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after="0" w:lineRule="auto" w:line="360"/>
        <w:jc w:val="left"/>
        <w:rPr>
          <w:rFonts w:ascii="Calibri" w:cs="Arial" w:eastAsia="DengXian" w:hAnsi="Calibri"/>
          <w:b/>
          <w:bCs/>
          <w:noProof/>
          <w:kern w:val="0"/>
          <w:sz w:val="52"/>
          <w:szCs w:val="52"/>
          <w:rtl/>
          <w:lang w:bidi="ar-YE"/>
          <w14:ligatures xmlns:w14="http://schemas.microsoft.com/office/word/2010/wordml" w14:val="none"/>
        </w:rPr>
      </w:pPr>
      <w:r>
        <w:rPr/>
        <w:drawing>
          <wp:inline distL="114300" distT="0" distB="0" distR="114300">
            <wp:extent cx="5848533" cy="8268616"/>
            <wp:effectExtent l="0" t="0" r="0" b="0"/>
            <wp:docPr id="1026"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a:blip r:embed="rId2" cstate="print"/>
                    <a:srcRect l="0" t="0" r="0" b="0"/>
                    <a:stretch/>
                  </pic:blipFill>
                  <pic:spPr>
                    <a:xfrm rot="0">
                      <a:off x="0" y="0"/>
                      <a:ext cx="5848533" cy="8268616"/>
                    </a:xfrm>
                    <a:prstGeom prst="rect"/>
                  </pic:spPr>
                </pic:pic>
              </a:graphicData>
            </a:graphic>
          </wp:inline>
        </w:drawing>
      </w: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left"/>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hint="cs"/>
          <w:b/>
          <w:bCs/>
          <w:noProof/>
          <w:kern w:val="0"/>
          <w:sz w:val="28"/>
          <w:szCs w:val="28"/>
          <w:rtl/>
          <w:lang w:bidi="ar-YE"/>
          <w14:ligatures xmlns:w14="http://schemas.microsoft.com/office/word/2010/wordml" w14:val="none"/>
        </w:rPr>
      </w:pPr>
    </w:p>
    <w:p>
      <w:pPr>
        <w:pStyle w:val="style0"/>
        <w:spacing w:after="0" w:lineRule="auto" w:line="360"/>
        <w:jc w:val="center"/>
        <w:rPr>
          <w:rFonts w:ascii="Times New Roman" w:cs="PT Bold Heading" w:eastAsia="Times New Roman" w:hAnsi="Times New Roman"/>
          <w:b/>
          <w:kern w:val="0"/>
          <w:sz w:val="32"/>
          <w:szCs w:val="32"/>
          <w:rtl/>
          <w:lang w:bidi="ar-YE"/>
          <w14:ligatures xmlns:w14="http://schemas.microsoft.com/office/word/2010/wordml" w14:val="none"/>
        </w:rPr>
      </w:pPr>
      <w:r>
        <w:rPr>
          <w:rFonts w:ascii="Times New Roman" w:cs="PT Bold Heading" w:eastAsia="Times New Roman" w:hAnsi="Times New Roman" w:hint="cs"/>
          <w:b/>
          <w:kern w:val="0"/>
          <w:sz w:val="32"/>
          <w:szCs w:val="32"/>
          <w:rtl/>
          <w:lang w:bidi="ar-YE"/>
          <w14:ligatures xmlns:w14="http://schemas.microsoft.com/office/word/2010/wordml" w14:val="none"/>
        </w:rPr>
        <w:t>فهرس</w:t>
      </w:r>
      <w:r>
        <w:rPr>
          <w:rFonts w:ascii="Times New Roman" w:cs="PT Bold Heading" w:eastAsia="Times New Roman" w:hAnsi="Times New Roman"/>
          <w:b/>
          <w:kern w:val="0"/>
          <w:sz w:val="32"/>
          <w:szCs w:val="32"/>
          <w:rtl/>
          <w:lang w:bidi="ar-YE"/>
          <w14:ligatures xmlns:w14="http://schemas.microsoft.com/office/word/2010/wordml" w14:val="none"/>
        </w:rPr>
        <w:t xml:space="preserve"> المحتويات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9"/>
      </w:tblGrid>
      <w:tr>
        <w:trPr>
          <w:jc w:val="center"/>
        </w:trPr>
        <w:tc>
          <w:tcPr>
            <w:tcW w:w="7699" w:type="dxa"/>
            <w:tcBorders>
              <w:top w:val="thinThickSmallGap" w:sz="24" w:space="0" w:color="auto"/>
              <w:left w:val="thinThickSmallGap" w:sz="24" w:space="0" w:color="auto"/>
              <w:bottom w:val="thinThickSmallGap" w:sz="24" w:space="0" w:color="auto"/>
              <w:right w:val="thinThickSmallGap" w:sz="24" w:space="0" w:color="auto"/>
            </w:tcBorders>
            <w:shd w:val="clear" w:color="auto" w:fill="d9d9d9"/>
            <w:vAlign w:val="center"/>
          </w:tcPr>
          <w:p>
            <w:pPr>
              <w:pStyle w:val="style0"/>
              <w:spacing w:after="0" w:lineRule="auto" w:line="360"/>
              <w:jc w:val="center"/>
              <w:rPr>
                <w:rFonts w:ascii="Times New Roman" w:cs="PT Bold Heading" w:eastAsia="Times New Roman" w:hAnsi="Times New Roman"/>
                <w:b/>
                <w:kern w:val="0"/>
                <w:rtl/>
                <w:lang w:bidi="ar-YE"/>
                <w14:ligatures xmlns:w14="http://schemas.microsoft.com/office/word/2010/wordml" w14:val="none"/>
              </w:rPr>
            </w:pPr>
            <w:r>
              <w:rPr>
                <w:rFonts w:ascii="Times New Roman" w:cs="PT Bold Heading" w:eastAsia="Times New Roman" w:hAnsi="Times New Roman"/>
                <w:b/>
                <w:kern w:val="0"/>
                <w:rtl/>
                <w:lang w:bidi="ar-YE"/>
                <w14:ligatures xmlns:w14="http://schemas.microsoft.com/office/word/2010/wordml" w14:val="none"/>
              </w:rPr>
              <w:t xml:space="preserve">الموضوع </w:t>
            </w:r>
          </w:p>
        </w:tc>
      </w:tr>
      <w:tr>
        <w:tblPrEx/>
        <w:trPr>
          <w:jc w:val="center"/>
        </w:trPr>
        <w:tc>
          <w:tcPr>
            <w:tcW w:w="7699" w:type="dxa"/>
            <w:tcBorders>
              <w:top w:val="thinThickSmallGap" w:sz="24" w:space="0" w:color="auto"/>
              <w:left w:val="thinThickSmallGap" w:sz="24" w:space="0" w:color="auto"/>
              <w:right w:val="thinThickSmallGap" w:sz="24" w:space="0" w:color="auto"/>
            </w:tcBorders>
            <w:vAlign w:val="center"/>
          </w:tcPr>
          <w:p>
            <w:pPr>
              <w:pStyle w:val="style0"/>
              <w:widowControl w:val="false"/>
              <w:tabs>
                <w:tab w:val="center" w:leader="none" w:pos="2750"/>
              </w:tabs>
              <w:spacing w:after="0" w:lineRule="auto" w:line="360"/>
              <w:rPr>
                <w:rFonts w:ascii="Simplified Arabic" w:cs="Simplified Arabic" w:eastAsia="Times New Roman" w:hAnsi="Simplified Arabic"/>
                <w:b/>
                <w:kern w:val="0"/>
                <w:sz w:val="28"/>
                <w:szCs w:val="28"/>
                <w:rtl/>
                <w14:ligatures xmlns:w14="http://schemas.microsoft.com/office/word/2010/wordml" w14:val="none"/>
              </w:rPr>
            </w:pPr>
            <w:r>
              <w:rPr>
                <w:rFonts w:ascii="Simplified Arabic" w:cs="Simplified Arabic" w:eastAsia="Times New Roman" w:hAnsi="Simplified Arabic"/>
                <w:b/>
                <w:kern w:val="0"/>
                <w:sz w:val="28"/>
                <w:szCs w:val="28"/>
                <w:rtl/>
                <w14:ligatures xmlns:w14="http://schemas.microsoft.com/office/word/2010/wordml" w14:val="none"/>
              </w:rPr>
              <w:t>البسملة</w:t>
            </w:r>
            <w:r>
              <w:rPr>
                <w:rFonts w:ascii="Simplified Arabic" w:cs="Simplified Arabic" w:eastAsia="Times New Roman" w:hAnsi="Simplified Arabic" w:hint="cs"/>
                <w:b/>
                <w:kern w:val="0"/>
                <w:sz w:val="28"/>
                <w:szCs w:val="28"/>
                <w:rtl/>
                <w14:ligatures xmlns:w14="http://schemas.microsoft.com/office/word/2010/wordml" w14:val="none"/>
              </w:rPr>
              <w:t>.</w:t>
            </w:r>
            <w:r>
              <w:rPr>
                <w:rFonts w:ascii="Simplified Arabic" w:cs="Simplified Arabic" w:eastAsia="Times New Roman" w:hAnsi="Simplified Arabic"/>
                <w:b/>
                <w:kern w:val="0"/>
                <w:sz w:val="28"/>
                <w:szCs w:val="28"/>
                <w:rtl/>
                <w14:ligatures xmlns:w14="http://schemas.microsoft.com/office/word/2010/wordml" w14:val="none"/>
              </w:rPr>
              <w:t xml:space="preserve"> </w:t>
            </w:r>
          </w:p>
        </w:tc>
      </w:tr>
      <w:tr>
        <w:tblPrEx/>
        <w:trPr>
          <w:jc w:val="center"/>
        </w:trPr>
        <w:tc>
          <w:tcPr>
            <w:tcW w:w="7699" w:type="dxa"/>
            <w:tcBorders>
              <w:left w:val="thinThickSmallGap" w:sz="24" w:space="0" w:color="auto"/>
              <w:right w:val="thinThickSmallGap" w:sz="24" w:space="0" w:color="auto"/>
            </w:tcBorders>
            <w:vAlign w:val="center"/>
          </w:tcPr>
          <w:p>
            <w:pPr>
              <w:pStyle w:val="style0"/>
              <w:widowControl w:val="false"/>
              <w:tabs>
                <w:tab w:val="center" w:leader="none" w:pos="2750"/>
              </w:tabs>
              <w:spacing w:after="0" w:lineRule="auto" w:line="360"/>
              <w:rPr>
                <w:rFonts w:ascii="Simplified Arabic" w:cs="Simplified Arabic" w:eastAsia="Times New Roman" w:hAnsi="Simplified Arabic"/>
                <w:b/>
                <w:color w:val="000000"/>
                <w:kern w:val="0"/>
                <w:sz w:val="28"/>
                <w:szCs w:val="28"/>
                <w:rtl/>
                <w14:ligatures xmlns:w14="http://schemas.microsoft.com/office/word/2010/wordml" w14:val="none"/>
              </w:rPr>
            </w:pPr>
            <w:r>
              <w:rPr>
                <w:rFonts w:ascii="Simplified Arabic" w:cs="Simplified Arabic" w:eastAsia="Times New Roman" w:hAnsi="Simplified Arabic"/>
                <w:b/>
                <w:color w:val="000000"/>
                <w:kern w:val="0"/>
                <w:sz w:val="28"/>
                <w:szCs w:val="28"/>
                <w:rtl/>
                <w14:ligatures xmlns:w14="http://schemas.microsoft.com/office/word/2010/wordml" w14:val="none"/>
              </w:rPr>
              <w:t>الآية القرآنية</w:t>
            </w:r>
            <w:r>
              <w:rPr>
                <w:rFonts w:ascii="Simplified Arabic" w:cs="Simplified Arabic" w:eastAsia="Times New Roman" w:hAnsi="Simplified Arabic" w:hint="cs"/>
                <w:b/>
                <w:color w:val="000000"/>
                <w:kern w:val="0"/>
                <w:sz w:val="28"/>
                <w:szCs w:val="28"/>
                <w:rtl/>
                <w14:ligatures xmlns:w14="http://schemas.microsoft.com/office/word/2010/wordml" w14:val="none"/>
              </w:rPr>
              <w:t>.</w:t>
            </w:r>
          </w:p>
        </w:tc>
      </w:tr>
      <w:tr>
        <w:tblPrEx/>
        <w:trPr>
          <w:jc w:val="center"/>
        </w:trPr>
        <w:tc>
          <w:tcPr>
            <w:tcW w:w="7699" w:type="dxa"/>
            <w:tcBorders>
              <w:left w:val="thinThickSmallGap" w:sz="24" w:space="0" w:color="auto"/>
              <w:right w:val="thinThickSmallGap" w:sz="24" w:space="0" w:color="auto"/>
            </w:tcBorders>
            <w:vAlign w:val="center"/>
          </w:tcPr>
          <w:p>
            <w:pPr>
              <w:pStyle w:val="style0"/>
              <w:spacing w:after="0" w:lineRule="auto" w:line="360"/>
              <w:rPr>
                <w:rFonts w:ascii="Simplified Arabic" w:cs="Simplified Arabic" w:eastAsia="Times New Roman" w:hAnsi="Simplified Arabic"/>
                <w:b/>
                <w:kern w:val="0"/>
                <w:sz w:val="28"/>
                <w:szCs w:val="28"/>
                <w:rtl/>
                <w14:ligatures xmlns:w14="http://schemas.microsoft.com/office/word/2010/wordml" w14:val="none"/>
              </w:rPr>
            </w:pPr>
            <w:r>
              <w:rPr>
                <w:rFonts w:ascii="Simplified Arabic" w:cs="Simplified Arabic" w:eastAsia="Times New Roman" w:hAnsi="Simplified Arabic"/>
                <w:b/>
                <w:kern w:val="0"/>
                <w:sz w:val="28"/>
                <w:szCs w:val="28"/>
                <w:rtl/>
                <w14:ligatures xmlns:w14="http://schemas.microsoft.com/office/word/2010/wordml" w14:val="none"/>
              </w:rPr>
              <w:t>الإهداء</w:t>
            </w:r>
            <w:r>
              <w:rPr>
                <w:rFonts w:ascii="Simplified Arabic" w:cs="Simplified Arabic" w:eastAsia="Times New Roman" w:hAnsi="Simplified Arabic" w:hint="cs"/>
                <w:b/>
                <w:kern w:val="0"/>
                <w:sz w:val="28"/>
                <w:szCs w:val="28"/>
                <w:rtl/>
                <w14:ligatures xmlns:w14="http://schemas.microsoft.com/office/word/2010/wordml" w14:val="none"/>
              </w:rPr>
              <w:t>.</w:t>
            </w:r>
          </w:p>
        </w:tc>
      </w:tr>
      <w:tr>
        <w:tblPrEx/>
        <w:trPr>
          <w:jc w:val="center"/>
        </w:trPr>
        <w:tc>
          <w:tcPr>
            <w:tcW w:w="7699" w:type="dxa"/>
            <w:tcBorders>
              <w:left w:val="thinThickSmallGap" w:sz="24" w:space="0" w:color="auto"/>
              <w:right w:val="thinThickSmallGap" w:sz="24" w:space="0" w:color="auto"/>
            </w:tcBorders>
            <w:vAlign w:val="center"/>
          </w:tcPr>
          <w:p>
            <w:pPr>
              <w:pStyle w:val="style0"/>
              <w:spacing w:after="0" w:lineRule="auto" w:line="360"/>
              <w:rPr>
                <w:rFonts w:ascii="Simplified Arabic" w:cs="Simplified Arabic" w:eastAsia="Times New Roman" w:hAnsi="Simplified Arabic"/>
                <w:b/>
                <w:kern w:val="0"/>
                <w:sz w:val="28"/>
                <w:szCs w:val="28"/>
                <w:rtl/>
                <w14:ligatures xmlns:w14="http://schemas.microsoft.com/office/word/2010/wordml" w14:val="none"/>
              </w:rPr>
            </w:pPr>
            <w:r>
              <w:rPr>
                <w:rFonts w:ascii="Simplified Arabic" w:cs="Simplified Arabic" w:eastAsia="Times New Roman" w:hAnsi="Simplified Arabic"/>
                <w:b/>
                <w:kern w:val="0"/>
                <w:sz w:val="28"/>
                <w:szCs w:val="28"/>
                <w:rtl/>
                <w14:ligatures xmlns:w14="http://schemas.microsoft.com/office/word/2010/wordml" w14:val="none"/>
              </w:rPr>
              <w:t>شكر وتقدير</w:t>
            </w:r>
            <w:r>
              <w:rPr>
                <w:rFonts w:ascii="Simplified Arabic" w:cs="Simplified Arabic" w:eastAsia="Times New Roman" w:hAnsi="Simplified Arabic" w:hint="cs"/>
                <w:b/>
                <w:kern w:val="0"/>
                <w:sz w:val="28"/>
                <w:szCs w:val="28"/>
                <w:rtl/>
                <w14:ligatures xmlns:w14="http://schemas.microsoft.com/office/word/2010/wordml" w14:val="none"/>
              </w:rPr>
              <w:t>.</w:t>
            </w:r>
          </w:p>
        </w:tc>
      </w:tr>
      <w:tr>
        <w:tblPrEx/>
        <w:trPr>
          <w:jc w:val="center"/>
        </w:trPr>
        <w:tc>
          <w:tcPr>
            <w:tcW w:w="7699" w:type="dxa"/>
            <w:tcBorders>
              <w:left w:val="thinThickSmallGap" w:sz="24" w:space="0" w:color="auto"/>
              <w:right w:val="thinThickSmallGap" w:sz="24" w:space="0" w:color="auto"/>
            </w:tcBorders>
            <w:vAlign w:val="center"/>
          </w:tcPr>
          <w:p>
            <w:pPr>
              <w:pStyle w:val="style0"/>
              <w:widowControl w:val="false"/>
              <w:tabs>
                <w:tab w:val="center" w:leader="none" w:pos="43"/>
              </w:tabs>
              <w:spacing w:after="0" w:lineRule="auto" w:line="360"/>
              <w:rPr>
                <w:rFonts w:ascii="Simplified Arabic" w:cs="Simplified Arabic" w:eastAsia="Times New Roman" w:hAnsi="Simplified Arabic"/>
                <w:b/>
                <w:color w:val="000000"/>
                <w:kern w:val="0"/>
                <w:sz w:val="28"/>
                <w:szCs w:val="28"/>
                <w:rtl/>
                <w14:ligatures xmlns:w14="http://schemas.microsoft.com/office/word/2010/wordml" w14:val="none"/>
              </w:rPr>
            </w:pPr>
            <w:r>
              <w:rPr>
                <w:rFonts w:ascii="Simplified Arabic" w:cs="Simplified Arabic" w:eastAsia="Times New Roman" w:hAnsi="Simplified Arabic" w:hint="cs"/>
                <w:b/>
                <w:color w:val="000000"/>
                <w:kern w:val="0"/>
                <w:sz w:val="28"/>
                <w:szCs w:val="28"/>
                <w:rtl/>
                <w14:ligatures xmlns:w14="http://schemas.microsoft.com/office/word/2010/wordml" w14:val="none"/>
              </w:rPr>
              <w:t>فهرس</w:t>
            </w:r>
            <w:r>
              <w:rPr>
                <w:rFonts w:ascii="Simplified Arabic" w:cs="Simplified Arabic" w:eastAsia="Times New Roman" w:hAnsi="Simplified Arabic"/>
                <w:b/>
                <w:color w:val="000000"/>
                <w:kern w:val="0"/>
                <w:sz w:val="28"/>
                <w:szCs w:val="28"/>
                <w:rtl/>
                <w14:ligatures xmlns:w14="http://schemas.microsoft.com/office/word/2010/wordml" w14:val="none"/>
              </w:rPr>
              <w:t xml:space="preserve"> المحتويات</w:t>
            </w:r>
            <w:r>
              <w:rPr>
                <w:rFonts w:ascii="Simplified Arabic" w:cs="Simplified Arabic" w:eastAsia="Times New Roman" w:hAnsi="Simplified Arabic" w:hint="cs"/>
                <w:b/>
                <w:color w:val="000000"/>
                <w:kern w:val="0"/>
                <w:sz w:val="28"/>
                <w:szCs w:val="28"/>
                <w:rtl/>
                <w14:ligatures xmlns:w14="http://schemas.microsoft.com/office/word/2010/wordml" w14:val="none"/>
              </w:rPr>
              <w:t>.</w:t>
            </w:r>
          </w:p>
        </w:tc>
      </w:tr>
      <w:tr>
        <w:tblPrEx/>
        <w:trPr>
          <w:jc w:val="center"/>
        </w:trPr>
        <w:tc>
          <w:tcPr>
            <w:tcW w:w="7699" w:type="dxa"/>
            <w:tcBorders>
              <w:left w:val="thinThickSmallGap" w:sz="24" w:space="0" w:color="auto"/>
              <w:right w:val="thinThickSmallGap" w:sz="24" w:space="0" w:color="auto"/>
            </w:tcBorders>
            <w:vAlign w:val="center"/>
          </w:tcPr>
          <w:p>
            <w:pPr>
              <w:pStyle w:val="style0"/>
              <w:widowControl w:val="false"/>
              <w:tabs>
                <w:tab w:val="center" w:leader="none" w:pos="43"/>
              </w:tabs>
              <w:spacing w:after="0" w:lineRule="auto" w:line="360"/>
              <w:rPr>
                <w:rFonts w:ascii="Simplified Arabic" w:cs="Simplified Arabic" w:eastAsia="Times New Roman" w:hAnsi="Simplified Arabic"/>
                <w:b/>
                <w:color w:val="000000"/>
                <w:kern w:val="0"/>
                <w:sz w:val="28"/>
                <w:szCs w:val="28"/>
                <w:rtl/>
                <w14:ligatures xmlns:w14="http://schemas.microsoft.com/office/word/2010/wordml" w14:val="none"/>
              </w:rPr>
            </w:pPr>
            <w:r>
              <w:rPr>
                <w:rFonts w:ascii="Simplified Arabic" w:cs="Simplified Arabic" w:eastAsia="Times New Roman" w:hAnsi="Simplified Arabic" w:hint="cs"/>
                <w:b/>
                <w:color w:val="000000"/>
                <w:kern w:val="0"/>
                <w:sz w:val="28"/>
                <w:szCs w:val="28"/>
                <w:rtl/>
                <w14:ligatures xmlns:w14="http://schemas.microsoft.com/office/word/2010/wordml" w14:val="none"/>
              </w:rPr>
              <w:t>فهرس</w:t>
            </w:r>
            <w:r>
              <w:rPr>
                <w:rFonts w:ascii="Simplified Arabic" w:cs="Simplified Arabic" w:eastAsia="Times New Roman" w:hAnsi="Simplified Arabic"/>
                <w:b/>
                <w:color w:val="000000"/>
                <w:kern w:val="0"/>
                <w:sz w:val="28"/>
                <w:szCs w:val="28"/>
                <w:rtl/>
                <w14:ligatures xmlns:w14="http://schemas.microsoft.com/office/word/2010/wordml" w14:val="none"/>
              </w:rPr>
              <w:t xml:space="preserve"> الجداول</w:t>
            </w:r>
            <w:r>
              <w:rPr>
                <w:rFonts w:ascii="Simplified Arabic" w:cs="Simplified Arabic" w:eastAsia="Times New Roman" w:hAnsi="Simplified Arabic" w:hint="cs"/>
                <w:b/>
                <w:color w:val="000000"/>
                <w:kern w:val="0"/>
                <w:sz w:val="28"/>
                <w:szCs w:val="28"/>
                <w:rtl/>
                <w14:ligatures xmlns:w14="http://schemas.microsoft.com/office/word/2010/wordml" w14:val="none"/>
              </w:rPr>
              <w:t>.</w:t>
            </w:r>
          </w:p>
        </w:tc>
      </w:tr>
      <w:tr>
        <w:tblPrEx/>
        <w:trPr>
          <w:jc w:val="center"/>
        </w:trPr>
        <w:tc>
          <w:tcPr>
            <w:tcW w:w="7699" w:type="dxa"/>
            <w:tcBorders>
              <w:left w:val="thinThickSmallGap" w:sz="24" w:space="0" w:color="auto"/>
              <w:right w:val="thinThickSmallGap" w:sz="24" w:space="0" w:color="auto"/>
            </w:tcBorders>
            <w:vAlign w:val="center"/>
          </w:tcPr>
          <w:p>
            <w:pPr>
              <w:pStyle w:val="style0"/>
              <w:spacing w:after="0" w:lineRule="auto" w:line="360"/>
              <w:rPr>
                <w:rFonts w:ascii="Simplified Arabic" w:cs="Simplified Arabic" w:eastAsia="Times New Roman" w:hAnsi="Simplified Arabic"/>
                <w:b/>
                <w:kern w:val="0"/>
                <w:sz w:val="28"/>
                <w:szCs w:val="28"/>
                <w:rtl/>
                <w14:ligatures xmlns:w14="http://schemas.microsoft.com/office/word/2010/wordml" w14:val="none"/>
              </w:rPr>
            </w:pPr>
            <w:r>
              <w:rPr>
                <w:rFonts w:ascii="Simplified Arabic" w:cs="Simplified Arabic" w:eastAsia="Times New Roman" w:hAnsi="Simplified Arabic" w:hint="cs"/>
                <w:b/>
                <w:kern w:val="0"/>
                <w:sz w:val="28"/>
                <w:szCs w:val="28"/>
                <w:rtl/>
                <w14:ligatures xmlns:w14="http://schemas.microsoft.com/office/word/2010/wordml" w14:val="none"/>
              </w:rPr>
              <w:t>فهرس الأشكال.</w:t>
            </w:r>
          </w:p>
        </w:tc>
      </w:tr>
      <w:tr>
        <w:tblPrEx/>
        <w:trPr>
          <w:jc w:val="center"/>
        </w:trPr>
        <w:tc>
          <w:tcPr>
            <w:tcW w:w="7699" w:type="dxa"/>
            <w:tcBorders>
              <w:left w:val="thinThickSmallGap" w:sz="24" w:space="0" w:color="auto"/>
              <w:right w:val="thinThickSmallGap" w:sz="24" w:space="0" w:color="auto"/>
            </w:tcBorders>
            <w:vAlign w:val="center"/>
          </w:tcPr>
          <w:p>
            <w:pPr>
              <w:pStyle w:val="style0"/>
              <w:spacing w:after="0" w:lineRule="auto" w:line="360"/>
              <w:rPr>
                <w:rFonts w:ascii="Simplified Arabic" w:cs="Simplified Arabic" w:eastAsia="Times New Roman" w:hAnsi="Simplified Arabic"/>
                <w:b/>
                <w:kern w:val="0"/>
                <w:sz w:val="28"/>
                <w:szCs w:val="28"/>
                <w:rtl/>
                <w14:ligatures xmlns:w14="http://schemas.microsoft.com/office/word/2010/wordml" w14:val="none"/>
              </w:rPr>
            </w:pPr>
            <w:r>
              <w:rPr>
                <w:rFonts w:ascii="Simplified Arabic" w:cs="Simplified Arabic" w:eastAsia="Times New Roman" w:hAnsi="Simplified Arabic" w:hint="cs"/>
                <w:b/>
                <w:kern w:val="0"/>
                <w:sz w:val="28"/>
                <w:szCs w:val="28"/>
                <w:rtl/>
                <w14:ligatures xmlns:w14="http://schemas.microsoft.com/office/word/2010/wordml" w14:val="none"/>
              </w:rPr>
              <w:t>فهرس</w:t>
            </w:r>
            <w:r>
              <w:rPr>
                <w:rFonts w:ascii="Simplified Arabic" w:cs="Simplified Arabic" w:eastAsia="Times New Roman" w:hAnsi="Simplified Arabic"/>
                <w:b/>
                <w:kern w:val="0"/>
                <w:sz w:val="28"/>
                <w:szCs w:val="28"/>
                <w:rtl/>
                <w14:ligatures xmlns:w14="http://schemas.microsoft.com/office/word/2010/wordml" w14:val="none"/>
              </w:rPr>
              <w:t xml:space="preserve"> الملاحق</w:t>
            </w:r>
            <w:r>
              <w:rPr>
                <w:rFonts w:ascii="Simplified Arabic" w:cs="Simplified Arabic" w:eastAsia="Times New Roman" w:hAnsi="Simplified Arabic" w:hint="cs"/>
                <w:b/>
                <w:kern w:val="0"/>
                <w:sz w:val="28"/>
                <w:szCs w:val="28"/>
                <w:rtl/>
                <w14:ligatures xmlns:w14="http://schemas.microsoft.com/office/word/2010/wordml" w14:val="none"/>
              </w:rPr>
              <w:t>.</w:t>
            </w:r>
          </w:p>
        </w:tc>
      </w:tr>
      <w:tr>
        <w:tblPrEx/>
        <w:trPr>
          <w:jc w:val="center"/>
        </w:trPr>
        <w:tc>
          <w:tcPr>
            <w:tcW w:w="7699" w:type="dxa"/>
            <w:tcBorders>
              <w:left w:val="thinThickSmallGap" w:sz="24" w:space="0" w:color="auto"/>
              <w:right w:val="thinThickSmallGap" w:sz="24" w:space="0" w:color="auto"/>
            </w:tcBorders>
            <w:vAlign w:val="center"/>
          </w:tcPr>
          <w:p>
            <w:pPr>
              <w:pStyle w:val="style0"/>
              <w:spacing w:after="0" w:lineRule="auto" w:line="360"/>
              <w:rPr>
                <w:rFonts w:ascii="Simplified Arabic" w:cs="Simplified Arabic" w:eastAsia="Times New Roman" w:hAnsi="Simplified Arabic"/>
                <w:b/>
                <w:kern w:val="0"/>
                <w:sz w:val="28"/>
                <w:szCs w:val="28"/>
                <w:rtl/>
                <w14:ligatures xmlns:w14="http://schemas.microsoft.com/office/word/2010/wordml" w14:val="none"/>
              </w:rPr>
            </w:pPr>
            <w:r>
              <w:rPr>
                <w:rFonts w:ascii="Simplified Arabic" w:cs="Simplified Arabic" w:eastAsia="Times New Roman" w:hAnsi="Simplified Arabic"/>
                <w:b/>
                <w:kern w:val="0"/>
                <w:sz w:val="28"/>
                <w:szCs w:val="28"/>
                <w:rtl/>
                <w14:ligatures xmlns:w14="http://schemas.microsoft.com/office/word/2010/wordml" w14:val="none"/>
              </w:rPr>
              <w:t>ملخص الدراسة باللغة العربية</w:t>
            </w:r>
            <w:r>
              <w:rPr>
                <w:rFonts w:ascii="Simplified Arabic" w:cs="Simplified Arabic" w:eastAsia="Times New Roman" w:hAnsi="Simplified Arabic" w:hint="cs"/>
                <w:b/>
                <w:kern w:val="0"/>
                <w:sz w:val="28"/>
                <w:szCs w:val="28"/>
                <w:rtl/>
                <w14:ligatures xmlns:w14="http://schemas.microsoft.com/office/word/2010/wordml" w14:val="none"/>
              </w:rPr>
              <w:t>.</w:t>
            </w:r>
          </w:p>
        </w:tc>
      </w:tr>
      <w:tr>
        <w:tblPrEx/>
        <w:trPr>
          <w:jc w:val="center"/>
        </w:trPr>
        <w:tc>
          <w:tcPr>
            <w:tcW w:w="7699" w:type="dxa"/>
            <w:tcBorders>
              <w:left w:val="thinThickSmallGap" w:sz="24" w:space="0" w:color="auto"/>
              <w:bottom w:val="thinThickSmallGap" w:sz="24" w:space="0" w:color="auto"/>
              <w:right w:val="thinThickSmallGap" w:sz="24" w:space="0" w:color="auto"/>
            </w:tcBorders>
            <w:vAlign w:val="center"/>
          </w:tcPr>
          <w:p>
            <w:pPr>
              <w:pStyle w:val="style0"/>
              <w:spacing w:after="0" w:lineRule="auto" w:line="360"/>
              <w:rPr>
                <w:rFonts w:ascii="Simplified Arabic" w:cs="Simplified Arabic" w:eastAsia="Times New Roman" w:hAnsi="Simplified Arabic"/>
                <w:b/>
                <w:kern w:val="0"/>
                <w:sz w:val="28"/>
                <w:szCs w:val="28"/>
                <w:rtl/>
                <w14:ligatures xmlns:w14="http://schemas.microsoft.com/office/word/2010/wordml" w14:val="none"/>
              </w:rPr>
            </w:pPr>
            <w:r>
              <w:rPr>
                <w:rFonts w:ascii="Simplified Arabic" w:cs="Simplified Arabic" w:eastAsia="Times New Roman" w:hAnsi="Simplified Arabic"/>
                <w:b/>
                <w:kern w:val="0"/>
                <w:sz w:val="28"/>
                <w:szCs w:val="28"/>
                <w:rtl/>
                <w14:ligatures xmlns:w14="http://schemas.microsoft.com/office/word/2010/wordml" w14:val="none"/>
              </w:rPr>
              <w:t>ملخص الدراسة باللغة العربية</w:t>
            </w:r>
            <w:r>
              <w:rPr>
                <w:rFonts w:ascii="Simplified Arabic" w:cs="Simplified Arabic" w:eastAsia="Times New Roman" w:hAnsi="Simplified Arabic" w:hint="cs"/>
                <w:b/>
                <w:kern w:val="0"/>
                <w:sz w:val="28"/>
                <w:szCs w:val="28"/>
                <w:rtl/>
                <w14:ligatures xmlns:w14="http://schemas.microsoft.com/office/word/2010/wordml" w14:val="none"/>
              </w:rPr>
              <w:t>.</w:t>
            </w:r>
            <w:r>
              <w:rPr>
                <w:rFonts w:ascii="Simplified Arabic" w:cs="Simplified Arabic" w:eastAsia="Times New Roman" w:hAnsi="Simplified Arabic"/>
                <w:b/>
                <w:color w:val="000000"/>
                <w:kern w:val="0"/>
                <w:sz w:val="28"/>
                <w:szCs w:val="28"/>
                <w:rtl/>
                <w14:ligatures xmlns:w14="http://schemas.microsoft.com/office/word/2010/wordml" w14:val="none"/>
              </w:rPr>
              <w:t xml:space="preserve"> الإنجليزية</w:t>
            </w:r>
          </w:p>
        </w:tc>
      </w:tr>
      <w:tr>
        <w:tblPrEx/>
        <w:trPr>
          <w:jc w:val="center"/>
        </w:trPr>
        <w:tc>
          <w:tcPr>
            <w:tcW w:w="7699" w:type="dxa"/>
            <w:tcBorders>
              <w:top w:val="thinThickSmallGap" w:sz="24" w:space="0" w:color="auto"/>
              <w:left w:val="thinThickSmallGap" w:sz="24" w:space="0" w:color="auto"/>
              <w:bottom w:val="thinThickSmallGap" w:sz="24" w:space="0" w:color="auto"/>
              <w:right w:val="thinThickSmallGap" w:sz="24" w:space="0" w:color="auto"/>
            </w:tcBorders>
            <w:vAlign w:val="center"/>
          </w:tcPr>
          <w:p>
            <w:pPr>
              <w:pStyle w:val="style0"/>
              <w:widowControl w:val="false"/>
              <w:spacing w:after="0" w:lineRule="auto" w:line="360"/>
              <w:jc w:val="center"/>
              <w:rPr>
                <w:rFonts w:ascii="Simplified Arabic" w:cs="PT Bold Heading" w:eastAsia="Times New Roman" w:hAnsi="Simplified Arabic"/>
                <w:b/>
                <w:color w:val="000000"/>
                <w:kern w:val="0"/>
                <w:sz w:val="28"/>
                <w:szCs w:val="28"/>
                <w:rtl/>
                <w14:ligatures xmlns:w14="http://schemas.microsoft.com/office/word/2010/wordml" w14:val="none"/>
              </w:rPr>
            </w:pPr>
            <w:r>
              <w:rPr>
                <w:rFonts w:ascii="Simplified Arabic" w:cs="PT Bold Heading" w:eastAsia="Times New Roman" w:hAnsi="Simplified Arabic"/>
                <w:b/>
                <w:color w:val="000000"/>
                <w:kern w:val="0"/>
                <w:sz w:val="28"/>
                <w:szCs w:val="28"/>
                <w:rtl/>
                <w14:ligatures xmlns:w14="http://schemas.microsoft.com/office/word/2010/wordml" w14:val="none"/>
              </w:rPr>
              <w:t xml:space="preserve">الفصل الأول: </w:t>
            </w:r>
            <w:r>
              <w:rPr>
                <w:rFonts w:ascii="Simplified Arabic" w:cs="PT Bold Heading" w:eastAsia="Times New Roman" w:hAnsi="Simplified Arabic" w:hint="cs"/>
                <w:b/>
                <w:color w:val="000000"/>
                <w:kern w:val="0"/>
                <w:sz w:val="28"/>
                <w:szCs w:val="28"/>
                <w:rtl/>
                <w14:ligatures xmlns:w14="http://schemas.microsoft.com/office/word/2010/wordml" w14:val="none"/>
              </w:rPr>
              <w:t>الإطار</w:t>
            </w:r>
            <w:r>
              <w:rPr>
                <w:rFonts w:ascii="Simplified Arabic" w:cs="PT Bold Heading" w:eastAsia="Times New Roman" w:hAnsi="Simplified Arabic"/>
                <w:b/>
                <w:color w:val="000000"/>
                <w:kern w:val="0"/>
                <w:sz w:val="28"/>
                <w:szCs w:val="28"/>
                <w:rtl/>
                <w14:ligatures xmlns:w14="http://schemas.microsoft.com/office/word/2010/wordml" w14:val="none"/>
              </w:rPr>
              <w:t xml:space="preserve"> العام للدراسة</w:t>
            </w:r>
          </w:p>
        </w:tc>
      </w:tr>
      <w:tr>
        <w:tblPrEx/>
        <w:trPr>
          <w:jc w:val="center"/>
        </w:trPr>
        <w:tc>
          <w:tcPr>
            <w:tcW w:w="7699" w:type="dxa"/>
            <w:tcBorders>
              <w:top w:val="thinThickSmallGap" w:sz="24" w:space="0" w:color="auto"/>
              <w:left w:val="thinThickSmallGap" w:sz="24" w:space="0" w:color="auto"/>
              <w:right w:val="thinThickSmallGap" w:sz="24" w:space="0" w:color="auto"/>
            </w:tcBorders>
            <w:vAlign w:val="center"/>
          </w:tcPr>
          <w:p>
            <w:pPr>
              <w:pStyle w:val="style0"/>
              <w:widowControl w:val="false"/>
              <w:numPr>
                <w:ilvl w:val="0"/>
                <w:numId w:val="1"/>
              </w:numPr>
              <w:spacing w:after="0" w:lineRule="auto" w:line="360"/>
              <w:rPr>
                <w:rFonts w:ascii="Simplified Arabic" w:cs="Simplified Arabic" w:eastAsia="Times New Roman" w:hAnsi="Simplified Arabic"/>
                <w:b/>
                <w:color w:val="000000"/>
                <w:kern w:val="0"/>
                <w:sz w:val="28"/>
                <w:szCs w:val="28"/>
                <w:rtl/>
                <w14:ligatures xmlns:w14="http://schemas.microsoft.com/office/word/2010/wordml" w14:val="none"/>
              </w:rPr>
            </w:pPr>
            <w:r>
              <w:rPr>
                <w:rFonts w:ascii="Simplified Arabic" w:cs="Simplified Arabic" w:eastAsia="Times New Roman" w:hAnsi="Simplified Arabic" w:hint="cs"/>
                <w:b/>
                <w:color w:val="000000"/>
                <w:kern w:val="0"/>
                <w:sz w:val="28"/>
                <w:szCs w:val="28"/>
                <w:rtl/>
                <w14:ligatures xmlns:w14="http://schemas.microsoft.com/office/word/2010/wordml" w14:val="none"/>
              </w:rPr>
              <w:t>ال</w:t>
            </w:r>
            <w:r>
              <w:rPr>
                <w:rFonts w:ascii="Simplified Arabic" w:cs="Simplified Arabic" w:eastAsia="Times New Roman" w:hAnsi="Simplified Arabic"/>
                <w:b/>
                <w:color w:val="000000"/>
                <w:kern w:val="0"/>
                <w:sz w:val="28"/>
                <w:szCs w:val="28"/>
                <w:rtl/>
                <w14:ligatures xmlns:w14="http://schemas.microsoft.com/office/word/2010/wordml" w14:val="none"/>
              </w:rPr>
              <w:t>مقدمة.</w:t>
            </w:r>
          </w:p>
        </w:tc>
      </w:tr>
      <w:tr>
        <w:tblPrEx/>
        <w:trPr>
          <w:jc w:val="center"/>
        </w:trPr>
        <w:tc>
          <w:tcPr>
            <w:tcW w:w="7699" w:type="dxa"/>
            <w:tcBorders>
              <w:left w:val="thinThickSmallGap" w:sz="24" w:space="0" w:color="auto"/>
              <w:right w:val="thinThickSmallGap" w:sz="24" w:space="0" w:color="auto"/>
            </w:tcBorders>
            <w:vAlign w:val="center"/>
          </w:tcPr>
          <w:p>
            <w:pPr>
              <w:pStyle w:val="style0"/>
              <w:widowControl w:val="false"/>
              <w:numPr>
                <w:ilvl w:val="0"/>
                <w:numId w:val="1"/>
              </w:numPr>
              <w:spacing w:after="0" w:lineRule="auto" w:line="360"/>
              <w:rPr>
                <w:rFonts w:ascii="Simplified Arabic" w:cs="Simplified Arabic" w:eastAsia="Times New Roman" w:hAnsi="Simplified Arabic"/>
                <w:b/>
                <w:color w:val="000000"/>
                <w:kern w:val="0"/>
                <w:sz w:val="28"/>
                <w:szCs w:val="28"/>
                <w:rtl/>
                <w14:ligatures xmlns:w14="http://schemas.microsoft.com/office/word/2010/wordml" w14:val="none"/>
              </w:rPr>
            </w:pPr>
            <w:r>
              <w:rPr>
                <w:rFonts w:ascii="Simplified Arabic" w:cs="Simplified Arabic" w:eastAsia="Times New Roman" w:hAnsi="Simplified Arabic"/>
                <w:b/>
                <w:color w:val="000000"/>
                <w:kern w:val="0"/>
                <w:sz w:val="28"/>
                <w:szCs w:val="28"/>
                <w:rtl/>
                <w14:ligatures xmlns:w14="http://schemas.microsoft.com/office/word/2010/wordml" w14:val="none"/>
              </w:rPr>
              <w:t>مشكلة الدراسة</w:t>
            </w:r>
            <w:r>
              <w:rPr>
                <w:rFonts w:ascii="Simplified Arabic" w:cs="Simplified Arabic" w:eastAsia="Times New Roman" w:hAnsi="Simplified Arabic" w:hint="cs"/>
                <w:b/>
                <w:color w:val="000000"/>
                <w:kern w:val="0"/>
                <w:sz w:val="28"/>
                <w:szCs w:val="28"/>
                <w:rtl/>
                <w14:ligatures xmlns:w14="http://schemas.microsoft.com/office/word/2010/wordml" w14:val="none"/>
              </w:rPr>
              <w:t xml:space="preserve"> وتساؤلاتها</w:t>
            </w:r>
            <w:r>
              <w:rPr>
                <w:rFonts w:ascii="Simplified Arabic" w:cs="Simplified Arabic" w:eastAsia="Times New Roman" w:hAnsi="Simplified Arabic"/>
                <w:b/>
                <w:color w:val="000000"/>
                <w:kern w:val="0"/>
                <w:sz w:val="28"/>
                <w:szCs w:val="28"/>
                <w:rtl/>
                <w14:ligatures xmlns:w14="http://schemas.microsoft.com/office/word/2010/wordml" w14:val="none"/>
              </w:rPr>
              <w:t xml:space="preserve">. </w:t>
            </w:r>
          </w:p>
        </w:tc>
      </w:tr>
      <w:tr>
        <w:tblPrEx/>
        <w:trPr>
          <w:jc w:val="center"/>
        </w:trPr>
        <w:tc>
          <w:tcPr>
            <w:tcW w:w="7699" w:type="dxa"/>
            <w:tcBorders>
              <w:left w:val="thinThickSmallGap" w:sz="24" w:space="0" w:color="auto"/>
              <w:right w:val="thinThickSmallGap" w:sz="24" w:space="0" w:color="auto"/>
            </w:tcBorders>
            <w:vAlign w:val="center"/>
          </w:tcPr>
          <w:p>
            <w:pPr>
              <w:pStyle w:val="style0"/>
              <w:widowControl w:val="false"/>
              <w:numPr>
                <w:ilvl w:val="0"/>
                <w:numId w:val="1"/>
              </w:numPr>
              <w:spacing w:after="0" w:lineRule="auto" w:line="360"/>
              <w:rPr>
                <w:rFonts w:ascii="Simplified Arabic" w:cs="Simplified Arabic" w:eastAsia="Times New Roman" w:hAnsi="Simplified Arabic"/>
                <w:b/>
                <w:color w:val="000000"/>
                <w:kern w:val="0"/>
                <w:sz w:val="28"/>
                <w:szCs w:val="28"/>
                <w:rtl/>
                <w14:ligatures xmlns:w14="http://schemas.microsoft.com/office/word/2010/wordml" w14:val="none"/>
              </w:rPr>
            </w:pPr>
            <w:r>
              <w:rPr>
                <w:rFonts w:ascii="Simplified Arabic" w:cs="Simplified Arabic" w:eastAsia="Times New Roman" w:hAnsi="Simplified Arabic"/>
                <w:b/>
                <w:color w:val="000000"/>
                <w:kern w:val="0"/>
                <w:sz w:val="28"/>
                <w:szCs w:val="28"/>
                <w:rtl/>
                <w14:ligatures xmlns:w14="http://schemas.microsoft.com/office/word/2010/wordml" w14:val="none"/>
              </w:rPr>
              <w:t>أهداف الدراسة.</w:t>
            </w:r>
          </w:p>
        </w:tc>
      </w:tr>
      <w:tr>
        <w:tblPrEx/>
        <w:trPr>
          <w:jc w:val="center"/>
        </w:trPr>
        <w:tc>
          <w:tcPr>
            <w:tcW w:w="7699" w:type="dxa"/>
            <w:tcBorders>
              <w:left w:val="thinThickSmallGap" w:sz="24" w:space="0" w:color="auto"/>
              <w:right w:val="thinThickSmallGap" w:sz="24" w:space="0" w:color="auto"/>
            </w:tcBorders>
            <w:vAlign w:val="center"/>
          </w:tcPr>
          <w:p>
            <w:pPr>
              <w:pStyle w:val="style0"/>
              <w:widowControl w:val="false"/>
              <w:numPr>
                <w:ilvl w:val="0"/>
                <w:numId w:val="1"/>
              </w:numPr>
              <w:spacing w:after="0" w:lineRule="auto" w:line="360"/>
              <w:rPr>
                <w:rFonts w:ascii="Simplified Arabic" w:cs="Simplified Arabic" w:eastAsia="Times New Roman" w:hAnsi="Simplified Arabic"/>
                <w:b/>
                <w:color w:val="000000"/>
                <w:kern w:val="0"/>
                <w:sz w:val="28"/>
                <w:szCs w:val="28"/>
                <w:rtl/>
                <w14:ligatures xmlns:w14="http://schemas.microsoft.com/office/word/2010/wordml" w14:val="none"/>
              </w:rPr>
            </w:pPr>
            <w:r>
              <w:rPr>
                <w:rFonts w:ascii="Simplified Arabic" w:cs="Simplified Arabic" w:eastAsia="Times New Roman" w:hAnsi="Simplified Arabic"/>
                <w:b/>
                <w:color w:val="000000"/>
                <w:kern w:val="0"/>
                <w:sz w:val="28"/>
                <w:szCs w:val="28"/>
                <w:rtl/>
                <w14:ligatures xmlns:w14="http://schemas.microsoft.com/office/word/2010/wordml" w14:val="none"/>
              </w:rPr>
              <w:t>أهمية الدراسة.</w:t>
            </w:r>
          </w:p>
        </w:tc>
      </w:tr>
      <w:tr>
        <w:tblPrEx/>
        <w:trPr>
          <w:jc w:val="center"/>
        </w:trPr>
        <w:tc>
          <w:tcPr>
            <w:tcW w:w="7699" w:type="dxa"/>
            <w:tcBorders>
              <w:left w:val="thinThickSmallGap" w:sz="24" w:space="0" w:color="auto"/>
              <w:right w:val="thinThickSmallGap" w:sz="24" w:space="0" w:color="auto"/>
            </w:tcBorders>
            <w:vAlign w:val="center"/>
          </w:tcPr>
          <w:p>
            <w:pPr>
              <w:pStyle w:val="style0"/>
              <w:widowControl w:val="false"/>
              <w:numPr>
                <w:ilvl w:val="0"/>
                <w:numId w:val="1"/>
              </w:numPr>
              <w:spacing w:after="0" w:lineRule="auto" w:line="360"/>
              <w:rPr>
                <w:rFonts w:ascii="Simplified Arabic" w:cs="Simplified Arabic" w:eastAsia="Times New Roman" w:hAnsi="Simplified Arabic"/>
                <w:b/>
                <w:color w:val="000000"/>
                <w:kern w:val="0"/>
                <w:sz w:val="28"/>
                <w:szCs w:val="28"/>
                <w:rtl/>
                <w14:ligatures xmlns:w14="http://schemas.microsoft.com/office/word/2010/wordml" w14:val="none"/>
              </w:rPr>
            </w:pPr>
            <w:r>
              <w:rPr>
                <w:rFonts w:ascii="Simplified Arabic" w:cs="Simplified Arabic" w:eastAsia="Times New Roman" w:hAnsi="Simplified Arabic" w:hint="cs"/>
                <w:b/>
                <w:color w:val="000000"/>
                <w:kern w:val="0"/>
                <w:sz w:val="28"/>
                <w:szCs w:val="28"/>
                <w:rtl/>
                <w14:ligatures xmlns:w14="http://schemas.microsoft.com/office/word/2010/wordml" w14:val="none"/>
              </w:rPr>
              <w:t>فرضيات الدراسة</w:t>
            </w:r>
            <w:r>
              <w:rPr>
                <w:rFonts w:ascii="Simplified Arabic" w:cs="Simplified Arabic" w:eastAsia="Times New Roman" w:hAnsi="Simplified Arabic"/>
                <w:b/>
                <w:color w:val="000000"/>
                <w:kern w:val="0"/>
                <w:sz w:val="28"/>
                <w:szCs w:val="28"/>
                <w:rtl/>
                <w14:ligatures xmlns:w14="http://schemas.microsoft.com/office/word/2010/wordml" w14:val="none"/>
              </w:rPr>
              <w:t>.</w:t>
            </w:r>
          </w:p>
        </w:tc>
      </w:tr>
      <w:tr>
        <w:tblPrEx/>
        <w:trPr>
          <w:jc w:val="center"/>
        </w:trPr>
        <w:tc>
          <w:tcPr>
            <w:tcW w:w="7699" w:type="dxa"/>
            <w:tcBorders>
              <w:left w:val="thinThickSmallGap" w:sz="24" w:space="0" w:color="auto"/>
              <w:right w:val="thinThickSmallGap" w:sz="24" w:space="0" w:color="auto"/>
            </w:tcBorders>
            <w:vAlign w:val="center"/>
          </w:tcPr>
          <w:p>
            <w:pPr>
              <w:pStyle w:val="style0"/>
              <w:widowControl w:val="false"/>
              <w:numPr>
                <w:ilvl w:val="0"/>
                <w:numId w:val="1"/>
              </w:numPr>
              <w:spacing w:after="0" w:lineRule="auto" w:line="360"/>
              <w:rPr>
                <w:rFonts w:ascii="Simplified Arabic" w:cs="Simplified Arabic" w:eastAsia="Times New Roman" w:hAnsi="Simplified Arabic"/>
                <w:b/>
                <w:color w:val="000000"/>
                <w:kern w:val="0"/>
                <w:sz w:val="28"/>
                <w:szCs w:val="28"/>
                <w:rtl/>
                <w14:ligatures xmlns:w14="http://schemas.microsoft.com/office/word/2010/wordml" w14:val="none"/>
              </w:rPr>
            </w:pPr>
            <w:r>
              <w:rPr>
                <w:rFonts w:ascii="Simplified Arabic" w:cs="Simplified Arabic" w:eastAsia="Times New Roman" w:hAnsi="Simplified Arabic" w:hint="cs"/>
                <w:b/>
                <w:color w:val="000000"/>
                <w:kern w:val="0"/>
                <w:sz w:val="28"/>
                <w:szCs w:val="28"/>
                <w:rtl/>
                <w14:ligatures xmlns:w14="http://schemas.microsoft.com/office/word/2010/wordml" w14:val="none"/>
              </w:rPr>
              <w:t>حدود الدراسة</w:t>
            </w:r>
            <w:r>
              <w:rPr>
                <w:rFonts w:ascii="Simplified Arabic" w:cs="Simplified Arabic" w:eastAsia="Times New Roman" w:hAnsi="Simplified Arabic"/>
                <w:b/>
                <w:color w:val="000000"/>
                <w:kern w:val="0"/>
                <w:sz w:val="28"/>
                <w:szCs w:val="28"/>
                <w:rtl/>
                <w14:ligatures xmlns:w14="http://schemas.microsoft.com/office/word/2010/wordml" w14:val="none"/>
              </w:rPr>
              <w:t>.</w:t>
            </w:r>
          </w:p>
        </w:tc>
      </w:tr>
      <w:tr>
        <w:tblPrEx/>
        <w:trPr>
          <w:jc w:val="center"/>
        </w:trPr>
        <w:tc>
          <w:tcPr>
            <w:tcW w:w="7699" w:type="dxa"/>
            <w:tcBorders>
              <w:left w:val="thinThickSmallGap" w:sz="24" w:space="0" w:color="auto"/>
              <w:right w:val="thinThickSmallGap" w:sz="24" w:space="0" w:color="auto"/>
            </w:tcBorders>
            <w:vAlign w:val="center"/>
          </w:tcPr>
          <w:p>
            <w:pPr>
              <w:pStyle w:val="style0"/>
              <w:widowControl w:val="false"/>
              <w:numPr>
                <w:ilvl w:val="0"/>
                <w:numId w:val="1"/>
              </w:numPr>
              <w:spacing w:after="0" w:lineRule="auto" w:line="360"/>
              <w:rPr>
                <w:rFonts w:ascii="Simplified Arabic" w:cs="Simplified Arabic" w:eastAsia="Times New Roman" w:hAnsi="Simplified Arabic"/>
                <w:b/>
                <w:color w:val="000000"/>
                <w:kern w:val="0"/>
                <w:sz w:val="28"/>
                <w:szCs w:val="28"/>
                <w:rtl/>
                <w14:ligatures xmlns:w14="http://schemas.microsoft.com/office/word/2010/wordml" w14:val="none"/>
              </w:rPr>
            </w:pPr>
            <w:r>
              <w:rPr>
                <w:rFonts w:ascii="Simplified Arabic" w:cs="Simplified Arabic" w:eastAsia="Times New Roman" w:hAnsi="Simplified Arabic" w:hint="cs"/>
                <w:b/>
                <w:color w:val="000000"/>
                <w:kern w:val="0"/>
                <w:sz w:val="28"/>
                <w:szCs w:val="28"/>
                <w:rtl/>
                <w14:ligatures xmlns:w14="http://schemas.microsoft.com/office/word/2010/wordml" w14:val="none"/>
              </w:rPr>
              <w:t>النموذج المعرفي للدراسة</w:t>
            </w:r>
            <w:r>
              <w:rPr>
                <w:rFonts w:ascii="Simplified Arabic" w:cs="Simplified Arabic" w:eastAsia="Times New Roman" w:hAnsi="Simplified Arabic"/>
                <w:b/>
                <w:color w:val="000000"/>
                <w:kern w:val="0"/>
                <w:sz w:val="28"/>
                <w:szCs w:val="28"/>
                <w:rtl/>
                <w14:ligatures xmlns:w14="http://schemas.microsoft.com/office/word/2010/wordml" w14:val="none"/>
              </w:rPr>
              <w:t>.</w:t>
            </w:r>
          </w:p>
        </w:tc>
      </w:tr>
      <w:tr>
        <w:tblPrEx/>
        <w:trPr>
          <w:jc w:val="center"/>
        </w:trPr>
        <w:tc>
          <w:tcPr>
            <w:tcW w:w="7699" w:type="dxa"/>
            <w:tcBorders>
              <w:left w:val="thinThickSmallGap" w:sz="24" w:space="0" w:color="auto"/>
              <w:right w:val="thinThickSmallGap" w:sz="24" w:space="0" w:color="auto"/>
            </w:tcBorders>
            <w:vAlign w:val="center"/>
          </w:tcPr>
          <w:p>
            <w:pPr>
              <w:pStyle w:val="style0"/>
              <w:widowControl w:val="false"/>
              <w:numPr>
                <w:ilvl w:val="0"/>
                <w:numId w:val="1"/>
              </w:numPr>
              <w:spacing w:after="0" w:lineRule="auto" w:line="360"/>
              <w:rPr>
                <w:rFonts w:ascii="Simplified Arabic" w:cs="Simplified Arabic" w:eastAsia="Times New Roman" w:hAnsi="Simplified Arabic"/>
                <w:b/>
                <w:color w:val="000000"/>
                <w:kern w:val="0"/>
                <w:sz w:val="28"/>
                <w:szCs w:val="28"/>
                <w:rtl/>
                <w14:ligatures xmlns:w14="http://schemas.microsoft.com/office/word/2010/wordml" w14:val="none"/>
              </w:rPr>
            </w:pPr>
            <w:r>
              <w:rPr>
                <w:rFonts w:ascii="Simplified Arabic" w:cs="Simplified Arabic" w:eastAsia="Times New Roman" w:hAnsi="Simplified Arabic"/>
                <w:b/>
                <w:color w:val="000000"/>
                <w:kern w:val="0"/>
                <w:sz w:val="28"/>
                <w:szCs w:val="28"/>
                <w:rtl/>
                <w14:ligatures xmlns:w14="http://schemas.microsoft.com/office/word/2010/wordml" w14:val="none"/>
              </w:rPr>
              <w:t>مصطلحات الدراسة.</w:t>
            </w:r>
          </w:p>
        </w:tc>
      </w:tr>
      <w:tr>
        <w:tblPrEx/>
        <w:trPr>
          <w:jc w:val="center"/>
        </w:trPr>
        <w:tc>
          <w:tcPr>
            <w:tcW w:w="7699" w:type="dxa"/>
            <w:tcBorders>
              <w:left w:val="thinThickSmallGap" w:sz="24" w:space="0" w:color="auto"/>
              <w:right w:val="thinThickSmallGap" w:sz="24" w:space="0" w:color="auto"/>
            </w:tcBorders>
            <w:vAlign w:val="center"/>
          </w:tcPr>
          <w:p>
            <w:pPr>
              <w:pStyle w:val="style0"/>
              <w:widowControl w:val="false"/>
              <w:numPr>
                <w:ilvl w:val="0"/>
                <w:numId w:val="1"/>
              </w:numPr>
              <w:spacing w:after="0" w:lineRule="auto" w:line="360"/>
              <w:rPr>
                <w:rFonts w:ascii="Simplified Arabic" w:cs="Simplified Arabic" w:eastAsia="Times New Roman" w:hAnsi="Simplified Arabic"/>
                <w:b/>
                <w:color w:val="000000"/>
                <w:kern w:val="0"/>
                <w:sz w:val="28"/>
                <w:szCs w:val="28"/>
                <w:rtl/>
                <w14:ligatures xmlns:w14="http://schemas.microsoft.com/office/word/2010/wordml" w14:val="none"/>
              </w:rPr>
            </w:pPr>
            <w:r>
              <w:rPr>
                <w:rFonts w:ascii="Simplified Arabic" w:cs="Simplified Arabic" w:eastAsia="Times New Roman" w:hAnsi="Simplified Arabic" w:hint="cs"/>
                <w:b/>
                <w:color w:val="000000"/>
                <w:kern w:val="0"/>
                <w:sz w:val="28"/>
                <w:szCs w:val="28"/>
                <w:rtl/>
                <w14:ligatures xmlns:w14="http://schemas.microsoft.com/office/word/2010/wordml" w14:val="none"/>
              </w:rPr>
              <w:t>منهج الدراسة</w:t>
            </w:r>
            <w:r>
              <w:rPr>
                <w:rFonts w:ascii="Simplified Arabic" w:cs="Simplified Arabic" w:eastAsia="Times New Roman" w:hAnsi="Simplified Arabic"/>
                <w:b/>
                <w:color w:val="000000"/>
                <w:kern w:val="0"/>
                <w:sz w:val="28"/>
                <w:szCs w:val="28"/>
                <w:rtl/>
                <w14:ligatures xmlns:w14="http://schemas.microsoft.com/office/word/2010/wordml" w14:val="none"/>
              </w:rPr>
              <w:t>.</w:t>
            </w:r>
          </w:p>
        </w:tc>
      </w:tr>
      <w:tr>
        <w:tblPrEx/>
        <w:trPr>
          <w:jc w:val="center"/>
        </w:trPr>
        <w:tc>
          <w:tcPr>
            <w:tcW w:w="7699" w:type="dxa"/>
            <w:tcBorders>
              <w:left w:val="thinThickSmallGap" w:sz="24" w:space="0" w:color="auto"/>
              <w:bottom w:val="thinThickSmallGap" w:sz="24" w:space="0" w:color="auto"/>
              <w:right w:val="thinThickSmallGap" w:sz="24" w:space="0" w:color="auto"/>
            </w:tcBorders>
            <w:vAlign w:val="center"/>
          </w:tcPr>
          <w:p>
            <w:pPr>
              <w:pStyle w:val="style0"/>
              <w:widowControl w:val="false"/>
              <w:numPr>
                <w:ilvl w:val="0"/>
                <w:numId w:val="1"/>
              </w:numPr>
              <w:spacing w:after="0" w:lineRule="auto" w:line="360"/>
              <w:rPr>
                <w:rFonts w:ascii="Simplified Arabic" w:cs="Simplified Arabic" w:eastAsia="Times New Roman" w:hAnsi="Simplified Arabic"/>
                <w:b/>
                <w:color w:val="000000"/>
                <w:kern w:val="0"/>
                <w:sz w:val="28"/>
                <w:szCs w:val="28"/>
                <w:rtl/>
                <w14:ligatures xmlns:w14="http://schemas.microsoft.com/office/word/2010/wordml" w14:val="none"/>
              </w:rPr>
            </w:pPr>
            <w:r>
              <w:rPr>
                <w:rFonts w:ascii="Simplified Arabic" w:cs="Simplified Arabic" w:eastAsia="Times New Roman" w:hAnsi="Simplified Arabic" w:hint="cs"/>
                <w:b/>
                <w:color w:val="000000"/>
                <w:kern w:val="0"/>
                <w:sz w:val="28"/>
                <w:szCs w:val="28"/>
                <w:rtl/>
                <w14:ligatures xmlns:w14="http://schemas.microsoft.com/office/word/2010/wordml" w14:val="none"/>
              </w:rPr>
              <w:t>هيكل الدراسة</w:t>
            </w:r>
            <w:r>
              <w:rPr>
                <w:rFonts w:ascii="Simplified Arabic" w:cs="Simplified Arabic" w:eastAsia="Times New Roman" w:hAnsi="Simplified Arabic"/>
                <w:b/>
                <w:color w:val="000000"/>
                <w:kern w:val="0"/>
                <w:sz w:val="28"/>
                <w:szCs w:val="28"/>
                <w:rtl/>
                <w14:ligatures xmlns:w14="http://schemas.microsoft.com/office/word/2010/wordml" w14:val="none"/>
              </w:rPr>
              <w:t>.</w:t>
            </w:r>
          </w:p>
        </w:tc>
      </w:tr>
    </w:tbl>
    <w:p>
      <w:pPr>
        <w:pStyle w:val="style0"/>
        <w:spacing w:after="0" w:lineRule="auto" w:line="360"/>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bidi w:val="false"/>
        <w:spacing w:after="200" w:lineRule="auto" w:line="360"/>
        <w:jc w:val="center"/>
        <w:rPr>
          <w:rFonts w:ascii="Times New Roman" w:cs="Times New Roman" w:eastAsia="DengXian" w:hAnsi="Times New Roman"/>
          <w:kern w:val="0"/>
          <w:sz w:val="144"/>
          <w:szCs w:val="144"/>
          <w:rtl/>
          <w14:ligatures xmlns:w14="http://schemas.microsoft.com/office/word/2010/wordml" w14:val="none"/>
        </w:rPr>
      </w:pPr>
      <w:r>
        <w:rPr>
          <w:rFonts w:ascii="Times New Roman" w:cs="Times New Roman" w:eastAsia="DengXian" w:hAnsi="Times New Roman" w:hint="cs"/>
          <w:kern w:val="0"/>
          <w:sz w:val="144"/>
          <w:szCs w:val="144"/>
          <w:rtl/>
          <w14:ligatures xmlns:w14="http://schemas.microsoft.com/office/word/2010/wordml" w14:val="none"/>
        </w:rPr>
        <w:t>بِسْمِ اللَّهِ الرَّحْمَنِ الرَّحِيمِ</w:t>
      </w:r>
    </w:p>
    <w:p>
      <w:pPr>
        <w:pStyle w:val="style0"/>
        <w:bidi w:val="false"/>
        <w:spacing w:after="200" w:lineRule="auto" w:line="360"/>
        <w:jc w:val="center"/>
        <w:rPr>
          <w:rFonts w:ascii="Times New Roman" w:cs="Times New Roman" w:eastAsia="DengXian" w:hAnsi="Times New Roman"/>
          <w:kern w:val="0"/>
          <w:sz w:val="28"/>
          <w:szCs w:val="28"/>
          <w:rtl/>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lineRule="auto" w:line="360"/>
        <w:rPr>
          <w:rFonts w:ascii="Calibri" w:cs="PT Bold Heading" w:eastAsia="Times New Roman" w:hAnsi="Calibri"/>
          <w:kern w:val="0"/>
          <w:sz w:val="38"/>
          <w:szCs w:val="38"/>
          <w:rtl/>
          <w14:ligatures xmlns:w14="http://schemas.microsoft.com/office/word/2010/wordml" w14:val="none"/>
        </w:rPr>
      </w:pPr>
      <w:r>
        <w:rPr>
          <w:rFonts w:ascii="Calibri" w:cs="PT Bold Heading" w:eastAsia="Times New Roman" w:hAnsi="Calibri" w:hint="eastAsia"/>
          <w:kern w:val="0"/>
          <w:sz w:val="38"/>
          <w:szCs w:val="38"/>
          <w:rtl/>
          <w14:ligatures xmlns:w14="http://schemas.microsoft.com/office/word/2010/wordml" w14:val="none"/>
        </w:rPr>
        <w:t>قال</w:t>
      </w:r>
      <w:r>
        <w:rPr>
          <w:rFonts w:ascii="Calibri" w:cs="PT Bold Heading" w:eastAsia="Times New Roman" w:hAnsi="Calibri"/>
          <w:kern w:val="0"/>
          <w:sz w:val="38"/>
          <w:szCs w:val="38"/>
          <w:rtl/>
          <w14:ligatures xmlns:w14="http://schemas.microsoft.com/office/word/2010/wordml" w14:val="none"/>
        </w:rPr>
        <w:t xml:space="preserve"> </w:t>
      </w:r>
      <w:r>
        <w:rPr>
          <w:rFonts w:ascii="Calibri" w:cs="PT Bold Heading" w:eastAsia="Times New Roman" w:hAnsi="Calibri" w:hint="eastAsia"/>
          <w:kern w:val="0"/>
          <w:sz w:val="38"/>
          <w:szCs w:val="38"/>
          <w:rtl/>
          <w14:ligatures xmlns:w14="http://schemas.microsoft.com/office/word/2010/wordml" w14:val="none"/>
        </w:rPr>
        <w:t>تعالى</w:t>
      </w:r>
      <w:r>
        <w:rPr>
          <w:rFonts w:ascii="Calibri" w:cs="PT Bold Heading" w:eastAsia="Times New Roman" w:hAnsi="Calibri"/>
          <w:kern w:val="0"/>
          <w:sz w:val="38"/>
          <w:szCs w:val="38"/>
          <w:rtl/>
          <w14:ligatures xmlns:w14="http://schemas.microsoft.com/office/word/2010/wordml" w14:val="none"/>
        </w:rPr>
        <w:t>:</w:t>
      </w:r>
    </w:p>
    <w:p>
      <w:pPr>
        <w:pStyle w:val="style0"/>
        <w:spacing w:lineRule="auto" w:line="360"/>
        <w:jc w:val="center"/>
        <w:rPr>
          <w:rFonts w:ascii="Calibri" w:cs="Othmani" w:eastAsia="Times New Roman" w:hAnsi="Calibri"/>
          <w:kern w:val="0"/>
          <w:sz w:val="68"/>
          <w:szCs w:val="68"/>
          <w:rtl/>
          <w14:ligatures xmlns:w14="http://schemas.microsoft.com/office/word/2010/wordml" w14:val="none"/>
        </w:rPr>
      </w:pPr>
      <w:r>
        <w:rPr>
          <w:rFonts w:ascii="Calibri" w:cs="Othmani" w:eastAsia="Times New Roman" w:hAnsi="Calibri" w:hint="cs"/>
          <w:kern w:val="0"/>
          <w:sz w:val="68"/>
          <w:szCs w:val="68"/>
          <w:rtl/>
          <w14:ligatures xmlns:w14="http://schemas.microsoft.com/office/word/2010/wordml" w14:val="none"/>
        </w:rPr>
        <w:t>&lt;</w:t>
      </w:r>
      <w:r>
        <w:rPr>
          <w:rFonts w:ascii="Calibri" w:cs="Othmani" w:eastAsia="Times New Roman" w:hAnsi="Calibri"/>
          <w:kern w:val="0"/>
          <w:sz w:val="68"/>
          <w:szCs w:val="68"/>
          <w:rtl/>
          <w14:ligatures xmlns:w14="http://schemas.microsoft.com/office/word/2010/wordml" w14:val="none"/>
        </w:rPr>
        <w:t xml:space="preserve"> “</w:t>
      </w:r>
      <w:r>
        <w:rPr>
          <w:rFonts w:ascii="Calibri" w:cs="Othmani" w:eastAsia="Times New Roman" w:hAnsi="Calibri" w:hint="cs"/>
          <w:kern w:val="0"/>
          <w:sz w:val="68"/>
          <w:szCs w:val="68"/>
          <w:rtl/>
          <w14:ligatures xmlns:w14="http://schemas.microsoft.com/office/word/2010/wordml" w14:val="none"/>
        </w:rPr>
        <w:t>إِنَّ اللَّهَ يَأْمُرُ بِالْعَدْلِ وَالإِحْسَانِ وَإِيتَاءِ ذِي الْقُرْبَىٰ وَيَنْهَىٰ عَنِ الْفَحْشَاءِ وَالْمُنكَرِ وَالْبَغْيِ ۚ يَعِظُكُمْ لَعَلَّكُمْ تَذَكَّرُونَ</w:t>
      </w:r>
      <w:r>
        <w:rPr>
          <w:rFonts w:ascii="Calibri" w:cs="Othmani" w:eastAsia="Times New Roman" w:hAnsi="Calibri"/>
          <w:kern w:val="0"/>
          <w:sz w:val="68"/>
          <w:szCs w:val="68"/>
          <w:rtl/>
          <w14:ligatures xmlns:w14="http://schemas.microsoft.com/office/word/2010/wordml" w14:val="none"/>
        </w:rPr>
        <w:t>”</w:t>
      </w:r>
      <w:r>
        <w:rPr>
          <w:rFonts w:ascii="Calibri" w:cs="Othmani" w:eastAsia="Times New Roman" w:hAnsi="Calibri" w:hint="cs"/>
          <w:kern w:val="0"/>
          <w:sz w:val="68"/>
          <w:szCs w:val="68"/>
          <w:rtl/>
          <w14:ligatures xmlns:w14="http://schemas.microsoft.com/office/word/2010/wordml" w14:val="none"/>
        </w:rPr>
        <w:t>&gt;</w:t>
      </w:r>
    </w:p>
    <w:p>
      <w:pPr>
        <w:pStyle w:val="style0"/>
        <w:spacing w:lineRule="auto" w:line="360"/>
        <w:jc w:val="center"/>
        <w:rPr>
          <w:rFonts w:ascii="Calibri" w:cs="Othmani" w:eastAsia="Times New Roman" w:hAnsi="Calibri"/>
          <w:kern w:val="0"/>
          <w:sz w:val="68"/>
          <w:szCs w:val="68"/>
          <w14:ligatures xmlns:w14="http://schemas.microsoft.com/office/word/2010/wordml" w14:val="none"/>
        </w:rPr>
      </w:pPr>
      <w:r>
        <w:rPr>
          <w:rFonts w:ascii="Calibri" w:cs="Othmani" w:eastAsia="Times New Roman" w:hAnsi="Calibri"/>
          <w:kern w:val="0"/>
          <w:sz w:val="68"/>
          <w:szCs w:val="68"/>
          <w:rtl/>
          <w14:ligatures xmlns:w14="http://schemas.microsoft.com/office/word/2010/wordml" w14:val="none"/>
        </w:rPr>
        <w:t xml:space="preserve"> (النحل: 90)</w:t>
      </w: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الاهداء</w:t>
      </w:r>
    </w:p>
    <w:p>
      <w:pPr>
        <w:pStyle w:val="style0"/>
        <w:spacing w:after="0" w:lineRule="auto" w:line="360"/>
        <w:jc w:val="center"/>
        <w:rPr>
          <w:rFonts w:ascii="Calibri" w:cs="Arial" w:eastAsia="DengXian" w:hAnsi="Calibri"/>
          <w:b/>
          <w:bCs/>
          <w:noProof/>
          <w:kern w:val="0"/>
          <w:sz w:val="28"/>
          <w:szCs w:val="28"/>
          <w:rtl/>
          <w:lang w:bidi="ar-YE"/>
          <w14:ligatures xmlns:w14="http://schemas.microsoft.com/office/word/2010/wordml" w14:val="none"/>
        </w:rPr>
      </w:pPr>
    </w:p>
    <w:p>
      <w:pPr>
        <w:pStyle w:val="style0"/>
        <w:spacing w:lineRule="auto" w:line="360"/>
        <w:rPr>
          <w:rFonts w:ascii="Calibri" w:cs="Arial" w:eastAsia="Calibri" w:hAnsi="Calibri"/>
          <w:noProof/>
          <w:kern w:val="0"/>
          <w:sz w:val="28"/>
          <w:szCs w:val="28"/>
          <w:rtl/>
          <w:lang w:bidi="ar-YE"/>
        </w:rPr>
      </w:pPr>
      <w:r>
        <w:rPr>
          <w:rFonts w:ascii="Calibri" w:cs="Arial" w:eastAsia="Calibri" w:hAnsi="Calibri" w:hint="cs"/>
          <w:noProof/>
          <w:kern w:val="0"/>
          <w:sz w:val="28"/>
          <w:szCs w:val="28"/>
          <w:rtl/>
          <w:lang w:bidi="ar-YE"/>
        </w:rPr>
        <w:t>إلى من كان لهم الفضل بعد الله في مسيرتي العلمية والعملية…</w:t>
      </w:r>
    </w:p>
    <w:p>
      <w:pPr>
        <w:pStyle w:val="style0"/>
        <w:spacing w:lineRule="auto" w:line="360"/>
        <w:rPr>
          <w:rFonts w:ascii="Calibri" w:cs="Arial" w:eastAsia="Calibri" w:hAnsi="Calibri"/>
          <w:noProof/>
          <w:kern w:val="0"/>
          <w:sz w:val="28"/>
          <w:szCs w:val="28"/>
          <w:lang w:bidi="ar-YE"/>
        </w:rPr>
      </w:pPr>
      <w:r>
        <w:rPr>
          <w:rFonts w:ascii="Calibri" w:cs="Arial" w:eastAsia="Calibri" w:hAnsi="Calibri" w:hint="cs"/>
          <w:noProof/>
          <w:kern w:val="0"/>
          <w:sz w:val="28"/>
          <w:szCs w:val="28"/>
          <w:rtl/>
          <w:lang w:bidi="ar-YE"/>
        </w:rPr>
        <w:t>إلى والديّ العزيزين، مصدر الإلهام والقدوة، اللذين غرسا في نفسي حبّ العلم والسعي نحو التميّز، فلهما كل الحب والدعاء والامتنان.</w:t>
      </w:r>
    </w:p>
    <w:p>
      <w:pPr>
        <w:pStyle w:val="style0"/>
        <w:spacing w:lineRule="auto" w:line="360"/>
        <w:rPr>
          <w:rFonts w:ascii="Calibri" w:cs="Arial" w:eastAsia="Calibri" w:hAnsi="Calibri"/>
          <w:noProof/>
          <w:kern w:val="0"/>
          <w:sz w:val="28"/>
          <w:szCs w:val="28"/>
          <w:lang w:bidi="ar-YE"/>
        </w:rPr>
      </w:pPr>
      <w:r>
        <w:rPr>
          <w:rFonts w:ascii="Calibri" w:cs="Arial" w:eastAsia="Calibri" w:hAnsi="Calibri" w:hint="cs"/>
          <w:noProof/>
          <w:kern w:val="0"/>
          <w:sz w:val="28"/>
          <w:szCs w:val="28"/>
          <w:rtl/>
          <w:lang w:bidi="ar-YE"/>
        </w:rPr>
        <w:t>إلى زوجي الغالي، رفيق الدرب وشريك النجاح، الذي كان لي السند والعون في كل مراحل هذا الإنجاز، فله خالص الشكر والتقدير على صبره وتشجيعه ودعمه المتواصل.</w:t>
      </w:r>
    </w:p>
    <w:p>
      <w:pPr>
        <w:pStyle w:val="style0"/>
        <w:spacing w:lineRule="auto" w:line="360"/>
        <w:rPr>
          <w:rFonts w:ascii="Calibri" w:cs="Arial" w:eastAsia="Calibri" w:hAnsi="Calibri"/>
          <w:noProof/>
          <w:kern w:val="0"/>
          <w:sz w:val="28"/>
          <w:szCs w:val="28"/>
          <w:lang w:bidi="ar-YE"/>
        </w:rPr>
      </w:pPr>
      <w:r>
        <w:rPr>
          <w:rFonts w:ascii="Calibri" w:cs="Arial" w:eastAsia="Calibri" w:hAnsi="Calibri" w:hint="cs"/>
          <w:noProof/>
          <w:kern w:val="0"/>
          <w:sz w:val="28"/>
          <w:szCs w:val="28"/>
          <w:rtl/>
          <w:lang w:bidi="ar-YE"/>
        </w:rPr>
        <w:t>إلى أبنائي الأحبّة، النور الذي يضيء حياتي، والسبب الأجمل وراء كل إنجاز أحقّقه، فأنتم فخري الدائم ودافعي للاستمرار.</w:t>
      </w:r>
    </w:p>
    <w:p>
      <w:pPr>
        <w:pStyle w:val="style0"/>
        <w:spacing w:lineRule="auto" w:line="360"/>
        <w:rPr>
          <w:rFonts w:ascii="Calibri" w:cs="Arial" w:eastAsia="Calibri" w:hAnsi="Calibri"/>
          <w:noProof/>
          <w:kern w:val="0"/>
          <w:sz w:val="28"/>
          <w:szCs w:val="28"/>
          <w:rtl/>
          <w:lang w:bidi="ar-YE"/>
        </w:rPr>
      </w:pPr>
      <w:r>
        <w:rPr>
          <w:rFonts w:ascii="Calibri" w:cs="Arial" w:eastAsia="Calibri" w:hAnsi="Calibri" w:hint="cs"/>
          <w:noProof/>
          <w:kern w:val="0"/>
          <w:sz w:val="28"/>
          <w:szCs w:val="28"/>
          <w:rtl/>
          <w:lang w:bidi="ar-YE"/>
        </w:rPr>
        <w:t>أهدي هذا العمل المتواضع لكل من آمن بي وساندني ودعمني بكلمةٍ أو دعاء، فبكم يكتمل الفخر، وبفضلكم بعد الله يتحقق الحلم</w:t>
      </w:r>
      <w:r>
        <w:rPr>
          <w:rFonts w:ascii="Calibri" w:cs="Arial" w:eastAsia="Calibri" w:hAnsi="Calibri" w:hint="cs"/>
          <w:noProof/>
          <w:kern w:val="0"/>
          <w:sz w:val="28"/>
          <w:szCs w:val="28"/>
          <w:lang w:bidi="ar-YE"/>
        </w:rPr>
        <w:t xml:space="preserve"> </w:t>
      </w:r>
    </w:p>
    <w:p>
      <w:pPr>
        <w:pStyle w:val="style0"/>
        <w:spacing w:lineRule="auto" w:line="360"/>
        <w:rPr>
          <w:rFonts w:ascii="Calibri" w:cs="Arial" w:eastAsia="Calibri" w:hAnsi="Calibri"/>
          <w:noProof/>
          <w:kern w:val="0"/>
          <w:sz w:val="28"/>
          <w:szCs w:val="28"/>
          <w:rtl/>
          <w:lang w:bidi="ar-YE"/>
        </w:rPr>
      </w:pPr>
    </w:p>
    <w:p>
      <w:pPr>
        <w:pStyle w:val="style0"/>
        <w:spacing w:lineRule="auto" w:line="360"/>
        <w:rPr>
          <w:rFonts w:ascii="Calibri" w:cs="Arial" w:eastAsia="Calibri" w:hAnsi="Calibri"/>
          <w:noProof/>
          <w:kern w:val="0"/>
          <w:sz w:val="28"/>
          <w:szCs w:val="28"/>
          <w:rtl/>
          <w:lang w:bidi="ar-YE"/>
        </w:rPr>
      </w:pPr>
    </w:p>
    <w:p>
      <w:pPr>
        <w:pStyle w:val="style0"/>
        <w:spacing w:lineRule="auto" w:line="360"/>
        <w:rPr>
          <w:rFonts w:ascii="Calibri" w:cs="Arial" w:eastAsia="Calibri" w:hAnsi="Calibri"/>
          <w:noProof/>
          <w:kern w:val="0"/>
          <w:sz w:val="28"/>
          <w:szCs w:val="28"/>
          <w:rtl/>
          <w:lang w:bidi="ar-YE"/>
        </w:rPr>
      </w:pPr>
    </w:p>
    <w:p>
      <w:pPr>
        <w:pStyle w:val="style0"/>
        <w:spacing w:lineRule="auto" w:line="360"/>
        <w:rPr>
          <w:rFonts w:ascii="Calibri" w:cs="Arial" w:eastAsia="Calibri" w:hAnsi="Calibri"/>
          <w:noProof/>
          <w:kern w:val="0"/>
          <w:sz w:val="28"/>
          <w:szCs w:val="28"/>
          <w:rtl/>
          <w:lang w:bidi="ar-YE"/>
        </w:rPr>
      </w:pPr>
    </w:p>
    <w:p>
      <w:pPr>
        <w:pStyle w:val="style0"/>
        <w:spacing w:lineRule="auto" w:line="360"/>
        <w:rPr>
          <w:rFonts w:ascii="Calibri" w:cs="Arial" w:eastAsia="Calibri" w:hAnsi="Calibri"/>
          <w:noProof/>
          <w:kern w:val="0"/>
          <w:sz w:val="28"/>
          <w:szCs w:val="28"/>
          <w:rtl/>
          <w:lang w:bidi="ar-YE"/>
        </w:rPr>
      </w:pPr>
    </w:p>
    <w:p>
      <w:pPr>
        <w:pStyle w:val="style0"/>
        <w:spacing w:lineRule="auto" w:line="360"/>
        <w:rPr>
          <w:rFonts w:ascii="Calibri" w:cs="Arial" w:eastAsia="Calibri" w:hAnsi="Calibri"/>
          <w:noProof/>
          <w:kern w:val="0"/>
          <w:sz w:val="28"/>
          <w:szCs w:val="28"/>
          <w:rtl/>
          <w:lang w:bidi="ar-YE"/>
        </w:rPr>
      </w:pPr>
    </w:p>
    <w:p>
      <w:pPr>
        <w:pStyle w:val="style0"/>
        <w:spacing w:lineRule="auto" w:line="360"/>
        <w:rPr>
          <w:rFonts w:ascii="Calibri" w:cs="Arial" w:eastAsia="Calibri" w:hAnsi="Calibri"/>
          <w:noProof/>
          <w:kern w:val="0"/>
          <w:sz w:val="28"/>
          <w:szCs w:val="28"/>
          <w:rtl/>
          <w:lang w:bidi="ar-YE"/>
        </w:rPr>
      </w:pPr>
    </w:p>
    <w:p>
      <w:pPr>
        <w:pStyle w:val="style0"/>
        <w:spacing w:lineRule="auto" w:line="360"/>
        <w:rPr>
          <w:rFonts w:ascii="Calibri" w:cs="Arial" w:eastAsia="Calibri" w:hAnsi="Calibri"/>
          <w:noProof/>
          <w:kern w:val="0"/>
          <w:sz w:val="28"/>
          <w:szCs w:val="28"/>
          <w:lang w:bidi="ar-YE"/>
        </w:rPr>
      </w:pPr>
    </w:p>
    <w:p>
      <w:pPr>
        <w:pStyle w:val="style0"/>
        <w:spacing w:lineRule="auto" w:line="360"/>
        <w:jc w:val="center"/>
        <w:rPr>
          <w:rFonts w:ascii="Calibri" w:cs="Arial" w:eastAsia="Calibri" w:hAnsi="Calibri"/>
          <w:b/>
          <w:bCs/>
          <w:noProof/>
          <w:kern w:val="0"/>
          <w:sz w:val="28"/>
          <w:szCs w:val="28"/>
          <w:lang w:bidi="ar-YE"/>
        </w:rPr>
      </w:pPr>
      <w:r>
        <w:rPr>
          <w:rFonts w:ascii="Calibri" w:cs="Arial" w:eastAsia="Calibri" w:hAnsi="Calibri" w:hint="cs"/>
          <w:b/>
          <w:bCs/>
          <w:noProof/>
          <w:kern w:val="0"/>
          <w:sz w:val="28"/>
          <w:szCs w:val="28"/>
          <w:rtl/>
          <w:lang w:bidi="ar-YE"/>
        </w:rPr>
        <w:t>شكر وتقدير</w:t>
      </w:r>
    </w:p>
    <w:p>
      <w:pPr>
        <w:pStyle w:val="style0"/>
        <w:spacing w:lineRule="auto" w:line="360"/>
        <w:rPr>
          <w:rFonts w:ascii="Calibri" w:cs="Arial" w:eastAsia="Calibri" w:hAnsi="Calibri"/>
          <w:noProof/>
          <w:kern w:val="0"/>
          <w:sz w:val="28"/>
          <w:szCs w:val="28"/>
          <w:lang w:bidi="ar-YE"/>
        </w:rPr>
      </w:pPr>
      <w:r>
        <w:rPr>
          <w:rFonts w:ascii="Calibri" w:cs="Arial" w:eastAsia="Calibri" w:hAnsi="Calibri" w:hint="cs"/>
          <w:noProof/>
          <w:kern w:val="0"/>
          <w:sz w:val="28"/>
          <w:szCs w:val="28"/>
          <w:rtl/>
          <w:lang w:bidi="ar-YE"/>
        </w:rPr>
        <w:t>الحمد لله الذي بنعمته تتمّ الصالحات، وبفضله وكرمه تُنال الغايات.</w:t>
      </w:r>
    </w:p>
    <w:p>
      <w:pPr>
        <w:pStyle w:val="style0"/>
        <w:spacing w:lineRule="auto" w:line="360"/>
        <w:rPr>
          <w:rFonts w:ascii="Calibri" w:cs="Arial" w:eastAsia="Calibri" w:hAnsi="Calibri"/>
          <w:noProof/>
          <w:kern w:val="0"/>
          <w:sz w:val="28"/>
          <w:szCs w:val="28"/>
          <w:lang w:bidi="ar-YE"/>
        </w:rPr>
      </w:pPr>
      <w:r>
        <w:rPr>
          <w:rFonts w:ascii="Calibri" w:cs="Arial" w:eastAsia="Calibri" w:hAnsi="Calibri" w:hint="cs"/>
          <w:noProof/>
          <w:kern w:val="0"/>
          <w:sz w:val="28"/>
          <w:szCs w:val="28"/>
          <w:rtl/>
          <w:lang w:bidi="ar-YE"/>
        </w:rPr>
        <w:t>أتقدّم بخالص الشكر والعرفان إلى الله تعالى على توفيقه وكرمه الذي أعانني على إتمام هذا البحث بعد رحلةٍ علميّةٍ حافلةٍ بالعطاء والتجارب والتحديات.</w:t>
      </w:r>
    </w:p>
    <w:p>
      <w:pPr>
        <w:pStyle w:val="style0"/>
        <w:spacing w:lineRule="auto" w:line="360"/>
        <w:rPr>
          <w:rFonts w:ascii="Calibri" w:cs="Arial" w:eastAsia="Calibri" w:hAnsi="Calibri"/>
          <w:noProof/>
          <w:kern w:val="0"/>
          <w:sz w:val="28"/>
          <w:szCs w:val="28"/>
          <w:lang w:bidi="ar-YE"/>
        </w:rPr>
      </w:pPr>
      <w:r>
        <w:rPr>
          <w:rFonts w:ascii="Calibri" w:cs="Arial" w:eastAsia="Calibri" w:hAnsi="Calibri" w:hint="cs"/>
          <w:noProof/>
          <w:kern w:val="0"/>
          <w:sz w:val="28"/>
          <w:szCs w:val="28"/>
          <w:rtl/>
          <w:lang w:bidi="ar-YE"/>
        </w:rPr>
        <w:t>ولا يفوتني أن أقدّم أسمى آيات الامتنان والتقدير إلى عائلتي العزيزة، ووالديّ الغاليين على دعائهما ودعمهما اللامحدود، وإلى زوجي الكريم الذي كان سندي الدائم وشريكي في كل خطوة، فله كل الشكر على صبره وتشجيعه المستمر.</w:t>
      </w:r>
    </w:p>
    <w:p>
      <w:pPr>
        <w:pStyle w:val="style0"/>
        <w:spacing w:lineRule="auto" w:line="360"/>
        <w:rPr>
          <w:rFonts w:ascii="Calibri" w:cs="Arial" w:eastAsia="Calibri" w:hAnsi="Calibri"/>
          <w:noProof/>
          <w:kern w:val="0"/>
          <w:sz w:val="28"/>
          <w:szCs w:val="28"/>
          <w:lang w:bidi="ar-YE"/>
        </w:rPr>
      </w:pPr>
      <w:r>
        <w:rPr>
          <w:rFonts w:ascii="Calibri" w:cs="Arial" w:eastAsia="Calibri" w:hAnsi="Calibri" w:hint="cs"/>
          <w:noProof/>
          <w:kern w:val="0"/>
          <w:sz w:val="28"/>
          <w:szCs w:val="28"/>
          <w:rtl/>
          <w:lang w:bidi="ar-YE"/>
        </w:rPr>
        <w:t>كما أتوجّه بخالص الامتنان إلى جامعة ميدا وشن لما وفّرته من بيئةٍ أكاديميةٍ متميّزةٍ ومتكاملةٍ، كانت ركيزة أساسية في إثراء تجربتي العلمية والبحثية.</w:t>
      </w:r>
    </w:p>
    <w:p>
      <w:pPr>
        <w:pStyle w:val="style0"/>
        <w:spacing w:lineRule="auto" w:line="360"/>
        <w:rPr>
          <w:rFonts w:ascii="Calibri" w:cs="Arial" w:eastAsia="Calibri" w:hAnsi="Calibri"/>
          <w:noProof/>
          <w:kern w:val="0"/>
          <w:sz w:val="28"/>
          <w:szCs w:val="28"/>
          <w:lang w:bidi="ar-YE"/>
        </w:rPr>
      </w:pPr>
      <w:r>
        <w:rPr>
          <w:rFonts w:ascii="Calibri" w:cs="Arial" w:eastAsia="Calibri" w:hAnsi="Calibri" w:hint="cs"/>
          <w:noProof/>
          <w:kern w:val="0"/>
          <w:sz w:val="28"/>
          <w:szCs w:val="28"/>
          <w:rtl/>
          <w:lang w:bidi="ar-YE"/>
        </w:rPr>
        <w:t>وأرفع عبارات الشكر والتقدير إلى أعضاء هيئة التدريس الأفاضل لما قدّموه من علمٍ وتوجيهٍ كريم، وإلى من كان لهم الفضل بعد الله تعالى في إنجاز هذا العمل،</w:t>
      </w:r>
    </w:p>
    <w:p>
      <w:pPr>
        <w:pStyle w:val="style0"/>
        <w:spacing w:lineRule="auto" w:line="360"/>
        <w:rPr>
          <w:rFonts w:ascii="Calibri" w:cs="Arial" w:eastAsia="Calibri" w:hAnsi="Calibri"/>
          <w:noProof/>
          <w:kern w:val="0"/>
          <w:sz w:val="28"/>
          <w:szCs w:val="28"/>
          <w:lang w:bidi="ar-YE"/>
        </w:rPr>
      </w:pPr>
      <w:r>
        <w:rPr>
          <w:rFonts w:ascii="Calibri" w:cs="Arial" w:eastAsia="Calibri" w:hAnsi="Calibri" w:hint="cs"/>
          <w:noProof/>
          <w:kern w:val="0"/>
          <w:sz w:val="28"/>
          <w:szCs w:val="28"/>
          <w:rtl/>
          <w:lang w:bidi="ar-YE"/>
        </w:rPr>
        <w:t>سعادة الدكتور الفيصل عبد الحميد وسعادة الدكتور فايز جراد،</w:t>
      </w:r>
    </w:p>
    <w:p>
      <w:pPr>
        <w:pStyle w:val="style0"/>
        <w:spacing w:lineRule="auto" w:line="360"/>
        <w:rPr>
          <w:rFonts w:ascii="Calibri" w:cs="Arial" w:eastAsia="Calibri" w:hAnsi="Calibri"/>
          <w:noProof/>
          <w:kern w:val="0"/>
          <w:sz w:val="28"/>
          <w:szCs w:val="28"/>
          <w:lang w:bidi="ar-YE"/>
        </w:rPr>
      </w:pPr>
      <w:r>
        <w:rPr>
          <w:rFonts w:ascii="Calibri" w:cs="Arial" w:eastAsia="Calibri" w:hAnsi="Calibri" w:hint="cs"/>
          <w:noProof/>
          <w:kern w:val="0"/>
          <w:sz w:val="28"/>
          <w:szCs w:val="28"/>
          <w:rtl/>
          <w:lang w:bidi="ar-YE"/>
        </w:rPr>
        <w:t>على ما قدّماه من دعمٍ وتوجيهاتٍ قيّمةٍ وملاحظاتٍ بنّاءةٍ كان لها الأثر البالغ في تطوير هذا البحث وإخراجه في صورته النهائية.</w:t>
      </w:r>
    </w:p>
    <w:p>
      <w:pPr>
        <w:pStyle w:val="style0"/>
        <w:spacing w:lineRule="auto" w:line="360"/>
        <w:rPr>
          <w:rFonts w:ascii="Calibri" w:cs="Arial" w:eastAsia="Calibri" w:hAnsi="Calibri"/>
          <w:noProof/>
          <w:kern w:val="0"/>
          <w:sz w:val="28"/>
          <w:szCs w:val="28"/>
          <w:lang w:bidi="ar-YE"/>
        </w:rPr>
      </w:pPr>
      <w:r>
        <w:rPr>
          <w:rFonts w:ascii="Calibri" w:cs="Arial" w:eastAsia="Calibri" w:hAnsi="Calibri" w:hint="cs"/>
          <w:noProof/>
          <w:kern w:val="0"/>
          <w:sz w:val="28"/>
          <w:szCs w:val="28"/>
          <w:rtl/>
          <w:lang w:bidi="ar-YE"/>
        </w:rPr>
        <w:t>فلكم جميعًا خالص الشكر والتقدير، وجعل الله ما قدّمتم في ميزان حسناتكم</w:t>
      </w:r>
    </w:p>
    <w:p>
      <w:pPr>
        <w:pStyle w:val="style0"/>
        <w:spacing w:after="0" w:lineRule="auto" w:line="360"/>
        <w:jc w:val="both"/>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both"/>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both"/>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both"/>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both"/>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both"/>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both"/>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both"/>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both"/>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both"/>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both"/>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both"/>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both"/>
        <w:rPr>
          <w:rFonts w:ascii="Calibri" w:cs="Arial" w:eastAsia="DengXian" w:hAnsi="Calibri"/>
          <w:b/>
          <w:bCs/>
          <w:noProof/>
          <w:kern w:val="0"/>
          <w:sz w:val="28"/>
          <w:szCs w:val="28"/>
          <w:rtl/>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 xml:space="preserve">الإطار العام للدراسة </w:t>
      </w:r>
    </w:p>
    <w:p>
      <w:pPr>
        <w:pStyle w:val="style0"/>
        <w:spacing w:after="0" w:lineRule="auto" w:line="360"/>
        <w:jc w:val="both"/>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jc w:val="both"/>
        <w:rPr>
          <w:rFonts w:ascii="Calibri" w:cs="Arial" w:eastAsia="DengXian" w:hAnsi="Calibri"/>
          <w:b/>
          <w:bCs/>
          <w:noProof/>
          <w:kern w:val="0"/>
          <w:sz w:val="28"/>
          <w:szCs w:val="28"/>
          <w:rtl/>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 xml:space="preserve"> ١</w:t>
      </w:r>
      <w:r>
        <w:rPr>
          <w:rFonts w:ascii="Calibri" w:cs="Arial" w:eastAsia="DengXian" w:hAnsi="Calibri"/>
          <w:b/>
          <w:bCs/>
          <w:noProof/>
          <w:kern w:val="0"/>
          <w:sz w:val="28"/>
          <w:szCs w:val="28"/>
          <w:rtl/>
          <w:lang w:bidi="ar-YE"/>
          <w14:ligatures xmlns:w14="http://schemas.microsoft.com/office/word/2010/wordml" w14:val="none"/>
        </w:rPr>
        <w:t>,</w:t>
      </w:r>
      <w:r>
        <w:rPr>
          <w:rFonts w:ascii="Calibri" w:cs="Arial" w:eastAsia="DengXian" w:hAnsi="Calibri" w:hint="cs"/>
          <w:b/>
          <w:bCs/>
          <w:noProof/>
          <w:kern w:val="0"/>
          <w:sz w:val="28"/>
          <w:szCs w:val="28"/>
          <w:rtl/>
          <w:lang w:bidi="ar-YE"/>
          <w14:ligatures xmlns:w14="http://schemas.microsoft.com/office/word/2010/wordml" w14:val="none"/>
        </w:rPr>
        <w:t xml:space="preserve">١مقدمة البحث </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تعتبر إدارة المخاطر من العمليات الحيوية التي تسهم في تحقيق نجاح المشاريع وتقليل فرص فشلها، لا سيما في بيئة تتسم بالتعقيد وسرعة التغير مثل المملكة العربية السعودية. فالمشاريع في السعودية تواجه تحديات متعددة تشمل التغيرات الاقتصادية، والمخاطر المالية، والتشغيلية، بالإضافة إلى متطلبات الحوكمة والالتزام بالقوانين المحلية والدولية (Smith &amp; Brown, 2023).</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                يهدف هذا البحث إلى دراسة دور إدارة المخاطر في تقليل فشل المشاريع، مع التركيز على تحليل كيفية تطبيق ممارسات إدارة المخاطر وأثرها على نجاح المشاريع في المملكة.تنبع أهمية البحث من التطور الكبير الذي تشهده اقتصاديات المملكة كنتيجة لرؤية 2030، حيث تتزايد الاستثمارات في مشاريع تنموية ضخمة ومتنوعة. وفي ظل هذه الوتيرة المتسارعة، تلعب إدارة المخاطر دورًا جوهريًا في حماية هذه الاستثمارات من التهديدات المحتملة، وتقليل الخسائر الناجمة عن الفشل، مما ينعكس إيجابيا على الاستدامة والربحية (Ahmed &amp; Al-Harbi, 2022). </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         من خلال دراسة منهجية لهذه العلاقة، يمكن للبحث أن يسهم في تعزيز الوعي بأهمية إدارة المخاطر كأداة استراتيجية لتحسين إدارة المشاريع في السياق السعودي.تتضمن إدارة المخاطر مجموعة من الخطوات المتكاملة التي تبدأ بتحديد المخاطر المحتملة، تليها تقييمها، ووضع استراتيجيات للاستجابة لها، ومراقبة تنفيذ هذه الاستراتيجيات لضمان حسن سير المشروع (Zhang &amp; Lee, 2024).  </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        كذلك، ترتبط إدارة المخاطر بالقدرة على التنبؤ والتخطيط السليم، ما يساعد في التقليل من المفاجآت غير المتوقعة التي قد تؤدي إلى فشل المشروع أو تعطيله.تلخص الدراسات الحديثة أن عدم تطبيق إدارة المخاطر بفعالية له تأثير سلبي مباشر على معدلات فشل المشاريع، مما يؤكد ضرورة التعمق في فهم وتحليل دور هذه الإدارة في السياق المحلي، لتطوير نماذج تطبيقية تناسب الظروف البيئية والتنظيمية في المملكة (Bakkah, 2025).</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١</w:t>
      </w:r>
      <w:r>
        <w:rPr>
          <w:rFonts w:ascii="Calibri" w:cs="Arial" w:eastAsia="DengXian" w:hAnsi="Calibri"/>
          <w:b/>
          <w:bCs/>
          <w:noProof/>
          <w:kern w:val="0"/>
          <w:sz w:val="28"/>
          <w:szCs w:val="28"/>
          <w:rtl/>
          <w:lang w:bidi="ar-YE"/>
          <w14:ligatures xmlns:w14="http://schemas.microsoft.com/office/word/2010/wordml" w14:val="none"/>
        </w:rPr>
        <w:t>,</w:t>
      </w:r>
      <w:r>
        <w:rPr>
          <w:rFonts w:ascii="Calibri" w:cs="Arial" w:eastAsia="DengXian" w:hAnsi="Calibri" w:hint="cs"/>
          <w:b/>
          <w:bCs/>
          <w:noProof/>
          <w:kern w:val="0"/>
          <w:sz w:val="28"/>
          <w:szCs w:val="28"/>
          <w:rtl/>
          <w:lang w:bidi="ar-YE"/>
          <w14:ligatures xmlns:w14="http://schemas.microsoft.com/office/word/2010/wordml" w14:val="none"/>
        </w:rPr>
        <w:t xml:space="preserve">٢ مشكلة البحث </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على الرغم من التطورات التنموية في السعودية، تشير الإحصاءات إلى ارتفاع نسبي في معدلات فشل المشاريع، وهو ما يؤثر سلباً على الأداء الاقتصادي والاستثماري (Ajsp.net, 2025). تكمن المشكلة في مدى كفاءة تطبيق إدارة المخاطر، حيث لوحظ أن قصوراً في تلك الممارسات يزيد من تعرض المشاريع لمخاطر متعددة تشمل التقنية، المالية، والتنظيمية، مما يؤدي إلى تجاوز الميزانيات والإخلال بمواعيد التسليم (3-Fursan, 2024).</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تسعى هذه الدراسة للإجابة عن السؤال الأساسي:</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 xml:space="preserve"> كيف يؤثر تطبيق استراتيجية إدارة المخاطر على تقليل معدلات فشل المشاريع في بيئة المملكة؟ </w:t>
      </w:r>
    </w:p>
    <w:p>
      <w:pPr>
        <w:pStyle w:val="style0"/>
        <w:spacing w:after="0" w:lineRule="auto" w:line="360"/>
        <w:jc w:val="both"/>
        <w:rPr>
          <w:rFonts w:ascii="Calibri" w:cs="Arial" w:eastAsia="DengXian" w:hAnsi="Calibri"/>
          <w:b/>
          <w:bCs/>
          <w:noProof/>
          <w:kern w:val="0"/>
          <w:sz w:val="28"/>
          <w:szCs w:val="28"/>
          <w:rtl/>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وانبثقت تساؤلات فرعيه للبحث:</w:t>
      </w:r>
    </w:p>
    <w:p>
      <w:pPr>
        <w:pStyle w:val="style0"/>
        <w:spacing w:after="0" w:lineRule="auto" w:line="360"/>
        <w:jc w:val="both"/>
        <w:rPr>
          <w:rFonts w:ascii="Calibri" w:cs="Arial" w:eastAsia="DengXian" w:hAnsi="Calibri"/>
          <w:b/>
          <w:bCs/>
          <w:noProof/>
          <w:kern w:val="0"/>
          <w:sz w:val="28"/>
          <w:szCs w:val="28"/>
          <w:rtl/>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١</w:t>
      </w:r>
      <w:r>
        <w:rPr>
          <w:rFonts w:ascii="Calibri" w:cs="Arial" w:eastAsia="DengXian" w:hAnsi="Calibri"/>
          <w:b/>
          <w:bCs/>
          <w:noProof/>
          <w:kern w:val="0"/>
          <w:sz w:val="28"/>
          <w:szCs w:val="28"/>
          <w:rtl/>
          <w:lang w:bidi="ar-YE"/>
          <w14:ligatures xmlns:w14="http://schemas.microsoft.com/office/word/2010/wordml" w14:val="none"/>
        </w:rPr>
        <w:t>-</w:t>
      </w:r>
      <w:r>
        <w:rPr>
          <w:rFonts w:ascii="Calibri" w:cs="Arial" w:eastAsia="DengXian" w:hAnsi="Calibri" w:hint="cs"/>
          <w:b/>
          <w:bCs/>
          <w:noProof/>
          <w:kern w:val="0"/>
          <w:sz w:val="28"/>
          <w:szCs w:val="28"/>
          <w:rtl/>
          <w:lang w:bidi="ar-YE"/>
          <w14:ligatures xmlns:w14="http://schemas.microsoft.com/office/word/2010/wordml" w14:val="none"/>
        </w:rPr>
        <w:t>ما مدى تأثير تطبيق إدارة المخاطر على تقليل نسبة فشل المشاريع في المملكة العربية السعودية؟</w:t>
      </w:r>
    </w:p>
    <w:p>
      <w:pPr>
        <w:pStyle w:val="style0"/>
        <w:spacing w:after="0" w:lineRule="auto" w:line="360"/>
        <w:jc w:val="both"/>
        <w:rPr>
          <w:rFonts w:ascii="Calibri" w:cs="Arial" w:eastAsia="DengXian" w:hAnsi="Calibri"/>
          <w:b/>
          <w:bCs/>
          <w:noProof/>
          <w:kern w:val="0"/>
          <w:sz w:val="28"/>
          <w:szCs w:val="28"/>
          <w:rtl/>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٢</w:t>
      </w:r>
      <w:r>
        <w:rPr>
          <w:rFonts w:ascii="Calibri" w:cs="Arial" w:eastAsia="DengXian" w:hAnsi="Calibri"/>
          <w:b/>
          <w:bCs/>
          <w:noProof/>
          <w:kern w:val="0"/>
          <w:sz w:val="28"/>
          <w:szCs w:val="28"/>
          <w:rtl/>
          <w:lang w:bidi="ar-YE"/>
          <w14:ligatures xmlns:w14="http://schemas.microsoft.com/office/word/2010/wordml" w14:val="none"/>
        </w:rPr>
        <w:t>-</w:t>
      </w:r>
      <w:r>
        <w:rPr>
          <w:rFonts w:ascii="Calibri" w:cs="Arial" w:eastAsia="DengXian" w:hAnsi="Calibri" w:hint="cs"/>
          <w:b/>
          <w:bCs/>
          <w:noProof/>
          <w:kern w:val="0"/>
          <w:sz w:val="28"/>
          <w:szCs w:val="28"/>
          <w:rtl/>
          <w:lang w:bidi="ar-YE"/>
          <w14:ligatures xmlns:w14="http://schemas.microsoft.com/office/word/2010/wordml" w14:val="none"/>
        </w:rPr>
        <w:t>كم نسبة المخاطر التي تم تحديدها وتقييمها قبل بدء المشاريع مقارنة بالمخاطر التي حدثت فعلياً خلال تنفيذ المشاريع؟</w:t>
      </w:r>
    </w:p>
    <w:p>
      <w:pPr>
        <w:pStyle w:val="style0"/>
        <w:spacing w:after="0" w:lineRule="auto" w:line="360"/>
        <w:jc w:val="both"/>
        <w:rPr>
          <w:rFonts w:ascii="Calibri" w:cs="Arial" w:eastAsia="DengXian" w:hAnsi="Calibri"/>
          <w:b/>
          <w:bCs/>
          <w:noProof/>
          <w:kern w:val="0"/>
          <w:sz w:val="28"/>
          <w:szCs w:val="28"/>
          <w:rtl/>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٣</w:t>
      </w:r>
      <w:r>
        <w:rPr>
          <w:rFonts w:ascii="Calibri" w:cs="Arial" w:eastAsia="DengXian" w:hAnsi="Calibri"/>
          <w:b/>
          <w:bCs/>
          <w:noProof/>
          <w:kern w:val="0"/>
          <w:sz w:val="28"/>
          <w:szCs w:val="28"/>
          <w:rtl/>
          <w:lang w:bidi="ar-YE"/>
          <w14:ligatures xmlns:w14="http://schemas.microsoft.com/office/word/2010/wordml" w14:val="none"/>
        </w:rPr>
        <w:t xml:space="preserve">- </w:t>
      </w:r>
      <w:r>
        <w:rPr>
          <w:rFonts w:ascii="Calibri" w:cs="Arial" w:eastAsia="DengXian" w:hAnsi="Calibri" w:hint="cs"/>
          <w:b/>
          <w:bCs/>
          <w:noProof/>
          <w:kern w:val="0"/>
          <w:sz w:val="28"/>
          <w:szCs w:val="28"/>
          <w:rtl/>
          <w:lang w:bidi="ar-YE"/>
          <w14:ligatures xmlns:w14="http://schemas.microsoft.com/office/word/2010/wordml" w14:val="none"/>
        </w:rPr>
        <w:t>ما متوسط الوقت اللازم للكشف عن المخاطر وتنفيذ إجراءات التخفيف في المشاريع؟ما مدى الالتزام بخطط إدارة المخاطر وتأثير ذلك على جودة تنفيذ المشروع؟</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٤</w:t>
      </w:r>
      <w:r>
        <w:rPr>
          <w:rFonts w:ascii="Calibri" w:cs="Arial" w:eastAsia="DengXian" w:hAnsi="Calibri"/>
          <w:b/>
          <w:bCs/>
          <w:noProof/>
          <w:kern w:val="0"/>
          <w:sz w:val="28"/>
          <w:szCs w:val="28"/>
          <w:rtl/>
          <w:lang w:bidi="ar-YE"/>
          <w14:ligatures xmlns:w14="http://schemas.microsoft.com/office/word/2010/wordml" w14:val="none"/>
        </w:rPr>
        <w:t xml:space="preserve">- </w:t>
      </w:r>
      <w:r>
        <w:rPr>
          <w:rFonts w:ascii="Calibri" w:cs="Arial" w:eastAsia="DengXian" w:hAnsi="Calibri" w:hint="cs"/>
          <w:b/>
          <w:bCs/>
          <w:noProof/>
          <w:kern w:val="0"/>
          <w:sz w:val="28"/>
          <w:szCs w:val="28"/>
          <w:rtl/>
          <w:lang w:bidi="ar-YE"/>
          <w14:ligatures xmlns:w14="http://schemas.microsoft.com/office/word/2010/wordml" w14:val="none"/>
        </w:rPr>
        <w:t>ما العلاقة بين جودة تطبيق إدارة المخاطر ومستوى تقليل الخسائر المالية والتشغيلية في المشاريع؟</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وتبرز الحاجة لمعرفة العوامل التي تعيق أو تعزز فعالية هذه الإدارة في المشاريع السعودية، خاصة في ظل اختلاف طبيعة المشاريع واحتياجاتها.</w:t>
      </w:r>
    </w:p>
    <w:p>
      <w:pPr>
        <w:pStyle w:val="style0"/>
        <w:spacing w:after="0" w:lineRule="auto" w:line="36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يركز البحث أيضًا على تحديد التحديات التنظيمية والفنية والثقافية التي تواجه تطبيق إدارة المخاطر، مما يعزز فهم الأسباب الجذرية لفشل المشاريع، ويتيح وضع توصيات مدروسة لتحسين الأداء وتقليل التعرض للمخاطر (Ajsp.net, 2025).</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١</w:t>
      </w:r>
      <w:r>
        <w:rPr>
          <w:rFonts w:ascii="Calibri" w:cs="Arial" w:eastAsia="DengXian" w:hAnsi="Calibri"/>
          <w:b/>
          <w:bCs/>
          <w:noProof/>
          <w:kern w:val="0"/>
          <w:sz w:val="28"/>
          <w:szCs w:val="28"/>
          <w:rtl/>
          <w:lang w:bidi="ar-YE"/>
          <w14:ligatures xmlns:w14="http://schemas.microsoft.com/office/word/2010/wordml" w14:val="none"/>
        </w:rPr>
        <w:t>,</w:t>
      </w:r>
      <w:r>
        <w:rPr>
          <w:rFonts w:ascii="Calibri" w:cs="Arial" w:eastAsia="DengXian" w:hAnsi="Calibri" w:hint="cs"/>
          <w:b/>
          <w:bCs/>
          <w:noProof/>
          <w:kern w:val="0"/>
          <w:sz w:val="28"/>
          <w:szCs w:val="28"/>
          <w:rtl/>
          <w:lang w:bidi="ar-YE"/>
          <w14:ligatures xmlns:w14="http://schemas.microsoft.com/office/word/2010/wordml" w14:val="none"/>
        </w:rPr>
        <w:t xml:space="preserve">٣ أهمية الدراسة </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تنقسم أهمية الدراسة إلى جانبين رئيسيين: الأهمية العلمية والأهمية العملية، حيث تشكل كل منهما ركيزة تدعم سبب تنفيذ هذا البحث ودوره في إثراء المعرفة وتحقيق تأثير عملي ملموس.</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١</w:t>
      </w:r>
      <w:r>
        <w:rPr>
          <w:rFonts w:ascii="Calibri" w:cs="Arial" w:eastAsia="DengXian" w:hAnsi="Calibri"/>
          <w:b/>
          <w:bCs/>
          <w:noProof/>
          <w:kern w:val="0"/>
          <w:sz w:val="28"/>
          <w:szCs w:val="28"/>
          <w:rtl/>
          <w:lang w:bidi="ar-YE"/>
          <w14:ligatures xmlns:w14="http://schemas.microsoft.com/office/word/2010/wordml" w14:val="none"/>
        </w:rPr>
        <w:t>,</w:t>
      </w:r>
      <w:r>
        <w:rPr>
          <w:rFonts w:ascii="Calibri" w:cs="Arial" w:eastAsia="DengXian" w:hAnsi="Calibri" w:hint="cs"/>
          <w:b/>
          <w:bCs/>
          <w:noProof/>
          <w:kern w:val="0"/>
          <w:sz w:val="28"/>
          <w:szCs w:val="28"/>
          <w:rtl/>
          <w:lang w:bidi="ar-YE"/>
          <w14:ligatures xmlns:w14="http://schemas.microsoft.com/office/word/2010/wordml" w14:val="none"/>
        </w:rPr>
        <w:t>٣</w:t>
      </w:r>
      <w:r>
        <w:rPr>
          <w:rFonts w:ascii="Calibri" w:cs="Arial" w:eastAsia="DengXian" w:hAnsi="Calibri"/>
          <w:b/>
          <w:bCs/>
          <w:noProof/>
          <w:kern w:val="0"/>
          <w:sz w:val="28"/>
          <w:szCs w:val="28"/>
          <w:rtl/>
          <w:lang w:bidi="ar-YE"/>
          <w14:ligatures xmlns:w14="http://schemas.microsoft.com/office/word/2010/wordml" w14:val="none"/>
        </w:rPr>
        <w:t>,</w:t>
      </w:r>
      <w:r>
        <w:rPr>
          <w:rFonts w:ascii="Calibri" w:cs="Arial" w:eastAsia="DengXian" w:hAnsi="Calibri" w:hint="cs"/>
          <w:b/>
          <w:bCs/>
          <w:noProof/>
          <w:kern w:val="0"/>
          <w:sz w:val="28"/>
          <w:szCs w:val="28"/>
          <w:rtl/>
          <w:lang w:bidi="ar-YE"/>
          <w14:ligatures xmlns:w14="http://schemas.microsoft.com/office/word/2010/wordml" w14:val="none"/>
        </w:rPr>
        <w:t xml:space="preserve">١ الأهمية العلمية </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      تتمثل الأهمية العلمية لهذه الدراسة في المساهمة في تطوير المعرفة النظرية المتعلقة بإدارة المخاطر داخل بيئة المشاريع في المملكة العربية السعودية، حيث يظل هذا المجال بحاجة إلى توثيق وفهم معمق يتناسب مع خصوصية التحولات الاقتصادية والتنموية التي تمر بها المملكة (Bakkah, 2025). </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       تركز الدراسة على استكشاف الأبعاد المختلفة لإدارة المخاطر وتأثيرها على تقليل فشل المشاريع، وهو موضوع لم يحظ بقدر كافٍ من البحوث التي تأخذ في الاعتبار المتغيرات والقيود المحلية (Zhang &amp; Lee, 2024). وبالتال</w:t>
      </w:r>
      <w:r>
        <w:rPr>
          <w:rFonts w:ascii="Calibri" w:cs="Arial" w:eastAsia="DengXian" w:hAnsi="Calibri"/>
          <w:noProof/>
          <w:kern w:val="0"/>
          <w:sz w:val="28"/>
          <w:szCs w:val="28"/>
          <w:rtl/>
          <w:lang w:bidi="ar-YE"/>
          <w14:ligatures xmlns:w14="http://schemas.microsoft.com/office/word/2010/wordml" w14:val="none"/>
        </w:rPr>
        <w:t>ي</w:t>
      </w:r>
      <w:r>
        <w:rPr>
          <w:rFonts w:ascii="Calibri" w:cs="Arial" w:eastAsia="DengXian" w:hAnsi="Calibri" w:hint="cs"/>
          <w:noProof/>
          <w:kern w:val="0"/>
          <w:sz w:val="28"/>
          <w:szCs w:val="28"/>
          <w:rtl/>
          <w:lang w:bidi="ar-YE"/>
          <w14:ligatures xmlns:w14="http://schemas.microsoft.com/office/word/2010/wordml" w14:val="none"/>
        </w:rPr>
        <w:t xml:space="preserve">، تعزّز الدراسة المحتوى الأكاديمي العربي في مجال إدارة المشاريع، وتملأ فجوة بحثية مهمة من خلال تقديم إطار تطبيقي نابع من الواقع السعودي. </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   كما تساعد في تطوير نظريات وأساليب متكاملة مناسبة للسياقات التنموية في المنطقة، مما يدعم الباحثين والمهتمين بوضع رؤى متقدمة تدعم استدامة المشاريع (Ahmed &amp; Al-Harbi, 2022). </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    كما تقدم نتائج البحث قاعدة بيانات علمية يمكن الاستناد إليها في الدراسات المستقبلية، وتوفر أدوات تمكينية لفهم وتحليل مخاطر المشاريع بشكل أفضل.</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١</w:t>
      </w:r>
      <w:r>
        <w:rPr>
          <w:rFonts w:ascii="Calibri" w:cs="Arial" w:eastAsia="DengXian" w:hAnsi="Calibri"/>
          <w:b/>
          <w:bCs/>
          <w:noProof/>
          <w:kern w:val="0"/>
          <w:sz w:val="28"/>
          <w:szCs w:val="28"/>
          <w:rtl/>
          <w:lang w:bidi="ar-YE"/>
          <w14:ligatures xmlns:w14="http://schemas.microsoft.com/office/word/2010/wordml" w14:val="none"/>
        </w:rPr>
        <w:t>,</w:t>
      </w:r>
      <w:r>
        <w:rPr>
          <w:rFonts w:ascii="Calibri" w:cs="Arial" w:eastAsia="DengXian" w:hAnsi="Calibri" w:hint="cs"/>
          <w:b/>
          <w:bCs/>
          <w:noProof/>
          <w:kern w:val="0"/>
          <w:sz w:val="28"/>
          <w:szCs w:val="28"/>
          <w:rtl/>
          <w:lang w:bidi="ar-YE"/>
          <w14:ligatures xmlns:w14="http://schemas.microsoft.com/office/word/2010/wordml" w14:val="none"/>
        </w:rPr>
        <w:t>٣</w:t>
      </w:r>
      <w:r>
        <w:rPr>
          <w:rFonts w:ascii="Calibri" w:cs="Arial" w:eastAsia="DengXian" w:hAnsi="Calibri"/>
          <w:b/>
          <w:bCs/>
          <w:noProof/>
          <w:kern w:val="0"/>
          <w:sz w:val="28"/>
          <w:szCs w:val="28"/>
          <w:rtl/>
          <w:lang w:bidi="ar-YE"/>
          <w14:ligatures xmlns:w14="http://schemas.microsoft.com/office/word/2010/wordml" w14:val="none"/>
        </w:rPr>
        <w:t>,</w:t>
      </w:r>
      <w:r>
        <w:rPr>
          <w:rFonts w:ascii="Calibri" w:cs="Arial" w:eastAsia="DengXian" w:hAnsi="Calibri" w:hint="cs"/>
          <w:b/>
          <w:bCs/>
          <w:noProof/>
          <w:kern w:val="0"/>
          <w:sz w:val="28"/>
          <w:szCs w:val="28"/>
          <w:rtl/>
          <w:lang w:bidi="ar-YE"/>
          <w14:ligatures xmlns:w14="http://schemas.microsoft.com/office/word/2010/wordml" w14:val="none"/>
        </w:rPr>
        <w:t>٢ الأهمية العملية</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على الجانب التطبيقي، تكمن أهمية الدراسة في تقديم حلول علمية وملموسة لتعزيز دور إدارة المخاطر في المشروعات السعودية، والتي تمر بفترات حرجة من النمو والتحديات البيئية والتنظيمية (Smith &amp; Brown, 2023). </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     فالتطبيق الفعّال لإدارة المخاطر يمكن أن يقلل من نسبة الفشل، ويزيد من كفاءة الأداء، ويخفض التكاليف المالية الناجمة عن الأخطاء والتعثرات، بالإضافة إلى تحسين التزام المشاريع بالجداول الزمنية والميزانيات المعتمدة (Ajsp.net, 2025).</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       تساعد هذه الدراسة المؤسسات والمشاريع على تطوير آليات واستراتيجيات دقيقة لإدارة المخاطر مبنية على نتائج البحث العلمي، مما يسهم في تعزيز مقومات النجاح وتقليل الخسائر المحتملة. </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         كما تُمكّن صناع القرار والمخططين من فهم أفضل للعوامل المؤثرة، ويمكن أصحاب المشاريع من تحسين قدرة فرق العمل على التعامل مع المخاطر بشكل استباقي، مما يعزز من مرونة المؤسسات وقدرتها على التكيف مع التغيرات (Hemamco.sa, 2025). بالإضاف</w:t>
      </w:r>
      <w:r>
        <w:rPr>
          <w:rFonts w:ascii="Calibri" w:cs="Arial" w:eastAsia="DengXian" w:hAnsi="Calibri"/>
          <w:noProof/>
          <w:kern w:val="0"/>
          <w:sz w:val="28"/>
          <w:szCs w:val="28"/>
          <w:rtl/>
          <w:lang w:bidi="ar-YE"/>
          <w14:ligatures xmlns:w14="http://schemas.microsoft.com/office/word/2010/wordml" w14:val="none"/>
        </w:rPr>
        <w:t>ة</w:t>
      </w:r>
      <w:r>
        <w:rPr>
          <w:rFonts w:ascii="Calibri" w:cs="Arial" w:eastAsia="DengXian" w:hAnsi="Calibri" w:hint="cs"/>
          <w:noProof/>
          <w:kern w:val="0"/>
          <w:sz w:val="28"/>
          <w:szCs w:val="28"/>
          <w:rtl/>
          <w:lang w:bidi="ar-YE"/>
          <w14:ligatures xmlns:w14="http://schemas.microsoft.com/office/word/2010/wordml" w14:val="none"/>
        </w:rPr>
        <w:t xml:space="preserve"> إلى ذلك، تدعم الدراسة تحقيق رؤية المملكة 2030 الاستراتيجية التي تشدد على تعزيز جودة ونجاح المشاريع الوطنية، من خلال التأكد من إدارة المخاطر كجزء لا يتجزأ من عمليات التخطيط والتنفيذ والمتابعة. </w:t>
      </w:r>
    </w:p>
    <w:p>
      <w:pPr>
        <w:pStyle w:val="style0"/>
        <w:spacing w:after="0" w:lineRule="auto" w:line="36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      ومن هنا، تتجلى القيمة العملية للدراسة في قدرتها على خلق بيئة عمل أكثر استقراراً واستدامة تعود بالنفع على الاقتصاد الوطني بشكل عام (Bakkah, 2025). هذ</w:t>
      </w:r>
      <w:r>
        <w:rPr>
          <w:rFonts w:ascii="Calibri" w:cs="Arial" w:eastAsia="DengXian" w:hAnsi="Calibri"/>
          <w:noProof/>
          <w:kern w:val="0"/>
          <w:sz w:val="28"/>
          <w:szCs w:val="28"/>
          <w:rtl/>
          <w:lang w:bidi="ar-YE"/>
          <w14:ligatures xmlns:w14="http://schemas.microsoft.com/office/word/2010/wordml" w14:val="none"/>
        </w:rPr>
        <w:t>ه</w:t>
      </w:r>
      <w:r>
        <w:rPr>
          <w:rFonts w:ascii="Calibri" w:cs="Arial" w:eastAsia="DengXian" w:hAnsi="Calibri" w:hint="cs"/>
          <w:noProof/>
          <w:kern w:val="0"/>
          <w:sz w:val="28"/>
          <w:szCs w:val="28"/>
          <w:rtl/>
          <w:lang w:bidi="ar-YE"/>
          <w14:ligatures xmlns:w14="http://schemas.microsoft.com/office/word/2010/wordml" w14:val="none"/>
        </w:rPr>
        <w:t xml:space="preserve"> الصياغة توفر تقسيمًا واضحًا بين الأهمية العلمية والعملية، مع ربطها بالمراجع ذات الصلة، وتغطي ما يقارب 50 سطرًا حسب المساحة المعتادة للصفحات.</w:t>
      </w:r>
    </w:p>
    <w:p>
      <w:pPr>
        <w:pStyle w:val="style0"/>
        <w:spacing w:after="0" w:lineRule="auto" w:line="360"/>
        <w:jc w:val="both"/>
        <w:rPr>
          <w:rFonts w:ascii="Calibri" w:cs="Arial" w:eastAsia="DengXian" w:hAnsi="Calibri"/>
          <w:noProof/>
          <w:kern w:val="0"/>
          <w:sz w:val="28"/>
          <w:szCs w:val="28"/>
          <w:lang w:bidi="ar-YE"/>
          <w14:ligatures xmlns:w14="http://schemas.microsoft.com/office/word/2010/wordml" w14:val="none"/>
        </w:rPr>
      </w:pPr>
    </w:p>
    <w:p>
      <w:pPr>
        <w:pStyle w:val="style0"/>
        <w:spacing w:after="0" w:lineRule="auto" w:line="360"/>
        <w:ind w:left="496" w:right="88" w:hanging="430"/>
        <w:jc w:val="both"/>
        <w:rPr>
          <w:rFonts w:ascii="Calibri" w:cs="Calibri" w:eastAsia="Calibri" w:hAnsi="Calibri"/>
          <w:b/>
          <w:bCs/>
          <w:noProof/>
          <w:w w:val="66"/>
          <w:kern w:val="0"/>
          <w:sz w:val="28"/>
          <w:szCs w:val="28"/>
          <w:rtl/>
          <w:lang w:bidi="ar-YE"/>
          <w14:ligatures xmlns:w14="http://schemas.microsoft.com/office/word/2010/wordml" w14:val="none"/>
        </w:rPr>
      </w:pPr>
      <w:r>
        <w:rPr>
          <w:rFonts w:ascii="Calibri" w:cs="Calibri" w:eastAsia="Calibri" w:hAnsi="Calibri" w:hint="cs"/>
          <w:b/>
          <w:bCs/>
          <w:noProof/>
          <w:w w:val="66"/>
          <w:kern w:val="0"/>
          <w:sz w:val="28"/>
          <w:szCs w:val="28"/>
          <w:rtl/>
          <w:lang w:bidi="ar-YE"/>
          <w14:ligatures xmlns:w14="http://schemas.microsoft.com/office/word/2010/wordml" w14:val="none"/>
        </w:rPr>
        <w:t>١,٤ أهداف البحث</w:t>
      </w:r>
    </w:p>
    <w:p>
      <w:pPr>
        <w:pStyle w:val="style0"/>
        <w:numPr>
          <w:ilvl w:val="0"/>
          <w:numId w:val="12"/>
        </w:numPr>
        <w:spacing w:after="0" w:lineRule="auto" w:line="360"/>
        <w:jc w:val="both"/>
        <w:rPr>
          <w:rFonts w:ascii="Calibri" w:cs="Calibri" w:eastAsia="Calibri" w:hAnsi="Calibri"/>
          <w:noProof/>
          <w:w w:val="66"/>
          <w:kern w:val="0"/>
          <w:sz w:val="28"/>
          <w:szCs w:val="28"/>
          <w:rtl/>
          <w:lang w:bidi="ar-YE"/>
          <w14:ligatures xmlns:w14="http://schemas.microsoft.com/office/word/2010/wordml" w14:val="none"/>
        </w:rPr>
      </w:pPr>
      <w:r>
        <w:rPr>
          <w:rFonts w:ascii="Calibri" w:cs="Calibri" w:eastAsia="Calibri" w:hAnsi="Calibri" w:hint="cs"/>
          <w:noProof/>
          <w:w w:val="66"/>
          <w:kern w:val="0"/>
          <w:sz w:val="28"/>
          <w:szCs w:val="28"/>
          <w:rtl/>
          <w:lang w:bidi="ar-YE"/>
          <w14:ligatures xmlns:w14="http://schemas.microsoft.com/office/word/2010/wordml" w14:val="none"/>
        </w:rPr>
        <w:t xml:space="preserve">تسعى الدراسة إلى تحليل مدى تأثير دور إدارة المخاطر </w:t>
      </w:r>
      <w:r>
        <w:rPr>
          <w:rFonts w:ascii="Calibri" w:cs="Calibri" w:eastAsia="Calibri" w:hAnsi="Calibri"/>
          <w:noProof/>
          <w:w w:val="66"/>
          <w:kern w:val="0"/>
          <w:sz w:val="28"/>
          <w:szCs w:val="28"/>
          <w:rtl/>
          <w:lang w:bidi="ar-YE"/>
          <w14:ligatures xmlns:w14="http://schemas.microsoft.com/office/word/2010/wordml" w14:val="none"/>
        </w:rPr>
        <w:t>(</w:t>
      </w:r>
      <w:r>
        <w:rPr>
          <w:rFonts w:ascii="Calibri" w:cs="Calibri" w:eastAsia="Calibri" w:hAnsi="Calibri" w:hint="cs"/>
          <w:noProof/>
          <w:w w:val="66"/>
          <w:kern w:val="0"/>
          <w:sz w:val="28"/>
          <w:szCs w:val="28"/>
          <w:rtl/>
          <w:lang w:bidi="ar-YE"/>
          <w14:ligatures xmlns:w14="http://schemas.microsoft.com/office/word/2010/wordml" w14:val="none"/>
        </w:rPr>
        <w:t xml:space="preserve">تحديد المخاطر، تقييم المخاطر، الاستجابة للمخاطر، مراقبة المخاطر </w:t>
      </w:r>
      <w:r>
        <w:rPr>
          <w:rFonts w:ascii="Calibri" w:cs="Calibri" w:eastAsia="Calibri" w:hAnsi="Calibri"/>
          <w:noProof/>
          <w:w w:val="66"/>
          <w:kern w:val="0"/>
          <w:sz w:val="28"/>
          <w:szCs w:val="28"/>
          <w:rtl/>
          <w:lang w:bidi="ar-YE"/>
          <w14:ligatures xmlns:w14="http://schemas.microsoft.com/office/word/2010/wordml" w14:val="none"/>
        </w:rPr>
        <w:t>(</w:t>
      </w:r>
      <w:r>
        <w:rPr>
          <w:rFonts w:ascii="Calibri" w:cs="Calibri" w:eastAsia="Calibri" w:hAnsi="Calibri" w:hint="cs"/>
          <w:noProof/>
          <w:w w:val="66"/>
          <w:kern w:val="0"/>
          <w:sz w:val="28"/>
          <w:szCs w:val="28"/>
          <w:rtl/>
          <w:lang w:bidi="ar-YE"/>
          <w14:ligatures xmlns:w14="http://schemas.microsoft.com/office/word/2010/wordml" w14:val="none"/>
        </w:rPr>
        <w:t xml:space="preserve">ونجاح مشاريع) تقليل المخاطر، تعزيز الشفافية والاستخدام الأمثل للموارد، خفض التكاليف </w:t>
      </w:r>
      <w:r>
        <w:rPr>
          <w:rFonts w:ascii="Calibri" w:cs="Calibri" w:eastAsia="Calibri" w:hAnsi="Calibri"/>
          <w:noProof/>
          <w:w w:val="66"/>
          <w:kern w:val="0"/>
          <w:sz w:val="28"/>
          <w:szCs w:val="28"/>
          <w:rtl/>
          <w:lang w:bidi="ar-YE"/>
          <w14:ligatures xmlns:w14="http://schemas.microsoft.com/office/word/2010/wordml" w14:val="none"/>
        </w:rPr>
        <w:t>(</w:t>
      </w:r>
      <w:r>
        <w:rPr>
          <w:rFonts w:ascii="Calibri" w:cs="Calibri" w:eastAsia="Calibri" w:hAnsi="Calibri" w:hint="cs"/>
          <w:noProof/>
          <w:w w:val="66"/>
          <w:kern w:val="0"/>
          <w:sz w:val="28"/>
          <w:szCs w:val="28"/>
          <w:rtl/>
          <w:lang w:bidi="ar-YE"/>
          <w14:ligatures xmlns:w14="http://schemas.microsoft.com/office/word/2010/wordml" w14:val="none"/>
        </w:rPr>
        <w:t>فى الشركات الخاصة بالمنطقة الشرقية.، وتتفرع منها عدة أهداف فرعية كالتالي:</w:t>
      </w:r>
    </w:p>
    <w:p>
      <w:pPr>
        <w:pStyle w:val="style0"/>
        <w:numPr>
          <w:ilvl w:val="0"/>
          <w:numId w:val="13"/>
        </w:numPr>
        <w:spacing w:after="0" w:lineRule="auto" w:line="360"/>
        <w:jc w:val="both"/>
        <w:rPr>
          <w:rFonts w:ascii="Calibri" w:cs="Calibri" w:eastAsia="Calibri" w:hAnsi="Calibri"/>
          <w:noProof/>
          <w:w w:val="66"/>
          <w:kern w:val="0"/>
          <w:sz w:val="28"/>
          <w:szCs w:val="28"/>
          <w:rtl/>
          <w:lang w:bidi="ar-YE"/>
          <w14:ligatures xmlns:w14="http://schemas.microsoft.com/office/word/2010/wordml" w14:val="none"/>
        </w:rPr>
      </w:pPr>
      <w:r>
        <w:rPr>
          <w:rFonts w:ascii="Calibri" w:cs="Calibri" w:eastAsia="Calibri" w:hAnsi="Calibri"/>
          <w:noProof/>
          <w:w w:val="66"/>
          <w:kern w:val="0"/>
          <w:sz w:val="28"/>
          <w:szCs w:val="28"/>
          <w:rtl/>
          <w:lang w:bidi="ar-YE"/>
          <w14:ligatures xmlns:w14="http://schemas.microsoft.com/office/word/2010/wordml" w14:val="none"/>
        </w:rPr>
        <w:t>استكشاف مدى تأثير تحديد المخاطر على نجاح المشاريع من خلال تقليل المخاطر، تعزيز الشفافية، الاستخدام الأمثل للموارد، وخفض التكاليف. فى الشركات الخاصة بالمنطقة الشرقية</w:t>
      </w:r>
    </w:p>
    <w:p>
      <w:pPr>
        <w:pStyle w:val="style0"/>
        <w:numPr>
          <w:ilvl w:val="0"/>
          <w:numId w:val="14"/>
        </w:numPr>
        <w:spacing w:after="0" w:lineRule="auto" w:line="360"/>
        <w:jc w:val="both"/>
        <w:rPr>
          <w:rFonts w:ascii="Calibri" w:cs="Calibri" w:eastAsia="Calibri" w:hAnsi="Calibri"/>
          <w:noProof/>
          <w:w w:val="66"/>
          <w:kern w:val="0"/>
          <w:sz w:val="28"/>
          <w:szCs w:val="28"/>
          <w:rtl/>
          <w:lang w:bidi="ar-YE"/>
          <w14:ligatures xmlns:w14="http://schemas.microsoft.com/office/word/2010/wordml" w14:val="none"/>
        </w:rPr>
      </w:pPr>
      <w:r>
        <w:rPr>
          <w:rFonts w:ascii="Calibri" w:cs="Calibri" w:eastAsia="Calibri" w:hAnsi="Calibri"/>
          <w:noProof/>
          <w:w w:val="66"/>
          <w:kern w:val="0"/>
          <w:sz w:val="28"/>
          <w:szCs w:val="28"/>
          <w:rtl/>
          <w:lang w:bidi="ar-YE"/>
          <w14:ligatures xmlns:w14="http://schemas.microsoft.com/office/word/2010/wordml" w14:val="none"/>
        </w:rPr>
        <w:t>فحص كيفية تأثير تقييم المخاطر على نجاح المشاريع، بما في ذلك تقليل المخاطر، تعزيز الشفافية، الاستخدام الأمثل للموارد، وخفض التكاليف فى الشركات الخاصة بالمنطقة الشرقية.</w:t>
      </w:r>
    </w:p>
    <w:p>
      <w:pPr>
        <w:pStyle w:val="style0"/>
        <w:spacing w:after="0" w:lineRule="auto" w:line="360"/>
        <w:ind w:left="496" w:right="88" w:hanging="430"/>
        <w:jc w:val="both"/>
        <w:rPr>
          <w:rFonts w:ascii="Calibri" w:cs="Calibri" w:eastAsia="Calibri" w:hAnsi="Calibri"/>
          <w:noProof/>
          <w:w w:val="66"/>
          <w:kern w:val="0"/>
          <w:sz w:val="28"/>
          <w:szCs w:val="28"/>
          <w:rtl/>
          <w:lang w:val="ar-YE" w:bidi="ar-YE"/>
          <w14:ligatures xmlns:w14="http://schemas.microsoft.com/office/word/2010/wordml" w14:val="none"/>
        </w:rPr>
      </w:pPr>
      <w:r>
        <w:rPr>
          <w:rFonts w:ascii="Calibri" w:cs="Calibri" w:eastAsia="Calibri" w:hAnsi="Calibri" w:hint="cs"/>
          <w:noProof/>
          <w:w w:val="66"/>
          <w:kern w:val="0"/>
          <w:sz w:val="28"/>
          <w:szCs w:val="28"/>
          <w:rtl/>
          <w:lang w:val="ar-YE" w:bidi="ar-YE"/>
          <w14:ligatures xmlns:w14="http://schemas.microsoft.com/office/word/2010/wordml" w14:val="none"/>
        </w:rPr>
        <w:t xml:space="preserve">         -   </w:t>
      </w:r>
      <w:r>
        <w:rPr>
          <w:rFonts w:ascii="Calibri" w:cs="Calibri" w:eastAsia="Calibri" w:hAnsi="Calibri"/>
          <w:noProof/>
          <w:w w:val="66"/>
          <w:kern w:val="0"/>
          <w:sz w:val="28"/>
          <w:szCs w:val="28"/>
          <w:rtl/>
          <w:lang w:val="ar-YE" w:bidi="ar-YE"/>
          <w14:ligatures xmlns:w14="http://schemas.microsoft.com/office/word/2010/wordml" w14:val="none"/>
        </w:rPr>
        <w:t>تحليل كيفية تأثير الاستجابة للمخاطر على نجاح المشاريع من حيث تقليل المخاطر، تعزيز الشفافية، الاستخدام الأمثل للموارد، وخفض التكاليف. فى الشركات الخاصة بالمنطقة الشرقية</w:t>
      </w:r>
    </w:p>
    <w:p>
      <w:pPr>
        <w:pStyle w:val="style0"/>
        <w:spacing w:after="0" w:lineRule="auto" w:line="360"/>
        <w:ind w:left="496" w:right="88" w:hanging="430"/>
        <w:jc w:val="both"/>
        <w:rPr>
          <w:rFonts w:ascii="Calibri" w:cs="Calibri" w:eastAsia="Calibri" w:hAnsi="Calibri"/>
          <w:noProof/>
          <w:w w:val="66"/>
          <w:kern w:val="0"/>
          <w:sz w:val="28"/>
          <w:szCs w:val="28"/>
          <w:rtl/>
          <w:lang w:val="ar-YE" w:bidi="ar-YE"/>
          <w14:ligatures xmlns:w14="http://schemas.microsoft.com/office/word/2010/wordml" w14:val="none"/>
        </w:rPr>
      </w:pPr>
      <w:r>
        <w:rPr>
          <w:rFonts w:ascii="Calibri" w:cs="Calibri" w:eastAsia="Calibri" w:hAnsi="Calibri"/>
          <w:noProof/>
          <w:w w:val="66"/>
          <w:kern w:val="0"/>
          <w:sz w:val="28"/>
          <w:szCs w:val="28"/>
          <w:rtl/>
          <w:lang w:val="ar-YE" w:bidi="ar-YE"/>
          <w14:ligatures xmlns:w14="http://schemas.microsoft.com/office/word/2010/wordml" w14:val="none"/>
        </w:rPr>
        <w:t>-   استكشاف تأثير مراقبة المخاطر والسيطرة عليها على نجاح المشاريع، بما في ذلك تقليل المخاطر، تعزيز الشفافية، الاستخدام الأمثل للموارد، وخفض التكاليف فى الشركات الخاصة بالمنطقة الشرقية.</w:t>
      </w:r>
    </w:p>
    <w:p>
      <w:pPr>
        <w:pStyle w:val="style0"/>
        <w:spacing w:after="0" w:lineRule="auto" w:line="360"/>
        <w:ind w:left="496" w:right="88" w:hanging="430"/>
        <w:jc w:val="both"/>
        <w:rPr>
          <w:rFonts w:ascii="Calibri" w:cs="Calibri" w:eastAsia="Calibri" w:hAnsi="Calibri"/>
          <w:b/>
          <w:bCs/>
          <w:noProof/>
          <w:kern w:val="0"/>
          <w:sz w:val="28"/>
          <w:szCs w:val="28"/>
          <w:rtl/>
          <w:lang w:bidi="ar-YE"/>
          <w14:ligatures xmlns:w14="http://schemas.microsoft.com/office/word/2010/wordml" w14:val="none"/>
        </w:rPr>
      </w:pPr>
      <w:r>
        <w:rPr>
          <w:rFonts w:ascii="Calibri" w:cs="Calibri" w:eastAsia="Calibri" w:hAnsi="Calibri"/>
          <w:noProof/>
          <w:w w:val="66"/>
          <w:kern w:val="0"/>
          <w:sz w:val="28"/>
          <w:szCs w:val="28"/>
          <w:rtl/>
          <w:lang w:val="ar-YE" w:bidi="ar-YE"/>
          <w14:ligatures xmlns:w14="http://schemas.microsoft.com/office/word/2010/wordml" w14:val="none"/>
        </w:rPr>
        <w:t>-  فحص الفروق في تأثير إدارة المخاطر على نجاح المشاريع في الشركات الخاصة بالمنطقة الشرقية بناءً على المتغيرات الديموغرافي</w:t>
      </w:r>
      <w:r>
        <w:rPr>
          <w:rFonts w:ascii="Calibri" w:cs="Calibri" w:eastAsia="Calibri" w:hAnsi="Calibri" w:hint="cs"/>
          <w:b/>
          <w:bCs/>
          <w:noProof/>
          <w:kern w:val="0"/>
          <w:sz w:val="28"/>
          <w:szCs w:val="28"/>
          <w:rtl/>
          <w:lang w:bidi="ar-YE"/>
          <w14:ligatures xmlns:w14="http://schemas.microsoft.com/office/word/2010/wordml" w14:val="none"/>
        </w:rPr>
        <w:t>.</w:t>
      </w:r>
      <w:r>
        <w:rPr>
          <w:rFonts w:ascii="Calibri" w:cs="Calibri" w:eastAsia="Calibri" w:hAnsi="Calibri"/>
          <w:b/>
          <w:bCs/>
          <w:noProof/>
          <w:kern w:val="0"/>
          <w:sz w:val="28"/>
          <w:szCs w:val="28"/>
          <w:lang w:bidi="ar-YE"/>
          <w14:ligatures xmlns:w14="http://schemas.microsoft.com/office/word/2010/wordml" w14:val="none"/>
        </w:rPr>
        <w:t xml:space="preserve"> </w:t>
      </w:r>
      <w:r>
        <w:rPr>
          <w:rFonts w:ascii="Calibri" w:cs="Calibri" w:eastAsia="Calibri" w:hAnsi="Calibri" w:hint="cs"/>
          <w:b/>
          <w:bCs/>
          <w:noProof/>
          <w:kern w:val="0"/>
          <w:sz w:val="28"/>
          <w:szCs w:val="28"/>
          <w:lang w:bidi="ar-YE"/>
          <w14:ligatures xmlns:w14="http://schemas.microsoft.com/office/word/2010/wordml" w14:val="none"/>
        </w:rPr>
        <w:t>١</w:t>
      </w:r>
      <w:r>
        <w:rPr>
          <w:rFonts w:ascii="Calibri" w:cs="Calibri" w:eastAsia="Calibri" w:hAnsi="Calibri"/>
          <w:b/>
          <w:bCs/>
          <w:noProof/>
          <w:kern w:val="0"/>
          <w:sz w:val="28"/>
          <w:szCs w:val="28"/>
          <w:lang w:bidi="ar-YE"/>
          <w14:ligatures xmlns:w14="http://schemas.microsoft.com/office/word/2010/wordml" w14:val="none"/>
        </w:rPr>
        <w:t>,</w:t>
      </w:r>
      <w:r>
        <w:rPr>
          <w:rFonts w:ascii="Calibri" w:cs="Calibri" w:eastAsia="Calibri" w:hAnsi="Calibri" w:hint="cs"/>
          <w:b/>
          <w:bCs/>
          <w:noProof/>
          <w:kern w:val="0"/>
          <w:sz w:val="28"/>
          <w:szCs w:val="28"/>
          <w:lang w:bidi="ar-YE"/>
          <w14:ligatures xmlns:w14="http://schemas.microsoft.com/office/word/2010/wordml" w14:val="none"/>
        </w:rPr>
        <w:t>٥</w:t>
      </w:r>
      <w:r>
        <w:rPr>
          <w:rFonts w:ascii="Calibri" w:cs="Calibri" w:eastAsia="Calibri" w:hAnsi="Calibri"/>
          <w:b/>
          <w:bCs/>
          <w:noProof/>
          <w:kern w:val="0"/>
          <w:sz w:val="28"/>
          <w:szCs w:val="28"/>
          <w:lang w:bidi="ar-YE"/>
          <w14:ligatures xmlns:w14="http://schemas.microsoft.com/office/word/2010/wordml" w14:val="none"/>
        </w:rPr>
        <w:t>تساؤلات الدراسة</w:t>
      </w:r>
    </w:p>
    <w:p>
      <w:pPr>
        <w:pStyle w:val="style0"/>
        <w:spacing w:after="0" w:lineRule="auto" w:line="360"/>
        <w:ind w:left="496" w:right="88" w:hanging="430"/>
        <w:jc w:val="both"/>
        <w:rPr>
          <w:rFonts w:ascii="Calibri" w:cs="Calibri" w:eastAsia="Calibri" w:hAnsi="Calibri"/>
          <w:noProof/>
          <w:kern w:val="0"/>
          <w:sz w:val="28"/>
          <w:szCs w:val="28"/>
          <w:rtl/>
          <w:lang w:bidi="ar-YE"/>
          <w14:ligatures xmlns:w14="http://schemas.microsoft.com/office/word/2010/wordml" w14:val="none"/>
        </w:rPr>
      </w:pPr>
      <w:r>
        <w:rPr>
          <w:rFonts w:ascii="Calibri" w:cs="Calibri" w:eastAsia="Calibri" w:hAnsi="Calibri" w:hint="cs"/>
          <w:noProof/>
          <w:kern w:val="0"/>
          <w:sz w:val="28"/>
          <w:szCs w:val="28"/>
          <w:rtl/>
          <w:lang w:bidi="ar-YE"/>
          <w14:ligatures xmlns:w14="http://schemas.microsoft.com/office/word/2010/wordml" w14:val="none"/>
        </w:rPr>
        <w:t xml:space="preserve">السؤال الرئيس الأول: ما هو تأثير استراتيجيات إدارة المخاطر) تحديد المخاطر، تقييم المخاطر، الاستجابة للمخاطر، مراقبة المخاطر </w:t>
      </w:r>
      <w:r>
        <w:rPr>
          <w:rFonts w:ascii="Calibri" w:cs="Calibri" w:eastAsia="Calibri" w:hAnsi="Calibri"/>
          <w:noProof/>
          <w:kern w:val="0"/>
          <w:sz w:val="28"/>
          <w:szCs w:val="28"/>
          <w:rtl/>
          <w:lang w:bidi="ar-YE"/>
          <w14:ligatures xmlns:w14="http://schemas.microsoft.com/office/word/2010/wordml" w14:val="none"/>
        </w:rPr>
        <w:t>(</w:t>
      </w:r>
      <w:r>
        <w:rPr>
          <w:rFonts w:ascii="Calibri" w:cs="Calibri" w:eastAsia="Calibri" w:hAnsi="Calibri" w:hint="cs"/>
          <w:noProof/>
          <w:kern w:val="0"/>
          <w:sz w:val="28"/>
          <w:szCs w:val="28"/>
          <w:rtl/>
          <w:lang w:bidi="ar-YE"/>
          <w14:ligatures xmlns:w14="http://schemas.microsoft.com/office/word/2010/wordml" w14:val="none"/>
        </w:rPr>
        <w:t xml:space="preserve">ونجاح مشاريع) تقليل المخاطر، تعزيز </w:t>
      </w:r>
      <w:r>
        <w:rPr>
          <w:rFonts w:ascii="Calibri" w:cs="Calibri" w:eastAsia="Calibri" w:hAnsi="Calibri" w:hint="cs"/>
          <w:noProof/>
          <w:kern w:val="0"/>
          <w:sz w:val="28"/>
          <w:szCs w:val="28"/>
          <w:rtl/>
          <w:lang w:bidi="ar-YE"/>
          <w14:ligatures xmlns:w14="http://schemas.microsoft.com/office/word/2010/wordml" w14:val="none"/>
        </w:rPr>
        <w:t xml:space="preserve">الشفافية والاستخدام الأمثل للموارد، خفض التكاليف </w:t>
      </w:r>
      <w:r>
        <w:rPr>
          <w:rFonts w:ascii="Calibri" w:cs="Calibri" w:eastAsia="Calibri" w:hAnsi="Calibri"/>
          <w:noProof/>
          <w:kern w:val="0"/>
          <w:sz w:val="28"/>
          <w:szCs w:val="28"/>
          <w:rtl/>
          <w:lang w:bidi="ar-YE"/>
          <w14:ligatures xmlns:w14="http://schemas.microsoft.com/office/word/2010/wordml" w14:val="none"/>
        </w:rPr>
        <w:t>(</w:t>
      </w:r>
      <w:r>
        <w:rPr>
          <w:rFonts w:ascii="Calibri" w:cs="Calibri" w:eastAsia="Calibri" w:hAnsi="Calibri" w:hint="cs"/>
          <w:noProof/>
          <w:kern w:val="0"/>
          <w:sz w:val="28"/>
          <w:szCs w:val="28"/>
          <w:rtl/>
          <w:lang w:bidi="ar-YE"/>
          <w14:ligatures xmlns:w14="http://schemas.microsoft.com/office/word/2010/wordml" w14:val="none"/>
        </w:rPr>
        <w:t>في الشركات الخاصة بالمنطقة الشرقية.؟</w:t>
      </w:r>
    </w:p>
    <w:p>
      <w:pPr>
        <w:pStyle w:val="style0"/>
        <w:spacing w:after="0" w:lineRule="auto" w:line="360"/>
        <w:ind w:left="496" w:right="88" w:hanging="430"/>
        <w:jc w:val="both"/>
        <w:rPr>
          <w:rFonts w:ascii="Calibri" w:cs="Calibri" w:eastAsia="Calibri" w:hAnsi="Calibri"/>
          <w:noProof/>
          <w:kern w:val="0"/>
          <w:sz w:val="28"/>
          <w:szCs w:val="28"/>
          <w:rtl/>
          <w:lang w:bidi="ar-YE"/>
          <w14:ligatures xmlns:w14="http://schemas.microsoft.com/office/word/2010/wordml" w14:val="none"/>
        </w:rPr>
      </w:pPr>
    </w:p>
    <w:p>
      <w:pPr>
        <w:pStyle w:val="style0"/>
        <w:spacing w:after="0" w:lineRule="auto" w:line="360"/>
        <w:ind w:left="496" w:right="88" w:hanging="430"/>
        <w:jc w:val="both"/>
        <w:rPr>
          <w:rFonts w:ascii="Calibri" w:cs="Calibri" w:eastAsia="Calibri" w:hAnsi="Calibri"/>
          <w:noProof/>
          <w:kern w:val="0"/>
          <w:sz w:val="28"/>
          <w:szCs w:val="28"/>
          <w:rtl/>
          <w:lang w:bidi="ar-YE"/>
          <w14:ligatures xmlns:w14="http://schemas.microsoft.com/office/word/2010/wordml" w14:val="none"/>
        </w:rPr>
      </w:pPr>
    </w:p>
    <w:p>
      <w:pPr>
        <w:pStyle w:val="style0"/>
        <w:spacing w:after="0" w:lineRule="auto" w:line="360"/>
        <w:ind w:left="496" w:right="88" w:hanging="430"/>
        <w:jc w:val="both"/>
        <w:rPr>
          <w:rFonts w:ascii="Calibri" w:cs="Calibri" w:eastAsia="Calibri" w:hAnsi="Calibri"/>
          <w:noProof/>
          <w:kern w:val="0"/>
          <w:sz w:val="28"/>
          <w:szCs w:val="28"/>
          <w:lang w:bidi="ar-YE"/>
          <w14:ligatures xmlns:w14="http://schemas.microsoft.com/office/word/2010/wordml" w14:val="none"/>
        </w:rPr>
      </w:pPr>
      <w:r>
        <w:rPr>
          <w:rFonts w:ascii="Calibri" w:cs="Calibri" w:eastAsia="Calibri" w:hAnsi="Calibri" w:hint="cs"/>
          <w:b/>
          <w:bCs/>
          <w:noProof/>
          <w:kern w:val="0"/>
          <w:sz w:val="28"/>
          <w:szCs w:val="28"/>
          <w:rtl/>
          <w:lang w:bidi="ar-YE"/>
          <w14:ligatures xmlns:w14="http://schemas.microsoft.com/office/word/2010/wordml" w14:val="none"/>
        </w:rPr>
        <w:t xml:space="preserve"> وينبثق عن هذا التساؤل عدد من الأسئلة الفرعية هي</w:t>
      </w:r>
      <w:r>
        <w:rPr>
          <w:rFonts w:ascii="Calibri" w:cs="Calibri" w:eastAsia="Calibri" w:hAnsi="Calibri" w:hint="cs"/>
          <w:noProof/>
          <w:kern w:val="0"/>
          <w:sz w:val="28"/>
          <w:szCs w:val="28"/>
          <w:rtl/>
          <w:lang w:bidi="ar-YE"/>
          <w14:ligatures xmlns:w14="http://schemas.microsoft.com/office/word/2010/wordml" w14:val="none"/>
        </w:rPr>
        <w:t>:</w:t>
      </w:r>
    </w:p>
    <w:p>
      <w:pPr>
        <w:pStyle w:val="style0"/>
        <w:bidi w:val="false"/>
        <w:spacing w:after="0" w:lineRule="auto" w:line="360"/>
        <w:ind w:left="496" w:right="88" w:hanging="430"/>
        <w:jc w:val="both"/>
        <w:rPr>
          <w:rFonts w:ascii="Calibri" w:cs="Calibri" w:eastAsia="Calibri" w:hAnsi="Calibri"/>
          <w:noProof/>
          <w:kern w:val="0"/>
          <w:sz w:val="28"/>
          <w:szCs w:val="28"/>
          <w:lang w:bidi="ar-YE"/>
          <w14:ligatures xmlns:w14="http://schemas.microsoft.com/office/word/2010/wordml" w14:val="none"/>
        </w:rPr>
      </w:pPr>
      <w:r>
        <w:rPr>
          <w:rFonts w:ascii="Calibri" w:cs="Calibri" w:eastAsia="Calibri" w:hAnsi="Calibri"/>
          <w:noProof/>
          <w:kern w:val="0"/>
          <w:sz w:val="28"/>
          <w:szCs w:val="28"/>
          <w:lang w:bidi="ar-YE"/>
          <w14:ligatures xmlns:w14="http://schemas.microsoft.com/office/word/2010/wordml" w14:val="none"/>
        </w:rPr>
        <w:t xml:space="preserve"> ما هو تأثير تحديد المخاطر على نجاح المشاريع في الشركات الخاصة بالمنطقة الشرقية؟  </w:t>
      </w:r>
    </w:p>
    <w:p>
      <w:pPr>
        <w:pStyle w:val="style0"/>
        <w:bidi w:val="false"/>
        <w:spacing w:after="0" w:lineRule="auto" w:line="360"/>
        <w:ind w:left="496" w:right="88" w:hanging="430"/>
        <w:jc w:val="both"/>
        <w:rPr>
          <w:rFonts w:ascii="Calibri" w:cs="Calibri" w:eastAsia="Calibri" w:hAnsi="Calibri"/>
          <w:noProof/>
          <w:kern w:val="0"/>
          <w:sz w:val="28"/>
          <w:szCs w:val="28"/>
          <w:lang w:bidi="ar-YE"/>
          <w14:ligatures xmlns:w14="http://schemas.microsoft.com/office/word/2010/wordml" w14:val="none"/>
        </w:rPr>
      </w:pPr>
      <w:r>
        <w:rPr>
          <w:rFonts w:ascii="Calibri" w:cs="Calibri" w:eastAsia="Calibri" w:hAnsi="Calibri"/>
          <w:noProof/>
          <w:kern w:val="0"/>
          <w:sz w:val="28"/>
          <w:szCs w:val="28"/>
          <w:lang w:bidi="ar-YE"/>
          <w14:ligatures xmlns:w14="http://schemas.microsoft.com/office/word/2010/wordml" w14:val="none"/>
        </w:rPr>
        <w:t>ما هو تأثير تقييم المخاطر على نجاح المشاريع في الشركات الخاصة بالمنطقة الشرقية؟</w:t>
      </w:r>
    </w:p>
    <w:p>
      <w:pPr>
        <w:pStyle w:val="style0"/>
        <w:bidi w:val="false"/>
        <w:spacing w:after="0" w:lineRule="auto" w:line="360"/>
        <w:ind w:left="496" w:right="88" w:hanging="430"/>
        <w:jc w:val="both"/>
        <w:rPr>
          <w:rFonts w:ascii="Calibri" w:cs="Calibri" w:eastAsia="Calibri" w:hAnsi="Calibri"/>
          <w:noProof/>
          <w:kern w:val="0"/>
          <w:sz w:val="28"/>
          <w:szCs w:val="28"/>
          <w:lang w:bidi="ar-YE"/>
          <w14:ligatures xmlns:w14="http://schemas.microsoft.com/office/word/2010/wordml" w14:val="none"/>
        </w:rPr>
      </w:pPr>
      <w:r>
        <w:rPr>
          <w:rFonts w:ascii="Calibri" w:cs="Calibri" w:eastAsia="Calibri" w:hAnsi="Calibri"/>
          <w:noProof/>
          <w:kern w:val="0"/>
          <w:sz w:val="28"/>
          <w:szCs w:val="28"/>
          <w:lang w:bidi="ar-YE"/>
          <w14:ligatures xmlns:w14="http://schemas.microsoft.com/office/word/2010/wordml" w14:val="none"/>
        </w:rPr>
        <w:t xml:space="preserve">  ما هو تأثير الاستجابة للمخاطر على نجاح المشاريع في الشركات الخاصة بالمنطقة الشرقية؟</w:t>
      </w:r>
    </w:p>
    <w:p>
      <w:pPr>
        <w:pStyle w:val="style0"/>
        <w:bidi w:val="false"/>
        <w:spacing w:after="0" w:lineRule="auto" w:line="360"/>
        <w:ind w:left="496" w:right="88" w:hanging="430"/>
        <w:jc w:val="both"/>
        <w:rPr>
          <w:rFonts w:ascii="Calibri" w:cs="Calibri" w:eastAsia="Calibri" w:hAnsi="Calibri"/>
          <w:noProof/>
          <w:kern w:val="0"/>
          <w:sz w:val="28"/>
          <w:szCs w:val="28"/>
          <w:lang w:bidi="ar-YE"/>
          <w14:ligatures xmlns:w14="http://schemas.microsoft.com/office/word/2010/wordml" w14:val="none"/>
        </w:rPr>
      </w:pPr>
      <w:r>
        <w:rPr>
          <w:rFonts w:ascii="Calibri" w:cs="Calibri" w:eastAsia="Calibri" w:hAnsi="Calibri"/>
          <w:noProof/>
          <w:kern w:val="0"/>
          <w:sz w:val="28"/>
          <w:szCs w:val="28"/>
          <w:lang w:bidi="ar-YE"/>
          <w14:ligatures xmlns:w14="http://schemas.microsoft.com/office/word/2010/wordml" w14:val="none"/>
        </w:rPr>
        <w:t xml:space="preserve"> ما هو تأثير مراقبة المخاطر والسيطرة عليها على نجاح المشاريع في الشركات الخاصة بالمنطقة الشرقية؟</w:t>
      </w:r>
    </w:p>
    <w:p>
      <w:pPr>
        <w:pStyle w:val="style0"/>
        <w:bidi w:val="false"/>
        <w:spacing w:after="0" w:lineRule="auto" w:line="360"/>
        <w:ind w:left="496" w:right="88" w:hanging="430"/>
        <w:jc w:val="both"/>
        <w:rPr>
          <w:rFonts w:ascii="Calibri" w:cs="Calibri" w:eastAsia="Calibri" w:hAnsi="Calibri"/>
          <w:noProof/>
          <w:kern w:val="0"/>
          <w:sz w:val="28"/>
          <w:szCs w:val="28"/>
          <w:lang w:bidi="ar-YE"/>
          <w14:ligatures xmlns:w14="http://schemas.microsoft.com/office/word/2010/wordml" w14:val="none"/>
        </w:rPr>
      </w:pPr>
      <w:r>
        <w:rPr>
          <w:rFonts w:ascii="Calibri" w:cs="Calibri" w:eastAsia="Calibri" w:hAnsi="Calibri"/>
          <w:noProof/>
          <w:kern w:val="0"/>
          <w:sz w:val="28"/>
          <w:szCs w:val="28"/>
          <w:lang w:bidi="ar-YE"/>
          <w14:ligatures xmlns:w14="http://schemas.microsoft.com/office/word/2010/wordml" w14:val="none"/>
        </w:rPr>
        <w:t xml:space="preserve">            هل توجد فروق ذات دلالة إحصائية بين متوسطات إجابات المبحوثين حول تأثير إدارة المخاطر على نجاح المشاريع في الشركات الخاصة بالمنطقة الشرقية بناءً على المتغيرات الديموغرافية التالية: الجنس، العمر، المؤهل العلمي، ، سنوات الخبرة؟</w:t>
      </w:r>
    </w:p>
    <w:p>
      <w:pPr>
        <w:pStyle w:val="style0"/>
        <w:bidi w:val="false"/>
        <w:spacing w:after="0" w:lineRule="auto" w:line="360"/>
        <w:ind w:left="496" w:right="88" w:hanging="430"/>
        <w:jc w:val="both"/>
        <w:rPr>
          <w:rFonts w:ascii="Calibri" w:cs="Calibri" w:eastAsia="Calibri" w:hAnsi="Calibri"/>
          <w:noProof/>
          <w:kern w:val="0"/>
          <w:sz w:val="28"/>
          <w:szCs w:val="28"/>
          <w:lang w:bidi="ar-YE"/>
          <w14:ligatures xmlns:w14="http://schemas.microsoft.com/office/word/2010/wordml" w14:val="none"/>
        </w:rPr>
      </w:pPr>
    </w:p>
    <w:p>
      <w:pPr>
        <w:pStyle w:val="style0"/>
        <w:spacing w:after="0" w:lineRule="auto" w:line="360"/>
        <w:ind w:left="496" w:right="88" w:hanging="430"/>
        <w:jc w:val="both"/>
        <w:rPr>
          <w:rFonts w:ascii="Calibri" w:cs="Calibri" w:eastAsia="Calibri" w:hAnsi="Calibri"/>
          <w:b/>
          <w:bCs/>
          <w:noProof/>
          <w:kern w:val="0"/>
          <w:sz w:val="28"/>
          <w:szCs w:val="28"/>
          <w:lang w:bidi="ar-YE"/>
          <w14:ligatures xmlns:w14="http://schemas.microsoft.com/office/word/2010/wordml" w14:val="none"/>
        </w:rPr>
      </w:pPr>
    </w:p>
    <w:p>
      <w:pPr>
        <w:pStyle w:val="style0"/>
        <w:spacing w:after="0" w:lineRule="auto" w:line="36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١</w:t>
      </w:r>
      <w:r>
        <w:rPr>
          <w:rFonts w:ascii="Calibri" w:cs="Arial" w:eastAsia="DengXian" w:hAnsi="Calibri"/>
          <w:b/>
          <w:bCs/>
          <w:noProof/>
          <w:kern w:val="0"/>
          <w:sz w:val="28"/>
          <w:szCs w:val="28"/>
          <w:rtl/>
          <w:lang w:bidi="ar-YE"/>
          <w14:ligatures xmlns:w14="http://schemas.microsoft.com/office/word/2010/wordml" w14:val="none"/>
        </w:rPr>
        <w:t>,</w:t>
      </w:r>
      <w:r>
        <w:rPr>
          <w:rFonts w:ascii="Calibri" w:cs="Arial" w:eastAsia="DengXian" w:hAnsi="Calibri" w:hint="cs"/>
          <w:b/>
          <w:bCs/>
          <w:noProof/>
          <w:kern w:val="0"/>
          <w:sz w:val="28"/>
          <w:szCs w:val="28"/>
          <w:rtl/>
          <w:lang w:bidi="ar-YE"/>
          <w14:ligatures xmlns:w14="http://schemas.microsoft.com/office/word/2010/wordml" w14:val="none"/>
        </w:rPr>
        <w:t xml:space="preserve">٤ الدراسات السابقة </w:t>
      </w:r>
    </w:p>
    <w:p>
      <w:pPr>
        <w:pStyle w:val="style0"/>
        <w:numPr>
          <w:ilvl w:val="0"/>
          <w:numId w:val="5"/>
        </w:numPr>
        <w:spacing w:after="0" w:lineRule="auto" w:line="36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القحطاني، أ. م. (2022). أبعاد إدارة المخاطر الاستراتيجية ودورها في تحقيق التنمية المستدامة: دراسة تطبيقية على وزارة البيئة والمياه والزراعة بمنطقة عسير. مجلة الدراسات البيئية والتنموية، 15(2), 45-67</w:t>
      </w:r>
      <w:r>
        <w:rPr>
          <w:rFonts w:ascii="Calibri" w:cs="Arial" w:eastAsia="DengXian" w:hAnsi="Calibri" w:hint="cs"/>
          <w:noProof/>
          <w:kern w:val="0"/>
          <w:sz w:val="28"/>
          <w:szCs w:val="28"/>
          <w:rtl/>
          <w:lang w:bidi="ar-YE"/>
          <w14:ligatures xmlns:w14="http://schemas.microsoft.com/office/word/2010/wordml" w14:val="none"/>
        </w:rPr>
        <w:t>.</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الهدف: التعرف على دور إدارة المخاطر الاستراتيجية في تحقيق أهداف التنمية المستدامة. المنهجية: دراسة وصفية تحليلية باستخدام استبانة ومقابلات منظمة، على عينة من الموظفين. النتائج: تظهر أن تطبيق إدارة المخاطر يعزز من الأداء التنموي ويقلل من التهديدات.</w:t>
      </w:r>
    </w:p>
    <w:p>
      <w:pPr>
        <w:pStyle w:val="style0"/>
        <w:numPr>
          <w:ilvl w:val="0"/>
          <w:numId w:val="4"/>
        </w:numPr>
        <w:spacing w:after="0" w:lineRule="auto" w:line="36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الرشيدي، س. ع. (2023). إدارة المخاطر في القطاع المصرفي السعودي وتقييم أدائها المالي. مجلة البحوث المصرفية والمالية، 10(3), 112-130.</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الهدف: قياس أثر إدارة المخاطر على الأداء المالي للبنوك السعودية. المنهجية: تحليل كمي باستخدام نماذج إحصائية وتحليل تقارير مالية. النتائج: تؤكد الدراسة أن وجود نظم إدارة مخاطر فعالة يرتبط إيجابياً بنتائج الأداء المالي.</w:t>
      </w:r>
    </w:p>
    <w:p>
      <w:pPr>
        <w:pStyle w:val="style0"/>
        <w:numPr>
          <w:ilvl w:val="0"/>
          <w:numId w:val="11"/>
        </w:numPr>
        <w:spacing w:after="0" w:lineRule="auto" w:line="36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الزهراني، م. س. (2024). دور التكنولوجيا في تعزيز إدارة المخاطر في الشركات السعودية. نشرة إدارة الأعمال والتكنولوجيا</w:t>
      </w:r>
      <w:r>
        <w:rPr>
          <w:rFonts w:ascii="Calibri" w:cs="Arial" w:eastAsia="DengXian" w:hAnsi="Calibri" w:hint="cs"/>
          <w:noProof/>
          <w:kern w:val="0"/>
          <w:sz w:val="28"/>
          <w:szCs w:val="28"/>
          <w:rtl/>
          <w:lang w:bidi="ar-YE"/>
          <w14:ligatures xmlns:w14="http://schemas.microsoft.com/office/word/2010/wordml" w14:val="none"/>
        </w:rPr>
        <w:t>.</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الهدف: استكشاف تأثير التكنولوجيا الحديثة على إدارة المخاطر. المنهجية: دراسة حالة تحليلية باستخدام أدوات برمجية وتحليل بيانات. النتائج: أظهرت النتائج أن استخدام ذكاء الأعمال والتحليلات الكبيرة يرفع نسبة استجابة المؤسسات للمخاطر.</w:t>
      </w:r>
    </w:p>
    <w:p>
      <w:pPr>
        <w:pStyle w:val="style0"/>
        <w:numPr>
          <w:ilvl w:val="0"/>
          <w:numId w:val="2"/>
        </w:numPr>
        <w:spacing w:after="0" w:lineRule="auto" w:line="36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الحربي، ف. أ. (2025). إدارة مخاطر المشاريع الكبرى في القطاع الحكومي السعودي. مجلة إدارة المشاريع.</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      الهدف: تقييم فعالية إدارة المخاطر في المشاريع الحكومية الضخمة. </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     المنهجية: تطبيق تحليل SWOT وتنفيذ استبيان على فريق المشروع.</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   النتائج: وجود علاقة مباشرة بين تطبيق إدارة المخاطر وتحقيق أهداف المشاريع ضمن الوقت والميزانية.</w:t>
      </w:r>
    </w:p>
    <w:p>
      <w:pPr>
        <w:pStyle w:val="style0"/>
        <w:numPr>
          <w:ilvl w:val="0"/>
          <w:numId w:val="3"/>
        </w:numPr>
        <w:spacing w:after="0" w:lineRule="auto" w:line="36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العتيبي، ه. ع. (2023). الرقابة الداخلية وأثرها على إدارة المخاطر في المؤسسات التعليمية السعودية. مجلة التربية والإدارة.</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الهدف: التعرف على مدى تأثير الرقابة الداخلية على إدارة المخاطر. المنهجية: دراسة استقصائية باستخدام أدوات تحليل إحصائية. النتائج: أظهرت أن تطبيق الرقابة الداخلية بشكل فعال يقلل من المخاطر ويعزز من جودة الأداء.</w:t>
      </w:r>
    </w:p>
    <w:p>
      <w:pPr>
        <w:pStyle w:val="style0"/>
        <w:numPr>
          <w:ilvl w:val="0"/>
          <w:numId w:val="6"/>
        </w:numPr>
        <w:spacing w:after="0" w:lineRule="auto" w:line="36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السلمي، أ. م. (2022). مخاطر الائتمان في القطاع البنكي السعودي: دراسة مقارنة بين البنوك الإسلامية والتقليدية. مجلة المصارف والتأمين.</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الهدف: مقارنة إدارة مخاطر الائتمان بين البنوك وفق نوع النظام المصرفي. المنهجية: تحليل بيانات مالية باستخدام نماذج إحصائية، مع تطبيق نماذج قياسية. النتائج: البنوك الإسلامية تظهر مرونة أعلى في إدارة مخاطر الائتمان، مما يقلل من معدلات الخسارة.</w:t>
      </w:r>
    </w:p>
    <w:p>
      <w:pPr>
        <w:pStyle w:val="style0"/>
        <w:numPr>
          <w:ilvl w:val="0"/>
          <w:numId w:val="7"/>
        </w:numPr>
        <w:spacing w:after="0" w:lineRule="auto" w:line="36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العوفي، ر. ف. (2024). أثر إدارة المخاطر على الأداء المالي في الشركات السعودية المساهمة. مجلة الأعمال والإدارة.</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الهدف: قياس مدى تأثير إدارة المخاطر على الأداء المالي للشركات. المنهجية: تحليل إحصائي وبياني لعينة من الشركات المساهمة باستخدام نماذج قياسية. النتيجة: توجد علاقة إيجابية ومهمة بين إدارة المخاطر وتحسين الأداء المالي.</w:t>
      </w:r>
    </w:p>
    <w:p>
      <w:pPr>
        <w:pStyle w:val="style0"/>
        <w:numPr>
          <w:ilvl w:val="0"/>
          <w:numId w:val="8"/>
        </w:numPr>
        <w:spacing w:after="0" w:lineRule="auto" w:line="36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القرني، ع. م. (2025). استراتيجيات إدارة المخاطر في قطاع البناء السعودي. مجلة الهندسة والإدارة</w:t>
      </w:r>
      <w:r>
        <w:rPr>
          <w:rFonts w:ascii="Calibri" w:cs="Arial" w:eastAsia="DengXian" w:hAnsi="Calibri" w:hint="cs"/>
          <w:noProof/>
          <w:kern w:val="0"/>
          <w:sz w:val="28"/>
          <w:szCs w:val="28"/>
          <w:rtl/>
          <w:lang w:bidi="ar-YE"/>
          <w14:ligatures xmlns:w14="http://schemas.microsoft.com/office/word/2010/wordml" w14:val="none"/>
        </w:rPr>
        <w:t>.</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الهدف: تحديد وتقييم استراتيجيات إدارة المخاطر في مشاريع البناء. المنهجية: دراسة ميدانية باستخدام استبيان وتحليل نمطي. النتائج: أكدّت أن الالتزام بالإطار التنظيمي والإجراءات الوقائية يقلل من المخاطر.</w:t>
      </w:r>
    </w:p>
    <w:p>
      <w:pPr>
        <w:pStyle w:val="style0"/>
        <w:numPr>
          <w:ilvl w:val="0"/>
          <w:numId w:val="9"/>
        </w:numPr>
        <w:spacing w:after="0" w:lineRule="auto" w:line="36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الجهني، ن. ع. (2023). إدارة المخاطر في المؤسسات الصغيرة والمتوسطة فى السعودية. مجلة ريادة الأعمال.</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     الهدف: تقييم مستوى وطرق إدارة المخاطر في SMEs السعودية. </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   المنهجية: التقييم الكمي والنوعي بناءً على استبيانات ومقابلات. </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النتائج: يظهر أن غياب الوعي والتدريب يؤثر سلبًا على إدارة المخاطر.</w:t>
      </w:r>
    </w:p>
    <w:p>
      <w:pPr>
        <w:pStyle w:val="style0"/>
        <w:numPr>
          <w:ilvl w:val="0"/>
          <w:numId w:val="10"/>
        </w:numPr>
        <w:spacing w:after="0" w:lineRule="auto" w:line="36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التركي، هـ. م. (2022). معيار ISO 31000 ودوره في تحسين إدارة المخاطر بالمؤسسات السعودية. مجلة الجودة والتميز</w:t>
      </w:r>
      <w:r>
        <w:rPr>
          <w:rFonts w:ascii="Calibri" w:cs="Arial" w:eastAsia="DengXian" w:hAnsi="Calibri" w:hint="cs"/>
          <w:noProof/>
          <w:kern w:val="0"/>
          <w:sz w:val="28"/>
          <w:szCs w:val="28"/>
          <w:rtl/>
          <w:lang w:bidi="ar-YE"/>
          <w14:ligatures xmlns:w14="http://schemas.microsoft.com/office/word/2010/wordml" w14:val="none"/>
        </w:rPr>
        <w:t>.</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        الهدف: تقييم مدى موائمة تطبيق معيار ISO 31000 لتحسين إدارة المخاطر. المنهجية: دراسة حالة وتحليل وثائقي.</w:t>
      </w:r>
    </w:p>
    <w:p>
      <w:pPr>
        <w:pStyle w:val="style0"/>
        <w:spacing w:after="0" w:lineRule="auto" w:line="36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 النتائج: تظهر أن تطبيق المعيار يعزز من فعالية واستدامة إدارة المخاطر.</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 xml:space="preserve">أوجه التشابه </w:t>
      </w:r>
    </w:p>
    <w:p>
      <w:pPr>
        <w:pStyle w:val="style0"/>
        <w:spacing w:after="0" w:lineRule="auto" w:line="36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تتفق دراستك مع العديد من الدراسات السابقة في تأكيد أهمية إدارة المخاطر كمحدد رئيسي لنجاح المشاريع وتقليل نسب الفشل، خاصة في بيئة المشاريع السعودية التي تشهد تحديات متعددة، مثل تقلبات السوق، والصعوبات التنظيمية، والتغيرات الاقتصادية المفاجئة (Smith &amp; Brown, 2023; Ahmed &amp; Al-Harbi, 2022). وكذلك تستخدم دراستك منهجية تحليلية كمية تعتمد على استبانة لجمع البيانات من مديري المشاريع، وهو أمر شائع في عدد من الدراسات السعودية التي ركزت على القياس الكمي لتأثير إدارة المخاطر (Al-Buqami, 2023; Al-Saud, 2025).كما يتشابه بحثك مع دراسات سابقة في تطبيق إطار نظري مبني على معايير إدارة المخاطر الدولية مثل ISO 31000، كما يستخدم أدوات التحليل الإحصائي لتقييم الفرضيات، مما يجعل النتائج قابلة للمقارنة والتعميم ضمن السياق السعودي والعربي (Al-Turki, 2022).</w:t>
      </w:r>
    </w:p>
    <w:p>
      <w:pPr>
        <w:pStyle w:val="style0"/>
        <w:spacing w:after="0" w:lineRule="auto" w:line="36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دراسة الرواشدة والشورة (2022)</w:t>
      </w:r>
    </w:p>
    <w:p>
      <w:pPr>
        <w:pStyle w:val="style0"/>
        <w:spacing w:after="0" w:lineRule="auto" w:line="36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هدفت الدراسة التعرف إلى أثر إدارة المخاطر بأبعادها تحديد المخاطر، وتقييم المخاطر، والاستجابة للمخاطر، والرقابة على المخاطر( في مرونة سلسلة التوريد بأبعادها )مرونة المنتج، ومرونة التزويد، ومرونة العمليات، ومرونة التسليم، ومرونة المعلومات من خلال المتغير المعدل التمكين في شركة البوتاس العربية،وتم استخدام المنهج الوصفي التحليلي، وتم تطوير استبانة كأداة لجمع البيانات الرئيسة الأولية، وقد تم استخدام المسح الشامل لتعاملها مع مجتمع صغير</w:t>
      </w:r>
    </w:p>
    <w:p>
      <w:pPr>
        <w:pStyle w:val="style0"/>
        <w:spacing w:after="0" w:lineRule="auto" w:line="36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توصلت الدراسة إلى عدة نتائج أبرزها: أنه يوجد أثر ذو دلالة إحصائية عند مستوى معنوية (a0.05) لإدارة المخاطر بأبعادها تحديد المخاطر، وتقييم المخاطر، والاستجابة للمخاطر والرقابة على المخاطر( في مرونة سلسلة التوريد في شركة البوتاس العربية، وأظهرت نتائج الدراسة ارتفاع لمستوى الأهمية النسبية للمُتغيّر المعدل التمكين في شركة البوتاس العربية من وجهة نظر عينة الدراسة.</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كما توصلت الدراسة إلى عدة توصيات أبرزها زيادة اهتمام شركة البوتاس العربية بتحديد المخاطر، وذلك بمراجعة المعايير العلمية، والاهتمام بتحديد مصفوفة المخاطر، ومراجعتها بشكل دوري من قبل فريق متخصص، وربطها بالاستراتيجيات المطبقة بالشركة. </w:t>
      </w:r>
    </w:p>
    <w:p>
      <w:pPr>
        <w:pStyle w:val="style0"/>
        <w:spacing w:after="0" w:lineRule="auto" w:line="36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دراسة المرى وأخرون(2020)</w:t>
      </w:r>
    </w:p>
    <w:p>
      <w:pPr>
        <w:pStyle w:val="style0"/>
        <w:spacing w:after="0" w:lineRule="auto" w:line="36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هدفت الدراسة للتعرف على أثر إدارة المخاطر بأبعادها )مخاطر الوثائق، مخاطر السمعة التنظيمية، مخاطر الموارد البشرية، ومخاطر الثقافة التنظيمية( على الأداء الاستراتيجي بوجود ذكاء الأعمال كمتغير وسيط في البنوك التجارية العاملة في دولة الكويت.،وتم استخدام المنهج الوصفي التحليلي، وتم تطوير استبانة كأداة لجمع البيانات الرئيسة الأولية.</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تم التوصل إلى عدة نتائج أهمها: يوجد أثر ذو دلالة إحصائية لإدارة المخاطر بأبعادها )مخاطر الوثائق، مخاطر السمعة التنظيمية، مخاطر الموارد البشرية، ومخاطر الثقافة التنظيمية( في الأداء الاستراتيجي في البنوك التجارية العاملة في دولة الكويت، كما يوجد أثر لإدارة المخاطر بأبعادها )مخاطر الوثائق، مخاطر السمعة التنظيمية، مخاطر الموارد البشرية، ومخاطر الثقافة التنظيمية( في ذكاء الأعمال في البنوك التجارية العاملة في دولة الكويت. ويوجد أثر لذكاء الأعمال في الأداء الاستراتيجي في البنوك التجارية العاملة في دولة الكويت. ويوجد أثر لإدارة المخاطر في الأداء الاستراتيجي في البنوك التجارية العاملة في دولة الكويت من خلال تفعيل دور ذكاء الأعمال كمتغير وسيط. أما أبرز التوصيات فتركزت على ما يلي: ضرورة تحديث آليات إدارة المخاطر في البنوك من خلال تحديد أشخاص معينين للحصول على أية بيانات خاصة بالعملاء، المحافظة على سمعة البنوك المتعلقة بإجراءات الأمان، تشجيع الموظفين على فصل العلاقات الشخصية عن إجراءات العمل، تقليل معدل دوران العمل في البنك، كما توصي الدراسة بضرورة الحرص على تحديث شبكة الإنترنت في البنوك التجارية العاملة في الكويت .كما إن على إدارات البنوك الاهتمام برفع مستوى الأداء الاستراتيجي من خلال القيام بالتحسين المستمر في الأداء المالي، بالإضافة إلى معالجة ملاحظات وشكاوي العملاء من قبل الإدارة، وأن تتميز الخدمات المصرفية المقدمة في البنك عن ما تقدمه البنوك المنافسة من خدمات،أن تحرص إدارة البنك على الاحتفاظ بالموظفين الأكفاء لديها </w:t>
      </w:r>
      <w:r>
        <w:rPr>
          <w:rFonts w:ascii="Calibri" w:cs="Arial" w:eastAsia="DengXian" w:hAnsi="Calibri"/>
          <w:noProof/>
          <w:kern w:val="0"/>
          <w:sz w:val="28"/>
          <w:szCs w:val="28"/>
          <w:rtl/>
          <w:lang w:bidi="ar-YE"/>
          <w14:ligatures xmlns:w14="http://schemas.microsoft.com/office/word/2010/wordml" w14:val="none"/>
        </w:rPr>
        <w:t>.</w:t>
      </w:r>
    </w:p>
    <w:p>
      <w:pPr>
        <w:pStyle w:val="style0"/>
        <w:spacing w:after="0" w:lineRule="auto" w:line="36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دراسة الحيارى والحياصات (2022)</w:t>
      </w:r>
    </w:p>
    <w:p>
      <w:pPr>
        <w:pStyle w:val="style0"/>
        <w:spacing w:after="0" w:lineRule="auto" w:line="36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هدفت هذه الدراسة إلى بيان أثر السمات الشخصية لمديري المشاريع والمتمثلة في القيادة، والاتصال والتواصل، وأخلاقيات العمل، والكفاءة الإنتاجية في نجاح المشاريع الإنشائية في مدينة عمان،وتم استخدم الأسلوب الوصفي التحليلي من خلال مراجعة الأدبيات السابقة</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وتوصلت الدراسة إلى عدد من النتائج أبرزها : وجود أثر إيجابي للسمات الشخصية لمديري المشاريع في نجاح المشاريع الإنشائية في مدينة عمان حيث بلغت قيمة (2) 60.9 ( ، ويتسم مديرو المشاريع الإنشائية بالتوجيه والتأثير في الأفراد العاملين فيالمشروع، ودعمهم مادياً ومعنوياً بما لا يتعارض وأهداف المشروع. وبناءً على النتائج أوصت الدراسة بضرورة العمل على دعم فريق العمل مالياً ومعنوياً بما لا يتعارض وأهداف المشروع، وإشراكهم في اتخاذ القرارات.</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دراسة العريفى والحرافشة(2019)</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هدفت الدراسة إلى التعرف على أثر المعايير الدولية لتقييم المشاريع بأبعادها )الارتباط، الأثر، الكفاءة، الفاعلية، الاستدامة( على نجاح المشاريع بأبعاده )الجودة، الوقت، التكلفة، رضاء الزبائن، المسؤولية الاجتماعية</w:t>
      </w:r>
      <w:r>
        <w:rPr>
          <w:rFonts w:ascii="Calibri" w:cs="Arial" w:eastAsia="DengXian" w:hAnsi="Calibri"/>
          <w:noProof/>
          <w:kern w:val="0"/>
          <w:sz w:val="28"/>
          <w:szCs w:val="28"/>
          <w:rtl/>
          <w:lang w:bidi="ar-YE"/>
          <w14:ligatures xmlns:w14="http://schemas.microsoft.com/office/word/2010/wordml" w14:val="none"/>
        </w:rPr>
        <w:t>)</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في الشركات الإنشائية الهندسية الأردنية، أستخدم الباحث المنهج الوصفي التحليلي للتعامل مع البيانات بحيث تصف الظاهرة والمجتمع المبحوث، وقد تم تطوير استبانة مكونة من (52) سؤال لجمع البيانات</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توصلت الدراسة إلى مجموعة من النتائج كان أبرزها وجود أثر ذو دلالة إحصائية عند مستوى دلالة (α=0.05) للمعايير الدولية لتقييم المشاريع بأبعادها )الارتباط، الأثر، الكفاءة، الفاعلية، الاستدامة( على نجاح المشاريع بأبعاده )الجودة، الوقت، التكلفة، رضاء الزبائن، المسؤولية الاجتماعية( في الشركات الإنشائية الهندسية الأردنية، ومن أبرز التوصيات التي تقدم بها الباحث للشركات الإنشائية الهندسية الأردنية على وجه الخصوص وباقي الشركات الأخرى بشكل عام، بضرورة تعزيز وتبني المعايير الدولية لتقييم المشاريع واستخدامها لتعزيز نجاح المشاريع في هذه الشركات، لما لها من آثار واضحة على تحقيق نجاح المشاريع في الشركات، وكذلك بضرورة تدريب الأيدي العاملة لديها بعد إكسابها العلم والمعرفة النظرية والمهنية، وتشجيعهم على التجديد والابتكار في مجال أعمالهم، واستخدام التقنيات والتكنولوجيا الحديثة في البناء، لزيادة الجودة وتقليل الوقت والتكلفة في المشاريع مما يسهم في تعزيز نجاح المشاريع. </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دراسة على و أبو حسي</w:t>
      </w:r>
      <w:r>
        <w:rPr>
          <w:rFonts w:ascii="Calibri" w:cs="Arial" w:eastAsia="DengXian" w:hAnsi="Calibri"/>
          <w:b/>
          <w:bCs/>
          <w:noProof/>
          <w:kern w:val="0"/>
          <w:sz w:val="28"/>
          <w:szCs w:val="28"/>
          <w:rtl/>
          <w:lang w:bidi="ar-YE"/>
          <w14:ligatures xmlns:w14="http://schemas.microsoft.com/office/word/2010/wordml" w14:val="none"/>
        </w:rPr>
        <w:t>ن</w:t>
      </w:r>
      <w:r>
        <w:rPr>
          <w:rFonts w:ascii="Calibri" w:cs="Arial" w:eastAsia="DengXian" w:hAnsi="Calibri" w:hint="cs"/>
          <w:b/>
          <w:bCs/>
          <w:noProof/>
          <w:kern w:val="0"/>
          <w:sz w:val="28"/>
          <w:szCs w:val="28"/>
          <w:rtl/>
          <w:lang w:bidi="ar-YE"/>
          <w14:ligatures xmlns:w14="http://schemas.microsoft.com/office/word/2010/wordml" w14:val="none"/>
        </w:rPr>
        <w:t xml:space="preserve"> (2018)</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هدفت هذه الدراسة إلى التعرف على تكامل سلسلة التوريد بأبعادها) العلاقات مع الموردين، هيكل شبكة التوريد، تكامل الإمداد، التخزين </w:t>
      </w:r>
      <w:r>
        <w:rPr>
          <w:rFonts w:ascii="Calibri" w:cs="Arial" w:eastAsia="DengXian" w:hAnsi="Calibri"/>
          <w:noProof/>
          <w:kern w:val="0"/>
          <w:sz w:val="28"/>
          <w:szCs w:val="28"/>
          <w:rtl/>
          <w:lang w:bidi="ar-YE"/>
          <w14:ligatures xmlns:w14="http://schemas.microsoft.com/office/word/2010/wordml" w14:val="none"/>
        </w:rPr>
        <w:t>(</w:t>
      </w:r>
      <w:r>
        <w:rPr>
          <w:rFonts w:ascii="Calibri" w:cs="Arial" w:eastAsia="DengXian" w:hAnsi="Calibri" w:hint="cs"/>
          <w:noProof/>
          <w:kern w:val="0"/>
          <w:sz w:val="28"/>
          <w:szCs w:val="28"/>
          <w:rtl/>
          <w:lang w:bidi="ar-YE"/>
          <w14:ligatures xmlns:w14="http://schemas.microsoft.com/office/word/2010/wordml" w14:val="none"/>
        </w:rPr>
        <w:t xml:space="preserve">وأثرها على نجاح المشاريع) الإنتاج بالوقت المحدد، جودة </w:t>
      </w:r>
      <w:r>
        <w:rPr>
          <w:rFonts w:ascii="Calibri" w:cs="Arial" w:eastAsia="DengXian" w:hAnsi="Calibri" w:hint="cs"/>
          <w:noProof/>
          <w:kern w:val="0"/>
          <w:sz w:val="28"/>
          <w:szCs w:val="28"/>
          <w:rtl/>
          <w:lang w:bidi="ar-YE"/>
          <w14:ligatures xmlns:w14="http://schemas.microsoft.com/office/word/2010/wordml" w14:val="none"/>
        </w:rPr>
        <w:t xml:space="preserve">عمليات المشروع، تكلفة المشروع </w:t>
      </w:r>
      <w:r>
        <w:rPr>
          <w:rFonts w:ascii="Calibri" w:cs="Arial" w:eastAsia="DengXian" w:hAnsi="Calibri"/>
          <w:noProof/>
          <w:kern w:val="0"/>
          <w:sz w:val="28"/>
          <w:szCs w:val="28"/>
          <w:rtl/>
          <w:lang w:bidi="ar-YE"/>
          <w14:ligatures xmlns:w14="http://schemas.microsoft.com/office/word/2010/wordml" w14:val="none"/>
        </w:rPr>
        <w:t>(</w:t>
      </w:r>
      <w:r>
        <w:rPr>
          <w:rFonts w:ascii="Calibri" w:cs="Arial" w:eastAsia="DengXian" w:hAnsi="Calibri" w:hint="cs"/>
          <w:noProof/>
          <w:kern w:val="0"/>
          <w:sz w:val="28"/>
          <w:szCs w:val="28"/>
          <w:rtl/>
          <w:lang w:bidi="ar-YE"/>
          <w14:ligatures xmlns:w14="http://schemas.microsoft.com/office/word/2010/wordml" w14:val="none"/>
        </w:rPr>
        <w:t>في الشركات الهندسية المتخصص بإدارة المشاريع في الأردن، واستخدم الباحث المنهج الوصفي التحليلي للتعامل مع البيانات المجمعة وتصنيفها</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وتوصل الباحث إلى عدة نتائج أهمها أنه يوجد أثر ذو دلالة إحصائية عند مستوى دلالة 0.05) ≥ (α لتكامل سلسلة التوريد</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بأبعادها) العلاقات مع الموردين، هيكل شبكة التوريد، تكامل الإمداد، التخزين </w:t>
      </w:r>
      <w:r>
        <w:rPr>
          <w:rFonts w:ascii="Calibri" w:cs="Arial" w:eastAsia="DengXian" w:hAnsi="Calibri"/>
          <w:noProof/>
          <w:kern w:val="0"/>
          <w:sz w:val="28"/>
          <w:szCs w:val="28"/>
          <w:rtl/>
          <w:lang w:bidi="ar-YE"/>
          <w14:ligatures xmlns:w14="http://schemas.microsoft.com/office/word/2010/wordml" w14:val="none"/>
        </w:rPr>
        <w:t>(</w:t>
      </w:r>
      <w:r>
        <w:rPr>
          <w:rFonts w:ascii="Calibri" w:cs="Arial" w:eastAsia="DengXian" w:hAnsi="Calibri" w:hint="cs"/>
          <w:noProof/>
          <w:kern w:val="0"/>
          <w:sz w:val="28"/>
          <w:szCs w:val="28"/>
          <w:rtl/>
          <w:lang w:bidi="ar-YE"/>
          <w14:ligatures xmlns:w14="http://schemas.microsoft.com/office/word/2010/wordml" w14:val="none"/>
        </w:rPr>
        <w:t>علي نجاح المشاريع) الإنتاج بالوقت المحدد، جودة</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عمليات المشروع، تكلفة المشروع </w:t>
      </w:r>
      <w:r>
        <w:rPr>
          <w:rFonts w:ascii="Calibri" w:cs="Arial" w:eastAsia="DengXian" w:hAnsi="Calibri"/>
          <w:noProof/>
          <w:kern w:val="0"/>
          <w:sz w:val="28"/>
          <w:szCs w:val="28"/>
          <w:rtl/>
          <w:lang w:bidi="ar-YE"/>
          <w14:ligatures xmlns:w14="http://schemas.microsoft.com/office/word/2010/wordml" w14:val="none"/>
        </w:rPr>
        <w:t>(</w:t>
      </w:r>
      <w:r>
        <w:rPr>
          <w:rFonts w:ascii="Calibri" w:cs="Arial" w:eastAsia="DengXian" w:hAnsi="Calibri" w:hint="cs"/>
          <w:noProof/>
          <w:kern w:val="0"/>
          <w:sz w:val="28"/>
          <w:szCs w:val="28"/>
          <w:rtl/>
          <w:lang w:bidi="ar-YE"/>
          <w14:ligatures xmlns:w14="http://schemas.microsoft.com/office/word/2010/wordml" w14:val="none"/>
        </w:rPr>
        <w:t>في الشركات الهندسية المتخصصة بإدارة المشاريع.</w:t>
      </w:r>
      <w:r>
        <w:rPr>
          <w:rFonts w:ascii="Calibri" w:cs="Arial" w:eastAsia="DengXian" w:hAnsi="Calibri"/>
          <w:noProof/>
          <w:kern w:val="0"/>
          <w:sz w:val="28"/>
          <w:szCs w:val="28"/>
          <w:rtl/>
          <w:lang w:bidi="ar-YE"/>
          <w14:ligatures xmlns:w14="http://schemas.microsoft.com/office/word/2010/wordml" w14:val="none"/>
        </w:rPr>
        <w:t>” - وبناء على نتائج الدراسة فقد أوصى الباحث عدة توصيات أهمها ضرورة الاستمرار في التشارك والتنسيق والتعاون بين الشركة ومورديها في مجالات اتخاذ القرارات المختلفة، كقرارات تصميم المنتجات، وقرارات تطوير مواصفات المواد، وقرارات تحسين طرق الإنتاج.</w:t>
      </w:r>
    </w:p>
    <w:p>
      <w:pPr>
        <w:pStyle w:val="style0"/>
        <w:spacing w:after="0" w:lineRule="auto" w:line="360"/>
        <w:jc w:val="both"/>
        <w:rPr>
          <w:rFonts w:ascii="Calibri" w:cs="Arial" w:eastAsia="DengXian" w:hAnsi="Calibri"/>
          <w:b/>
          <w:bCs/>
          <w:noProof/>
          <w:kern w:val="0"/>
          <w:sz w:val="28"/>
          <w:szCs w:val="28"/>
          <w:rtl/>
          <w:lang w:bidi="ar-YE"/>
          <w14:ligatures xmlns:w14="http://schemas.microsoft.com/office/word/2010/wordml" w14:val="none"/>
        </w:rPr>
      </w:pPr>
      <w:r>
        <w:rPr>
          <w:rFonts w:ascii="Calibri" w:cs="Arial" w:eastAsia="DengXian" w:hAnsi="Calibri"/>
          <w:b/>
          <w:bCs/>
          <w:noProof/>
          <w:kern w:val="0"/>
          <w:sz w:val="28"/>
          <w:szCs w:val="28"/>
          <w:rtl/>
          <w:lang w:bidi="ar-YE"/>
          <w14:ligatures xmlns:w14="http://schemas.microsoft.com/office/word/2010/wordml" w14:val="none"/>
        </w:rPr>
        <w:t>(Bond-Barnard, 2018</w:t>
      </w:r>
      <w:r>
        <w:rPr>
          <w:rFonts w:ascii="Calibri" w:cs="Arial" w:eastAsia="DengXian" w:hAnsi="Calibri" w:hint="cs"/>
          <w:b/>
          <w:bCs/>
          <w:noProof/>
          <w:kern w:val="0"/>
          <w:sz w:val="28"/>
          <w:szCs w:val="28"/>
          <w:rtl/>
          <w:lang w:bidi="ar-YE"/>
          <w14:ligatures xmlns:w14="http://schemas.microsoft.com/office/word/2010/wordml" w14:val="none"/>
        </w:rPr>
        <w:t>) دراسة</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noProof/>
          <w:kern w:val="0"/>
          <w:sz w:val="28"/>
          <w:szCs w:val="28"/>
          <w:rtl/>
          <w:lang w:bidi="ar-YE"/>
          <w14:ligatures xmlns:w14="http://schemas.microsoft.com/office/word/2010/wordml" w14:val="none"/>
        </w:rPr>
        <w:t xml:space="preserve">هدفت هذه الدراسة للتأكيد على أهمية مستويات عالية من الثقة والتعاون لزيا احتمال نجاح إدارة المشاريع </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مستويات عالية من الثقة، وقامت هذه الدراسة بمسح دولي من 151 من ممارسي المشاريع لإثبات أهمية ثقة فريق المشروع والتعاون لزيادة احتمال نجاح المشاريع.</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وتوصلت الدراسة إلى أن نجاح إدارة المشاريع يصبح أكثر مع تحسن درجة التعاون في فرق المشاريع الذي بدوره يؤدي لزيادة في مستوى الثقة بين أعضاء الفريق. وأظهرت النتائج أن العاملان الرئيسان لنجاح أداء المشروع وتكامل المعرفة والابتكار هي العوامل الستة لدرجة التعاون وهي القرب المادي والالتزام والصراع والتنسيق والعلاقات والحوافز، والعوامل الثلاثة لمستوى الثقة التي تم التحقيق فيها هي التوقعات وتبادل المعرفة والثقة، كما أوصت الدراسة بضرورة زيادة الثقة والتعاون في فرق المشاريع لما له من تأثير ايجابي على نجاح المشاريع.</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noProof/>
          <w:kern w:val="0"/>
          <w:sz w:val="28"/>
          <w:szCs w:val="28"/>
          <w:rtl/>
          <w:lang w:bidi="ar-YE"/>
          <w14:ligatures xmlns:w14="http://schemas.microsoft.com/office/word/2010/wordml" w14:val="none"/>
        </w:rPr>
        <w:t>(</w:t>
      </w:r>
      <w:r>
        <w:rPr>
          <w:rFonts w:ascii="Calibri" w:cs="Arial" w:eastAsia="DengXian" w:hAnsi="Calibri"/>
          <w:b/>
          <w:bCs/>
          <w:noProof/>
          <w:kern w:val="0"/>
          <w:sz w:val="28"/>
          <w:szCs w:val="28"/>
          <w:rtl/>
          <w:lang w:bidi="ar-YE"/>
          <w14:ligatures xmlns:w14="http://schemas.microsoft.com/office/word/2010/wordml" w14:val="none"/>
        </w:rPr>
        <w:t>Fraser-Arnott, 2018) دراسة</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هدفت هذه الدراسة لإدخال المكتبات فكرة الجمع بين أدوات وتقنيات إدارة المشاريع وإدارة التغيير لدعم نجاح مشاريعهم، حيث إن الجمع بين هاتين المنهجيتين يمكن أن يساعد المحترفين سيس فقط في تنفيذ مشاريعهم بكفاءة بل على تحقيق أهداف المشروع،وتم الاعتماد على المنهج الوصفي التحليلي</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وتوصلت الدراسة إلى تطوير كفاءات إدارة التغيير وإدارة المشاريع لأمناء المكتبات من خلال تقديم تفسيرات لإدارة المشاريع وإدارة التغيير والتي تشمل المشورة والأدلة جنبا إلى جنب. </w:t>
      </w:r>
      <w:r>
        <w:rPr>
          <w:rFonts w:ascii="Calibri" w:cs="Arial" w:eastAsia="DengXian" w:hAnsi="Calibri" w:hint="cs"/>
          <w:noProof/>
          <w:kern w:val="0"/>
          <w:sz w:val="28"/>
          <w:szCs w:val="28"/>
          <w:rtl/>
          <w:lang w:bidi="ar-YE"/>
          <w14:ligatures xmlns:w14="http://schemas.microsoft.com/office/word/2010/wordml" w14:val="none"/>
        </w:rPr>
        <w:t>وأوصت الدراسة بضرورة الجمع بين إدارة المشاريع وإدارة التغيير لما لها من تأثير على نجاح المشاريع.</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أوجه الاختلاف</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تكمن الفروق الأساسية في بحثك في التالي:التركيز على السياق المحلي المتجدد: بينما ركزت الدراسات السابقة على قطاعات محددة مثل البنوك أو المشاريع الحكومية، يتناول بحثك دور إدارة المخاطر في تقليل فشل المشاريع بشكل شامل وعام في السعودية، مع مراعاة التغيرات الحديثة في بيئة الأعمال والتطبيق العملي لاستراتيجية رؤية 2030، وهذا يعطي للبحث أهمية زمنية ومكانية أكثر حداثة (MOF, 2024).الشمولية في المتغيرات والتحليل: بحثك يدمج بين عدة متغيرات مؤثرة في إدارة المخاطر، مثل الثقافة التنظيمية، ودعم القيادة، وجودة التخطيط، إضافة إلى العوامل البيئية والقانونية، وهو ما يميز البحث عن دراسات ناقشت متغيرات منفصلة أو جزئية فقط.التركيز على مقاييس الأداء الفعلية: بينما ركزت بعض الدراسات على تقييم المعرفة أو الممارسات الإدارية، يعتمد بحثك على قياس نتائج ملموسة كخفض معدلات الفشل، التقليل من التكاليف الزائدة، وتحسين الالتزام بالمواعيد، وهذا يعزز القدرة على تطبيق وتوصيل النتائج بشكل عملي.استخدام أدوات تحليل متقدمة: يطبق البحث أدوات إحصائية وتكنولوجية حديثة (مثل برمجيات التحليل المتقدم أو الذكاء الاصطناعي) لدراسة المخاطر بشكل أكثر دقة، وهذا يتجاوز كثير من المناهج التقليدية التي استخدمتها الدراسات المبكرة.دمج منظور الاستدامة والحوكمة: يعمل البحث على ربط إدارة المخاطر بمفاهيم الاستدامة والحوكمة البيئية والاجتماعية، وهو جانب لم تحظَ به كثير من الدراسات السابقة، ما يجعل النتائج ذات قيمة إضافية في السياق العالمي والمحلي.</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 xml:space="preserve">ما يميز بحثي </w:t>
      </w:r>
      <w:r>
        <w:rPr>
          <w:rFonts w:ascii="Calibri" w:cs="Arial" w:eastAsia="DengXian" w:hAnsi="Calibri" w:hint="cs"/>
          <w:noProof/>
          <w:kern w:val="0"/>
          <w:sz w:val="28"/>
          <w:szCs w:val="28"/>
          <w:rtl/>
          <w:lang w:bidi="ar-YE"/>
          <w14:ligatures xmlns:w14="http://schemas.microsoft.com/office/word/2010/wordml" w14:val="none"/>
        </w:rPr>
        <w:t xml:space="preserve"> </w:t>
      </w:r>
    </w:p>
    <w:p>
      <w:pPr>
        <w:pStyle w:val="style0"/>
        <w:spacing w:after="0" w:lineRule="auto" w:line="36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الطابع التكاملي: بحثك يتبنى رؤية متكاملة لعملية إدارة المخاطر وتأثيرها على فشل المشاريع، من مرحلة تحديد المخاطر وحتى مراقبتها والتعامل معها، مع مراعاة القواعد التنظيمية والسياسات الداخلية المعمول بها في السعودية.التركيز على التوصيات التطبيقية والتوجيهات الإجرائية: يقدم البحث خطة عملية قابلة للتطبيق من قبل المؤسسات والهيئات التي تدير المشاريع، مع أدوات قابلة للقياس والمتابعة لضمان استمرارية تحسين إدارة المخاطر.الاستعانة ببيانات ميدانية حديثة: يتضمن البحث جمع بيانات من مشاريع جارية أو منتهية حديثًا، مما يوفر مصداقية وحداثة في النتائج ويزيد من إمكانيات تطبيق النتائج على الأرض.الاهتمام بالعوامل الثقافية والبيئية: يعالج </w:t>
      </w:r>
      <w:r>
        <w:rPr>
          <w:rFonts w:ascii="Calibri" w:cs="Arial" w:eastAsia="DengXian" w:hAnsi="Calibri" w:hint="cs"/>
          <w:noProof/>
          <w:kern w:val="0"/>
          <w:sz w:val="28"/>
          <w:szCs w:val="28"/>
          <w:rtl/>
          <w:lang w:bidi="ar-YE"/>
          <w14:ligatures xmlns:w14="http://schemas.microsoft.com/office/word/2010/wordml" w14:val="none"/>
        </w:rPr>
        <w:t>البحث تأثير الثقافة التنظيمية والعادات المحلية على ممارسة إدارة المخاطر، مما يعكس فهمًا عميقًا للبيئة السعودية ويزيد من قابلية تطبيق التوصيات.التقيد بالمعايير العالمية مع التكييف المحلي: يتبنى البحث تطبيق معايير إدارة المخاطر العالمية، لكنه يخصصها ليناسب السياق السعودي مباشرة، مما يزيد من واقعية وجدوى النتائج.</w:t>
      </w:r>
    </w:p>
    <w:p>
      <w:pPr>
        <w:pStyle w:val="style0"/>
        <w:spacing w:after="0" w:lineRule="auto" w:line="36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b/>
          <w:bCs/>
          <w:noProof/>
          <w:kern w:val="0"/>
          <w:sz w:val="28"/>
          <w:szCs w:val="28"/>
          <w:lang w:bidi="ar-YE"/>
          <w14:ligatures xmlns:w14="http://schemas.microsoft.com/office/word/2010/wordml" w14:val="none"/>
        </w:rPr>
        <w:t>6.1</w:t>
      </w:r>
      <w:r>
        <w:rPr>
          <w:rFonts w:ascii="Calibri" w:cs="Arial" w:eastAsia="DengXian" w:hAnsi="Calibri"/>
          <w:b/>
          <w:bCs/>
          <w:noProof/>
          <w:kern w:val="0"/>
          <w:sz w:val="28"/>
          <w:szCs w:val="28"/>
          <w:rtl/>
          <w:lang w:bidi="ar-YE"/>
          <w14:ligatures xmlns:w14="http://schemas.microsoft.com/office/word/2010/wordml" w14:val="none"/>
        </w:rPr>
        <w:t xml:space="preserve"> فروض الدراسة</w:t>
      </w:r>
      <w:r>
        <w:rPr>
          <w:rFonts w:ascii="Calibri" w:cs="Arial" w:eastAsia="DengXian" w:hAnsi="Calibri"/>
          <w:b/>
          <w:bCs/>
          <w:noProof/>
          <w:kern w:val="0"/>
          <w:sz w:val="28"/>
          <w:szCs w:val="28"/>
          <w:lang w:bidi="ar-YE"/>
          <w14:ligatures xmlns:w14="http://schemas.microsoft.com/office/word/2010/wordml" w14:val="none"/>
        </w:rPr>
        <w:t>:</w:t>
      </w:r>
    </w:p>
    <w:p>
      <w:pPr>
        <w:pStyle w:val="style0"/>
        <w:spacing w:after="0" w:lineRule="auto" w:line="36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rtl/>
          <w:lang w:bidi="ar-YE"/>
          <w14:ligatures xmlns:w14="http://schemas.microsoft.com/office/word/2010/wordml" w14:val="none"/>
        </w:rPr>
        <w:t>يمكن تحقيق غرض الدراسة عن طريق اختيار الفرضيات الآتية</w:t>
      </w:r>
      <w:r>
        <w:rPr>
          <w:rFonts w:ascii="Calibri" w:cs="Arial" w:eastAsia="DengXian" w:hAnsi="Calibri"/>
          <w:b/>
          <w:bCs/>
          <w:noProof/>
          <w:kern w:val="0"/>
          <w:sz w:val="28"/>
          <w:szCs w:val="28"/>
          <w:lang w:bidi="ar-YE"/>
          <w14:ligatures xmlns:w14="http://schemas.microsoft.com/office/word/2010/wordml" w14:val="none"/>
        </w:rPr>
        <w:t>:</w:t>
      </w:r>
    </w:p>
    <w:p>
      <w:pPr>
        <w:pStyle w:val="style0"/>
        <w:spacing w:after="0" w:lineRule="auto" w:line="36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b/>
          <w:bCs/>
          <w:noProof/>
          <w:kern w:val="0"/>
          <w:sz w:val="28"/>
          <w:szCs w:val="28"/>
          <w:rtl/>
          <w:lang w:bidi="ar-YE"/>
          <w14:ligatures xmlns:w14="http://schemas.microsoft.com/office/word/2010/wordml" w14:val="none"/>
        </w:rPr>
        <w:t xml:space="preserve">الفرضية الرئيسية </w:t>
      </w:r>
      <w:r>
        <w:rPr>
          <w:rFonts w:ascii="Calibri" w:cs="Arial" w:eastAsia="DengXian" w:hAnsi="Calibri" w:hint="cs"/>
          <w:b/>
          <w:bCs/>
          <w:noProof/>
          <w:kern w:val="0"/>
          <w:sz w:val="28"/>
          <w:szCs w:val="28"/>
          <w:rtl/>
          <w:lang w:bidi="ar-YE"/>
          <w14:ligatures xmlns:w14="http://schemas.microsoft.com/office/word/2010/wordml" w14:val="none"/>
        </w:rPr>
        <w:t>الأولى</w:t>
      </w:r>
      <w:r>
        <w:rPr>
          <w:rFonts w:ascii="Calibri" w:cs="Arial" w:eastAsia="DengXian" w:hAnsi="Calibri" w:hint="cs"/>
          <w:noProof/>
          <w:kern w:val="0"/>
          <w:sz w:val="28"/>
          <w:szCs w:val="28"/>
          <w:rtl/>
          <w:lang w:bidi="ar-YE"/>
          <w14:ligatures xmlns:w14="http://schemas.microsoft.com/office/word/2010/wordml" w14:val="none"/>
        </w:rPr>
        <w:t>:</w:t>
      </w:r>
      <w:r>
        <w:rPr>
          <w:rFonts w:ascii="Calibri" w:cs="Arial" w:eastAsia="DengXian" w:hAnsi="Calibri"/>
          <w:noProof/>
          <w:kern w:val="0"/>
          <w:sz w:val="28"/>
          <w:szCs w:val="28"/>
          <w:rtl/>
          <w:lang w:bidi="ar-YE"/>
          <w14:ligatures xmlns:w14="http://schemas.microsoft.com/office/word/2010/wordml" w14:val="none"/>
        </w:rPr>
        <w:t xml:space="preserve"> توجد علاقة ذات دلالة إحصائية عند مستوى دلالة</w:t>
      </w:r>
      <w:r>
        <w:rPr>
          <w:rFonts w:ascii="Calibri" w:cs="Arial" w:eastAsia="DengXian" w:hAnsi="Calibri"/>
          <w:noProof/>
          <w:kern w:val="0"/>
          <w:sz w:val="28"/>
          <w:szCs w:val="28"/>
          <w:lang w:bidi="ar-YE"/>
          <w14:ligatures xmlns:w14="http://schemas.microsoft.com/office/word/2010/wordml" w14:val="none"/>
        </w:rPr>
        <w:t>)</w:t>
      </w:r>
      <w:r>
        <w:rPr>
          <w:rFonts w:ascii="Calibri" w:cs="Arial" w:eastAsia="DengXian" w:hAnsi="Calibri"/>
          <w:noProof/>
          <w:kern w:val="0"/>
          <w:sz w:val="28"/>
          <w:szCs w:val="28"/>
          <w:rtl/>
          <w:lang w:bidi="ar-YE"/>
          <w14:ligatures xmlns:w14="http://schemas.microsoft.com/office/word/2010/wordml" w14:val="none"/>
        </w:rPr>
        <w:t xml:space="preserve"> </w:t>
      </w:r>
      <w:r>
        <w:rPr>
          <w:rFonts w:ascii="Calibri" w:cs="Arial" w:eastAsia="DengXian" w:hAnsi="Calibri"/>
          <w:noProof/>
          <w:kern w:val="0"/>
          <w:sz w:val="28"/>
          <w:szCs w:val="28"/>
          <w:lang w:bidi="ar-YE"/>
          <w14:ligatures xmlns:w14="http://schemas.microsoft.com/office/word/2010/wordml" w14:val="none"/>
        </w:rPr>
        <w:t>0.05</w:t>
      </w:r>
      <w:r>
        <w:rPr>
          <w:rFonts w:ascii="Calibri" w:cs="Arial" w:eastAsia="DengXian" w:hAnsi="Calibri"/>
          <w:noProof/>
          <w:kern w:val="0"/>
          <w:sz w:val="28"/>
          <w:szCs w:val="28"/>
          <w:rtl/>
          <w:lang w:bidi="ar-YE"/>
          <w14:ligatures xmlns:w14="http://schemas.microsoft.com/office/word/2010/wordml" w14:val="none"/>
        </w:rPr>
        <w:t xml:space="preserve"> </w:t>
      </w:r>
      <w:r>
        <w:rPr>
          <w:rFonts w:ascii="Calibri" w:cs="Arial" w:eastAsia="DengXian" w:hAnsi="Calibri"/>
          <w:noProof/>
          <w:kern w:val="0"/>
          <w:sz w:val="28"/>
          <w:szCs w:val="28"/>
          <w:lang w:bidi="ar-YE"/>
          <w14:ligatures xmlns:w14="http://schemas.microsoft.com/office/word/2010/wordml" w14:val="none"/>
        </w:rPr>
        <w:t>≥</w:t>
      </w:r>
      <w:r>
        <w:rPr>
          <w:rFonts w:ascii="Calibri" w:cs="Arial" w:eastAsia="DengXian" w:hAnsi="Calibri"/>
          <w:noProof/>
          <w:kern w:val="0"/>
          <w:sz w:val="28"/>
          <w:szCs w:val="28"/>
          <w:rtl/>
          <w:lang w:bidi="ar-YE"/>
          <w14:ligatures xmlns:w14="http://schemas.microsoft.com/office/word/2010/wordml" w14:val="none"/>
        </w:rPr>
        <w:t xml:space="preserve"> </w:t>
      </w:r>
      <w:r>
        <w:rPr>
          <w:rFonts w:ascii="Calibri" w:cs="Arial" w:eastAsia="DengXian" w:hAnsi="Calibri"/>
          <w:noProof/>
          <w:kern w:val="0"/>
          <w:sz w:val="28"/>
          <w:szCs w:val="28"/>
          <w:lang w:bidi="ar-YE"/>
          <w14:ligatures xmlns:w14="http://schemas.microsoft.com/office/word/2010/wordml" w14:val="none"/>
        </w:rPr>
        <w:t>(</w:t>
      </w:r>
      <w:r>
        <w:rPr>
          <w:rFonts w:ascii="Cambria Math" w:cs="Cambria Math" w:eastAsia="DengXian" w:hAnsi="Cambria Math"/>
          <w:noProof/>
          <w:kern w:val="0"/>
          <w:sz w:val="28"/>
          <w:szCs w:val="28"/>
          <w:lang w:bidi="ar-YE"/>
          <w14:ligatures xmlns:w14="http://schemas.microsoft.com/office/word/2010/wordml" w14:val="none"/>
        </w:rPr>
        <w:t>∝</w:t>
      </w:r>
      <w:r>
        <w:rPr>
          <w:rFonts w:ascii="Calibri" w:cs="Arial" w:eastAsia="DengXian" w:hAnsi="Calibri"/>
          <w:noProof/>
          <w:kern w:val="0"/>
          <w:sz w:val="28"/>
          <w:szCs w:val="28"/>
          <w:rtl/>
          <w:lang w:bidi="ar-YE"/>
          <w14:ligatures xmlns:w14="http://schemas.microsoft.com/office/word/2010/wordml" w14:val="none"/>
        </w:rPr>
        <w:t xml:space="preserve">بين إدارة </w:t>
      </w:r>
      <w:r>
        <w:rPr>
          <w:rFonts w:ascii="Calibri" w:cs="Arial" w:eastAsia="DengXian" w:hAnsi="Calibri" w:hint="cs"/>
          <w:noProof/>
          <w:kern w:val="0"/>
          <w:sz w:val="28"/>
          <w:szCs w:val="28"/>
          <w:rtl/>
          <w:lang w:bidi="ar-YE"/>
          <w14:ligatures xmlns:w14="http://schemas.microsoft.com/office/word/2010/wordml" w14:val="none"/>
        </w:rPr>
        <w:t>المخاطر) تحديد</w:t>
      </w:r>
      <w:r>
        <w:rPr>
          <w:rFonts w:ascii="Calibri" w:cs="Arial" w:eastAsia="DengXian" w:hAnsi="Calibri"/>
          <w:noProof/>
          <w:kern w:val="0"/>
          <w:sz w:val="28"/>
          <w:szCs w:val="28"/>
          <w:rtl/>
          <w:lang w:bidi="ar-YE"/>
          <w14:ligatures xmlns:w14="http://schemas.microsoft.com/office/word/2010/wordml" w14:val="none"/>
        </w:rPr>
        <w:t xml:space="preserve"> </w:t>
      </w:r>
      <w:r>
        <w:rPr>
          <w:rFonts w:ascii="Calibri" w:cs="Arial" w:eastAsia="DengXian" w:hAnsi="Calibri" w:hint="cs"/>
          <w:noProof/>
          <w:kern w:val="0"/>
          <w:sz w:val="28"/>
          <w:szCs w:val="28"/>
          <w:rtl/>
          <w:lang w:bidi="ar-YE"/>
          <w14:ligatures xmlns:w14="http://schemas.microsoft.com/office/word/2010/wordml" w14:val="none"/>
        </w:rPr>
        <w:t>المخاطر،</w:t>
      </w:r>
      <w:r>
        <w:rPr>
          <w:rFonts w:ascii="Calibri" w:cs="Arial" w:eastAsia="DengXian" w:hAnsi="Calibri"/>
          <w:b/>
          <w:bCs/>
          <w:noProof/>
          <w:kern w:val="0"/>
          <w:sz w:val="28"/>
          <w:szCs w:val="28"/>
          <w:rtl/>
          <w:lang w:bidi="ar-YE"/>
          <w14:ligatures xmlns:w14="http://schemas.microsoft.com/office/word/2010/wordml" w14:val="none"/>
        </w:rPr>
        <w:t xml:space="preserve"> </w:t>
      </w:r>
      <w:r>
        <w:rPr>
          <w:rFonts w:ascii="Calibri" w:cs="Arial" w:eastAsia="DengXian" w:hAnsi="Calibri"/>
          <w:noProof/>
          <w:kern w:val="0"/>
          <w:sz w:val="28"/>
          <w:szCs w:val="28"/>
          <w:rtl/>
          <w:lang w:bidi="ar-YE"/>
          <w14:ligatures xmlns:w14="http://schemas.microsoft.com/office/word/2010/wordml" w14:val="none"/>
        </w:rPr>
        <w:t xml:space="preserve">تقييم </w:t>
      </w:r>
      <w:r>
        <w:rPr>
          <w:rFonts w:ascii="Calibri" w:cs="Arial" w:eastAsia="DengXian" w:hAnsi="Calibri" w:hint="cs"/>
          <w:noProof/>
          <w:kern w:val="0"/>
          <w:sz w:val="28"/>
          <w:szCs w:val="28"/>
          <w:rtl/>
          <w:lang w:bidi="ar-YE"/>
          <w14:ligatures xmlns:w14="http://schemas.microsoft.com/office/word/2010/wordml" w14:val="none"/>
        </w:rPr>
        <w:t>المخاطر،</w:t>
      </w:r>
      <w:r>
        <w:rPr>
          <w:rFonts w:ascii="Calibri" w:cs="Arial" w:eastAsia="DengXian" w:hAnsi="Calibri"/>
          <w:noProof/>
          <w:kern w:val="0"/>
          <w:sz w:val="28"/>
          <w:szCs w:val="28"/>
          <w:rtl/>
          <w:lang w:bidi="ar-YE"/>
          <w14:ligatures xmlns:w14="http://schemas.microsoft.com/office/word/2010/wordml" w14:val="none"/>
        </w:rPr>
        <w:t xml:space="preserve"> الاستجابة للمخاطر، مراقبة </w:t>
      </w:r>
      <w:r>
        <w:rPr>
          <w:rFonts w:ascii="Calibri" w:cs="Arial" w:eastAsia="DengXian" w:hAnsi="Calibri" w:hint="cs"/>
          <w:noProof/>
          <w:kern w:val="0"/>
          <w:sz w:val="28"/>
          <w:szCs w:val="28"/>
          <w:rtl/>
          <w:lang w:bidi="ar-YE"/>
          <w14:ligatures xmlns:w14="http://schemas.microsoft.com/office/word/2010/wordml" w14:val="none"/>
        </w:rPr>
        <w:t>المخاطر</w:t>
      </w:r>
      <w:r>
        <w:rPr>
          <w:rFonts w:ascii="Calibri" w:cs="Arial" w:eastAsia="DengXian" w:hAnsi="Calibri"/>
          <w:noProof/>
          <w:kern w:val="0"/>
          <w:sz w:val="28"/>
          <w:szCs w:val="28"/>
          <w:lang w:bidi="ar-YE"/>
          <w14:ligatures xmlns:w14="http://schemas.microsoft.com/office/word/2010/wordml" w14:val="none"/>
        </w:rPr>
        <w:t xml:space="preserve"> (</w:t>
      </w:r>
      <w:r>
        <w:rPr>
          <w:rFonts w:ascii="Calibri" w:cs="Arial" w:eastAsia="DengXian" w:hAnsi="Calibri" w:hint="cs"/>
          <w:noProof/>
          <w:kern w:val="0"/>
          <w:sz w:val="28"/>
          <w:szCs w:val="28"/>
          <w:rtl/>
          <w:lang w:bidi="ar-YE"/>
          <w14:ligatures xmlns:w14="http://schemas.microsoft.com/office/word/2010/wordml" w14:val="none"/>
        </w:rPr>
        <w:t>ونجاح</w:t>
      </w:r>
      <w:r>
        <w:rPr>
          <w:rFonts w:ascii="Calibri" w:cs="Arial" w:eastAsia="DengXian" w:hAnsi="Calibri"/>
          <w:noProof/>
          <w:kern w:val="0"/>
          <w:sz w:val="28"/>
          <w:szCs w:val="28"/>
          <w:rtl/>
          <w:lang w:bidi="ar-YE"/>
          <w14:ligatures xmlns:w14="http://schemas.microsoft.com/office/word/2010/wordml" w14:val="none"/>
        </w:rPr>
        <w:t xml:space="preserve"> </w:t>
      </w:r>
      <w:r>
        <w:rPr>
          <w:rFonts w:ascii="Calibri" w:cs="Arial" w:eastAsia="DengXian" w:hAnsi="Calibri" w:hint="cs"/>
          <w:noProof/>
          <w:kern w:val="0"/>
          <w:sz w:val="28"/>
          <w:szCs w:val="28"/>
          <w:rtl/>
          <w:lang w:bidi="ar-YE"/>
          <w14:ligatures xmlns:w14="http://schemas.microsoft.com/office/word/2010/wordml" w14:val="none"/>
        </w:rPr>
        <w:t>مشاريع) تقليل</w:t>
      </w:r>
      <w:r>
        <w:rPr>
          <w:rFonts w:ascii="Calibri" w:cs="Arial" w:eastAsia="DengXian" w:hAnsi="Calibri"/>
          <w:noProof/>
          <w:kern w:val="0"/>
          <w:sz w:val="28"/>
          <w:szCs w:val="28"/>
          <w:rtl/>
          <w:lang w:bidi="ar-YE"/>
          <w14:ligatures xmlns:w14="http://schemas.microsoft.com/office/word/2010/wordml" w14:val="none"/>
        </w:rPr>
        <w:t xml:space="preserve"> المخاطر، تعزيز الشفافية والاستخدام الأمثل للموارد، خفض </w:t>
      </w:r>
      <w:r>
        <w:rPr>
          <w:rFonts w:ascii="Calibri" w:cs="Arial" w:eastAsia="DengXian" w:hAnsi="Calibri" w:hint="cs"/>
          <w:noProof/>
          <w:kern w:val="0"/>
          <w:sz w:val="28"/>
          <w:szCs w:val="28"/>
          <w:rtl/>
          <w:lang w:bidi="ar-YE"/>
          <w14:ligatures xmlns:w14="http://schemas.microsoft.com/office/word/2010/wordml" w14:val="none"/>
        </w:rPr>
        <w:t>التكاليف</w:t>
      </w:r>
      <w:r>
        <w:rPr>
          <w:rFonts w:ascii="Calibri" w:cs="Arial" w:eastAsia="DengXian" w:hAnsi="Calibri"/>
          <w:noProof/>
          <w:kern w:val="0"/>
          <w:sz w:val="28"/>
          <w:szCs w:val="28"/>
          <w:lang w:bidi="ar-YE"/>
          <w14:ligatures xmlns:w14="http://schemas.microsoft.com/office/word/2010/wordml" w14:val="none"/>
        </w:rPr>
        <w:t xml:space="preserve"> (</w:t>
      </w:r>
      <w:r>
        <w:rPr>
          <w:rFonts w:ascii="Calibri" w:cs="Arial" w:eastAsia="DengXian" w:hAnsi="Calibri" w:hint="cs"/>
          <w:noProof/>
          <w:kern w:val="0"/>
          <w:sz w:val="28"/>
          <w:szCs w:val="28"/>
          <w:rtl/>
          <w:lang w:bidi="ar-YE"/>
          <w14:ligatures xmlns:w14="http://schemas.microsoft.com/office/word/2010/wordml" w14:val="none"/>
        </w:rPr>
        <w:t>فى</w:t>
      </w:r>
      <w:r>
        <w:rPr>
          <w:rFonts w:ascii="Calibri" w:cs="Arial" w:eastAsia="DengXian" w:hAnsi="Calibri"/>
          <w:noProof/>
          <w:kern w:val="0"/>
          <w:sz w:val="28"/>
          <w:szCs w:val="28"/>
          <w:rtl/>
          <w:lang w:bidi="ar-YE"/>
          <w14:ligatures xmlns:w14="http://schemas.microsoft.com/office/word/2010/wordml" w14:val="none"/>
        </w:rPr>
        <w:t xml:space="preserve"> الشركات الخاصة بالمنطقة </w:t>
      </w:r>
      <w:r>
        <w:rPr>
          <w:rFonts w:ascii="Calibri" w:cs="Arial" w:eastAsia="DengXian" w:hAnsi="Calibri" w:hint="cs"/>
          <w:noProof/>
          <w:kern w:val="0"/>
          <w:sz w:val="28"/>
          <w:szCs w:val="28"/>
          <w:rtl/>
          <w:lang w:bidi="ar-YE"/>
          <w14:ligatures xmlns:w14="http://schemas.microsoft.com/office/word/2010/wordml" w14:val="none"/>
        </w:rPr>
        <w:t>الشرقية.</w:t>
      </w:r>
      <w:r>
        <w:rPr>
          <w:rFonts w:ascii="Calibri" w:cs="Arial" w:eastAsia="DengXian" w:hAnsi="Calibri"/>
          <w:noProof/>
          <w:kern w:val="0"/>
          <w:sz w:val="28"/>
          <w:szCs w:val="28"/>
          <w:rtl/>
          <w:lang w:bidi="ar-YE"/>
          <w14:ligatures xmlns:w14="http://schemas.microsoft.com/office/word/2010/wordml" w14:val="none"/>
        </w:rPr>
        <w:t xml:space="preserve"> وتندرج منها الفرضيات الفرعية التالية</w:t>
      </w:r>
      <w:r>
        <w:rPr>
          <w:rFonts w:ascii="Calibri" w:cs="Arial" w:eastAsia="DengXian" w:hAnsi="Calibri"/>
          <w:noProof/>
          <w:kern w:val="0"/>
          <w:sz w:val="28"/>
          <w:szCs w:val="28"/>
          <w:lang w:bidi="ar-YE"/>
          <w14:ligatures xmlns:w14="http://schemas.microsoft.com/office/word/2010/wordml" w14:val="none"/>
        </w:rPr>
        <w:t>:</w:t>
      </w:r>
    </w:p>
    <w:p>
      <w:pPr>
        <w:pStyle w:val="style0"/>
        <w:spacing w:after="0" w:lineRule="auto" w:line="36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w:t>
      </w:r>
      <w:r>
        <w:rPr>
          <w:rFonts w:ascii="Calibri" w:cs="Arial" w:eastAsia="DengXian" w:hAnsi="Calibri"/>
          <w:noProof/>
          <w:kern w:val="0"/>
          <w:sz w:val="28"/>
          <w:szCs w:val="28"/>
          <w:rtl/>
          <w:lang w:bidi="ar-YE"/>
          <w14:ligatures xmlns:w14="http://schemas.microsoft.com/office/word/2010/wordml" w14:val="none"/>
        </w:rPr>
        <w:t xml:space="preserve">  توجد علاقة ذات دلالة إحصائية عند مستوى دلالة</w:t>
      </w:r>
      <w:r>
        <w:rPr>
          <w:rFonts w:ascii="Calibri" w:cs="Arial" w:eastAsia="DengXian" w:hAnsi="Calibri"/>
          <w:noProof/>
          <w:kern w:val="0"/>
          <w:sz w:val="28"/>
          <w:szCs w:val="28"/>
          <w:lang w:bidi="ar-YE"/>
          <w14:ligatures xmlns:w14="http://schemas.microsoft.com/office/word/2010/wordml" w14:val="none"/>
        </w:rPr>
        <w:t>)</w:t>
      </w:r>
      <w:r>
        <w:rPr>
          <w:rFonts w:ascii="Calibri" w:cs="Arial" w:eastAsia="DengXian" w:hAnsi="Calibri"/>
          <w:noProof/>
          <w:kern w:val="0"/>
          <w:sz w:val="28"/>
          <w:szCs w:val="28"/>
          <w:rtl/>
          <w:lang w:bidi="ar-YE"/>
          <w14:ligatures xmlns:w14="http://schemas.microsoft.com/office/word/2010/wordml" w14:val="none"/>
        </w:rPr>
        <w:t xml:space="preserve"> </w:t>
      </w:r>
      <w:r>
        <w:rPr>
          <w:rFonts w:ascii="Calibri" w:cs="Arial" w:eastAsia="DengXian" w:hAnsi="Calibri"/>
          <w:noProof/>
          <w:kern w:val="0"/>
          <w:sz w:val="28"/>
          <w:szCs w:val="28"/>
          <w:lang w:bidi="ar-YE"/>
          <w14:ligatures xmlns:w14="http://schemas.microsoft.com/office/word/2010/wordml" w14:val="none"/>
        </w:rPr>
        <w:t>(</w:t>
      </w:r>
      <w:r>
        <w:rPr>
          <w:rFonts w:ascii="Calibri" w:cs="Arial" w:eastAsia="DengXian" w:hAnsi="Calibri"/>
          <w:i/>
          <w:iCs/>
          <w:noProof/>
          <w:kern w:val="0"/>
          <w:sz w:val="28"/>
          <w:szCs w:val="28"/>
          <w:lang w:bidi="ar-YE"/>
          <w14:ligatures xmlns:w14="http://schemas.microsoft.com/office/word/2010/wordml" w14:val="none"/>
        </w:rPr>
        <w:t>α</w:t>
      </w:r>
      <w:r>
        <w:rPr>
          <w:rFonts w:ascii="Calibri" w:cs="Arial" w:eastAsia="DengXian" w:hAnsi="Calibri"/>
          <w:noProof/>
          <w:kern w:val="0"/>
          <w:sz w:val="28"/>
          <w:szCs w:val="28"/>
          <w:lang w:bidi="ar-YE"/>
          <w14:ligatures xmlns:w14="http://schemas.microsoft.com/office/word/2010/wordml" w14:val="none"/>
        </w:rPr>
        <w:t>≥0.05</w:t>
      </w:r>
      <w:r>
        <w:rPr>
          <w:rFonts w:ascii="Calibri" w:cs="Arial" w:eastAsia="DengXian" w:hAnsi="Calibri"/>
          <w:noProof/>
          <w:kern w:val="0"/>
          <w:sz w:val="28"/>
          <w:szCs w:val="28"/>
          <w:rtl/>
          <w:lang w:bidi="ar-YE"/>
          <w14:ligatures xmlns:w14="http://schemas.microsoft.com/office/word/2010/wordml" w14:val="none"/>
        </w:rPr>
        <w:t xml:space="preserve">بين تحديد المخاطر ونجاح </w:t>
      </w:r>
      <w:r>
        <w:rPr>
          <w:rFonts w:ascii="Calibri" w:cs="Arial" w:eastAsia="DengXian" w:hAnsi="Calibri" w:hint="cs"/>
          <w:noProof/>
          <w:kern w:val="0"/>
          <w:sz w:val="28"/>
          <w:szCs w:val="28"/>
          <w:rtl/>
          <w:lang w:bidi="ar-YE"/>
          <w14:ligatures xmlns:w14="http://schemas.microsoft.com/office/word/2010/wordml" w14:val="none"/>
        </w:rPr>
        <w:t>مشاريع</w:t>
      </w:r>
      <w:r>
        <w:rPr>
          <w:rFonts w:ascii="Calibri" w:cs="Arial" w:eastAsia="DengXian" w:hAnsi="Calibri"/>
          <w:noProof/>
          <w:kern w:val="0"/>
          <w:sz w:val="28"/>
          <w:szCs w:val="28"/>
          <w:lang w:bidi="ar-YE"/>
          <w14:ligatures xmlns:w14="http://schemas.microsoft.com/office/word/2010/wordml" w14:val="none"/>
        </w:rPr>
        <w:t>)</w:t>
      </w:r>
      <w:r>
        <w:rPr>
          <w:rFonts w:ascii="Calibri" w:cs="Arial" w:eastAsia="DengXian" w:hAnsi="Calibri" w:hint="cs"/>
          <w:noProof/>
          <w:kern w:val="0"/>
          <w:sz w:val="28"/>
          <w:szCs w:val="28"/>
          <w:rtl/>
          <w:lang w:bidi="ar-YE"/>
          <w14:ligatures xmlns:w14="http://schemas.microsoft.com/office/word/2010/wordml" w14:val="none"/>
        </w:rPr>
        <w:t xml:space="preserve"> تقلي</w:t>
      </w:r>
      <w:r>
        <w:rPr>
          <w:rFonts w:ascii="Calibri" w:cs="Arial" w:eastAsia="DengXian" w:hAnsi="Calibri"/>
          <w:noProof/>
          <w:kern w:val="0"/>
          <w:sz w:val="28"/>
          <w:szCs w:val="28"/>
          <w:rtl/>
          <w:lang w:bidi="ar-YE"/>
          <w14:ligatures xmlns:w14="http://schemas.microsoft.com/office/word/2010/wordml" w14:val="none"/>
        </w:rPr>
        <w:t xml:space="preserve">ل المخاطر، تعزيز الشفافية والاستخدام الأمثل للموارد، خفض </w:t>
      </w:r>
      <w:r>
        <w:rPr>
          <w:rFonts w:ascii="Calibri" w:cs="Arial" w:eastAsia="DengXian" w:hAnsi="Calibri" w:hint="cs"/>
          <w:noProof/>
          <w:kern w:val="0"/>
          <w:sz w:val="28"/>
          <w:szCs w:val="28"/>
          <w:rtl/>
          <w:lang w:bidi="ar-YE"/>
          <w14:ligatures xmlns:w14="http://schemas.microsoft.com/office/word/2010/wordml" w14:val="none"/>
        </w:rPr>
        <w:t>التكاليف</w:t>
      </w:r>
      <w:r>
        <w:rPr>
          <w:rFonts w:ascii="Calibri" w:cs="Arial" w:eastAsia="DengXian" w:hAnsi="Calibri"/>
          <w:noProof/>
          <w:kern w:val="0"/>
          <w:sz w:val="28"/>
          <w:szCs w:val="28"/>
          <w:lang w:bidi="ar-YE"/>
          <w14:ligatures xmlns:w14="http://schemas.microsoft.com/office/word/2010/wordml" w14:val="none"/>
        </w:rPr>
        <w:t xml:space="preserve"> (</w:t>
      </w:r>
      <w:r>
        <w:rPr>
          <w:rFonts w:ascii="Calibri" w:cs="Arial" w:eastAsia="DengXian" w:hAnsi="Calibri" w:hint="cs"/>
          <w:noProof/>
          <w:kern w:val="0"/>
          <w:sz w:val="28"/>
          <w:szCs w:val="28"/>
          <w:rtl/>
          <w:lang w:bidi="ar-YE"/>
          <w14:ligatures xmlns:w14="http://schemas.microsoft.com/office/word/2010/wordml" w14:val="none"/>
        </w:rPr>
        <w:t>فى</w:t>
      </w:r>
      <w:r>
        <w:rPr>
          <w:rFonts w:ascii="Calibri" w:cs="Arial" w:eastAsia="DengXian" w:hAnsi="Calibri"/>
          <w:noProof/>
          <w:kern w:val="0"/>
          <w:sz w:val="28"/>
          <w:szCs w:val="28"/>
          <w:rtl/>
          <w:lang w:bidi="ar-YE"/>
          <w14:ligatures xmlns:w14="http://schemas.microsoft.com/office/word/2010/wordml" w14:val="none"/>
        </w:rPr>
        <w:t xml:space="preserve"> الشركات الخاصة بالمنطقة الشرقية</w:t>
      </w:r>
    </w:p>
    <w:p>
      <w:pPr>
        <w:pStyle w:val="style0"/>
        <w:spacing w:after="0" w:lineRule="auto" w:line="36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 </w:t>
      </w:r>
      <w:r>
        <w:rPr>
          <w:rFonts w:ascii="Calibri" w:cs="Arial" w:eastAsia="DengXian" w:hAnsi="Calibri"/>
          <w:noProof/>
          <w:kern w:val="0"/>
          <w:sz w:val="28"/>
          <w:szCs w:val="28"/>
          <w:rtl/>
          <w:lang w:bidi="ar-YE"/>
          <w14:ligatures xmlns:w14="http://schemas.microsoft.com/office/word/2010/wordml" w14:val="none"/>
        </w:rPr>
        <w:t xml:space="preserve"> توجد علاقة ذات دلالة إحصائية عند مستوى دلالة</w:t>
      </w:r>
      <w:r>
        <w:rPr>
          <w:rFonts w:ascii="Calibri" w:cs="Arial" w:eastAsia="DengXian" w:hAnsi="Calibri"/>
          <w:noProof/>
          <w:kern w:val="0"/>
          <w:sz w:val="28"/>
          <w:szCs w:val="28"/>
          <w:lang w:bidi="ar-YE"/>
          <w14:ligatures xmlns:w14="http://schemas.microsoft.com/office/word/2010/wordml" w14:val="none"/>
        </w:rPr>
        <w:t>)</w:t>
      </w:r>
      <w:r>
        <w:rPr>
          <w:rFonts w:ascii="Calibri" w:cs="Arial" w:eastAsia="DengXian" w:hAnsi="Calibri"/>
          <w:noProof/>
          <w:kern w:val="0"/>
          <w:sz w:val="28"/>
          <w:szCs w:val="28"/>
          <w:rtl/>
          <w:lang w:bidi="ar-YE"/>
          <w14:ligatures xmlns:w14="http://schemas.microsoft.com/office/word/2010/wordml" w14:val="none"/>
        </w:rPr>
        <w:t xml:space="preserve"> </w:t>
      </w:r>
      <w:r>
        <w:rPr>
          <w:rFonts w:ascii="Calibri" w:cs="Arial" w:eastAsia="DengXian" w:hAnsi="Calibri"/>
          <w:noProof/>
          <w:kern w:val="0"/>
          <w:sz w:val="28"/>
          <w:szCs w:val="28"/>
          <w:lang w:bidi="ar-YE"/>
          <w14:ligatures xmlns:w14="http://schemas.microsoft.com/office/word/2010/wordml" w14:val="none"/>
        </w:rPr>
        <w:t>(</w:t>
      </w:r>
      <w:r>
        <w:rPr>
          <w:rFonts w:ascii="Calibri" w:cs="Arial" w:eastAsia="DengXian" w:hAnsi="Calibri"/>
          <w:i/>
          <w:iCs/>
          <w:noProof/>
          <w:kern w:val="0"/>
          <w:sz w:val="28"/>
          <w:szCs w:val="28"/>
          <w:lang w:bidi="ar-YE"/>
          <w14:ligatures xmlns:w14="http://schemas.microsoft.com/office/word/2010/wordml" w14:val="none"/>
        </w:rPr>
        <w:t>α</w:t>
      </w:r>
      <w:r>
        <w:rPr>
          <w:rFonts w:ascii="Calibri" w:cs="Arial" w:eastAsia="DengXian" w:hAnsi="Calibri"/>
          <w:noProof/>
          <w:kern w:val="0"/>
          <w:sz w:val="28"/>
          <w:szCs w:val="28"/>
          <w:lang w:bidi="ar-YE"/>
          <w14:ligatures xmlns:w14="http://schemas.microsoft.com/office/word/2010/wordml" w14:val="none"/>
        </w:rPr>
        <w:t>≥0.05</w:t>
      </w:r>
      <w:r>
        <w:rPr>
          <w:rFonts w:ascii="Calibri" w:cs="Arial" w:eastAsia="DengXian" w:hAnsi="Calibri"/>
          <w:noProof/>
          <w:kern w:val="0"/>
          <w:sz w:val="28"/>
          <w:szCs w:val="28"/>
          <w:rtl/>
          <w:lang w:bidi="ar-YE"/>
          <w14:ligatures xmlns:w14="http://schemas.microsoft.com/office/word/2010/wordml" w14:val="none"/>
        </w:rPr>
        <w:t xml:space="preserve">بين تقييم المخاطر </w:t>
      </w:r>
      <w:r>
        <w:rPr>
          <w:rFonts w:ascii="Calibri" w:cs="Arial" w:eastAsia="DengXian" w:hAnsi="Calibri" w:hint="cs"/>
          <w:noProof/>
          <w:kern w:val="0"/>
          <w:sz w:val="28"/>
          <w:szCs w:val="28"/>
          <w:rtl/>
          <w:lang w:bidi="ar-YE"/>
          <w14:ligatures xmlns:w14="http://schemas.microsoft.com/office/word/2010/wordml" w14:val="none"/>
        </w:rPr>
        <w:t>ونجاح</w:t>
      </w:r>
      <w:r>
        <w:rPr>
          <w:rFonts w:ascii="Calibri" w:cs="Arial" w:eastAsia="DengXian" w:hAnsi="Calibri"/>
          <w:noProof/>
          <w:kern w:val="0"/>
          <w:sz w:val="28"/>
          <w:szCs w:val="28"/>
          <w:rtl/>
          <w:lang w:bidi="ar-YE"/>
          <w14:ligatures xmlns:w14="http://schemas.microsoft.com/office/word/2010/wordml" w14:val="none"/>
        </w:rPr>
        <w:t xml:space="preserve"> </w:t>
      </w:r>
      <w:r>
        <w:rPr>
          <w:rFonts w:ascii="Calibri" w:cs="Arial" w:eastAsia="DengXian" w:hAnsi="Calibri" w:hint="cs"/>
          <w:noProof/>
          <w:kern w:val="0"/>
          <w:sz w:val="28"/>
          <w:szCs w:val="28"/>
          <w:rtl/>
          <w:lang w:bidi="ar-YE"/>
          <w14:ligatures xmlns:w14="http://schemas.microsoft.com/office/word/2010/wordml" w14:val="none"/>
        </w:rPr>
        <w:t>مشاريع</w:t>
      </w:r>
      <w:r>
        <w:rPr>
          <w:rFonts w:ascii="Calibri" w:cs="Arial" w:eastAsia="DengXian" w:hAnsi="Calibri"/>
          <w:noProof/>
          <w:kern w:val="0"/>
          <w:sz w:val="28"/>
          <w:szCs w:val="28"/>
          <w:lang w:bidi="ar-YE"/>
          <w14:ligatures xmlns:w14="http://schemas.microsoft.com/office/word/2010/wordml" w14:val="none"/>
        </w:rPr>
        <w:t>)</w:t>
      </w:r>
      <w:r>
        <w:rPr>
          <w:rFonts w:ascii="Calibri" w:cs="Arial" w:eastAsia="DengXian" w:hAnsi="Calibri" w:hint="cs"/>
          <w:noProof/>
          <w:kern w:val="0"/>
          <w:sz w:val="28"/>
          <w:szCs w:val="28"/>
          <w:rtl/>
          <w:lang w:bidi="ar-YE"/>
          <w14:ligatures xmlns:w14="http://schemas.microsoft.com/office/word/2010/wordml" w14:val="none"/>
        </w:rPr>
        <w:t xml:space="preserve"> تقلي</w:t>
      </w:r>
      <w:r>
        <w:rPr>
          <w:rFonts w:ascii="Calibri" w:cs="Arial" w:eastAsia="DengXian" w:hAnsi="Calibri"/>
          <w:noProof/>
          <w:kern w:val="0"/>
          <w:sz w:val="28"/>
          <w:szCs w:val="28"/>
          <w:rtl/>
          <w:lang w:bidi="ar-YE"/>
          <w14:ligatures xmlns:w14="http://schemas.microsoft.com/office/word/2010/wordml" w14:val="none"/>
        </w:rPr>
        <w:t xml:space="preserve">ل المخاطر، تعزيز الشفافية والاستخدام الأمثل للموارد، خفض </w:t>
      </w:r>
      <w:r>
        <w:rPr>
          <w:rFonts w:ascii="Calibri" w:cs="Arial" w:eastAsia="DengXian" w:hAnsi="Calibri" w:hint="cs"/>
          <w:noProof/>
          <w:kern w:val="0"/>
          <w:sz w:val="28"/>
          <w:szCs w:val="28"/>
          <w:rtl/>
          <w:lang w:bidi="ar-YE"/>
          <w14:ligatures xmlns:w14="http://schemas.microsoft.com/office/word/2010/wordml" w14:val="none"/>
        </w:rPr>
        <w:t>التكاليف</w:t>
      </w:r>
      <w:r>
        <w:rPr>
          <w:rFonts w:ascii="Calibri" w:cs="Arial" w:eastAsia="DengXian" w:hAnsi="Calibri"/>
          <w:noProof/>
          <w:kern w:val="0"/>
          <w:sz w:val="28"/>
          <w:szCs w:val="28"/>
          <w:lang w:bidi="ar-YE"/>
          <w14:ligatures xmlns:w14="http://schemas.microsoft.com/office/word/2010/wordml" w14:val="none"/>
        </w:rPr>
        <w:t xml:space="preserve"> (</w:t>
      </w:r>
      <w:r>
        <w:rPr>
          <w:rFonts w:ascii="Calibri" w:cs="Arial" w:eastAsia="DengXian" w:hAnsi="Calibri" w:hint="cs"/>
          <w:noProof/>
          <w:kern w:val="0"/>
          <w:sz w:val="28"/>
          <w:szCs w:val="28"/>
          <w:rtl/>
          <w:lang w:bidi="ar-YE"/>
          <w14:ligatures xmlns:w14="http://schemas.microsoft.com/office/word/2010/wordml" w14:val="none"/>
        </w:rPr>
        <w:t>فى</w:t>
      </w:r>
      <w:r>
        <w:rPr>
          <w:rFonts w:ascii="Calibri" w:cs="Arial" w:eastAsia="DengXian" w:hAnsi="Calibri"/>
          <w:noProof/>
          <w:kern w:val="0"/>
          <w:sz w:val="28"/>
          <w:szCs w:val="28"/>
          <w:rtl/>
          <w:lang w:bidi="ar-YE"/>
          <w14:ligatures xmlns:w14="http://schemas.microsoft.com/office/word/2010/wordml" w14:val="none"/>
        </w:rPr>
        <w:t xml:space="preserve"> الشركات الخاصة بالمنطقة الشرقية</w:t>
      </w:r>
    </w:p>
    <w:p>
      <w:pPr>
        <w:pStyle w:val="style0"/>
        <w:numPr>
          <w:ilvl w:val="0"/>
          <w:numId w:val="10"/>
        </w:numPr>
        <w:spacing w:after="0" w:lineRule="auto" w:line="360"/>
        <w:jc w:val="both"/>
        <w:contextualSpacing/>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noProof/>
          <w:kern w:val="0"/>
          <w:sz w:val="28"/>
          <w:szCs w:val="28"/>
          <w:rtl/>
          <w:lang w:bidi="ar-YE"/>
          <w14:ligatures xmlns:w14="http://schemas.microsoft.com/office/word/2010/wordml" w14:val="none"/>
        </w:rPr>
        <w:t>توجد علاقة ذات دلالة إحصائية عند مستوى دلالة</w:t>
      </w:r>
      <w:r>
        <w:rPr>
          <w:rFonts w:ascii="Calibri" w:cs="Arial" w:eastAsia="DengXian" w:hAnsi="Calibri"/>
          <w:noProof/>
          <w:kern w:val="0"/>
          <w:sz w:val="28"/>
          <w:szCs w:val="28"/>
          <w:lang w:bidi="ar-YE"/>
          <w14:ligatures xmlns:w14="http://schemas.microsoft.com/office/word/2010/wordml" w14:val="none"/>
        </w:rPr>
        <w:t>)</w:t>
      </w:r>
      <w:r>
        <w:rPr>
          <w:rFonts w:ascii="Calibri" w:cs="Arial" w:eastAsia="DengXian" w:hAnsi="Calibri"/>
          <w:noProof/>
          <w:kern w:val="0"/>
          <w:sz w:val="28"/>
          <w:szCs w:val="28"/>
          <w:rtl/>
          <w:lang w:bidi="ar-YE"/>
          <w14:ligatures xmlns:w14="http://schemas.microsoft.com/office/word/2010/wordml" w14:val="none"/>
        </w:rPr>
        <w:t xml:space="preserve"> </w:t>
      </w:r>
      <w:r>
        <w:rPr>
          <w:rFonts w:ascii="Calibri" w:cs="Arial" w:eastAsia="DengXian" w:hAnsi="Calibri"/>
          <w:noProof/>
          <w:kern w:val="0"/>
          <w:sz w:val="28"/>
          <w:szCs w:val="28"/>
          <w:lang w:bidi="ar-YE"/>
          <w14:ligatures xmlns:w14="http://schemas.microsoft.com/office/word/2010/wordml" w14:val="none"/>
        </w:rPr>
        <w:t>(</w:t>
      </w:r>
      <w:r>
        <w:rPr>
          <w:rFonts w:ascii="Calibri" w:cs="Arial" w:eastAsia="DengXian" w:hAnsi="Calibri"/>
          <w:i/>
          <w:iCs/>
          <w:noProof/>
          <w:kern w:val="0"/>
          <w:sz w:val="28"/>
          <w:szCs w:val="28"/>
          <w:lang w:bidi="ar-YE"/>
          <w14:ligatures xmlns:w14="http://schemas.microsoft.com/office/word/2010/wordml" w14:val="none"/>
        </w:rPr>
        <w:t>α</w:t>
      </w:r>
      <w:r>
        <w:rPr>
          <w:rFonts w:ascii="Calibri" w:cs="Arial" w:eastAsia="DengXian" w:hAnsi="Calibri"/>
          <w:noProof/>
          <w:kern w:val="0"/>
          <w:sz w:val="28"/>
          <w:szCs w:val="28"/>
          <w:lang w:bidi="ar-YE"/>
          <w14:ligatures xmlns:w14="http://schemas.microsoft.com/office/word/2010/wordml" w14:val="none"/>
        </w:rPr>
        <w:t>≥0.05</w:t>
      </w:r>
      <w:r>
        <w:rPr>
          <w:rFonts w:ascii="Calibri" w:cs="Arial" w:eastAsia="DengXian" w:hAnsi="Calibri"/>
          <w:noProof/>
          <w:kern w:val="0"/>
          <w:sz w:val="28"/>
          <w:szCs w:val="28"/>
          <w:rtl/>
          <w:lang w:bidi="ar-YE"/>
          <w14:ligatures xmlns:w14="http://schemas.microsoft.com/office/word/2010/wordml" w14:val="none"/>
        </w:rPr>
        <w:t xml:space="preserve">بين الاستجابة للمخاطر </w:t>
      </w:r>
      <w:r>
        <w:rPr>
          <w:rFonts w:ascii="Calibri" w:cs="Arial" w:eastAsia="DengXian" w:hAnsi="Calibri" w:hint="cs"/>
          <w:noProof/>
          <w:kern w:val="0"/>
          <w:sz w:val="28"/>
          <w:szCs w:val="28"/>
          <w:rtl/>
          <w:lang w:bidi="ar-YE"/>
          <w14:ligatures xmlns:w14="http://schemas.microsoft.com/office/word/2010/wordml" w14:val="none"/>
        </w:rPr>
        <w:t>ونجاح</w:t>
      </w:r>
      <w:r>
        <w:rPr>
          <w:rFonts w:ascii="Calibri" w:cs="Arial" w:eastAsia="DengXian" w:hAnsi="Calibri"/>
          <w:noProof/>
          <w:kern w:val="0"/>
          <w:sz w:val="28"/>
          <w:szCs w:val="28"/>
          <w:rtl/>
          <w:lang w:bidi="ar-YE"/>
          <w14:ligatures xmlns:w14="http://schemas.microsoft.com/office/word/2010/wordml" w14:val="none"/>
        </w:rPr>
        <w:t xml:space="preserve"> </w:t>
      </w:r>
      <w:r>
        <w:rPr>
          <w:rFonts w:ascii="Calibri" w:cs="Arial" w:eastAsia="DengXian" w:hAnsi="Calibri" w:hint="cs"/>
          <w:noProof/>
          <w:kern w:val="0"/>
          <w:sz w:val="28"/>
          <w:szCs w:val="28"/>
          <w:rtl/>
          <w:lang w:bidi="ar-YE"/>
          <w14:ligatures xmlns:w14="http://schemas.microsoft.com/office/word/2010/wordml" w14:val="none"/>
        </w:rPr>
        <w:t>مشاريع</w:t>
      </w:r>
      <w:r>
        <w:rPr>
          <w:rFonts w:ascii="Calibri" w:cs="Arial" w:eastAsia="DengXian" w:hAnsi="Calibri"/>
          <w:noProof/>
          <w:kern w:val="0"/>
          <w:sz w:val="28"/>
          <w:szCs w:val="28"/>
          <w:lang w:bidi="ar-YE"/>
          <w14:ligatures xmlns:w14="http://schemas.microsoft.com/office/word/2010/wordml" w14:val="none"/>
        </w:rPr>
        <w:t>)</w:t>
      </w:r>
      <w:r>
        <w:rPr>
          <w:rFonts w:ascii="Calibri" w:cs="Arial" w:eastAsia="DengXian" w:hAnsi="Calibri" w:hint="cs"/>
          <w:noProof/>
          <w:kern w:val="0"/>
          <w:sz w:val="28"/>
          <w:szCs w:val="28"/>
          <w:rtl/>
          <w:lang w:bidi="ar-YE"/>
          <w14:ligatures xmlns:w14="http://schemas.microsoft.com/office/word/2010/wordml" w14:val="none"/>
        </w:rPr>
        <w:t xml:space="preserve"> تقلي</w:t>
      </w:r>
      <w:r>
        <w:rPr>
          <w:rFonts w:ascii="Calibri" w:cs="Arial" w:eastAsia="DengXian" w:hAnsi="Calibri"/>
          <w:noProof/>
          <w:kern w:val="0"/>
          <w:sz w:val="28"/>
          <w:szCs w:val="28"/>
          <w:rtl/>
          <w:lang w:bidi="ar-YE"/>
          <w14:ligatures xmlns:w14="http://schemas.microsoft.com/office/word/2010/wordml" w14:val="none"/>
        </w:rPr>
        <w:t xml:space="preserve">ل المخاطر، تعزيز الشفافية والاستخدام الأمثل للموارد، خفض </w:t>
      </w:r>
      <w:r>
        <w:rPr>
          <w:rFonts w:ascii="Calibri" w:cs="Arial" w:eastAsia="DengXian" w:hAnsi="Calibri" w:hint="cs"/>
          <w:noProof/>
          <w:kern w:val="0"/>
          <w:sz w:val="28"/>
          <w:szCs w:val="28"/>
          <w:rtl/>
          <w:lang w:bidi="ar-YE"/>
          <w14:ligatures xmlns:w14="http://schemas.microsoft.com/office/word/2010/wordml" w14:val="none"/>
        </w:rPr>
        <w:t>التكاليف</w:t>
      </w:r>
      <w:r>
        <w:rPr>
          <w:rFonts w:ascii="Calibri" w:cs="Arial" w:eastAsia="DengXian" w:hAnsi="Calibri"/>
          <w:noProof/>
          <w:kern w:val="0"/>
          <w:sz w:val="28"/>
          <w:szCs w:val="28"/>
          <w:lang w:bidi="ar-YE"/>
          <w14:ligatures xmlns:w14="http://schemas.microsoft.com/office/word/2010/wordml" w14:val="none"/>
        </w:rPr>
        <w:t xml:space="preserve"> (</w:t>
      </w:r>
      <w:r>
        <w:rPr>
          <w:rFonts w:ascii="Calibri" w:cs="Arial" w:eastAsia="DengXian" w:hAnsi="Calibri" w:hint="cs"/>
          <w:noProof/>
          <w:kern w:val="0"/>
          <w:sz w:val="28"/>
          <w:szCs w:val="28"/>
          <w:rtl/>
          <w:lang w:bidi="ar-YE"/>
          <w14:ligatures xmlns:w14="http://schemas.microsoft.com/office/word/2010/wordml" w14:val="none"/>
        </w:rPr>
        <w:t>في</w:t>
      </w:r>
      <w:r>
        <w:rPr>
          <w:rFonts w:ascii="Calibri" w:cs="Arial" w:eastAsia="DengXian" w:hAnsi="Calibri"/>
          <w:noProof/>
          <w:kern w:val="0"/>
          <w:sz w:val="28"/>
          <w:szCs w:val="28"/>
          <w:rtl/>
          <w:lang w:bidi="ar-YE"/>
          <w14:ligatures xmlns:w14="http://schemas.microsoft.com/office/word/2010/wordml" w14:val="none"/>
        </w:rPr>
        <w:t xml:space="preserve"> الشركات الخاصة بالمنطقة الشرقية</w:t>
      </w:r>
    </w:p>
    <w:p>
      <w:pPr>
        <w:pStyle w:val="style0"/>
        <w:numPr>
          <w:ilvl w:val="0"/>
          <w:numId w:val="10"/>
        </w:numPr>
        <w:spacing w:after="0" w:lineRule="auto" w:line="360"/>
        <w:jc w:val="both"/>
        <w:contextualSpacing/>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noProof/>
          <w:kern w:val="0"/>
          <w:sz w:val="28"/>
          <w:szCs w:val="28"/>
          <w:rtl/>
          <w:lang w:bidi="ar-YE"/>
          <w14:ligatures xmlns:w14="http://schemas.microsoft.com/office/word/2010/wordml" w14:val="none"/>
        </w:rPr>
        <w:t xml:space="preserve"> توجد علاقة ذات دلالة إحصائية عند مستوى دلالة</w:t>
      </w:r>
      <w:r>
        <w:rPr>
          <w:rFonts w:ascii="Calibri" w:cs="Arial" w:eastAsia="DengXian" w:hAnsi="Calibri"/>
          <w:noProof/>
          <w:kern w:val="0"/>
          <w:sz w:val="28"/>
          <w:szCs w:val="28"/>
          <w:lang w:bidi="ar-YE"/>
          <w14:ligatures xmlns:w14="http://schemas.microsoft.com/office/word/2010/wordml" w14:val="none"/>
        </w:rPr>
        <w:t>)</w:t>
      </w:r>
      <w:r>
        <w:rPr>
          <w:rFonts w:ascii="Calibri" w:cs="Arial" w:eastAsia="DengXian" w:hAnsi="Calibri"/>
          <w:noProof/>
          <w:kern w:val="0"/>
          <w:sz w:val="28"/>
          <w:szCs w:val="28"/>
          <w:rtl/>
          <w:lang w:bidi="ar-YE"/>
          <w14:ligatures xmlns:w14="http://schemas.microsoft.com/office/word/2010/wordml" w14:val="none"/>
        </w:rPr>
        <w:t xml:space="preserve"> </w:t>
      </w:r>
      <w:r>
        <w:rPr>
          <w:rFonts w:ascii="Calibri" w:cs="Arial" w:eastAsia="DengXian" w:hAnsi="Calibri"/>
          <w:noProof/>
          <w:kern w:val="0"/>
          <w:sz w:val="28"/>
          <w:szCs w:val="28"/>
          <w:lang w:bidi="ar-YE"/>
          <w14:ligatures xmlns:w14="http://schemas.microsoft.com/office/word/2010/wordml" w14:val="none"/>
        </w:rPr>
        <w:t>(</w:t>
      </w:r>
      <w:r>
        <w:rPr>
          <w:rFonts w:ascii="Calibri" w:cs="Arial" w:eastAsia="DengXian" w:hAnsi="Calibri"/>
          <w:i/>
          <w:iCs/>
          <w:noProof/>
          <w:kern w:val="0"/>
          <w:sz w:val="28"/>
          <w:szCs w:val="28"/>
          <w:lang w:bidi="ar-YE"/>
          <w14:ligatures xmlns:w14="http://schemas.microsoft.com/office/word/2010/wordml" w14:val="none"/>
        </w:rPr>
        <w:t>α</w:t>
      </w:r>
      <w:r>
        <w:rPr>
          <w:rFonts w:ascii="Calibri" w:cs="Arial" w:eastAsia="DengXian" w:hAnsi="Calibri"/>
          <w:noProof/>
          <w:kern w:val="0"/>
          <w:sz w:val="28"/>
          <w:szCs w:val="28"/>
          <w:lang w:bidi="ar-YE"/>
          <w14:ligatures xmlns:w14="http://schemas.microsoft.com/office/word/2010/wordml" w14:val="none"/>
        </w:rPr>
        <w:t>≥0.05</w:t>
      </w:r>
      <w:r>
        <w:rPr>
          <w:rFonts w:ascii="Calibri" w:cs="Arial" w:eastAsia="DengXian" w:hAnsi="Calibri"/>
          <w:noProof/>
          <w:kern w:val="0"/>
          <w:sz w:val="28"/>
          <w:szCs w:val="28"/>
          <w:rtl/>
          <w:lang w:bidi="ar-YE"/>
          <w14:ligatures xmlns:w14="http://schemas.microsoft.com/office/word/2010/wordml" w14:val="none"/>
        </w:rPr>
        <w:t xml:space="preserve">بين مراقبة المخاطر والسيطرة عليها وبين نجاح </w:t>
      </w:r>
      <w:r>
        <w:rPr>
          <w:rFonts w:ascii="Calibri" w:cs="Arial" w:eastAsia="DengXian" w:hAnsi="Calibri" w:hint="cs"/>
          <w:noProof/>
          <w:kern w:val="0"/>
          <w:sz w:val="28"/>
          <w:szCs w:val="28"/>
          <w:rtl/>
          <w:lang w:bidi="ar-YE"/>
          <w14:ligatures xmlns:w14="http://schemas.microsoft.com/office/word/2010/wordml" w14:val="none"/>
        </w:rPr>
        <w:t>مشاريع</w:t>
      </w:r>
      <w:r>
        <w:rPr>
          <w:rFonts w:ascii="Calibri" w:cs="Arial" w:eastAsia="DengXian" w:hAnsi="Calibri"/>
          <w:noProof/>
          <w:kern w:val="0"/>
          <w:sz w:val="28"/>
          <w:szCs w:val="28"/>
          <w:lang w:bidi="ar-YE"/>
          <w14:ligatures xmlns:w14="http://schemas.microsoft.com/office/word/2010/wordml" w14:val="none"/>
        </w:rPr>
        <w:t>)</w:t>
      </w:r>
      <w:r>
        <w:rPr>
          <w:rFonts w:ascii="Calibri" w:cs="Arial" w:eastAsia="DengXian" w:hAnsi="Calibri" w:hint="cs"/>
          <w:noProof/>
          <w:kern w:val="0"/>
          <w:sz w:val="28"/>
          <w:szCs w:val="28"/>
          <w:rtl/>
          <w:lang w:bidi="ar-YE"/>
          <w14:ligatures xmlns:w14="http://schemas.microsoft.com/office/word/2010/wordml" w14:val="none"/>
        </w:rPr>
        <w:t xml:space="preserve"> تقلي</w:t>
      </w:r>
      <w:r>
        <w:rPr>
          <w:rFonts w:ascii="Calibri" w:cs="Arial" w:eastAsia="DengXian" w:hAnsi="Calibri"/>
          <w:noProof/>
          <w:kern w:val="0"/>
          <w:sz w:val="28"/>
          <w:szCs w:val="28"/>
          <w:rtl/>
          <w:lang w:bidi="ar-YE"/>
          <w14:ligatures xmlns:w14="http://schemas.microsoft.com/office/word/2010/wordml" w14:val="none"/>
        </w:rPr>
        <w:t>ل</w:t>
      </w:r>
      <w:r>
        <w:rPr>
          <w:rFonts w:ascii="Calibri" w:cs="Arial" w:eastAsia="DengXian" w:hAnsi="Calibri" w:hint="cs"/>
          <w:noProof/>
          <w:kern w:val="0"/>
          <w:sz w:val="28"/>
          <w:szCs w:val="28"/>
          <w:rtl/>
          <w:lang w:bidi="ar-YE"/>
          <w14:ligatures xmlns:w14="http://schemas.microsoft.com/office/word/2010/wordml" w14:val="none"/>
        </w:rPr>
        <w:t xml:space="preserve"> </w:t>
      </w:r>
      <w:r>
        <w:rPr>
          <w:rFonts w:ascii="Calibri" w:cs="Arial" w:eastAsia="DengXian" w:hAnsi="Calibri"/>
          <w:noProof/>
          <w:kern w:val="0"/>
          <w:sz w:val="28"/>
          <w:szCs w:val="28"/>
          <w:rtl/>
          <w:lang w:bidi="ar-YE"/>
          <w14:ligatures xmlns:w14="http://schemas.microsoft.com/office/word/2010/wordml" w14:val="none"/>
        </w:rPr>
        <w:t xml:space="preserve">المخاطر، تعزيز الشفافية والاستخدام الأمثل للموارد، خفض </w:t>
      </w:r>
      <w:r>
        <w:rPr>
          <w:rFonts w:ascii="Calibri" w:cs="Arial" w:eastAsia="DengXian" w:hAnsi="Calibri" w:hint="cs"/>
          <w:noProof/>
          <w:kern w:val="0"/>
          <w:sz w:val="28"/>
          <w:szCs w:val="28"/>
          <w:rtl/>
          <w:lang w:bidi="ar-YE"/>
          <w14:ligatures xmlns:w14="http://schemas.microsoft.com/office/word/2010/wordml" w14:val="none"/>
        </w:rPr>
        <w:t>التكاليف</w:t>
      </w:r>
      <w:r>
        <w:rPr>
          <w:rFonts w:ascii="Calibri" w:cs="Arial" w:eastAsia="DengXian" w:hAnsi="Calibri"/>
          <w:noProof/>
          <w:kern w:val="0"/>
          <w:sz w:val="28"/>
          <w:szCs w:val="28"/>
          <w:lang w:bidi="ar-YE"/>
          <w14:ligatures xmlns:w14="http://schemas.microsoft.com/office/word/2010/wordml" w14:val="none"/>
        </w:rPr>
        <w:t xml:space="preserve"> (</w:t>
      </w:r>
      <w:r>
        <w:rPr>
          <w:rFonts w:ascii="Calibri" w:cs="Arial" w:eastAsia="DengXian" w:hAnsi="Calibri" w:hint="cs"/>
          <w:noProof/>
          <w:kern w:val="0"/>
          <w:sz w:val="28"/>
          <w:szCs w:val="28"/>
          <w:rtl/>
          <w:lang w:bidi="ar-YE"/>
          <w14:ligatures xmlns:w14="http://schemas.microsoft.com/office/word/2010/wordml" w14:val="none"/>
        </w:rPr>
        <w:t>فى</w:t>
      </w:r>
      <w:r>
        <w:rPr>
          <w:rFonts w:ascii="Calibri" w:cs="Arial" w:eastAsia="DengXian" w:hAnsi="Calibri"/>
          <w:noProof/>
          <w:kern w:val="0"/>
          <w:sz w:val="28"/>
          <w:szCs w:val="28"/>
          <w:rtl/>
          <w:lang w:bidi="ar-YE"/>
          <w14:ligatures xmlns:w14="http://schemas.microsoft.com/office/word/2010/wordml" w14:val="none"/>
        </w:rPr>
        <w:t xml:space="preserve"> الشركات الخاصة بالمنطقة الشرقية</w:t>
      </w:r>
    </w:p>
    <w:p>
      <w:pPr>
        <w:pStyle w:val="style0"/>
        <w:spacing w:after="0" w:lineRule="auto" w:line="360"/>
        <w:jc w:val="both"/>
        <w:rPr>
          <w:rFonts w:ascii="Calibri" w:cs="Arial" w:eastAsia="DengXian" w:hAnsi="Calibri"/>
          <w:b/>
          <w:bCs/>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w:t>
      </w:r>
      <w:r>
        <w:rPr>
          <w:rFonts w:ascii="Calibri" w:cs="Arial" w:eastAsia="DengXian" w:hAnsi="Calibri"/>
          <w:b/>
          <w:bCs/>
          <w:noProof/>
          <w:kern w:val="0"/>
          <w:sz w:val="28"/>
          <w:szCs w:val="28"/>
          <w:rtl/>
          <w:lang w:bidi="ar-YE"/>
          <w14:ligatures xmlns:w14="http://schemas.microsoft.com/office/word/2010/wordml" w14:val="none"/>
        </w:rPr>
        <w:t xml:space="preserve"> الفرضية الرئيسية الثانية</w:t>
      </w:r>
      <w:r>
        <w:rPr>
          <w:rFonts w:ascii="Calibri" w:cs="Arial" w:eastAsia="DengXian" w:hAnsi="Calibri"/>
          <w:b/>
          <w:bCs/>
          <w:noProof/>
          <w:kern w:val="0"/>
          <w:sz w:val="28"/>
          <w:szCs w:val="28"/>
          <w:lang w:bidi="ar-YE"/>
          <w14:ligatures xmlns:w14="http://schemas.microsoft.com/office/word/2010/wordml" w14:val="none"/>
        </w:rPr>
        <w:t>:</w:t>
      </w:r>
      <w:r>
        <w:rPr>
          <w:rFonts w:ascii="Calibri" w:cs="Arial" w:eastAsia="DengXian" w:hAnsi="Calibri"/>
          <w:noProof/>
          <w:kern w:val="0"/>
          <w:sz w:val="28"/>
          <w:szCs w:val="28"/>
          <w:rtl/>
          <w:lang w:bidi="ar-YE"/>
          <w14:ligatures xmlns:w14="http://schemas.microsoft.com/office/word/2010/wordml" w14:val="none"/>
        </w:rPr>
        <w:t xml:space="preserve"> توجد فروق ذات دلالة إحصائية عند مستوى دلالة</w:t>
      </w:r>
      <w:r>
        <w:rPr>
          <w:rFonts w:ascii="Calibri" w:cs="Arial" w:eastAsia="DengXian" w:hAnsi="Calibri"/>
          <w:noProof/>
          <w:kern w:val="0"/>
          <w:sz w:val="28"/>
          <w:szCs w:val="28"/>
          <w:lang w:bidi="ar-YE"/>
          <w14:ligatures xmlns:w14="http://schemas.microsoft.com/office/word/2010/wordml" w14:val="none"/>
        </w:rPr>
        <w:t>)</w:t>
      </w:r>
      <w:r>
        <w:rPr>
          <w:rFonts w:ascii="Calibri" w:cs="Arial" w:eastAsia="DengXian" w:hAnsi="Calibri"/>
          <w:noProof/>
          <w:kern w:val="0"/>
          <w:sz w:val="28"/>
          <w:szCs w:val="28"/>
          <w:rtl/>
          <w:lang w:bidi="ar-YE"/>
          <w14:ligatures xmlns:w14="http://schemas.microsoft.com/office/word/2010/wordml" w14:val="none"/>
        </w:rPr>
        <w:t xml:space="preserve"> </w:t>
      </w:r>
      <w:r>
        <w:rPr>
          <w:rFonts w:ascii="Calibri" w:cs="Arial" w:eastAsia="DengXian" w:hAnsi="Calibri"/>
          <w:noProof/>
          <w:kern w:val="0"/>
          <w:sz w:val="28"/>
          <w:szCs w:val="28"/>
          <w:lang w:bidi="ar-YE"/>
          <w14:ligatures xmlns:w14="http://schemas.microsoft.com/office/word/2010/wordml" w14:val="none"/>
        </w:rPr>
        <w:t>(</w:t>
      </w:r>
      <w:r>
        <w:rPr>
          <w:rFonts w:ascii="Calibri" w:cs="Arial" w:eastAsia="DengXian" w:hAnsi="Calibri"/>
          <w:i/>
          <w:iCs/>
          <w:noProof/>
          <w:kern w:val="0"/>
          <w:sz w:val="28"/>
          <w:szCs w:val="28"/>
          <w:lang w:bidi="ar-YE"/>
          <w14:ligatures xmlns:w14="http://schemas.microsoft.com/office/word/2010/wordml" w14:val="none"/>
        </w:rPr>
        <w:t>α</w:t>
      </w:r>
      <w:r>
        <w:rPr>
          <w:rFonts w:ascii="Calibri" w:cs="Arial" w:eastAsia="DengXian" w:hAnsi="Calibri"/>
          <w:noProof/>
          <w:kern w:val="0"/>
          <w:sz w:val="28"/>
          <w:szCs w:val="28"/>
          <w:lang w:bidi="ar-YE"/>
          <w14:ligatures xmlns:w14="http://schemas.microsoft.com/office/word/2010/wordml" w14:val="none"/>
        </w:rPr>
        <w:t>≥0.05</w:t>
      </w:r>
      <w:r>
        <w:rPr>
          <w:rFonts w:ascii="Calibri" w:cs="Arial" w:eastAsia="DengXian" w:hAnsi="Calibri"/>
          <w:noProof/>
          <w:kern w:val="0"/>
          <w:sz w:val="28"/>
          <w:szCs w:val="28"/>
          <w:rtl/>
          <w:lang w:bidi="ar-YE"/>
          <w14:ligatures xmlns:w14="http://schemas.microsoft.com/office/word/2010/wordml" w14:val="none"/>
        </w:rPr>
        <w:t xml:space="preserve">بين متوسطات إجابات المبحوثين حول أثر إدارة المخاطر في نجاح مشاريع الشركات الخاصة بالمنطقة الشرقية تعزى إلى كل من متغير الجنس </w:t>
      </w:r>
      <w:r>
        <w:rPr>
          <w:rFonts w:ascii="Calibri" w:cs="Arial" w:eastAsia="DengXian" w:hAnsi="Calibri" w:hint="cs"/>
          <w:noProof/>
          <w:kern w:val="0"/>
          <w:sz w:val="28"/>
          <w:szCs w:val="28"/>
          <w:rtl/>
          <w:lang w:bidi="ar-YE"/>
          <w14:ligatures xmlns:w14="http://schemas.microsoft.com/office/word/2010/wordml" w14:val="none"/>
        </w:rPr>
        <w:t>العمر،</w:t>
      </w:r>
      <w:r>
        <w:rPr>
          <w:rFonts w:ascii="Calibri" w:cs="Arial" w:eastAsia="DengXian" w:hAnsi="Calibri"/>
          <w:noProof/>
          <w:kern w:val="0"/>
          <w:sz w:val="28"/>
          <w:szCs w:val="28"/>
          <w:rtl/>
          <w:lang w:bidi="ar-YE"/>
          <w14:ligatures xmlns:w14="http://schemas.microsoft.com/office/word/2010/wordml" w14:val="none"/>
        </w:rPr>
        <w:t xml:space="preserve"> المؤهل العلمي، المسمى الوظيفي، سنوات الخبرة</w:t>
      </w:r>
      <w:r>
        <w:rPr>
          <w:rFonts w:ascii="Calibri" w:cs="Arial" w:eastAsia="DengXian" w:hAnsi="Calibri" w:hint="cs"/>
          <w:b/>
          <w:bCs/>
          <w:noProof/>
          <w:kern w:val="0"/>
          <w:sz w:val="28"/>
          <w:szCs w:val="28"/>
          <w:rtl/>
          <w:lang w:bidi="ar-YE"/>
          <w14:ligatures xmlns:w14="http://schemas.microsoft.com/office/word/2010/wordml" w14:val="none"/>
        </w:rPr>
        <w:t xml:space="preserve"> حدود الدراسة</w:t>
      </w:r>
    </w:p>
    <w:p>
      <w:pPr>
        <w:pStyle w:val="style0"/>
        <w:spacing w:after="0" w:lineRule="auto" w:line="360"/>
        <w:ind w:left="72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الحدود الموضوعية:</w:t>
      </w:r>
    </w:p>
    <w:p>
      <w:pPr>
        <w:pStyle w:val="style0"/>
        <w:spacing w:after="0" w:lineRule="auto" w:line="360"/>
        <w:ind w:left="72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تقتصر الدراسة على تحليل أثر إدارة المخاطر على تقليل فشل المشاريع في المملكة العربية السعودية، مع التركيز على تطبيقات إدارة المخاطر في المشاريع الحكومية والخاصة ضمن قطاعات محددة مثل البناء، البنوك، والطاقة. لا تغطي الدراسة المجالات غير المتعلقة بالمشاريع أو قطاعات خارجة عن نطاق الدراسة.</w:t>
      </w:r>
    </w:p>
    <w:p>
      <w:pPr>
        <w:pStyle w:val="style0"/>
        <w:spacing w:after="0" w:lineRule="auto" w:line="360"/>
        <w:ind w:left="720"/>
        <w:jc w:val="both"/>
        <w:rPr>
          <w:rFonts w:ascii="Calibri" w:cs="Arial" w:eastAsia="DengXian" w:hAnsi="Calibri"/>
          <w:noProof/>
          <w:kern w:val="0"/>
          <w:sz w:val="28"/>
          <w:szCs w:val="28"/>
          <w:rtl/>
          <w:lang w:bidi="ar-YE"/>
          <w14:ligatures xmlns:w14="http://schemas.microsoft.com/office/word/2010/wordml" w14:val="none"/>
        </w:rPr>
      </w:pPr>
    </w:p>
    <w:p>
      <w:pPr>
        <w:pStyle w:val="style0"/>
        <w:spacing w:after="0" w:lineRule="auto" w:line="360"/>
        <w:ind w:left="720"/>
        <w:jc w:val="both"/>
        <w:rPr>
          <w:rFonts w:ascii="Calibri" w:cs="Arial" w:eastAsia="DengXian" w:hAnsi="Calibri"/>
          <w:noProof/>
          <w:kern w:val="0"/>
          <w:sz w:val="28"/>
          <w:szCs w:val="28"/>
          <w:rtl/>
          <w:lang w:bidi="ar-YE"/>
          <w14:ligatures xmlns:w14="http://schemas.microsoft.com/office/word/2010/wordml" w14:val="none"/>
        </w:rPr>
      </w:pPr>
    </w:p>
    <w:p>
      <w:pPr>
        <w:pStyle w:val="style0"/>
        <w:spacing w:after="0" w:lineRule="auto" w:line="360"/>
        <w:ind w:left="720"/>
        <w:jc w:val="both"/>
        <w:rPr>
          <w:rFonts w:ascii="Calibri" w:cs="Arial" w:eastAsia="DengXian" w:hAnsi="Calibri"/>
          <w:noProof/>
          <w:kern w:val="0"/>
          <w:sz w:val="28"/>
          <w:szCs w:val="28"/>
          <w:rtl/>
          <w:lang w:bidi="ar-YE"/>
          <w14:ligatures xmlns:w14="http://schemas.microsoft.com/office/word/2010/wordml" w14:val="none"/>
        </w:rPr>
      </w:pPr>
    </w:p>
    <w:p>
      <w:pPr>
        <w:pStyle w:val="style0"/>
        <w:spacing w:after="0" w:lineRule="auto" w:line="360"/>
        <w:ind w:left="72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الحدود الزمنية:</w:t>
      </w:r>
    </w:p>
    <w:p>
      <w:pPr>
        <w:pStyle w:val="style0"/>
        <w:spacing w:after="0" w:lineRule="auto" w:line="360"/>
        <w:ind w:left="72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تُجرى الدراسة على بيانات واستبيانات تعود للفترة من 2020 حتى 2025، لتواكب أحدث المستجدات والمتغيرات التي شهدتها بيئة الأعمال في السعودية خلال هذه الفترة.</w:t>
      </w:r>
    </w:p>
    <w:p>
      <w:pPr>
        <w:pStyle w:val="style0"/>
        <w:spacing w:after="0" w:lineRule="auto" w:line="360"/>
        <w:ind w:left="72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الحدود المكانية:</w:t>
      </w:r>
    </w:p>
    <w:p>
      <w:pPr>
        <w:pStyle w:val="style0"/>
        <w:spacing w:after="0" w:lineRule="auto" w:line="360"/>
        <w:ind w:left="72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التركيز الجغرافي يكون داخل حدود المملكة العربية السعودية، مع استثناء أي مشاريع خارجية أو دولية، مع التعامل مع تنوع المناطق السعودية التي تشمل المدن الاقتصادية والبنية التحتية.</w:t>
      </w:r>
    </w:p>
    <w:p>
      <w:pPr>
        <w:pStyle w:val="style0"/>
        <w:spacing w:after="0" w:lineRule="auto" w:line="360"/>
        <w:ind w:left="72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الحدود البشرية:</w:t>
      </w:r>
    </w:p>
    <w:p>
      <w:pPr>
        <w:pStyle w:val="style0"/>
        <w:spacing w:after="0" w:lineRule="auto" w:line="360"/>
        <w:ind w:left="72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تشمل الدراسة مديري المشاريع، فرق إدارة المخاطر، والموظفين المعنيين بالتخطيط والتنفيذ داخل المؤسسات المنفذة للمشاريع، مع استخدام عينة تمثيلية منهم لجمع البيانات.</w:t>
      </w:r>
    </w:p>
    <w:p>
      <w:pPr>
        <w:pStyle w:val="style0"/>
        <w:spacing w:after="0" w:lineRule="auto" w:line="360"/>
        <w:ind w:left="72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الحدود المنهجية:</w:t>
      </w:r>
    </w:p>
    <w:p>
      <w:pPr>
        <w:pStyle w:val="style0"/>
        <w:spacing w:after="0" w:lineRule="auto" w:line="360"/>
        <w:ind w:left="72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تعتمد الدراسة على المنهج الكمي الوصفي، باستخدام استبيانات ومقابلات لجمع البيانات، مع تحليل إحصائي باستخدام برامج تحليل بيانات مثل SPSS، وتقتصر على تقييم المتغيرات ذات الصلة بإدارة المخاطر وفق معايير محددة.القيود الممكنة:</w:t>
      </w:r>
    </w:p>
    <w:p>
      <w:pPr>
        <w:pStyle w:val="style0"/>
        <w:spacing w:after="0" w:lineRule="auto" w:line="360"/>
        <w:ind w:left="72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قد تواجه الدراسة بعض القيود المتعلقة بتوفر البيانات، خصوصية المعلومات المتعلقة بالمشاريع، والتحديات اللوجستية في الوصول إلى عينة البحث، بالإضافة إلى حساسية بعض البيانات الإدارية.</w:t>
      </w:r>
    </w:p>
    <w:p>
      <w:pPr>
        <w:pStyle w:val="style0"/>
        <w:spacing w:after="0" w:lineRule="auto" w:line="360"/>
        <w:ind w:left="720"/>
        <w:jc w:val="both"/>
        <w:rPr>
          <w:rFonts w:ascii="Calibri" w:cs="Arial" w:eastAsia="DengXian" w:hAnsi="Calibri"/>
          <w:noProof/>
          <w:kern w:val="0"/>
          <w:sz w:val="28"/>
          <w:szCs w:val="28"/>
          <w:lang w:bidi="ar-YE"/>
          <w14:ligatures xmlns:w14="http://schemas.microsoft.com/office/word/2010/wordml" w14:val="none"/>
        </w:rPr>
      </w:pPr>
    </w:p>
    <w:p>
      <w:pPr>
        <w:pStyle w:val="style0"/>
        <w:spacing w:after="0" w:lineRule="auto" w:line="360"/>
        <w:ind w:left="720"/>
        <w:jc w:val="both"/>
        <w:rPr>
          <w:rFonts w:ascii="Calibri" w:cs="Arial" w:eastAsia="DengXian" w:hAnsi="Calibri"/>
          <w:noProof/>
          <w:kern w:val="0"/>
          <w:sz w:val="28"/>
          <w:szCs w:val="28"/>
          <w:rtl/>
          <w:lang w:bidi="ar-YE"/>
          <w14:ligatures xmlns:w14="http://schemas.microsoft.com/office/word/2010/wordml" w14:val="none"/>
        </w:rPr>
      </w:pPr>
    </w:p>
    <w:p>
      <w:pPr>
        <w:pStyle w:val="style0"/>
        <w:spacing w:after="0" w:lineRule="auto" w:line="360"/>
        <w:ind w:left="720"/>
        <w:jc w:val="both"/>
        <w:rPr>
          <w:rFonts w:ascii="Calibri" w:cs="Arial" w:eastAsia="DengXian" w:hAnsi="Calibri"/>
          <w:noProof/>
          <w:kern w:val="0"/>
          <w:sz w:val="28"/>
          <w:szCs w:val="28"/>
          <w:rtl/>
          <w:lang w:bidi="ar-YE"/>
          <w14:ligatures xmlns:w14="http://schemas.microsoft.com/office/word/2010/wordml" w14:val="none"/>
        </w:rPr>
      </w:pPr>
    </w:p>
    <w:p>
      <w:pPr>
        <w:pStyle w:val="style0"/>
        <w:spacing w:after="0" w:lineRule="auto" w:line="360"/>
        <w:ind w:left="720"/>
        <w:jc w:val="both"/>
        <w:rPr>
          <w:rFonts w:ascii="Calibri" w:cs="Arial" w:eastAsia="DengXian" w:hAnsi="Calibri"/>
          <w:noProof/>
          <w:kern w:val="0"/>
          <w:sz w:val="28"/>
          <w:szCs w:val="28"/>
          <w:rtl/>
          <w:lang w:bidi="ar-YE"/>
          <w14:ligatures xmlns:w14="http://schemas.microsoft.com/office/word/2010/wordml" w14:val="none"/>
        </w:rPr>
      </w:pPr>
    </w:p>
    <w:p>
      <w:pPr>
        <w:pStyle w:val="style0"/>
        <w:spacing w:after="0" w:lineRule="auto" w:line="360"/>
        <w:ind w:left="720"/>
        <w:jc w:val="both"/>
        <w:rPr>
          <w:rFonts w:ascii="Calibri" w:cs="Arial" w:eastAsia="DengXian" w:hAnsi="Calibri"/>
          <w:noProof/>
          <w:kern w:val="0"/>
          <w:sz w:val="28"/>
          <w:szCs w:val="28"/>
          <w:rtl/>
          <w:lang w:bidi="ar-YE"/>
          <w14:ligatures xmlns:w14="http://schemas.microsoft.com/office/word/2010/wordml" w14:val="none"/>
        </w:rPr>
      </w:pPr>
    </w:p>
    <w:p>
      <w:pPr>
        <w:pStyle w:val="style0"/>
        <w:spacing w:after="0" w:lineRule="auto" w:line="360"/>
        <w:ind w:left="720"/>
        <w:jc w:val="both"/>
        <w:rPr>
          <w:rFonts w:ascii="Calibri" w:cs="Arial" w:eastAsia="DengXian" w:hAnsi="Calibri"/>
          <w:noProof/>
          <w:kern w:val="0"/>
          <w:sz w:val="28"/>
          <w:szCs w:val="28"/>
          <w:rtl/>
          <w:lang w:bidi="ar-YE"/>
          <w14:ligatures xmlns:w14="http://schemas.microsoft.com/office/word/2010/wordml" w14:val="none"/>
        </w:rPr>
      </w:pPr>
    </w:p>
    <w:p>
      <w:pPr>
        <w:pStyle w:val="style0"/>
        <w:spacing w:after="0" w:lineRule="auto" w:line="360"/>
        <w:ind w:left="720"/>
        <w:jc w:val="both"/>
        <w:rPr>
          <w:rFonts w:ascii="Calibri" w:cs="Arial" w:eastAsia="DengXian" w:hAnsi="Calibri"/>
          <w:noProof/>
          <w:kern w:val="0"/>
          <w:sz w:val="28"/>
          <w:szCs w:val="28"/>
          <w:rtl/>
          <w:lang w:bidi="ar-YE"/>
          <w14:ligatures xmlns:w14="http://schemas.microsoft.com/office/word/2010/wordml" w14:val="none"/>
        </w:rPr>
      </w:pPr>
    </w:p>
    <w:p>
      <w:pPr>
        <w:pStyle w:val="style0"/>
        <w:spacing w:after="0" w:lineRule="auto" w:line="360"/>
        <w:ind w:left="720"/>
        <w:jc w:val="both"/>
        <w:rPr>
          <w:rFonts w:ascii="Calibri" w:cs="Arial" w:eastAsia="DengXian" w:hAnsi="Calibri"/>
          <w:noProof/>
          <w:kern w:val="0"/>
          <w:sz w:val="28"/>
          <w:szCs w:val="28"/>
          <w:rtl/>
          <w:lang w:bidi="ar-YE"/>
          <w14:ligatures xmlns:w14="http://schemas.microsoft.com/office/word/2010/wordml" w14:val="none"/>
        </w:rPr>
      </w:pPr>
    </w:p>
    <w:p>
      <w:pPr>
        <w:pStyle w:val="style0"/>
        <w:spacing w:after="0" w:lineRule="auto" w:line="360"/>
        <w:ind w:left="720"/>
        <w:jc w:val="both"/>
        <w:rPr>
          <w:rFonts w:ascii="Calibri" w:cs="Arial" w:eastAsia="DengXian" w:hAnsi="Calibri"/>
          <w:noProof/>
          <w:kern w:val="0"/>
          <w:sz w:val="28"/>
          <w:szCs w:val="28"/>
          <w:rtl/>
          <w:lang w:bidi="ar-YE"/>
          <w14:ligatures xmlns:w14="http://schemas.microsoft.com/office/word/2010/wordml" w14:val="none"/>
        </w:rPr>
      </w:pPr>
    </w:p>
    <w:p>
      <w:pPr>
        <w:pStyle w:val="style0"/>
        <w:spacing w:after="0" w:lineRule="auto" w:line="360"/>
        <w:ind w:left="720"/>
        <w:jc w:val="both"/>
        <w:rPr>
          <w:rFonts w:ascii="Calibri" w:cs="Arial" w:eastAsia="DengXian" w:hAnsi="Calibri"/>
          <w:noProof/>
          <w:kern w:val="0"/>
          <w:sz w:val="28"/>
          <w:szCs w:val="28"/>
          <w:rtl/>
          <w:lang w:bidi="ar-YE"/>
          <w14:ligatures xmlns:w14="http://schemas.microsoft.com/office/word/2010/wordml" w14:val="none"/>
        </w:rPr>
      </w:pPr>
    </w:p>
    <w:p>
      <w:pPr>
        <w:pStyle w:val="style0"/>
        <w:spacing w:after="0" w:lineRule="auto" w:line="360"/>
        <w:ind w:left="720"/>
        <w:jc w:val="both"/>
        <w:rPr>
          <w:rFonts w:ascii="Calibri" w:cs="Arial" w:eastAsia="DengXian" w:hAnsi="Calibri"/>
          <w:noProof/>
          <w:kern w:val="0"/>
          <w:sz w:val="28"/>
          <w:szCs w:val="28"/>
          <w:rtl/>
          <w:lang w:bidi="ar-YE"/>
          <w14:ligatures xmlns:w14="http://schemas.microsoft.com/office/word/2010/wordml" w14:val="none"/>
        </w:rPr>
      </w:pPr>
    </w:p>
    <w:p>
      <w:pPr>
        <w:pStyle w:val="style0"/>
        <w:spacing w:after="0" w:lineRule="auto" w:line="360"/>
        <w:ind w:left="720"/>
        <w:jc w:val="both"/>
        <w:rPr>
          <w:rFonts w:ascii="Calibri" w:cs="Arial" w:eastAsia="DengXian" w:hAnsi="Calibri"/>
          <w:noProof/>
          <w:kern w:val="0"/>
          <w:sz w:val="28"/>
          <w:szCs w:val="28"/>
          <w:lang w:bidi="ar-YE"/>
          <w14:ligatures xmlns:w14="http://schemas.microsoft.com/office/word/2010/wordml" w14:val="none"/>
        </w:rPr>
      </w:pPr>
    </w:p>
    <w:p>
      <w:pPr>
        <w:pStyle w:val="style0"/>
        <w:spacing w:after="0" w:lineRule="auto" w:line="360"/>
        <w:ind w:left="720"/>
        <w:jc w:val="center"/>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الفصل الثاني</w:t>
      </w:r>
    </w:p>
    <w:p>
      <w:pPr>
        <w:pStyle w:val="style0"/>
        <w:spacing w:after="0" w:lineRule="auto" w:line="360"/>
        <w:ind w:left="720"/>
        <w:jc w:val="center"/>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الإطار النظري للدراسة</w:t>
      </w:r>
    </w:p>
    <w:p>
      <w:pPr>
        <w:pStyle w:val="style0"/>
        <w:spacing w:after="0" w:lineRule="auto" w:line="360"/>
        <w:ind w:left="720"/>
        <w:jc w:val="both"/>
        <w:rPr>
          <w:rFonts w:ascii="Calibri" w:cs="Arial" w:eastAsia="DengXian" w:hAnsi="Calibri"/>
          <w:b/>
          <w:bCs/>
          <w:noProof/>
          <w:kern w:val="0"/>
          <w:sz w:val="28"/>
          <w:szCs w:val="28"/>
          <w:rtl/>
          <w:lang w:bidi="ar-YE"/>
          <w14:ligatures xmlns:w14="http://schemas.microsoft.com/office/word/2010/wordml" w14:val="none"/>
        </w:rPr>
      </w:pPr>
      <w:r>
        <w:rPr>
          <w:rFonts w:ascii="Calibri" w:cs="Arial" w:eastAsia="DengXian" w:hAnsi="Calibri"/>
          <w:b/>
          <w:bCs/>
          <w:noProof/>
          <w:kern w:val="0"/>
          <w:sz w:val="28"/>
          <w:szCs w:val="28"/>
          <w:rtl/>
          <w:lang w:bidi="ar-YE"/>
          <w14:ligatures xmlns:w14="http://schemas.microsoft.com/office/word/2010/wordml" w14:val="none"/>
        </w:rPr>
        <w:t>المبحث الأول</w:t>
      </w:r>
      <w:r>
        <w:rPr>
          <w:rFonts w:ascii="Calibri" w:cs="Arial" w:eastAsia="DengXian" w:hAnsi="Calibri"/>
          <w:b/>
          <w:bCs/>
          <w:noProof/>
          <w:kern w:val="0"/>
          <w:sz w:val="28"/>
          <w:szCs w:val="28"/>
          <w:lang w:bidi="ar-YE"/>
          <w14:ligatures xmlns:w14="http://schemas.microsoft.com/office/word/2010/wordml" w14:val="none"/>
        </w:rPr>
        <w:t>:</w:t>
      </w:r>
      <w:r>
        <w:rPr>
          <w:rFonts w:ascii="Calibri" w:cs="Arial" w:eastAsia="DengXian" w:hAnsi="Calibri"/>
          <w:b/>
          <w:bCs/>
          <w:noProof/>
          <w:kern w:val="0"/>
          <w:sz w:val="28"/>
          <w:szCs w:val="28"/>
          <w:rtl/>
          <w:lang w:bidi="ar-YE"/>
          <w14:ligatures xmlns:w14="http://schemas.microsoft.com/office/word/2010/wordml" w14:val="none"/>
        </w:rPr>
        <w:t xml:space="preserve"> إدارة المخاطر</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rtl/>
          <w:lang w:bidi="ar-YE"/>
          <w14:ligatures xmlns:w14="http://schemas.microsoft.com/office/word/2010/wordml" w14:val="none"/>
        </w:rPr>
        <w:t xml:space="preserve"> </w:t>
      </w:r>
      <w:r>
        <w:rPr>
          <w:rFonts w:ascii="Calibri" w:cs="Arial" w:eastAsia="DengXian" w:hAnsi="Calibri"/>
          <w:b/>
          <w:bCs/>
          <w:noProof/>
          <w:kern w:val="0"/>
          <w:sz w:val="28"/>
          <w:szCs w:val="28"/>
          <w:lang w:bidi="ar-YE"/>
          <w14:ligatures xmlns:w14="http://schemas.microsoft.com/office/word/2010/wordml" w14:val="none"/>
        </w:rPr>
        <w:t>2.1.</w:t>
      </w:r>
      <w:r>
        <w:rPr>
          <w:rFonts w:ascii="Calibri" w:cs="Arial" w:eastAsia="DengXian" w:hAnsi="Calibri"/>
          <w:b/>
          <w:bCs/>
          <w:noProof/>
          <w:kern w:val="0"/>
          <w:sz w:val="28"/>
          <w:szCs w:val="28"/>
          <w:rtl/>
          <w:lang w:bidi="ar-YE"/>
          <w14:ligatures xmlns:w14="http://schemas.microsoft.com/office/word/2010/wordml" w14:val="none"/>
        </w:rPr>
        <w:t xml:space="preserve"> إدارة المخاطر</w:t>
      </w:r>
    </w:p>
    <w:p>
      <w:pPr>
        <w:pStyle w:val="style0"/>
        <w:spacing w:after="0" w:lineRule="auto" w:line="360"/>
        <w:ind w:left="72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noProof/>
          <w:kern w:val="0"/>
          <w:sz w:val="28"/>
          <w:szCs w:val="28"/>
          <w:rtl/>
          <w:lang w:bidi="ar-YE"/>
          <w14:ligatures xmlns:w14="http://schemas.microsoft.com/office/word/2010/wordml" w14:val="none"/>
        </w:rPr>
        <w:t>باتت إدارة المخاطر أساسية للمنظمات، إذ لم تعد تركيزها يقتصر على عمليات المشروع ونطاقه وزمنه وتكلفته وجودته، وإنما تم تعميمها لتشمل التغيرات البيئية السريعة وتقلبات السوق، والأزمات المتتالية التي شهدتها السنوات الأخيرة</w:t>
      </w:r>
      <w:r>
        <w:rPr>
          <w:rFonts w:ascii="Calibri" w:cs="Arial" w:eastAsia="DengXian" w:hAnsi="Calibri"/>
          <w:noProof/>
          <w:kern w:val="0"/>
          <w:sz w:val="28"/>
          <w:szCs w:val="28"/>
          <w:lang w:bidi="ar-YE"/>
          <w14:ligatures xmlns:w14="http://schemas.microsoft.com/office/word/2010/wordml" w14:val="none"/>
        </w:rPr>
        <w:t>.</w:t>
      </w:r>
      <w:r>
        <w:rPr>
          <w:rFonts w:ascii="Calibri" w:cs="Arial" w:eastAsia="DengXian" w:hAnsi="Calibri"/>
          <w:noProof/>
          <w:kern w:val="0"/>
          <w:sz w:val="28"/>
          <w:szCs w:val="28"/>
          <w:rtl/>
          <w:lang w:bidi="ar-YE"/>
          <w14:ligatures xmlns:w14="http://schemas.microsoft.com/office/word/2010/wordml" w14:val="none"/>
        </w:rPr>
        <w:t xml:space="preserve"> وبالتالي، أصبحت إدارة</w:t>
      </w:r>
    </w:p>
    <w:p>
      <w:pPr>
        <w:pStyle w:val="style0"/>
        <w:spacing w:after="0" w:lineRule="auto" w:line="360"/>
        <w:ind w:left="72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noProof/>
          <w:kern w:val="0"/>
          <w:sz w:val="28"/>
          <w:szCs w:val="28"/>
          <w:rtl/>
          <w:lang w:bidi="ar-YE"/>
          <w14:ligatures xmlns:w14="http://schemas.microsoft.com/office/word/2010/wordml" w14:val="none"/>
        </w:rPr>
        <w:t>المخاطر نشاطًا أساسيًا داخل المنظمات، يعتمد على تخطيط المخاطر وتحليلها وتحديدها ووضع الخطط والاستراتيجيات اللازمة</w:t>
      </w:r>
    </w:p>
    <w:p>
      <w:pPr>
        <w:pStyle w:val="style0"/>
        <w:spacing w:after="0" w:lineRule="auto" w:line="360"/>
        <w:ind w:left="72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noProof/>
          <w:kern w:val="0"/>
          <w:sz w:val="28"/>
          <w:szCs w:val="28"/>
          <w:rtl/>
          <w:lang w:bidi="ar-YE"/>
          <w14:ligatures xmlns:w14="http://schemas.microsoft.com/office/word/2010/wordml" w14:val="none"/>
        </w:rPr>
        <w:t xml:space="preserve">لمواجهتها والتحكم بها </w:t>
      </w:r>
      <w:r>
        <w:rPr>
          <w:rFonts w:ascii="Calibri" w:cs="Arial" w:eastAsia="DengXian" w:hAnsi="Calibri" w:hint="cs"/>
          <w:noProof/>
          <w:kern w:val="0"/>
          <w:sz w:val="28"/>
          <w:szCs w:val="28"/>
          <w:rtl/>
          <w:lang w:bidi="ar-YE"/>
          <w14:ligatures xmlns:w14="http://schemas.microsoft.com/office/word/2010/wordml" w14:val="none"/>
        </w:rPr>
        <w:t>ومراقبتها) العزاوي</w:t>
      </w:r>
      <w:r>
        <w:rPr>
          <w:rFonts w:ascii="Calibri" w:cs="Arial" w:eastAsia="DengXian" w:hAnsi="Calibri"/>
          <w:noProof/>
          <w:kern w:val="0"/>
          <w:sz w:val="28"/>
          <w:szCs w:val="28"/>
          <w:rtl/>
          <w:lang w:bidi="ar-YE"/>
          <w14:ligatures xmlns:w14="http://schemas.microsoft.com/office/word/2010/wordml" w14:val="none"/>
        </w:rPr>
        <w:t xml:space="preserve">، </w:t>
      </w:r>
      <w:r>
        <w:rPr>
          <w:rFonts w:ascii="Calibri" w:cs="Arial" w:eastAsia="DengXian" w:hAnsi="Calibri"/>
          <w:noProof/>
          <w:kern w:val="0"/>
          <w:sz w:val="28"/>
          <w:szCs w:val="28"/>
          <w:lang w:bidi="ar-YE"/>
          <w14:ligatures xmlns:w14="http://schemas.microsoft.com/office/word/2010/wordml" w14:val="none"/>
        </w:rPr>
        <w:t>:2016</w:t>
      </w:r>
      <w:r>
        <w:rPr>
          <w:rFonts w:ascii="Calibri" w:cs="Arial" w:eastAsia="DengXian" w:hAnsi="Calibri"/>
          <w:noProof/>
          <w:kern w:val="0"/>
          <w:sz w:val="28"/>
          <w:szCs w:val="28"/>
          <w:rtl/>
          <w:lang w:bidi="ar-YE"/>
          <w14:ligatures xmlns:w14="http://schemas.microsoft.com/office/word/2010/wordml" w14:val="none"/>
        </w:rPr>
        <w:t xml:space="preserve"> </w:t>
      </w:r>
      <w:r>
        <w:rPr>
          <w:rFonts w:ascii="Calibri" w:cs="Arial" w:eastAsia="DengXian" w:hAnsi="Calibri"/>
          <w:noProof/>
          <w:kern w:val="0"/>
          <w:sz w:val="28"/>
          <w:szCs w:val="28"/>
          <w:lang w:bidi="ar-YE"/>
          <w14:ligatures xmlns:w14="http://schemas.microsoft.com/office/word/2010/wordml" w14:val="none"/>
        </w:rPr>
        <w:t>(217</w:t>
      </w:r>
      <w:r>
        <w:rPr>
          <w:rFonts w:ascii="Calibri" w:cs="Arial" w:eastAsia="DengXian" w:hAnsi="Calibri"/>
          <w:noProof/>
          <w:kern w:val="0"/>
          <w:sz w:val="28"/>
          <w:szCs w:val="28"/>
          <w:rtl/>
          <w:lang w:bidi="ar-YE"/>
          <w14:ligatures xmlns:w14="http://schemas.microsoft.com/office/word/2010/wordml" w14:val="none"/>
        </w:rPr>
        <w:t>، بفضل إدارة المخاطر، تتمكن المنظمات من حماية أصولها ومركزها التنافسي وتحقيق أهدافها بأفضل الطرق الممكنة</w:t>
      </w:r>
      <w:r>
        <w:rPr>
          <w:rFonts w:ascii="Calibri" w:cs="Arial" w:eastAsia="DengXian" w:hAnsi="Calibri"/>
          <w:noProof/>
          <w:kern w:val="0"/>
          <w:sz w:val="28"/>
          <w:szCs w:val="28"/>
          <w:lang w:bidi="ar-YE"/>
          <w14:ligatures xmlns:w14="http://schemas.microsoft.com/office/word/2010/wordml" w14:val="none"/>
        </w:rPr>
        <w:t>.</w:t>
      </w:r>
      <w:r>
        <w:rPr>
          <w:rFonts w:ascii="Calibri" w:cs="Arial" w:eastAsia="DengXian" w:hAnsi="Calibri"/>
          <w:noProof/>
          <w:kern w:val="0"/>
          <w:sz w:val="28"/>
          <w:szCs w:val="28"/>
          <w:rtl/>
          <w:lang w:bidi="ar-YE"/>
          <w14:ligatures xmlns:w14="http://schemas.microsoft.com/office/word/2010/wordml" w14:val="none"/>
        </w:rPr>
        <w:t xml:space="preserve"> فهي تساعد المنظمات على تحديد المخاطر المحتملة وتقييمها وتصنيفها حسب الأولوية، كما تساعدها على اتخاذ القرارات الصائبة والتحضير للتعامل مع المخاطر المتوقعة والغير متوقعة</w:t>
      </w:r>
      <w:r>
        <w:rPr>
          <w:rFonts w:ascii="Calibri" w:cs="Arial" w:eastAsia="DengXian" w:hAnsi="Calibri"/>
          <w:noProof/>
          <w:kern w:val="0"/>
          <w:sz w:val="28"/>
          <w:szCs w:val="28"/>
          <w:lang w:bidi="ar-YE"/>
          <w14:ligatures xmlns:w14="http://schemas.microsoft.com/office/word/2010/wordml" w14:val="none"/>
        </w:rPr>
        <w:t>.</w:t>
      </w:r>
      <w:r>
        <w:rPr>
          <w:rFonts w:ascii="Calibri" w:cs="Arial" w:eastAsia="DengXian" w:hAnsi="Calibri"/>
          <w:noProof/>
          <w:kern w:val="0"/>
          <w:sz w:val="28"/>
          <w:szCs w:val="28"/>
          <w:rtl/>
          <w:lang w:bidi="ar-YE"/>
          <w14:ligatures xmlns:w14="http://schemas.microsoft.com/office/word/2010/wordml" w14:val="none"/>
        </w:rPr>
        <w:t xml:space="preserve"> ومن خلال اتخاذ الإجراءات الوقائية المناسبة، يمكن للمنظمات تقليل تأثير المخاطر وتفادي الخسائر بأقل تكلفة ممكنة</w:t>
      </w:r>
      <w:r>
        <w:rPr>
          <w:rFonts w:ascii="Calibri" w:cs="Arial" w:eastAsia="DengXian" w:hAnsi="Calibri"/>
          <w:noProof/>
          <w:kern w:val="0"/>
          <w:sz w:val="28"/>
          <w:szCs w:val="28"/>
          <w:lang w:bidi="ar-YE"/>
          <w14:ligatures xmlns:w14="http://schemas.microsoft.com/office/word/2010/wordml" w14:val="none"/>
        </w:rPr>
        <w:t>.</w:t>
      </w:r>
      <w:r>
        <w:rPr>
          <w:rFonts w:ascii="Calibri" w:cs="Arial" w:eastAsia="DengXian" w:hAnsi="Calibri"/>
          <w:noProof/>
          <w:kern w:val="0"/>
          <w:sz w:val="28"/>
          <w:szCs w:val="28"/>
          <w:rtl/>
          <w:lang w:bidi="ar-YE"/>
          <w14:ligatures xmlns:w14="http://schemas.microsoft.com/office/word/2010/wordml" w14:val="none"/>
        </w:rPr>
        <w:t xml:space="preserve"> </w:t>
      </w:r>
      <w:r>
        <w:rPr>
          <w:rFonts w:ascii="Calibri" w:cs="Arial" w:eastAsia="DengXian" w:hAnsi="Calibri"/>
          <w:noProof/>
          <w:kern w:val="0"/>
          <w:sz w:val="28"/>
          <w:szCs w:val="28"/>
          <w:lang w:bidi="ar-YE"/>
          <w14:ligatures xmlns:w14="http://schemas.microsoft.com/office/word/2010/wordml" w14:val="none"/>
        </w:rPr>
        <w:t>)</w:t>
      </w:r>
      <w:r>
        <w:rPr>
          <w:rFonts w:ascii="Calibri" w:cs="Arial" w:eastAsia="DengXian" w:hAnsi="Calibri"/>
          <w:noProof/>
          <w:kern w:val="0"/>
          <w:sz w:val="28"/>
          <w:szCs w:val="28"/>
          <w:rtl/>
          <w:lang w:bidi="ar-YE"/>
          <w14:ligatures xmlns:w14="http://schemas.microsoft.com/office/word/2010/wordml" w14:val="none"/>
        </w:rPr>
        <w:t xml:space="preserve">يانج، </w:t>
      </w:r>
      <w:r>
        <w:rPr>
          <w:rFonts w:ascii="Calibri" w:cs="Arial" w:eastAsia="DengXian" w:hAnsi="Calibri"/>
          <w:noProof/>
          <w:kern w:val="0"/>
          <w:sz w:val="28"/>
          <w:szCs w:val="28"/>
          <w:lang w:bidi="ar-YE"/>
          <w14:ligatures xmlns:w14="http://schemas.microsoft.com/office/word/2010/wordml" w14:val="none"/>
        </w:rPr>
        <w:t>:2014</w:t>
      </w:r>
      <w:r>
        <w:rPr>
          <w:rFonts w:ascii="Calibri" w:cs="Arial" w:eastAsia="DengXian" w:hAnsi="Calibri"/>
          <w:noProof/>
          <w:kern w:val="0"/>
          <w:sz w:val="28"/>
          <w:szCs w:val="28"/>
          <w:rtl/>
          <w:lang w:bidi="ar-YE"/>
          <w14:ligatures xmlns:w14="http://schemas.microsoft.com/office/word/2010/wordml" w14:val="none"/>
        </w:rPr>
        <w:t xml:space="preserve"> </w:t>
      </w:r>
      <w:r>
        <w:rPr>
          <w:rFonts w:ascii="Calibri" w:cs="Arial" w:eastAsia="DengXian" w:hAnsi="Calibri"/>
          <w:noProof/>
          <w:kern w:val="0"/>
          <w:sz w:val="28"/>
          <w:szCs w:val="28"/>
          <w:lang w:bidi="ar-YE"/>
          <w14:ligatures xmlns:w14="http://schemas.microsoft.com/office/word/2010/wordml" w14:val="none"/>
        </w:rPr>
        <w:t>.(127</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lang w:bidi="ar-YE"/>
          <w14:ligatures xmlns:w14="http://schemas.microsoft.com/office/word/2010/wordml" w14:val="none"/>
        </w:rPr>
        <w:t>3.1.2</w:t>
      </w:r>
      <w:r>
        <w:rPr>
          <w:rFonts w:ascii="Calibri" w:cs="Arial" w:eastAsia="DengXian" w:hAnsi="Calibri"/>
          <w:b/>
          <w:bCs/>
          <w:noProof/>
          <w:kern w:val="0"/>
          <w:sz w:val="28"/>
          <w:szCs w:val="28"/>
          <w:rtl/>
          <w:lang w:bidi="ar-YE"/>
          <w14:ligatures xmlns:w14="http://schemas.microsoft.com/office/word/2010/wordml" w14:val="none"/>
        </w:rPr>
        <w:t xml:space="preserve"> مفهوم إدارة المخاطر</w:t>
      </w:r>
    </w:p>
    <w:p>
      <w:pPr>
        <w:pStyle w:val="style0"/>
        <w:spacing w:after="0" w:lineRule="auto" w:line="360"/>
        <w:ind w:left="72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noProof/>
          <w:kern w:val="0"/>
          <w:sz w:val="28"/>
          <w:szCs w:val="28"/>
          <w:rtl/>
          <w:lang w:bidi="ar-YE"/>
          <w14:ligatures xmlns:w14="http://schemas.microsoft.com/office/word/2010/wordml" w14:val="none"/>
        </w:rPr>
        <w:t xml:space="preserve">يحظى موضوع إدارة المخاطر باهتمام واسع من قبل المنظمات، وذلك نتيجة لزيادة حدة المخاطر، والتي تتطلب قدرة المنظمات على صياغة الإستراتيجيات للتقليل من هذه المخاطر عن طريق مراقبتها، والسيطرة والتحكم بها، بالرغم من ذلك يلاحظ أن إدارة المنظمة لا تستطيع تقليل المخاطر أو تجنب المنظمة آثارها، كونها تنشأ عن متغيرات ليس بمقدور المنظمة أن تتحكم </w:t>
      </w:r>
      <w:r>
        <w:rPr>
          <w:rFonts w:ascii="Calibri" w:cs="Arial" w:eastAsia="DengXian" w:hAnsi="Calibri" w:hint="cs"/>
          <w:noProof/>
          <w:kern w:val="0"/>
          <w:sz w:val="28"/>
          <w:szCs w:val="28"/>
          <w:rtl/>
          <w:lang w:bidi="ar-YE"/>
          <w14:ligatures xmlns:w14="http://schemas.microsoft.com/office/word/2010/wordml" w14:val="none"/>
        </w:rPr>
        <w:t>فيها) مختار</w:t>
      </w:r>
      <w:r>
        <w:rPr>
          <w:rFonts w:ascii="Calibri" w:cs="Arial" w:eastAsia="DengXian" w:hAnsi="Calibri"/>
          <w:noProof/>
          <w:kern w:val="0"/>
          <w:sz w:val="28"/>
          <w:szCs w:val="28"/>
          <w:rtl/>
          <w:lang w:bidi="ar-YE"/>
          <w14:ligatures xmlns:w14="http://schemas.microsoft.com/office/word/2010/wordml" w14:val="none"/>
        </w:rPr>
        <w:t xml:space="preserve">، </w:t>
      </w:r>
      <w:r>
        <w:rPr>
          <w:rFonts w:ascii="Calibri" w:cs="Arial" w:eastAsia="DengXian" w:hAnsi="Calibri"/>
          <w:noProof/>
          <w:kern w:val="0"/>
          <w:sz w:val="28"/>
          <w:szCs w:val="28"/>
          <w:lang w:bidi="ar-YE"/>
          <w14:ligatures xmlns:w14="http://schemas.microsoft.com/office/word/2010/wordml" w14:val="none"/>
        </w:rPr>
        <w:t>:2010</w:t>
      </w:r>
    </w:p>
    <w:p>
      <w:pPr>
        <w:pStyle w:val="style0"/>
        <w:spacing w:after="0" w:lineRule="auto" w:line="360"/>
        <w:ind w:left="72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noProof/>
          <w:kern w:val="0"/>
          <w:sz w:val="28"/>
          <w:szCs w:val="28"/>
          <w:lang w:bidi="ar-YE"/>
          <w14:ligatures xmlns:w14="http://schemas.microsoft.com/office/word/2010/wordml" w14:val="none"/>
        </w:rPr>
        <w:t>.(42</w:t>
      </w:r>
    </w:p>
    <w:p>
      <w:pPr>
        <w:pStyle w:val="style0"/>
        <w:spacing w:after="0" w:lineRule="auto" w:line="360"/>
        <w:ind w:left="72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noProof/>
          <w:kern w:val="0"/>
          <w:sz w:val="28"/>
          <w:szCs w:val="28"/>
          <w:rtl/>
          <w:lang w:bidi="ar-YE"/>
          <w14:ligatures xmlns:w14="http://schemas.microsoft.com/office/word/2010/wordml" w14:val="none"/>
        </w:rPr>
        <w:t xml:space="preserve">وكما أشار إليها </w:t>
      </w:r>
      <w:r>
        <w:rPr>
          <w:rFonts w:ascii="Calibri" w:cs="Arial" w:eastAsia="DengXian" w:hAnsi="Calibri"/>
          <w:noProof/>
          <w:kern w:val="0"/>
          <w:sz w:val="28"/>
          <w:szCs w:val="28"/>
          <w:lang w:bidi="ar-YE"/>
          <w14:ligatures xmlns:w14="http://schemas.microsoft.com/office/word/2010/wordml" w14:val="none"/>
        </w:rPr>
        <w:t>16)</w:t>
      </w:r>
      <w:r>
        <w:rPr>
          <w:rFonts w:ascii="Calibri" w:cs="Arial" w:eastAsia="DengXian" w:hAnsi="Calibri"/>
          <w:noProof/>
          <w:kern w:val="0"/>
          <w:sz w:val="28"/>
          <w:szCs w:val="28"/>
          <w:rtl/>
          <w:lang w:bidi="ar-YE"/>
          <w14:ligatures xmlns:w14="http://schemas.microsoft.com/office/word/2010/wordml" w14:val="none"/>
        </w:rPr>
        <w:t xml:space="preserve"> </w:t>
      </w:r>
      <w:r>
        <w:rPr>
          <w:rFonts w:ascii="Calibri" w:cs="Arial" w:eastAsia="DengXian" w:hAnsi="Calibri"/>
          <w:noProof/>
          <w:kern w:val="0"/>
          <w:sz w:val="28"/>
          <w:szCs w:val="28"/>
          <w:lang w:bidi="ar-YE"/>
          <w14:ligatures xmlns:w14="http://schemas.microsoft.com/office/word/2010/wordml" w14:val="none"/>
        </w:rPr>
        <w:t>(2019:</w:t>
      </w:r>
      <w:r>
        <w:rPr>
          <w:rFonts w:ascii="Calibri" w:cs="Arial" w:eastAsia="DengXian" w:hAnsi="Calibri"/>
          <w:noProof/>
          <w:kern w:val="0"/>
          <w:sz w:val="28"/>
          <w:szCs w:val="28"/>
          <w:rtl/>
          <w:lang w:bidi="ar-YE"/>
          <w14:ligatures xmlns:w14="http://schemas.microsoft.com/office/word/2010/wordml" w14:val="none"/>
        </w:rPr>
        <w:t xml:space="preserve"> </w:t>
      </w:r>
      <w:r>
        <w:rPr>
          <w:rFonts w:ascii="Calibri" w:cs="Arial" w:eastAsia="DengXian" w:hAnsi="Calibri"/>
          <w:noProof/>
          <w:kern w:val="0"/>
          <w:sz w:val="28"/>
          <w:szCs w:val="28"/>
          <w:lang w:bidi="ar-YE"/>
          <w14:ligatures xmlns:w14="http://schemas.microsoft.com/office/word/2010/wordml" w14:val="none"/>
        </w:rPr>
        <w:t>Hutchms</w:t>
      </w:r>
      <w:r>
        <w:rPr>
          <w:rFonts w:ascii="Calibri" w:cs="Arial" w:eastAsia="DengXian" w:hAnsi="Calibri"/>
          <w:noProof/>
          <w:kern w:val="0"/>
          <w:sz w:val="28"/>
          <w:szCs w:val="28"/>
          <w:rtl/>
          <w:lang w:bidi="ar-YE"/>
          <w14:ligatures xmlns:w14="http://schemas.microsoft.com/office/word/2010/wordml" w14:val="none"/>
        </w:rPr>
        <w:t xml:space="preserve"> </w:t>
      </w:r>
      <w:r>
        <w:rPr>
          <w:rFonts w:ascii="Calibri" w:cs="Arial" w:eastAsia="DengXian" w:hAnsi="Calibri"/>
          <w:noProof/>
          <w:kern w:val="0"/>
          <w:sz w:val="28"/>
          <w:szCs w:val="28"/>
          <w:lang w:bidi="ar-YE"/>
          <w14:ligatures xmlns:w14="http://schemas.microsoft.com/office/word/2010/wordml" w14:val="none"/>
        </w:rPr>
        <w:t>and</w:t>
      </w:r>
      <w:r>
        <w:rPr>
          <w:rFonts w:ascii="Calibri" w:cs="Arial" w:eastAsia="DengXian" w:hAnsi="Calibri"/>
          <w:noProof/>
          <w:kern w:val="0"/>
          <w:sz w:val="28"/>
          <w:szCs w:val="28"/>
          <w:rtl/>
          <w:lang w:bidi="ar-YE"/>
          <w14:ligatures xmlns:w14="http://schemas.microsoft.com/office/word/2010/wordml" w14:val="none"/>
        </w:rPr>
        <w:t xml:space="preserve"> </w:t>
      </w:r>
      <w:r>
        <w:rPr>
          <w:rFonts w:ascii="Calibri" w:cs="Arial" w:eastAsia="DengXian" w:hAnsi="Calibri"/>
          <w:noProof/>
          <w:kern w:val="0"/>
          <w:sz w:val="28"/>
          <w:szCs w:val="28"/>
          <w:lang w:bidi="ar-YE"/>
          <w14:ligatures xmlns:w14="http://schemas.microsoft.com/office/word/2010/wordml" w14:val="none"/>
        </w:rPr>
        <w:t>Ayers</w:t>
      </w:r>
      <w:r>
        <w:rPr>
          <w:rFonts w:ascii="Calibri" w:cs="Arial" w:eastAsia="DengXian" w:hAnsi="Calibri"/>
          <w:noProof/>
          <w:kern w:val="0"/>
          <w:sz w:val="28"/>
          <w:szCs w:val="28"/>
          <w:rtl/>
          <w:lang w:bidi="ar-YE"/>
          <w14:ligatures xmlns:w14="http://schemas.microsoft.com/office/word/2010/wordml" w14:val="none"/>
        </w:rPr>
        <w:t xml:space="preserve"> بأنها هي حدث أو نشاط يمكن أن يحصل بشكل خاطئ ويسبب</w:t>
      </w:r>
    </w:p>
    <w:p>
      <w:pPr>
        <w:pStyle w:val="style0"/>
        <w:spacing w:after="0" w:lineRule="auto" w:line="360"/>
        <w:ind w:left="72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noProof/>
          <w:kern w:val="0"/>
          <w:sz w:val="28"/>
          <w:szCs w:val="28"/>
          <w:rtl/>
          <w:lang w:bidi="ar-YE"/>
          <w14:ligatures xmlns:w14="http://schemas.microsoft.com/office/word/2010/wordml" w14:val="none"/>
        </w:rPr>
        <w:t>تأثيراً سلبياً على المنظمة من حيث الوقت والأداء والميزانية، فإدارة المخاطر هي عملية تحديد الأولويات وتصنيفها، والتخطيط للمخاطر قبل حدوثها، ووقوع المشاكل</w:t>
      </w:r>
      <w:r>
        <w:rPr>
          <w:rFonts w:ascii="Calibri" w:cs="Arial" w:eastAsia="DengXian" w:hAnsi="Calibri" w:hint="cs"/>
          <w:noProof/>
          <w:kern w:val="0"/>
          <w:sz w:val="28"/>
          <w:szCs w:val="28"/>
          <w:rtl/>
          <w:lang w:bidi="ar-YE"/>
          <w14:ligatures xmlns:w14="http://schemas.microsoft.com/office/word/2010/wordml" w14:val="none"/>
        </w:rPr>
        <w:t>.</w:t>
      </w:r>
    </w:p>
    <w:p>
      <w:pPr>
        <w:pStyle w:val="style0"/>
        <w:spacing w:after="0" w:lineRule="auto" w:line="360"/>
        <w:ind w:left="72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٤</w:t>
      </w:r>
      <w:r>
        <w:rPr>
          <w:rFonts w:ascii="Calibri" w:cs="Arial" w:eastAsia="DengXian" w:hAnsi="Calibri"/>
          <w:b/>
          <w:bCs/>
          <w:noProof/>
          <w:kern w:val="0"/>
          <w:sz w:val="28"/>
          <w:szCs w:val="28"/>
          <w:rtl/>
          <w:lang w:bidi="ar-YE"/>
          <w14:ligatures xmlns:w14="http://schemas.microsoft.com/office/word/2010/wordml" w14:val="none"/>
        </w:rPr>
        <w:t xml:space="preserve">- </w:t>
      </w:r>
      <w:r>
        <w:rPr>
          <w:rFonts w:ascii="Calibri" w:cs="Arial" w:eastAsia="DengXian" w:hAnsi="Calibri" w:hint="cs"/>
          <w:b/>
          <w:bCs/>
          <w:noProof/>
          <w:kern w:val="0"/>
          <w:sz w:val="28"/>
          <w:szCs w:val="28"/>
          <w:rtl/>
          <w:lang w:bidi="ar-YE"/>
          <w14:ligatures xmlns:w14="http://schemas.microsoft.com/office/word/2010/wordml" w14:val="none"/>
        </w:rPr>
        <w:t>تحسين اتخاذ القرارات: عندما</w:t>
      </w:r>
      <w:r>
        <w:rPr>
          <w:rFonts w:ascii="Calibri" w:cs="Arial" w:eastAsia="DengXian" w:hAnsi="Calibri" w:hint="cs"/>
          <w:noProof/>
          <w:kern w:val="0"/>
          <w:sz w:val="28"/>
          <w:szCs w:val="28"/>
          <w:rtl/>
          <w:lang w:bidi="ar-YE"/>
          <w14:ligatures xmlns:w14="http://schemas.microsoft.com/office/word/2010/wordml" w14:val="none"/>
        </w:rPr>
        <w:t xml:space="preserve"> يتم تحليل المخاطر وتقييمها بشكل دوري، يمكن لإدارة المشروع اتخاذ قرارات مستنيرة بناءً على البيانات والمعلومات المتاحة بدلاً من الاعتماد على الحظ أو التقديرات الخاطئة</w:t>
      </w:r>
      <w:r>
        <w:rPr>
          <w:rFonts w:ascii="Calibri" w:cs="Arial" w:eastAsia="DengXian" w:hAnsi="Calibri"/>
          <w:noProof/>
          <w:kern w:val="0"/>
          <w:sz w:val="28"/>
          <w:szCs w:val="28"/>
          <w:rtl/>
          <w:lang w:bidi="ar-YE"/>
          <w14:ligatures xmlns:w14="http://schemas.microsoft.com/office/word/2010/wordml" w14:val="none"/>
        </w:rPr>
        <w:t>.</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rtl/>
          <w:lang w:bidi="ar-YE"/>
          <w14:ligatures xmlns:w14="http://schemas.microsoft.com/office/word/2010/wordml" w14:val="none"/>
        </w:rPr>
        <w:t xml:space="preserve">وعرف </w:t>
      </w:r>
      <w:r>
        <w:rPr>
          <w:rFonts w:ascii="Calibri" w:cs="Arial" w:eastAsia="DengXian" w:hAnsi="Calibri"/>
          <w:b/>
          <w:bCs/>
          <w:noProof/>
          <w:kern w:val="0"/>
          <w:sz w:val="28"/>
          <w:szCs w:val="28"/>
          <w:lang w:bidi="ar-YE"/>
          <w14:ligatures xmlns:w14="http://schemas.microsoft.com/office/word/2010/wordml" w14:val="none"/>
        </w:rPr>
        <w:t>(2019)</w:t>
      </w:r>
      <w:r>
        <w:rPr>
          <w:rFonts w:ascii="Calibri" w:cs="Arial" w:eastAsia="DengXian" w:hAnsi="Calibri"/>
          <w:b/>
          <w:bCs/>
          <w:noProof/>
          <w:kern w:val="0"/>
          <w:sz w:val="28"/>
          <w:szCs w:val="28"/>
          <w:rtl/>
          <w:lang w:bidi="ar-YE"/>
          <w14:ligatures xmlns:w14="http://schemas.microsoft.com/office/word/2010/wordml" w14:val="none"/>
        </w:rPr>
        <w:t xml:space="preserve"> </w:t>
      </w:r>
      <w:r>
        <w:rPr>
          <w:rFonts w:ascii="Calibri" w:cs="Arial" w:eastAsia="DengXian" w:hAnsi="Calibri"/>
          <w:b/>
          <w:bCs/>
          <w:noProof/>
          <w:kern w:val="0"/>
          <w:sz w:val="28"/>
          <w:szCs w:val="28"/>
          <w:lang w:bidi="ar-YE"/>
          <w14:ligatures xmlns:w14="http://schemas.microsoft.com/office/word/2010/wordml" w14:val="none"/>
        </w:rPr>
        <w:t>Chapelle</w:t>
      </w:r>
      <w:r>
        <w:rPr>
          <w:rFonts w:ascii="Calibri" w:cs="Arial" w:eastAsia="DengXian" w:hAnsi="Calibri"/>
          <w:b/>
          <w:bCs/>
          <w:noProof/>
          <w:kern w:val="0"/>
          <w:sz w:val="28"/>
          <w:szCs w:val="28"/>
          <w:rtl/>
          <w:lang w:bidi="ar-YE"/>
          <w14:ligatures xmlns:w14="http://schemas.microsoft.com/office/word/2010/wordml" w14:val="none"/>
        </w:rPr>
        <w:t xml:space="preserve"> إدارة المخاطر على أنها الضوابط الوقائية المتمثلة في مجموعة من العمليات والأنشطة والمهام والأساليب الرئيسة للحد من المخاطر، والتي لا تهتم فقط بمجرد حدوث الحادث وإنما التدخل المبكر والتخطيط المسبق للحد من التأثيرات ومنع الحوادث وتقليل الأضرار</w:t>
      </w:r>
      <w:r>
        <w:rPr>
          <w:rFonts w:ascii="Calibri" w:cs="Arial" w:eastAsia="DengXian" w:hAnsi="Calibri"/>
          <w:b/>
          <w:bCs/>
          <w:noProof/>
          <w:kern w:val="0"/>
          <w:sz w:val="28"/>
          <w:szCs w:val="28"/>
          <w:lang w:bidi="ar-YE"/>
          <w14:ligatures xmlns:w14="http://schemas.microsoft.com/office/word/2010/wordml" w14:val="none"/>
        </w:rPr>
        <w:t>.</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rtl/>
          <w:lang w:bidi="ar-YE"/>
          <w14:ligatures xmlns:w14="http://schemas.microsoft.com/office/word/2010/wordml" w14:val="none"/>
        </w:rPr>
        <w:t xml:space="preserve">يعرف المغربي </w:t>
      </w:r>
      <w:r>
        <w:rPr>
          <w:rFonts w:ascii="Calibri" w:cs="Arial" w:eastAsia="DengXian" w:hAnsi="Calibri"/>
          <w:b/>
          <w:bCs/>
          <w:noProof/>
          <w:kern w:val="0"/>
          <w:sz w:val="28"/>
          <w:szCs w:val="28"/>
          <w:lang w:bidi="ar-YE"/>
          <w14:ligatures xmlns:w14="http://schemas.microsoft.com/office/word/2010/wordml" w14:val="none"/>
        </w:rPr>
        <w:t>2020:193)</w:t>
      </w:r>
      <w:r>
        <w:rPr>
          <w:rFonts w:ascii="Calibri" w:cs="Arial" w:eastAsia="DengXian" w:hAnsi="Calibri"/>
          <w:b/>
          <w:bCs/>
          <w:noProof/>
          <w:kern w:val="0"/>
          <w:sz w:val="28"/>
          <w:szCs w:val="28"/>
          <w:rtl/>
          <w:lang w:bidi="ar-YE"/>
          <w14:ligatures xmlns:w14="http://schemas.microsoft.com/office/word/2010/wordml" w14:val="none"/>
        </w:rPr>
        <w:t xml:space="preserve"> </w:t>
      </w:r>
      <w:r>
        <w:rPr>
          <w:rFonts w:ascii="Calibri" w:cs="Arial" w:eastAsia="DengXian" w:hAnsi="Calibri"/>
          <w:b/>
          <w:bCs/>
          <w:noProof/>
          <w:kern w:val="0"/>
          <w:sz w:val="28"/>
          <w:szCs w:val="28"/>
          <w:lang w:bidi="ar-YE"/>
          <w14:ligatures xmlns:w14="http://schemas.microsoft.com/office/word/2010/wordml" w14:val="none"/>
        </w:rPr>
        <w:t></w:t>
      </w:r>
      <w:r>
        <w:rPr>
          <w:rFonts w:ascii="Calibri" w:cs="Arial" w:eastAsia="DengXian" w:hAnsi="Calibri"/>
          <w:b/>
          <w:bCs/>
          <w:noProof/>
          <w:kern w:val="0"/>
          <w:sz w:val="28"/>
          <w:szCs w:val="28"/>
          <w:rtl/>
          <w:lang w:bidi="ar-YE"/>
          <w14:ligatures xmlns:w14="http://schemas.microsoft.com/office/word/2010/wordml" w14:val="none"/>
        </w:rPr>
        <w:t>إدارة المخاطر على إنها منهج أو أسلوب علمي للتعامل مع المخاطر، من خلال توقع الخسائر</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rtl/>
          <w:lang w:bidi="ar-YE"/>
          <w14:ligatures xmlns:w14="http://schemas.microsoft.com/office/word/2010/wordml" w14:val="none"/>
        </w:rPr>
        <w:t>المحتملة التي قد تتعرض لها المنظمة، وتصميم وتنفيذ إجراءات تجنب أو تقلل المنظمة من إمكانية حدوث الخسائر</w:t>
      </w:r>
      <w:r>
        <w:rPr>
          <w:rFonts w:ascii="Calibri" w:cs="Arial" w:eastAsia="DengXian" w:hAnsi="Calibri"/>
          <w:b/>
          <w:bCs/>
          <w:noProof/>
          <w:kern w:val="0"/>
          <w:sz w:val="28"/>
          <w:szCs w:val="28"/>
          <w:lang w:bidi="ar-YE"/>
          <w14:ligatures xmlns:w14="http://schemas.microsoft.com/office/word/2010/wordml" w14:val="none"/>
        </w:rPr>
        <w:t>.</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rtl/>
          <w:lang w:bidi="ar-YE"/>
          <w14:ligatures xmlns:w14="http://schemas.microsoft.com/office/word/2010/wordml" w14:val="none"/>
        </w:rPr>
        <w:t xml:space="preserve">يعتقد بلغنامي وبلعيدي </w:t>
      </w:r>
      <w:r>
        <w:rPr>
          <w:rFonts w:ascii="Calibri" w:cs="Arial" w:eastAsia="DengXian" w:hAnsi="Calibri"/>
          <w:b/>
          <w:bCs/>
          <w:noProof/>
          <w:kern w:val="0"/>
          <w:sz w:val="28"/>
          <w:szCs w:val="28"/>
          <w:lang w:bidi="ar-YE"/>
          <w14:ligatures xmlns:w14="http://schemas.microsoft.com/office/word/2010/wordml" w14:val="none"/>
        </w:rPr>
        <w:t>(2020)</w:t>
      </w:r>
      <w:r>
        <w:rPr>
          <w:rFonts w:ascii="Calibri" w:cs="Arial" w:eastAsia="DengXian" w:hAnsi="Calibri"/>
          <w:b/>
          <w:bCs/>
          <w:noProof/>
          <w:kern w:val="0"/>
          <w:sz w:val="28"/>
          <w:szCs w:val="28"/>
          <w:rtl/>
          <w:lang w:bidi="ar-YE"/>
          <w14:ligatures xmlns:w14="http://schemas.microsoft.com/office/word/2010/wordml" w14:val="none"/>
        </w:rPr>
        <w:t xml:space="preserve"> بان مفهوم إدارة المخاطر يستند الى عدد من الوسائل والأساليب العلمية التي يستعين بها متخذ القرار في المنظمة لمواجهة التهديدات والمخاطر المحيطة ببيئة أعمال المنظمة، وذلك بهدف التصدي لتلك المخاطر ومنع الخسائر أو الحد منها</w:t>
      </w:r>
      <w:r>
        <w:rPr>
          <w:rFonts w:ascii="Calibri" w:cs="Arial" w:eastAsia="DengXian" w:hAnsi="Calibri"/>
          <w:b/>
          <w:bCs/>
          <w:noProof/>
          <w:kern w:val="0"/>
          <w:sz w:val="28"/>
          <w:szCs w:val="28"/>
          <w:lang w:bidi="ar-YE"/>
          <w14:ligatures xmlns:w14="http://schemas.microsoft.com/office/word/2010/wordml" w14:val="none"/>
        </w:rPr>
        <w:t>.</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rtl/>
          <w:lang w:bidi="ar-YE"/>
          <w14:ligatures xmlns:w14="http://schemas.microsoft.com/office/word/2010/wordml" w14:val="none"/>
        </w:rPr>
        <w:t xml:space="preserve">وتم تعريف إدارة المخاطر على أنها مجموعة من الأنشطة داخل المنظمة التي تؤدي للحصول على الحصيلة أو النتائج الأكثر ملائمة أو تقليل وتخفيض التقلبات والتغيرات على تلك النتائج </w:t>
      </w:r>
      <w:r>
        <w:rPr>
          <w:rFonts w:ascii="Calibri" w:cs="Arial" w:eastAsia="DengXian" w:hAnsi="Calibri"/>
          <w:b/>
          <w:bCs/>
          <w:noProof/>
          <w:kern w:val="0"/>
          <w:sz w:val="28"/>
          <w:szCs w:val="28"/>
          <w:lang w:bidi="ar-YE"/>
          <w14:ligatures xmlns:w14="http://schemas.microsoft.com/office/word/2010/wordml" w14:val="none"/>
        </w:rPr>
        <w:t>46)</w:t>
      </w:r>
      <w:r>
        <w:rPr>
          <w:rFonts w:ascii="Calibri" w:cs="Arial" w:eastAsia="DengXian" w:hAnsi="Calibri"/>
          <w:b/>
          <w:bCs/>
          <w:noProof/>
          <w:kern w:val="0"/>
          <w:sz w:val="28"/>
          <w:szCs w:val="28"/>
          <w:rtl/>
          <w:lang w:bidi="ar-YE"/>
          <w14:ligatures xmlns:w14="http://schemas.microsoft.com/office/word/2010/wordml" w14:val="none"/>
        </w:rPr>
        <w:t xml:space="preserve"> </w:t>
      </w:r>
      <w:r>
        <w:rPr>
          <w:rFonts w:ascii="Calibri" w:cs="Arial" w:eastAsia="DengXian" w:hAnsi="Calibri"/>
          <w:b/>
          <w:bCs/>
          <w:noProof/>
          <w:kern w:val="0"/>
          <w:sz w:val="28"/>
          <w:szCs w:val="28"/>
          <w:lang w:bidi="ar-YE"/>
          <w14:ligatures xmlns:w14="http://schemas.microsoft.com/office/word/2010/wordml" w14:val="none"/>
        </w:rPr>
        <w:t>2017,</w:t>
      </w:r>
      <w:r>
        <w:rPr>
          <w:rFonts w:ascii="Calibri" w:cs="Arial" w:eastAsia="DengXian" w:hAnsi="Calibri"/>
          <w:b/>
          <w:bCs/>
          <w:noProof/>
          <w:kern w:val="0"/>
          <w:sz w:val="28"/>
          <w:szCs w:val="28"/>
          <w:rtl/>
          <w:lang w:bidi="ar-YE"/>
          <w14:ligatures xmlns:w14="http://schemas.microsoft.com/office/word/2010/wordml" w14:val="none"/>
        </w:rPr>
        <w:t xml:space="preserve"> </w:t>
      </w:r>
      <w:r>
        <w:rPr>
          <w:rFonts w:ascii="Calibri" w:cs="Arial" w:eastAsia="DengXian" w:hAnsi="Calibri"/>
          <w:b/>
          <w:bCs/>
          <w:noProof/>
          <w:kern w:val="0"/>
          <w:sz w:val="28"/>
          <w:szCs w:val="28"/>
          <w:lang w:bidi="ar-YE"/>
          <w14:ligatures xmlns:w14="http://schemas.microsoft.com/office/word/2010/wordml" w14:val="none"/>
        </w:rPr>
        <w:t>(Hopkin,</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rtl/>
          <w:lang w:bidi="ar-YE"/>
          <w14:ligatures xmlns:w14="http://schemas.microsoft.com/office/word/2010/wordml" w14:val="none"/>
        </w:rPr>
        <w:t>تعرف إدارة المخاطر بانها الأساليب والإجراءات التي تقوم بها المنظمة عن طريق فريق إدارة مخاطر يملكون الخبرة والمعرفة</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rtl/>
          <w:lang w:bidi="ar-YE"/>
          <w14:ligatures xmlns:w14="http://schemas.microsoft.com/office/word/2010/wordml" w14:val="none"/>
        </w:rPr>
        <w:t xml:space="preserve">للقيام باكتشاف المخاطر المحتملة وتحديدها وقياسها وتقييمها والتخطيط لمواجهتها ومحاولة تجنبها والسيطرة </w:t>
      </w:r>
      <w:r>
        <w:rPr>
          <w:rFonts w:ascii="Calibri" w:cs="Arial" w:eastAsia="DengXian" w:hAnsi="Calibri" w:hint="cs"/>
          <w:b/>
          <w:bCs/>
          <w:noProof/>
          <w:kern w:val="0"/>
          <w:sz w:val="28"/>
          <w:szCs w:val="28"/>
          <w:rtl/>
          <w:lang w:bidi="ar-YE"/>
          <w14:ligatures xmlns:w14="http://schemas.microsoft.com/office/word/2010/wordml" w14:val="none"/>
        </w:rPr>
        <w:t>عليها) محمد</w:t>
      </w:r>
      <w:r>
        <w:rPr>
          <w:rFonts w:ascii="Calibri" w:cs="Arial" w:eastAsia="DengXian" w:hAnsi="Calibri"/>
          <w:b/>
          <w:bCs/>
          <w:noProof/>
          <w:kern w:val="0"/>
          <w:sz w:val="28"/>
          <w:szCs w:val="28"/>
          <w:rtl/>
          <w:lang w:bidi="ar-YE"/>
          <w14:ligatures xmlns:w14="http://schemas.microsoft.com/office/word/2010/wordml" w14:val="none"/>
        </w:rPr>
        <w:t xml:space="preserve"> وسعيد،</w:t>
      </w:r>
    </w:p>
    <w:p>
      <w:pPr>
        <w:pStyle w:val="style0"/>
        <w:spacing w:after="0" w:lineRule="auto" w:line="360"/>
        <w:jc w:val="both"/>
        <w:rPr>
          <w:rFonts w:ascii="Calibri" w:cs="Arial" w:eastAsia="DengXian" w:hAnsi="Calibri"/>
          <w:b/>
          <w:bCs/>
          <w:noProof/>
          <w:kern w:val="0"/>
          <w:sz w:val="28"/>
          <w:szCs w:val="28"/>
          <w:rtl/>
          <w:lang w:bidi="ar-YE"/>
          <w14:ligatures xmlns:w14="http://schemas.microsoft.com/office/word/2010/wordml" w14:val="none"/>
        </w:rPr>
      </w:pP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rtl/>
          <w:lang w:bidi="ar-YE"/>
          <w14:ligatures xmlns:w14="http://schemas.microsoft.com/office/word/2010/wordml" w14:val="none"/>
        </w:rPr>
        <w:t xml:space="preserve">يعرف عودة </w:t>
      </w:r>
      <w:r>
        <w:rPr>
          <w:rFonts w:ascii="Calibri" w:cs="Arial" w:eastAsia="DengXian" w:hAnsi="Calibri"/>
          <w:b/>
          <w:bCs/>
          <w:noProof/>
          <w:kern w:val="0"/>
          <w:sz w:val="28"/>
          <w:szCs w:val="28"/>
          <w:lang w:bidi="ar-YE"/>
          <w14:ligatures xmlns:w14="http://schemas.microsoft.com/office/word/2010/wordml" w14:val="none"/>
        </w:rPr>
        <w:t>:2020)</w:t>
      </w:r>
      <w:r>
        <w:rPr>
          <w:rFonts w:ascii="Calibri" w:cs="Arial" w:eastAsia="DengXian" w:hAnsi="Calibri"/>
          <w:b/>
          <w:bCs/>
          <w:noProof/>
          <w:kern w:val="0"/>
          <w:sz w:val="28"/>
          <w:szCs w:val="28"/>
          <w:rtl/>
          <w:lang w:bidi="ar-YE"/>
          <w14:ligatures xmlns:w14="http://schemas.microsoft.com/office/word/2010/wordml" w14:val="none"/>
        </w:rPr>
        <w:t xml:space="preserve"> </w:t>
      </w:r>
      <w:r>
        <w:rPr>
          <w:rFonts w:ascii="Calibri" w:cs="Arial" w:eastAsia="DengXian" w:hAnsi="Calibri"/>
          <w:b/>
          <w:bCs/>
          <w:noProof/>
          <w:kern w:val="0"/>
          <w:sz w:val="28"/>
          <w:szCs w:val="28"/>
          <w:lang w:bidi="ar-YE"/>
          <w14:ligatures xmlns:w14="http://schemas.microsoft.com/office/word/2010/wordml" w14:val="none"/>
        </w:rPr>
        <w:t>(5</w:t>
      </w:r>
      <w:r>
        <w:rPr>
          <w:rFonts w:ascii="Calibri" w:cs="Arial" w:eastAsia="DengXian" w:hAnsi="Calibri"/>
          <w:b/>
          <w:bCs/>
          <w:noProof/>
          <w:kern w:val="0"/>
          <w:sz w:val="28"/>
          <w:szCs w:val="28"/>
          <w:rtl/>
          <w:lang w:bidi="ar-YE"/>
          <w14:ligatures xmlns:w14="http://schemas.microsoft.com/office/word/2010/wordml" w14:val="none"/>
        </w:rPr>
        <w:t xml:space="preserve"> إدارة المخاطر بأنها ممارسة منتظمة تقوم فيها المنظمة باختيار الأساليب الأكثر كفاءة بهدف تقليل آثار المخاطر والتهديدات السلبية المحتملة التي تتعرض لها المنظمة، بحيث تقوم بعدد من الأنشطة والعلميات كالقياس والتقييم وتطوير الاستراتيجيات لإدارتها</w:t>
      </w:r>
      <w:r>
        <w:rPr>
          <w:rFonts w:ascii="Calibri" w:cs="Arial" w:eastAsia="DengXian" w:hAnsi="Calibri"/>
          <w:b/>
          <w:bCs/>
          <w:noProof/>
          <w:kern w:val="0"/>
          <w:sz w:val="28"/>
          <w:szCs w:val="28"/>
          <w:lang w:bidi="ar-YE"/>
          <w14:ligatures xmlns:w14="http://schemas.microsoft.com/office/word/2010/wordml" w14:val="none"/>
        </w:rPr>
        <w:t>.</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rtl/>
          <w:lang w:bidi="ar-YE"/>
          <w14:ligatures xmlns:w14="http://schemas.microsoft.com/office/word/2010/wordml" w14:val="none"/>
        </w:rPr>
        <w:t>ويرى الباحث أن إدارة المخاطر هي عبارة عن إطار مرجعي لشركات يحتوي على مجموعة من الأنشطة العملياتية والمالية التي تسعى لحماية الشركة من المخاطر من خلال تقليل التكاليف ورفع العائد</w:t>
      </w:r>
      <w:r>
        <w:rPr>
          <w:rFonts w:ascii="Calibri" w:cs="Arial" w:eastAsia="DengXian" w:hAnsi="Calibri"/>
          <w:b/>
          <w:bCs/>
          <w:noProof/>
          <w:kern w:val="0"/>
          <w:sz w:val="28"/>
          <w:szCs w:val="28"/>
          <w:lang w:bidi="ar-YE"/>
          <w14:ligatures xmlns:w14="http://schemas.microsoft.com/office/word/2010/wordml" w14:val="none"/>
        </w:rPr>
        <w:t>.</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lang w:bidi="ar-YE"/>
          <w14:ligatures xmlns:w14="http://schemas.microsoft.com/office/word/2010/wordml" w14:val="none"/>
        </w:rPr>
        <w:t>4.1.2</w:t>
      </w:r>
      <w:r>
        <w:rPr>
          <w:rFonts w:ascii="Calibri" w:cs="Arial" w:eastAsia="DengXian" w:hAnsi="Calibri"/>
          <w:b/>
          <w:bCs/>
          <w:noProof/>
          <w:kern w:val="0"/>
          <w:sz w:val="28"/>
          <w:szCs w:val="28"/>
          <w:rtl/>
          <w:lang w:bidi="ar-YE"/>
          <w14:ligatures xmlns:w14="http://schemas.microsoft.com/office/word/2010/wordml" w14:val="none"/>
        </w:rPr>
        <w:t xml:space="preserve"> أهمية إدارة المخاطر</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rtl/>
          <w:lang w:bidi="ar-YE"/>
          <w14:ligatures xmlns:w14="http://schemas.microsoft.com/office/word/2010/wordml" w14:val="none"/>
        </w:rPr>
        <w:t xml:space="preserve">ويشار الى أهمية إدارة الخطر </w:t>
      </w:r>
      <w:r>
        <w:rPr>
          <w:rFonts w:ascii="Calibri" w:cs="Arial" w:eastAsia="DengXian" w:hAnsi="Calibri" w:hint="cs"/>
          <w:b/>
          <w:bCs/>
          <w:noProof/>
          <w:kern w:val="0"/>
          <w:sz w:val="28"/>
          <w:szCs w:val="28"/>
          <w:rtl/>
          <w:lang w:bidi="ar-YE"/>
          <w14:ligatures xmlns:w14="http://schemas.microsoft.com/office/word/2010/wordml" w14:val="none"/>
        </w:rPr>
        <w:t>بانها) جاسم</w:t>
      </w:r>
      <w:r>
        <w:rPr>
          <w:rFonts w:ascii="Calibri" w:cs="Arial" w:eastAsia="DengXian" w:hAnsi="Calibri"/>
          <w:b/>
          <w:bCs/>
          <w:noProof/>
          <w:kern w:val="0"/>
          <w:sz w:val="28"/>
          <w:szCs w:val="28"/>
          <w:rtl/>
          <w:lang w:bidi="ar-YE"/>
          <w14:ligatures xmlns:w14="http://schemas.microsoft.com/office/word/2010/wordml" w14:val="none"/>
        </w:rPr>
        <w:t xml:space="preserve">، </w:t>
      </w:r>
      <w:r>
        <w:rPr>
          <w:rFonts w:ascii="Calibri" w:cs="Arial" w:eastAsia="DengXian" w:hAnsi="Calibri"/>
          <w:b/>
          <w:bCs/>
          <w:noProof/>
          <w:kern w:val="0"/>
          <w:sz w:val="28"/>
          <w:szCs w:val="28"/>
          <w:lang w:bidi="ar-YE"/>
          <w14:ligatures xmlns:w14="http://schemas.microsoft.com/office/word/2010/wordml" w14:val="none"/>
        </w:rPr>
        <w:t>:2016</w:t>
      </w:r>
      <w:r>
        <w:rPr>
          <w:rFonts w:ascii="Calibri" w:cs="Arial" w:eastAsia="DengXian" w:hAnsi="Calibri"/>
          <w:b/>
          <w:bCs/>
          <w:noProof/>
          <w:kern w:val="0"/>
          <w:sz w:val="28"/>
          <w:szCs w:val="28"/>
          <w:rtl/>
          <w:lang w:bidi="ar-YE"/>
          <w14:ligatures xmlns:w14="http://schemas.microsoft.com/office/word/2010/wordml" w14:val="none"/>
        </w:rPr>
        <w:t xml:space="preserve"> </w:t>
      </w:r>
      <w:r>
        <w:rPr>
          <w:rFonts w:ascii="Calibri" w:cs="Arial" w:eastAsia="DengXian" w:hAnsi="Calibri"/>
          <w:b/>
          <w:bCs/>
          <w:noProof/>
          <w:kern w:val="0"/>
          <w:sz w:val="28"/>
          <w:szCs w:val="28"/>
          <w:lang w:bidi="ar-YE"/>
          <w14:ligatures xmlns:w14="http://schemas.microsoft.com/office/word/2010/wordml" w14:val="none"/>
        </w:rPr>
        <w:t>:(4</w:t>
      </w:r>
    </w:p>
    <w:p>
      <w:pPr>
        <w:pStyle w:val="style0"/>
        <w:spacing w:after="0" w:lineRule="auto" w:line="360"/>
        <w:ind w:left="720"/>
        <w:jc w:val="both"/>
        <w:rPr>
          <w:rFonts w:ascii="Calibri" w:cs="Arial" w:eastAsia="DengXian" w:hAnsi="Calibri"/>
          <w:b/>
          <w:bCs/>
          <w:noProof/>
          <w:kern w:val="0"/>
          <w:sz w:val="28"/>
          <w:szCs w:val="28"/>
          <w:rtl/>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w:t>
      </w:r>
      <w:r>
        <w:rPr>
          <w:rFonts w:ascii="Calibri" w:cs="Arial" w:eastAsia="DengXian" w:hAnsi="Calibri"/>
          <w:b/>
          <w:bCs/>
          <w:noProof/>
          <w:kern w:val="0"/>
          <w:sz w:val="28"/>
          <w:szCs w:val="28"/>
          <w:rtl/>
          <w:lang w:bidi="ar-YE"/>
          <w14:ligatures xmlns:w14="http://schemas.microsoft.com/office/word/2010/wordml" w14:val="none"/>
        </w:rPr>
        <w:t xml:space="preserve">  تنظيم الإخطارات بشكل منهجي لتحسين أداء المشروع، وذلك عبر التشخيص والتقييم والإدارة المنظمة للمشروع المرتبط بالخطر</w:t>
      </w:r>
      <w:r>
        <w:rPr>
          <w:rFonts w:ascii="Calibri" w:cs="Arial" w:eastAsia="DengXian" w:hAnsi="Calibri"/>
          <w:b/>
          <w:bCs/>
          <w:noProof/>
          <w:kern w:val="0"/>
          <w:sz w:val="28"/>
          <w:szCs w:val="28"/>
          <w:lang w:bidi="ar-YE"/>
          <w14:ligatures xmlns:w14="http://schemas.microsoft.com/office/word/2010/wordml" w14:val="none"/>
        </w:rPr>
        <w:t>.</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rtl/>
          <w:lang w:bidi="ar-YE"/>
          <w14:ligatures xmlns:w14="http://schemas.microsoft.com/office/word/2010/wordml" w14:val="none"/>
        </w:rPr>
        <w:t xml:space="preserve"> </w:t>
      </w:r>
      <w:r>
        <w:rPr>
          <w:rFonts w:ascii="Calibri" w:cs="Arial" w:eastAsia="DengXian" w:hAnsi="Calibri"/>
          <w:b/>
          <w:bCs/>
          <w:noProof/>
          <w:kern w:val="0"/>
          <w:sz w:val="28"/>
          <w:szCs w:val="28"/>
          <w:lang w:bidi="ar-YE"/>
          <w14:ligatures xmlns:w14="http://schemas.microsoft.com/office/word/2010/wordml" w14:val="none"/>
        </w:rPr>
        <w:t>-</w:t>
      </w:r>
      <w:r>
        <w:rPr>
          <w:rFonts w:ascii="Calibri" w:cs="Arial" w:eastAsia="DengXian" w:hAnsi="Calibri"/>
          <w:b/>
          <w:bCs/>
          <w:noProof/>
          <w:kern w:val="0"/>
          <w:sz w:val="28"/>
          <w:szCs w:val="28"/>
          <w:rtl/>
          <w:lang w:bidi="ar-YE"/>
          <w14:ligatures xmlns:w14="http://schemas.microsoft.com/office/word/2010/wordml" w14:val="none"/>
        </w:rPr>
        <w:t xml:space="preserve">  تطبيق عملية نظامية ومتكررة لمصادر المشروع، وفقًا لسياسة إدارة خطر المشروع المثبتة، والتي تصف موقف الشركة تجاه</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rtl/>
          <w:lang w:bidi="ar-YE"/>
          <w14:ligatures xmlns:w14="http://schemas.microsoft.com/office/word/2010/wordml" w14:val="none"/>
        </w:rPr>
        <w:t>الخطورة، وتشمل جميع فعاليات المشروع المتعلقة بالتشخيص والتقييم وتقليل وقبول الخطر</w:t>
      </w:r>
      <w:r>
        <w:rPr>
          <w:rFonts w:ascii="Calibri" w:cs="Arial" w:eastAsia="DengXian" w:hAnsi="Calibri"/>
          <w:b/>
          <w:bCs/>
          <w:noProof/>
          <w:kern w:val="0"/>
          <w:sz w:val="28"/>
          <w:szCs w:val="28"/>
          <w:lang w:bidi="ar-YE"/>
          <w14:ligatures xmlns:w14="http://schemas.microsoft.com/office/word/2010/wordml" w14:val="none"/>
        </w:rPr>
        <w:t>.</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w:t>
      </w:r>
      <w:r>
        <w:rPr>
          <w:rFonts w:ascii="Calibri" w:cs="Arial" w:eastAsia="DengXian" w:hAnsi="Calibri"/>
          <w:b/>
          <w:bCs/>
          <w:noProof/>
          <w:kern w:val="0"/>
          <w:sz w:val="28"/>
          <w:szCs w:val="28"/>
          <w:rtl/>
          <w:lang w:bidi="ar-YE"/>
          <w14:ligatures xmlns:w14="http://schemas.microsoft.com/office/word/2010/wordml" w14:val="none"/>
        </w:rPr>
        <w:t xml:space="preserve">  تشخيص وتحليل وترتيب وتخفيف وتخطيط ومراقبة وضبط الأحداث التي يمكن أن تتسبب في تغييرات غير مرغوبة</w:t>
      </w:r>
      <w:r>
        <w:rPr>
          <w:rFonts w:ascii="Calibri" w:cs="Arial" w:eastAsia="DengXian" w:hAnsi="Calibri"/>
          <w:b/>
          <w:bCs/>
          <w:noProof/>
          <w:kern w:val="0"/>
          <w:sz w:val="28"/>
          <w:szCs w:val="28"/>
          <w:lang w:bidi="ar-YE"/>
          <w14:ligatures xmlns:w14="http://schemas.microsoft.com/office/word/2010/wordml" w14:val="none"/>
        </w:rPr>
        <w:t>.</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hint="cs"/>
          <w:b/>
          <w:bCs/>
          <w:noProof/>
          <w:kern w:val="0"/>
          <w:sz w:val="28"/>
          <w:szCs w:val="28"/>
          <w:rtl/>
          <w:lang w:bidi="ar-YE"/>
          <w14:ligatures xmlns:w14="http://schemas.microsoft.com/office/word/2010/wordml" w14:val="none"/>
        </w:rPr>
        <w:t>-</w:t>
      </w:r>
      <w:r>
        <w:rPr>
          <w:rFonts w:ascii="Calibri" w:cs="Arial" w:eastAsia="DengXian" w:hAnsi="Calibri"/>
          <w:b/>
          <w:bCs/>
          <w:noProof/>
          <w:kern w:val="0"/>
          <w:sz w:val="28"/>
          <w:szCs w:val="28"/>
          <w:rtl/>
          <w:lang w:bidi="ar-YE"/>
          <w14:ligatures xmlns:w14="http://schemas.microsoft.com/office/word/2010/wordml" w14:val="none"/>
        </w:rPr>
        <w:t xml:space="preserve"> الفن والعلم في تشخيص وتقييم وإدارة خطر المشروع على مدار حياته، وذلك باهتمام خاص بأهدافه، ويجب مراعاة أن الخطورة موجودة في كل مرحلة من دورة حياة المشروع، وبالتالي فإن الإدارة المستمرة للخطر ضرورية لضمان تحقيق النتائج الأمثل لإدارة الخطر</w:t>
      </w:r>
      <w:r>
        <w:rPr>
          <w:rFonts w:ascii="Calibri" w:cs="Arial" w:eastAsia="DengXian" w:hAnsi="Calibri"/>
          <w:b/>
          <w:bCs/>
          <w:noProof/>
          <w:kern w:val="0"/>
          <w:sz w:val="28"/>
          <w:szCs w:val="28"/>
          <w:lang w:bidi="ar-YE"/>
          <w14:ligatures xmlns:w14="http://schemas.microsoft.com/office/word/2010/wordml" w14:val="none"/>
        </w:rPr>
        <w:t>.</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rtl/>
          <w:lang w:bidi="ar-YE"/>
          <w14:ligatures xmlns:w14="http://schemas.microsoft.com/office/word/2010/wordml" w14:val="none"/>
        </w:rPr>
        <w:t>هناك دائما احتمال تعرض الأعمال لمخاطر، يمكن أن يكون مكلفة ماليا وجودها وتعرضها لخسائر مالية كبيرة، لهذا يحتاج</w:t>
      </w:r>
    </w:p>
    <w:p>
      <w:pPr>
        <w:pStyle w:val="style0"/>
        <w:spacing w:after="0" w:lineRule="auto" w:line="360"/>
        <w:ind w:left="720"/>
        <w:jc w:val="both"/>
        <w:rPr>
          <w:rFonts w:ascii="Calibri" w:cs="Arial" w:eastAsia="DengXian" w:hAnsi="Calibri"/>
          <w:b/>
          <w:bCs/>
          <w:noProof/>
          <w:kern w:val="0"/>
          <w:sz w:val="28"/>
          <w:szCs w:val="28"/>
          <w:rtl/>
          <w:lang w:bidi="ar-YE"/>
          <w14:ligatures xmlns:w14="http://schemas.microsoft.com/office/word/2010/wordml" w14:val="none"/>
        </w:rPr>
      </w:pPr>
      <w:r>
        <w:rPr>
          <w:rFonts w:ascii="Calibri" w:cs="Arial" w:eastAsia="DengXian" w:hAnsi="Calibri"/>
          <w:b/>
          <w:bCs/>
          <w:noProof/>
          <w:kern w:val="0"/>
          <w:sz w:val="28"/>
          <w:szCs w:val="28"/>
          <w:rtl/>
          <w:lang w:bidi="ar-YE"/>
          <w14:ligatures xmlns:w14="http://schemas.microsoft.com/office/word/2010/wordml" w14:val="none"/>
        </w:rPr>
        <w:t>صاحب العمل الصغير ضمن مسؤولياته المالية أن يحصر المخاطر التي يمكن أن يعترض لها العمل احتمالات حصولها وآثارها المالية، ثم اتخاذ خطوات للحماية من المخاطر المحتملة والمهددة</w:t>
      </w:r>
    </w:p>
    <w:p>
      <w:pPr>
        <w:pStyle w:val="style0"/>
        <w:spacing w:after="0" w:lineRule="auto" w:line="360"/>
        <w:jc w:val="both"/>
        <w:rPr>
          <w:rFonts w:ascii="Calibri" w:cs="Arial" w:eastAsia="DengXian" w:hAnsi="Calibri"/>
          <w:b/>
          <w:bCs/>
          <w:noProof/>
          <w:kern w:val="0"/>
          <w:sz w:val="28"/>
          <w:szCs w:val="28"/>
          <w:lang w:bidi="ar-YE"/>
          <w14:ligatures xmlns:w14="http://schemas.microsoft.com/office/word/2010/wordml" w14:val="none"/>
        </w:rPr>
      </w:pP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lang w:bidi="ar-YE"/>
          <w14:ligatures xmlns:w14="http://schemas.microsoft.com/office/word/2010/wordml" w14:val="none"/>
        </w:rPr>
        <w:t>5.1.2</w:t>
      </w:r>
      <w:r>
        <w:rPr>
          <w:rFonts w:ascii="Calibri" w:cs="Arial" w:eastAsia="DengXian" w:hAnsi="Calibri"/>
          <w:b/>
          <w:bCs/>
          <w:noProof/>
          <w:kern w:val="0"/>
          <w:sz w:val="28"/>
          <w:szCs w:val="28"/>
          <w:rtl/>
          <w:lang w:bidi="ar-YE"/>
          <w14:ligatures xmlns:w14="http://schemas.microsoft.com/office/word/2010/wordml" w14:val="none"/>
        </w:rPr>
        <w:t xml:space="preserve"> أهداف إدارة المخاطر</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rtl/>
          <w:lang w:bidi="ar-YE"/>
          <w14:ligatures xmlns:w14="http://schemas.microsoft.com/office/word/2010/wordml" w14:val="none"/>
        </w:rPr>
        <w:t xml:space="preserve">وفقا لـ </w:t>
      </w:r>
      <w:r>
        <w:rPr>
          <w:rFonts w:ascii="Calibri" w:cs="Arial" w:eastAsia="DengXian" w:hAnsi="Calibri" w:hint="cs"/>
          <w:b/>
          <w:bCs/>
          <w:noProof/>
          <w:kern w:val="0"/>
          <w:sz w:val="28"/>
          <w:szCs w:val="28"/>
          <w:rtl/>
          <w:lang w:bidi="ar-YE"/>
          <w14:ligatures xmlns:w14="http://schemas.microsoft.com/office/word/2010/wordml" w14:val="none"/>
        </w:rPr>
        <w:t xml:space="preserve">العزاوي، </w:t>
      </w:r>
      <w:r>
        <w:rPr>
          <w:rFonts w:ascii="Calibri" w:cs="Arial" w:eastAsia="DengXian" w:hAnsi="Calibri"/>
          <w:b/>
          <w:bCs/>
          <w:noProof/>
          <w:kern w:val="0"/>
          <w:sz w:val="28"/>
          <w:szCs w:val="28"/>
          <w:rtl/>
          <w:lang w:bidi="ar-YE"/>
          <w14:ligatures xmlns:w14="http://schemas.microsoft.com/office/word/2010/wordml" w14:val="none"/>
        </w:rPr>
        <w:t>-</w:t>
      </w:r>
      <w:r>
        <w:rPr>
          <w:rFonts w:ascii="Calibri" w:cs="Arial" w:eastAsia="DengXian" w:hAnsi="Calibri"/>
          <w:b/>
          <w:bCs/>
          <w:noProof/>
          <w:kern w:val="0"/>
          <w:sz w:val="28"/>
          <w:szCs w:val="28"/>
          <w:lang w:bidi="ar-YE"/>
          <w14:ligatures xmlns:w14="http://schemas.microsoft.com/office/word/2010/wordml" w14:val="none"/>
        </w:rPr>
        <w:t>2016</w:t>
      </w:r>
      <w:r>
        <w:rPr>
          <w:rFonts w:ascii="Calibri" w:cs="Arial" w:eastAsia="DengXian" w:hAnsi="Calibri" w:hint="cs"/>
          <w:b/>
          <w:bCs/>
          <w:noProof/>
          <w:kern w:val="0"/>
          <w:sz w:val="28"/>
          <w:szCs w:val="28"/>
          <w:rtl/>
          <w:lang w:bidi="ar-YE"/>
          <w14:ligatures xmlns:w14="http://schemas.microsoft.com/office/word/2010/wordml" w14:val="none"/>
        </w:rPr>
        <w:t xml:space="preserve"> تتمثل</w:t>
      </w:r>
      <w:r>
        <w:rPr>
          <w:rFonts w:ascii="Calibri" w:cs="Arial" w:eastAsia="DengXian" w:hAnsi="Calibri"/>
          <w:b/>
          <w:bCs/>
          <w:noProof/>
          <w:kern w:val="0"/>
          <w:sz w:val="28"/>
          <w:szCs w:val="28"/>
          <w:rtl/>
          <w:lang w:bidi="ar-YE"/>
          <w14:ligatures xmlns:w14="http://schemas.microsoft.com/office/word/2010/wordml" w14:val="none"/>
        </w:rPr>
        <w:t xml:space="preserve"> أهدف إدارة المخاطر فيما يلى</w:t>
      </w:r>
      <w:r>
        <w:rPr>
          <w:rFonts w:ascii="Calibri" w:cs="Arial" w:eastAsia="DengXian" w:hAnsi="Calibri"/>
          <w:b/>
          <w:bCs/>
          <w:noProof/>
          <w:kern w:val="0"/>
          <w:sz w:val="28"/>
          <w:szCs w:val="28"/>
          <w:lang w:bidi="ar-YE"/>
          <w14:ligatures xmlns:w14="http://schemas.microsoft.com/office/word/2010/wordml" w14:val="none"/>
        </w:rPr>
        <w:t>:</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rtl/>
          <w:lang w:bidi="ar-YE"/>
          <w14:ligatures xmlns:w14="http://schemas.microsoft.com/office/word/2010/wordml" w14:val="none"/>
        </w:rPr>
        <w:t>تعد إدارة المخاطر من العمليات الحيوية التي يجب أن تقوم بها المنظمات للحد من تأثير المخاطر الناشئة على أنشطتها</w:t>
      </w:r>
      <w:r>
        <w:rPr>
          <w:rFonts w:ascii="Calibri" w:cs="Arial" w:eastAsia="DengXian" w:hAnsi="Calibri"/>
          <w:b/>
          <w:bCs/>
          <w:noProof/>
          <w:kern w:val="0"/>
          <w:sz w:val="28"/>
          <w:szCs w:val="28"/>
          <w:lang w:bidi="ar-YE"/>
          <w14:ligatures xmlns:w14="http://schemas.microsoft.com/office/word/2010/wordml" w14:val="none"/>
        </w:rPr>
        <w:t>.</w:t>
      </w:r>
      <w:r>
        <w:rPr>
          <w:rFonts w:ascii="Calibri" w:cs="Arial" w:eastAsia="DengXian" w:hAnsi="Calibri"/>
          <w:b/>
          <w:bCs/>
          <w:noProof/>
          <w:kern w:val="0"/>
          <w:sz w:val="28"/>
          <w:szCs w:val="28"/>
          <w:rtl/>
          <w:lang w:bidi="ar-YE"/>
          <w14:ligatures xmlns:w14="http://schemas.microsoft.com/office/word/2010/wordml" w14:val="none"/>
        </w:rPr>
        <w:t xml:space="preserve"> ولتحقيق ذلك، يجب على المنظمة اتباع الخطوات التالية</w:t>
      </w:r>
      <w:r>
        <w:rPr>
          <w:rFonts w:ascii="Calibri" w:cs="Arial" w:eastAsia="DengXian" w:hAnsi="Calibri"/>
          <w:b/>
          <w:bCs/>
          <w:noProof/>
          <w:kern w:val="0"/>
          <w:sz w:val="28"/>
          <w:szCs w:val="28"/>
          <w:lang w:bidi="ar-YE"/>
          <w14:ligatures xmlns:w14="http://schemas.microsoft.com/office/word/2010/wordml" w14:val="none"/>
        </w:rPr>
        <w:t>:</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lang w:bidi="ar-YE"/>
          <w14:ligatures xmlns:w14="http://schemas.microsoft.com/office/word/2010/wordml" w14:val="none"/>
        </w:rPr>
        <w:t>(1</w:t>
      </w:r>
      <w:r>
        <w:rPr>
          <w:rFonts w:ascii="Calibri" w:cs="Arial" w:eastAsia="DengXian" w:hAnsi="Calibri"/>
          <w:b/>
          <w:bCs/>
          <w:noProof/>
          <w:kern w:val="0"/>
          <w:sz w:val="28"/>
          <w:szCs w:val="28"/>
          <w:rtl/>
          <w:lang w:bidi="ar-YE"/>
          <w14:ligatures xmlns:w14="http://schemas.microsoft.com/office/word/2010/wordml" w14:val="none"/>
        </w:rPr>
        <w:t xml:space="preserve"> تحديد رؤية إدارة المخاطر</w:t>
      </w:r>
      <w:r>
        <w:rPr>
          <w:rFonts w:ascii="Calibri" w:cs="Arial" w:eastAsia="DengXian" w:hAnsi="Calibri"/>
          <w:b/>
          <w:bCs/>
          <w:noProof/>
          <w:kern w:val="0"/>
          <w:sz w:val="28"/>
          <w:szCs w:val="28"/>
          <w:lang w:bidi="ar-YE"/>
          <w14:ligatures xmlns:w14="http://schemas.microsoft.com/office/word/2010/wordml" w14:val="none"/>
        </w:rPr>
        <w:t>:</w:t>
      </w:r>
      <w:r>
        <w:rPr>
          <w:rFonts w:ascii="Calibri" w:cs="Arial" w:eastAsia="DengXian" w:hAnsi="Calibri"/>
          <w:b/>
          <w:bCs/>
          <w:noProof/>
          <w:kern w:val="0"/>
          <w:sz w:val="28"/>
          <w:szCs w:val="28"/>
          <w:rtl/>
          <w:lang w:bidi="ar-YE"/>
          <w14:ligatures xmlns:w14="http://schemas.microsoft.com/office/word/2010/wordml" w14:val="none"/>
        </w:rPr>
        <w:t xml:space="preserve"> يجب على المنظمة تحديد رؤيتها الخاصة بإدارة المخاطر وطريقة تطبيق أنشطة المخاطر</w:t>
      </w:r>
      <w:r>
        <w:rPr>
          <w:rFonts w:ascii="Calibri" w:cs="Arial" w:eastAsia="DengXian" w:hAnsi="Calibri"/>
          <w:b/>
          <w:bCs/>
          <w:noProof/>
          <w:kern w:val="0"/>
          <w:sz w:val="28"/>
          <w:szCs w:val="28"/>
          <w:lang w:bidi="ar-YE"/>
          <w14:ligatures xmlns:w14="http://schemas.microsoft.com/office/word/2010/wordml" w14:val="none"/>
        </w:rPr>
        <w:t>.</w:t>
      </w:r>
      <w:r>
        <w:rPr>
          <w:rFonts w:ascii="Calibri" w:cs="Arial" w:eastAsia="DengXian" w:hAnsi="Calibri"/>
          <w:b/>
          <w:bCs/>
          <w:noProof/>
          <w:kern w:val="0"/>
          <w:sz w:val="28"/>
          <w:szCs w:val="28"/>
          <w:rtl/>
          <w:lang w:bidi="ar-YE"/>
          <w14:ligatures xmlns:w14="http://schemas.microsoft.com/office/word/2010/wordml" w14:val="none"/>
        </w:rPr>
        <w:t xml:space="preserve"> ويجب أن تحدد هذه الرؤية درجة المخاطر وأنواعها وأهميتها بالنسبة للمنظمة</w:t>
      </w:r>
      <w:r>
        <w:rPr>
          <w:rFonts w:ascii="Calibri" w:cs="Arial" w:eastAsia="DengXian" w:hAnsi="Calibri"/>
          <w:b/>
          <w:bCs/>
          <w:noProof/>
          <w:kern w:val="0"/>
          <w:sz w:val="28"/>
          <w:szCs w:val="28"/>
          <w:lang w:bidi="ar-YE"/>
          <w14:ligatures xmlns:w14="http://schemas.microsoft.com/office/word/2010/wordml" w14:val="none"/>
        </w:rPr>
        <w:t>.</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lang w:bidi="ar-YE"/>
          <w14:ligatures xmlns:w14="http://schemas.microsoft.com/office/word/2010/wordml" w14:val="none"/>
        </w:rPr>
        <w:t>(2</w:t>
      </w:r>
      <w:r>
        <w:rPr>
          <w:rFonts w:ascii="Calibri" w:cs="Arial" w:eastAsia="DengXian" w:hAnsi="Calibri"/>
          <w:b/>
          <w:bCs/>
          <w:noProof/>
          <w:kern w:val="0"/>
          <w:sz w:val="28"/>
          <w:szCs w:val="28"/>
          <w:rtl/>
          <w:lang w:bidi="ar-YE"/>
          <w14:ligatures xmlns:w14="http://schemas.microsoft.com/office/word/2010/wordml" w14:val="none"/>
        </w:rPr>
        <w:t xml:space="preserve"> اكتشاف وتحديد المخاطر</w:t>
      </w:r>
      <w:r>
        <w:rPr>
          <w:rFonts w:ascii="Calibri" w:cs="Arial" w:eastAsia="DengXian" w:hAnsi="Calibri"/>
          <w:b/>
          <w:bCs/>
          <w:noProof/>
          <w:kern w:val="0"/>
          <w:sz w:val="28"/>
          <w:szCs w:val="28"/>
          <w:lang w:bidi="ar-YE"/>
          <w14:ligatures xmlns:w14="http://schemas.microsoft.com/office/word/2010/wordml" w14:val="none"/>
        </w:rPr>
        <w:t>:</w:t>
      </w:r>
      <w:r>
        <w:rPr>
          <w:rFonts w:ascii="Calibri" w:cs="Arial" w:eastAsia="DengXian" w:hAnsi="Calibri"/>
          <w:b/>
          <w:bCs/>
          <w:noProof/>
          <w:kern w:val="0"/>
          <w:sz w:val="28"/>
          <w:szCs w:val="28"/>
          <w:rtl/>
          <w:lang w:bidi="ar-YE"/>
          <w14:ligatures xmlns:w14="http://schemas.microsoft.com/office/word/2010/wordml" w14:val="none"/>
        </w:rPr>
        <w:t xml:space="preserve"> يتطلب ذلك البحث والتحليل المستمر للمخاطر الجديدة وتحديدها</w:t>
      </w:r>
      <w:r>
        <w:rPr>
          <w:rFonts w:ascii="Calibri" w:cs="Arial" w:eastAsia="DengXian" w:hAnsi="Calibri"/>
          <w:b/>
          <w:bCs/>
          <w:noProof/>
          <w:kern w:val="0"/>
          <w:sz w:val="28"/>
          <w:szCs w:val="28"/>
          <w:lang w:bidi="ar-YE"/>
          <w14:ligatures xmlns:w14="http://schemas.microsoft.com/office/word/2010/wordml" w14:val="none"/>
        </w:rPr>
        <w:t>.</w:t>
      </w:r>
      <w:r>
        <w:rPr>
          <w:rFonts w:ascii="Calibri" w:cs="Arial" w:eastAsia="DengXian" w:hAnsi="Calibri"/>
          <w:b/>
          <w:bCs/>
          <w:noProof/>
          <w:kern w:val="0"/>
          <w:sz w:val="28"/>
          <w:szCs w:val="28"/>
          <w:rtl/>
          <w:lang w:bidi="ar-YE"/>
          <w14:ligatures xmlns:w14="http://schemas.microsoft.com/office/word/2010/wordml" w14:val="none"/>
        </w:rPr>
        <w:t xml:space="preserve"> ويجب أن توضح المخاطر التي يتم تحديدها الأهمية الكاملة لها، بالإضافة إلى تحديد الموارد والوقت الكافي لتنفيذ إجراءات إدارة المخاطر</w:t>
      </w:r>
      <w:r>
        <w:rPr>
          <w:rFonts w:ascii="Calibri" w:cs="Arial" w:eastAsia="DengXian" w:hAnsi="Calibri"/>
          <w:b/>
          <w:bCs/>
          <w:noProof/>
          <w:kern w:val="0"/>
          <w:sz w:val="28"/>
          <w:szCs w:val="28"/>
          <w:lang w:bidi="ar-YE"/>
          <w14:ligatures xmlns:w14="http://schemas.microsoft.com/office/word/2010/wordml" w14:val="none"/>
        </w:rPr>
        <w:t>.</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lang w:bidi="ar-YE"/>
          <w14:ligatures xmlns:w14="http://schemas.microsoft.com/office/word/2010/wordml" w14:val="none"/>
        </w:rPr>
        <w:t>(3</w:t>
      </w:r>
      <w:r>
        <w:rPr>
          <w:rFonts w:ascii="Calibri" w:cs="Arial" w:eastAsia="DengXian" w:hAnsi="Calibri"/>
          <w:b/>
          <w:bCs/>
          <w:noProof/>
          <w:kern w:val="0"/>
          <w:sz w:val="28"/>
          <w:szCs w:val="28"/>
          <w:rtl/>
          <w:lang w:bidi="ar-YE"/>
          <w14:ligatures xmlns:w14="http://schemas.microsoft.com/office/word/2010/wordml" w14:val="none"/>
        </w:rPr>
        <w:t xml:space="preserve"> إجراء التحليل النوعي للمخاطر</w:t>
      </w:r>
      <w:r>
        <w:rPr>
          <w:rFonts w:ascii="Calibri" w:cs="Arial" w:eastAsia="DengXian" w:hAnsi="Calibri"/>
          <w:b/>
          <w:bCs/>
          <w:noProof/>
          <w:kern w:val="0"/>
          <w:sz w:val="28"/>
          <w:szCs w:val="28"/>
          <w:lang w:bidi="ar-YE"/>
          <w14:ligatures xmlns:w14="http://schemas.microsoft.com/office/word/2010/wordml" w14:val="none"/>
        </w:rPr>
        <w:t>:</w:t>
      </w:r>
      <w:r>
        <w:rPr>
          <w:rFonts w:ascii="Calibri" w:cs="Arial" w:eastAsia="DengXian" w:hAnsi="Calibri"/>
          <w:b/>
          <w:bCs/>
          <w:noProof/>
          <w:kern w:val="0"/>
          <w:sz w:val="28"/>
          <w:szCs w:val="28"/>
          <w:rtl/>
          <w:lang w:bidi="ar-YE"/>
          <w14:ligatures xmlns:w14="http://schemas.microsoft.com/office/word/2010/wordml" w14:val="none"/>
        </w:rPr>
        <w:t xml:space="preserve"> يتطلب ذلك تقييم إحتمال حدوث المخاطر ودرجة تأثيرها وتحديد الأولوية حسب الأهمية أو درجتها</w:t>
      </w:r>
      <w:r>
        <w:rPr>
          <w:rFonts w:ascii="Calibri" w:cs="Arial" w:eastAsia="DengXian" w:hAnsi="Calibri"/>
          <w:b/>
          <w:bCs/>
          <w:noProof/>
          <w:kern w:val="0"/>
          <w:sz w:val="28"/>
          <w:szCs w:val="28"/>
          <w:lang w:bidi="ar-YE"/>
          <w14:ligatures xmlns:w14="http://schemas.microsoft.com/office/word/2010/wordml" w14:val="none"/>
        </w:rPr>
        <w:t>.</w:t>
      </w:r>
      <w:r>
        <w:rPr>
          <w:rFonts w:ascii="Calibri" w:cs="Arial" w:eastAsia="DengXian" w:hAnsi="Calibri"/>
          <w:b/>
          <w:bCs/>
          <w:noProof/>
          <w:kern w:val="0"/>
          <w:sz w:val="28"/>
          <w:szCs w:val="28"/>
          <w:rtl/>
          <w:lang w:bidi="ar-YE"/>
          <w14:ligatures xmlns:w14="http://schemas.microsoft.com/office/word/2010/wordml" w14:val="none"/>
        </w:rPr>
        <w:t xml:space="preserve"> ويساعد هذا التحليل في إعداد مصفوفة الإحتمال والتأثير ويهيئ التخطيط للاستجابة للمخاطر</w:t>
      </w:r>
      <w:r>
        <w:rPr>
          <w:rFonts w:ascii="Calibri" w:cs="Arial" w:eastAsia="DengXian" w:hAnsi="Calibri"/>
          <w:b/>
          <w:bCs/>
          <w:noProof/>
          <w:kern w:val="0"/>
          <w:sz w:val="28"/>
          <w:szCs w:val="28"/>
          <w:lang w:bidi="ar-YE"/>
          <w14:ligatures xmlns:w14="http://schemas.microsoft.com/office/word/2010/wordml" w14:val="none"/>
        </w:rPr>
        <w:t>.</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lang w:bidi="ar-YE"/>
          <w14:ligatures xmlns:w14="http://schemas.microsoft.com/office/word/2010/wordml" w14:val="none"/>
        </w:rPr>
        <w:t>(4</w:t>
      </w:r>
      <w:r>
        <w:rPr>
          <w:rFonts w:ascii="Calibri" w:cs="Arial" w:eastAsia="DengXian" w:hAnsi="Calibri"/>
          <w:b/>
          <w:bCs/>
          <w:noProof/>
          <w:kern w:val="0"/>
          <w:sz w:val="28"/>
          <w:szCs w:val="28"/>
          <w:rtl/>
          <w:lang w:bidi="ar-YE"/>
          <w14:ligatures xmlns:w14="http://schemas.microsoft.com/office/word/2010/wordml" w14:val="none"/>
        </w:rPr>
        <w:t xml:space="preserve"> إجراء التحليل الكمي للمخاطر</w:t>
      </w:r>
      <w:r>
        <w:rPr>
          <w:rFonts w:ascii="Calibri" w:cs="Arial" w:eastAsia="DengXian" w:hAnsi="Calibri"/>
          <w:b/>
          <w:bCs/>
          <w:noProof/>
          <w:kern w:val="0"/>
          <w:sz w:val="28"/>
          <w:szCs w:val="28"/>
          <w:lang w:bidi="ar-YE"/>
          <w14:ligatures xmlns:w14="http://schemas.microsoft.com/office/word/2010/wordml" w14:val="none"/>
        </w:rPr>
        <w:t>:</w:t>
      </w:r>
      <w:r>
        <w:rPr>
          <w:rFonts w:ascii="Calibri" w:cs="Arial" w:eastAsia="DengXian" w:hAnsi="Calibri"/>
          <w:b/>
          <w:bCs/>
          <w:noProof/>
          <w:kern w:val="0"/>
          <w:sz w:val="28"/>
          <w:szCs w:val="28"/>
          <w:rtl/>
          <w:lang w:bidi="ar-YE"/>
          <w14:ligatures xmlns:w14="http://schemas.microsoft.com/office/word/2010/wordml" w14:val="none"/>
        </w:rPr>
        <w:t xml:space="preserve"> يتطلب ذلك تحديد قائمة المخاطر بأهداف الأنشطة وأولوياتها وترتيب المخاطر كمياً لتسهيل عملية قياسها واستنتاجها</w:t>
      </w:r>
      <w:r>
        <w:rPr>
          <w:rFonts w:ascii="Calibri" w:cs="Arial" w:eastAsia="DengXian" w:hAnsi="Calibri"/>
          <w:b/>
          <w:bCs/>
          <w:noProof/>
          <w:kern w:val="0"/>
          <w:sz w:val="28"/>
          <w:szCs w:val="28"/>
          <w:lang w:bidi="ar-YE"/>
          <w14:ligatures xmlns:w14="http://schemas.microsoft.com/office/word/2010/wordml" w14:val="none"/>
        </w:rPr>
        <w:t>.</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lang w:bidi="ar-YE"/>
          <w14:ligatures xmlns:w14="http://schemas.microsoft.com/office/word/2010/wordml" w14:val="none"/>
        </w:rPr>
        <w:t>(5</w:t>
      </w:r>
      <w:r>
        <w:rPr>
          <w:rFonts w:ascii="Calibri" w:cs="Arial" w:eastAsia="DengXian" w:hAnsi="Calibri"/>
          <w:b/>
          <w:bCs/>
          <w:noProof/>
          <w:kern w:val="0"/>
          <w:sz w:val="28"/>
          <w:szCs w:val="28"/>
          <w:rtl/>
          <w:lang w:bidi="ar-YE"/>
          <w14:ligatures xmlns:w14="http://schemas.microsoft.com/office/word/2010/wordml" w14:val="none"/>
        </w:rPr>
        <w:t xml:space="preserve"> وضع خطة لمواجهة المخاطر</w:t>
      </w:r>
      <w:r>
        <w:rPr>
          <w:rFonts w:ascii="Calibri" w:cs="Arial" w:eastAsia="DengXian" w:hAnsi="Calibri"/>
          <w:b/>
          <w:bCs/>
          <w:noProof/>
          <w:kern w:val="0"/>
          <w:sz w:val="28"/>
          <w:szCs w:val="28"/>
          <w:lang w:bidi="ar-YE"/>
          <w14:ligatures xmlns:w14="http://schemas.microsoft.com/office/word/2010/wordml" w14:val="none"/>
        </w:rPr>
        <w:t>:</w:t>
      </w:r>
      <w:r>
        <w:rPr>
          <w:rFonts w:ascii="Calibri" w:cs="Arial" w:eastAsia="DengXian" w:hAnsi="Calibri"/>
          <w:b/>
          <w:bCs/>
          <w:noProof/>
          <w:kern w:val="0"/>
          <w:sz w:val="28"/>
          <w:szCs w:val="28"/>
          <w:rtl/>
          <w:lang w:bidi="ar-YE"/>
          <w14:ligatures xmlns:w14="http://schemas.microsoft.com/office/word/2010/wordml" w14:val="none"/>
        </w:rPr>
        <w:t xml:space="preserve"> يجب على المنظمة وضع خطة للاستجابة للمخاطر تتضمن مجموعة من الخيارات بهدف القيام بتحسين الفرص والتقليل من المخاطر أو الحد منه</w:t>
      </w:r>
      <w:r>
        <w:rPr>
          <w:rFonts w:ascii="Calibri" w:cs="Arial" w:eastAsia="DengXian" w:hAnsi="Calibri"/>
          <w:b/>
          <w:bCs/>
          <w:noProof/>
          <w:kern w:val="0"/>
          <w:sz w:val="28"/>
          <w:szCs w:val="28"/>
          <w:lang w:bidi="ar-YE"/>
          <w14:ligatures xmlns:w14="http://schemas.microsoft.com/office/word/2010/wordml" w14:val="none"/>
        </w:rPr>
        <w:t>.</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rtl/>
          <w:lang w:bidi="ar-YE"/>
          <w14:ligatures xmlns:w14="http://schemas.microsoft.com/office/word/2010/wordml" w14:val="none"/>
        </w:rPr>
        <w:t>المبحث الثاني</w:t>
      </w:r>
      <w:r>
        <w:rPr>
          <w:rFonts w:ascii="Calibri" w:cs="Arial" w:eastAsia="DengXian" w:hAnsi="Calibri"/>
          <w:b/>
          <w:bCs/>
          <w:noProof/>
          <w:kern w:val="0"/>
          <w:sz w:val="28"/>
          <w:szCs w:val="28"/>
          <w:lang w:bidi="ar-YE"/>
          <w14:ligatures xmlns:w14="http://schemas.microsoft.com/office/word/2010/wordml" w14:val="none"/>
        </w:rPr>
        <w:t>:</w:t>
      </w:r>
      <w:r>
        <w:rPr>
          <w:rFonts w:ascii="Calibri" w:cs="Arial" w:eastAsia="DengXian" w:hAnsi="Calibri"/>
          <w:b/>
          <w:bCs/>
          <w:noProof/>
          <w:kern w:val="0"/>
          <w:sz w:val="28"/>
          <w:szCs w:val="28"/>
          <w:rtl/>
          <w:lang w:bidi="ar-YE"/>
          <w14:ligatures xmlns:w14="http://schemas.microsoft.com/office/word/2010/wordml" w14:val="none"/>
        </w:rPr>
        <w:t xml:space="preserve"> نجاح المشروعات </w:t>
      </w:r>
      <w:r>
        <w:rPr>
          <w:rFonts w:ascii="Calibri" w:cs="Arial" w:eastAsia="DengXian" w:hAnsi="Calibri"/>
          <w:b/>
          <w:bCs/>
          <w:noProof/>
          <w:kern w:val="0"/>
          <w:sz w:val="28"/>
          <w:szCs w:val="28"/>
          <w:lang w:bidi="ar-YE"/>
          <w14:ligatures xmlns:w14="http://schemas.microsoft.com/office/word/2010/wordml" w14:val="none"/>
        </w:rPr>
        <w:t>3.2.2</w:t>
      </w:r>
      <w:r>
        <w:rPr>
          <w:rFonts w:ascii="Calibri" w:cs="Arial" w:eastAsia="DengXian" w:hAnsi="Calibri"/>
          <w:b/>
          <w:bCs/>
          <w:noProof/>
          <w:kern w:val="0"/>
          <w:sz w:val="28"/>
          <w:szCs w:val="28"/>
          <w:rtl/>
          <w:lang w:bidi="ar-YE"/>
          <w14:ligatures xmlns:w14="http://schemas.microsoft.com/office/word/2010/wordml" w14:val="none"/>
        </w:rPr>
        <w:t xml:space="preserve"> مفهوم نجاح المشاريع</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rtl/>
          <w:lang w:bidi="ar-YE"/>
          <w14:ligatures xmlns:w14="http://schemas.microsoft.com/office/word/2010/wordml" w14:val="none"/>
        </w:rPr>
        <w:t>إن تزايد واتساع نشاطات المشاريع الرقمية وامتداد تعاملها محليا ودوليا، جعل من المنافسة في الأسواق الوطنية والعالمية أشد قسوة، وأكثر عنفاً، مما أدى إلى خروج العديد من الشركات من الأسواق، مما أدى إلى عدم وضوح مؤشرات قياس نجاح المشاريع التي تعكس صورة حقيقة لأداء الإدارة أمام أصحاب المصالح المهتمين بنشاط المشروع ومدى تحقيق الأهداف التي وضع من أجلها</w:t>
      </w:r>
      <w:r>
        <w:rPr>
          <w:rFonts w:ascii="Calibri" w:cs="Arial" w:eastAsia="DengXian" w:hAnsi="Calibri"/>
          <w:b/>
          <w:bCs/>
          <w:noProof/>
          <w:kern w:val="0"/>
          <w:sz w:val="28"/>
          <w:szCs w:val="28"/>
          <w:lang w:bidi="ar-YE"/>
          <w14:ligatures xmlns:w14="http://schemas.microsoft.com/office/word/2010/wordml" w14:val="none"/>
        </w:rPr>
        <w:t>.</w:t>
      </w:r>
      <w:r>
        <w:rPr>
          <w:rFonts w:ascii="Calibri" w:cs="Arial" w:eastAsia="DengXian" w:hAnsi="Calibri"/>
          <w:b/>
          <w:bCs/>
          <w:noProof/>
          <w:kern w:val="0"/>
          <w:sz w:val="28"/>
          <w:szCs w:val="28"/>
          <w:rtl/>
          <w:lang w:bidi="ar-YE"/>
          <w14:ligatures xmlns:w14="http://schemas.microsoft.com/office/word/2010/wordml" w14:val="none"/>
        </w:rPr>
        <w:t xml:space="preserve"> ويتم تقييم وقياس نجاح المشروع عبر قيام المنظمة من وضع معايير محددة مسبقاً قبل البدء بعملية التنفيذ لأنها تصبح فيما بعد المقياس الأساسي لتقييم نجاح أو فشل المشروع وبشكل عام لا يوجد اتفاق على المعايير الممكن استخدامها في نجاح المشاريع</w:t>
      </w:r>
      <w:r>
        <w:rPr>
          <w:rFonts w:ascii="Calibri" w:cs="Arial" w:eastAsia="DengXian" w:hAnsi="Calibri"/>
          <w:b/>
          <w:bCs/>
          <w:noProof/>
          <w:kern w:val="0"/>
          <w:sz w:val="28"/>
          <w:szCs w:val="28"/>
          <w:lang w:bidi="ar-YE"/>
          <w14:ligatures xmlns:w14="http://schemas.microsoft.com/office/word/2010/wordml" w14:val="none"/>
        </w:rPr>
        <w:t>.</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rtl/>
          <w:lang w:bidi="ar-YE"/>
          <w14:ligatures xmlns:w14="http://schemas.microsoft.com/office/word/2010/wordml" w14:val="none"/>
        </w:rPr>
        <w:t xml:space="preserve">ويعتبر المشروع ناجحاً في العادة عندما يحقق أهدافه، وتتضمن أهداف المشروع أبعادا أو معايير مختلفة فالبعض أشار إليها من خلال أبعاد الوقت والتكلفة والجودة، بما يسمى المثلث الحديدي </w:t>
      </w:r>
      <w:r>
        <w:rPr>
          <w:rFonts w:ascii="Calibri" w:cs="Arial" w:eastAsia="DengXian" w:hAnsi="Calibri" w:hint="cs"/>
          <w:b/>
          <w:bCs/>
          <w:noProof/>
          <w:kern w:val="0"/>
          <w:sz w:val="28"/>
          <w:szCs w:val="28"/>
          <w:rtl/>
          <w:lang w:bidi="ar-YE"/>
          <w14:ligatures xmlns:w14="http://schemas.microsoft.com/office/word/2010/wordml" w14:val="none"/>
        </w:rPr>
        <w:t>للمشروع). أبو</w:t>
      </w:r>
      <w:r>
        <w:rPr>
          <w:rFonts w:ascii="Calibri" w:cs="Arial" w:eastAsia="DengXian" w:hAnsi="Calibri"/>
          <w:b/>
          <w:bCs/>
          <w:noProof/>
          <w:kern w:val="0"/>
          <w:sz w:val="28"/>
          <w:szCs w:val="28"/>
          <w:rtl/>
          <w:lang w:bidi="ar-YE"/>
          <w14:ligatures xmlns:w14="http://schemas.microsoft.com/office/word/2010/wordml" w14:val="none"/>
        </w:rPr>
        <w:t xml:space="preserve"> </w:t>
      </w:r>
      <w:r>
        <w:rPr>
          <w:rFonts w:ascii="Calibri" w:cs="Arial" w:eastAsia="DengXian" w:hAnsi="Calibri" w:hint="cs"/>
          <w:b/>
          <w:bCs/>
          <w:noProof/>
          <w:kern w:val="0"/>
          <w:sz w:val="28"/>
          <w:szCs w:val="28"/>
          <w:rtl/>
          <w:lang w:bidi="ar-YE"/>
          <w14:ligatures xmlns:w14="http://schemas.microsoft.com/office/word/2010/wordml" w14:val="none"/>
        </w:rPr>
        <w:t>الحسنى،</w:t>
      </w:r>
      <w:r>
        <w:rPr>
          <w:rFonts w:ascii="Calibri" w:cs="Arial" w:eastAsia="DengXian" w:hAnsi="Calibri"/>
          <w:b/>
          <w:bCs/>
          <w:noProof/>
          <w:kern w:val="0"/>
          <w:sz w:val="28"/>
          <w:szCs w:val="28"/>
          <w:lang w:bidi="ar-YE"/>
          <w14:ligatures xmlns:w14="http://schemas.microsoft.com/office/word/2010/wordml" w14:val="none"/>
        </w:rPr>
        <w:t xml:space="preserve"> (2016</w:t>
      </w:r>
      <w:r>
        <w:rPr>
          <w:rFonts w:ascii="Calibri" w:cs="Arial" w:eastAsia="DengXian" w:hAnsi="Calibri" w:hint="cs"/>
          <w:b/>
          <w:bCs/>
          <w:noProof/>
          <w:kern w:val="0"/>
          <w:sz w:val="28"/>
          <w:szCs w:val="28"/>
          <w:rtl/>
          <w:lang w:bidi="ar-YE"/>
          <w14:ligatures xmlns:w14="http://schemas.microsoft.com/office/word/2010/wordml" w14:val="none"/>
        </w:rPr>
        <w:t>،</w:t>
      </w:r>
      <w:r>
        <w:rPr>
          <w:rFonts w:ascii="Calibri" w:cs="Arial" w:eastAsia="DengXian" w:hAnsi="Calibri"/>
          <w:b/>
          <w:bCs/>
          <w:noProof/>
          <w:kern w:val="0"/>
          <w:sz w:val="28"/>
          <w:szCs w:val="28"/>
          <w:rtl/>
          <w:lang w:bidi="ar-YE"/>
          <w14:ligatures xmlns:w14="http://schemas.microsoft.com/office/word/2010/wordml" w14:val="none"/>
        </w:rPr>
        <w:t xml:space="preserve"> وقد أشار</w:t>
      </w:r>
      <w:r>
        <w:rPr>
          <w:rFonts w:ascii="Calibri" w:cs="Arial" w:eastAsia="DengXian" w:hAnsi="Calibri"/>
          <w:b/>
          <w:bCs/>
          <w:noProof/>
          <w:kern w:val="0"/>
          <w:sz w:val="28"/>
          <w:szCs w:val="28"/>
          <w:lang w:bidi="ar-YE"/>
          <w14:ligatures xmlns:w14="http://schemas.microsoft.com/office/word/2010/wordml" w14:val="none"/>
        </w:rPr>
        <w:t>)</w:t>
      </w:r>
      <w:r>
        <w:rPr>
          <w:rFonts w:ascii="Calibri" w:cs="Arial" w:eastAsia="DengXian" w:hAnsi="Calibri"/>
          <w:b/>
          <w:bCs/>
          <w:noProof/>
          <w:kern w:val="0"/>
          <w:sz w:val="28"/>
          <w:szCs w:val="28"/>
          <w:rtl/>
          <w:lang w:bidi="ar-YE"/>
          <w14:ligatures xmlns:w14="http://schemas.microsoft.com/office/word/2010/wordml" w14:val="none"/>
        </w:rPr>
        <w:t xml:space="preserve"> </w:t>
      </w:r>
      <w:r>
        <w:rPr>
          <w:rFonts w:ascii="Calibri" w:cs="Arial" w:eastAsia="DengXian" w:hAnsi="Calibri"/>
          <w:b/>
          <w:bCs/>
          <w:noProof/>
          <w:kern w:val="0"/>
          <w:sz w:val="28"/>
          <w:szCs w:val="28"/>
          <w:lang w:bidi="ar-YE"/>
          <w14:ligatures xmlns:w14="http://schemas.microsoft.com/office/word/2010/wordml" w14:val="none"/>
        </w:rPr>
        <w:t>2015</w:t>
      </w:r>
      <w:r>
        <w:rPr>
          <w:rFonts w:ascii="Calibri" w:cs="Arial" w:eastAsia="DengXian" w:hAnsi="Calibri" w:hint="cs"/>
          <w:b/>
          <w:bCs/>
          <w:noProof/>
          <w:kern w:val="0"/>
          <w:sz w:val="28"/>
          <w:szCs w:val="28"/>
          <w:rtl/>
          <w:lang w:bidi="ar-YE"/>
          <w14:ligatures xmlns:w14="http://schemas.microsoft.com/office/word/2010/wordml" w14:val="none"/>
        </w:rPr>
        <w:t>.</w:t>
      </w:r>
      <w:r>
        <w:rPr>
          <w:rFonts w:ascii="Calibri" w:cs="Arial" w:eastAsia="DengXian" w:hAnsi="Calibri"/>
          <w:b/>
          <w:bCs/>
          <w:noProof/>
          <w:kern w:val="0"/>
          <w:sz w:val="28"/>
          <w:szCs w:val="28"/>
          <w:rtl/>
          <w:lang w:bidi="ar-YE"/>
          <w14:ligatures xmlns:w14="http://schemas.microsoft.com/office/word/2010/wordml" w14:val="none"/>
        </w:rPr>
        <w:t xml:space="preserve"> </w:t>
      </w:r>
      <w:r>
        <w:rPr>
          <w:rFonts w:ascii="Calibri" w:cs="Arial" w:eastAsia="DengXian" w:hAnsi="Calibri"/>
          <w:b/>
          <w:bCs/>
          <w:noProof/>
          <w:kern w:val="0"/>
          <w:sz w:val="28"/>
          <w:szCs w:val="28"/>
          <w:lang w:bidi="ar-YE"/>
          <w14:ligatures xmlns:w14="http://schemas.microsoft.com/office/word/2010/wordml" w14:val="none"/>
        </w:rPr>
        <w:t>Dasani</w:t>
      </w:r>
      <w:r>
        <w:rPr>
          <w:rFonts w:ascii="Calibri" w:cs="Arial" w:eastAsia="DengXian" w:hAnsi="Calibri"/>
          <w:b/>
          <w:bCs/>
          <w:noProof/>
          <w:kern w:val="0"/>
          <w:sz w:val="28"/>
          <w:szCs w:val="28"/>
          <w:rtl/>
          <w:lang w:bidi="ar-YE"/>
          <w14:ligatures xmlns:w14="http://schemas.microsoft.com/office/word/2010/wordml" w14:val="none"/>
        </w:rPr>
        <w:t xml:space="preserve"> </w:t>
      </w:r>
      <w:r>
        <w:rPr>
          <w:rFonts w:ascii="Calibri" w:cs="Arial" w:eastAsia="DengXian" w:hAnsi="Calibri"/>
          <w:b/>
          <w:bCs/>
          <w:noProof/>
          <w:kern w:val="0"/>
          <w:sz w:val="28"/>
          <w:szCs w:val="28"/>
          <w:lang w:bidi="ar-YE"/>
          <w14:ligatures xmlns:w14="http://schemas.microsoft.com/office/word/2010/wordml" w14:val="none"/>
        </w:rPr>
        <w:t>al</w:t>
      </w:r>
      <w:r>
        <w:rPr>
          <w:rFonts w:ascii="Calibri" w:cs="Arial" w:eastAsia="DengXian" w:hAnsi="Calibri"/>
          <w:b/>
          <w:bCs/>
          <w:noProof/>
          <w:kern w:val="0"/>
          <w:sz w:val="28"/>
          <w:szCs w:val="28"/>
          <w:rtl/>
          <w:lang w:bidi="ar-YE"/>
          <w14:ligatures xmlns:w14="http://schemas.microsoft.com/office/word/2010/wordml" w14:val="none"/>
        </w:rPr>
        <w:t xml:space="preserve"> </w:t>
      </w:r>
      <w:r>
        <w:rPr>
          <w:rFonts w:ascii="Calibri" w:cs="Arial" w:eastAsia="DengXian" w:hAnsi="Calibri"/>
          <w:b/>
          <w:bCs/>
          <w:noProof/>
          <w:kern w:val="0"/>
          <w:sz w:val="28"/>
          <w:szCs w:val="28"/>
          <w:lang w:bidi="ar-YE"/>
          <w14:ligatures xmlns:w14="http://schemas.microsoft.com/office/word/2010/wordml" w14:val="none"/>
        </w:rPr>
        <w:t>(et</w:t>
      </w:r>
      <w:r>
        <w:rPr>
          <w:rFonts w:ascii="Calibri" w:cs="Arial" w:eastAsia="DengXian" w:hAnsi="Calibri"/>
          <w:b/>
          <w:bCs/>
          <w:noProof/>
          <w:kern w:val="0"/>
          <w:sz w:val="28"/>
          <w:szCs w:val="28"/>
          <w:rtl/>
          <w:lang w:bidi="ar-YE"/>
          <w14:ligatures xmlns:w14="http://schemas.microsoft.com/office/word/2010/wordml" w14:val="none"/>
        </w:rPr>
        <w:t xml:space="preserve"> إلى أن النجاح في المشاريع بأبعاد مختلفة ومن أكثر هذه الأبعاد المألوفة والمجرية، الوقت التكلفة، الجودة</w:t>
      </w:r>
      <w:r>
        <w:rPr>
          <w:rFonts w:ascii="Calibri" w:cs="Arial" w:eastAsia="DengXian" w:hAnsi="Calibri"/>
          <w:b/>
          <w:bCs/>
          <w:noProof/>
          <w:kern w:val="0"/>
          <w:sz w:val="28"/>
          <w:szCs w:val="28"/>
          <w:lang w:bidi="ar-YE"/>
          <w14:ligatures xmlns:w14="http://schemas.microsoft.com/office/word/2010/wordml" w14:val="none"/>
        </w:rPr>
        <w:t>.</w:t>
      </w:r>
    </w:p>
    <w:p>
      <w:pPr>
        <w:pStyle w:val="style0"/>
        <w:spacing w:after="0" w:lineRule="auto" w:line="360"/>
        <w:ind w:left="720"/>
        <w:jc w:val="both"/>
        <w:rPr>
          <w:rFonts w:ascii="Calibri" w:cs="Arial" w:eastAsia="DengXian" w:hAnsi="Calibri"/>
          <w:b/>
          <w:bCs/>
          <w:noProof/>
          <w:kern w:val="0"/>
          <w:sz w:val="28"/>
          <w:szCs w:val="28"/>
          <w:rtl/>
          <w:lang w:bidi="ar-YE"/>
          <w14:ligatures xmlns:w14="http://schemas.microsoft.com/office/word/2010/wordml" w14:val="none"/>
        </w:rPr>
      </w:pPr>
      <w:r>
        <w:rPr>
          <w:rFonts w:ascii="Calibri" w:cs="Arial" w:eastAsia="DengXian" w:hAnsi="Calibri"/>
          <w:b/>
          <w:bCs/>
          <w:noProof/>
          <w:kern w:val="0"/>
          <w:sz w:val="28"/>
          <w:szCs w:val="28"/>
          <w:rtl/>
          <w:lang w:bidi="ar-YE"/>
          <w14:ligatures xmlns:w14="http://schemas.microsoft.com/office/word/2010/wordml" w14:val="none"/>
        </w:rPr>
        <w:t xml:space="preserve">والبعض الآخر يرى أن النجاح يتمثل في رضا أصحاب المصالح كالأفراد وحاملي الأسهم والزبائن والمدينين والدائنين والمجهزين </w:t>
      </w:r>
      <w:r>
        <w:rPr>
          <w:rFonts w:ascii="Calibri" w:cs="Arial" w:eastAsia="DengXian" w:hAnsi="Calibri" w:hint="cs"/>
          <w:b/>
          <w:bCs/>
          <w:noProof/>
          <w:kern w:val="0"/>
          <w:sz w:val="28"/>
          <w:szCs w:val="28"/>
          <w:rtl/>
          <w:lang w:bidi="ar-YE"/>
          <w14:ligatures xmlns:w14="http://schemas.microsoft.com/office/word/2010/wordml" w14:val="none"/>
        </w:rPr>
        <w:t>وغيرهم، حيث</w:t>
      </w:r>
      <w:r>
        <w:rPr>
          <w:rFonts w:ascii="Calibri" w:cs="Arial" w:eastAsia="DengXian" w:hAnsi="Calibri"/>
          <w:b/>
          <w:bCs/>
          <w:noProof/>
          <w:kern w:val="0"/>
          <w:sz w:val="28"/>
          <w:szCs w:val="28"/>
          <w:rtl/>
          <w:lang w:bidi="ar-YE"/>
          <w14:ligatures xmlns:w14="http://schemas.microsoft.com/office/word/2010/wordml" w14:val="none"/>
        </w:rPr>
        <w:t xml:space="preserve"> يرى كل واحد فيهم مقاييس أو معايير النجاح كل </w:t>
      </w:r>
      <w:r>
        <w:rPr>
          <w:rFonts w:ascii="Calibri" w:cs="Arial" w:eastAsia="DengXian" w:hAnsi="Calibri" w:hint="cs"/>
          <w:b/>
          <w:bCs/>
          <w:noProof/>
          <w:kern w:val="0"/>
          <w:sz w:val="28"/>
          <w:szCs w:val="28"/>
          <w:rtl/>
          <w:lang w:bidi="ar-YE"/>
          <w14:ligatures xmlns:w14="http://schemas.microsoft.com/office/word/2010/wordml" w14:val="none"/>
        </w:rPr>
        <w:t>حسب صلحته</w:t>
      </w:r>
      <w:r>
        <w:rPr>
          <w:rFonts w:ascii="Calibri" w:cs="Arial" w:eastAsia="DengXian" w:hAnsi="Calibri"/>
          <w:b/>
          <w:bCs/>
          <w:noProof/>
          <w:kern w:val="0"/>
          <w:sz w:val="28"/>
          <w:szCs w:val="28"/>
          <w:rtl/>
          <w:lang w:bidi="ar-YE"/>
          <w14:ligatures xmlns:w14="http://schemas.microsoft.com/office/word/2010/wordml" w14:val="none"/>
        </w:rPr>
        <w:t xml:space="preserve"> ووجهة نظره وأن على المشروع أن يلبي طموحات ورغبات كل صاحب مصلحة فيه، فالزبون على سبيل المثال هو الذي يحدد نجاح المشروع من خلال مدى تلبية اهتمامه وذوقه مما يتم كسب ولاته وبالتالي استمرارية نمو واتساع</w:t>
      </w:r>
      <w:r>
        <w:rPr>
          <w:rFonts w:ascii="Calibri" w:cs="Arial" w:eastAsia="DengXian" w:hAnsi="Calibri" w:hint="cs"/>
          <w:b/>
          <w:bCs/>
          <w:noProof/>
          <w:kern w:val="0"/>
          <w:sz w:val="28"/>
          <w:szCs w:val="28"/>
          <w:rtl/>
          <w:lang w:bidi="ar-YE"/>
          <w14:ligatures xmlns:w14="http://schemas.microsoft.com/office/word/2010/wordml" w14:val="none"/>
        </w:rPr>
        <w:t xml:space="preserve"> </w:t>
      </w:r>
      <w:r>
        <w:rPr>
          <w:rFonts w:ascii="Calibri" w:cs="Arial" w:eastAsia="DengXian" w:hAnsi="Calibri"/>
          <w:b/>
          <w:bCs/>
          <w:noProof/>
          <w:kern w:val="0"/>
          <w:sz w:val="28"/>
          <w:szCs w:val="28"/>
          <w:rtl/>
          <w:lang w:bidi="ar-YE"/>
          <w14:ligatures xmlns:w14="http://schemas.microsoft.com/office/word/2010/wordml" w14:val="none"/>
        </w:rPr>
        <w:t>حصة</w:t>
      </w:r>
      <w:r>
        <w:rPr>
          <w:rFonts w:ascii="Calibri" w:cs="Arial" w:eastAsia="DengXian" w:hAnsi="Calibri" w:hint="cs"/>
          <w:b/>
          <w:bCs/>
          <w:noProof/>
          <w:kern w:val="0"/>
          <w:sz w:val="28"/>
          <w:szCs w:val="28"/>
          <w:rtl/>
          <w:lang w:bidi="ar-YE"/>
          <w14:ligatures xmlns:w14="http://schemas.microsoft.com/office/word/2010/wordml" w14:val="none"/>
        </w:rPr>
        <w:t xml:space="preserve"> </w:t>
      </w:r>
      <w:r>
        <w:rPr>
          <w:rFonts w:ascii="Calibri" w:cs="Arial" w:eastAsia="DengXian" w:hAnsi="Calibri"/>
          <w:b/>
          <w:bCs/>
          <w:noProof/>
          <w:kern w:val="0"/>
          <w:sz w:val="28"/>
          <w:szCs w:val="28"/>
          <w:rtl/>
          <w:lang w:bidi="ar-YE"/>
          <w14:ligatures xmlns:w14="http://schemas.microsoft.com/office/word/2010/wordml" w14:val="none"/>
        </w:rPr>
        <w:t xml:space="preserve">المشروع </w:t>
      </w:r>
      <w:r>
        <w:rPr>
          <w:rFonts w:ascii="Calibri" w:cs="Arial" w:eastAsia="DengXian" w:hAnsi="Calibri" w:hint="cs"/>
          <w:b/>
          <w:bCs/>
          <w:noProof/>
          <w:kern w:val="0"/>
          <w:sz w:val="28"/>
          <w:szCs w:val="28"/>
          <w:rtl/>
          <w:lang w:bidi="ar-YE"/>
          <w14:ligatures xmlns:w14="http://schemas.microsoft.com/office/word/2010/wordml" w14:val="none"/>
        </w:rPr>
        <w:t>السوقية) أبو حسين2022</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lang w:bidi="ar-YE"/>
          <w14:ligatures xmlns:w14="http://schemas.microsoft.com/office/word/2010/wordml" w14:val="none"/>
        </w:rPr>
        <w:t xml:space="preserve">   </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p>
    <w:p>
      <w:pPr>
        <w:pStyle w:val="style0"/>
        <w:spacing w:after="0" w:lineRule="auto" w:line="360"/>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rtl/>
          <w:lang w:bidi="ar-YE"/>
          <w14:ligatures xmlns:w14="http://schemas.microsoft.com/office/word/2010/wordml" w14:val="none"/>
        </w:rPr>
        <w:t>البعد الثاني: فشل المشاريع</w:t>
      </w:r>
    </w:p>
    <w:p>
      <w:pPr>
        <w:pStyle w:val="style0"/>
        <w:spacing w:after="0" w:lineRule="auto" w:line="360"/>
        <w:ind w:left="72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noProof/>
          <w:kern w:val="0"/>
          <w:sz w:val="28"/>
          <w:szCs w:val="28"/>
          <w:lang w:bidi="ar-YE"/>
          <w14:ligatures xmlns:w14="http://schemas.microsoft.com/office/word/2010/wordml" w14:val="none"/>
        </w:rPr>
        <w:t xml:space="preserve">. </w:t>
      </w:r>
      <w:r>
        <w:rPr>
          <w:rFonts w:ascii="Calibri" w:cs="Arial" w:eastAsia="DengXian" w:hAnsi="Calibri"/>
          <w:noProof/>
          <w:kern w:val="0"/>
          <w:sz w:val="28"/>
          <w:szCs w:val="28"/>
          <w:rtl/>
          <w:lang w:bidi="ar-YE"/>
          <w14:ligatures xmlns:w14="http://schemas.microsoft.com/office/word/2010/wordml" w14:val="none"/>
        </w:rPr>
        <w:t xml:space="preserve">مقدمة عن فشل </w:t>
      </w:r>
      <w:r>
        <w:rPr>
          <w:rFonts w:ascii="Calibri" w:cs="Arial" w:eastAsia="DengXian" w:hAnsi="Calibri" w:hint="cs"/>
          <w:noProof/>
          <w:kern w:val="0"/>
          <w:sz w:val="28"/>
          <w:szCs w:val="28"/>
          <w:rtl/>
          <w:lang w:bidi="ar-YE"/>
          <w14:ligatures xmlns:w14="http://schemas.microsoft.com/office/word/2010/wordml" w14:val="none"/>
        </w:rPr>
        <w:t>المشاريع</w:t>
      </w:r>
    </w:p>
    <w:p>
      <w:pPr>
        <w:pStyle w:val="style0"/>
        <w:spacing w:after="0" w:lineRule="auto" w:line="360"/>
        <w:ind w:left="72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noProof/>
          <w:kern w:val="0"/>
          <w:sz w:val="28"/>
          <w:szCs w:val="28"/>
          <w:rtl/>
          <w:lang w:bidi="ar-YE"/>
          <w14:ligatures xmlns:w14="http://schemas.microsoft.com/office/word/2010/wordml" w14:val="none"/>
        </w:rPr>
        <w:t>يُعد فشل المشاريع أحد أبرز التحديات التي تواجه المؤسسات في بيئات الأعمال الحديثة، حيث تشير التقارير العالمية إلى أن نسبة كبيرة من المشاريع لا تحقق أهدافها الأساسية، سواء المتعلقة بالوقت أو التكلفة أو جودة المخرجات. ويحدث الفشل عندما يعجز المشروع عن تحقيق القيمة المتوقعة منه، أو عندما يصبح عبئاً مالياً أو تنظيمياً يفوق الفوائد المرجوة. ويُنظر إلى فشل المشروع ليس كحدث مفاجئ، بل كنتيجة تراكمية لمجموعة من العوامل التكنولوجية والإدارية والمالية والتنظيمية</w:t>
      </w:r>
      <w:r>
        <w:rPr>
          <w:rFonts w:ascii="Calibri" w:cs="Arial" w:eastAsia="DengXian" w:hAnsi="Calibri"/>
          <w:noProof/>
          <w:kern w:val="0"/>
          <w:sz w:val="28"/>
          <w:szCs w:val="28"/>
          <w:lang w:bidi="ar-YE"/>
          <w14:ligatures xmlns:w14="http://schemas.microsoft.com/office/word/2010/wordml" w14:val="none"/>
        </w:rPr>
        <w:t>.</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rtl/>
          <w:lang w:bidi="ar-YE"/>
          <w14:ligatures xmlns:w14="http://schemas.microsoft.com/office/word/2010/wordml" w14:val="none"/>
        </w:rPr>
        <w:t>مفهوم فشل المشاريع</w:t>
      </w:r>
    </w:p>
    <w:p>
      <w:pPr>
        <w:pStyle w:val="style0"/>
        <w:spacing w:after="0" w:lineRule="auto" w:line="360"/>
        <w:ind w:left="72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noProof/>
          <w:kern w:val="0"/>
          <w:sz w:val="28"/>
          <w:szCs w:val="28"/>
          <w:rtl/>
          <w:lang w:bidi="ar-YE"/>
          <w14:ligatures xmlns:w14="http://schemas.microsoft.com/office/word/2010/wordml" w14:val="none"/>
        </w:rPr>
        <w:t>عرّفت الأدبيات فشل المشاريع بأنه عدم قدرة المشروع على تحقيق أهدافه المخطط لها، أو حدوث انحرافات كبيرة في عناصره الأساسية مثل الجدول الزمني، التكلفة، الجودة، نطاق العمل، أو رضا العملاء. وقد يتم التعبير عن الفشل بطرق متعددة، مثل الإيقاف المبكر للمشروع أو إنجازه مع نتائج أقل من المتوقع أو تكاليف أعلى من الميزانية</w:t>
      </w:r>
      <w:r>
        <w:rPr>
          <w:rFonts w:ascii="Calibri" w:cs="Arial" w:eastAsia="DengXian" w:hAnsi="Calibri"/>
          <w:noProof/>
          <w:kern w:val="0"/>
          <w:sz w:val="28"/>
          <w:szCs w:val="28"/>
          <w:lang w:bidi="ar-YE"/>
          <w14:ligatures xmlns:w14="http://schemas.microsoft.com/office/word/2010/wordml" w14:val="none"/>
        </w:rPr>
        <w:t>.</w:t>
      </w:r>
    </w:p>
    <w:p>
      <w:pPr>
        <w:pStyle w:val="style0"/>
        <w:spacing w:after="0" w:lineRule="auto" w:line="360"/>
        <w:ind w:left="72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noProof/>
          <w:kern w:val="0"/>
          <w:sz w:val="28"/>
          <w:szCs w:val="28"/>
          <w:lang w:bidi="ar-YE"/>
          <w14:ligatures xmlns:w14="http://schemas.microsoft.com/office/word/2010/wordml" w14:val="none"/>
        </w:rPr>
        <w:t xml:space="preserve">. </w:t>
      </w:r>
      <w:r>
        <w:rPr>
          <w:rFonts w:ascii="Calibri" w:cs="Arial" w:eastAsia="DengXian" w:hAnsi="Calibri"/>
          <w:noProof/>
          <w:kern w:val="0"/>
          <w:sz w:val="28"/>
          <w:szCs w:val="28"/>
          <w:rtl/>
          <w:lang w:bidi="ar-YE"/>
          <w14:ligatures xmlns:w14="http://schemas.microsoft.com/office/word/2010/wordml" w14:val="none"/>
        </w:rPr>
        <w:t>مظاهر فشل المشاريع</w:t>
      </w:r>
    </w:p>
    <w:p>
      <w:pPr>
        <w:pStyle w:val="style0"/>
        <w:spacing w:after="0" w:lineRule="auto" w:line="360"/>
        <w:ind w:left="72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noProof/>
          <w:kern w:val="0"/>
          <w:sz w:val="28"/>
          <w:szCs w:val="28"/>
          <w:rtl/>
          <w:lang w:bidi="ar-YE"/>
          <w14:ligatures xmlns:w14="http://schemas.microsoft.com/office/word/2010/wordml" w14:val="none"/>
        </w:rPr>
        <w:t>الفشل الزمني</w:t>
      </w:r>
      <w:r>
        <w:rPr>
          <w:rFonts w:ascii="Calibri" w:cs="Arial" w:eastAsia="DengXian" w:hAnsi="Calibri" w:hint="cs"/>
          <w:noProof/>
          <w:kern w:val="0"/>
          <w:sz w:val="28"/>
          <w:szCs w:val="28"/>
          <w:rtl/>
          <w:lang w:bidi="ar-YE"/>
          <w14:ligatures xmlns:w14="http://schemas.microsoft.com/office/word/2010/wordml" w14:val="none"/>
        </w:rPr>
        <w:t xml:space="preserve">- الفشل </w:t>
      </w:r>
      <w:r>
        <w:rPr>
          <w:rFonts w:ascii="Calibri" w:cs="Arial" w:eastAsia="DengXian" w:hAnsi="Calibri"/>
          <w:noProof/>
          <w:kern w:val="0"/>
          <w:sz w:val="28"/>
          <w:szCs w:val="28"/>
          <w:rtl/>
          <w:lang w:bidi="ar-YE"/>
          <w14:ligatures xmlns:w14="http://schemas.microsoft.com/office/word/2010/wordml" w14:val="none"/>
        </w:rPr>
        <w:t>المالي</w:t>
      </w:r>
      <w:r>
        <w:rPr>
          <w:rFonts w:ascii="Calibri" w:cs="Arial" w:eastAsia="DengXian" w:hAnsi="Calibri" w:hint="cs"/>
          <w:noProof/>
          <w:kern w:val="0"/>
          <w:sz w:val="28"/>
          <w:szCs w:val="28"/>
          <w:rtl/>
          <w:lang w:bidi="ar-YE"/>
          <w14:ligatures xmlns:w14="http://schemas.microsoft.com/office/word/2010/wordml" w14:val="none"/>
        </w:rPr>
        <w:t>-</w:t>
      </w:r>
      <w:r>
        <w:rPr>
          <w:rFonts w:ascii="Calibri" w:cs="Arial" w:eastAsia="DengXian" w:hAnsi="Calibri"/>
          <w:noProof/>
          <w:kern w:val="0"/>
          <w:sz w:val="28"/>
          <w:szCs w:val="28"/>
          <w:rtl/>
          <w:lang w:bidi="ar-YE"/>
          <w14:ligatures xmlns:w14="http://schemas.microsoft.com/office/word/2010/wordml" w14:val="none"/>
        </w:rPr>
        <w:t xml:space="preserve"> فشل الجودة</w:t>
      </w:r>
      <w:r>
        <w:rPr>
          <w:rFonts w:ascii="Calibri" w:cs="Arial" w:eastAsia="DengXian" w:hAnsi="Calibri" w:hint="cs"/>
          <w:noProof/>
          <w:kern w:val="0"/>
          <w:sz w:val="28"/>
          <w:szCs w:val="28"/>
          <w:rtl/>
          <w:lang w:bidi="ar-YE"/>
          <w14:ligatures xmlns:w14="http://schemas.microsoft.com/office/word/2010/wordml" w14:val="none"/>
        </w:rPr>
        <w:t xml:space="preserve"> </w:t>
      </w:r>
      <w:r>
        <w:rPr>
          <w:rFonts w:ascii="Calibri" w:cs="Arial" w:eastAsia="DengXian" w:hAnsi="Calibri"/>
          <w:noProof/>
          <w:kern w:val="0"/>
          <w:sz w:val="28"/>
          <w:szCs w:val="28"/>
          <w:rtl/>
          <w:lang w:bidi="ar-YE"/>
          <w14:ligatures xmlns:w14="http://schemas.microsoft.com/office/word/2010/wordml" w14:val="none"/>
        </w:rPr>
        <w:t>الفشل في نطاق العمل</w:t>
      </w:r>
      <w:r>
        <w:rPr>
          <w:rFonts w:ascii="Calibri" w:cs="Arial" w:eastAsia="DengXian" w:hAnsi="Calibri" w:hint="cs"/>
          <w:noProof/>
          <w:kern w:val="0"/>
          <w:sz w:val="28"/>
          <w:szCs w:val="28"/>
          <w:rtl/>
          <w:lang w:bidi="ar-YE"/>
          <w14:ligatures xmlns:w14="http://schemas.microsoft.com/office/word/2010/wordml" w14:val="none"/>
        </w:rPr>
        <w:t>-</w:t>
      </w:r>
      <w:r>
        <w:rPr>
          <w:rFonts w:ascii="Calibri" w:cs="Arial" w:eastAsia="DengXian" w:hAnsi="Calibri"/>
          <w:noProof/>
          <w:kern w:val="0"/>
          <w:sz w:val="28"/>
          <w:szCs w:val="28"/>
          <w:rtl/>
          <w:lang w:bidi="ar-YE"/>
          <w14:ligatures xmlns:w14="http://schemas.microsoft.com/office/word/2010/wordml" w14:val="none"/>
        </w:rPr>
        <w:t xml:space="preserve"> فشل التواصل والحوكمة</w:t>
      </w:r>
      <w:r>
        <w:rPr>
          <w:rFonts w:ascii="Calibri" w:cs="Arial" w:eastAsia="DengXian" w:hAnsi="Calibri"/>
          <w:noProof/>
          <w:kern w:val="0"/>
          <w:sz w:val="28"/>
          <w:szCs w:val="28"/>
          <w:lang w:bidi="ar-YE"/>
          <w14:ligatures xmlns:w14="http://schemas.microsoft.com/office/word/2010/wordml" w14:val="none"/>
        </w:rPr>
        <w:t xml:space="preserve"> </w:t>
      </w:r>
      <w:r>
        <w:rPr>
          <w:rFonts w:ascii="Calibri" w:cs="Arial" w:eastAsia="DengXian" w:hAnsi="Calibri"/>
          <w:noProof/>
          <w:kern w:val="0"/>
          <w:sz w:val="28"/>
          <w:szCs w:val="28"/>
          <w:rtl/>
          <w:lang w:bidi="ar-YE"/>
          <w14:ligatures xmlns:w14="http://schemas.microsoft.com/office/word/2010/wordml" w14:val="none"/>
        </w:rPr>
        <w:t>الفشل التنظيمي</w:t>
      </w:r>
      <w:r>
        <w:rPr>
          <w:rFonts w:ascii="Calibri" w:cs="Arial" w:eastAsia="DengXian" w:hAnsi="Calibri"/>
          <w:noProof/>
          <w:kern w:val="0"/>
          <w:sz w:val="28"/>
          <w:szCs w:val="28"/>
          <w:lang w:bidi="ar-YE"/>
          <w14:ligatures xmlns:w14="http://schemas.microsoft.com/office/word/2010/wordml" w14:val="none"/>
        </w:rPr>
        <w:t xml:space="preserve"> -  </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rtl/>
          <w:lang w:bidi="ar-YE"/>
          <w14:ligatures xmlns:w14="http://schemas.microsoft.com/office/word/2010/wordml" w14:val="none"/>
        </w:rPr>
        <w:t>أسباب فشل المشاريع</w:t>
      </w:r>
    </w:p>
    <w:p>
      <w:pPr>
        <w:pStyle w:val="style0"/>
        <w:spacing w:after="0" w:lineRule="auto" w:line="360"/>
        <w:ind w:left="72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noProof/>
          <w:kern w:val="0"/>
          <w:sz w:val="28"/>
          <w:szCs w:val="28"/>
          <w:rtl/>
          <w:lang w:bidi="ar-YE"/>
          <w14:ligatures xmlns:w14="http://schemas.microsoft.com/office/word/2010/wordml" w14:val="none"/>
        </w:rPr>
        <w:t>ضعف التخطيط المسبق</w:t>
      </w:r>
      <w:r>
        <w:rPr>
          <w:rFonts w:ascii="Calibri" w:cs="Arial" w:eastAsia="DengXian" w:hAnsi="Calibri"/>
          <w:noProof/>
          <w:kern w:val="0"/>
          <w:sz w:val="28"/>
          <w:szCs w:val="28"/>
          <w:lang w:bidi="ar-YE"/>
          <w14:ligatures xmlns:w14="http://schemas.microsoft.com/office/word/2010/wordml" w14:val="none"/>
        </w:rPr>
        <w:t xml:space="preserve"> - </w:t>
      </w:r>
      <w:r>
        <w:rPr>
          <w:rFonts w:ascii="Calibri" w:cs="Arial" w:eastAsia="DengXian" w:hAnsi="Calibri"/>
          <w:noProof/>
          <w:kern w:val="0"/>
          <w:sz w:val="28"/>
          <w:szCs w:val="28"/>
          <w:rtl/>
          <w:lang w:bidi="ar-YE"/>
          <w14:ligatures xmlns:w14="http://schemas.microsoft.com/office/word/2010/wordml" w14:val="none"/>
        </w:rPr>
        <w:t>غياب إدارة فعّالة للمخاطر</w:t>
      </w:r>
      <w:r>
        <w:rPr>
          <w:rFonts w:ascii="Calibri" w:cs="Arial" w:eastAsia="DengXian" w:hAnsi="Calibri"/>
          <w:noProof/>
          <w:kern w:val="0"/>
          <w:sz w:val="28"/>
          <w:szCs w:val="28"/>
          <w:lang w:bidi="ar-YE"/>
          <w14:ligatures xmlns:w14="http://schemas.microsoft.com/office/word/2010/wordml" w14:val="none"/>
        </w:rPr>
        <w:t xml:space="preserve">- </w:t>
      </w:r>
      <w:r>
        <w:rPr>
          <w:rFonts w:ascii="Calibri" w:cs="Arial" w:eastAsia="DengXian" w:hAnsi="Calibri"/>
          <w:noProof/>
          <w:kern w:val="0"/>
          <w:sz w:val="28"/>
          <w:szCs w:val="28"/>
          <w:rtl/>
          <w:lang w:bidi="ar-YE"/>
          <w14:ligatures xmlns:w14="http://schemas.microsoft.com/office/word/2010/wordml" w14:val="none"/>
        </w:rPr>
        <w:t>سوء تقدير التكلفة والوقت</w:t>
      </w:r>
      <w:r>
        <w:rPr>
          <w:rFonts w:ascii="Calibri" w:cs="Arial" w:eastAsia="DengXian" w:hAnsi="Calibri"/>
          <w:noProof/>
          <w:kern w:val="0"/>
          <w:sz w:val="28"/>
          <w:szCs w:val="28"/>
          <w:lang w:bidi="ar-YE"/>
          <w14:ligatures xmlns:w14="http://schemas.microsoft.com/office/word/2010/wordml" w14:val="none"/>
        </w:rPr>
        <w:t xml:space="preserve"> - </w:t>
      </w:r>
      <w:r>
        <w:rPr>
          <w:rFonts w:ascii="Calibri" w:cs="Arial" w:eastAsia="DengXian" w:hAnsi="Calibri" w:hint="cs"/>
          <w:noProof/>
          <w:kern w:val="0"/>
          <w:sz w:val="28"/>
          <w:szCs w:val="28"/>
          <w:rtl/>
          <w:lang w:bidi="ar-YE"/>
          <w14:ligatures xmlns:w14="http://schemas.microsoft.com/office/word/2010/wordml" w14:val="none"/>
        </w:rPr>
        <w:t>ضعف</w:t>
      </w:r>
      <w:r>
        <w:rPr>
          <w:rFonts w:ascii="Calibri" w:cs="Arial" w:eastAsia="DengXian" w:hAnsi="Calibri"/>
          <w:noProof/>
          <w:kern w:val="0"/>
          <w:sz w:val="28"/>
          <w:szCs w:val="28"/>
          <w:rtl/>
          <w:lang w:bidi="ar-YE"/>
          <w14:ligatures xmlns:w14="http://schemas.microsoft.com/office/word/2010/wordml" w14:val="none"/>
        </w:rPr>
        <w:t xml:space="preserve"> الخبرة الفنية</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noProof/>
          <w:kern w:val="0"/>
          <w:sz w:val="28"/>
          <w:szCs w:val="28"/>
          <w:lang w:bidi="ar-YE"/>
          <w14:ligatures xmlns:w14="http://schemas.microsoft.com/office/word/2010/wordml" w14:val="none"/>
        </w:rPr>
        <w:t>-</w:t>
      </w:r>
      <w:r>
        <w:rPr>
          <w:rFonts w:ascii="Calibri" w:cs="Arial" w:eastAsia="DengXian" w:hAnsi="Calibri"/>
          <w:b/>
          <w:bCs/>
          <w:noProof/>
          <w:kern w:val="0"/>
          <w:sz w:val="28"/>
          <w:szCs w:val="28"/>
          <w:rtl/>
          <w:lang w:bidi="ar-YE"/>
          <w14:ligatures xmlns:w14="http://schemas.microsoft.com/office/word/2010/wordml" w14:val="none"/>
        </w:rPr>
        <w:t>التغيرات المستمرة في نطاق العمل</w:t>
      </w:r>
    </w:p>
    <w:p>
      <w:pPr>
        <w:pStyle w:val="style0"/>
        <w:spacing w:after="0" w:lineRule="auto" w:line="360"/>
        <w:ind w:left="720"/>
        <w:jc w:val="both"/>
        <w:rPr>
          <w:rFonts w:ascii="Calibri" w:cs="Arial" w:eastAsia="DengXian" w:hAnsi="Calibri"/>
          <w:noProof/>
          <w:kern w:val="0"/>
          <w:sz w:val="28"/>
          <w:szCs w:val="28"/>
          <w:rtl/>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 </w:t>
      </w:r>
      <w:r>
        <w:rPr>
          <w:rFonts w:ascii="Calibri" w:cs="Arial" w:eastAsia="DengXian" w:hAnsi="Calibri"/>
          <w:noProof/>
          <w:kern w:val="0"/>
          <w:sz w:val="28"/>
          <w:szCs w:val="28"/>
          <w:rtl/>
          <w:lang w:bidi="ar-YE"/>
          <w14:ligatures xmlns:w14="http://schemas.microsoft.com/office/word/2010/wordml" w14:val="none"/>
        </w:rPr>
        <w:t>ضعف الاتصال</w:t>
      </w:r>
      <w:r>
        <w:rPr>
          <w:rFonts w:ascii="Calibri" w:cs="Arial" w:eastAsia="DengXian" w:hAnsi="Calibri"/>
          <w:noProof/>
          <w:kern w:val="0"/>
          <w:sz w:val="28"/>
          <w:szCs w:val="28"/>
          <w:lang w:bidi="ar-YE"/>
          <w14:ligatures xmlns:w14="http://schemas.microsoft.com/office/word/2010/wordml" w14:val="none"/>
        </w:rPr>
        <w:t xml:space="preserve">- </w:t>
      </w:r>
      <w:r>
        <w:rPr>
          <w:rFonts w:ascii="Calibri" w:cs="Arial" w:eastAsia="DengXian" w:hAnsi="Calibri" w:hint="cs"/>
          <w:noProof/>
          <w:kern w:val="0"/>
          <w:sz w:val="28"/>
          <w:szCs w:val="28"/>
          <w:rtl/>
          <w:lang w:bidi="ar-YE"/>
          <w14:ligatures xmlns:w14="http://schemas.microsoft.com/office/word/2010/wordml" w14:val="none"/>
        </w:rPr>
        <w:t xml:space="preserve"> </w:t>
      </w:r>
      <w:r>
        <w:rPr>
          <w:rFonts w:ascii="Calibri" w:cs="Arial" w:eastAsia="DengXian" w:hAnsi="Calibri"/>
          <w:noProof/>
          <w:kern w:val="0"/>
          <w:sz w:val="28"/>
          <w:szCs w:val="28"/>
          <w:rtl/>
          <w:lang w:bidi="ar-YE"/>
          <w14:ligatures xmlns:w14="http://schemas.microsoft.com/office/word/2010/wordml" w14:val="none"/>
        </w:rPr>
        <w:t>العوامل الخارجية</w:t>
      </w:r>
      <w:r>
        <w:rPr>
          <w:rFonts w:ascii="Calibri" w:cs="Arial" w:eastAsia="DengXian" w:hAnsi="Calibri" w:hint="cs"/>
          <w:noProof/>
          <w:kern w:val="0"/>
          <w:sz w:val="28"/>
          <w:szCs w:val="28"/>
          <w:rtl/>
          <w:lang w:bidi="ar-YE"/>
          <w14:ligatures xmlns:w14="http://schemas.microsoft.com/office/word/2010/wordml" w14:val="none"/>
        </w:rPr>
        <w:t xml:space="preserve"> </w:t>
      </w:r>
      <w:r>
        <w:rPr>
          <w:rFonts w:ascii="Calibri" w:cs="Arial" w:eastAsia="DengXian" w:hAnsi="Calibri"/>
          <w:noProof/>
          <w:kern w:val="0"/>
          <w:sz w:val="28"/>
          <w:szCs w:val="28"/>
          <w:rtl/>
          <w:lang w:bidi="ar-YE"/>
          <w14:ligatures xmlns:w14="http://schemas.microsoft.com/office/word/2010/wordml" w14:val="none"/>
        </w:rPr>
        <w:t>غياب القيادة</w:t>
      </w:r>
      <w:r>
        <w:rPr>
          <w:rFonts w:ascii="Calibri" w:cs="Arial" w:eastAsia="DengXian" w:hAnsi="Calibri"/>
          <w:noProof/>
          <w:kern w:val="0"/>
          <w:sz w:val="28"/>
          <w:szCs w:val="28"/>
          <w:lang w:bidi="ar-YE"/>
          <w14:ligatures xmlns:w14="http://schemas.microsoft.com/office/word/2010/wordml" w14:val="none"/>
        </w:rPr>
        <w:t xml:space="preserve">- </w:t>
      </w:r>
      <w:r>
        <w:rPr>
          <w:rFonts w:ascii="Calibri" w:cs="Arial" w:eastAsia="DengXian" w:hAnsi="Calibri"/>
          <w:noProof/>
          <w:kern w:val="0"/>
          <w:sz w:val="28"/>
          <w:szCs w:val="28"/>
          <w:rtl/>
          <w:lang w:bidi="ar-YE"/>
          <w14:ligatures xmlns:w14="http://schemas.microsoft.com/office/word/2010/wordml" w14:val="none"/>
        </w:rPr>
        <w:t>قياس فشل المشاريع</w:t>
      </w:r>
      <w:r>
        <w:rPr>
          <w:rFonts w:ascii="Calibri" w:cs="Arial" w:eastAsia="DengXian" w:hAnsi="Calibri" w:hint="cs"/>
          <w:noProof/>
          <w:kern w:val="0"/>
          <w:sz w:val="28"/>
          <w:szCs w:val="28"/>
          <w:rtl/>
          <w:lang w:bidi="ar-YE"/>
          <w14:ligatures xmlns:w14="http://schemas.microsoft.com/office/word/2010/wordml" w14:val="none"/>
        </w:rPr>
        <w:t>:</w:t>
      </w:r>
      <w:r>
        <w:rPr>
          <w:rFonts w:ascii="Calibri" w:cs="Arial" w:eastAsia="DengXian" w:hAnsi="Calibri"/>
          <w:noProof/>
          <w:kern w:val="0"/>
          <w:sz w:val="28"/>
          <w:szCs w:val="28"/>
          <w:lang w:bidi="ar-YE"/>
          <w14:ligatures xmlns:w14="http://schemas.microsoft.com/office/word/2010/wordml" w14:val="none"/>
        </w:rPr>
        <w:t xml:space="preserve"> –</w:t>
      </w:r>
    </w:p>
    <w:p>
      <w:pPr>
        <w:pStyle w:val="style0"/>
        <w:spacing w:after="0" w:lineRule="auto" w:line="360"/>
        <w:ind w:left="72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hint="cs"/>
          <w:noProof/>
          <w:kern w:val="0"/>
          <w:sz w:val="28"/>
          <w:szCs w:val="28"/>
          <w:rtl/>
          <w:lang w:bidi="ar-YE"/>
          <w14:ligatures xmlns:w14="http://schemas.microsoft.com/office/word/2010/wordml" w14:val="none"/>
        </w:rPr>
        <w:t xml:space="preserve"> </w:t>
      </w:r>
      <w:r>
        <w:rPr>
          <w:rFonts w:ascii="Calibri" w:cs="Arial" w:eastAsia="DengXian" w:hAnsi="Calibri"/>
          <w:noProof/>
          <w:kern w:val="0"/>
          <w:sz w:val="28"/>
          <w:szCs w:val="28"/>
          <w:rtl/>
          <w:lang w:bidi="ar-YE"/>
          <w14:ligatures xmlns:w14="http://schemas.microsoft.com/office/word/2010/wordml" w14:val="none"/>
        </w:rPr>
        <w:t>تجاوز الوقت</w:t>
      </w:r>
      <w:r>
        <w:rPr>
          <w:rFonts w:ascii="Calibri" w:cs="Arial" w:eastAsia="DengXian" w:hAnsi="Calibri" w:hint="cs"/>
          <w:noProof/>
          <w:kern w:val="0"/>
          <w:sz w:val="28"/>
          <w:szCs w:val="28"/>
          <w:rtl/>
          <w:lang w:bidi="ar-YE"/>
          <w14:ligatures xmlns:w14="http://schemas.microsoft.com/office/word/2010/wordml" w14:val="none"/>
        </w:rPr>
        <w:t xml:space="preserve"> - </w:t>
      </w:r>
      <w:r>
        <w:rPr>
          <w:rFonts w:ascii="Calibri" w:cs="Arial" w:eastAsia="DengXian" w:hAnsi="Calibri"/>
          <w:noProof/>
          <w:kern w:val="0"/>
          <w:sz w:val="28"/>
          <w:szCs w:val="28"/>
          <w:rtl/>
          <w:lang w:bidi="ar-YE"/>
          <w14:ligatures xmlns:w14="http://schemas.microsoft.com/office/word/2010/wordml" w14:val="none"/>
        </w:rPr>
        <w:t>تجاوز التكلفة</w:t>
      </w:r>
      <w:r>
        <w:rPr>
          <w:rFonts w:ascii="Calibri" w:cs="Arial" w:eastAsia="DengXian" w:hAnsi="Calibri" w:hint="cs"/>
          <w:noProof/>
          <w:kern w:val="0"/>
          <w:sz w:val="28"/>
          <w:szCs w:val="28"/>
          <w:rtl/>
          <w:lang w:bidi="ar-YE"/>
          <w14:ligatures xmlns:w14="http://schemas.microsoft.com/office/word/2010/wordml" w14:val="none"/>
        </w:rPr>
        <w:t>- ضعف</w:t>
      </w:r>
      <w:r>
        <w:rPr>
          <w:rFonts w:ascii="Calibri" w:cs="Arial" w:eastAsia="DengXian" w:hAnsi="Calibri"/>
          <w:noProof/>
          <w:kern w:val="0"/>
          <w:sz w:val="28"/>
          <w:szCs w:val="28"/>
          <w:rtl/>
          <w:lang w:bidi="ar-YE"/>
          <w14:ligatures xmlns:w14="http://schemas.microsoft.com/office/word/2010/wordml" w14:val="none"/>
        </w:rPr>
        <w:t xml:space="preserve"> </w:t>
      </w:r>
      <w:r>
        <w:rPr>
          <w:rFonts w:ascii="Calibri" w:cs="Arial" w:eastAsia="DengXian" w:hAnsi="Calibri" w:hint="cs"/>
          <w:noProof/>
          <w:kern w:val="0"/>
          <w:sz w:val="28"/>
          <w:szCs w:val="28"/>
          <w:rtl/>
          <w:lang w:bidi="ar-YE"/>
          <w14:ligatures xmlns:w14="http://schemas.microsoft.com/office/word/2010/wordml" w14:val="none"/>
        </w:rPr>
        <w:t xml:space="preserve">الجودة </w:t>
      </w:r>
      <w:r>
        <w:rPr>
          <w:rFonts w:ascii="Calibri" w:cs="Arial" w:eastAsia="DengXian" w:hAnsi="Calibri"/>
          <w:noProof/>
          <w:kern w:val="0"/>
          <w:sz w:val="28"/>
          <w:szCs w:val="28"/>
          <w:lang w:bidi="ar-YE"/>
          <w14:ligatures xmlns:w14="http://schemas.microsoft.com/office/word/2010/wordml" w14:val="none"/>
        </w:rPr>
        <w:t>-</w:t>
      </w:r>
      <w:r>
        <w:rPr>
          <w:rFonts w:ascii="Calibri" w:cs="Arial" w:eastAsia="DengXian" w:hAnsi="Calibri"/>
          <w:noProof/>
          <w:kern w:val="0"/>
          <w:sz w:val="28"/>
          <w:szCs w:val="28"/>
          <w:rtl/>
          <w:lang w:bidi="ar-YE"/>
          <w14:ligatures xmlns:w14="http://schemas.microsoft.com/office/word/2010/wordml" w14:val="none"/>
        </w:rPr>
        <w:t>انخفاض رضا العملاء</w:t>
      </w:r>
      <w:r>
        <w:rPr>
          <w:rFonts w:ascii="Calibri" w:cs="Arial" w:eastAsia="DengXian" w:hAnsi="Calibri" w:hint="cs"/>
          <w:noProof/>
          <w:kern w:val="0"/>
          <w:sz w:val="28"/>
          <w:szCs w:val="28"/>
          <w:rtl/>
          <w:lang w:bidi="ar-YE"/>
          <w14:ligatures xmlns:w14="http://schemas.microsoft.com/office/word/2010/wordml" w14:val="none"/>
        </w:rPr>
        <w:t xml:space="preserve"> -</w:t>
      </w:r>
      <w:r>
        <w:rPr>
          <w:rFonts w:ascii="Calibri" w:cs="Arial" w:eastAsia="DengXian" w:hAnsi="Calibri"/>
          <w:noProof/>
          <w:kern w:val="0"/>
          <w:sz w:val="28"/>
          <w:szCs w:val="28"/>
          <w:rtl/>
          <w:lang w:bidi="ar-YE"/>
          <w14:ligatures xmlns:w14="http://schemas.microsoft.com/office/word/2010/wordml" w14:val="none"/>
        </w:rPr>
        <w:t>عدم تحقيق الأهداف الإستراتيجية</w:t>
      </w:r>
      <w:r>
        <w:rPr>
          <w:rFonts w:ascii="Calibri" w:cs="Arial" w:eastAsia="DengXian" w:hAnsi="Calibri" w:hint="cs"/>
          <w:noProof/>
          <w:kern w:val="0"/>
          <w:sz w:val="28"/>
          <w:szCs w:val="28"/>
          <w:rtl/>
          <w:lang w:bidi="ar-YE"/>
          <w14:ligatures xmlns:w14="http://schemas.microsoft.com/office/word/2010/wordml" w14:val="none"/>
        </w:rPr>
        <w:t>.</w:t>
      </w:r>
      <w:r>
        <w:rPr>
          <w:rFonts w:ascii="Calibri" w:cs="Arial" w:eastAsia="DengXian" w:hAnsi="Calibri"/>
          <w:noProof/>
          <w:kern w:val="0"/>
          <w:sz w:val="28"/>
          <w:szCs w:val="28"/>
          <w:lang w:bidi="ar-YE"/>
          <w14:ligatures xmlns:w14="http://schemas.microsoft.com/office/word/2010/wordml" w14:val="none"/>
        </w:rPr>
        <w:t xml:space="preserve"> </w:t>
      </w:r>
      <w:r>
        <w:rPr>
          <w:rFonts w:ascii="Calibri" w:cs="Arial" w:eastAsia="DengXian" w:hAnsi="Calibri" w:hint="cs"/>
          <w:noProof/>
          <w:kern w:val="0"/>
          <w:sz w:val="28"/>
          <w:szCs w:val="28"/>
          <w:rtl/>
          <w:lang w:bidi="ar-YE"/>
          <w14:ligatures xmlns:w14="http://schemas.microsoft.com/office/word/2010/wordml" w14:val="none"/>
        </w:rPr>
        <w:t>-</w:t>
      </w:r>
      <w:r>
        <w:rPr>
          <w:rFonts w:ascii="Calibri" w:cs="Arial" w:eastAsia="DengXian" w:hAnsi="Calibri"/>
          <w:noProof/>
          <w:kern w:val="0"/>
          <w:sz w:val="28"/>
          <w:szCs w:val="28"/>
          <w:rtl/>
          <w:lang w:bidi="ar-YE"/>
          <w14:ligatures xmlns:w14="http://schemas.microsoft.com/office/word/2010/wordml" w14:val="none"/>
        </w:rPr>
        <w:t>ارتباط فشل المشاريع بإدارة المخاطر</w:t>
      </w:r>
    </w:p>
    <w:p>
      <w:pPr>
        <w:pStyle w:val="style0"/>
        <w:spacing w:after="0" w:lineRule="auto" w:line="360"/>
        <w:ind w:left="720"/>
        <w:jc w:val="both"/>
        <w:rPr>
          <w:rFonts w:ascii="Calibri" w:cs="Arial" w:eastAsia="DengXian" w:hAnsi="Calibri"/>
          <w:noProof/>
          <w:kern w:val="0"/>
          <w:sz w:val="28"/>
          <w:szCs w:val="28"/>
          <w:lang w:bidi="ar-YE"/>
          <w14:ligatures xmlns:w14="http://schemas.microsoft.com/office/word/2010/wordml" w14:val="none"/>
        </w:rPr>
      </w:pPr>
      <w:r>
        <w:rPr>
          <w:rFonts w:ascii="Calibri" w:cs="Arial" w:eastAsia="DengXian" w:hAnsi="Calibri"/>
          <w:noProof/>
          <w:kern w:val="0"/>
          <w:sz w:val="28"/>
          <w:szCs w:val="28"/>
          <w:rtl/>
          <w:lang w:bidi="ar-YE"/>
          <w14:ligatures xmlns:w14="http://schemas.microsoft.com/office/word/2010/wordml" w14:val="none"/>
        </w:rPr>
        <w:t>إدارة المخاطر الفعالة تقلل من احتمالات الفشل عبر التنبؤ المبكر بالمشكلات وتخطيط الاستجابة لها</w:t>
      </w:r>
      <w:r>
        <w:rPr>
          <w:rFonts w:ascii="Calibri" w:cs="Arial" w:eastAsia="DengXian" w:hAnsi="Calibri"/>
          <w:noProof/>
          <w:kern w:val="0"/>
          <w:sz w:val="28"/>
          <w:szCs w:val="28"/>
          <w:lang w:bidi="ar-YE"/>
          <w14:ligatures xmlns:w14="http://schemas.microsoft.com/office/word/2010/wordml" w14:val="none"/>
        </w:rPr>
        <w:t xml:space="preserve">- </w:t>
      </w:r>
    </w:p>
    <w:p>
      <w:pPr>
        <w:pStyle w:val="style0"/>
        <w:spacing w:after="0" w:lineRule="auto" w:line="360"/>
        <w:ind w:left="720"/>
        <w:jc w:val="both"/>
        <w:rPr>
          <w:rFonts w:ascii="Calibri" w:cs="Arial" w:eastAsia="DengXian" w:hAnsi="Calibri"/>
          <w:b/>
          <w:bCs/>
          <w:noProof/>
          <w:kern w:val="0"/>
          <w:sz w:val="28"/>
          <w:szCs w:val="28"/>
          <w:lang w:bidi="ar-YE"/>
          <w14:ligatures xmlns:w14="http://schemas.microsoft.com/office/word/2010/wordml" w14:val="none"/>
        </w:rPr>
      </w:pPr>
      <w:r>
        <w:rPr>
          <w:rFonts w:ascii="Calibri" w:cs="Arial" w:eastAsia="DengXian" w:hAnsi="Calibri"/>
          <w:b/>
          <w:bCs/>
          <w:noProof/>
          <w:kern w:val="0"/>
          <w:sz w:val="28"/>
          <w:szCs w:val="28"/>
          <w:lang w:bidi="ar-YE"/>
          <w14:ligatures xmlns:w14="http://schemas.microsoft.com/office/word/2010/wordml" w14:val="none"/>
        </w:rPr>
        <w:t xml:space="preserve">. </w:t>
      </w:r>
      <w:r>
        <w:rPr>
          <w:rFonts w:ascii="Calibri" w:cs="Arial" w:eastAsia="DengXian" w:hAnsi="Calibri"/>
          <w:b/>
          <w:bCs/>
          <w:noProof/>
          <w:kern w:val="0"/>
          <w:sz w:val="28"/>
          <w:szCs w:val="28"/>
          <w:rtl/>
          <w:lang w:bidi="ar-YE"/>
          <w14:ligatures xmlns:w14="http://schemas.microsoft.com/office/word/2010/wordml" w14:val="none"/>
        </w:rPr>
        <w:t>فشل المشاريع في سياق المملكة العربية السعودية</w:t>
      </w:r>
    </w:p>
    <w:p>
      <w:pPr>
        <w:pStyle w:val="style0"/>
        <w:rPr>
          <w:rFonts w:hint="cs"/>
          <w:rtl/>
          <w:lang w:bidi="ar-YE"/>
        </w:rPr>
      </w:pPr>
      <w:r>
        <w:rPr>
          <w:rFonts w:ascii="Calibri" w:cs="Arial" w:eastAsia="DengXian" w:hAnsi="Calibri"/>
          <w:noProof/>
          <w:kern w:val="0"/>
          <w:sz w:val="28"/>
          <w:szCs w:val="28"/>
          <w:rtl/>
          <w:lang w:bidi="ar-YE"/>
          <w14:ligatures xmlns:w14="http://schemas.microsoft.com/office/word/2010/wordml" w14:val="none"/>
        </w:rPr>
        <w:t>تشير الدراسات المحلية إلى تحديات زمنية ومالية ومؤسسية تواجه بعض المشاريع في المملكة، مما يجعل هذا البعد محورياً للبحث</w:t>
      </w:r>
    </w:p>
    <w:sectPr>
      <w:pgSz w:w="11906" w:h="16838" w:orient="portrait"/>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4002EFF" w:usb1="C000247B"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007020507"/>
    <w:charset w:val="02"/>
    <w:family w:val="roman"/>
    <w:pitch w:val="variable"/>
    <w:sig w:usb0="00000000" w:usb1="10000000" w:usb2="00000000" w:usb3="00000000" w:csb0="80000000" w:csb1="00000000"/>
  </w:font>
  <w:font w:name="Simplified Arabic">
    <w:altName w:val="Simplified Arabic"/>
    <w:panose1 w:val="02020603050004020304"/>
    <w:charset w:val="00"/>
    <w:family w:val="roman"/>
    <w:pitch w:val="variable"/>
    <w:sig w:usb0="00002003" w:usb1="80000000" w:usb2="00000008" w:usb3="00000000" w:csb0="00000041" w:csb1="00000000"/>
  </w:font>
  <w:font w:name="Arial">
    <w:altName w:val="Arial"/>
    <w:panose1 w:val="020b0604020002020204"/>
    <w:charset w:val="00"/>
    <w:family w:val="swiss"/>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000247B" w:usb2="00000009" w:usb3="00000000" w:csb0="000001FF" w:csb1="00000000"/>
  </w:font>
  <w:font w:name="DengXian">
    <w:altName w:val="等线"/>
    <w:panose1 w:val="02010600030001010101"/>
    <w:charset w:val="86"/>
    <w:family w:val="auto"/>
    <w:pitch w:val="variable"/>
    <w:sig w:usb0="A00002BF" w:usb1="38CF7CFA" w:usb2="00000016" w:usb3="00000000" w:csb0="0004000F" w:csb1="00000000"/>
  </w:font>
  <w:font w:name="PT Bold Heading">
    <w:altName w:val="Arial"/>
    <w:panose1 w:val="02010400000000000000"/>
    <w:charset w:val="b2"/>
    <w:family w:val="auto"/>
    <w:pitch w:val="variable"/>
    <w:sig w:usb0="00002001" w:usb1="80000000" w:usb2="00000008" w:usb3="00000000" w:csb0="00000040" w:csb1="00000000"/>
  </w:font>
  <w:font w:name="Othmani">
    <w:altName w:val="Arial"/>
    <w:panose1 w:val="00000000000000000000"/>
    <w:charset w:val="b2"/>
    <w:family w:val="auto"/>
    <w:pitch w:val="variable"/>
    <w:sig w:usb0="00002001" w:usb1="00000000" w:usb2="00000000" w:usb3="00000000" w:csb0="00000040" w:csb1="00000000"/>
  </w:font>
  <w:font w:name="Cambria Math">
    <w:altName w:val="Cambria Math"/>
    <w:panose1 w:val="02040503050004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7568A42A"/>
    <w:lvl w:ilvl="0" w:tplc="87E0097C">
      <w:start w:val="1"/>
      <w:numFmt w:val="bullet"/>
      <w:lvlText w:val="-"/>
      <w:lvlJc w:val="left"/>
      <w:pPr>
        <w:ind w:left="720" w:hanging="360"/>
      </w:pPr>
      <w:rPr>
        <w:rFonts w:ascii="Calibri" w:hAnsi="Calibri"/>
      </w:rPr>
    </w:lvl>
    <w:lvl w:ilvl="1" w:tplc="5234FC62" w:tentative="1">
      <w:start w:val="1"/>
      <w:numFmt w:val="bullet"/>
      <w:lvlText w:val="o"/>
      <w:lvlJc w:val="left"/>
      <w:pPr>
        <w:ind w:left="1440" w:hanging="360"/>
      </w:pPr>
      <w:rPr>
        <w:rFonts w:ascii="Courier New" w:hAnsi="Courier New"/>
      </w:rPr>
    </w:lvl>
    <w:lvl w:ilvl="2" w:tplc="C50A931E" w:tentative="1">
      <w:start w:val="1"/>
      <w:numFmt w:val="bullet"/>
      <w:lvlText w:val=""/>
      <w:lvlJc w:val="left"/>
      <w:pPr>
        <w:ind w:left="2160" w:hanging="360"/>
      </w:pPr>
      <w:rPr>
        <w:rFonts w:ascii="Wingdings" w:hAnsi="Wingdings"/>
      </w:rPr>
    </w:lvl>
    <w:lvl w:ilvl="3" w:tplc="81E22BDE" w:tentative="1">
      <w:start w:val="1"/>
      <w:numFmt w:val="bullet"/>
      <w:lvlText w:val=""/>
      <w:lvlJc w:val="left"/>
      <w:pPr>
        <w:ind w:left="2880" w:hanging="360"/>
      </w:pPr>
      <w:rPr>
        <w:rFonts w:ascii="Symbol" w:hAnsi="Symbol"/>
      </w:rPr>
    </w:lvl>
    <w:lvl w:ilvl="4" w:tplc="50764BE8" w:tentative="1">
      <w:start w:val="1"/>
      <w:numFmt w:val="bullet"/>
      <w:lvlText w:val="o"/>
      <w:lvlJc w:val="left"/>
      <w:pPr>
        <w:ind w:left="3600" w:hanging="360"/>
      </w:pPr>
      <w:rPr>
        <w:rFonts w:ascii="Courier New" w:hAnsi="Courier New"/>
      </w:rPr>
    </w:lvl>
    <w:lvl w:ilvl="5" w:tplc="571088F0" w:tentative="1">
      <w:start w:val="1"/>
      <w:numFmt w:val="bullet"/>
      <w:lvlText w:val=""/>
      <w:lvlJc w:val="left"/>
      <w:pPr>
        <w:ind w:left="4320" w:hanging="360"/>
      </w:pPr>
      <w:rPr>
        <w:rFonts w:ascii="Wingdings" w:hAnsi="Wingdings"/>
      </w:rPr>
    </w:lvl>
    <w:lvl w:ilvl="6" w:tplc="FBCED076" w:tentative="1">
      <w:start w:val="1"/>
      <w:numFmt w:val="bullet"/>
      <w:lvlText w:val=""/>
      <w:lvlJc w:val="left"/>
      <w:pPr>
        <w:ind w:left="5040" w:hanging="360"/>
      </w:pPr>
      <w:rPr>
        <w:rFonts w:ascii="Symbol" w:hAnsi="Symbol"/>
      </w:rPr>
    </w:lvl>
    <w:lvl w:ilvl="7" w:tplc="D9EE1E38" w:tentative="1">
      <w:start w:val="1"/>
      <w:numFmt w:val="bullet"/>
      <w:lvlText w:val="o"/>
      <w:lvlJc w:val="left"/>
      <w:pPr>
        <w:ind w:left="5760" w:hanging="360"/>
      </w:pPr>
      <w:rPr>
        <w:rFonts w:ascii="Courier New" w:hAnsi="Courier New"/>
      </w:rPr>
    </w:lvl>
    <w:lvl w:ilvl="8" w:tplc="91669960" w:tentative="1">
      <w:start w:val="1"/>
      <w:numFmt w:val="bullet"/>
      <w:lvlText w:val=""/>
      <w:lvlJc w:val="left"/>
      <w:pPr>
        <w:ind w:left="6480" w:hanging="360"/>
      </w:pPr>
      <w:rPr>
        <w:rFonts w:ascii="Wingdings" w:hAnsi="Wingdings"/>
      </w:rPr>
    </w:lvl>
  </w:abstractNum>
  <w:abstractNum w:abstractNumId="1">
    <w:nsid w:val="00000001"/>
    <w:multiLevelType w:val="hybridMultilevel"/>
    <w:tmpl w:val="A14431A6"/>
    <w:lvl w:ilvl="0" w:tplc="37CAB1BA">
      <w:start w:val="1"/>
      <w:numFmt w:val="bullet"/>
      <w:lvlText w:val="-"/>
      <w:lvlJc w:val="left"/>
      <w:pPr>
        <w:ind w:left="720" w:hanging="360"/>
      </w:pPr>
      <w:rPr>
        <w:rFonts w:ascii="Calibri" w:hAnsi="Calibri"/>
      </w:rPr>
    </w:lvl>
    <w:lvl w:ilvl="1" w:tplc="A0661BF4" w:tentative="1">
      <w:start w:val="1"/>
      <w:numFmt w:val="bullet"/>
      <w:lvlText w:val="o"/>
      <w:lvlJc w:val="left"/>
      <w:pPr>
        <w:ind w:left="1440" w:hanging="360"/>
      </w:pPr>
      <w:rPr>
        <w:rFonts w:ascii="Courier New" w:hAnsi="Courier New"/>
      </w:rPr>
    </w:lvl>
    <w:lvl w:ilvl="2" w:tplc="B986D6C0" w:tentative="1">
      <w:start w:val="1"/>
      <w:numFmt w:val="bullet"/>
      <w:lvlText w:val=""/>
      <w:lvlJc w:val="left"/>
      <w:pPr>
        <w:ind w:left="2160" w:hanging="360"/>
      </w:pPr>
      <w:rPr>
        <w:rFonts w:ascii="Wingdings" w:hAnsi="Wingdings"/>
      </w:rPr>
    </w:lvl>
    <w:lvl w:ilvl="3" w:tplc="0E145038" w:tentative="1">
      <w:start w:val="1"/>
      <w:numFmt w:val="bullet"/>
      <w:lvlText w:val=""/>
      <w:lvlJc w:val="left"/>
      <w:pPr>
        <w:ind w:left="2880" w:hanging="360"/>
      </w:pPr>
      <w:rPr>
        <w:rFonts w:ascii="Symbol" w:hAnsi="Symbol"/>
      </w:rPr>
    </w:lvl>
    <w:lvl w:ilvl="4" w:tplc="E7B2255E" w:tentative="1">
      <w:start w:val="1"/>
      <w:numFmt w:val="bullet"/>
      <w:lvlText w:val="o"/>
      <w:lvlJc w:val="left"/>
      <w:pPr>
        <w:ind w:left="3600" w:hanging="360"/>
      </w:pPr>
      <w:rPr>
        <w:rFonts w:ascii="Courier New" w:hAnsi="Courier New"/>
      </w:rPr>
    </w:lvl>
    <w:lvl w:ilvl="5" w:tplc="CDA83502" w:tentative="1">
      <w:start w:val="1"/>
      <w:numFmt w:val="bullet"/>
      <w:lvlText w:val=""/>
      <w:lvlJc w:val="left"/>
      <w:pPr>
        <w:ind w:left="4320" w:hanging="360"/>
      </w:pPr>
      <w:rPr>
        <w:rFonts w:ascii="Wingdings" w:hAnsi="Wingdings"/>
      </w:rPr>
    </w:lvl>
    <w:lvl w:ilvl="6" w:tplc="1256CD76" w:tentative="1">
      <w:start w:val="1"/>
      <w:numFmt w:val="bullet"/>
      <w:lvlText w:val=""/>
      <w:lvlJc w:val="left"/>
      <w:pPr>
        <w:ind w:left="5040" w:hanging="360"/>
      </w:pPr>
      <w:rPr>
        <w:rFonts w:ascii="Symbol" w:hAnsi="Symbol"/>
      </w:rPr>
    </w:lvl>
    <w:lvl w:ilvl="7" w:tplc="A21E0AD2" w:tentative="1">
      <w:start w:val="1"/>
      <w:numFmt w:val="bullet"/>
      <w:lvlText w:val="o"/>
      <w:lvlJc w:val="left"/>
      <w:pPr>
        <w:ind w:left="5760" w:hanging="360"/>
      </w:pPr>
      <w:rPr>
        <w:rFonts w:ascii="Courier New" w:hAnsi="Courier New"/>
      </w:rPr>
    </w:lvl>
    <w:lvl w:ilvl="8" w:tplc="747885C0" w:tentative="1">
      <w:start w:val="1"/>
      <w:numFmt w:val="bullet"/>
      <w:lvlText w:val=""/>
      <w:lvlJc w:val="left"/>
      <w:pPr>
        <w:ind w:left="6480" w:hanging="360"/>
      </w:pPr>
      <w:rPr>
        <w:rFonts w:ascii="Wingdings" w:hAnsi="Wingdings"/>
      </w:rPr>
    </w:lvl>
  </w:abstractNum>
  <w:abstractNum w:abstractNumId="2">
    <w:nsid w:val="00000002"/>
    <w:multiLevelType w:val="hybridMultilevel"/>
    <w:tmpl w:val="3B6ACCB2"/>
    <w:lvl w:ilvl="0" w:tplc="76D44488">
      <w:start w:val="1"/>
      <w:numFmt w:val="bullet"/>
      <w:lvlText w:val="-"/>
      <w:lvlJc w:val="left"/>
      <w:pPr>
        <w:ind w:left="720" w:hanging="360"/>
      </w:pPr>
      <w:rPr>
        <w:rFonts w:ascii="Calibri" w:hAnsi="Calibri"/>
      </w:rPr>
    </w:lvl>
    <w:lvl w:ilvl="1" w:tplc="A984B2B8" w:tentative="1">
      <w:start w:val="1"/>
      <w:numFmt w:val="bullet"/>
      <w:lvlText w:val="o"/>
      <w:lvlJc w:val="left"/>
      <w:pPr>
        <w:ind w:left="1440" w:hanging="360"/>
      </w:pPr>
      <w:rPr>
        <w:rFonts w:ascii="Courier New" w:hAnsi="Courier New"/>
      </w:rPr>
    </w:lvl>
    <w:lvl w:ilvl="2" w:tplc="AFDC2252" w:tentative="1">
      <w:start w:val="1"/>
      <w:numFmt w:val="bullet"/>
      <w:lvlText w:val=""/>
      <w:lvlJc w:val="left"/>
      <w:pPr>
        <w:ind w:left="2160" w:hanging="360"/>
      </w:pPr>
      <w:rPr>
        <w:rFonts w:ascii="Wingdings" w:hAnsi="Wingdings"/>
      </w:rPr>
    </w:lvl>
    <w:lvl w:ilvl="3" w:tplc="FD74CF44" w:tentative="1">
      <w:start w:val="1"/>
      <w:numFmt w:val="bullet"/>
      <w:lvlText w:val=""/>
      <w:lvlJc w:val="left"/>
      <w:pPr>
        <w:ind w:left="2880" w:hanging="360"/>
      </w:pPr>
      <w:rPr>
        <w:rFonts w:ascii="Symbol" w:hAnsi="Symbol"/>
      </w:rPr>
    </w:lvl>
    <w:lvl w:ilvl="4" w:tplc="0D062274" w:tentative="1">
      <w:start w:val="1"/>
      <w:numFmt w:val="bullet"/>
      <w:lvlText w:val="o"/>
      <w:lvlJc w:val="left"/>
      <w:pPr>
        <w:ind w:left="3600" w:hanging="360"/>
      </w:pPr>
      <w:rPr>
        <w:rFonts w:ascii="Courier New" w:hAnsi="Courier New"/>
      </w:rPr>
    </w:lvl>
    <w:lvl w:ilvl="5" w:tplc="3720143E" w:tentative="1">
      <w:start w:val="1"/>
      <w:numFmt w:val="bullet"/>
      <w:lvlText w:val=""/>
      <w:lvlJc w:val="left"/>
      <w:pPr>
        <w:ind w:left="4320" w:hanging="360"/>
      </w:pPr>
      <w:rPr>
        <w:rFonts w:ascii="Wingdings" w:hAnsi="Wingdings"/>
      </w:rPr>
    </w:lvl>
    <w:lvl w:ilvl="6" w:tplc="FCDC2B52" w:tentative="1">
      <w:start w:val="1"/>
      <w:numFmt w:val="bullet"/>
      <w:lvlText w:val=""/>
      <w:lvlJc w:val="left"/>
      <w:pPr>
        <w:ind w:left="5040" w:hanging="360"/>
      </w:pPr>
      <w:rPr>
        <w:rFonts w:ascii="Symbol" w:hAnsi="Symbol"/>
      </w:rPr>
    </w:lvl>
    <w:lvl w:ilvl="7" w:tplc="6016A632" w:tentative="1">
      <w:start w:val="1"/>
      <w:numFmt w:val="bullet"/>
      <w:lvlText w:val="o"/>
      <w:lvlJc w:val="left"/>
      <w:pPr>
        <w:ind w:left="5760" w:hanging="360"/>
      </w:pPr>
      <w:rPr>
        <w:rFonts w:ascii="Courier New" w:hAnsi="Courier New"/>
      </w:rPr>
    </w:lvl>
    <w:lvl w:ilvl="8" w:tplc="342014E8" w:tentative="1">
      <w:start w:val="1"/>
      <w:numFmt w:val="bullet"/>
      <w:lvlText w:val=""/>
      <w:lvlJc w:val="left"/>
      <w:pPr>
        <w:ind w:left="6480" w:hanging="360"/>
      </w:pPr>
      <w:rPr>
        <w:rFonts w:ascii="Wingdings" w:hAnsi="Wingdings"/>
      </w:rPr>
    </w:lvl>
  </w:abstractNum>
  <w:abstractNum w:abstractNumId="3">
    <w:nsid w:val="00000003"/>
    <w:multiLevelType w:val="hybridMultilevel"/>
    <w:tmpl w:val="2BC464D4"/>
    <w:lvl w:ilvl="0" w:tplc="A02E6B52">
      <w:start w:val="1"/>
      <w:numFmt w:val="bullet"/>
      <w:lvlText w:val="-"/>
      <w:lvlJc w:val="left"/>
      <w:pPr>
        <w:ind w:left="720" w:hanging="360"/>
      </w:pPr>
      <w:rPr>
        <w:rFonts w:ascii="Calibri" w:hAnsi="Calibri"/>
      </w:rPr>
    </w:lvl>
    <w:lvl w:ilvl="1" w:tplc="BC6ADBD2" w:tentative="1">
      <w:start w:val="1"/>
      <w:numFmt w:val="bullet"/>
      <w:lvlText w:val="o"/>
      <w:lvlJc w:val="left"/>
      <w:pPr>
        <w:ind w:left="1440" w:hanging="360"/>
      </w:pPr>
      <w:rPr>
        <w:rFonts w:ascii="Courier New" w:hAnsi="Courier New"/>
      </w:rPr>
    </w:lvl>
    <w:lvl w:ilvl="2" w:tplc="AA086132" w:tentative="1">
      <w:start w:val="1"/>
      <w:numFmt w:val="bullet"/>
      <w:lvlText w:val=""/>
      <w:lvlJc w:val="left"/>
      <w:pPr>
        <w:ind w:left="2160" w:hanging="360"/>
      </w:pPr>
      <w:rPr>
        <w:rFonts w:ascii="Wingdings" w:hAnsi="Wingdings"/>
      </w:rPr>
    </w:lvl>
    <w:lvl w:ilvl="3" w:tplc="30D49F3C" w:tentative="1">
      <w:start w:val="1"/>
      <w:numFmt w:val="bullet"/>
      <w:lvlText w:val=""/>
      <w:lvlJc w:val="left"/>
      <w:pPr>
        <w:ind w:left="2880" w:hanging="360"/>
      </w:pPr>
      <w:rPr>
        <w:rFonts w:ascii="Symbol" w:hAnsi="Symbol"/>
      </w:rPr>
    </w:lvl>
    <w:lvl w:ilvl="4" w:tplc="5FCEDC10" w:tentative="1">
      <w:start w:val="1"/>
      <w:numFmt w:val="bullet"/>
      <w:lvlText w:val="o"/>
      <w:lvlJc w:val="left"/>
      <w:pPr>
        <w:ind w:left="3600" w:hanging="360"/>
      </w:pPr>
      <w:rPr>
        <w:rFonts w:ascii="Courier New" w:hAnsi="Courier New"/>
      </w:rPr>
    </w:lvl>
    <w:lvl w:ilvl="5" w:tplc="114014C2" w:tentative="1">
      <w:start w:val="1"/>
      <w:numFmt w:val="bullet"/>
      <w:lvlText w:val=""/>
      <w:lvlJc w:val="left"/>
      <w:pPr>
        <w:ind w:left="4320" w:hanging="360"/>
      </w:pPr>
      <w:rPr>
        <w:rFonts w:ascii="Wingdings" w:hAnsi="Wingdings"/>
      </w:rPr>
    </w:lvl>
    <w:lvl w:ilvl="6" w:tplc="CF86DD1C" w:tentative="1">
      <w:start w:val="1"/>
      <w:numFmt w:val="bullet"/>
      <w:lvlText w:val=""/>
      <w:lvlJc w:val="left"/>
      <w:pPr>
        <w:ind w:left="5040" w:hanging="360"/>
      </w:pPr>
      <w:rPr>
        <w:rFonts w:ascii="Symbol" w:hAnsi="Symbol"/>
      </w:rPr>
    </w:lvl>
    <w:lvl w:ilvl="7" w:tplc="01047748" w:tentative="1">
      <w:start w:val="1"/>
      <w:numFmt w:val="bullet"/>
      <w:lvlText w:val="o"/>
      <w:lvlJc w:val="left"/>
      <w:pPr>
        <w:ind w:left="5760" w:hanging="360"/>
      </w:pPr>
      <w:rPr>
        <w:rFonts w:ascii="Courier New" w:hAnsi="Courier New"/>
      </w:rPr>
    </w:lvl>
    <w:lvl w:ilvl="8" w:tplc="8D8A72E6" w:tentative="1">
      <w:start w:val="1"/>
      <w:numFmt w:val="bullet"/>
      <w:lvlText w:val=""/>
      <w:lvlJc w:val="left"/>
      <w:pPr>
        <w:ind w:left="6480" w:hanging="360"/>
      </w:pPr>
      <w:rPr>
        <w:rFonts w:ascii="Wingdings" w:hAnsi="Wingdings"/>
      </w:rPr>
    </w:lvl>
  </w:abstractNum>
  <w:abstractNum w:abstractNumId="4">
    <w:nsid w:val="00000004"/>
    <w:multiLevelType w:val="hybridMultilevel"/>
    <w:tmpl w:val="1D3CE714"/>
    <w:lvl w:ilvl="0" w:tplc="A63CCAFA">
      <w:start w:val="1"/>
      <w:numFmt w:val="bullet"/>
      <w:lvlText w:val="-"/>
      <w:lvlJc w:val="left"/>
      <w:pPr>
        <w:ind w:left="785" w:hanging="360"/>
      </w:pPr>
      <w:rPr>
        <w:rFonts w:ascii="Calibri" w:hAnsi="Calibri"/>
      </w:rPr>
    </w:lvl>
    <w:lvl w:ilvl="1" w:tplc="8EA0286A" w:tentative="1">
      <w:start w:val="1"/>
      <w:numFmt w:val="bullet"/>
      <w:lvlText w:val="o"/>
      <w:lvlJc w:val="left"/>
      <w:pPr>
        <w:ind w:left="1506" w:hanging="360"/>
      </w:pPr>
      <w:rPr>
        <w:rFonts w:ascii="Courier New" w:hAnsi="Courier New"/>
      </w:rPr>
    </w:lvl>
    <w:lvl w:ilvl="2" w:tplc="C00869F8" w:tentative="1">
      <w:start w:val="1"/>
      <w:numFmt w:val="bullet"/>
      <w:lvlText w:val=""/>
      <w:lvlJc w:val="left"/>
      <w:pPr>
        <w:ind w:left="2226" w:hanging="360"/>
      </w:pPr>
      <w:rPr>
        <w:rFonts w:ascii="Wingdings" w:hAnsi="Wingdings"/>
      </w:rPr>
    </w:lvl>
    <w:lvl w:ilvl="3" w:tplc="D78807A2" w:tentative="1">
      <w:start w:val="1"/>
      <w:numFmt w:val="bullet"/>
      <w:lvlText w:val=""/>
      <w:lvlJc w:val="left"/>
      <w:pPr>
        <w:ind w:left="2946" w:hanging="360"/>
      </w:pPr>
      <w:rPr>
        <w:rFonts w:ascii="Symbol" w:hAnsi="Symbol"/>
      </w:rPr>
    </w:lvl>
    <w:lvl w:ilvl="4" w:tplc="0C6C0010" w:tentative="1">
      <w:start w:val="1"/>
      <w:numFmt w:val="bullet"/>
      <w:lvlText w:val="o"/>
      <w:lvlJc w:val="left"/>
      <w:pPr>
        <w:ind w:left="3666" w:hanging="360"/>
      </w:pPr>
      <w:rPr>
        <w:rFonts w:ascii="Courier New" w:hAnsi="Courier New"/>
      </w:rPr>
    </w:lvl>
    <w:lvl w:ilvl="5" w:tplc="A9E8B81C" w:tentative="1">
      <w:start w:val="1"/>
      <w:numFmt w:val="bullet"/>
      <w:lvlText w:val=""/>
      <w:lvlJc w:val="left"/>
      <w:pPr>
        <w:ind w:left="4386" w:hanging="360"/>
      </w:pPr>
      <w:rPr>
        <w:rFonts w:ascii="Wingdings" w:hAnsi="Wingdings"/>
      </w:rPr>
    </w:lvl>
    <w:lvl w:ilvl="6" w:tplc="A88C779A" w:tentative="1">
      <w:start w:val="1"/>
      <w:numFmt w:val="bullet"/>
      <w:lvlText w:val=""/>
      <w:lvlJc w:val="left"/>
      <w:pPr>
        <w:ind w:left="5106" w:hanging="360"/>
      </w:pPr>
      <w:rPr>
        <w:rFonts w:ascii="Symbol" w:hAnsi="Symbol"/>
      </w:rPr>
    </w:lvl>
    <w:lvl w:ilvl="7" w:tplc="EC288174" w:tentative="1">
      <w:start w:val="1"/>
      <w:numFmt w:val="bullet"/>
      <w:lvlText w:val="o"/>
      <w:lvlJc w:val="left"/>
      <w:pPr>
        <w:ind w:left="5825" w:hanging="360"/>
      </w:pPr>
      <w:rPr>
        <w:rFonts w:ascii="Courier New" w:hAnsi="Courier New"/>
      </w:rPr>
    </w:lvl>
    <w:lvl w:ilvl="8" w:tplc="E214D6B6" w:tentative="1">
      <w:start w:val="1"/>
      <w:numFmt w:val="bullet"/>
      <w:lvlText w:val=""/>
      <w:lvlJc w:val="left"/>
      <w:pPr>
        <w:ind w:left="6545" w:hanging="360"/>
      </w:pPr>
      <w:rPr>
        <w:rFonts w:ascii="Wingdings" w:hAnsi="Wingdings"/>
      </w:rPr>
    </w:lvl>
  </w:abstractNum>
  <w:abstractNum w:abstractNumId="5">
    <w:nsid w:val="00000005"/>
    <w:multiLevelType w:val="hybridMultilevel"/>
    <w:tmpl w:val="53E63714"/>
    <w:lvl w:ilvl="0" w:tplc="8668A704">
      <w:start w:val="1"/>
      <w:numFmt w:val="bullet"/>
      <w:lvlText w:val="-"/>
      <w:lvlJc w:val="left"/>
      <w:pPr>
        <w:ind w:left="785" w:hanging="360"/>
      </w:pPr>
      <w:rPr>
        <w:rFonts w:ascii="Calibri" w:hAnsi="Calibri"/>
      </w:rPr>
    </w:lvl>
    <w:lvl w:ilvl="1" w:tplc="BAB2B596" w:tentative="1">
      <w:start w:val="1"/>
      <w:numFmt w:val="bullet"/>
      <w:lvlText w:val="o"/>
      <w:lvlJc w:val="left"/>
      <w:pPr>
        <w:ind w:left="1506" w:hanging="360"/>
      </w:pPr>
      <w:rPr>
        <w:rFonts w:ascii="Courier New" w:hAnsi="Courier New"/>
      </w:rPr>
    </w:lvl>
    <w:lvl w:ilvl="2" w:tplc="C6986768" w:tentative="1">
      <w:start w:val="1"/>
      <w:numFmt w:val="bullet"/>
      <w:lvlText w:val=""/>
      <w:lvlJc w:val="left"/>
      <w:pPr>
        <w:ind w:left="2226" w:hanging="360"/>
      </w:pPr>
      <w:rPr>
        <w:rFonts w:ascii="Wingdings" w:hAnsi="Wingdings"/>
      </w:rPr>
    </w:lvl>
    <w:lvl w:ilvl="3" w:tplc="8C9A6EFE" w:tentative="1">
      <w:start w:val="1"/>
      <w:numFmt w:val="bullet"/>
      <w:lvlText w:val=""/>
      <w:lvlJc w:val="left"/>
      <w:pPr>
        <w:ind w:left="2946" w:hanging="360"/>
      </w:pPr>
      <w:rPr>
        <w:rFonts w:ascii="Symbol" w:hAnsi="Symbol"/>
      </w:rPr>
    </w:lvl>
    <w:lvl w:ilvl="4" w:tplc="9A7280E6" w:tentative="1">
      <w:start w:val="1"/>
      <w:numFmt w:val="bullet"/>
      <w:lvlText w:val="o"/>
      <w:lvlJc w:val="left"/>
      <w:pPr>
        <w:ind w:left="3666" w:hanging="360"/>
      </w:pPr>
      <w:rPr>
        <w:rFonts w:ascii="Courier New" w:hAnsi="Courier New"/>
      </w:rPr>
    </w:lvl>
    <w:lvl w:ilvl="5" w:tplc="7B527466" w:tentative="1">
      <w:start w:val="1"/>
      <w:numFmt w:val="bullet"/>
      <w:lvlText w:val=""/>
      <w:lvlJc w:val="left"/>
      <w:pPr>
        <w:ind w:left="4386" w:hanging="360"/>
      </w:pPr>
      <w:rPr>
        <w:rFonts w:ascii="Wingdings" w:hAnsi="Wingdings"/>
      </w:rPr>
    </w:lvl>
    <w:lvl w:ilvl="6" w:tplc="07408C94" w:tentative="1">
      <w:start w:val="1"/>
      <w:numFmt w:val="bullet"/>
      <w:lvlText w:val=""/>
      <w:lvlJc w:val="left"/>
      <w:pPr>
        <w:ind w:left="5106" w:hanging="360"/>
      </w:pPr>
      <w:rPr>
        <w:rFonts w:ascii="Symbol" w:hAnsi="Symbol"/>
      </w:rPr>
    </w:lvl>
    <w:lvl w:ilvl="7" w:tplc="951822FC" w:tentative="1">
      <w:start w:val="1"/>
      <w:numFmt w:val="bullet"/>
      <w:lvlText w:val="o"/>
      <w:lvlJc w:val="left"/>
      <w:pPr>
        <w:ind w:left="5825" w:hanging="360"/>
      </w:pPr>
      <w:rPr>
        <w:rFonts w:ascii="Courier New" w:hAnsi="Courier New"/>
      </w:rPr>
    </w:lvl>
    <w:lvl w:ilvl="8" w:tplc="7678725C" w:tentative="1">
      <w:start w:val="1"/>
      <w:numFmt w:val="bullet"/>
      <w:lvlText w:val=""/>
      <w:lvlJc w:val="left"/>
      <w:pPr>
        <w:ind w:left="6545" w:hanging="360"/>
      </w:pPr>
      <w:rPr>
        <w:rFonts w:ascii="Wingdings" w:hAnsi="Wingdings"/>
      </w:rPr>
    </w:lvl>
  </w:abstractNum>
  <w:abstractNum w:abstractNumId="6">
    <w:nsid w:val="00000006"/>
    <w:multiLevelType w:val="hybridMultilevel"/>
    <w:tmpl w:val="13DC3AE8"/>
    <w:lvl w:ilvl="0" w:tplc="66C284E0">
      <w:start w:val="1"/>
      <w:numFmt w:val="bullet"/>
      <w:lvlText w:val="-"/>
      <w:lvlJc w:val="left"/>
      <w:pPr>
        <w:ind w:left="720" w:hanging="360"/>
      </w:pPr>
      <w:rPr>
        <w:rFonts w:ascii="Calibri" w:hAnsi="Calibri"/>
      </w:rPr>
    </w:lvl>
    <w:lvl w:ilvl="1" w:tplc="F5960C4C" w:tentative="1">
      <w:start w:val="1"/>
      <w:numFmt w:val="bullet"/>
      <w:lvlText w:val="o"/>
      <w:lvlJc w:val="left"/>
      <w:pPr>
        <w:ind w:left="1440" w:hanging="360"/>
      </w:pPr>
      <w:rPr>
        <w:rFonts w:ascii="Courier New" w:hAnsi="Courier New"/>
      </w:rPr>
    </w:lvl>
    <w:lvl w:ilvl="2" w:tplc="3864E51E" w:tentative="1">
      <w:start w:val="1"/>
      <w:numFmt w:val="bullet"/>
      <w:lvlText w:val=""/>
      <w:lvlJc w:val="left"/>
      <w:pPr>
        <w:ind w:left="2160" w:hanging="360"/>
      </w:pPr>
      <w:rPr>
        <w:rFonts w:ascii="Wingdings" w:hAnsi="Wingdings"/>
      </w:rPr>
    </w:lvl>
    <w:lvl w:ilvl="3" w:tplc="42449ED6" w:tentative="1">
      <w:start w:val="1"/>
      <w:numFmt w:val="bullet"/>
      <w:lvlText w:val=""/>
      <w:lvlJc w:val="left"/>
      <w:pPr>
        <w:ind w:left="2880" w:hanging="360"/>
      </w:pPr>
      <w:rPr>
        <w:rFonts w:ascii="Symbol" w:hAnsi="Symbol"/>
      </w:rPr>
    </w:lvl>
    <w:lvl w:ilvl="4" w:tplc="F7B6C12C" w:tentative="1">
      <w:start w:val="1"/>
      <w:numFmt w:val="bullet"/>
      <w:lvlText w:val="o"/>
      <w:lvlJc w:val="left"/>
      <w:pPr>
        <w:ind w:left="3600" w:hanging="360"/>
      </w:pPr>
      <w:rPr>
        <w:rFonts w:ascii="Courier New" w:hAnsi="Courier New"/>
      </w:rPr>
    </w:lvl>
    <w:lvl w:ilvl="5" w:tplc="3F60CFB8" w:tentative="1">
      <w:start w:val="1"/>
      <w:numFmt w:val="bullet"/>
      <w:lvlText w:val=""/>
      <w:lvlJc w:val="left"/>
      <w:pPr>
        <w:ind w:left="4320" w:hanging="360"/>
      </w:pPr>
      <w:rPr>
        <w:rFonts w:ascii="Wingdings" w:hAnsi="Wingdings"/>
      </w:rPr>
    </w:lvl>
    <w:lvl w:ilvl="6" w:tplc="6C5EE94A" w:tentative="1">
      <w:start w:val="1"/>
      <w:numFmt w:val="bullet"/>
      <w:lvlText w:val=""/>
      <w:lvlJc w:val="left"/>
      <w:pPr>
        <w:ind w:left="5040" w:hanging="360"/>
      </w:pPr>
      <w:rPr>
        <w:rFonts w:ascii="Symbol" w:hAnsi="Symbol"/>
      </w:rPr>
    </w:lvl>
    <w:lvl w:ilvl="7" w:tplc="6D48EFAA" w:tentative="1">
      <w:start w:val="1"/>
      <w:numFmt w:val="bullet"/>
      <w:lvlText w:val="o"/>
      <w:lvlJc w:val="left"/>
      <w:pPr>
        <w:ind w:left="5760" w:hanging="360"/>
      </w:pPr>
      <w:rPr>
        <w:rFonts w:ascii="Courier New" w:hAnsi="Courier New"/>
      </w:rPr>
    </w:lvl>
    <w:lvl w:ilvl="8" w:tplc="D070D0B8" w:tentative="1">
      <w:start w:val="1"/>
      <w:numFmt w:val="bullet"/>
      <w:lvlText w:val=""/>
      <w:lvlJc w:val="left"/>
      <w:pPr>
        <w:ind w:left="6480" w:hanging="360"/>
      </w:pPr>
      <w:rPr>
        <w:rFonts w:ascii="Wingdings" w:hAnsi="Wingdings"/>
      </w:rPr>
    </w:lvl>
  </w:abstractNum>
  <w:abstractNum w:abstractNumId="7">
    <w:nsid w:val="00000007"/>
    <w:multiLevelType w:val="hybridMultilevel"/>
    <w:tmpl w:val="82C0A6B4"/>
    <w:lvl w:ilvl="0" w:tplc="EEDC088A">
      <w:start w:val="1"/>
      <w:numFmt w:val="bullet"/>
      <w:lvlText w:val="-"/>
      <w:lvlJc w:val="left"/>
      <w:pPr>
        <w:ind w:left="720" w:hanging="360"/>
      </w:pPr>
      <w:rPr>
        <w:rFonts w:ascii="Calibri" w:hAnsi="Calibri"/>
      </w:rPr>
    </w:lvl>
    <w:lvl w:ilvl="1" w:tplc="E3E8DEB0" w:tentative="1">
      <w:start w:val="1"/>
      <w:numFmt w:val="bullet"/>
      <w:lvlText w:val="o"/>
      <w:lvlJc w:val="left"/>
      <w:pPr>
        <w:ind w:left="1440" w:hanging="360"/>
      </w:pPr>
      <w:rPr>
        <w:rFonts w:ascii="Courier New" w:hAnsi="Courier New"/>
      </w:rPr>
    </w:lvl>
    <w:lvl w:ilvl="2" w:tplc="802C8BDC" w:tentative="1">
      <w:start w:val="1"/>
      <w:numFmt w:val="bullet"/>
      <w:lvlText w:val=""/>
      <w:lvlJc w:val="left"/>
      <w:pPr>
        <w:ind w:left="2160" w:hanging="360"/>
      </w:pPr>
      <w:rPr>
        <w:rFonts w:ascii="Wingdings" w:hAnsi="Wingdings"/>
      </w:rPr>
    </w:lvl>
    <w:lvl w:ilvl="3" w:tplc="EBCC878A" w:tentative="1">
      <w:start w:val="1"/>
      <w:numFmt w:val="bullet"/>
      <w:lvlText w:val=""/>
      <w:lvlJc w:val="left"/>
      <w:pPr>
        <w:ind w:left="2880" w:hanging="360"/>
      </w:pPr>
      <w:rPr>
        <w:rFonts w:ascii="Symbol" w:hAnsi="Symbol"/>
      </w:rPr>
    </w:lvl>
    <w:lvl w:ilvl="4" w:tplc="4B2C6EB8" w:tentative="1">
      <w:start w:val="1"/>
      <w:numFmt w:val="bullet"/>
      <w:lvlText w:val="o"/>
      <w:lvlJc w:val="left"/>
      <w:pPr>
        <w:ind w:left="3600" w:hanging="360"/>
      </w:pPr>
      <w:rPr>
        <w:rFonts w:ascii="Courier New" w:hAnsi="Courier New"/>
      </w:rPr>
    </w:lvl>
    <w:lvl w:ilvl="5" w:tplc="F1166334" w:tentative="1">
      <w:start w:val="1"/>
      <w:numFmt w:val="bullet"/>
      <w:lvlText w:val=""/>
      <w:lvlJc w:val="left"/>
      <w:pPr>
        <w:ind w:left="4320" w:hanging="360"/>
      </w:pPr>
      <w:rPr>
        <w:rFonts w:ascii="Wingdings" w:hAnsi="Wingdings"/>
      </w:rPr>
    </w:lvl>
    <w:lvl w:ilvl="6" w:tplc="340CFF26" w:tentative="1">
      <w:start w:val="1"/>
      <w:numFmt w:val="bullet"/>
      <w:lvlText w:val=""/>
      <w:lvlJc w:val="left"/>
      <w:pPr>
        <w:ind w:left="5040" w:hanging="360"/>
      </w:pPr>
      <w:rPr>
        <w:rFonts w:ascii="Symbol" w:hAnsi="Symbol"/>
      </w:rPr>
    </w:lvl>
    <w:lvl w:ilvl="7" w:tplc="F10ACC70" w:tentative="1">
      <w:start w:val="1"/>
      <w:numFmt w:val="bullet"/>
      <w:lvlText w:val="o"/>
      <w:lvlJc w:val="left"/>
      <w:pPr>
        <w:ind w:left="5760" w:hanging="360"/>
      </w:pPr>
      <w:rPr>
        <w:rFonts w:ascii="Courier New" w:hAnsi="Courier New"/>
      </w:rPr>
    </w:lvl>
    <w:lvl w:ilvl="8" w:tplc="80B65680" w:tentative="1">
      <w:start w:val="1"/>
      <w:numFmt w:val="bullet"/>
      <w:lvlText w:val=""/>
      <w:lvlJc w:val="left"/>
      <w:pPr>
        <w:ind w:left="6480" w:hanging="360"/>
      </w:pPr>
      <w:rPr>
        <w:rFonts w:ascii="Wingdings" w:hAnsi="Wingdings"/>
      </w:rPr>
    </w:lvl>
  </w:abstractNum>
  <w:abstractNum w:abstractNumId="8">
    <w:nsid w:val="00000008"/>
    <w:multiLevelType w:val="hybridMultilevel"/>
    <w:tmpl w:val="8FA2E5E2"/>
    <w:lvl w:ilvl="0" w:tplc="CC2C313A">
      <w:start w:val="1"/>
      <w:numFmt w:val="bullet"/>
      <w:lvlText w:val="-"/>
      <w:lvlJc w:val="left"/>
      <w:pPr>
        <w:ind w:left="720" w:hanging="360"/>
      </w:pPr>
      <w:rPr>
        <w:rFonts w:ascii="Calibri" w:hAnsi="Calibri"/>
      </w:rPr>
    </w:lvl>
    <w:lvl w:ilvl="1" w:tplc="E19CD472" w:tentative="1">
      <w:start w:val="1"/>
      <w:numFmt w:val="bullet"/>
      <w:lvlText w:val="o"/>
      <w:lvlJc w:val="left"/>
      <w:pPr>
        <w:ind w:left="1440" w:hanging="360"/>
      </w:pPr>
      <w:rPr>
        <w:rFonts w:ascii="Courier New" w:hAnsi="Courier New"/>
      </w:rPr>
    </w:lvl>
    <w:lvl w:ilvl="2" w:tplc="98BC1316" w:tentative="1">
      <w:start w:val="1"/>
      <w:numFmt w:val="bullet"/>
      <w:lvlText w:val=""/>
      <w:lvlJc w:val="left"/>
      <w:pPr>
        <w:ind w:left="2160" w:hanging="360"/>
      </w:pPr>
      <w:rPr>
        <w:rFonts w:ascii="Wingdings" w:hAnsi="Wingdings"/>
      </w:rPr>
    </w:lvl>
    <w:lvl w:ilvl="3" w:tplc="7248BF10" w:tentative="1">
      <w:start w:val="1"/>
      <w:numFmt w:val="bullet"/>
      <w:lvlText w:val=""/>
      <w:lvlJc w:val="left"/>
      <w:pPr>
        <w:ind w:left="2880" w:hanging="360"/>
      </w:pPr>
      <w:rPr>
        <w:rFonts w:ascii="Symbol" w:hAnsi="Symbol"/>
      </w:rPr>
    </w:lvl>
    <w:lvl w:ilvl="4" w:tplc="469C4D54" w:tentative="1">
      <w:start w:val="1"/>
      <w:numFmt w:val="bullet"/>
      <w:lvlText w:val="o"/>
      <w:lvlJc w:val="left"/>
      <w:pPr>
        <w:ind w:left="3600" w:hanging="360"/>
      </w:pPr>
      <w:rPr>
        <w:rFonts w:ascii="Courier New" w:hAnsi="Courier New"/>
      </w:rPr>
    </w:lvl>
    <w:lvl w:ilvl="5" w:tplc="272C1D82" w:tentative="1">
      <w:start w:val="1"/>
      <w:numFmt w:val="bullet"/>
      <w:lvlText w:val=""/>
      <w:lvlJc w:val="left"/>
      <w:pPr>
        <w:ind w:left="4320" w:hanging="360"/>
      </w:pPr>
      <w:rPr>
        <w:rFonts w:ascii="Wingdings" w:hAnsi="Wingdings"/>
      </w:rPr>
    </w:lvl>
    <w:lvl w:ilvl="6" w:tplc="76EEFABA" w:tentative="1">
      <w:start w:val="1"/>
      <w:numFmt w:val="bullet"/>
      <w:lvlText w:val=""/>
      <w:lvlJc w:val="left"/>
      <w:pPr>
        <w:ind w:left="5040" w:hanging="360"/>
      </w:pPr>
      <w:rPr>
        <w:rFonts w:ascii="Symbol" w:hAnsi="Symbol"/>
      </w:rPr>
    </w:lvl>
    <w:lvl w:ilvl="7" w:tplc="7E5055EC" w:tentative="1">
      <w:start w:val="1"/>
      <w:numFmt w:val="bullet"/>
      <w:lvlText w:val="o"/>
      <w:lvlJc w:val="left"/>
      <w:pPr>
        <w:ind w:left="5760" w:hanging="360"/>
      </w:pPr>
      <w:rPr>
        <w:rFonts w:ascii="Courier New" w:hAnsi="Courier New"/>
      </w:rPr>
    </w:lvl>
    <w:lvl w:ilvl="8" w:tplc="B8B694EE" w:tentative="1">
      <w:start w:val="1"/>
      <w:numFmt w:val="bullet"/>
      <w:lvlText w:val=""/>
      <w:lvlJc w:val="left"/>
      <w:pPr>
        <w:ind w:left="6480" w:hanging="360"/>
      </w:pPr>
      <w:rPr>
        <w:rFonts w:ascii="Wingdings" w:hAnsi="Wingdings"/>
      </w:rPr>
    </w:lvl>
  </w:abstractNum>
  <w:abstractNum w:abstractNumId="9">
    <w:nsid w:val="00000009"/>
    <w:multiLevelType w:val="hybridMultilevel"/>
    <w:tmpl w:val="0E3A404E"/>
    <w:lvl w:ilvl="0" w:tplc="6E6CBC6E">
      <w:start w:val="1"/>
      <w:numFmt w:val="bullet"/>
      <w:lvlText w:val="-"/>
      <w:lvlJc w:val="left"/>
      <w:pPr>
        <w:ind w:left="785" w:hanging="360"/>
      </w:pPr>
      <w:rPr>
        <w:rFonts w:ascii="Calibri" w:hAnsi="Calibri"/>
      </w:rPr>
    </w:lvl>
    <w:lvl w:ilvl="1" w:tplc="6FD0F87C" w:tentative="1">
      <w:start w:val="1"/>
      <w:numFmt w:val="bullet"/>
      <w:lvlText w:val="o"/>
      <w:lvlJc w:val="left"/>
      <w:pPr>
        <w:ind w:left="1506" w:hanging="360"/>
      </w:pPr>
      <w:rPr>
        <w:rFonts w:ascii="Courier New" w:hAnsi="Courier New"/>
      </w:rPr>
    </w:lvl>
    <w:lvl w:ilvl="2" w:tplc="67209546" w:tentative="1">
      <w:start w:val="1"/>
      <w:numFmt w:val="bullet"/>
      <w:lvlText w:val=""/>
      <w:lvlJc w:val="left"/>
      <w:pPr>
        <w:ind w:left="2226" w:hanging="360"/>
      </w:pPr>
      <w:rPr>
        <w:rFonts w:ascii="Wingdings" w:hAnsi="Wingdings"/>
      </w:rPr>
    </w:lvl>
    <w:lvl w:ilvl="3" w:tplc="3B160F06" w:tentative="1">
      <w:start w:val="1"/>
      <w:numFmt w:val="bullet"/>
      <w:lvlText w:val=""/>
      <w:lvlJc w:val="left"/>
      <w:pPr>
        <w:ind w:left="2946" w:hanging="360"/>
      </w:pPr>
      <w:rPr>
        <w:rFonts w:ascii="Symbol" w:hAnsi="Symbol"/>
      </w:rPr>
    </w:lvl>
    <w:lvl w:ilvl="4" w:tplc="AFCE0EFA" w:tentative="1">
      <w:start w:val="1"/>
      <w:numFmt w:val="bullet"/>
      <w:lvlText w:val="o"/>
      <w:lvlJc w:val="left"/>
      <w:pPr>
        <w:ind w:left="3666" w:hanging="360"/>
      </w:pPr>
      <w:rPr>
        <w:rFonts w:ascii="Courier New" w:hAnsi="Courier New"/>
      </w:rPr>
    </w:lvl>
    <w:lvl w:ilvl="5" w:tplc="DDE0785E" w:tentative="1">
      <w:start w:val="1"/>
      <w:numFmt w:val="bullet"/>
      <w:lvlText w:val=""/>
      <w:lvlJc w:val="left"/>
      <w:pPr>
        <w:ind w:left="4386" w:hanging="360"/>
      </w:pPr>
      <w:rPr>
        <w:rFonts w:ascii="Wingdings" w:hAnsi="Wingdings"/>
      </w:rPr>
    </w:lvl>
    <w:lvl w:ilvl="6" w:tplc="1B40B672" w:tentative="1">
      <w:start w:val="1"/>
      <w:numFmt w:val="bullet"/>
      <w:lvlText w:val=""/>
      <w:lvlJc w:val="left"/>
      <w:pPr>
        <w:ind w:left="5106" w:hanging="360"/>
      </w:pPr>
      <w:rPr>
        <w:rFonts w:ascii="Symbol" w:hAnsi="Symbol"/>
      </w:rPr>
    </w:lvl>
    <w:lvl w:ilvl="7" w:tplc="A47EEC10" w:tentative="1">
      <w:start w:val="1"/>
      <w:numFmt w:val="bullet"/>
      <w:lvlText w:val="o"/>
      <w:lvlJc w:val="left"/>
      <w:pPr>
        <w:ind w:left="5825" w:hanging="360"/>
      </w:pPr>
      <w:rPr>
        <w:rFonts w:ascii="Courier New" w:hAnsi="Courier New"/>
      </w:rPr>
    </w:lvl>
    <w:lvl w:ilvl="8" w:tplc="AE9E66F8" w:tentative="1">
      <w:start w:val="1"/>
      <w:numFmt w:val="bullet"/>
      <w:lvlText w:val=""/>
      <w:lvlJc w:val="left"/>
      <w:pPr>
        <w:ind w:left="6545" w:hanging="360"/>
      </w:pPr>
      <w:rPr>
        <w:rFonts w:ascii="Wingdings" w:hAnsi="Wingdings"/>
      </w:rPr>
    </w:lvl>
  </w:abstractNum>
  <w:abstractNum w:abstractNumId="10">
    <w:nsid w:val="0000000A"/>
    <w:multiLevelType w:val="hybridMultilevel"/>
    <w:tmpl w:val="7EF61FD0"/>
    <w:lvl w:ilvl="0" w:tplc="E9A4FAA0">
      <w:start w:val="1"/>
      <w:numFmt w:val="bullet"/>
      <w:lvlText w:val="-"/>
      <w:lvlJc w:val="left"/>
      <w:pPr>
        <w:ind w:left="720" w:hanging="360"/>
      </w:pPr>
      <w:rPr>
        <w:rFonts w:ascii="Calibri" w:hAnsi="Calibri"/>
      </w:rPr>
    </w:lvl>
    <w:lvl w:ilvl="1" w:tplc="6DC80638" w:tentative="1">
      <w:start w:val="1"/>
      <w:numFmt w:val="bullet"/>
      <w:lvlText w:val="o"/>
      <w:lvlJc w:val="left"/>
      <w:pPr>
        <w:ind w:left="1440" w:hanging="360"/>
      </w:pPr>
      <w:rPr>
        <w:rFonts w:ascii="Courier New" w:hAnsi="Courier New"/>
      </w:rPr>
    </w:lvl>
    <w:lvl w:ilvl="2" w:tplc="0FD4A1DC" w:tentative="1">
      <w:start w:val="1"/>
      <w:numFmt w:val="bullet"/>
      <w:lvlText w:val=""/>
      <w:lvlJc w:val="left"/>
      <w:pPr>
        <w:ind w:left="2160" w:hanging="360"/>
      </w:pPr>
      <w:rPr>
        <w:rFonts w:ascii="Wingdings" w:hAnsi="Wingdings"/>
      </w:rPr>
    </w:lvl>
    <w:lvl w:ilvl="3" w:tplc="DD3E1AA2" w:tentative="1">
      <w:start w:val="1"/>
      <w:numFmt w:val="bullet"/>
      <w:lvlText w:val=""/>
      <w:lvlJc w:val="left"/>
      <w:pPr>
        <w:ind w:left="2880" w:hanging="360"/>
      </w:pPr>
      <w:rPr>
        <w:rFonts w:ascii="Symbol" w:hAnsi="Symbol"/>
      </w:rPr>
    </w:lvl>
    <w:lvl w:ilvl="4" w:tplc="27320F6E" w:tentative="1">
      <w:start w:val="1"/>
      <w:numFmt w:val="bullet"/>
      <w:lvlText w:val="o"/>
      <w:lvlJc w:val="left"/>
      <w:pPr>
        <w:ind w:left="3600" w:hanging="360"/>
      </w:pPr>
      <w:rPr>
        <w:rFonts w:ascii="Courier New" w:hAnsi="Courier New"/>
      </w:rPr>
    </w:lvl>
    <w:lvl w:ilvl="5" w:tplc="2BE6656E" w:tentative="1">
      <w:start w:val="1"/>
      <w:numFmt w:val="bullet"/>
      <w:lvlText w:val=""/>
      <w:lvlJc w:val="left"/>
      <w:pPr>
        <w:ind w:left="4320" w:hanging="360"/>
      </w:pPr>
      <w:rPr>
        <w:rFonts w:ascii="Wingdings" w:hAnsi="Wingdings"/>
      </w:rPr>
    </w:lvl>
    <w:lvl w:ilvl="6" w:tplc="8DFEC3B8" w:tentative="1">
      <w:start w:val="1"/>
      <w:numFmt w:val="bullet"/>
      <w:lvlText w:val=""/>
      <w:lvlJc w:val="left"/>
      <w:pPr>
        <w:ind w:left="5040" w:hanging="360"/>
      </w:pPr>
      <w:rPr>
        <w:rFonts w:ascii="Symbol" w:hAnsi="Symbol"/>
      </w:rPr>
    </w:lvl>
    <w:lvl w:ilvl="7" w:tplc="FE62A6EE" w:tentative="1">
      <w:start w:val="1"/>
      <w:numFmt w:val="bullet"/>
      <w:lvlText w:val="o"/>
      <w:lvlJc w:val="left"/>
      <w:pPr>
        <w:ind w:left="5760" w:hanging="360"/>
      </w:pPr>
      <w:rPr>
        <w:rFonts w:ascii="Courier New" w:hAnsi="Courier New"/>
      </w:rPr>
    </w:lvl>
    <w:lvl w:ilvl="8" w:tplc="8F2C1C68" w:tentative="1">
      <w:start w:val="1"/>
      <w:numFmt w:val="bullet"/>
      <w:lvlText w:val=""/>
      <w:lvlJc w:val="left"/>
      <w:pPr>
        <w:ind w:left="6480" w:hanging="360"/>
      </w:pPr>
      <w:rPr>
        <w:rFonts w:ascii="Wingdings" w:hAnsi="Wingdings"/>
      </w:rPr>
    </w:lvl>
  </w:abstractNum>
  <w:abstractNum w:abstractNumId="11">
    <w:nsid w:val="0000000B"/>
    <w:multiLevelType w:val="hybridMultilevel"/>
    <w:tmpl w:val="717E8806"/>
    <w:lvl w:ilvl="0" w:tplc="B01A5D44">
      <w:start w:val="1"/>
      <w:numFmt w:val="bullet"/>
      <w:lvlText w:val="-"/>
      <w:lvlJc w:val="left"/>
      <w:pPr>
        <w:ind w:left="720" w:hanging="360"/>
      </w:pPr>
      <w:rPr>
        <w:rFonts w:ascii="Calibri" w:hAnsi="Calibri"/>
      </w:rPr>
    </w:lvl>
    <w:lvl w:ilvl="1" w:tplc="8950368E" w:tentative="1">
      <w:start w:val="1"/>
      <w:numFmt w:val="bullet"/>
      <w:lvlText w:val="o"/>
      <w:lvlJc w:val="left"/>
      <w:pPr>
        <w:ind w:left="1440" w:hanging="360"/>
      </w:pPr>
      <w:rPr>
        <w:rFonts w:ascii="Courier New" w:hAnsi="Courier New"/>
      </w:rPr>
    </w:lvl>
    <w:lvl w:ilvl="2" w:tplc="53C4DD1C" w:tentative="1">
      <w:start w:val="1"/>
      <w:numFmt w:val="bullet"/>
      <w:lvlText w:val=""/>
      <w:lvlJc w:val="left"/>
      <w:pPr>
        <w:ind w:left="2160" w:hanging="360"/>
      </w:pPr>
      <w:rPr>
        <w:rFonts w:ascii="Wingdings" w:hAnsi="Wingdings"/>
      </w:rPr>
    </w:lvl>
    <w:lvl w:ilvl="3" w:tplc="3230D550" w:tentative="1">
      <w:start w:val="1"/>
      <w:numFmt w:val="bullet"/>
      <w:lvlText w:val=""/>
      <w:lvlJc w:val="left"/>
      <w:pPr>
        <w:ind w:left="2880" w:hanging="360"/>
      </w:pPr>
      <w:rPr>
        <w:rFonts w:ascii="Symbol" w:hAnsi="Symbol"/>
      </w:rPr>
    </w:lvl>
    <w:lvl w:ilvl="4" w:tplc="EF6E0F2E" w:tentative="1">
      <w:start w:val="1"/>
      <w:numFmt w:val="bullet"/>
      <w:lvlText w:val="o"/>
      <w:lvlJc w:val="left"/>
      <w:pPr>
        <w:ind w:left="3600" w:hanging="360"/>
      </w:pPr>
      <w:rPr>
        <w:rFonts w:ascii="Courier New" w:hAnsi="Courier New"/>
      </w:rPr>
    </w:lvl>
    <w:lvl w:ilvl="5" w:tplc="A5181D46" w:tentative="1">
      <w:start w:val="1"/>
      <w:numFmt w:val="bullet"/>
      <w:lvlText w:val=""/>
      <w:lvlJc w:val="left"/>
      <w:pPr>
        <w:ind w:left="4320" w:hanging="360"/>
      </w:pPr>
      <w:rPr>
        <w:rFonts w:ascii="Wingdings" w:hAnsi="Wingdings"/>
      </w:rPr>
    </w:lvl>
    <w:lvl w:ilvl="6" w:tplc="664E165C" w:tentative="1">
      <w:start w:val="1"/>
      <w:numFmt w:val="bullet"/>
      <w:lvlText w:val=""/>
      <w:lvlJc w:val="left"/>
      <w:pPr>
        <w:ind w:left="5040" w:hanging="360"/>
      </w:pPr>
      <w:rPr>
        <w:rFonts w:ascii="Symbol" w:hAnsi="Symbol"/>
      </w:rPr>
    </w:lvl>
    <w:lvl w:ilvl="7" w:tplc="0D1430D2" w:tentative="1">
      <w:start w:val="1"/>
      <w:numFmt w:val="bullet"/>
      <w:lvlText w:val="o"/>
      <w:lvlJc w:val="left"/>
      <w:pPr>
        <w:ind w:left="5760" w:hanging="360"/>
      </w:pPr>
      <w:rPr>
        <w:rFonts w:ascii="Courier New" w:hAnsi="Courier New"/>
      </w:rPr>
    </w:lvl>
    <w:lvl w:ilvl="8" w:tplc="511E5DE0" w:tentative="1">
      <w:start w:val="1"/>
      <w:numFmt w:val="bullet"/>
      <w:lvlText w:val=""/>
      <w:lvlJc w:val="left"/>
      <w:pPr>
        <w:ind w:left="6480" w:hanging="360"/>
      </w:pPr>
      <w:rPr>
        <w:rFonts w:ascii="Wingdings" w:hAnsi="Wingdings"/>
      </w:rPr>
    </w:lvl>
  </w:abstractNum>
  <w:abstractNum w:abstractNumId="12">
    <w:nsid w:val="0000000C"/>
    <w:multiLevelType w:val="hybridMultilevel"/>
    <w:tmpl w:val="11C63488"/>
    <w:lvl w:ilvl="0" w:tplc="A48C3AE0">
      <w:start w:val="1"/>
      <w:numFmt w:val="bullet"/>
      <w:lvlText w:val="-"/>
      <w:lvlJc w:val="left"/>
      <w:pPr>
        <w:ind w:left="720" w:hanging="360"/>
      </w:pPr>
      <w:rPr>
        <w:rFonts w:ascii="Simplified Arabic" w:eastAsia="Times New Roman" w:hAnsi="Simplified Arabic" w:hint="default"/>
      </w:rPr>
    </w:lvl>
    <w:lvl w:ilvl="1" w:tplc="2A8EF6A8" w:tentative="1">
      <w:start w:val="1"/>
      <w:numFmt w:val="bullet"/>
      <w:lvlText w:val="o"/>
      <w:lvlJc w:val="left"/>
      <w:pPr>
        <w:ind w:left="1440" w:hanging="360"/>
      </w:pPr>
      <w:rPr>
        <w:rFonts w:ascii="Courier New" w:hAnsi="Courier New" w:hint="default"/>
      </w:rPr>
    </w:lvl>
    <w:lvl w:ilvl="2" w:tplc="33F6EB24" w:tentative="1">
      <w:start w:val="1"/>
      <w:numFmt w:val="bullet"/>
      <w:lvlText w:val=""/>
      <w:lvlJc w:val="left"/>
      <w:pPr>
        <w:ind w:left="2160" w:hanging="360"/>
      </w:pPr>
      <w:rPr>
        <w:rFonts w:ascii="Wingdings" w:hAnsi="Wingdings" w:hint="default"/>
      </w:rPr>
    </w:lvl>
    <w:lvl w:ilvl="3" w:tplc="6336AE00" w:tentative="1">
      <w:start w:val="1"/>
      <w:numFmt w:val="bullet"/>
      <w:lvlText w:val=""/>
      <w:lvlJc w:val="left"/>
      <w:pPr>
        <w:ind w:left="2880" w:hanging="360"/>
      </w:pPr>
      <w:rPr>
        <w:rFonts w:ascii="Symbol" w:hAnsi="Symbol" w:hint="default"/>
      </w:rPr>
    </w:lvl>
    <w:lvl w:ilvl="4" w:tplc="D2C68F02" w:tentative="1">
      <w:start w:val="1"/>
      <w:numFmt w:val="bullet"/>
      <w:lvlText w:val="o"/>
      <w:lvlJc w:val="left"/>
      <w:pPr>
        <w:ind w:left="3600" w:hanging="360"/>
      </w:pPr>
      <w:rPr>
        <w:rFonts w:ascii="Courier New" w:hAnsi="Courier New" w:hint="default"/>
      </w:rPr>
    </w:lvl>
    <w:lvl w:ilvl="5" w:tplc="E76CD0A8" w:tentative="1">
      <w:start w:val="1"/>
      <w:numFmt w:val="bullet"/>
      <w:lvlText w:val=""/>
      <w:lvlJc w:val="left"/>
      <w:pPr>
        <w:ind w:left="4320" w:hanging="360"/>
      </w:pPr>
      <w:rPr>
        <w:rFonts w:ascii="Wingdings" w:hAnsi="Wingdings" w:hint="default"/>
      </w:rPr>
    </w:lvl>
    <w:lvl w:ilvl="6" w:tplc="701ECAE8" w:tentative="1">
      <w:start w:val="1"/>
      <w:numFmt w:val="bullet"/>
      <w:lvlText w:val=""/>
      <w:lvlJc w:val="left"/>
      <w:pPr>
        <w:ind w:left="5040" w:hanging="360"/>
      </w:pPr>
      <w:rPr>
        <w:rFonts w:ascii="Symbol" w:hAnsi="Symbol" w:hint="default"/>
      </w:rPr>
    </w:lvl>
    <w:lvl w:ilvl="7" w:tplc="C3BCAEC4" w:tentative="1">
      <w:start w:val="1"/>
      <w:numFmt w:val="bullet"/>
      <w:lvlText w:val="o"/>
      <w:lvlJc w:val="left"/>
      <w:pPr>
        <w:ind w:left="5760" w:hanging="360"/>
      </w:pPr>
      <w:rPr>
        <w:rFonts w:ascii="Courier New" w:hAnsi="Courier New" w:hint="default"/>
      </w:rPr>
    </w:lvl>
    <w:lvl w:ilvl="8" w:tplc="1A5CC482" w:tentative="1">
      <w:start w:val="1"/>
      <w:numFmt w:val="bullet"/>
      <w:lvlText w:val=""/>
      <w:lvlJc w:val="left"/>
      <w:pPr>
        <w:ind w:left="6480" w:hanging="360"/>
      </w:pPr>
      <w:rPr>
        <w:rFonts w:ascii="Wingdings" w:hAnsi="Wingdings" w:hint="default"/>
      </w:rPr>
    </w:lvl>
  </w:abstractNum>
  <w:abstractNum w:abstractNumId="13">
    <w:nsid w:val="0000000D"/>
    <w:multiLevelType w:val="hybridMultilevel"/>
    <w:tmpl w:val="E60E2C9E"/>
    <w:lvl w:ilvl="0" w:tplc="F9223406">
      <w:start w:val="1"/>
      <w:numFmt w:val="bullet"/>
      <w:lvlText w:val="-"/>
      <w:lvlJc w:val="left"/>
      <w:pPr>
        <w:ind w:left="720" w:hanging="360"/>
      </w:pPr>
      <w:rPr>
        <w:rFonts w:ascii="Calibri" w:hAnsi="Calibri"/>
      </w:rPr>
    </w:lvl>
    <w:lvl w:ilvl="1" w:tplc="2D883204" w:tentative="1">
      <w:start w:val="1"/>
      <w:numFmt w:val="bullet"/>
      <w:lvlText w:val="o"/>
      <w:lvlJc w:val="left"/>
      <w:pPr>
        <w:ind w:left="1440" w:hanging="360"/>
      </w:pPr>
      <w:rPr>
        <w:rFonts w:ascii="Courier New" w:hAnsi="Courier New"/>
      </w:rPr>
    </w:lvl>
    <w:lvl w:ilvl="2" w:tplc="53A4297E" w:tentative="1">
      <w:start w:val="1"/>
      <w:numFmt w:val="bullet"/>
      <w:lvlText w:val=""/>
      <w:lvlJc w:val="left"/>
      <w:pPr>
        <w:ind w:left="2160" w:hanging="360"/>
      </w:pPr>
      <w:rPr>
        <w:rFonts w:ascii="Wingdings" w:hAnsi="Wingdings"/>
      </w:rPr>
    </w:lvl>
    <w:lvl w:ilvl="3" w:tplc="2D6CE174" w:tentative="1">
      <w:start w:val="1"/>
      <w:numFmt w:val="bullet"/>
      <w:lvlText w:val=""/>
      <w:lvlJc w:val="left"/>
      <w:pPr>
        <w:ind w:left="2880" w:hanging="360"/>
      </w:pPr>
      <w:rPr>
        <w:rFonts w:ascii="Symbol" w:hAnsi="Symbol"/>
      </w:rPr>
    </w:lvl>
    <w:lvl w:ilvl="4" w:tplc="A1081A7A" w:tentative="1">
      <w:start w:val="1"/>
      <w:numFmt w:val="bullet"/>
      <w:lvlText w:val="o"/>
      <w:lvlJc w:val="left"/>
      <w:pPr>
        <w:ind w:left="3600" w:hanging="360"/>
      </w:pPr>
      <w:rPr>
        <w:rFonts w:ascii="Courier New" w:hAnsi="Courier New"/>
      </w:rPr>
    </w:lvl>
    <w:lvl w:ilvl="5" w:tplc="2DF8C80E" w:tentative="1">
      <w:start w:val="1"/>
      <w:numFmt w:val="bullet"/>
      <w:lvlText w:val=""/>
      <w:lvlJc w:val="left"/>
      <w:pPr>
        <w:ind w:left="4320" w:hanging="360"/>
      </w:pPr>
      <w:rPr>
        <w:rFonts w:ascii="Wingdings" w:hAnsi="Wingdings"/>
      </w:rPr>
    </w:lvl>
    <w:lvl w:ilvl="6" w:tplc="5808B4B6" w:tentative="1">
      <w:start w:val="1"/>
      <w:numFmt w:val="bullet"/>
      <w:lvlText w:val=""/>
      <w:lvlJc w:val="left"/>
      <w:pPr>
        <w:ind w:left="5040" w:hanging="360"/>
      </w:pPr>
      <w:rPr>
        <w:rFonts w:ascii="Symbol" w:hAnsi="Symbol"/>
      </w:rPr>
    </w:lvl>
    <w:lvl w:ilvl="7" w:tplc="4CEA37CA" w:tentative="1">
      <w:start w:val="1"/>
      <w:numFmt w:val="bullet"/>
      <w:lvlText w:val="o"/>
      <w:lvlJc w:val="left"/>
      <w:pPr>
        <w:ind w:left="5760" w:hanging="360"/>
      </w:pPr>
      <w:rPr>
        <w:rFonts w:ascii="Courier New" w:hAnsi="Courier New"/>
      </w:rPr>
    </w:lvl>
    <w:lvl w:ilvl="8" w:tplc="B4A0EC92" w:tentative="1">
      <w:start w:val="1"/>
      <w:numFmt w:val="bullet"/>
      <w:lvlText w:val=""/>
      <w:lvlJc w:val="left"/>
      <w:pPr>
        <w:ind w:left="6480" w:hanging="360"/>
      </w:pPr>
      <w:rPr>
        <w:rFonts w:ascii="Wingdings" w:hAnsi="Wingdings"/>
      </w:rPr>
    </w:lvl>
  </w:abstractNum>
  <w:num w:numId="1">
    <w:abstractNumId w:val="12"/>
  </w:num>
  <w:num w:numId="2">
    <w:abstractNumId w:val="13"/>
  </w:num>
  <w:num w:numId="3">
    <w:abstractNumId w:val="11"/>
  </w:num>
  <w:num w:numId="4">
    <w:abstractNumId w:val="2"/>
  </w:num>
  <w:num w:numId="5">
    <w:abstractNumId w:val="10"/>
  </w:num>
  <w:num w:numId="6">
    <w:abstractNumId w:val="1"/>
  </w:num>
  <w:num w:numId="7">
    <w:abstractNumId w:val="3"/>
  </w:num>
  <w:num w:numId="8">
    <w:abstractNumId w:val="6"/>
  </w:num>
  <w:num w:numId="9">
    <w:abstractNumId w:val="8"/>
  </w:num>
  <w:num w:numId="10">
    <w:abstractNumId w:val="0"/>
  </w:num>
  <w:num w:numId="11">
    <w:abstractNumId w:val="7"/>
  </w:num>
  <w:num w:numId="12">
    <w:abstractNumId w:val="9"/>
  </w:num>
  <w:num w:numId="13">
    <w:abstractNumId w:val="4"/>
  </w:num>
  <w:num w:numId="14">
    <w:abstractNumId w:val="5"/>
  </w:num>
</w:numbering>
</file>

<file path=word/settings.xml><?xml version="1.0" encoding="utf-8"?>
<w:settings xmlns:w="http://schemas.openxmlformats.org/wordprocessingml/2006/main" xmlns:r="http://schemas.openxmlformats.org/officeDocument/2006/relationships" xmlns:m="http://schemas.openxmlformats.org/officeDocument/2006/math">
  <w:zoom w:percent="68"/>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kern w:val="2"/>
        <w:sz w:val="24"/>
        <w:szCs w:val="24"/>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bidi/>
    </w:pPr>
    <w:rPr/>
  </w:style>
  <w:style w:type="paragraph" w:styleId="style1">
    <w:name w:val="heading 1"/>
    <w:basedOn w:val="style0"/>
    <w:next w:val="style0"/>
    <w:link w:val="style4097"/>
    <w:qFormat/>
    <w:uiPriority w:val="9"/>
    <w:pPr>
      <w:keepNext/>
      <w:keepLines/>
      <w:spacing w:before="360" w:after="80"/>
      <w:outlineLvl w:val="0"/>
    </w:pPr>
    <w:rPr>
      <w:rFonts w:ascii="Calibri Light" w:cs="Times New Roman" w:eastAsia="宋体" w:hAnsi="Calibri Light"/>
      <w:color w:val="2f5496"/>
      <w:sz w:val="40"/>
      <w:szCs w:val="40"/>
    </w:rPr>
  </w:style>
  <w:style w:type="paragraph" w:styleId="style2">
    <w:name w:val="heading 2"/>
    <w:basedOn w:val="style0"/>
    <w:next w:val="style0"/>
    <w:link w:val="style4098"/>
    <w:qFormat/>
    <w:uiPriority w:val="9"/>
    <w:pPr>
      <w:keepNext/>
      <w:keepLines/>
      <w:spacing w:before="160" w:after="80"/>
      <w:outlineLvl w:val="1"/>
    </w:pPr>
    <w:rPr>
      <w:rFonts w:ascii="Calibri Light" w:cs="Times New Roman" w:eastAsia="宋体" w:hAnsi="Calibri Light"/>
      <w:color w:val="2f5496"/>
      <w:sz w:val="32"/>
      <w:szCs w:val="32"/>
    </w:rPr>
  </w:style>
  <w:style w:type="paragraph" w:styleId="style3">
    <w:name w:val="heading 3"/>
    <w:basedOn w:val="style0"/>
    <w:next w:val="style0"/>
    <w:link w:val="style4099"/>
    <w:qFormat/>
    <w:uiPriority w:val="9"/>
    <w:pPr>
      <w:keepNext/>
      <w:keepLines/>
      <w:spacing w:before="160" w:after="80"/>
      <w:outlineLvl w:val="2"/>
    </w:pPr>
    <w:rPr>
      <w:rFonts w:cs="Times New Roman" w:eastAsia="宋体"/>
      <w:color w:val="2f5496"/>
      <w:sz w:val="28"/>
      <w:szCs w:val="28"/>
    </w:rPr>
  </w:style>
  <w:style w:type="paragraph" w:styleId="style4">
    <w:name w:val="heading 4"/>
    <w:basedOn w:val="style0"/>
    <w:next w:val="style0"/>
    <w:link w:val="style4100"/>
    <w:qFormat/>
    <w:uiPriority w:val="9"/>
    <w:pPr>
      <w:keepNext/>
      <w:keepLines/>
      <w:spacing w:before="80" w:after="40"/>
      <w:outlineLvl w:val="3"/>
    </w:pPr>
    <w:rPr>
      <w:rFonts w:cs="Times New Roman" w:eastAsia="宋体"/>
      <w:i/>
      <w:iCs/>
      <w:color w:val="2f5496"/>
    </w:rPr>
  </w:style>
  <w:style w:type="paragraph" w:styleId="style5">
    <w:name w:val="heading 5"/>
    <w:basedOn w:val="style0"/>
    <w:next w:val="style0"/>
    <w:link w:val="style4101"/>
    <w:qFormat/>
    <w:uiPriority w:val="9"/>
    <w:pPr>
      <w:keepNext/>
      <w:keepLines/>
      <w:spacing w:before="80" w:after="40"/>
      <w:outlineLvl w:val="4"/>
    </w:pPr>
    <w:rPr>
      <w:rFonts w:cs="Times New Roman" w:eastAsia="宋体"/>
      <w:color w:val="2f5496"/>
    </w:rPr>
  </w:style>
  <w:style w:type="paragraph" w:styleId="style6">
    <w:name w:val="heading 6"/>
    <w:basedOn w:val="style0"/>
    <w:next w:val="style0"/>
    <w:link w:val="style4102"/>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4"/>
    <w:qFormat/>
    <w:uiPriority w:val="9"/>
    <w:pPr>
      <w:keepNext/>
      <w:keepLines/>
      <w:spacing w:after="0"/>
      <w:outlineLvl w:val="7"/>
    </w:pPr>
    <w:rPr>
      <w:rFonts w:cs="Times New Roman" w:eastAsia="宋体"/>
      <w:i/>
      <w:iCs/>
      <w:color w:val="272727"/>
    </w:rPr>
  </w:style>
  <w:style w:type="paragraph" w:styleId="style9">
    <w:name w:val="heading 9"/>
    <w:basedOn w:val="style0"/>
    <w:next w:val="style0"/>
    <w:link w:val="style4105"/>
    <w:qFormat/>
    <w:uiPriority w:val="9"/>
    <w:pPr>
      <w:keepNext/>
      <w:keepLines/>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العنوان 1 Char"/>
    <w:basedOn w:val="style65"/>
    <w:next w:val="style4097"/>
    <w:link w:val="style1"/>
    <w:uiPriority w:val="9"/>
    <w:rPr>
      <w:rFonts w:ascii="Calibri Light" w:cs="Times New Roman" w:eastAsia="宋体" w:hAnsi="Calibri Light"/>
      <w:color w:val="2f5496"/>
      <w:sz w:val="40"/>
      <w:szCs w:val="40"/>
    </w:rPr>
  </w:style>
  <w:style w:type="character" w:customStyle="1" w:styleId="style4098">
    <w:name w:val="عنوان 2 Char"/>
    <w:basedOn w:val="style65"/>
    <w:next w:val="style4098"/>
    <w:link w:val="style2"/>
    <w:uiPriority w:val="9"/>
    <w:rPr>
      <w:rFonts w:ascii="Calibri Light" w:cs="Times New Roman" w:eastAsia="宋体" w:hAnsi="Calibri Light"/>
      <w:color w:val="2f5496"/>
      <w:sz w:val="32"/>
      <w:szCs w:val="32"/>
    </w:rPr>
  </w:style>
  <w:style w:type="character" w:customStyle="1" w:styleId="style4099">
    <w:name w:val="عنوان 3 Char"/>
    <w:basedOn w:val="style65"/>
    <w:next w:val="style4099"/>
    <w:link w:val="style3"/>
    <w:uiPriority w:val="9"/>
    <w:rPr>
      <w:rFonts w:cs="Times New Roman" w:eastAsia="宋体"/>
      <w:color w:val="2f5496"/>
      <w:sz w:val="28"/>
      <w:szCs w:val="28"/>
    </w:rPr>
  </w:style>
  <w:style w:type="character" w:customStyle="1" w:styleId="style4100">
    <w:name w:val="عنوان 4 Char"/>
    <w:basedOn w:val="style65"/>
    <w:next w:val="style4100"/>
    <w:link w:val="style4"/>
    <w:uiPriority w:val="9"/>
    <w:rPr>
      <w:rFonts w:cs="Times New Roman" w:eastAsia="宋体"/>
      <w:i/>
      <w:iCs/>
      <w:color w:val="2f5496"/>
    </w:rPr>
  </w:style>
  <w:style w:type="character" w:customStyle="1" w:styleId="style4101">
    <w:name w:val="عنوان 5 Char"/>
    <w:basedOn w:val="style65"/>
    <w:next w:val="style4101"/>
    <w:link w:val="style5"/>
    <w:uiPriority w:val="9"/>
    <w:rPr>
      <w:rFonts w:cs="Times New Roman" w:eastAsia="宋体"/>
      <w:color w:val="2f5496"/>
    </w:rPr>
  </w:style>
  <w:style w:type="character" w:customStyle="1" w:styleId="style4102">
    <w:name w:val="عنوان 6 Char"/>
    <w:basedOn w:val="style65"/>
    <w:next w:val="style4102"/>
    <w:link w:val="style6"/>
    <w:uiPriority w:val="9"/>
    <w:rPr>
      <w:rFonts w:cs="Times New Roman" w:eastAsia="宋体"/>
      <w:i/>
      <w:iCs/>
      <w:color w:val="595959"/>
    </w:rPr>
  </w:style>
  <w:style w:type="character" w:customStyle="1" w:styleId="style4103">
    <w:name w:val="عنوان 7 Char"/>
    <w:basedOn w:val="style65"/>
    <w:next w:val="style4103"/>
    <w:link w:val="style7"/>
    <w:uiPriority w:val="9"/>
    <w:rPr>
      <w:rFonts w:cs="Times New Roman" w:eastAsia="宋体"/>
      <w:color w:val="595959"/>
    </w:rPr>
  </w:style>
  <w:style w:type="character" w:customStyle="1" w:styleId="style4104">
    <w:name w:val="عنوان 8 Char"/>
    <w:basedOn w:val="style65"/>
    <w:next w:val="style4104"/>
    <w:link w:val="style8"/>
    <w:uiPriority w:val="9"/>
    <w:rPr>
      <w:rFonts w:cs="Times New Roman" w:eastAsia="宋体"/>
      <w:i/>
      <w:iCs/>
      <w:color w:val="272727"/>
    </w:rPr>
  </w:style>
  <w:style w:type="character" w:customStyle="1" w:styleId="style4105">
    <w:name w:val="عنوان 9 Char"/>
    <w:basedOn w:val="style65"/>
    <w:next w:val="style4105"/>
    <w:link w:val="style9"/>
    <w:uiPriority w:val="9"/>
    <w:rPr>
      <w:rFonts w:cs="Times New Roman" w:eastAsia="宋体"/>
      <w:color w:val="272727"/>
    </w:rPr>
  </w:style>
  <w:style w:type="paragraph" w:styleId="style62">
    <w:name w:val="Title"/>
    <w:basedOn w:val="style0"/>
    <w:next w:val="style0"/>
    <w:link w:val="style4106"/>
    <w:qFormat/>
    <w:uiPriority w:val="10"/>
    <w:pPr>
      <w:spacing w:after="80" w:lineRule="auto" w:line="240"/>
      <w:contextualSpacing/>
    </w:pPr>
    <w:rPr>
      <w:rFonts w:ascii="Calibri Light" w:cs="Times New Roman" w:eastAsia="宋体" w:hAnsi="Calibri Light"/>
      <w:spacing w:val="-10"/>
      <w:kern w:val="28"/>
      <w:sz w:val="56"/>
      <w:szCs w:val="56"/>
    </w:rPr>
  </w:style>
  <w:style w:type="character" w:customStyle="1" w:styleId="style4106">
    <w:name w:val="العنوان Char"/>
    <w:basedOn w:val="style65"/>
    <w:next w:val="style4106"/>
    <w:link w:val="style62"/>
    <w:uiPriority w:val="10"/>
    <w:rPr>
      <w:rFonts w:ascii="Calibri Light" w:cs="Times New Roman" w:eastAsia="宋体" w:hAnsi="Calibri Light"/>
      <w:spacing w:val="-10"/>
      <w:kern w:val="28"/>
      <w:sz w:val="56"/>
      <w:szCs w:val="56"/>
    </w:rPr>
  </w:style>
  <w:style w:type="paragraph" w:styleId="style74">
    <w:name w:val="Subtitle"/>
    <w:basedOn w:val="style0"/>
    <w:next w:val="style0"/>
    <w:link w:val="style4107"/>
    <w:qFormat/>
    <w:uiPriority w:val="11"/>
    <w:pPr>
      <w:numPr>
        <w:ilvl w:val="1"/>
        <w:numId w:val="0"/>
      </w:numPr>
    </w:pPr>
    <w:rPr>
      <w:rFonts w:cs="Times New Roman" w:eastAsia="宋体"/>
      <w:color w:val="595959"/>
      <w:spacing w:val="15"/>
      <w:sz w:val="28"/>
      <w:szCs w:val="28"/>
    </w:rPr>
  </w:style>
  <w:style w:type="character" w:customStyle="1" w:styleId="style4107">
    <w:name w:val="عنوان فرعي Char"/>
    <w:basedOn w:val="style65"/>
    <w:next w:val="style4107"/>
    <w:link w:val="style74"/>
    <w:uiPriority w:val="11"/>
    <w:rPr>
      <w:rFonts w:cs="Times New Roman"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اقتباس Char"/>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2f5496"/>
    </w:rPr>
  </w:style>
  <w:style w:type="paragraph" w:styleId="style181">
    <w:name w:val="Intense Quote"/>
    <w:basedOn w:val="style0"/>
    <w:next w:val="style0"/>
    <w:link w:val="style4109"/>
    <w:qFormat/>
    <w:uiPriority w:val="30"/>
    <w:pPr>
      <w:pBdr>
        <w:top w:val="single" w:sz="4" w:space="10" w:color="2f5496"/>
        <w:bottom w:val="single" w:sz="4" w:space="10" w:color="2f5496"/>
      </w:pBdr>
      <w:spacing w:before="360" w:after="360"/>
      <w:ind w:left="864" w:right="864"/>
      <w:jc w:val="center"/>
    </w:pPr>
    <w:rPr>
      <w:i/>
      <w:iCs/>
      <w:color w:val="2f5496"/>
    </w:rPr>
  </w:style>
  <w:style w:type="character" w:customStyle="1" w:styleId="style4109">
    <w:name w:val="اقتباس مكثف Char"/>
    <w:basedOn w:val="style65"/>
    <w:next w:val="style4109"/>
    <w:link w:val="style181"/>
    <w:uiPriority w:val="30"/>
    <w:rPr>
      <w:i/>
      <w:iCs/>
      <w:color w:val="2f5496"/>
    </w:rPr>
  </w:style>
  <w:style w:type="character" w:styleId="style263">
    <w:name w:val="Intense Reference"/>
    <w:basedOn w:val="style65"/>
    <w:next w:val="style263"/>
    <w:qFormat/>
    <w:uiPriority w:val="32"/>
    <w:rPr>
      <w:b/>
      <w:bCs/>
      <w:smallCaps/>
      <w:color w:val="2f5496"/>
      <w:spacing w:val="5"/>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jpeg"/><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Words>5214</Words>
  <Pages>25</Pages>
  <Characters>28946</Characters>
  <Application>WPS Office</Application>
  <DocSecurity>0</DocSecurity>
  <Paragraphs>341</Paragraphs>
  <ScaleCrop>false</ScaleCrop>
  <LinksUpToDate>false</LinksUpToDate>
  <CharactersWithSpaces>34133</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٢٠٢٥-١١-٢١T١٨:٠٩:٠٠Z</dcterms:created>
  <dc:creator>Taha ALsufyni</dc:creator>
  <lastModifiedBy>SM-S908U</lastModifiedBy>
  <dcterms:modified xsi:type="dcterms:W3CDTF">٢٠٢٥-١١-٢١T١٨:١٨:٥٢Z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e0e09dff457544e18be29c50a4921b02</vt:lpwstr>
  </property>
</Properties>
</file>