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F9374B" w:rsidRPr="00060551" w14:paraId="49A39AD8" w14:textId="77777777" w:rsidTr="00FF0168">
        <w:tc>
          <w:tcPr>
            <w:tcW w:w="4668" w:type="dxa"/>
          </w:tcPr>
          <w:p w14:paraId="4BAF377F" w14:textId="77777777" w:rsidR="00F9374B" w:rsidRPr="00060551" w:rsidRDefault="00F9374B" w:rsidP="00FF0168">
            <w:pPr>
              <w:tabs>
                <w:tab w:val="center" w:pos="4680"/>
                <w:tab w:val="right" w:pos="9360"/>
              </w:tabs>
              <w:rPr>
                <w:rFonts w:ascii="Aptos" w:eastAsia="Aptos" w:hAnsi="Aptos" w:cs="Arial"/>
                <w:sz w:val="28"/>
                <w:szCs w:val="28"/>
                <w:rtl/>
              </w:rPr>
            </w:pPr>
          </w:p>
          <w:p w14:paraId="1BF0D676" w14:textId="77777777" w:rsidR="00F9374B" w:rsidRPr="00060551" w:rsidRDefault="00F9374B" w:rsidP="00FF0168">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01601FBF" w14:textId="77777777" w:rsidR="00F9374B" w:rsidRPr="00060551" w:rsidRDefault="00F9374B" w:rsidP="00FF0168">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5FAEA2AC" w14:textId="77777777" w:rsidR="00F9374B" w:rsidRPr="00060551" w:rsidRDefault="00F9374B" w:rsidP="00FF0168">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100127BA" wp14:editId="175DCF6F">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2478272A" w14:textId="77777777" w:rsidR="00F9374B" w:rsidRPr="00060551" w:rsidRDefault="00F9374B" w:rsidP="00F9374B">
      <w:pPr>
        <w:bidi/>
        <w:spacing w:after="0"/>
        <w:jc w:val="center"/>
        <w:rPr>
          <w:rFonts w:ascii="Simplified Arabic" w:eastAsia="Times New Roman" w:hAnsi="Simplified Arabic" w:cs="Simplified Arabic"/>
          <w:b/>
          <w:bCs/>
          <w:sz w:val="32"/>
          <w:szCs w:val="32"/>
          <w:rtl/>
          <w:lang w:bidi="ar-EG"/>
        </w:rPr>
      </w:pPr>
    </w:p>
    <w:p w14:paraId="10A9BBFB" w14:textId="77777777" w:rsidR="0035178F" w:rsidRDefault="00F9374B" w:rsidP="00F9374B">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30832FCE" w14:textId="5A9D4F3E" w:rsidR="00F9374B" w:rsidRPr="00FB524A" w:rsidRDefault="00F9374B" w:rsidP="0035178F">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33CDB87F" w14:textId="77777777" w:rsidR="00F9374B" w:rsidRPr="00BE7A86" w:rsidRDefault="00F9374B" w:rsidP="00F9374B">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762B9EA0" w14:textId="77777777" w:rsidR="00F9374B" w:rsidRDefault="00F9374B" w:rsidP="00F9374B">
      <w:pPr>
        <w:bidi/>
        <w:spacing w:after="0"/>
        <w:jc w:val="center"/>
        <w:rPr>
          <w:rFonts w:ascii="Simplified Arabic" w:eastAsia="Times New Roman" w:hAnsi="Simplified Arabic" w:cs="Simplified Arabic"/>
          <w:b/>
          <w:bCs/>
          <w:sz w:val="28"/>
          <w:szCs w:val="28"/>
          <w:rtl/>
          <w:lang w:bidi="ar-EG"/>
        </w:rPr>
      </w:pPr>
    </w:p>
    <w:p w14:paraId="02714CB3"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4F982A25"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p w14:paraId="1B95B359"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590E2902" w14:textId="77777777" w:rsidR="00F9374B" w:rsidRPr="00060551" w:rsidRDefault="00F9374B" w:rsidP="00F9374B">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0F481D1A" w14:textId="456CADE3" w:rsidR="00F9374B"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r w:rsidR="0035178F">
        <w:rPr>
          <w:rFonts w:ascii="Simplified Arabic" w:eastAsia="Times New Roman" w:hAnsi="Simplified Arabic" w:cs="Simplified Arabic" w:hint="cs"/>
          <w:b/>
          <w:bCs/>
          <w:sz w:val="28"/>
          <w:szCs w:val="28"/>
          <w:rtl/>
          <w:lang w:bidi="ar-EG"/>
        </w:rPr>
        <w:t xml:space="preserve"> الدكتورة </w:t>
      </w:r>
    </w:p>
    <w:p w14:paraId="3ECFD7A6" w14:textId="4E3BF220" w:rsidR="0035178F" w:rsidRPr="00060551" w:rsidRDefault="0035178F" w:rsidP="0035178F">
      <w:pPr>
        <w:bidi/>
        <w:spacing w:after="0"/>
        <w:jc w:val="center"/>
        <w:rPr>
          <w:rFonts w:ascii="Simplified Arabic" w:eastAsia="Times New Roman" w:hAnsi="Simplified Arabic" w:cs="Simplified Arabic"/>
          <w:b/>
          <w:bCs/>
          <w:sz w:val="28"/>
          <w:szCs w:val="28"/>
          <w:rtl/>
          <w:lang w:bidi="ar-EG"/>
        </w:rPr>
      </w:pPr>
      <w:r w:rsidRPr="0035178F">
        <w:rPr>
          <w:rFonts w:ascii="Simplified Arabic" w:eastAsia="Times New Roman" w:hAnsi="Simplified Arabic" w:cs="Simplified Arabic" w:hint="cs"/>
          <w:b/>
          <w:bCs/>
          <w:sz w:val="40"/>
          <w:szCs w:val="40"/>
          <w:rtl/>
          <w:lang w:bidi="ar-EG"/>
        </w:rPr>
        <w:t>ريم</w:t>
      </w:r>
      <w:r>
        <w:rPr>
          <w:rFonts w:ascii="Simplified Arabic" w:eastAsia="Times New Roman" w:hAnsi="Simplified Arabic" w:cs="Simplified Arabic" w:hint="cs"/>
          <w:b/>
          <w:bCs/>
          <w:sz w:val="28"/>
          <w:szCs w:val="28"/>
          <w:rtl/>
          <w:lang w:bidi="ar-EG"/>
        </w:rPr>
        <w:t xml:space="preserve"> </w:t>
      </w:r>
      <w:r w:rsidRPr="0035178F">
        <w:rPr>
          <w:rFonts w:ascii="Simplified Arabic" w:eastAsia="Times New Roman" w:hAnsi="Simplified Arabic" w:cs="Simplified Arabic" w:hint="cs"/>
          <w:b/>
          <w:bCs/>
          <w:sz w:val="40"/>
          <w:szCs w:val="40"/>
          <w:rtl/>
          <w:lang w:bidi="ar-EG"/>
        </w:rPr>
        <w:t>ورد</w:t>
      </w:r>
    </w:p>
    <w:p w14:paraId="5C912D15"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tbl>
      <w:tblPr>
        <w:bidiVisual/>
        <w:tblW w:w="9058" w:type="dxa"/>
        <w:jc w:val="center"/>
        <w:tblLook w:val="01E0" w:firstRow="1" w:lastRow="1" w:firstColumn="1" w:lastColumn="1" w:noHBand="0" w:noVBand="0"/>
      </w:tblPr>
      <w:tblGrid>
        <w:gridCol w:w="4529"/>
        <w:gridCol w:w="4529"/>
      </w:tblGrid>
      <w:tr w:rsidR="00F9374B" w:rsidRPr="00060551" w14:paraId="5E34E79E" w14:textId="77777777" w:rsidTr="00FF0168">
        <w:trPr>
          <w:jc w:val="center"/>
        </w:trPr>
        <w:tc>
          <w:tcPr>
            <w:tcW w:w="4529" w:type="dxa"/>
          </w:tcPr>
          <w:p w14:paraId="46944E5A" w14:textId="31B80D47" w:rsidR="00F9374B" w:rsidRPr="00060551" w:rsidRDefault="00F9374B" w:rsidP="00FF0168">
            <w:pPr>
              <w:bidi/>
              <w:spacing w:after="0"/>
              <w:jc w:val="center"/>
              <w:rPr>
                <w:rFonts w:ascii="Simplified Arabic" w:eastAsia="Times New Roman" w:hAnsi="Simplified Arabic" w:cs="Simplified Arabic"/>
                <w:b/>
                <w:bCs/>
                <w:sz w:val="28"/>
                <w:szCs w:val="28"/>
                <w:rtl/>
                <w:lang w:bidi="ar-EG"/>
              </w:rPr>
            </w:pPr>
          </w:p>
        </w:tc>
        <w:tc>
          <w:tcPr>
            <w:tcW w:w="4529" w:type="dxa"/>
          </w:tcPr>
          <w:p w14:paraId="270DF9CD" w14:textId="10F2EDCC" w:rsidR="00F9374B" w:rsidRPr="00060551" w:rsidRDefault="00F9374B" w:rsidP="0035178F">
            <w:pPr>
              <w:bidi/>
              <w:spacing w:after="0"/>
              <w:jc w:val="both"/>
              <w:rPr>
                <w:rFonts w:ascii="Simplified Arabic" w:eastAsia="Times New Roman" w:hAnsi="Simplified Arabic" w:cs="Simplified Arabic"/>
                <w:b/>
                <w:bCs/>
                <w:sz w:val="28"/>
                <w:szCs w:val="28"/>
                <w:rtl/>
                <w:lang w:bidi="ar-EG"/>
              </w:rPr>
            </w:pPr>
          </w:p>
        </w:tc>
      </w:tr>
    </w:tbl>
    <w:p w14:paraId="2EA67071" w14:textId="73C09F5E" w:rsidR="00F9374B" w:rsidRDefault="00F9374B" w:rsidP="00F9374B">
      <w:pPr>
        <w:bidi/>
        <w:rPr>
          <w:rFonts w:ascii="Simplified Arabic" w:hAnsi="Simplified Arabic" w:cs="Simplified Arabic"/>
          <w:sz w:val="28"/>
          <w:szCs w:val="28"/>
          <w:rtl/>
        </w:rPr>
      </w:pPr>
    </w:p>
    <w:p w14:paraId="423462F0" w14:textId="77777777" w:rsidR="00F9374B" w:rsidRDefault="00F9374B" w:rsidP="00F9374B">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6EC45A64"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7DCC99EC"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3281A739" w14:textId="77777777" w:rsidR="0035178F" w:rsidRDefault="0035178F" w:rsidP="0035178F">
      <w:pPr>
        <w:bidi/>
        <w:jc w:val="center"/>
        <w:rPr>
          <w:rFonts w:ascii="Simplified Arabic" w:eastAsia="Times New Roman" w:hAnsi="Simplified Arabic" w:cs="Simplified Arabic"/>
          <w:b/>
          <w:bCs/>
          <w:sz w:val="28"/>
          <w:szCs w:val="28"/>
          <w:rtl/>
          <w:lang w:bidi="ar-EG"/>
        </w:rPr>
      </w:pPr>
    </w:p>
    <w:p w14:paraId="1618B394" w14:textId="77777777" w:rsidR="0035178F" w:rsidRDefault="0035178F" w:rsidP="0035178F">
      <w:pPr>
        <w:bidi/>
        <w:jc w:val="center"/>
        <w:rPr>
          <w:rFonts w:ascii="Simplified Arabic" w:eastAsia="Times New Roman" w:hAnsi="Simplified Arabic" w:cs="Simplified Arabic"/>
          <w:b/>
          <w:bCs/>
          <w:sz w:val="28"/>
          <w:szCs w:val="28"/>
          <w:rtl/>
          <w:lang w:bidi="ar-EG"/>
        </w:rPr>
      </w:pPr>
    </w:p>
    <w:p w14:paraId="2D39ECA5"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22383DCD"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62A79C5D"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53269325" w14:textId="77777777" w:rsidR="000A06D3" w:rsidRPr="00343D9A" w:rsidRDefault="00343D9A" w:rsidP="00343D9A">
      <w:pPr>
        <w:bidi/>
        <w:spacing w:after="0" w:line="240" w:lineRule="auto"/>
        <w:jc w:val="both"/>
        <w:rPr>
          <w:rFonts w:ascii="Simplified Arabic" w:eastAsia="Times New Roman" w:hAnsi="Simplified Arabic" w:cs="Simplified Arabic"/>
          <w:sz w:val="28"/>
          <w:szCs w:val="28"/>
          <w:rtl/>
          <w:lang w:bidi="ar-EG"/>
        </w:rPr>
      </w:pPr>
      <w:r w:rsidRPr="00343D9A">
        <w:rPr>
          <w:rFonts w:ascii="Simplified Arabic" w:eastAsia="Times New Roman" w:hAnsi="Simplified Arabic" w:cs="Simplified Arabic" w:hint="cs"/>
          <w:sz w:val="28"/>
          <w:szCs w:val="28"/>
          <w:rtl/>
          <w:lang w:bidi="ar-EG"/>
        </w:rPr>
        <w:t xml:space="preserve">يهدف هذا الفصل إلى عرض الإطار النظري المتعلق بالمتغير المستقل ممارسات إدارة الموارد البشرية الإلكترونية </w:t>
      </w:r>
      <w:proofErr w:type="gramStart"/>
      <w:r w:rsidRPr="00343D9A">
        <w:rPr>
          <w:rFonts w:ascii="Simplified Arabic" w:eastAsia="Times New Roman" w:hAnsi="Simplified Arabic" w:cs="Simplified Arabic" w:hint="cs"/>
          <w:sz w:val="28"/>
          <w:szCs w:val="28"/>
          <w:rtl/>
          <w:lang w:bidi="ar-EG"/>
        </w:rPr>
        <w:t>وأبعادها(</w:t>
      </w:r>
      <w:proofErr w:type="gramEnd"/>
      <w:r w:rsidRPr="00343D9A">
        <w:rPr>
          <w:rFonts w:ascii="Simplified Arabic" w:eastAsia="Times New Roman" w:hAnsi="Simplified Arabic" w:cs="Simplified Arabic" w:hint="cs"/>
          <w:sz w:val="28"/>
          <w:szCs w:val="28"/>
          <w:rtl/>
          <w:lang w:bidi="ar-EG"/>
        </w:rPr>
        <w:t xml:space="preserve">) والإطار النظري المتعلق بالمتغير التابع (التميز المؤسسي)، وأيضاً عرض الدراسات السابقة باللغتين العربية والإنجليزية على النحو الآتي: </w:t>
      </w:r>
    </w:p>
    <w:p w14:paraId="09E7D9D9"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أولا: الإطـــار النظـــري</w:t>
      </w:r>
    </w:p>
    <w:p w14:paraId="1E9D006C"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الأول: إدارة الموارد البشرية الإلكترونية.</w:t>
      </w:r>
    </w:p>
    <w:p w14:paraId="0825F79E" w14:textId="77777777" w:rsidR="00F9374B" w:rsidRPr="001039C6" w:rsidRDefault="00F9374B"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تعريف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33992DB5" w14:textId="77777777" w:rsidR="00F9374B" w:rsidRPr="001039C6" w:rsidRDefault="001039C6"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أهداف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167B5345"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أهمية تطبيق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143641BB"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أبعاد أنشطة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0084573D"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ممارسات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70136A64"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rtl/>
          <w:lang w:bidi="ar-EG"/>
        </w:rPr>
      </w:pPr>
      <w:r w:rsidRPr="001039C6">
        <w:rPr>
          <w:rFonts w:ascii="Simplified Arabic" w:eastAsia="Times New Roman" w:hAnsi="Simplified Arabic" w:cs="Simplified Arabic" w:hint="cs"/>
          <w:sz w:val="28"/>
          <w:szCs w:val="28"/>
          <w:rtl/>
          <w:lang w:bidi="ar-EG"/>
        </w:rPr>
        <w:t xml:space="preserve">تحديات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p>
    <w:p w14:paraId="33E5771D"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الثاني: التميز المؤسسي.</w:t>
      </w:r>
    </w:p>
    <w:p w14:paraId="0517716D" w14:textId="77777777" w:rsidR="00F9374B" w:rsidRDefault="000D26C3" w:rsidP="00E61341">
      <w:pPr>
        <w:pStyle w:val="a5"/>
        <w:numPr>
          <w:ilvl w:val="0"/>
          <w:numId w:val="15"/>
        </w:numPr>
        <w:bidi/>
        <w:spacing w:after="0" w:line="240" w:lineRule="auto"/>
        <w:rPr>
          <w:rFonts w:ascii="Simplified Arabic" w:eastAsia="Times New Roman" w:hAnsi="Simplified Arabic" w:cs="Simplified Arabic"/>
          <w:sz w:val="28"/>
          <w:szCs w:val="28"/>
          <w:lang w:bidi="ar-EG"/>
        </w:rPr>
      </w:pPr>
      <w:r w:rsidRPr="000D26C3">
        <w:rPr>
          <w:rFonts w:ascii="Simplified Arabic" w:eastAsia="Times New Roman" w:hAnsi="Simplified Arabic" w:cs="Simplified Arabic" w:hint="cs"/>
          <w:sz w:val="28"/>
          <w:szCs w:val="28"/>
          <w:rtl/>
          <w:lang w:bidi="ar-EG"/>
        </w:rPr>
        <w:t xml:space="preserve"> تعريف التميز المؤسسي</w:t>
      </w:r>
      <w:r>
        <w:rPr>
          <w:rFonts w:ascii="Simplified Arabic" w:eastAsia="Times New Roman" w:hAnsi="Simplified Arabic" w:cs="Simplified Arabic" w:hint="cs"/>
          <w:sz w:val="28"/>
          <w:szCs w:val="28"/>
          <w:rtl/>
          <w:lang w:bidi="ar-EG"/>
        </w:rPr>
        <w:t>.</w:t>
      </w:r>
    </w:p>
    <w:p w14:paraId="6F670690"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أهداف</w:t>
      </w:r>
      <w:r w:rsidRPr="000D26C3">
        <w:rPr>
          <w:rFonts w:ascii="Simplified Arabic" w:eastAsia="Times New Roman" w:hAnsi="Simplified Arabic" w:cs="Simplified Arabic" w:hint="cs"/>
          <w:sz w:val="28"/>
          <w:szCs w:val="28"/>
          <w:rtl/>
          <w:lang w:bidi="ar-EG"/>
        </w:rPr>
        <w:t xml:space="preserve"> التميز المؤسسي</w:t>
      </w:r>
    </w:p>
    <w:p w14:paraId="5E73A358" w14:textId="77777777" w:rsidR="00981420" w:rsidRDefault="00981420"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أهمية التميز المؤسسي.</w:t>
      </w:r>
    </w:p>
    <w:p w14:paraId="154E4981" w14:textId="77777777" w:rsidR="000D26C3" w:rsidRDefault="000D26C3" w:rsidP="00981420">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فلسفة</w:t>
      </w:r>
      <w:r w:rsidRPr="000D26C3">
        <w:rPr>
          <w:rFonts w:ascii="Simplified Arabic" w:eastAsia="Times New Roman" w:hAnsi="Simplified Arabic" w:cs="Simplified Arabic" w:hint="cs"/>
          <w:sz w:val="28"/>
          <w:szCs w:val="28"/>
          <w:rtl/>
          <w:lang w:bidi="ar-EG"/>
        </w:rPr>
        <w:t xml:space="preserve"> التميز المؤسسي</w:t>
      </w:r>
    </w:p>
    <w:p w14:paraId="776687DE"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أبعاد</w:t>
      </w:r>
      <w:r w:rsidRPr="000D26C3">
        <w:rPr>
          <w:rFonts w:ascii="Simplified Arabic" w:eastAsia="Times New Roman" w:hAnsi="Simplified Arabic" w:cs="Simplified Arabic" w:hint="cs"/>
          <w:sz w:val="28"/>
          <w:szCs w:val="28"/>
          <w:rtl/>
          <w:lang w:bidi="ar-EG"/>
        </w:rPr>
        <w:t xml:space="preserve"> التميز المؤسسي</w:t>
      </w:r>
    </w:p>
    <w:p w14:paraId="33773DB8"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مقومات تحقيق</w:t>
      </w:r>
      <w:r w:rsidRPr="000D26C3">
        <w:rPr>
          <w:rFonts w:ascii="Simplified Arabic" w:eastAsia="Times New Roman" w:hAnsi="Simplified Arabic" w:cs="Simplified Arabic" w:hint="cs"/>
          <w:sz w:val="28"/>
          <w:szCs w:val="28"/>
          <w:rtl/>
          <w:lang w:bidi="ar-EG"/>
        </w:rPr>
        <w:t xml:space="preserve"> التميز المؤسسي</w:t>
      </w:r>
    </w:p>
    <w:p w14:paraId="00878F3E" w14:textId="77777777" w:rsidR="000D26C3" w:rsidRP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التحديات التي تواجه</w:t>
      </w:r>
      <w:r w:rsidRPr="000D26C3">
        <w:rPr>
          <w:rFonts w:ascii="Simplified Arabic" w:eastAsia="Times New Roman" w:hAnsi="Simplified Arabic" w:cs="Simplified Arabic" w:hint="cs"/>
          <w:sz w:val="28"/>
          <w:szCs w:val="28"/>
          <w:rtl/>
          <w:lang w:bidi="ar-EG"/>
        </w:rPr>
        <w:t xml:space="preserve"> التميز المؤسسي</w:t>
      </w:r>
    </w:p>
    <w:p w14:paraId="6B8EF75E"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 xml:space="preserve">ثانيا: الدراسات السابقة. </w:t>
      </w:r>
    </w:p>
    <w:p w14:paraId="66B4B3AE"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3D5DFA32"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59541DCA" w14:textId="77777777" w:rsidR="000D26C3"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0B07AF1E" w14:textId="77777777" w:rsidR="00F9374B" w:rsidRPr="000D26C3" w:rsidRDefault="00F9374B" w:rsidP="000D26C3">
      <w:pPr>
        <w:bidi/>
        <w:spacing w:after="0" w:line="240" w:lineRule="auto"/>
        <w:ind w:left="656"/>
        <w:rPr>
          <w:rFonts w:ascii="Simplified Arabic" w:eastAsia="Times New Roman" w:hAnsi="Simplified Arabic" w:cs="Simplified Arabic"/>
          <w:b/>
          <w:bCs/>
          <w:sz w:val="32"/>
          <w:szCs w:val="32"/>
          <w:rtl/>
          <w:lang w:bidi="ar-EG"/>
        </w:rPr>
      </w:pPr>
    </w:p>
    <w:p w14:paraId="40D5D87B" w14:textId="77777777" w:rsidR="00F9374B" w:rsidRDefault="00F9374B" w:rsidP="000D26C3">
      <w:pPr>
        <w:bidi/>
        <w:spacing w:after="0" w:line="240" w:lineRule="auto"/>
        <w:ind w:left="656"/>
        <w:jc w:val="center"/>
        <w:rPr>
          <w:rFonts w:ascii="Simplified Arabic" w:eastAsia="Times New Roman" w:hAnsi="Simplified Arabic" w:cs="Simplified Arabic"/>
          <w:b/>
          <w:bCs/>
          <w:sz w:val="32"/>
          <w:szCs w:val="32"/>
          <w:rtl/>
          <w:lang w:bidi="ar-EG"/>
        </w:rPr>
      </w:pPr>
    </w:p>
    <w:p w14:paraId="66DEC491"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0B27DF5F"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13B0FA2F"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077A992C"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أولا: الإطـــار النظـــري</w:t>
      </w:r>
    </w:p>
    <w:p w14:paraId="0552D407" w14:textId="77777777" w:rsidR="00D25BCE" w:rsidRDefault="00D25BCE" w:rsidP="00D25BCE">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تمهيد: </w:t>
      </w:r>
    </w:p>
    <w:p w14:paraId="559CB602" w14:textId="77777777" w:rsidR="00D25BCE" w:rsidRPr="007E0ABA" w:rsidRDefault="00D25BCE" w:rsidP="007E0ABA">
      <w:pPr>
        <w:bidi/>
        <w:spacing w:after="0"/>
        <w:jc w:val="both"/>
        <w:rPr>
          <w:rFonts w:ascii="Simplified Arabic" w:eastAsia="Calibri" w:hAnsi="Simplified Arabic" w:cs="Simplified Arabic"/>
          <w:color w:val="000000"/>
          <w:sz w:val="28"/>
          <w:szCs w:val="28"/>
          <w:rtl/>
          <w14:ligatures w14:val="standardContextual"/>
        </w:rPr>
      </w:pPr>
      <w:r w:rsidRPr="007E0ABA">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 xml:space="preserve">ظهرت إدارة الموارد البشرية الإلكترونية كعنصر أساسي في اقتصاد </w:t>
      </w:r>
      <w:proofErr w:type="gramStart"/>
      <w:r w:rsidRPr="007E0ABA">
        <w:rPr>
          <w:rFonts w:ascii="Simplified Arabic" w:eastAsia="Calibri" w:hAnsi="Simplified Arabic" w:cs="Simplified Arabic"/>
          <w:color w:val="000000"/>
          <w:sz w:val="28"/>
          <w:szCs w:val="28"/>
          <w:rtl/>
          <w14:ligatures w14:val="standardContextual"/>
        </w:rPr>
        <w:t>المعرفة،</w:t>
      </w:r>
      <w:r w:rsidR="000D26C3">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 xml:space="preserve"> بشكل</w:t>
      </w:r>
      <w:proofErr w:type="gramEnd"/>
      <w:r w:rsidRPr="007E0ABA">
        <w:rPr>
          <w:rFonts w:ascii="Simplified Arabic" w:eastAsia="Calibri" w:hAnsi="Simplified Arabic" w:cs="Simplified Arabic"/>
          <w:color w:val="000000"/>
          <w:sz w:val="28"/>
          <w:szCs w:val="28"/>
          <w:rtl/>
          <w14:ligatures w14:val="standardContextual"/>
        </w:rPr>
        <w:t xml:space="preserve"> خاص في مناخ الأعمال التنافسي اليوم، حيث يعتمد نجاح أي مؤسسة في قدرتها على التكيف مع ظروف السوق المتغيرة والحفاظ على مكانتها كشركة رائدة، بالإضافة إلى أن مستوى النجاح الذي تحققه الشركة في تنفيذ مكونات وتطبيقات إدارة الموارد البشرية الإلكترونية يتناسب عكسي</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ا مع جودة اتصالاتها الداخلية وتبادل المعلوما</w:t>
      </w:r>
      <w:r w:rsidRPr="007E0ABA">
        <w:rPr>
          <w:rFonts w:ascii="Simplified Arabic" w:eastAsia="Calibri" w:hAnsi="Simplified Arabic" w:cs="Simplified Arabic" w:hint="cs"/>
          <w:color w:val="000000"/>
          <w:sz w:val="28"/>
          <w:szCs w:val="28"/>
          <w:rtl/>
          <w14:ligatures w14:val="standardContextual"/>
        </w:rPr>
        <w:t>ت.</w:t>
      </w:r>
    </w:p>
    <w:p w14:paraId="77FF3DAB" w14:textId="77777777" w:rsidR="00D25BCE" w:rsidRPr="00D25BCE"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تتزايد استخدام المنظمات لإدارة الموارد البشرية الإلكترونية والتي تتيح للمنظمة تنفيذ استراتيجيات النمو التنافسية والتميز المؤسسي، ولأن إدارة الموارد البشرية الرقمية أصبحت أحد أهم مكونات اقتصاد المعرفة، وتأتي كضرورة حتمية لمواكبة التقدم الهائل في عالم التقنيات والمعرفة. هذه التطورات الكبيرة شهدتها المؤسسات وأنظمة العمل، حيث أصبح بقاء المؤسسة وتحقيقها التميز المؤسسي، يعتمد بشكل كبير على قدرتها على تبني تقنيات إدارة الموارد البشرية الرقمية. </w:t>
      </w:r>
    </w:p>
    <w:p w14:paraId="15EDCC40" w14:textId="77777777" w:rsidR="00D25BCE" w:rsidRPr="007E0ABA"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وحيث أن العنصر البشري يشكل الركيزة الأساسية في أي مؤسسة، فإن استخدام وتوظيف تطبيقات الموارد البشرية الرقمية يلعبان دورًا حاسم</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ا في تقييم أداء المؤسسة وتحقيق التميز المؤسسي. </w:t>
      </w:r>
    </w:p>
    <w:p w14:paraId="5EC161EE" w14:textId="77777777" w:rsidR="00D25BCE" w:rsidRPr="00D25BCE"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sz w:val="28"/>
          <w:szCs w:val="28"/>
          <w:rtl/>
        </w:rPr>
        <w:t>وسوف يتناول هذا الفصل الأدبيات النظرية لإدارة الم</w:t>
      </w:r>
      <w:r w:rsidR="006161D4">
        <w:rPr>
          <w:rFonts w:ascii="Simplified Arabic" w:eastAsia="Times New Roman" w:hAnsi="Simplified Arabic" w:cs="Simplified Arabic" w:hint="cs"/>
          <w:sz w:val="28"/>
          <w:szCs w:val="28"/>
          <w:rtl/>
        </w:rPr>
        <w:t>وارد البشرية ا</w:t>
      </w:r>
      <w:r w:rsidRPr="007E0ABA">
        <w:rPr>
          <w:rFonts w:ascii="Simplified Arabic" w:eastAsia="Times New Roman" w:hAnsi="Simplified Arabic" w:cs="Simplified Arabic" w:hint="cs"/>
          <w:sz w:val="28"/>
          <w:szCs w:val="28"/>
          <w:rtl/>
        </w:rPr>
        <w:t xml:space="preserve">لإلكترونية والتميز المؤسسي من خلال ما يلي: </w:t>
      </w:r>
    </w:p>
    <w:p w14:paraId="3BD6C785" w14:textId="77777777" w:rsidR="00F9374B" w:rsidRPr="007E0ABA" w:rsidRDefault="00F9374B" w:rsidP="007E0ABA">
      <w:pPr>
        <w:bidi/>
        <w:spacing w:after="0"/>
        <w:rPr>
          <w:rFonts w:ascii="Simplified Arabic" w:eastAsia="Times New Roman" w:hAnsi="Simplified Arabic" w:cs="Simplified Arabic"/>
          <w:b/>
          <w:bCs/>
          <w:sz w:val="28"/>
          <w:szCs w:val="28"/>
          <w:rtl/>
          <w:lang w:bidi="ar-EG"/>
        </w:rPr>
      </w:pPr>
      <w:r w:rsidRPr="007E0ABA">
        <w:rPr>
          <w:rFonts w:ascii="Simplified Arabic" w:eastAsia="Times New Roman" w:hAnsi="Simplified Arabic" w:cs="Simplified Arabic" w:hint="cs"/>
          <w:b/>
          <w:bCs/>
          <w:sz w:val="28"/>
          <w:szCs w:val="28"/>
          <w:rtl/>
          <w:lang w:bidi="ar-EG"/>
        </w:rPr>
        <w:t>ا</w:t>
      </w:r>
      <w:r w:rsidR="000A06D3" w:rsidRPr="007E0ABA">
        <w:rPr>
          <w:rFonts w:ascii="Simplified Arabic" w:eastAsia="Times New Roman" w:hAnsi="Simplified Arabic" w:cs="Simplified Arabic" w:hint="cs"/>
          <w:b/>
          <w:bCs/>
          <w:sz w:val="28"/>
          <w:szCs w:val="28"/>
          <w:rtl/>
          <w:lang w:bidi="ar-EG"/>
        </w:rPr>
        <w:t>لمبحث</w:t>
      </w:r>
      <w:r w:rsidRPr="007E0ABA">
        <w:rPr>
          <w:rFonts w:ascii="Simplified Arabic" w:eastAsia="Times New Roman" w:hAnsi="Simplified Arabic" w:cs="Simplified Arabic" w:hint="cs"/>
          <w:b/>
          <w:bCs/>
          <w:sz w:val="28"/>
          <w:szCs w:val="28"/>
          <w:rtl/>
          <w:lang w:bidi="ar-EG"/>
        </w:rPr>
        <w:t xml:space="preserve"> الأول: </w:t>
      </w:r>
      <w:r w:rsidR="000A06D3" w:rsidRPr="007E0ABA">
        <w:rPr>
          <w:rFonts w:ascii="Simplified Arabic" w:eastAsia="Times New Roman" w:hAnsi="Simplified Arabic" w:cs="Simplified Arabic" w:hint="cs"/>
          <w:b/>
          <w:bCs/>
          <w:sz w:val="28"/>
          <w:szCs w:val="28"/>
          <w:rtl/>
          <w:lang w:bidi="ar-EG"/>
        </w:rPr>
        <w:t xml:space="preserve">ممارسات </w:t>
      </w:r>
      <w:r w:rsidRPr="007E0ABA">
        <w:rPr>
          <w:rFonts w:ascii="Simplified Arabic" w:eastAsia="Times New Roman" w:hAnsi="Simplified Arabic" w:cs="Simplified Arabic" w:hint="cs"/>
          <w:b/>
          <w:bCs/>
          <w:sz w:val="28"/>
          <w:szCs w:val="28"/>
          <w:rtl/>
          <w:lang w:bidi="ar-EG"/>
        </w:rPr>
        <w:t>إدارة الموارد البشرية الإلكترونية.</w:t>
      </w:r>
    </w:p>
    <w:p w14:paraId="39B10DE9" w14:textId="77777777" w:rsidR="00F9374B" w:rsidRPr="00E2010A" w:rsidRDefault="00F9374B" w:rsidP="00E2010A">
      <w:pPr>
        <w:pStyle w:val="a5"/>
        <w:numPr>
          <w:ilvl w:val="0"/>
          <w:numId w:val="5"/>
        </w:numPr>
        <w:bidi/>
        <w:spacing w:after="0"/>
        <w:rPr>
          <w:rFonts w:ascii="Simplified Arabic" w:eastAsia="Times New Roman" w:hAnsi="Simplified Arabic" w:cs="Simplified Arabic"/>
          <w:b/>
          <w:bCs/>
          <w:sz w:val="28"/>
          <w:szCs w:val="28"/>
          <w:lang w:bidi="ar-EG"/>
        </w:rPr>
      </w:pPr>
      <w:r w:rsidRPr="00E2010A">
        <w:rPr>
          <w:rFonts w:ascii="Simplified Arabic" w:eastAsia="Times New Roman" w:hAnsi="Simplified Arabic" w:cs="Simplified Arabic" w:hint="cs"/>
          <w:b/>
          <w:bCs/>
          <w:sz w:val="28"/>
          <w:szCs w:val="28"/>
          <w:rtl/>
          <w:lang w:bidi="ar-EG"/>
        </w:rPr>
        <w:t xml:space="preserve">تعريف إدارة الموارد البشرية </w:t>
      </w:r>
      <w:proofErr w:type="spellStart"/>
      <w:r w:rsidRPr="00E2010A">
        <w:rPr>
          <w:rFonts w:ascii="Simplified Arabic" w:eastAsia="Times New Roman" w:hAnsi="Simplified Arabic" w:cs="Simplified Arabic" w:hint="cs"/>
          <w:b/>
          <w:bCs/>
          <w:sz w:val="28"/>
          <w:szCs w:val="28"/>
          <w:rtl/>
          <w:lang w:bidi="ar-EG"/>
        </w:rPr>
        <w:t>الالكترنية</w:t>
      </w:r>
      <w:proofErr w:type="spellEnd"/>
      <w:r w:rsidRPr="00E2010A">
        <w:rPr>
          <w:rFonts w:ascii="Simplified Arabic" w:eastAsia="Times New Roman" w:hAnsi="Simplified Arabic" w:cs="Simplified Arabic" w:hint="cs"/>
          <w:b/>
          <w:bCs/>
          <w:sz w:val="28"/>
          <w:szCs w:val="28"/>
          <w:rtl/>
          <w:lang w:bidi="ar-EG"/>
        </w:rPr>
        <w:t>.</w:t>
      </w:r>
    </w:p>
    <w:p w14:paraId="586F8041" w14:textId="77777777" w:rsidR="00D25BCE" w:rsidRPr="007E0ABA" w:rsidRDefault="00D25BCE" w:rsidP="002113A2">
      <w:pPr>
        <w:bidi/>
        <w:spacing w:after="0"/>
        <w:jc w:val="both"/>
        <w:rPr>
          <w:rFonts w:ascii="Simplified Arabic" w:eastAsia="Times New Roman" w:hAnsi="Simplified Arabic" w:cs="Simplified Arabic"/>
          <w:b/>
          <w:bCs/>
          <w:sz w:val="28"/>
          <w:szCs w:val="28"/>
          <w:rtl/>
        </w:rPr>
      </w:pPr>
      <w:r w:rsidRPr="007E0ABA">
        <w:rPr>
          <w:rFonts w:ascii="Simplified Arabic" w:eastAsia="Times New Roman" w:hAnsi="Simplified Arabic" w:cs="Simplified Arabic" w:hint="cs"/>
          <w:b/>
          <w:bCs/>
          <w:sz w:val="28"/>
          <w:szCs w:val="28"/>
          <w:rtl/>
          <w:lang w:bidi="ar-EG"/>
        </w:rPr>
        <w:t xml:space="preserve">    </w:t>
      </w:r>
      <w:r w:rsidRPr="00D25BCE">
        <w:rPr>
          <w:rFonts w:ascii="Simplified Arabic" w:eastAsia="Times New Roman" w:hAnsi="Simplified Arabic" w:cs="Simplified Arabic"/>
          <w:color w:val="000000"/>
          <w:sz w:val="28"/>
          <w:szCs w:val="28"/>
          <w:rtl/>
        </w:rPr>
        <w:t>لقد</w:t>
      </w: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ظهر مفهوم إدارة الموارد البشرية الإلكترونية كإضافة حديثة إلى مجال إدارة الموارد البشرية،</w:t>
      </w:r>
      <w:r w:rsidRPr="007E0ABA">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tl/>
        </w:rPr>
        <w:t>هي نمط إداري جديد يقوم على التقبل والاستخدام الواعي لتقنيات المعلومات والاتصالات الإلكترونية، وتتمثل في مجموعة من التطبيقات العملية لتحقيق استراتيجيات وإجراءات المنظمة في الموارد البشرية يتضمن تخزين معلومات الرواتب والبيانات الشخصية للموظفين، ويوفر إدارة فعّالة للأداء والتدريب والتوظيف</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بالإضافة إلى توجيهات استراتيجي</w:t>
      </w:r>
      <w:r w:rsidRPr="00D25BCE">
        <w:rPr>
          <w:rFonts w:ascii="Simplified Arabic" w:eastAsia="Times New Roman" w:hAnsi="Simplified Arabic" w:cs="Simplified Arabic" w:hint="cs"/>
          <w:color w:val="000000"/>
          <w:sz w:val="28"/>
          <w:szCs w:val="28"/>
          <w:rtl/>
        </w:rPr>
        <w:t>ة</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Pr>
        <w:t>2018</w:t>
      </w:r>
      <w:r w:rsidRPr="00D25BCE">
        <w:rPr>
          <w:rFonts w:ascii="Simplified Arabic" w:eastAsia="Times New Roman" w:hAnsi="Simplified Arabic" w:cs="Simplified Arabic"/>
          <w:color w:val="000000"/>
          <w:sz w:val="28"/>
          <w:szCs w:val="28"/>
          <w:rtl/>
        </w:rPr>
        <w:t xml:space="preserve"> </w:t>
      </w:r>
      <w:proofErr w:type="spellStart"/>
      <w:r w:rsidRPr="00D25BCE">
        <w:rPr>
          <w:rFonts w:ascii="Simplified Arabic" w:eastAsia="Times New Roman" w:hAnsi="Simplified Arabic" w:cs="Simplified Arabic"/>
          <w:color w:val="000000"/>
          <w:sz w:val="28"/>
          <w:szCs w:val="28"/>
        </w:rPr>
        <w:t>Malkawi</w:t>
      </w:r>
      <w:proofErr w:type="spellEnd"/>
      <w:r w:rsidRPr="00D25BCE">
        <w:rPr>
          <w:rFonts w:ascii="Simplified Arabic" w:eastAsia="Times New Roman" w:hAnsi="Simplified Arabic" w:cs="Simplified Arabic"/>
          <w:color w:val="000000"/>
          <w:sz w:val="28"/>
          <w:szCs w:val="28"/>
          <w:rtl/>
        </w:rPr>
        <w:t>)</w:t>
      </w:r>
      <w:r w:rsidRPr="007E0ABA">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w:t>
      </w:r>
      <w:r w:rsidRPr="007E0ABA">
        <w:rPr>
          <w:rFonts w:ascii="Simplified Arabic" w:eastAsia="Calibri" w:hAnsi="Simplified Arabic" w:cs="Simplified Arabic" w:hint="cs"/>
          <w:color w:val="000000"/>
          <w:sz w:val="28"/>
          <w:szCs w:val="28"/>
          <w:rtl/>
          <w14:ligatures w14:val="standardContextual"/>
        </w:rPr>
        <w:t xml:space="preserve">وذكر </w:t>
      </w:r>
      <w:r w:rsidRPr="007E0ABA">
        <w:rPr>
          <w:rFonts w:ascii="Simplified Arabic" w:eastAsia="Calibri" w:hAnsi="Simplified Arabic" w:cs="Simplified Arabic"/>
          <w:color w:val="000000"/>
          <w:sz w:val="28"/>
          <w:szCs w:val="28"/>
          <w:rtl/>
          <w14:ligatures w14:val="standardContextual"/>
        </w:rPr>
        <w:t xml:space="preserve">أنوار وعبد الله </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14:ligatures w14:val="standardContextual"/>
        </w:rPr>
        <w:t>2021</w:t>
      </w:r>
      <w:r w:rsidRPr="007E0ABA">
        <w:rPr>
          <w:rFonts w:ascii="Simplified Arabic" w:eastAsia="Calibri" w:hAnsi="Simplified Arabic" w:cs="Simplified Arabic"/>
          <w:color w:val="000000"/>
          <w:sz w:val="28"/>
          <w:szCs w:val="28"/>
          <w:rtl/>
          <w14:ligatures w14:val="standardContextual"/>
        </w:rPr>
        <w:t xml:space="preserve"> ,</w:t>
      </w:r>
      <w:r w:rsidRPr="007E0ABA">
        <w:rPr>
          <w:rFonts w:ascii="Simplified Arabic" w:eastAsia="Calibri" w:hAnsi="Simplified Arabic" w:cs="Simplified Arabic"/>
          <w:color w:val="000000"/>
          <w:sz w:val="28"/>
          <w:szCs w:val="28"/>
          <w14:ligatures w14:val="standardContextual"/>
        </w:rPr>
        <w:t xml:space="preserve">Anwar &amp; </w:t>
      </w:r>
      <w:r w:rsidRPr="007E0ABA">
        <w:rPr>
          <w:rFonts w:ascii="Simplified Arabic" w:eastAsia="Calibri" w:hAnsi="Simplified Arabic" w:cs="Simplified Arabic"/>
          <w:color w:val="000000"/>
          <w:sz w:val="28"/>
          <w:szCs w:val="28"/>
          <w14:ligatures w14:val="standardContextual"/>
        </w:rPr>
        <w:lastRenderedPageBreak/>
        <w:t>Abdullah</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 xml:space="preserve"> في تعريفه لإدارة الموارد البشرية الإلكترونية بأنها إحدى الطرق التي يتم استخدامها لتطبيق استراتيجية وممارسة الموارد البشرية عن طريق الدعم المدرك والموجه باستخدام القنوات المستندة إلى تكنولوجيا ال</w:t>
      </w:r>
      <w:r w:rsidRPr="007E0ABA">
        <w:rPr>
          <w:rFonts w:ascii="Simplified Arabic" w:eastAsia="Calibri" w:hAnsi="Simplified Arabic" w:cs="Simplified Arabic" w:hint="cs"/>
          <w:color w:val="000000"/>
          <w:sz w:val="28"/>
          <w:szCs w:val="28"/>
          <w:rtl/>
          <w14:ligatures w14:val="standardContextual"/>
        </w:rPr>
        <w:t>إ</w:t>
      </w:r>
      <w:r w:rsidRPr="007E0ABA">
        <w:rPr>
          <w:rFonts w:ascii="Simplified Arabic" w:eastAsia="Calibri" w:hAnsi="Simplified Arabic" w:cs="Simplified Arabic"/>
          <w:color w:val="000000"/>
          <w:sz w:val="28"/>
          <w:szCs w:val="28"/>
          <w:rtl/>
          <w14:ligatures w14:val="standardContextual"/>
        </w:rPr>
        <w:t>نترنت. </w:t>
      </w:r>
    </w:p>
    <w:p w14:paraId="48982AEF" w14:textId="77777777" w:rsidR="00E2010A" w:rsidRPr="00D25BCE" w:rsidRDefault="00D25BCE" w:rsidP="00E2010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وفي سياق أوسع، تشير إدارة الموارد البشرية الإلكترونية إلى الاستخدام ال</w:t>
      </w:r>
      <w:r w:rsidRPr="00D25BCE">
        <w:rPr>
          <w:rFonts w:ascii="Simplified Arabic" w:eastAsia="Times New Roman" w:hAnsi="Simplified Arabic" w:cs="Simplified Arabic" w:hint="cs"/>
          <w:color w:val="000000"/>
          <w:sz w:val="28"/>
          <w:szCs w:val="28"/>
          <w:rtl/>
        </w:rPr>
        <w:t>ا</w:t>
      </w:r>
      <w:r w:rsidRPr="00D25BCE">
        <w:rPr>
          <w:rFonts w:ascii="Simplified Arabic" w:eastAsia="Times New Roman" w:hAnsi="Simplified Arabic" w:cs="Simplified Arabic"/>
          <w:color w:val="000000"/>
          <w:sz w:val="28"/>
          <w:szCs w:val="28"/>
          <w:rtl/>
        </w:rPr>
        <w:t xml:space="preserve">ستراتيجي لتقنيات المعلومات لتسهيل تخطيط وتنفيذ وتطبيق عمليات الموارد البشرية بين الأفراد والكيانات المترابطة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طه وحمزة 2022). </w:t>
      </w:r>
    </w:p>
    <w:p w14:paraId="10B3ED31" w14:textId="77777777" w:rsidR="00D25BCE" w:rsidRDefault="002113A2"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25BCE" w:rsidRPr="007E0ABA">
        <w:rPr>
          <w:rFonts w:ascii="Simplified Arabic" w:eastAsia="Times New Roman" w:hAnsi="Simplified Arabic" w:cs="Simplified Arabic" w:hint="cs"/>
          <w:b/>
          <w:bCs/>
          <w:sz w:val="28"/>
          <w:szCs w:val="28"/>
          <w:rtl/>
        </w:rPr>
        <w:t xml:space="preserve"> </w:t>
      </w:r>
      <w:r w:rsidR="00D25BCE" w:rsidRPr="00D25BCE">
        <w:rPr>
          <w:rFonts w:ascii="Simplified Arabic" w:eastAsia="Times New Roman" w:hAnsi="Simplified Arabic" w:cs="Simplified Arabic"/>
          <w:color w:val="000000"/>
          <w:sz w:val="28"/>
          <w:szCs w:val="28"/>
          <w:rtl/>
        </w:rPr>
        <w:t xml:space="preserve">وتشير إدارة الموارد البشرية الإلكترونية إلى الاستخدام المتعمد والمتنوع للقنوات المستندة إلى الويب لتنفيذ استراتيجيات وسياسات وممارسات الموارد البشرية داخل المؤسسات، فقد لوحظ استخدام تكنولوجيا الويب ضمن التقارب بين إدارة الموارد البشرية ونظم المعلومات </w:t>
      </w:r>
      <w:r w:rsidR="00D25BCE" w:rsidRPr="00D25BCE">
        <w:rPr>
          <w:rFonts w:ascii="Simplified Arabic" w:eastAsia="Times New Roman" w:hAnsi="Simplified Arabic" w:cs="Simplified Arabic"/>
          <w:color w:val="000000"/>
          <w:sz w:val="28"/>
          <w:szCs w:val="28"/>
        </w:rPr>
        <w:t>Stavrou et al., 2023)</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hint="cs"/>
          <w:color w:val="000000"/>
          <w:sz w:val="28"/>
          <w:szCs w:val="28"/>
          <w:rtl/>
          <w:lang w:bidi="ar-EG"/>
        </w:rPr>
        <w:t>.</w:t>
      </w:r>
      <w:r w:rsidR="00D25BCE" w:rsidRPr="007E0ABA">
        <w:rPr>
          <w:rFonts w:ascii="Simplified Arabic" w:eastAsia="Times New Roman" w:hAnsi="Simplified Arabic" w:cs="Simplified Arabic" w:hint="cs"/>
          <w:color w:val="000000"/>
          <w:sz w:val="28"/>
          <w:szCs w:val="28"/>
          <w:rtl/>
          <w:lang w:bidi="ar-EG"/>
        </w:rPr>
        <w:t xml:space="preserve"> </w:t>
      </w:r>
      <w:r w:rsidR="00D25BCE" w:rsidRPr="00D25BCE">
        <w:rPr>
          <w:rFonts w:ascii="Simplified Arabic" w:eastAsia="Times New Roman" w:hAnsi="Simplified Arabic" w:cs="Simplified Arabic"/>
          <w:color w:val="000000"/>
          <w:sz w:val="28"/>
          <w:szCs w:val="28"/>
          <w:rtl/>
        </w:rPr>
        <w:t> </w:t>
      </w:r>
      <w:r w:rsidR="00D25BCE" w:rsidRPr="007E0ABA">
        <w:rPr>
          <w:rFonts w:ascii="Simplified Arabic" w:eastAsia="Times New Roman" w:hAnsi="Simplified Arabic" w:cs="Simplified Arabic" w:hint="cs"/>
          <w:b/>
          <w:bCs/>
          <w:sz w:val="28"/>
          <w:szCs w:val="28"/>
          <w:rtl/>
          <w:lang w:bidi="ar-EG"/>
        </w:rPr>
        <w:t xml:space="preserve">  </w:t>
      </w:r>
    </w:p>
    <w:p w14:paraId="619F2686" w14:textId="77777777" w:rsidR="00E2010A" w:rsidRDefault="00E2010A" w:rsidP="006161D4">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b/>
          <w:bCs/>
          <w:sz w:val="28"/>
          <w:szCs w:val="28"/>
          <w:rtl/>
        </w:rPr>
        <w:t>مُمارسات إدارة الموارد البشرية الإلكترونية</w:t>
      </w:r>
      <w:r w:rsidRPr="00E2010A">
        <w:rPr>
          <w:rFonts w:ascii="Simplified Arabic" w:eastAsia="Times New Roman" w:hAnsi="Simplified Arabic" w:cs="Simplified Arabic"/>
          <w:sz w:val="28"/>
          <w:szCs w:val="28"/>
          <w:rtl/>
        </w:rPr>
        <w:t>:</w:t>
      </w:r>
      <w:r w:rsidRPr="00E2010A">
        <w:rPr>
          <w:rtl/>
        </w:rPr>
        <w:t xml:space="preserve"> </w:t>
      </w:r>
      <w:r w:rsidRPr="00E2010A">
        <w:rPr>
          <w:rFonts w:ascii="Simplified Arabic" w:eastAsia="Times New Roman" w:hAnsi="Simplified Arabic" w:cs="Simplified Arabic"/>
          <w:sz w:val="28"/>
          <w:szCs w:val="28"/>
          <w:rtl/>
        </w:rPr>
        <w:t>مجموعة من الممارسات التكنولوجية والطرق الفنية التي تستخدم في تنفيذ وتيسير عمليات إدارة الموارد البشرية في المنظمات والتي تهدف إلى تحسين كفاءة وفعالية إدارة الموارد البشرية من خلال استخدام التقنيات والبرمجيات الحديثة (</w:t>
      </w:r>
      <w:r w:rsidR="006161D4">
        <w:rPr>
          <w:rFonts w:ascii="Simplified Arabic" w:eastAsia="Times New Roman" w:hAnsi="Simplified Arabic" w:cs="Simplified Arabic"/>
          <w:sz w:val="28"/>
          <w:szCs w:val="28"/>
        </w:rPr>
        <w:t>2022</w:t>
      </w:r>
      <w:r w:rsidRPr="00E2010A">
        <w:rPr>
          <w:rFonts w:ascii="Simplified Arabic" w:eastAsia="Times New Roman" w:hAnsi="Simplified Arabic" w:cs="Simplified Arabic"/>
          <w:sz w:val="28"/>
          <w:szCs w:val="28"/>
          <w:rtl/>
        </w:rPr>
        <w:t>,</w:t>
      </w:r>
      <w:r w:rsidRPr="00E2010A">
        <w:rPr>
          <w:rFonts w:ascii="Simplified Arabic" w:eastAsia="Times New Roman" w:hAnsi="Simplified Arabic" w:cs="Simplified Arabic"/>
          <w:sz w:val="28"/>
          <w:szCs w:val="28"/>
        </w:rPr>
        <w:t>Smith</w:t>
      </w:r>
      <w:r w:rsidRPr="00E2010A">
        <w:rPr>
          <w:rFonts w:ascii="Simplified Arabic" w:eastAsia="Times New Roman" w:hAnsi="Simplified Arabic" w:cs="Simplified Arabic"/>
          <w:sz w:val="28"/>
          <w:szCs w:val="28"/>
          <w:rtl/>
        </w:rPr>
        <w:t>).</w:t>
      </w:r>
    </w:p>
    <w:p w14:paraId="3195C596" w14:textId="77777777" w:rsidR="00E2010A" w:rsidRPr="00D25BCE" w:rsidRDefault="00E2010A" w:rsidP="00E2010A">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sz w:val="28"/>
          <w:szCs w:val="28"/>
          <w:rtl/>
        </w:rPr>
        <w:t xml:space="preserve"> نقصد بها أنشطة إدارة الموارد البشرية من تخطيط وتوظيف واستقطاب وتقييم أداء والتي تقوم بها المنظمة من خلال برامج إلكترونية</w:t>
      </w:r>
      <w:r>
        <w:rPr>
          <w:rFonts w:ascii="Simplified Arabic" w:eastAsia="Times New Roman" w:hAnsi="Simplified Arabic" w:cs="Simplified Arabic" w:hint="cs"/>
          <w:sz w:val="28"/>
          <w:szCs w:val="28"/>
          <w:rtl/>
        </w:rPr>
        <w:t>.</w:t>
      </w:r>
    </w:p>
    <w:p w14:paraId="59C9DC57" w14:textId="77777777" w:rsidR="00D25BCE" w:rsidRPr="00E2010A" w:rsidRDefault="00D25BCE" w:rsidP="00E2010A">
      <w:pPr>
        <w:pStyle w:val="a5"/>
        <w:numPr>
          <w:ilvl w:val="0"/>
          <w:numId w:val="5"/>
        </w:numPr>
        <w:bidi/>
        <w:spacing w:after="0"/>
        <w:ind w:left="29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أهداف إدارة الموارد البشرية الإلكترونية</w:t>
      </w:r>
      <w:r w:rsidRPr="00E2010A">
        <w:rPr>
          <w:rFonts w:ascii="Simplified Arabic" w:eastAsia="Times New Roman" w:hAnsi="Simplified Arabic" w:cs="Simplified Arabic" w:hint="cs"/>
          <w:b/>
          <w:bCs/>
          <w:color w:val="000000"/>
          <w:sz w:val="28"/>
          <w:szCs w:val="28"/>
          <w:rtl/>
        </w:rPr>
        <w:t>:</w:t>
      </w:r>
      <w:r w:rsidRPr="00E2010A">
        <w:rPr>
          <w:rFonts w:ascii="Simplified Arabic" w:eastAsia="Times New Roman" w:hAnsi="Simplified Arabic" w:cs="Simplified Arabic"/>
          <w:b/>
          <w:bCs/>
          <w:color w:val="000000"/>
          <w:sz w:val="28"/>
          <w:szCs w:val="28"/>
          <w:rtl/>
        </w:rPr>
        <w:t> </w:t>
      </w:r>
    </w:p>
    <w:p w14:paraId="3016CF12" w14:textId="77777777" w:rsidR="00D25BCE" w:rsidRPr="00D25BCE" w:rsidRDefault="00E2010A"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تنبع أهداف إدارة الموارد البشرية الإلكترونية من تكاملها مع أهداف الإدارة الإلكترونية ومواكبتها للتحديثات والتغيرات في بيئة الأعمال فقد حدد </w:t>
      </w:r>
      <w:proofErr w:type="spellStart"/>
      <w:r w:rsidR="00D25BCE" w:rsidRPr="00D25BCE">
        <w:rPr>
          <w:rFonts w:ascii="Simplified Arabic" w:eastAsia="Times New Roman" w:hAnsi="Simplified Arabic" w:cs="Simplified Arabic"/>
          <w:color w:val="000000"/>
          <w:sz w:val="28"/>
          <w:szCs w:val="28"/>
          <w:rtl/>
        </w:rPr>
        <w:t>بيسي</w:t>
      </w:r>
      <w:proofErr w:type="spellEnd"/>
      <w:r w:rsidR="00D25BCE" w:rsidRPr="00D25BCE">
        <w:rPr>
          <w:rFonts w:ascii="Simplified Arabic" w:eastAsia="Times New Roman" w:hAnsi="Simplified Arabic" w:cs="Simplified Arabic"/>
          <w:color w:val="000000"/>
          <w:sz w:val="28"/>
          <w:szCs w:val="28"/>
          <w:rtl/>
        </w:rPr>
        <w:t xml:space="preserve"> وفان فورد (</w:t>
      </w:r>
      <w:r w:rsidR="00D25BCE" w:rsidRPr="00D25BCE">
        <w:rPr>
          <w:rFonts w:ascii="Simplified Arabic" w:eastAsia="Times New Roman" w:hAnsi="Simplified Arabic" w:cs="Simplified Arabic"/>
          <w:color w:val="000000"/>
          <w:sz w:val="28"/>
          <w:szCs w:val="28"/>
        </w:rPr>
        <w:t>2019</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Pecci &amp; Van De Voorde</w:t>
      </w:r>
      <w:r w:rsidR="00D25BCE" w:rsidRPr="00D25BCE">
        <w:rPr>
          <w:rFonts w:ascii="Simplified Arabic" w:eastAsia="Times New Roman" w:hAnsi="Simplified Arabic" w:cs="Simplified Arabic"/>
          <w:color w:val="000000"/>
          <w:sz w:val="28"/>
          <w:szCs w:val="28"/>
          <w:rtl/>
        </w:rPr>
        <w:t>) تلك الأهداف فيما يلي: </w:t>
      </w:r>
    </w:p>
    <w:p w14:paraId="7612BABB"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التخفيض من تكاليف العمال وكافة النفقات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دارية. </w:t>
      </w:r>
    </w:p>
    <w:p w14:paraId="479285EE"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تحقيق المكاسب من الموارد البشرية. </w:t>
      </w:r>
    </w:p>
    <w:p w14:paraId="5B28C7D0"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تسهيل أداء وظائف إدارة الموارد البشرية. </w:t>
      </w:r>
    </w:p>
    <w:p w14:paraId="468653EC"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الرفع من معدلات الأداء والإنتاج في المنظمة. </w:t>
      </w:r>
    </w:p>
    <w:p w14:paraId="2A4E6B03"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تنمية علاقات العمل وتحسينها ونشر ثقافة الرضى الوظيفي بين الموظفين. </w:t>
      </w:r>
    </w:p>
    <w:p w14:paraId="1D6C299C"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دعم الإدارة من خلال أقسام المنظمة. </w:t>
      </w:r>
    </w:p>
    <w:p w14:paraId="5984FF24"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توفير فرص للمشاركة والتدريب لتحسين صورة المنظمة. </w:t>
      </w:r>
    </w:p>
    <w:p w14:paraId="5E3CEE21" w14:textId="77777777" w:rsidR="00D25BCE" w:rsidRPr="00D25BCE" w:rsidRDefault="00D25BCE" w:rsidP="00E2010A">
      <w:pPr>
        <w:bidi/>
        <w:spacing w:after="0"/>
        <w:ind w:left="83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اكتساب العديد من القدرات المميزة والتي تنفرد بها المنظمة. </w:t>
      </w:r>
    </w:p>
    <w:p w14:paraId="628850F6" w14:textId="77777777" w:rsid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تحسين جودة الخدمات المقدمة للعملاء. </w:t>
      </w:r>
    </w:p>
    <w:p w14:paraId="2296D991" w14:textId="77777777" w:rsidR="00E2010A" w:rsidRDefault="00E2010A" w:rsidP="00E2010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وأضاف مصطفى (2018) أهداف أخرى هي: </w:t>
      </w:r>
    </w:p>
    <w:p w14:paraId="10254E3F"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تحسين التوجه </w:t>
      </w:r>
      <w:r w:rsidRPr="00E2010A">
        <w:rPr>
          <w:rFonts w:ascii="Simplified Arabic" w:eastAsia="Times New Roman" w:hAnsi="Simplified Arabic" w:cs="Simplified Arabic" w:hint="cs"/>
          <w:color w:val="000000"/>
          <w:sz w:val="28"/>
          <w:szCs w:val="28"/>
          <w:rtl/>
        </w:rPr>
        <w:t>الاستراتيجي</w:t>
      </w:r>
      <w:r w:rsidRPr="00E2010A">
        <w:rPr>
          <w:rFonts w:ascii="Simplified Arabic" w:eastAsia="Times New Roman" w:hAnsi="Simplified Arabic" w:cs="Simplified Arabic"/>
          <w:color w:val="000000"/>
          <w:sz w:val="28"/>
          <w:szCs w:val="28"/>
          <w:rtl/>
        </w:rPr>
        <w:t xml:space="preserve"> للموارد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02376DB4"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تخفيض تكلفة العمالة والنفقات الإدارية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23784951"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تحقيق مكاسب من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58A1615F"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تسهيل </w:t>
      </w:r>
      <w:r w:rsidRPr="00E2010A">
        <w:rPr>
          <w:rFonts w:ascii="Simplified Arabic" w:eastAsia="Times New Roman" w:hAnsi="Simplified Arabic" w:cs="Simplified Arabic" w:hint="cs"/>
          <w:color w:val="000000"/>
          <w:sz w:val="28"/>
          <w:szCs w:val="28"/>
          <w:rtl/>
        </w:rPr>
        <w:t>أ</w:t>
      </w:r>
      <w:r w:rsidRPr="00E2010A">
        <w:rPr>
          <w:rFonts w:ascii="Simplified Arabic" w:eastAsia="Times New Roman" w:hAnsi="Simplified Arabic" w:cs="Simplified Arabic"/>
          <w:color w:val="000000"/>
          <w:sz w:val="28"/>
          <w:szCs w:val="28"/>
          <w:rtl/>
        </w:rPr>
        <w:t xml:space="preserve">داء وظائف </w:t>
      </w:r>
      <w:r w:rsidRPr="00E2010A">
        <w:rPr>
          <w:rFonts w:ascii="Simplified Arabic" w:eastAsia="Times New Roman" w:hAnsi="Simplified Arabic" w:cs="Simplified Arabic" w:hint="cs"/>
          <w:color w:val="000000"/>
          <w:sz w:val="28"/>
          <w:szCs w:val="28"/>
          <w:rtl/>
        </w:rPr>
        <w:t>إ</w:t>
      </w:r>
      <w:r w:rsidRPr="00E2010A">
        <w:rPr>
          <w:rFonts w:ascii="Simplified Arabic" w:eastAsia="Times New Roman" w:hAnsi="Simplified Arabic" w:cs="Simplified Arabic"/>
          <w:color w:val="000000"/>
          <w:sz w:val="28"/>
          <w:szCs w:val="28"/>
          <w:rtl/>
        </w:rPr>
        <w:t>دارة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42216C27"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Calibri" w:hAnsi="Simplified Arabic" w:cs="Simplified Arabic"/>
          <w:color w:val="000000"/>
          <w:sz w:val="28"/>
          <w:szCs w:val="28"/>
          <w:rtl/>
          <w14:ligatures w14:val="standardContextual"/>
        </w:rPr>
        <w:t>رفع معدلات الأداء الإنتاجية في المنظمة</w:t>
      </w:r>
    </w:p>
    <w:p w14:paraId="173EEA90" w14:textId="77777777" w:rsidR="00E2010A" w:rsidRPr="00E2010A" w:rsidRDefault="00E2010A" w:rsidP="00E2010A">
      <w:pPr>
        <w:bidi/>
        <w:spacing w:after="0" w:line="240" w:lineRule="auto"/>
        <w:ind w:left="1080"/>
        <w:jc w:val="both"/>
        <w:rPr>
          <w:rFonts w:ascii="Simplified Arabic" w:eastAsia="Times New Roman" w:hAnsi="Simplified Arabic" w:cs="Simplified Arabic"/>
          <w:sz w:val="32"/>
          <w:szCs w:val="32"/>
          <w:rtl/>
        </w:rPr>
      </w:pPr>
    </w:p>
    <w:p w14:paraId="63B95A58" w14:textId="77777777" w:rsidR="00D25BCE" w:rsidRPr="00E2010A" w:rsidRDefault="00D25BCE" w:rsidP="00E2010A">
      <w:pPr>
        <w:pStyle w:val="a5"/>
        <w:numPr>
          <w:ilvl w:val="0"/>
          <w:numId w:val="5"/>
        </w:numPr>
        <w:bidi/>
        <w:spacing w:after="0"/>
        <w:ind w:left="20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 xml:space="preserve"> أهمية تطبيق إدارة الموارد البشرية الإلكترونية </w:t>
      </w:r>
    </w:p>
    <w:p w14:paraId="58CBDF79" w14:textId="77777777" w:rsidR="00D25BCE" w:rsidRDefault="009B1AC2" w:rsidP="009B1AC2">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تعتبر الإدارة الإلكترونية من الأساليب الإدارية الحديثة، حيث كانت الإدارة التقليدية قديمًا تعتمد على الأساليب البسيطة وتستنفد قدرات وطاقات الأفراد، وبالتالي فإن الدول المتقدمة سارعت بإحداث نقلة نوعية نحو الإدارة الإلكترونية للموارد البشرية خصوصًا بعد التطور التكنولوجي المتسارع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2020</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Mousa &amp; Othman</w:t>
      </w:r>
      <w:r w:rsidR="00D25BCE" w:rsidRPr="00D25BCE">
        <w:rPr>
          <w:rFonts w:ascii="Simplified Arabic" w:eastAsia="Times New Roman" w:hAnsi="Simplified Arabic" w:cs="Simplified Arabic"/>
          <w:color w:val="000000"/>
          <w:sz w:val="28"/>
          <w:szCs w:val="28"/>
          <w:rtl/>
        </w:rPr>
        <w:t>). </w:t>
      </w:r>
    </w:p>
    <w:p w14:paraId="20490850" w14:textId="77777777" w:rsidR="009B1AC2" w:rsidRPr="009B1AC2" w:rsidRDefault="009B1AC2" w:rsidP="009B1AC2">
      <w:pPr>
        <w:bidi/>
        <w:spacing w:after="0"/>
        <w:jc w:val="both"/>
        <w:rPr>
          <w:rFonts w:ascii="Simplified Arabic" w:eastAsia="Times New Roman" w:hAnsi="Simplified Arabic" w:cs="Simplified Arabic"/>
          <w:b/>
          <w:bCs/>
          <w:sz w:val="28"/>
          <w:szCs w:val="28"/>
          <w:rtl/>
        </w:rPr>
      </w:pPr>
      <w:r w:rsidRPr="009B1AC2">
        <w:rPr>
          <w:rFonts w:ascii="Simplified Arabic" w:eastAsia="Times New Roman" w:hAnsi="Simplified Arabic" w:cs="Simplified Arabic"/>
          <w:b/>
          <w:bCs/>
          <w:color w:val="000000"/>
          <w:sz w:val="28"/>
          <w:szCs w:val="28"/>
          <w:rtl/>
        </w:rPr>
        <w:t>تتجلى أهمية إدارة الموارد البشرية الإلكترونية في عدة جوانب وهي كالتالي: </w:t>
      </w:r>
    </w:p>
    <w:p w14:paraId="2CD0B95C" w14:textId="77777777" w:rsidR="009B1AC2" w:rsidRDefault="009B1AC2" w:rsidP="00A8630E">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تمكين الموظفين وترسيخ الشفافية بينهم إذ توفر منصات إدارة الموارد البشرية الإلكترونية للموظفين الوصول إلى معلوماتهم الخاصة والمهنية، مما يعزز شفافية العمل ويمنح الموظفين السيطرة على بياناتهم وتقديم طلباتهم الشخصية</w:t>
      </w:r>
      <w:r w:rsidRPr="0016056A">
        <w:rPr>
          <w:rFonts w:ascii="Simplified Arabic" w:eastAsia="Times New Roman" w:hAnsi="Simplified Arabic" w:cs="Simplified Arabic" w:hint="cs"/>
          <w:color w:val="000000"/>
          <w:sz w:val="28"/>
          <w:szCs w:val="28"/>
          <w:rtl/>
        </w:rPr>
        <w:t>.</w:t>
      </w:r>
      <w:r w:rsidR="0016056A">
        <w:rPr>
          <w:rFonts w:ascii="Simplified Arabic" w:eastAsia="Times New Roman" w:hAnsi="Simplified Arabic" w:cs="Simplified Arabic"/>
          <w:color w:val="000000"/>
          <w:sz w:val="28"/>
          <w:szCs w:val="28"/>
          <w:lang w:bidi="ar-EG"/>
        </w:rPr>
        <w:t>, 2019</w:t>
      </w:r>
      <w:proofErr w:type="gramStart"/>
      <w:r w:rsidR="0016056A">
        <w:rPr>
          <w:rFonts w:ascii="Simplified Arabic" w:eastAsia="Times New Roman" w:hAnsi="Simplified Arabic" w:cs="Simplified Arabic"/>
          <w:color w:val="000000"/>
          <w:sz w:val="28"/>
          <w:szCs w:val="28"/>
          <w:lang w:bidi="ar-EG"/>
        </w:rPr>
        <w:t>)</w:t>
      </w:r>
      <w:r w:rsidRPr="0016056A">
        <w:rPr>
          <w:rFonts w:ascii="Simplified Arabic" w:eastAsia="Times New Roman" w:hAnsi="Simplified Arabic" w:cs="Simplified Arabic"/>
          <w:color w:val="000000"/>
          <w:sz w:val="28"/>
          <w:szCs w:val="28"/>
          <w:rtl/>
        </w:rPr>
        <w:t> </w:t>
      </w:r>
      <w:r w:rsidR="0016056A">
        <w:rPr>
          <w:rFonts w:ascii="Simplified Arabic" w:eastAsia="Times New Roman" w:hAnsi="Simplified Arabic" w:cs="Simplified Arabic"/>
          <w:color w:val="000000"/>
          <w:sz w:val="28"/>
          <w:szCs w:val="28"/>
        </w:rPr>
        <w:t xml:space="preserve"> (</w:t>
      </w:r>
      <w:proofErr w:type="spellStart"/>
      <w:proofErr w:type="gramEnd"/>
      <w:r w:rsidR="0016056A" w:rsidRPr="0016056A">
        <w:rPr>
          <w:rFonts w:ascii="Simplified Arabic" w:eastAsia="Times New Roman" w:hAnsi="Simplified Arabic" w:cs="Simplified Arabic"/>
          <w:color w:val="000000"/>
          <w:sz w:val="28"/>
          <w:szCs w:val="28"/>
        </w:rPr>
        <w:t>Bondarouk</w:t>
      </w:r>
      <w:proofErr w:type="spellEnd"/>
      <w:r w:rsidR="0016056A" w:rsidRPr="0016056A">
        <w:rPr>
          <w:rFonts w:ascii="Simplified Arabic" w:eastAsia="Times New Roman" w:hAnsi="Simplified Arabic" w:cs="Simplified Arabic"/>
          <w:color w:val="000000"/>
          <w:sz w:val="28"/>
          <w:szCs w:val="28"/>
        </w:rPr>
        <w:t xml:space="preserve"> &amp; Ruel</w:t>
      </w:r>
    </w:p>
    <w:p w14:paraId="5E63BF29"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تحليل البيانات الخاصة بالموظفين وتوظيفهم وأدائهم واتخاذ القرارات الاستراتيجية المعتمدة على هذه البيانات. </w:t>
      </w:r>
    </w:p>
    <w:p w14:paraId="33A95F56"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تسهيل ممارسات الاستقطاب والاختيار والتعيين مما يؤدي إلى تحقيقها للكفاءة</w:t>
      </w:r>
      <w:r w:rsidR="0016056A">
        <w:rPr>
          <w:rFonts w:ascii="Simplified Arabic" w:eastAsia="Times New Roman" w:hAnsi="Simplified Arabic" w:cs="Simplified Arabic" w:hint="cs"/>
          <w:color w:val="000000"/>
          <w:sz w:val="28"/>
          <w:szCs w:val="28"/>
          <w:rtl/>
        </w:rPr>
        <w:t xml:space="preserve"> </w:t>
      </w:r>
      <w:r w:rsidR="0016056A" w:rsidRPr="009B1AC2">
        <w:rPr>
          <w:rFonts w:ascii="Simplified Arabic" w:eastAsia="Times New Roman" w:hAnsi="Simplified Arabic" w:cs="Simplified Arabic"/>
          <w:color w:val="000000"/>
          <w:sz w:val="28"/>
          <w:szCs w:val="28"/>
          <w:rtl/>
        </w:rPr>
        <w:t>(</w:t>
      </w:r>
      <w:r w:rsidR="0016056A" w:rsidRPr="009B1AC2">
        <w:rPr>
          <w:rFonts w:ascii="Simplified Arabic" w:eastAsia="Times New Roman" w:hAnsi="Simplified Arabic" w:cs="Simplified Arabic"/>
          <w:color w:val="000000"/>
          <w:sz w:val="28"/>
          <w:szCs w:val="28"/>
        </w:rPr>
        <w:t>2019</w:t>
      </w:r>
      <w:r w:rsidR="0016056A" w:rsidRPr="009B1AC2">
        <w:rPr>
          <w:rFonts w:ascii="Simplified Arabic" w:eastAsia="Times New Roman" w:hAnsi="Simplified Arabic" w:cs="Simplified Arabic"/>
          <w:color w:val="000000"/>
          <w:sz w:val="28"/>
          <w:szCs w:val="28"/>
          <w:rtl/>
        </w:rPr>
        <w:t xml:space="preserve"> </w:t>
      </w:r>
      <w:r w:rsidR="0016056A" w:rsidRPr="009B1AC2">
        <w:rPr>
          <w:rFonts w:ascii="Simplified Arabic" w:eastAsia="Times New Roman" w:hAnsi="Simplified Arabic" w:cs="Simplified Arabic"/>
          <w:color w:val="000000"/>
          <w:sz w:val="28"/>
          <w:szCs w:val="28"/>
        </w:rPr>
        <w:t>Björkman</w:t>
      </w:r>
      <w:r w:rsid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tl/>
        </w:rPr>
        <w:t>. </w:t>
      </w:r>
    </w:p>
    <w:p w14:paraId="03BB3F1C"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تعزيز الالتزام والرضا الوظيفي من خلال تلبية احتياجاتهم الخاصة والمهنية. </w:t>
      </w:r>
    </w:p>
    <w:p w14:paraId="4170D8FB"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تحسين عملية الاتصال والتفاعل بين إدارة الموارد البشرية الإلكترونية والموظفين عبر المنصات التقنية للمشاورات الفورية وإيصال الإشعارات والتنبيهات بدقة عالية وبأسرع وقت ممكن. </w:t>
      </w:r>
    </w:p>
    <w:p w14:paraId="2140FDC9"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تتيح إدارة الموارد البشرية الإلكترونية للموظفين تقنيات إلكترونية لتمكينهم من الوصول إلى المنصات التعليمية لتلقي التدريب اللازم لهم مما يعمل على تطوير معارفهم ومهاراتهم. </w:t>
      </w:r>
    </w:p>
    <w:p w14:paraId="5554D160" w14:textId="77777777" w:rsidR="00D25BCE" w:rsidRPr="0016056A" w:rsidRDefault="00D25BCE" w:rsidP="0016056A">
      <w:pPr>
        <w:pStyle w:val="a5"/>
        <w:numPr>
          <w:ilvl w:val="0"/>
          <w:numId w:val="8"/>
        </w:numPr>
        <w:bidi/>
        <w:spacing w:after="0"/>
        <w:jc w:val="both"/>
        <w:rPr>
          <w:rFonts w:ascii="Simplified Arabic" w:eastAsia="Times New Roman" w:hAnsi="Simplified Arabic" w:cs="Simplified Arabic"/>
          <w:sz w:val="28"/>
          <w:szCs w:val="28"/>
          <w:rtl/>
        </w:rPr>
      </w:pPr>
      <w:r w:rsidRPr="0016056A">
        <w:rPr>
          <w:rFonts w:ascii="Simplified Arabic" w:eastAsia="Times New Roman" w:hAnsi="Simplified Arabic" w:cs="Simplified Arabic"/>
          <w:color w:val="000000"/>
          <w:sz w:val="28"/>
          <w:szCs w:val="28"/>
          <w:rtl/>
        </w:rPr>
        <w:lastRenderedPageBreak/>
        <w:t>يعد استخدام التكنولوجيا في إدارة الموارد البشرية من المنافع الكبيرة التي تعود على المنظمة من حيث تقليلها للتكاليف ال</w:t>
      </w:r>
      <w:r w:rsidRPr="0016056A">
        <w:rPr>
          <w:rFonts w:ascii="Simplified Arabic" w:eastAsia="Times New Roman" w:hAnsi="Simplified Arabic" w:cs="Simplified Arabic" w:hint="cs"/>
          <w:color w:val="000000"/>
          <w:sz w:val="28"/>
          <w:szCs w:val="28"/>
          <w:rtl/>
        </w:rPr>
        <w:t>إ</w:t>
      </w:r>
      <w:r w:rsidRPr="0016056A">
        <w:rPr>
          <w:rFonts w:ascii="Simplified Arabic" w:eastAsia="Times New Roman" w:hAnsi="Simplified Arabic" w:cs="Simplified Arabic"/>
          <w:color w:val="000000"/>
          <w:sz w:val="28"/>
          <w:szCs w:val="28"/>
          <w:rtl/>
        </w:rPr>
        <w:t>دارية التي تنتج عن عمليات استقطاب الأفراد وتعيينهم وتزيد من التفاعل بين الأفراد مع أنشطة الموارد، ويتم كل ذلك عبر</w:t>
      </w:r>
      <w:r w:rsidRPr="0016056A">
        <w:rPr>
          <w:rFonts w:ascii="Times New Roman" w:eastAsia="Times New Roman" w:hAnsi="Times New Roman" w:cs="Times New Roman" w:hint="cs"/>
          <w:sz w:val="28"/>
          <w:szCs w:val="28"/>
          <w:rtl/>
        </w:rPr>
        <w:t xml:space="preserve"> </w:t>
      </w:r>
      <w:r w:rsidRPr="0016056A">
        <w:rPr>
          <w:rFonts w:ascii="Simplified Arabic" w:eastAsia="Times New Roman" w:hAnsi="Simplified Arabic" w:cs="Simplified Arabic" w:hint="cs"/>
          <w:color w:val="000000"/>
          <w:sz w:val="28"/>
          <w:szCs w:val="28"/>
          <w:rtl/>
        </w:rPr>
        <w:t>الإنترنت</w:t>
      </w:r>
      <w:r w:rsidRPr="0016056A">
        <w:rPr>
          <w:rFonts w:ascii="Simplified Arabic" w:eastAsia="Times New Roman" w:hAnsi="Simplified Arabic" w:cs="Simplified Arabic"/>
          <w:color w:val="000000"/>
          <w:sz w:val="28"/>
          <w:szCs w:val="28"/>
          <w:rtl/>
        </w:rPr>
        <w:t xml:space="preserve"> وتعود بالمنافع التي لها علاقة بكفاءة وظائف الموارد البشرية حيث تحصل المنظمة على العديد من المنافع عند استخدامها لإدارة الموارد البشرية الإلكترونية وتتفاوت قيمة تلك المنافع من حيث تأثيرها على المنظمة </w:t>
      </w:r>
      <w:r w:rsidRP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Pr>
        <w:t>2020</w:t>
      </w:r>
      <w:r w:rsidRPr="0016056A">
        <w:rPr>
          <w:rFonts w:ascii="Simplified Arabic" w:eastAsia="Times New Roman" w:hAnsi="Simplified Arabic" w:cs="Simplified Arabic"/>
          <w:color w:val="000000"/>
          <w:sz w:val="28"/>
          <w:szCs w:val="28"/>
          <w:rtl/>
        </w:rPr>
        <w:t xml:space="preserve"> ,</w:t>
      </w:r>
      <w:r w:rsidRPr="0016056A">
        <w:rPr>
          <w:rFonts w:ascii="Simplified Arabic" w:eastAsia="Times New Roman" w:hAnsi="Simplified Arabic" w:cs="Simplified Arabic"/>
          <w:color w:val="000000"/>
          <w:sz w:val="28"/>
          <w:szCs w:val="28"/>
        </w:rPr>
        <w:t>Amrutha &amp; Geetha</w:t>
      </w:r>
      <w:r w:rsidRPr="0016056A">
        <w:rPr>
          <w:rFonts w:ascii="Simplified Arabic" w:eastAsia="Times New Roman" w:hAnsi="Simplified Arabic" w:cs="Simplified Arabic"/>
          <w:color w:val="000000"/>
          <w:sz w:val="28"/>
          <w:szCs w:val="28"/>
          <w:rtl/>
        </w:rPr>
        <w:t>). </w:t>
      </w:r>
    </w:p>
    <w:p w14:paraId="31F1230C" w14:textId="77777777" w:rsidR="00D25BCE" w:rsidRDefault="0016056A" w:rsidP="007E0ABA">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ولخصت أهمية الإدارة الإلكترونية للموارد البشرية بما يلي</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2022</w:t>
      </w:r>
      <w:r w:rsidR="00D25BCE" w:rsidRPr="00D25BCE">
        <w:rPr>
          <w:rFonts w:ascii="Simplified Arabic" w:eastAsia="Times New Roman" w:hAnsi="Simplified Arabic" w:cs="Simplified Arabic"/>
          <w:color w:val="000000"/>
          <w:sz w:val="28"/>
          <w:szCs w:val="28"/>
          <w:rtl/>
        </w:rPr>
        <w:t xml:space="preserve"> </w:t>
      </w:r>
      <w:proofErr w:type="gramStart"/>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Da</w:t>
      </w:r>
      <w:proofErr w:type="gramEnd"/>
      <w:r w:rsidR="00D25BCE" w:rsidRPr="00D25BCE">
        <w:rPr>
          <w:rFonts w:ascii="Simplified Arabic" w:eastAsia="Times New Roman" w:hAnsi="Simplified Arabic" w:cs="Simplified Arabic"/>
          <w:color w:val="000000"/>
          <w:sz w:val="28"/>
          <w:szCs w:val="28"/>
        </w:rPr>
        <w:t xml:space="preserve"> Silva et al</w:t>
      </w:r>
      <w:r w:rsidR="00D25BCE" w:rsidRPr="00D25BCE">
        <w:rPr>
          <w:rFonts w:ascii="Simplified Arabic" w:eastAsia="Times New Roman" w:hAnsi="Simplified Arabic" w:cs="Simplified Arabic"/>
          <w:color w:val="000000"/>
          <w:sz w:val="28"/>
          <w:szCs w:val="28"/>
          <w:rtl/>
        </w:rPr>
        <w:t xml:space="preserve">) </w:t>
      </w:r>
    </w:p>
    <w:p w14:paraId="0ADA4EAA" w14:textId="77777777" w:rsidR="00D25BCE"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color w:val="000000"/>
          <w:sz w:val="28"/>
          <w:szCs w:val="28"/>
          <w:rtl/>
        </w:rPr>
        <w:t>تخفيف الأعباء الإدارية باستخدام الأنظمة الإلكترونية في الأرشفة والاحتفاظ والتخزين. </w:t>
      </w:r>
    </w:p>
    <w:p w14:paraId="74089849" w14:textId="77777777" w:rsid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المرونة في العمل بسبب التمكين الإداري للعاملين في الدخول للشبكة الداخلية للمؤسسة. </w:t>
      </w:r>
    </w:p>
    <w:p w14:paraId="08C72222" w14:textId="77777777" w:rsidR="00D25BCE" w:rsidRP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rtl/>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استثمار معلومات المستفيدين في صناعة القرار من خلال استطلاع </w:t>
      </w:r>
      <w:r w:rsidRPr="0016056A">
        <w:rPr>
          <w:rFonts w:ascii="Simplified Arabic" w:eastAsia="Times New Roman" w:hAnsi="Simplified Arabic" w:cs="Simplified Arabic" w:hint="cs"/>
          <w:color w:val="000000"/>
          <w:sz w:val="28"/>
          <w:szCs w:val="28"/>
          <w:rtl/>
        </w:rPr>
        <w:t>آ</w:t>
      </w:r>
      <w:r w:rsidRPr="0016056A">
        <w:rPr>
          <w:rFonts w:ascii="Simplified Arabic" w:eastAsia="Times New Roman" w:hAnsi="Simplified Arabic" w:cs="Simplified Arabic"/>
          <w:color w:val="000000"/>
          <w:sz w:val="28"/>
          <w:szCs w:val="28"/>
          <w:rtl/>
        </w:rPr>
        <w:t xml:space="preserve">رائهم ووجهات نظرهم. </w:t>
      </w:r>
    </w:p>
    <w:p w14:paraId="5A751E55" w14:textId="77777777" w:rsidR="00A8630E" w:rsidRDefault="0016056A" w:rsidP="0016056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وقد </w:t>
      </w:r>
      <w:r w:rsidRPr="00D25BCE">
        <w:rPr>
          <w:rFonts w:ascii="Simplified Arabic" w:eastAsia="Times New Roman" w:hAnsi="Simplified Arabic" w:cs="Simplified Arabic"/>
          <w:color w:val="000000"/>
          <w:sz w:val="28"/>
          <w:szCs w:val="28"/>
          <w:rtl/>
        </w:rPr>
        <w:t xml:space="preserve">تناولت دراسة العقابي والربيعي </w:t>
      </w:r>
      <w:r>
        <w:rPr>
          <w:rFonts w:ascii="Simplified Arabic" w:eastAsia="Times New Roman" w:hAnsi="Simplified Arabic" w:cs="Simplified Arabic" w:hint="cs"/>
          <w:color w:val="000000"/>
          <w:sz w:val="28"/>
          <w:szCs w:val="28"/>
          <w:rtl/>
        </w:rPr>
        <w:t xml:space="preserve">(2018) </w:t>
      </w:r>
      <w:r w:rsidRPr="00D25BCE">
        <w:rPr>
          <w:rFonts w:ascii="Simplified Arabic" w:eastAsia="Times New Roman" w:hAnsi="Simplified Arabic" w:cs="Simplified Arabic"/>
          <w:color w:val="000000"/>
          <w:sz w:val="28"/>
          <w:szCs w:val="28"/>
          <w:rtl/>
        </w:rPr>
        <w:t>المنافع العظيمة الأثر على المنظمة عند تطبيقها لإدارة الموارد</w:t>
      </w:r>
      <w:r>
        <w:rPr>
          <w:rFonts w:ascii="Simplified Arabic" w:eastAsia="Times New Roman" w:hAnsi="Simplified Arabic" w:cs="Simplified Arabic" w:hint="cs"/>
          <w:color w:val="000000"/>
          <w:sz w:val="28"/>
          <w:szCs w:val="28"/>
          <w:rtl/>
        </w:rPr>
        <w:t xml:space="preserve"> البش</w:t>
      </w:r>
      <w:r w:rsidRPr="00D25BCE">
        <w:rPr>
          <w:rFonts w:ascii="Simplified Arabic" w:eastAsia="Times New Roman" w:hAnsi="Simplified Arabic" w:cs="Simplified Arabic"/>
          <w:color w:val="000000"/>
          <w:sz w:val="28"/>
          <w:szCs w:val="28"/>
          <w:rtl/>
        </w:rPr>
        <w:t>رية الإلكترونية مثل: تقليل التكلفة من خلال أتمتة عمليات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نشطتها والتخفيض من تكلفة </w:t>
      </w:r>
      <w:r w:rsidRPr="00D25BCE">
        <w:rPr>
          <w:rFonts w:ascii="Simplified Arabic" w:eastAsia="Times New Roman" w:hAnsi="Simplified Arabic" w:cs="Simplified Arabic" w:hint="cs"/>
          <w:color w:val="000000"/>
          <w:sz w:val="28"/>
          <w:szCs w:val="28"/>
          <w:rtl/>
        </w:rPr>
        <w:t>التص</w:t>
      </w:r>
      <w:r w:rsidRPr="00D25BCE">
        <w:rPr>
          <w:rFonts w:ascii="Simplified Arabic" w:eastAsia="Times New Roman" w:hAnsi="Simplified Arabic" w:cs="Simplified Arabic"/>
          <w:color w:val="000000"/>
          <w:sz w:val="28"/>
          <w:szCs w:val="28"/>
          <w:rtl/>
        </w:rPr>
        <w:t>حيح من خلال تحسين دقة المعلومات التي تخص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يض</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ا تخفيض تكلفة طباعة ونشر المعلومات وتحسين انتاجية الموظف من خلال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 xml:space="preserve">تاحة الوصول للمعلومات في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 وقت ومكان، والتقليل من تكلفة إدخال البيانات والبحث عنها والرفع من كفاءة اتخاذ القرارات عن طريق التحليل المطور للمعلومات</w:t>
      </w:r>
      <w:r w:rsidR="00A8630E">
        <w:rPr>
          <w:rFonts w:ascii="Simplified Arabic" w:eastAsia="Times New Roman" w:hAnsi="Simplified Arabic" w:cs="Simplified Arabic" w:hint="cs"/>
          <w:color w:val="000000"/>
          <w:sz w:val="28"/>
          <w:szCs w:val="28"/>
          <w:rtl/>
        </w:rPr>
        <w:t>.</w:t>
      </w:r>
    </w:p>
    <w:p w14:paraId="5A19949E" w14:textId="77777777" w:rsidR="002F2B38" w:rsidRDefault="00A10ECD" w:rsidP="00A8630E">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A8630E">
        <w:rPr>
          <w:rFonts w:ascii="Simplified Arabic" w:eastAsia="Times New Roman" w:hAnsi="Simplified Arabic" w:cs="Simplified Arabic" w:hint="cs"/>
          <w:color w:val="000000"/>
          <w:sz w:val="28"/>
          <w:szCs w:val="28"/>
          <w:rtl/>
        </w:rPr>
        <w:t xml:space="preserve">وأضاف الغريب (2023) فوائد عديدة لإدارة الموارد البشرية </w:t>
      </w:r>
      <w:proofErr w:type="spellStart"/>
      <w:r w:rsidR="00A8630E">
        <w:rPr>
          <w:rFonts w:ascii="Simplified Arabic" w:eastAsia="Times New Roman" w:hAnsi="Simplified Arabic" w:cs="Simplified Arabic" w:hint="cs"/>
          <w:color w:val="000000"/>
          <w:sz w:val="28"/>
          <w:szCs w:val="28"/>
          <w:rtl/>
        </w:rPr>
        <w:t>اللإلكترونية</w:t>
      </w:r>
      <w:proofErr w:type="spellEnd"/>
      <w:r w:rsidR="00A8630E">
        <w:rPr>
          <w:rFonts w:ascii="Simplified Arabic" w:eastAsia="Times New Roman" w:hAnsi="Simplified Arabic" w:cs="Simplified Arabic" w:hint="cs"/>
          <w:color w:val="000000"/>
          <w:sz w:val="28"/>
          <w:szCs w:val="28"/>
          <w:rtl/>
        </w:rPr>
        <w:t xml:space="preserve"> </w:t>
      </w:r>
      <w:r w:rsidR="0016056A" w:rsidRPr="00D25BCE">
        <w:rPr>
          <w:rFonts w:ascii="Simplified Arabic" w:eastAsia="Times New Roman" w:hAnsi="Simplified Arabic" w:cs="Simplified Arabic"/>
          <w:color w:val="000000"/>
          <w:sz w:val="28"/>
          <w:szCs w:val="28"/>
          <w:rtl/>
        </w:rPr>
        <w:t xml:space="preserve">مثل: </w:t>
      </w:r>
      <w:r w:rsidR="0016056A" w:rsidRPr="00D25BCE">
        <w:rPr>
          <w:rFonts w:ascii="Simplified Arabic" w:eastAsia="Times New Roman" w:hAnsi="Simplified Arabic" w:cs="Simplified Arabic" w:hint="cs"/>
          <w:color w:val="000000"/>
          <w:sz w:val="28"/>
          <w:szCs w:val="28"/>
          <w:rtl/>
        </w:rPr>
        <w:t>إ</w:t>
      </w:r>
      <w:r w:rsidR="0016056A" w:rsidRPr="00D25BCE">
        <w:rPr>
          <w:rFonts w:ascii="Simplified Arabic" w:eastAsia="Times New Roman" w:hAnsi="Simplified Arabic" w:cs="Simplified Arabic"/>
          <w:color w:val="000000"/>
          <w:sz w:val="28"/>
          <w:szCs w:val="28"/>
          <w:rtl/>
        </w:rPr>
        <w:t xml:space="preserve">تاحة المعالجة الفورية للمعلومات التي تؤدي إلى تقليل الدورة الزمنية وزيادة رضى الموظف عن طريق تحسين جودة خدمات الموارد البشرية وصولًا للمعلومات والسماح لإدارة الموارد البشرية بالتحول إلى </w:t>
      </w:r>
      <w:r w:rsidR="002F2B38">
        <w:rPr>
          <w:rFonts w:ascii="Simplified Arabic" w:eastAsia="Times New Roman" w:hAnsi="Simplified Arabic" w:cs="Simplified Arabic"/>
          <w:color w:val="000000"/>
          <w:sz w:val="28"/>
          <w:szCs w:val="28"/>
          <w:rtl/>
        </w:rPr>
        <w:t>شريك استراتيجي للمنظمة</w:t>
      </w:r>
      <w:r w:rsidR="002F2B38">
        <w:rPr>
          <w:rFonts w:ascii="Simplified Arabic" w:eastAsia="Times New Roman" w:hAnsi="Simplified Arabic" w:cs="Simplified Arabic" w:hint="cs"/>
          <w:color w:val="000000"/>
          <w:sz w:val="28"/>
          <w:szCs w:val="28"/>
          <w:rtl/>
        </w:rPr>
        <w:t>.</w:t>
      </w:r>
    </w:p>
    <w:p w14:paraId="22676743" w14:textId="77777777" w:rsidR="002F2B38" w:rsidRDefault="002F2B38" w:rsidP="002F2B38">
      <w:pPr>
        <w:bidi/>
        <w:spacing w:after="0"/>
        <w:jc w:val="both"/>
        <w:rPr>
          <w:rFonts w:ascii="Simplified Arabic" w:eastAsia="Times New Roman" w:hAnsi="Simplified Arabic" w:cs="Simplified Arabic"/>
          <w:color w:val="000000"/>
          <w:sz w:val="28"/>
          <w:szCs w:val="28"/>
          <w:rtl/>
        </w:rPr>
      </w:pPr>
    </w:p>
    <w:p w14:paraId="73F14476" w14:textId="77777777" w:rsidR="002F2B38" w:rsidRDefault="002F2B38" w:rsidP="002F2B38">
      <w:pPr>
        <w:bidi/>
        <w:spacing w:after="0"/>
        <w:jc w:val="both"/>
        <w:rPr>
          <w:rFonts w:ascii="Simplified Arabic" w:eastAsia="Times New Roman" w:hAnsi="Simplified Arabic" w:cs="Simplified Arabic"/>
          <w:color w:val="000000"/>
          <w:sz w:val="28"/>
          <w:szCs w:val="28"/>
          <w:rtl/>
        </w:rPr>
      </w:pPr>
    </w:p>
    <w:p w14:paraId="5FCD1FD6" w14:textId="77777777" w:rsidR="00DF0D4D" w:rsidRDefault="00DF0D4D" w:rsidP="00DF0D4D">
      <w:pPr>
        <w:bidi/>
        <w:spacing w:after="0"/>
        <w:jc w:val="both"/>
        <w:rPr>
          <w:rFonts w:ascii="Simplified Arabic" w:eastAsia="Times New Roman" w:hAnsi="Simplified Arabic" w:cs="Simplified Arabic"/>
          <w:color w:val="000000"/>
          <w:sz w:val="28"/>
          <w:szCs w:val="28"/>
          <w:rtl/>
        </w:rPr>
      </w:pPr>
    </w:p>
    <w:p w14:paraId="6FC24ABA" w14:textId="77777777" w:rsidR="00DF0D4D" w:rsidRDefault="00DF0D4D" w:rsidP="00DF0D4D">
      <w:pPr>
        <w:bidi/>
        <w:spacing w:after="0"/>
        <w:jc w:val="both"/>
        <w:rPr>
          <w:rFonts w:ascii="Simplified Arabic" w:eastAsia="Times New Roman" w:hAnsi="Simplified Arabic" w:cs="Simplified Arabic"/>
          <w:color w:val="000000"/>
          <w:sz w:val="28"/>
          <w:szCs w:val="28"/>
          <w:rtl/>
        </w:rPr>
      </w:pPr>
    </w:p>
    <w:p w14:paraId="6F31E759" w14:textId="77777777" w:rsidR="00DF0D4D" w:rsidRDefault="00DF0D4D" w:rsidP="00DF0D4D">
      <w:pPr>
        <w:bidi/>
        <w:spacing w:after="0"/>
        <w:jc w:val="both"/>
        <w:rPr>
          <w:rFonts w:ascii="Simplified Arabic" w:eastAsia="Times New Roman" w:hAnsi="Simplified Arabic" w:cs="Simplified Arabic"/>
          <w:color w:val="000000"/>
          <w:sz w:val="28"/>
          <w:szCs w:val="28"/>
          <w:rtl/>
        </w:rPr>
      </w:pPr>
    </w:p>
    <w:p w14:paraId="09DC5BE1" w14:textId="77777777" w:rsidR="002F2B38" w:rsidRDefault="002F2B38" w:rsidP="002F2B38">
      <w:pPr>
        <w:bidi/>
        <w:spacing w:after="0"/>
        <w:jc w:val="both"/>
        <w:rPr>
          <w:rFonts w:ascii="Simplified Arabic" w:eastAsia="Times New Roman" w:hAnsi="Simplified Arabic" w:cs="Simplified Arabic"/>
          <w:color w:val="000000"/>
          <w:sz w:val="28"/>
          <w:szCs w:val="28"/>
          <w:rtl/>
        </w:rPr>
      </w:pPr>
    </w:p>
    <w:p w14:paraId="65BD87B3" w14:textId="77777777" w:rsidR="002F2B38" w:rsidRPr="002F2B38" w:rsidRDefault="002F2B38" w:rsidP="002F2B38">
      <w:pPr>
        <w:bidi/>
        <w:spacing w:after="0" w:line="240" w:lineRule="auto"/>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lastRenderedPageBreak/>
        <w:t>أهمية إدارة الموارد البشرية الإلكترونية في قطاع الصحة </w:t>
      </w:r>
    </w:p>
    <w:p w14:paraId="330BCA60" w14:textId="77777777" w:rsidR="002F2B38" w:rsidRDefault="002F2B38" w:rsidP="002F2B38">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2F2B38">
        <w:rPr>
          <w:rFonts w:ascii="Simplified Arabic" w:eastAsia="Times New Roman" w:hAnsi="Simplified Arabic" w:cs="Simplified Arabic"/>
          <w:color w:val="000000"/>
          <w:sz w:val="28"/>
          <w:szCs w:val="28"/>
          <w:rtl/>
        </w:rPr>
        <w:t xml:space="preserve">إدارة الموارد البشرية الإلكترونية لها أهمية خاصة في قطاع الصحة، حيث يتطلب تقديم خدمات صحية ذات جودة عالية وفعالية من حيث التكلفة توفر قوى عاملة مؤهلة وملتزمة ومتحفزة إدارة الموارد البشرية الإلكترونية تساهم في تحقيق عدة أهداف استراتيجية في قطاع الصحة، مثل: </w:t>
      </w:r>
    </w:p>
    <w:p w14:paraId="665F9160"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تطوير نظام صحي شامل ومتكامل يقوم على صحة الفرد والمجتمع، ويعتمد على مبدأ الرعاية القائمة على القيمة. </w:t>
      </w:r>
    </w:p>
    <w:p w14:paraId="7B58FB2B"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 تعزيز الصحة العامة والوقاية من الأمراض بزيادة التوعية والإرشاد والتثقيف</w:t>
      </w:r>
      <w:r w:rsidRPr="002F2B38">
        <w:rPr>
          <w:rFonts w:ascii="Simplified Arabic" w:eastAsia="Times New Roman" w:hAnsi="Simplified Arabic" w:cs="Simplified Arabic" w:hint="cs"/>
          <w:color w:val="000000"/>
          <w:sz w:val="28"/>
          <w:szCs w:val="28"/>
          <w:rtl/>
        </w:rPr>
        <w:t>.</w:t>
      </w:r>
      <w:r w:rsidRPr="002F2B38">
        <w:rPr>
          <w:rFonts w:ascii="Simplified Arabic" w:eastAsia="Times New Roman" w:hAnsi="Simplified Arabic" w:cs="Simplified Arabic"/>
          <w:color w:val="000000"/>
          <w:sz w:val="28"/>
          <w:szCs w:val="28"/>
          <w:rtl/>
        </w:rPr>
        <w:t> </w:t>
      </w:r>
    </w:p>
    <w:p w14:paraId="1FA8A506"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تحسين الوصول إلى الخدمات الصحية بزيادة التغطية والتوزيع الجغرافي والعادل، وتوسيع تقديم خدمات الصحة الإلكترونية والحلول الرقمية. </w:t>
      </w:r>
    </w:p>
    <w:p w14:paraId="23CF8929" w14:textId="77777777" w:rsidR="002F2B38" w:rsidRP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tl/>
        </w:rPr>
      </w:pPr>
      <w:r w:rsidRPr="002F2B38">
        <w:rPr>
          <w:rFonts w:ascii="Simplified Arabic" w:eastAsia="Times New Roman" w:hAnsi="Simplified Arabic" w:cs="Simplified Arabic"/>
          <w:color w:val="000000"/>
          <w:sz w:val="28"/>
          <w:szCs w:val="28"/>
          <w:rtl/>
        </w:rPr>
        <w:t>تحسين جودة الخدمات الصحية ورضا المستفيدين بتطبيق واتباع أفضل المعايير الدولية القائمة على الأدلة وإنشاء وتمكين أنظمة الرعاية الصحية المتكاملة</w:t>
      </w:r>
      <w:r w:rsidR="002113A2">
        <w:rPr>
          <w:rFonts w:ascii="Simplified Arabic" w:eastAsia="Times New Roman" w:hAnsi="Simplified Arabic" w:cs="Simplified Arabic" w:hint="cs"/>
          <w:color w:val="000000"/>
          <w:sz w:val="32"/>
          <w:szCs w:val="32"/>
          <w:rtl/>
        </w:rPr>
        <w:t xml:space="preserve"> </w:t>
      </w:r>
      <w:r w:rsidR="002113A2" w:rsidRPr="002113A2">
        <w:rPr>
          <w:rFonts w:ascii="Simplified Arabic" w:eastAsia="Times New Roman" w:hAnsi="Simplified Arabic" w:cs="Simplified Arabic" w:hint="cs"/>
          <w:color w:val="000000"/>
          <w:sz w:val="28"/>
          <w:szCs w:val="28"/>
          <w:rtl/>
        </w:rPr>
        <w:t>(الطيب والقوصي، 2023).</w:t>
      </w:r>
      <w:r w:rsidRPr="002113A2">
        <w:rPr>
          <w:rFonts w:ascii="Simplified Arabic" w:eastAsia="Times New Roman" w:hAnsi="Simplified Arabic" w:cs="Simplified Arabic"/>
          <w:color w:val="000000"/>
          <w:sz w:val="28"/>
          <w:szCs w:val="28"/>
          <w:rtl/>
        </w:rPr>
        <w:t> </w:t>
      </w:r>
    </w:p>
    <w:p w14:paraId="6BCDA34A" w14:textId="77777777" w:rsidR="002F2B38" w:rsidRDefault="002F2B38" w:rsidP="002F2B38">
      <w:pPr>
        <w:bidi/>
        <w:spacing w:after="0"/>
        <w:jc w:val="both"/>
        <w:rPr>
          <w:rFonts w:ascii="Simplified Arabic" w:eastAsia="Times New Roman" w:hAnsi="Simplified Arabic" w:cs="Simplified Arabic"/>
          <w:color w:val="000000"/>
          <w:sz w:val="28"/>
          <w:szCs w:val="28"/>
          <w:rtl/>
        </w:rPr>
      </w:pPr>
    </w:p>
    <w:p w14:paraId="4AFE2CF7" w14:textId="77777777" w:rsidR="00D25BCE" w:rsidRPr="002F2B38" w:rsidRDefault="00D25BCE" w:rsidP="002F2B38">
      <w:pPr>
        <w:pStyle w:val="a5"/>
        <w:numPr>
          <w:ilvl w:val="0"/>
          <w:numId w:val="5"/>
        </w:numPr>
        <w:bidi/>
        <w:spacing w:after="0"/>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أبعاد أنشطة إدارة الموارد البشرية الإلكترونية </w:t>
      </w:r>
    </w:p>
    <w:p w14:paraId="140FECE7" w14:textId="77777777" w:rsidR="002F2B38" w:rsidRPr="002F2B38" w:rsidRDefault="002F2B38" w:rsidP="002F2B38">
      <w:pPr>
        <w:pStyle w:val="a5"/>
        <w:bidi/>
        <w:spacing w:after="0"/>
        <w:jc w:val="both"/>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w:t>
      </w:r>
      <w:r w:rsidRPr="002F2B38">
        <w:rPr>
          <w:rFonts w:ascii="Simplified Arabic" w:eastAsia="Calibri" w:hAnsi="Simplified Arabic" w:cs="Simplified Arabic"/>
          <w:color w:val="000000"/>
          <w:sz w:val="28"/>
          <w:szCs w:val="28"/>
          <w:rtl/>
          <w14:ligatures w14:val="standardContextual"/>
        </w:rPr>
        <w:t xml:space="preserve">هناك عدة عوامل تؤثر على اعتماد </w:t>
      </w:r>
      <w:r w:rsidRPr="002F2B38">
        <w:rPr>
          <w:rFonts w:ascii="Simplified Arabic" w:eastAsia="Calibri" w:hAnsi="Simplified Arabic" w:cs="Simplified Arabic"/>
          <w:color w:val="000000"/>
          <w:sz w:val="28"/>
          <w:szCs w:val="28"/>
          <w14:ligatures w14:val="standardContextual"/>
        </w:rPr>
        <w:t>HRMS</w:t>
      </w:r>
      <w:r w:rsidRPr="002F2B38">
        <w:rPr>
          <w:rFonts w:ascii="Simplified Arabic" w:eastAsia="Calibri" w:hAnsi="Simplified Arabic" w:cs="Simplified Arabic"/>
          <w:color w:val="000000"/>
          <w:sz w:val="28"/>
          <w:szCs w:val="28"/>
          <w:rtl/>
          <w14:ligatures w14:val="standardContextual"/>
        </w:rPr>
        <w:t xml:space="preserve"> في المنظمات، منها: حجم وطبيعة المنظمة استراتيجية وثقافة المنظمة، قابلية التغير والابتكار في المنظمة درجة التطور التكنولوجي في المجال، قانون وسياسات حول حقوق الموظفين والخصوصية، مستوى المهارات والمعرفة للموظفين والإدارة مقاومة التغيير المخاوف من فقدان الوظائف </w:t>
      </w:r>
      <w:r w:rsidRPr="002F2B38">
        <w:rPr>
          <w:rFonts w:ascii="Simplified Arabic" w:eastAsia="Calibri" w:hAnsi="Simplified Arabic" w:cs="Simplified Arabic" w:hint="cs"/>
          <w:color w:val="000000"/>
          <w:sz w:val="28"/>
          <w:szCs w:val="28"/>
          <w:rtl/>
          <w14:ligatures w14:val="standardContextual"/>
        </w:rPr>
        <w:t>(</w:t>
      </w:r>
      <w:r w:rsidRPr="002F2B38">
        <w:rPr>
          <w:rFonts w:ascii="Simplified Arabic" w:eastAsia="Calibri" w:hAnsi="Simplified Arabic" w:cs="Simplified Arabic"/>
          <w:color w:val="000000"/>
          <w:sz w:val="28"/>
          <w:szCs w:val="28"/>
          <w14:ligatures w14:val="standardContextual"/>
        </w:rPr>
        <w:t>2020</w:t>
      </w:r>
      <w:r w:rsidRPr="002F2B38">
        <w:rPr>
          <w:rFonts w:ascii="Simplified Arabic" w:eastAsia="Calibri" w:hAnsi="Simplified Arabic" w:cs="Simplified Arabic"/>
          <w:color w:val="000000"/>
          <w:sz w:val="28"/>
          <w:szCs w:val="28"/>
          <w:rtl/>
          <w14:ligatures w14:val="standardContextual"/>
        </w:rPr>
        <w:t xml:space="preserve"> </w:t>
      </w:r>
      <w:proofErr w:type="gramStart"/>
      <w:r w:rsidRPr="002F2B38">
        <w:rPr>
          <w:rFonts w:ascii="Simplified Arabic" w:eastAsia="Calibri" w:hAnsi="Simplified Arabic" w:cs="Simplified Arabic"/>
          <w:color w:val="000000"/>
          <w:sz w:val="28"/>
          <w:szCs w:val="28"/>
          <w:rtl/>
          <w14:ligatures w14:val="standardContextual"/>
        </w:rPr>
        <w:t>,.</w:t>
      </w:r>
      <w:r w:rsidRPr="002F2B38">
        <w:rPr>
          <w:rFonts w:ascii="Simplified Arabic" w:eastAsia="Calibri" w:hAnsi="Simplified Arabic" w:cs="Simplified Arabic"/>
          <w:color w:val="000000"/>
          <w:sz w:val="28"/>
          <w:szCs w:val="28"/>
          <w14:ligatures w14:val="standardContextual"/>
        </w:rPr>
        <w:t>Umar</w:t>
      </w:r>
      <w:proofErr w:type="gramEnd"/>
      <w:r w:rsidRPr="002F2B38">
        <w:rPr>
          <w:rFonts w:ascii="Simplified Arabic" w:eastAsia="Calibri" w:hAnsi="Simplified Arabic" w:cs="Simplified Arabic"/>
          <w:color w:val="000000"/>
          <w:sz w:val="28"/>
          <w:szCs w:val="28"/>
          <w14:ligatures w14:val="standardContextual"/>
        </w:rPr>
        <w:t>, et al</w:t>
      </w:r>
      <w:r w:rsidRPr="002F2B38">
        <w:rPr>
          <w:rFonts w:ascii="Simplified Arabic" w:eastAsia="Calibri" w:hAnsi="Simplified Arabic" w:cs="Simplified Arabic"/>
          <w:color w:val="000000"/>
          <w:sz w:val="28"/>
          <w:szCs w:val="28"/>
          <w:rtl/>
          <w14:ligatures w14:val="standardContextual"/>
        </w:rPr>
        <w:t>).</w:t>
      </w:r>
    </w:p>
    <w:p w14:paraId="42002658" w14:textId="77777777" w:rsidR="00D25BCE" w:rsidRPr="00D25BCE" w:rsidRDefault="00A8630E"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2F2B38">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b/>
          <w:bCs/>
          <w:color w:val="000000"/>
          <w:sz w:val="28"/>
          <w:szCs w:val="28"/>
          <w:rtl/>
        </w:rPr>
        <w:t xml:space="preserve">توجد عدة </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 لأنشطة إدارة الموارد البشرية الإلكترونية ومن هذه ال</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w:t>
      </w:r>
      <w:r w:rsidR="00D25BCE" w:rsidRPr="00D25BCE">
        <w:rPr>
          <w:rFonts w:ascii="Simplified Arabic" w:eastAsia="Times New Roman" w:hAnsi="Simplified Arabic" w:cs="Simplified Arabic"/>
          <w:color w:val="000000"/>
          <w:sz w:val="28"/>
          <w:szCs w:val="28"/>
          <w:rtl/>
        </w:rPr>
        <w:t>: </w:t>
      </w:r>
    </w:p>
    <w:p w14:paraId="1ACBE24D" w14:textId="77777777" w:rsidR="00D25BCE" w:rsidRPr="00A8630E" w:rsidRDefault="00D25BCE" w:rsidP="00A8630E">
      <w:pPr>
        <w:pStyle w:val="a5"/>
        <w:numPr>
          <w:ilvl w:val="0"/>
          <w:numId w:val="9"/>
        </w:numPr>
        <w:bidi/>
        <w:spacing w:after="0"/>
        <w:jc w:val="both"/>
        <w:rPr>
          <w:rFonts w:ascii="Simplified Arabic" w:eastAsia="Times New Roman" w:hAnsi="Simplified Arabic" w:cs="Simplified Arabic"/>
          <w:b/>
          <w:bCs/>
          <w:sz w:val="28"/>
          <w:szCs w:val="28"/>
          <w:rtl/>
        </w:rPr>
      </w:pPr>
      <w:r w:rsidRPr="00A8630E">
        <w:rPr>
          <w:rFonts w:ascii="Simplified Arabic" w:eastAsia="Times New Roman" w:hAnsi="Simplified Arabic" w:cs="Simplified Arabic"/>
          <w:b/>
          <w:bCs/>
          <w:color w:val="000000"/>
          <w:sz w:val="28"/>
          <w:szCs w:val="28"/>
          <w:rtl/>
        </w:rPr>
        <w:t>البعد التشغيلي </w:t>
      </w:r>
    </w:p>
    <w:p w14:paraId="1AB55FC5" w14:textId="77777777" w:rsidR="00D25BCE" w:rsidRPr="00D25BCE" w:rsidRDefault="00A8630E" w:rsidP="00A10ECD">
      <w:pPr>
        <w:bidi/>
        <w:spacing w:after="0"/>
        <w:ind w:left="38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A10ECD">
        <w:rPr>
          <w:rFonts w:ascii="Simplified Arabic" w:eastAsia="Times New Roman" w:hAnsi="Simplified Arabic" w:cs="Simplified Arabic" w:hint="cs"/>
          <w:color w:val="000000"/>
          <w:sz w:val="28"/>
          <w:szCs w:val="28"/>
          <w:rtl/>
        </w:rPr>
        <w:t xml:space="preserve"> هي</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الممارسات التي من الممكن </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ن تؤثر على المجالات التشغيلية للموارد البشرية الخاصة بالإدارة الإلكترونية من خلال أداء العمليات على نحو أكثر كفاءة وفعالية إضافة إلى إزالة القيود والعراقيل الإدارية (نجم والسعيد.</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2017</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3B27BA18" w14:textId="77777777" w:rsidR="00D25BCE" w:rsidRPr="00D25BCE" w:rsidRDefault="00D25BCE" w:rsidP="00A8630E">
      <w:pPr>
        <w:bidi/>
        <w:spacing w:after="0"/>
        <w:ind w:left="38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color w:val="000000"/>
          <w:sz w:val="28"/>
          <w:szCs w:val="28"/>
          <w:rtl/>
        </w:rPr>
        <w:t>تبسط الإدارة الإلكترونية للموارد البشرية العمليات، وتتضمن الأنشطة الرئيسية للموارد البشرية مثل تسجيل بيانات العاملين ورواتبهم، حيث تحتاج المنظمات في بعض ال</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حيان إلى تحديد إذا كان الموظفون سوف يقومون بتحديث بياناتهم بصورة دورية عبر شبكة الموارد البشرية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م أنها سوف تقوم بذلك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داريًا عن طريق الموظفين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داريين (</w:t>
      </w:r>
      <w:r w:rsidRPr="00D25BCE">
        <w:rPr>
          <w:rFonts w:ascii="Simplified Arabic" w:eastAsia="Times New Roman" w:hAnsi="Simplified Arabic" w:cs="Simplified Arabic"/>
          <w:color w:val="000000"/>
          <w:sz w:val="28"/>
          <w:szCs w:val="28"/>
        </w:rPr>
        <w:t>2015</w:t>
      </w:r>
      <w:r w:rsidRPr="00D25BCE">
        <w:rPr>
          <w:rFonts w:ascii="Simplified Arabic" w:eastAsia="Times New Roman" w:hAnsi="Simplified Arabic" w:cs="Simplified Arabic"/>
          <w:color w:val="000000"/>
          <w:sz w:val="28"/>
          <w:szCs w:val="28"/>
          <w:rtl/>
        </w:rPr>
        <w:t xml:space="preserve"> </w:t>
      </w:r>
      <w:proofErr w:type="gramStart"/>
      <w:r w:rsidRPr="00D25BCE">
        <w:rPr>
          <w:rFonts w:ascii="Simplified Arabic" w:eastAsia="Times New Roman" w:hAnsi="Simplified Arabic" w:cs="Simplified Arabic"/>
          <w:color w:val="000000"/>
          <w:sz w:val="28"/>
          <w:szCs w:val="28"/>
          <w:rtl/>
        </w:rPr>
        <w:t>,.</w:t>
      </w:r>
      <w:proofErr w:type="spellStart"/>
      <w:r w:rsidRPr="00D25BCE">
        <w:rPr>
          <w:rFonts w:ascii="Simplified Arabic" w:eastAsia="Times New Roman" w:hAnsi="Simplified Arabic" w:cs="Simplified Arabic"/>
          <w:color w:val="000000"/>
          <w:sz w:val="28"/>
          <w:szCs w:val="28"/>
        </w:rPr>
        <w:t>Findiıklı</w:t>
      </w:r>
      <w:proofErr w:type="spellEnd"/>
      <w:proofErr w:type="gramEnd"/>
      <w:r w:rsidRPr="00D25BCE">
        <w:rPr>
          <w:rFonts w:ascii="Simplified Arabic" w:eastAsia="Times New Roman" w:hAnsi="Simplified Arabic" w:cs="Simplified Arabic"/>
          <w:color w:val="000000"/>
          <w:sz w:val="28"/>
          <w:szCs w:val="28"/>
        </w:rPr>
        <w:t xml:space="preserve"> et al</w:t>
      </w:r>
      <w:r w:rsidRPr="00D25BCE">
        <w:rPr>
          <w:rFonts w:ascii="Simplified Arabic" w:eastAsia="Times New Roman" w:hAnsi="Simplified Arabic" w:cs="Simplified Arabic"/>
          <w:color w:val="000000"/>
          <w:sz w:val="28"/>
          <w:szCs w:val="28"/>
          <w:rtl/>
        </w:rPr>
        <w:t>). </w:t>
      </w:r>
    </w:p>
    <w:p w14:paraId="7E1B0707" w14:textId="77777777" w:rsidR="00D25BCE" w:rsidRPr="00D25BCE" w:rsidRDefault="00D25BCE" w:rsidP="00A10ECD">
      <w:pPr>
        <w:bidi/>
        <w:spacing w:after="0"/>
        <w:ind w:left="38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حيث حدد (</w:t>
      </w:r>
      <w:r w:rsidRPr="00D25BCE">
        <w:rPr>
          <w:rFonts w:ascii="Simplified Arabic" w:eastAsia="Times New Roman" w:hAnsi="Simplified Arabic" w:cs="Simplified Arabic"/>
          <w:color w:val="000000"/>
          <w:sz w:val="28"/>
          <w:szCs w:val="28"/>
        </w:rPr>
        <w:t>2014</w:t>
      </w:r>
      <w:r w:rsidRPr="00D25BCE">
        <w:rPr>
          <w:rFonts w:ascii="Simplified Arabic" w:eastAsia="Times New Roman" w:hAnsi="Simplified Arabic" w:cs="Simplified Arabic"/>
          <w:color w:val="000000"/>
          <w:sz w:val="28"/>
          <w:szCs w:val="28"/>
          <w:rtl/>
        </w:rPr>
        <w:t xml:space="preserve">. </w:t>
      </w:r>
      <w:proofErr w:type="spellStart"/>
      <w:r w:rsidRPr="00D25BCE">
        <w:rPr>
          <w:rFonts w:ascii="Simplified Arabic" w:eastAsia="Times New Roman" w:hAnsi="Simplified Arabic" w:cs="Simplified Arabic"/>
          <w:color w:val="000000"/>
          <w:sz w:val="28"/>
          <w:szCs w:val="28"/>
        </w:rPr>
        <w:t>Babaje</w:t>
      </w:r>
      <w:proofErr w:type="spellEnd"/>
      <w:r w:rsidRPr="00D25BCE">
        <w:rPr>
          <w:rFonts w:ascii="Simplified Arabic" w:eastAsia="Times New Roman" w:hAnsi="Simplified Arabic" w:cs="Simplified Arabic"/>
          <w:color w:val="000000"/>
          <w:sz w:val="28"/>
          <w:szCs w:val="28"/>
        </w:rPr>
        <w:t xml:space="preserve"> al et</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فوائد البعد التشغيلي في إدارة الموارد البشرية الإلكترونية بأنها: </w:t>
      </w:r>
    </w:p>
    <w:p w14:paraId="6DE98F5A"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lastRenderedPageBreak/>
        <w:t>تحسين الكفاءة والدقة </w:t>
      </w:r>
    </w:p>
    <w:p w14:paraId="342D5A9E"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يسهم البعد التشغيلي في تحسين الكفاءة عبر استخدام الأتمتة والعمليات الإلكترونية في إدارة الموارد البشرية. </w:t>
      </w:r>
    </w:p>
    <w:p w14:paraId="4AFA4108"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الأخطاء البشرية ويعزز دقة التقارير والتقييمات</w:t>
      </w:r>
      <w:r w:rsidRPr="00D25BCE">
        <w:rPr>
          <w:rFonts w:ascii="Simplified Arabic" w:eastAsia="Times New Roman" w:hAnsi="Simplified Arabic" w:cs="Simplified Arabic" w:hint="cs"/>
          <w:color w:val="000000"/>
          <w:sz w:val="28"/>
          <w:szCs w:val="28"/>
          <w:rtl/>
          <w:lang w:bidi="ar-EG"/>
        </w:rPr>
        <w:t>.</w:t>
      </w:r>
      <w:r w:rsidRPr="00D25BCE">
        <w:rPr>
          <w:rFonts w:ascii="Simplified Arabic" w:eastAsia="Times New Roman" w:hAnsi="Simplified Arabic" w:cs="Simplified Arabic"/>
          <w:color w:val="000000"/>
          <w:sz w:val="28"/>
          <w:szCs w:val="28"/>
          <w:rtl/>
        </w:rPr>
        <w:t> </w:t>
      </w:r>
    </w:p>
    <w:p w14:paraId="7D9D9D61"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تسهيل عمليات التقييم والتحليل </w:t>
      </w:r>
    </w:p>
    <w:p w14:paraId="22AB8B66"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يساعد في تجميع وتخزين البيانات بشكل آمن ومنظم، مما يجعل عمليات التقييم والتحليل </w:t>
      </w:r>
    </w:p>
    <w:p w14:paraId="2A0F96F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أكثر فعالية. </w:t>
      </w:r>
    </w:p>
    <w:p w14:paraId="331EF2BF"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الوصول السريع إلى المعلومات المهمة وتحليلها بشكل فعّال </w:t>
      </w:r>
    </w:p>
    <w:p w14:paraId="455356A3"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توفير الزمن والجهد </w:t>
      </w:r>
    </w:p>
    <w:p w14:paraId="292F8F78"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الحاجة إلى الأوراق والعمليات اليدوية، مما يوفر الوقت والجهد لفريق إدارة الموارد البشرية. </w:t>
      </w:r>
    </w:p>
    <w:p w14:paraId="209FC9C9"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يُسرع من العمليات مثل إعداد التقارير وإجراء تقييمات الأداء. </w:t>
      </w:r>
    </w:p>
    <w:p w14:paraId="2D0CD9AB"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الشفافية والوصول السهل </w:t>
      </w:r>
    </w:p>
    <w:p w14:paraId="6107510E"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يساهم في تحقيق شفافية أكبر في العمليات والقرارات المتعلقة بالموارد البشرية. </w:t>
      </w:r>
    </w:p>
    <w:p w14:paraId="70BD816A"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يسمح للعاملين والمديرين بالوصول السهل إلى المعلومات. </w:t>
      </w:r>
    </w:p>
    <w:p w14:paraId="311ABEF6"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التفاعل والاتصال </w:t>
      </w:r>
    </w:p>
    <w:p w14:paraId="6A1CBC28"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يُسهل التفاعل والاتصال بين مختلف أقسام الموارد البشرية والموظفين. </w:t>
      </w:r>
    </w:p>
    <w:p w14:paraId="6B6B2DBC"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من تبادل المعلومات بشكل أسرع وأكثر فاعلية. </w:t>
      </w:r>
    </w:p>
    <w:p w14:paraId="09C67205"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تحقيق التكلفة الفعالة: </w:t>
      </w:r>
    </w:p>
    <w:p w14:paraId="1D10F2E0"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يقلل من التكاليف المتعلقة بالطباعة والتخزين الورقي، ويُسهم في تحقيق كفاءة تكلفة أكبر. </w:t>
      </w:r>
    </w:p>
    <w:p w14:paraId="2E4232AC"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بشكل عام يسهم البعد التشغيلي في تعزيز أداء إدارة الموارد البشرية</w:t>
      </w:r>
      <w:r w:rsidR="00A10ECD">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w:t>
      </w:r>
    </w:p>
    <w:p w14:paraId="3C9ECC46" w14:textId="77777777" w:rsidR="00D25BCE" w:rsidRPr="00D25BCE" w:rsidRDefault="00D25BCE" w:rsidP="007E0ABA">
      <w:pPr>
        <w:bidi/>
        <w:spacing w:after="0"/>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 البعد العلائقي </w:t>
      </w:r>
    </w:p>
    <w:p w14:paraId="330F6076" w14:textId="77777777" w:rsidR="00D25BCE" w:rsidRPr="00D25BCE" w:rsidRDefault="00A10ECD" w:rsidP="007E0AB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هي </w:t>
      </w:r>
      <w:r w:rsidR="00D25BCE" w:rsidRPr="00D25BCE">
        <w:rPr>
          <w:rFonts w:ascii="Simplified Arabic" w:eastAsia="Times New Roman" w:hAnsi="Simplified Arabic" w:cs="Simplified Arabic"/>
          <w:color w:val="000000"/>
          <w:sz w:val="28"/>
          <w:szCs w:val="28"/>
          <w:rtl/>
        </w:rPr>
        <w:t>الممارسات لأنشطة الموارد البشرية التي يمكن عن طريقها حوسبة الموارد البشرية عن طريق الشبكات الداخلية، وأيض</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ا حوسبة عمليات التوظيف والاختيار والاستقطاب عن بعد والخدمة الذاتية للموظفين اضافة للعديد من التطبيقات </w:t>
      </w:r>
      <w:r w:rsidR="00D25BCE" w:rsidRPr="00D25BCE">
        <w:rPr>
          <w:rFonts w:ascii="Simplified Arabic" w:eastAsia="Times New Roman" w:hAnsi="Simplified Arabic" w:cs="Simplified Arabic"/>
          <w:color w:val="000000"/>
          <w:sz w:val="28"/>
          <w:szCs w:val="28"/>
        </w:rPr>
        <w:t>(Davoudi &amp; Fartash, 2012)</w:t>
      </w:r>
      <w:r w:rsidR="00D25BCE" w:rsidRPr="00D25BCE">
        <w:rPr>
          <w:rFonts w:ascii="Simplified Arabic" w:eastAsia="Times New Roman" w:hAnsi="Simplified Arabic" w:cs="Simplified Arabic" w:hint="cs"/>
          <w:color w:val="000000"/>
          <w:sz w:val="28"/>
          <w:szCs w:val="28"/>
          <w:rtl/>
        </w:rPr>
        <w:t>.</w:t>
      </w:r>
    </w:p>
    <w:p w14:paraId="6FF47032" w14:textId="77777777" w:rsidR="00D25BCE" w:rsidRP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تنطوي الإدارة العلائقية للموارد البشرية على أتمته المعاملات عن طريق استخدام شبكة ال</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نترنت والبوابات الإلكترونية للموارد البشرية والخدمة الذاتية للعاملين والمديرين وكافة التطبيقات حيث تحتوي الإدارة العلائقية </w:t>
      </w:r>
      <w:r w:rsidR="00D25BCE" w:rsidRPr="00D25BCE">
        <w:rPr>
          <w:rFonts w:ascii="Simplified Arabic" w:eastAsia="Times New Roman" w:hAnsi="Simplified Arabic" w:cs="Simplified Arabic"/>
          <w:color w:val="000000"/>
          <w:sz w:val="28"/>
          <w:szCs w:val="28"/>
          <w:rtl/>
        </w:rPr>
        <w:lastRenderedPageBreak/>
        <w:t>على العديد من المسؤوليات الجديدة والمتعلقة بين 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طراف الفاعلة في المنظمة مما ينتج عنه الشبكات المتجانسة والمتداخلة حيث ستسمح بالمزيد من الموضوعات المهمة وال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ساسية (</w:t>
      </w:r>
      <w:proofErr w:type="spellStart"/>
      <w:r w:rsidR="00D25BCE" w:rsidRPr="00D25BCE">
        <w:rPr>
          <w:rFonts w:ascii="Simplified Arabic" w:eastAsia="Times New Roman" w:hAnsi="Simplified Arabic" w:cs="Simplified Arabic"/>
          <w:color w:val="000000"/>
          <w:sz w:val="28"/>
          <w:szCs w:val="28"/>
        </w:rPr>
        <w:t>Bondarouk</w:t>
      </w:r>
      <w:proofErr w:type="spellEnd"/>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0F812C7F" w14:textId="77777777" w:rsidR="00D25BCE" w:rsidRP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كما ذكر أنه تتجسد أهمية البعد العلائقي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الإلكترونية بالآتي: (تحسين التواصل إدارة الأداء وتقييمه، تسهيل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جراءات جسم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إدارة الأداء، تعزيز التفاعل الاجتماعي، توفير المعلومات بشكل فوري تحفيز المشاركة والانخراط توفير وقت وجهد). </w:t>
      </w:r>
      <w:r w:rsidR="00D25BCE" w:rsidRPr="00D25BCE">
        <w:rPr>
          <w:rFonts w:ascii="Simplified Arabic" w:eastAsia="Times New Roman" w:hAnsi="Simplified Arabic" w:cs="Simplified Arabic"/>
          <w:color w:val="000000"/>
          <w:sz w:val="28"/>
          <w:szCs w:val="28"/>
        </w:rPr>
        <w:t>(</w:t>
      </w:r>
      <w:proofErr w:type="spellStart"/>
      <w:r w:rsidR="00D25BCE" w:rsidRPr="00D25BCE">
        <w:rPr>
          <w:rFonts w:ascii="Simplified Arabic" w:eastAsia="Times New Roman" w:hAnsi="Simplified Arabic" w:cs="Simplified Arabic"/>
          <w:color w:val="000000"/>
          <w:sz w:val="28"/>
          <w:szCs w:val="28"/>
        </w:rPr>
        <w:t>Findikli</w:t>
      </w:r>
      <w:proofErr w:type="spellEnd"/>
      <w:r w:rsidR="00D25BCE" w:rsidRPr="00D25BCE">
        <w:rPr>
          <w:rFonts w:ascii="Simplified Arabic" w:eastAsia="Times New Roman" w:hAnsi="Simplified Arabic" w:cs="Simplified Arabic"/>
          <w:color w:val="000000"/>
          <w:sz w:val="28"/>
          <w:szCs w:val="28"/>
        </w:rPr>
        <w:t xml:space="preserve"> &amp; Ebru, 2015)</w:t>
      </w:r>
      <w:r w:rsidR="00D25BCE" w:rsidRPr="00D25BCE">
        <w:rPr>
          <w:rFonts w:ascii="Simplified Arabic" w:eastAsia="Times New Roman" w:hAnsi="Simplified Arabic" w:cs="Simplified Arabic" w:hint="cs"/>
          <w:color w:val="000000"/>
          <w:sz w:val="28"/>
          <w:szCs w:val="28"/>
          <w:rtl/>
        </w:rPr>
        <w:t>.</w:t>
      </w:r>
    </w:p>
    <w:p w14:paraId="6994C133" w14:textId="77777777" w:rsidR="00D25BCE" w:rsidRPr="00D25BCE" w:rsidRDefault="00D25BCE" w:rsidP="007E0ABA">
      <w:pPr>
        <w:bidi/>
        <w:spacing w:after="0"/>
        <w:jc w:val="both"/>
        <w:rPr>
          <w:rFonts w:ascii="Simplified Arabic" w:eastAsia="Times New Roman" w:hAnsi="Simplified Arabic" w:cs="Simplified Arabic"/>
          <w:b/>
          <w:bCs/>
          <w:sz w:val="28"/>
          <w:szCs w:val="28"/>
          <w:rtl/>
          <w:lang w:bidi="ar-EG"/>
        </w:rPr>
      </w:pPr>
      <w:r w:rsidRPr="00D25BCE">
        <w:rPr>
          <w:rFonts w:ascii="Simplified Arabic" w:eastAsia="Times New Roman" w:hAnsi="Simplified Arabic" w:cs="Simplified Arabic"/>
          <w:b/>
          <w:bCs/>
          <w:color w:val="000000"/>
          <w:sz w:val="28"/>
          <w:szCs w:val="28"/>
          <w:rtl/>
        </w:rPr>
        <w:t>- البعد التحويلي </w:t>
      </w:r>
    </w:p>
    <w:p w14:paraId="0AC4C328" w14:textId="77777777" w:rsidR="00D25BCE" w:rsidRPr="00D25BCE" w:rsidRDefault="00A10ECD" w:rsidP="007E0AB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hint="cs"/>
          <w:color w:val="000000"/>
          <w:sz w:val="28"/>
          <w:szCs w:val="28"/>
          <w:rtl/>
        </w:rPr>
        <w:t xml:space="preserve">هي </w:t>
      </w:r>
      <w:r w:rsidR="00D25BCE" w:rsidRPr="00D25BCE">
        <w:rPr>
          <w:rFonts w:ascii="Simplified Arabic" w:eastAsia="Times New Roman" w:hAnsi="Simplified Arabic" w:cs="Simplified Arabic"/>
          <w:color w:val="000000"/>
          <w:sz w:val="28"/>
          <w:szCs w:val="28"/>
          <w:rtl/>
        </w:rPr>
        <w:t xml:space="preserve">كافة الأنشطة والممارسات التي تعمل على جعل أنشطة الموارد البشرية ذات طابع استراتيجي عن طريق إدارة الكفاءة الاستراتيجية وإدارة المعلومات والمعرفة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 xml:space="preserve"> </w:t>
      </w:r>
      <w:proofErr w:type="gramStart"/>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Adli</w:t>
      </w:r>
      <w:proofErr w:type="gramEnd"/>
      <w:r w:rsidR="00D25BCE" w:rsidRPr="00D25BCE">
        <w:rPr>
          <w:rFonts w:ascii="Simplified Arabic" w:eastAsia="Times New Roman" w:hAnsi="Simplified Arabic" w:cs="Simplified Arabic"/>
          <w:color w:val="000000"/>
          <w:sz w:val="28"/>
          <w:szCs w:val="28"/>
        </w:rPr>
        <w:t xml:space="preserve"> et al</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397F9226" w14:textId="77777777" w:rsidR="00A10ECD"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ويعتبر البعد التحويلي المستوى الأعلى لإدارة الموارد البشرية حيث تتحول إدارة الموارد البشرية من التبادلية إلى التحويلية فهي تعمل على الحد من المهمات التشغيلية لإدارة الموارد البشرية وتوجهها إلى المزيد من المبادرات الاستراتيجية، فاستخدام تكنولوجيا المعلومات في مجال إدارة الموارد البشرية جعل من الموارد البشرية أكثر مهنية </w:t>
      </w:r>
      <w:r w:rsidR="00D25BCE" w:rsidRPr="00D25BCE">
        <w:rPr>
          <w:rFonts w:ascii="Simplified Arabic" w:eastAsia="Times New Roman" w:hAnsi="Simplified Arabic" w:cs="Simplified Arabic" w:hint="cs"/>
          <w:color w:val="000000"/>
          <w:sz w:val="28"/>
          <w:szCs w:val="28"/>
          <w:rtl/>
        </w:rPr>
        <w:t>وأصبحت</w:t>
      </w:r>
      <w:r w:rsidR="00D25BCE" w:rsidRPr="00D25BCE">
        <w:rPr>
          <w:rFonts w:ascii="Simplified Arabic" w:eastAsia="Times New Roman" w:hAnsi="Simplified Arabic" w:cs="Simplified Arabic"/>
          <w:color w:val="000000"/>
          <w:sz w:val="28"/>
          <w:szCs w:val="28"/>
          <w:rtl/>
        </w:rPr>
        <w:t xml:space="preserve"> لاعب استراتيجي مهم في </w:t>
      </w:r>
      <w:r w:rsidR="00D25BCE" w:rsidRPr="00D25BCE">
        <w:rPr>
          <w:rFonts w:ascii="Simplified Arabic" w:eastAsia="Times New Roman" w:hAnsi="Simplified Arabic" w:cs="Simplified Arabic" w:hint="cs"/>
          <w:color w:val="000000"/>
          <w:sz w:val="28"/>
          <w:szCs w:val="28"/>
          <w:rtl/>
        </w:rPr>
        <w:t xml:space="preserve">المنظمة </w:t>
      </w:r>
      <w:r>
        <w:rPr>
          <w:rFonts w:ascii="Simplified Arabic" w:eastAsia="Times New Roman" w:hAnsi="Simplified Arabic" w:cs="Simplified Arabic"/>
          <w:color w:val="000000"/>
          <w:sz w:val="28"/>
          <w:szCs w:val="28"/>
        </w:rPr>
        <w:t>(</w:t>
      </w:r>
      <w:proofErr w:type="spellStart"/>
      <w:r w:rsidR="00D25BCE" w:rsidRPr="00D25BCE">
        <w:rPr>
          <w:rFonts w:ascii="Simplified Arabic" w:eastAsia="Times New Roman" w:hAnsi="Simplified Arabic" w:cs="Simplified Arabic" w:hint="cs"/>
          <w:color w:val="000000"/>
          <w:sz w:val="28"/>
          <w:szCs w:val="28"/>
        </w:rPr>
        <w:t>Bondarouk</w:t>
      </w:r>
      <w:proofErr w:type="spellEnd"/>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hint="cs"/>
          <w:color w:val="000000"/>
          <w:sz w:val="28"/>
          <w:szCs w:val="28"/>
          <w:rtl/>
        </w:rPr>
        <w:t>.</w:t>
      </w:r>
      <w:r w:rsidRPr="00A10ECD">
        <w:rPr>
          <w:rtl/>
        </w:rPr>
        <w:t xml:space="preserve"> </w:t>
      </w:r>
      <w:r>
        <w:rPr>
          <w:rFonts w:hint="cs"/>
          <w:rtl/>
        </w:rPr>
        <w:t xml:space="preserve"> فهي </w:t>
      </w:r>
      <w:r w:rsidRPr="00A10ECD">
        <w:rPr>
          <w:rFonts w:ascii="Simplified Arabic" w:eastAsia="Times New Roman" w:hAnsi="Simplified Arabic" w:cs="Simplified Arabic"/>
          <w:color w:val="000000"/>
          <w:sz w:val="28"/>
          <w:szCs w:val="28"/>
          <w:rtl/>
        </w:rPr>
        <w:t>تهتم بالنشاطات المتعلقة بعمليات التغيير داخل المؤسسة، إعادة التوجيه الاستراتيجي وإدارة المعرفة الاستراتيجية داخل المؤسسة.</w:t>
      </w:r>
    </w:p>
    <w:p w14:paraId="6E16939E" w14:textId="77777777" w:rsidR="00D25BCE" w:rsidRPr="00D25BCE"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 ولقد أوضح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proofErr w:type="gramStart"/>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Baba</w:t>
      </w:r>
      <w:r>
        <w:rPr>
          <w:rFonts w:ascii="Simplified Arabic" w:eastAsia="Times New Roman" w:hAnsi="Simplified Arabic" w:cs="Simplified Arabic"/>
          <w:color w:val="000000"/>
          <w:sz w:val="28"/>
          <w:szCs w:val="28"/>
          <w:lang w:bidi="ar-EG"/>
        </w:rPr>
        <w:t>j</w:t>
      </w:r>
      <w:r w:rsidR="00D25BCE" w:rsidRPr="00D25BCE">
        <w:rPr>
          <w:rFonts w:ascii="Simplified Arabic" w:eastAsia="Times New Roman" w:hAnsi="Simplified Arabic" w:cs="Simplified Arabic"/>
          <w:color w:val="000000"/>
          <w:sz w:val="28"/>
          <w:szCs w:val="28"/>
        </w:rPr>
        <w:t>ee</w:t>
      </w:r>
      <w:proofErr w:type="gramEnd"/>
      <w:r w:rsidR="00D25BCE" w:rsidRPr="00D25BCE">
        <w:rPr>
          <w:rFonts w:ascii="Simplified Arabic" w:eastAsia="Times New Roman" w:hAnsi="Simplified Arabic" w:cs="Simplified Arabic"/>
          <w:color w:val="000000"/>
          <w:sz w:val="28"/>
          <w:szCs w:val="28"/>
        </w:rPr>
        <w:t xml:space="preserve"> et al</w:t>
      </w:r>
      <w:r w:rsidR="00D25BCE" w:rsidRPr="00D25BCE">
        <w:rPr>
          <w:rFonts w:ascii="Simplified Arabic" w:eastAsia="Times New Roman" w:hAnsi="Simplified Arabic" w:cs="Simplified Arabic"/>
          <w:color w:val="000000"/>
          <w:sz w:val="28"/>
          <w:szCs w:val="28"/>
          <w:rtl/>
        </w:rPr>
        <w:t xml:space="preserve">) أن الإدارة التحويلية تتطلب أشخاص وقادة متعددي المهارات بحيث يكونوا أكثر قدرة على مواجهة ومواكبة التطورات والتحديات وهنا يظهر أهمية أن يمتلك الإداريون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دارة الموارد البشرية الإلكترونية مهارات متعددة تقنية والكترونية تساهم في رفع أداء المؤسسة وتحقيقها للتميز المؤسس</w:t>
      </w:r>
      <w:r w:rsidR="00D25BCE" w:rsidRPr="00D25BCE">
        <w:rPr>
          <w:rFonts w:ascii="Simplified Arabic" w:eastAsia="Times New Roman" w:hAnsi="Simplified Arabic" w:cs="Simplified Arabic" w:hint="cs"/>
          <w:color w:val="000000"/>
          <w:sz w:val="28"/>
          <w:szCs w:val="28"/>
          <w:rtl/>
        </w:rPr>
        <w:t>ي.</w:t>
      </w:r>
      <w:r w:rsidR="00D25BCE" w:rsidRPr="00D25BCE">
        <w:rPr>
          <w:rFonts w:ascii="Simplified Arabic" w:eastAsia="Times New Roman" w:hAnsi="Simplified Arabic" w:cs="Simplified Arabic"/>
          <w:color w:val="000000"/>
          <w:sz w:val="28"/>
          <w:szCs w:val="28"/>
          <w:rtl/>
        </w:rPr>
        <w:t>  </w:t>
      </w:r>
    </w:p>
    <w:p w14:paraId="732A101A" w14:textId="77777777" w:rsidR="00F9374B" w:rsidRPr="007E0ABA" w:rsidRDefault="00F9374B" w:rsidP="007E0ABA">
      <w:pPr>
        <w:bidi/>
        <w:spacing w:after="0"/>
        <w:rPr>
          <w:rFonts w:ascii="Simplified Arabic" w:eastAsia="Times New Roman" w:hAnsi="Simplified Arabic" w:cs="Simplified Arabic"/>
          <w:b/>
          <w:bCs/>
          <w:sz w:val="28"/>
          <w:szCs w:val="28"/>
          <w:rtl/>
          <w:lang w:bidi="ar-EG"/>
        </w:rPr>
      </w:pPr>
    </w:p>
    <w:p w14:paraId="2FB8B174" w14:textId="77777777" w:rsidR="00D25BCE" w:rsidRDefault="00DF10DA" w:rsidP="00FA4160">
      <w:pPr>
        <w:pStyle w:val="a5"/>
        <w:numPr>
          <w:ilvl w:val="0"/>
          <w:numId w:val="5"/>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ممارسات إدارة الموارد البشرية </w:t>
      </w:r>
      <w:proofErr w:type="spellStart"/>
      <w:r>
        <w:rPr>
          <w:rFonts w:ascii="Simplified Arabic" w:eastAsia="Times New Roman" w:hAnsi="Simplified Arabic" w:cs="Simplified Arabic" w:hint="cs"/>
          <w:b/>
          <w:bCs/>
          <w:sz w:val="28"/>
          <w:szCs w:val="28"/>
          <w:rtl/>
          <w:lang w:bidi="ar-EG"/>
        </w:rPr>
        <w:t>اللإلكترونية</w:t>
      </w:r>
      <w:proofErr w:type="spellEnd"/>
      <w:r>
        <w:rPr>
          <w:rFonts w:ascii="Simplified Arabic" w:eastAsia="Times New Roman" w:hAnsi="Simplified Arabic" w:cs="Simplified Arabic" w:hint="cs"/>
          <w:b/>
          <w:bCs/>
          <w:sz w:val="28"/>
          <w:szCs w:val="28"/>
          <w:rtl/>
          <w:lang w:bidi="ar-EG"/>
        </w:rPr>
        <w:t xml:space="preserve">. </w:t>
      </w:r>
    </w:p>
    <w:p w14:paraId="5B7C7A4B" w14:textId="77777777" w:rsidR="00B36549" w:rsidRDefault="003E2DA8" w:rsidP="00FA4160">
      <w:pPr>
        <w:bidi/>
        <w:spacing w:after="0"/>
        <w:jc w:val="both"/>
        <w:rPr>
          <w:rFonts w:ascii="Simplified Arabic" w:eastAsia="Times New Roman" w:hAnsi="Simplified Arabic" w:cs="Simplified Arabic"/>
          <w:b/>
          <w:bCs/>
          <w:color w:val="000000"/>
          <w:sz w:val="28"/>
          <w:szCs w:val="28"/>
          <w:rtl/>
        </w:rPr>
      </w:pPr>
      <w:r>
        <w:rPr>
          <w:rFonts w:ascii="Simplified Arabic" w:eastAsia="Calibri" w:hAnsi="Simplified Arabic" w:cs="Simplified Arabic" w:hint="cs"/>
          <w:color w:val="000000"/>
          <w:sz w:val="28"/>
          <w:szCs w:val="28"/>
          <w:rtl/>
          <w14:ligatures w14:val="standardContextual"/>
        </w:rPr>
        <w:t xml:space="preserve">   </w:t>
      </w:r>
      <w:r w:rsidR="00B36549" w:rsidRPr="00B36549">
        <w:rPr>
          <w:rFonts w:ascii="Simplified Arabic" w:eastAsia="Calibri" w:hAnsi="Simplified Arabic" w:cs="Simplified Arabic"/>
          <w:color w:val="000000"/>
          <w:sz w:val="28"/>
          <w:szCs w:val="28"/>
          <w:rtl/>
          <w14:ligatures w14:val="standardContextual"/>
        </w:rPr>
        <w:t xml:space="preserve">الأصل في وجود إدارة الموارد البشرية هو تخطيط وتوفير متطلبات المنظمة من مهارات وتعلم وإدارتها بما يتوافق مع أهداف المنظمة ومخططاتها على المدى البعيد للمنظمة بطريقة إلكترونية من خلال برمجيات وأنظمة معلومات مخصصة لهذا الهدف ومن أهم هذه المكونات ما يلي: </w:t>
      </w:r>
    </w:p>
    <w:p w14:paraId="516C7034" w14:textId="77777777" w:rsidR="00DF10DA" w:rsidRDefault="00DF10DA" w:rsidP="00B3654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التخطيط الإلكتروني</w:t>
      </w:r>
      <w:r w:rsidRPr="00DF10DA">
        <w:rPr>
          <w:rFonts w:ascii="Simplified Arabic" w:eastAsia="Times New Roman" w:hAnsi="Simplified Arabic" w:cs="Simplified Arabic"/>
          <w:color w:val="000000"/>
          <w:sz w:val="28"/>
          <w:szCs w:val="28"/>
          <w:rtl/>
        </w:rPr>
        <w:t>: يقوم التخطيط الإلكتروني للموارد البشرية بتحديث بيانات الموظفين، والتغييرات الشخصية التي تطرأ على الموظفين ويتم ذلك من خلال منح الموظفين</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xml:space="preserve"> الفرصة لتحديث بياناتهم الشخصية، </w:t>
      </w:r>
      <w:r w:rsidRPr="00DF10DA">
        <w:rPr>
          <w:rFonts w:ascii="Simplified Arabic" w:eastAsia="Times New Roman" w:hAnsi="Simplified Arabic" w:cs="Simplified Arabic"/>
          <w:color w:val="000000"/>
          <w:sz w:val="28"/>
          <w:szCs w:val="28"/>
          <w:rtl/>
        </w:rPr>
        <w:lastRenderedPageBreak/>
        <w:t xml:space="preserve">هذا يعني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 xml:space="preserve">ن حفظ سجلات الموارد البشرية سيكتسب دقة أعلى جودة البيانات المدخلة </w:t>
      </w:r>
      <w:proofErr w:type="gramStart"/>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 xml:space="preserve"> 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w:t>
      </w:r>
      <w:proofErr w:type="gramEnd"/>
      <w:r w:rsidRPr="00DF10DA">
        <w:rPr>
          <w:rFonts w:ascii="Simplified Arabic" w:eastAsia="Times New Roman" w:hAnsi="Simplified Arabic" w:cs="Simplified Arabic"/>
          <w:color w:val="000000"/>
          <w:sz w:val="28"/>
          <w:szCs w:val="28"/>
        </w:rPr>
        <w:t xml:space="preserve"> et al</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r w:rsidR="00B36549">
        <w:rPr>
          <w:rFonts w:ascii="Simplified Arabic" w:eastAsia="Times New Roman" w:hAnsi="Simplified Arabic" w:cs="Simplified Arabic" w:hint="cs"/>
          <w:sz w:val="28"/>
          <w:szCs w:val="28"/>
          <w:rtl/>
        </w:rPr>
        <w:t xml:space="preserve">وتشمل عملية التخطيط ما يلي: </w:t>
      </w:r>
    </w:p>
    <w:p w14:paraId="48195661"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الموظفين وتشمل مؤهلات الموظفين وعددهم خبراتهم رواتبهم وتوزيع الوظائف حسب الجنس والعمر وتواريخ التعيين والأوراق الخاصة بكل موظف. </w:t>
      </w:r>
    </w:p>
    <w:p w14:paraId="0F1398C3"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عن تاركي الوظائف من حيث عددهم والوظائف التي كانوا يشغلونها ومؤهلاتهم وطبيعة أعمالهم وتواريخ تركهم للعمل و</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س</w:t>
      </w:r>
      <w:r w:rsidRPr="00B2725D">
        <w:rPr>
          <w:rFonts w:ascii="Simplified Arabic" w:eastAsia="Times New Roman" w:hAnsi="Simplified Arabic" w:cs="Simplified Arabic" w:hint="cs"/>
          <w:color w:val="000000"/>
          <w:sz w:val="28"/>
          <w:szCs w:val="28"/>
          <w:rtl/>
        </w:rPr>
        <w:t>ب</w:t>
      </w:r>
      <w:r w:rsidRPr="00B2725D">
        <w:rPr>
          <w:rFonts w:ascii="Simplified Arabic" w:eastAsia="Times New Roman" w:hAnsi="Simplified Arabic" w:cs="Simplified Arabic"/>
          <w:color w:val="000000"/>
          <w:sz w:val="28"/>
          <w:szCs w:val="28"/>
          <w:rtl/>
        </w:rPr>
        <w:t>اب ترك العمل وعدد سنوات الخدمة. </w:t>
      </w:r>
    </w:p>
    <w:p w14:paraId="7DD83C4A"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الوظائف الشاغرة وذلك من حيث عددها وطبيعتها وال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قسام التي تتبع لها ومصادر شغلها سواء كانت داخلية أو خارجية. </w:t>
      </w:r>
    </w:p>
    <w:p w14:paraId="6B8DDFB6"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 xml:space="preserve">معلومات التعيينات الجديدة من حيث </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عداد الموظفين الجدد وطبيعة الوظائف التي تم التعيين عليها وتواريخ التعيين ومعلومات المعينين من حيث العمر وتاريخ المباشرة والراتب والمستوى الوظيفي والمهارات والمعارف ومصدر التعيين. </w:t>
      </w:r>
    </w:p>
    <w:p w14:paraId="3CCC3AA2" w14:textId="77777777" w:rsidR="00B36549" w:rsidRPr="00B2725D" w:rsidRDefault="00B36549" w:rsidP="00B2725D">
      <w:pPr>
        <w:pStyle w:val="a5"/>
        <w:numPr>
          <w:ilvl w:val="0"/>
          <w:numId w:val="11"/>
        </w:numPr>
        <w:bidi/>
        <w:spacing w:after="0"/>
        <w:jc w:val="both"/>
        <w:rPr>
          <w:rFonts w:ascii="Simplified Arabic" w:eastAsia="Times New Roman" w:hAnsi="Simplified Arabic" w:cs="Simplified Arabic"/>
          <w:sz w:val="28"/>
          <w:szCs w:val="28"/>
          <w:rtl/>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الترقيات من حيث عددها والوظائف وتواريخ الترقيات وسلم الرواتب عليها والمستوى التعليمي ومهارات الموظفين الذين تم ترقيتهم. </w:t>
      </w:r>
    </w:p>
    <w:p w14:paraId="01F239E3" w14:textId="77777777" w:rsidR="00B36549" w:rsidRPr="00DF10DA" w:rsidRDefault="00B36549" w:rsidP="00B2725D">
      <w:pPr>
        <w:bidi/>
        <w:spacing w:after="0"/>
        <w:jc w:val="both"/>
        <w:rPr>
          <w:rFonts w:ascii="Simplified Arabic" w:eastAsia="Times New Roman" w:hAnsi="Simplified Arabic" w:cs="Simplified Arabic"/>
          <w:sz w:val="28"/>
          <w:szCs w:val="28"/>
          <w:rtl/>
        </w:rPr>
      </w:pPr>
      <w:r w:rsidRPr="00B36549">
        <w:rPr>
          <w:rFonts w:ascii="Simplified Arabic" w:eastAsia="Times New Roman" w:hAnsi="Simplified Arabic" w:cs="Simplified Arabic" w:hint="cs"/>
          <w:color w:val="000000"/>
          <w:sz w:val="28"/>
          <w:szCs w:val="28"/>
          <w:rtl/>
        </w:rPr>
        <w:t>إ</w:t>
      </w:r>
      <w:r w:rsidRPr="00B36549">
        <w:rPr>
          <w:rFonts w:ascii="Simplified Arabic" w:eastAsia="Times New Roman" w:hAnsi="Simplified Arabic" w:cs="Simplified Arabic"/>
          <w:color w:val="000000"/>
          <w:sz w:val="28"/>
          <w:szCs w:val="28"/>
          <w:rtl/>
        </w:rPr>
        <w:t xml:space="preserve">ن كل هذه الخطوات </w:t>
      </w:r>
      <w:r w:rsidRPr="00B36549">
        <w:rPr>
          <w:rFonts w:ascii="Simplified Arabic" w:eastAsia="Times New Roman" w:hAnsi="Simplified Arabic" w:cs="Simplified Arabic" w:hint="cs"/>
          <w:color w:val="000000"/>
          <w:sz w:val="28"/>
          <w:szCs w:val="28"/>
          <w:rtl/>
        </w:rPr>
        <w:t>أ</w:t>
      </w:r>
      <w:r w:rsidRPr="00B36549">
        <w:rPr>
          <w:rFonts w:ascii="Simplified Arabic" w:eastAsia="Times New Roman" w:hAnsi="Simplified Arabic" w:cs="Simplified Arabic"/>
          <w:color w:val="000000"/>
          <w:sz w:val="28"/>
          <w:szCs w:val="28"/>
          <w:rtl/>
        </w:rPr>
        <w:t>و المراحل التي يؤديها تخطيط الموارد البشرية يحتاج إلى نظم معلومات تتعلق بالتخطيط وبكل مرحلة من مراحله ابتداء</w:t>
      </w:r>
      <w:r w:rsidRPr="00B36549">
        <w:rPr>
          <w:rFonts w:ascii="Simplified Arabic" w:eastAsia="Times New Roman" w:hAnsi="Simplified Arabic" w:cs="Simplified Arabic" w:hint="cs"/>
          <w:color w:val="000000"/>
          <w:sz w:val="28"/>
          <w:szCs w:val="28"/>
          <w:rtl/>
        </w:rPr>
        <w:t>ً</w:t>
      </w:r>
      <w:r w:rsidRPr="00B36549">
        <w:rPr>
          <w:rFonts w:ascii="Simplified Arabic" w:eastAsia="Times New Roman" w:hAnsi="Simplified Arabic" w:cs="Simplified Arabic"/>
          <w:color w:val="000000"/>
          <w:sz w:val="28"/>
          <w:szCs w:val="28"/>
          <w:rtl/>
        </w:rPr>
        <w:t xml:space="preserve"> بالتنبؤ بالطلب ومن ثم تحقيق توازن بينه وبين العرض وصياغة وتنفيذ الخطة والرقابة عليها كل هذه الخطوات تحتاج لهذه النظم الإلكترونية لتسهيل عملية التخطيط بكل مراحلها. </w:t>
      </w:r>
    </w:p>
    <w:p w14:paraId="44A3758F" w14:textId="77777777" w:rsidR="00DF10DA" w:rsidRDefault="00DF10DA" w:rsidP="00FA4160">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b/>
          <w:bCs/>
          <w:color w:val="000000"/>
          <w:sz w:val="28"/>
          <w:szCs w:val="28"/>
          <w:rtl/>
        </w:rPr>
        <w:t>ال</w:t>
      </w:r>
      <w:r w:rsidRPr="00DF10DA">
        <w:rPr>
          <w:rFonts w:ascii="Simplified Arabic" w:eastAsia="Times New Roman" w:hAnsi="Simplified Arabic" w:cs="Simplified Arabic" w:hint="cs"/>
          <w:b/>
          <w:bCs/>
          <w:color w:val="000000"/>
          <w:sz w:val="28"/>
          <w:szCs w:val="28"/>
          <w:rtl/>
        </w:rPr>
        <w:t>ا</w:t>
      </w:r>
      <w:r w:rsidRPr="00DF10DA">
        <w:rPr>
          <w:rFonts w:ascii="Simplified Arabic" w:eastAsia="Times New Roman" w:hAnsi="Simplified Arabic" w:cs="Simplified Arabic"/>
          <w:b/>
          <w:bCs/>
          <w:color w:val="000000"/>
          <w:sz w:val="28"/>
          <w:szCs w:val="28"/>
          <w:rtl/>
        </w:rPr>
        <w:t>ختيار</w:t>
      </w:r>
      <w:r w:rsidR="00FA4160">
        <w:rPr>
          <w:rFonts w:ascii="Simplified Arabic" w:eastAsia="Times New Roman" w:hAnsi="Simplified Arabic" w:cs="Simplified Arabic" w:hint="cs"/>
          <w:b/>
          <w:bCs/>
          <w:color w:val="000000"/>
          <w:sz w:val="28"/>
          <w:szCs w:val="28"/>
          <w:rtl/>
        </w:rPr>
        <w:t xml:space="preserve"> و</w:t>
      </w:r>
      <w:r w:rsidRPr="00DF10DA">
        <w:rPr>
          <w:rFonts w:ascii="Simplified Arabic" w:eastAsia="Times New Roman" w:hAnsi="Simplified Arabic" w:cs="Simplified Arabic"/>
          <w:b/>
          <w:bCs/>
          <w:color w:val="000000"/>
          <w:sz w:val="28"/>
          <w:szCs w:val="28"/>
          <w:rtl/>
        </w:rPr>
        <w:t>التوظيف الإلكتروني</w:t>
      </w:r>
      <w:r w:rsidRPr="00DF10DA">
        <w:rPr>
          <w:rFonts w:ascii="Simplified Arabic" w:eastAsia="Times New Roman" w:hAnsi="Simplified Arabic" w:cs="Simplified Arabic"/>
          <w:color w:val="000000"/>
          <w:sz w:val="28"/>
          <w:szCs w:val="28"/>
          <w:rtl/>
        </w:rPr>
        <w:t>: يشير الاختيار والتوظيف الإلكتروني إلى استخدام الأدوات والتقنيات الإلكترونية التي تسهل من عمليات الاختيار والتوظيف للموارد البشرية في</w:t>
      </w:r>
      <w:r w:rsidRPr="00DF10DA">
        <w:rPr>
          <w:rFonts w:ascii="Simplified Arabic" w:eastAsia="Times New Roman" w:hAnsi="Simplified Arabic" w:cs="Simplified Arabic" w:hint="cs"/>
          <w:color w:val="000000"/>
          <w:sz w:val="28"/>
          <w:szCs w:val="28"/>
          <w:rtl/>
        </w:rPr>
        <w:t xml:space="preserve"> المنظمة</w:t>
      </w:r>
      <w:r w:rsidRPr="00DF10DA">
        <w:rPr>
          <w:rFonts w:ascii="Simplified Arabic" w:eastAsia="Times New Roman" w:hAnsi="Simplified Arabic" w:cs="Simplified Arabic"/>
          <w:color w:val="000000"/>
          <w:sz w:val="28"/>
          <w:szCs w:val="28"/>
          <w:rtl/>
        </w:rPr>
        <w:t xml:space="preserve"> ويكون الهدف منها التأكد من أن جميع الإجراءات تتم على وفق </w:t>
      </w:r>
      <w:proofErr w:type="gramStart"/>
      <w:r w:rsidRPr="00DF10DA">
        <w:rPr>
          <w:rFonts w:ascii="Simplified Arabic" w:eastAsia="Times New Roman" w:hAnsi="Simplified Arabic" w:cs="Simplified Arabic"/>
          <w:color w:val="000000"/>
          <w:sz w:val="28"/>
          <w:szCs w:val="28"/>
          <w:rtl/>
        </w:rPr>
        <w:t xml:space="preserve">الخطط </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والأنظمة</w:t>
      </w:r>
      <w:proofErr w:type="gramEnd"/>
      <w:r w:rsidRPr="00DF10DA">
        <w:rPr>
          <w:rFonts w:ascii="Simplified Arabic" w:eastAsia="Times New Roman" w:hAnsi="Simplified Arabic" w:cs="Simplified Arabic"/>
          <w:color w:val="000000"/>
          <w:sz w:val="28"/>
          <w:szCs w:val="28"/>
          <w:rtl/>
        </w:rPr>
        <w:t xml:space="preserve"> الموضوعة لضمان الحصول على أفضل الكفاءات وبأقل </w:t>
      </w:r>
      <w:proofErr w:type="gramStart"/>
      <w:r w:rsidRPr="00DF10DA">
        <w:rPr>
          <w:rFonts w:ascii="Simplified Arabic" w:eastAsia="Times New Roman" w:hAnsi="Simplified Arabic" w:cs="Simplified Arabic"/>
          <w:color w:val="000000"/>
          <w:sz w:val="28"/>
          <w:szCs w:val="28"/>
          <w:rtl/>
        </w:rPr>
        <w:t>التكاليف،</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وما</w:t>
      </w:r>
      <w:proofErr w:type="gramEnd"/>
      <w:r w:rsidRPr="00DF10DA">
        <w:rPr>
          <w:rFonts w:ascii="Simplified Arabic" w:eastAsia="Times New Roman" w:hAnsi="Simplified Arabic" w:cs="Simplified Arabic"/>
          <w:color w:val="000000"/>
          <w:sz w:val="28"/>
          <w:szCs w:val="28"/>
          <w:rtl/>
        </w:rPr>
        <w:t xml:space="preserve"> نلاحظه اليوم هو عادة ما تقوم معظم المنظمات بتعيين مرشحين باستخدام الإنترنت (</w:t>
      </w:r>
      <w:proofErr w:type="spellStart"/>
      <w:r w:rsidRPr="00DF10DA">
        <w:rPr>
          <w:rFonts w:ascii="Simplified Arabic" w:eastAsia="Times New Roman" w:hAnsi="Simplified Arabic" w:cs="Simplified Arabic"/>
          <w:color w:val="000000"/>
          <w:sz w:val="28"/>
          <w:szCs w:val="28"/>
        </w:rPr>
        <w:t>Malkawi</w:t>
      </w:r>
      <w:proofErr w:type="spellEnd"/>
      <w:r w:rsidRPr="00DF10DA">
        <w:rPr>
          <w:rFonts w:ascii="Simplified Arabic" w:eastAsia="Times New Roman" w:hAnsi="Simplified Arabic" w:cs="Simplified Arabic"/>
          <w:color w:val="000000"/>
          <w:sz w:val="28"/>
          <w:szCs w:val="28"/>
        </w:rPr>
        <w:t>, 2018</w:t>
      </w:r>
      <w:r w:rsidRPr="00DF10DA">
        <w:rPr>
          <w:rFonts w:ascii="Simplified Arabic" w:eastAsia="Times New Roman" w:hAnsi="Simplified Arabic" w:cs="Simplified Arabic"/>
          <w:color w:val="000000"/>
          <w:sz w:val="28"/>
          <w:szCs w:val="28"/>
          <w:rtl/>
        </w:rPr>
        <w:t>). </w:t>
      </w:r>
      <w:r w:rsidR="006B1DC3">
        <w:rPr>
          <w:rFonts w:ascii="Simplified Arabic" w:eastAsia="Times New Roman" w:hAnsi="Simplified Arabic" w:cs="Simplified Arabic" w:hint="cs"/>
          <w:color w:val="000000"/>
          <w:sz w:val="28"/>
          <w:szCs w:val="28"/>
          <w:rtl/>
          <w:lang w:bidi="ar-EG"/>
        </w:rPr>
        <w:t xml:space="preserve">والاختيار الالكتروني </w:t>
      </w:r>
      <w:r w:rsidR="006B1DC3" w:rsidRPr="006B1DC3">
        <w:rPr>
          <w:rFonts w:ascii="Simplified Arabic" w:eastAsia="Times New Roman" w:hAnsi="Simplified Arabic" w:cs="Simplified Arabic"/>
          <w:color w:val="000000"/>
          <w:sz w:val="28"/>
          <w:szCs w:val="28"/>
          <w:rtl/>
          <w:lang w:bidi="ar-EG"/>
        </w:rPr>
        <w:t>طريقة فعالة ومناسبة في التكنولوجيا الرقمية حيث توفير الوقت والجهد والتكاليف المرتبطة بعملية الاختيار التقليدية ويساعد على زيادة دقة وموضوعية عملية اختيار الموظفين وتحسين التنبؤ بنتائجهم المستقبلية (2021,</w:t>
      </w:r>
      <w:r w:rsidR="006B1DC3" w:rsidRPr="006B1DC3">
        <w:rPr>
          <w:rFonts w:ascii="Simplified Arabic" w:eastAsia="Times New Roman" w:hAnsi="Simplified Arabic" w:cs="Simplified Arabic"/>
          <w:color w:val="000000"/>
          <w:sz w:val="28"/>
          <w:szCs w:val="28"/>
          <w:lang w:bidi="ar-EG"/>
        </w:rPr>
        <w:t>Sahoo</w:t>
      </w:r>
      <w:r w:rsidR="006B1DC3" w:rsidRPr="006B1DC3">
        <w:rPr>
          <w:rFonts w:ascii="Simplified Arabic" w:eastAsia="Times New Roman" w:hAnsi="Simplified Arabic" w:cs="Simplified Arabic"/>
          <w:color w:val="000000"/>
          <w:sz w:val="28"/>
          <w:szCs w:val="28"/>
          <w:rtl/>
          <w:lang w:bidi="ar-EG"/>
        </w:rPr>
        <w:t>) استخدام التكنولوجيا والأدوات الرقمية في اختيار المرشحين واختيار الأفضل من بينهم للوظائف الشاغرة في المنظمة بهدف تحسين كفاءة ودقة عملية الاختيار وتقليل التدخل البشري والوقت والجهد المطلوبين (2021 ,</w:t>
      </w:r>
      <w:proofErr w:type="spellStart"/>
      <w:r w:rsidR="006B1DC3" w:rsidRPr="006B1DC3">
        <w:rPr>
          <w:rFonts w:ascii="Simplified Arabic" w:eastAsia="Times New Roman" w:hAnsi="Simplified Arabic" w:cs="Simplified Arabic"/>
          <w:color w:val="000000"/>
          <w:sz w:val="28"/>
          <w:szCs w:val="28"/>
          <w:lang w:bidi="ar-EG"/>
        </w:rPr>
        <w:t>Büyükduman</w:t>
      </w:r>
      <w:proofErr w:type="spellEnd"/>
      <w:r w:rsidR="006B1DC3" w:rsidRPr="006B1DC3">
        <w:rPr>
          <w:rFonts w:ascii="Simplified Arabic" w:eastAsia="Times New Roman" w:hAnsi="Simplified Arabic" w:cs="Simplified Arabic"/>
          <w:color w:val="000000"/>
          <w:sz w:val="28"/>
          <w:szCs w:val="28"/>
          <w:rtl/>
          <w:lang w:bidi="ar-EG"/>
        </w:rPr>
        <w:t>).</w:t>
      </w:r>
    </w:p>
    <w:p w14:paraId="4DE1BC5A" w14:textId="77777777" w:rsidR="00DF10DA" w:rsidRPr="00DF10DA" w:rsidRDefault="00DF10DA" w:rsidP="00FA4160">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color w:val="000000"/>
          <w:sz w:val="28"/>
          <w:szCs w:val="28"/>
          <w:rtl/>
        </w:rPr>
        <w:lastRenderedPageBreak/>
        <w:t xml:space="preserve">- </w:t>
      </w:r>
      <w:r w:rsidRPr="00DF10DA">
        <w:rPr>
          <w:rFonts w:ascii="Simplified Arabic" w:eastAsia="Times New Roman" w:hAnsi="Simplified Arabic" w:cs="Simplified Arabic"/>
          <w:b/>
          <w:bCs/>
          <w:color w:val="000000"/>
          <w:sz w:val="28"/>
          <w:szCs w:val="28"/>
          <w:rtl/>
        </w:rPr>
        <w:t xml:space="preserve"> التعويض الإلكتروني</w:t>
      </w:r>
      <w:r w:rsidRPr="00DF10DA">
        <w:rPr>
          <w:rFonts w:ascii="Simplified Arabic" w:eastAsia="Times New Roman" w:hAnsi="Simplified Arabic" w:cs="Simplified Arabic"/>
          <w:color w:val="000000"/>
          <w:sz w:val="28"/>
          <w:szCs w:val="28"/>
          <w:rtl/>
        </w:rPr>
        <w:t xml:space="preserve">: يشار إلى التعويض الإلكتروني بأنه يعني استخدام نظام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لكتروني لحساب الاستحقاقات المتعلقة بالراتب وحسابات بدلات الغلاء المختلفة ومزايا الموظفين و</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 xml:space="preserve">جراءات الرفاهية والمزايا الآخر </w:t>
      </w:r>
      <w:r w:rsidRPr="00DF10DA">
        <w:rPr>
          <w:rFonts w:ascii="Simplified Arabic" w:eastAsia="Times New Roman" w:hAnsi="Simplified Arabic" w:cs="Simplified Arabic"/>
          <w:color w:val="000000"/>
          <w:sz w:val="28"/>
          <w:szCs w:val="28"/>
        </w:rPr>
        <w:t xml:space="preserve">(Ganeshan&amp; </w:t>
      </w:r>
      <w:proofErr w:type="spellStart"/>
      <w:r w:rsidRPr="00DF10DA">
        <w:rPr>
          <w:rFonts w:ascii="Simplified Arabic" w:eastAsia="Times New Roman" w:hAnsi="Simplified Arabic" w:cs="Simplified Arabic"/>
          <w:color w:val="000000"/>
          <w:sz w:val="28"/>
          <w:szCs w:val="28"/>
        </w:rPr>
        <w:t>Vathivajan</w:t>
      </w:r>
      <w:proofErr w:type="spellEnd"/>
      <w:r w:rsidRPr="00DF10DA">
        <w:rPr>
          <w:rFonts w:ascii="Simplified Arabic" w:eastAsia="Times New Roman" w:hAnsi="Simplified Arabic" w:cs="Simplified Arabic"/>
          <w:color w:val="000000"/>
          <w:sz w:val="28"/>
          <w:szCs w:val="28"/>
        </w:rPr>
        <w:t>, 2020)</w:t>
      </w:r>
      <w:r w:rsidRPr="00DF10DA">
        <w:rPr>
          <w:rFonts w:ascii="Simplified Arabic" w:eastAsia="Times New Roman" w:hAnsi="Simplified Arabic" w:cs="Simplified Arabic" w:hint="cs"/>
          <w:color w:val="000000"/>
          <w:sz w:val="28"/>
          <w:szCs w:val="28"/>
          <w:rtl/>
        </w:rPr>
        <w:t>.</w:t>
      </w:r>
      <w:r w:rsidR="00D03F08" w:rsidRPr="00D03F08">
        <w:rPr>
          <w:rtl/>
        </w:rPr>
        <w:t xml:space="preserve"> </w:t>
      </w:r>
      <w:r w:rsidR="00D03F08" w:rsidRPr="00D03F08">
        <w:rPr>
          <w:rFonts w:ascii="Simplified Arabic" w:eastAsia="Times New Roman" w:hAnsi="Simplified Arabic" w:cs="Simplified Arabic"/>
          <w:sz w:val="28"/>
          <w:szCs w:val="28"/>
          <w:rtl/>
          <w:lang w:bidi="ar-EG"/>
        </w:rPr>
        <w:t>وتعد أنظمة التعويض والمكافأة ضرورية لجذب الموظفين الموهوبين وتحفيزهم والاحتفاظ بهم في أي منظمة وبالتالي تمكن موظفي الموارد البشرية من اتخاذ قرارات ملموسة حول التأمين على الحياة والصحة والإعاقة والفوائد الأخرى (</w:t>
      </w:r>
      <w:r w:rsidR="00D03F08" w:rsidRPr="00D03F08">
        <w:rPr>
          <w:rFonts w:ascii="Simplified Arabic" w:eastAsia="Times New Roman" w:hAnsi="Simplified Arabic" w:cs="Simplified Arabic"/>
          <w:sz w:val="28"/>
          <w:szCs w:val="28"/>
          <w:lang w:bidi="ar-EG"/>
        </w:rPr>
        <w:t>Atallah, 2016</w:t>
      </w:r>
      <w:r w:rsidR="00D03F08" w:rsidRPr="00D03F08">
        <w:rPr>
          <w:rFonts w:ascii="Simplified Arabic" w:eastAsia="Times New Roman" w:hAnsi="Simplified Arabic" w:cs="Simplified Arabic"/>
          <w:sz w:val="28"/>
          <w:szCs w:val="28"/>
          <w:rtl/>
          <w:lang w:bidi="ar-EG"/>
        </w:rPr>
        <w:t>)</w:t>
      </w:r>
    </w:p>
    <w:p w14:paraId="6803AB86" w14:textId="77777777" w:rsidR="00DF10DA" w:rsidRDefault="00DF10DA" w:rsidP="00AE5200">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bCs/>
          <w:color w:val="000000"/>
          <w:sz w:val="28"/>
          <w:szCs w:val="28"/>
          <w:rtl/>
          <w:lang w:bidi="ar-EG"/>
        </w:rPr>
        <w:t>-</w:t>
      </w:r>
      <w:r w:rsidRPr="00DF10DA">
        <w:rPr>
          <w:rFonts w:ascii="Simplified Arabic" w:eastAsia="Times New Roman" w:hAnsi="Simplified Arabic" w:cs="Simplified Arabic"/>
          <w:b/>
          <w:bCs/>
          <w:color w:val="000000"/>
          <w:sz w:val="28"/>
          <w:szCs w:val="28"/>
          <w:rtl/>
        </w:rPr>
        <w:t xml:space="preserve"> </w:t>
      </w:r>
      <w:r w:rsidR="00FA4160">
        <w:rPr>
          <w:rFonts w:ascii="Simplified Arabic" w:eastAsia="Times New Roman" w:hAnsi="Simplified Arabic" w:cs="Simplified Arabic" w:hint="cs"/>
          <w:b/>
          <w:bCs/>
          <w:color w:val="000000"/>
          <w:sz w:val="28"/>
          <w:szCs w:val="28"/>
          <w:rtl/>
        </w:rPr>
        <w:t>التدريب</w:t>
      </w:r>
      <w:r w:rsidRPr="00DF10DA">
        <w:rPr>
          <w:rFonts w:ascii="Simplified Arabic" w:eastAsia="Times New Roman" w:hAnsi="Simplified Arabic" w:cs="Simplified Arabic"/>
          <w:b/>
          <w:bCs/>
          <w:color w:val="000000"/>
          <w:sz w:val="28"/>
          <w:szCs w:val="28"/>
          <w:rtl/>
        </w:rPr>
        <w:t xml:space="preserve"> والتطوير الإلكتروني</w:t>
      </w:r>
      <w:r w:rsidRPr="00DF10DA">
        <w:rPr>
          <w:rFonts w:ascii="Simplified Arabic" w:eastAsia="Times New Roman" w:hAnsi="Simplified Arabic" w:cs="Simplified Arabic"/>
          <w:color w:val="000000"/>
          <w:sz w:val="28"/>
          <w:szCs w:val="28"/>
          <w:rtl/>
        </w:rPr>
        <w:t xml:space="preserve">: يشير التعلم والتطوير الإلكتروني إلى أحد أكثر الجوانب أهمية وربما يكون الجانب الأكثر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 xml:space="preserve">مكانية من حيث </w:t>
      </w:r>
      <w:proofErr w:type="gramStart"/>
      <w:r w:rsidRPr="00DF10DA">
        <w:rPr>
          <w:rFonts w:ascii="Simplified Arabic" w:eastAsia="Times New Roman" w:hAnsi="Simplified Arabic" w:cs="Simplified Arabic"/>
          <w:color w:val="000000"/>
          <w:sz w:val="28"/>
          <w:szCs w:val="28"/>
          <w:rtl/>
        </w:rPr>
        <w:t>التكلفة</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والفوائد</w:t>
      </w:r>
      <w:proofErr w:type="gramEnd"/>
      <w:r w:rsidRPr="00DF10DA">
        <w:rPr>
          <w:rFonts w:ascii="Simplified Arabic" w:eastAsia="Times New Roman" w:hAnsi="Simplified Arabic" w:cs="Simplified Arabic"/>
          <w:color w:val="000000"/>
          <w:sz w:val="28"/>
          <w:szCs w:val="28"/>
          <w:rtl/>
        </w:rPr>
        <w:t xml:space="preserve"> من خلال استخدام الإنترنت في تحديد الحاجات التدريبية للموظفين وفي أنشطة التعلم الإلكتروني وفي الإدارة المهنية </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xml:space="preserve">). كما يشير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يض</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استخدام الإنترنت لتوفير البيانات والمعلومات والوحدات الإلكترونية اللازمة لعملية تدريب القوى العاملة وتنفيذ وتقييم نتائج التدريب ثم توفير آليات المراقبة التي تضمن فعالية العملية التدريبية (</w:t>
      </w:r>
      <w:r w:rsidRPr="00DF10DA">
        <w:rPr>
          <w:rFonts w:ascii="Simplified Arabic" w:eastAsia="Times New Roman" w:hAnsi="Simplified Arabic" w:cs="Simplified Arabic"/>
          <w:color w:val="000000"/>
          <w:sz w:val="28"/>
          <w:szCs w:val="28"/>
        </w:rPr>
        <w:t>2018</w:t>
      </w:r>
      <w:r w:rsidRPr="00DF10DA">
        <w:rPr>
          <w:rFonts w:ascii="Simplified Arabic" w:eastAsia="Times New Roman" w:hAnsi="Simplified Arabic" w:cs="Simplified Arabic"/>
          <w:color w:val="000000"/>
          <w:sz w:val="28"/>
          <w:szCs w:val="28"/>
          <w:rtl/>
        </w:rPr>
        <w:t xml:space="preserve"> </w:t>
      </w:r>
      <w:proofErr w:type="spellStart"/>
      <w:r w:rsidRPr="00DF10DA">
        <w:rPr>
          <w:rFonts w:ascii="Simplified Arabic" w:eastAsia="Times New Roman" w:hAnsi="Simplified Arabic" w:cs="Simplified Arabic"/>
          <w:color w:val="000000"/>
          <w:sz w:val="28"/>
          <w:szCs w:val="28"/>
        </w:rPr>
        <w:t>Malkawi</w:t>
      </w:r>
      <w:proofErr w:type="spellEnd"/>
      <w:r w:rsidRPr="00DF10DA">
        <w:rPr>
          <w:rFonts w:ascii="Simplified Arabic" w:eastAsia="Times New Roman" w:hAnsi="Simplified Arabic" w:cs="Simplified Arabic"/>
          <w:color w:val="000000"/>
          <w:sz w:val="28"/>
          <w:szCs w:val="28"/>
        </w:rPr>
        <w:t>,</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p>
    <w:p w14:paraId="6FD823EB" w14:textId="77777777" w:rsidR="00DF10DA" w:rsidRPr="00DF10DA" w:rsidRDefault="00DF10DA" w:rsidP="006B1DC3">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تقييم الأداء الإلكتروني</w:t>
      </w:r>
      <w:r w:rsidRPr="00DF10DA">
        <w:rPr>
          <w:rFonts w:ascii="Simplified Arabic" w:eastAsia="Times New Roman" w:hAnsi="Simplified Arabic" w:cs="Simplified Arabic"/>
          <w:color w:val="000000"/>
          <w:sz w:val="28"/>
          <w:szCs w:val="28"/>
          <w:rtl/>
        </w:rPr>
        <w:t xml:space="preserve">: تسمح الإدارة الإلكترونية للموارد البشرية بإجراء تقييم الأداء بالكامل عبر الإنترنت </w:t>
      </w:r>
      <w:r w:rsidRPr="00DF10DA">
        <w:rPr>
          <w:rFonts w:ascii="Simplified Arabic" w:eastAsia="Times New Roman" w:hAnsi="Simplified Arabic" w:cs="Simplified Arabic" w:hint="cs"/>
          <w:color w:val="000000"/>
          <w:sz w:val="28"/>
          <w:szCs w:val="28"/>
          <w:rtl/>
        </w:rPr>
        <w:t>أ</w:t>
      </w:r>
      <w:r w:rsidR="00B2725D">
        <w:rPr>
          <w:rFonts w:ascii="Simplified Arabic" w:eastAsia="Times New Roman" w:hAnsi="Simplified Arabic" w:cs="Simplified Arabic"/>
          <w:color w:val="000000"/>
          <w:sz w:val="28"/>
          <w:szCs w:val="28"/>
          <w:rtl/>
        </w:rPr>
        <w:t>و الإنتر</w:t>
      </w:r>
      <w:r w:rsidRPr="00DF10DA">
        <w:rPr>
          <w:rFonts w:ascii="Simplified Arabic" w:eastAsia="Times New Roman" w:hAnsi="Simplified Arabic" w:cs="Simplified Arabic"/>
          <w:color w:val="000000"/>
          <w:sz w:val="28"/>
          <w:szCs w:val="28"/>
          <w:rtl/>
        </w:rPr>
        <w:t>نت الخاص بالمنظمة هذا يعني أن المدير والموظف قادران على تقديم بيانات الأداء مباشرة إلى قسم الموارد البشرية بشكل إلكتروني وتقييمها استناد</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مقارنة أداء</w:t>
      </w:r>
      <w:r w:rsidRPr="00DF10DA">
        <w:rPr>
          <w:rFonts w:ascii="Simplified Arabic" w:eastAsia="Times New Roman" w:hAnsi="Simplified Arabic" w:cs="Simplified Arabic" w:hint="cs"/>
          <w:color w:val="000000"/>
          <w:sz w:val="28"/>
          <w:szCs w:val="28"/>
          <w:rtl/>
        </w:rPr>
        <w:t xml:space="preserve"> الموظف مع</w:t>
      </w:r>
      <w:r w:rsidRPr="00DF10DA">
        <w:rPr>
          <w:rFonts w:ascii="Simplified Arabic" w:eastAsia="Times New Roman" w:hAnsi="Simplified Arabic" w:cs="Simplified Arabic"/>
          <w:color w:val="000000"/>
          <w:sz w:val="28"/>
          <w:szCs w:val="28"/>
          <w:rtl/>
        </w:rPr>
        <w:t xml:space="preserve"> الأداء المعياري للأداء هذه الممارسة يمكن أن تقلل بشكل ملحوظ من الوقت مع والتكلفة لقسم الموارد البشرية (</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w:t>
      </w:r>
    </w:p>
    <w:p w14:paraId="51E6F252" w14:textId="77777777" w:rsidR="00DF10DA" w:rsidRPr="00DF10DA" w:rsidRDefault="00B2725D" w:rsidP="00B2725D">
      <w:pPr>
        <w:bidi/>
        <w:spacing w:after="0"/>
        <w:jc w:val="both"/>
        <w:rPr>
          <w:rFonts w:ascii="Simplified Arabic" w:eastAsia="Calibri" w:hAnsi="Simplified Arabic" w:cs="Simplified Arabic"/>
          <w:sz w:val="28"/>
          <w:szCs w:val="28"/>
          <w14:ligatures w14:val="standardContextual"/>
        </w:rPr>
      </w:pPr>
      <w:r>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وتتضمن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أو إدارة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بشكل عام العديد من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نشطة منها: قياس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الكلي للمنظمة، وتحديد مسارات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 xml:space="preserve">داء والتقارير، والمقارنة المرجعية الخارجية والتنسيق لعمليات التحسين والتطوير الداخلي، وإيجاد أفضل المشاركات </w:t>
      </w:r>
      <w:proofErr w:type="spellStart"/>
      <w:r w:rsidRPr="00B2725D">
        <w:rPr>
          <w:rFonts w:ascii="Simplified Arabic" w:eastAsia="Times New Roman" w:hAnsi="Simplified Arabic" w:cs="Simplified Arabic"/>
          <w:color w:val="000000"/>
          <w:sz w:val="28"/>
          <w:szCs w:val="28"/>
          <w:rtl/>
        </w:rPr>
        <w:t>وال</w:t>
      </w:r>
      <w:r w:rsidRPr="00B2725D">
        <w:rPr>
          <w:rFonts w:ascii="Simplified Arabic" w:eastAsia="Times New Roman" w:hAnsi="Simplified Arabic" w:cs="Simplified Arabic" w:hint="cs"/>
          <w:color w:val="000000"/>
          <w:sz w:val="28"/>
          <w:szCs w:val="28"/>
          <w:rtl/>
        </w:rPr>
        <w:t>ا</w:t>
      </w:r>
      <w:r w:rsidRPr="00B2725D">
        <w:rPr>
          <w:rFonts w:ascii="Simplified Arabic" w:eastAsia="Times New Roman" w:hAnsi="Simplified Arabic" w:cs="Simplified Arabic"/>
          <w:color w:val="000000"/>
          <w:sz w:val="28"/>
          <w:szCs w:val="28"/>
          <w:rtl/>
        </w:rPr>
        <w:t>ستحواذات</w:t>
      </w:r>
      <w:proofErr w:type="spellEnd"/>
      <w:r w:rsidRPr="00B2725D">
        <w:rPr>
          <w:rFonts w:ascii="Simplified Arabic" w:eastAsia="Times New Roman" w:hAnsi="Simplified Arabic" w:cs="Simplified Arabic"/>
          <w:color w:val="000000"/>
          <w:sz w:val="28"/>
          <w:szCs w:val="28"/>
          <w:rtl/>
        </w:rPr>
        <w:t xml:space="preserve"> في المنظمة، وتحقيق مبادئ إدارة المعرفة، وتساهم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في المنظمة على تحفيز المواهب واستدامتها من خلا</w:t>
      </w:r>
      <w:r w:rsidRPr="00B2725D">
        <w:rPr>
          <w:rFonts w:ascii="Simplified Arabic" w:eastAsia="Times New Roman" w:hAnsi="Simplified Arabic" w:cs="Simplified Arabic" w:hint="cs"/>
          <w:color w:val="000000"/>
          <w:sz w:val="28"/>
          <w:szCs w:val="28"/>
          <w:rtl/>
        </w:rPr>
        <w:t>ل</w:t>
      </w:r>
      <w:r w:rsidRPr="00B2725D">
        <w:rPr>
          <w:rFonts w:ascii="Simplified Arabic" w:eastAsia="Times New Roman" w:hAnsi="Simplified Arabic" w:cs="Simplified Arabic"/>
          <w:color w:val="000000"/>
          <w:sz w:val="28"/>
          <w:szCs w:val="28"/>
          <w:rtl/>
        </w:rPr>
        <w:t xml:space="preserve"> تبادل وجهات النظر </w:t>
      </w:r>
      <w:r w:rsidRPr="00B2725D">
        <w:rPr>
          <w:rFonts w:ascii="Simplified Arabic" w:eastAsia="Times New Roman" w:hAnsi="Simplified Arabic" w:cs="Simplified Arabic" w:hint="cs"/>
          <w:color w:val="000000"/>
          <w:sz w:val="28"/>
          <w:szCs w:val="28"/>
          <w:rtl/>
        </w:rPr>
        <w:t>والأفكار</w:t>
      </w:r>
      <w:r w:rsidRPr="00B2725D">
        <w:rPr>
          <w:rFonts w:ascii="Simplified Arabic" w:eastAsia="Times New Roman" w:hAnsi="Simplified Arabic" w:cs="Simplified Arabic"/>
          <w:color w:val="000000"/>
          <w:sz w:val="28"/>
          <w:szCs w:val="28"/>
          <w:rtl/>
        </w:rPr>
        <w:t xml:space="preserve"> التي يمتلكها المنجزون في المنظمة في مختلف </w:t>
      </w:r>
      <w:r w:rsidRPr="00B2725D">
        <w:rPr>
          <w:rFonts w:ascii="Simplified Arabic" w:eastAsia="Times New Roman" w:hAnsi="Simplified Arabic" w:cs="Simplified Arabic" w:hint="cs"/>
          <w:color w:val="000000"/>
          <w:sz w:val="28"/>
          <w:szCs w:val="28"/>
          <w:rtl/>
        </w:rPr>
        <w:t xml:space="preserve">الأنشطة </w:t>
      </w:r>
      <w:r>
        <w:rPr>
          <w:rFonts w:ascii="Simplified Arabic" w:eastAsia="Times New Roman" w:hAnsi="Simplified Arabic" w:cs="Simplified Arabic" w:hint="cs"/>
          <w:color w:val="000000"/>
          <w:sz w:val="28"/>
          <w:szCs w:val="28"/>
          <w:rtl/>
        </w:rPr>
        <w:t xml:space="preserve">، </w:t>
      </w:r>
      <w:r w:rsidRPr="00B2725D">
        <w:rPr>
          <w:rFonts w:ascii="Simplified Arabic" w:eastAsia="Calibri" w:hAnsi="Simplified Arabic" w:cs="Simplified Arabic"/>
          <w:color w:val="000000"/>
          <w:sz w:val="28"/>
          <w:szCs w:val="28"/>
          <w:rtl/>
          <w14:ligatures w14:val="standardContextual"/>
        </w:rPr>
        <w:t>لذلك ف</w:t>
      </w:r>
      <w:r w:rsidRPr="00B2725D">
        <w:rPr>
          <w:rFonts w:ascii="Simplified Arabic" w:eastAsia="Calibri" w:hAnsi="Simplified Arabic" w:cs="Simplified Arabic" w:hint="cs"/>
          <w:color w:val="000000"/>
          <w:sz w:val="28"/>
          <w:szCs w:val="28"/>
          <w:rtl/>
          <w14:ligatures w14:val="standardContextual"/>
        </w:rPr>
        <w:t>إ</w:t>
      </w:r>
      <w:r w:rsidRPr="00B2725D">
        <w:rPr>
          <w:rFonts w:ascii="Simplified Arabic" w:eastAsia="Calibri" w:hAnsi="Simplified Arabic" w:cs="Simplified Arabic"/>
          <w:color w:val="000000"/>
          <w:sz w:val="28"/>
          <w:szCs w:val="28"/>
          <w:rtl/>
          <w14:ligatures w14:val="standardContextual"/>
        </w:rPr>
        <w:t>ن المنظمة سوف تستطيع خفض كثير من التكاليف لديها إذ</w:t>
      </w:r>
      <w:r w:rsidRPr="00B2725D">
        <w:rPr>
          <w:rFonts w:ascii="Simplified Arabic" w:eastAsia="Calibri" w:hAnsi="Simplified Arabic" w:cs="Simplified Arabic" w:hint="cs"/>
          <w:color w:val="000000"/>
          <w:sz w:val="28"/>
          <w:szCs w:val="28"/>
          <w:rtl/>
          <w14:ligatures w14:val="standardContextual"/>
        </w:rPr>
        <w:t>ً</w:t>
      </w:r>
      <w:r w:rsidRPr="00B2725D">
        <w:rPr>
          <w:rFonts w:ascii="Simplified Arabic" w:eastAsia="Calibri" w:hAnsi="Simplified Arabic" w:cs="Simplified Arabic"/>
          <w:color w:val="000000"/>
          <w:sz w:val="28"/>
          <w:szCs w:val="28"/>
          <w:rtl/>
          <w14:ligatures w14:val="standardContextual"/>
        </w:rPr>
        <w:t>ا طبقة أنظمة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داء الإلكتروني بشكل جيد. توفر نظم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الإلكتروني للمنظمة المرونة في النماذج </w:t>
      </w:r>
      <w:r w:rsidRPr="00B2725D">
        <w:rPr>
          <w:rFonts w:ascii="Simplified Arabic" w:eastAsia="Calibri" w:hAnsi="Simplified Arabic" w:cs="Simplified Arabic" w:hint="cs"/>
          <w:color w:val="000000"/>
          <w:sz w:val="28"/>
          <w:szCs w:val="28"/>
          <w:rtl/>
          <w14:ligatures w14:val="standardContextual"/>
        </w:rPr>
        <w:t>والاختيارات</w:t>
      </w:r>
      <w:r w:rsidRPr="00B2725D">
        <w:rPr>
          <w:rFonts w:ascii="Simplified Arabic" w:eastAsia="Calibri" w:hAnsi="Simplified Arabic" w:cs="Simplified Arabic"/>
          <w:color w:val="000000"/>
          <w:sz w:val="28"/>
          <w:szCs w:val="28"/>
          <w:rtl/>
          <w14:ligatures w14:val="standardContextual"/>
        </w:rPr>
        <w:t xml:space="preserve"> بالإضافة إلى معماريات عالمية مفصله لعملية إدارة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لكل موظف من موظفين المنظمة وذلك ضمن استراتيجيات المنظمة التي تطبقها. كما </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نها توفر على المنظمة سهولة الحصول على المعلومات الخاصة بالموظفين وال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قسام وتوفير الكثير من الوقت في توفير التغذية الراجعة والتي تعتبر أداة </w:t>
      </w:r>
      <w:proofErr w:type="gramStart"/>
      <w:r w:rsidRPr="00B2725D">
        <w:rPr>
          <w:rFonts w:ascii="Simplified Arabic" w:eastAsia="Calibri" w:hAnsi="Simplified Arabic" w:cs="Simplified Arabic"/>
          <w:color w:val="000000"/>
          <w:sz w:val="28"/>
          <w:szCs w:val="28"/>
          <w:rtl/>
          <w14:ligatures w14:val="standardContextual"/>
        </w:rPr>
        <w:t>هامة</w:t>
      </w:r>
      <w:proofErr w:type="gramEnd"/>
      <w:r w:rsidRPr="00B2725D">
        <w:rPr>
          <w:rFonts w:ascii="Simplified Arabic" w:eastAsia="Calibri" w:hAnsi="Simplified Arabic" w:cs="Simplified Arabic"/>
          <w:color w:val="000000"/>
          <w:sz w:val="28"/>
          <w:szCs w:val="28"/>
          <w:rtl/>
          <w14:ligatures w14:val="standardContextual"/>
        </w:rPr>
        <w:t xml:space="preserve"> بيد الإدارة العليا لاتخاذ الكثير من القرارات.</w:t>
      </w:r>
    </w:p>
    <w:p w14:paraId="23EB08AF" w14:textId="77777777" w:rsidR="00DA754A" w:rsidRPr="00DA754A" w:rsidRDefault="00DA754A" w:rsidP="00DA754A">
      <w:pPr>
        <w:pStyle w:val="a5"/>
        <w:numPr>
          <w:ilvl w:val="0"/>
          <w:numId w:val="5"/>
        </w:numPr>
        <w:bidi/>
        <w:spacing w:after="0"/>
        <w:ind w:left="116"/>
        <w:jc w:val="both"/>
        <w:rPr>
          <w:rFonts w:ascii="Simplified Arabic" w:eastAsia="Times New Roman" w:hAnsi="Simplified Arabic" w:cs="Simplified Arabic"/>
          <w:b/>
          <w:bCs/>
          <w:sz w:val="28"/>
          <w:szCs w:val="28"/>
          <w:rtl/>
        </w:rPr>
      </w:pPr>
      <w:r w:rsidRPr="00DA754A">
        <w:rPr>
          <w:rFonts w:ascii="Simplified Arabic" w:eastAsia="Times New Roman" w:hAnsi="Simplified Arabic" w:cs="Simplified Arabic"/>
          <w:b/>
          <w:bCs/>
          <w:color w:val="000000"/>
          <w:sz w:val="28"/>
          <w:szCs w:val="28"/>
          <w:rtl/>
        </w:rPr>
        <w:lastRenderedPageBreak/>
        <w:t>تحديات إدارة الموارد البشرية الإلكترونية </w:t>
      </w:r>
    </w:p>
    <w:p w14:paraId="0AB8F3B3"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sidRPr="00DA754A">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تواجه أنظمة إدارة الموارد البشرية الإلكترونية تحديات في عملها في إدارة الموارد البشرية، بما ذلك ضعف جودة البيانات، وعدم فهم المستخدمين، وعدم كفاية ترميز البيانات، وعدم الوضوح بشأن المسؤوليات لتوليد معلومات مفيدة، وتشمل العقبات الرئيسية عدم كفاية الموارد المالية، ونقص الدعم من الإدارة العليا وعمليات المعرفة غير الكافية للموارد البشرية لدى المصممين (دودو 2021) حددت الزعبي (</w:t>
      </w:r>
      <w:r w:rsidRPr="00DA754A">
        <w:rPr>
          <w:rFonts w:ascii="Simplified Arabic" w:eastAsia="Times New Roman" w:hAnsi="Simplified Arabic" w:cs="Simplified Arabic"/>
          <w:color w:val="000000"/>
          <w:sz w:val="28"/>
          <w:szCs w:val="28"/>
        </w:rPr>
        <w:t>2022</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Alzoubi et al</w:t>
      </w:r>
      <w:r w:rsidRPr="00DA754A">
        <w:rPr>
          <w:rFonts w:ascii="Simplified Arabic" w:eastAsia="Times New Roman" w:hAnsi="Simplified Arabic" w:cs="Simplified Arabic"/>
          <w:color w:val="000000"/>
          <w:sz w:val="28"/>
          <w:szCs w:val="28"/>
          <w:rtl/>
        </w:rPr>
        <w:t>) العقبات الرئيسية في إدارة نظام إدارة الموارد البشرية، بما في ذلك نقص الموظفين، وعدم كفاية الميزانية، ونقص دعم تكنولوجيا المعلومات، وسوء إدارة الوقت والحاجة إلى التعاون مع الإدارات الأخرى. </w:t>
      </w:r>
    </w:p>
    <w:p w14:paraId="7469D07F"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 xml:space="preserve">على الرغم من هذه التحديات، تقاوم العديد من المنظمات تطبيق التكنولوجيا الجديدة مثل نظام إدارة الموارد البشرية، بسبب الحاجة إلى أموال ضخمة، وتكاليف البنية التحتية، وحزم البرامج، وتكاليف التثبيت تم تطوير نظرية السلوك المخطط من </w:t>
      </w:r>
      <w:r w:rsidRPr="00DA754A">
        <w:rPr>
          <w:rFonts w:ascii="Simplified Arabic" w:eastAsia="Times New Roman" w:hAnsi="Simplified Arabic" w:cs="Simplified Arabic" w:hint="cs"/>
          <w:color w:val="000000"/>
          <w:sz w:val="28"/>
          <w:szCs w:val="28"/>
          <w:rtl/>
        </w:rPr>
        <w:t>أ</w:t>
      </w:r>
      <w:r w:rsidRPr="00DA754A">
        <w:rPr>
          <w:rFonts w:ascii="Simplified Arabic" w:eastAsia="Times New Roman" w:hAnsi="Simplified Arabic" w:cs="Simplified Arabic"/>
          <w:color w:val="000000"/>
          <w:sz w:val="28"/>
          <w:szCs w:val="28"/>
          <w:rtl/>
        </w:rPr>
        <w:t>جل فهم كيف يمكن للديناميكيات السلوكية الفردية والجماعية أن تؤدي إلى تطوير تنظيمي ذي معنى تعد دراسة السلوك البشري في سياق التغيير التنظيمي جزءًا لا يتجزأ من تمكين المنظمات من النمو والتكيف وتعلم كيفية الحصول على الميزة التنافسية (</w:t>
      </w:r>
      <w:r w:rsidRPr="00DA754A">
        <w:rPr>
          <w:rFonts w:ascii="Simplified Arabic" w:eastAsia="Times New Roman" w:hAnsi="Simplified Arabic" w:cs="Simplified Arabic"/>
          <w:color w:val="000000"/>
          <w:sz w:val="28"/>
          <w:szCs w:val="28"/>
        </w:rPr>
        <w:t>2020</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Mousa &amp; Othman</w:t>
      </w:r>
      <w:r w:rsidRPr="00DA754A">
        <w:rPr>
          <w:rFonts w:ascii="Simplified Arabic" w:eastAsia="Times New Roman" w:hAnsi="Simplified Arabic" w:cs="Simplified Arabic"/>
          <w:color w:val="000000"/>
          <w:sz w:val="28"/>
          <w:szCs w:val="28"/>
          <w:rtl/>
        </w:rPr>
        <w:t>). </w:t>
      </w:r>
    </w:p>
    <w:p w14:paraId="1A709A5D" w14:textId="77777777" w:rsidR="00DA754A" w:rsidRDefault="00DA754A" w:rsidP="00DA754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قدمت الدراسات الحديثة حول تنفيذ إدارة الموارد البشرية الإلكترونية وتحدياتها رؤى قيمة حول فعالية أنظمة إدارة الموارد البشرية الإلكترونية في إدارة الموارد البشرية، وقد وجد (راشدي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التغير التكنولوجي هو المحرك الرئيسي لتحول الموارد البشرية، حيث يوفر الأساس لدعم التركيز </w:t>
      </w:r>
      <w:r w:rsidRPr="00DA754A">
        <w:rPr>
          <w:rFonts w:ascii="Simplified Arabic" w:eastAsia="Times New Roman" w:hAnsi="Simplified Arabic" w:cs="Simplified Arabic" w:hint="cs"/>
          <w:color w:val="000000"/>
          <w:sz w:val="28"/>
          <w:szCs w:val="28"/>
          <w:rtl/>
        </w:rPr>
        <w:t>الاستراتيجي</w:t>
      </w:r>
      <w:r w:rsidRPr="00DA754A">
        <w:rPr>
          <w:rFonts w:ascii="Simplified Arabic" w:eastAsia="Times New Roman" w:hAnsi="Simplified Arabic" w:cs="Simplified Arabic"/>
          <w:color w:val="000000"/>
          <w:sz w:val="28"/>
          <w:szCs w:val="28"/>
          <w:rtl/>
        </w:rPr>
        <w:t xml:space="preserve"> المتنامي للموارد البشرية، وأن أنظمة إدارة الموارد البشرية الإلكترونية يمكن أن تعزز قرارات الموارد البشرية وتخفض التكاليف، وتزيد الكفاءة، وتحقق ميزة تنافسية في السوق المحلي والعالمي </w:t>
      </w:r>
      <w:r w:rsidRPr="00DA754A">
        <w:rPr>
          <w:rFonts w:ascii="Simplified Arabic" w:eastAsia="Times New Roman" w:hAnsi="Simplified Arabic" w:cs="Simplified Arabic"/>
          <w:color w:val="000000"/>
          <w:sz w:val="28"/>
          <w:szCs w:val="28"/>
        </w:rPr>
        <w:t>(Anwar &amp; Abdullah,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w:t>
      </w:r>
    </w:p>
    <w:p w14:paraId="59726A7C" w14:textId="77777777" w:rsidR="00DF0D4D" w:rsidRDefault="00DF0D4D" w:rsidP="00DF0D4D">
      <w:pPr>
        <w:bidi/>
        <w:spacing w:after="0"/>
        <w:jc w:val="both"/>
        <w:rPr>
          <w:rFonts w:ascii="Simplified Arabic" w:eastAsia="Times New Roman" w:hAnsi="Simplified Arabic" w:cs="Simplified Arabic"/>
          <w:sz w:val="28"/>
          <w:szCs w:val="28"/>
          <w:rtl/>
          <w:lang w:bidi="ar-EG"/>
        </w:rPr>
      </w:pPr>
    </w:p>
    <w:p w14:paraId="6CB0FBD8" w14:textId="77777777" w:rsidR="00DF0D4D" w:rsidRDefault="00DF0D4D" w:rsidP="00DF0D4D">
      <w:pPr>
        <w:bidi/>
        <w:spacing w:after="0"/>
        <w:jc w:val="both"/>
        <w:rPr>
          <w:rFonts w:ascii="Simplified Arabic" w:eastAsia="Times New Roman" w:hAnsi="Simplified Arabic" w:cs="Simplified Arabic"/>
          <w:sz w:val="28"/>
          <w:szCs w:val="28"/>
          <w:rtl/>
          <w:lang w:bidi="ar-EG"/>
        </w:rPr>
      </w:pPr>
    </w:p>
    <w:p w14:paraId="7B0DBA56" w14:textId="77777777" w:rsidR="00DF0D4D" w:rsidRDefault="00DF0D4D" w:rsidP="00DF0D4D">
      <w:pPr>
        <w:bidi/>
        <w:spacing w:after="0"/>
        <w:jc w:val="both"/>
        <w:rPr>
          <w:rFonts w:ascii="Simplified Arabic" w:eastAsia="Times New Roman" w:hAnsi="Simplified Arabic" w:cs="Simplified Arabic"/>
          <w:sz w:val="28"/>
          <w:szCs w:val="28"/>
          <w:rtl/>
          <w:lang w:bidi="ar-EG"/>
        </w:rPr>
      </w:pPr>
    </w:p>
    <w:p w14:paraId="4F1A21B6" w14:textId="77777777" w:rsidR="00DF0D4D" w:rsidRDefault="00DF0D4D" w:rsidP="00DF0D4D">
      <w:pPr>
        <w:bidi/>
        <w:spacing w:after="0"/>
        <w:jc w:val="both"/>
        <w:rPr>
          <w:rFonts w:ascii="Simplified Arabic" w:eastAsia="Times New Roman" w:hAnsi="Simplified Arabic" w:cs="Simplified Arabic"/>
          <w:sz w:val="28"/>
          <w:szCs w:val="28"/>
          <w:rtl/>
          <w:lang w:bidi="ar-EG"/>
        </w:rPr>
      </w:pPr>
    </w:p>
    <w:p w14:paraId="7533B2A9" w14:textId="77777777" w:rsidR="00DF0D4D" w:rsidRDefault="00DF0D4D" w:rsidP="00DF0D4D">
      <w:pPr>
        <w:bidi/>
        <w:spacing w:after="0"/>
        <w:jc w:val="both"/>
        <w:rPr>
          <w:rFonts w:ascii="Simplified Arabic" w:eastAsia="Times New Roman" w:hAnsi="Simplified Arabic" w:cs="Simplified Arabic"/>
          <w:sz w:val="28"/>
          <w:szCs w:val="28"/>
          <w:rtl/>
          <w:lang w:bidi="ar-EG"/>
        </w:rPr>
      </w:pPr>
    </w:p>
    <w:p w14:paraId="60EB6C37" w14:textId="77777777" w:rsidR="00DF0D4D" w:rsidRPr="00DA754A" w:rsidRDefault="00DF0D4D" w:rsidP="00DF0D4D">
      <w:pPr>
        <w:bidi/>
        <w:spacing w:after="0"/>
        <w:jc w:val="both"/>
        <w:rPr>
          <w:rFonts w:ascii="Simplified Arabic" w:eastAsia="Times New Roman" w:hAnsi="Simplified Arabic" w:cs="Simplified Arabic"/>
          <w:sz w:val="28"/>
          <w:szCs w:val="28"/>
          <w:rtl/>
          <w:lang w:bidi="ar-EG"/>
        </w:rPr>
      </w:pPr>
    </w:p>
    <w:p w14:paraId="6CDEAFEF" w14:textId="77777777" w:rsidR="00DF10DA" w:rsidRDefault="001039C6" w:rsidP="00DA754A">
      <w:pPr>
        <w:bidi/>
        <w:spacing w:after="0"/>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lastRenderedPageBreak/>
        <w:t xml:space="preserve">المبحث الثاني: التميز المؤسسي. </w:t>
      </w:r>
    </w:p>
    <w:p w14:paraId="36104EF9" w14:textId="77777777" w:rsidR="004923FD" w:rsidRPr="006A55C0" w:rsidRDefault="004923FD" w:rsidP="006A55C0">
      <w:pPr>
        <w:bidi/>
        <w:spacing w:after="0"/>
        <w:jc w:val="both"/>
        <w:rPr>
          <w:rFonts w:ascii="Simplified Arabic" w:eastAsia="Times New Roman" w:hAnsi="Simplified Arabic" w:cs="Simplified Arabic"/>
          <w:sz w:val="28"/>
          <w:szCs w:val="28"/>
          <w:rtl/>
        </w:rPr>
      </w:pPr>
      <w:r>
        <w:rPr>
          <w:rFonts w:ascii="Simplified Arabic" w:eastAsia="Calibri" w:hAnsi="Simplified Arabic" w:cs="Simplified Arabic" w:hint="cs"/>
          <w:color w:val="000000"/>
          <w:sz w:val="28"/>
          <w:szCs w:val="28"/>
          <w:rtl/>
          <w14:ligatures w14:val="standardContextual"/>
        </w:rPr>
        <w:t xml:space="preserve">    </w:t>
      </w:r>
      <w:r w:rsidRPr="004923FD">
        <w:rPr>
          <w:rFonts w:ascii="Simplified Arabic" w:eastAsia="Calibri" w:hAnsi="Simplified Arabic" w:cs="Simplified Arabic"/>
          <w:color w:val="000000"/>
          <w:sz w:val="28"/>
          <w:szCs w:val="28"/>
          <w:rtl/>
          <w14:ligatures w14:val="standardContextual"/>
        </w:rPr>
        <w:t>التميز مفهوم شامل يشير إلى الغاية الأساسية للإدارة في المنظمات الحديثة، وقد استعمل مصطلح التميز للتعبير عن الأداء، كما وجد له صدى كبير في تقارير الجودة والجودة الشاملة، إلى جانب تشجيع المبادرات التطويرية والعمل على تصميم آليات محفزة للإبداع والتميز، وذلك تشجيعًا لأفضل المبادرات الإبداعية والممارسات الإدارية على كافة المستويات بالمنظمة</w:t>
      </w:r>
      <w:r w:rsidR="006A55C0">
        <w:rPr>
          <w:rFonts w:ascii="Simplified Arabic" w:eastAsia="Times New Roman" w:hAnsi="Simplified Arabic" w:cs="Simplified Arabic" w:hint="cs"/>
          <w:b/>
          <w:bCs/>
          <w:sz w:val="28"/>
          <w:szCs w:val="28"/>
          <w:rtl/>
        </w:rPr>
        <w:t xml:space="preserve">، </w:t>
      </w:r>
      <w:r w:rsidR="006A55C0" w:rsidRPr="006A55C0">
        <w:rPr>
          <w:rFonts w:ascii="Simplified Arabic" w:eastAsia="Times New Roman" w:hAnsi="Simplified Arabic" w:cs="Simplified Arabic"/>
          <w:sz w:val="28"/>
          <w:szCs w:val="28"/>
          <w:rtl/>
        </w:rPr>
        <w:t xml:space="preserve">كما يُنظر للتميز </w:t>
      </w:r>
      <w:proofErr w:type="spellStart"/>
      <w:r w:rsidR="006A55C0" w:rsidRPr="006A55C0">
        <w:rPr>
          <w:rFonts w:ascii="Simplified Arabic" w:eastAsia="Times New Roman" w:hAnsi="Simplified Arabic" w:cs="Simplified Arabic"/>
          <w:sz w:val="28"/>
          <w:szCs w:val="28"/>
          <w:rtl/>
        </w:rPr>
        <w:t>بإعتباره</w:t>
      </w:r>
      <w:proofErr w:type="spellEnd"/>
      <w:r w:rsidR="006A55C0" w:rsidRPr="006A55C0">
        <w:rPr>
          <w:rFonts w:ascii="Simplified Arabic" w:eastAsia="Times New Roman" w:hAnsi="Simplified Arabic" w:cs="Simplified Arabic"/>
          <w:sz w:val="28"/>
          <w:szCs w:val="28"/>
          <w:rtl/>
        </w:rPr>
        <w:t xml:space="preserve"> مدخلا تستطيع المؤسسات من خلاله أن تحقق الأداء المتميز عن طريق استثمار قدراتها الداخلية، التي تتمثل في: العناصر البشرية والمادية، والتكنولوجية وتحسينها بشكل مستمر في ظل وضوح رؤيتها ورسالتها وأهدافها الاستراتيجية؛ وذلك سعيا نحو تحقيق النتائج المرغوبة، من خلال حفظ التوازن بين رضا العاملين والمستفيدين والمجتمع ككل وبما يصل بها إلى أعلى درجات التفوق على المستوى المحلي والعالمي، وفي وضع يمكنها من المنافسة العالمية.</w:t>
      </w:r>
    </w:p>
    <w:p w14:paraId="2AB276B5" w14:textId="77777777" w:rsidR="001039C6" w:rsidRDefault="001039C6" w:rsidP="001039C6">
      <w:pPr>
        <w:pStyle w:val="a5"/>
        <w:numPr>
          <w:ilvl w:val="0"/>
          <w:numId w:val="12"/>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تعريف التميز المؤسسي.</w:t>
      </w:r>
    </w:p>
    <w:p w14:paraId="1B80C5D6" w14:textId="77777777" w:rsidR="00544365" w:rsidRPr="00544365" w:rsidRDefault="00544365" w:rsidP="00544365">
      <w:pPr>
        <w:pStyle w:val="a5"/>
        <w:numPr>
          <w:ilvl w:val="0"/>
          <w:numId w:val="9"/>
        </w:numPr>
        <w:bidi/>
        <w:spacing w:after="0"/>
        <w:jc w:val="both"/>
        <w:rPr>
          <w:rFonts w:ascii="Simplified Arabic" w:eastAsia="Times New Roman" w:hAnsi="Simplified Arabic" w:cs="Simplified Arabic"/>
          <w:b/>
          <w:bCs/>
          <w:sz w:val="28"/>
          <w:szCs w:val="28"/>
        </w:rPr>
      </w:pPr>
      <w:r w:rsidRPr="00544365">
        <w:rPr>
          <w:rFonts w:ascii="Simplified Arabic" w:eastAsia="Times New Roman" w:hAnsi="Simplified Arabic" w:cs="Simplified Arabic"/>
          <w:b/>
          <w:bCs/>
          <w:color w:val="000000"/>
          <w:sz w:val="28"/>
          <w:szCs w:val="28"/>
          <w:rtl/>
        </w:rPr>
        <w:t>مفهوم التميز </w:t>
      </w:r>
    </w:p>
    <w:p w14:paraId="3632728B"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نمط فكري وفلسفة إدارية تعتمد على منهج يرتبط بكيفية إنجاز نتائج ملموسة للمؤسسة</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لتحقيق الموازنة في إشباع احتياجات الأطراف كافة، سواء أصحاب المصلحة أو المجتمع ككل في إطار ثقافة من التعلم والإبداع والتحسين المستمر </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البحيصي، 2014) </w:t>
      </w:r>
    </w:p>
    <w:p w14:paraId="48610321"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sidRPr="006A55C0">
        <w:rPr>
          <w:rFonts w:ascii="Simplified Arabic" w:eastAsia="Times New Roman" w:hAnsi="Simplified Arabic" w:cs="Simplified Arabic"/>
          <w:sz w:val="28"/>
          <w:szCs w:val="28"/>
          <w:rtl/>
        </w:rPr>
        <w:t>والتميز يعني " الإتيان بما هو جديد ومختلف عن الآخرين، وينتج عنه تحقيق ميزة تنافسية في واحد أو أكثر من عناصر الأداء الإستراتيجي</w:t>
      </w:r>
      <w:r>
        <w:rPr>
          <w:rFonts w:ascii="Simplified Arabic" w:eastAsia="Times New Roman" w:hAnsi="Simplified Arabic" w:cs="Simplified Arabic" w:hint="cs"/>
          <w:sz w:val="28"/>
          <w:szCs w:val="28"/>
          <w:rtl/>
        </w:rPr>
        <w:t>" (جاد الرب، 2013).</w:t>
      </w:r>
    </w:p>
    <w:p w14:paraId="4CC1F183"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تفوق المؤسسات باستمرار على أفضل الممارسات العالمية في أداء مهماتها وتربط مع عملائها والمتعاملين معها بعلاقات التأييد والتفاعل وتعرف قد</w:t>
      </w:r>
      <w:r w:rsidRPr="00544365">
        <w:rPr>
          <w:rFonts w:ascii="Simplified Arabic" w:eastAsia="Times New Roman" w:hAnsi="Simplified Arabic" w:cs="Simplified Arabic" w:hint="cs"/>
          <w:color w:val="000000"/>
          <w:sz w:val="28"/>
          <w:szCs w:val="28"/>
          <w:rtl/>
        </w:rPr>
        <w:t>را</w:t>
      </w:r>
      <w:r w:rsidRPr="00544365">
        <w:rPr>
          <w:rFonts w:ascii="Simplified Arabic" w:eastAsia="Times New Roman" w:hAnsi="Simplified Arabic" w:cs="Simplified Arabic"/>
          <w:color w:val="000000"/>
          <w:sz w:val="28"/>
          <w:szCs w:val="28"/>
          <w:rtl/>
        </w:rPr>
        <w:t>ت أداء منافسيها، ونقاط الضعف والقوة الخارجية والبيئة المحيطة. (حجازي، 2016) </w:t>
      </w:r>
    </w:p>
    <w:p w14:paraId="475B1757" w14:textId="77777777" w:rsidR="00544365" w:rsidRDefault="00544365" w:rsidP="00544365">
      <w:pPr>
        <w:pStyle w:val="a5"/>
        <w:numPr>
          <w:ilvl w:val="0"/>
          <w:numId w:val="9"/>
        </w:numPr>
        <w:bidi/>
        <w:spacing w:after="0"/>
        <w:jc w:val="both"/>
        <w:rPr>
          <w:rFonts w:ascii="Simplified Arabic" w:eastAsia="Times New Roman" w:hAnsi="Simplified Arabic" w:cs="Simplified Arabic"/>
          <w:color w:val="000000"/>
          <w:sz w:val="28"/>
          <w:szCs w:val="28"/>
        </w:rPr>
      </w:pPr>
      <w:r w:rsidRPr="00544365">
        <w:rPr>
          <w:rFonts w:ascii="Simplified Arabic" w:eastAsia="Times New Roman" w:hAnsi="Simplified Arabic" w:cs="Simplified Arabic"/>
          <w:b/>
          <w:bCs/>
          <w:color w:val="000000"/>
          <w:sz w:val="28"/>
          <w:szCs w:val="28"/>
          <w:rtl/>
        </w:rPr>
        <w:t>مفهوم التميز المؤسسي</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0C9B3BE7"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A55C0">
        <w:rPr>
          <w:rFonts w:ascii="Simplified Arabic" w:eastAsia="Times New Roman" w:hAnsi="Simplified Arabic" w:cs="Simplified Arabic"/>
          <w:sz w:val="28"/>
          <w:szCs w:val="28"/>
          <w:rtl/>
        </w:rPr>
        <w:t xml:space="preserve">يُمكن الإشارة إلى التميز </w:t>
      </w:r>
      <w:proofErr w:type="spellStart"/>
      <w:r>
        <w:rPr>
          <w:rFonts w:ascii="Simplified Arabic" w:eastAsia="Times New Roman" w:hAnsi="Simplified Arabic" w:cs="Simplified Arabic" w:hint="cs"/>
          <w:sz w:val="28"/>
          <w:szCs w:val="28"/>
          <w:rtl/>
        </w:rPr>
        <w:t>المؤسسى</w:t>
      </w:r>
      <w:proofErr w:type="spellEnd"/>
      <w:r w:rsidRPr="006A55C0">
        <w:rPr>
          <w:rFonts w:ascii="Simplified Arabic" w:eastAsia="Times New Roman" w:hAnsi="Simplified Arabic" w:cs="Simplified Arabic"/>
          <w:sz w:val="28"/>
          <w:szCs w:val="28"/>
          <w:rtl/>
        </w:rPr>
        <w:t xml:space="preserve"> على أنه: " استثمار المؤسسة للفرص المخطط لها. والالتزام بأهمية الرؤية والهدف ووضوحهما من أجل ضمان جودة المخرجات</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 موسى</w:t>
      </w:r>
      <w:proofErr w:type="gramEnd"/>
      <w:r>
        <w:rPr>
          <w:rFonts w:ascii="Simplified Arabic" w:eastAsia="Times New Roman" w:hAnsi="Simplified Arabic" w:cs="Simplified Arabic" w:hint="cs"/>
          <w:sz w:val="28"/>
          <w:szCs w:val="28"/>
          <w:rtl/>
        </w:rPr>
        <w:t xml:space="preserve"> وصبحي، 2017)</w:t>
      </w:r>
    </w:p>
    <w:p w14:paraId="3A55B17C" w14:textId="77777777" w:rsidR="006A55C0" w:rsidRPr="00544365" w:rsidRDefault="006A55C0" w:rsidP="006A55C0">
      <w:pPr>
        <w:pStyle w:val="a5"/>
        <w:bidi/>
        <w:spacing w:after="0"/>
        <w:jc w:val="both"/>
        <w:rPr>
          <w:rFonts w:ascii="Simplified Arabic" w:eastAsia="Times New Roman" w:hAnsi="Simplified Arabic" w:cs="Simplified Arabic"/>
          <w:color w:val="000000"/>
          <w:sz w:val="28"/>
          <w:szCs w:val="28"/>
          <w:rtl/>
        </w:rPr>
      </w:pPr>
    </w:p>
    <w:p w14:paraId="0486AE1A" w14:textId="77777777" w:rsidR="004923FD" w:rsidRPr="004923FD"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lastRenderedPageBreak/>
        <w:t xml:space="preserve">    </w:t>
      </w:r>
      <w:r w:rsidRPr="00544365">
        <w:rPr>
          <w:rFonts w:ascii="Simplified Arabic" w:eastAsia="Times New Roman" w:hAnsi="Simplified Arabic" w:cs="Simplified Arabic"/>
          <w:color w:val="000000"/>
          <w:sz w:val="28"/>
          <w:szCs w:val="28"/>
          <w:rtl/>
        </w:rPr>
        <w:t xml:space="preserve">التميز المؤسسي يعتبر من أنواع الإبداع الإداري والتفوق المؤسسي من أجل تحقيق مستويات عالية في الأداء بما يعمل على تحقيق إنجازات عالية غير المتوقعة من المنافسين وترضي الفئة المستهدفة والعاملين في المؤسسة. (أبو عودة، </w:t>
      </w:r>
      <w:r w:rsidRPr="00544365">
        <w:rPr>
          <w:rFonts w:ascii="Simplified Arabic" w:eastAsia="Times New Roman" w:hAnsi="Simplified Arabic" w:cs="Simplified Arabic"/>
          <w:color w:val="000000"/>
          <w:sz w:val="28"/>
          <w:szCs w:val="28"/>
          <w:rtl/>
          <w:lang w:bidi="fa-IR"/>
        </w:rPr>
        <w:t>2018)</w:t>
      </w:r>
      <w:r w:rsidRPr="00544365">
        <w:rPr>
          <w:rFonts w:ascii="Simplified Arabic" w:eastAsia="Times New Roman" w:hAnsi="Simplified Arabic" w:cs="Simplified Arabic"/>
          <w:color w:val="000000"/>
          <w:sz w:val="28"/>
          <w:szCs w:val="28"/>
          <w:rtl/>
        </w:rPr>
        <w:t> </w:t>
      </w:r>
    </w:p>
    <w:p w14:paraId="3DD1DCEF" w14:textId="77777777" w:rsidR="001039C6" w:rsidRDefault="00154DC1" w:rsidP="001039C6">
      <w:pPr>
        <w:bidi/>
        <w:spacing w:after="0"/>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و</w:t>
      </w:r>
      <w:r w:rsidR="001039C6" w:rsidRPr="001039C6">
        <w:rPr>
          <w:rFonts w:ascii="Simplified Arabic" w:eastAsia="Calibri" w:hAnsi="Simplified Arabic" w:cs="Simplified Arabic"/>
          <w:color w:val="000000"/>
          <w:sz w:val="28"/>
          <w:szCs w:val="28"/>
          <w:rtl/>
          <w14:ligatures w14:val="standardContextual"/>
        </w:rPr>
        <w:t xml:space="preserve">هو وسيلة التطوير والارتقاء بمستوى أداء المؤسسات لمواكبة التطورات المتلاحقة في شتى المجالات، وبالتالي تعزيز القدرات على تطبيق المفاهيم </w:t>
      </w:r>
      <w:r w:rsidR="001039C6" w:rsidRPr="001039C6">
        <w:rPr>
          <w:rFonts w:ascii="Simplified Arabic" w:eastAsia="Calibri" w:hAnsi="Simplified Arabic" w:cs="Simplified Arabic" w:hint="cs"/>
          <w:color w:val="000000"/>
          <w:sz w:val="28"/>
          <w:szCs w:val="28"/>
          <w:rtl/>
          <w14:ligatures w14:val="standardContextual"/>
        </w:rPr>
        <w:t>الإدارية</w:t>
      </w:r>
      <w:r w:rsidR="001039C6" w:rsidRPr="001039C6">
        <w:rPr>
          <w:rFonts w:ascii="Simplified Arabic" w:eastAsia="Calibri" w:hAnsi="Simplified Arabic" w:cs="Simplified Arabic"/>
          <w:color w:val="000000"/>
          <w:sz w:val="28"/>
          <w:szCs w:val="28"/>
          <w:rtl/>
          <w14:ligatures w14:val="standardContextual"/>
        </w:rPr>
        <w:t xml:space="preserve"> الحديثة والمستدامة (</w:t>
      </w:r>
      <w:proofErr w:type="spellStart"/>
      <w:r w:rsidR="001039C6" w:rsidRPr="001039C6">
        <w:rPr>
          <w:rFonts w:ascii="Simplified Arabic" w:eastAsia="Calibri" w:hAnsi="Simplified Arabic" w:cs="Simplified Arabic"/>
          <w:color w:val="000000"/>
          <w:sz w:val="28"/>
          <w:szCs w:val="28"/>
          <w:rtl/>
          <w14:ligatures w14:val="standardContextual"/>
        </w:rPr>
        <w:t>القرزعي</w:t>
      </w:r>
      <w:proofErr w:type="spellEnd"/>
      <w:r w:rsidR="001039C6">
        <w:rPr>
          <w:rFonts w:ascii="Simplified Arabic" w:eastAsia="Calibri" w:hAnsi="Simplified Arabic" w:cs="Simplified Arabic" w:hint="cs"/>
          <w:color w:val="000000"/>
          <w:sz w:val="28"/>
          <w:szCs w:val="28"/>
          <w:rtl/>
          <w14:ligatures w14:val="standardContextual"/>
        </w:rPr>
        <w:t>،</w:t>
      </w:r>
      <w:r w:rsidR="001039C6" w:rsidRPr="001039C6">
        <w:rPr>
          <w:rFonts w:ascii="Simplified Arabic" w:eastAsia="Calibri" w:hAnsi="Simplified Arabic" w:cs="Simplified Arabic"/>
          <w:color w:val="000000"/>
          <w:sz w:val="28"/>
          <w:szCs w:val="28"/>
          <w:rtl/>
          <w14:ligatures w14:val="standardContextual"/>
        </w:rPr>
        <w:t xml:space="preserve"> 2018</w:t>
      </w:r>
      <w:r w:rsidR="001039C6">
        <w:rPr>
          <w:rFonts w:ascii="Simplified Arabic" w:eastAsia="Times New Roman" w:hAnsi="Simplified Arabic" w:cs="Simplified Arabic" w:hint="cs"/>
          <w:b/>
          <w:bCs/>
          <w:sz w:val="28"/>
          <w:szCs w:val="28"/>
          <w:rtl/>
        </w:rPr>
        <w:t>).</w:t>
      </w:r>
    </w:p>
    <w:p w14:paraId="37158D39" w14:textId="77777777" w:rsidR="0010113C" w:rsidRDefault="0010113C" w:rsidP="0010113C">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10113C">
        <w:rPr>
          <w:rFonts w:ascii="Simplified Arabic" w:eastAsia="Times New Roman" w:hAnsi="Simplified Arabic" w:cs="Simplified Arabic"/>
          <w:sz w:val="28"/>
          <w:szCs w:val="28"/>
          <w:rtl/>
        </w:rPr>
        <w:t>كما يُنظر إليه على أنه: " مرحلة متقدمة من الإجادة في العمل والأداء الفعال المبني على مفاهيم إدارية رائدة، تتضمن التركيز على الأداء والنتائج، وخدمة المتعاملين والقيادة الفاعلة، والإدارة بالمعلومات، وتطوير العمليات وإشراك الموارد البشرية والتحسين المس</w:t>
      </w:r>
      <w:r>
        <w:rPr>
          <w:rFonts w:ascii="Simplified Arabic" w:eastAsia="Times New Roman" w:hAnsi="Simplified Arabic" w:cs="Simplified Arabic"/>
          <w:sz w:val="28"/>
          <w:szCs w:val="28"/>
          <w:rtl/>
        </w:rPr>
        <w:t>تمر والابتكار وبناء شراكات ناجح</w:t>
      </w:r>
      <w:r>
        <w:rPr>
          <w:rFonts w:ascii="Simplified Arabic" w:eastAsia="Times New Roman" w:hAnsi="Simplified Arabic" w:cs="Simplified Arabic" w:hint="cs"/>
          <w:sz w:val="28"/>
          <w:szCs w:val="28"/>
          <w:rtl/>
          <w:lang w:bidi="ar-EG"/>
        </w:rPr>
        <w:t>ة (</w:t>
      </w:r>
      <w:proofErr w:type="spellStart"/>
      <w:r>
        <w:rPr>
          <w:rFonts w:ascii="Simplified Arabic" w:eastAsia="Times New Roman" w:hAnsi="Simplified Arabic" w:cs="Simplified Arabic"/>
          <w:sz w:val="28"/>
          <w:szCs w:val="28"/>
          <w:lang w:bidi="ar-EG"/>
        </w:rPr>
        <w:t>Pelonis</w:t>
      </w:r>
      <w:proofErr w:type="spellEnd"/>
      <w:r>
        <w:rPr>
          <w:rFonts w:ascii="Simplified Arabic" w:eastAsia="Times New Roman" w:hAnsi="Simplified Arabic" w:cs="Simplified Arabic"/>
          <w:sz w:val="28"/>
          <w:szCs w:val="28"/>
          <w:lang w:bidi="ar-EG"/>
        </w:rPr>
        <w:t>, P, 2021</w:t>
      </w:r>
      <w:r>
        <w:rPr>
          <w:rFonts w:ascii="Simplified Arabic" w:eastAsia="Times New Roman" w:hAnsi="Simplified Arabic" w:cs="Simplified Arabic" w:hint="cs"/>
          <w:sz w:val="28"/>
          <w:szCs w:val="28"/>
          <w:rtl/>
          <w:lang w:bidi="ar-EG"/>
        </w:rPr>
        <w:t>)</w:t>
      </w:r>
    </w:p>
    <w:p w14:paraId="50D799B9" w14:textId="77777777" w:rsidR="00174C55" w:rsidRPr="00174C55" w:rsidRDefault="00174C55" w:rsidP="00174C55">
      <w:pPr>
        <w:bidi/>
        <w:spacing w:after="0"/>
        <w:jc w:val="both"/>
        <w:rPr>
          <w:rFonts w:ascii="Simplified Arabic" w:eastAsia="Times New Roman" w:hAnsi="Simplified Arabic" w:cs="Simplified Arabic"/>
          <w:color w:val="000000"/>
          <w:sz w:val="28"/>
          <w:szCs w:val="28"/>
          <w:lang w:bidi="ar-EG"/>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م</w:t>
      </w:r>
      <w:r w:rsidRPr="00174C55">
        <w:rPr>
          <w:rFonts w:ascii="Simplified Arabic" w:eastAsia="Times New Roman" w:hAnsi="Simplified Arabic" w:cs="Simplified Arabic"/>
          <w:color w:val="000000"/>
          <w:sz w:val="28"/>
          <w:szCs w:val="28"/>
          <w:rtl/>
        </w:rPr>
        <w:t>ن خلال استقراء التعريفات السابقة، يتبين أن التميز المؤسسي يمثل الهدف الذي تسعى المؤسسات إلى تحقيقه، إذ يمكّنها من تحقيق التوازن بين تلبية احتياجات المساهمين وضمان رضا العملاء. ولا يتحقق هذا التميز إلا عندما تتسم جميع الأعمال والممارسات الصادرة عن الأفراد بروح الإتقان والجودة، الأمر الذي ينعكس إيجابًا على الأداء العام للمنظمة</w:t>
      </w:r>
      <w:r w:rsidRPr="00174C55">
        <w:rPr>
          <w:rFonts w:ascii="Simplified Arabic" w:eastAsia="Times New Roman" w:hAnsi="Simplified Arabic" w:cs="Simplified Arabic"/>
          <w:color w:val="000000"/>
          <w:sz w:val="28"/>
          <w:szCs w:val="28"/>
          <w:lang w:bidi="ar-EG"/>
        </w:rPr>
        <w:t>.</w:t>
      </w:r>
    </w:p>
    <w:p w14:paraId="7A313C20" w14:textId="77777777" w:rsidR="00174C55" w:rsidRPr="00174C55" w:rsidRDefault="00174C55" w:rsidP="00174C55">
      <w:pPr>
        <w:bidi/>
        <w:spacing w:after="0"/>
        <w:jc w:val="both"/>
        <w:rPr>
          <w:rFonts w:ascii="Simplified Arabic" w:eastAsia="Times New Roman" w:hAnsi="Simplified Arabic" w:cs="Simplified Arabic"/>
          <w:color w:val="000000"/>
          <w:sz w:val="28"/>
          <w:szCs w:val="28"/>
          <w:lang w:bidi="ar-EG"/>
        </w:rPr>
      </w:pPr>
      <w:r w:rsidRPr="00174C55">
        <w:rPr>
          <w:rFonts w:ascii="Simplified Arabic" w:eastAsia="Times New Roman" w:hAnsi="Simplified Arabic" w:cs="Simplified Arabic"/>
          <w:color w:val="000000"/>
          <w:sz w:val="28"/>
          <w:szCs w:val="28"/>
          <w:rtl/>
        </w:rPr>
        <w:t>وعليه، لا يمكن وصف منظمة ما بالتميز في جانب محدد فقط، بل ينبغي أن يكون التميز نهجًا شاملاً تتبناه جميع المستويات الإدارية. ويبدأ ذلك من الإدارة العليا التي تضطلع بتحديد رسالة المنظمة وأهدافها، ووضع الخطة الاستراتيجية الكفيلة بتحقيقها، مع مراعاة الإمكانات المالية والمادية، وكفاءة الموارد البشرية ومهاراتها. كما يشمل تحديد العمليات، ومتابعة تنفيذها، وتقييم نتائجها بصورة مستمرة للكشف عن جوانب القصور ونقاط الضعف ومعالجتها مستقبلاً</w:t>
      </w:r>
      <w:r w:rsidRPr="00174C55">
        <w:rPr>
          <w:rFonts w:ascii="Simplified Arabic" w:eastAsia="Times New Roman" w:hAnsi="Simplified Arabic" w:cs="Simplified Arabic"/>
          <w:color w:val="000000"/>
          <w:sz w:val="28"/>
          <w:szCs w:val="28"/>
          <w:lang w:bidi="ar-EG"/>
        </w:rPr>
        <w:t>.</w:t>
      </w:r>
    </w:p>
    <w:p w14:paraId="4DDC835F" w14:textId="77777777" w:rsidR="001039C6" w:rsidRPr="0010113C" w:rsidRDefault="001039C6" w:rsidP="0010113C">
      <w:pPr>
        <w:pStyle w:val="a5"/>
        <w:numPr>
          <w:ilvl w:val="0"/>
          <w:numId w:val="12"/>
        </w:numPr>
        <w:bidi/>
        <w:spacing w:after="0"/>
        <w:ind w:left="116"/>
        <w:jc w:val="both"/>
        <w:rPr>
          <w:rFonts w:ascii="Simplified Arabic" w:eastAsia="Times New Roman" w:hAnsi="Simplified Arabic" w:cs="Simplified Arabic"/>
          <w:b/>
          <w:bCs/>
          <w:color w:val="000000"/>
          <w:sz w:val="28"/>
          <w:szCs w:val="28"/>
          <w:rtl/>
        </w:rPr>
      </w:pPr>
      <w:r w:rsidRPr="0010113C">
        <w:rPr>
          <w:rFonts w:ascii="Simplified Arabic" w:eastAsia="Times New Roman" w:hAnsi="Simplified Arabic" w:cs="Simplified Arabic"/>
          <w:b/>
          <w:bCs/>
          <w:color w:val="000000"/>
          <w:sz w:val="28"/>
          <w:szCs w:val="28"/>
          <w:rtl/>
        </w:rPr>
        <w:t xml:space="preserve">أهداف التميز المؤسسي </w:t>
      </w:r>
    </w:p>
    <w:p w14:paraId="1FA8B525" w14:textId="77777777" w:rsidR="001039C6" w:rsidRPr="001039C6" w:rsidRDefault="00174C55"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إن تحقيق التميز المؤسسي لا يمكن حدوثه بالصدفة أو عن طريق وجود نظريات علمية مجردة، ولكن ينبغي أن يكون فيه</w:t>
      </w:r>
      <w:r w:rsidR="001039C6" w:rsidRPr="001039C6">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إنجازات ملموسة، فالتميز يعني تحقيق جميع النتائج التي تهم وتسعد كافة المعنيين بأمر المنشأة </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داود، 2020)</w:t>
      </w:r>
      <w:r w:rsidR="00154DC1">
        <w:rPr>
          <w:rFonts w:ascii="Simplified Arabic" w:eastAsia="Times New Roman" w:hAnsi="Simplified Arabic" w:cs="Simplified Arabic" w:hint="cs"/>
          <w:color w:val="000000"/>
          <w:sz w:val="28"/>
          <w:szCs w:val="28"/>
          <w:rtl/>
        </w:rPr>
        <w:t>، و</w:t>
      </w:r>
      <w:r w:rsidR="00154DC1" w:rsidRPr="00154DC1">
        <w:rPr>
          <w:rFonts w:ascii="Simplified Arabic" w:eastAsia="Calibri" w:hAnsi="Simplified Arabic" w:cs="Simplified Arabic"/>
          <w:color w:val="000000"/>
          <w:sz w:val="28"/>
          <w:szCs w:val="28"/>
          <w:rtl/>
          <w14:ligatures w14:val="standardContextual"/>
        </w:rPr>
        <w:t xml:space="preserve">يهدف التميز المؤسسي إلى التطوير والتحسين في الأداء التنظيمي للمؤسسات من خلال رفع مستويات الخدمات ونشر مبادئ إدارة التميز المؤسسي وممارساته، والعمل على تصميم أفضل </w:t>
      </w:r>
      <w:r w:rsidR="00154DC1">
        <w:rPr>
          <w:rFonts w:ascii="Simplified Arabic" w:eastAsia="Calibri" w:hAnsi="Simplified Arabic" w:cs="Simplified Arabic"/>
          <w:color w:val="000000"/>
          <w:sz w:val="28"/>
          <w:szCs w:val="28"/>
          <w:rtl/>
          <w14:ligatures w14:val="standardContextual"/>
        </w:rPr>
        <w:t>النظم في الأداء المؤسسي</w:t>
      </w:r>
      <w:r w:rsidR="00154DC1">
        <w:rPr>
          <w:rFonts w:ascii="Simplified Arabic" w:eastAsia="Calibri" w:hAnsi="Simplified Arabic" w:cs="Simplified Arabic" w:hint="cs"/>
          <w:color w:val="000000"/>
          <w:sz w:val="28"/>
          <w:szCs w:val="28"/>
          <w:rtl/>
          <w14:ligatures w14:val="standardContextual"/>
        </w:rPr>
        <w:t>.</w:t>
      </w:r>
    </w:p>
    <w:p w14:paraId="263A19EB" w14:textId="77777777" w:rsidR="001039C6" w:rsidRPr="001039C6" w:rsidRDefault="001039C6" w:rsidP="00154DC1">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ويمكن إبراز أهداف وفوائد تبني وتطبيق تميز المنظمات كما ذكرها جميل، وسفير (2011) </w:t>
      </w:r>
      <w:proofErr w:type="gramStart"/>
      <w:r w:rsidRPr="001039C6">
        <w:rPr>
          <w:rFonts w:ascii="Simplified Arabic" w:eastAsia="Times New Roman" w:hAnsi="Simplified Arabic" w:cs="Simplified Arabic"/>
          <w:color w:val="000000"/>
          <w:sz w:val="28"/>
          <w:szCs w:val="28"/>
          <w:rtl/>
        </w:rPr>
        <w:t>في ما</w:t>
      </w:r>
      <w:proofErr w:type="gramEnd"/>
      <w:r w:rsidRPr="001039C6">
        <w:rPr>
          <w:rFonts w:ascii="Simplified Arabic" w:eastAsia="Times New Roman" w:hAnsi="Simplified Arabic" w:cs="Simplified Arabic"/>
          <w:color w:val="000000"/>
          <w:sz w:val="28"/>
          <w:szCs w:val="28"/>
          <w:rtl/>
        </w:rPr>
        <w:t xml:space="preserve"> يلي: </w:t>
      </w:r>
    </w:p>
    <w:p w14:paraId="1E011F2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المشاركة والمسؤولية وكذلك معنويات وإرضاء العاملين. </w:t>
      </w:r>
    </w:p>
    <w:p w14:paraId="2C158372"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إيجاد ثقافة تركز بقوة على العملاء وتحسين الثقة. </w:t>
      </w:r>
    </w:p>
    <w:p w14:paraId="5060898D"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lastRenderedPageBreak/>
        <w:t xml:space="preserve">- </w:t>
      </w:r>
      <w:r w:rsidRPr="001039C6">
        <w:rPr>
          <w:rFonts w:ascii="Simplified Arabic" w:eastAsia="Times New Roman" w:hAnsi="Simplified Arabic" w:cs="Simplified Arabic"/>
          <w:color w:val="000000"/>
          <w:sz w:val="28"/>
          <w:szCs w:val="28"/>
          <w:rtl/>
        </w:rPr>
        <w:t>تحسين نوعية المخرجات وتدريب الموظفين على أسلوب تطوير العمليات. </w:t>
      </w:r>
    </w:p>
    <w:p w14:paraId="2289B799"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تعلم اتخاذ القرارات استنادا على الحقائق وترتيب وتحليل المشاكل والسيطرة عليها. </w:t>
      </w:r>
    </w:p>
    <w:p w14:paraId="1855261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الحفاظ على الزبائن وخلق بيئة تدعم وتحافظ على التحسين المستمر. </w:t>
      </w:r>
    </w:p>
    <w:p w14:paraId="15A36BCB"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متابعة وتطوير أدوات قياس أداء العمليات. </w:t>
      </w:r>
    </w:p>
    <w:p w14:paraId="396B1500"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زيادة الكفاءة وتحقيق الأهداف الرئيسية للمنظمة. </w:t>
      </w:r>
      <w:r w:rsidR="004923FD">
        <w:rPr>
          <w:rFonts w:ascii="Simplified Arabic" w:eastAsia="Times New Roman" w:hAnsi="Simplified Arabic" w:cs="Simplified Arabic" w:hint="cs"/>
          <w:sz w:val="28"/>
          <w:szCs w:val="28"/>
          <w:rtl/>
        </w:rPr>
        <w:t>(نقلا عن الحارثي، 2024).</w:t>
      </w:r>
    </w:p>
    <w:p w14:paraId="5C117B10"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الاستدامة والنمو والتفوق في الأعمال الداخلية والخارجية للمؤسسة. </w:t>
      </w:r>
    </w:p>
    <w:p w14:paraId="25AAFB64" w14:textId="77777777" w:rsidR="00154DC1" w:rsidRPr="00154DC1" w:rsidRDefault="00154DC1"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تحقيق الجودة والكفاءة والإبداع وسرعة الاستجابة للعملاء المستفيدين</w:t>
      </w:r>
      <w:r w:rsidRPr="00154DC1">
        <w:rPr>
          <w:rFonts w:ascii="Simplified Arabic" w:eastAsia="Times New Roman" w:hAnsi="Simplified Arabic" w:cs="Simplified Arabic" w:hint="cs"/>
          <w:color w:val="000000"/>
          <w:sz w:val="28"/>
          <w:szCs w:val="28"/>
          <w:rtl/>
        </w:rPr>
        <w:t>.</w:t>
      </w:r>
    </w:p>
    <w:p w14:paraId="2B7AF85B" w14:textId="77777777" w:rsid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الاستخدام الأمثل للموارد المتاحة وتفعيل مصادر القوة. </w:t>
      </w:r>
    </w:p>
    <w:p w14:paraId="27968A69" w14:textId="77777777" w:rsid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التركيز على القدرات ال</w:t>
      </w:r>
      <w:r>
        <w:rPr>
          <w:rFonts w:ascii="Simplified Arabic" w:eastAsia="Times New Roman" w:hAnsi="Simplified Arabic" w:cs="Simplified Arabic"/>
          <w:color w:val="000000"/>
          <w:sz w:val="28"/>
          <w:szCs w:val="28"/>
          <w:rtl/>
        </w:rPr>
        <w:t>محورية والاستراتيجية في المؤسسة</w:t>
      </w:r>
      <w:r>
        <w:rPr>
          <w:rFonts w:ascii="Simplified Arabic" w:eastAsia="Times New Roman" w:hAnsi="Simplified Arabic" w:cs="Simplified Arabic" w:hint="cs"/>
          <w:color w:val="000000"/>
          <w:sz w:val="28"/>
          <w:szCs w:val="28"/>
          <w:rtl/>
        </w:rPr>
        <w:t xml:space="preserve"> (جاد الرب، إبراهيم، 2013)</w:t>
      </w:r>
      <w:r w:rsidRPr="00154DC1">
        <w:rPr>
          <w:rFonts w:ascii="Simplified Arabic" w:eastAsia="Times New Roman" w:hAnsi="Simplified Arabic" w:cs="Simplified Arabic"/>
          <w:color w:val="000000"/>
          <w:sz w:val="28"/>
          <w:szCs w:val="28"/>
          <w:rtl/>
        </w:rPr>
        <w:t> </w:t>
      </w:r>
    </w:p>
    <w:p w14:paraId="55489F55"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Calibri" w:hAnsi="Simplified Arabic" w:cs="Simplified Arabic"/>
          <w:color w:val="000000"/>
          <w:sz w:val="28"/>
          <w:szCs w:val="28"/>
          <w:rtl/>
          <w14:ligatures w14:val="standardContextual"/>
        </w:rPr>
        <w:t>تحقيق عوائد ومنافع متوازنة لمختلف أصحاب المنافع وتنمية العالقات معهم واستثمارها وتوظيفها. </w:t>
      </w:r>
    </w:p>
    <w:p w14:paraId="5E155AC4"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sidRPr="00174C55">
        <w:rPr>
          <w:rFonts w:ascii="Simplified Arabic" w:eastAsia="Times New Roman" w:hAnsi="Simplified Arabic" w:cs="Simplified Arabic"/>
          <w:color w:val="000000"/>
          <w:sz w:val="28"/>
          <w:szCs w:val="28"/>
          <w:rtl/>
        </w:rPr>
        <w:t xml:space="preserve">يتضح مما سبق أن تحقيق التميز </w:t>
      </w:r>
      <w:proofErr w:type="spellStart"/>
      <w:r w:rsidRPr="00174C55">
        <w:rPr>
          <w:rFonts w:ascii="Simplified Arabic" w:eastAsia="Times New Roman" w:hAnsi="Simplified Arabic" w:cs="Simplified Arabic"/>
          <w:color w:val="000000"/>
          <w:sz w:val="28"/>
          <w:szCs w:val="28"/>
          <w:rtl/>
        </w:rPr>
        <w:t>ا</w:t>
      </w:r>
      <w:r>
        <w:rPr>
          <w:rFonts w:ascii="Simplified Arabic" w:eastAsia="Times New Roman" w:hAnsi="Simplified Arabic" w:cs="Simplified Arabic" w:hint="cs"/>
          <w:color w:val="000000"/>
          <w:sz w:val="28"/>
          <w:szCs w:val="28"/>
          <w:rtl/>
        </w:rPr>
        <w:t>لمؤسسى</w:t>
      </w:r>
      <w:proofErr w:type="spellEnd"/>
      <w:r w:rsidRPr="00174C55">
        <w:rPr>
          <w:rFonts w:ascii="Simplified Arabic" w:eastAsia="Times New Roman" w:hAnsi="Simplified Arabic" w:cs="Simplified Arabic"/>
          <w:color w:val="000000"/>
          <w:sz w:val="28"/>
          <w:szCs w:val="28"/>
          <w:rtl/>
        </w:rPr>
        <w:t xml:space="preserve"> يسهم في تعزيز قدرات </w:t>
      </w:r>
      <w:r>
        <w:rPr>
          <w:rFonts w:ascii="Simplified Arabic" w:eastAsia="Times New Roman" w:hAnsi="Simplified Arabic" w:cs="Simplified Arabic" w:hint="cs"/>
          <w:color w:val="000000"/>
          <w:sz w:val="28"/>
          <w:szCs w:val="28"/>
          <w:rtl/>
        </w:rPr>
        <w:t>المؤسسة</w:t>
      </w:r>
      <w:r w:rsidRPr="00174C55">
        <w:rPr>
          <w:rFonts w:ascii="Simplified Arabic" w:eastAsia="Times New Roman" w:hAnsi="Simplified Arabic" w:cs="Simplified Arabic"/>
          <w:color w:val="000000"/>
          <w:sz w:val="28"/>
          <w:szCs w:val="28"/>
          <w:rtl/>
        </w:rPr>
        <w:t xml:space="preserve"> وتنمية إمكاناتها المتنوعة، كما يدعم </w:t>
      </w:r>
      <w:r>
        <w:rPr>
          <w:rFonts w:ascii="Simplified Arabic" w:eastAsia="Times New Roman" w:hAnsi="Simplified Arabic" w:cs="Simplified Arabic"/>
          <w:color w:val="000000"/>
          <w:sz w:val="28"/>
          <w:szCs w:val="28"/>
          <w:rtl/>
        </w:rPr>
        <w:t xml:space="preserve">قدرتها على التفوق على المؤسسات </w:t>
      </w:r>
      <w:r w:rsidRPr="00174C55">
        <w:rPr>
          <w:rFonts w:ascii="Simplified Arabic" w:eastAsia="Times New Roman" w:hAnsi="Simplified Arabic" w:cs="Simplified Arabic"/>
          <w:color w:val="000000"/>
          <w:sz w:val="28"/>
          <w:szCs w:val="28"/>
          <w:rtl/>
        </w:rPr>
        <w:t>الأخرى التي تقدم خدمات مماثلة، سواء على المستوى المحلي أو الإقليمي أو العالمي. ويتحقق ذلك من خلال الاستخدام الأمثل للموارد المالية والمادية والبشرية والتقنية والمعلوماتية، إلى جانب التطوير المستمر للخدمات والإمكانات المتاحة</w:t>
      </w:r>
      <w:r w:rsidRPr="00174C55">
        <w:rPr>
          <w:rFonts w:ascii="Simplified Arabic" w:eastAsia="Times New Roman" w:hAnsi="Simplified Arabic" w:cs="Simplified Arabic"/>
          <w:color w:val="000000"/>
          <w:sz w:val="28"/>
          <w:szCs w:val="28"/>
        </w:rPr>
        <w:t>.</w:t>
      </w:r>
    </w:p>
    <w:p w14:paraId="7447F7B4"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 xml:space="preserve">  </w:t>
      </w:r>
      <w:r w:rsidRPr="00174C55">
        <w:rPr>
          <w:rFonts w:ascii="Simplified Arabic" w:eastAsia="Times New Roman" w:hAnsi="Simplified Arabic" w:cs="Simplified Arabic"/>
          <w:color w:val="000000"/>
          <w:sz w:val="28"/>
          <w:szCs w:val="28"/>
          <w:rtl/>
        </w:rPr>
        <w:t>كما يرتكز التميز على السعي إلى إيجاد عناصر تميز واضحة مقارنة بالمنافسين، مع التركيز على تقديم خدمات تعليمية عالية الجودة، والاستجابة السريعة لاحتياجات العملاء والمستفيدين الخارجيين، بما يضمن استدامة المؤسسة، ويعزز تفوقها، ويدعم مكانتها التنافسية</w:t>
      </w:r>
      <w:r w:rsidRPr="00174C55">
        <w:rPr>
          <w:rFonts w:ascii="Simplified Arabic" w:eastAsia="Times New Roman" w:hAnsi="Simplified Arabic" w:cs="Simplified Arabic"/>
          <w:color w:val="000000"/>
          <w:sz w:val="28"/>
          <w:szCs w:val="28"/>
        </w:rPr>
        <w:t>.</w:t>
      </w:r>
    </w:p>
    <w:p w14:paraId="07F6A0D1" w14:textId="77777777" w:rsidR="001039C6" w:rsidRDefault="00174C55" w:rsidP="00174C55">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يرى الباحث أن أهداف التميز المؤسسي عديدة ومتنوعة ومن المفترض أن تعمل المؤسسات على وضع خطة استراتيجية لمتابعة تنفيذ هذه الأهداف بدقة في جدول زمني محدد حتى يحدث التطوير للمؤسسات</w:t>
      </w:r>
      <w:r w:rsidR="003A6474">
        <w:rPr>
          <w:rFonts w:ascii="Simplified Arabic" w:eastAsia="Times New Roman" w:hAnsi="Simplified Arabic" w:cs="Simplified Arabic"/>
          <w:color w:val="000000"/>
          <w:sz w:val="28"/>
          <w:szCs w:val="28"/>
          <w:rtl/>
        </w:rPr>
        <w:t xml:space="preserve"> مواكبة بذلك المؤسسات العالمية</w:t>
      </w:r>
      <w:r w:rsidR="003A6474">
        <w:rPr>
          <w:rFonts w:ascii="Simplified Arabic" w:eastAsia="Times New Roman" w:hAnsi="Simplified Arabic" w:cs="Simplified Arabic" w:hint="cs"/>
          <w:color w:val="000000"/>
          <w:sz w:val="28"/>
          <w:szCs w:val="28"/>
          <w:rtl/>
        </w:rPr>
        <w:t>.</w:t>
      </w:r>
    </w:p>
    <w:p w14:paraId="1B841F1C" w14:textId="77777777" w:rsidR="003A6474" w:rsidRDefault="003A6474" w:rsidP="003A647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A6474">
        <w:rPr>
          <w:rFonts w:ascii="Simplified Arabic" w:eastAsia="Times New Roman" w:hAnsi="Simplified Arabic" w:cs="Simplified Arabic"/>
          <w:sz w:val="28"/>
          <w:szCs w:val="28"/>
          <w:rtl/>
        </w:rPr>
        <w:t xml:space="preserve">مما سبق يتضح أن تحقيق التميز </w:t>
      </w:r>
      <w:r>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يُساعد </w:t>
      </w:r>
      <w:r>
        <w:rPr>
          <w:rFonts w:ascii="Simplified Arabic" w:eastAsia="Times New Roman" w:hAnsi="Simplified Arabic" w:cs="Simplified Arabic" w:hint="cs"/>
          <w:sz w:val="28"/>
          <w:szCs w:val="28"/>
          <w:rtl/>
        </w:rPr>
        <w:t>المنظمة</w:t>
      </w:r>
      <w:r w:rsidRPr="003A6474">
        <w:rPr>
          <w:rFonts w:ascii="Simplified Arabic" w:eastAsia="Times New Roman" w:hAnsi="Simplified Arabic" w:cs="Simplified Arabic"/>
          <w:sz w:val="28"/>
          <w:szCs w:val="28"/>
          <w:rtl/>
        </w:rPr>
        <w:t xml:space="preserve"> على تدعيم قدرتها، وإمكاناتها المتعددة، كما يساعدها في تحقيق التفوق على غيرها من المؤسسات التي تقدم خدمات مماثلة على كلِّ من المستويات المحلية والإقليمية والعالمية، وذلك من خلال ما يلي: الاستخدام الأفضل للموارد المالية والمادية والبشرية والتكنولوجية والمعلوماتية للمؤسسة، وكذلك التطوير المستمر لخدماتها ومواردها المختلفة، فضلا عن البحث عن الاختلاف بين المنافسين، والتركيز على تقديم خدمات متميزة، والاستجابة السريعة لاحتياجات العملاء والمستفيدين الخارجيين، مما يؤدي إلى استدامتها وتميزها عن غيرها، وتدعيم مكانتها التنافسية.</w:t>
      </w:r>
    </w:p>
    <w:p w14:paraId="36AA3CF4" w14:textId="77777777" w:rsidR="003A6474" w:rsidRDefault="003A6474" w:rsidP="00FF0168">
      <w:pPr>
        <w:pStyle w:val="a5"/>
        <w:numPr>
          <w:ilvl w:val="0"/>
          <w:numId w:val="12"/>
        </w:numPr>
        <w:bidi/>
        <w:spacing w:after="0"/>
        <w:ind w:left="116"/>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lastRenderedPageBreak/>
        <w:t xml:space="preserve">أهمية التميز </w:t>
      </w:r>
      <w:proofErr w:type="spellStart"/>
      <w:r>
        <w:rPr>
          <w:rFonts w:ascii="Simplified Arabic" w:eastAsia="Times New Roman" w:hAnsi="Simplified Arabic" w:cs="Simplified Arabic" w:hint="cs"/>
          <w:b/>
          <w:bCs/>
          <w:sz w:val="28"/>
          <w:szCs w:val="28"/>
          <w:rtl/>
        </w:rPr>
        <w:t>المؤسسى</w:t>
      </w:r>
      <w:proofErr w:type="spellEnd"/>
      <w:r>
        <w:rPr>
          <w:rFonts w:ascii="Simplified Arabic" w:eastAsia="Times New Roman" w:hAnsi="Simplified Arabic" w:cs="Simplified Arabic" w:hint="cs"/>
          <w:b/>
          <w:bCs/>
          <w:sz w:val="28"/>
          <w:szCs w:val="28"/>
          <w:rtl/>
        </w:rPr>
        <w:t>.</w:t>
      </w:r>
    </w:p>
    <w:p w14:paraId="3BF136EE" w14:textId="77777777" w:rsidR="003A6474" w:rsidRDefault="003A6474" w:rsidP="003A6474">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Pr="003A6474">
        <w:rPr>
          <w:rFonts w:ascii="Simplified Arabic" w:eastAsia="Times New Roman" w:hAnsi="Simplified Arabic" w:cs="Simplified Arabic"/>
          <w:sz w:val="28"/>
          <w:szCs w:val="28"/>
          <w:rtl/>
        </w:rPr>
        <w:t xml:space="preserve">يُنظر إلى التميز </w:t>
      </w:r>
      <w:proofErr w:type="spellStart"/>
      <w:r w:rsidRPr="003A6474">
        <w:rPr>
          <w:rFonts w:ascii="Simplified Arabic" w:eastAsia="Times New Roman" w:hAnsi="Simplified Arabic" w:cs="Simplified Arabic"/>
          <w:sz w:val="28"/>
          <w:szCs w:val="28"/>
          <w:rtl/>
        </w:rPr>
        <w:t>ال</w:t>
      </w:r>
      <w:r>
        <w:rPr>
          <w:rFonts w:ascii="Simplified Arabic" w:eastAsia="Times New Roman" w:hAnsi="Simplified Arabic" w:cs="Simplified Arabic" w:hint="cs"/>
          <w:sz w:val="28"/>
          <w:szCs w:val="28"/>
          <w:rtl/>
        </w:rPr>
        <w:t>مؤسسى</w:t>
      </w:r>
      <w:proofErr w:type="spellEnd"/>
      <w:r w:rsidRPr="003A6474">
        <w:rPr>
          <w:rFonts w:ascii="Simplified Arabic" w:eastAsia="Times New Roman" w:hAnsi="Simplified Arabic" w:cs="Simplified Arabic"/>
          <w:sz w:val="28"/>
          <w:szCs w:val="28"/>
          <w:rtl/>
        </w:rPr>
        <w:t xml:space="preserve"> على أنه قاطرة عظيمة تسعى للتغيير إلى الأفضل كمقياس أساسي للمفاضلة بين المؤسسات، حيث اعتمدتها الكثير من المؤسسات لأهميتها الاستراتيجية الفائقة، مما زاد من فاعليتها ومن قدرتها على البقاء </w:t>
      </w:r>
      <w:r>
        <w:rPr>
          <w:rFonts w:ascii="Simplified Arabic" w:eastAsia="Times New Roman" w:hAnsi="Simplified Arabic" w:cs="Simplified Arabic" w:hint="cs"/>
          <w:sz w:val="28"/>
          <w:szCs w:val="28"/>
          <w:rtl/>
        </w:rPr>
        <w:t>في</w:t>
      </w:r>
      <w:r w:rsidRPr="003A6474">
        <w:rPr>
          <w:rFonts w:ascii="Simplified Arabic" w:eastAsia="Times New Roman" w:hAnsi="Simplified Arabic" w:cs="Simplified Arabic"/>
          <w:sz w:val="28"/>
          <w:szCs w:val="28"/>
          <w:rtl/>
        </w:rPr>
        <w:t xml:space="preserve"> سوق المنافسة، وعليه يمكن تحديد ما للتميز </w:t>
      </w:r>
      <w:proofErr w:type="spellStart"/>
      <w:r w:rsidRPr="003A6474">
        <w:rPr>
          <w:rFonts w:ascii="Simplified Arabic" w:eastAsia="Times New Roman" w:hAnsi="Simplified Arabic" w:cs="Simplified Arabic"/>
          <w:sz w:val="28"/>
          <w:szCs w:val="28"/>
          <w:rtl/>
        </w:rPr>
        <w:t>المؤسسى</w:t>
      </w:r>
      <w:proofErr w:type="spellEnd"/>
      <w:r w:rsidRPr="003A6474">
        <w:rPr>
          <w:rFonts w:ascii="Simplified Arabic" w:eastAsia="Times New Roman" w:hAnsi="Simplified Arabic" w:cs="Simplified Arabic"/>
          <w:sz w:val="28"/>
          <w:szCs w:val="28"/>
          <w:rtl/>
        </w:rPr>
        <w:t xml:space="preserve"> من أهمي</w:t>
      </w:r>
      <w:r>
        <w:rPr>
          <w:rFonts w:ascii="Simplified Arabic" w:eastAsia="Times New Roman" w:hAnsi="Simplified Arabic" w:cs="Simplified Arabic"/>
          <w:sz w:val="28"/>
          <w:szCs w:val="28"/>
          <w:rtl/>
        </w:rPr>
        <w:t>ة، في كونه يُذيد من قدرة الم</w:t>
      </w:r>
      <w:r>
        <w:rPr>
          <w:rFonts w:ascii="Simplified Arabic" w:eastAsia="Times New Roman" w:hAnsi="Simplified Arabic" w:cs="Simplified Arabic" w:hint="cs"/>
          <w:sz w:val="28"/>
          <w:szCs w:val="28"/>
          <w:rtl/>
        </w:rPr>
        <w:t>نظمة</w:t>
      </w:r>
      <w:r w:rsidRPr="003A6474">
        <w:rPr>
          <w:rFonts w:ascii="Simplified Arabic" w:eastAsia="Times New Roman" w:hAnsi="Simplified Arabic" w:cs="Simplified Arabic"/>
          <w:sz w:val="28"/>
          <w:szCs w:val="28"/>
          <w:rtl/>
        </w:rPr>
        <w:t xml:space="preserve"> في</w:t>
      </w:r>
      <w:r>
        <w:rPr>
          <w:rFonts w:ascii="Simplified Arabic" w:eastAsia="Times New Roman" w:hAnsi="Simplified Arabic" w:cs="Simplified Arabic" w:hint="cs"/>
          <w:sz w:val="28"/>
          <w:szCs w:val="28"/>
          <w:rtl/>
        </w:rPr>
        <w:t>:</w:t>
      </w:r>
    </w:p>
    <w:p w14:paraId="2FD51D95"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خوض المنافسة الشديدة وتقديم أفضل الخدمات بأقل تكلفة.</w:t>
      </w:r>
    </w:p>
    <w:p w14:paraId="1DDC9DCB"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تفادي التغييرات السريعة والمستمرة وتجهيز أساليب إدارية لمواجهتها. الاهتمام برفع الكفاءة الإدارية وتقديم الخدمات من خلال وضع حلول عاجلة للمشاكل والتغيرات المفاجئة.</w:t>
      </w:r>
    </w:p>
    <w:p w14:paraId="339E4538"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 xml:space="preserve">التواصل مع جميع أقسام المؤسسة بتقنيات الاتصال الحديثة لضمان مشاركة كبيرة بين جميع أفرادها لتطوير أدائها. </w:t>
      </w:r>
    </w:p>
    <w:p w14:paraId="59D25254"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تقليل حاجات المستفيدين من الخدمات المقدمة ورضاهم عنها</w:t>
      </w:r>
      <w:r w:rsidR="00965700">
        <w:rPr>
          <w:rFonts w:ascii="Simplified Arabic" w:eastAsia="Times New Roman" w:hAnsi="Simplified Arabic" w:cs="Simplified Arabic" w:hint="cs"/>
          <w:color w:val="000000"/>
          <w:sz w:val="28"/>
          <w:szCs w:val="28"/>
          <w:rtl/>
          <w:lang w:bidi="ar-EG"/>
        </w:rPr>
        <w:t xml:space="preserve"> </w:t>
      </w:r>
      <w:proofErr w:type="gramStart"/>
      <w:r w:rsidR="00965700">
        <w:rPr>
          <w:rFonts w:ascii="Simplified Arabic" w:eastAsia="Times New Roman" w:hAnsi="Simplified Arabic" w:cs="Simplified Arabic" w:hint="cs"/>
          <w:color w:val="000000"/>
          <w:sz w:val="28"/>
          <w:szCs w:val="28"/>
          <w:rtl/>
          <w:lang w:bidi="ar-EG"/>
        </w:rPr>
        <w:t>( عبد</w:t>
      </w:r>
      <w:proofErr w:type="gramEnd"/>
      <w:r w:rsidR="00965700">
        <w:rPr>
          <w:rFonts w:ascii="Simplified Arabic" w:eastAsia="Times New Roman" w:hAnsi="Simplified Arabic" w:cs="Simplified Arabic" w:hint="cs"/>
          <w:color w:val="000000"/>
          <w:sz w:val="28"/>
          <w:szCs w:val="28"/>
          <w:rtl/>
          <w:lang w:bidi="ar-EG"/>
        </w:rPr>
        <w:t xml:space="preserve"> الله، 2015)</w:t>
      </w:r>
      <w:r w:rsidRPr="003A6474">
        <w:rPr>
          <w:rFonts w:ascii="Simplified Arabic" w:eastAsia="Times New Roman" w:hAnsi="Simplified Arabic" w:cs="Simplified Arabic"/>
          <w:color w:val="000000"/>
          <w:sz w:val="28"/>
          <w:szCs w:val="28"/>
          <w:rtl/>
          <w:lang w:bidi="ar-EG"/>
        </w:rPr>
        <w:t>.</w:t>
      </w:r>
    </w:p>
    <w:p w14:paraId="74AD4A50" w14:textId="77777777" w:rsidR="003A6474" w:rsidRDefault="003A6474" w:rsidP="003A6474">
      <w:pPr>
        <w:pStyle w:val="a5"/>
        <w:bidi/>
        <w:spacing w:after="0"/>
        <w:ind w:left="116"/>
        <w:jc w:val="both"/>
        <w:rPr>
          <w:rFonts w:ascii="Simplified Arabic" w:eastAsia="Times New Roman" w:hAnsi="Simplified Arabic" w:cs="Simplified Arabic"/>
          <w:sz w:val="28"/>
          <w:szCs w:val="28"/>
          <w:rtl/>
          <w:lang w:bidi="ar-EG"/>
        </w:rPr>
      </w:pPr>
      <w:r w:rsidRPr="003A6474">
        <w:rPr>
          <w:rFonts w:ascii="Simplified Arabic" w:eastAsia="Times New Roman" w:hAnsi="Simplified Arabic" w:cs="Simplified Arabic"/>
          <w:color w:val="000000"/>
          <w:sz w:val="28"/>
          <w:szCs w:val="28"/>
          <w:rtl/>
          <w:lang w:bidi="ar-EG"/>
        </w:rPr>
        <w:t xml:space="preserve">وجدير بالذكر فإنَّ تطبيق التميز- كمفهوم في المؤسسات </w:t>
      </w:r>
      <w:r>
        <w:rPr>
          <w:rFonts w:ascii="Simplified Arabic" w:eastAsia="Times New Roman" w:hAnsi="Simplified Arabic" w:cs="Simplified Arabic" w:hint="cs"/>
          <w:color w:val="000000"/>
          <w:sz w:val="28"/>
          <w:szCs w:val="28"/>
          <w:rtl/>
          <w:lang w:bidi="ar-EG"/>
        </w:rPr>
        <w:t>الصحية</w:t>
      </w:r>
      <w:r w:rsidRPr="003A6474">
        <w:rPr>
          <w:rFonts w:ascii="Simplified Arabic" w:eastAsia="Times New Roman" w:hAnsi="Simplified Arabic" w:cs="Simplified Arabic"/>
          <w:color w:val="000000"/>
          <w:sz w:val="28"/>
          <w:szCs w:val="28"/>
          <w:rtl/>
          <w:lang w:bidi="ar-EG"/>
        </w:rPr>
        <w:t xml:space="preserve">- يحقق الكثير من الفوائد سواء على مستوى العمليات التنظيمية أو على مستوى </w:t>
      </w:r>
      <w:proofErr w:type="gramStart"/>
      <w:r w:rsidRPr="003A6474">
        <w:rPr>
          <w:rFonts w:ascii="Simplified Arabic" w:eastAsia="Times New Roman" w:hAnsi="Simplified Arabic" w:cs="Simplified Arabic"/>
          <w:color w:val="000000"/>
          <w:sz w:val="28"/>
          <w:szCs w:val="28"/>
          <w:rtl/>
          <w:lang w:bidi="ar-EG"/>
        </w:rPr>
        <w:t>النتائج ،</w:t>
      </w:r>
      <w:proofErr w:type="gramEnd"/>
      <w:r w:rsidRPr="003A6474">
        <w:rPr>
          <w:rFonts w:ascii="Simplified Arabic" w:eastAsia="Times New Roman" w:hAnsi="Simplified Arabic" w:cs="Simplified Arabic"/>
          <w:color w:val="000000"/>
          <w:sz w:val="28"/>
          <w:szCs w:val="28"/>
          <w:rtl/>
          <w:lang w:bidi="ar-EG"/>
        </w:rPr>
        <w:t xml:space="preserve"> ولعَّل أهم تلك الفوائد</w:t>
      </w:r>
      <w:r>
        <w:rPr>
          <w:rFonts w:ascii="Simplified Arabic" w:eastAsia="Times New Roman" w:hAnsi="Simplified Arabic" w:cs="Simplified Arabic" w:hint="cs"/>
          <w:sz w:val="28"/>
          <w:szCs w:val="28"/>
          <w:rtl/>
          <w:lang w:bidi="ar-EG"/>
        </w:rPr>
        <w:t>:</w:t>
      </w:r>
    </w:p>
    <w:p w14:paraId="3708CB2F"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النتائج من حيث وجود التناغم والتركيز في كل المؤسسة. </w:t>
      </w:r>
    </w:p>
    <w:p w14:paraId="6767A81B"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العملاء ولاء العميل والاحتفاظ به السمعة الحسنة، تحفيز العاملين). </w:t>
      </w:r>
    </w:p>
    <w:p w14:paraId="0EA91271"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lang w:bidi="ar-EG"/>
        </w:rPr>
      </w:pPr>
      <w:r w:rsidRPr="003A6474">
        <w:rPr>
          <w:rFonts w:ascii="Al-Mohanad" w:eastAsia="Times New Roman" w:hAnsi="Al-Mohanad" w:cs="Al-Mohanad"/>
          <w:color w:val="000000"/>
          <w:sz w:val="28"/>
          <w:szCs w:val="28"/>
          <w:rtl/>
          <w:lang w:bidi="ar-EG"/>
        </w:rPr>
        <w:t xml:space="preserve">الاهتمام </w:t>
      </w:r>
      <w:proofErr w:type="gramStart"/>
      <w:r w:rsidRPr="003A6474">
        <w:rPr>
          <w:rFonts w:ascii="Al-Mohanad" w:eastAsia="Times New Roman" w:hAnsi="Al-Mohanad" w:cs="Al-Mohanad"/>
          <w:color w:val="000000"/>
          <w:sz w:val="28"/>
          <w:szCs w:val="28"/>
          <w:rtl/>
          <w:lang w:bidi="ar-EG"/>
        </w:rPr>
        <w:t>بالقيادة</w:t>
      </w:r>
      <w:proofErr w:type="gramEnd"/>
      <w:r w:rsidRPr="003A6474">
        <w:rPr>
          <w:rFonts w:ascii="Al-Mohanad" w:eastAsia="Times New Roman" w:hAnsi="Al-Mohanad" w:cs="Al-Mohanad"/>
          <w:color w:val="000000"/>
          <w:sz w:val="28"/>
          <w:szCs w:val="28"/>
          <w:rtl/>
          <w:lang w:bidi="ar-EG"/>
        </w:rPr>
        <w:t xml:space="preserve"> وثبات الهدف والإدارة بالعمليات والحقائق.</w:t>
      </w:r>
    </w:p>
    <w:p w14:paraId="07352B7B"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تطوير وتمكين الأفراد والاستفادة من قدراتهم الذهنية داخل المؤسسة</w:t>
      </w:r>
      <w:r w:rsidR="00965700">
        <w:rPr>
          <w:rFonts w:ascii="Al-Mohanad" w:eastAsia="Times New Roman" w:hAnsi="Al-Mohanad" w:cs="Al-Mohanad" w:hint="cs"/>
          <w:color w:val="000000"/>
          <w:sz w:val="28"/>
          <w:szCs w:val="28"/>
          <w:rtl/>
          <w:lang w:bidi="ar-EG"/>
        </w:rPr>
        <w:t xml:space="preserve"> </w:t>
      </w:r>
      <w:proofErr w:type="gramStart"/>
      <w:r w:rsidR="00965700">
        <w:rPr>
          <w:rFonts w:ascii="Al-Mohanad" w:eastAsia="Times New Roman" w:hAnsi="Al-Mohanad" w:cs="Al-Mohanad" w:hint="cs"/>
          <w:color w:val="000000"/>
          <w:sz w:val="28"/>
          <w:szCs w:val="28"/>
          <w:rtl/>
          <w:lang w:bidi="ar-EG"/>
        </w:rPr>
        <w:t>( غوشة</w:t>
      </w:r>
      <w:proofErr w:type="gramEnd"/>
      <w:r w:rsidR="00965700">
        <w:rPr>
          <w:rFonts w:ascii="Al-Mohanad" w:eastAsia="Times New Roman" w:hAnsi="Al-Mohanad" w:cs="Al-Mohanad" w:hint="cs"/>
          <w:color w:val="000000"/>
          <w:sz w:val="28"/>
          <w:szCs w:val="28"/>
          <w:rtl/>
          <w:lang w:bidi="ar-EG"/>
        </w:rPr>
        <w:t>، 2008)</w:t>
      </w:r>
    </w:p>
    <w:p w14:paraId="1DD1CA87" w14:textId="77777777" w:rsidR="003A6474" w:rsidRDefault="003A6474" w:rsidP="00965700">
      <w:pPr>
        <w:bidi/>
        <w:spacing w:after="0" w:line="336" w:lineRule="auto"/>
        <w:ind w:firstLine="454"/>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ولذا فإن تطبيق استراتيجية للتميز ب</w:t>
      </w:r>
      <w:r>
        <w:rPr>
          <w:rFonts w:ascii="Al-Mohanad" w:eastAsia="Times New Roman" w:hAnsi="Al-Mohanad" w:cs="Al-Mohanad" w:hint="cs"/>
          <w:color w:val="000000"/>
          <w:sz w:val="28"/>
          <w:szCs w:val="28"/>
          <w:rtl/>
          <w:lang w:bidi="ar-EG"/>
        </w:rPr>
        <w:t>القطاع الصحي</w:t>
      </w:r>
      <w:r w:rsidRPr="003A6474">
        <w:rPr>
          <w:rFonts w:ascii="Al-Mohanad" w:eastAsia="Times New Roman" w:hAnsi="Al-Mohanad" w:cs="Al-Mohanad"/>
          <w:color w:val="000000"/>
          <w:sz w:val="28"/>
          <w:szCs w:val="28"/>
          <w:rtl/>
          <w:lang w:bidi="ar-EG"/>
        </w:rPr>
        <w:t xml:space="preserve"> ينتج مخرجات عالية الجودة من خلال السعي الحثيث لتحقيق التفوق والتنافسية بما يؤدي إلى تحقيق الأهداف والتناغم </w:t>
      </w:r>
      <w:proofErr w:type="spellStart"/>
      <w:r w:rsidRPr="003A6474">
        <w:rPr>
          <w:rFonts w:ascii="Al-Mohanad" w:eastAsia="Times New Roman" w:hAnsi="Al-Mohanad" w:cs="Al-Mohanad"/>
          <w:color w:val="000000"/>
          <w:sz w:val="28"/>
          <w:szCs w:val="28"/>
          <w:rtl/>
          <w:lang w:bidi="ar-EG"/>
        </w:rPr>
        <w:t>الم</w:t>
      </w:r>
      <w:r>
        <w:rPr>
          <w:rFonts w:ascii="Al-Mohanad" w:eastAsia="Times New Roman" w:hAnsi="Al-Mohanad" w:cs="Al-Mohanad" w:hint="cs"/>
          <w:color w:val="000000"/>
          <w:sz w:val="28"/>
          <w:szCs w:val="28"/>
          <w:rtl/>
          <w:lang w:bidi="ar-EG"/>
        </w:rPr>
        <w:t>ن</w:t>
      </w:r>
      <w:r w:rsidRPr="003A6474">
        <w:rPr>
          <w:rFonts w:ascii="Al-Mohanad" w:eastAsia="Times New Roman" w:hAnsi="Al-Mohanad" w:cs="Al-Mohanad"/>
          <w:color w:val="000000"/>
          <w:sz w:val="28"/>
          <w:szCs w:val="28"/>
          <w:rtl/>
          <w:lang w:bidi="ar-EG"/>
        </w:rPr>
        <w:t>ظمي</w:t>
      </w:r>
      <w:proofErr w:type="spellEnd"/>
      <w:r w:rsidRPr="003A6474">
        <w:rPr>
          <w:rFonts w:ascii="Al-Mohanad" w:eastAsia="Times New Roman" w:hAnsi="Al-Mohanad" w:cs="Al-Mohanad"/>
          <w:color w:val="000000"/>
          <w:sz w:val="28"/>
          <w:szCs w:val="28"/>
          <w:rtl/>
          <w:lang w:bidi="ar-EG"/>
        </w:rPr>
        <w:t xml:space="preserve"> وكسب ولاء العميل والفاعلية التنظيمية من خلال رفع مستوى الكفاءة والفاعلية.</w:t>
      </w:r>
    </w:p>
    <w:p w14:paraId="14536367" w14:textId="77777777" w:rsidR="00965700" w:rsidRDefault="00965700" w:rsidP="00965700">
      <w:pPr>
        <w:bidi/>
        <w:spacing w:after="0" w:line="336" w:lineRule="auto"/>
        <w:ind w:firstLine="454"/>
        <w:jc w:val="both"/>
        <w:rPr>
          <w:rFonts w:ascii="Al-Mohanad" w:eastAsia="Times New Roman" w:hAnsi="Al-Mohanad" w:cs="Al-Mohanad"/>
          <w:b/>
          <w:bCs/>
          <w:color w:val="000000"/>
          <w:sz w:val="28"/>
          <w:szCs w:val="28"/>
          <w:rtl/>
          <w:lang w:bidi="ar-EG"/>
        </w:rPr>
      </w:pPr>
    </w:p>
    <w:p w14:paraId="5E192F66" w14:textId="77777777" w:rsidR="00965700" w:rsidRDefault="00965700" w:rsidP="00965700">
      <w:pPr>
        <w:bidi/>
        <w:spacing w:after="0" w:line="336" w:lineRule="auto"/>
        <w:ind w:firstLine="454"/>
        <w:jc w:val="both"/>
        <w:rPr>
          <w:rFonts w:ascii="Al-Mohanad" w:eastAsia="Times New Roman" w:hAnsi="Al-Mohanad" w:cs="Al-Mohanad"/>
          <w:b/>
          <w:bCs/>
          <w:color w:val="000000"/>
          <w:sz w:val="28"/>
          <w:szCs w:val="28"/>
          <w:rtl/>
          <w:lang w:bidi="ar-EG"/>
        </w:rPr>
      </w:pPr>
    </w:p>
    <w:p w14:paraId="073C32C0" w14:textId="77777777" w:rsidR="00965700" w:rsidRDefault="00965700" w:rsidP="00965700">
      <w:pPr>
        <w:bidi/>
        <w:spacing w:after="0" w:line="336" w:lineRule="auto"/>
        <w:ind w:firstLine="454"/>
        <w:jc w:val="both"/>
        <w:rPr>
          <w:rFonts w:ascii="Al-Mohanad" w:eastAsia="Times New Roman" w:hAnsi="Al-Mohanad" w:cs="Al-Mohanad"/>
          <w:b/>
          <w:bCs/>
          <w:color w:val="000000"/>
          <w:sz w:val="28"/>
          <w:szCs w:val="28"/>
          <w:rtl/>
          <w:lang w:bidi="ar-EG"/>
        </w:rPr>
      </w:pPr>
    </w:p>
    <w:p w14:paraId="2B73A94C" w14:textId="77777777" w:rsidR="00965700" w:rsidRDefault="00965700" w:rsidP="00965700">
      <w:pPr>
        <w:bidi/>
        <w:spacing w:after="0" w:line="336" w:lineRule="auto"/>
        <w:ind w:firstLine="454"/>
        <w:jc w:val="both"/>
        <w:rPr>
          <w:rFonts w:ascii="Al-Mohanad" w:eastAsia="Times New Roman" w:hAnsi="Al-Mohanad" w:cs="Al-Mohanad"/>
          <w:b/>
          <w:bCs/>
          <w:color w:val="000000"/>
          <w:sz w:val="28"/>
          <w:szCs w:val="28"/>
          <w:rtl/>
          <w:lang w:bidi="ar-EG"/>
        </w:rPr>
      </w:pPr>
    </w:p>
    <w:p w14:paraId="0F328F45" w14:textId="77777777" w:rsidR="00965700" w:rsidRDefault="00965700" w:rsidP="00965700">
      <w:pPr>
        <w:bidi/>
        <w:spacing w:after="0" w:line="336" w:lineRule="auto"/>
        <w:ind w:firstLine="454"/>
        <w:jc w:val="both"/>
        <w:rPr>
          <w:rFonts w:ascii="Al-Mohanad" w:eastAsia="Times New Roman" w:hAnsi="Al-Mohanad" w:cs="Al-Mohanad"/>
          <w:b/>
          <w:bCs/>
          <w:color w:val="000000"/>
          <w:sz w:val="28"/>
          <w:szCs w:val="28"/>
          <w:rtl/>
          <w:lang w:bidi="ar-EG"/>
        </w:rPr>
      </w:pPr>
    </w:p>
    <w:p w14:paraId="0EF8CF48" w14:textId="77777777" w:rsidR="00DF0D4D" w:rsidRDefault="00DF0D4D" w:rsidP="00DF0D4D">
      <w:pPr>
        <w:bidi/>
        <w:spacing w:after="0" w:line="336" w:lineRule="auto"/>
        <w:ind w:firstLine="454"/>
        <w:jc w:val="both"/>
        <w:rPr>
          <w:rFonts w:ascii="Al-Mohanad" w:eastAsia="Times New Roman" w:hAnsi="Al-Mohanad" w:cs="Al-Mohanad"/>
          <w:b/>
          <w:bCs/>
          <w:color w:val="000000"/>
          <w:sz w:val="28"/>
          <w:szCs w:val="28"/>
          <w:rtl/>
          <w:lang w:bidi="ar-EG"/>
        </w:rPr>
      </w:pPr>
    </w:p>
    <w:p w14:paraId="55D00156" w14:textId="77777777" w:rsidR="00DF0D4D" w:rsidRDefault="00DF0D4D" w:rsidP="00DF0D4D">
      <w:pPr>
        <w:bidi/>
        <w:spacing w:after="0" w:line="336" w:lineRule="auto"/>
        <w:ind w:firstLine="454"/>
        <w:jc w:val="both"/>
        <w:rPr>
          <w:rFonts w:ascii="Al-Mohanad" w:eastAsia="Times New Roman" w:hAnsi="Al-Mohanad" w:cs="Al-Mohanad"/>
          <w:b/>
          <w:bCs/>
          <w:color w:val="000000"/>
          <w:sz w:val="28"/>
          <w:szCs w:val="28"/>
          <w:rtl/>
          <w:lang w:bidi="ar-EG"/>
        </w:rPr>
      </w:pPr>
    </w:p>
    <w:p w14:paraId="780F0C12" w14:textId="77777777" w:rsidR="00DF0D4D" w:rsidRDefault="00DF0D4D" w:rsidP="00DF0D4D">
      <w:pPr>
        <w:bidi/>
        <w:spacing w:after="0" w:line="336" w:lineRule="auto"/>
        <w:ind w:firstLine="454"/>
        <w:jc w:val="both"/>
        <w:rPr>
          <w:rFonts w:ascii="Al-Mohanad" w:eastAsia="Times New Roman" w:hAnsi="Al-Mohanad" w:cs="Al-Mohanad"/>
          <w:b/>
          <w:bCs/>
          <w:color w:val="000000"/>
          <w:sz w:val="28"/>
          <w:szCs w:val="28"/>
          <w:rtl/>
          <w:lang w:bidi="ar-EG"/>
        </w:rPr>
      </w:pPr>
    </w:p>
    <w:p w14:paraId="21AF088F" w14:textId="77777777" w:rsidR="00965700" w:rsidRPr="00965700" w:rsidRDefault="00965700" w:rsidP="00965700">
      <w:pPr>
        <w:bidi/>
        <w:spacing w:after="0" w:line="336" w:lineRule="auto"/>
        <w:ind w:firstLine="454"/>
        <w:jc w:val="both"/>
        <w:rPr>
          <w:rFonts w:ascii="Al-Mohanad" w:eastAsia="Times New Roman" w:hAnsi="Al-Mohanad" w:cs="Al-Mohanad"/>
          <w:b/>
          <w:bCs/>
          <w:color w:val="000000"/>
          <w:sz w:val="28"/>
          <w:szCs w:val="28"/>
          <w:lang w:bidi="ar-EG"/>
        </w:rPr>
      </w:pPr>
    </w:p>
    <w:p w14:paraId="52E81C28" w14:textId="77777777" w:rsidR="00FF0168" w:rsidRDefault="00FF0168" w:rsidP="003A6474">
      <w:pPr>
        <w:pStyle w:val="a5"/>
        <w:numPr>
          <w:ilvl w:val="0"/>
          <w:numId w:val="12"/>
        </w:numPr>
        <w:bidi/>
        <w:spacing w:after="0"/>
        <w:ind w:left="116"/>
        <w:jc w:val="both"/>
        <w:rPr>
          <w:rFonts w:ascii="Simplified Arabic" w:eastAsia="Times New Roman" w:hAnsi="Simplified Arabic" w:cs="Simplified Arabic"/>
          <w:b/>
          <w:bCs/>
          <w:sz w:val="28"/>
          <w:szCs w:val="28"/>
        </w:rPr>
      </w:pPr>
      <w:r w:rsidRPr="00FF0168">
        <w:rPr>
          <w:rFonts w:ascii="Simplified Arabic" w:eastAsia="Times New Roman" w:hAnsi="Simplified Arabic" w:cs="Simplified Arabic" w:hint="cs"/>
          <w:b/>
          <w:bCs/>
          <w:sz w:val="28"/>
          <w:szCs w:val="28"/>
          <w:rtl/>
        </w:rPr>
        <w:lastRenderedPageBreak/>
        <w:t>فلسفة التميز المؤسسي</w:t>
      </w:r>
      <w:r>
        <w:rPr>
          <w:rFonts w:ascii="Simplified Arabic" w:eastAsia="Times New Roman" w:hAnsi="Simplified Arabic" w:cs="Simplified Arabic" w:hint="cs"/>
          <w:b/>
          <w:bCs/>
          <w:sz w:val="28"/>
          <w:szCs w:val="28"/>
          <w:rtl/>
        </w:rPr>
        <w:t>:</w:t>
      </w:r>
    </w:p>
    <w:p w14:paraId="2D8D0BF1" w14:textId="77777777" w:rsidR="00FF0168" w:rsidRDefault="00FF0168" w:rsidP="00FF0168">
      <w:pPr>
        <w:pStyle w:val="a5"/>
        <w:bidi/>
        <w:spacing w:after="0"/>
        <w:ind w:left="116"/>
        <w:jc w:val="both"/>
        <w:rPr>
          <w:rFonts w:ascii="Simplified Arabic" w:eastAsia="Times New Roman" w:hAnsi="Simplified Arabic" w:cs="Simplified Arabic"/>
          <w:b/>
          <w:bCs/>
          <w:sz w:val="28"/>
          <w:szCs w:val="28"/>
          <w:u w:val="single"/>
          <w:rtl/>
        </w:rPr>
      </w:pPr>
      <w:r w:rsidRPr="00FF0168">
        <w:rPr>
          <w:rFonts w:ascii="Simplified Arabic" w:eastAsia="Times New Roman" w:hAnsi="Simplified Arabic" w:cs="Simplified Arabic"/>
          <w:b/>
          <w:bCs/>
          <w:sz w:val="28"/>
          <w:szCs w:val="28"/>
          <w:u w:val="single"/>
          <w:rtl/>
        </w:rPr>
        <w:t>تستند فلسفة التميز إلى عدة ركائز لعَّل من أبرزها</w:t>
      </w:r>
      <w:r>
        <w:rPr>
          <w:rFonts w:ascii="Simplified Arabic" w:eastAsia="Times New Roman" w:hAnsi="Simplified Arabic" w:cs="Simplified Arabic" w:hint="cs"/>
          <w:b/>
          <w:bCs/>
          <w:sz w:val="28"/>
          <w:szCs w:val="28"/>
          <w:u w:val="single"/>
          <w:rtl/>
        </w:rPr>
        <w:t xml:space="preserve"> </w:t>
      </w:r>
      <w:proofErr w:type="gramStart"/>
      <w:r>
        <w:rPr>
          <w:rFonts w:ascii="Simplified Arabic" w:eastAsia="Times New Roman" w:hAnsi="Simplified Arabic" w:cs="Simplified Arabic" w:hint="cs"/>
          <w:b/>
          <w:bCs/>
          <w:sz w:val="28"/>
          <w:szCs w:val="28"/>
          <w:u w:val="single"/>
          <w:rtl/>
        </w:rPr>
        <w:t>( هاشمي</w:t>
      </w:r>
      <w:proofErr w:type="gramEnd"/>
      <w:r>
        <w:rPr>
          <w:rFonts w:ascii="Simplified Arabic" w:eastAsia="Times New Roman" w:hAnsi="Simplified Arabic" w:cs="Simplified Arabic" w:hint="cs"/>
          <w:b/>
          <w:bCs/>
          <w:sz w:val="28"/>
          <w:szCs w:val="28"/>
          <w:u w:val="single"/>
          <w:rtl/>
        </w:rPr>
        <w:t>، 2019):</w:t>
      </w:r>
    </w:p>
    <w:p w14:paraId="170FD520" w14:textId="77777777" w:rsidR="00FF0168" w:rsidRPr="00FF0168" w:rsidRDefault="00FF0168" w:rsidP="00FF0168">
      <w:pPr>
        <w:pStyle w:val="a5"/>
        <w:numPr>
          <w:ilvl w:val="0"/>
          <w:numId w:val="13"/>
        </w:numPr>
        <w:bidi/>
        <w:spacing w:after="0"/>
        <w:rPr>
          <w:rFonts w:ascii="Simplified Arabic" w:eastAsia="Times New Roman" w:hAnsi="Simplified Arabic" w:cs="Simplified Arabic"/>
          <w:sz w:val="28"/>
          <w:szCs w:val="28"/>
          <w:rtl/>
        </w:rPr>
      </w:pPr>
      <w:r w:rsidRPr="00FF0168">
        <w:rPr>
          <w:rFonts w:ascii="Simplified Arabic" w:eastAsia="Times New Roman" w:hAnsi="Simplified Arabic" w:cs="Simplified Arabic"/>
          <w:b/>
          <w:bCs/>
          <w:sz w:val="28"/>
          <w:szCs w:val="28"/>
          <w:rtl/>
        </w:rPr>
        <w:t>شمولية التطوير لتحقيق التميز</w:t>
      </w:r>
      <w:r w:rsidRPr="00FF0168">
        <w:rPr>
          <w:rFonts w:ascii="Simplified Arabic" w:eastAsia="Times New Roman" w:hAnsi="Simplified Arabic" w:cs="Simplified Arabic"/>
          <w:b/>
          <w:bCs/>
          <w:sz w:val="28"/>
          <w:szCs w:val="28"/>
        </w:rPr>
        <w:t>:</w:t>
      </w:r>
    </w:p>
    <w:p w14:paraId="556FE56B"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تحقيق التميز اعتماد رؤية شاملة لتطوير </w:t>
      </w:r>
      <w:r>
        <w:rPr>
          <w:rFonts w:ascii="Simplified Arabic" w:eastAsia="Times New Roman" w:hAnsi="Simplified Arabic" w:cs="Simplified Arabic" w:hint="cs"/>
          <w:sz w:val="28"/>
          <w:szCs w:val="28"/>
          <w:rtl/>
        </w:rPr>
        <w:t>المؤسسات الخدمية</w:t>
      </w:r>
      <w:r w:rsidRPr="00FF0168">
        <w:rPr>
          <w:rFonts w:ascii="Simplified Arabic" w:eastAsia="Times New Roman" w:hAnsi="Simplified Arabic" w:cs="Simplified Arabic"/>
          <w:sz w:val="28"/>
          <w:szCs w:val="28"/>
          <w:rtl/>
        </w:rPr>
        <w:t>، تشمل جميع مكوناته وعناصره الداخلية والخارجية، إذ لا يمكن إحداث تميز حقيقي في جانب واحد مع إهمال بقية عناصر المؤسسة، بل ينبغي أن يمتد التطوير ليغطي المنظومة بأكملها</w:t>
      </w:r>
      <w:r w:rsidRPr="00FF0168">
        <w:rPr>
          <w:rFonts w:ascii="Simplified Arabic" w:eastAsia="Times New Roman" w:hAnsi="Simplified Arabic" w:cs="Simplified Arabic"/>
          <w:sz w:val="28"/>
          <w:szCs w:val="28"/>
        </w:rPr>
        <w:t>.</w:t>
      </w:r>
    </w:p>
    <w:p w14:paraId="40C12DEF"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استمرارية التطوير لتحقيق التميز</w:t>
      </w:r>
      <w:r w:rsidRPr="00FF0168">
        <w:rPr>
          <w:rFonts w:ascii="Simplified Arabic" w:eastAsia="Times New Roman" w:hAnsi="Simplified Arabic" w:cs="Simplified Arabic"/>
          <w:b/>
          <w:bCs/>
          <w:sz w:val="28"/>
          <w:szCs w:val="28"/>
        </w:rPr>
        <w:t>:</w:t>
      </w:r>
    </w:p>
    <w:p w14:paraId="4E0C1186"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إن إصلاح </w:t>
      </w:r>
      <w:r>
        <w:rPr>
          <w:rFonts w:ascii="Simplified Arabic" w:eastAsia="Times New Roman" w:hAnsi="Simplified Arabic" w:cs="Simplified Arabic" w:hint="cs"/>
          <w:sz w:val="28"/>
          <w:szCs w:val="28"/>
          <w:rtl/>
        </w:rPr>
        <w:t>المؤسسة</w:t>
      </w:r>
      <w:r w:rsidRPr="00FF0168">
        <w:rPr>
          <w:rFonts w:ascii="Simplified Arabic" w:eastAsia="Times New Roman" w:hAnsi="Simplified Arabic" w:cs="Simplified Arabic"/>
          <w:sz w:val="28"/>
          <w:szCs w:val="28"/>
          <w:rtl/>
        </w:rPr>
        <w:t xml:space="preserve"> وتجديده</w:t>
      </w:r>
      <w:r>
        <w:rPr>
          <w:rFonts w:ascii="Simplified Arabic" w:eastAsia="Times New Roman" w:hAnsi="Simplified Arabic" w:cs="Simplified Arabic" w:hint="cs"/>
          <w:sz w:val="28"/>
          <w:szCs w:val="28"/>
          <w:rtl/>
        </w:rPr>
        <w:t>ا</w:t>
      </w:r>
      <w:r w:rsidRPr="00FF0168">
        <w:rPr>
          <w:rFonts w:ascii="Simplified Arabic" w:eastAsia="Times New Roman" w:hAnsi="Simplified Arabic" w:cs="Simplified Arabic"/>
          <w:sz w:val="28"/>
          <w:szCs w:val="28"/>
          <w:rtl/>
        </w:rPr>
        <w:t xml:space="preserve"> وصولًا إلى التميز عملية متواصلة لا تتوقف عند مرحلة محددة، بل تستلزم جهدًا فكريًا تأصيليًا مستمرًا يحدد أهدافها وغاياتها، ويرسم اتجاهاتها المستقبلية.</w:t>
      </w:r>
    </w:p>
    <w:p w14:paraId="40092A81"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واقعية التطوير لتحقيق التميز</w:t>
      </w:r>
      <w:r w:rsidRPr="00FF0168">
        <w:rPr>
          <w:rFonts w:ascii="Simplified Arabic" w:eastAsia="Times New Roman" w:hAnsi="Simplified Arabic" w:cs="Simplified Arabic"/>
          <w:b/>
          <w:bCs/>
          <w:sz w:val="28"/>
          <w:szCs w:val="28"/>
        </w:rPr>
        <w:t>:</w:t>
      </w:r>
    </w:p>
    <w:p w14:paraId="3AB07520"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ينبغي أن تستند جهود التطوير في المؤسسة الساعية إلى التميز إلى احتياجات حقيقية تسعى إلى تلبيتها، مع مراعاة الإمكانات المتاحة وحدود الواقع الفعلي، حتى تكون التغييرات قابلة للتطبيق وذات أثر ملموس</w:t>
      </w:r>
      <w:r w:rsidRPr="00FF0168">
        <w:rPr>
          <w:rFonts w:ascii="Simplified Arabic" w:eastAsia="Times New Roman" w:hAnsi="Simplified Arabic" w:cs="Simplified Arabic"/>
          <w:sz w:val="28"/>
          <w:szCs w:val="28"/>
        </w:rPr>
        <w:t>.</w:t>
      </w:r>
    </w:p>
    <w:p w14:paraId="1E8A136F"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جوهرية التطوير لتحقيق التميز</w:t>
      </w:r>
      <w:r w:rsidRPr="00FF0168">
        <w:rPr>
          <w:rFonts w:ascii="Simplified Arabic" w:eastAsia="Times New Roman" w:hAnsi="Simplified Arabic" w:cs="Simplified Arabic"/>
          <w:b/>
          <w:bCs/>
          <w:sz w:val="28"/>
          <w:szCs w:val="28"/>
        </w:rPr>
        <w:t>:</w:t>
      </w:r>
    </w:p>
    <w:p w14:paraId="321855C1"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التميز </w:t>
      </w:r>
      <w:proofErr w:type="spellStart"/>
      <w:r w:rsidRPr="00FF0168">
        <w:rPr>
          <w:rFonts w:ascii="Simplified Arabic" w:eastAsia="Times New Roman" w:hAnsi="Simplified Arabic" w:cs="Simplified Arabic"/>
          <w:sz w:val="28"/>
          <w:szCs w:val="28"/>
          <w:rtl/>
        </w:rPr>
        <w:t>الم</w:t>
      </w:r>
      <w:r>
        <w:rPr>
          <w:rFonts w:ascii="Simplified Arabic" w:eastAsia="Times New Roman" w:hAnsi="Simplified Arabic" w:cs="Simplified Arabic" w:hint="cs"/>
          <w:sz w:val="28"/>
          <w:szCs w:val="28"/>
          <w:rtl/>
        </w:rPr>
        <w:t>ؤسسى</w:t>
      </w:r>
      <w:proofErr w:type="spellEnd"/>
      <w:r w:rsidRPr="00FF0168">
        <w:rPr>
          <w:rFonts w:ascii="Simplified Arabic" w:eastAsia="Times New Roman" w:hAnsi="Simplified Arabic" w:cs="Simplified Arabic"/>
          <w:sz w:val="28"/>
          <w:szCs w:val="28"/>
          <w:rtl/>
        </w:rPr>
        <w:t xml:space="preserve"> إحداث تغييرات عميقة في بنية اللوائح والأنظمة والقوانين المنظمة للعمل، وإعادة صياغتها ضمن رؤية مستقبلية تتضمن سياسات وبرامج بديلة تسهم في الارتقاء بالأداء</w:t>
      </w:r>
      <w:r w:rsidRPr="00FF0168">
        <w:rPr>
          <w:rFonts w:ascii="Simplified Arabic" w:eastAsia="Times New Roman" w:hAnsi="Simplified Arabic" w:cs="Simplified Arabic"/>
          <w:sz w:val="28"/>
          <w:szCs w:val="28"/>
        </w:rPr>
        <w:t>.</w:t>
      </w:r>
    </w:p>
    <w:p w14:paraId="6A9E8B14"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تكاملية التطوير لتحقيق التميز</w:t>
      </w:r>
      <w:r w:rsidRPr="00FF0168">
        <w:rPr>
          <w:rFonts w:ascii="Simplified Arabic" w:eastAsia="Times New Roman" w:hAnsi="Simplified Arabic" w:cs="Simplified Arabic"/>
          <w:b/>
          <w:bCs/>
          <w:sz w:val="28"/>
          <w:szCs w:val="28"/>
        </w:rPr>
        <w:t>:</w:t>
      </w:r>
    </w:p>
    <w:p w14:paraId="5F4A606C"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يقوم التميز على تحقيق التكامل بين أبعاده الرأسية والأفقية، إلى جانب شمول عملية التطوير واستشرافها للمستقبل، مع متابعة تنفيذ الخطط بدقة، والتأكد من سير العمل وفق المسار المرسوم</w:t>
      </w:r>
      <w:r w:rsidRPr="00FF0168">
        <w:rPr>
          <w:rFonts w:ascii="Simplified Arabic" w:eastAsia="Times New Roman" w:hAnsi="Simplified Arabic" w:cs="Simplified Arabic"/>
          <w:sz w:val="28"/>
          <w:szCs w:val="28"/>
        </w:rPr>
        <w:t>.</w:t>
      </w:r>
    </w:p>
    <w:p w14:paraId="4361E720"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استشراف المستقبل في التطوير لتحقيق التميز</w:t>
      </w:r>
      <w:r w:rsidRPr="00FF0168">
        <w:rPr>
          <w:rFonts w:ascii="Simplified Arabic" w:eastAsia="Times New Roman" w:hAnsi="Simplified Arabic" w:cs="Simplified Arabic"/>
          <w:b/>
          <w:bCs/>
          <w:sz w:val="28"/>
          <w:szCs w:val="28"/>
        </w:rPr>
        <w:t>:</w:t>
      </w:r>
    </w:p>
    <w:p w14:paraId="1DEC92F0"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يتطلب تحقيق التميز القدرة على قراءة الماضي بعين المستقبل، والتخطيط واتخاذ القرارات في ضوء التوقعات القادمة، مع امتلاك إرادة التغيير وترجمتها إلى واقع عملي</w:t>
      </w:r>
      <w:r w:rsidRPr="00FF0168">
        <w:rPr>
          <w:rFonts w:ascii="Simplified Arabic" w:eastAsia="Times New Roman" w:hAnsi="Simplified Arabic" w:cs="Simplified Arabic"/>
          <w:sz w:val="28"/>
          <w:szCs w:val="28"/>
        </w:rPr>
        <w:t>.</w:t>
      </w:r>
    </w:p>
    <w:p w14:paraId="17CDD2A3"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مؤسسية التطوير لتحقيق التميز</w:t>
      </w:r>
      <w:r w:rsidRPr="00FF0168">
        <w:rPr>
          <w:rFonts w:ascii="Simplified Arabic" w:eastAsia="Times New Roman" w:hAnsi="Simplified Arabic" w:cs="Simplified Arabic"/>
          <w:b/>
          <w:bCs/>
          <w:sz w:val="28"/>
          <w:szCs w:val="28"/>
        </w:rPr>
        <w:t>:</w:t>
      </w:r>
    </w:p>
    <w:p w14:paraId="4E167BB3"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يتحقق التميز من خلال إرساء معايير واضحة للعمل يلتزم بها جميع أفراد المؤسسة، وإشراك مختلف الأطراف المعنية في جهود التطوير، وبناء التغيير على ما تحقق من إنجازات سابقة بصورة منهجية ومنظمة.</w:t>
      </w:r>
    </w:p>
    <w:p w14:paraId="4F945C9D" w14:textId="77777777" w:rsidR="001039C6" w:rsidRPr="00FB4894" w:rsidRDefault="001039C6" w:rsidP="00FB4894">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lastRenderedPageBreak/>
        <w:t>أبعاد التميز المؤسسي </w:t>
      </w:r>
    </w:p>
    <w:p w14:paraId="09B1E408"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القيادي: </w:t>
      </w:r>
    </w:p>
    <w:p w14:paraId="0885B71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تقوم القيادة المتميزة بتخطيط إستراتيجيتها ببناء رؤيتها ورسالتها بما يتوافق مع مواردها البشرية والمالية والمادية والتقنية، ومع ظروف البيئة الداخلية والخارجية، وتستجلب القيادة ذوي الخبرة والمهارات للمشاركة في التخطيط الظروف كما تراعي القيادة الأهداف طويلة الأجل، ووضع البدائل الاستراتيجية تحسبا للظروف المتوقعة، وتضع القيادة برامج خدمية لخدمة المجتمع المحيط كحملات نشر الوعي بين المواطنين، وتوزع القيادة المهام علي كل وحدة فيها، وتعمل علي تحقيق التكامل بين هذه الوحدات تمهيدا للبدء في التنفيذ وتتولي القيادة المتميزة تنفيذ ما رسمته من أهداف موزعة على وحدات المدرسة، فتقوم بتنفيذ ما جاء من أهداف وآمال في الرؤية والرسالة. (</w:t>
      </w:r>
      <w:r w:rsidRPr="00154DC1">
        <w:rPr>
          <w:rFonts w:ascii="Simplified Arabic" w:eastAsia="Times New Roman" w:hAnsi="Simplified Arabic" w:cs="Simplified Arabic"/>
          <w:color w:val="000000"/>
          <w:sz w:val="28"/>
          <w:szCs w:val="28"/>
        </w:rPr>
        <w:t>Willert, 2012</w:t>
      </w:r>
      <w:r w:rsidRPr="00154DC1">
        <w:rPr>
          <w:rFonts w:ascii="Simplified Arabic" w:eastAsia="Times New Roman" w:hAnsi="Simplified Arabic" w:cs="Simplified Arabic"/>
          <w:color w:val="000000"/>
          <w:sz w:val="28"/>
          <w:szCs w:val="28"/>
          <w:rtl/>
        </w:rPr>
        <w:t>) </w:t>
      </w:r>
    </w:p>
    <w:p w14:paraId="0CCD98F8" w14:textId="77777777" w:rsidR="001039C6" w:rsidRPr="001039C6" w:rsidRDefault="00154DC1"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 وهناك نشاطات عديدة، التي ينبغي أن يقوم بها القادة لتشجيع التميز في المنظمة، فنظام اللامركزية في العمل داخل المنظمة يعمل على تسهيل انسياب الأفكار الابتكارية والمعلومات بين العاملين والقيادة مباشرة من غير حواجز بيروقراطية </w:t>
      </w:r>
      <w:r w:rsidR="001039C6" w:rsidRPr="001039C6">
        <w:rPr>
          <w:rFonts w:ascii="Simplified Arabic" w:eastAsia="Times New Roman" w:hAnsi="Simplified Arabic" w:cs="Simplified Arabic" w:hint="cs"/>
          <w:color w:val="000000"/>
          <w:sz w:val="28"/>
          <w:szCs w:val="28"/>
          <w:rtl/>
        </w:rPr>
        <w:t>أيضا</w:t>
      </w:r>
      <w:r w:rsidR="001039C6" w:rsidRPr="001039C6">
        <w:rPr>
          <w:rFonts w:ascii="Simplified Arabic" w:eastAsia="Times New Roman" w:hAnsi="Simplified Arabic" w:cs="Simplified Arabic"/>
          <w:color w:val="000000"/>
          <w:sz w:val="28"/>
          <w:szCs w:val="28"/>
          <w:rtl/>
        </w:rPr>
        <w:t xml:space="preserve"> فإن القدرة الابتكارية لدى العاملين تتأثر بنمط القيادة الديمقراطية</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 </w:t>
      </w:r>
    </w:p>
    <w:p w14:paraId="46720AA1"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بتقديم الخدمة</w:t>
      </w:r>
      <w:r w:rsidRPr="001039C6">
        <w:rPr>
          <w:rFonts w:ascii="Simplified Arabic" w:eastAsia="Times New Roman" w:hAnsi="Simplified Arabic" w:cs="Simplified Arabic" w:hint="cs"/>
          <w:b/>
          <w:bCs/>
          <w:color w:val="000000"/>
          <w:sz w:val="28"/>
          <w:szCs w:val="28"/>
          <w:rtl/>
        </w:rPr>
        <w:t>:</w:t>
      </w:r>
      <w:r w:rsidRPr="001039C6">
        <w:rPr>
          <w:rFonts w:ascii="Simplified Arabic" w:eastAsia="Times New Roman" w:hAnsi="Simplified Arabic" w:cs="Simplified Arabic"/>
          <w:b/>
          <w:bCs/>
          <w:color w:val="000000"/>
          <w:sz w:val="28"/>
          <w:szCs w:val="28"/>
          <w:rtl/>
        </w:rPr>
        <w:t> </w:t>
      </w:r>
    </w:p>
    <w:p w14:paraId="200EA698" w14:textId="77777777" w:rsidR="001039C6" w:rsidRPr="001039C6" w:rsidRDefault="00216179"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حيث </w:t>
      </w:r>
      <w:r w:rsidR="001039C6" w:rsidRPr="001039C6">
        <w:rPr>
          <w:rFonts w:ascii="Simplified Arabic" w:eastAsia="Times New Roman" w:hAnsi="Simplified Arabic" w:cs="Simplified Arabic" w:hint="cs"/>
          <w:color w:val="000000"/>
          <w:sz w:val="28"/>
          <w:szCs w:val="28"/>
          <w:rtl/>
        </w:rPr>
        <w:t>إن</w:t>
      </w:r>
      <w:r w:rsidR="001039C6" w:rsidRPr="001039C6">
        <w:rPr>
          <w:rFonts w:ascii="Simplified Arabic" w:eastAsia="Times New Roman" w:hAnsi="Simplified Arabic" w:cs="Simplified Arabic"/>
          <w:color w:val="000000"/>
          <w:sz w:val="28"/>
          <w:szCs w:val="28"/>
          <w:rtl/>
        </w:rPr>
        <w:t xml:space="preserve"> جميع فئات المتعاملين يعتبرون بمثابة مستهلكين للخدمات والسلع وعند الحصول على سلعة لا تلبي احتياجات المتعاملين </w:t>
      </w:r>
      <w:r w:rsidR="001039C6" w:rsidRPr="001039C6">
        <w:rPr>
          <w:rFonts w:ascii="Simplified Arabic" w:eastAsia="Times New Roman" w:hAnsi="Simplified Arabic" w:cs="Simplified Arabic" w:hint="cs"/>
          <w:color w:val="000000"/>
          <w:sz w:val="28"/>
          <w:szCs w:val="28"/>
          <w:rtl/>
        </w:rPr>
        <w:t>أو</w:t>
      </w:r>
      <w:r w:rsidR="001039C6" w:rsidRPr="001039C6">
        <w:rPr>
          <w:rFonts w:ascii="Simplified Arabic" w:eastAsia="Times New Roman" w:hAnsi="Simplified Arabic" w:cs="Simplified Arabic"/>
          <w:color w:val="000000"/>
          <w:sz w:val="28"/>
          <w:szCs w:val="28"/>
          <w:rtl/>
        </w:rPr>
        <w:t xml:space="preserve"> تزيد من توقعاتهم فانهم يلجؤون إلى منافسين ليتعاملوا معهم وتحت </w:t>
      </w:r>
      <w:r w:rsidR="001039C6" w:rsidRPr="001039C6">
        <w:rPr>
          <w:rFonts w:ascii="Simplified Arabic" w:eastAsia="Times New Roman" w:hAnsi="Simplified Arabic" w:cs="Simplified Arabic" w:hint="cs"/>
          <w:color w:val="000000"/>
          <w:sz w:val="28"/>
          <w:szCs w:val="28"/>
          <w:rtl/>
        </w:rPr>
        <w:t>إدارة</w:t>
      </w:r>
      <w:r w:rsidR="001039C6" w:rsidRPr="001039C6">
        <w:rPr>
          <w:rFonts w:ascii="Simplified Arabic" w:eastAsia="Times New Roman" w:hAnsi="Simplified Arabic" w:cs="Simplified Arabic"/>
          <w:color w:val="000000"/>
          <w:sz w:val="28"/>
          <w:szCs w:val="28"/>
          <w:rtl/>
        </w:rPr>
        <w:t xml:space="preserve"> التميز فان اللجوء إلى هذه النتائج يعتبر مؤشرا على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هناك خطأ في أسلوب الخدمة المقدمة التي تؤدي </w:t>
      </w:r>
      <w:r w:rsidR="001039C6" w:rsidRPr="001039C6">
        <w:rPr>
          <w:rFonts w:ascii="Simplified Arabic" w:eastAsia="Times New Roman" w:hAnsi="Simplified Arabic" w:cs="Simplified Arabic" w:hint="cs"/>
          <w:color w:val="000000"/>
          <w:sz w:val="28"/>
          <w:szCs w:val="28"/>
          <w:rtl/>
        </w:rPr>
        <w:t>لإنتاج</w:t>
      </w:r>
      <w:r w:rsidR="001039C6" w:rsidRPr="001039C6">
        <w:rPr>
          <w:rFonts w:ascii="Simplified Arabic" w:eastAsia="Times New Roman" w:hAnsi="Simplified Arabic" w:cs="Simplified Arabic"/>
          <w:color w:val="000000"/>
          <w:sz w:val="28"/>
          <w:szCs w:val="28"/>
          <w:rtl/>
        </w:rPr>
        <w:t xml:space="preserve"> هذه الخدمة، وهذه </w:t>
      </w:r>
      <w:r w:rsidR="001039C6" w:rsidRPr="001039C6">
        <w:rPr>
          <w:rFonts w:ascii="Simplified Arabic" w:eastAsia="Times New Roman" w:hAnsi="Simplified Arabic" w:cs="Simplified Arabic" w:hint="cs"/>
          <w:color w:val="000000"/>
          <w:sz w:val="28"/>
          <w:szCs w:val="28"/>
          <w:rtl/>
        </w:rPr>
        <w:t>الأعراض</w:t>
      </w:r>
      <w:r w:rsidR="001039C6" w:rsidRPr="001039C6">
        <w:rPr>
          <w:rFonts w:ascii="Simplified Arabic" w:eastAsia="Times New Roman" w:hAnsi="Simplified Arabic" w:cs="Simplified Arabic"/>
          <w:color w:val="000000"/>
          <w:sz w:val="28"/>
          <w:szCs w:val="28"/>
          <w:rtl/>
        </w:rPr>
        <w:t xml:space="preserve"> تؤدي إلى خطة عمل من أجل تصحيح هذه </w:t>
      </w:r>
      <w:r w:rsidR="001039C6" w:rsidRPr="001039C6">
        <w:rPr>
          <w:rFonts w:ascii="Simplified Arabic" w:eastAsia="Times New Roman" w:hAnsi="Simplified Arabic" w:cs="Simplified Arabic" w:hint="cs"/>
          <w:color w:val="000000"/>
          <w:sz w:val="28"/>
          <w:szCs w:val="28"/>
          <w:rtl/>
        </w:rPr>
        <w:t>الأخطاء</w:t>
      </w:r>
      <w:r w:rsidR="001039C6" w:rsidRPr="001039C6">
        <w:rPr>
          <w:rFonts w:ascii="Simplified Arabic" w:eastAsia="Times New Roman" w:hAnsi="Simplified Arabic" w:cs="Simplified Arabic"/>
          <w:color w:val="000000"/>
          <w:sz w:val="28"/>
          <w:szCs w:val="28"/>
          <w:rtl/>
        </w:rPr>
        <w:t xml:space="preserve"> أو نواحي التقصير ومما لا شك فيه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استخدام المدخل الهيكلي لحل هذه المشاكل يجعل بالإمكان السير نحو التحسين المستمر. </w:t>
      </w:r>
    </w:p>
    <w:p w14:paraId="6D19E278"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هناك عدة قواعد تعمل على تطوير آلية تقديم الخدمة للعملاء، والتي منها: </w:t>
      </w:r>
    </w:p>
    <w:p w14:paraId="1511F9D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وضع العميل بالدرجة الأولى وتشمل تحسين مستوى الخدمات المقدمة لتقابل توقعات العميل كما تشمل كذلك محاولة فهم رغبات العملاء وتقديمها على الوجه المطلوب. </w:t>
      </w:r>
    </w:p>
    <w:p w14:paraId="6DAAD52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بناء علاقة طويلة الأمد وذلك عن طريق المساعدة للعميل بعد أن تتم عملية البيع والتأكد من رضا العميل بما قام بشرائه. </w:t>
      </w:r>
    </w:p>
    <w:p w14:paraId="4DC0BC92"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التواصل مع العملاء عن طريق الاستماع لهم، ومعرفة احتياجاتهم وآليات التحسين في تقديم الخدمات المستقبلية</w:t>
      </w:r>
      <w:r w:rsidRPr="001039C6">
        <w:rPr>
          <w:rFonts w:ascii="Simplified Arabic" w:eastAsia="Times New Roman" w:hAnsi="Simplified Arabic" w:cs="Simplified Arabic" w:hint="cs"/>
          <w:color w:val="000000"/>
          <w:sz w:val="28"/>
          <w:szCs w:val="28"/>
          <w:rtl/>
        </w:rPr>
        <w:t>.</w:t>
      </w:r>
    </w:p>
    <w:p w14:paraId="760F00E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lastRenderedPageBreak/>
        <w:t xml:space="preserve">- </w:t>
      </w:r>
      <w:r w:rsidRPr="001039C6">
        <w:rPr>
          <w:rFonts w:ascii="Simplified Arabic" w:eastAsia="Times New Roman" w:hAnsi="Simplified Arabic" w:cs="Simplified Arabic"/>
          <w:color w:val="000000"/>
          <w:sz w:val="28"/>
          <w:szCs w:val="28"/>
          <w:rtl/>
        </w:rPr>
        <w:t>التعرف على إمكانيات المنظمة ونقاط ضعفها والعمل على تعزيز إمكانات المنظمة في تلافي نقاط الضعف وذلك من أجل تقديم الخدمة للعملاء </w:t>
      </w:r>
    </w:p>
    <w:p w14:paraId="38A1C1C2"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العمل على تعزيز مفهوم ضمان الجودة لدى الموظفين في الخدمة المقدمة للعملاء. </w:t>
      </w:r>
    </w:p>
    <w:p w14:paraId="3092F96F"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عدم إلقاء اللوم على العاملين أمام </w:t>
      </w:r>
      <w:proofErr w:type="gramStart"/>
      <w:r w:rsidRPr="001039C6">
        <w:rPr>
          <w:rFonts w:ascii="Simplified Arabic" w:eastAsia="Times New Roman" w:hAnsi="Simplified Arabic" w:cs="Simplified Arabic"/>
          <w:color w:val="000000"/>
          <w:sz w:val="28"/>
          <w:szCs w:val="28"/>
          <w:rtl/>
        </w:rPr>
        <w:t>العملاء</w:t>
      </w:r>
      <w:proofErr w:type="gramEnd"/>
      <w:r w:rsidRPr="001039C6">
        <w:rPr>
          <w:rFonts w:ascii="Simplified Arabic" w:eastAsia="Times New Roman" w:hAnsi="Simplified Arabic" w:cs="Simplified Arabic"/>
          <w:color w:val="000000"/>
          <w:sz w:val="28"/>
          <w:szCs w:val="28"/>
          <w:rtl/>
        </w:rPr>
        <w:t xml:space="preserve"> بل ينبغي القيام بتحليل الموقف والاعتذار وتعويض العملاء بصورة هادئة ولائقة. </w:t>
      </w:r>
    </w:p>
    <w:p w14:paraId="1177D585"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السياسات</w:t>
      </w:r>
      <w:r w:rsidRPr="00154DC1">
        <w:rPr>
          <w:rFonts w:ascii="Simplified Arabic" w:eastAsia="Times New Roman" w:hAnsi="Simplified Arabic" w:cs="Simplified Arabic" w:hint="cs"/>
          <w:color w:val="000000"/>
          <w:sz w:val="28"/>
          <w:szCs w:val="28"/>
          <w:rtl/>
        </w:rPr>
        <w:t>:</w:t>
      </w:r>
    </w:p>
    <w:p w14:paraId="3D46F9A7"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تقوم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برسم السياسات والخطط الاستراتيجية، بما يلائم الطموحات والإمكانات الحقيقية للمؤسسة، لتكون قابلة للتنفيذ، ومن الضروري أن تتصف هذه السياسات بالوضوح والبساطة، وأن تصب في صالح المستفيدين، وأن يتم وضع سياسات بديلة تحسبا لأي طارئ، وتتولي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توزيع هذه السياسات / الإستراتيجيات على أقسام المؤسسة كل حسب اختصاصه.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66E44732" w14:textId="77777777" w:rsidR="00154DC1" w:rsidRPr="001039C6"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Calibri" w:hAnsi="Simplified Arabic" w:cs="Simplified Arabic"/>
          <w:color w:val="000000"/>
          <w:sz w:val="28"/>
          <w:szCs w:val="28"/>
          <w:rtl/>
          <w14:ligatures w14:val="standardContextual"/>
        </w:rPr>
        <w:t>وتقوم الإدارة بمتابعة التنفيذ بشكل مستمر لتقديم النصح والإرشاد وتتم عملية تقييم السياسات بناءً على ظروف التنفيذ وما يظهر من معوقات بحيث يتحقق تكامل ووحدة وانسجام الأهداف والسياسات والبرامج والأنشطة فيما بينها وأنها لا تتعارض مع البيئة الداخلية والخارجية للمؤسسة ومن الضروري تكريم المتميزين لخلق جو من المنافسة والتشجيع، ويقوم فريق التقييم بمراجعة سياسات المؤسسة باستمرار بهدف تحسينها وتطويرها. </w:t>
      </w:r>
    </w:p>
    <w:p w14:paraId="5E8C2699"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البشري </w:t>
      </w:r>
    </w:p>
    <w:p w14:paraId="41B1A8D4" w14:textId="77777777" w:rsidR="001039C6" w:rsidRPr="001039C6" w:rsidRDefault="00216179" w:rsidP="001039C6">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البنية الأساسية لأي منظمة هي الموارد البشرية. وعلى مر الزمن كان الاهتمام </w:t>
      </w:r>
      <w:r w:rsidR="001039C6" w:rsidRPr="001039C6">
        <w:rPr>
          <w:rFonts w:ascii="Simplified Arabic" w:eastAsia="Times New Roman" w:hAnsi="Simplified Arabic" w:cs="Simplified Arabic" w:hint="cs"/>
          <w:color w:val="000000"/>
          <w:sz w:val="28"/>
          <w:szCs w:val="28"/>
          <w:rtl/>
        </w:rPr>
        <w:t>الأول</w:t>
      </w:r>
      <w:r w:rsidR="001039C6" w:rsidRPr="001039C6">
        <w:rPr>
          <w:rFonts w:ascii="Simplified Arabic" w:eastAsia="Times New Roman" w:hAnsi="Simplified Arabic" w:cs="Simplified Arabic"/>
          <w:color w:val="000000"/>
          <w:sz w:val="28"/>
          <w:szCs w:val="28"/>
          <w:rtl/>
        </w:rPr>
        <w:t xml:space="preserve"> للباحثين والممارسين في مجال الإدارة هو البحث عن كيفية الاستفادة من الموارد البشرية في تحقيق رفاهية الإنسان باعتبار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الإنسان هو نقطة البداية والنهاية. فهو المكون الأساسي للمنظمة، وهو غايتها في النهاية ولذا فإنه من المنطقي أن يكون المورد البشري هو أحد المحاور الأساسية لتميز الأداء التنظيمي. </w:t>
      </w:r>
    </w:p>
    <w:p w14:paraId="57A6A069" w14:textId="77777777" w:rsidR="001039C6" w:rsidRDefault="001039C6" w:rsidP="00FB4894">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وتعود أهمية المورد البشري إلى أسباب عدة منها: أن الإنسان هو الذي يتخذ القرار وهو المسؤول عن الابتكار والتجديد وهو وسيط التعلم في المنظمة. فمما لا شك فيه أنه برغم الأساليب الكمية الحديثة في مجال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التنظيمية، إلا أن العنصر البشري بجميع المقاييس هو العنصر الحاكم في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فمن الصعوبة أن نتخيل أن مجرد امتلاك المنظمة للوسائل التي تساعد على اتخاذ القرار يعني بالضرورة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نستغني عن الفكر البشري في إتمام عملية اتخاذ القرارات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غازي، 2014</w:t>
      </w:r>
      <w:r w:rsidR="00FB4894">
        <w:rPr>
          <w:rFonts w:ascii="Simplified Arabic" w:eastAsia="Times New Roman" w:hAnsi="Simplified Arabic" w:cs="Simplified Arabic" w:hint="cs"/>
          <w:color w:val="000000"/>
          <w:sz w:val="28"/>
          <w:szCs w:val="28"/>
          <w:rtl/>
        </w:rPr>
        <w:t>)</w:t>
      </w:r>
    </w:p>
    <w:p w14:paraId="2E64BC5B"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إدارة الموارد:</w:t>
      </w:r>
    </w:p>
    <w:p w14:paraId="699AAB39"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lastRenderedPageBreak/>
        <w:t xml:space="preserve">   </w:t>
      </w:r>
      <w:r w:rsidRPr="00154DC1">
        <w:rPr>
          <w:rFonts w:ascii="Simplified Arabic" w:eastAsia="Times New Roman" w:hAnsi="Simplified Arabic" w:cs="Simplified Arabic"/>
          <w:color w:val="000000"/>
          <w:sz w:val="28"/>
          <w:szCs w:val="28"/>
          <w:rtl/>
        </w:rPr>
        <w:t xml:space="preserve"> يجب أن تقوم الإدارة بوضع خطة توضح فيها سبل إدارة الموارد المالية من أجل نجاحها المستدام وتوضح طرق إدارة الأبنية والمعدات وإدارة التكنولوجيا، وإدارة المعلومات والمعرفة بتصميم قواعد بيانات لحفظ وثائق التخطيط والتنفيذ والتقويم، لدعم اتخاذ القرار وزيادة قدرة المؤسسة، بخطة إدارة وسياسات المؤسسة ومن الضروري تناسب خطة إدارة الموارد وسياسات المؤسسة وأن يوضع الرجل المناسب في المكان المناسب، حيث تراعي الخبرة والكفاءة والمهارة، ويتم تحديد المهام جيدا منعا لهدر الجهد والوقت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6DA7A470" w14:textId="77777777" w:rsidR="00154DC1" w:rsidRPr="00FB4894" w:rsidRDefault="00154DC1" w:rsidP="00FB4894">
      <w:pPr>
        <w:pStyle w:val="a5"/>
        <w:numPr>
          <w:ilvl w:val="0"/>
          <w:numId w:val="12"/>
        </w:numPr>
        <w:bidi/>
        <w:spacing w:after="0"/>
        <w:ind w:left="2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مقومات تحقيق التميز المؤسسي</w:t>
      </w:r>
      <w:r w:rsidRPr="00FB4894">
        <w:rPr>
          <w:rFonts w:ascii="Simplified Arabic" w:eastAsia="Times New Roman" w:hAnsi="Simplified Arabic" w:cs="Simplified Arabic" w:hint="cs"/>
          <w:b/>
          <w:bCs/>
          <w:color w:val="000000"/>
          <w:sz w:val="28"/>
          <w:szCs w:val="28"/>
          <w:rtl/>
        </w:rPr>
        <w:t>:</w:t>
      </w:r>
      <w:r w:rsidRPr="00FB4894">
        <w:rPr>
          <w:rFonts w:ascii="Simplified Arabic" w:eastAsia="Times New Roman" w:hAnsi="Simplified Arabic" w:cs="Simplified Arabic"/>
          <w:b/>
          <w:bCs/>
          <w:color w:val="000000"/>
          <w:sz w:val="28"/>
          <w:szCs w:val="28"/>
          <w:rtl/>
        </w:rPr>
        <w:t> </w:t>
      </w:r>
    </w:p>
    <w:p w14:paraId="535C4AC2"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tl/>
        </w:rPr>
        <w:t xml:space="preserve">يجب تطبيق التميز المؤسسي من قبل المؤسسات من خلال توفير الركائز الأساسية من أجل نجاحه بشكل متميز وفعال، حيث </w:t>
      </w:r>
      <w:proofErr w:type="gramStart"/>
      <w:r w:rsidRPr="00154DC1">
        <w:rPr>
          <w:rFonts w:ascii="Simplified Arabic" w:eastAsia="Times New Roman" w:hAnsi="Simplified Arabic" w:cs="Simplified Arabic"/>
          <w:color w:val="000000"/>
          <w:sz w:val="28"/>
          <w:szCs w:val="28"/>
          <w:rtl/>
        </w:rPr>
        <w:t>أن</w:t>
      </w:r>
      <w:proofErr w:type="gramEnd"/>
      <w:r w:rsidRPr="00154DC1">
        <w:rPr>
          <w:rFonts w:ascii="Simplified Arabic" w:eastAsia="Times New Roman" w:hAnsi="Simplified Arabic" w:cs="Simplified Arabic"/>
          <w:color w:val="000000"/>
          <w:sz w:val="28"/>
          <w:szCs w:val="28"/>
          <w:rtl/>
        </w:rPr>
        <w:t xml:space="preserve"> الوصول إلى التميز المؤسسي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العمل الشاق المتواصل، كما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العديد من التوجيهات الإدارية والفنية في العمل، من أجل المشاركة في بناء وتنمية الثقافة التنظيمية لزيادة فرص التميز والإبداع، ومن أهم مقومات تحقيق التميز المؤسسي ما يلي: (المليجي، </w:t>
      </w:r>
      <w:r w:rsidRPr="00154DC1">
        <w:rPr>
          <w:rFonts w:ascii="Simplified Arabic" w:eastAsia="Times New Roman" w:hAnsi="Simplified Arabic" w:cs="Simplified Arabic"/>
          <w:color w:val="000000"/>
          <w:sz w:val="28"/>
          <w:szCs w:val="28"/>
          <w:rtl/>
          <w:lang w:bidi="fa-IR"/>
        </w:rPr>
        <w:t>2012).</w:t>
      </w:r>
      <w:r w:rsidRPr="00154DC1">
        <w:rPr>
          <w:rFonts w:ascii="Simplified Arabic" w:eastAsia="Times New Roman" w:hAnsi="Simplified Arabic" w:cs="Simplified Arabic"/>
          <w:color w:val="000000"/>
          <w:sz w:val="28"/>
          <w:szCs w:val="28"/>
          <w:rtl/>
        </w:rPr>
        <w:t> </w:t>
      </w:r>
    </w:p>
    <w:p w14:paraId="16ACC7E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بناء نظام استراتيجي متكامل يعبر عن نظرات المستقبل للمؤسسة. </w:t>
      </w:r>
    </w:p>
    <w:p w14:paraId="7D7C963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السياسات المتكاملة والتي تحكم عمل المؤسسة. </w:t>
      </w:r>
    </w:p>
    <w:p w14:paraId="2F9BC4E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هيكلة المؤسسة وتناسبها مع متطلبات إدارة التميز المؤسسي. </w:t>
      </w:r>
    </w:p>
    <w:p w14:paraId="05DC99D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نظام معلومات متكامل. </w:t>
      </w:r>
    </w:p>
    <w:p w14:paraId="7B05DBF6"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قيادة إدارية متعلمه ومدربة. </w:t>
      </w:r>
    </w:p>
    <w:p w14:paraId="2AD461EE"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لإدارة الموارد البشرية. </w:t>
      </w:r>
    </w:p>
    <w:p w14:paraId="30BDC12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لتأكيد التميز والجودة. </w:t>
      </w:r>
    </w:p>
    <w:p w14:paraId="7AA7B8E6"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لإدارة وتقييم أداء العاملين. </w:t>
      </w:r>
    </w:p>
    <w:p w14:paraId="0F6D578E"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تطبيق استراتيجية ستة سيجما للتحسين. </w:t>
      </w:r>
    </w:p>
    <w:p w14:paraId="70C489C5"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وأضاف الجمل (2019) أنه </w:t>
      </w:r>
      <w:r w:rsidRPr="00544365">
        <w:rPr>
          <w:rFonts w:ascii="Simplified Arabic" w:eastAsia="Times New Roman" w:hAnsi="Simplified Arabic" w:cs="Simplified Arabic"/>
          <w:color w:val="000000"/>
          <w:sz w:val="28"/>
          <w:szCs w:val="28"/>
          <w:rtl/>
        </w:rPr>
        <w:t xml:space="preserve">يمكن الوصول إلى التميز المؤسسي من </w:t>
      </w:r>
      <w:proofErr w:type="gramStart"/>
      <w:r w:rsidRPr="00544365">
        <w:rPr>
          <w:rFonts w:ascii="Simplified Arabic" w:eastAsia="Times New Roman" w:hAnsi="Simplified Arabic" w:cs="Simplified Arabic"/>
          <w:color w:val="000000"/>
          <w:sz w:val="28"/>
          <w:szCs w:val="28"/>
          <w:rtl/>
        </w:rPr>
        <w:t xml:space="preserve">خلال </w:t>
      </w:r>
      <w:r>
        <w:rPr>
          <w:rFonts w:ascii="Simplified Arabic" w:eastAsia="Times New Roman" w:hAnsi="Simplified Arabic" w:cs="Simplified Arabic" w:hint="cs"/>
          <w:color w:val="000000"/>
          <w:sz w:val="28"/>
          <w:szCs w:val="28"/>
          <w:rtl/>
        </w:rPr>
        <w:t>:</w:t>
      </w:r>
      <w:proofErr w:type="gramEnd"/>
      <w:r w:rsidRPr="00544365">
        <w:rPr>
          <w:rFonts w:ascii="Simplified Arabic" w:eastAsia="Times New Roman" w:hAnsi="Simplified Arabic" w:cs="Simplified Arabic"/>
          <w:color w:val="000000"/>
          <w:sz w:val="28"/>
          <w:szCs w:val="28"/>
          <w:rtl/>
        </w:rPr>
        <w:t> </w:t>
      </w:r>
    </w:p>
    <w:p w14:paraId="3EE64AB2"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وشفافة للاستقطاب والتعيين والتي تحقق التميز القيادي وجودة الخدمة. </w:t>
      </w:r>
    </w:p>
    <w:p w14:paraId="23CC5985"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سياسات واضحة ودقيقة ومعلنة للتدريب والتطوير والتي تحقق التميز القيادي وجودة الخدمة. </w:t>
      </w:r>
    </w:p>
    <w:p w14:paraId="71930866"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وضع نظام فعال ودقيق وموضوعي لتقييم الأداء والذي يحقق التميز القيادي وجودة الخدمة. </w:t>
      </w:r>
    </w:p>
    <w:p w14:paraId="30B61D07"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للتعويضات والتي تحقق التميز القيادي وجودة الخدمة. </w:t>
      </w:r>
    </w:p>
    <w:p w14:paraId="558465A4"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lastRenderedPageBreak/>
        <w:t xml:space="preserve">- </w:t>
      </w:r>
      <w:r w:rsidRPr="00544365">
        <w:rPr>
          <w:rFonts w:ascii="Simplified Arabic" w:eastAsia="Times New Roman" w:hAnsi="Simplified Arabic" w:cs="Simplified Arabic"/>
          <w:color w:val="000000"/>
          <w:sz w:val="28"/>
          <w:szCs w:val="28"/>
          <w:rtl/>
        </w:rPr>
        <w:t>إتباع استراتيجيات (الحوار، وفرق العمل، والتمكين والاتصال والتواصل) والتي تحقق التميز القيادي والتميز بالموارد البشرية. </w:t>
      </w:r>
    </w:p>
    <w:p w14:paraId="533C2516"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التمكين الإداري في المنظمات في مجالات</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فرق العمل المرتبة، وتفويض السلطة، والمشاركة بالمعلومات، والثقافة التنظيمية</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45679508"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ممارسة الإدارة التحويلية. </w:t>
      </w:r>
    </w:p>
    <w:p w14:paraId="31CD3E28"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الميزة التنافسية. </w:t>
      </w:r>
    </w:p>
    <w:p w14:paraId="29D64DBD"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رضا العاملين. </w:t>
      </w:r>
    </w:p>
    <w:p w14:paraId="1D7110E5"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الدعم اللازم والضروري للموارد البشرية بما يمكنهم من تحقيق الإبداع والابتكار</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15A1F4BD" w14:textId="77777777" w:rsidR="00544365" w:rsidRPr="00544365" w:rsidRDefault="00E53DE1"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color w:val="000000"/>
          <w:sz w:val="28"/>
          <w:szCs w:val="28"/>
          <w:rtl/>
        </w:rPr>
        <w:t>ويمكن تحقيق الج</w:t>
      </w:r>
      <w:r>
        <w:rPr>
          <w:rFonts w:ascii="Simplified Arabic" w:eastAsia="Times New Roman" w:hAnsi="Simplified Arabic" w:cs="Simplified Arabic" w:hint="cs"/>
          <w:color w:val="000000"/>
          <w:sz w:val="28"/>
          <w:szCs w:val="28"/>
          <w:rtl/>
        </w:rPr>
        <w:t>و</w:t>
      </w:r>
      <w:r w:rsidR="00544365" w:rsidRPr="00544365">
        <w:rPr>
          <w:rFonts w:ascii="Simplified Arabic" w:eastAsia="Times New Roman" w:hAnsi="Simplified Arabic" w:cs="Simplified Arabic"/>
          <w:color w:val="000000"/>
          <w:sz w:val="28"/>
          <w:szCs w:val="28"/>
          <w:rtl/>
        </w:rPr>
        <w:t>دة الشاملة والوصول إلى الميزة التنافسي</w:t>
      </w:r>
      <w:r>
        <w:rPr>
          <w:rFonts w:ascii="Simplified Arabic" w:eastAsia="Times New Roman" w:hAnsi="Simplified Arabic" w:cs="Simplified Arabic"/>
          <w:color w:val="000000"/>
          <w:sz w:val="28"/>
          <w:szCs w:val="28"/>
          <w:rtl/>
        </w:rPr>
        <w:t>ة، وبالتالي تحقيق التميز المؤسس</w:t>
      </w:r>
      <w:r w:rsidR="00544365" w:rsidRPr="00544365">
        <w:rPr>
          <w:rFonts w:ascii="Simplified Arabic" w:eastAsia="Times New Roman" w:hAnsi="Simplified Arabic" w:cs="Simplified Arabic"/>
          <w:color w:val="000000"/>
          <w:sz w:val="28"/>
          <w:szCs w:val="28"/>
          <w:rtl/>
        </w:rPr>
        <w:t>ي من خلال الحد من المتغيرات السلبية، وتعزيز المتغيرات الإيجابية</w:t>
      </w:r>
      <w:r w:rsidR="00544365" w:rsidRPr="00544365">
        <w:rPr>
          <w:rFonts w:ascii="Simplified Arabic" w:eastAsia="Times New Roman" w:hAnsi="Simplified Arabic" w:cs="Simplified Arabic" w:hint="cs"/>
          <w:color w:val="000000"/>
          <w:sz w:val="28"/>
          <w:szCs w:val="28"/>
          <w:rtl/>
        </w:rPr>
        <w:t>.</w:t>
      </w:r>
      <w:r w:rsidR="00544365" w:rsidRPr="00544365">
        <w:rPr>
          <w:rFonts w:ascii="Simplified Arabic" w:eastAsia="Times New Roman" w:hAnsi="Simplified Arabic" w:cs="Simplified Arabic"/>
          <w:color w:val="000000"/>
          <w:sz w:val="28"/>
          <w:szCs w:val="28"/>
          <w:rtl/>
        </w:rPr>
        <w:t> </w:t>
      </w:r>
    </w:p>
    <w:p w14:paraId="0136BE72" w14:textId="77777777" w:rsidR="001039C6" w:rsidRPr="00FB4894" w:rsidRDefault="001039C6" w:rsidP="000D26C3">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التحديات التي تواجه التميز المؤسسي </w:t>
      </w:r>
    </w:p>
    <w:p w14:paraId="2C34CF57" w14:textId="77777777" w:rsidR="001039C6" w:rsidRPr="006A55C0" w:rsidRDefault="001039C6" w:rsidP="006A55C0">
      <w:pPr>
        <w:pStyle w:val="a5"/>
        <w:numPr>
          <w:ilvl w:val="0"/>
          <w:numId w:val="9"/>
        </w:numPr>
        <w:bidi/>
        <w:spacing w:after="0"/>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الإدارية</w:t>
      </w:r>
      <w:r w:rsidRPr="006A55C0">
        <w:rPr>
          <w:rFonts w:ascii="Simplified Arabic" w:eastAsia="Times New Roman" w:hAnsi="Simplified Arabic" w:cs="Simplified Arabic" w:hint="cs"/>
          <w:b/>
          <w:bCs/>
          <w:color w:val="000000"/>
          <w:sz w:val="28"/>
          <w:szCs w:val="28"/>
          <w:rtl/>
        </w:rPr>
        <w:t>:</w:t>
      </w:r>
      <w:r w:rsidRPr="006A55C0">
        <w:rPr>
          <w:rFonts w:ascii="Simplified Arabic" w:eastAsia="Times New Roman" w:hAnsi="Simplified Arabic" w:cs="Simplified Arabic"/>
          <w:b/>
          <w:bCs/>
          <w:color w:val="000000"/>
          <w:sz w:val="28"/>
          <w:szCs w:val="28"/>
          <w:rtl/>
        </w:rPr>
        <w:t> </w:t>
      </w:r>
    </w:p>
    <w:p w14:paraId="010311BB" w14:textId="77777777" w:rsidR="001039C6" w:rsidRPr="001039C6" w:rsidRDefault="006A55C0"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التحديات </w:t>
      </w:r>
      <w:r w:rsidR="001039C6" w:rsidRPr="001039C6">
        <w:rPr>
          <w:rFonts w:ascii="Simplified Arabic" w:eastAsia="Times New Roman" w:hAnsi="Simplified Arabic" w:cs="Simplified Arabic" w:hint="cs"/>
          <w:color w:val="000000"/>
          <w:sz w:val="28"/>
          <w:szCs w:val="28"/>
          <w:rtl/>
        </w:rPr>
        <w:t>الإدارية</w:t>
      </w:r>
      <w:r w:rsidR="001039C6" w:rsidRPr="001039C6">
        <w:rPr>
          <w:rFonts w:ascii="Simplified Arabic" w:eastAsia="Times New Roman" w:hAnsi="Simplified Arabic" w:cs="Simplified Arabic"/>
          <w:color w:val="000000"/>
          <w:sz w:val="28"/>
          <w:szCs w:val="28"/>
          <w:rtl/>
        </w:rPr>
        <w:t xml:space="preserve"> التي تواجه التميز المؤسسي كثيرة ومتعددة ومن أهم هذه التحديات: </w:t>
      </w:r>
    </w:p>
    <w:p w14:paraId="6DCBD8BC" w14:textId="77777777" w:rsidR="001039C6" w:rsidRPr="001039C6" w:rsidRDefault="001039C6" w:rsidP="00967EF8">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color w:val="000000"/>
          <w:sz w:val="28"/>
          <w:szCs w:val="28"/>
          <w:rtl/>
        </w:rPr>
        <w:t xml:space="preserve">ضعف الدعم من الإدارة العليا تعد الإدارة نظاما متكاملا من المكونات والمعلومات والتشريع والموارد البشرية؛ لذا فإن تطبيق الإدارة على النحو الجيد يتطلب عديدا من المقومات المتكاملة؛ ولذلك فإن توفير الدعم من الإدارة العليا من الأمور المهمة والضرورية للموظفين؛ حتى يستطيعوا القيام بأعمالهم بأفضل طريقة ذلك يؤدي إلى الترابط بين العاملين والإدارة العليا ومتابعة وإدارة الموارد على المستويات كافة وتوفير المعلومات والبيانات بصورة فورية للعاملين في المؤسسة، مما يؤدي إلى التقليل من </w:t>
      </w:r>
      <w:r w:rsidR="00967EF8">
        <w:rPr>
          <w:rFonts w:ascii="Simplified Arabic" w:eastAsia="Times New Roman" w:hAnsi="Simplified Arabic" w:cs="Simplified Arabic"/>
          <w:color w:val="000000"/>
          <w:sz w:val="28"/>
          <w:szCs w:val="28"/>
          <w:rtl/>
        </w:rPr>
        <w:t>معوقات اتخاذ القرار. (شلبي</w:t>
      </w:r>
      <w:r w:rsidR="00967EF8">
        <w:rPr>
          <w:rFonts w:ascii="Simplified Arabic" w:eastAsia="Times New Roman" w:hAnsi="Simplified Arabic" w:cs="Simplified Arabic" w:hint="cs"/>
          <w:color w:val="000000"/>
          <w:sz w:val="28"/>
          <w:szCs w:val="28"/>
          <w:rtl/>
        </w:rPr>
        <w:t>،</w:t>
      </w:r>
      <w:r w:rsidR="00967EF8">
        <w:rPr>
          <w:rFonts w:ascii="Simplified Arabic" w:eastAsia="Times New Roman" w:hAnsi="Simplified Arabic" w:cs="Simplified Arabic"/>
          <w:color w:val="000000"/>
          <w:sz w:val="28"/>
          <w:szCs w:val="28"/>
          <w:rtl/>
        </w:rPr>
        <w:t xml:space="preserve"> 2011</w:t>
      </w:r>
      <w:r w:rsidR="00967EF8">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4046836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الإدارة العليا أن تعلم أن التميز المؤسسي هو الأساس للحفاظ على سمعة المؤسسة وللحفاظ على مقوماتها، وأن قلة الدعم المقدم من </w:t>
      </w:r>
      <w:r w:rsidRPr="001039C6">
        <w:rPr>
          <w:rFonts w:ascii="Simplified Arabic" w:eastAsia="Times New Roman" w:hAnsi="Simplified Arabic" w:cs="Simplified Arabic" w:hint="cs"/>
          <w:color w:val="000000"/>
          <w:sz w:val="28"/>
          <w:szCs w:val="28"/>
          <w:rtl/>
        </w:rPr>
        <w:t>الإدارات</w:t>
      </w:r>
      <w:r w:rsidRPr="001039C6">
        <w:rPr>
          <w:rFonts w:ascii="Simplified Arabic" w:eastAsia="Times New Roman" w:hAnsi="Simplified Arabic" w:cs="Simplified Arabic"/>
          <w:color w:val="000000"/>
          <w:sz w:val="28"/>
          <w:szCs w:val="28"/>
          <w:rtl/>
        </w:rPr>
        <w:t xml:space="preserve"> العليا يؤثر تأثيرًا كبيرا في تحقيق التميز المؤسسي. </w:t>
      </w:r>
    </w:p>
    <w:p w14:paraId="6C2C88D8"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الاعتماد الكلي على شركات خارجية للتطوير والتدريب: إن اعتماد المؤسسات على شركات خارجية من أجل تطويرها يعد من أكثر الأخطار المحدقة بأي مؤسسة فعلى الرغم من أهمية التطوير، إلا أن الاعتماد على مؤسسات خارجية قد يكون من ضمن أفرادها من ينقل معلومات المؤسسة إلى مؤسسات أخرى منافسة أو معادية، ويسبب الضرر الكبير بها. </w:t>
      </w:r>
    </w:p>
    <w:p w14:paraId="038AB2A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lastRenderedPageBreak/>
        <w:t xml:space="preserve">لذلك يجب على المؤسسات التي تقوم بعملية تطوير </w:t>
      </w:r>
      <w:r w:rsidRPr="001039C6">
        <w:rPr>
          <w:rFonts w:ascii="Simplified Arabic" w:eastAsia="Times New Roman" w:hAnsi="Simplified Arabic" w:cs="Simplified Arabic" w:hint="cs"/>
          <w:color w:val="000000"/>
          <w:sz w:val="28"/>
          <w:szCs w:val="28"/>
          <w:rtl/>
        </w:rPr>
        <w:t>لأنظمتها</w:t>
      </w:r>
      <w:r w:rsidRPr="001039C6">
        <w:rPr>
          <w:rFonts w:ascii="Simplified Arabic" w:eastAsia="Times New Roman" w:hAnsi="Simplified Arabic" w:cs="Simplified Arabic"/>
          <w:color w:val="000000"/>
          <w:sz w:val="28"/>
          <w:szCs w:val="28"/>
          <w:rtl/>
        </w:rPr>
        <w:t xml:space="preserve">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تدخل موظفيها وتشركهم في عملية التطوير والتدريب؛ ليكونوا فيما بعد هم من يقومون بذلك، ولا يتم اللجوء إلى المؤسسات وشركات التطوير الخارجية. </w:t>
      </w:r>
    </w:p>
    <w:p w14:paraId="7AF508AF"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ضعف الرقابة الداخلية من قبل المؤسسة: إن الرقابة الداخلية واحدة من أفضل الطرق لتجنب أوجه القصور في المؤسسة، وفي الوقت ذاته تعد محركا مهما يمكن من خلاله مواجهة المخاطر، مما يضيف قيمة للمنشأة والحفاظ عليها وفي كثير من الحالات، تعرف المؤسسات الناجحة كيفية اغتنام الفرص والاستفادة من</w:t>
      </w: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مزاياها وكيف تواجه التهديدات وكيفية التعامل معها، من خلال التطبيق الفعال لأساليب </w:t>
      </w:r>
      <w:proofErr w:type="gramStart"/>
      <w:r w:rsidRPr="001039C6">
        <w:rPr>
          <w:rFonts w:ascii="Simplified Arabic" w:eastAsia="Times New Roman" w:hAnsi="Simplified Arabic" w:cs="Simplified Arabic"/>
          <w:color w:val="000000"/>
          <w:sz w:val="28"/>
          <w:szCs w:val="28"/>
          <w:rtl/>
        </w:rPr>
        <w:t xml:space="preserve">التحكم </w:t>
      </w:r>
      <w:r w:rsidR="006A55C0">
        <w:rPr>
          <w:rFonts w:ascii="Simplified Arabic" w:eastAsia="Times New Roman" w:hAnsi="Simplified Arabic" w:cs="Simplified Arabic" w:hint="cs"/>
          <w:color w:val="000000"/>
          <w:sz w:val="28"/>
          <w:szCs w:val="28"/>
          <w:rtl/>
        </w:rPr>
        <w:t>.</w:t>
      </w:r>
      <w:proofErr w:type="gramEnd"/>
    </w:p>
    <w:p w14:paraId="255B151E" w14:textId="77777777" w:rsidR="001039C6" w:rsidRPr="006A55C0" w:rsidRDefault="001039C6" w:rsidP="006A55C0">
      <w:pPr>
        <w:pStyle w:val="a5"/>
        <w:numPr>
          <w:ilvl w:val="0"/>
          <w:numId w:val="9"/>
        </w:numPr>
        <w:bidi/>
        <w:spacing w:after="0"/>
        <w:ind w:left="206"/>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التقنية التي تواجه التميز المؤسسي </w:t>
      </w:r>
    </w:p>
    <w:p w14:paraId="3245D6F9"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من اهم التحديات التقنية التي تواجه التميز المؤسسي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3C54D557"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تحديات أمن المعلومات للمؤسسة</w:t>
      </w:r>
      <w:r w:rsidRPr="001039C6">
        <w:rPr>
          <w:rFonts w:ascii="Simplified Arabic" w:eastAsia="Times New Roman" w:hAnsi="Simplified Arabic" w:cs="Simplified Arabic"/>
          <w:color w:val="000000"/>
          <w:sz w:val="28"/>
          <w:szCs w:val="28"/>
          <w:rtl/>
        </w:rPr>
        <w:t xml:space="preserve"> من أهم الأخطار المحتملة التي يخشى منها على أمن المعلومات هي عملية الاختراق أو الاقتحام لنظام المعلومات التي يمكن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تأخذ الشكل العادي التقليدي الذي يقوم فيه المقتحم بالحصول على اسم الدخول وكلمة المرور عن طريق غير مشروع، أو من خلال خرق القوانين واللوائح وذلك عن طريق التسلل أو الاحتيال، أو قد يكون المقتحم من العاملين داخل المؤسسة المسموح لهم بالدخول إلى النظام، ولكنه يتجاوز حدود الصلاحيات الممنوحة له؛ للوصول إلى المعلومات ذات الحماية غير الكافية والاطلاع على البيانات أو تعديلها أو حذفها، أو إضافة بيانات جديدة. (أحمد، 2014م.) </w:t>
      </w:r>
    </w:p>
    <w:p w14:paraId="1D893E0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عدم الوعي بأهمية أمن المعلومات</w:t>
      </w:r>
      <w:r w:rsidRPr="001039C6">
        <w:rPr>
          <w:rFonts w:ascii="Simplified Arabic" w:eastAsia="Times New Roman" w:hAnsi="Simplified Arabic" w:cs="Simplified Arabic"/>
          <w:color w:val="000000"/>
          <w:sz w:val="28"/>
          <w:szCs w:val="28"/>
          <w:rtl/>
        </w:rPr>
        <w:t xml:space="preserve">: يجب أن تقوم المؤسسات بالمساهمة في تعزيز وعي موظفيها حول أمن المعلومات، وذلك عن طريق إلحاقهم ببعض الورش التدريبية أو إعطائهم فكرة عن أهمية حماية البيانات وكيفية المحافظة على سرية المعلومات، وأساليب أمن تلك المعلومات، كل ذلك سوف يجعلهم أكثر وعيا واستعدادا لفهم حدوث بعض المخاطر؛ نتيجة استخدام الإنترنت والتكنولوجيا في كل المجالات، أيضا يجب الشرح للموظف أنه كلما زادت الحماية على الأجهزة، زادت صعوبة الاستخدام للموظف، مما يؤدي إلى تأخير أو تعطيل العمليات اليومية مما يولد شعورا أن هذه الحماية ضرورية لحماية الموظف ولحماية أصول المؤسسة والتكيف مع هذه </w:t>
      </w:r>
      <w:r w:rsidRPr="001039C6">
        <w:rPr>
          <w:rFonts w:ascii="Simplified Arabic" w:eastAsia="Times New Roman" w:hAnsi="Simplified Arabic" w:cs="Simplified Arabic" w:hint="cs"/>
          <w:color w:val="000000"/>
          <w:sz w:val="28"/>
          <w:szCs w:val="28"/>
          <w:rtl/>
        </w:rPr>
        <w:t>الإجراءات</w:t>
      </w:r>
      <w:r w:rsidRPr="001039C6">
        <w:rPr>
          <w:rFonts w:ascii="Simplified Arabic" w:eastAsia="Times New Roman" w:hAnsi="Simplified Arabic" w:cs="Simplified Arabic"/>
          <w:color w:val="000000"/>
          <w:sz w:val="28"/>
          <w:szCs w:val="28"/>
          <w:rtl/>
        </w:rPr>
        <w:t xml:space="preserve"> (عبد الكريم، والربيعي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xml:space="preserve"> 2013</w:t>
      </w:r>
      <w:r w:rsidRPr="001039C6">
        <w:rPr>
          <w:rFonts w:ascii="Simplified Arabic" w:eastAsia="Times New Roman" w:hAnsi="Simplified Arabic" w:cs="Simplified Arabic" w:hint="cs"/>
          <w:color w:val="000000"/>
          <w:sz w:val="28"/>
          <w:szCs w:val="28"/>
          <w:rtl/>
        </w:rPr>
        <w:t>).</w:t>
      </w:r>
    </w:p>
    <w:p w14:paraId="351C6635"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المورد البشري</w:t>
      </w:r>
      <w:r w:rsidRPr="001039C6">
        <w:rPr>
          <w:rFonts w:ascii="Simplified Arabic" w:eastAsia="Times New Roman" w:hAnsi="Simplified Arabic" w:cs="Simplified Arabic"/>
          <w:color w:val="000000"/>
          <w:sz w:val="28"/>
          <w:szCs w:val="28"/>
          <w:rtl/>
        </w:rPr>
        <w:t xml:space="preserve">: إن محور الخطر هو الإنسان سواء المستخدم أو الشخص المنوط به مهام تقنية معينة تتصل بالنظام، فإدراك هذا الشخص حدود صلاحياته وإدراكه آليات التعامل مع الخطر، وسلامة الرقابة </w:t>
      </w:r>
      <w:r w:rsidRPr="001039C6">
        <w:rPr>
          <w:rFonts w:ascii="Simplified Arabic" w:eastAsia="Times New Roman" w:hAnsi="Simplified Arabic" w:cs="Simplified Arabic"/>
          <w:color w:val="000000"/>
          <w:sz w:val="28"/>
          <w:szCs w:val="28"/>
          <w:rtl/>
        </w:rPr>
        <w:lastRenderedPageBreak/>
        <w:t xml:space="preserve">على أنشطته في حدود احترام حقوقه القانونية هي مسائل رئيسة يعنى بها نظام الأمن الشامل، وتحديدا في بيئة العمل المرتكزة على نظم </w:t>
      </w:r>
      <w:proofErr w:type="gramStart"/>
      <w:r w:rsidRPr="001039C6">
        <w:rPr>
          <w:rFonts w:ascii="Simplified Arabic" w:eastAsia="Times New Roman" w:hAnsi="Simplified Arabic" w:cs="Simplified Arabic"/>
          <w:color w:val="000000"/>
          <w:sz w:val="28"/>
          <w:szCs w:val="28"/>
          <w:rtl/>
        </w:rPr>
        <w:t>الكمبيوتر</w:t>
      </w:r>
      <w:proofErr w:type="gramEnd"/>
      <w:r w:rsidRPr="001039C6">
        <w:rPr>
          <w:rFonts w:ascii="Simplified Arabic" w:eastAsia="Times New Roman" w:hAnsi="Simplified Arabic" w:cs="Simplified Arabic"/>
          <w:color w:val="000000"/>
          <w:sz w:val="28"/>
          <w:szCs w:val="28"/>
          <w:rtl/>
        </w:rPr>
        <w:t>، وقواعد البيانات. </w:t>
      </w:r>
      <w:r w:rsidRPr="001039C6">
        <w:rPr>
          <w:rFonts w:ascii="Simplified Arabic" w:eastAsia="Times New Roman" w:hAnsi="Simplified Arabic" w:cs="Simplified Arabic" w:hint="cs"/>
          <w:color w:val="000000"/>
          <w:sz w:val="28"/>
          <w:szCs w:val="28"/>
          <w:rtl/>
        </w:rPr>
        <w:t>(</w:t>
      </w:r>
      <w:proofErr w:type="spellStart"/>
      <w:r w:rsidRPr="001039C6">
        <w:rPr>
          <w:rFonts w:ascii="Simplified Arabic" w:eastAsia="Times New Roman" w:hAnsi="Simplified Arabic" w:cs="Simplified Arabic"/>
          <w:color w:val="000000"/>
          <w:sz w:val="28"/>
          <w:szCs w:val="28"/>
          <w:rtl/>
        </w:rPr>
        <w:t>قدايفة</w:t>
      </w:r>
      <w:proofErr w:type="spellEnd"/>
      <w:r w:rsidRPr="001039C6">
        <w:rPr>
          <w:rFonts w:ascii="Simplified Arabic" w:eastAsia="Times New Roman" w:hAnsi="Simplified Arabic" w:cs="Simplified Arabic" w:hint="cs"/>
          <w:color w:val="000000"/>
          <w:sz w:val="28"/>
          <w:szCs w:val="28"/>
          <w:rtl/>
        </w:rPr>
        <w:t>،</w:t>
      </w:r>
      <w:r w:rsidR="006A55C0">
        <w:rPr>
          <w:rFonts w:ascii="Simplified Arabic" w:eastAsia="Times New Roman" w:hAnsi="Simplified Arabic" w:cs="Simplified Arabic"/>
          <w:color w:val="000000"/>
          <w:sz w:val="28"/>
          <w:szCs w:val="28"/>
          <w:rtl/>
        </w:rPr>
        <w:t xml:space="preserve"> 2016</w:t>
      </w:r>
      <w:r w:rsidRPr="001039C6">
        <w:rPr>
          <w:rFonts w:ascii="Simplified Arabic" w:eastAsia="Times New Roman" w:hAnsi="Simplified Arabic" w:cs="Simplified Arabic"/>
          <w:color w:val="000000"/>
          <w:sz w:val="28"/>
          <w:szCs w:val="28"/>
          <w:rtl/>
        </w:rPr>
        <w:t>). </w:t>
      </w:r>
    </w:p>
    <w:p w14:paraId="1D89E1C9" w14:textId="77777777" w:rsidR="00F9374B" w:rsidRDefault="006A55C0" w:rsidP="0021617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يرى الباحث أن الكادر البشري من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في المؤسسات يعتبر أشد خطورة على أمن المعلومات، ويعد تحديا كبيرًا حيث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من لديه القدرة على الدخول يستطيع نقل الملفات ونسخها ولا يمكن استثناء أحد سواء من إدارة أو موظف صغير؛ لذا يجب على من يعين العاملين في المؤسسات والأماكن المهمة أن يكون على قدر من الخبرة في هذا المجال، ولديه قدرة وبصيرة في الاختيار الصحيح للأفراد الجدد قدر المستطاع، كما للرقابة على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دور كبير أثناء العمل حتى يحس العاملون أنهم مراقبون من قبل أطراف أخرى حتى لو كان هؤلاء العاملون هم المسؤولين عن سلامة وحفظ المعلومات وحمايتها من الأخطار والتهديدات. </w:t>
      </w:r>
    </w:p>
    <w:p w14:paraId="164BF3EA" w14:textId="77777777" w:rsidR="00DF0D4D" w:rsidRDefault="00DF0D4D" w:rsidP="00DF0D4D">
      <w:pPr>
        <w:bidi/>
        <w:spacing w:after="0"/>
        <w:jc w:val="both"/>
        <w:rPr>
          <w:rFonts w:ascii="Simplified Arabic" w:eastAsia="Times New Roman" w:hAnsi="Simplified Arabic" w:cs="Simplified Arabic"/>
          <w:sz w:val="28"/>
          <w:szCs w:val="28"/>
          <w:rtl/>
        </w:rPr>
      </w:pPr>
    </w:p>
    <w:p w14:paraId="7401E10F" w14:textId="77777777" w:rsidR="00DF0D4D" w:rsidRDefault="00DF0D4D" w:rsidP="00DF0D4D">
      <w:pPr>
        <w:bidi/>
        <w:spacing w:after="0"/>
        <w:jc w:val="both"/>
        <w:rPr>
          <w:rFonts w:ascii="Simplified Arabic" w:eastAsia="Times New Roman" w:hAnsi="Simplified Arabic" w:cs="Simplified Arabic"/>
          <w:sz w:val="28"/>
          <w:szCs w:val="28"/>
          <w:rtl/>
        </w:rPr>
      </w:pPr>
    </w:p>
    <w:p w14:paraId="0B585C24" w14:textId="77777777" w:rsidR="00DF0D4D" w:rsidRDefault="00DF0D4D" w:rsidP="00DF0D4D">
      <w:pPr>
        <w:bidi/>
        <w:spacing w:after="0"/>
        <w:jc w:val="both"/>
        <w:rPr>
          <w:rFonts w:ascii="Simplified Arabic" w:eastAsia="Times New Roman" w:hAnsi="Simplified Arabic" w:cs="Simplified Arabic"/>
          <w:sz w:val="28"/>
          <w:szCs w:val="28"/>
          <w:rtl/>
        </w:rPr>
      </w:pPr>
    </w:p>
    <w:p w14:paraId="6A4319BA" w14:textId="77777777" w:rsidR="00DF0D4D" w:rsidRDefault="00DF0D4D" w:rsidP="00DF0D4D">
      <w:pPr>
        <w:bidi/>
        <w:spacing w:after="0"/>
        <w:jc w:val="both"/>
        <w:rPr>
          <w:rFonts w:ascii="Simplified Arabic" w:eastAsia="Times New Roman" w:hAnsi="Simplified Arabic" w:cs="Simplified Arabic"/>
          <w:sz w:val="28"/>
          <w:szCs w:val="28"/>
          <w:rtl/>
        </w:rPr>
      </w:pPr>
    </w:p>
    <w:p w14:paraId="27EB10FE" w14:textId="77777777" w:rsidR="00DF0D4D" w:rsidRDefault="00DF0D4D" w:rsidP="00DF0D4D">
      <w:pPr>
        <w:bidi/>
        <w:spacing w:after="0"/>
        <w:jc w:val="both"/>
        <w:rPr>
          <w:rFonts w:ascii="Simplified Arabic" w:eastAsia="Times New Roman" w:hAnsi="Simplified Arabic" w:cs="Simplified Arabic"/>
          <w:sz w:val="28"/>
          <w:szCs w:val="28"/>
          <w:rtl/>
        </w:rPr>
      </w:pPr>
    </w:p>
    <w:p w14:paraId="5C5B6B56" w14:textId="77777777" w:rsidR="00DF0D4D" w:rsidRDefault="00DF0D4D" w:rsidP="00DF0D4D">
      <w:pPr>
        <w:bidi/>
        <w:spacing w:after="0"/>
        <w:jc w:val="both"/>
        <w:rPr>
          <w:rFonts w:ascii="Simplified Arabic" w:eastAsia="Times New Roman" w:hAnsi="Simplified Arabic" w:cs="Simplified Arabic"/>
          <w:sz w:val="28"/>
          <w:szCs w:val="28"/>
          <w:rtl/>
        </w:rPr>
      </w:pPr>
    </w:p>
    <w:p w14:paraId="1F73BE51" w14:textId="77777777" w:rsidR="00DF0D4D" w:rsidRDefault="00DF0D4D" w:rsidP="00DF0D4D">
      <w:pPr>
        <w:bidi/>
        <w:spacing w:after="0"/>
        <w:jc w:val="both"/>
        <w:rPr>
          <w:rFonts w:ascii="Simplified Arabic" w:eastAsia="Times New Roman" w:hAnsi="Simplified Arabic" w:cs="Simplified Arabic"/>
          <w:sz w:val="28"/>
          <w:szCs w:val="28"/>
          <w:rtl/>
        </w:rPr>
      </w:pPr>
    </w:p>
    <w:p w14:paraId="0BA64A01" w14:textId="77777777" w:rsidR="00DF0D4D" w:rsidRDefault="00DF0D4D" w:rsidP="00DF0D4D">
      <w:pPr>
        <w:bidi/>
        <w:spacing w:after="0"/>
        <w:jc w:val="both"/>
        <w:rPr>
          <w:rFonts w:ascii="Simplified Arabic" w:eastAsia="Times New Roman" w:hAnsi="Simplified Arabic" w:cs="Simplified Arabic"/>
          <w:sz w:val="28"/>
          <w:szCs w:val="28"/>
          <w:rtl/>
        </w:rPr>
      </w:pPr>
    </w:p>
    <w:p w14:paraId="796D9FAF" w14:textId="77777777" w:rsidR="00DF0D4D" w:rsidRDefault="00DF0D4D" w:rsidP="00DF0D4D">
      <w:pPr>
        <w:bidi/>
        <w:spacing w:after="0"/>
        <w:jc w:val="both"/>
        <w:rPr>
          <w:rFonts w:ascii="Simplified Arabic" w:eastAsia="Times New Roman" w:hAnsi="Simplified Arabic" w:cs="Simplified Arabic"/>
          <w:sz w:val="28"/>
          <w:szCs w:val="28"/>
          <w:rtl/>
        </w:rPr>
      </w:pPr>
    </w:p>
    <w:p w14:paraId="322FA636" w14:textId="77777777" w:rsidR="00DF0D4D" w:rsidRDefault="00DF0D4D" w:rsidP="00DF0D4D">
      <w:pPr>
        <w:bidi/>
        <w:spacing w:after="0"/>
        <w:jc w:val="both"/>
        <w:rPr>
          <w:rFonts w:ascii="Simplified Arabic" w:eastAsia="Times New Roman" w:hAnsi="Simplified Arabic" w:cs="Simplified Arabic"/>
          <w:sz w:val="28"/>
          <w:szCs w:val="28"/>
          <w:rtl/>
        </w:rPr>
      </w:pPr>
    </w:p>
    <w:p w14:paraId="7C82BCA8" w14:textId="77777777" w:rsidR="00DF0D4D" w:rsidRDefault="00DF0D4D" w:rsidP="00DF0D4D">
      <w:pPr>
        <w:bidi/>
        <w:spacing w:after="0"/>
        <w:jc w:val="both"/>
        <w:rPr>
          <w:rFonts w:ascii="Simplified Arabic" w:eastAsia="Times New Roman" w:hAnsi="Simplified Arabic" w:cs="Simplified Arabic"/>
          <w:sz w:val="28"/>
          <w:szCs w:val="28"/>
          <w:rtl/>
        </w:rPr>
      </w:pPr>
    </w:p>
    <w:p w14:paraId="2B8A21C6" w14:textId="77777777" w:rsidR="00DF0D4D" w:rsidRDefault="00DF0D4D" w:rsidP="00DF0D4D">
      <w:pPr>
        <w:bidi/>
        <w:spacing w:after="0"/>
        <w:jc w:val="both"/>
        <w:rPr>
          <w:rFonts w:ascii="Simplified Arabic" w:eastAsia="Times New Roman" w:hAnsi="Simplified Arabic" w:cs="Simplified Arabic"/>
          <w:sz w:val="28"/>
          <w:szCs w:val="28"/>
          <w:rtl/>
        </w:rPr>
      </w:pPr>
    </w:p>
    <w:p w14:paraId="0EFE15D7" w14:textId="77777777" w:rsidR="00DF0D4D" w:rsidRDefault="00DF0D4D" w:rsidP="00DF0D4D">
      <w:pPr>
        <w:bidi/>
        <w:spacing w:after="0"/>
        <w:jc w:val="both"/>
        <w:rPr>
          <w:rFonts w:ascii="Simplified Arabic" w:eastAsia="Times New Roman" w:hAnsi="Simplified Arabic" w:cs="Simplified Arabic"/>
          <w:sz w:val="28"/>
          <w:szCs w:val="28"/>
          <w:rtl/>
        </w:rPr>
      </w:pPr>
    </w:p>
    <w:p w14:paraId="2D94E7F0" w14:textId="77777777" w:rsidR="00DF0D4D" w:rsidRDefault="00DF0D4D" w:rsidP="00DF0D4D">
      <w:pPr>
        <w:bidi/>
        <w:spacing w:after="0"/>
        <w:jc w:val="both"/>
        <w:rPr>
          <w:rFonts w:ascii="Simplified Arabic" w:eastAsia="Times New Roman" w:hAnsi="Simplified Arabic" w:cs="Simplified Arabic"/>
          <w:sz w:val="28"/>
          <w:szCs w:val="28"/>
          <w:rtl/>
        </w:rPr>
      </w:pPr>
    </w:p>
    <w:p w14:paraId="496A0B10" w14:textId="77777777" w:rsidR="00DF0D4D" w:rsidRDefault="00DF0D4D" w:rsidP="00DF0D4D">
      <w:pPr>
        <w:bidi/>
        <w:spacing w:after="0"/>
        <w:jc w:val="both"/>
        <w:rPr>
          <w:rFonts w:ascii="Simplified Arabic" w:eastAsia="Times New Roman" w:hAnsi="Simplified Arabic" w:cs="Simplified Arabic"/>
          <w:sz w:val="28"/>
          <w:szCs w:val="28"/>
          <w:rtl/>
        </w:rPr>
      </w:pPr>
    </w:p>
    <w:p w14:paraId="57FDCC3C" w14:textId="77777777" w:rsidR="00DF0D4D" w:rsidRDefault="00DF0D4D" w:rsidP="00DF0D4D">
      <w:pPr>
        <w:bidi/>
        <w:spacing w:after="0"/>
        <w:jc w:val="both"/>
        <w:rPr>
          <w:rFonts w:ascii="Simplified Arabic" w:eastAsia="Times New Roman" w:hAnsi="Simplified Arabic" w:cs="Simplified Arabic"/>
          <w:sz w:val="28"/>
          <w:szCs w:val="28"/>
          <w:rtl/>
        </w:rPr>
      </w:pPr>
    </w:p>
    <w:p w14:paraId="5994C93F" w14:textId="77777777" w:rsidR="00DF0D4D" w:rsidRPr="00216179" w:rsidRDefault="00DF0D4D" w:rsidP="00DF0D4D">
      <w:pPr>
        <w:bidi/>
        <w:spacing w:after="0"/>
        <w:jc w:val="both"/>
        <w:rPr>
          <w:rFonts w:ascii="Simplified Arabic" w:eastAsia="Times New Roman" w:hAnsi="Simplified Arabic" w:cs="Simplified Arabic"/>
          <w:sz w:val="28"/>
          <w:szCs w:val="28"/>
          <w:rtl/>
        </w:rPr>
      </w:pPr>
    </w:p>
    <w:p w14:paraId="4DA7B063" w14:textId="77777777" w:rsidR="00F9374B" w:rsidRPr="000C2692" w:rsidRDefault="00F9374B" w:rsidP="00F9374B">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Pr>
          <w:rFonts w:ascii="Simplified Arabic" w:eastAsia="MS Mincho" w:hAnsi="Simplified Arabic" w:cs="Simplified Arabic" w:hint="cs"/>
          <w:b/>
          <w:bCs/>
          <w:sz w:val="28"/>
          <w:szCs w:val="28"/>
          <w:u w:val="single"/>
          <w:rtl/>
          <w:lang w:eastAsia="ja-JP"/>
        </w:rPr>
        <w:lastRenderedPageBreak/>
        <w:t xml:space="preserve">ثانيا: </w:t>
      </w:r>
      <w:r w:rsidRPr="000C2692">
        <w:rPr>
          <w:rFonts w:ascii="Simplified Arabic" w:eastAsia="MS Mincho" w:hAnsi="Simplified Arabic" w:cs="Simplified Arabic" w:hint="cs"/>
          <w:b/>
          <w:bCs/>
          <w:sz w:val="28"/>
          <w:szCs w:val="28"/>
          <w:u w:val="single"/>
          <w:rtl/>
          <w:lang w:eastAsia="ja-JP"/>
        </w:rPr>
        <w:t>الدراسات السابقة</w:t>
      </w:r>
    </w:p>
    <w:p w14:paraId="3526B409" w14:textId="77777777" w:rsidR="00F9374B" w:rsidRPr="000C7937" w:rsidRDefault="00F9374B"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0C7937">
        <w:rPr>
          <w:rFonts w:ascii="Simplified Arabic" w:eastAsia="MS Mincho" w:hAnsi="Simplified Arabic" w:cs="Simplified Arabic" w:hint="cs"/>
          <w:sz w:val="28"/>
          <w:szCs w:val="28"/>
          <w:rtl/>
          <w:lang w:eastAsia="ja-JP"/>
        </w:rPr>
        <w:t>سوف يتناول الباحث الدراسات السابقة على النحو التالي:</w:t>
      </w:r>
    </w:p>
    <w:p w14:paraId="28D59097" w14:textId="77777777" w:rsidR="00F9374B" w:rsidRPr="000C7937" w:rsidRDefault="00F9374B" w:rsidP="00F9374B">
      <w:pPr>
        <w:pStyle w:val="a5"/>
        <w:numPr>
          <w:ilvl w:val="1"/>
          <w:numId w:val="1"/>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2418CA19" w14:textId="77777777" w:rsidR="00F9374B" w:rsidRPr="000C7937" w:rsidRDefault="00F9374B" w:rsidP="00F9374B">
      <w:pPr>
        <w:pStyle w:val="a5"/>
        <w:numPr>
          <w:ilvl w:val="1"/>
          <w:numId w:val="1"/>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660DE15E" w14:textId="77777777" w:rsidR="00F9374B" w:rsidRDefault="00F9374B" w:rsidP="00F9374B">
      <w:pPr>
        <w:pStyle w:val="a5"/>
        <w:numPr>
          <w:ilvl w:val="1"/>
          <w:numId w:val="1"/>
        </w:numPr>
        <w:autoSpaceDE w:val="0"/>
        <w:autoSpaceDN w:val="0"/>
        <w:bidi/>
        <w:adjustRightInd w:val="0"/>
        <w:spacing w:before="120" w:after="0"/>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3D8BCD82" w14:textId="77777777" w:rsidR="00F9374B" w:rsidRPr="00ED4092" w:rsidRDefault="00F9374B" w:rsidP="00F9374B">
      <w:pPr>
        <w:tabs>
          <w:tab w:val="left" w:pos="3386"/>
        </w:tabs>
        <w:bidi/>
        <w:spacing w:after="0"/>
        <w:jc w:val="lowKashida"/>
        <w:rPr>
          <w:rFonts w:ascii="Simplified Arabic" w:eastAsia="Calibri" w:hAnsi="Simplified Arabic" w:cs="Simplified Arabic"/>
          <w:sz w:val="28"/>
          <w:szCs w:val="28"/>
          <w:rtl/>
          <w:lang w:bidi="ar-EG"/>
        </w:rPr>
      </w:pPr>
      <w:r w:rsidRPr="00083A68">
        <w:rPr>
          <w:rFonts w:ascii="Simplified Arabic" w:eastAsia="MS Mincho" w:hAnsi="Simplified Arabic" w:cs="Simplified Arabic" w:hint="cs"/>
          <w:b/>
          <w:bCs/>
          <w:sz w:val="28"/>
          <w:szCs w:val="28"/>
          <w:rtl/>
          <w:lang w:eastAsia="ja-JP"/>
        </w:rPr>
        <w:t>وفيما يلي</w:t>
      </w:r>
      <w:r w:rsidRPr="00083A68">
        <w:rPr>
          <w:rFonts w:ascii="Simplified Arabic" w:eastAsia="Calibri" w:hAnsi="Simplified Arabic" w:cs="Simplified Arabic"/>
          <w:b/>
          <w:bCs/>
          <w:sz w:val="28"/>
          <w:szCs w:val="28"/>
          <w:rtl/>
          <w:lang w:bidi="ar-EG"/>
        </w:rPr>
        <w:t xml:space="preserve"> عرض لبعض تلك الدراسات</w:t>
      </w:r>
      <w:r w:rsidRPr="000C7937">
        <w:rPr>
          <w:rFonts w:ascii="Simplified Arabic" w:eastAsia="Calibri" w:hAnsi="Simplified Arabic" w:cs="Simplified Arabic"/>
          <w:sz w:val="28"/>
          <w:szCs w:val="28"/>
          <w:rtl/>
          <w:lang w:bidi="ar-EG"/>
        </w:rPr>
        <w:t>:</w:t>
      </w:r>
    </w:p>
    <w:p w14:paraId="3757BF75" w14:textId="77777777" w:rsidR="00F9374B" w:rsidRPr="0058438A" w:rsidRDefault="00F9374B" w:rsidP="00F9374B">
      <w:pPr>
        <w:pStyle w:val="a5"/>
        <w:numPr>
          <w:ilvl w:val="1"/>
          <w:numId w:val="1"/>
        </w:numPr>
        <w:autoSpaceDE w:val="0"/>
        <w:autoSpaceDN w:val="0"/>
        <w:bidi/>
        <w:adjustRightInd w:val="0"/>
        <w:spacing w:before="120" w:after="0"/>
        <w:ind w:left="90"/>
        <w:jc w:val="both"/>
        <w:rPr>
          <w:rFonts w:ascii="Simplified Arabic" w:eastAsia="MS Mincho" w:hAnsi="Simplified Arabic" w:cs="Simplified Arabic"/>
          <w:b/>
          <w:bCs/>
          <w:sz w:val="28"/>
          <w:szCs w:val="28"/>
          <w:lang w:eastAsia="ja-JP"/>
        </w:rPr>
      </w:pPr>
      <w:r>
        <w:rPr>
          <w:rFonts w:ascii="Simplified Arabic" w:eastAsia="MS Mincho" w:hAnsi="Simplified Arabic" w:cs="Simplified Arabic" w:hint="cs"/>
          <w:b/>
          <w:bCs/>
          <w:sz w:val="28"/>
          <w:szCs w:val="28"/>
          <w:rtl/>
          <w:lang w:eastAsia="ja-JP"/>
        </w:rPr>
        <w:t>دراسات تناولت إدارة الموارد البشرية الالكترونية</w:t>
      </w:r>
    </w:p>
    <w:p w14:paraId="3C58AD11"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b/>
          <w:bCs/>
          <w:kern w:val="2"/>
          <w:sz w:val="28"/>
          <w:szCs w:val="28"/>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دراسة عبد الحكيم والسعيد </w:t>
      </w:r>
      <w:r>
        <w:rPr>
          <w:rFonts w:ascii="Simplified Arabic" w:eastAsia="Aptos" w:hAnsi="Simplified Arabic" w:cs="Simplified Arabic" w:hint="cs"/>
          <w:b/>
          <w:bCs/>
          <w:kern w:val="2"/>
          <w:sz w:val="28"/>
          <w:szCs w:val="28"/>
          <w:rtl/>
          <w:lang w:bidi="ar-EG"/>
          <w14:ligatures w14:val="standardContextual"/>
        </w:rPr>
        <w:t>(2017)</w:t>
      </w:r>
    </w:p>
    <w:p w14:paraId="30F43C8B"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5D3974">
        <w:rPr>
          <w:rFonts w:ascii="Simplified Arabic" w:eastAsia="Aptos" w:hAnsi="Simplified Arabic" w:cs="Simplified Arabic"/>
          <w:kern w:val="2"/>
          <w:sz w:val="28"/>
          <w:szCs w:val="28"/>
          <w:rtl/>
          <w:lang w:bidi="ar-EG"/>
          <w14:ligatures w14:val="standardContextual"/>
        </w:rPr>
        <w:t xml:space="preserve"> ال</w:t>
      </w:r>
      <w:r>
        <w:rPr>
          <w:rFonts w:ascii="Simplified Arabic" w:eastAsia="Aptos" w:hAnsi="Simplified Arabic" w:cs="Simplified Arabic" w:hint="cs"/>
          <w:kern w:val="2"/>
          <w:sz w:val="28"/>
          <w:szCs w:val="28"/>
          <w:rtl/>
          <w:lang w:bidi="ar-EG"/>
          <w14:ligatures w14:val="standardContextual"/>
        </w:rPr>
        <w:t>دراسة</w:t>
      </w:r>
      <w:r w:rsidRPr="005D3974">
        <w:rPr>
          <w:rFonts w:ascii="Simplified Arabic" w:eastAsia="Aptos" w:hAnsi="Simplified Arabic" w:cs="Simplified Arabic"/>
          <w:kern w:val="2"/>
          <w:sz w:val="28"/>
          <w:szCs w:val="28"/>
          <w:rtl/>
          <w:lang w:bidi="ar-EG"/>
          <w14:ligatures w14:val="standardContextual"/>
        </w:rPr>
        <w:t xml:space="preserve"> إلى تحديد تأثير إدارة الموارد البشرية على ا</w:t>
      </w:r>
      <w:r>
        <w:rPr>
          <w:rFonts w:ascii="Simplified Arabic" w:eastAsia="Aptos" w:hAnsi="Simplified Arabic" w:cs="Simplified Arabic"/>
          <w:kern w:val="2"/>
          <w:sz w:val="28"/>
          <w:szCs w:val="28"/>
          <w:rtl/>
          <w:lang w:bidi="ar-EG"/>
          <w14:ligatures w14:val="standardContextual"/>
        </w:rPr>
        <w:t>لأداء الوظ</w:t>
      </w:r>
      <w:r>
        <w:rPr>
          <w:rFonts w:ascii="Simplified Arabic" w:eastAsia="Aptos" w:hAnsi="Simplified Arabic" w:cs="Simplified Arabic" w:hint="cs"/>
          <w:kern w:val="2"/>
          <w:sz w:val="28"/>
          <w:szCs w:val="28"/>
          <w:rtl/>
          <w:lang w:bidi="ar-EG"/>
          <w14:ligatures w14:val="standardContextual"/>
        </w:rPr>
        <w:t xml:space="preserve">يفي، ولتحقيق أهداف الدراسة استخدم الباحث المنهج الوصفي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تم جمع البيانات وتحليلها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تم اختيار عينة طبقية تكونت من 374 فردا من العاملين في مديرية الصحة في الدقهلية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وقد أظهرت</w:t>
      </w:r>
      <w:r w:rsidRPr="005D3974">
        <w:rPr>
          <w:rFonts w:ascii="Simplified Arabic" w:eastAsia="Aptos" w:hAnsi="Simplified Arabic" w:cs="Simplified Arabic"/>
          <w:kern w:val="2"/>
          <w:sz w:val="28"/>
          <w:szCs w:val="28"/>
          <w:rtl/>
          <w:lang w:bidi="ar-EG"/>
          <w14:ligatures w14:val="standardContextual"/>
        </w:rPr>
        <w:t xml:space="preserve"> النتائج أن</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هناك أهمية كبيرة للعلاقة بين أبعاد إدارة الموارد البشرية الإلكترونية وأبعاد الأداء الوظيفي كما يوجد تأثير معنوي لأبعاد إدارة الموارد البشرية الإلكترونية على أداء المهمة كما أظهرت النتائج أن هناك تأثيرا معنوية لأبعاد إدارة الموارد البشرية الإلكترونية على سياق الأداء وهناك تأثير كبير للتحويلية وإدارة الموارد البشرية الإلكترونية التشغيلية على الأداء التكيف</w:t>
      </w:r>
      <w:r w:rsidRPr="005D3974">
        <w:rPr>
          <w:rFonts w:ascii="Simplified Arabic" w:eastAsia="Aptos" w:hAnsi="Simplified Arabic" w:cs="Simplified Arabic" w:hint="cs"/>
          <w:kern w:val="2"/>
          <w:sz w:val="28"/>
          <w:szCs w:val="28"/>
          <w:rtl/>
          <w:lang w:bidi="ar-EG"/>
          <w14:ligatures w14:val="standardContextual"/>
        </w:rPr>
        <w:t>ي.</w:t>
      </w:r>
    </w:p>
    <w:p w14:paraId="24C37265"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النملان </w:t>
      </w:r>
      <w:r>
        <w:rPr>
          <w:rFonts w:ascii="Simplified Arabic" w:eastAsia="Aptos" w:hAnsi="Simplified Arabic" w:cs="Simplified Arabic" w:hint="cs"/>
          <w:b/>
          <w:bCs/>
          <w:kern w:val="2"/>
          <w:sz w:val="28"/>
          <w:szCs w:val="28"/>
          <w:rtl/>
          <w:lang w:bidi="ar-EG"/>
          <w14:ligatures w14:val="standardContextual"/>
        </w:rPr>
        <w:t>(2017)</w:t>
      </w:r>
    </w:p>
    <w:p w14:paraId="7908549F"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lang w:bidi="ar-EG"/>
          <w14:ligatures w14:val="standardContextual"/>
        </w:rPr>
        <w:t xml:space="preserve"> </w:t>
      </w:r>
      <w:r w:rsidRPr="000C2692">
        <w:rPr>
          <w:rFonts w:ascii="Simplified Arabic" w:eastAsia="Aptos" w:hAnsi="Simplified Arabic" w:cs="Simplified Arabic" w:hint="cs"/>
          <w:kern w:val="2"/>
          <w:sz w:val="28"/>
          <w:szCs w:val="28"/>
          <w:rtl/>
          <w:lang w:bidi="ar-EG"/>
          <w14:ligatures w14:val="standardContextual"/>
        </w:rPr>
        <w:t>هدفت الدراسة إلى تحديد</w:t>
      </w:r>
      <w:r w:rsidRPr="000C2692">
        <w:rPr>
          <w:rFonts w:ascii="Simplified Arabic" w:eastAsia="Aptos" w:hAnsi="Simplified Arabic" w:cs="Simplified Arabic"/>
          <w:kern w:val="2"/>
          <w:sz w:val="28"/>
          <w:szCs w:val="28"/>
          <w:rtl/>
          <w:lang w:bidi="ar-EG"/>
          <w14:ligatures w14:val="standardContextual"/>
        </w:rPr>
        <w:t xml:space="preserve"> أثر إدارة الموارد البشرية الإلكترونية </w:t>
      </w:r>
      <w:r w:rsidRPr="000C2692">
        <w:rPr>
          <w:rFonts w:ascii="Simplified Arabic" w:eastAsia="Aptos" w:hAnsi="Simplified Arabic" w:cs="Simplified Arabic" w:hint="cs"/>
          <w:kern w:val="2"/>
          <w:sz w:val="28"/>
          <w:szCs w:val="28"/>
          <w:rtl/>
          <w:lang w:bidi="ar-EG"/>
          <w14:ligatures w14:val="standardContextual"/>
        </w:rPr>
        <w:t>على</w:t>
      </w:r>
      <w:r w:rsidRPr="000C2692">
        <w:rPr>
          <w:rFonts w:ascii="Simplified Arabic" w:eastAsia="Aptos" w:hAnsi="Simplified Arabic" w:cs="Simplified Arabic"/>
          <w:kern w:val="2"/>
          <w:sz w:val="28"/>
          <w:szCs w:val="28"/>
          <w:rtl/>
          <w:lang w:bidi="ar-EG"/>
          <w14:ligatures w14:val="standardContextual"/>
        </w:rPr>
        <w:t xml:space="preserve"> الأداء المؤسسي من خلال التعليم التنظيمي للمستشفيات في دولة قط</w:t>
      </w:r>
      <w:r>
        <w:rPr>
          <w:rFonts w:ascii="Simplified Arabic" w:eastAsia="Aptos" w:hAnsi="Simplified Arabic" w:cs="Simplified Arabic" w:hint="cs"/>
          <w:kern w:val="2"/>
          <w:sz w:val="28"/>
          <w:szCs w:val="28"/>
          <w:rtl/>
          <w:lang w:bidi="ar-EG"/>
          <w14:ligatures w14:val="standardContextual"/>
        </w:rPr>
        <w:t xml:space="preserve">ر، </w:t>
      </w:r>
      <w:r w:rsidRPr="005D3974">
        <w:rPr>
          <w:rFonts w:ascii="Simplified Arabic" w:eastAsia="Aptos" w:hAnsi="Simplified Arabic" w:cs="Simplified Arabic"/>
          <w:kern w:val="2"/>
          <w:sz w:val="28"/>
          <w:szCs w:val="28"/>
          <w:rtl/>
          <w:lang w:bidi="ar-EG"/>
          <w14:ligatures w14:val="standardContextual"/>
        </w:rPr>
        <w:t>استخدمت الدراسة المنهج الوصفي التحليلي من خ</w:t>
      </w:r>
      <w:r>
        <w:rPr>
          <w:rFonts w:ascii="Simplified Arabic" w:eastAsia="Aptos" w:hAnsi="Simplified Arabic" w:cs="Simplified Arabic"/>
          <w:kern w:val="2"/>
          <w:sz w:val="28"/>
          <w:szCs w:val="28"/>
          <w:rtl/>
          <w:lang w:bidi="ar-EG"/>
          <w14:ligatures w14:val="standardContextual"/>
        </w:rPr>
        <w:t xml:space="preserve">لال استبانة جمع البيانات وشمل مجتمع الدراسة </w:t>
      </w:r>
      <w:r w:rsidRPr="005D3974">
        <w:rPr>
          <w:rFonts w:ascii="Simplified Arabic" w:eastAsia="Aptos" w:hAnsi="Simplified Arabic" w:cs="Simplified Arabic"/>
          <w:kern w:val="2"/>
          <w:sz w:val="28"/>
          <w:szCs w:val="28"/>
          <w:rtl/>
          <w:lang w:bidi="ar-EG"/>
          <w14:ligatures w14:val="standardContextual"/>
        </w:rPr>
        <w:t xml:space="preserve">عدد 326 مدير ورئيس قسم وموظف في المستشفيات الخاصة في الدولة </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توصلت الدراسة لعدد من النتائج أهمها أن ممارسة إدارة الموارد البشرية الإلكترونية تؤثر إي</w:t>
      </w:r>
      <w:r>
        <w:rPr>
          <w:rFonts w:ascii="Simplified Arabic" w:eastAsia="Aptos" w:hAnsi="Simplified Arabic" w:cs="Simplified Arabic"/>
          <w:kern w:val="2"/>
          <w:sz w:val="28"/>
          <w:szCs w:val="28"/>
          <w:rtl/>
          <w:lang w:bidi="ar-EG"/>
          <w14:ligatures w14:val="standardContextual"/>
        </w:rPr>
        <w:t>جابا على رفع كفاءة المستشفيات و</w:t>
      </w:r>
      <w:r w:rsidRPr="005D3974">
        <w:rPr>
          <w:rFonts w:ascii="Simplified Arabic" w:eastAsia="Aptos" w:hAnsi="Simplified Arabic" w:cs="Simplified Arabic"/>
          <w:kern w:val="2"/>
          <w:sz w:val="28"/>
          <w:szCs w:val="28"/>
          <w:rtl/>
          <w:lang w:bidi="ar-EG"/>
          <w14:ligatures w14:val="standardContextual"/>
        </w:rPr>
        <w:t>أن تطبيق إدارة الموارد البشرية الإلكترونية في المستشفيات يعطي المستشفى ميزة تنافسية من خلال التكيف بسرعة مع التغيرات الخارجية وتلبية الاحتياجات المتغيرة للعملاء في وقت قصير وكذا يقلل من التكاليف ويحسن الإجراءات من أجل تشغيل عمليات المهام بشكل أسرع</w:t>
      </w:r>
      <w:r w:rsidRPr="005D3974">
        <w:rPr>
          <w:rFonts w:ascii="Simplified Arabic" w:eastAsia="Aptos" w:hAnsi="Simplified Arabic" w:cs="Simplified Arabic" w:hint="cs"/>
          <w:kern w:val="2"/>
          <w:sz w:val="28"/>
          <w:szCs w:val="28"/>
          <w:rtl/>
          <w:lang w:bidi="ar-EG"/>
          <w14:ligatures w14:val="standardContextual"/>
        </w:rPr>
        <w:t>.</w:t>
      </w:r>
    </w:p>
    <w:p w14:paraId="6AF23082" w14:textId="77777777" w:rsidR="00DF0D4D" w:rsidRDefault="00DF0D4D" w:rsidP="00DF0D4D">
      <w:pPr>
        <w:bidi/>
        <w:spacing w:after="0"/>
        <w:jc w:val="both"/>
        <w:rPr>
          <w:rFonts w:ascii="Simplified Arabic" w:eastAsia="Aptos" w:hAnsi="Simplified Arabic" w:cs="Simplified Arabic"/>
          <w:kern w:val="2"/>
          <w:sz w:val="28"/>
          <w:szCs w:val="28"/>
          <w:rtl/>
          <w:lang w:bidi="ar-EG"/>
          <w14:ligatures w14:val="standardContextual"/>
        </w:rPr>
      </w:pPr>
    </w:p>
    <w:p w14:paraId="5DE06B6A" w14:textId="77777777" w:rsidR="00DF0D4D" w:rsidRPr="005D3974" w:rsidRDefault="00DF0D4D" w:rsidP="00DF0D4D">
      <w:pPr>
        <w:bidi/>
        <w:spacing w:after="0"/>
        <w:jc w:val="both"/>
        <w:rPr>
          <w:rFonts w:ascii="Simplified Arabic" w:eastAsia="Aptos" w:hAnsi="Simplified Arabic" w:cs="Simplified Arabic"/>
          <w:kern w:val="2"/>
          <w:sz w:val="28"/>
          <w:szCs w:val="28"/>
          <w:rtl/>
          <w:lang w:bidi="ar-EG"/>
          <w14:ligatures w14:val="standardContextual"/>
        </w:rPr>
      </w:pPr>
    </w:p>
    <w:p w14:paraId="4FA33FFD"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lastRenderedPageBreak/>
        <w:t xml:space="preserve">دراسة </w:t>
      </w:r>
      <w:r>
        <w:rPr>
          <w:rFonts w:ascii="Simplified Arabic" w:eastAsia="Aptos" w:hAnsi="Simplified Arabic" w:cs="Simplified Arabic" w:hint="cs"/>
          <w:b/>
          <w:bCs/>
          <w:kern w:val="2"/>
          <w:sz w:val="28"/>
          <w:szCs w:val="28"/>
          <w:rtl/>
          <w:lang w:bidi="ar-EG"/>
          <w14:ligatures w14:val="standardContextual"/>
        </w:rPr>
        <w:t>أبو زيد</w:t>
      </w: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b/>
          <w:bCs/>
          <w:kern w:val="2"/>
          <w:sz w:val="28"/>
          <w:szCs w:val="28"/>
          <w:rtl/>
          <w:lang w:bidi="ar-EG"/>
          <w14:ligatures w14:val="standardContextual"/>
        </w:rPr>
        <w:t>(2021)</w:t>
      </w:r>
    </w:p>
    <w:p w14:paraId="44DA99DD"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الدراسة إلى تحديد أثر ممارسات إدارة الموارد البشرية على تحسين مقومات البراعة التنظيمية والأداء الابتكاري مع تحديد مدى توسط مقومات الثقافة التنظيمية الداعمة والتي تتمثل في رؤية المشتركة والتنوع التنظيمي وذلك على عينة من الفنادق التي تعمل في مص</w:t>
      </w:r>
      <w:r>
        <w:rPr>
          <w:rFonts w:ascii="Simplified Arabic" w:eastAsia="Aptos" w:hAnsi="Simplified Arabic" w:cs="Simplified Arabic"/>
          <w:kern w:val="2"/>
          <w:sz w:val="28"/>
          <w:szCs w:val="28"/>
          <w:rtl/>
          <w:lang w:bidi="ar-EG"/>
          <w14:ligatures w14:val="standardContextual"/>
        </w:rPr>
        <w:t>ر تتمثل في 63 فندقا</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وأظهرت النتائج وجود علاقة إيجابية بين ممارسات إدارة الموارد البشرية </w:t>
      </w:r>
      <w:r>
        <w:rPr>
          <w:rFonts w:ascii="Simplified Arabic" w:eastAsia="Aptos" w:hAnsi="Simplified Arabic" w:cs="Simplified Arabic"/>
          <w:kern w:val="2"/>
          <w:sz w:val="28"/>
          <w:szCs w:val="28"/>
          <w:rtl/>
          <w:lang w:bidi="ar-EG"/>
          <w14:ligatures w14:val="standardContextual"/>
        </w:rPr>
        <w:t>الاستراتيجية والبراعة التنظيمية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وكذلك تأثير غير مباشر على البراعة التنظيمية </w:t>
      </w:r>
      <w:r>
        <w:rPr>
          <w:rFonts w:ascii="Simplified Arabic" w:eastAsia="Aptos" w:hAnsi="Simplified Arabic" w:cs="Simplified Arabic"/>
          <w:kern w:val="2"/>
          <w:sz w:val="28"/>
          <w:szCs w:val="28"/>
          <w:rtl/>
          <w:lang w:bidi="ar-EG"/>
          <w14:ligatures w14:val="standardContextual"/>
        </w:rPr>
        <w:t>وعن طريق توسط الثقافة التنظيمية</w:t>
      </w:r>
      <w:r>
        <w:rPr>
          <w:rFonts w:ascii="Simplified Arabic" w:eastAsia="Aptos" w:hAnsi="Simplified Arabic" w:cs="Simplified Arabic" w:hint="cs"/>
          <w:kern w:val="2"/>
          <w:sz w:val="28"/>
          <w:szCs w:val="28"/>
          <w:rtl/>
          <w:lang w:bidi="ar-EG"/>
          <w14:ligatures w14:val="standardContextual"/>
        </w:rPr>
        <w:t>.</w:t>
      </w:r>
    </w:p>
    <w:p w14:paraId="114D7BAB" w14:textId="77777777" w:rsidR="003E2DA8" w:rsidRDefault="003E2DA8" w:rsidP="003E2DA8">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أبو الجبين (2022)</w:t>
      </w:r>
    </w:p>
    <w:p w14:paraId="648E146E" w14:textId="77777777" w:rsidR="003E2DA8" w:rsidRPr="003E2DA8" w:rsidRDefault="003E2DA8" w:rsidP="003E2D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هدفت</w:t>
      </w:r>
      <w:r w:rsidRPr="003E2DA8">
        <w:rPr>
          <w:rFonts w:ascii="Simplified Arabic" w:eastAsia="Times New Roman" w:hAnsi="Simplified Arabic" w:cs="Simplified Arabic"/>
          <w:color w:val="000000"/>
          <w:sz w:val="28"/>
          <w:szCs w:val="28"/>
          <w:rtl/>
        </w:rPr>
        <w:t xml:space="preserve"> الدراسة إلى التعرف إلى واقع إدارة الموارد البشرية الإلكترونية في جامعة القدس المفتوحة، ودورها في تحسين مستوى جودة الخدمات المقدمة من الجامعة، وتكونت عينة الدراسة من (53) من مديري دائرة الموارد البشرية ورؤساء الأقسام والموظفين الأكاديميين والإداريين تم اختيارها بطريقة المسح الشامل ولتحقيق ذلك استخدم الباحث المنهج الوصفي التحليلي، وتمثلت أداة الدراسة بالاستبانة يضاف إلى ذلك المقابلات الشخصية وتوصلت الدراسة إلى أهم النتائج التالية: جاء محور واقع إدارة الموارد البشرية الإلكترونية بجامعة القدس المفتوحة بوزن نسبي بلغ </w:t>
      </w:r>
      <w:r w:rsidRPr="003E2DA8">
        <w:rPr>
          <w:rFonts w:ascii="Simplified Arabic" w:eastAsia="Times New Roman" w:hAnsi="Simplified Arabic" w:cs="Simplified Arabic" w:hint="cs"/>
          <w:color w:val="000000"/>
          <w:sz w:val="28"/>
          <w:szCs w:val="28"/>
          <w:rtl/>
        </w:rPr>
        <w:t>(</w:t>
      </w:r>
      <w:r w:rsidRPr="003E2DA8">
        <w:rPr>
          <w:rFonts w:ascii="Simplified Arabic" w:eastAsia="Times New Roman" w:hAnsi="Simplified Arabic" w:cs="Simplified Arabic"/>
          <w:color w:val="000000"/>
          <w:sz w:val="28"/>
          <w:szCs w:val="28"/>
          <w:rtl/>
        </w:rPr>
        <w:t>79</w:t>
      </w:r>
      <w:r w:rsidRPr="003E2DA8">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4%)، وهو بدرجة مرتفعة</w:t>
      </w:r>
      <w:r>
        <w:rPr>
          <w:rFonts w:ascii="Simplified Arabic" w:eastAsia="Times New Roman" w:hAnsi="Simplified Arabic" w:cs="Simplified Arabic" w:hint="cs"/>
          <w:color w:val="000000"/>
          <w:sz w:val="28"/>
          <w:szCs w:val="28"/>
          <w:rtl/>
        </w:rPr>
        <w:t xml:space="preserve">، </w:t>
      </w:r>
      <w:r w:rsidRPr="003E2DA8">
        <w:rPr>
          <w:rFonts w:ascii="Simplified Arabic" w:eastAsia="Times New Roman" w:hAnsi="Simplified Arabic" w:cs="Simplified Arabic"/>
          <w:color w:val="000000"/>
          <w:sz w:val="28"/>
          <w:szCs w:val="28"/>
          <w:rtl/>
        </w:rPr>
        <w:t xml:space="preserve"> يوجد علاقة ارتباطية قوية بين إدارة الموارد البشرية الإلكترونية ومستوى جودة الخدمات المقدمة من جامعة القدس المفتوحة. </w:t>
      </w:r>
    </w:p>
    <w:p w14:paraId="39B29A7A"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ثابت والشوا (2022)</w:t>
      </w:r>
    </w:p>
    <w:p w14:paraId="13DCFDFC" w14:textId="77777777" w:rsidR="00F9374B" w:rsidRPr="000C2692"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35FB7">
        <w:rPr>
          <w:rFonts w:ascii="Simplified Arabic" w:eastAsia="Aptos" w:hAnsi="Simplified Arabic" w:cs="Simplified Arabic"/>
          <w:kern w:val="2"/>
          <w:sz w:val="28"/>
          <w:szCs w:val="28"/>
          <w:rtl/>
          <w:lang w:bidi="ar-EG"/>
          <w14:ligatures w14:val="standardContextual"/>
        </w:rPr>
        <w:t xml:space="preserve">هدفت الدراسة إلى بيان دور ممارسات إدارة الموارد البشرية الإلكترونية في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 باعتبارها أحد عوامل تحسين الأداء، وكذلك دراسة وتفسير العلاقة بين متغيرات الدراسة وأبعادها، حيث تم استخدام المنهج الوصفي التحليلي، وتم تصميم </w:t>
      </w:r>
      <w:proofErr w:type="spellStart"/>
      <w:r w:rsidRPr="00535FB7">
        <w:rPr>
          <w:rFonts w:ascii="Simplified Arabic" w:eastAsia="Aptos" w:hAnsi="Simplified Arabic" w:cs="Simplified Arabic"/>
          <w:kern w:val="2"/>
          <w:sz w:val="28"/>
          <w:szCs w:val="28"/>
          <w:rtl/>
          <w:lang w:bidi="ar-EG"/>
          <w14:ligatures w14:val="standardContextual"/>
        </w:rPr>
        <w:t>الاستابنة</w:t>
      </w:r>
      <w:proofErr w:type="spellEnd"/>
      <w:r w:rsidRPr="00535FB7">
        <w:rPr>
          <w:rFonts w:ascii="Simplified Arabic" w:eastAsia="Aptos" w:hAnsi="Simplified Arabic" w:cs="Simplified Arabic"/>
          <w:kern w:val="2"/>
          <w:sz w:val="28"/>
          <w:szCs w:val="28"/>
          <w:rtl/>
          <w:lang w:bidi="ar-EG"/>
          <w14:ligatures w14:val="standardContextual"/>
        </w:rPr>
        <w:t xml:space="preserve"> كأداة لجمع البيانات وتوزيعها على الموظفين العاملين في الوظائف الاشرافية في جامعة فلسطين والبالغ عددهم 40 موظف، وقد توصلت الدراسة إلى مجموعة من النتائج من أهمها: وجود دور </w:t>
      </w:r>
      <w:proofErr w:type="spellStart"/>
      <w:r w:rsidRPr="00535FB7">
        <w:rPr>
          <w:rFonts w:ascii="Simplified Arabic" w:eastAsia="Aptos" w:hAnsi="Simplified Arabic" w:cs="Simplified Arabic"/>
          <w:kern w:val="2"/>
          <w:sz w:val="28"/>
          <w:szCs w:val="28"/>
          <w:rtl/>
          <w:lang w:bidi="ar-EG"/>
          <w14:ligatures w14:val="standardContextual"/>
        </w:rPr>
        <w:t>ذودلالة</w:t>
      </w:r>
      <w:proofErr w:type="spellEnd"/>
      <w:r w:rsidRPr="00535FB7">
        <w:rPr>
          <w:rFonts w:ascii="Simplified Arabic" w:eastAsia="Aptos" w:hAnsi="Simplified Arabic" w:cs="Simplified Arabic"/>
          <w:kern w:val="2"/>
          <w:sz w:val="28"/>
          <w:szCs w:val="28"/>
          <w:rtl/>
          <w:lang w:bidi="ar-EG"/>
          <w14:ligatures w14:val="standardContextual"/>
        </w:rPr>
        <w:t xml:space="preserve"> احصائية لممارسات إدارة الموارد البشرية الإلكترونية في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 وكذلك يوجد دور إيجابي لكل من أبعاد ممارسات إدارة الموارد البشرية الإلكترونية (التوظيف الإلكتروني، تقييم الأداء الإلكتروني، والتعويضات الإلكترونية) على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w:t>
      </w:r>
      <w:r>
        <w:rPr>
          <w:rFonts w:ascii="Simplified Arabic" w:eastAsia="Aptos" w:hAnsi="Simplified Arabic" w:cs="Simplified Arabic" w:hint="cs"/>
          <w:kern w:val="2"/>
          <w:sz w:val="28"/>
          <w:szCs w:val="28"/>
          <w:rtl/>
          <w:lang w:bidi="ar-EG"/>
          <w14:ligatures w14:val="standardContextual"/>
        </w:rPr>
        <w:t>.</w:t>
      </w:r>
    </w:p>
    <w:p w14:paraId="200860D9"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(Alhamad et al., 2022)</w:t>
      </w:r>
    </w:p>
    <w:p w14:paraId="7C78366D"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الى دراسة تأثير إدارة الموارد البشرية الإلكترونية على الصحة التنظيمية وركزت على شركات الاتصالات العاملة في الأردن تم جمع البيانات من خلال تصميم وتوزيع عينة استبيان على </w:t>
      </w:r>
      <w:r w:rsidRPr="005D3974">
        <w:rPr>
          <w:rFonts w:ascii="Simplified Arabic" w:eastAsia="Aptos" w:hAnsi="Simplified Arabic" w:cs="Simplified Arabic"/>
          <w:kern w:val="2"/>
          <w:sz w:val="28"/>
          <w:szCs w:val="28"/>
          <w:rtl/>
          <w:lang w:bidi="ar-EG"/>
          <w14:ligatures w14:val="standardContextual"/>
        </w:rPr>
        <w:lastRenderedPageBreak/>
        <w:t>عينة مكونة من موظفي شركات الاتصال وأظهرت نتائج الدراسة</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أن إدارة الموارد البشرية للإلكترونية لها أثر إيجابي على الصحة التنظيمية وبناء على النتائج التي تم الحصول عليها يوصى الباحثون مدراء وصناع القرار في شركات الاتصالات في الأردن بالاستثمار في أنظمة الموارد البشرية الإلكترونية التي يمكن أن تساعد على التنفيذ الكامل لممارسات الموارد البشرية إلكترونيا للحصول على وفورات اقتصادية وقدرة أكثر على استقطاب الكفاءات</w:t>
      </w:r>
      <w:r w:rsidRPr="005D3974">
        <w:rPr>
          <w:rFonts w:ascii="Simplified Arabic" w:eastAsia="Aptos" w:hAnsi="Simplified Arabic" w:cs="Simplified Arabic" w:hint="cs"/>
          <w:kern w:val="2"/>
          <w:sz w:val="28"/>
          <w:szCs w:val="28"/>
          <w:rtl/>
          <w:lang w:bidi="ar-EG"/>
          <w14:ligatures w14:val="standardContextual"/>
        </w:rPr>
        <w:t>.</w:t>
      </w:r>
    </w:p>
    <w:p w14:paraId="2ACCEC62" w14:textId="77777777" w:rsidR="00F9374B"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 xml:space="preserve">دراسة </w:t>
      </w:r>
      <w:proofErr w:type="spellStart"/>
      <w:r w:rsidRPr="005D3974">
        <w:rPr>
          <w:rFonts w:ascii="Simplified Arabic" w:eastAsia="Aptos" w:hAnsi="Simplified Arabic" w:cs="Simplified Arabic" w:hint="cs"/>
          <w:b/>
          <w:bCs/>
          <w:kern w:val="2"/>
          <w:sz w:val="28"/>
          <w:szCs w:val="28"/>
          <w:rtl/>
          <w14:ligatures w14:val="standardContextual"/>
        </w:rPr>
        <w:t>عطايلية</w:t>
      </w:r>
      <w:proofErr w:type="spellEnd"/>
      <w:r w:rsidRPr="005D3974">
        <w:rPr>
          <w:rFonts w:ascii="Simplified Arabic" w:eastAsia="Aptos" w:hAnsi="Simplified Arabic" w:cs="Simplified Arabic" w:hint="cs"/>
          <w:b/>
          <w:bCs/>
          <w:kern w:val="2"/>
          <w:sz w:val="28"/>
          <w:szCs w:val="28"/>
          <w:rtl/>
          <w14:ligatures w14:val="standardContextual"/>
        </w:rPr>
        <w:t xml:space="preserve"> وسعيدة </w:t>
      </w:r>
      <w:r>
        <w:rPr>
          <w:rFonts w:ascii="Simplified Arabic" w:eastAsia="Aptos" w:hAnsi="Simplified Arabic" w:cs="Simplified Arabic" w:hint="cs"/>
          <w:b/>
          <w:bCs/>
          <w:kern w:val="2"/>
          <w:sz w:val="28"/>
          <w:szCs w:val="28"/>
          <w:rtl/>
          <w14:ligatures w14:val="standardContextual"/>
        </w:rPr>
        <w:t>(2022)</w:t>
      </w:r>
    </w:p>
    <w:p w14:paraId="12953DF3"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 ه</w:t>
      </w:r>
      <w:r w:rsidRPr="005D3974">
        <w:rPr>
          <w:rFonts w:ascii="Simplified Arabic" w:eastAsia="Aptos" w:hAnsi="Simplified Arabic" w:cs="Simplified Arabic" w:hint="cs"/>
          <w:kern w:val="2"/>
          <w:sz w:val="28"/>
          <w:szCs w:val="28"/>
          <w:rtl/>
          <w14:ligatures w14:val="standardContextual"/>
        </w:rPr>
        <w:t>دفت هذه</w:t>
      </w:r>
      <w:r w:rsidRPr="005D3974">
        <w:rPr>
          <w:rFonts w:ascii="Simplified Arabic" w:eastAsia="Aptos" w:hAnsi="Simplified Arabic" w:cs="Simplified Arabic"/>
          <w:kern w:val="2"/>
          <w:sz w:val="28"/>
          <w:szCs w:val="28"/>
          <w:rtl/>
          <w14:ligatures w14:val="standardContextual"/>
        </w:rPr>
        <w:t xml:space="preserve"> الدراسة إلى تسليط الضوء على دور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في التأثير على إدارة الموارد البش</w:t>
      </w:r>
      <w:r>
        <w:rPr>
          <w:rFonts w:ascii="Simplified Arabic" w:eastAsia="Aptos" w:hAnsi="Simplified Arabic" w:cs="Simplified Arabic"/>
          <w:kern w:val="2"/>
          <w:sz w:val="28"/>
          <w:szCs w:val="28"/>
          <w:rtl/>
          <w14:ligatures w14:val="standardContextual"/>
        </w:rPr>
        <w:t>رية وبالتحديد على استراتيجياته</w:t>
      </w: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lang w:bidi="ar-EG"/>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كما تهدف هذه الدراسة إلى إبراز أهمية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من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ستجابة لجائحة كورونا وإدارتها بشكل أمثل، لذا قامت الدراسة بتشخيص واقع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في 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هذه الجائحة والتي مست تطبيقاتها العديد من المجال</w:t>
      </w:r>
      <w:r w:rsidRPr="005D3974">
        <w:rPr>
          <w:rFonts w:ascii="Simplified Arabic" w:eastAsia="Aptos" w:hAnsi="Simplified Arabic" w:cs="Simplified Arabic" w:hint="cs"/>
          <w:kern w:val="2"/>
          <w:sz w:val="28"/>
          <w:szCs w:val="28"/>
          <w:rtl/>
          <w14:ligatures w14:val="standardContextual"/>
        </w:rPr>
        <w:t>ا</w:t>
      </w:r>
      <w:r w:rsidRPr="005D3974">
        <w:rPr>
          <w:rFonts w:ascii="Simplified Arabic" w:eastAsia="Aptos" w:hAnsi="Simplified Arabic" w:cs="Simplified Arabic"/>
          <w:kern w:val="2"/>
          <w:sz w:val="28"/>
          <w:szCs w:val="28"/>
          <w:rtl/>
          <w14:ligatures w14:val="standardContextual"/>
        </w:rPr>
        <w:t>ت وجعلت منها الطريق الفعال لمواجهتها والتخفيف من حدتها وذلك با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عتماد على بعض المؤشرات لسنة .2020 حيث اعتمدت هذه الدراسة على المنهج الوصفي التحليلي تماشيا مع طبيعة الموضوع، فتم التوصل إلى جملة من النتائج أبرزها أن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أثرت إيجابا على إدارة الموارد البشرية من </w:t>
      </w:r>
      <w:proofErr w:type="spellStart"/>
      <w:r w:rsidRPr="005D3974">
        <w:rPr>
          <w:rFonts w:ascii="Simplified Arabic" w:eastAsia="Aptos" w:hAnsi="Simplified Arabic" w:cs="Simplified Arabic"/>
          <w:kern w:val="2"/>
          <w:sz w:val="28"/>
          <w:szCs w:val="28"/>
          <w:rtl/>
          <w14:ligatures w14:val="standardContextual"/>
        </w:rPr>
        <w:t>خالل</w:t>
      </w:r>
      <w:proofErr w:type="spellEnd"/>
      <w:r w:rsidRPr="005D3974">
        <w:rPr>
          <w:rFonts w:ascii="Simplified Arabic" w:eastAsia="Aptos" w:hAnsi="Simplified Arabic" w:cs="Simplified Arabic"/>
          <w:kern w:val="2"/>
          <w:sz w:val="28"/>
          <w:szCs w:val="28"/>
          <w:rtl/>
          <w14:ligatures w14:val="standardContextual"/>
        </w:rPr>
        <w:t xml:space="preserve"> تحويل استراتيجياتها إلى استراتيجيات إلكترونية أكثر فعالية واستجابة للظروف الراهنة، كما تم التوصل إلى أن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أضحت الحاجة الملحة لدولة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لمواجهة آثار جائحة كورونا وتفعيل تسييرها</w:t>
      </w:r>
      <w:r w:rsidRPr="005D3974">
        <w:rPr>
          <w:rFonts w:ascii="Simplified Arabic" w:eastAsia="Aptos" w:hAnsi="Simplified Arabic" w:cs="Simplified Arabic"/>
          <w:kern w:val="2"/>
          <w:sz w:val="28"/>
          <w:szCs w:val="28"/>
          <w:lang w:bidi="ar-EG"/>
          <w14:ligatures w14:val="standardContextual"/>
        </w:rPr>
        <w:t>.</w:t>
      </w:r>
    </w:p>
    <w:p w14:paraId="02765EA9" w14:textId="77777777" w:rsidR="00CF2FD5" w:rsidRPr="00CF2FD5" w:rsidRDefault="00CF2FD5" w:rsidP="00CF2FD5">
      <w:pPr>
        <w:bidi/>
        <w:spacing w:after="0"/>
        <w:jc w:val="both"/>
        <w:rPr>
          <w:rFonts w:ascii="Simplified Arabic" w:eastAsia="Aptos" w:hAnsi="Simplified Arabic" w:cs="Simplified Arabic"/>
          <w:b/>
          <w:bCs/>
          <w:kern w:val="2"/>
          <w:sz w:val="28"/>
          <w:szCs w:val="28"/>
          <w:rtl/>
          <w:lang w:bidi="ar-EG"/>
          <w14:ligatures w14:val="standardContextual"/>
        </w:rPr>
      </w:pPr>
      <w:r w:rsidRPr="00CF2FD5">
        <w:rPr>
          <w:rFonts w:ascii="Simplified Arabic" w:eastAsia="Aptos" w:hAnsi="Simplified Arabic" w:cs="Simplified Arabic" w:hint="cs"/>
          <w:b/>
          <w:bCs/>
          <w:kern w:val="2"/>
          <w:sz w:val="28"/>
          <w:szCs w:val="28"/>
          <w:rtl/>
          <w:lang w:bidi="ar-EG"/>
          <w14:ligatures w14:val="standardContextual"/>
        </w:rPr>
        <w:t xml:space="preserve">دراسة غالب </w:t>
      </w:r>
      <w:proofErr w:type="gramStart"/>
      <w:r w:rsidRPr="00CF2FD5">
        <w:rPr>
          <w:rFonts w:ascii="Simplified Arabic" w:eastAsia="Aptos" w:hAnsi="Simplified Arabic" w:cs="Simplified Arabic" w:hint="cs"/>
          <w:b/>
          <w:bCs/>
          <w:kern w:val="2"/>
          <w:sz w:val="28"/>
          <w:szCs w:val="28"/>
          <w:rtl/>
          <w:lang w:bidi="ar-EG"/>
          <w14:ligatures w14:val="standardContextual"/>
        </w:rPr>
        <w:t>وأخرون</w:t>
      </w:r>
      <w:proofErr w:type="gramEnd"/>
      <w:r w:rsidRPr="00CF2FD5">
        <w:rPr>
          <w:rFonts w:ascii="Simplified Arabic" w:eastAsia="Aptos" w:hAnsi="Simplified Arabic" w:cs="Simplified Arabic" w:hint="cs"/>
          <w:b/>
          <w:bCs/>
          <w:kern w:val="2"/>
          <w:sz w:val="28"/>
          <w:szCs w:val="28"/>
          <w:rtl/>
          <w:lang w:bidi="ar-EG"/>
          <w14:ligatures w14:val="standardContextual"/>
        </w:rPr>
        <w:t xml:space="preserve"> (2022)</w:t>
      </w:r>
    </w:p>
    <w:p w14:paraId="121A2289" w14:textId="77777777" w:rsidR="00CF2FD5" w:rsidRPr="00CF2FD5" w:rsidRDefault="00CF2FD5" w:rsidP="00CF2FD5">
      <w:pPr>
        <w:bidi/>
        <w:spacing w:after="0"/>
        <w:jc w:val="both"/>
        <w:rPr>
          <w:rFonts w:ascii="Simplified Arabic" w:eastAsia="Calibri" w:hAnsi="Simplified Arabic" w:cs="Simplified Arabic"/>
          <w:color w:val="000000"/>
          <w:sz w:val="28"/>
          <w:szCs w:val="28"/>
          <w:rtl/>
          <w14:ligatures w14:val="standardContextual"/>
        </w:rPr>
      </w:pPr>
      <w:r>
        <w:rPr>
          <w:rFonts w:ascii="Simplified Arabic" w:eastAsia="Times New Roman" w:hAnsi="Simplified Arabic" w:cs="Simplified Arabic" w:hint="cs"/>
          <w:color w:val="000000"/>
          <w:sz w:val="28"/>
          <w:szCs w:val="28"/>
          <w:rtl/>
        </w:rPr>
        <w:t xml:space="preserve"> </w:t>
      </w:r>
      <w:r w:rsidRPr="00CF2FD5">
        <w:rPr>
          <w:rFonts w:ascii="Simplified Arabic" w:eastAsia="Times New Roman" w:hAnsi="Simplified Arabic" w:cs="Simplified Arabic"/>
          <w:color w:val="000000"/>
          <w:sz w:val="28"/>
          <w:szCs w:val="28"/>
          <w:rtl/>
        </w:rPr>
        <w:t>هدفت الدراسة إلى تحديد مدى تأثير الإدارة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لكترونية للموارد البشرية بأبعادها المتمثلة بـ (التخطيط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للموارد البشرية</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الاختيار والتوظيف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التعلم والتطوير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تقييم الأداء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والتعويض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في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بداع التقني ال</w:t>
      </w:r>
      <w:r w:rsidRPr="00CF2FD5">
        <w:rPr>
          <w:rFonts w:ascii="Simplified Arabic" w:eastAsia="Times New Roman" w:hAnsi="Simplified Arabic" w:cs="Simplified Arabic" w:hint="cs"/>
          <w:color w:val="000000"/>
          <w:sz w:val="28"/>
          <w:szCs w:val="28"/>
          <w:rtl/>
        </w:rPr>
        <w:t>أ</w:t>
      </w:r>
      <w:r w:rsidRPr="00CF2FD5">
        <w:rPr>
          <w:rFonts w:ascii="Simplified Arabic" w:eastAsia="Times New Roman" w:hAnsi="Simplified Arabic" w:cs="Simplified Arabic"/>
          <w:color w:val="000000"/>
          <w:sz w:val="28"/>
          <w:szCs w:val="28"/>
          <w:rtl/>
        </w:rPr>
        <w:t xml:space="preserve">خضر </w:t>
      </w:r>
      <w:r w:rsidRPr="00CF2FD5">
        <w:rPr>
          <w:rFonts w:ascii="Simplified Arabic" w:eastAsia="Calibri" w:hAnsi="Simplified Arabic" w:cs="Simplified Arabic"/>
          <w:color w:val="000000"/>
          <w:sz w:val="28"/>
          <w:szCs w:val="28"/>
          <w:rtl/>
          <w14:ligatures w14:val="standardContextual"/>
        </w:rPr>
        <w:t>طبقت الدراسة في شركة نفط الشمال على عينة قوامها (157) فردًا. توصلت الدراسة إلى مجموعة استنتاجات ومن أهمها، وجود تأثير ذو دلالة إحصائية لإدارة الموارد البشرية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لكترونية في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بداع التقني الأخضر.</w:t>
      </w:r>
    </w:p>
    <w:p w14:paraId="0FAB8A89" w14:textId="77777777" w:rsidR="00F9374B" w:rsidRPr="009318F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9318FB">
        <w:rPr>
          <w:rFonts w:ascii="Simplified Arabic" w:eastAsia="Aptos" w:hAnsi="Simplified Arabic" w:cs="Simplified Arabic" w:hint="cs"/>
          <w:b/>
          <w:bCs/>
          <w:kern w:val="2"/>
          <w:sz w:val="28"/>
          <w:szCs w:val="28"/>
          <w:rtl/>
          <w:lang w:bidi="ar-EG"/>
          <w14:ligatures w14:val="standardContextual"/>
        </w:rPr>
        <w:t xml:space="preserve">دراسة الغريب (2023) </w:t>
      </w:r>
    </w:p>
    <w:p w14:paraId="42EE6D0E" w14:textId="77777777"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w:t>
      </w:r>
      <w:r w:rsidRPr="00F13E08">
        <w:rPr>
          <w:rFonts w:ascii="Simplified Arabic" w:eastAsia="Aptos" w:hAnsi="Simplified Arabic" w:cs="Simplified Arabic"/>
          <w:kern w:val="2"/>
          <w:sz w:val="28"/>
          <w:szCs w:val="28"/>
          <w:rtl/>
          <w:lang w:bidi="ar-EG"/>
          <w14:ligatures w14:val="standardContextual"/>
        </w:rPr>
        <w:t xml:space="preserve"> معرفة العلاقة بين إدارة الموارد البشرية الإلكترونية ومستوي أداء الشركات ف</w:t>
      </w:r>
      <w:r>
        <w:rPr>
          <w:rFonts w:ascii="Simplified Arabic" w:eastAsia="Aptos" w:hAnsi="Simplified Arabic" w:cs="Simplified Arabic"/>
          <w:kern w:val="2"/>
          <w:sz w:val="28"/>
          <w:szCs w:val="28"/>
          <w:rtl/>
          <w:lang w:bidi="ar-EG"/>
          <w14:ligatures w14:val="standardContextual"/>
        </w:rPr>
        <w:t>ي مصر أثناء الأزمات، وكذلك هد</w:t>
      </w:r>
      <w:r>
        <w:rPr>
          <w:rFonts w:ascii="Simplified Arabic" w:eastAsia="Aptos" w:hAnsi="Simplified Arabic" w:cs="Simplified Arabic" w:hint="cs"/>
          <w:kern w:val="2"/>
          <w:sz w:val="28"/>
          <w:szCs w:val="28"/>
          <w:rtl/>
          <w:lang w:bidi="ar-EG"/>
          <w14:ligatures w14:val="standardContextual"/>
        </w:rPr>
        <w:t>فت</w:t>
      </w:r>
      <w:r w:rsidRPr="00F13E08">
        <w:rPr>
          <w:rFonts w:ascii="Simplified Arabic" w:eastAsia="Aptos" w:hAnsi="Simplified Arabic" w:cs="Simplified Arabic"/>
          <w:kern w:val="2"/>
          <w:sz w:val="28"/>
          <w:szCs w:val="28"/>
          <w:rtl/>
          <w:lang w:bidi="ar-EG"/>
          <w14:ligatures w14:val="standardContextual"/>
        </w:rPr>
        <w:t xml:space="preserve"> </w:t>
      </w:r>
      <w:proofErr w:type="gramStart"/>
      <w:r w:rsidRPr="00F13E08">
        <w:rPr>
          <w:rFonts w:ascii="Simplified Arabic" w:eastAsia="Aptos" w:hAnsi="Simplified Arabic" w:cs="Simplified Arabic"/>
          <w:kern w:val="2"/>
          <w:sz w:val="28"/>
          <w:szCs w:val="28"/>
          <w:rtl/>
          <w:lang w:bidi="ar-EG"/>
          <w14:ligatures w14:val="standardContextual"/>
        </w:rPr>
        <w:t>إلي</w:t>
      </w:r>
      <w:proofErr w:type="gramEnd"/>
      <w:r w:rsidRPr="00F13E08">
        <w:rPr>
          <w:rFonts w:ascii="Simplified Arabic" w:eastAsia="Aptos" w:hAnsi="Simplified Arabic" w:cs="Simplified Arabic"/>
          <w:kern w:val="2"/>
          <w:sz w:val="28"/>
          <w:szCs w:val="28"/>
          <w:rtl/>
          <w:lang w:bidi="ar-EG"/>
          <w14:ligatures w14:val="standardContextual"/>
        </w:rPr>
        <w:t xml:space="preserve"> دراسة دور الإدارة الإلكترونية للموارد البشري</w:t>
      </w:r>
      <w:r>
        <w:rPr>
          <w:rFonts w:ascii="Simplified Arabic" w:eastAsia="Aptos" w:hAnsi="Simplified Arabic" w:cs="Simplified Arabic"/>
          <w:kern w:val="2"/>
          <w:sz w:val="28"/>
          <w:szCs w:val="28"/>
          <w:rtl/>
          <w:lang w:bidi="ar-EG"/>
          <w14:ligatures w14:val="standardContextual"/>
        </w:rPr>
        <w:t>ة في تحسين أداء الشركات في مصر</w:t>
      </w:r>
      <w:r w:rsidRPr="00F13E08">
        <w:rPr>
          <w:rFonts w:ascii="Simplified Arabic" w:eastAsia="Aptos" w:hAnsi="Simplified Arabic" w:cs="Simplified Arabic"/>
          <w:kern w:val="2"/>
          <w:sz w:val="28"/>
          <w:szCs w:val="28"/>
          <w:rtl/>
          <w:lang w:bidi="ar-EG"/>
          <w14:ligatures w14:val="standardContextual"/>
        </w:rPr>
        <w:t>، واستقصاء دور 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4FDA9045" w14:textId="77777777"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13E08">
        <w:rPr>
          <w:rFonts w:ascii="Simplified Arabic" w:eastAsia="Aptos" w:hAnsi="Simplified Arabic" w:cs="Simplified Arabic"/>
          <w:kern w:val="2"/>
          <w:sz w:val="28"/>
          <w:szCs w:val="28"/>
          <w:lang w:bidi="ar-EG"/>
          <w14:ligatures w14:val="standardContextual"/>
        </w:rPr>
        <w:lastRenderedPageBreak/>
        <w:t xml:space="preserve">  </w:t>
      </w:r>
      <w:r w:rsidRPr="00F13E08">
        <w:rPr>
          <w:rFonts w:ascii="Simplified Arabic" w:eastAsia="Aptos" w:hAnsi="Simplified Arabic" w:cs="Simplified Arabic"/>
          <w:kern w:val="2"/>
          <w:sz w:val="28"/>
          <w:szCs w:val="28"/>
          <w:rtl/>
          <w:lang w:bidi="ar-EG"/>
          <w14:ligatures w14:val="standardContextual"/>
        </w:rPr>
        <w:t xml:space="preserve">وتم </w:t>
      </w:r>
      <w:proofErr w:type="spellStart"/>
      <w:r w:rsidRPr="00F13E08">
        <w:rPr>
          <w:rFonts w:ascii="Simplified Arabic" w:eastAsia="Aptos" w:hAnsi="Simplified Arabic" w:cs="Simplified Arabic"/>
          <w:kern w:val="2"/>
          <w:sz w:val="28"/>
          <w:szCs w:val="28"/>
          <w:rtl/>
          <w:lang w:bidi="ar-EG"/>
          <w14:ligatures w14:val="standardContextual"/>
        </w:rPr>
        <w:t>إستخدام</w:t>
      </w:r>
      <w:proofErr w:type="spellEnd"/>
      <w:r w:rsidRPr="00F13E08">
        <w:rPr>
          <w:rFonts w:ascii="Simplified Arabic" w:eastAsia="Aptos" w:hAnsi="Simplified Arabic" w:cs="Simplified Arabic"/>
          <w:kern w:val="2"/>
          <w:sz w:val="28"/>
          <w:szCs w:val="28"/>
          <w:rtl/>
          <w:lang w:bidi="ar-EG"/>
          <w14:ligatures w14:val="standardContextual"/>
        </w:rPr>
        <w:t xml:space="preserve"> منهج البحث الاستقصائي، وذلك من خلال أسلوب الدراسة الميدانية </w:t>
      </w:r>
      <w:proofErr w:type="gramStart"/>
      <w:r w:rsidRPr="00F13E08">
        <w:rPr>
          <w:rFonts w:ascii="Simplified Arabic" w:eastAsia="Aptos" w:hAnsi="Simplified Arabic" w:cs="Simplified Arabic"/>
          <w:kern w:val="2"/>
          <w:sz w:val="28"/>
          <w:szCs w:val="28"/>
          <w:rtl/>
          <w:lang w:bidi="ar-EG"/>
          <w14:ligatures w14:val="standardContextual"/>
        </w:rPr>
        <w:t>علي</w:t>
      </w:r>
      <w:proofErr w:type="gramEnd"/>
      <w:r w:rsidRPr="00F13E08">
        <w:rPr>
          <w:rFonts w:ascii="Simplified Arabic" w:eastAsia="Aptos" w:hAnsi="Simplified Arabic" w:cs="Simplified Arabic"/>
          <w:kern w:val="2"/>
          <w:sz w:val="28"/>
          <w:szCs w:val="28"/>
          <w:rtl/>
          <w:lang w:bidi="ar-EG"/>
          <w14:ligatures w14:val="standardContextual"/>
        </w:rPr>
        <w:t xml:space="preserve"> عينة مكونة من 200</w:t>
      </w:r>
      <w:r>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شركة </w:t>
      </w:r>
      <w:r w:rsidRPr="00F13E08">
        <w:rPr>
          <w:rFonts w:ascii="Simplified Arabic" w:eastAsia="Aptos" w:hAnsi="Simplified Arabic" w:cs="Simplified Arabic"/>
          <w:kern w:val="2"/>
          <w:sz w:val="28"/>
          <w:szCs w:val="28"/>
          <w:lang w:bidi="ar-EG"/>
          <w14:ligatures w14:val="standardContextual"/>
        </w:rPr>
        <w:t>EGX-100</w:t>
      </w:r>
      <w:r w:rsidRPr="00F13E08">
        <w:rPr>
          <w:rFonts w:ascii="Simplified Arabic" w:eastAsia="Aptos" w:hAnsi="Simplified Arabic" w:cs="Simplified Arabic"/>
          <w:kern w:val="2"/>
          <w:sz w:val="28"/>
          <w:szCs w:val="28"/>
          <w:rtl/>
          <w:lang w:bidi="ar-EG"/>
          <w14:ligatures w14:val="standardContextual"/>
        </w:rPr>
        <w:t>، والمشاركون في هذه الدراسة كبار ومتوسطي المديرين في جميع القطاعات</w:t>
      </w:r>
      <w:r>
        <w:rPr>
          <w:rFonts w:ascii="Simplified Arabic" w:eastAsia="Aptos" w:hAnsi="Simplified Arabic" w:cs="Simplified Arabic" w:hint="cs"/>
          <w:kern w:val="2"/>
          <w:sz w:val="28"/>
          <w:szCs w:val="28"/>
          <w:rtl/>
          <w:lang w:bidi="ar-EG"/>
          <w14:ligatures w14:val="standardContextual"/>
        </w:rPr>
        <w:t>،</w:t>
      </w:r>
      <w:r w:rsidRPr="00F13E08">
        <w:rPr>
          <w:rFonts w:ascii="Simplified Arabic" w:eastAsia="Aptos" w:hAnsi="Simplified Arabic" w:cs="Simplified Arabic"/>
          <w:kern w:val="2"/>
          <w:sz w:val="28"/>
          <w:szCs w:val="28"/>
          <w:rtl/>
          <w:lang w:bidi="ar-EG"/>
          <w14:ligatures w14:val="standardContextual"/>
        </w:rPr>
        <w:t xml:space="preserve"> وقد </w:t>
      </w:r>
      <w:r>
        <w:rPr>
          <w:rFonts w:ascii="Simplified Arabic" w:eastAsia="Aptos" w:hAnsi="Simplified Arabic" w:cs="Simplified Arabic" w:hint="cs"/>
          <w:kern w:val="2"/>
          <w:sz w:val="28"/>
          <w:szCs w:val="28"/>
          <w:rtl/>
          <w:lang w:bidi="ar-EG"/>
          <w14:ligatures w14:val="standardContextual"/>
        </w:rPr>
        <w:t xml:space="preserve">أسفرت الدراسة عن عدة نتائج أهمها: </w:t>
      </w:r>
      <w:r w:rsidRPr="00F13E08">
        <w:rPr>
          <w:rFonts w:ascii="Simplified Arabic" w:eastAsia="Aptos" w:hAnsi="Simplified Arabic" w:cs="Simplified Arabic"/>
          <w:kern w:val="2"/>
          <w:sz w:val="28"/>
          <w:szCs w:val="28"/>
          <w:rtl/>
          <w:lang w:bidi="ar-EG"/>
          <w14:ligatures w14:val="standardContextual"/>
        </w:rPr>
        <w:t xml:space="preserve">أن هناك تأثير إيجابي وهام </w:t>
      </w:r>
      <w:r>
        <w:rPr>
          <w:rFonts w:ascii="Simplified Arabic" w:eastAsia="Aptos" w:hAnsi="Simplified Arabic" w:cs="Simplified Arabic" w:hint="cs"/>
          <w:kern w:val="2"/>
          <w:sz w:val="28"/>
          <w:szCs w:val="28"/>
          <w:rtl/>
          <w:lang w:bidi="ar-EG"/>
          <w14:ligatures w14:val="standardContextual"/>
        </w:rPr>
        <w:t xml:space="preserve">لممارسات إدارة الموارد البشرية الالكترونية </w:t>
      </w:r>
      <w:r w:rsidRPr="00F13E08">
        <w:rPr>
          <w:rFonts w:ascii="Simplified Arabic" w:eastAsia="Aptos" w:hAnsi="Simplified Arabic" w:cs="Simplified Arabic"/>
          <w:kern w:val="2"/>
          <w:sz w:val="28"/>
          <w:szCs w:val="28"/>
          <w:rtl/>
          <w:lang w:bidi="ar-EG"/>
          <w14:ligatures w14:val="standardContextual"/>
        </w:rPr>
        <w:t>على الأداء التنظيمي</w:t>
      </w:r>
      <w:r>
        <w:rPr>
          <w:rFonts w:ascii="Simplified Arabic" w:eastAsia="Aptos" w:hAnsi="Simplified Arabic" w:cs="Simplified Arabic" w:hint="cs"/>
          <w:kern w:val="2"/>
          <w:sz w:val="28"/>
          <w:szCs w:val="28"/>
          <w:rtl/>
          <w:lang w:bidi="ar-EG"/>
          <w14:ligatures w14:val="standardContextual"/>
        </w:rPr>
        <w:t xml:space="preserve"> للشركة</w:t>
      </w:r>
      <w:r w:rsidRPr="00F13E08">
        <w:rPr>
          <w:rFonts w:ascii="Simplified Arabic" w:eastAsia="Aptos" w:hAnsi="Simplified Arabic" w:cs="Simplified Arabic"/>
          <w:kern w:val="2"/>
          <w:sz w:val="28"/>
          <w:szCs w:val="28"/>
          <w:rtl/>
          <w:lang w:bidi="ar-EG"/>
          <w14:ligatures w14:val="standardContextual"/>
        </w:rPr>
        <w:t xml:space="preserve"> خلال فترة كوفيد -</w:t>
      </w:r>
      <w:proofErr w:type="gramStart"/>
      <w:r w:rsidRPr="00F13E08">
        <w:rPr>
          <w:rFonts w:ascii="Simplified Arabic" w:eastAsia="Aptos" w:hAnsi="Simplified Arabic" w:cs="Simplified Arabic"/>
          <w:kern w:val="2"/>
          <w:sz w:val="28"/>
          <w:szCs w:val="28"/>
          <w:rtl/>
          <w:lang w:bidi="ar-EG"/>
          <w14:ligatures w14:val="standardContextual"/>
        </w:rPr>
        <w:t>19،</w:t>
      </w:r>
      <w:r>
        <w:rPr>
          <w:rFonts w:ascii="Simplified Arabic" w:eastAsia="Aptos" w:hAnsi="Simplified Arabic" w:cs="Simplified Arabic" w:hint="cs"/>
          <w:kern w:val="2"/>
          <w:sz w:val="28"/>
          <w:szCs w:val="28"/>
          <w:rtl/>
          <w:lang w:bidi="ar-EG"/>
          <w14:ligatures w14:val="standardContextual"/>
        </w:rPr>
        <w:t>كما</w:t>
      </w:r>
      <w:proofErr w:type="gramEnd"/>
      <w:r>
        <w:rPr>
          <w:rFonts w:ascii="Simplified Arabic" w:eastAsia="Aptos" w:hAnsi="Simplified Arabic" w:cs="Simplified Arabic" w:hint="cs"/>
          <w:kern w:val="2"/>
          <w:sz w:val="28"/>
          <w:szCs w:val="28"/>
          <w:rtl/>
          <w:lang w:bidi="ar-EG"/>
          <w14:ligatures w14:val="standardContextual"/>
        </w:rPr>
        <w:t xml:space="preserve"> تأثير ل</w:t>
      </w:r>
      <w:r w:rsidRPr="00F13E08">
        <w:rPr>
          <w:rFonts w:ascii="Simplified Arabic" w:eastAsia="Aptos" w:hAnsi="Simplified Arabic" w:cs="Simplified Arabic"/>
          <w:kern w:val="2"/>
          <w:sz w:val="28"/>
          <w:szCs w:val="28"/>
          <w:rtl/>
          <w:lang w:bidi="ar-EG"/>
          <w14:ligatures w14:val="standardContextual"/>
        </w:rPr>
        <w:t>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0EDD8D46"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35FB7">
        <w:rPr>
          <w:rFonts w:ascii="Simplified Arabic" w:eastAsia="Aptos" w:hAnsi="Simplified Arabic" w:cs="Simplified Arabic" w:hint="cs"/>
          <w:b/>
          <w:bCs/>
          <w:kern w:val="2"/>
          <w:sz w:val="28"/>
          <w:szCs w:val="28"/>
          <w:rtl/>
          <w:lang w:bidi="ar-EG"/>
          <w14:ligatures w14:val="standardContextual"/>
        </w:rPr>
        <w:t xml:space="preserve">دراسة الطيب والقوصي (2023) </w:t>
      </w:r>
    </w:p>
    <w:p w14:paraId="6481609D"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F13E08">
        <w:rPr>
          <w:rFonts w:ascii="Simplified Arabic" w:eastAsia="Aptos" w:hAnsi="Simplified Arabic" w:cs="Simplified Arabic"/>
          <w:kern w:val="2"/>
          <w:sz w:val="28"/>
          <w:szCs w:val="28"/>
          <w:rtl/>
          <w:lang w:bidi="ar-EG"/>
          <w14:ligatures w14:val="standardContextual"/>
        </w:rPr>
        <w:t xml:space="preserve">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w:t>
      </w:r>
      <w:proofErr w:type="spellStart"/>
      <w:r w:rsidRPr="00F13E08">
        <w:rPr>
          <w:rFonts w:ascii="Simplified Arabic" w:eastAsia="Aptos" w:hAnsi="Simplified Arabic" w:cs="Simplified Arabic"/>
          <w:kern w:val="2"/>
          <w:sz w:val="28"/>
          <w:szCs w:val="28"/>
          <w:rtl/>
          <w:lang w:bidi="ar-EG"/>
          <w14:ligatures w14:val="standardContextual"/>
        </w:rPr>
        <w:t>الاستدلالى</w:t>
      </w:r>
      <w:proofErr w:type="spellEnd"/>
      <w:r w:rsidRPr="00F13E08">
        <w:rPr>
          <w:rFonts w:ascii="Simplified Arabic" w:eastAsia="Aptos" w:hAnsi="Simplified Arabic" w:cs="Simplified Arabic"/>
          <w:kern w:val="2"/>
          <w:sz w:val="28"/>
          <w:szCs w:val="28"/>
          <w:rtl/>
          <w:lang w:bidi="ar-EG"/>
          <w14:ligatures w14:val="standardContextual"/>
        </w:rPr>
        <w:t xml:space="preserve"> على عينتين عشوائيتين بلغ مجموعهما 200 مفردة تم إجراؤهما في </w:t>
      </w:r>
      <w:proofErr w:type="spellStart"/>
      <w:r w:rsidRPr="00F13E08">
        <w:rPr>
          <w:rFonts w:ascii="Simplified Arabic" w:eastAsia="Aptos" w:hAnsi="Simplified Arabic" w:cs="Simplified Arabic"/>
          <w:kern w:val="2"/>
          <w:sz w:val="28"/>
          <w:szCs w:val="28"/>
          <w:rtl/>
          <w:lang w:bidi="ar-EG"/>
          <w14:ligatures w14:val="standardContextual"/>
        </w:rPr>
        <w:t>مدينتى</w:t>
      </w:r>
      <w:proofErr w:type="spellEnd"/>
      <w:r w:rsidRPr="00F13E08">
        <w:rPr>
          <w:rFonts w:ascii="Simplified Arabic" w:eastAsia="Aptos" w:hAnsi="Simplified Arabic" w:cs="Simplified Arabic"/>
          <w:kern w:val="2"/>
          <w:sz w:val="28"/>
          <w:szCs w:val="28"/>
          <w:rtl/>
          <w:lang w:bidi="ar-EG"/>
          <w14:ligatures w14:val="standardContextual"/>
        </w:rPr>
        <w:t xml:space="preserve"> القاهرة والرياض على مختلف درجات وتخصصات ا</w:t>
      </w:r>
      <w:r>
        <w:rPr>
          <w:rFonts w:ascii="Simplified Arabic" w:eastAsia="Aptos" w:hAnsi="Simplified Arabic" w:cs="Simplified Arabic"/>
          <w:kern w:val="2"/>
          <w:sz w:val="28"/>
          <w:szCs w:val="28"/>
          <w:rtl/>
          <w:lang w:bidi="ar-EG"/>
          <w14:ligatures w14:val="standardContextual"/>
        </w:rPr>
        <w:t xml:space="preserve">لعاملين في المستشفيات الخاصة. </w:t>
      </w:r>
      <w:r w:rsidRPr="00F13E08">
        <w:rPr>
          <w:rFonts w:ascii="Simplified Arabic" w:eastAsia="Aptos" w:hAnsi="Simplified Arabic" w:cs="Simplified Arabic"/>
          <w:kern w:val="2"/>
          <w:sz w:val="28"/>
          <w:szCs w:val="28"/>
          <w:rtl/>
          <w:lang w:bidi="ar-EG"/>
          <w14:ligatures w14:val="standardContextual"/>
        </w:rPr>
        <w:t xml:space="preserve">شملت ممارسات إدارة الموارد البشرية الإلكترونية </w:t>
      </w:r>
      <w:proofErr w:type="spellStart"/>
      <w:r w:rsidRPr="00F13E08">
        <w:rPr>
          <w:rFonts w:ascii="Simplified Arabic" w:eastAsia="Aptos" w:hAnsi="Simplified Arabic" w:cs="Simplified Arabic"/>
          <w:kern w:val="2"/>
          <w:sz w:val="28"/>
          <w:szCs w:val="28"/>
          <w:rtl/>
          <w:lang w:bidi="ar-EG"/>
          <w14:ligatures w14:val="standardContextual"/>
        </w:rPr>
        <w:t>فى</w:t>
      </w:r>
      <w:proofErr w:type="spellEnd"/>
      <w:r w:rsidRPr="00F13E08">
        <w:rPr>
          <w:rFonts w:ascii="Simplified Arabic" w:eastAsia="Aptos" w:hAnsi="Simplified Arabic" w:cs="Simplified Arabic"/>
          <w:kern w:val="2"/>
          <w:sz w:val="28"/>
          <w:szCs w:val="28"/>
          <w:rtl/>
          <w:lang w:bidi="ar-EG"/>
          <w14:ligatures w14:val="standardContextual"/>
        </w:rPr>
        <w:t xml:space="preserve"> </w:t>
      </w:r>
      <w:proofErr w:type="spellStart"/>
      <w:r w:rsidRPr="00F13E08">
        <w:rPr>
          <w:rFonts w:ascii="Simplified Arabic" w:eastAsia="Aptos" w:hAnsi="Simplified Arabic" w:cs="Simplified Arabic"/>
          <w:kern w:val="2"/>
          <w:sz w:val="28"/>
          <w:szCs w:val="28"/>
          <w:rtl/>
          <w:lang w:bidi="ar-EG"/>
          <w14:ligatures w14:val="standardContextual"/>
        </w:rPr>
        <w:t>المدينتبن</w:t>
      </w:r>
      <w:proofErr w:type="spellEnd"/>
      <w:r w:rsidRPr="00F13E08">
        <w:rPr>
          <w:rFonts w:ascii="Simplified Arabic" w:eastAsia="Aptos" w:hAnsi="Simplified Arabic" w:cs="Simplified Arabic"/>
          <w:kern w:val="2"/>
          <w:sz w:val="28"/>
          <w:szCs w:val="28"/>
          <w:rtl/>
          <w:lang w:bidi="ar-EG"/>
          <w14:ligatures w14:val="standardContextual"/>
        </w:rPr>
        <w:t xml:space="preserve">: الاختيار والتوظيف الإلكتروني، التدريب والتطوير الإلكتروني، التعويضات الإلكترونية، تقييم الأداء الإلكتروني. وتوصلت النتائج إلى وجود علاقة إيجابية بين </w:t>
      </w:r>
      <w:proofErr w:type="spellStart"/>
      <w:r w:rsidRPr="00F13E08">
        <w:rPr>
          <w:rFonts w:ascii="Simplified Arabic" w:eastAsia="Aptos" w:hAnsi="Simplified Arabic" w:cs="Simplified Arabic"/>
          <w:kern w:val="2"/>
          <w:sz w:val="28"/>
          <w:szCs w:val="28"/>
          <w:rtl/>
          <w:lang w:bidi="ar-EG"/>
          <w14:ligatures w14:val="standardContextual"/>
        </w:rPr>
        <w:t>أستخدام</w:t>
      </w:r>
      <w:proofErr w:type="spellEnd"/>
      <w:r w:rsidRPr="00F13E08">
        <w:rPr>
          <w:rFonts w:ascii="Simplified Arabic" w:eastAsia="Aptos" w:hAnsi="Simplified Arabic" w:cs="Simplified Arabic"/>
          <w:kern w:val="2"/>
          <w:sz w:val="28"/>
          <w:szCs w:val="28"/>
          <w:rtl/>
          <w:lang w:bidi="ar-EG"/>
          <w14:ligatures w14:val="standardContextual"/>
        </w:rPr>
        <w:t xml:space="preserve">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w:t>
      </w:r>
      <w:r>
        <w:rPr>
          <w:rFonts w:ascii="Simplified Arabic" w:eastAsia="Aptos" w:hAnsi="Simplified Arabic" w:cs="Simplified Arabic" w:hint="cs"/>
          <w:kern w:val="2"/>
          <w:sz w:val="28"/>
          <w:szCs w:val="28"/>
          <w:rtl/>
          <w:lang w:bidi="ar-EG"/>
          <w14:ligatures w14:val="standardContextual"/>
        </w:rPr>
        <w:t>.</w:t>
      </w:r>
    </w:p>
    <w:p w14:paraId="52644AFD" w14:textId="77777777" w:rsidR="00685054" w:rsidRDefault="00685054" w:rsidP="00685054">
      <w:pPr>
        <w:bidi/>
        <w:spacing w:after="0"/>
        <w:jc w:val="both"/>
        <w:rPr>
          <w:rFonts w:ascii="Simplified Arabic" w:eastAsia="Aptos" w:hAnsi="Simplified Arabic" w:cs="Simplified Arabic"/>
          <w:b/>
          <w:bCs/>
          <w:kern w:val="2"/>
          <w:sz w:val="28"/>
          <w:szCs w:val="28"/>
          <w:rtl/>
          <w:lang w:bidi="ar-EG"/>
          <w14:ligatures w14:val="standardContextual"/>
        </w:rPr>
      </w:pPr>
      <w:r w:rsidRPr="00685054">
        <w:rPr>
          <w:rFonts w:ascii="Simplified Arabic" w:eastAsia="Aptos" w:hAnsi="Simplified Arabic" w:cs="Simplified Arabic" w:hint="cs"/>
          <w:b/>
          <w:bCs/>
          <w:kern w:val="2"/>
          <w:sz w:val="28"/>
          <w:szCs w:val="28"/>
          <w:rtl/>
          <w:lang w:bidi="ar-EG"/>
          <w14:ligatures w14:val="standardContextual"/>
        </w:rPr>
        <w:t>دراسة القيسي (2024)</w:t>
      </w:r>
    </w:p>
    <w:p w14:paraId="6C9DB196" w14:textId="77777777" w:rsidR="00685054" w:rsidRPr="00906DE7" w:rsidRDefault="00685054" w:rsidP="00906DE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هدفت الدراسة </w:t>
      </w:r>
      <w:r w:rsidRPr="00685054">
        <w:rPr>
          <w:rFonts w:ascii="Simplified Arabic" w:eastAsia="Aptos" w:hAnsi="Simplified Arabic" w:cs="Simplified Arabic"/>
          <w:kern w:val="2"/>
          <w:sz w:val="28"/>
          <w:szCs w:val="28"/>
          <w:rtl/>
          <w:lang w:bidi="ar-EG"/>
          <w14:ligatures w14:val="standardContextual"/>
        </w:rPr>
        <w:t>لبيان أثر تطبيق إدارة الموارد البشرية الإلكترونية على الأداء التنظيمي في مدينة عبد الله الثاني ابن الحسين الصناعية - عمان، اعتمدت الد</w:t>
      </w:r>
      <w:r w:rsidR="00906DE7">
        <w:rPr>
          <w:rFonts w:ascii="Simplified Arabic" w:eastAsia="Aptos" w:hAnsi="Simplified Arabic" w:cs="Simplified Arabic"/>
          <w:kern w:val="2"/>
          <w:sz w:val="28"/>
          <w:szCs w:val="28"/>
          <w:rtl/>
          <w:lang w:bidi="ar-EG"/>
          <w14:ligatures w14:val="standardContextual"/>
        </w:rPr>
        <w:t>راسة على المنهج الوصفي التحليلي</w:t>
      </w:r>
      <w:r w:rsidRPr="00685054">
        <w:rPr>
          <w:rFonts w:ascii="Simplified Arabic" w:eastAsia="Aptos" w:hAnsi="Simplified Arabic" w:cs="Simplified Arabic"/>
          <w:kern w:val="2"/>
          <w:sz w:val="28"/>
          <w:szCs w:val="28"/>
          <w:rtl/>
          <w:lang w:bidi="ar-EG"/>
          <w14:ligatures w14:val="standardContextual"/>
        </w:rPr>
        <w:t xml:space="preserve">، وتكون مجتمع الدراسة من كافة المدراء والعاملين في قسم إدارة الموارد البشرية للمنظمات الصناعية في مدينة عبد الله الثاني ابن الحسين الصناعية. عمان، </w:t>
      </w:r>
      <w:r w:rsidR="00906DE7">
        <w:rPr>
          <w:rFonts w:ascii="Simplified Arabic" w:eastAsia="Aptos" w:hAnsi="Simplified Arabic" w:cs="Simplified Arabic" w:hint="cs"/>
          <w:kern w:val="2"/>
          <w:sz w:val="28"/>
          <w:szCs w:val="28"/>
          <w:rtl/>
          <w:lang w:bidi="ar-EG"/>
          <w14:ligatures w14:val="standardContextual"/>
        </w:rPr>
        <w:t>وبلغت عينة الدراسة</w:t>
      </w:r>
      <w:r w:rsidRPr="00685054">
        <w:rPr>
          <w:rFonts w:ascii="Simplified Arabic" w:eastAsia="Aptos" w:hAnsi="Simplified Arabic" w:cs="Simplified Arabic"/>
          <w:kern w:val="2"/>
          <w:sz w:val="28"/>
          <w:szCs w:val="28"/>
          <w:rtl/>
          <w:lang w:bidi="ar-EG"/>
          <w14:ligatures w14:val="standardContextual"/>
        </w:rPr>
        <w:t xml:space="preserve"> (210) </w:t>
      </w:r>
      <w:r w:rsidR="00906DE7">
        <w:rPr>
          <w:rFonts w:ascii="Simplified Arabic" w:eastAsia="Aptos" w:hAnsi="Simplified Arabic" w:cs="Simplified Arabic" w:hint="cs"/>
          <w:kern w:val="2"/>
          <w:sz w:val="28"/>
          <w:szCs w:val="28"/>
          <w:rtl/>
          <w:lang w:bidi="ar-EG"/>
          <w14:ligatures w14:val="standardContextual"/>
        </w:rPr>
        <w:t xml:space="preserve">فرداً، </w:t>
      </w:r>
      <w:r w:rsidRPr="00685054">
        <w:rPr>
          <w:rFonts w:ascii="Simplified Arabic" w:eastAsia="Aptos" w:hAnsi="Simplified Arabic" w:cs="Simplified Arabic"/>
          <w:kern w:val="2"/>
          <w:sz w:val="28"/>
          <w:szCs w:val="28"/>
          <w:rtl/>
          <w:lang w:bidi="ar-EG"/>
          <w14:ligatures w14:val="standardContextual"/>
        </w:rPr>
        <w:t xml:space="preserve">وتوصلت الدراسة لعدد من النتائج كان أبرزها أن المنظمات الصناعية في مدينة عبد الله الثاني ابن الحسين الصناعية - عمان تعمل على تحديد مهام الوظائف المعلنة إلكترونيا كما تعلن عن وظائفها المتاحة بشكل إلكتروني، الى جانب ذلك تعمل المنظمات الصناعية على الاستثمار في البحث والتطوير والاستثمار في تحسين تكنولوجيا المعلومات مما يعمل على تحسين أدائها المالي. </w:t>
      </w:r>
    </w:p>
    <w:p w14:paraId="78B2B3FC"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دراسة </w:t>
      </w:r>
      <w:r w:rsidRPr="005D3974">
        <w:rPr>
          <w:rFonts w:ascii="Simplified Arabic" w:eastAsia="Aptos" w:hAnsi="Simplified Arabic" w:cs="Simplified Arabic" w:hint="cs"/>
          <w:b/>
          <w:bCs/>
          <w:kern w:val="2"/>
          <w:sz w:val="28"/>
          <w:szCs w:val="28"/>
          <w:rtl/>
          <w:lang w:bidi="ar-EG"/>
          <w14:ligatures w14:val="standardContextual"/>
        </w:rPr>
        <w:t xml:space="preserve">حمد وكليب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hint="cs"/>
          <w:b/>
          <w:bCs/>
          <w:kern w:val="2"/>
          <w:sz w:val="28"/>
          <w:szCs w:val="28"/>
          <w:rtl/>
          <w:lang w:bidi="ar-EG"/>
          <w14:ligatures w14:val="standardContextual"/>
        </w:rPr>
        <w:t xml:space="preserve">) </w:t>
      </w:r>
    </w:p>
    <w:p w14:paraId="7AAFCB58"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lastRenderedPageBreak/>
        <w:t xml:space="preserve">   </w:t>
      </w:r>
      <w:r w:rsidRPr="003650F3">
        <w:rPr>
          <w:rFonts w:ascii="Simplified Arabic" w:eastAsia="Aptos" w:hAnsi="Simplified Arabic" w:cs="Simplified Arabic"/>
          <w:kern w:val="2"/>
          <w:sz w:val="28"/>
          <w:szCs w:val="28"/>
          <w:rtl/>
          <w:lang w:bidi="ar-EG"/>
          <w14:ligatures w14:val="standardContextual"/>
        </w:rPr>
        <w:t>استهدفت الدراسة تحديد دور ممارسات الموارد البشرية الإلكترونية في تعزيز التميز التنظيمي من خلال دراسة استطلاعية في جامعة تكريت</w:t>
      </w:r>
      <w:r w:rsidRPr="005D3974">
        <w:rPr>
          <w:rFonts w:ascii="Simplified Arabic" w:eastAsia="Aptos" w:hAnsi="Simplified Arabic" w:cs="Simplified Arabic"/>
          <w:kern w:val="2"/>
          <w:sz w:val="28"/>
          <w:szCs w:val="28"/>
          <w:rtl/>
          <w:lang w:bidi="ar-EG"/>
          <w14:ligatures w14:val="standardContextual"/>
        </w:rPr>
        <w:t xml:space="preserve"> وذلك في ضوء إطار شمولي في محاولة لدراسة العلاقة والأثر بينهما استخدمت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منهج التحليلي الوصفي وشملت عينة الدراسة </w:t>
      </w:r>
      <w:r w:rsidRPr="005D3974">
        <w:rPr>
          <w:rFonts w:ascii="Simplified Arabic" w:eastAsia="Aptos" w:hAnsi="Simplified Arabic" w:cs="Simplified Arabic" w:hint="cs"/>
          <w:kern w:val="2"/>
          <w:sz w:val="28"/>
          <w:szCs w:val="28"/>
          <w:rtl/>
          <w:lang w:bidi="ar-EG"/>
          <w14:ligatures w14:val="standardContextual"/>
        </w:rPr>
        <w:t>78</w:t>
      </w:r>
      <w:r w:rsidRPr="005D3974">
        <w:rPr>
          <w:rFonts w:ascii="Simplified Arabic" w:eastAsia="Aptos" w:hAnsi="Simplified Arabic" w:cs="Simplified Arabic"/>
          <w:kern w:val="2"/>
          <w:sz w:val="28"/>
          <w:szCs w:val="28"/>
          <w:rtl/>
          <w:lang w:bidi="ar-EG"/>
          <w14:ligatures w14:val="standardContextual"/>
        </w:rPr>
        <w:t xml:space="preserve"> شخصا من العاملين في الجامعة </w:t>
      </w:r>
      <w:proofErr w:type="spellStart"/>
      <w:r w:rsidRPr="005D3974">
        <w:rPr>
          <w:rFonts w:ascii="Simplified Arabic" w:eastAsia="Aptos" w:hAnsi="Simplified Arabic" w:cs="Simplified Arabic"/>
          <w:kern w:val="2"/>
          <w:sz w:val="28"/>
          <w:szCs w:val="28"/>
          <w:rtl/>
          <w:lang w:bidi="ar-EG"/>
          <w14:ligatures w14:val="standardContextual"/>
        </w:rPr>
        <w:t>المبحوث</w:t>
      </w:r>
      <w:r w:rsidRPr="005D3974">
        <w:rPr>
          <w:rFonts w:ascii="Simplified Arabic" w:eastAsia="Aptos" w:hAnsi="Simplified Arabic" w:cs="Simplified Arabic" w:hint="cs"/>
          <w:kern w:val="2"/>
          <w:sz w:val="28"/>
          <w:szCs w:val="28"/>
          <w:rtl/>
          <w:lang w:bidi="ar-EG"/>
          <w14:ligatures w14:val="standardContextual"/>
        </w:rPr>
        <w:t>ة</w:t>
      </w:r>
      <w:proofErr w:type="spellEnd"/>
      <w:r w:rsidRPr="005D3974">
        <w:rPr>
          <w:rFonts w:ascii="Simplified Arabic" w:eastAsia="Aptos" w:hAnsi="Simplified Arabic" w:cs="Simplified Arabic"/>
          <w:kern w:val="2"/>
          <w:sz w:val="28"/>
          <w:szCs w:val="28"/>
          <w:rtl/>
          <w:lang w:bidi="ar-EG"/>
          <w14:ligatures w14:val="standardContextual"/>
        </w:rPr>
        <w:t xml:space="preserve"> واعتمدت الدراسة على الاستبانة في جمع المعلومات الميدانية وتوصلت النتائج إلى وجود علاقة موجبة لممارسات الموارد البشرية الإلكترونية في تعزيز التميز التنظيمي</w:t>
      </w:r>
      <w:r w:rsidRPr="005D3974">
        <w:rPr>
          <w:rFonts w:ascii="Simplified Arabic" w:eastAsia="Aptos" w:hAnsi="Simplified Arabic" w:cs="Simplified Arabic" w:hint="cs"/>
          <w:kern w:val="2"/>
          <w:sz w:val="28"/>
          <w:szCs w:val="28"/>
          <w:rtl/>
          <w:lang w:bidi="ar-EG"/>
          <w14:ligatures w14:val="standardContextual"/>
        </w:rPr>
        <w:t>.</w:t>
      </w:r>
    </w:p>
    <w:p w14:paraId="4518F876" w14:textId="77777777" w:rsidR="00F9374B" w:rsidRPr="0058438A" w:rsidRDefault="00F9374B" w:rsidP="00F9374B">
      <w:pPr>
        <w:pStyle w:val="a5"/>
        <w:numPr>
          <w:ilvl w:val="1"/>
          <w:numId w:val="1"/>
        </w:numPr>
        <w:bidi/>
        <w:spacing w:after="0"/>
        <w:ind w:left="90"/>
        <w:jc w:val="both"/>
        <w:rPr>
          <w:rFonts w:ascii="Simplified Arabic" w:eastAsia="Aptos" w:hAnsi="Simplified Arabic" w:cs="Simplified Arabic"/>
          <w:b/>
          <w:bCs/>
          <w:kern w:val="2"/>
          <w:sz w:val="32"/>
          <w:szCs w:val="32"/>
          <w:rtl/>
          <w:lang w:bidi="ar-EG"/>
          <w14:ligatures w14:val="standardContextual"/>
        </w:rPr>
      </w:pPr>
      <w:r w:rsidRPr="0058438A">
        <w:rPr>
          <w:rFonts w:ascii="Simplified Arabic" w:eastAsia="Aptos" w:hAnsi="Simplified Arabic" w:cs="Simplified Arabic" w:hint="cs"/>
          <w:b/>
          <w:bCs/>
          <w:kern w:val="2"/>
          <w:sz w:val="32"/>
          <w:szCs w:val="32"/>
          <w:rtl/>
          <w:lang w:bidi="ar-EG"/>
          <w14:ligatures w14:val="standardContextual"/>
        </w:rPr>
        <w:t>الدراسات التي تناولت التميز المؤسسي</w:t>
      </w:r>
    </w:p>
    <w:p w14:paraId="6A00ACB1"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 حواط</w:t>
      </w:r>
      <w:r w:rsidRPr="005D3974">
        <w:rPr>
          <w:rFonts w:ascii="Simplified Arabic" w:eastAsia="Aptos" w:hAnsi="Simplified Arabic" w:cs="Simplified Arabic" w:hint="cs"/>
          <w:b/>
          <w:bCs/>
          <w:kern w:val="2"/>
          <w:sz w:val="28"/>
          <w:szCs w:val="28"/>
          <w:rtl/>
          <w:lang w:bidi="ar-EG"/>
          <w14:ligatures w14:val="standardContextual"/>
        </w:rPr>
        <w:t>ي</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hint="cs"/>
          <w:b/>
          <w:bCs/>
          <w:kern w:val="2"/>
          <w:sz w:val="28"/>
          <w:szCs w:val="28"/>
          <w:rtl/>
          <w:lang w:bidi="ar-EG"/>
          <w14:ligatures w14:val="standardContextual"/>
        </w:rPr>
        <w:t>ود</w:t>
      </w:r>
      <w:r w:rsidRPr="005D3974">
        <w:rPr>
          <w:rFonts w:ascii="Simplified Arabic" w:eastAsia="Aptos" w:hAnsi="Simplified Arabic" w:cs="Simplified Arabic"/>
          <w:b/>
          <w:bCs/>
          <w:kern w:val="2"/>
          <w:sz w:val="28"/>
          <w:szCs w:val="28"/>
          <w:rtl/>
          <w:lang w:bidi="ar-EG"/>
          <w14:ligatures w14:val="standardContextual"/>
        </w:rPr>
        <w:t>روم</w:t>
      </w:r>
      <w:r w:rsidRPr="005D3974">
        <w:rPr>
          <w:rFonts w:ascii="Simplified Arabic" w:eastAsia="Aptos" w:hAnsi="Simplified Arabic" w:cs="Simplified Arabic" w:hint="cs"/>
          <w:b/>
          <w:bCs/>
          <w:kern w:val="2"/>
          <w:sz w:val="28"/>
          <w:szCs w:val="28"/>
          <w:rtl/>
          <w:lang w:bidi="ar-EG"/>
          <w14:ligatures w14:val="standardContextual"/>
        </w:rPr>
        <w:t xml:space="preserve"> (2020) </w:t>
      </w:r>
    </w:p>
    <w:p w14:paraId="36EDFCBC" w14:textId="77777777" w:rsidR="00776B64" w:rsidRDefault="00F9374B" w:rsidP="00F42195">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إلى التعرف </w:t>
      </w:r>
      <w:r w:rsidRPr="005D3974">
        <w:rPr>
          <w:rFonts w:ascii="Simplified Arabic" w:eastAsia="Aptos" w:hAnsi="Simplified Arabic" w:cs="Simplified Arabic" w:hint="cs"/>
          <w:kern w:val="2"/>
          <w:sz w:val="28"/>
          <w:szCs w:val="28"/>
          <w:rtl/>
          <w:lang w:bidi="ar-EG"/>
          <w14:ligatures w14:val="standardContextual"/>
        </w:rPr>
        <w:t>الى</w:t>
      </w:r>
      <w:r w:rsidRPr="005D3974">
        <w:rPr>
          <w:rFonts w:ascii="Simplified Arabic" w:eastAsia="Aptos" w:hAnsi="Simplified Arabic" w:cs="Simplified Arabic"/>
          <w:kern w:val="2"/>
          <w:sz w:val="28"/>
          <w:szCs w:val="28"/>
          <w:rtl/>
          <w:lang w:bidi="ar-EG"/>
          <w14:ligatures w14:val="standardContextual"/>
        </w:rPr>
        <w:t xml:space="preserve"> أثر السلوك الإبداعي على</w:t>
      </w:r>
      <w:r>
        <w:rPr>
          <w:rFonts w:ascii="Simplified Arabic" w:eastAsia="Aptos" w:hAnsi="Simplified Arabic" w:cs="Simplified Arabic" w:hint="cs"/>
          <w:kern w:val="2"/>
          <w:sz w:val="28"/>
          <w:szCs w:val="28"/>
          <w:rtl/>
          <w:lang w:bidi="ar-EG"/>
          <w14:ligatures w14:val="standardContextual"/>
        </w:rPr>
        <w:t xml:space="preserve"> دعم</w:t>
      </w:r>
      <w:r>
        <w:rPr>
          <w:rFonts w:ascii="Simplified Arabic" w:eastAsia="Aptos" w:hAnsi="Simplified Arabic" w:cs="Simplified Arabic"/>
          <w:kern w:val="2"/>
          <w:sz w:val="28"/>
          <w:szCs w:val="28"/>
          <w:rtl/>
          <w:lang w:bidi="ar-EG"/>
          <w14:ligatures w14:val="standardContextual"/>
        </w:rPr>
        <w:t xml:space="preserve"> متطلبات </w:t>
      </w:r>
      <w:r w:rsidRPr="005D3974">
        <w:rPr>
          <w:rFonts w:ascii="Simplified Arabic" w:eastAsia="Aptos" w:hAnsi="Simplified Arabic" w:cs="Simplified Arabic"/>
          <w:kern w:val="2"/>
          <w:sz w:val="28"/>
          <w:szCs w:val="28"/>
          <w:rtl/>
          <w:lang w:bidi="ar-EG"/>
          <w14:ligatures w14:val="standardContextual"/>
        </w:rPr>
        <w:t>التميز المؤسسي لدى عينة من شركات التأمين الجزائرية وقد استخدمت الدراسة المنهج الوصفي التحليلي</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وبلغت عينة الدراسة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74</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استبانة موزعة على العاملين في تلك الشركات وتوصلت الدراسة إلى أن التميز المؤسسي في شركات التأمين الجزائرية </w:t>
      </w:r>
      <w:r w:rsidRPr="005D3974">
        <w:rPr>
          <w:rFonts w:ascii="Simplified Arabic" w:eastAsia="Aptos" w:hAnsi="Simplified Arabic" w:cs="Simplified Arabic" w:hint="cs"/>
          <w:kern w:val="2"/>
          <w:sz w:val="28"/>
          <w:szCs w:val="28"/>
          <w:rtl/>
          <w:lang w:bidi="ar-EG"/>
          <w14:ligatures w14:val="standardContextual"/>
        </w:rPr>
        <w:t>مؤثر</w:t>
      </w:r>
      <w:r w:rsidRPr="005D3974">
        <w:rPr>
          <w:rFonts w:ascii="Simplified Arabic" w:eastAsia="Aptos" w:hAnsi="Simplified Arabic" w:cs="Simplified Arabic"/>
          <w:kern w:val="2"/>
          <w:sz w:val="28"/>
          <w:szCs w:val="28"/>
          <w:rtl/>
          <w:lang w:bidi="ar-EG"/>
          <w14:ligatures w14:val="standardContextual"/>
        </w:rPr>
        <w:t xml:space="preserve"> بدرجة كبيرة بواقع 82% كذلك يوجد أثر للسلوك الإبداعي كمجموعة على التميز المؤسسي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النتائج إلى أنه لا توجد فروق ذات دلالة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الجنس</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العمر</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نوع المؤسسة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ولكن توجد فروق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الخبرة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اسم المؤسسة</w:t>
      </w:r>
      <w:r w:rsidRPr="005D397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w:t>
      </w:r>
    </w:p>
    <w:p w14:paraId="63058A7E"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w:t>
      </w:r>
      <w:proofErr w:type="spellStart"/>
      <w:r w:rsidRPr="005D3974">
        <w:rPr>
          <w:rFonts w:ascii="Simplified Arabic" w:eastAsia="Aptos" w:hAnsi="Simplified Arabic" w:cs="Simplified Arabic"/>
          <w:b/>
          <w:bCs/>
          <w:kern w:val="2"/>
          <w:sz w:val="28"/>
          <w:szCs w:val="28"/>
          <w:lang w:bidi="ar-EG"/>
          <w14:ligatures w14:val="standardContextual"/>
        </w:rPr>
        <w:t>Alsuwaidi</w:t>
      </w:r>
      <w:proofErr w:type="spellEnd"/>
      <w:r w:rsidRPr="005D3974">
        <w:rPr>
          <w:rFonts w:ascii="Simplified Arabic" w:eastAsia="Aptos" w:hAnsi="Simplified Arabic" w:cs="Simplified Arabic"/>
          <w:b/>
          <w:bCs/>
          <w:kern w:val="2"/>
          <w:sz w:val="28"/>
          <w:szCs w:val="28"/>
          <w:lang w:bidi="ar-EG"/>
          <w14:ligatures w14:val="standardContextual"/>
        </w:rPr>
        <w:t>, 2023)</w:t>
      </w:r>
    </w:p>
    <w:p w14:paraId="669EE793" w14:textId="77777777" w:rsidR="00F9374B" w:rsidRPr="005D3974" w:rsidRDefault="00F9374B" w:rsidP="00F9374B">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إلى إجراء دراسة تجريبية لتأثير الممارسات التنظيمية المختلفة على التميز المؤسسي في بلدية أبوظبي وتم فحص جودة الخدمة الإلكترونية كوسيط وتم فحص جودة السياسات كوسيط وتم استخدام المنهج البحث الكمي وتصميم استبانة وتوزيعها على 335 موظفا في بلدية أبوظبي وزارة نتائج الدراسة أن تحفيز الموظفين وتبادل المعرفة الداخلية والثقافة التعاونية هي عوامل هامة لجودة الخدمة الإلكترونية على الرغم من فشل جودة الخدمة الإلكترونية في التنبؤ بشكل كبير بالتميز المؤسسي كما أن تطبيق سياسة الجودة في الشركة لا يخفف من تأثير جودة الخدمة الإلكترونية على التميز</w:t>
      </w:r>
      <w:r w:rsidRPr="005D3974">
        <w:rPr>
          <w:rFonts w:ascii="Simplified Arabic" w:eastAsia="Aptos" w:hAnsi="Simplified Arabic" w:cs="Simplified Arabic" w:hint="cs"/>
          <w:kern w:val="2"/>
          <w:sz w:val="28"/>
          <w:szCs w:val="28"/>
          <w:rtl/>
          <w:lang w:bidi="ar-EG"/>
          <w14:ligatures w14:val="standardContextual"/>
        </w:rPr>
        <w:t xml:space="preserve"> المؤسسي.</w:t>
      </w:r>
    </w:p>
    <w:p w14:paraId="7926F081" w14:textId="77777777" w:rsidR="00F9374B" w:rsidRPr="005D3974"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دراسة العجلوني (2024)</w:t>
      </w:r>
      <w:r>
        <w:rPr>
          <w:rFonts w:ascii="Simplified Arabic" w:eastAsia="Aptos" w:hAnsi="Simplified Arabic" w:cs="Simplified Arabic" w:hint="cs"/>
          <w:b/>
          <w:bCs/>
          <w:kern w:val="2"/>
          <w:sz w:val="28"/>
          <w:szCs w:val="28"/>
          <w:rtl/>
          <w14:ligatures w14:val="standardContextual"/>
        </w:rPr>
        <w:t>.</w:t>
      </w:r>
    </w:p>
    <w:p w14:paraId="65E57999"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هدفت الدراسة الى تحديد</w:t>
      </w:r>
      <w:r w:rsidRPr="005D3974">
        <w:rPr>
          <w:rFonts w:ascii="Simplified Arabic" w:eastAsia="Aptos" w:hAnsi="Simplified Arabic" w:cs="Simplified Arabic"/>
          <w:kern w:val="2"/>
          <w:sz w:val="28"/>
          <w:szCs w:val="28"/>
          <w:rtl/>
          <w14:ligatures w14:val="standardContextual"/>
        </w:rPr>
        <w:t xml:space="preserve"> أثر التحول الرقمي على التميز المؤسسي من وجهة نظر العاملين في جامعة الحدود الشمالية، وقد استخدم الباحث المنهج الوصفي التحليلي من خلال الرجوع للأدب النظري المتعلق بمتغيرات الدراسة، بالإضافة إلى استبانة صممت لاختبار العلاقة بين متغيرات الدراسة، حيث أجريت الدراسة على عينة مكونة من (316) مفردة من العاملين بجامعة الحدود الشمالية، وبلغت نسبة الاستجابة (73.1%)، وقد أظهرت نتائج الدراسة لا يوجد اختلاف معنوي في إدراك العاملين لمستوي متغيرات الدراسة </w:t>
      </w:r>
      <w:r w:rsidRPr="005D3974">
        <w:rPr>
          <w:rFonts w:ascii="Simplified Arabic" w:eastAsia="Aptos" w:hAnsi="Simplified Arabic" w:cs="Simplified Arabic"/>
          <w:kern w:val="2"/>
          <w:sz w:val="28"/>
          <w:szCs w:val="28"/>
          <w:rtl/>
          <w14:ligatures w14:val="standardContextual"/>
        </w:rPr>
        <w:lastRenderedPageBreak/>
        <w:t xml:space="preserve">(التحول الرقمي - التميز المؤسسي) في جامعة الحدود الشمالية، وكذلك وجود تأثير معنوي للتحول الرقمي بأبعاده المختلفة (التقنيات الحديثة – التشريعات الإدارية – تدريب ودعم الموارد البشرية) على التميز المؤسسي في جامعة الحدود الشمالية، وأن أكثر أبعاد التحول الرقمي تأثيراً على التميز المؤسسي في جامعة الحدود الشمالية كان بعد التقنيات الحديثة، على حين تبين أن أقل أبعاد التحول الرقمي تأثيراً على التميز المؤسسي في جامعة الحدود الشمالية كان </w:t>
      </w:r>
      <w:r>
        <w:rPr>
          <w:rFonts w:ascii="Simplified Arabic" w:eastAsia="Aptos" w:hAnsi="Simplified Arabic" w:cs="Simplified Arabic"/>
          <w:kern w:val="2"/>
          <w:sz w:val="28"/>
          <w:szCs w:val="28"/>
          <w:rtl/>
          <w14:ligatures w14:val="standardContextual"/>
        </w:rPr>
        <w:t>بعد تدريب ودعم الموارد البشرية</w:t>
      </w:r>
      <w:r>
        <w:rPr>
          <w:rFonts w:ascii="Simplified Arabic" w:eastAsia="Aptos" w:hAnsi="Simplified Arabic" w:cs="Simplified Arabic" w:hint="cs"/>
          <w:kern w:val="2"/>
          <w:sz w:val="28"/>
          <w:szCs w:val="28"/>
          <w:rtl/>
          <w14:ligatures w14:val="standardContextual"/>
        </w:rPr>
        <w:t>.</w:t>
      </w:r>
    </w:p>
    <w:p w14:paraId="2F76E2C9"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w:t>
      </w:r>
      <w:r w:rsidRPr="005D3974">
        <w:rPr>
          <w:rFonts w:ascii="Simplified Arabic" w:eastAsia="Aptos" w:hAnsi="Simplified Arabic" w:cs="Simplified Arabic" w:hint="cs"/>
          <w:b/>
          <w:bCs/>
          <w:kern w:val="2"/>
          <w:sz w:val="28"/>
          <w:szCs w:val="28"/>
          <w:rtl/>
          <w:lang w:bidi="ar-EG"/>
          <w14:ligatures w14:val="standardContextual"/>
        </w:rPr>
        <w:t xml:space="preserve"> </w:t>
      </w:r>
      <w:proofErr w:type="spellStart"/>
      <w:r w:rsidRPr="005D3974">
        <w:rPr>
          <w:rFonts w:ascii="Simplified Arabic" w:eastAsia="Aptos" w:hAnsi="Simplified Arabic" w:cs="Simplified Arabic" w:hint="cs"/>
          <w:b/>
          <w:bCs/>
          <w:kern w:val="2"/>
          <w:sz w:val="28"/>
          <w:szCs w:val="28"/>
          <w:rtl/>
          <w:lang w:bidi="ar-EG"/>
          <w14:ligatures w14:val="standardContextual"/>
        </w:rPr>
        <w:t>السويطي</w:t>
      </w:r>
      <w:proofErr w:type="spellEnd"/>
      <w:r w:rsidRPr="005D3974">
        <w:rPr>
          <w:rFonts w:ascii="Simplified Arabic" w:eastAsia="Aptos" w:hAnsi="Simplified Arabic" w:cs="Simplified Arabic" w:hint="cs"/>
          <w:b/>
          <w:bCs/>
          <w:kern w:val="2"/>
          <w:sz w:val="28"/>
          <w:szCs w:val="28"/>
          <w:rtl/>
          <w:lang w:bidi="ar-EG"/>
          <w14:ligatures w14:val="standardContextual"/>
        </w:rPr>
        <w:t xml:space="preserve"> و</w:t>
      </w:r>
      <w:r w:rsidRPr="005D3974">
        <w:rPr>
          <w:rFonts w:ascii="Simplified Arabic" w:eastAsia="Aptos" w:hAnsi="Simplified Arabic" w:cs="Simplified Arabic"/>
          <w:b/>
          <w:bCs/>
          <w:kern w:val="2"/>
          <w:sz w:val="28"/>
          <w:szCs w:val="28"/>
          <w:rtl/>
          <w:lang w:bidi="ar-EG"/>
          <w14:ligatures w14:val="standardContextual"/>
        </w:rPr>
        <w:t xml:space="preserve">عودة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b/>
          <w:bCs/>
          <w:kern w:val="2"/>
          <w:sz w:val="28"/>
          <w:szCs w:val="28"/>
          <w:rtl/>
          <w:lang w:bidi="ar-EG"/>
          <w14:ligatures w14:val="standardContextual"/>
        </w:rPr>
        <w:t xml:space="preserve"> </w:t>
      </w:r>
    </w:p>
    <w:p w14:paraId="7EE70AB0"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هدفت الدراسة للتعرف على أثر إدارة المعرفة في 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استخدام البحث المنهج الوصفي التحليلي وكان مجتمع الدراسة جميع الموظفين في جميع الموظفين لعام في فلسطين</w:t>
      </w:r>
      <w:r w:rsidRPr="005D3974">
        <w:rPr>
          <w:rFonts w:ascii="Simplified Arabic" w:eastAsia="Aptos" w:hAnsi="Simplified Arabic" w:cs="Simplified Arabic" w:hint="cs"/>
          <w:kern w:val="2"/>
          <w:sz w:val="28"/>
          <w:szCs w:val="28"/>
          <w:rtl/>
          <w:lang w:bidi="ar-EG"/>
          <w14:ligatures w14:val="standardContextual"/>
        </w:rPr>
        <w:t xml:space="preserve"> وعددهم</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 xml:space="preserve">155، </w:t>
      </w:r>
      <w:r w:rsidRPr="005D3974">
        <w:rPr>
          <w:rFonts w:ascii="Simplified Arabic" w:eastAsia="Aptos" w:hAnsi="Simplified Arabic" w:cs="Simplified Arabic"/>
          <w:kern w:val="2"/>
          <w:sz w:val="28"/>
          <w:szCs w:val="28"/>
          <w:rtl/>
          <w:lang w:bidi="ar-EG"/>
          <w14:ligatures w14:val="standardContextual"/>
        </w:rPr>
        <w:t xml:space="preserve">وبلغ حجم عينة الدراسة 113 وتم استخدام الاستبانة كذلك لجمع البيانات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نتائج الدراسة أن واقع إدارة المعرفة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ب</w:t>
      </w:r>
      <w:r w:rsidRPr="005D3974">
        <w:rPr>
          <w:rFonts w:ascii="Simplified Arabic" w:eastAsia="Aptos" w:hAnsi="Simplified Arabic" w:cs="Simplified Arabic"/>
          <w:kern w:val="2"/>
          <w:sz w:val="28"/>
          <w:szCs w:val="28"/>
          <w:rtl/>
          <w:lang w:bidi="ar-EG"/>
          <w14:ligatures w14:val="standardContextual"/>
        </w:rPr>
        <w:t xml:space="preserve">وزن نسبي قدره </w:t>
      </w:r>
      <w:r w:rsidRPr="005D3974">
        <w:rPr>
          <w:rFonts w:ascii="Simplified Arabic" w:eastAsia="Aptos" w:hAnsi="Simplified Arabic" w:cs="Simplified Arabic" w:hint="cs"/>
          <w:kern w:val="2"/>
          <w:sz w:val="28"/>
          <w:szCs w:val="28"/>
          <w:rtl/>
          <w:lang w:bidi="ar-EG"/>
          <w14:ligatures w14:val="standardContextual"/>
        </w:rPr>
        <w:t xml:space="preserve">(81.896) </w:t>
      </w:r>
      <w:r w:rsidRPr="005D3974">
        <w:rPr>
          <w:rFonts w:ascii="Simplified Arabic" w:eastAsia="Aptos" w:hAnsi="Simplified Arabic" w:cs="Simplified Arabic"/>
          <w:kern w:val="2"/>
          <w:sz w:val="28"/>
          <w:szCs w:val="28"/>
          <w:rtl/>
          <w:lang w:bidi="ar-EG"/>
          <w14:ligatures w14:val="standardContextual"/>
        </w:rPr>
        <w:t xml:space="preserve">وبدرجة موافقة عالية وجاء مستوى </w:t>
      </w:r>
      <w:r w:rsidRPr="005D3974">
        <w:rPr>
          <w:rFonts w:ascii="Simplified Arabic" w:eastAsia="Aptos" w:hAnsi="Simplified Arabic" w:cs="Simplified Arabic" w:hint="cs"/>
          <w:kern w:val="2"/>
          <w:sz w:val="28"/>
          <w:szCs w:val="28"/>
          <w:rtl/>
          <w:lang w:bidi="ar-EG"/>
          <w14:ligatures w14:val="standardContextual"/>
        </w:rPr>
        <w:t>التميز المؤسسي</w:t>
      </w:r>
      <w:r w:rsidRPr="005D3974">
        <w:rPr>
          <w:rFonts w:ascii="Simplified Arabic" w:eastAsia="Aptos" w:hAnsi="Simplified Arabic" w:cs="Simplified Arabic"/>
          <w:kern w:val="2"/>
          <w:sz w:val="28"/>
          <w:szCs w:val="28"/>
          <w:rtl/>
          <w:lang w:bidi="ar-EG"/>
          <w14:ligatures w14:val="standardContextual"/>
        </w:rPr>
        <w:t xml:space="preserve"> في دول موظفين العام في التصميم بوزن نسبي</w:t>
      </w:r>
      <w:r w:rsidRPr="005D3974">
        <w:rPr>
          <w:rFonts w:ascii="Simplified Arabic" w:eastAsia="Aptos" w:hAnsi="Simplified Arabic" w:cs="Simplified Arabic" w:hint="cs"/>
          <w:kern w:val="2"/>
          <w:sz w:val="28"/>
          <w:szCs w:val="28"/>
          <w:rtl/>
          <w:lang w:bidi="ar-EG"/>
          <w14:ligatures w14:val="standardContextual"/>
        </w:rPr>
        <w:t xml:space="preserve"> (83.373</w:t>
      </w:r>
      <w:proofErr w:type="gramStart"/>
      <w:r w:rsidRPr="005D3974">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وهو</w:t>
      </w:r>
      <w:proofErr w:type="gramEnd"/>
      <w:r w:rsidRPr="005D3974">
        <w:rPr>
          <w:rFonts w:ascii="Simplified Arabic" w:eastAsia="Aptos" w:hAnsi="Simplified Arabic" w:cs="Simplified Arabic"/>
          <w:kern w:val="2"/>
          <w:sz w:val="28"/>
          <w:szCs w:val="28"/>
          <w:rtl/>
          <w:lang w:bidi="ar-EG"/>
          <w14:ligatures w14:val="standardContextual"/>
        </w:rPr>
        <w:t xml:space="preserve"> بدرجة موافقة عالية</w:t>
      </w:r>
      <w:r w:rsidRPr="005D3974">
        <w:rPr>
          <w:rFonts w:ascii="Simplified Arabic" w:eastAsia="Aptos" w:hAnsi="Simplified Arabic" w:cs="Simplified Arabic" w:hint="cs"/>
          <w:kern w:val="2"/>
          <w:sz w:val="28"/>
          <w:szCs w:val="28"/>
          <w:rtl/>
          <w:lang w:bidi="ar-EG"/>
          <w14:ligatures w14:val="standardContextual"/>
        </w:rPr>
        <w:t>. كما</w:t>
      </w:r>
      <w:r w:rsidRPr="005D3974">
        <w:rPr>
          <w:rFonts w:ascii="Simplified Arabic" w:eastAsia="Aptos" w:hAnsi="Simplified Arabic" w:cs="Simplified Arabic"/>
          <w:kern w:val="2"/>
          <w:sz w:val="28"/>
          <w:szCs w:val="28"/>
          <w:rtl/>
          <w:lang w:bidi="ar-EG"/>
          <w14:ligatures w14:val="standardContextual"/>
        </w:rPr>
        <w:t xml:space="preserve"> توجد علاقة طردية ذات دلالة إحصائية بين إدارة المعرفة والتميز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يوجد أثر ذو دلالة إحصائية لإدارة المعرفة في تحقيق التوازن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مؤسسي في ديوان الموظفين الع فلسطين </w:t>
      </w:r>
      <w:r w:rsidRPr="005D3974">
        <w:rPr>
          <w:rFonts w:ascii="Simplified Arabic" w:eastAsia="Aptos" w:hAnsi="Simplified Arabic" w:cs="Simplified Arabic" w:hint="cs"/>
          <w:kern w:val="2"/>
          <w:sz w:val="28"/>
          <w:szCs w:val="28"/>
          <w:rtl/>
          <w:lang w:bidi="ar-EG"/>
          <w14:ligatures w14:val="standardContextual"/>
        </w:rPr>
        <w:t xml:space="preserve">وأخيرا </w:t>
      </w:r>
      <w:r w:rsidRPr="005D3974">
        <w:rPr>
          <w:rFonts w:ascii="Simplified Arabic" w:eastAsia="Aptos" w:hAnsi="Simplified Arabic" w:cs="Simplified Arabic"/>
          <w:kern w:val="2"/>
          <w:sz w:val="28"/>
          <w:szCs w:val="28"/>
          <w:rtl/>
          <w:lang w:bidi="ar-EG"/>
          <w14:ligatures w14:val="standardContextual"/>
        </w:rPr>
        <w:t>لا توجد فروق ذات دلالة إحصائية بين متوسط</w:t>
      </w:r>
      <w:r w:rsidRPr="005D3974">
        <w:rPr>
          <w:rFonts w:ascii="Simplified Arabic" w:eastAsia="Aptos" w:hAnsi="Simplified Arabic" w:cs="Simplified Arabic" w:hint="cs"/>
          <w:kern w:val="2"/>
          <w:sz w:val="28"/>
          <w:szCs w:val="28"/>
          <w:rtl/>
          <w:lang w:bidi="ar-EG"/>
          <w14:ligatures w14:val="standardContextual"/>
        </w:rPr>
        <w:t>ات</w:t>
      </w:r>
      <w:r w:rsidRPr="005D3974">
        <w:rPr>
          <w:rFonts w:ascii="Simplified Arabic" w:eastAsia="Aptos" w:hAnsi="Simplified Arabic" w:cs="Simplified Arabic"/>
          <w:kern w:val="2"/>
          <w:sz w:val="28"/>
          <w:szCs w:val="28"/>
          <w:rtl/>
          <w:lang w:bidi="ar-EG"/>
          <w14:ligatures w14:val="standardContextual"/>
        </w:rPr>
        <w:t xml:space="preserve"> التقديرات حول واقع إدارة المعرفة في </w:t>
      </w:r>
      <w:r w:rsidRPr="005D3974">
        <w:rPr>
          <w:rFonts w:ascii="Simplified Arabic" w:eastAsia="Aptos" w:hAnsi="Simplified Arabic" w:cs="Simplified Arabic" w:hint="cs"/>
          <w:kern w:val="2"/>
          <w:sz w:val="28"/>
          <w:szCs w:val="28"/>
          <w:rtl/>
          <w:lang w:bidi="ar-EG"/>
          <w14:ligatures w14:val="standardContextual"/>
        </w:rPr>
        <w:t>ديوان</w:t>
      </w:r>
      <w:r w:rsidRPr="005D3974">
        <w:rPr>
          <w:rFonts w:ascii="Simplified Arabic" w:eastAsia="Aptos" w:hAnsi="Simplified Arabic" w:cs="Simplified Arabic"/>
          <w:kern w:val="2"/>
          <w:sz w:val="28"/>
          <w:szCs w:val="28"/>
          <w:rtl/>
          <w:lang w:bidi="ar-EG"/>
          <w14:ligatures w14:val="standardContextual"/>
        </w:rPr>
        <w:t xml:space="preserve"> الموظفين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عام في فلسطين تعز</w:t>
      </w:r>
      <w:r w:rsidRPr="005D3974">
        <w:rPr>
          <w:rFonts w:ascii="Simplified Arabic" w:eastAsia="Aptos" w:hAnsi="Simplified Arabic" w:cs="Simplified Arabic" w:hint="cs"/>
          <w:kern w:val="2"/>
          <w:sz w:val="28"/>
          <w:szCs w:val="28"/>
          <w:rtl/>
          <w:lang w:bidi="ar-EG"/>
          <w14:ligatures w14:val="standardContextual"/>
        </w:rPr>
        <w:t>ى ل</w:t>
      </w:r>
      <w:r w:rsidRPr="005D3974">
        <w:rPr>
          <w:rFonts w:ascii="Simplified Arabic" w:eastAsia="Aptos" w:hAnsi="Simplified Arabic" w:cs="Simplified Arabic"/>
          <w:kern w:val="2"/>
          <w:sz w:val="28"/>
          <w:szCs w:val="28"/>
          <w:rtl/>
          <w:lang w:bidi="ar-EG"/>
          <w14:ligatures w14:val="standardContextual"/>
        </w:rPr>
        <w:t xml:space="preserve">متغيرات الجنس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العمر</w:t>
      </w:r>
      <w:r w:rsidRPr="005D3974">
        <w:rPr>
          <w:rFonts w:ascii="Simplified Arabic" w:eastAsia="Aptos" w:hAnsi="Simplified Arabic" w:cs="Simplified Arabic" w:hint="cs"/>
          <w:kern w:val="2"/>
          <w:sz w:val="28"/>
          <w:szCs w:val="28"/>
          <w:rtl/>
          <w:lang w:bidi="ar-EG"/>
          <w14:ligatures w14:val="standardContextual"/>
        </w:rPr>
        <w:t xml:space="preserve"> و</w:t>
      </w:r>
      <w:r w:rsidRPr="005D3974">
        <w:rPr>
          <w:rFonts w:ascii="Simplified Arabic" w:eastAsia="Aptos" w:hAnsi="Simplified Arabic" w:cs="Simplified Arabic"/>
          <w:kern w:val="2"/>
          <w:sz w:val="28"/>
          <w:szCs w:val="28"/>
          <w:rtl/>
          <w:lang w:bidi="ar-EG"/>
          <w14:ligatures w14:val="standardContextual"/>
        </w:rPr>
        <w:t xml:space="preserve">الحالة الاجتماعية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عدد سنوات الخدمة موقع </w:t>
      </w:r>
      <w:proofErr w:type="gramStart"/>
      <w:r w:rsidRPr="005D3974">
        <w:rPr>
          <w:rFonts w:ascii="Simplified Arabic" w:eastAsia="Aptos" w:hAnsi="Simplified Arabic" w:cs="Simplified Arabic"/>
          <w:kern w:val="2"/>
          <w:sz w:val="28"/>
          <w:szCs w:val="28"/>
          <w:rtl/>
          <w:lang w:bidi="ar-EG"/>
          <w14:ligatures w14:val="standardContextual"/>
        </w:rPr>
        <w:t xml:space="preserve">الوظيفة </w:t>
      </w:r>
      <w:r w:rsidRPr="005D3974">
        <w:rPr>
          <w:rFonts w:ascii="Simplified Arabic" w:eastAsia="Aptos" w:hAnsi="Simplified Arabic" w:cs="Simplified Arabic" w:hint="cs"/>
          <w:kern w:val="2"/>
          <w:sz w:val="28"/>
          <w:szCs w:val="28"/>
          <w:rtl/>
          <w:lang w:bidi="ar-EG"/>
          <w14:ligatures w14:val="standardContextual"/>
        </w:rPr>
        <w:t>.</w:t>
      </w:r>
      <w:proofErr w:type="gramEnd"/>
    </w:p>
    <w:p w14:paraId="009201B2"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 xml:space="preserve">دراسة محمد </w:t>
      </w:r>
      <w:proofErr w:type="gramStart"/>
      <w:r w:rsidRPr="0069218F">
        <w:rPr>
          <w:rFonts w:ascii="Simplified Arabic" w:eastAsia="Aptos" w:hAnsi="Simplified Arabic" w:cs="Simplified Arabic" w:hint="cs"/>
          <w:b/>
          <w:bCs/>
          <w:kern w:val="2"/>
          <w:sz w:val="28"/>
          <w:szCs w:val="28"/>
          <w:rtl/>
          <w:lang w:bidi="ar-EG"/>
          <w14:ligatures w14:val="standardContextual"/>
        </w:rPr>
        <w:t>وأخرون</w:t>
      </w:r>
      <w:proofErr w:type="gramEnd"/>
      <w:r w:rsidRPr="0069218F">
        <w:rPr>
          <w:rFonts w:ascii="Simplified Arabic" w:eastAsia="Aptos" w:hAnsi="Simplified Arabic" w:cs="Simplified Arabic" w:hint="cs"/>
          <w:b/>
          <w:bCs/>
          <w:kern w:val="2"/>
          <w:sz w:val="28"/>
          <w:szCs w:val="28"/>
          <w:rtl/>
          <w:lang w:bidi="ar-EG"/>
          <w14:ligatures w14:val="standardContextual"/>
        </w:rPr>
        <w:t xml:space="preserve"> (2025).</w:t>
      </w:r>
    </w:p>
    <w:p w14:paraId="7C57B199"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w:t>
      </w:r>
      <w:r w:rsidRPr="0069218F">
        <w:rPr>
          <w:rFonts w:ascii="Simplified Arabic" w:eastAsia="Aptos" w:hAnsi="Simplified Arabic" w:cs="Simplified Arabic"/>
          <w:kern w:val="2"/>
          <w:sz w:val="28"/>
          <w:szCs w:val="28"/>
          <w:rtl/>
          <w:lang w:bidi="ar-EG"/>
          <w14:ligatures w14:val="standardContextual"/>
        </w:rPr>
        <w:t xml:space="preserve">توصيف الجدارات الاستراتيجية والتميز المؤسسي، بالإضافة إلى تحديد نوع وقوة العلاقة بين الجدارات الاستراتيجية والتميز المؤسسي، وذلك بالتطبيق على الشركات المصرية للغازات الطبيعية (إيجاس)، باستخدام عينة مكونة من ٣٥٠ مفردة من العاملين في الإدارات العليا والوسطى، وتم الحصول على إجابات </w:t>
      </w:r>
      <w:r w:rsidRPr="0069218F">
        <w:rPr>
          <w:rFonts w:ascii="Simplified Arabic" w:eastAsia="Aptos" w:hAnsi="Simplified Arabic" w:cs="Simplified Arabic"/>
          <w:kern w:val="2"/>
          <w:sz w:val="28"/>
          <w:szCs w:val="28"/>
          <w:rtl/>
          <w:lang w:bidi="fa-IR"/>
          <w14:ligatures w14:val="standardContextual"/>
        </w:rPr>
        <w:t>۳۱۲</w:t>
      </w:r>
      <w:r w:rsidRPr="0069218F">
        <w:rPr>
          <w:rFonts w:ascii="Simplified Arabic" w:eastAsia="Aptos" w:hAnsi="Simplified Arabic" w:cs="Simplified Arabic"/>
          <w:kern w:val="2"/>
          <w:sz w:val="28"/>
          <w:szCs w:val="28"/>
          <w:rtl/>
          <w:lang w:bidi="ar-EG"/>
          <w14:ligatures w14:val="standardContextual"/>
        </w:rPr>
        <w:t xml:space="preserve"> مفردة بنسبة استجابة ٨٩% تقريبا. وتبين أن واقع الجدارات الاستراتيجية مرتفع على المستوى الإجمالي ككل ولكل بعد، وتبين أن التميز المؤسسي مرتفع على المستوى الإجمالي أيضا. كما تبين وجود اختلافات دالة حول الجدارات الاستراتيجية والتميز المؤسسي باختلاف البيانات الشخصية، وكشفت النتائج وجود علاقة طردية دالة بين الجدارات الاستراتيجية وبين التميز المؤسسي، وكذلك وجود تأثير إيجابي معنوي للجدارات الاستراتيجية بشكل إجمالي على التميز المؤسسي، وأن جميع </w:t>
      </w:r>
      <w:r w:rsidRPr="0069218F">
        <w:rPr>
          <w:rFonts w:ascii="Simplified Arabic" w:eastAsia="Aptos" w:hAnsi="Simplified Arabic" w:cs="Simplified Arabic"/>
          <w:kern w:val="2"/>
          <w:sz w:val="28"/>
          <w:szCs w:val="28"/>
          <w:rtl/>
          <w:lang w:bidi="ar-EG"/>
          <w14:ligatures w14:val="standardContextual"/>
        </w:rPr>
        <w:lastRenderedPageBreak/>
        <w:t>أبعاد الجدارات الاستراتيجية (الرؤية المشتركة، الروح التعاونية، تمكين العاملين، الإبداع) لهم تأثير معنوي على التميز المؤسسي.</w:t>
      </w:r>
    </w:p>
    <w:p w14:paraId="4B4533AB"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 xml:space="preserve">دراسة محمد </w:t>
      </w:r>
      <w:proofErr w:type="gramStart"/>
      <w:r w:rsidRPr="0069218F">
        <w:rPr>
          <w:rFonts w:ascii="Simplified Arabic" w:eastAsia="Aptos" w:hAnsi="Simplified Arabic" w:cs="Simplified Arabic" w:hint="cs"/>
          <w:b/>
          <w:bCs/>
          <w:kern w:val="2"/>
          <w:sz w:val="28"/>
          <w:szCs w:val="28"/>
          <w:rtl/>
          <w:lang w:bidi="ar-EG"/>
          <w14:ligatures w14:val="standardContextual"/>
        </w:rPr>
        <w:t>وأخرون</w:t>
      </w:r>
      <w:proofErr w:type="gramEnd"/>
      <w:r w:rsidRPr="0069218F">
        <w:rPr>
          <w:rFonts w:ascii="Simplified Arabic" w:eastAsia="Aptos" w:hAnsi="Simplified Arabic" w:cs="Simplified Arabic" w:hint="cs"/>
          <w:b/>
          <w:bCs/>
          <w:kern w:val="2"/>
          <w:sz w:val="28"/>
          <w:szCs w:val="28"/>
          <w:rtl/>
          <w:lang w:bidi="ar-EG"/>
          <w14:ligatures w14:val="standardContextual"/>
        </w:rPr>
        <w:t xml:space="preserve"> (2025).</w:t>
      </w:r>
    </w:p>
    <w:p w14:paraId="38DBFA84"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تهدف هذه الدراسة</w:t>
      </w:r>
      <w:r w:rsidRPr="00667DEC">
        <w:rPr>
          <w:rFonts w:ascii="Simplified Arabic" w:eastAsia="Aptos" w:hAnsi="Simplified Arabic" w:cs="Simplified Arabic"/>
          <w:kern w:val="2"/>
          <w:sz w:val="28"/>
          <w:szCs w:val="28"/>
          <w:rtl/>
          <w:lang w:bidi="ar-EG"/>
          <w14:ligatures w14:val="standardContextual"/>
        </w:rPr>
        <w:t xml:space="preserve"> إلى تحديد نوع وقوة العلاقة بين الحوكمة الإلكترونية والتميز المؤسسي، وذلك بالتطبيق على الشركات المصرية للغازات الطبيعية (إيجاس)، باستخدام عينة مكونة من </w:t>
      </w:r>
      <w:r>
        <w:rPr>
          <w:rFonts w:ascii="Simplified Arabic" w:eastAsia="Aptos" w:hAnsi="Simplified Arabic" w:cs="Simplified Arabic" w:hint="cs"/>
          <w:kern w:val="2"/>
          <w:sz w:val="28"/>
          <w:szCs w:val="28"/>
          <w:rtl/>
          <w:lang w:bidi="ar-EG"/>
          <w14:ligatures w14:val="standardContextual"/>
        </w:rPr>
        <w:t>312</w:t>
      </w:r>
      <w:r w:rsidRPr="00667DEC">
        <w:rPr>
          <w:rFonts w:ascii="Simplified Arabic" w:eastAsia="Aptos" w:hAnsi="Simplified Arabic" w:cs="Simplified Arabic"/>
          <w:kern w:val="2"/>
          <w:sz w:val="28"/>
          <w:szCs w:val="28"/>
          <w:rtl/>
          <w:lang w:bidi="ar-EG"/>
          <w14:ligatures w14:val="standardContextual"/>
        </w:rPr>
        <w:t xml:space="preserve"> مفردة من العاملين في الإدارات العليا والوسطى، وتبين أن واقع الحوكمة الإلكترونية مرتفع على المستوى الإجمالي ككل ولكل بعد، وتبين أن التميز المؤسسي مرتفع على المستوى الإجمالي أيضا. كما: تبين وجود اختلافات دالة حول الحوكمة الإلكترونية والتميز المؤسسي باختلاف البيانات الشخصية، وكشفت النتائج وجود علاقة طردية دالة بين الحوكمة الإلكترونية وبين التميز المؤسسي، وكذلك وجود تأثير إيجابي معنوي للحوكمة الإلكترونية بشكل إجمالي على التميز المؤسسي، وأن كل من المشاركة الإلكترونية، والمراجعة الإلكترونية، والمساءلة الإلكترونية لهم تأثير معنوي على التميز المؤسسي، بينما لا يوجد تأثير معنوي لبعد الشفافية الإلكترونية على التميز المؤسسي.</w:t>
      </w:r>
    </w:p>
    <w:p w14:paraId="6A267A29" w14:textId="77777777" w:rsidR="00981420" w:rsidRDefault="00981420" w:rsidP="00981420">
      <w:pPr>
        <w:bidi/>
        <w:spacing w:after="0"/>
        <w:jc w:val="both"/>
        <w:rPr>
          <w:rFonts w:ascii="Simplified Arabic" w:eastAsia="Aptos" w:hAnsi="Simplified Arabic" w:cs="Simplified Arabic"/>
          <w:kern w:val="2"/>
          <w:sz w:val="28"/>
          <w:szCs w:val="28"/>
          <w:rtl/>
          <w:lang w:bidi="ar-EG"/>
          <w14:ligatures w14:val="standardContextual"/>
        </w:rPr>
      </w:pPr>
    </w:p>
    <w:p w14:paraId="6129596C" w14:textId="77777777" w:rsidR="00667DEC" w:rsidRPr="00746C96"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746C96">
        <w:rPr>
          <w:rFonts w:ascii="Simplified Arabic" w:eastAsia="Aptos" w:hAnsi="Simplified Arabic" w:cs="Simplified Arabic" w:hint="cs"/>
          <w:b/>
          <w:bCs/>
          <w:kern w:val="2"/>
          <w:sz w:val="28"/>
          <w:szCs w:val="28"/>
          <w:rtl/>
          <w:lang w:bidi="ar-EG"/>
          <w14:ligatures w14:val="standardContextual"/>
        </w:rPr>
        <w:t xml:space="preserve">دراسة عثمان </w:t>
      </w:r>
      <w:proofErr w:type="gramStart"/>
      <w:r w:rsidRPr="00746C96">
        <w:rPr>
          <w:rFonts w:ascii="Simplified Arabic" w:eastAsia="Aptos" w:hAnsi="Simplified Arabic" w:cs="Simplified Arabic" w:hint="cs"/>
          <w:b/>
          <w:bCs/>
          <w:kern w:val="2"/>
          <w:sz w:val="28"/>
          <w:szCs w:val="28"/>
          <w:rtl/>
          <w:lang w:bidi="ar-EG"/>
          <w14:ligatures w14:val="standardContextual"/>
        </w:rPr>
        <w:t>وأخرون</w:t>
      </w:r>
      <w:proofErr w:type="gramEnd"/>
      <w:r w:rsidRPr="00746C96">
        <w:rPr>
          <w:rFonts w:ascii="Simplified Arabic" w:eastAsia="Aptos" w:hAnsi="Simplified Arabic" w:cs="Simplified Arabic" w:hint="cs"/>
          <w:b/>
          <w:bCs/>
          <w:kern w:val="2"/>
          <w:sz w:val="28"/>
          <w:szCs w:val="28"/>
          <w:rtl/>
          <w:lang w:bidi="ar-EG"/>
          <w14:ligatures w14:val="standardContextual"/>
        </w:rPr>
        <w:t xml:space="preserve"> (2025).</w:t>
      </w:r>
    </w:p>
    <w:p w14:paraId="0A587EF8" w14:textId="77777777" w:rsidR="00667DEC" w:rsidRPr="005D3974" w:rsidRDefault="00667DEC" w:rsidP="00981420">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746C96">
        <w:rPr>
          <w:rFonts w:ascii="Simplified Arabic" w:eastAsia="Aptos" w:hAnsi="Simplified Arabic" w:cs="Simplified Arabic"/>
          <w:kern w:val="2"/>
          <w:sz w:val="28"/>
          <w:szCs w:val="28"/>
          <w:rtl/>
          <w:lang w:bidi="ar-EG"/>
          <w14:ligatures w14:val="standardContextual"/>
        </w:rPr>
        <w:t xml:space="preserve">استهدفت هذه </w:t>
      </w:r>
      <w:proofErr w:type="spellStart"/>
      <w:r w:rsidRPr="00746C96">
        <w:rPr>
          <w:rFonts w:ascii="Simplified Arabic" w:eastAsia="Aptos" w:hAnsi="Simplified Arabic" w:cs="Simplified Arabic"/>
          <w:kern w:val="2"/>
          <w:sz w:val="28"/>
          <w:szCs w:val="28"/>
          <w:rtl/>
          <w:lang w:bidi="ar-EG"/>
          <w14:ligatures w14:val="standardContextual"/>
        </w:rPr>
        <w:t>الدرسة</w:t>
      </w:r>
      <w:proofErr w:type="spellEnd"/>
      <w:r w:rsidRPr="00746C96">
        <w:rPr>
          <w:rFonts w:ascii="Simplified Arabic" w:eastAsia="Aptos" w:hAnsi="Simplified Arabic" w:cs="Simplified Arabic"/>
          <w:kern w:val="2"/>
          <w:sz w:val="28"/>
          <w:szCs w:val="28"/>
          <w:rtl/>
          <w:lang w:bidi="ar-EG"/>
          <w14:ligatures w14:val="standardContextual"/>
        </w:rPr>
        <w:t xml:space="preserve"> التعرف على دور اليقظة الاستراتيجية </w:t>
      </w:r>
      <w:proofErr w:type="spellStart"/>
      <w:r w:rsidRPr="00746C96">
        <w:rPr>
          <w:rFonts w:ascii="Simplified Arabic" w:eastAsia="Aptos" w:hAnsi="Simplified Arabic" w:cs="Simplified Arabic"/>
          <w:kern w:val="2"/>
          <w:sz w:val="28"/>
          <w:szCs w:val="28"/>
          <w:rtl/>
          <w:lang w:bidi="ar-EG"/>
          <w14:ligatures w14:val="standardContextual"/>
        </w:rPr>
        <w:t>فى</w:t>
      </w:r>
      <w:proofErr w:type="spellEnd"/>
      <w:r w:rsidRPr="00746C96">
        <w:rPr>
          <w:rFonts w:ascii="Simplified Arabic" w:eastAsia="Aptos" w:hAnsi="Simplified Arabic" w:cs="Simplified Arabic"/>
          <w:kern w:val="2"/>
          <w:sz w:val="28"/>
          <w:szCs w:val="28"/>
          <w:rtl/>
          <w:lang w:bidi="ar-EG"/>
          <w14:ligatures w14:val="standardContextual"/>
        </w:rPr>
        <w:t xml:space="preserve"> تحقيق التميز </w:t>
      </w:r>
      <w:proofErr w:type="spellStart"/>
      <w:r w:rsidRPr="00746C96">
        <w:rPr>
          <w:rFonts w:ascii="Simplified Arabic" w:eastAsia="Aptos" w:hAnsi="Simplified Arabic" w:cs="Simplified Arabic"/>
          <w:kern w:val="2"/>
          <w:sz w:val="28"/>
          <w:szCs w:val="28"/>
          <w:rtl/>
          <w:lang w:bidi="ar-EG"/>
          <w14:ligatures w14:val="standardContextual"/>
        </w:rPr>
        <w:t>المؤسسى</w:t>
      </w:r>
      <w:proofErr w:type="spellEnd"/>
      <w:r w:rsidRPr="00746C96">
        <w:rPr>
          <w:rFonts w:ascii="Simplified Arabic" w:eastAsia="Aptos" w:hAnsi="Simplified Arabic" w:cs="Simplified Arabic"/>
          <w:kern w:val="2"/>
          <w:sz w:val="28"/>
          <w:szCs w:val="28"/>
          <w:rtl/>
          <w:lang w:bidi="ar-EG"/>
          <w14:ligatures w14:val="standardContextual"/>
        </w:rPr>
        <w:t xml:space="preserve"> بأبعاده المتمثلة في </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التميز القيادي، التميز الخدماتي، التميز المعرفي</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 xml:space="preserve">، بالتطبيق على الجامعات المصرية بصعيد مصر، اعتمدت الدراسة على المنهج الوصفي التحليلي، ولتحقيق أهداف الدراسة تم صياغة فرض أساسي، وقد تم اختبار صحة هذا الفرض </w:t>
      </w:r>
      <w:proofErr w:type="spellStart"/>
      <w:r w:rsidRPr="00746C96">
        <w:rPr>
          <w:rFonts w:ascii="Simplified Arabic" w:eastAsia="Aptos" w:hAnsi="Simplified Arabic" w:cs="Simplified Arabic"/>
          <w:kern w:val="2"/>
          <w:sz w:val="28"/>
          <w:szCs w:val="28"/>
          <w:rtl/>
          <w:lang w:bidi="ar-EG"/>
          <w14:ligatures w14:val="standardContextual"/>
        </w:rPr>
        <w:t>بإستخدام</w:t>
      </w:r>
      <w:proofErr w:type="spellEnd"/>
      <w:r w:rsidRPr="00746C96">
        <w:rPr>
          <w:rFonts w:ascii="Simplified Arabic" w:eastAsia="Aptos" w:hAnsi="Simplified Arabic" w:cs="Simplified Arabic"/>
          <w:kern w:val="2"/>
          <w:sz w:val="28"/>
          <w:szCs w:val="28"/>
          <w:rtl/>
          <w:lang w:bidi="ar-EG"/>
          <w14:ligatures w14:val="standardContextual"/>
        </w:rPr>
        <w:t xml:space="preserve"> أسلوب الاستقصاء كأداة لجمع البيانات الأولية، </w:t>
      </w:r>
      <w:proofErr w:type="spellStart"/>
      <w:r w:rsidRPr="00746C96">
        <w:rPr>
          <w:rFonts w:ascii="Simplified Arabic" w:eastAsia="Aptos" w:hAnsi="Simplified Arabic" w:cs="Simplified Arabic"/>
          <w:kern w:val="2"/>
          <w:sz w:val="28"/>
          <w:szCs w:val="28"/>
          <w:rtl/>
          <w:lang w:bidi="ar-EG"/>
          <w14:ligatures w14:val="standardContextual"/>
        </w:rPr>
        <w:t>بالإعتماد</w:t>
      </w:r>
      <w:proofErr w:type="spellEnd"/>
      <w:r w:rsidRPr="00746C96">
        <w:rPr>
          <w:rFonts w:ascii="Simplified Arabic" w:eastAsia="Aptos" w:hAnsi="Simplified Arabic" w:cs="Simplified Arabic"/>
          <w:kern w:val="2"/>
          <w:sz w:val="28"/>
          <w:szCs w:val="28"/>
          <w:rtl/>
          <w:lang w:bidi="ar-EG"/>
          <w14:ligatures w14:val="standardContextual"/>
        </w:rPr>
        <w:t xml:space="preserve"> على أسلوب العينة العشوائية الطبقية لمجتمع الدراسة من أعضاء هيئة التدريس بالجامعات المصرية بصعيد مصر محل الدراسة، وتم إجراء الدراسة على عينة عشوائية بسيطة حجمها 375 مفردة، وتوصلت نتائج الدراسة إلى وجود تأثير إيجابي لليقظة الاستراتيجية في تحقيق التميز المؤس</w:t>
      </w:r>
      <w:r>
        <w:rPr>
          <w:rFonts w:ascii="Simplified Arabic" w:eastAsia="Aptos" w:hAnsi="Simplified Arabic" w:cs="Simplified Arabic"/>
          <w:kern w:val="2"/>
          <w:sz w:val="28"/>
          <w:szCs w:val="28"/>
          <w:rtl/>
          <w:lang w:bidi="ar-EG"/>
          <w14:ligatures w14:val="standardContextual"/>
        </w:rPr>
        <w:t>سي بالجامعات المصرية بصعيد مصر</w:t>
      </w:r>
      <w:r>
        <w:rPr>
          <w:rFonts w:ascii="Simplified Arabic" w:eastAsia="Aptos" w:hAnsi="Simplified Arabic" w:cs="Simplified Arabic" w:hint="cs"/>
          <w:kern w:val="2"/>
          <w:sz w:val="28"/>
          <w:szCs w:val="28"/>
          <w:rtl/>
          <w:lang w:bidi="ar-EG"/>
          <w14:ligatures w14:val="standardContextual"/>
        </w:rPr>
        <w:t xml:space="preserve">. </w:t>
      </w:r>
    </w:p>
    <w:p w14:paraId="000BB7CE" w14:textId="77777777" w:rsidR="00F9374B" w:rsidRPr="005D3974"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hint="cs"/>
          <w:b/>
          <w:bCs/>
          <w:kern w:val="2"/>
          <w:sz w:val="28"/>
          <w:szCs w:val="28"/>
          <w:rtl/>
          <w:lang w:bidi="ar-EG"/>
          <w14:ligatures w14:val="standardContextual"/>
        </w:rPr>
        <w:t>الدراسات التي تناولت العلاقة بين إدارة الموارد البشرية الالكترونية والتميز المؤسسي</w:t>
      </w:r>
    </w:p>
    <w:p w14:paraId="5C9706CB" w14:textId="77777777" w:rsidR="00F9374B" w:rsidRPr="00B37AB7"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B37AB7">
        <w:rPr>
          <w:rFonts w:ascii="Simplified Arabic" w:eastAsia="Aptos" w:hAnsi="Simplified Arabic" w:cs="Simplified Arabic" w:hint="cs"/>
          <w:b/>
          <w:bCs/>
          <w:kern w:val="2"/>
          <w:sz w:val="28"/>
          <w:szCs w:val="28"/>
          <w:rtl/>
          <w:lang w:bidi="ar-EG"/>
          <w14:ligatures w14:val="standardContextual"/>
        </w:rPr>
        <w:t xml:space="preserve">دراسة </w:t>
      </w:r>
      <w:proofErr w:type="spellStart"/>
      <w:r>
        <w:rPr>
          <w:rFonts w:ascii="Simplified Arabic" w:eastAsia="Aptos" w:hAnsi="Simplified Arabic" w:cs="Simplified Arabic" w:hint="cs"/>
          <w:b/>
          <w:bCs/>
          <w:kern w:val="2"/>
          <w:sz w:val="28"/>
          <w:szCs w:val="28"/>
          <w:rtl/>
          <w:lang w:bidi="ar-EG"/>
          <w14:ligatures w14:val="standardContextual"/>
        </w:rPr>
        <w:t>عمام</w:t>
      </w:r>
      <w:proofErr w:type="spellEnd"/>
      <w:r w:rsidRPr="00B37AB7">
        <w:rPr>
          <w:rFonts w:ascii="Simplified Arabic" w:eastAsia="Aptos" w:hAnsi="Simplified Arabic" w:cs="Simplified Arabic" w:hint="cs"/>
          <w:b/>
          <w:bCs/>
          <w:kern w:val="2"/>
          <w:sz w:val="28"/>
          <w:szCs w:val="28"/>
          <w:rtl/>
          <w:lang w:bidi="ar-EG"/>
          <w14:ligatures w14:val="standardContextual"/>
        </w:rPr>
        <w:t xml:space="preserve"> (2018) </w:t>
      </w:r>
    </w:p>
    <w:p w14:paraId="28EC72FD"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ممارسة ادارة الموارد البشرية (الاختيار، التدريب، التحفيز، تقييم أداء العاملين) في تحقيق التميز المؤسسي (التميز القيادي، التمييز بتقديم الخدمة) في بعض البنوك بولاية الأغواط، ولتحقيق هدف الدراسة قامت الباحثة بتصميم استبانة لجمع المعلومات الأولية، من عينة قوامها </w:t>
      </w:r>
      <w:r>
        <w:rPr>
          <w:rFonts w:ascii="Simplified Arabic" w:eastAsia="Aptos" w:hAnsi="Simplified Arabic" w:cs="Simplified Arabic" w:hint="cs"/>
          <w:kern w:val="2"/>
          <w:sz w:val="28"/>
          <w:szCs w:val="28"/>
          <w:rtl/>
          <w:lang w:bidi="ar-EG"/>
          <w14:ligatures w14:val="standardContextual"/>
        </w:rPr>
        <w:lastRenderedPageBreak/>
        <w:t xml:space="preserve">(45) من موظفي البنوك، وأسفرت الدراسة عن عدة نتائج منها: أن مستوى ممارسة إدارة الموارد البشرية في البنوك كان متوسطا، وإن تطبيق أبعاد التميز المؤسسي في البنوك كان متوسط، ووجود تأثير ذي دلالة إحصائية معنوية لممارسات إدارة الموارد البشرية في تحقيق التميز المؤسسي. </w:t>
      </w:r>
    </w:p>
    <w:p w14:paraId="120421D7"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082DE0">
        <w:rPr>
          <w:rFonts w:ascii="Simplified Arabic" w:eastAsia="Aptos" w:hAnsi="Simplified Arabic" w:cs="Simplified Arabic" w:hint="cs"/>
          <w:b/>
          <w:bCs/>
          <w:kern w:val="2"/>
          <w:sz w:val="28"/>
          <w:szCs w:val="28"/>
          <w:rtl/>
          <w:lang w:bidi="ar-EG"/>
          <w14:ligatures w14:val="standardContextual"/>
        </w:rPr>
        <w:t>دراسة أصرف (2020)</w:t>
      </w:r>
    </w:p>
    <w:p w14:paraId="4392E4FC" w14:textId="77777777" w:rsidR="00F9374B" w:rsidRPr="00082DE0"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 xml:space="preserve">هدفت هذه الدراسة إلى بيان أثـر تطبيقات إدارة الموارد البشرية الرقمية في تعزيـز التميـز المؤسسي بالتطبيق على دائرة التنمية الاقتصادية في </w:t>
      </w:r>
      <w:proofErr w:type="spellStart"/>
      <w:r w:rsidRPr="00082DE0">
        <w:rPr>
          <w:rFonts w:ascii="Simplified Arabic" w:eastAsia="Aptos" w:hAnsi="Simplified Arabic" w:cs="Simplified Arabic"/>
          <w:kern w:val="2"/>
          <w:sz w:val="28"/>
          <w:szCs w:val="28"/>
          <w:rtl/>
          <w:lang w:bidi="ar-EG"/>
          <w14:ligatures w14:val="standardContextual"/>
        </w:rPr>
        <w:t>حکومة</w:t>
      </w:r>
      <w:proofErr w:type="spellEnd"/>
      <w:r w:rsidRPr="00082DE0">
        <w:rPr>
          <w:rFonts w:ascii="Simplified Arabic" w:eastAsia="Aptos" w:hAnsi="Simplified Arabic" w:cs="Simplified Arabic"/>
          <w:kern w:val="2"/>
          <w:sz w:val="28"/>
          <w:szCs w:val="28"/>
          <w:rtl/>
          <w:lang w:bidi="ar-EG"/>
          <w14:ligatures w14:val="standardContextual"/>
        </w:rPr>
        <w:t xml:space="preserve"> عجمان بدولة الإمارات العربية المتحدة، وقد تم تطويـر استبانة متخصصة لهذا الغرض تم توزيعها على موظفي دائرة التنمية الاقتصادية في عجمان من خلال عينة عشوائية بلغت (108) موظفاً، وتم تحليل البيانات باستخدام أساليب الإحصاء الوصفي والاستدلالي في الاعتماد على بـرنامج الحـزم الإحصائية للعلوم الاجتماعية</w:t>
      </w:r>
      <w:r w:rsidRPr="00082DE0">
        <w:rPr>
          <w:rFonts w:ascii="Simplified Arabic" w:eastAsia="Aptos" w:hAnsi="Simplified Arabic" w:cs="Simplified Arabic"/>
          <w:kern w:val="2"/>
          <w:sz w:val="28"/>
          <w:szCs w:val="28"/>
          <w:lang w:bidi="ar-EG"/>
          <w14:ligatures w14:val="standardContextual"/>
        </w:rPr>
        <w:t xml:space="preserve"> SPSS.</w:t>
      </w:r>
    </w:p>
    <w:p w14:paraId="75677401"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 xml:space="preserve">خلصت الدراسة إلى وجود تأثيـر </w:t>
      </w:r>
      <w:proofErr w:type="spellStart"/>
      <w:r w:rsidRPr="00082DE0">
        <w:rPr>
          <w:rFonts w:ascii="Simplified Arabic" w:eastAsia="Aptos" w:hAnsi="Simplified Arabic" w:cs="Simplified Arabic"/>
          <w:kern w:val="2"/>
          <w:sz w:val="28"/>
          <w:szCs w:val="28"/>
          <w:rtl/>
          <w:lang w:bidi="ar-EG"/>
          <w14:ligatures w14:val="standardContextual"/>
        </w:rPr>
        <w:t>لکلٍ</w:t>
      </w:r>
      <w:proofErr w:type="spellEnd"/>
      <w:r w:rsidRPr="00082DE0">
        <w:rPr>
          <w:rFonts w:ascii="Simplified Arabic" w:eastAsia="Aptos" w:hAnsi="Simplified Arabic" w:cs="Simplified Arabic"/>
          <w:kern w:val="2"/>
          <w:sz w:val="28"/>
          <w:szCs w:val="28"/>
          <w:rtl/>
          <w:lang w:bidi="ar-EG"/>
          <w14:ligatures w14:val="standardContextual"/>
        </w:rPr>
        <w:t xml:space="preserve"> من الاستقطاب الرقمي، والتدريب الرقمي، والتقييم الرقمي على تعزيـز التميـز المؤسسي، </w:t>
      </w:r>
      <w:proofErr w:type="spellStart"/>
      <w:r w:rsidRPr="00082DE0">
        <w:rPr>
          <w:rFonts w:ascii="Simplified Arabic" w:eastAsia="Aptos" w:hAnsi="Simplified Arabic" w:cs="Simplified Arabic"/>
          <w:kern w:val="2"/>
          <w:sz w:val="28"/>
          <w:szCs w:val="28"/>
          <w:rtl/>
          <w:lang w:bidi="ar-EG"/>
          <w14:ligatures w14:val="standardContextual"/>
        </w:rPr>
        <w:t>کما</w:t>
      </w:r>
      <w:proofErr w:type="spellEnd"/>
      <w:r w:rsidRPr="00082DE0">
        <w:rPr>
          <w:rFonts w:ascii="Simplified Arabic" w:eastAsia="Aptos" w:hAnsi="Simplified Arabic" w:cs="Simplified Arabic"/>
          <w:kern w:val="2"/>
          <w:sz w:val="28"/>
          <w:szCs w:val="28"/>
          <w:rtl/>
          <w:lang w:bidi="ar-EG"/>
          <w14:ligatures w14:val="standardContextual"/>
        </w:rPr>
        <w:t xml:space="preserve"> تبيـن أن الاستقطاب الرقمي له التأثيـر </w:t>
      </w:r>
      <w:proofErr w:type="spellStart"/>
      <w:r w:rsidRPr="00082DE0">
        <w:rPr>
          <w:rFonts w:ascii="Simplified Arabic" w:eastAsia="Aptos" w:hAnsi="Simplified Arabic" w:cs="Simplified Arabic"/>
          <w:kern w:val="2"/>
          <w:sz w:val="28"/>
          <w:szCs w:val="28"/>
          <w:rtl/>
          <w:lang w:bidi="ar-EG"/>
          <w14:ligatures w14:val="standardContextual"/>
        </w:rPr>
        <w:t>الأکبـر</w:t>
      </w:r>
      <w:proofErr w:type="spellEnd"/>
      <w:r w:rsidRPr="00082DE0">
        <w:rPr>
          <w:rFonts w:ascii="Simplified Arabic" w:eastAsia="Aptos" w:hAnsi="Simplified Arabic" w:cs="Simplified Arabic"/>
          <w:kern w:val="2"/>
          <w:sz w:val="28"/>
          <w:szCs w:val="28"/>
          <w:rtl/>
          <w:lang w:bidi="ar-EG"/>
          <w14:ligatures w14:val="standardContextual"/>
        </w:rPr>
        <w:t xml:space="preserve"> من باقي المتغيـرات الأخـرى على تعزيـز التميـز المؤسسي.</w:t>
      </w:r>
    </w:p>
    <w:p w14:paraId="1CDA501D"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150D2D">
        <w:rPr>
          <w:rFonts w:ascii="Simplified Arabic" w:eastAsia="Aptos" w:hAnsi="Simplified Arabic" w:cs="Simplified Arabic" w:hint="cs"/>
          <w:b/>
          <w:bCs/>
          <w:kern w:val="2"/>
          <w:sz w:val="28"/>
          <w:szCs w:val="28"/>
          <w:rtl/>
          <w:lang w:bidi="ar-EG"/>
          <w14:ligatures w14:val="standardContextual"/>
        </w:rPr>
        <w:t xml:space="preserve">دراسة حياة </w:t>
      </w:r>
      <w:proofErr w:type="gramStart"/>
      <w:r w:rsidRPr="00150D2D">
        <w:rPr>
          <w:rFonts w:ascii="Simplified Arabic" w:eastAsia="Aptos" w:hAnsi="Simplified Arabic" w:cs="Simplified Arabic" w:hint="cs"/>
          <w:b/>
          <w:bCs/>
          <w:kern w:val="2"/>
          <w:sz w:val="28"/>
          <w:szCs w:val="28"/>
          <w:rtl/>
          <w:lang w:bidi="ar-EG"/>
          <w14:ligatures w14:val="standardContextual"/>
        </w:rPr>
        <w:t>وأخرون</w:t>
      </w:r>
      <w:proofErr w:type="gramEnd"/>
      <w:r w:rsidRPr="00150D2D">
        <w:rPr>
          <w:rFonts w:ascii="Simplified Arabic" w:eastAsia="Aptos" w:hAnsi="Simplified Arabic" w:cs="Simplified Arabic" w:hint="cs"/>
          <w:b/>
          <w:bCs/>
          <w:kern w:val="2"/>
          <w:sz w:val="28"/>
          <w:szCs w:val="28"/>
          <w:rtl/>
          <w:lang w:bidi="ar-EG"/>
          <w14:ligatures w14:val="standardContextual"/>
        </w:rPr>
        <w:t xml:space="preserve"> (2022)</w:t>
      </w:r>
    </w:p>
    <w:p w14:paraId="7E4024D9"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ممارسات إدارة الموارد البشرية في تحقيق التميز المؤسسي ولتحقيق أهداف الدراسة تم تصميم استبانة لجمع المعلومات وتطبيقها على عينة قوامه (30) </w:t>
      </w:r>
      <w:proofErr w:type="gramStart"/>
      <w:r>
        <w:rPr>
          <w:rFonts w:ascii="Simplified Arabic" w:eastAsia="Aptos" w:hAnsi="Simplified Arabic" w:cs="Simplified Arabic" w:hint="cs"/>
          <w:kern w:val="2"/>
          <w:sz w:val="28"/>
          <w:szCs w:val="28"/>
          <w:rtl/>
          <w:lang w:bidi="ar-EG"/>
          <w14:ligatures w14:val="standardContextual"/>
        </w:rPr>
        <w:t>عامل،  واستخدم</w:t>
      </w:r>
      <w:proofErr w:type="gramEnd"/>
      <w:r>
        <w:rPr>
          <w:rFonts w:ascii="Simplified Arabic" w:eastAsia="Aptos" w:hAnsi="Simplified Arabic" w:cs="Simplified Arabic" w:hint="cs"/>
          <w:kern w:val="2"/>
          <w:sz w:val="28"/>
          <w:szCs w:val="28"/>
          <w:rtl/>
          <w:lang w:bidi="ar-EG"/>
          <w14:ligatures w14:val="standardContextual"/>
        </w:rPr>
        <w:t xml:space="preserve"> المنهج الوصفي التحليلي، وقد توصلت الدراسة إلى عدة نتائج أهمها: لا يوجد أثر ذو دلالة معنوية للتخطيط واستقطاب والتعيين وتقييم الأداء على تحقيق التميز المؤسسي، بينما يوجد أثر ذو دلالة معنوية للتدريب والتطوير وتحفيز الموارد البشرية في تحقيق التميز المؤسسي. </w:t>
      </w:r>
    </w:p>
    <w:p w14:paraId="7DD2A17F" w14:textId="77777777" w:rsidR="00F9374B" w:rsidRPr="005F14D8"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F14D8">
        <w:rPr>
          <w:rFonts w:ascii="Simplified Arabic" w:eastAsia="Aptos" w:hAnsi="Simplified Arabic" w:cs="Simplified Arabic" w:hint="cs"/>
          <w:b/>
          <w:bCs/>
          <w:kern w:val="2"/>
          <w:sz w:val="28"/>
          <w:szCs w:val="28"/>
          <w:rtl/>
          <w:lang w:bidi="ar-EG"/>
          <w14:ligatures w14:val="standardContextual"/>
        </w:rPr>
        <w:t xml:space="preserve">دراسة المحمود (2024): </w:t>
      </w:r>
    </w:p>
    <w:p w14:paraId="148A9155"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هذه الدراسة إلى التعرف على أثر إدارة الموارد البشرية الالكترونية على تحقيق التميز المؤسسي لدى فنادق الخمسة نجوم في عمان (الأردن)، واعتمدت الدراسة على المنهج الوصفي التحليلي، واستخدمت استبانة لقياس أثر أنشطة إدارة الموارد البشرية الالكترونية على تحقيق التميز المؤسسي، وبلغت عينة الدراسة (172) من العاملين، وقد توصلت نتائج الدراسة إلى وجود أثر لأنشطة إدارة الموارد البشرية الالكترونية على تحقيق التميز المؤسسي، وجاء مستوى ممارسة أنشطة إدارة الموارد البشرية الالكترونية وتحقيق التميز المؤسسي بدرجة مرتفعة. </w:t>
      </w:r>
    </w:p>
    <w:p w14:paraId="22F617AA"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3114B1">
        <w:rPr>
          <w:rFonts w:ascii="Simplified Arabic" w:eastAsia="Aptos" w:hAnsi="Simplified Arabic" w:cs="Simplified Arabic"/>
          <w:b/>
          <w:bCs/>
          <w:kern w:val="2"/>
          <w:sz w:val="28"/>
          <w:szCs w:val="28"/>
          <w:rtl/>
          <w:lang w:bidi="ar-EG"/>
          <w14:ligatures w14:val="standardContextual"/>
        </w:rPr>
        <w:t>التعليق العام على الدراسات السابقة وتحديد الفجوة البحثية</w:t>
      </w:r>
    </w:p>
    <w:tbl>
      <w:tblPr>
        <w:tblStyle w:val="a3"/>
        <w:tblW w:w="11072" w:type="dxa"/>
        <w:tblInd w:w="-1100"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916"/>
        <w:gridCol w:w="4050"/>
        <w:gridCol w:w="3106"/>
      </w:tblGrid>
      <w:tr w:rsidR="00F9374B" w:rsidRPr="00E62B0A" w14:paraId="1A31F2F3" w14:textId="77777777" w:rsidTr="00893C00">
        <w:tc>
          <w:tcPr>
            <w:tcW w:w="3916" w:type="dxa"/>
            <w:tcBorders>
              <w:top w:val="thinThickSmallGap" w:sz="24" w:space="0" w:color="auto"/>
              <w:bottom w:val="thickThinSmallGap" w:sz="24" w:space="0" w:color="auto"/>
            </w:tcBorders>
            <w:shd w:val="pct10" w:color="auto" w:fill="auto"/>
          </w:tcPr>
          <w:p w14:paraId="55F6878F" w14:textId="77777777" w:rsidR="00F9374B" w:rsidRPr="00FC277F" w:rsidRDefault="00F9374B" w:rsidP="00FF0168">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lastRenderedPageBreak/>
              <w:t>الفجوة البحثية</w:t>
            </w:r>
          </w:p>
        </w:tc>
        <w:tc>
          <w:tcPr>
            <w:tcW w:w="4050" w:type="dxa"/>
            <w:tcBorders>
              <w:top w:val="thinThickSmallGap" w:sz="24" w:space="0" w:color="auto"/>
              <w:bottom w:val="thickThinSmallGap" w:sz="24" w:space="0" w:color="auto"/>
            </w:tcBorders>
            <w:shd w:val="pct10" w:color="auto" w:fill="auto"/>
          </w:tcPr>
          <w:p w14:paraId="6DBB58A1" w14:textId="77777777" w:rsidR="00F9374B" w:rsidRPr="00FC277F" w:rsidRDefault="00F9374B" w:rsidP="00FF0168">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المتغيرات والمنهج والاداة</w:t>
            </w:r>
          </w:p>
        </w:tc>
        <w:tc>
          <w:tcPr>
            <w:tcW w:w="3106" w:type="dxa"/>
            <w:tcBorders>
              <w:top w:val="thinThickSmallGap" w:sz="24" w:space="0" w:color="auto"/>
              <w:bottom w:val="thickThinSmallGap" w:sz="24" w:space="0" w:color="auto"/>
            </w:tcBorders>
            <w:shd w:val="pct10" w:color="auto" w:fill="auto"/>
          </w:tcPr>
          <w:p w14:paraId="474416F8" w14:textId="77777777" w:rsidR="00F9374B" w:rsidRPr="00FC277F" w:rsidRDefault="00F9374B" w:rsidP="00FF0168">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الدراسات</w:t>
            </w:r>
          </w:p>
        </w:tc>
      </w:tr>
      <w:tr w:rsidR="00F9374B" w:rsidRPr="00E62B0A" w14:paraId="0DFAB873" w14:textId="77777777" w:rsidTr="00893C00">
        <w:tc>
          <w:tcPr>
            <w:tcW w:w="3916" w:type="dxa"/>
            <w:tcBorders>
              <w:top w:val="thickThinSmallGap" w:sz="24" w:space="0" w:color="auto"/>
            </w:tcBorders>
          </w:tcPr>
          <w:p w14:paraId="0942195D" w14:textId="77777777" w:rsidR="00F9374B" w:rsidRPr="00E62B0A" w:rsidRDefault="00F9374B" w:rsidP="00FF0168">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47D3CA65" w14:textId="77777777" w:rsidR="00F9374B" w:rsidRPr="00E62B0A" w:rsidRDefault="00F9374B" w:rsidP="00FF0168">
            <w:pPr>
              <w:rPr>
                <w:rFonts w:ascii="Simplified Arabic" w:hAnsi="Simplified Arabic" w:cs="Simplified Arabic"/>
                <w:sz w:val="28"/>
                <w:szCs w:val="28"/>
              </w:rPr>
            </w:pPr>
            <w:r w:rsidRPr="00E62B0A">
              <w:rPr>
                <w:rFonts w:ascii="Simplified Arabic" w:hAnsi="Simplified Arabic" w:cs="Simplified Arabic"/>
                <w:sz w:val="28"/>
                <w:szCs w:val="28"/>
                <w:rtl/>
              </w:rPr>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 xml:space="preserve">جهة التطبيق حيث تطبق الدراسة الحالية في القطاع الصحي بالمملكة العربية السعودية </w:t>
            </w:r>
          </w:p>
        </w:tc>
        <w:tc>
          <w:tcPr>
            <w:tcW w:w="4050" w:type="dxa"/>
            <w:tcBorders>
              <w:top w:val="thickThinSmallGap" w:sz="24" w:space="0" w:color="auto"/>
            </w:tcBorders>
          </w:tcPr>
          <w:p w14:paraId="230854B8"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إدارة الموارد البشرية الالكترونية على العديد من المتغيرات (الأداء الوظيفي، البراعة التنظيمية، تحسين الأداء، الصحة التنظيمية، التميز التنظيمي)</w:t>
            </w:r>
          </w:p>
          <w:p w14:paraId="11A6CA06"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46A0FDFA" w14:textId="77777777" w:rsidR="00F9374B" w:rsidRPr="00E62B0A" w:rsidRDefault="00F9374B" w:rsidP="00FF0168">
            <w:pPr>
              <w:jc w:val="left"/>
              <w:rPr>
                <w:rFonts w:ascii="Simplified Arabic" w:hAnsi="Simplified Arabic" w:cs="Simplified Arabic"/>
                <w:sz w:val="28"/>
                <w:szCs w:val="28"/>
              </w:rPr>
            </w:pPr>
            <w:r w:rsidRPr="00E62B0A">
              <w:rPr>
                <w:rFonts w:ascii="Simplified Arabic" w:hAnsi="Simplified Arabic" w:cs="Simplified Arabic"/>
                <w:sz w:val="28"/>
                <w:szCs w:val="28"/>
                <w:rtl/>
              </w:rPr>
              <w:t xml:space="preserve">تم التطبيق على العديد من المؤسسات المختلفة مثل الجامعات المستشفيات والبنوك </w:t>
            </w:r>
          </w:p>
        </w:tc>
        <w:tc>
          <w:tcPr>
            <w:tcW w:w="3106" w:type="dxa"/>
            <w:tcBorders>
              <w:top w:val="thickThinSmallGap" w:sz="24" w:space="0" w:color="auto"/>
            </w:tcBorders>
          </w:tcPr>
          <w:p w14:paraId="293C49B2"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دراسات تناولت إدارة الموارد البشرية الالكترونية </w:t>
            </w:r>
          </w:p>
          <w:p w14:paraId="08E3FE65"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عبد الحكيم والسعيد (2017)</w:t>
            </w:r>
          </w:p>
          <w:p w14:paraId="2DA31C2B"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أبو زيد (2021)</w:t>
            </w:r>
          </w:p>
          <w:p w14:paraId="657C6F4A"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ثابت والشوا (2022)</w:t>
            </w:r>
          </w:p>
          <w:p w14:paraId="71C669A2" w14:textId="77777777" w:rsidR="00F9374B"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Pr>
              <w:t>Alhamad et al., 2022</w:t>
            </w:r>
          </w:p>
          <w:p w14:paraId="63CF6070" w14:textId="77777777" w:rsidR="00F9374B" w:rsidRPr="00E62B0A" w:rsidRDefault="00F9374B" w:rsidP="00FF0168">
            <w:pPr>
              <w:jc w:val="left"/>
              <w:rPr>
                <w:rFonts w:ascii="Simplified Arabic" w:hAnsi="Simplified Arabic" w:cs="Simplified Arabic"/>
                <w:sz w:val="28"/>
                <w:szCs w:val="28"/>
                <w:rtl/>
              </w:rPr>
            </w:pPr>
            <w:proofErr w:type="spellStart"/>
            <w:r w:rsidRPr="00E62B0A">
              <w:rPr>
                <w:rFonts w:ascii="Simplified Arabic" w:hAnsi="Simplified Arabic" w:cs="Simplified Arabic"/>
                <w:sz w:val="28"/>
                <w:szCs w:val="28"/>
                <w:rtl/>
              </w:rPr>
              <w:t>عطايلية</w:t>
            </w:r>
            <w:proofErr w:type="spellEnd"/>
            <w:r w:rsidRPr="00E62B0A">
              <w:rPr>
                <w:rFonts w:ascii="Simplified Arabic" w:hAnsi="Simplified Arabic" w:cs="Simplified Arabic"/>
                <w:sz w:val="28"/>
                <w:szCs w:val="28"/>
                <w:rtl/>
              </w:rPr>
              <w:t xml:space="preserve"> وسعيدة (2022)</w:t>
            </w:r>
          </w:p>
          <w:p w14:paraId="25B39ACE" w14:textId="77777777" w:rsidR="00F9374B"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الطيب والقوصي (2023)</w:t>
            </w:r>
          </w:p>
          <w:p w14:paraId="76469CCF" w14:textId="77777777" w:rsidR="00F9374B" w:rsidRPr="00E62B0A" w:rsidRDefault="00F9374B" w:rsidP="00FF0168">
            <w:pPr>
              <w:jc w:val="left"/>
              <w:rPr>
                <w:rFonts w:ascii="Simplified Arabic" w:hAnsi="Simplified Arabic" w:cs="Simplified Arabic"/>
                <w:sz w:val="28"/>
                <w:szCs w:val="28"/>
              </w:rPr>
            </w:pPr>
            <w:r w:rsidRPr="00E62B0A">
              <w:rPr>
                <w:rFonts w:ascii="Simplified Arabic" w:hAnsi="Simplified Arabic" w:cs="Simplified Arabic"/>
                <w:sz w:val="28"/>
                <w:szCs w:val="28"/>
                <w:rtl/>
              </w:rPr>
              <w:t>حمد وكليب (2024)</w:t>
            </w:r>
          </w:p>
        </w:tc>
      </w:tr>
      <w:tr w:rsidR="00F9374B" w:rsidRPr="00E62B0A" w14:paraId="1C43B146" w14:textId="77777777" w:rsidTr="00893C00">
        <w:tc>
          <w:tcPr>
            <w:tcW w:w="3916" w:type="dxa"/>
          </w:tcPr>
          <w:p w14:paraId="6682C202" w14:textId="77777777" w:rsidR="00F9374B" w:rsidRPr="00E62B0A" w:rsidRDefault="00F9374B" w:rsidP="00FF0168">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4159A357" w14:textId="77777777" w:rsidR="00F9374B" w:rsidRPr="00E62B0A" w:rsidRDefault="00F9374B" w:rsidP="00FF0168">
            <w:pPr>
              <w:jc w:val="left"/>
              <w:rPr>
                <w:rFonts w:ascii="Simplified Arabic" w:hAnsi="Simplified Arabic" w:cs="Simplified Arabic"/>
                <w:sz w:val="28"/>
                <w:szCs w:val="28"/>
              </w:rPr>
            </w:pPr>
            <w:r w:rsidRPr="00E62B0A">
              <w:rPr>
                <w:rFonts w:ascii="Simplified Arabic" w:hAnsi="Simplified Arabic" w:cs="Simplified Arabic"/>
                <w:sz w:val="28"/>
                <w:szCs w:val="28"/>
                <w:rtl/>
              </w:rPr>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جهة التطبيق حيث تطبق الدراسة الحالية في القطاع الصحي بالمملكة العربية السعودية</w:t>
            </w:r>
          </w:p>
        </w:tc>
        <w:tc>
          <w:tcPr>
            <w:tcW w:w="4050" w:type="dxa"/>
          </w:tcPr>
          <w:p w14:paraId="26DC0790"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الدراسات العديد من المتغيرات </w:t>
            </w:r>
            <w:proofErr w:type="gramStart"/>
            <w:r>
              <w:rPr>
                <w:rFonts w:ascii="Simplified Arabic" w:hAnsi="Simplified Arabic" w:cs="Simplified Arabic" w:hint="cs"/>
                <w:sz w:val="28"/>
                <w:szCs w:val="28"/>
                <w:rtl/>
              </w:rPr>
              <w:t>( السلوك</w:t>
            </w:r>
            <w:proofErr w:type="gramEnd"/>
            <w:r>
              <w:rPr>
                <w:rFonts w:ascii="Simplified Arabic" w:hAnsi="Simplified Arabic" w:cs="Simplified Arabic" w:hint="cs"/>
                <w:sz w:val="28"/>
                <w:szCs w:val="28"/>
                <w:rtl/>
              </w:rPr>
              <w:t xml:space="preserve"> الإبداعي، الممارسات التنظيمية، التحول الرقمي، إدارة المعرفة) وعلاقتها بالتميز المؤسسي كمتغير التابع</w:t>
            </w:r>
          </w:p>
          <w:p w14:paraId="621AF9AD" w14:textId="77777777" w:rsidR="00F9374B" w:rsidRPr="002A4255" w:rsidRDefault="00F9374B" w:rsidP="00FF0168">
            <w:pPr>
              <w:rPr>
                <w:rFonts w:ascii="Simplified Arabic" w:hAnsi="Simplified Arabic" w:cs="Simplified Arabic"/>
                <w:sz w:val="28"/>
                <w:szCs w:val="28"/>
                <w:rtl/>
              </w:rPr>
            </w:pPr>
            <w:r w:rsidRPr="002A4255">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3FE93DEF" w14:textId="77777777" w:rsidR="00F9374B" w:rsidRPr="00E62B0A" w:rsidRDefault="00F9374B" w:rsidP="00FF0168">
            <w:pPr>
              <w:jc w:val="left"/>
              <w:rPr>
                <w:rFonts w:ascii="Simplified Arabic" w:hAnsi="Simplified Arabic" w:cs="Simplified Arabic"/>
                <w:sz w:val="28"/>
                <w:szCs w:val="28"/>
              </w:rPr>
            </w:pPr>
            <w:r w:rsidRPr="002A4255">
              <w:rPr>
                <w:rFonts w:ascii="Simplified Arabic" w:hAnsi="Simplified Arabic" w:cs="Simplified Arabic"/>
                <w:sz w:val="28"/>
                <w:szCs w:val="28"/>
                <w:rtl/>
              </w:rPr>
              <w:t xml:space="preserve">تم التطبيق على العديد من المؤسسات </w:t>
            </w:r>
            <w:proofErr w:type="gramStart"/>
            <w:r w:rsidRPr="002A4255">
              <w:rPr>
                <w:rFonts w:ascii="Simplified Arabic" w:hAnsi="Simplified Arabic" w:cs="Simplified Arabic"/>
                <w:sz w:val="28"/>
                <w:szCs w:val="28"/>
                <w:rtl/>
              </w:rPr>
              <w:t>المختلفة</w:t>
            </w:r>
            <w:r>
              <w:rPr>
                <w:rFonts w:ascii="Simplified Arabic" w:hAnsi="Simplified Arabic" w:cs="Simplified Arabic" w:hint="cs"/>
                <w:sz w:val="28"/>
                <w:szCs w:val="28"/>
                <w:rtl/>
              </w:rPr>
              <w:t>( شركات</w:t>
            </w:r>
            <w:proofErr w:type="gramEnd"/>
            <w:r>
              <w:rPr>
                <w:rFonts w:ascii="Simplified Arabic" w:hAnsi="Simplified Arabic" w:cs="Simplified Arabic" w:hint="cs"/>
                <w:sz w:val="28"/>
                <w:szCs w:val="28"/>
                <w:rtl/>
              </w:rPr>
              <w:t xml:space="preserve"> التأمين، الجامعات، ديوان الموظفين) </w:t>
            </w:r>
          </w:p>
        </w:tc>
        <w:tc>
          <w:tcPr>
            <w:tcW w:w="3106" w:type="dxa"/>
          </w:tcPr>
          <w:p w14:paraId="71F9DCBA" w14:textId="77777777" w:rsidR="00F9374B"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الدراسات التي تناولت التميز المؤسسي</w:t>
            </w:r>
          </w:p>
          <w:p w14:paraId="1995C2C9" w14:textId="77777777" w:rsidR="00F9374B"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حواطي ودروم (2020)</w:t>
            </w:r>
          </w:p>
          <w:p w14:paraId="215E4C33" w14:textId="77777777" w:rsidR="00F9374B" w:rsidRDefault="00F9374B" w:rsidP="00FF0168">
            <w:pPr>
              <w:jc w:val="left"/>
              <w:rPr>
                <w:rFonts w:ascii="Simplified Arabic" w:hAnsi="Simplified Arabic" w:cs="Simplified Arabic"/>
                <w:sz w:val="28"/>
                <w:szCs w:val="28"/>
                <w:rtl/>
              </w:rPr>
            </w:pPr>
            <w:proofErr w:type="spellStart"/>
            <w:r w:rsidRPr="002A4255">
              <w:rPr>
                <w:rFonts w:ascii="Simplified Arabic" w:hAnsi="Simplified Arabic" w:cs="Simplified Arabic"/>
                <w:sz w:val="28"/>
                <w:szCs w:val="28"/>
              </w:rPr>
              <w:t>Alsuwaidi</w:t>
            </w:r>
            <w:proofErr w:type="spellEnd"/>
            <w:r w:rsidRPr="002A4255">
              <w:rPr>
                <w:rFonts w:ascii="Simplified Arabic" w:hAnsi="Simplified Arabic" w:cs="Simplified Arabic"/>
                <w:sz w:val="28"/>
                <w:szCs w:val="28"/>
              </w:rPr>
              <w:t>, 2023</w:t>
            </w:r>
          </w:p>
          <w:p w14:paraId="399DF654" w14:textId="77777777" w:rsidR="00F9374B" w:rsidRDefault="00F9374B" w:rsidP="00FF0168">
            <w:pPr>
              <w:jc w:val="left"/>
              <w:rPr>
                <w:rFonts w:ascii="Simplified Arabic" w:hAnsi="Simplified Arabic" w:cs="Simplified Arabic"/>
                <w:sz w:val="28"/>
                <w:szCs w:val="28"/>
                <w:rtl/>
              </w:rPr>
            </w:pPr>
            <w:r w:rsidRPr="002A4255">
              <w:rPr>
                <w:rFonts w:ascii="Simplified Arabic" w:hAnsi="Simplified Arabic" w:cs="Simplified Arabic"/>
                <w:sz w:val="28"/>
                <w:szCs w:val="28"/>
                <w:rtl/>
              </w:rPr>
              <w:t>العجلوني (2024)</w:t>
            </w:r>
          </w:p>
          <w:p w14:paraId="7BFFB806" w14:textId="77777777" w:rsidR="00F9374B" w:rsidRPr="00E62B0A" w:rsidRDefault="00F9374B" w:rsidP="00FF0168">
            <w:pPr>
              <w:jc w:val="left"/>
              <w:rPr>
                <w:rFonts w:ascii="Simplified Arabic" w:hAnsi="Simplified Arabic" w:cs="Simplified Arabic"/>
                <w:sz w:val="28"/>
                <w:szCs w:val="28"/>
              </w:rPr>
            </w:pPr>
            <w:proofErr w:type="spellStart"/>
            <w:r w:rsidRPr="002A4255">
              <w:rPr>
                <w:rFonts w:ascii="Simplified Arabic" w:hAnsi="Simplified Arabic" w:cs="Simplified Arabic"/>
                <w:sz w:val="28"/>
                <w:szCs w:val="28"/>
                <w:rtl/>
              </w:rPr>
              <w:t>السويطي</w:t>
            </w:r>
            <w:proofErr w:type="spellEnd"/>
            <w:r w:rsidRPr="002A4255">
              <w:rPr>
                <w:rFonts w:ascii="Simplified Arabic" w:hAnsi="Simplified Arabic" w:cs="Simplified Arabic"/>
                <w:sz w:val="28"/>
                <w:szCs w:val="28"/>
                <w:rtl/>
              </w:rPr>
              <w:t xml:space="preserve"> وعودة (2024)</w:t>
            </w:r>
          </w:p>
        </w:tc>
      </w:tr>
      <w:tr w:rsidR="00F9374B" w:rsidRPr="00E62B0A" w14:paraId="01E7F298" w14:textId="77777777" w:rsidTr="00893C00">
        <w:tc>
          <w:tcPr>
            <w:tcW w:w="3916" w:type="dxa"/>
          </w:tcPr>
          <w:p w14:paraId="6BF47DE7" w14:textId="77777777" w:rsidR="00F9374B" w:rsidRDefault="00F9374B" w:rsidP="00FF0168">
            <w:pPr>
              <w:rPr>
                <w:rFonts w:ascii="Simplified Arabic" w:eastAsia="Aptos" w:hAnsi="Simplified Arabic" w:cs="Simplified Arabic"/>
                <w:sz w:val="28"/>
                <w:szCs w:val="28"/>
                <w:rtl/>
                <w:lang w:bidi="ar-EG"/>
              </w:rPr>
            </w:pPr>
            <w:r>
              <w:rPr>
                <w:rFonts w:ascii="Simplified Arabic" w:hAnsi="Simplified Arabic" w:cs="Simplified Arabic" w:hint="cs"/>
                <w:sz w:val="28"/>
                <w:szCs w:val="28"/>
                <w:rtl/>
              </w:rPr>
              <w:t xml:space="preserve">اتفقت هذه الدراسات مع الدراسة الحالية في أهدافها والمنهج البحثي المستخدم وأداة الدراسة بينما اختلفت الدراسة الحالية مع هذه الدراسات حيث </w:t>
            </w:r>
            <w:proofErr w:type="gramStart"/>
            <w:r>
              <w:rPr>
                <w:rFonts w:ascii="Simplified Arabic" w:hAnsi="Simplified Arabic" w:cs="Simplified Arabic" w:hint="cs"/>
                <w:sz w:val="28"/>
                <w:szCs w:val="28"/>
                <w:rtl/>
              </w:rPr>
              <w:t>أنها</w:t>
            </w:r>
            <w:proofErr w:type="gramEnd"/>
            <w:r>
              <w:rPr>
                <w:rFonts w:ascii="Simplified Arabic" w:hAnsi="Simplified Arabic" w:cs="Simplified Arabic" w:hint="cs"/>
                <w:sz w:val="28"/>
                <w:szCs w:val="28"/>
                <w:rtl/>
              </w:rPr>
              <w:t xml:space="preserve"> تناولت القطاع الصحي </w:t>
            </w:r>
            <w:r w:rsidRPr="004E55B3">
              <w:rPr>
                <w:rFonts w:ascii="Simplified Arabic" w:eastAsia="Calibri" w:hAnsi="Simplified Arabic" w:cs="Simplified Arabic"/>
                <w:color w:val="000000"/>
                <w:sz w:val="28"/>
                <w:szCs w:val="28"/>
                <w:rtl/>
                <w:lang w:bidi="ar-EG"/>
              </w:rPr>
              <w:t xml:space="preserve">حيث يحتاج إلى مزيد من </w:t>
            </w:r>
            <w:proofErr w:type="gramStart"/>
            <w:r w:rsidRPr="004E55B3">
              <w:rPr>
                <w:rFonts w:ascii="Simplified Arabic" w:eastAsia="Calibri" w:hAnsi="Simplified Arabic" w:cs="Simplified Arabic"/>
                <w:color w:val="000000"/>
                <w:sz w:val="28"/>
                <w:szCs w:val="28"/>
                <w:rtl/>
                <w:lang w:bidi="ar-EG"/>
              </w:rPr>
              <w:t>التوضيح</w:t>
            </w:r>
            <w:r>
              <w:rPr>
                <w:rFonts w:ascii="Al-Mohanad" w:eastAsia="Calibri" w:hAnsi="Al-Mohanad" w:cs="Al-Mohanad" w:hint="cs"/>
                <w:color w:val="000000"/>
                <w:sz w:val="28"/>
                <w:szCs w:val="28"/>
                <w:rtl/>
                <w:lang w:bidi="ar-EG"/>
              </w:rPr>
              <w:t xml:space="preserve"> .</w:t>
            </w:r>
            <w:proofErr w:type="gramEnd"/>
          </w:p>
          <w:p w14:paraId="1D8EFEF5"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وخاصة في البيئة السعودية </w:t>
            </w:r>
          </w:p>
          <w:p w14:paraId="11D7B02F" w14:textId="77777777" w:rsidR="00F9374B" w:rsidRPr="00E62B0A" w:rsidRDefault="00F9374B" w:rsidP="00FF0168">
            <w:pPr>
              <w:jc w:val="left"/>
              <w:rPr>
                <w:rFonts w:ascii="Simplified Arabic" w:hAnsi="Simplified Arabic" w:cs="Simplified Arabic"/>
                <w:sz w:val="28"/>
                <w:szCs w:val="28"/>
              </w:rPr>
            </w:pPr>
            <w:r w:rsidRPr="00746D89">
              <w:rPr>
                <w:rFonts w:ascii="Simplified Arabic" w:hAnsi="Simplified Arabic" w:cs="Simplified Arabic"/>
                <w:sz w:val="28"/>
                <w:szCs w:val="28"/>
                <w:rtl/>
              </w:rPr>
              <w:t>تختلف الدراسة الحالية مع الدراسات السابقة في أبعاد المتغير المستقل كما تختلف في أبعاد المتغير التابع وتختلف أيضا في المجال الزمني والمكاني</w:t>
            </w:r>
          </w:p>
        </w:tc>
        <w:tc>
          <w:tcPr>
            <w:tcW w:w="4050" w:type="dxa"/>
          </w:tcPr>
          <w:p w14:paraId="1A8EB0E0"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جاءت هذه الدراسات لدراسة العلاقة بين إدارة الموارد البشرية والتميز المؤسسي </w:t>
            </w:r>
          </w:p>
          <w:p w14:paraId="6F2444E2" w14:textId="77777777" w:rsidR="00F9374B" w:rsidRPr="002A4255" w:rsidRDefault="00F9374B" w:rsidP="00FF0168">
            <w:pPr>
              <w:rPr>
                <w:rFonts w:ascii="Simplified Arabic" w:hAnsi="Simplified Arabic" w:cs="Simplified Arabic"/>
                <w:sz w:val="28"/>
                <w:szCs w:val="28"/>
                <w:rtl/>
              </w:rPr>
            </w:pPr>
            <w:r w:rsidRPr="002A4255">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5D738531" w14:textId="77777777" w:rsidR="00F9374B" w:rsidRPr="00E62B0A" w:rsidRDefault="00F9374B" w:rsidP="00FF0168">
            <w:pPr>
              <w:jc w:val="left"/>
              <w:rPr>
                <w:rFonts w:ascii="Simplified Arabic" w:hAnsi="Simplified Arabic" w:cs="Simplified Arabic"/>
                <w:sz w:val="28"/>
                <w:szCs w:val="28"/>
              </w:rPr>
            </w:pPr>
            <w:r w:rsidRPr="002A4255">
              <w:rPr>
                <w:rFonts w:ascii="Simplified Arabic" w:hAnsi="Simplified Arabic" w:cs="Simplified Arabic"/>
                <w:sz w:val="28"/>
                <w:szCs w:val="28"/>
                <w:rtl/>
              </w:rPr>
              <w:t xml:space="preserve">تم التطبيق على العديد من المؤسسات </w:t>
            </w:r>
            <w:proofErr w:type="gramStart"/>
            <w:r w:rsidRPr="002A4255">
              <w:rPr>
                <w:rFonts w:ascii="Simplified Arabic" w:hAnsi="Simplified Arabic" w:cs="Simplified Arabic"/>
                <w:sz w:val="28"/>
                <w:szCs w:val="28"/>
                <w:rtl/>
              </w:rPr>
              <w:t>المختلفة</w:t>
            </w:r>
            <w:r>
              <w:rPr>
                <w:rFonts w:ascii="Simplified Arabic" w:hAnsi="Simplified Arabic" w:cs="Simplified Arabic" w:hint="cs"/>
                <w:sz w:val="28"/>
                <w:szCs w:val="28"/>
                <w:rtl/>
              </w:rPr>
              <w:t>( جهات</w:t>
            </w:r>
            <w:proofErr w:type="gramEnd"/>
            <w:r>
              <w:rPr>
                <w:rFonts w:ascii="Simplified Arabic" w:hAnsi="Simplified Arabic" w:cs="Simplified Arabic" w:hint="cs"/>
                <w:sz w:val="28"/>
                <w:szCs w:val="28"/>
                <w:rtl/>
              </w:rPr>
              <w:t xml:space="preserve"> حكومية، شركات الاتصالات، البنوك)</w:t>
            </w:r>
          </w:p>
        </w:tc>
        <w:tc>
          <w:tcPr>
            <w:tcW w:w="3106" w:type="dxa"/>
          </w:tcPr>
          <w:p w14:paraId="33C982A4" w14:textId="77777777" w:rsidR="00F9374B" w:rsidRPr="000C5BE0" w:rsidRDefault="00F9374B" w:rsidP="00FF0168">
            <w:pPr>
              <w:tabs>
                <w:tab w:val="left" w:pos="744"/>
              </w:tabs>
              <w:jc w:val="left"/>
              <w:rPr>
                <w:rFonts w:ascii="Simplified Arabic" w:hAnsi="Simplified Arabic" w:cs="Simplified Arabic"/>
                <w:sz w:val="28"/>
                <w:szCs w:val="28"/>
                <w:rtl/>
              </w:rPr>
            </w:pPr>
            <w:r w:rsidRPr="002A4255">
              <w:rPr>
                <w:rFonts w:ascii="Simplified Arabic" w:hAnsi="Simplified Arabic" w:cs="Simplified Arabic"/>
                <w:sz w:val="28"/>
                <w:szCs w:val="28"/>
                <w:rtl/>
              </w:rPr>
              <w:t>الدراسات التي تناولت العلاقة بين إدارة الموارد البشرية الالكترونية والتميز المؤسسي</w:t>
            </w:r>
          </w:p>
          <w:p w14:paraId="54A59F40" w14:textId="77777777" w:rsidR="00F9374B" w:rsidRDefault="00F9374B" w:rsidP="00FF0168">
            <w:pPr>
              <w:tabs>
                <w:tab w:val="left" w:pos="744"/>
              </w:tabs>
              <w:jc w:val="left"/>
              <w:rPr>
                <w:rFonts w:ascii="Simplified Arabic" w:hAnsi="Simplified Arabic" w:cs="Simplified Arabic"/>
                <w:sz w:val="28"/>
                <w:szCs w:val="28"/>
                <w:rtl/>
              </w:rPr>
            </w:pPr>
            <w:proofErr w:type="spellStart"/>
            <w:r w:rsidRPr="002A4255">
              <w:rPr>
                <w:rFonts w:ascii="Simplified Arabic" w:hAnsi="Simplified Arabic" w:cs="Simplified Arabic"/>
                <w:sz w:val="28"/>
                <w:szCs w:val="28"/>
                <w:rtl/>
              </w:rPr>
              <w:t>عمام</w:t>
            </w:r>
            <w:proofErr w:type="spellEnd"/>
            <w:r w:rsidRPr="002A4255">
              <w:rPr>
                <w:rFonts w:ascii="Simplified Arabic" w:hAnsi="Simplified Arabic" w:cs="Simplified Arabic"/>
                <w:sz w:val="28"/>
                <w:szCs w:val="28"/>
                <w:rtl/>
              </w:rPr>
              <w:t xml:space="preserve"> (2018)</w:t>
            </w:r>
          </w:p>
          <w:p w14:paraId="70DB33A3" w14:textId="77777777" w:rsidR="00F9374B" w:rsidRDefault="00F9374B" w:rsidP="00FF0168">
            <w:pPr>
              <w:tabs>
                <w:tab w:val="left" w:pos="744"/>
              </w:tabs>
              <w:jc w:val="left"/>
              <w:rPr>
                <w:rFonts w:ascii="Simplified Arabic" w:hAnsi="Simplified Arabic" w:cs="Simplified Arabic"/>
                <w:sz w:val="28"/>
                <w:szCs w:val="28"/>
                <w:rtl/>
              </w:rPr>
            </w:pPr>
            <w:r w:rsidRPr="002A4255">
              <w:rPr>
                <w:rFonts w:ascii="Simplified Arabic" w:hAnsi="Simplified Arabic" w:cs="Simplified Arabic"/>
                <w:sz w:val="28"/>
                <w:szCs w:val="28"/>
                <w:rtl/>
              </w:rPr>
              <w:t>أصرف (2020)</w:t>
            </w:r>
          </w:p>
          <w:p w14:paraId="2458E8CE" w14:textId="77777777" w:rsidR="00F9374B" w:rsidRPr="00E62B0A" w:rsidRDefault="00F9374B" w:rsidP="00FF0168">
            <w:pPr>
              <w:tabs>
                <w:tab w:val="left" w:pos="744"/>
              </w:tabs>
              <w:jc w:val="left"/>
              <w:rPr>
                <w:rFonts w:ascii="Simplified Arabic" w:hAnsi="Simplified Arabic" w:cs="Simplified Arabic"/>
                <w:sz w:val="28"/>
                <w:szCs w:val="28"/>
              </w:rPr>
            </w:pPr>
            <w:r w:rsidRPr="002A4255">
              <w:rPr>
                <w:rFonts w:ascii="Simplified Arabic" w:hAnsi="Simplified Arabic" w:cs="Simplified Arabic"/>
                <w:sz w:val="28"/>
                <w:szCs w:val="28"/>
                <w:rtl/>
              </w:rPr>
              <w:t xml:space="preserve">حياة </w:t>
            </w:r>
            <w:proofErr w:type="gramStart"/>
            <w:r w:rsidRPr="002A4255">
              <w:rPr>
                <w:rFonts w:ascii="Simplified Arabic" w:hAnsi="Simplified Arabic" w:cs="Simplified Arabic"/>
                <w:sz w:val="28"/>
                <w:szCs w:val="28"/>
                <w:rtl/>
              </w:rPr>
              <w:t>وأخرون</w:t>
            </w:r>
            <w:proofErr w:type="gramEnd"/>
            <w:r w:rsidRPr="002A4255">
              <w:rPr>
                <w:rFonts w:ascii="Simplified Arabic" w:hAnsi="Simplified Arabic" w:cs="Simplified Arabic"/>
                <w:sz w:val="28"/>
                <w:szCs w:val="28"/>
                <w:rtl/>
              </w:rPr>
              <w:t xml:space="preserve"> (2022)</w:t>
            </w:r>
          </w:p>
        </w:tc>
      </w:tr>
    </w:tbl>
    <w:p w14:paraId="3A5256D5"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lastRenderedPageBreak/>
        <w:t xml:space="preserve">   </w:t>
      </w:r>
      <w:r>
        <w:rPr>
          <w:rFonts w:ascii="Simplified Arabic" w:eastAsia="Calibri" w:hAnsi="Simplified Arabic" w:cs="Simplified Arabic" w:hint="cs"/>
          <w:color w:val="000000"/>
          <w:kern w:val="2"/>
          <w:sz w:val="28"/>
          <w:szCs w:val="28"/>
          <w:rtl/>
          <w:lang w:bidi="ar-EG"/>
          <w14:ligatures w14:val="standardContextual"/>
        </w:rPr>
        <w:t xml:space="preserve"> ويتضح من الجدول السابق تنوع الدراسات السابقة من حيث المتغيرات المستقلة، كذلك من حيث أهدافها، وأبعادها والمجتمعات التي طبقت فيها تلك الدراسات كما اتضح أن</w:t>
      </w:r>
      <w:r w:rsidRPr="003114B1">
        <w:rPr>
          <w:rFonts w:ascii="Simplified Arabic" w:eastAsia="Aptos" w:hAnsi="Simplified Arabic" w:cs="Simplified Arabic" w:hint="cs"/>
          <w:kern w:val="2"/>
          <w:sz w:val="28"/>
          <w:szCs w:val="28"/>
          <w:rtl/>
          <w:lang w:bidi="ar-EG"/>
          <w14:ligatures w14:val="standardContextual"/>
        </w:rPr>
        <w:t xml:space="preserve"> </w:t>
      </w:r>
      <w:r w:rsidRPr="003114B1">
        <w:rPr>
          <w:rFonts w:ascii="Simplified Arabic" w:eastAsia="Aptos" w:hAnsi="Simplified Arabic" w:cs="Simplified Arabic"/>
          <w:kern w:val="2"/>
          <w:sz w:val="28"/>
          <w:szCs w:val="28"/>
          <w:rtl/>
          <w:lang w:bidi="ar-EG"/>
          <w14:ligatures w14:val="standardContextual"/>
        </w:rPr>
        <w:t>هناك إجماع لنقطتين أساسيتين الأولى أن إدخال التكنولوجي إلى أي منظمة له ت</w:t>
      </w:r>
      <w:r>
        <w:rPr>
          <w:rFonts w:ascii="Simplified Arabic" w:eastAsia="Aptos" w:hAnsi="Simplified Arabic" w:cs="Simplified Arabic"/>
          <w:kern w:val="2"/>
          <w:sz w:val="28"/>
          <w:szCs w:val="28"/>
          <w:rtl/>
          <w:lang w:bidi="ar-EG"/>
          <w14:ligatures w14:val="standardContextual"/>
        </w:rPr>
        <w:t>أثير إيجابي في زيادة كفاءتها وت</w:t>
      </w:r>
      <w:r>
        <w:rPr>
          <w:rFonts w:ascii="Simplified Arabic" w:eastAsia="Aptos" w:hAnsi="Simplified Arabic" w:cs="Simplified Arabic" w:hint="cs"/>
          <w:kern w:val="2"/>
          <w:sz w:val="28"/>
          <w:szCs w:val="28"/>
          <w:rtl/>
          <w:lang w:bidi="ar-EG"/>
          <w14:ligatures w14:val="standardContextual"/>
        </w:rPr>
        <w:t>س</w:t>
      </w:r>
      <w:r w:rsidRPr="003114B1">
        <w:rPr>
          <w:rFonts w:ascii="Simplified Arabic" w:eastAsia="Aptos" w:hAnsi="Simplified Arabic" w:cs="Simplified Arabic"/>
          <w:kern w:val="2"/>
          <w:sz w:val="28"/>
          <w:szCs w:val="28"/>
          <w:rtl/>
          <w:lang w:bidi="ar-EG"/>
          <w14:ligatures w14:val="standardContextual"/>
        </w:rPr>
        <w:t>ريع ع</w:t>
      </w:r>
      <w:r>
        <w:rPr>
          <w:rFonts w:ascii="Simplified Arabic" w:eastAsia="Aptos" w:hAnsi="Simplified Arabic" w:cs="Simplified Arabic"/>
          <w:kern w:val="2"/>
          <w:sz w:val="28"/>
          <w:szCs w:val="28"/>
          <w:rtl/>
          <w:lang w:bidi="ar-EG"/>
          <w14:ligatures w14:val="standardContextual"/>
        </w:rPr>
        <w:t>ملياتها وتحسين أدائها وجودة عمل</w:t>
      </w:r>
      <w:r>
        <w:rPr>
          <w:rFonts w:ascii="Simplified Arabic" w:eastAsia="Aptos" w:hAnsi="Simplified Arabic" w:cs="Simplified Arabic" w:hint="cs"/>
          <w:kern w:val="2"/>
          <w:sz w:val="28"/>
          <w:szCs w:val="28"/>
          <w:rtl/>
          <w:lang w:bidi="ar-EG"/>
          <w14:ligatures w14:val="standardContextual"/>
        </w:rPr>
        <w:t>ي</w:t>
      </w:r>
      <w:r w:rsidRPr="003114B1">
        <w:rPr>
          <w:rFonts w:ascii="Simplified Arabic" w:eastAsia="Aptos" w:hAnsi="Simplified Arabic" w:cs="Simplified Arabic"/>
          <w:kern w:val="2"/>
          <w:sz w:val="28"/>
          <w:szCs w:val="28"/>
          <w:rtl/>
          <w:lang w:bidi="ar-EG"/>
          <w14:ligatures w14:val="standardContextual"/>
        </w:rPr>
        <w:t>ا</w:t>
      </w:r>
      <w:r>
        <w:rPr>
          <w:rFonts w:ascii="Simplified Arabic" w:eastAsia="Aptos" w:hAnsi="Simplified Arabic" w:cs="Simplified Arabic" w:hint="cs"/>
          <w:kern w:val="2"/>
          <w:sz w:val="28"/>
          <w:szCs w:val="28"/>
          <w:rtl/>
          <w:lang w:bidi="ar-EG"/>
          <w14:ligatures w14:val="standardContextual"/>
        </w:rPr>
        <w:t xml:space="preserve">تها، </w:t>
      </w:r>
      <w:r w:rsidRPr="003114B1">
        <w:rPr>
          <w:rFonts w:ascii="Simplified Arabic" w:eastAsia="Aptos" w:hAnsi="Simplified Arabic" w:cs="Simplified Arabic"/>
          <w:kern w:val="2"/>
          <w:sz w:val="28"/>
          <w:szCs w:val="28"/>
          <w:rtl/>
          <w:lang w:bidi="ar-EG"/>
          <w14:ligatures w14:val="standardContextual"/>
        </w:rPr>
        <w:t xml:space="preserve"> </w:t>
      </w:r>
      <w:r w:rsidRPr="003114B1">
        <w:rPr>
          <w:rFonts w:ascii="Simplified Arabic" w:eastAsia="Aptos" w:hAnsi="Simplified Arabic" w:cs="Simplified Arabic" w:hint="cs"/>
          <w:kern w:val="2"/>
          <w:sz w:val="28"/>
          <w:szCs w:val="28"/>
          <w:rtl/>
          <w:lang w:bidi="ar-EG"/>
          <w14:ligatures w14:val="standardContextual"/>
        </w:rPr>
        <w:t>و</w:t>
      </w:r>
      <w:r w:rsidRPr="003114B1">
        <w:rPr>
          <w:rFonts w:ascii="Simplified Arabic" w:eastAsia="Aptos" w:hAnsi="Simplified Arabic" w:cs="Simplified Arabic"/>
          <w:kern w:val="2"/>
          <w:sz w:val="28"/>
          <w:szCs w:val="28"/>
          <w:rtl/>
          <w:lang w:bidi="ar-EG"/>
          <w14:ligatures w14:val="standardContextual"/>
        </w:rPr>
        <w:t xml:space="preserve">الثانية هو الدور الجوهري الذي تلعبه إدارة الموارد البشرية وممارساتها وأنشطتها سواء كانت إلكترونية أو تقليدية في تحقيق تميز مؤسسي كما جاء في دراسة النملان وغيرها </w:t>
      </w:r>
      <w:r w:rsidRPr="003114B1">
        <w:rPr>
          <w:rFonts w:ascii="Simplified Arabic" w:eastAsia="Aptos" w:hAnsi="Simplified Arabic" w:cs="Simplified Arabic" w:hint="cs"/>
          <w:kern w:val="2"/>
          <w:sz w:val="28"/>
          <w:szCs w:val="28"/>
          <w:rtl/>
          <w:lang w:bidi="ar-EG"/>
          <w14:ligatures w14:val="standardContextual"/>
        </w:rPr>
        <w:t xml:space="preserve"> ونظرا لأن معظم الدراسات التي وجدت علاقة ارتباط موجبة بين إدارة الموارد البشرية والتميز في البيئة العربية  </w:t>
      </w:r>
      <w:r>
        <w:rPr>
          <w:rFonts w:ascii="Simplified Arabic" w:eastAsia="Aptos" w:hAnsi="Simplified Arabic" w:cs="Simplified Arabic" w:hint="cs"/>
          <w:kern w:val="2"/>
          <w:sz w:val="28"/>
          <w:szCs w:val="28"/>
          <w:rtl/>
          <w:lang w:bidi="ar-EG"/>
          <w14:ligatures w14:val="standardContextual"/>
        </w:rPr>
        <w:t>مثل دراسة</w:t>
      </w:r>
      <w:r w:rsidRPr="003114B1">
        <w:rPr>
          <w:rFonts w:ascii="Simplified Arabic" w:eastAsia="Aptos" w:hAnsi="Simplified Arabic" w:cs="Simplified Arabic" w:hint="cs"/>
          <w:kern w:val="2"/>
          <w:sz w:val="28"/>
          <w:szCs w:val="28"/>
          <w:rtl/>
          <w:lang w:bidi="ar-EG"/>
          <w14:ligatures w14:val="standardContextual"/>
        </w:rPr>
        <w:t xml:space="preserve"> (</w:t>
      </w:r>
      <w:proofErr w:type="spellStart"/>
      <w:r w:rsidRPr="003114B1">
        <w:rPr>
          <w:rFonts w:ascii="Simplified Arabic" w:eastAsia="Aptos" w:hAnsi="Simplified Arabic" w:cs="Simplified Arabic" w:hint="cs"/>
          <w:kern w:val="2"/>
          <w:sz w:val="28"/>
          <w:szCs w:val="28"/>
          <w:rtl/>
          <w:lang w:bidi="ar-EG"/>
          <w14:ligatures w14:val="standardContextual"/>
        </w:rPr>
        <w:t>المتلقم</w:t>
      </w:r>
      <w:proofErr w:type="spellEnd"/>
      <w:r w:rsidRPr="003114B1">
        <w:rPr>
          <w:rFonts w:ascii="Simplified Arabic" w:eastAsia="Aptos" w:hAnsi="Simplified Arabic" w:cs="Simplified Arabic" w:hint="cs"/>
          <w:kern w:val="2"/>
          <w:sz w:val="28"/>
          <w:szCs w:val="28"/>
          <w:rtl/>
          <w:lang w:bidi="ar-EG"/>
          <w14:ligatures w14:val="standardContextual"/>
        </w:rPr>
        <w:t xml:space="preserve"> 2025، حلب وكليب 2024، الزهراني 2021)</w:t>
      </w:r>
      <w:r w:rsidRPr="003114B1">
        <w:rPr>
          <w:rFonts w:ascii="Simplified Arabic" w:eastAsia="Aptos" w:hAnsi="Simplified Arabic" w:cs="Simplified Arabic"/>
          <w:kern w:val="2"/>
          <w:sz w:val="28"/>
          <w:szCs w:val="28"/>
          <w:rtl/>
          <w:lang w:bidi="ar-EG"/>
          <w14:ligatures w14:val="standardContextual"/>
        </w:rPr>
        <w:t xml:space="preserve"> </w:t>
      </w:r>
      <w:r w:rsidRPr="003114B1">
        <w:rPr>
          <w:rFonts w:ascii="Simplified Arabic" w:eastAsia="Aptos" w:hAnsi="Simplified Arabic" w:cs="Simplified Arabic" w:hint="cs"/>
          <w:kern w:val="2"/>
          <w:sz w:val="28"/>
          <w:szCs w:val="28"/>
          <w:rtl/>
          <w:lang w:bidi="ar-EG"/>
          <w14:ligatures w14:val="standardContextual"/>
        </w:rPr>
        <w:t xml:space="preserve">الا </w:t>
      </w:r>
      <w:r w:rsidRPr="003114B1">
        <w:rPr>
          <w:rFonts w:ascii="Simplified Arabic" w:eastAsia="Aptos" w:hAnsi="Simplified Arabic" w:cs="Simplified Arabic"/>
          <w:kern w:val="2"/>
          <w:sz w:val="28"/>
          <w:szCs w:val="28"/>
          <w:rtl/>
          <w:lang w:bidi="ar-EG"/>
          <w14:ligatures w14:val="standardContextual"/>
        </w:rPr>
        <w:t>أن هناك دراسات تتعارض مع تلك النتائج مثل دراسة (</w:t>
      </w:r>
      <w:proofErr w:type="spellStart"/>
      <w:r w:rsidRPr="003114B1">
        <w:rPr>
          <w:rFonts w:ascii="Simplified Arabic" w:eastAsia="Aptos" w:hAnsi="Simplified Arabic" w:cs="Simplified Arabic"/>
          <w:kern w:val="2"/>
          <w:sz w:val="28"/>
          <w:szCs w:val="28"/>
          <w:lang w:bidi="ar-EG"/>
          <w14:ligatures w14:val="standardContextual"/>
        </w:rPr>
        <w:t>Alsuwaidi</w:t>
      </w:r>
      <w:proofErr w:type="spellEnd"/>
      <w:r w:rsidRPr="003114B1">
        <w:rPr>
          <w:rFonts w:ascii="Simplified Arabic" w:eastAsia="Aptos" w:hAnsi="Simplified Arabic" w:cs="Simplified Arabic"/>
          <w:kern w:val="2"/>
          <w:sz w:val="28"/>
          <w:szCs w:val="28"/>
          <w:lang w:bidi="ar-EG"/>
          <w14:ligatures w14:val="standardContextual"/>
        </w:rPr>
        <w:t>, 2023</w:t>
      </w:r>
      <w:r w:rsidRPr="003114B1">
        <w:rPr>
          <w:rFonts w:ascii="Simplified Arabic" w:eastAsia="Aptos" w:hAnsi="Simplified Arabic" w:cs="Simplified Arabic"/>
          <w:kern w:val="2"/>
          <w:sz w:val="28"/>
          <w:szCs w:val="28"/>
          <w:rtl/>
          <w:lang w:bidi="ar-EG"/>
          <w14:ligatures w14:val="standardContextual"/>
        </w:rPr>
        <w:t>) التي لم تجد أثر لجودة الخدمة الإلكترونية في التنبؤ بشكل كبير بالتم</w:t>
      </w:r>
      <w:r>
        <w:rPr>
          <w:rFonts w:ascii="Simplified Arabic" w:eastAsia="Aptos" w:hAnsi="Simplified Arabic" w:cs="Simplified Arabic"/>
          <w:kern w:val="2"/>
          <w:sz w:val="28"/>
          <w:szCs w:val="28"/>
          <w:rtl/>
          <w:lang w:bidi="ar-EG"/>
          <w14:ligatures w14:val="standardContextual"/>
        </w:rPr>
        <w:t xml:space="preserve">يز المؤسسي. وعليه </w:t>
      </w:r>
      <w:r w:rsidRPr="00FF4498">
        <w:rPr>
          <w:rFonts w:ascii="Simplified Arabic" w:eastAsia="Aptos" w:hAnsi="Simplified Arabic" w:cs="Simplified Arabic"/>
          <w:kern w:val="2"/>
          <w:sz w:val="28"/>
          <w:szCs w:val="28"/>
          <w:rtl/>
          <w:lang w:bidi="ar-EG"/>
          <w14:ligatures w14:val="standardContextual"/>
        </w:rPr>
        <w:t>يتضح من مجمل الدراسات السابقة أن</w:t>
      </w:r>
      <w:r>
        <w:rPr>
          <w:rFonts w:ascii="Simplified Arabic" w:eastAsia="Aptos" w:hAnsi="Simplified Arabic" w:cs="Simplified Arabic" w:hint="cs"/>
          <w:kern w:val="2"/>
          <w:sz w:val="28"/>
          <w:szCs w:val="28"/>
          <w:rtl/>
          <w:lang w:bidi="ar-EG"/>
          <w14:ligatures w14:val="standardContextual"/>
        </w:rPr>
        <w:t xml:space="preserve">: </w:t>
      </w:r>
    </w:p>
    <w:p w14:paraId="03DA0A44"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t xml:space="preserve">(1) محدودية الدراسات التي دمجت </w:t>
      </w:r>
      <w:r w:rsidRPr="00FF4498">
        <w:rPr>
          <w:rFonts w:ascii="Simplified Arabic" w:eastAsia="Aptos" w:hAnsi="Simplified Arabic" w:cs="Simplified Arabic"/>
          <w:kern w:val="2"/>
          <w:sz w:val="28"/>
          <w:szCs w:val="28"/>
          <w:lang w:bidi="ar-EG"/>
          <w14:ligatures w14:val="standardContextual"/>
        </w:rPr>
        <w:t>HRM-E</w:t>
      </w:r>
      <w:r w:rsidRPr="00FF4498">
        <w:rPr>
          <w:rFonts w:ascii="Simplified Arabic" w:eastAsia="Aptos" w:hAnsi="Simplified Arabic" w:cs="Simplified Arabic"/>
          <w:kern w:val="2"/>
          <w:sz w:val="28"/>
          <w:szCs w:val="28"/>
          <w:rtl/>
          <w:lang w:bidi="ar-EG"/>
          <w14:ligatures w14:val="standardContextual"/>
        </w:rPr>
        <w:t xml:space="preserve"> مع </w:t>
      </w:r>
      <w:r w:rsidRPr="00FF4498">
        <w:rPr>
          <w:rFonts w:ascii="Simplified Arabic" w:eastAsia="Aptos" w:hAnsi="Simplified Arabic" w:cs="Simplified Arabic"/>
          <w:kern w:val="2"/>
          <w:sz w:val="28"/>
          <w:szCs w:val="28"/>
          <w:lang w:bidi="ar-EG"/>
          <w14:ligatures w14:val="standardContextual"/>
        </w:rPr>
        <w:t>EFQM</w:t>
      </w:r>
      <w:r w:rsidRPr="00FF4498">
        <w:rPr>
          <w:rFonts w:ascii="Simplified Arabic" w:eastAsia="Aptos" w:hAnsi="Simplified Arabic" w:cs="Simplified Arabic"/>
          <w:kern w:val="2"/>
          <w:sz w:val="28"/>
          <w:szCs w:val="28"/>
          <w:rtl/>
          <w:lang w:bidi="ar-EG"/>
          <w14:ligatures w14:val="standardContextual"/>
        </w:rPr>
        <w:t xml:space="preserve"> في القطاع الصحي السعودي</w:t>
      </w:r>
      <w:r>
        <w:rPr>
          <w:rFonts w:ascii="Simplified Arabic" w:eastAsia="Aptos" w:hAnsi="Simplified Arabic" w:cs="Simplified Arabic" w:hint="cs"/>
          <w:kern w:val="2"/>
          <w:sz w:val="28"/>
          <w:szCs w:val="28"/>
          <w:rtl/>
          <w:lang w:bidi="ar-EG"/>
          <w14:ligatures w14:val="standardContextual"/>
        </w:rPr>
        <w:t>.</w:t>
      </w:r>
    </w:p>
    <w:p w14:paraId="5EC897DC"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t>(2) قلة الدراسات التي ركزت على محافظة حفر الباطن</w:t>
      </w:r>
      <w:r>
        <w:rPr>
          <w:rFonts w:ascii="Simplified Arabic" w:eastAsia="Aptos" w:hAnsi="Simplified Arabic" w:cs="Simplified Arabic" w:hint="cs"/>
          <w:kern w:val="2"/>
          <w:sz w:val="28"/>
          <w:szCs w:val="28"/>
          <w:rtl/>
          <w:lang w:bidi="ar-EG"/>
          <w14:ligatures w14:val="standardContextual"/>
        </w:rPr>
        <w:t>.</w:t>
      </w:r>
    </w:p>
    <w:p w14:paraId="5076C5DC"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F4498">
        <w:rPr>
          <w:rFonts w:ascii="Simplified Arabic" w:eastAsia="Aptos" w:hAnsi="Simplified Arabic" w:cs="Simplified Arabic"/>
          <w:kern w:val="2"/>
          <w:sz w:val="28"/>
          <w:szCs w:val="28"/>
          <w:rtl/>
          <w:lang w:bidi="ar-EG"/>
          <w14:ligatures w14:val="standardContextual"/>
        </w:rPr>
        <w:t>(3) ندرة استخدام نموذج تميّز أوروبي محدث في هذا السياق.</w:t>
      </w:r>
    </w:p>
    <w:p w14:paraId="77917B2F" w14:textId="77777777" w:rsidR="00F9374B" w:rsidRPr="00884F3E" w:rsidRDefault="00F9374B" w:rsidP="00F9374B">
      <w:pPr>
        <w:pStyle w:val="a5"/>
        <w:numPr>
          <w:ilvl w:val="1"/>
          <w:numId w:val="2"/>
        </w:numPr>
        <w:bidi/>
        <w:spacing w:after="0"/>
        <w:ind w:left="180"/>
        <w:jc w:val="both"/>
        <w:rPr>
          <w:rFonts w:ascii="Simplified Arabic" w:eastAsia="Aptos" w:hAnsi="Simplified Arabic" w:cs="Simplified Arabic"/>
          <w:b/>
          <w:bCs/>
          <w:kern w:val="2"/>
          <w:sz w:val="28"/>
          <w:szCs w:val="28"/>
          <w:lang w:bidi="ar-EG"/>
          <w14:ligatures w14:val="standardContextual"/>
        </w:rPr>
      </w:pPr>
      <w:r w:rsidRPr="00884F3E">
        <w:rPr>
          <w:rFonts w:ascii="Simplified Arabic" w:eastAsia="Aptos" w:hAnsi="Simplified Arabic" w:cs="Simplified Arabic" w:hint="cs"/>
          <w:b/>
          <w:bCs/>
          <w:kern w:val="2"/>
          <w:sz w:val="28"/>
          <w:szCs w:val="28"/>
          <w:rtl/>
          <w:lang w:bidi="ar-EG"/>
          <w14:ligatures w14:val="standardContextual"/>
        </w:rPr>
        <w:t>أوجه الاتفاق بين الدراسات السابقة والدراسة الحالية:</w:t>
      </w:r>
    </w:p>
    <w:p w14:paraId="232FBA5B"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rtl/>
          <w:lang w:bidi="ar-EG"/>
          <w14:ligatures w14:val="standardContextual"/>
        </w:rPr>
      </w:pPr>
      <w:r w:rsidRPr="00D94EB4">
        <w:rPr>
          <w:rFonts w:ascii="Simplified Arabic" w:eastAsia="Calibri" w:hAnsi="Simplified Arabic" w:cs="Simplified Arabic" w:hint="cs"/>
          <w:b/>
          <w:bCs/>
          <w:sz w:val="28"/>
          <w:szCs w:val="28"/>
          <w:rtl/>
          <w:lang w:bidi="ar-EG"/>
        </w:rPr>
        <w:t>المنهج البحثي،</w:t>
      </w:r>
      <w:r w:rsidRPr="00D94EB4">
        <w:rPr>
          <w:rFonts w:ascii="Simplified Arabic" w:eastAsia="Calibri" w:hAnsi="Simplified Arabic" w:cs="Simplified Arabic" w:hint="cs"/>
          <w:sz w:val="28"/>
          <w:szCs w:val="28"/>
          <w:rtl/>
          <w:lang w:bidi="ar-EG"/>
        </w:rPr>
        <w:t xml:space="preserve"> حيث تتفق الدراسة الحالية مع الدراسات السابقة في استخدام المنهج الوصفي التحليلي </w:t>
      </w:r>
      <w:proofErr w:type="spellStart"/>
      <w:r w:rsidRPr="00D94EB4">
        <w:rPr>
          <w:rFonts w:ascii="Simplified Arabic" w:eastAsia="Calibri" w:hAnsi="Simplified Arabic" w:cs="Simplified Arabic" w:hint="cs"/>
          <w:sz w:val="28"/>
          <w:szCs w:val="28"/>
          <w:rtl/>
          <w:lang w:bidi="ar-EG"/>
        </w:rPr>
        <w:t>لمناسبتة</w:t>
      </w:r>
      <w:proofErr w:type="spellEnd"/>
      <w:r w:rsidRPr="00D94EB4">
        <w:rPr>
          <w:rFonts w:ascii="Simplified Arabic" w:eastAsia="Calibri" w:hAnsi="Simplified Arabic" w:cs="Simplified Arabic" w:hint="cs"/>
          <w:sz w:val="28"/>
          <w:szCs w:val="28"/>
          <w:rtl/>
          <w:lang w:bidi="ar-EG"/>
        </w:rPr>
        <w:t xml:space="preserve"> لموضوع الدراسة</w:t>
      </w:r>
      <w:r>
        <w:rPr>
          <w:rFonts w:ascii="Simplified Arabic" w:eastAsia="Calibri" w:hAnsi="Simplified Arabic" w:cs="Simplified Arabic" w:hint="cs"/>
          <w:sz w:val="28"/>
          <w:szCs w:val="28"/>
          <w:rtl/>
          <w:lang w:bidi="ar-EG"/>
        </w:rPr>
        <w:t xml:space="preserve"> </w:t>
      </w:r>
      <w:r w:rsidRPr="00D94EB4">
        <w:rPr>
          <w:rFonts w:ascii="Simplified Arabic" w:eastAsia="Aptos" w:hAnsi="Simplified Arabic" w:cs="Simplified Arabic" w:hint="cs"/>
          <w:kern w:val="2"/>
          <w:sz w:val="28"/>
          <w:szCs w:val="28"/>
          <w:rtl/>
          <w:lang w:bidi="ar-EG"/>
          <w14:ligatures w14:val="standardContextual"/>
        </w:rPr>
        <w:t xml:space="preserve">باستثناء دراسة </w:t>
      </w:r>
      <w:r w:rsidRPr="00303270">
        <w:rPr>
          <w:rFonts w:ascii="Simplified Arabic" w:eastAsia="Aptos" w:hAnsi="Simplified Arabic" w:cs="Simplified Arabic" w:hint="cs"/>
          <w:kern w:val="2"/>
          <w:sz w:val="28"/>
          <w:szCs w:val="28"/>
          <w:rtl/>
          <w:lang w:bidi="ar-EG"/>
          <w14:ligatures w14:val="standardContextual"/>
        </w:rPr>
        <w:t>(الغريب 2023)</w:t>
      </w:r>
      <w:r w:rsidRPr="00D94EB4">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استخدم </w:t>
      </w:r>
      <w:r w:rsidRPr="00D94EB4">
        <w:rPr>
          <w:rFonts w:ascii="Simplified Arabic" w:eastAsia="Aptos" w:hAnsi="Simplified Arabic" w:cs="Simplified Arabic"/>
          <w:kern w:val="2"/>
          <w:sz w:val="28"/>
          <w:szCs w:val="28"/>
          <w:rtl/>
          <w:lang w:bidi="ar-EG"/>
          <w14:ligatures w14:val="standardContextual"/>
        </w:rPr>
        <w:t>منهج البحث الاستقصائي</w:t>
      </w:r>
      <w:r w:rsidRPr="00D94EB4">
        <w:rPr>
          <w:rFonts w:ascii="Simplified Arabic" w:eastAsia="Aptos" w:hAnsi="Simplified Arabic" w:cs="Simplified Arabic" w:hint="cs"/>
          <w:kern w:val="2"/>
          <w:sz w:val="28"/>
          <w:szCs w:val="28"/>
          <w:rtl/>
          <w:lang w:bidi="ar-EG"/>
          <w14:ligatures w14:val="standardContextual"/>
        </w:rPr>
        <w:t>.</w:t>
      </w:r>
    </w:p>
    <w:p w14:paraId="790CE755" w14:textId="77777777" w:rsidR="00F9374B" w:rsidRPr="00D94EB4" w:rsidRDefault="00F9374B" w:rsidP="00F9374B">
      <w:pPr>
        <w:numPr>
          <w:ilvl w:val="0"/>
          <w:numId w:val="2"/>
        </w:numPr>
        <w:bidi/>
        <w:spacing w:after="0" w:line="259" w:lineRule="auto"/>
        <w:contextualSpacing/>
        <w:rPr>
          <w:rFonts w:ascii="Simplified Arabic" w:eastAsia="Calibri" w:hAnsi="Simplified Arabic" w:cs="Simplified Arabic"/>
          <w:sz w:val="28"/>
          <w:szCs w:val="28"/>
          <w:rtl/>
          <w:lang w:bidi="ar-EG"/>
        </w:rPr>
      </w:pPr>
      <w:r w:rsidRPr="00D94EB4">
        <w:rPr>
          <w:rFonts w:ascii="Simplified Arabic" w:eastAsia="Calibri" w:hAnsi="Simplified Arabic" w:cs="Simplified Arabic" w:hint="cs"/>
          <w:b/>
          <w:bCs/>
          <w:sz w:val="28"/>
          <w:szCs w:val="28"/>
          <w:rtl/>
          <w:lang w:bidi="ar-EG"/>
        </w:rPr>
        <w:t>استخدام الاستبانة</w:t>
      </w:r>
      <w:r w:rsidRPr="00D94EB4">
        <w:rPr>
          <w:rFonts w:ascii="Simplified Arabic" w:eastAsia="Calibri" w:hAnsi="Simplified Arabic" w:cs="Simplified Arabic" w:hint="cs"/>
          <w:sz w:val="28"/>
          <w:szCs w:val="28"/>
          <w:rtl/>
          <w:lang w:bidi="ar-EG"/>
        </w:rPr>
        <w:t xml:space="preserve"> كأداة لجمع البيانات.</w:t>
      </w:r>
    </w:p>
    <w:p w14:paraId="7F13A382" w14:textId="77777777" w:rsidR="00F9374B" w:rsidRPr="00D94EB4" w:rsidRDefault="00F9374B" w:rsidP="00F9374B">
      <w:pPr>
        <w:pStyle w:val="a5"/>
        <w:numPr>
          <w:ilvl w:val="1"/>
          <w:numId w:val="2"/>
        </w:numPr>
        <w:bidi/>
        <w:spacing w:after="0"/>
        <w:ind w:left="90" w:hanging="18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b/>
          <w:bCs/>
          <w:kern w:val="2"/>
          <w:sz w:val="28"/>
          <w:szCs w:val="28"/>
          <w:rtl/>
          <w:lang w:bidi="ar-EG"/>
          <w14:ligatures w14:val="standardContextual"/>
        </w:rPr>
        <w:t>أوجه الاختلاف بين الدراسة الحالية والدراسات السابقة.</w:t>
      </w:r>
    </w:p>
    <w:p w14:paraId="2F74A757" w14:textId="77777777" w:rsidR="00F9374B"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D94EB4">
        <w:rPr>
          <w:rFonts w:ascii="Simplified Arabic" w:eastAsia="Aptos" w:hAnsi="Simplified Arabic" w:cs="Simplified Arabic" w:hint="cs"/>
          <w:b/>
          <w:bCs/>
          <w:kern w:val="2"/>
          <w:sz w:val="28"/>
          <w:szCs w:val="28"/>
          <w:rtl/>
          <w:lang w:bidi="ar-EG"/>
          <w14:ligatures w14:val="standardContextual"/>
        </w:rPr>
        <w:t>عينة الدراسة</w:t>
      </w:r>
      <w:r>
        <w:rPr>
          <w:rFonts w:ascii="Simplified Arabic" w:eastAsia="Aptos" w:hAnsi="Simplified Arabic" w:cs="Simplified Arabic" w:hint="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قد اختلفت عينة الدراسات السابقة مع الدراسة الحالية حيث </w:t>
      </w:r>
      <w:proofErr w:type="gramStart"/>
      <w:r w:rsidRPr="00D94EB4">
        <w:rPr>
          <w:rFonts w:ascii="Simplified Arabic" w:eastAsia="Aptos" w:hAnsi="Simplified Arabic" w:cs="Simplified Arabic" w:hint="cs"/>
          <w:kern w:val="2"/>
          <w:sz w:val="28"/>
          <w:szCs w:val="28"/>
          <w:rtl/>
          <w:lang w:bidi="ar-EG"/>
          <w14:ligatures w14:val="standardContextual"/>
        </w:rPr>
        <w:t>أن</w:t>
      </w:r>
      <w:proofErr w:type="gramEnd"/>
      <w:r w:rsidRPr="00D94EB4">
        <w:rPr>
          <w:rFonts w:ascii="Simplified Arabic" w:eastAsia="Aptos" w:hAnsi="Simplified Arabic" w:cs="Simplified Arabic" w:hint="cs"/>
          <w:kern w:val="2"/>
          <w:sz w:val="28"/>
          <w:szCs w:val="28"/>
          <w:rtl/>
          <w:lang w:bidi="ar-EG"/>
          <w14:ligatures w14:val="standardContextual"/>
        </w:rPr>
        <w:t xml:space="preserve"> عينة الدراسة الحالية من الموظفين بإدارة الموارد البشرية في القطاع الصحي السعودي، أما عينة الدراسات السابقة كانت من الموظفين العاملين بالمؤسسات المختلفة كالبنوك والجهات الحكومية، والجامعات. </w:t>
      </w:r>
    </w:p>
    <w:p w14:paraId="29448ADA"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أبعاد المتغير المستقل كما تختلف في أبعاد المتغير التابع</w:t>
      </w:r>
      <w:r>
        <w:rPr>
          <w:rFonts w:ascii="Simplified Arabic" w:hAnsi="Simplified Arabic" w:cs="Simplified Arabic" w:hint="cs"/>
          <w:sz w:val="28"/>
          <w:szCs w:val="28"/>
          <w:rtl/>
        </w:rPr>
        <w:t>.</w:t>
      </w:r>
    </w:p>
    <w:p w14:paraId="458F834B" w14:textId="77777777" w:rsidR="00F9374B" w:rsidRPr="003C01A7"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تختلف أيضا في المجال الزمني والمكاني</w:t>
      </w:r>
      <w:r>
        <w:rPr>
          <w:rFonts w:ascii="Simplified Arabic" w:hAnsi="Simplified Arabic" w:cs="Simplified Arabic" w:hint="cs"/>
          <w:sz w:val="28"/>
          <w:szCs w:val="28"/>
          <w:rtl/>
        </w:rPr>
        <w:t>.</w:t>
      </w:r>
    </w:p>
    <w:p w14:paraId="2DACB3A2" w14:textId="77777777" w:rsidR="00F9374B" w:rsidRPr="003C01A7" w:rsidRDefault="00F9374B" w:rsidP="00F9374B">
      <w:pPr>
        <w:pStyle w:val="a5"/>
        <w:numPr>
          <w:ilvl w:val="1"/>
          <w:numId w:val="2"/>
        </w:numPr>
        <w:bidi/>
        <w:spacing w:after="0"/>
        <w:ind w:left="90" w:hanging="180"/>
        <w:jc w:val="both"/>
        <w:rPr>
          <w:rFonts w:ascii="Simplified Arabic" w:eastAsia="Aptos" w:hAnsi="Simplified Arabic" w:cs="Simplified Arabic"/>
          <w:kern w:val="2"/>
          <w:sz w:val="28"/>
          <w:szCs w:val="28"/>
          <w:lang w:bidi="ar-EG"/>
          <w14:ligatures w14:val="standardContextual"/>
        </w:rPr>
      </w:pPr>
      <w:proofErr w:type="spellStart"/>
      <w:r w:rsidRPr="00FC277F">
        <w:rPr>
          <w:rFonts w:ascii="Simplified Arabic" w:hAnsi="Simplified Arabic" w:cs="Simplified Arabic" w:hint="cs"/>
          <w:b/>
          <w:bCs/>
          <w:sz w:val="28"/>
          <w:szCs w:val="28"/>
          <w:rtl/>
        </w:rPr>
        <w:t>أوجة</w:t>
      </w:r>
      <w:proofErr w:type="spellEnd"/>
      <w:r w:rsidRPr="00FC277F">
        <w:rPr>
          <w:rFonts w:ascii="Simplified Arabic" w:hAnsi="Simplified Arabic" w:cs="Simplified Arabic" w:hint="cs"/>
          <w:b/>
          <w:bCs/>
          <w:sz w:val="28"/>
          <w:szCs w:val="28"/>
          <w:rtl/>
        </w:rPr>
        <w:t xml:space="preserve"> الاستفادة من الدراسات السابقة</w:t>
      </w:r>
    </w:p>
    <w:p w14:paraId="55740A18"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ساعدت الدراسات السابقة في تأكيد الإحساس بمشكلة </w:t>
      </w:r>
      <w:r w:rsidRPr="003C01A7">
        <w:rPr>
          <w:rFonts w:ascii="Simplified Arabic" w:eastAsia="Calibri" w:hAnsi="Simplified Arabic" w:cs="Simplified Arabic"/>
          <w:sz w:val="28"/>
          <w:szCs w:val="28"/>
          <w:rtl/>
        </w:rPr>
        <w:t>الدراسة</w:t>
      </w:r>
      <w:r w:rsidRPr="003C01A7">
        <w:rPr>
          <w:rFonts w:ascii="Simplified Arabic" w:eastAsia="Calibri" w:hAnsi="Simplified Arabic" w:cs="Simplified Arabic" w:hint="cs"/>
          <w:sz w:val="28"/>
          <w:szCs w:val="28"/>
          <w:rtl/>
          <w:lang w:bidi="ar-EG"/>
        </w:rPr>
        <w:t>.</w:t>
      </w:r>
    </w:p>
    <w:p w14:paraId="5FB4160E"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 </w:t>
      </w:r>
      <w:r w:rsidRPr="003C01A7">
        <w:rPr>
          <w:rFonts w:ascii="Simplified Arabic" w:eastAsia="Calibri" w:hAnsi="Simplified Arabic" w:cs="Simplified Arabic" w:hint="cs"/>
          <w:sz w:val="28"/>
          <w:szCs w:val="28"/>
          <w:rtl/>
        </w:rPr>
        <w:t>وفرت الدراسات السابقة للباحث ا</w:t>
      </w:r>
      <w:r w:rsidRPr="003C01A7">
        <w:rPr>
          <w:rFonts w:ascii="Simplified Arabic" w:eastAsia="Calibri" w:hAnsi="Simplified Arabic" w:cs="Simplified Arabic"/>
          <w:sz w:val="28"/>
          <w:szCs w:val="28"/>
          <w:rtl/>
        </w:rPr>
        <w:t>ختيار المنهج المناسب لإجراء الدراسة.</w:t>
      </w:r>
    </w:p>
    <w:p w14:paraId="1ABF010A" w14:textId="77777777" w:rsidR="00F9374B" w:rsidRPr="00BA0086"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FC277F">
        <w:rPr>
          <w:rFonts w:ascii="Simplified Arabic" w:hAnsi="Simplified Arabic" w:cs="Simplified Arabic"/>
          <w:sz w:val="28"/>
          <w:szCs w:val="28"/>
          <w:rtl/>
        </w:rPr>
        <w:lastRenderedPageBreak/>
        <w:t xml:space="preserve">اعداد الأداة المناسبة – </w:t>
      </w:r>
      <w:proofErr w:type="spellStart"/>
      <w:r w:rsidRPr="00FC277F">
        <w:rPr>
          <w:rFonts w:ascii="Simplified Arabic" w:hAnsi="Simplified Arabic" w:cs="Simplified Arabic"/>
          <w:sz w:val="28"/>
          <w:szCs w:val="28"/>
          <w:rtl/>
        </w:rPr>
        <w:t>الإستبانة</w:t>
      </w:r>
      <w:proofErr w:type="spellEnd"/>
      <w:r w:rsidRPr="00FC277F">
        <w:rPr>
          <w:rFonts w:ascii="Simplified Arabic" w:hAnsi="Simplified Arabic" w:cs="Simplified Arabic"/>
          <w:sz w:val="28"/>
          <w:szCs w:val="28"/>
          <w:rtl/>
        </w:rPr>
        <w:t>-</w:t>
      </w:r>
      <w:r w:rsidRPr="00BA0086">
        <w:rPr>
          <w:rFonts w:ascii="Simplified Arabic" w:hAnsi="Simplified Arabic" w:cs="Simplified Arabic"/>
          <w:sz w:val="28"/>
          <w:szCs w:val="28"/>
          <w:rtl/>
        </w:rPr>
        <w:t xml:space="preserve"> </w:t>
      </w:r>
      <w:r w:rsidRPr="00FC277F">
        <w:rPr>
          <w:rFonts w:ascii="Simplified Arabic" w:hAnsi="Simplified Arabic" w:cs="Simplified Arabic"/>
          <w:sz w:val="28"/>
          <w:szCs w:val="28"/>
          <w:rtl/>
        </w:rPr>
        <w:t xml:space="preserve">بمحاورها ومفردات كل محور وبما يحقق الهدف من تطبيقها على عينة التطبيق الممثلة لمجتمع الدراسة </w:t>
      </w:r>
      <w:proofErr w:type="gramStart"/>
      <w:r w:rsidRPr="00FC277F">
        <w:rPr>
          <w:rFonts w:ascii="Simplified Arabic" w:hAnsi="Simplified Arabic" w:cs="Simplified Arabic"/>
          <w:sz w:val="28"/>
          <w:szCs w:val="28"/>
          <w:rtl/>
        </w:rPr>
        <w:t>( بالقطاع</w:t>
      </w:r>
      <w:proofErr w:type="gramEnd"/>
      <w:r w:rsidRPr="00FC277F">
        <w:rPr>
          <w:rFonts w:ascii="Simplified Arabic" w:hAnsi="Simplified Arabic" w:cs="Simplified Arabic"/>
          <w:sz w:val="28"/>
          <w:szCs w:val="28"/>
          <w:rtl/>
        </w:rPr>
        <w:t xml:space="preserve"> الصحي بمحافظة حفر </w:t>
      </w:r>
      <w:proofErr w:type="gramStart"/>
      <w:r w:rsidRPr="00FC277F">
        <w:rPr>
          <w:rFonts w:ascii="Simplified Arabic" w:hAnsi="Simplified Arabic" w:cs="Simplified Arabic"/>
          <w:sz w:val="28"/>
          <w:szCs w:val="28"/>
          <w:rtl/>
        </w:rPr>
        <w:t>الباطن</w:t>
      </w:r>
      <w:r>
        <w:rPr>
          <w:rFonts w:ascii="Simplified Arabic" w:hAnsi="Simplified Arabic" w:cs="Simplified Arabic"/>
          <w:sz w:val="28"/>
          <w:szCs w:val="28"/>
        </w:rPr>
        <w:t>(</w:t>
      </w:r>
      <w:r w:rsidRPr="00BA0086">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و</w:t>
      </w:r>
      <w:r w:rsidRPr="00BA0086">
        <w:rPr>
          <w:rFonts w:ascii="Simplified Arabic" w:eastAsia="Calibri" w:hAnsi="Simplified Arabic" w:cs="Simplified Arabic"/>
          <w:sz w:val="28"/>
          <w:szCs w:val="28"/>
          <w:rtl/>
        </w:rPr>
        <w:t>تحديد</w:t>
      </w:r>
      <w:proofErr w:type="gramEnd"/>
      <w:r w:rsidRPr="00BA0086">
        <w:rPr>
          <w:rFonts w:ascii="Simplified Arabic" w:eastAsia="Calibri" w:hAnsi="Simplified Arabic" w:cs="Simplified Arabic"/>
          <w:sz w:val="28"/>
          <w:szCs w:val="28"/>
          <w:rtl/>
        </w:rPr>
        <w:t xml:space="preserve"> </w:t>
      </w:r>
      <w:r w:rsidRPr="00BA0086">
        <w:rPr>
          <w:rFonts w:ascii="Simplified Arabic" w:eastAsia="Calibri" w:hAnsi="Simplified Arabic" w:cs="Simplified Arabic" w:hint="cs"/>
          <w:sz w:val="28"/>
          <w:szCs w:val="28"/>
          <w:rtl/>
        </w:rPr>
        <w:t>الأسلوب</w:t>
      </w:r>
      <w:r>
        <w:rPr>
          <w:rFonts w:ascii="Simplified Arabic" w:eastAsia="Calibri" w:hAnsi="Simplified Arabic" w:cs="Simplified Arabic"/>
          <w:sz w:val="28"/>
          <w:szCs w:val="28"/>
          <w:rtl/>
        </w:rPr>
        <w:t xml:space="preserve"> الإحصائي المناسب</w:t>
      </w:r>
      <w:r>
        <w:rPr>
          <w:rFonts w:ascii="Simplified Arabic" w:eastAsia="Calibri" w:hAnsi="Simplified Arabic" w:cs="Simplified Arabic" w:hint="cs"/>
          <w:sz w:val="28"/>
          <w:szCs w:val="28"/>
          <w:rtl/>
        </w:rPr>
        <w:t>.</w:t>
      </w:r>
    </w:p>
    <w:p w14:paraId="2C9789F7" w14:textId="77777777" w:rsidR="00F9374B"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 أرشدت الدراسات السابقة إلى العديد من </w:t>
      </w:r>
      <w:r w:rsidRPr="003C01A7">
        <w:rPr>
          <w:rFonts w:ascii="Simplified Arabic" w:eastAsia="Calibri" w:hAnsi="Simplified Arabic" w:cs="Simplified Arabic"/>
          <w:sz w:val="28"/>
          <w:szCs w:val="28"/>
          <w:rtl/>
        </w:rPr>
        <w:t>المصادر والمراجع المختلفة والهامة</w:t>
      </w:r>
      <w:r w:rsidRPr="003C01A7">
        <w:rPr>
          <w:rFonts w:ascii="Simplified Arabic" w:eastAsia="Calibri" w:hAnsi="Simplified Arabic" w:cs="Simplified Arabic" w:hint="cs"/>
          <w:sz w:val="28"/>
          <w:szCs w:val="28"/>
          <w:rtl/>
        </w:rPr>
        <w:t xml:space="preserve"> المتعلقة بموضوع الدراسة الحالية أو بعض جوانبه.</w:t>
      </w:r>
    </w:p>
    <w:p w14:paraId="4C949E73"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قدمت الدراسات السابقة العديد من التعريفات المتنوعة لمصطلحات الدراسة. </w:t>
      </w:r>
    </w:p>
    <w:p w14:paraId="7C8F73D2" w14:textId="77777777" w:rsidR="00F9374B" w:rsidRPr="005730B2" w:rsidRDefault="00F9374B" w:rsidP="00F9374B">
      <w:pPr>
        <w:pStyle w:val="a5"/>
        <w:numPr>
          <w:ilvl w:val="0"/>
          <w:numId w:val="2"/>
        </w:numPr>
        <w:bidi/>
        <w:spacing w:after="0"/>
        <w:rPr>
          <w:rFonts w:ascii="Simplified Arabic" w:eastAsia="Calibri" w:hAnsi="Simplified Arabic" w:cs="Simplified Arabic"/>
          <w:sz w:val="28"/>
          <w:szCs w:val="28"/>
          <w:rtl/>
          <w:lang w:bidi="ar-EG"/>
        </w:rPr>
      </w:pPr>
      <w:r w:rsidRPr="003C01A7">
        <w:rPr>
          <w:rFonts w:ascii="Simplified Arabic" w:eastAsia="Calibri" w:hAnsi="Simplified Arabic" w:cs="Simplified Arabic" w:hint="cs"/>
          <w:sz w:val="28"/>
          <w:szCs w:val="28"/>
          <w:rtl/>
        </w:rPr>
        <w:t>تفيد الدراسات السابقة في تفسير النتائج التي توصلت إليها الدراسة الحالية.</w:t>
      </w:r>
    </w:p>
    <w:p w14:paraId="265B3B86" w14:textId="77777777" w:rsidR="00F9374B" w:rsidRPr="00DE2C58" w:rsidRDefault="00F9374B" w:rsidP="00F9374B">
      <w:pPr>
        <w:bidi/>
        <w:spacing w:after="0" w:line="240" w:lineRule="auto"/>
        <w:jc w:val="center"/>
        <w:rPr>
          <w:rFonts w:ascii="Simplified Arabic" w:eastAsia="Times New Roman" w:hAnsi="Simplified Arabic" w:cs="Simplified Arabic"/>
          <w:b/>
          <w:bCs/>
          <w:sz w:val="32"/>
          <w:szCs w:val="32"/>
          <w:rtl/>
          <w:lang w:bidi="ar-EG"/>
        </w:rPr>
      </w:pPr>
    </w:p>
    <w:p w14:paraId="15073D74" w14:textId="77777777" w:rsidR="004619E5" w:rsidRDefault="004619E5" w:rsidP="003E2DA8">
      <w:pPr>
        <w:jc w:val="right"/>
      </w:pPr>
    </w:p>
    <w:p w14:paraId="51CD4057" w14:textId="77777777" w:rsidR="003E2DA8" w:rsidRDefault="003E2DA8" w:rsidP="003E2DA8">
      <w:pPr>
        <w:jc w:val="right"/>
      </w:pPr>
    </w:p>
    <w:p w14:paraId="1E9C242D" w14:textId="77777777" w:rsidR="00477E86" w:rsidRDefault="00477E86" w:rsidP="003E2DA8">
      <w:pPr>
        <w:jc w:val="right"/>
      </w:pPr>
    </w:p>
    <w:p w14:paraId="00E0CDCD" w14:textId="77777777" w:rsidR="00477E86" w:rsidRDefault="00477E86" w:rsidP="003E2DA8">
      <w:pPr>
        <w:jc w:val="right"/>
      </w:pPr>
    </w:p>
    <w:p w14:paraId="055CFF58" w14:textId="77777777" w:rsidR="00477E86" w:rsidRDefault="00477E86" w:rsidP="003E2DA8">
      <w:pPr>
        <w:jc w:val="right"/>
      </w:pPr>
    </w:p>
    <w:p w14:paraId="6AE6106E" w14:textId="77777777" w:rsidR="00477E86" w:rsidRDefault="00477E86" w:rsidP="003E2DA8">
      <w:pPr>
        <w:jc w:val="right"/>
      </w:pPr>
    </w:p>
    <w:p w14:paraId="08963334" w14:textId="77777777" w:rsidR="00477E86" w:rsidRDefault="00477E86" w:rsidP="003E2DA8">
      <w:pPr>
        <w:jc w:val="right"/>
      </w:pPr>
    </w:p>
    <w:p w14:paraId="2DC3F711" w14:textId="77777777" w:rsidR="00477E86" w:rsidRDefault="00477E86" w:rsidP="003E2DA8">
      <w:pPr>
        <w:jc w:val="right"/>
      </w:pPr>
    </w:p>
    <w:p w14:paraId="1DB98B5C" w14:textId="77777777" w:rsidR="00477E86" w:rsidRDefault="00477E86" w:rsidP="003E2DA8">
      <w:pPr>
        <w:jc w:val="right"/>
      </w:pPr>
    </w:p>
    <w:p w14:paraId="6D632B9B" w14:textId="77777777" w:rsidR="00477E86" w:rsidRDefault="00477E86" w:rsidP="003E2DA8">
      <w:pPr>
        <w:jc w:val="right"/>
      </w:pPr>
    </w:p>
    <w:p w14:paraId="0619CCFF" w14:textId="77777777" w:rsidR="00477E86" w:rsidRDefault="00477E86" w:rsidP="003E2DA8">
      <w:pPr>
        <w:jc w:val="right"/>
      </w:pPr>
    </w:p>
    <w:p w14:paraId="155FF5C1" w14:textId="77777777" w:rsidR="00477E86" w:rsidRDefault="00477E86" w:rsidP="003E2DA8">
      <w:pPr>
        <w:jc w:val="right"/>
      </w:pPr>
    </w:p>
    <w:p w14:paraId="11C6F606" w14:textId="77777777" w:rsidR="00477E86" w:rsidRDefault="00477E86" w:rsidP="003E2DA8">
      <w:pPr>
        <w:jc w:val="right"/>
      </w:pPr>
    </w:p>
    <w:p w14:paraId="55FDE113" w14:textId="77777777" w:rsidR="00477E86" w:rsidRDefault="00477E86" w:rsidP="003E2DA8">
      <w:pPr>
        <w:jc w:val="right"/>
      </w:pPr>
    </w:p>
    <w:p w14:paraId="175F7654" w14:textId="77777777" w:rsidR="00477E86" w:rsidRDefault="00477E86" w:rsidP="003E2DA8">
      <w:pPr>
        <w:jc w:val="right"/>
      </w:pPr>
    </w:p>
    <w:p w14:paraId="1183B5DF" w14:textId="77777777" w:rsidR="00477E86" w:rsidRDefault="00477E86" w:rsidP="003E2DA8">
      <w:pPr>
        <w:jc w:val="right"/>
      </w:pPr>
    </w:p>
    <w:p w14:paraId="5DABD592" w14:textId="77777777" w:rsidR="00477E86" w:rsidRDefault="00477E86" w:rsidP="003E2DA8">
      <w:pPr>
        <w:jc w:val="right"/>
      </w:pPr>
    </w:p>
    <w:p w14:paraId="71627A9B" w14:textId="77777777" w:rsidR="00477E86" w:rsidRDefault="00477E86" w:rsidP="003E2DA8">
      <w:pPr>
        <w:jc w:val="right"/>
      </w:pPr>
    </w:p>
    <w:p w14:paraId="17383B8D" w14:textId="77777777" w:rsidR="00477E86" w:rsidRDefault="00477E86" w:rsidP="003E2DA8">
      <w:pPr>
        <w:jc w:val="right"/>
      </w:pPr>
    </w:p>
    <w:p w14:paraId="4A2A2218" w14:textId="77777777" w:rsidR="00216179" w:rsidRPr="00216179" w:rsidRDefault="003E2DA8" w:rsidP="00216179">
      <w:pPr>
        <w:jc w:val="right"/>
        <w:rPr>
          <w:rFonts w:ascii="Simplified Arabic" w:hAnsi="Simplified Arabic" w:cs="Simplified Arabic"/>
          <w:b/>
          <w:bCs/>
          <w:sz w:val="28"/>
          <w:szCs w:val="28"/>
          <w:lang w:bidi="ar-EG"/>
        </w:rPr>
      </w:pPr>
      <w:r w:rsidRPr="003E2DA8">
        <w:rPr>
          <w:rFonts w:ascii="Simplified Arabic" w:hAnsi="Simplified Arabic" w:cs="Simplified Arabic"/>
          <w:b/>
          <w:bCs/>
          <w:sz w:val="28"/>
          <w:szCs w:val="28"/>
          <w:rtl/>
          <w:lang w:bidi="ar-EG"/>
        </w:rPr>
        <w:lastRenderedPageBreak/>
        <w:t>مراجع الفصل الثاني</w:t>
      </w:r>
    </w:p>
    <w:p w14:paraId="4D6AE06A" w14:textId="77777777" w:rsidR="00216179" w:rsidRPr="00837618" w:rsidRDefault="00216179" w:rsidP="00216179">
      <w:pPr>
        <w:pStyle w:val="a5"/>
        <w:numPr>
          <w:ilvl w:val="1"/>
          <w:numId w:val="2"/>
        </w:numPr>
        <w:bidi/>
        <w:ind w:left="386"/>
        <w:jc w:val="both"/>
        <w:rPr>
          <w:rFonts w:ascii="Simplified Arabic" w:hAnsi="Simplified Arabic" w:cs="Simplified Arabic"/>
          <w:sz w:val="28"/>
          <w:szCs w:val="28"/>
          <w:lang w:bidi="ar-EG"/>
        </w:rPr>
      </w:pPr>
      <w:r w:rsidRPr="00837618">
        <w:rPr>
          <w:rFonts w:ascii="Simplified Arabic" w:hAnsi="Simplified Arabic" w:cs="Simplified Arabic" w:hint="cs"/>
          <w:sz w:val="28"/>
          <w:szCs w:val="28"/>
          <w:rtl/>
          <w:lang w:bidi="ar-EG"/>
        </w:rPr>
        <w:t>أبو الجبين، محمد عبد الرحمن. (202</w:t>
      </w:r>
      <w:r w:rsidR="00F13B8D">
        <w:rPr>
          <w:rFonts w:ascii="Simplified Arabic" w:hAnsi="Simplified Arabic" w:cs="Simplified Arabic" w:hint="cs"/>
          <w:sz w:val="28"/>
          <w:szCs w:val="28"/>
          <w:rtl/>
          <w:lang w:bidi="ar-EG"/>
        </w:rPr>
        <w:t>2). دور إدارة الموارد البشرية ا</w:t>
      </w:r>
      <w:r w:rsidRPr="00837618">
        <w:rPr>
          <w:rFonts w:ascii="Simplified Arabic" w:hAnsi="Simplified Arabic" w:cs="Simplified Arabic" w:hint="cs"/>
          <w:sz w:val="28"/>
          <w:szCs w:val="28"/>
          <w:rtl/>
          <w:lang w:bidi="ar-EG"/>
        </w:rPr>
        <w:t>لإلكترونية في تحسين مستوى جودة الخدمات في جامعة القدس المفتوحة، مجلة جامعة القدس المفتوحة للبحوث الإدارية</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والاقتصادية،7(18)،81-100.</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 xml:space="preserve">  </w:t>
      </w:r>
      <w:hyperlink r:id="rId8" w:history="1">
        <w:r w:rsidRPr="00837618">
          <w:rPr>
            <w:rStyle w:val="Hyperlink"/>
            <w:rFonts w:ascii="Simplified Arabic" w:hAnsi="Simplified Arabic" w:cs="Simplified Arabic"/>
            <w:sz w:val="28"/>
            <w:szCs w:val="28"/>
            <w:lang w:bidi="ar-EG"/>
          </w:rPr>
          <w:t>https://journals.qou.edu/index.php/eqtsadia/article/view/4314</w:t>
        </w:r>
      </w:hyperlink>
      <w:r w:rsidRPr="00837618">
        <w:rPr>
          <w:rFonts w:ascii="Simplified Arabic" w:hAnsi="Simplified Arabic" w:cs="Simplified Arabic" w:hint="cs"/>
          <w:sz w:val="28"/>
          <w:szCs w:val="28"/>
          <w:rtl/>
          <w:lang w:bidi="ar-EG"/>
        </w:rPr>
        <w:t xml:space="preserve"> </w:t>
      </w:r>
      <w:r>
        <w:rPr>
          <w:rFonts w:hint="cs"/>
          <w:rtl/>
        </w:rPr>
        <w:t xml:space="preserve"> </w:t>
      </w:r>
    </w:p>
    <w:p w14:paraId="1830195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أبو عودة، محمود إسماعيل. (2018). </w:t>
      </w:r>
      <w:r w:rsidRPr="00550096">
        <w:rPr>
          <w:rFonts w:ascii="Simplified Arabic" w:hAnsi="Simplified Arabic" w:cs="Simplified Arabic" w:hint="cs"/>
          <w:i/>
          <w:iCs/>
          <w:sz w:val="28"/>
          <w:szCs w:val="28"/>
          <w:rtl/>
          <w:lang w:bidi="ar-EG"/>
        </w:rPr>
        <w:t xml:space="preserve">أثر جودة الحياة الوظيفية </w:t>
      </w:r>
      <w:proofErr w:type="spellStart"/>
      <w:r w:rsidRPr="00550096">
        <w:rPr>
          <w:rFonts w:ascii="Simplified Arabic" w:hAnsi="Simplified Arabic" w:cs="Simplified Arabic" w:hint="cs"/>
          <w:i/>
          <w:iCs/>
          <w:sz w:val="28"/>
          <w:szCs w:val="28"/>
          <w:rtl/>
          <w:lang w:bidi="ar-EG"/>
        </w:rPr>
        <w:t>فى</w:t>
      </w:r>
      <w:proofErr w:type="spellEnd"/>
      <w:r w:rsidRPr="00550096">
        <w:rPr>
          <w:rFonts w:ascii="Simplified Arabic" w:hAnsi="Simplified Arabic" w:cs="Simplified Arabic" w:hint="cs"/>
          <w:i/>
          <w:iCs/>
          <w:sz w:val="28"/>
          <w:szCs w:val="28"/>
          <w:rtl/>
          <w:lang w:bidi="ar-EG"/>
        </w:rPr>
        <w:t xml:space="preserve"> تحقيق التميز المؤسسي- دراسة تطبيقية على منظمات المجتمع المدني قطاع غزة</w:t>
      </w:r>
      <w:r>
        <w:rPr>
          <w:rFonts w:ascii="Simplified Arabic" w:hAnsi="Simplified Arabic" w:cs="Simplified Arabic" w:hint="cs"/>
          <w:sz w:val="28"/>
          <w:szCs w:val="28"/>
          <w:rtl/>
          <w:lang w:bidi="ar-EG"/>
        </w:rPr>
        <w:t>، رسالة ماجستير، كلية التجارة، الجامعة الإسلامية، غزة.</w:t>
      </w:r>
    </w:p>
    <w:p w14:paraId="0849592E"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أحمد، أشرف. (2014</w:t>
      </w:r>
      <w:r w:rsidRPr="00550096">
        <w:rPr>
          <w:rFonts w:ascii="Simplified Arabic" w:hAnsi="Simplified Arabic" w:cs="Simplified Arabic" w:hint="cs"/>
          <w:i/>
          <w:iCs/>
          <w:sz w:val="28"/>
          <w:szCs w:val="28"/>
          <w:rtl/>
          <w:lang w:bidi="ar-EG"/>
        </w:rPr>
        <w:t>). استراتيجية أمن المعلومات</w:t>
      </w:r>
      <w:r>
        <w:rPr>
          <w:rFonts w:ascii="Simplified Arabic" w:hAnsi="Simplified Arabic" w:cs="Simplified Arabic" w:hint="cs"/>
          <w:sz w:val="28"/>
          <w:szCs w:val="28"/>
          <w:rtl/>
          <w:lang w:bidi="ar-EG"/>
        </w:rPr>
        <w:t>، مصر، القاهرة: دار الفكر العربي.</w:t>
      </w:r>
    </w:p>
    <w:p w14:paraId="00EEF82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البحيصي، عبد المعطي محمود. (2014). </w:t>
      </w:r>
      <w:r w:rsidRPr="00550096">
        <w:rPr>
          <w:rFonts w:ascii="Simplified Arabic" w:hAnsi="Simplified Arabic" w:cs="Simplified Arabic" w:hint="cs"/>
          <w:i/>
          <w:iCs/>
          <w:sz w:val="28"/>
          <w:szCs w:val="28"/>
          <w:rtl/>
          <w:lang w:bidi="ar-EG"/>
        </w:rPr>
        <w:t>دور تمكين العاملين في تحقيق التميز المؤسسي- دراسة ميدانية على الكليات التقنية في محافظات قطاع غزة</w:t>
      </w:r>
      <w:r>
        <w:rPr>
          <w:rFonts w:ascii="Simplified Arabic" w:hAnsi="Simplified Arabic" w:cs="Simplified Arabic" w:hint="cs"/>
          <w:sz w:val="28"/>
          <w:szCs w:val="28"/>
          <w:rtl/>
          <w:lang w:bidi="ar-EG"/>
        </w:rPr>
        <w:t>، رسالة ماجستير، كلية الاقتصاد والعلوم الإدارية، جامعة الأزهر، غزة.</w:t>
      </w:r>
    </w:p>
    <w:p w14:paraId="6AB1C93A" w14:textId="77777777" w:rsidR="00216179" w:rsidRDefault="00216179" w:rsidP="00216179">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جاد الرب</w:t>
      </w:r>
      <w:r>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سيد محمد</w:t>
      </w:r>
      <w:r>
        <w:rPr>
          <w:rFonts w:ascii="Simplified Arabic" w:hAnsi="Simplified Arabic" w:cs="Simplified Arabic" w:hint="cs"/>
          <w:sz w:val="28"/>
          <w:szCs w:val="28"/>
          <w:rtl/>
          <w:lang w:bidi="ar-EG"/>
        </w:rPr>
        <w:t>. (2013)</w:t>
      </w:r>
      <w:proofErr w:type="gramStart"/>
      <w:r>
        <w:rPr>
          <w:rFonts w:ascii="Simplified Arabic" w:hAnsi="Simplified Arabic" w:cs="Simplified Arabic" w:hint="cs"/>
          <w:sz w:val="28"/>
          <w:szCs w:val="28"/>
          <w:rtl/>
          <w:lang w:bidi="ar-EG"/>
        </w:rPr>
        <w:t xml:space="preserve">. </w:t>
      </w:r>
      <w:r w:rsidRPr="00550096">
        <w:rPr>
          <w:rFonts w:ascii="Simplified Arabic" w:hAnsi="Simplified Arabic" w:cs="Simplified Arabic"/>
          <w:i/>
          <w:iCs/>
          <w:sz w:val="28"/>
          <w:szCs w:val="28"/>
          <w:rtl/>
          <w:lang w:bidi="ar-EG"/>
        </w:rPr>
        <w:t>:</w:t>
      </w:r>
      <w:proofErr w:type="gramEnd"/>
      <w:r w:rsidRPr="00550096">
        <w:rPr>
          <w:rFonts w:ascii="Simplified Arabic" w:hAnsi="Simplified Arabic" w:cs="Simplified Arabic"/>
          <w:i/>
          <w:iCs/>
          <w:sz w:val="28"/>
          <w:szCs w:val="28"/>
          <w:rtl/>
          <w:lang w:bidi="ar-EG"/>
        </w:rPr>
        <w:t xml:space="preserve"> إدارة الإبداع والتميز التنافسي</w:t>
      </w:r>
      <w:r w:rsidRPr="00216179">
        <w:rPr>
          <w:rFonts w:ascii="Simplified Arabic" w:hAnsi="Simplified Arabic" w:cs="Simplified Arabic"/>
          <w:sz w:val="28"/>
          <w:szCs w:val="28"/>
          <w:rtl/>
          <w:lang w:bidi="ar-EG"/>
        </w:rPr>
        <w:t>، مطابع دار الهندسية، القاهرة</w:t>
      </w:r>
      <w:r>
        <w:rPr>
          <w:rFonts w:ascii="Simplified Arabic" w:hAnsi="Simplified Arabic" w:cs="Simplified Arabic" w:hint="cs"/>
          <w:sz w:val="28"/>
          <w:szCs w:val="28"/>
          <w:rtl/>
          <w:lang w:bidi="ar-EG"/>
        </w:rPr>
        <w:t>.</w:t>
      </w:r>
    </w:p>
    <w:p w14:paraId="41819B99"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الجمل، سمير سليمان. (2019). </w:t>
      </w:r>
      <w:r w:rsidRPr="00550096">
        <w:rPr>
          <w:rFonts w:ascii="Simplified Arabic" w:hAnsi="Simplified Arabic" w:cs="Simplified Arabic" w:hint="cs"/>
          <w:i/>
          <w:iCs/>
          <w:sz w:val="28"/>
          <w:szCs w:val="28"/>
          <w:rtl/>
          <w:lang w:bidi="ar-EG"/>
        </w:rPr>
        <w:t xml:space="preserve">الوصول إلى التميز </w:t>
      </w:r>
      <w:proofErr w:type="spellStart"/>
      <w:r w:rsidRPr="00550096">
        <w:rPr>
          <w:rFonts w:ascii="Simplified Arabic" w:hAnsi="Simplified Arabic" w:cs="Simplified Arabic" w:hint="cs"/>
          <w:i/>
          <w:iCs/>
          <w:sz w:val="28"/>
          <w:szCs w:val="28"/>
          <w:rtl/>
          <w:lang w:bidi="ar-EG"/>
        </w:rPr>
        <w:t>المؤسسى</w:t>
      </w:r>
      <w:proofErr w:type="spellEnd"/>
      <w:r>
        <w:rPr>
          <w:rFonts w:ascii="Simplified Arabic" w:hAnsi="Simplified Arabic" w:cs="Simplified Arabic" w:hint="cs"/>
          <w:sz w:val="28"/>
          <w:szCs w:val="28"/>
          <w:rtl/>
          <w:lang w:bidi="ar-EG"/>
        </w:rPr>
        <w:t xml:space="preserve">، فلسطين، دار العماد للنشر والتوزيع. </w:t>
      </w:r>
    </w:p>
    <w:p w14:paraId="243B269C"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الحارثي، بدر محمد. (2024). التنظيم الإداري وأثره على تحقيق التميز المؤسسي: دراسة تطبيقية على شركة عبد اللطيف جميل، </w:t>
      </w:r>
      <w:r w:rsidRPr="00550096">
        <w:rPr>
          <w:rFonts w:ascii="Simplified Arabic" w:hAnsi="Simplified Arabic" w:cs="Simplified Arabic"/>
          <w:i/>
          <w:iCs/>
          <w:sz w:val="28"/>
          <w:szCs w:val="28"/>
          <w:rtl/>
          <w:lang w:bidi="ar-EG"/>
        </w:rPr>
        <w:t>مجلة العلوم الاقتصادية والإدارية والقانونية (</w:t>
      </w:r>
      <w:r w:rsidRPr="00550096">
        <w:rPr>
          <w:rFonts w:ascii="Simplified Arabic" w:hAnsi="Simplified Arabic" w:cs="Simplified Arabic"/>
          <w:i/>
          <w:iCs/>
          <w:sz w:val="28"/>
          <w:szCs w:val="28"/>
          <w:lang w:bidi="ar-EG"/>
        </w:rPr>
        <w:t>JEALS</w:t>
      </w:r>
      <w:proofErr w:type="gramStart"/>
      <w:r w:rsidRPr="00550096">
        <w:rPr>
          <w:rFonts w:ascii="Simplified Arabic" w:hAnsi="Simplified Arabic" w:cs="Simplified Arabic"/>
          <w:i/>
          <w:i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proofErr w:type="gramEnd"/>
      <w:r w:rsidRPr="004923F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8(5)، 76-93.</w:t>
      </w:r>
    </w:p>
    <w:p w14:paraId="0C44E2F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حجازي، نهال موسى. (2016). </w:t>
      </w:r>
      <w:r w:rsidRPr="00550096">
        <w:rPr>
          <w:rFonts w:ascii="Simplified Arabic" w:hAnsi="Simplified Arabic" w:cs="Simplified Arabic" w:hint="cs"/>
          <w:i/>
          <w:iCs/>
          <w:sz w:val="28"/>
          <w:szCs w:val="28"/>
          <w:rtl/>
          <w:lang w:bidi="ar-EG"/>
        </w:rPr>
        <w:t xml:space="preserve">التوظيف </w:t>
      </w:r>
      <w:proofErr w:type="spellStart"/>
      <w:r w:rsidRPr="00550096">
        <w:rPr>
          <w:rFonts w:ascii="Simplified Arabic" w:hAnsi="Simplified Arabic" w:cs="Simplified Arabic" w:hint="cs"/>
          <w:i/>
          <w:iCs/>
          <w:sz w:val="28"/>
          <w:szCs w:val="28"/>
          <w:rtl/>
          <w:lang w:bidi="ar-EG"/>
        </w:rPr>
        <w:t>وعلاقتة</w:t>
      </w:r>
      <w:proofErr w:type="spellEnd"/>
      <w:r w:rsidRPr="00550096">
        <w:rPr>
          <w:rFonts w:ascii="Simplified Arabic" w:hAnsi="Simplified Arabic" w:cs="Simplified Arabic" w:hint="cs"/>
          <w:i/>
          <w:iCs/>
          <w:sz w:val="28"/>
          <w:szCs w:val="28"/>
          <w:rtl/>
          <w:lang w:bidi="ar-EG"/>
        </w:rPr>
        <w:t xml:space="preserve"> بالتميز المؤسسي دراسة ميدانية على المنظمات الأهلية غير الحكومية بقطاع غزة،</w:t>
      </w:r>
      <w:r>
        <w:rPr>
          <w:rFonts w:ascii="Simplified Arabic" w:hAnsi="Simplified Arabic" w:cs="Simplified Arabic" w:hint="cs"/>
          <w:sz w:val="28"/>
          <w:szCs w:val="28"/>
          <w:rtl/>
          <w:lang w:bidi="ar-EG"/>
        </w:rPr>
        <w:t xml:space="preserve"> رسالة </w:t>
      </w:r>
      <w:proofErr w:type="gramStart"/>
      <w:r>
        <w:rPr>
          <w:rFonts w:ascii="Simplified Arabic" w:hAnsi="Simplified Arabic" w:cs="Simplified Arabic" w:hint="cs"/>
          <w:sz w:val="28"/>
          <w:szCs w:val="28"/>
          <w:rtl/>
          <w:lang w:bidi="ar-EG"/>
        </w:rPr>
        <w:t>ماجستير،  كلية</w:t>
      </w:r>
      <w:proofErr w:type="gramEnd"/>
      <w:r>
        <w:rPr>
          <w:rFonts w:ascii="Simplified Arabic" w:hAnsi="Simplified Arabic" w:cs="Simplified Arabic" w:hint="cs"/>
          <w:sz w:val="28"/>
          <w:szCs w:val="28"/>
          <w:rtl/>
          <w:lang w:bidi="ar-EG"/>
        </w:rPr>
        <w:t xml:space="preserve"> الاقتصاد والعلوم الإدارية، جامعة الأزهر، غزة.</w:t>
      </w:r>
    </w:p>
    <w:p w14:paraId="49C43C0E"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الحنيطي، سناء. (2022).</w:t>
      </w:r>
      <w:r w:rsidR="004144EE">
        <w:rPr>
          <w:rFonts w:ascii="Simplified Arabic" w:hAnsi="Simplified Arabic" w:cs="Simplified Arabic" w:hint="cs"/>
          <w:sz w:val="28"/>
          <w:szCs w:val="28"/>
          <w:rtl/>
          <w:lang w:bidi="ar-EG"/>
        </w:rPr>
        <w:t xml:space="preserve"> إدارة الموارد البشرية الإلكترونية وأثرها على الميزة التنافسية المستدامة: الدور الوسيط للتكنولوجيا المعتمدة على الويب في شركات البرمجة الأردنية، </w:t>
      </w:r>
      <w:r w:rsidR="004144EE" w:rsidRPr="00550096">
        <w:rPr>
          <w:rFonts w:ascii="Simplified Arabic" w:hAnsi="Simplified Arabic" w:cs="Simplified Arabic" w:hint="cs"/>
          <w:i/>
          <w:iCs/>
          <w:sz w:val="28"/>
          <w:szCs w:val="28"/>
          <w:rtl/>
          <w:lang w:bidi="ar-EG"/>
        </w:rPr>
        <w:t>المثقال للعلوم الاقتصادية والإدارية وتكنولوجيا المعلومات،</w:t>
      </w:r>
      <w:r w:rsidR="004144EE">
        <w:rPr>
          <w:rFonts w:ascii="Simplified Arabic" w:hAnsi="Simplified Arabic" w:cs="Simplified Arabic" w:hint="cs"/>
          <w:sz w:val="28"/>
          <w:szCs w:val="28"/>
          <w:rtl/>
          <w:lang w:bidi="ar-EG"/>
        </w:rPr>
        <w:t xml:space="preserve"> 8(3).</w:t>
      </w:r>
    </w:p>
    <w:p w14:paraId="0840B78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داوود، محمد. (2020).</w:t>
      </w:r>
      <w:r w:rsidR="00550096">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إدارة التميز والإبداع الإداري</w:t>
      </w:r>
      <w:r>
        <w:rPr>
          <w:rFonts w:ascii="Simplified Arabic" w:hAnsi="Simplified Arabic" w:cs="Simplified Arabic" w:hint="cs"/>
          <w:sz w:val="28"/>
          <w:szCs w:val="28"/>
          <w:rtl/>
          <w:lang w:bidi="ar-EG"/>
        </w:rPr>
        <w:t>. الأردن، عمان: ابن النفيس للنشر والتوزيع.</w:t>
      </w:r>
    </w:p>
    <w:p w14:paraId="35CCC89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دودو، إسلام. (2021).</w:t>
      </w:r>
      <w:r w:rsidR="008771BA">
        <w:rPr>
          <w:rFonts w:ascii="Simplified Arabic" w:hAnsi="Simplified Arabic" w:cs="Simplified Arabic" w:hint="cs"/>
          <w:sz w:val="28"/>
          <w:szCs w:val="28"/>
          <w:rtl/>
          <w:lang w:bidi="ar-EG"/>
        </w:rPr>
        <w:t xml:space="preserve"> معوقات تطبيق إدارة الموارد البشرية الكترونيا بالأندية الرياضية بمحافظة المنوفية، </w:t>
      </w:r>
      <w:r w:rsidR="008771BA" w:rsidRPr="00550096">
        <w:rPr>
          <w:rFonts w:ascii="Simplified Arabic" w:hAnsi="Simplified Arabic" w:cs="Simplified Arabic" w:hint="cs"/>
          <w:i/>
          <w:iCs/>
          <w:sz w:val="28"/>
          <w:szCs w:val="28"/>
          <w:rtl/>
          <w:lang w:bidi="ar-EG"/>
        </w:rPr>
        <w:t>مجلة علوم الرياضة</w:t>
      </w:r>
      <w:r w:rsidR="008771BA">
        <w:rPr>
          <w:rFonts w:ascii="Simplified Arabic" w:hAnsi="Simplified Arabic" w:cs="Simplified Arabic" w:hint="cs"/>
          <w:sz w:val="28"/>
          <w:szCs w:val="28"/>
          <w:rtl/>
          <w:lang w:bidi="ar-EG"/>
        </w:rPr>
        <w:t>، 34(11)، 119-146.</w:t>
      </w:r>
    </w:p>
    <w:p w14:paraId="0C377AC9"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راشدي، عبد المالك. (2021). </w:t>
      </w:r>
      <w:r w:rsidR="008771BA">
        <w:rPr>
          <w:rFonts w:ascii="Simplified Arabic" w:hAnsi="Simplified Arabic" w:cs="Simplified Arabic" w:hint="cs"/>
          <w:sz w:val="28"/>
          <w:szCs w:val="28"/>
          <w:rtl/>
          <w:lang w:bidi="ar-EG"/>
        </w:rPr>
        <w:t xml:space="preserve">دراسة </w:t>
      </w:r>
      <w:proofErr w:type="spellStart"/>
      <w:r w:rsidR="008771BA">
        <w:rPr>
          <w:rFonts w:ascii="Simplified Arabic" w:hAnsi="Simplified Arabic" w:cs="Simplified Arabic" w:hint="cs"/>
          <w:sz w:val="28"/>
          <w:szCs w:val="28"/>
          <w:rtl/>
          <w:lang w:bidi="ar-EG"/>
        </w:rPr>
        <w:t>ببلومترية</w:t>
      </w:r>
      <w:proofErr w:type="spellEnd"/>
      <w:r w:rsidR="008771BA">
        <w:rPr>
          <w:rFonts w:ascii="Simplified Arabic" w:hAnsi="Simplified Arabic" w:cs="Simplified Arabic" w:hint="cs"/>
          <w:sz w:val="28"/>
          <w:szCs w:val="28"/>
          <w:rtl/>
          <w:lang w:bidi="ar-EG"/>
        </w:rPr>
        <w:t xml:space="preserve"> لمجلة التنمية وإدارة الموارد البشرية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بحوث ودراسات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جامعة لونيسي على البليدة، </w:t>
      </w:r>
      <w:r w:rsidR="008771BA" w:rsidRPr="00550096">
        <w:rPr>
          <w:rFonts w:ascii="Simplified Arabic" w:hAnsi="Simplified Arabic" w:cs="Simplified Arabic" w:hint="cs"/>
          <w:i/>
          <w:iCs/>
          <w:sz w:val="28"/>
          <w:szCs w:val="28"/>
          <w:rtl/>
          <w:lang w:bidi="ar-EG"/>
        </w:rPr>
        <w:t xml:space="preserve">مجلة </w:t>
      </w:r>
      <w:proofErr w:type="spellStart"/>
      <w:r w:rsidR="008771BA" w:rsidRPr="00550096">
        <w:rPr>
          <w:rFonts w:ascii="Simplified Arabic" w:hAnsi="Simplified Arabic" w:cs="Simplified Arabic" w:hint="cs"/>
          <w:i/>
          <w:iCs/>
          <w:sz w:val="28"/>
          <w:szCs w:val="28"/>
          <w:rtl/>
          <w:lang w:bidi="ar-EG"/>
        </w:rPr>
        <w:t>ببليوفيليا</w:t>
      </w:r>
      <w:proofErr w:type="spellEnd"/>
      <w:r w:rsidR="008771BA" w:rsidRPr="00550096">
        <w:rPr>
          <w:rFonts w:ascii="Simplified Arabic" w:hAnsi="Simplified Arabic" w:cs="Simplified Arabic" w:hint="cs"/>
          <w:i/>
          <w:iCs/>
          <w:sz w:val="28"/>
          <w:szCs w:val="28"/>
          <w:rtl/>
          <w:lang w:bidi="ar-EG"/>
        </w:rPr>
        <w:t xml:space="preserve"> لدراسات المكتبات والمعلومات</w:t>
      </w:r>
      <w:r w:rsidR="008771BA">
        <w:rPr>
          <w:rFonts w:ascii="Simplified Arabic" w:hAnsi="Simplified Arabic" w:cs="Simplified Arabic" w:hint="cs"/>
          <w:sz w:val="28"/>
          <w:szCs w:val="28"/>
          <w:rtl/>
          <w:lang w:bidi="ar-EG"/>
        </w:rPr>
        <w:t>، 2 (10)، 32-56.</w:t>
      </w:r>
    </w:p>
    <w:p w14:paraId="476E1A28"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شلبي، جمانة. (2011). </w:t>
      </w:r>
      <w:r w:rsidRPr="00550096">
        <w:rPr>
          <w:rFonts w:ascii="Simplified Arabic" w:hAnsi="Simplified Arabic" w:cs="Simplified Arabic" w:hint="cs"/>
          <w:i/>
          <w:iCs/>
          <w:sz w:val="28"/>
          <w:szCs w:val="28"/>
          <w:rtl/>
          <w:lang w:bidi="ar-EG"/>
        </w:rPr>
        <w:t xml:space="preserve">واقع الإدارة الإلكترونية في الجامعة الإسلامية وأثرها على التطوير التنظيمي، </w:t>
      </w:r>
      <w:r>
        <w:rPr>
          <w:rFonts w:ascii="Simplified Arabic" w:hAnsi="Simplified Arabic" w:cs="Simplified Arabic" w:hint="cs"/>
          <w:sz w:val="28"/>
          <w:szCs w:val="28"/>
          <w:rtl/>
          <w:lang w:bidi="ar-EG"/>
        </w:rPr>
        <w:t>رسالة ماجستير، الجامعة الإسلامية، غزة.</w:t>
      </w:r>
    </w:p>
    <w:p w14:paraId="65EE3FA7"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عبد الكريم، نهاد والربيعي، خلود. (2013). أمن وسرية المعلومات وأثرها على الأداء التنافسي،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8(23)، 289-317.</w:t>
      </w:r>
    </w:p>
    <w:p w14:paraId="000CE2AE" w14:textId="77777777" w:rsidR="00AF5FF4" w:rsidRDefault="00AF5FF4" w:rsidP="00AF5FF4">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عثمان، شرين السيد، </w:t>
      </w:r>
      <w:proofErr w:type="gramStart"/>
      <w:r>
        <w:rPr>
          <w:rFonts w:ascii="Simplified Arabic" w:hAnsi="Simplified Arabic" w:cs="Simplified Arabic" w:hint="cs"/>
          <w:sz w:val="28"/>
          <w:szCs w:val="28"/>
          <w:rtl/>
          <w:lang w:bidi="ar-EG"/>
        </w:rPr>
        <w:t>وأخرون</w:t>
      </w:r>
      <w:proofErr w:type="gramEnd"/>
      <w:r>
        <w:rPr>
          <w:rFonts w:ascii="Simplified Arabic" w:hAnsi="Simplified Arabic" w:cs="Simplified Arabic" w:hint="cs"/>
          <w:sz w:val="28"/>
          <w:szCs w:val="28"/>
          <w:rtl/>
          <w:lang w:bidi="ar-EG"/>
        </w:rPr>
        <w:t xml:space="preserve">. (2025). دور اليقظة الاستراتيجية في تحقيق التميز المؤسسي: دراسة ميدانية على الجامعات المصرية بصعيد مصر، </w:t>
      </w:r>
      <w:r w:rsidRPr="00550096">
        <w:rPr>
          <w:rFonts w:ascii="Simplified Arabic" w:hAnsi="Simplified Arabic" w:cs="Simplified Arabic" w:hint="cs"/>
          <w:i/>
          <w:iCs/>
          <w:sz w:val="28"/>
          <w:szCs w:val="28"/>
          <w:rtl/>
          <w:lang w:bidi="ar-EG"/>
        </w:rPr>
        <w:t>مجلة البحوث الإدارية والمالية والكمية</w:t>
      </w:r>
      <w:r>
        <w:rPr>
          <w:rFonts w:ascii="Simplified Arabic" w:hAnsi="Simplified Arabic" w:cs="Simplified Arabic" w:hint="cs"/>
          <w:sz w:val="28"/>
          <w:szCs w:val="28"/>
          <w:rtl/>
          <w:lang w:bidi="ar-EG"/>
        </w:rPr>
        <w:t>، 5(2)، كلية التجارة، جامعة السويس، 499-539.</w:t>
      </w:r>
    </w:p>
    <w:p w14:paraId="0960EE1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العقابي، ناصر، الربيعي، خلود. (2018). تحليل متطلبات الإدارة الإلكترونية ودوره في تحسين الأداء الوظيفي للموارد البشرية: بحث تطبيقي في شركة التأمين العراقية العامة،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13(45).</w:t>
      </w:r>
    </w:p>
    <w:p w14:paraId="669B1A7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غالب، آلاء عبد الكريم، العيساوي، أحمد عبد الهادي، الخزرجي، مازن يوسف. (2022). ممارسات إدارة الموارد البشرية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ودورها في تنمية الابداع التقني الأخضر، وقائع المؤتمر العلمي الدولي لكلية الإدارة والاقتصاد (الثورة الرقمية كأداة للتنمية المستدامة والتخطيط الاقتصادي والإداري في العراق)، </w:t>
      </w:r>
      <w:r w:rsidRPr="00550096">
        <w:rPr>
          <w:rFonts w:ascii="Simplified Arabic" w:hAnsi="Simplified Arabic" w:cs="Simplified Arabic" w:hint="cs"/>
          <w:i/>
          <w:iCs/>
          <w:sz w:val="28"/>
          <w:szCs w:val="28"/>
          <w:rtl/>
          <w:lang w:bidi="ar-EG"/>
        </w:rPr>
        <w:t>مجلة كلية الإدارة والاقتصاد</w:t>
      </w:r>
      <w:r>
        <w:rPr>
          <w:rFonts w:ascii="Simplified Arabic" w:hAnsi="Simplified Arabic" w:cs="Simplified Arabic" w:hint="cs"/>
          <w:sz w:val="28"/>
          <w:szCs w:val="28"/>
          <w:rtl/>
          <w:lang w:bidi="ar-EG"/>
        </w:rPr>
        <w:t>، عدد خاص، 1271- 1234.</w:t>
      </w:r>
    </w:p>
    <w:p w14:paraId="6752FF25"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الغريب، أيمن. (2023). دور إدارة الموارد البشرية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في تحسين أداء الشركات أثناء جائحة كورونا، </w:t>
      </w:r>
      <w:r w:rsidRPr="00550096">
        <w:rPr>
          <w:rFonts w:ascii="Simplified Arabic" w:hAnsi="Simplified Arabic" w:cs="Simplified Arabic" w:hint="cs"/>
          <w:i/>
          <w:iCs/>
          <w:sz w:val="28"/>
          <w:szCs w:val="28"/>
          <w:rtl/>
          <w:lang w:bidi="ar-EG"/>
        </w:rPr>
        <w:t>المجلة العلمية للبحوث الإدارية والمحاسبية والاقتصادية والقانونية</w:t>
      </w:r>
      <w:r>
        <w:rPr>
          <w:rFonts w:ascii="Simplified Arabic" w:hAnsi="Simplified Arabic" w:cs="Simplified Arabic" w:hint="cs"/>
          <w:sz w:val="28"/>
          <w:szCs w:val="28"/>
          <w:rtl/>
          <w:lang w:bidi="ar-EG"/>
        </w:rPr>
        <w:t>، 1(2)، 49-88.</w:t>
      </w:r>
    </w:p>
    <w:p w14:paraId="761313BE"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غنيم، إسلام محمود وعبد الهادي، دينا حسن. (2024). </w:t>
      </w:r>
      <w:r w:rsidRPr="00550096">
        <w:rPr>
          <w:rFonts w:ascii="Simplified Arabic" w:hAnsi="Simplified Arabic" w:cs="Simplified Arabic" w:hint="cs"/>
          <w:i/>
          <w:iCs/>
          <w:sz w:val="28"/>
          <w:szCs w:val="28"/>
          <w:rtl/>
          <w:lang w:bidi="ar-EG"/>
        </w:rPr>
        <w:t>أثر تطبيق استراتيجية ستة سيجما في تحسين جودة الخدمات وتحقيق التميز المؤسسي: دراسة تطبيقية على البريد المصري</w:t>
      </w:r>
      <w:r>
        <w:rPr>
          <w:rFonts w:ascii="Simplified Arabic" w:hAnsi="Simplified Arabic" w:cs="Simplified Arabic" w:hint="cs"/>
          <w:sz w:val="28"/>
          <w:szCs w:val="28"/>
          <w:rtl/>
          <w:lang w:bidi="ar-EG"/>
        </w:rPr>
        <w:t>، رسالة ماجستير، كلية التجارة، جامعة طنطا، مصر.</w:t>
      </w:r>
    </w:p>
    <w:p w14:paraId="54E9500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قدايفة</w:t>
      </w:r>
      <w:proofErr w:type="spellEnd"/>
      <w:r>
        <w:rPr>
          <w:rFonts w:ascii="Simplified Arabic" w:hAnsi="Simplified Arabic" w:cs="Simplified Arabic" w:hint="cs"/>
          <w:sz w:val="28"/>
          <w:szCs w:val="28"/>
          <w:rtl/>
          <w:lang w:bidi="ar-EG"/>
        </w:rPr>
        <w:t xml:space="preserve">، أمينة. (2016). استراتيجية أمن المعلومات، </w:t>
      </w:r>
      <w:r w:rsidRPr="00550096">
        <w:rPr>
          <w:rFonts w:ascii="Simplified Arabic" w:hAnsi="Simplified Arabic" w:cs="Simplified Arabic" w:hint="cs"/>
          <w:i/>
          <w:iCs/>
          <w:sz w:val="28"/>
          <w:szCs w:val="28"/>
          <w:rtl/>
          <w:lang w:bidi="ar-EG"/>
        </w:rPr>
        <w:t>مجلة أبعاد اقتصادية</w:t>
      </w:r>
      <w:r>
        <w:rPr>
          <w:rFonts w:ascii="Simplified Arabic" w:hAnsi="Simplified Arabic" w:cs="Simplified Arabic" w:hint="cs"/>
          <w:sz w:val="28"/>
          <w:szCs w:val="28"/>
          <w:rtl/>
          <w:lang w:bidi="ar-EG"/>
        </w:rPr>
        <w:t>، ع (6)، 160-178.</w:t>
      </w:r>
    </w:p>
    <w:p w14:paraId="15B07EC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القرزعي</w:t>
      </w:r>
      <w:proofErr w:type="spellEnd"/>
      <w:r>
        <w:rPr>
          <w:rFonts w:ascii="Simplified Arabic" w:hAnsi="Simplified Arabic" w:cs="Simplified Arabic" w:hint="cs"/>
          <w:sz w:val="28"/>
          <w:szCs w:val="28"/>
          <w:rtl/>
          <w:lang w:bidi="ar-EG"/>
        </w:rPr>
        <w:t xml:space="preserve">، مها صالح. (2018). فلسفة إدارة التميز المؤسسي في التعليم. نماذج دولية وعربية ومحلية، </w:t>
      </w:r>
      <w:r w:rsidRPr="00550096">
        <w:rPr>
          <w:rFonts w:ascii="Simplified Arabic" w:hAnsi="Simplified Arabic" w:cs="Simplified Arabic" w:hint="cs"/>
          <w:i/>
          <w:iCs/>
          <w:sz w:val="28"/>
          <w:szCs w:val="28"/>
          <w:rtl/>
          <w:lang w:bidi="ar-EG"/>
        </w:rPr>
        <w:t>مركز الخبرات المهنية بالإدارة (بميك</w:t>
      </w:r>
      <w:r>
        <w:rPr>
          <w:rFonts w:ascii="Simplified Arabic" w:hAnsi="Simplified Arabic" w:cs="Simplified Arabic" w:hint="cs"/>
          <w:sz w:val="28"/>
          <w:szCs w:val="28"/>
          <w:rtl/>
          <w:lang w:bidi="ar-EG"/>
        </w:rPr>
        <w:t xml:space="preserve">)، مصر. </w:t>
      </w:r>
    </w:p>
    <w:p w14:paraId="2EFB73E7" w14:textId="77777777" w:rsidR="00906DE7" w:rsidRDefault="00906DE7" w:rsidP="00906DE7">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القيسي، رناد </w:t>
      </w:r>
      <w:proofErr w:type="gramStart"/>
      <w:r>
        <w:rPr>
          <w:rFonts w:ascii="Simplified Arabic" w:hAnsi="Simplified Arabic" w:cs="Simplified Arabic" w:hint="cs"/>
          <w:sz w:val="28"/>
          <w:szCs w:val="28"/>
          <w:rtl/>
          <w:lang w:bidi="ar-EG"/>
        </w:rPr>
        <w:t>خالد.(</w:t>
      </w:r>
      <w:proofErr w:type="gramEnd"/>
      <w:r>
        <w:rPr>
          <w:rFonts w:ascii="Simplified Arabic" w:hAnsi="Simplified Arabic" w:cs="Simplified Arabic" w:hint="cs"/>
          <w:sz w:val="28"/>
          <w:szCs w:val="28"/>
          <w:rtl/>
          <w:lang w:bidi="ar-EG"/>
        </w:rPr>
        <w:t xml:space="preserve">2024). </w:t>
      </w:r>
      <w:r w:rsidRPr="00550096">
        <w:rPr>
          <w:rFonts w:ascii="Simplified Arabic" w:hAnsi="Simplified Arabic" w:cs="Simplified Arabic" w:hint="cs"/>
          <w:i/>
          <w:iCs/>
          <w:sz w:val="28"/>
          <w:szCs w:val="28"/>
          <w:rtl/>
          <w:lang w:bidi="ar-EG"/>
        </w:rPr>
        <w:t>أثر تطبيق إدارة الموارد البشرية الإلكترونية على الأداء التنظيمي دراسة حالة (مدينة عبد الله الثاني ابن الحسين الصناعية</w:t>
      </w:r>
      <w:proofErr w:type="gramStart"/>
      <w:r w:rsidRPr="00550096">
        <w:rPr>
          <w:rFonts w:ascii="Simplified Arabic" w:hAnsi="Simplified Arabic" w:cs="Simplified Arabic" w:hint="cs"/>
          <w:i/>
          <w:iCs/>
          <w:sz w:val="28"/>
          <w:szCs w:val="28"/>
          <w:rtl/>
          <w:lang w:bidi="ar-EG"/>
        </w:rPr>
        <w:t>-  عمان</w:t>
      </w:r>
      <w:proofErr w:type="gramEnd"/>
      <w:r w:rsidRPr="00550096">
        <w:rPr>
          <w:rFonts w:ascii="Simplified Arabic" w:hAnsi="Simplified Arabic" w:cs="Simplified Arabic" w:hint="cs"/>
          <w:i/>
          <w:iCs/>
          <w:sz w:val="28"/>
          <w:szCs w:val="28"/>
          <w:rtl/>
          <w:lang w:bidi="ar-EG"/>
        </w:rPr>
        <w:t>)،</w:t>
      </w:r>
      <w:r>
        <w:rPr>
          <w:rFonts w:ascii="Simplified Arabic" w:hAnsi="Simplified Arabic" w:cs="Simplified Arabic" w:hint="cs"/>
          <w:sz w:val="28"/>
          <w:szCs w:val="28"/>
          <w:rtl/>
          <w:lang w:bidi="ar-EG"/>
        </w:rPr>
        <w:t xml:space="preserve"> رسالة ماجستير، كلية الأعمال، جامعة الشرق الأوسط، عمان، الأردن.</w:t>
      </w:r>
    </w:p>
    <w:p w14:paraId="7F9A2AD3" w14:textId="77777777" w:rsidR="0069218F" w:rsidRDefault="0069218F" w:rsidP="0069218F">
      <w:pPr>
        <w:pStyle w:val="a5"/>
        <w:numPr>
          <w:ilvl w:val="1"/>
          <w:numId w:val="2"/>
        </w:numPr>
        <w:bidi/>
        <w:ind w:left="29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محمد، سامح سمير </w:t>
      </w:r>
      <w:proofErr w:type="gramStart"/>
      <w:r>
        <w:rPr>
          <w:rFonts w:ascii="Simplified Arabic" w:hAnsi="Simplified Arabic" w:cs="Simplified Arabic" w:hint="cs"/>
          <w:sz w:val="28"/>
          <w:szCs w:val="28"/>
          <w:rtl/>
          <w:lang w:bidi="ar-EG"/>
        </w:rPr>
        <w:t>وأخرون</w:t>
      </w:r>
      <w:proofErr w:type="gramEnd"/>
      <w:r>
        <w:rPr>
          <w:rFonts w:ascii="Simplified Arabic" w:hAnsi="Simplified Arabic" w:cs="Simplified Arabic" w:hint="cs"/>
          <w:sz w:val="28"/>
          <w:szCs w:val="28"/>
          <w:rtl/>
          <w:lang w:bidi="ar-EG"/>
        </w:rPr>
        <w:t xml:space="preserve">. (2025). </w:t>
      </w:r>
      <w:r w:rsidRPr="0069218F">
        <w:rPr>
          <w:rFonts w:ascii="Simplified Arabic" w:hAnsi="Simplified Arabic" w:cs="Simplified Arabic"/>
          <w:sz w:val="28"/>
          <w:szCs w:val="28"/>
          <w:rtl/>
          <w:lang w:bidi="ar-EG"/>
        </w:rPr>
        <w:t>دور</w:t>
      </w:r>
      <w:r>
        <w:rPr>
          <w:rFonts w:ascii="Simplified Arabic" w:hAnsi="Simplified Arabic" w:cs="Simplified Arabic" w:hint="cs"/>
          <w:sz w:val="28"/>
          <w:szCs w:val="28"/>
          <w:rtl/>
          <w:lang w:bidi="ar-EG"/>
        </w:rPr>
        <w:t xml:space="preserve"> </w:t>
      </w:r>
      <w:r w:rsidRPr="0069218F">
        <w:rPr>
          <w:rFonts w:ascii="Simplified Arabic" w:hAnsi="Simplified Arabic" w:cs="Simplified Arabic"/>
          <w:sz w:val="28"/>
          <w:szCs w:val="28"/>
          <w:rtl/>
          <w:lang w:bidi="ar-EG"/>
        </w:rPr>
        <w:t>الجدارات الاستراتيجية في تحقيق التميز المؤسسي: دراسة تطبيقية</w:t>
      </w:r>
      <w:r>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مجلة راية الدولية للعلوم التجارية</w:t>
      </w:r>
      <w:r>
        <w:rPr>
          <w:rFonts w:ascii="Simplified Arabic" w:hAnsi="Simplified Arabic" w:cs="Simplified Arabic" w:hint="cs"/>
          <w:sz w:val="28"/>
          <w:szCs w:val="28"/>
          <w:rtl/>
          <w:lang w:bidi="ar-EG"/>
        </w:rPr>
        <w:t xml:space="preserve">، 4(14)، 1013-1066. </w:t>
      </w:r>
    </w:p>
    <w:p w14:paraId="5869CC8C" w14:textId="77777777" w:rsidR="00216179" w:rsidRDefault="00216179" w:rsidP="00216179">
      <w:pPr>
        <w:pStyle w:val="a5"/>
        <w:numPr>
          <w:ilvl w:val="1"/>
          <w:numId w:val="2"/>
        </w:numPr>
        <w:bidi/>
        <w:ind w:left="47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موسى، </w:t>
      </w:r>
      <w:r w:rsidRPr="00216179">
        <w:rPr>
          <w:rFonts w:ascii="Simplified Arabic" w:hAnsi="Simplified Arabic" w:cs="Simplified Arabic"/>
          <w:sz w:val="28"/>
          <w:szCs w:val="28"/>
          <w:rtl/>
          <w:lang w:bidi="ar-EG"/>
        </w:rPr>
        <w:t>أحمد نعيم موسى</w:t>
      </w:r>
      <w:r>
        <w:rPr>
          <w:rFonts w:ascii="Simplified Arabic" w:hAnsi="Simplified Arabic" w:cs="Simplified Arabic" w:hint="cs"/>
          <w:sz w:val="28"/>
          <w:szCs w:val="28"/>
          <w:rtl/>
          <w:lang w:bidi="ar-EG"/>
        </w:rPr>
        <w:t xml:space="preserve">؛ </w:t>
      </w:r>
      <w:proofErr w:type="gramStart"/>
      <w:r>
        <w:rPr>
          <w:rFonts w:ascii="Simplified Arabic" w:hAnsi="Simplified Arabic" w:cs="Simplified Arabic" w:hint="cs"/>
          <w:sz w:val="28"/>
          <w:szCs w:val="28"/>
          <w:rtl/>
          <w:lang w:bidi="ar-EG"/>
        </w:rPr>
        <w:t>و</w:t>
      </w:r>
      <w:r w:rsidRPr="00216179">
        <w:rPr>
          <w:rFonts w:ascii="Simplified Arabic" w:hAnsi="Simplified Arabic" w:cs="Simplified Arabic"/>
          <w:sz w:val="28"/>
          <w:szCs w:val="28"/>
          <w:rtl/>
          <w:lang w:bidi="ar-EG"/>
        </w:rPr>
        <w:t>صبحي</w:t>
      </w:r>
      <w:r>
        <w:rPr>
          <w:rFonts w:ascii="Simplified Arabic" w:hAnsi="Simplified Arabic" w:cs="Simplified Arabic" w:hint="cs"/>
          <w:sz w:val="28"/>
          <w:szCs w:val="28"/>
          <w:rtl/>
          <w:lang w:bidi="ar-EG"/>
        </w:rPr>
        <w:t xml:space="preserve"> ،</w:t>
      </w:r>
      <w:proofErr w:type="gramEnd"/>
      <w:r>
        <w:rPr>
          <w:rFonts w:ascii="Simplified Arabic" w:hAnsi="Simplified Arabic" w:cs="Simplified Arabic" w:hint="cs"/>
          <w:sz w:val="28"/>
          <w:szCs w:val="28"/>
          <w:rtl/>
          <w:lang w:bidi="ar-EG"/>
        </w:rPr>
        <w:t xml:space="preserve"> محمد (2017).</w:t>
      </w:r>
      <w:r w:rsidRPr="00216179">
        <w:rPr>
          <w:rFonts w:ascii="Simplified Arabic" w:hAnsi="Simplified Arabic" w:cs="Simplified Arabic"/>
          <w:sz w:val="28"/>
          <w:szCs w:val="28"/>
          <w:rtl/>
          <w:lang w:bidi="ar-EG"/>
        </w:rPr>
        <w:t xml:space="preserve"> " أثر الحاكمية من وجهة نظر إسلامية على التميز في دائرة الإفتاء العام في الأردن"، </w:t>
      </w:r>
      <w:r w:rsidRPr="00550096">
        <w:rPr>
          <w:rFonts w:ascii="Simplified Arabic" w:hAnsi="Simplified Arabic" w:cs="Simplified Arabic"/>
          <w:i/>
          <w:iCs/>
          <w:sz w:val="28"/>
          <w:szCs w:val="28"/>
          <w:rtl/>
          <w:lang w:bidi="ar-EG"/>
        </w:rPr>
        <w:t>مجلة جامعة عمان العربية للبحوث</w:t>
      </w:r>
      <w:r w:rsidRPr="00216179">
        <w:rPr>
          <w:rFonts w:ascii="Simplified Arabic" w:hAnsi="Simplified Arabic" w:cs="Simplified Arabic"/>
          <w:b/>
          <w:bCs/>
          <w:sz w:val="28"/>
          <w:szCs w:val="28"/>
          <w:rtl/>
          <w:lang w:bidi="ar-EG"/>
        </w:rPr>
        <w:t>،</w:t>
      </w:r>
      <w:r w:rsidRPr="00216179">
        <w:rPr>
          <w:rFonts w:ascii="Simplified Arabic" w:hAnsi="Simplified Arabic" w:cs="Simplified Arabic"/>
          <w:sz w:val="28"/>
          <w:szCs w:val="28"/>
          <w:rtl/>
          <w:lang w:bidi="ar-EG"/>
        </w:rPr>
        <w:t xml:space="preserve"> سلسلة البحوث الإدارية، ع (</w:t>
      </w:r>
      <w:r w:rsidRPr="00216179">
        <w:rPr>
          <w:rFonts w:ascii="Simplified Arabic" w:hAnsi="Simplified Arabic" w:cs="Simplified Arabic"/>
          <w:sz w:val="28"/>
          <w:szCs w:val="28"/>
          <w:rtl/>
          <w:lang w:bidi="fa-IR"/>
        </w:rPr>
        <w:t>۱)</w:t>
      </w:r>
      <w:r>
        <w:rPr>
          <w:rFonts w:ascii="Simplified Arabic" w:hAnsi="Simplified Arabic" w:cs="Simplified Arabic" w:hint="cs"/>
          <w:sz w:val="28"/>
          <w:szCs w:val="28"/>
          <w:rtl/>
          <w:lang w:bidi="ar-EG"/>
        </w:rPr>
        <w:t>.</w:t>
      </w:r>
    </w:p>
    <w:p w14:paraId="6DD9064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نجم، عبد الحكيم، والسعيد، أحمد. (2017). الإدارة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للموارد البشرية وتأثيرها على الأداء الوظيفي: بالتطبيق على العاملين بالمستشفيات العامة والمركزية التابعة لمديرية الصحة بمحافظة الدقهلية، </w:t>
      </w:r>
      <w:r w:rsidRPr="00550096">
        <w:rPr>
          <w:rFonts w:ascii="Simplified Arabic" w:hAnsi="Simplified Arabic" w:cs="Simplified Arabic" w:hint="cs"/>
          <w:i/>
          <w:iCs/>
          <w:sz w:val="28"/>
          <w:szCs w:val="28"/>
          <w:rtl/>
          <w:lang w:bidi="ar-EG"/>
        </w:rPr>
        <w:t>المجلة المصرية للدراسات التجارية</w:t>
      </w:r>
      <w:r>
        <w:rPr>
          <w:rFonts w:ascii="Simplified Arabic" w:hAnsi="Simplified Arabic" w:cs="Simplified Arabic" w:hint="cs"/>
          <w:sz w:val="28"/>
          <w:szCs w:val="28"/>
          <w:rtl/>
          <w:lang w:bidi="ar-EG"/>
        </w:rPr>
        <w:t>، 41(4)، 491-523.</w:t>
      </w:r>
    </w:p>
    <w:p w14:paraId="39D2AF74" w14:textId="77777777" w:rsidR="00216179" w:rsidRDefault="00216179" w:rsidP="0055009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هاشمي</w:t>
      </w:r>
      <w:r w:rsidR="00E81A2F">
        <w:rPr>
          <w:rFonts w:ascii="Simplified Arabic" w:hAnsi="Simplified Arabic" w:cs="Simplified Arabic" w:hint="cs"/>
          <w:sz w:val="28"/>
          <w:szCs w:val="28"/>
          <w:rtl/>
          <w:lang w:bidi="ar-EG"/>
        </w:rPr>
        <w:t xml:space="preserve">، </w:t>
      </w:r>
      <w:proofErr w:type="spellStart"/>
      <w:proofErr w:type="gramStart"/>
      <w:r w:rsidR="00E81A2F">
        <w:rPr>
          <w:rFonts w:ascii="Simplified Arabic" w:hAnsi="Simplified Arabic" w:cs="Simplified Arabic" w:hint="cs"/>
          <w:sz w:val="28"/>
          <w:szCs w:val="28"/>
          <w:rtl/>
          <w:lang w:bidi="ar-EG"/>
        </w:rPr>
        <w:t>إناس</w:t>
      </w:r>
      <w:proofErr w:type="spellEnd"/>
      <w:r w:rsidR="00E81A2F">
        <w:rPr>
          <w:rFonts w:ascii="Simplified Arabic" w:hAnsi="Simplified Arabic" w:cs="Simplified Arabic" w:hint="cs"/>
          <w:sz w:val="28"/>
          <w:szCs w:val="28"/>
          <w:rtl/>
          <w:lang w:bidi="ar-EG"/>
        </w:rPr>
        <w:t xml:space="preserve"> .</w:t>
      </w:r>
      <w:proofErr w:type="gramEnd"/>
      <w:r w:rsidR="00E81A2F">
        <w:rPr>
          <w:rFonts w:ascii="Simplified Arabic" w:hAnsi="Simplified Arabic" w:cs="Simplified Arabic" w:hint="cs"/>
          <w:sz w:val="28"/>
          <w:szCs w:val="28"/>
          <w:rtl/>
          <w:lang w:bidi="ar-EG"/>
        </w:rPr>
        <w:t xml:space="preserve"> (2019).</w:t>
      </w:r>
      <w:r w:rsidRPr="00216179">
        <w:rPr>
          <w:rFonts w:ascii="Simplified Arabic" w:hAnsi="Simplified Arabic" w:cs="Simplified Arabic"/>
          <w:sz w:val="28"/>
          <w:szCs w:val="28"/>
          <w:rtl/>
          <w:lang w:bidi="ar-EG"/>
        </w:rPr>
        <w:t xml:space="preserve"> </w:t>
      </w:r>
      <w:r w:rsidRPr="00550096">
        <w:rPr>
          <w:rFonts w:ascii="Simplified Arabic" w:hAnsi="Simplified Arabic" w:cs="Simplified Arabic"/>
          <w:i/>
          <w:iCs/>
          <w:sz w:val="28"/>
          <w:szCs w:val="28"/>
          <w:rtl/>
          <w:lang w:bidi="ar-EG"/>
        </w:rPr>
        <w:t xml:space="preserve">دور الذكاء الاستراتيجي في دعم التميز </w:t>
      </w:r>
      <w:proofErr w:type="gramStart"/>
      <w:r w:rsidRPr="00550096">
        <w:rPr>
          <w:rFonts w:ascii="Simplified Arabic" w:hAnsi="Simplified Arabic" w:cs="Simplified Arabic"/>
          <w:i/>
          <w:iCs/>
          <w:sz w:val="28"/>
          <w:szCs w:val="28"/>
          <w:rtl/>
          <w:lang w:bidi="ar-EG"/>
        </w:rPr>
        <w:t>المؤسسي</w:t>
      </w:r>
      <w:r w:rsidRPr="00216179">
        <w:rPr>
          <w:rFonts w:ascii="Simplified Arabic" w:hAnsi="Simplified Arabic" w:cs="Simplified Arabic"/>
          <w:sz w:val="28"/>
          <w:szCs w:val="28"/>
          <w:rtl/>
          <w:lang w:bidi="ar-EG"/>
        </w:rPr>
        <w:t xml:space="preserve"> ،</w:t>
      </w:r>
      <w:proofErr w:type="gramEnd"/>
      <w:r w:rsidR="0055009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 xml:space="preserve"> رسالة ماجستير- غير منشورة- كلية العلوم الاقتصادية والعلوم التجارية وعلوم التيسير، جامعة العربي بن مهيدي، أم البواقي، السودان</w:t>
      </w:r>
      <w:r w:rsidR="008C25AA">
        <w:rPr>
          <w:rFonts w:ascii="Simplified Arabic" w:hAnsi="Simplified Arabic" w:cs="Simplified Arabic" w:hint="cs"/>
          <w:sz w:val="28"/>
          <w:szCs w:val="28"/>
          <w:rtl/>
          <w:lang w:bidi="ar-EG"/>
        </w:rPr>
        <w:t>.</w:t>
      </w:r>
    </w:p>
    <w:p w14:paraId="62A1D113" w14:textId="77777777" w:rsidR="0024491C" w:rsidRPr="008C25AA" w:rsidRDefault="0024491C" w:rsidP="008C25AA">
      <w:pPr>
        <w:pStyle w:val="a5"/>
        <w:numPr>
          <w:ilvl w:val="1"/>
          <w:numId w:val="2"/>
        </w:numPr>
        <w:bidi/>
        <w:ind w:left="476"/>
        <w:jc w:val="both"/>
        <w:rPr>
          <w:rFonts w:ascii="Simplified Arabic" w:hAnsi="Simplified Arabic" w:cs="Simplified Arabic"/>
          <w:sz w:val="28"/>
          <w:szCs w:val="28"/>
          <w:lang w:bidi="ar-EG"/>
        </w:rPr>
      </w:pPr>
      <w:r w:rsidRPr="008C25AA">
        <w:rPr>
          <w:rFonts w:ascii="Simplified Arabic" w:hAnsi="Simplified Arabic" w:cs="Simplified Arabic" w:hint="cs"/>
          <w:sz w:val="28"/>
          <w:szCs w:val="28"/>
          <w:rtl/>
        </w:rPr>
        <w:t xml:space="preserve">النملان، عبد الرحمن عوض. (2017). </w:t>
      </w:r>
      <w:r w:rsidRPr="008C25AA">
        <w:rPr>
          <w:rFonts w:ascii="Simplified Arabic" w:hAnsi="Simplified Arabic" w:cs="Simplified Arabic" w:hint="cs"/>
          <w:i/>
          <w:iCs/>
          <w:sz w:val="28"/>
          <w:szCs w:val="28"/>
          <w:rtl/>
        </w:rPr>
        <w:t xml:space="preserve">أثر إدارة الموارد البشرية </w:t>
      </w:r>
      <w:proofErr w:type="spellStart"/>
      <w:r w:rsidRPr="008C25AA">
        <w:rPr>
          <w:rFonts w:ascii="Simplified Arabic" w:hAnsi="Simplified Arabic" w:cs="Simplified Arabic" w:hint="cs"/>
          <w:i/>
          <w:iCs/>
          <w:sz w:val="28"/>
          <w:szCs w:val="28"/>
          <w:rtl/>
        </w:rPr>
        <w:t>اللإلكترونية</w:t>
      </w:r>
      <w:proofErr w:type="spellEnd"/>
      <w:r w:rsidRPr="008C25AA">
        <w:rPr>
          <w:rFonts w:ascii="Simplified Arabic" w:hAnsi="Simplified Arabic" w:cs="Simplified Arabic" w:hint="cs"/>
          <w:i/>
          <w:iCs/>
          <w:sz w:val="28"/>
          <w:szCs w:val="28"/>
          <w:rtl/>
        </w:rPr>
        <w:t xml:space="preserve"> في الأداء المؤسسي من خلال التعلم التنظيمي في المستشفيات الخاصة في دولة قطر</w:t>
      </w:r>
      <w:r w:rsidRPr="008C25AA">
        <w:rPr>
          <w:rFonts w:ascii="Simplified Arabic" w:hAnsi="Simplified Arabic" w:cs="Simplified Arabic" w:hint="cs"/>
          <w:sz w:val="28"/>
          <w:szCs w:val="28"/>
          <w:rtl/>
        </w:rPr>
        <w:t>، رسالة ماجستير، كلية الاقتصاد والعلوم الإدارية، جامعة آل البيت</w:t>
      </w:r>
    </w:p>
    <w:p w14:paraId="74DEC13B" w14:textId="77777777" w:rsidR="0024491C" w:rsidRDefault="0024491C" w:rsidP="008C25AA">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المحمود، أحمد قاسم</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008C25AA">
        <w:rPr>
          <w:rFonts w:ascii="Simplified Arabic" w:hAnsi="Simplified Arabic" w:cs="Simplified Arabic" w:hint="cs"/>
          <w:sz w:val="28"/>
          <w:szCs w:val="28"/>
          <w:rtl/>
        </w:rPr>
        <w:t>)</w:t>
      </w:r>
      <w:r>
        <w:rPr>
          <w:rFonts w:ascii="Simplified Arabic" w:hAnsi="Simplified Arabic" w:cs="Simplified Arabic" w:hint="cs"/>
          <w:i/>
          <w:iCs/>
          <w:sz w:val="28"/>
          <w:szCs w:val="28"/>
          <w:rtl/>
        </w:rPr>
        <w:t>.</w:t>
      </w:r>
      <w:r w:rsidRPr="00CF1B74">
        <w:rPr>
          <w:rFonts w:ascii="Simplified Arabic" w:hAnsi="Simplified Arabic" w:cs="Simplified Arabic" w:hint="cs"/>
          <w:i/>
          <w:iCs/>
          <w:sz w:val="28"/>
          <w:szCs w:val="28"/>
          <w:rtl/>
        </w:rPr>
        <w:t xml:space="preserve">  أثر أنشطة إدارة الموارد البشرية الإلكترونية على تحقيق التميز المؤسسي لدى فنادق الخمسة نجوم في عمان (الأردن</w:t>
      </w:r>
      <w:r w:rsidRPr="00F65AAF">
        <w:rPr>
          <w:rFonts w:ascii="Simplified Arabic" w:hAnsi="Simplified Arabic" w:cs="Simplified Arabic" w:hint="cs"/>
          <w:sz w:val="28"/>
          <w:szCs w:val="28"/>
          <w:rtl/>
        </w:rPr>
        <w:t>)، رسالة ماجستير، جامعة الشرق الأوسط، الأردن</w:t>
      </w:r>
    </w:p>
    <w:p w14:paraId="20A7F3E4" w14:textId="77777777" w:rsidR="0024491C" w:rsidRDefault="0024491C" w:rsidP="0024491C">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الغريب، أيمن فاروق</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 xml:space="preserve">دور إدارة الموارد البشرية الإلكترونية في تحسين أداء الشركات أثناء جائحة كورونا "بالتطبيق </w:t>
      </w:r>
      <w:proofErr w:type="gramStart"/>
      <w:r w:rsidRPr="00F65AAF">
        <w:rPr>
          <w:rFonts w:ascii="Simplified Arabic" w:hAnsi="Simplified Arabic" w:cs="Simplified Arabic"/>
          <w:sz w:val="28"/>
          <w:szCs w:val="28"/>
          <w:rtl/>
        </w:rPr>
        <w:t>علي</w:t>
      </w:r>
      <w:proofErr w:type="gramEnd"/>
      <w:r w:rsidRPr="00F65AAF">
        <w:rPr>
          <w:rFonts w:ascii="Simplified Arabic" w:hAnsi="Simplified Arabic" w:cs="Simplified Arabic"/>
          <w:sz w:val="28"/>
          <w:szCs w:val="28"/>
          <w:rtl/>
        </w:rPr>
        <w:t xml:space="preserve"> الشركات المساهمة في البورصة المصرية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المجلة العلمية للبحوث الإدارية والمحاسبية والاقتصادية والقانونية</w:t>
      </w:r>
      <w:r w:rsidRPr="00F65AAF">
        <w:rPr>
          <w:rFonts w:ascii="Simplified Arabic" w:hAnsi="Simplified Arabic" w:cs="Simplified Arabic"/>
          <w:sz w:val="28"/>
          <w:szCs w:val="28"/>
          <w:rtl/>
        </w:rPr>
        <w:t xml:space="preserve">، </w:t>
      </w:r>
      <w:r>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 49- 88.</w:t>
      </w:r>
      <w:r w:rsidRPr="00CF1B74">
        <w:rPr>
          <w:sz w:val="28"/>
          <w:szCs w:val="28"/>
        </w:rPr>
        <w:t xml:space="preserve"> DOI: </w:t>
      </w:r>
      <w:r w:rsidR="006A5B65">
        <w:rPr>
          <w:sz w:val="28"/>
          <w:szCs w:val="28"/>
        </w:rPr>
        <w:t xml:space="preserve">                </w:t>
      </w:r>
      <w:r w:rsidRPr="00CF1B74">
        <w:rPr>
          <w:rFonts w:hint="cs"/>
          <w:sz w:val="28"/>
          <w:szCs w:val="28"/>
          <w:rtl/>
        </w:rPr>
        <w:t xml:space="preserve">      </w:t>
      </w:r>
      <w:hyperlink r:id="rId9" w:history="1">
        <w:r w:rsidRPr="00CF1B74">
          <w:rPr>
            <w:color w:val="0000FF"/>
            <w:u w:val="single"/>
          </w:rPr>
          <w:t>10.2</w:t>
        </w:r>
        <w:r w:rsidRPr="00CF1B74">
          <w:rPr>
            <w:color w:val="0000FF"/>
            <w:sz w:val="28"/>
            <w:szCs w:val="28"/>
            <w:u w:val="single"/>
          </w:rPr>
          <w:t>1608/sjdal.2023.304031</w:t>
        </w:r>
      </w:hyperlink>
    </w:p>
    <w:p w14:paraId="66442441"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proofErr w:type="gramStart"/>
      <w:r w:rsidRPr="006A5B65">
        <w:rPr>
          <w:rFonts w:ascii="Simplified Arabic" w:hAnsi="Simplified Arabic" w:cs="Simplified Arabic"/>
          <w:sz w:val="28"/>
          <w:szCs w:val="28"/>
          <w:rtl/>
        </w:rPr>
        <w:lastRenderedPageBreak/>
        <w:t>عمام</w:t>
      </w:r>
      <w:proofErr w:type="spellEnd"/>
      <w:r w:rsidRPr="006A5B65">
        <w:rPr>
          <w:rFonts w:ascii="Simplified Arabic" w:hAnsi="Simplified Arabic" w:cs="Simplified Arabic"/>
          <w:sz w:val="28"/>
          <w:szCs w:val="28"/>
          <w:rtl/>
        </w:rPr>
        <w:t xml:space="preserve"> ،</w:t>
      </w:r>
      <w:proofErr w:type="gramEnd"/>
      <w:r w:rsidRPr="006A5B65">
        <w:rPr>
          <w:rFonts w:ascii="Simplified Arabic" w:hAnsi="Simplified Arabic" w:cs="Simplified Arabic"/>
          <w:sz w:val="28"/>
          <w:szCs w:val="28"/>
          <w:rtl/>
        </w:rPr>
        <w:t xml:space="preserve"> ريم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(2018)</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أثر ممارسة إدارة الموارد البشرية في تحقيق التميز المؤسسي: دراسة حالة بعض البنوك بولاية الأغواط، </w:t>
      </w:r>
      <w:r w:rsidRPr="006A5B65">
        <w:rPr>
          <w:rFonts w:ascii="Simplified Arabic" w:hAnsi="Simplified Arabic" w:cs="Simplified Arabic"/>
          <w:i/>
          <w:iCs/>
          <w:sz w:val="28"/>
          <w:szCs w:val="28"/>
          <w:rtl/>
        </w:rPr>
        <w:t>مجلة البشائر الاقتصادية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4</w:t>
      </w:r>
      <w:r w:rsidRPr="006A5B65">
        <w:rPr>
          <w:rFonts w:ascii="Simplified Arabic" w:hAnsi="Simplified Arabic" w:cs="Simplified Arabic"/>
          <w:sz w:val="28"/>
          <w:szCs w:val="28"/>
          <w:rtl/>
        </w:rPr>
        <w:t>(2)، 529- 545</w:t>
      </w:r>
      <w:r w:rsidRPr="006A5B65">
        <w:rPr>
          <w:rFonts w:ascii="Simplified Arabic" w:hAnsi="Simplified Arabic" w:cs="Simplified Arabic"/>
          <w:sz w:val="28"/>
          <w:szCs w:val="28"/>
          <w:u w:val="single"/>
          <w:rtl/>
        </w:rPr>
        <w:t>.</w:t>
      </w:r>
      <w:r w:rsidRPr="006A5B65">
        <w:rPr>
          <w:sz w:val="28"/>
          <w:szCs w:val="28"/>
          <w:u w:val="single"/>
        </w:rPr>
        <w:t xml:space="preserve"> 10.33704/1748-004-002-033</w:t>
      </w:r>
      <w:r w:rsidRPr="006A5B65">
        <w:rPr>
          <w:rFonts w:hint="cs"/>
          <w:sz w:val="28"/>
          <w:szCs w:val="28"/>
          <w:u w:val="single"/>
          <w:rtl/>
        </w:rPr>
        <w:t xml:space="preserve">// </w:t>
      </w:r>
      <w:hyperlink r:id="rId10" w:history="1">
        <w:r w:rsidRPr="006A5B65">
          <w:rPr>
            <w:rStyle w:val="Hyperlink"/>
            <w:rFonts w:asciiTheme="majorBidi" w:hAnsiTheme="majorBidi" w:cstheme="majorBidi"/>
            <w:sz w:val="28"/>
            <w:szCs w:val="28"/>
            <w:lang w:bidi="ar-EG"/>
          </w:rPr>
          <w:t>https://doi.org</w:t>
        </w:r>
      </w:hyperlink>
    </w:p>
    <w:p w14:paraId="5F2FB4D1"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r w:rsidRPr="006A5B65">
        <w:rPr>
          <w:rFonts w:ascii="Simplified Arabic" w:hAnsi="Simplified Arabic" w:cs="Simplified Arabic"/>
          <w:sz w:val="28"/>
          <w:szCs w:val="28"/>
          <w:rtl/>
        </w:rPr>
        <w:t>عطايلية</w:t>
      </w:r>
      <w:proofErr w:type="spellEnd"/>
      <w:r w:rsidRPr="006A5B65">
        <w:rPr>
          <w:rFonts w:ascii="Simplified Arabic" w:hAnsi="Simplified Arabic" w:cs="Simplified Arabic"/>
          <w:sz w:val="28"/>
          <w:szCs w:val="28"/>
          <w:rtl/>
        </w:rPr>
        <w:t>، بثينة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وسعيدة، حجلة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(2022)</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proofErr w:type="spellStart"/>
      <w:r w:rsidRPr="006A5B65">
        <w:rPr>
          <w:rFonts w:ascii="Simplified Arabic" w:hAnsi="Simplified Arabic" w:cs="Simplified Arabic"/>
          <w:sz w:val="28"/>
          <w:szCs w:val="28"/>
          <w:rtl/>
        </w:rPr>
        <w:t>الرقمنة</w:t>
      </w:r>
      <w:proofErr w:type="spellEnd"/>
      <w:r w:rsidRPr="006A5B65">
        <w:rPr>
          <w:rFonts w:ascii="Simplified Arabic" w:hAnsi="Simplified Arabic" w:cs="Simplified Arabic"/>
          <w:sz w:val="28"/>
          <w:szCs w:val="28"/>
          <w:rtl/>
        </w:rPr>
        <w:t xml:space="preserve">: آلية تغييرية في استراتيجيات إدارة الموارد البشرية للتوجه نحو الادارة الالكترونية والسبيل الأمثل في ظل جائحة كورونا - مع الاشارة لتجربة الإمارات العربية </w:t>
      </w:r>
      <w:proofErr w:type="gramStart"/>
      <w:r w:rsidRPr="006A5B65">
        <w:rPr>
          <w:rFonts w:ascii="Simplified Arabic" w:hAnsi="Simplified Arabic" w:cs="Simplified Arabic"/>
          <w:sz w:val="28"/>
          <w:szCs w:val="28"/>
          <w:rtl/>
        </w:rPr>
        <w:t>المتحدة</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المؤتمر</w:t>
      </w:r>
      <w:proofErr w:type="gramEnd"/>
      <w:r w:rsidRPr="006A5B65">
        <w:rPr>
          <w:rFonts w:ascii="Simplified Arabic" w:hAnsi="Simplified Arabic" w:cs="Simplified Arabic"/>
          <w:i/>
          <w:iCs/>
          <w:sz w:val="28"/>
          <w:szCs w:val="28"/>
          <w:rtl/>
        </w:rPr>
        <w:t xml:space="preserve"> الدولي العلمي إدارة منظمات الاعمال في ظل التحول المعرفي والرقمي</w:t>
      </w:r>
      <w:r w:rsidRPr="006A5B65">
        <w:rPr>
          <w:rFonts w:ascii="Simplified Arabic" w:hAnsi="Simplified Arabic" w:cs="Simplified Arabic" w:hint="cs"/>
          <w:i/>
          <w:iCs/>
          <w:sz w:val="28"/>
          <w:szCs w:val="28"/>
          <w:rtl/>
        </w:rPr>
        <w:t>.</w:t>
      </w:r>
    </w:p>
    <w:p w14:paraId="4438A2A6"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 xml:space="preserve">عبد </w:t>
      </w:r>
      <w:proofErr w:type="gramStart"/>
      <w:r w:rsidRPr="006A5B65">
        <w:rPr>
          <w:rFonts w:ascii="Simplified Arabic" w:hAnsi="Simplified Arabic" w:cs="Simplified Arabic"/>
          <w:sz w:val="28"/>
          <w:szCs w:val="28"/>
          <w:rtl/>
        </w:rPr>
        <w:t>الحكيم ،</w:t>
      </w:r>
      <w:proofErr w:type="gramEnd"/>
      <w:r w:rsidRPr="006A5B65">
        <w:rPr>
          <w:rFonts w:ascii="Simplified Arabic" w:hAnsi="Simplified Arabic" w:cs="Simplified Arabic"/>
          <w:sz w:val="28"/>
          <w:szCs w:val="28"/>
          <w:rtl/>
        </w:rPr>
        <w:t xml:space="preserve"> نجم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والسعيد،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(2017)</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المصرية للدراسات التجارية</w:t>
      </w:r>
      <w:r w:rsidRPr="006A5B65">
        <w:rPr>
          <w:rFonts w:ascii="Simplified Arabic" w:hAnsi="Simplified Arabic" w:cs="Simplified Arabic" w:hint="cs"/>
          <w:sz w:val="28"/>
          <w:szCs w:val="28"/>
          <w:rtl/>
          <w:lang w:bidi="ar-EG"/>
        </w:rPr>
        <w:t xml:space="preserve">، 41(4)، </w:t>
      </w:r>
      <w:r w:rsidRPr="006A5B65">
        <w:rPr>
          <w:rFonts w:ascii="Simplified Arabic" w:hAnsi="Simplified Arabic" w:cs="Simplified Arabic"/>
          <w:sz w:val="28"/>
          <w:szCs w:val="28"/>
          <w:rtl/>
        </w:rPr>
        <w:t>491-523.</w:t>
      </w:r>
    </w:p>
    <w:p w14:paraId="4BC48349"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الطيب، ياسر محمد، والقوصي، منة الله</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المجلة العلمية للدراسات التجارية والبيئية</w:t>
      </w:r>
      <w:r w:rsidRPr="00F65AAF">
        <w:rPr>
          <w:rFonts w:ascii="Simplified Arabic" w:hAnsi="Simplified Arabic" w:cs="Simplified Arabic" w:hint="cs"/>
          <w:sz w:val="28"/>
          <w:szCs w:val="28"/>
          <w:rtl/>
        </w:rPr>
        <w:t>، جامعة قناة السويس</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14</w:t>
      </w:r>
      <w:r w:rsidRPr="00F65AAF">
        <w:rPr>
          <w:rFonts w:ascii="Simplified Arabic" w:hAnsi="Simplified Arabic" w:cs="Simplified Arabic" w:hint="cs"/>
          <w:sz w:val="28"/>
          <w:szCs w:val="28"/>
          <w:rtl/>
        </w:rPr>
        <w:t xml:space="preserve"> (3)، 1196- 1233</w:t>
      </w:r>
      <w:r w:rsidRPr="00F57B07">
        <w:rPr>
          <w:rFonts w:ascii="Simplified Arabic" w:hAnsi="Simplified Arabic" w:cs="Simplified Arabic" w:hint="cs"/>
          <w:sz w:val="28"/>
          <w:szCs w:val="28"/>
          <w:u w:val="single"/>
          <w:rtl/>
        </w:rPr>
        <w:t xml:space="preserve">. </w:t>
      </w:r>
      <w:r w:rsidRPr="00F57B07">
        <w:rPr>
          <w:u w:val="single"/>
        </w:rPr>
        <w:t xml:space="preserve"> </w:t>
      </w:r>
      <w:hyperlink r:id="rId11" w:history="1">
        <w:r w:rsidRPr="00FA6EDB">
          <w:rPr>
            <w:rStyle w:val="Hyperlink"/>
            <w:rFonts w:ascii="Simplified Arabic" w:hAnsi="Simplified Arabic" w:cs="Simplified Arabic"/>
            <w:sz w:val="28"/>
            <w:szCs w:val="28"/>
          </w:rPr>
          <w:t>http://search.mandumah.com/Record/1444316</w:t>
        </w:r>
      </w:hyperlink>
    </w:p>
    <w:p w14:paraId="4CED5E36"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r w:rsidRPr="006A5B65">
        <w:rPr>
          <w:rFonts w:ascii="Simplified Arabic" w:hAnsi="Simplified Arabic" w:cs="Simplified Arabic"/>
          <w:sz w:val="28"/>
          <w:szCs w:val="28"/>
          <w:rtl/>
        </w:rPr>
        <w:t>السويطي</w:t>
      </w:r>
      <w:proofErr w:type="spellEnd"/>
      <w:r w:rsidRPr="006A5B65">
        <w:rPr>
          <w:rFonts w:ascii="Simplified Arabic" w:hAnsi="Simplified Arabic" w:cs="Simplified Arabic"/>
          <w:sz w:val="28"/>
          <w:szCs w:val="28"/>
          <w:rtl/>
        </w:rPr>
        <w:t>، شلبي</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و</w:t>
      </w:r>
      <w:r w:rsidRPr="006A5B65">
        <w:rPr>
          <w:rFonts w:ascii="Simplified Arabic" w:hAnsi="Simplified Arabic" w:cs="Simplified Arabic"/>
          <w:sz w:val="28"/>
          <w:szCs w:val="28"/>
          <w:rtl/>
        </w:rPr>
        <w:t>عودة</w:t>
      </w:r>
      <w:r w:rsidRPr="006A5B65">
        <w:rPr>
          <w:rFonts w:ascii="Simplified Arabic" w:hAnsi="Simplified Arabic" w:cs="Simplified Arabic" w:hint="cs"/>
          <w:sz w:val="28"/>
          <w:szCs w:val="28"/>
          <w:rtl/>
        </w:rPr>
        <w:t xml:space="preserve">، </w:t>
      </w:r>
      <w:proofErr w:type="gramStart"/>
      <w:r w:rsidRPr="006A5B65">
        <w:rPr>
          <w:rFonts w:ascii="Simplified Arabic" w:hAnsi="Simplified Arabic" w:cs="Simplified Arabic" w:hint="cs"/>
          <w:sz w:val="28"/>
          <w:szCs w:val="28"/>
          <w:rtl/>
        </w:rPr>
        <w:t>رجاء.(</w:t>
      </w:r>
      <w:proofErr w:type="gramEnd"/>
      <w:r w:rsidRPr="006A5B65">
        <w:rPr>
          <w:rFonts w:ascii="Simplified Arabic" w:hAnsi="Simplified Arabic" w:cs="Simplified Arabic" w:hint="cs"/>
          <w:sz w:val="28"/>
          <w:szCs w:val="28"/>
          <w:rtl/>
        </w:rPr>
        <w:t xml:space="preserve">2024). </w:t>
      </w:r>
      <w:r w:rsidRPr="006A5B65">
        <w:rPr>
          <w:rFonts w:ascii="Simplified Arabic" w:hAnsi="Simplified Arabic" w:cs="Simplified Arabic"/>
          <w:sz w:val="28"/>
          <w:szCs w:val="28"/>
          <w:rtl/>
        </w:rPr>
        <w:t>إدارة المعرفة وأثرها في التميز المؤسسي في ديوان الموظفين العام في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hint="cs"/>
          <w:i/>
          <w:iCs/>
          <w:sz w:val="28"/>
          <w:szCs w:val="28"/>
          <w:rtl/>
        </w:rPr>
        <w:t>مجلة الزرقاء للبحوث والدراسات الإنسانية</w:t>
      </w:r>
      <w:r w:rsidRPr="006A5B65">
        <w:rPr>
          <w:rFonts w:ascii="Simplified Arabic" w:hAnsi="Simplified Arabic" w:cs="Simplified Arabic" w:hint="cs"/>
          <w:sz w:val="28"/>
          <w:szCs w:val="28"/>
          <w:rtl/>
        </w:rPr>
        <w:t>، 24(2)، 302- 319.</w:t>
      </w:r>
    </w:p>
    <w:p w14:paraId="49441D86" w14:textId="77777777" w:rsidR="006A5B65" w:rsidRDefault="006A5B65" w:rsidP="006A5B65">
      <w:pPr>
        <w:pStyle w:val="a5"/>
        <w:tabs>
          <w:tab w:val="right" w:pos="990"/>
        </w:tabs>
        <w:jc w:val="both"/>
        <w:rPr>
          <w:rFonts w:ascii="Simplified Arabic" w:hAnsi="Simplified Arabic" w:cs="Simplified Arabic"/>
          <w:sz w:val="28"/>
          <w:szCs w:val="28"/>
          <w:u w:val="single"/>
        </w:rPr>
      </w:pPr>
      <w:hyperlink r:id="rId12" w:history="1">
        <w:r w:rsidRPr="00C24591">
          <w:rPr>
            <w:rStyle w:val="Hyperlink"/>
            <w:rFonts w:ascii="Simplified Arabic" w:hAnsi="Simplified Arabic" w:cs="Simplified Arabic"/>
            <w:sz w:val="28"/>
            <w:szCs w:val="28"/>
          </w:rPr>
          <w:t>https://doi.org/10.12816/0062018</w:t>
        </w:r>
      </w:hyperlink>
      <w:r>
        <w:rPr>
          <w:rFonts w:ascii="Simplified Arabic" w:hAnsi="Simplified Arabic" w:cs="Simplified Arabic" w:hint="cs"/>
          <w:sz w:val="28"/>
          <w:szCs w:val="28"/>
          <w:u w:val="single"/>
          <w:rtl/>
        </w:rPr>
        <w:t xml:space="preserve"> </w:t>
      </w:r>
    </w:p>
    <w:p w14:paraId="552D8AB3"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t xml:space="preserve">حياة، بلعيد، وعراب، فاطمة الزهراء، وصديقي، خضراء. (2022). ممارسات إدارة الموارد البشرية وأثرها في تحقيق التميز المؤسسي دراسة حالة اتصالات الجزائر وحدة بشار، </w:t>
      </w:r>
      <w:r w:rsidRPr="006A5B65">
        <w:rPr>
          <w:rFonts w:ascii="Simplified Arabic" w:hAnsi="Simplified Arabic" w:cs="Simplified Arabic" w:hint="cs"/>
          <w:i/>
          <w:iCs/>
          <w:sz w:val="28"/>
          <w:szCs w:val="28"/>
          <w:rtl/>
        </w:rPr>
        <w:t>مجلة الاقتصاد الجديد</w:t>
      </w:r>
      <w:r w:rsidRPr="006A5B65">
        <w:rPr>
          <w:rFonts w:ascii="Simplified Arabic" w:hAnsi="Simplified Arabic" w:cs="Simplified Arabic" w:hint="cs"/>
          <w:sz w:val="28"/>
          <w:szCs w:val="28"/>
          <w:rtl/>
        </w:rPr>
        <w:t xml:space="preserve">، 13(1)، 281-300. </w:t>
      </w:r>
    </w:p>
    <w:p w14:paraId="4F2ED9E1"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sz w:val="28"/>
          <w:szCs w:val="28"/>
          <w:rtl/>
        </w:rPr>
        <w:t xml:space="preserve">حواطي، وردة دروم، </w:t>
      </w:r>
      <w:proofErr w:type="gramStart"/>
      <w:r w:rsidRPr="006A5B65">
        <w:rPr>
          <w:rFonts w:ascii="Simplified Arabic" w:hAnsi="Simplified Arabic" w:cs="Simplified Arabic"/>
          <w:sz w:val="28"/>
          <w:szCs w:val="28"/>
          <w:rtl/>
        </w:rPr>
        <w:t>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w:t>
      </w:r>
      <w:proofErr w:type="gramEnd"/>
      <w:r w:rsidRPr="006A5B65">
        <w:rPr>
          <w:rFonts w:ascii="Simplified Arabic" w:hAnsi="Simplified Arabic" w:cs="Simplified Arabic"/>
          <w:sz w:val="28"/>
          <w:szCs w:val="28"/>
          <w:rtl/>
        </w:rPr>
        <w:t>2020)</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السلوك الإبداعي ومساهمته في دعم متطلبات التميز المؤسسي دراسة على عينة من شركات التأمين الجزائرية، </w:t>
      </w:r>
      <w:r w:rsidRPr="006A5B65">
        <w:rPr>
          <w:rFonts w:ascii="Simplified Arabic" w:hAnsi="Simplified Arabic" w:cs="Simplified Arabic"/>
          <w:i/>
          <w:iCs/>
          <w:sz w:val="28"/>
          <w:szCs w:val="28"/>
          <w:rtl/>
        </w:rPr>
        <w:t>مجلة الاقتصاديات</w:t>
      </w:r>
      <w:r w:rsidRPr="006A5B65">
        <w:rPr>
          <w:rFonts w:ascii="Simplified Arabic" w:hAnsi="Simplified Arabic" w:cs="Simplified Arabic" w:hint="cs"/>
          <w:sz w:val="28"/>
          <w:szCs w:val="28"/>
          <w:rtl/>
        </w:rPr>
        <w:t>، 2</w:t>
      </w:r>
      <w:r w:rsidRPr="006A5B65">
        <w:rPr>
          <w:rFonts w:ascii="Simplified Arabic" w:hAnsi="Simplified Arabic" w:cs="Simplified Arabic"/>
          <w:sz w:val="28"/>
          <w:szCs w:val="28"/>
          <w:rtl/>
        </w:rPr>
        <w:t>(3) 125-169.</w:t>
      </w:r>
      <w:r w:rsidRPr="00D72184">
        <w:t xml:space="preserve"> </w:t>
      </w:r>
      <w:r w:rsidRPr="006A5B65">
        <w:rPr>
          <w:sz w:val="28"/>
          <w:szCs w:val="28"/>
          <w:u w:val="single"/>
        </w:rPr>
        <w:t>10.37165/2034-006-003-</w:t>
      </w:r>
      <w:proofErr w:type="gramStart"/>
      <w:r w:rsidRPr="006A5B65">
        <w:rPr>
          <w:sz w:val="28"/>
          <w:szCs w:val="28"/>
          <w:u w:val="single"/>
        </w:rPr>
        <w:t xml:space="preserve">007 </w:t>
      </w:r>
      <w:r w:rsidRPr="006A5B65">
        <w:rPr>
          <w:rFonts w:hint="cs"/>
          <w:sz w:val="28"/>
          <w:szCs w:val="28"/>
          <w:u w:val="single"/>
          <w:rtl/>
        </w:rPr>
        <w:t xml:space="preserve"> </w:t>
      </w:r>
      <w:r w:rsidRPr="006A5B65">
        <w:rPr>
          <w:rFonts w:hint="cs"/>
          <w:sz w:val="28"/>
          <w:szCs w:val="28"/>
          <w:u w:val="single"/>
          <w:rtl/>
          <w:lang w:bidi="ar-EG"/>
        </w:rPr>
        <w:t>:</w:t>
      </w:r>
      <w:proofErr w:type="gramEnd"/>
      <w:r w:rsidRPr="006A5B65">
        <w:rPr>
          <w:rFonts w:hint="cs"/>
          <w:sz w:val="28"/>
          <w:szCs w:val="28"/>
          <w:u w:val="single"/>
          <w:rtl/>
          <w:lang w:bidi="ar-EG"/>
        </w:rPr>
        <w:t xml:space="preserve"> </w:t>
      </w:r>
      <w:proofErr w:type="spellStart"/>
      <w:r w:rsidRPr="006A5B65">
        <w:rPr>
          <w:sz w:val="28"/>
          <w:szCs w:val="28"/>
          <w:u w:val="single"/>
          <w:lang w:bidi="ar-EG"/>
        </w:rPr>
        <w:t>doi</w:t>
      </w:r>
      <w:proofErr w:type="spellEnd"/>
      <w:r w:rsidRPr="006A5B65">
        <w:rPr>
          <w:sz w:val="28"/>
          <w:szCs w:val="28"/>
          <w:u w:val="single"/>
          <w:lang w:bidi="ar-EG"/>
        </w:rPr>
        <w:t>. org</w:t>
      </w:r>
      <w:r w:rsidRPr="006A5B65">
        <w:rPr>
          <w:rFonts w:hint="cs"/>
          <w:sz w:val="28"/>
          <w:szCs w:val="28"/>
          <w:u w:val="single"/>
          <w:rtl/>
          <w:lang w:bidi="ar-EG"/>
        </w:rPr>
        <w:t>//</w:t>
      </w:r>
      <w:r w:rsidRPr="006A5B65">
        <w:rPr>
          <w:sz w:val="28"/>
          <w:szCs w:val="28"/>
          <w:u w:val="single"/>
          <w:lang w:bidi="ar-EG"/>
        </w:rPr>
        <w:t xml:space="preserve"> https:</w:t>
      </w:r>
    </w:p>
    <w:p w14:paraId="5369794F"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eastAsia="Aptos" w:hAnsi="Simplified Arabic" w:cs="Simplified Arabic" w:hint="cs"/>
          <w:kern w:val="2"/>
          <w:sz w:val="28"/>
          <w:szCs w:val="28"/>
          <w:rtl/>
          <w:lang w:bidi="ar-EG"/>
          <w14:ligatures w14:val="standardContextual"/>
        </w:rPr>
        <w:t xml:space="preserve">أصرف، حامد جودت. (2020). </w:t>
      </w:r>
      <w:r w:rsidRPr="006A5B65">
        <w:rPr>
          <w:rFonts w:ascii="Simplified Arabic" w:eastAsia="Aptos" w:hAnsi="Simplified Arabic" w:cs="Simplified Arabic"/>
          <w:kern w:val="2"/>
          <w:sz w:val="28"/>
          <w:szCs w:val="28"/>
          <w:rtl/>
          <w:lang w:bidi="ar-EG"/>
          <w14:ligatures w14:val="standardContextual"/>
        </w:rPr>
        <w:t xml:space="preserve">أثر تطبيقات إدارة الموارد البشرية الرقمية في تعزيز التميز المؤسسي: دراسة تطبيقية على دائرة التنمية الاقتصادية في </w:t>
      </w:r>
      <w:proofErr w:type="spellStart"/>
      <w:r w:rsidRPr="006A5B65">
        <w:rPr>
          <w:rFonts w:ascii="Simplified Arabic" w:eastAsia="Aptos" w:hAnsi="Simplified Arabic" w:cs="Simplified Arabic"/>
          <w:kern w:val="2"/>
          <w:sz w:val="28"/>
          <w:szCs w:val="28"/>
          <w:rtl/>
          <w:lang w:bidi="ar-EG"/>
          <w14:ligatures w14:val="standardContextual"/>
        </w:rPr>
        <w:t>حکومة</w:t>
      </w:r>
      <w:proofErr w:type="spellEnd"/>
      <w:r w:rsidRPr="006A5B65">
        <w:rPr>
          <w:rFonts w:ascii="Simplified Arabic" w:eastAsia="Aptos" w:hAnsi="Simplified Arabic" w:cs="Simplified Arabic"/>
          <w:kern w:val="2"/>
          <w:sz w:val="28"/>
          <w:szCs w:val="28"/>
          <w:rtl/>
          <w:lang w:bidi="ar-EG"/>
          <w14:ligatures w14:val="standardContextual"/>
        </w:rPr>
        <w:t xml:space="preserve"> عجمان</w:t>
      </w:r>
      <w:r w:rsidRPr="006A5B65">
        <w:rPr>
          <w:rFonts w:ascii="Simplified Arabic" w:eastAsia="Aptos" w:hAnsi="Simplified Arabic" w:cs="Simplified Arabic" w:hint="cs"/>
          <w:i/>
          <w:iCs/>
          <w:kern w:val="2"/>
          <w:sz w:val="28"/>
          <w:szCs w:val="28"/>
          <w:rtl/>
          <w:lang w:bidi="ar-EG"/>
          <w14:ligatures w14:val="standardContextual"/>
        </w:rPr>
        <w:t>، المجلة العربية للإدارة</w:t>
      </w:r>
      <w:r w:rsidRPr="006A5B65">
        <w:rPr>
          <w:rFonts w:ascii="Simplified Arabic" w:eastAsia="Aptos" w:hAnsi="Simplified Arabic" w:cs="Simplified Arabic" w:hint="cs"/>
          <w:kern w:val="2"/>
          <w:sz w:val="28"/>
          <w:szCs w:val="28"/>
          <w:rtl/>
          <w:lang w:bidi="ar-EG"/>
          <w14:ligatures w14:val="standardContextual"/>
        </w:rPr>
        <w:t xml:space="preserve">، 40(2)، 233- </w:t>
      </w:r>
      <w:proofErr w:type="gramStart"/>
      <w:r w:rsidRPr="006A5B65">
        <w:rPr>
          <w:rFonts w:ascii="Simplified Arabic" w:eastAsia="Aptos" w:hAnsi="Simplified Arabic" w:cs="Simplified Arabic" w:hint="cs"/>
          <w:kern w:val="2"/>
          <w:sz w:val="28"/>
          <w:szCs w:val="28"/>
          <w:rtl/>
          <w:lang w:bidi="ar-EG"/>
          <w14:ligatures w14:val="standardContextual"/>
        </w:rPr>
        <w:t>246 .</w:t>
      </w:r>
      <w:proofErr w:type="gramEnd"/>
      <w:r w:rsidRPr="006A5B65">
        <w:rPr>
          <w:rFonts w:ascii="Simplified Arabic" w:eastAsia="Aptos" w:hAnsi="Simplified Arabic" w:cs="Simplified Arabic"/>
          <w:kern w:val="2"/>
          <w:sz w:val="28"/>
          <w:szCs w:val="28"/>
          <w:rtl/>
          <w:lang w:bidi="ar-EG"/>
          <w14:ligatures w14:val="standardContextual"/>
        </w:rPr>
        <w:t xml:space="preserve"> </w:t>
      </w:r>
      <w:proofErr w:type="gramStart"/>
      <w:r w:rsidRPr="006A5B65">
        <w:rPr>
          <w:rFonts w:ascii="Simplified Arabic" w:eastAsia="Aptos" w:hAnsi="Simplified Arabic" w:cs="Simplified Arabic"/>
          <w:kern w:val="2"/>
          <w:sz w:val="28"/>
          <w:szCs w:val="28"/>
          <w:lang w:bidi="ar-EG"/>
          <w14:ligatures w14:val="standardContextual"/>
        </w:rPr>
        <w:t xml:space="preserve">10.21608  </w:t>
      </w:r>
      <w:r w:rsidRPr="006A5B65">
        <w:rPr>
          <w:rFonts w:ascii="Simplified Arabic" w:eastAsia="Aptos" w:hAnsi="Simplified Arabic" w:cs="Simplified Arabic"/>
          <w:kern w:val="2"/>
          <w:sz w:val="28"/>
          <w:szCs w:val="28"/>
          <w:rtl/>
          <w:lang w:bidi="ar-EG"/>
          <w14:ligatures w14:val="standardContextual"/>
        </w:rPr>
        <w:t>/</w:t>
      </w:r>
      <w:proofErr w:type="gramEnd"/>
      <w:r w:rsidRPr="006A5B65">
        <w:rPr>
          <w:rFonts w:ascii="Simplified Arabic" w:eastAsia="Aptos" w:hAnsi="Simplified Arabic" w:cs="Simplified Arabic"/>
          <w:kern w:val="2"/>
          <w:sz w:val="28"/>
          <w:szCs w:val="28"/>
          <w:lang w:bidi="ar-EG"/>
          <w14:ligatures w14:val="standardContextual"/>
        </w:rPr>
        <w:t>AJA.2020.</w:t>
      </w:r>
      <w:proofErr w:type="gramStart"/>
      <w:r w:rsidRPr="006A5B65">
        <w:rPr>
          <w:rFonts w:ascii="Simplified Arabic" w:eastAsia="Aptos" w:hAnsi="Simplified Arabic" w:cs="Simplified Arabic"/>
          <w:kern w:val="2"/>
          <w:sz w:val="28"/>
          <w:szCs w:val="28"/>
          <w:lang w:bidi="ar-EG"/>
          <w14:ligatures w14:val="standardContextual"/>
        </w:rPr>
        <w:t>93333</w:t>
      </w:r>
      <w:r w:rsidRPr="006A5B65">
        <w:rPr>
          <w:rFonts w:ascii="Simplified Arabic" w:eastAsia="Aptos" w:hAnsi="Simplified Arabic" w:cs="Simplified Arabic" w:hint="cs"/>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Doi</w:t>
      </w:r>
      <w:proofErr w:type="gramEnd"/>
    </w:p>
    <w:p w14:paraId="105FAD1C" w14:textId="77777777" w:rsidR="006A5B65" w:rsidRP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lastRenderedPageBreak/>
        <w:t xml:space="preserve">أبو زيد، حمادة </w:t>
      </w:r>
      <w:r w:rsidRPr="006A5B65">
        <w:rPr>
          <w:rFonts w:ascii="Simplified Arabic" w:hAnsi="Simplified Arabic" w:cs="Simplified Arabic"/>
          <w:sz w:val="28"/>
          <w:szCs w:val="28"/>
          <w:rtl/>
        </w:rPr>
        <w:t>فوزي ثابت</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(2021)</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أثر ممارسات إدارة الموارد البشرية الاستراتيجية على البراعة التنظيمية والأداء الابتكاري في ظل توسط دور الثقافة التنظيمية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العلمية للدراسات التجارية والبيئية</w:t>
      </w:r>
      <w:r w:rsidRPr="006A5B65">
        <w:rPr>
          <w:rFonts w:ascii="Simplified Arabic" w:hAnsi="Simplified Arabic" w:cs="Simplified Arabic" w:hint="cs"/>
          <w:i/>
          <w:iCs/>
          <w:sz w:val="28"/>
          <w:szCs w:val="28"/>
          <w:rtl/>
        </w:rPr>
        <w:t xml:space="preserve">، </w:t>
      </w:r>
      <w:proofErr w:type="gramStart"/>
      <w:r w:rsidRPr="006A5B65">
        <w:rPr>
          <w:rFonts w:ascii="Simplified Arabic" w:hAnsi="Simplified Arabic" w:cs="Simplified Arabic" w:hint="cs"/>
          <w:sz w:val="28"/>
          <w:szCs w:val="28"/>
          <w:rtl/>
        </w:rPr>
        <w:t>12( 1</w:t>
      </w:r>
      <w:proofErr w:type="gramEnd"/>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1-</w:t>
      </w:r>
      <w:proofErr w:type="gramStart"/>
      <w:r w:rsidRPr="006A5B65">
        <w:rPr>
          <w:rFonts w:ascii="Simplified Arabic" w:hAnsi="Simplified Arabic" w:cs="Simplified Arabic"/>
          <w:sz w:val="28"/>
          <w:szCs w:val="28"/>
          <w:rtl/>
        </w:rPr>
        <w:t>34.</w:t>
      </w:r>
      <w:r w:rsidRPr="006A5B65">
        <w:rPr>
          <w:rFonts w:ascii="Simplified Arabic" w:hAnsi="Simplified Arabic" w:cs="Simplified Arabic" w:hint="cs"/>
          <w:sz w:val="28"/>
          <w:szCs w:val="28"/>
          <w:rtl/>
          <w:lang w:bidi="ar-EG"/>
        </w:rPr>
        <w:t>مسترجع</w:t>
      </w:r>
      <w:proofErr w:type="gramEnd"/>
      <w:r w:rsidRPr="006A5B65">
        <w:rPr>
          <w:rFonts w:ascii="Simplified Arabic" w:hAnsi="Simplified Arabic" w:cs="Simplified Arabic" w:hint="cs"/>
          <w:sz w:val="28"/>
          <w:szCs w:val="28"/>
          <w:rtl/>
          <w:lang w:bidi="ar-EG"/>
        </w:rPr>
        <w:t xml:space="preserve"> من </w:t>
      </w:r>
    </w:p>
    <w:p w14:paraId="4180C3BE" w14:textId="77777777" w:rsidR="006A5B65" w:rsidRDefault="006A5B65" w:rsidP="006A5B65">
      <w:pPr>
        <w:pStyle w:val="a5"/>
        <w:tabs>
          <w:tab w:val="right" w:pos="990"/>
        </w:tabs>
        <w:ind w:left="566"/>
        <w:rPr>
          <w:rFonts w:ascii="Simplified Arabic" w:eastAsia="Aptos" w:hAnsi="Simplified Arabic" w:cs="Simplified Arabic"/>
          <w:kern w:val="2"/>
          <w:sz w:val="28"/>
          <w:szCs w:val="28"/>
          <w:u w:val="single"/>
          <w:lang w:bidi="ar-EG"/>
          <w14:ligatures w14:val="standardContextual"/>
        </w:rPr>
      </w:pPr>
      <w:r w:rsidRPr="00D72184">
        <w:rPr>
          <w:rFonts w:ascii="Simplified Arabic" w:hAnsi="Simplified Arabic" w:cs="Simplified Arabic"/>
          <w:sz w:val="28"/>
          <w:szCs w:val="28"/>
          <w:u w:val="single"/>
        </w:rPr>
        <w:t>1150339/</w:t>
      </w:r>
      <w:r w:rsidRPr="00D72184">
        <w:rPr>
          <w:u w:val="single"/>
        </w:rPr>
        <w:t xml:space="preserve"> </w:t>
      </w:r>
      <w:r w:rsidRPr="00D72184">
        <w:rPr>
          <w:rFonts w:ascii="Simplified Arabic" w:eastAsia="Aptos" w:hAnsi="Simplified Arabic" w:cs="Simplified Arabic"/>
          <w:kern w:val="2"/>
          <w:sz w:val="28"/>
          <w:szCs w:val="28"/>
          <w:u w:val="single"/>
          <w:lang w:bidi="ar-EG"/>
          <w14:ligatures w14:val="standardContextual"/>
        </w:rPr>
        <w:t>Record/</w:t>
      </w:r>
      <w:proofErr w:type="spellStart"/>
      <w:r w:rsidRPr="00D72184">
        <w:rPr>
          <w:rFonts w:ascii="Simplified Arabic" w:eastAsia="Aptos" w:hAnsi="Simplified Arabic" w:cs="Simplified Arabic"/>
          <w:kern w:val="2"/>
          <w:sz w:val="28"/>
          <w:szCs w:val="28"/>
          <w:u w:val="single"/>
          <w:lang w:bidi="ar-EG"/>
          <w14:ligatures w14:val="standardContextual"/>
        </w:rPr>
        <w:t>com.mandumah.search</w:t>
      </w:r>
      <w:proofErr w:type="spellEnd"/>
      <w:r w:rsidRPr="00D72184">
        <w:rPr>
          <w:rFonts w:ascii="Simplified Arabic" w:eastAsia="Aptos" w:hAnsi="Simplified Arabic" w:cs="Simplified Arabic"/>
          <w:kern w:val="2"/>
          <w:sz w:val="28"/>
          <w:szCs w:val="28"/>
          <w:u w:val="single"/>
          <w:lang w:bidi="ar-EG"/>
          <w14:ligatures w14:val="standardContextual"/>
        </w:rPr>
        <w:t>/</w:t>
      </w:r>
      <w:proofErr w:type="gramStart"/>
      <w:r w:rsidRPr="00D72184">
        <w:rPr>
          <w:rFonts w:ascii="Simplified Arabic" w:eastAsia="Aptos" w:hAnsi="Simplified Arabic" w:cs="Simplified Arabic"/>
          <w:kern w:val="2"/>
          <w:sz w:val="28"/>
          <w:szCs w:val="28"/>
          <w:u w:val="single"/>
          <w:lang w:bidi="ar-EG"/>
          <w14:ligatures w14:val="standardContextual"/>
        </w:rPr>
        <w:t>/:http</w:t>
      </w:r>
      <w:proofErr w:type="gramEnd"/>
      <w:r w:rsidRPr="00D72184">
        <w:rPr>
          <w:rFonts w:ascii="Simplified Arabic" w:eastAsia="Aptos" w:hAnsi="Simplified Arabic" w:cs="Simplified Arabic" w:hint="cs"/>
          <w:kern w:val="2"/>
          <w:sz w:val="28"/>
          <w:szCs w:val="28"/>
          <w:u w:val="single"/>
          <w:rtl/>
          <w:lang w:bidi="ar-EG"/>
          <w14:ligatures w14:val="standardContextual"/>
        </w:rPr>
        <w:t xml:space="preserve"> </w:t>
      </w:r>
    </w:p>
    <w:p w14:paraId="03E22F30" w14:textId="77777777" w:rsidR="006A5B65" w:rsidRDefault="006A5B65" w:rsidP="008C25A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6A5B65">
        <w:rPr>
          <w:rFonts w:ascii="Simplified Arabic" w:hAnsi="Simplified Arabic" w:cs="Simplified Arabic" w:hint="cs"/>
          <w:sz w:val="28"/>
          <w:szCs w:val="28"/>
          <w:rtl/>
        </w:rPr>
        <w:t xml:space="preserve">ثابت، وائل، والشوا، ايمان. (2022). </w:t>
      </w:r>
      <w:r w:rsidRPr="006A5B65">
        <w:rPr>
          <w:rFonts w:ascii="Simplified Arabic" w:hAnsi="Simplified Arabic" w:cs="Simplified Arabic"/>
          <w:sz w:val="28"/>
          <w:szCs w:val="28"/>
          <w:rtl/>
        </w:rPr>
        <w:t xml:space="preserve">ممارسات إدارة الموارد البشرية الإلكترونية ودورها في تحسين الأداء </w:t>
      </w:r>
      <w:proofErr w:type="spellStart"/>
      <w:r w:rsidRPr="006A5B65">
        <w:rPr>
          <w:rFonts w:ascii="Simplified Arabic" w:hAnsi="Simplified Arabic" w:cs="Simplified Arabic"/>
          <w:sz w:val="28"/>
          <w:szCs w:val="28"/>
          <w:rtl/>
        </w:rPr>
        <w:t>المنظمي</w:t>
      </w:r>
      <w:proofErr w:type="spellEnd"/>
      <w:r w:rsidRPr="006A5B65">
        <w:rPr>
          <w:rFonts w:ascii="Simplified Arabic" w:hAnsi="Simplified Arabic" w:cs="Simplified Arabic"/>
          <w:sz w:val="28"/>
          <w:szCs w:val="28"/>
          <w:rtl/>
        </w:rPr>
        <w:t>: دراسة تطبيقية - جامعة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i/>
          <w:iCs/>
          <w:sz w:val="28"/>
          <w:szCs w:val="28"/>
          <w:rtl/>
        </w:rPr>
        <w:t>مجلة الدراسات الاستراتيجية والبحوث السياسية،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1(2)</w:t>
      </w:r>
      <w:r w:rsidRPr="006A5B65">
        <w:rPr>
          <w:rFonts w:ascii="Simplified Arabic" w:hAnsi="Simplified Arabic" w:cs="Simplified Arabic"/>
          <w:sz w:val="28"/>
          <w:szCs w:val="28"/>
          <w:rtl/>
        </w:rPr>
        <w:t>، 43-68.</w:t>
      </w:r>
      <w:r w:rsidRPr="006A5B65">
        <w:rPr>
          <w:rFonts w:ascii="Simplified Arabic" w:hAnsi="Simplified Arabic" w:cs="Simplified Arabic" w:hint="cs"/>
          <w:sz w:val="28"/>
          <w:szCs w:val="28"/>
          <w:rtl/>
        </w:rPr>
        <w:t xml:space="preserve"> </w:t>
      </w:r>
      <w:r w:rsidRPr="006A5B65">
        <w:rPr>
          <w:sz w:val="28"/>
          <w:szCs w:val="28"/>
          <w:u w:val="single"/>
        </w:rPr>
        <w:t xml:space="preserve"> 10.65384/2565-001-002-003</w:t>
      </w:r>
      <w:r w:rsidRPr="006A5B65">
        <w:rPr>
          <w:rFonts w:hint="cs"/>
          <w:sz w:val="28"/>
          <w:szCs w:val="28"/>
          <w:u w:val="single"/>
          <w:rtl/>
          <w:lang w:bidi="ar-EG"/>
        </w:rPr>
        <w:t xml:space="preserve">: </w:t>
      </w:r>
      <w:proofErr w:type="spellStart"/>
      <w:r w:rsidRPr="006A5B65">
        <w:rPr>
          <w:sz w:val="28"/>
          <w:szCs w:val="28"/>
          <w:u w:val="single"/>
          <w:lang w:bidi="ar-EG"/>
        </w:rPr>
        <w:t>doi</w:t>
      </w:r>
      <w:proofErr w:type="spellEnd"/>
      <w:r w:rsidRPr="006A5B65">
        <w:rPr>
          <w:sz w:val="28"/>
          <w:szCs w:val="28"/>
          <w:u w:val="single"/>
          <w:lang w:bidi="ar-EG"/>
        </w:rPr>
        <w:t>. org</w:t>
      </w:r>
      <w:r w:rsidRPr="006A5B65">
        <w:rPr>
          <w:rFonts w:hint="cs"/>
          <w:sz w:val="28"/>
          <w:szCs w:val="28"/>
          <w:u w:val="single"/>
          <w:rtl/>
          <w:lang w:bidi="ar-EG"/>
        </w:rPr>
        <w:t>//</w:t>
      </w:r>
      <w:r w:rsidRPr="006A5B65">
        <w:rPr>
          <w:sz w:val="28"/>
          <w:szCs w:val="28"/>
          <w:u w:val="single"/>
          <w:lang w:bidi="ar-EG"/>
        </w:rPr>
        <w:t xml:space="preserve"> https:</w:t>
      </w:r>
    </w:p>
    <w:p w14:paraId="1738EBC7" w14:textId="77777777" w:rsidR="00965700" w:rsidRDefault="00965700" w:rsidP="0035260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proofErr w:type="gramStart"/>
      <w:r w:rsidRPr="0035260A">
        <w:rPr>
          <w:rFonts w:ascii="Simplified Arabic" w:hAnsi="Simplified Arabic" w:cs="Simplified Arabic"/>
          <w:color w:val="000000" w:themeColor="text1"/>
          <w:sz w:val="28"/>
          <w:szCs w:val="28"/>
          <w:rtl/>
        </w:rPr>
        <w:t>غوشة</w:t>
      </w:r>
      <w:r w:rsidRPr="0035260A">
        <w:rPr>
          <w:rFonts w:ascii="Simplified Arabic" w:hAnsi="Simplified Arabic" w:cs="Simplified Arabic" w:hint="cs"/>
          <w:color w:val="000000" w:themeColor="text1"/>
          <w:sz w:val="28"/>
          <w:szCs w:val="28"/>
          <w:rtl/>
        </w:rPr>
        <w:t xml:space="preserve"> ،</w:t>
      </w:r>
      <w:proofErr w:type="gramEnd"/>
      <w:r w:rsidRPr="0035260A">
        <w:rPr>
          <w:rFonts w:ascii="Simplified Arabic" w:hAnsi="Simplified Arabic" w:cs="Simplified Arabic" w:hint="cs"/>
          <w:color w:val="000000" w:themeColor="text1"/>
          <w:sz w:val="28"/>
          <w:szCs w:val="28"/>
          <w:rtl/>
        </w:rPr>
        <w:t xml:space="preserve"> ياسر. (2008).</w:t>
      </w:r>
      <w:r w:rsidRPr="0035260A">
        <w:rPr>
          <w:rFonts w:ascii="Simplified Arabic" w:hAnsi="Simplified Arabic" w:cs="Simplified Arabic"/>
          <w:color w:val="000000" w:themeColor="text1"/>
          <w:sz w:val="28"/>
          <w:szCs w:val="28"/>
          <w:rtl/>
        </w:rPr>
        <w:t xml:space="preserve"> "التميز وأثره في تطوير منشآت القطاع الخاص وتجربة مركز الملك عبد الله الثاني في التميز بالأردن "، </w:t>
      </w:r>
      <w:r w:rsidRPr="0035260A">
        <w:rPr>
          <w:rFonts w:ascii="Simplified Arabic" w:hAnsi="Simplified Arabic" w:cs="Simplified Arabic"/>
          <w:color w:val="000000" w:themeColor="text1"/>
          <w:sz w:val="28"/>
          <w:szCs w:val="28"/>
          <w:u w:val="single"/>
          <w:rtl/>
        </w:rPr>
        <w:t>ملتقى الجودة وعرض أفضل الممارسات لجائزة الملك عبد العزيز، 21 -22/10/</w:t>
      </w:r>
      <w:r w:rsidRPr="0035260A">
        <w:rPr>
          <w:rFonts w:ascii="Simplified Arabic" w:hAnsi="Simplified Arabic" w:cs="Simplified Arabic"/>
          <w:color w:val="000000" w:themeColor="text1"/>
          <w:sz w:val="28"/>
          <w:szCs w:val="28"/>
          <w:rtl/>
        </w:rPr>
        <w:t>،2008، الرياض.</w:t>
      </w:r>
    </w:p>
    <w:p w14:paraId="7DB9F2A1" w14:textId="77777777" w:rsidR="00965700" w:rsidRPr="0035260A" w:rsidRDefault="00965700" w:rsidP="00550096">
      <w:pPr>
        <w:pStyle w:val="a5"/>
        <w:numPr>
          <w:ilvl w:val="1"/>
          <w:numId w:val="2"/>
        </w:numPr>
        <w:tabs>
          <w:tab w:val="right" w:pos="990"/>
        </w:tabs>
        <w:bidi/>
        <w:ind w:left="566"/>
        <w:jc w:val="both"/>
        <w:rPr>
          <w:rFonts w:ascii="Simplified Arabic" w:eastAsia="Aptos" w:hAnsi="Simplified Arabic" w:cs="Simplified Arabic"/>
          <w:kern w:val="2"/>
          <w:sz w:val="28"/>
          <w:szCs w:val="28"/>
          <w:u w:val="single"/>
          <w:rtl/>
          <w:lang w:bidi="ar-EG"/>
          <w14:ligatures w14:val="standardContextual"/>
        </w:rPr>
      </w:pPr>
      <w:r w:rsidRPr="0035260A">
        <w:rPr>
          <w:rFonts w:ascii="Simplified Arabic" w:hAnsi="Simplified Arabic" w:cs="Simplified Arabic" w:hint="cs"/>
          <w:color w:val="000000" w:themeColor="text1"/>
          <w:sz w:val="28"/>
          <w:szCs w:val="28"/>
          <w:rtl/>
        </w:rPr>
        <w:t xml:space="preserve">عبد الله، </w:t>
      </w:r>
      <w:r w:rsidRPr="0035260A">
        <w:rPr>
          <w:rFonts w:ascii="Simplified Arabic" w:hAnsi="Simplified Arabic" w:cs="Simplified Arabic"/>
          <w:color w:val="000000" w:themeColor="text1"/>
          <w:sz w:val="28"/>
          <w:szCs w:val="28"/>
          <w:rtl/>
        </w:rPr>
        <w:t xml:space="preserve">يوسف رزق </w:t>
      </w:r>
      <w:proofErr w:type="gramStart"/>
      <w:r w:rsidRPr="0035260A">
        <w:rPr>
          <w:rFonts w:ascii="Simplified Arabic" w:hAnsi="Simplified Arabic" w:cs="Simplified Arabic"/>
          <w:color w:val="000000" w:themeColor="text1"/>
          <w:sz w:val="28"/>
          <w:szCs w:val="28"/>
          <w:rtl/>
        </w:rPr>
        <w:t xml:space="preserve">الله </w:t>
      </w:r>
      <w:r w:rsidRPr="0035260A">
        <w:rPr>
          <w:rFonts w:ascii="Simplified Arabic" w:hAnsi="Simplified Arabic" w:cs="Simplified Arabic" w:hint="cs"/>
          <w:color w:val="000000" w:themeColor="text1"/>
          <w:sz w:val="28"/>
          <w:szCs w:val="28"/>
          <w:rtl/>
        </w:rPr>
        <w:t>.</w:t>
      </w:r>
      <w:proofErr w:type="gramEnd"/>
      <w:r w:rsidRPr="0035260A">
        <w:rPr>
          <w:rFonts w:ascii="Simplified Arabic" w:hAnsi="Simplified Arabic" w:cs="Simplified Arabic" w:hint="cs"/>
          <w:color w:val="000000" w:themeColor="text1"/>
          <w:sz w:val="28"/>
          <w:szCs w:val="28"/>
          <w:rtl/>
        </w:rPr>
        <w:t xml:space="preserve"> (2015).</w:t>
      </w:r>
      <w:r w:rsidRPr="0035260A">
        <w:rPr>
          <w:rFonts w:ascii="Simplified Arabic" w:hAnsi="Simplified Arabic" w:cs="Simplified Arabic"/>
          <w:color w:val="000000" w:themeColor="text1"/>
          <w:sz w:val="28"/>
          <w:szCs w:val="28"/>
          <w:rtl/>
        </w:rPr>
        <w:t xml:space="preserve"> </w:t>
      </w:r>
      <w:r w:rsidRPr="00550096">
        <w:rPr>
          <w:rFonts w:ascii="Simplified Arabic" w:hAnsi="Simplified Arabic" w:cs="Simplified Arabic"/>
          <w:i/>
          <w:iCs/>
          <w:color w:val="000000" w:themeColor="text1"/>
          <w:sz w:val="28"/>
          <w:szCs w:val="28"/>
          <w:rtl/>
        </w:rPr>
        <w:t>درجة ممارسة الكليات النائية في محافظات غزة لإدارة التميز وعلاقتها بالميزة التنافسية</w:t>
      </w:r>
      <w:r w:rsidRPr="0035260A">
        <w:rPr>
          <w:rFonts w:ascii="Simplified Arabic" w:hAnsi="Simplified Arabic" w:cs="Simplified Arabic"/>
          <w:color w:val="000000" w:themeColor="text1"/>
          <w:sz w:val="28"/>
          <w:szCs w:val="28"/>
          <w:rtl/>
        </w:rPr>
        <w:t>، رسالة ماجستير- غير منشورة- كلية التربية- الجامعة الإسلامية، بغزة، فلسطين</w:t>
      </w:r>
      <w:r w:rsidRPr="0035260A">
        <w:rPr>
          <w:rFonts w:ascii="Simplified Arabic" w:hAnsi="Simplified Arabic" w:cs="Simplified Arabic" w:hint="cs"/>
          <w:color w:val="000000" w:themeColor="text1"/>
          <w:sz w:val="28"/>
          <w:szCs w:val="28"/>
          <w:rtl/>
        </w:rPr>
        <w:t>.</w:t>
      </w:r>
    </w:p>
    <w:p w14:paraId="619DF350" w14:textId="77777777" w:rsidR="00965700" w:rsidRDefault="00965700" w:rsidP="00965700">
      <w:pPr>
        <w:rPr>
          <w:rFonts w:ascii="Simplified Arabic" w:hAnsi="Simplified Arabic" w:cs="PT Bold Heading"/>
          <w:color w:val="000000" w:themeColor="text1"/>
          <w:rtl/>
        </w:rPr>
      </w:pPr>
      <w:r>
        <w:rPr>
          <w:rFonts w:ascii="Simplified Arabic" w:hAnsi="Simplified Arabic" w:cs="PT Bold Heading"/>
          <w:color w:val="000000" w:themeColor="text1"/>
          <w:rtl/>
        </w:rPr>
        <w:br w:type="page"/>
      </w:r>
    </w:p>
    <w:p w14:paraId="038C2267" w14:textId="77777777" w:rsidR="00965700" w:rsidRPr="0006277F" w:rsidRDefault="00965700" w:rsidP="00477E86">
      <w:pPr>
        <w:bidi/>
        <w:spacing w:after="0" w:line="360" w:lineRule="auto"/>
        <w:ind w:left="720"/>
        <w:jc w:val="both"/>
        <w:rPr>
          <w:rFonts w:ascii="Al-Mohanad" w:hAnsi="Al-Mohanad" w:cs="Al-Mohanad"/>
          <w:b/>
          <w:bCs/>
          <w:color w:val="000000" w:themeColor="text1"/>
          <w:rtl/>
        </w:rPr>
      </w:pPr>
    </w:p>
    <w:p w14:paraId="321070D5" w14:textId="77777777" w:rsidR="00965700" w:rsidRPr="008C25AA" w:rsidRDefault="00965700" w:rsidP="00965700">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p>
    <w:p w14:paraId="3BC563AF" w14:textId="77777777" w:rsidR="00D03F08" w:rsidRDefault="00D03F08" w:rsidP="00CC259A">
      <w:pPr>
        <w:pStyle w:val="a5"/>
        <w:numPr>
          <w:ilvl w:val="1"/>
          <w:numId w:val="2"/>
        </w:numPr>
        <w:ind w:left="476"/>
        <w:jc w:val="both"/>
        <w:rPr>
          <w:rFonts w:ascii="Simplified Arabic" w:hAnsi="Simplified Arabic" w:cs="Simplified Arabic"/>
          <w:sz w:val="28"/>
          <w:szCs w:val="28"/>
          <w:lang w:bidi="ar-EG"/>
        </w:rPr>
      </w:pPr>
      <w:r w:rsidRPr="00CC259A">
        <w:rPr>
          <w:rStyle w:val="fontstyle01"/>
          <w:sz w:val="28"/>
          <w:szCs w:val="28"/>
        </w:rPr>
        <w:t xml:space="preserve">Atallah, A.A. (2016). </w:t>
      </w:r>
      <w:r w:rsidRPr="00550096">
        <w:rPr>
          <w:rStyle w:val="fontstyle01"/>
          <w:i/>
          <w:iCs/>
          <w:sz w:val="28"/>
          <w:szCs w:val="28"/>
        </w:rPr>
        <w:t>The Impact of Electronic Human Resource Management (E-HRM)</w:t>
      </w:r>
      <w:r w:rsidRPr="00CC259A">
        <w:rPr>
          <w:rStyle w:val="fontstyle01"/>
          <w:sz w:val="28"/>
          <w:szCs w:val="28"/>
        </w:rPr>
        <w:t>. [Master Thesis. The Islamic University Gaza]. Palestine.</w:t>
      </w:r>
    </w:p>
    <w:p w14:paraId="1E8E1548" w14:textId="77777777" w:rsidR="006A5B65" w:rsidRDefault="006A5B65" w:rsidP="006A5B65">
      <w:pPr>
        <w:pStyle w:val="a5"/>
        <w:numPr>
          <w:ilvl w:val="1"/>
          <w:numId w:val="2"/>
        </w:numPr>
        <w:ind w:left="476"/>
        <w:jc w:val="both"/>
        <w:rPr>
          <w:rFonts w:ascii="Simplified Arabic" w:hAnsi="Simplified Arabic" w:cs="Simplified Arabic"/>
          <w:sz w:val="28"/>
          <w:szCs w:val="28"/>
          <w:lang w:bidi="ar-EG"/>
        </w:rPr>
      </w:pPr>
      <w:proofErr w:type="spellStart"/>
      <w:r w:rsidRPr="006A5B65">
        <w:rPr>
          <w:rFonts w:asciiTheme="majorBidi" w:hAnsiTheme="majorBidi" w:cstheme="majorBidi"/>
          <w:sz w:val="28"/>
          <w:szCs w:val="28"/>
        </w:rPr>
        <w:t>Alsuwaidi</w:t>
      </w:r>
      <w:proofErr w:type="spellEnd"/>
      <w:r w:rsidRPr="006A5B65">
        <w:rPr>
          <w:rFonts w:asciiTheme="majorBidi" w:hAnsiTheme="majorBidi" w:cstheme="majorBidi"/>
          <w:sz w:val="28"/>
          <w:szCs w:val="28"/>
        </w:rPr>
        <w:t xml:space="preserve">, S. J. (2023). The Impact of E-Service Quality on Institutional Excellence Within Abu Dhabi Municipality in UAE. </w:t>
      </w:r>
      <w:r w:rsidRPr="006A5B65">
        <w:rPr>
          <w:rFonts w:asciiTheme="majorBidi" w:hAnsiTheme="majorBidi" w:cstheme="majorBidi"/>
          <w:i/>
          <w:iCs/>
          <w:sz w:val="28"/>
          <w:szCs w:val="28"/>
        </w:rPr>
        <w:t>International Journal of Professional Business Review</w:t>
      </w:r>
      <w:r w:rsidRPr="006A5B65">
        <w:rPr>
          <w:rFonts w:asciiTheme="majorBidi" w:hAnsiTheme="majorBidi" w:cstheme="majorBidi"/>
          <w:sz w:val="28"/>
          <w:szCs w:val="28"/>
        </w:rPr>
        <w:t>: Int. J. Prof. Bus. Rev., 8(4), 23.</w:t>
      </w:r>
    </w:p>
    <w:p w14:paraId="4BD3236D" w14:textId="77777777" w:rsidR="006A5B65" w:rsidRP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AlHamad, A., </w:t>
      </w:r>
      <w:proofErr w:type="spellStart"/>
      <w:r w:rsidRPr="006A5B65">
        <w:rPr>
          <w:rFonts w:asciiTheme="majorBidi" w:hAnsiTheme="majorBidi" w:cstheme="majorBidi"/>
          <w:sz w:val="28"/>
          <w:szCs w:val="28"/>
        </w:rPr>
        <w:t>Alshurideh</w:t>
      </w:r>
      <w:proofErr w:type="spellEnd"/>
      <w:r w:rsidRPr="006A5B65">
        <w:rPr>
          <w:rFonts w:asciiTheme="majorBidi" w:hAnsiTheme="majorBidi" w:cstheme="majorBidi"/>
          <w:sz w:val="28"/>
          <w:szCs w:val="28"/>
        </w:rPr>
        <w:t xml:space="preserve">, M., Alomari, K., Kurdi, B., Alzoubi, H., Hamouche, S., &amp; Al </w:t>
      </w:r>
      <w:proofErr w:type="spellStart"/>
      <w:r w:rsidRPr="006A5B65">
        <w:rPr>
          <w:rFonts w:asciiTheme="majorBidi" w:hAnsiTheme="majorBidi" w:cstheme="majorBidi"/>
          <w:sz w:val="28"/>
          <w:szCs w:val="28"/>
        </w:rPr>
        <w:t>Hawary</w:t>
      </w:r>
      <w:proofErr w:type="spellEnd"/>
      <w:r w:rsidRPr="006A5B65">
        <w:rPr>
          <w:rFonts w:asciiTheme="majorBidi" w:hAnsiTheme="majorBidi" w:cstheme="majorBidi"/>
          <w:sz w:val="28"/>
          <w:szCs w:val="28"/>
        </w:rPr>
        <w:t xml:space="preserve">, S. (2022). The effect of electronic human resources management on organizational health of telecommunications companies in Jordan. </w:t>
      </w:r>
      <w:r w:rsidRPr="006A5B65">
        <w:rPr>
          <w:rFonts w:asciiTheme="majorBidi" w:hAnsiTheme="majorBidi" w:cstheme="majorBidi"/>
          <w:i/>
          <w:iCs/>
          <w:sz w:val="28"/>
          <w:szCs w:val="28"/>
        </w:rPr>
        <w:t>International Journal of Data and Network Science</w:t>
      </w:r>
      <w:r w:rsidRPr="006A5B65">
        <w:rPr>
          <w:rFonts w:asciiTheme="majorBidi" w:hAnsiTheme="majorBidi" w:cstheme="majorBidi"/>
          <w:sz w:val="28"/>
          <w:szCs w:val="28"/>
        </w:rPr>
        <w:t>, 6 (2), 429-438.</w:t>
      </w:r>
    </w:p>
    <w:p w14:paraId="7E02F63E" w14:textId="77777777" w:rsidR="004F0D9C" w:rsidRDefault="004F0D9C"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Karman, A., Jaya, A., &amp; Wibowo, T. S. (2022). Identification of Human Resource Management Best Practices in the MSME Sector. Enrichment: </w:t>
      </w:r>
      <w:r w:rsidRPr="00CC259A">
        <w:rPr>
          <w:rFonts w:ascii="TimesNewRomanPS-ItalicMT" w:hAnsi="TimesNewRomanPS-ItalicMT"/>
          <w:i/>
          <w:iCs/>
          <w:color w:val="000000"/>
          <w:sz w:val="28"/>
          <w:szCs w:val="28"/>
        </w:rPr>
        <w:t>Journal of Management, 12</w:t>
      </w:r>
      <w:r w:rsidRPr="00CC259A">
        <w:rPr>
          <w:rFonts w:ascii="TimesNewRomanPSMT" w:hAnsi="TimesNewRomanPSMT"/>
          <w:color w:val="000000"/>
          <w:sz w:val="28"/>
          <w:szCs w:val="28"/>
        </w:rPr>
        <w:t>(2), 2441-2151.</w:t>
      </w:r>
    </w:p>
    <w:p w14:paraId="52ADAD12" w14:textId="77777777" w:rsidR="004F0D9C" w:rsidRDefault="00444CFE" w:rsidP="00CC259A">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imesNewRomanPSMT" w:hAnsi="TimesNewRomanPSMT"/>
          <w:color w:val="000000"/>
          <w:sz w:val="28"/>
          <w:szCs w:val="28"/>
        </w:rPr>
        <w:t>Malkawi</w:t>
      </w:r>
      <w:proofErr w:type="spellEnd"/>
      <w:r w:rsidRPr="00CC259A">
        <w:rPr>
          <w:rFonts w:ascii="TimesNewRomanPSMT" w:hAnsi="TimesNewRomanPSMT"/>
          <w:color w:val="000000"/>
          <w:sz w:val="28"/>
          <w:szCs w:val="28"/>
        </w:rPr>
        <w:t xml:space="preserve">, N. M. (2018). using electronic human resource management for organizational excellence-case study at social security corporation-Jordan. </w:t>
      </w:r>
      <w:r w:rsidRPr="00CC259A">
        <w:rPr>
          <w:rFonts w:ascii="TimesNewRomanPS-ItalicMT" w:hAnsi="TimesNewRomanPS-ItalicMT"/>
          <w:i/>
          <w:iCs/>
          <w:color w:val="000000"/>
          <w:sz w:val="28"/>
          <w:szCs w:val="28"/>
        </w:rPr>
        <w:t>International Journal of Engineering Technologies and Management Research, 5</w:t>
      </w:r>
      <w:r w:rsidRPr="00CC259A">
        <w:rPr>
          <w:rFonts w:ascii="TimesNewRomanPSMT" w:hAnsi="TimesNewRomanPSMT"/>
          <w:color w:val="000000"/>
          <w:sz w:val="28"/>
          <w:szCs w:val="28"/>
        </w:rPr>
        <w:t>(5), 146-166</w:t>
      </w:r>
    </w:p>
    <w:p w14:paraId="6BD571D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Mousa, S. K., &amp; Othman, M. (2020). The impact of green human resource management practices on sustainable performance in healthcare </w:t>
      </w:r>
      <w:proofErr w:type="spellStart"/>
      <w:r w:rsidRPr="00CC259A">
        <w:rPr>
          <w:rFonts w:ascii="TimesNewRomanPSMT" w:hAnsi="TimesNewRomanPSMT"/>
          <w:color w:val="000000"/>
          <w:sz w:val="28"/>
          <w:szCs w:val="28"/>
        </w:rPr>
        <w:t>organisations</w:t>
      </w:r>
      <w:proofErr w:type="spellEnd"/>
      <w:r w:rsidRPr="00CC259A">
        <w:rPr>
          <w:rFonts w:ascii="TimesNewRomanPSMT" w:hAnsi="TimesNewRomanPSMT"/>
          <w:color w:val="000000"/>
          <w:sz w:val="28"/>
          <w:szCs w:val="28"/>
        </w:rPr>
        <w:t xml:space="preserve">: A conceptual framework. </w:t>
      </w:r>
      <w:r w:rsidRPr="00CC259A">
        <w:rPr>
          <w:rFonts w:ascii="TimesNewRomanPS-ItalicMT" w:hAnsi="TimesNewRomanPS-ItalicMT"/>
          <w:i/>
          <w:iCs/>
          <w:color w:val="000000"/>
          <w:sz w:val="28"/>
          <w:szCs w:val="28"/>
        </w:rPr>
        <w:t>Journal of cleaner production, 243</w:t>
      </w:r>
      <w:r w:rsidRPr="00CC259A">
        <w:rPr>
          <w:rFonts w:ascii="TimesNewRomanPSMT" w:hAnsi="TimesNewRomanPSMT"/>
          <w:color w:val="000000"/>
          <w:sz w:val="28"/>
          <w:szCs w:val="28"/>
        </w:rPr>
        <w:t>, 118-595</w:t>
      </w:r>
    </w:p>
    <w:p w14:paraId="767C367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Peccei, R., &amp; Van De Voorde, K. (2019). Human resource management–well‐being– performance research revisited: Past, present, and future</w:t>
      </w:r>
      <w:r w:rsidRPr="00CC259A">
        <w:rPr>
          <w:rFonts w:ascii="TimesNewRomanPS-ItalicMT" w:hAnsi="TimesNewRomanPS-ItalicMT"/>
          <w:i/>
          <w:iCs/>
          <w:color w:val="000000"/>
          <w:sz w:val="28"/>
          <w:szCs w:val="28"/>
        </w:rPr>
        <w:t>. Human resource management journal, 29</w:t>
      </w:r>
      <w:r w:rsidRPr="00CC259A">
        <w:rPr>
          <w:rFonts w:ascii="TimesNewRomanPSMT" w:hAnsi="TimesNewRomanPSMT"/>
          <w:color w:val="000000"/>
          <w:sz w:val="28"/>
          <w:szCs w:val="28"/>
        </w:rPr>
        <w:t>(4), 539-563.</w:t>
      </w:r>
    </w:p>
    <w:p w14:paraId="16416CE3"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Stavrou, E., Parry, E., Gooderham, P., Morley, M., &amp; </w:t>
      </w:r>
      <w:proofErr w:type="spellStart"/>
      <w:r w:rsidRPr="00CC259A">
        <w:rPr>
          <w:rFonts w:ascii="TimesNewRomanPSMT" w:hAnsi="TimesNewRomanPSMT"/>
          <w:color w:val="000000"/>
          <w:sz w:val="28"/>
          <w:szCs w:val="28"/>
        </w:rPr>
        <w:t>Lazarova</w:t>
      </w:r>
      <w:proofErr w:type="spellEnd"/>
      <w:r w:rsidRPr="00CC259A">
        <w:rPr>
          <w:rFonts w:ascii="TimesNewRomanPSMT" w:hAnsi="TimesNewRomanPSMT"/>
          <w:color w:val="000000"/>
          <w:sz w:val="28"/>
          <w:szCs w:val="28"/>
        </w:rPr>
        <w:t xml:space="preserve">, M. (2023). Institutional duality and human resource management practice in foreign subsidiaries of multinationals. </w:t>
      </w:r>
      <w:r w:rsidRPr="00CC259A">
        <w:rPr>
          <w:rFonts w:ascii="TimesNewRomanPS-ItalicMT" w:hAnsi="TimesNewRomanPS-ItalicMT"/>
          <w:i/>
          <w:iCs/>
          <w:color w:val="000000"/>
          <w:sz w:val="28"/>
          <w:szCs w:val="28"/>
        </w:rPr>
        <w:t>Human Resource Management Journal, 33</w:t>
      </w:r>
      <w:r w:rsidRPr="00CC259A">
        <w:rPr>
          <w:rFonts w:ascii="TimesNewRomanPSMT" w:hAnsi="TimesNewRomanPSMT"/>
          <w:color w:val="000000"/>
          <w:sz w:val="28"/>
          <w:szCs w:val="28"/>
        </w:rPr>
        <w:t>(1), 69-94.</w:t>
      </w:r>
    </w:p>
    <w:p w14:paraId="66FB003A"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imesNewRomanPSMT" w:hAnsi="TimesNewRomanPSMT"/>
          <w:color w:val="000000"/>
          <w:sz w:val="28"/>
          <w:szCs w:val="28"/>
        </w:rPr>
        <w:t>Fındıklı</w:t>
      </w:r>
      <w:proofErr w:type="spellEnd"/>
      <w:r w:rsidRPr="00CC259A">
        <w:rPr>
          <w:rFonts w:ascii="TimesNewRomanPSMT" w:hAnsi="TimesNewRomanPSMT"/>
          <w:color w:val="000000"/>
          <w:sz w:val="28"/>
          <w:szCs w:val="28"/>
        </w:rPr>
        <w:t xml:space="preserve">, M. A., &amp; </w:t>
      </w:r>
      <w:proofErr w:type="spellStart"/>
      <w:r w:rsidRPr="00CC259A">
        <w:rPr>
          <w:rFonts w:ascii="TimesNewRomanPSMT" w:hAnsi="TimesNewRomanPSMT"/>
          <w:color w:val="000000"/>
          <w:sz w:val="28"/>
          <w:szCs w:val="28"/>
        </w:rPr>
        <w:t>beyza</w:t>
      </w:r>
      <w:proofErr w:type="spellEnd"/>
      <w:r w:rsidRPr="00CC259A">
        <w:rPr>
          <w:rFonts w:ascii="TimesNewRomanPSMT" w:hAnsi="TimesNewRomanPSMT"/>
          <w:color w:val="000000"/>
          <w:sz w:val="28"/>
          <w:szCs w:val="28"/>
        </w:rPr>
        <w:t xml:space="preserve"> </w:t>
      </w:r>
      <w:proofErr w:type="spellStart"/>
      <w:r w:rsidRPr="00CC259A">
        <w:rPr>
          <w:rFonts w:ascii="TimesNewRomanPSMT" w:hAnsi="TimesNewRomanPSMT"/>
          <w:color w:val="000000"/>
          <w:sz w:val="28"/>
          <w:szCs w:val="28"/>
        </w:rPr>
        <w:t>Bayarçelik</w:t>
      </w:r>
      <w:proofErr w:type="spellEnd"/>
      <w:r w:rsidRPr="00CC259A">
        <w:rPr>
          <w:rFonts w:ascii="TimesNewRomanPSMT" w:hAnsi="TimesNewRomanPSMT"/>
          <w:color w:val="000000"/>
          <w:sz w:val="28"/>
          <w:szCs w:val="28"/>
        </w:rPr>
        <w:t>, E. (2015). Exploring the outcomes of electronic human resource management (E-HRM</w:t>
      </w:r>
      <w:proofErr w:type="gramStart"/>
      <w:r w:rsidRPr="00CC259A">
        <w:rPr>
          <w:rFonts w:ascii="TimesNewRomanPSMT" w:hAnsi="TimesNewRomanPSMT"/>
          <w:color w:val="000000"/>
          <w:sz w:val="28"/>
          <w:szCs w:val="28"/>
        </w:rPr>
        <w:t>)?.</w:t>
      </w:r>
      <w:proofErr w:type="gramEnd"/>
      <w:r w:rsidRPr="00CC259A">
        <w:rPr>
          <w:rFonts w:ascii="TimesNewRomanPSMT" w:hAnsi="TimesNewRomanPSMT"/>
          <w:color w:val="000000"/>
          <w:sz w:val="28"/>
          <w:szCs w:val="28"/>
        </w:rPr>
        <w:t xml:space="preserve"> </w:t>
      </w:r>
      <w:r w:rsidRPr="00CC259A">
        <w:rPr>
          <w:rFonts w:ascii="TimesNewRomanPS-ItalicMT" w:hAnsi="TimesNewRomanPS-ItalicMT"/>
          <w:i/>
          <w:iCs/>
          <w:color w:val="000000"/>
          <w:sz w:val="28"/>
          <w:szCs w:val="28"/>
        </w:rPr>
        <w:t>Procedia-Social and Behavioral Sciences, 207</w:t>
      </w:r>
      <w:r w:rsidRPr="00CC259A">
        <w:rPr>
          <w:rFonts w:ascii="TimesNewRomanPSMT" w:hAnsi="TimesNewRomanPSMT"/>
          <w:color w:val="000000"/>
          <w:sz w:val="28"/>
          <w:szCs w:val="28"/>
        </w:rPr>
        <w:t>, 424-431</w:t>
      </w:r>
    </w:p>
    <w:p w14:paraId="4644A103"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Da Silva, L. B. P., Soltovski, R., Pontes, J., Treinta, F. T., Leitão, P., Mosconi, E., ... &amp; Yoshino, R. T. (2022). </w:t>
      </w:r>
      <w:r w:rsidRPr="00CC259A">
        <w:rPr>
          <w:rFonts w:ascii="TimesNewRomanPS-ItalicMT" w:hAnsi="TimesNewRomanPS-ItalicMT"/>
          <w:i/>
          <w:iCs/>
          <w:color w:val="000000"/>
          <w:sz w:val="28"/>
          <w:szCs w:val="28"/>
        </w:rPr>
        <w:t>Human resources management 4.0: Literature review and trends</w:t>
      </w:r>
      <w:r w:rsidRPr="00CC259A">
        <w:rPr>
          <w:rFonts w:ascii="TimesNewRomanPSMT" w:hAnsi="TimesNewRomanPSMT"/>
          <w:color w:val="000000"/>
          <w:sz w:val="28"/>
          <w:szCs w:val="28"/>
        </w:rPr>
        <w:t>. Computers &amp; Industrial Engineering, 168, 108-111.</w:t>
      </w:r>
    </w:p>
    <w:p w14:paraId="51E1D82A"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Bondarouk, Tanya, Dustin Schilling, &amp; Huub </w:t>
      </w:r>
      <w:proofErr w:type="spellStart"/>
      <w:r w:rsidRPr="00CC259A">
        <w:rPr>
          <w:rFonts w:ascii="TimesNewRomanPSMT" w:hAnsi="TimesNewRomanPSMT"/>
          <w:color w:val="000000"/>
          <w:sz w:val="28"/>
          <w:szCs w:val="28"/>
        </w:rPr>
        <w:t>Ruël</w:t>
      </w:r>
      <w:proofErr w:type="spellEnd"/>
      <w:r w:rsidRPr="00CC259A">
        <w:rPr>
          <w:rFonts w:ascii="TimesNewRomanPSMT" w:hAnsi="TimesNewRomanPSMT"/>
          <w:color w:val="000000"/>
          <w:sz w:val="28"/>
          <w:szCs w:val="28"/>
        </w:rPr>
        <w:t>. (2016) "</w:t>
      </w:r>
      <w:proofErr w:type="spellStart"/>
      <w:r w:rsidRPr="00CC259A">
        <w:rPr>
          <w:rFonts w:ascii="TimesNewRomanPSMT" w:hAnsi="TimesNewRomanPSMT"/>
          <w:color w:val="000000"/>
          <w:sz w:val="28"/>
          <w:szCs w:val="28"/>
        </w:rPr>
        <w:t>eHRM</w:t>
      </w:r>
      <w:proofErr w:type="spellEnd"/>
      <w:r w:rsidRPr="00CC259A">
        <w:rPr>
          <w:rFonts w:ascii="TimesNewRomanPSMT" w:hAnsi="TimesNewRomanPSMT"/>
          <w:color w:val="000000"/>
          <w:sz w:val="28"/>
          <w:szCs w:val="28"/>
        </w:rPr>
        <w:t xml:space="preserve"> adoption in emerging economies: The case of subsidiaries of multinational corporations </w:t>
      </w:r>
      <w:proofErr w:type="spellStart"/>
      <w:r w:rsidRPr="00CC259A">
        <w:rPr>
          <w:rFonts w:ascii="TimesNewRomanPSMT" w:hAnsi="TimesNewRomanPSMT"/>
          <w:color w:val="000000"/>
          <w:sz w:val="28"/>
          <w:szCs w:val="28"/>
        </w:rPr>
        <w:t>inIndonesia</w:t>
      </w:r>
      <w:proofErr w:type="spellEnd"/>
      <w:r w:rsidRPr="00CC259A">
        <w:rPr>
          <w:rFonts w:ascii="TimesNewRomanPSMT" w:hAnsi="TimesNewRomanPSMT"/>
          <w:color w:val="000000"/>
          <w:sz w:val="28"/>
          <w:szCs w:val="28"/>
        </w:rPr>
        <w:t xml:space="preserve">." </w:t>
      </w:r>
      <w:r w:rsidRPr="00CC259A">
        <w:rPr>
          <w:rFonts w:ascii="TimesNewRomanPS-ItalicMT" w:hAnsi="TimesNewRomanPS-ItalicMT"/>
          <w:i/>
          <w:iCs/>
          <w:color w:val="000000"/>
          <w:sz w:val="28"/>
          <w:szCs w:val="28"/>
        </w:rPr>
        <w:t xml:space="preserve">Canadian Journal of Administrative Sciences/Revue Canadienne </w:t>
      </w:r>
      <w:proofErr w:type="spellStart"/>
      <w:r w:rsidRPr="00CC259A">
        <w:rPr>
          <w:rFonts w:ascii="TimesNewRomanPS-ItalicMT" w:hAnsi="TimesNewRomanPS-ItalicMT"/>
          <w:i/>
          <w:iCs/>
          <w:color w:val="000000"/>
          <w:sz w:val="28"/>
          <w:szCs w:val="28"/>
        </w:rPr>
        <w:t>desSciences</w:t>
      </w:r>
      <w:proofErr w:type="spellEnd"/>
      <w:r w:rsidRPr="00CC259A">
        <w:rPr>
          <w:rFonts w:ascii="TimesNewRomanPS-ItalicMT" w:hAnsi="TimesNewRomanPS-ItalicMT"/>
          <w:i/>
          <w:iCs/>
          <w:color w:val="000000"/>
          <w:sz w:val="28"/>
          <w:szCs w:val="28"/>
        </w:rPr>
        <w:t xml:space="preserve"> de </w:t>
      </w:r>
      <w:proofErr w:type="spellStart"/>
      <w:r w:rsidRPr="00CC259A">
        <w:rPr>
          <w:rFonts w:ascii="TimesNewRomanPS-ItalicMT" w:hAnsi="TimesNewRomanPS-ItalicMT"/>
          <w:i/>
          <w:iCs/>
          <w:color w:val="000000"/>
          <w:sz w:val="28"/>
          <w:szCs w:val="28"/>
        </w:rPr>
        <w:t>l'Administration</w:t>
      </w:r>
      <w:proofErr w:type="spellEnd"/>
      <w:r w:rsidRPr="00CC259A">
        <w:rPr>
          <w:rFonts w:ascii="TimesNewRomanPS-ItalicMT" w:hAnsi="TimesNewRomanPS-ItalicMT"/>
          <w:i/>
          <w:iCs/>
          <w:color w:val="000000"/>
          <w:sz w:val="28"/>
          <w:szCs w:val="28"/>
        </w:rPr>
        <w:t xml:space="preserve"> 33</w:t>
      </w:r>
      <w:r w:rsidRPr="00CC259A">
        <w:rPr>
          <w:rFonts w:ascii="TimesNewRomanPSMT" w:hAnsi="TimesNewRomanPSMT"/>
          <w:color w:val="000000"/>
          <w:sz w:val="28"/>
          <w:szCs w:val="28"/>
        </w:rPr>
        <w:t>(2), 124-137</w:t>
      </w:r>
    </w:p>
    <w:p w14:paraId="602EA88F"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Babajee, </w:t>
      </w:r>
      <w:proofErr w:type="gramStart"/>
      <w:r w:rsidRPr="00CC259A">
        <w:rPr>
          <w:rFonts w:ascii="TimesNewRomanPSMT" w:hAnsi="TimesNewRomanPSMT"/>
          <w:color w:val="000000"/>
          <w:sz w:val="28"/>
          <w:szCs w:val="28"/>
        </w:rPr>
        <w:t>G ,</w:t>
      </w:r>
      <w:proofErr w:type="gramEnd"/>
      <w:r w:rsidRPr="00CC259A">
        <w:rPr>
          <w:rFonts w:ascii="TimesNewRomanPSMT" w:hAnsi="TimesNewRomanPSMT"/>
          <w:color w:val="000000"/>
          <w:sz w:val="28"/>
          <w:szCs w:val="28"/>
        </w:rPr>
        <w:t xml:space="preserve"> Ram G &amp;Naushad M. (2014) "</w:t>
      </w:r>
      <w:proofErr w:type="gramStart"/>
      <w:r w:rsidRPr="00CC259A">
        <w:rPr>
          <w:rFonts w:ascii="TimesNewRomanPSMT" w:hAnsi="TimesNewRomanPSMT"/>
          <w:color w:val="000000"/>
          <w:sz w:val="28"/>
          <w:szCs w:val="28"/>
        </w:rPr>
        <w:t>An Analysis</w:t>
      </w:r>
      <w:proofErr w:type="gramEnd"/>
      <w:r w:rsidRPr="00CC259A">
        <w:rPr>
          <w:rFonts w:ascii="TimesNewRomanPSMT" w:hAnsi="TimesNewRomanPSMT"/>
          <w:color w:val="000000"/>
          <w:sz w:val="28"/>
          <w:szCs w:val="28"/>
        </w:rPr>
        <w:t xml:space="preserve"> of the Implementation of E-HR Practices at TNT Business Solutions Ltd." </w:t>
      </w:r>
      <w:r w:rsidRPr="00CC259A">
        <w:rPr>
          <w:rFonts w:ascii="TimesNewRomanPS-ItalicMT" w:hAnsi="TimesNewRomanPS-ItalicMT"/>
          <w:i/>
          <w:iCs/>
          <w:color w:val="000000"/>
          <w:sz w:val="28"/>
          <w:szCs w:val="28"/>
        </w:rPr>
        <w:t>Proceedings of 26th International Business Research Conference</w:t>
      </w:r>
      <w:r w:rsidRPr="00CC259A">
        <w:rPr>
          <w:rFonts w:ascii="TimesNewRomanPSMT" w:hAnsi="TimesNewRomanPSMT"/>
          <w:color w:val="000000"/>
          <w:sz w:val="28"/>
          <w:szCs w:val="28"/>
        </w:rPr>
        <w:t xml:space="preserve">, 7 - 8 April 2014, Imperial </w:t>
      </w:r>
      <w:proofErr w:type="spellStart"/>
      <w:r w:rsidRPr="00CC259A">
        <w:rPr>
          <w:rFonts w:ascii="TimesNewRomanPSMT" w:hAnsi="TimesNewRomanPSMT"/>
          <w:color w:val="000000"/>
          <w:sz w:val="28"/>
          <w:szCs w:val="28"/>
        </w:rPr>
        <w:t>College.london</w:t>
      </w:r>
      <w:proofErr w:type="spellEnd"/>
    </w:p>
    <w:p w14:paraId="790565F7"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Anwar, G., &amp; Abdullah, N. N. (2021). The impact of Human resource management practice on Organizational performance. </w:t>
      </w:r>
      <w:r w:rsidRPr="00CC259A">
        <w:rPr>
          <w:rFonts w:ascii="TimesNewRomanPS-ItalicMT" w:hAnsi="TimesNewRomanPS-ItalicMT"/>
          <w:i/>
          <w:iCs/>
          <w:color w:val="000000"/>
          <w:sz w:val="28"/>
          <w:szCs w:val="28"/>
        </w:rPr>
        <w:t>International journal of Engineering, Business and Management (IJEBM)</w:t>
      </w:r>
      <w:r w:rsidRPr="00CC259A">
        <w:rPr>
          <w:rFonts w:ascii="TimesNewRomanPSMT" w:hAnsi="TimesNewRomanPSMT"/>
          <w:color w:val="000000"/>
          <w:sz w:val="28"/>
          <w:szCs w:val="28"/>
        </w:rPr>
        <w:t>, 5.</w:t>
      </w:r>
    </w:p>
    <w:p w14:paraId="5F25A3C6"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lang w:bidi="ar-EG"/>
        </w:rPr>
        <w:t>A</w:t>
      </w:r>
      <w:r w:rsidRPr="00CC259A">
        <w:rPr>
          <w:rFonts w:ascii="TimesNewRomanPSMT" w:hAnsi="TimesNewRomanPSMT"/>
          <w:color w:val="000000"/>
          <w:sz w:val="28"/>
          <w:szCs w:val="28"/>
        </w:rPr>
        <w:t xml:space="preserve">mrutha, V. N., &amp; Geetha, S. N. (2020). A systematic review on green human resource management: Implications for social sustainability. </w:t>
      </w:r>
      <w:r w:rsidRPr="00CC259A">
        <w:rPr>
          <w:rFonts w:ascii="TimesNewRomanPS-ItalicMT" w:hAnsi="TimesNewRomanPS-ItalicMT"/>
          <w:i/>
          <w:iCs/>
          <w:color w:val="000000"/>
          <w:sz w:val="28"/>
          <w:szCs w:val="28"/>
        </w:rPr>
        <w:t>Journal of Cleaner production</w:t>
      </w:r>
      <w:r w:rsidRPr="00CC259A">
        <w:rPr>
          <w:rFonts w:ascii="TimesNewRomanPSMT" w:hAnsi="TimesNewRomanPSMT"/>
          <w:color w:val="000000"/>
          <w:sz w:val="28"/>
          <w:szCs w:val="28"/>
        </w:rPr>
        <w:t>, 247, 119131</w:t>
      </w:r>
    </w:p>
    <w:p w14:paraId="4208C443"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Alzoubi, H. M., Ghazal, T. M., Sahawneh, N., &amp; Al-</w:t>
      </w:r>
      <w:proofErr w:type="spellStart"/>
      <w:r w:rsidRPr="00CC259A">
        <w:rPr>
          <w:rFonts w:ascii="TimesNewRomanPSMT" w:hAnsi="TimesNewRomanPSMT"/>
          <w:color w:val="000000"/>
          <w:sz w:val="28"/>
          <w:szCs w:val="28"/>
        </w:rPr>
        <w:t>kassem</w:t>
      </w:r>
      <w:proofErr w:type="spellEnd"/>
      <w:r w:rsidRPr="00CC259A">
        <w:rPr>
          <w:rFonts w:ascii="TimesNewRomanPSMT" w:hAnsi="TimesNewRomanPSMT"/>
          <w:color w:val="000000"/>
          <w:sz w:val="28"/>
          <w:szCs w:val="28"/>
        </w:rPr>
        <w:t xml:space="preserve">, A. H. (2022). </w:t>
      </w:r>
      <w:r w:rsidRPr="00CC259A">
        <w:rPr>
          <w:rFonts w:ascii="TimesNewRomanPS-ItalicMT" w:hAnsi="TimesNewRomanPS-ItalicMT"/>
          <w:i/>
          <w:iCs/>
          <w:color w:val="000000"/>
          <w:sz w:val="28"/>
          <w:szCs w:val="28"/>
        </w:rPr>
        <w:t>Fuzzy assisted human resource management for supply chain management issues</w:t>
      </w:r>
      <w:r w:rsidRPr="00CC259A">
        <w:rPr>
          <w:rFonts w:ascii="TimesNewRomanPSMT" w:hAnsi="TimesNewRomanPSMT"/>
          <w:color w:val="000000"/>
          <w:sz w:val="28"/>
          <w:szCs w:val="28"/>
        </w:rPr>
        <w:t>. Annals of Operations Research</w:t>
      </w:r>
      <w:r w:rsidRPr="00CC259A">
        <w:rPr>
          <w:rFonts w:ascii="Simplified Arabic" w:hAnsi="Simplified Arabic" w:cs="Simplified Arabic"/>
          <w:sz w:val="28"/>
          <w:szCs w:val="28"/>
          <w:lang w:bidi="ar-EG"/>
        </w:rPr>
        <w:t>.</w:t>
      </w:r>
    </w:p>
    <w:p w14:paraId="655E164E"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Adli M., Gharib S., Hakami M., </w:t>
      </w:r>
      <w:proofErr w:type="spellStart"/>
      <w:r w:rsidRPr="00CC259A">
        <w:rPr>
          <w:rFonts w:ascii="TimesNewRomanPSMT" w:hAnsi="TimesNewRomanPSMT"/>
          <w:color w:val="000000"/>
          <w:sz w:val="28"/>
          <w:szCs w:val="28"/>
        </w:rPr>
        <w:t>Pourmahdi</w:t>
      </w:r>
      <w:proofErr w:type="spellEnd"/>
      <w:r w:rsidRPr="00CC259A">
        <w:rPr>
          <w:rFonts w:ascii="TimesNewRomanPSMT" w:hAnsi="TimesNewRomanPSMT"/>
          <w:color w:val="000000"/>
          <w:sz w:val="28"/>
          <w:szCs w:val="28"/>
        </w:rPr>
        <w:t xml:space="preserve"> K. (2014). A Survey on Electronic Human Resource Management Consequences, Its Outcomes and Performances, </w:t>
      </w:r>
      <w:r w:rsidRPr="00CC259A">
        <w:rPr>
          <w:rFonts w:ascii="TimesNewRomanPS-ItalicMT" w:hAnsi="TimesNewRomanPS-ItalicMT"/>
          <w:i/>
          <w:iCs/>
          <w:color w:val="000000"/>
          <w:sz w:val="28"/>
          <w:szCs w:val="28"/>
        </w:rPr>
        <w:t xml:space="preserve">Journal of Basic and Applied Scientific Research, 4 </w:t>
      </w:r>
      <w:r w:rsidRPr="00CC259A">
        <w:rPr>
          <w:rFonts w:ascii="TimesNewRomanPSMT" w:hAnsi="TimesNewRomanPSMT"/>
          <w:color w:val="000000"/>
          <w:sz w:val="28"/>
          <w:szCs w:val="28"/>
        </w:rPr>
        <w:t>(10), 71-82.</w:t>
      </w:r>
    </w:p>
    <w:p w14:paraId="658A919D" w14:textId="77777777" w:rsidR="00216179" w:rsidRPr="00CC259A" w:rsidRDefault="00216179" w:rsidP="00C716A2">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heme="majorBidi" w:hAnsiTheme="majorBidi" w:cstheme="majorBidi"/>
          <w:sz w:val="28"/>
          <w:szCs w:val="28"/>
          <w:lang w:bidi="ar-EG"/>
        </w:rPr>
        <w:t>Pelonis</w:t>
      </w:r>
      <w:proofErr w:type="spellEnd"/>
      <w:r w:rsidRPr="00CC259A">
        <w:rPr>
          <w:rFonts w:asciiTheme="majorBidi" w:hAnsiTheme="majorBidi" w:cstheme="majorBidi"/>
          <w:sz w:val="28"/>
          <w:szCs w:val="28"/>
          <w:lang w:bidi="ar-EG"/>
        </w:rPr>
        <w:t xml:space="preserve">, </w:t>
      </w:r>
      <w:proofErr w:type="gramStart"/>
      <w:r w:rsidRPr="00CC259A">
        <w:rPr>
          <w:rFonts w:asciiTheme="majorBidi" w:hAnsiTheme="majorBidi" w:cstheme="majorBidi"/>
          <w:sz w:val="28"/>
          <w:szCs w:val="28"/>
          <w:lang w:bidi="ar-EG"/>
        </w:rPr>
        <w:t>P.(</w:t>
      </w:r>
      <w:proofErr w:type="gramEnd"/>
      <w:r w:rsidRPr="00CC259A">
        <w:rPr>
          <w:rFonts w:asciiTheme="majorBidi" w:hAnsiTheme="majorBidi" w:cstheme="majorBidi"/>
          <w:sz w:val="28"/>
          <w:szCs w:val="28"/>
          <w:lang w:bidi="ar-EG"/>
        </w:rPr>
        <w:t xml:space="preserve">2021). </w:t>
      </w:r>
      <w:r w:rsidRPr="00550096">
        <w:rPr>
          <w:rFonts w:asciiTheme="majorBidi" w:hAnsiTheme="majorBidi" w:cstheme="majorBidi"/>
          <w:i/>
          <w:iCs/>
          <w:sz w:val="28"/>
          <w:szCs w:val="28"/>
          <w:lang w:bidi="ar-EG"/>
        </w:rPr>
        <w:t>Courageous leadership: Transitions to sustainability by empowering institutional excellence</w:t>
      </w:r>
      <w:r w:rsidR="00C716A2">
        <w:rPr>
          <w:rFonts w:asciiTheme="majorBidi" w:hAnsiTheme="majorBidi" w:cstheme="majorBidi"/>
          <w:sz w:val="28"/>
          <w:szCs w:val="28"/>
          <w:lang w:bidi="ar-EG"/>
        </w:rPr>
        <w:t>,</w:t>
      </w:r>
      <w:r w:rsidRPr="00CC259A">
        <w:rPr>
          <w:rFonts w:asciiTheme="majorBidi" w:hAnsiTheme="majorBidi" w:cstheme="majorBidi"/>
          <w:sz w:val="28"/>
          <w:szCs w:val="28"/>
          <w:lang w:bidi="ar-EG"/>
        </w:rPr>
        <w:t xml:space="preserve"> In Handbook of Research on K-12 Blended and Virtual Learning Through the </w:t>
      </w:r>
      <w:proofErr w:type="spellStart"/>
      <w:r w:rsidRPr="00CC259A">
        <w:rPr>
          <w:rFonts w:asciiTheme="majorBidi" w:hAnsiTheme="majorBidi" w:cstheme="majorBidi"/>
          <w:sz w:val="28"/>
          <w:szCs w:val="28"/>
          <w:lang w:bidi="ar-EG"/>
        </w:rPr>
        <w:t>i'Flex</w:t>
      </w:r>
      <w:proofErr w:type="spellEnd"/>
      <w:r w:rsidRPr="00CC259A">
        <w:rPr>
          <w:rFonts w:asciiTheme="majorBidi" w:hAnsiTheme="majorBidi" w:cstheme="majorBidi"/>
          <w:sz w:val="28"/>
          <w:szCs w:val="28"/>
          <w:lang w:bidi="ar-EG"/>
        </w:rPr>
        <w:t xml:space="preserve"> Classroom Model, IGI Global,</w:t>
      </w:r>
    </w:p>
    <w:sectPr w:rsidR="00216179" w:rsidRPr="00CC259A" w:rsidSect="001F6D66">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914A6" w14:textId="77777777" w:rsidR="006D0730" w:rsidRDefault="006D0730" w:rsidP="00981420">
      <w:pPr>
        <w:spacing w:after="0" w:line="240" w:lineRule="auto"/>
      </w:pPr>
      <w:r>
        <w:separator/>
      </w:r>
    </w:p>
  </w:endnote>
  <w:endnote w:type="continuationSeparator" w:id="0">
    <w:p w14:paraId="66036F36" w14:textId="77777777" w:rsidR="006D0730" w:rsidRDefault="006D0730" w:rsidP="0098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l-Mohanad">
    <w:altName w:val="Times New Roman"/>
    <w:charset w:val="00"/>
    <w:family w:val="roman"/>
    <w:pitch w:val="variable"/>
    <w:sig w:usb0="00000000" w:usb1="00000000" w:usb2="00000008" w:usb3="00000000" w:csb0="00000051" w:csb1="00000000"/>
  </w:font>
  <w:font w:name="PT Bold Heading">
    <w:altName w:val="Segoe UI Semilight"/>
    <w:panose1 w:val="02010400000000000000"/>
    <w:charset w:val="B2"/>
    <w:family w:val="auto"/>
    <w:pitch w:val="variable"/>
    <w:sig w:usb0="00002001" w:usb1="80000000" w:usb2="00000008" w:usb3="00000000" w:csb0="00000040"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099014"/>
      <w:docPartObj>
        <w:docPartGallery w:val="Page Numbers (Bottom of Page)"/>
        <w:docPartUnique/>
      </w:docPartObj>
    </w:sdtPr>
    <w:sdtContent>
      <w:p w14:paraId="5F244B2F" w14:textId="77777777" w:rsidR="00981420" w:rsidRDefault="00981420">
        <w:pPr>
          <w:pStyle w:val="a9"/>
        </w:pPr>
        <w:r>
          <w:rPr>
            <w:noProof/>
          </w:rPr>
          <mc:AlternateContent>
            <mc:Choice Requires="wps">
              <w:drawing>
                <wp:anchor distT="0" distB="0" distL="114300" distR="114300" simplePos="0" relativeHeight="251660288" behindDoc="0" locked="0" layoutInCell="1" allowOverlap="1" wp14:anchorId="2683B84E" wp14:editId="26424674">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4F76375" w14:textId="77777777" w:rsidR="00981420" w:rsidRDefault="00981420" w:rsidP="00981420">
                              <w:pPr>
                                <w:bidi/>
                                <w:jc w:val="center"/>
                              </w:pPr>
                              <w:r>
                                <w:fldChar w:fldCharType="begin"/>
                              </w:r>
                              <w:r>
                                <w:instrText xml:space="preserve"> PAGE    \* MERGEFORMAT </w:instrText>
                              </w:r>
                              <w:r>
                                <w:fldChar w:fldCharType="separate"/>
                              </w:r>
                              <w:r w:rsidR="00911D47">
                                <w:rPr>
                                  <w:noProof/>
                                  <w:rtl/>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683B84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4F76375" w14:textId="77777777" w:rsidR="00981420" w:rsidRDefault="00981420" w:rsidP="00981420">
                        <w:pPr>
                          <w:bidi/>
                          <w:jc w:val="center"/>
                        </w:pPr>
                        <w:r>
                          <w:fldChar w:fldCharType="begin"/>
                        </w:r>
                        <w:r>
                          <w:instrText xml:space="preserve"> PAGE    \* MERGEFORMAT </w:instrText>
                        </w:r>
                        <w:r>
                          <w:fldChar w:fldCharType="separate"/>
                        </w:r>
                        <w:r w:rsidR="00911D47">
                          <w:rPr>
                            <w:noProof/>
                            <w:rtl/>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79599DE" wp14:editId="213CCFAA">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684CAB87"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5C3C6" w14:textId="77777777" w:rsidR="006D0730" w:rsidRDefault="006D0730" w:rsidP="00981420">
      <w:pPr>
        <w:spacing w:after="0" w:line="240" w:lineRule="auto"/>
      </w:pPr>
      <w:r>
        <w:separator/>
      </w:r>
    </w:p>
  </w:footnote>
  <w:footnote w:type="continuationSeparator" w:id="0">
    <w:p w14:paraId="6855ECAD" w14:textId="77777777" w:rsidR="006D0730" w:rsidRDefault="006D0730" w:rsidP="0098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155C"/>
    <w:multiLevelType w:val="hybridMultilevel"/>
    <w:tmpl w:val="BC2A1890"/>
    <w:lvl w:ilvl="0" w:tplc="54A82D7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C13A6C"/>
    <w:multiLevelType w:val="hybridMultilevel"/>
    <w:tmpl w:val="E8720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D3E79CD"/>
    <w:multiLevelType w:val="hybridMultilevel"/>
    <w:tmpl w:val="E6F04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4004F"/>
    <w:multiLevelType w:val="hybridMultilevel"/>
    <w:tmpl w:val="2722C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A449E4"/>
    <w:multiLevelType w:val="multilevel"/>
    <w:tmpl w:val="148205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4A0DFF"/>
    <w:multiLevelType w:val="hybridMultilevel"/>
    <w:tmpl w:val="1B480FD4"/>
    <w:lvl w:ilvl="0" w:tplc="F530B9D8">
      <w:start w:val="4"/>
      <w:numFmt w:val="bullet"/>
      <w:lvlText w:val="-"/>
      <w:lvlJc w:val="left"/>
      <w:pPr>
        <w:ind w:left="720"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8373E8"/>
    <w:multiLevelType w:val="hybridMultilevel"/>
    <w:tmpl w:val="F72AC236"/>
    <w:lvl w:ilvl="0" w:tplc="39F4A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BB6E66"/>
    <w:multiLevelType w:val="hybridMultilevel"/>
    <w:tmpl w:val="05D881C8"/>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700E72"/>
    <w:multiLevelType w:val="hybridMultilevel"/>
    <w:tmpl w:val="80E660AA"/>
    <w:lvl w:ilvl="0" w:tplc="F4EA7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E61551"/>
    <w:multiLevelType w:val="hybridMultilevel"/>
    <w:tmpl w:val="8450775A"/>
    <w:lvl w:ilvl="0" w:tplc="6D8627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FA21FA"/>
    <w:multiLevelType w:val="hybridMultilevel"/>
    <w:tmpl w:val="16D2E11C"/>
    <w:lvl w:ilvl="0" w:tplc="99CE07EA">
      <w:start w:val="1"/>
      <w:numFmt w:val="decimal"/>
      <w:suff w:val="space"/>
      <w:lvlText w:val="%1-"/>
      <w:lvlJc w:val="left"/>
      <w:pPr>
        <w:ind w:left="720" w:hanging="360"/>
      </w:pPr>
      <w:rPr>
        <w:rFonts w:asciiTheme="majorBidi" w:eastAsiaTheme="minorHAnsi" w:hAnsiTheme="majorBidi" w:cstheme="majorBidi" w:hint="default"/>
        <w:b w:val="0"/>
        <w:bCs w:val="0"/>
        <w:color w:val="auto"/>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37EAB"/>
    <w:multiLevelType w:val="hybridMultilevel"/>
    <w:tmpl w:val="A0C8A5C2"/>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9841C2"/>
    <w:multiLevelType w:val="hybridMultilevel"/>
    <w:tmpl w:val="59F81818"/>
    <w:lvl w:ilvl="0" w:tplc="90904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EA0381"/>
    <w:multiLevelType w:val="hybridMultilevel"/>
    <w:tmpl w:val="BB06715C"/>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2B2737"/>
    <w:multiLevelType w:val="hybridMultilevel"/>
    <w:tmpl w:val="7222E98A"/>
    <w:lvl w:ilvl="0" w:tplc="295AA60A">
      <w:start w:val="1"/>
      <w:numFmt w:val="decimal"/>
      <w:lvlText w:val="%1-"/>
      <w:lvlJc w:val="left"/>
      <w:pPr>
        <w:ind w:left="476" w:hanging="360"/>
      </w:pPr>
      <w:rPr>
        <w:rFonts w:hint="default"/>
        <w:b/>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16" w15:restartNumberingAfterBreak="0">
    <w:nsid w:val="74791F4A"/>
    <w:multiLevelType w:val="hybridMultilevel"/>
    <w:tmpl w:val="20CE09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7CE36C5B"/>
    <w:multiLevelType w:val="hybridMultilevel"/>
    <w:tmpl w:val="D6BC9BCC"/>
    <w:lvl w:ilvl="0" w:tplc="04090001">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990791956">
    <w:abstractNumId w:val="5"/>
  </w:num>
  <w:num w:numId="2" w16cid:durableId="1811094007">
    <w:abstractNumId w:val="4"/>
  </w:num>
  <w:num w:numId="3" w16cid:durableId="611283922">
    <w:abstractNumId w:val="14"/>
  </w:num>
  <w:num w:numId="4" w16cid:durableId="958604953">
    <w:abstractNumId w:val="8"/>
  </w:num>
  <w:num w:numId="5" w16cid:durableId="1548301877">
    <w:abstractNumId w:val="13"/>
  </w:num>
  <w:num w:numId="6" w16cid:durableId="461113359">
    <w:abstractNumId w:val="10"/>
  </w:num>
  <w:num w:numId="7" w16cid:durableId="817499293">
    <w:abstractNumId w:val="1"/>
  </w:num>
  <w:num w:numId="8" w16cid:durableId="1943801296">
    <w:abstractNumId w:val="0"/>
  </w:num>
  <w:num w:numId="9" w16cid:durableId="887881832">
    <w:abstractNumId w:val="6"/>
  </w:num>
  <w:num w:numId="10" w16cid:durableId="1819229686">
    <w:abstractNumId w:val="3"/>
  </w:num>
  <w:num w:numId="11" w16cid:durableId="1202281211">
    <w:abstractNumId w:val="2"/>
  </w:num>
  <w:num w:numId="12" w16cid:durableId="1199852095">
    <w:abstractNumId w:val="9"/>
  </w:num>
  <w:num w:numId="13" w16cid:durableId="1485125530">
    <w:abstractNumId w:val="15"/>
  </w:num>
  <w:num w:numId="14" w16cid:durableId="407658333">
    <w:abstractNumId w:val="12"/>
  </w:num>
  <w:num w:numId="15" w16cid:durableId="1930961117">
    <w:abstractNumId w:val="7"/>
  </w:num>
  <w:num w:numId="16" w16cid:durableId="1806392173">
    <w:abstractNumId w:val="17"/>
  </w:num>
  <w:num w:numId="17" w16cid:durableId="1409227438">
    <w:abstractNumId w:val="16"/>
  </w:num>
  <w:num w:numId="18" w16cid:durableId="11423065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74B"/>
    <w:rsid w:val="0007263D"/>
    <w:rsid w:val="00093F8F"/>
    <w:rsid w:val="000A06D3"/>
    <w:rsid w:val="000D26C3"/>
    <w:rsid w:val="0010113C"/>
    <w:rsid w:val="001039C6"/>
    <w:rsid w:val="0013034B"/>
    <w:rsid w:val="00154DC1"/>
    <w:rsid w:val="0016056A"/>
    <w:rsid w:val="00174C55"/>
    <w:rsid w:val="001F6D66"/>
    <w:rsid w:val="002113A2"/>
    <w:rsid w:val="00216179"/>
    <w:rsid w:val="002236EB"/>
    <w:rsid w:val="0024491C"/>
    <w:rsid w:val="002F2B38"/>
    <w:rsid w:val="00343D9A"/>
    <w:rsid w:val="0035178F"/>
    <w:rsid w:val="0035260A"/>
    <w:rsid w:val="003A6474"/>
    <w:rsid w:val="003E2DA8"/>
    <w:rsid w:val="004144EE"/>
    <w:rsid w:val="00444CFE"/>
    <w:rsid w:val="004619E5"/>
    <w:rsid w:val="00477E86"/>
    <w:rsid w:val="004923FD"/>
    <w:rsid w:val="004C4C59"/>
    <w:rsid w:val="004F0D9C"/>
    <w:rsid w:val="00514E1B"/>
    <w:rsid w:val="00544365"/>
    <w:rsid w:val="00550096"/>
    <w:rsid w:val="005C0EC8"/>
    <w:rsid w:val="006161D4"/>
    <w:rsid w:val="00667DEC"/>
    <w:rsid w:val="00681EC0"/>
    <w:rsid w:val="00685054"/>
    <w:rsid w:val="0069218F"/>
    <w:rsid w:val="006A55C0"/>
    <w:rsid w:val="006A5B65"/>
    <w:rsid w:val="006B1DC3"/>
    <w:rsid w:val="006D0730"/>
    <w:rsid w:val="00746C96"/>
    <w:rsid w:val="00776B64"/>
    <w:rsid w:val="007E0ABA"/>
    <w:rsid w:val="00837618"/>
    <w:rsid w:val="008771BA"/>
    <w:rsid w:val="00893C00"/>
    <w:rsid w:val="008C25AA"/>
    <w:rsid w:val="00906DE7"/>
    <w:rsid w:val="00911D47"/>
    <w:rsid w:val="009317A6"/>
    <w:rsid w:val="0095669E"/>
    <w:rsid w:val="00965700"/>
    <w:rsid w:val="00967EF8"/>
    <w:rsid w:val="00981420"/>
    <w:rsid w:val="00981FD1"/>
    <w:rsid w:val="009B1AC2"/>
    <w:rsid w:val="00A10ECD"/>
    <w:rsid w:val="00A5668C"/>
    <w:rsid w:val="00A8630E"/>
    <w:rsid w:val="00AA5946"/>
    <w:rsid w:val="00AE5200"/>
    <w:rsid w:val="00AE74B1"/>
    <w:rsid w:val="00AF5FF4"/>
    <w:rsid w:val="00B16FD6"/>
    <w:rsid w:val="00B2725D"/>
    <w:rsid w:val="00B36549"/>
    <w:rsid w:val="00C716A2"/>
    <w:rsid w:val="00CC259A"/>
    <w:rsid w:val="00CF2FD5"/>
    <w:rsid w:val="00D03F08"/>
    <w:rsid w:val="00D1016A"/>
    <w:rsid w:val="00D25BCE"/>
    <w:rsid w:val="00D513DF"/>
    <w:rsid w:val="00DA754A"/>
    <w:rsid w:val="00DF0D4D"/>
    <w:rsid w:val="00DF10DA"/>
    <w:rsid w:val="00E2010A"/>
    <w:rsid w:val="00E53DE1"/>
    <w:rsid w:val="00E61341"/>
    <w:rsid w:val="00E81A2F"/>
    <w:rsid w:val="00EE518C"/>
    <w:rsid w:val="00F13B8D"/>
    <w:rsid w:val="00F42195"/>
    <w:rsid w:val="00F9374B"/>
    <w:rsid w:val="00FA4160"/>
    <w:rsid w:val="00FB4894"/>
    <w:rsid w:val="00FC3917"/>
    <w:rsid w:val="00FF0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308C"/>
  <w15:docId w15:val="{2F6F2F0B-3D09-47BA-9697-35D65C017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74B"/>
  </w:style>
  <w:style w:type="paragraph" w:styleId="4">
    <w:name w:val="heading 4"/>
    <w:basedOn w:val="a"/>
    <w:next w:val="a"/>
    <w:link w:val="4Char"/>
    <w:uiPriority w:val="9"/>
    <w:semiHidden/>
    <w:unhideWhenUsed/>
    <w:qFormat/>
    <w:rsid w:val="00667D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374B"/>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F9374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F9374B"/>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F9374B"/>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F9374B"/>
  </w:style>
  <w:style w:type="character" w:styleId="Hyperlink">
    <w:name w:val="Hyperlink"/>
    <w:basedOn w:val="a0"/>
    <w:uiPriority w:val="99"/>
    <w:unhideWhenUsed/>
    <w:rsid w:val="00837618"/>
    <w:rPr>
      <w:color w:val="0000FF" w:themeColor="hyperlink"/>
      <w:u w:val="single"/>
    </w:rPr>
  </w:style>
  <w:style w:type="character" w:customStyle="1" w:styleId="fontstyle01">
    <w:name w:val="fontstyle01"/>
    <w:basedOn w:val="a0"/>
    <w:rsid w:val="00D03F08"/>
    <w:rPr>
      <w:rFonts w:ascii="Times New Roman" w:hAnsi="Times New Roman" w:cs="Times New Roman" w:hint="default"/>
      <w:b w:val="0"/>
      <w:bCs w:val="0"/>
      <w:i w:val="0"/>
      <w:iCs w:val="0"/>
      <w:color w:val="000000"/>
      <w:sz w:val="20"/>
      <w:szCs w:val="20"/>
    </w:rPr>
  </w:style>
  <w:style w:type="paragraph" w:styleId="a6">
    <w:name w:val="Normal (Web)"/>
    <w:basedOn w:val="a"/>
    <w:uiPriority w:val="99"/>
    <w:semiHidden/>
    <w:unhideWhenUsed/>
    <w:rsid w:val="004923FD"/>
    <w:rPr>
      <w:rFonts w:ascii="Times New Roman" w:hAnsi="Times New Roman" w:cs="Times New Roman"/>
      <w:sz w:val="24"/>
      <w:szCs w:val="24"/>
    </w:rPr>
  </w:style>
  <w:style w:type="character" w:customStyle="1" w:styleId="4Char">
    <w:name w:val="عنوان 4 Char"/>
    <w:basedOn w:val="a0"/>
    <w:link w:val="4"/>
    <w:uiPriority w:val="9"/>
    <w:semiHidden/>
    <w:rsid w:val="00667DEC"/>
    <w:rPr>
      <w:rFonts w:asciiTheme="majorHAnsi" w:eastAsiaTheme="majorEastAsia" w:hAnsiTheme="majorHAnsi" w:cstheme="majorBidi"/>
      <w:b/>
      <w:bCs/>
      <w:i/>
      <w:iCs/>
      <w:color w:val="4F81BD" w:themeColor="accent1"/>
    </w:rPr>
  </w:style>
  <w:style w:type="paragraph" w:styleId="a7">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3A6474"/>
    <w:pPr>
      <w:bidi/>
      <w:spacing w:after="0" w:line="240" w:lineRule="auto"/>
      <w:ind w:firstLine="284"/>
    </w:pPr>
    <w:rPr>
      <w:rFonts w:ascii="Times New Roman" w:hAnsi="Times New Roman" w:cs="Simplified Arabic"/>
      <w:b/>
      <w:bCs/>
      <w:sz w:val="20"/>
      <w:szCs w:val="20"/>
      <w:lang w:bidi="ar-EG"/>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7"/>
    <w:uiPriority w:val="99"/>
    <w:qFormat/>
    <w:rsid w:val="003A6474"/>
    <w:rPr>
      <w:rFonts w:ascii="Times New Roman" w:hAnsi="Times New Roman" w:cs="Simplified Arabic"/>
      <w:b/>
      <w:bCs/>
      <w:sz w:val="20"/>
      <w:szCs w:val="20"/>
      <w:lang w:bidi="ar-EG"/>
    </w:rPr>
  </w:style>
  <w:style w:type="paragraph" w:styleId="a8">
    <w:name w:val="header"/>
    <w:basedOn w:val="a"/>
    <w:link w:val="Char2"/>
    <w:uiPriority w:val="99"/>
    <w:unhideWhenUsed/>
    <w:rsid w:val="00981420"/>
    <w:pPr>
      <w:tabs>
        <w:tab w:val="center" w:pos="4513"/>
        <w:tab w:val="right" w:pos="9026"/>
      </w:tabs>
      <w:spacing w:after="0" w:line="240" w:lineRule="auto"/>
    </w:pPr>
  </w:style>
  <w:style w:type="character" w:customStyle="1" w:styleId="Char2">
    <w:name w:val="رأس الصفحة Char"/>
    <w:basedOn w:val="a0"/>
    <w:link w:val="a8"/>
    <w:uiPriority w:val="99"/>
    <w:rsid w:val="00981420"/>
  </w:style>
  <w:style w:type="paragraph" w:styleId="a9">
    <w:name w:val="footer"/>
    <w:basedOn w:val="a"/>
    <w:link w:val="Char3"/>
    <w:uiPriority w:val="99"/>
    <w:unhideWhenUsed/>
    <w:rsid w:val="00981420"/>
    <w:pPr>
      <w:tabs>
        <w:tab w:val="center" w:pos="4513"/>
        <w:tab w:val="right" w:pos="9026"/>
      </w:tabs>
      <w:spacing w:after="0" w:line="240" w:lineRule="auto"/>
    </w:pPr>
  </w:style>
  <w:style w:type="character" w:customStyle="1" w:styleId="Char3">
    <w:name w:val="تذييل الصفحة Char"/>
    <w:basedOn w:val="a0"/>
    <w:link w:val="a9"/>
    <w:uiPriority w:val="99"/>
    <w:rsid w:val="0098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8770">
      <w:bodyDiv w:val="1"/>
      <w:marLeft w:val="0"/>
      <w:marRight w:val="0"/>
      <w:marTop w:val="0"/>
      <w:marBottom w:val="0"/>
      <w:divBdr>
        <w:top w:val="none" w:sz="0" w:space="0" w:color="auto"/>
        <w:left w:val="none" w:sz="0" w:space="0" w:color="auto"/>
        <w:bottom w:val="none" w:sz="0" w:space="0" w:color="auto"/>
        <w:right w:val="none" w:sz="0" w:space="0" w:color="auto"/>
      </w:divBdr>
    </w:div>
    <w:div w:id="670134838">
      <w:bodyDiv w:val="1"/>
      <w:marLeft w:val="0"/>
      <w:marRight w:val="0"/>
      <w:marTop w:val="0"/>
      <w:marBottom w:val="0"/>
      <w:divBdr>
        <w:top w:val="none" w:sz="0" w:space="0" w:color="auto"/>
        <w:left w:val="none" w:sz="0" w:space="0" w:color="auto"/>
        <w:bottom w:val="none" w:sz="0" w:space="0" w:color="auto"/>
        <w:right w:val="none" w:sz="0" w:space="0" w:color="auto"/>
      </w:divBdr>
      <w:divsChild>
        <w:div w:id="873422972">
          <w:marLeft w:val="0"/>
          <w:marRight w:val="0"/>
          <w:marTop w:val="0"/>
          <w:marBottom w:val="0"/>
          <w:divBdr>
            <w:top w:val="none" w:sz="0" w:space="0" w:color="auto"/>
            <w:left w:val="none" w:sz="0" w:space="0" w:color="auto"/>
            <w:bottom w:val="none" w:sz="0" w:space="0" w:color="auto"/>
            <w:right w:val="none" w:sz="0" w:space="0" w:color="auto"/>
          </w:divBdr>
        </w:div>
      </w:divsChild>
    </w:div>
    <w:div w:id="1094477127">
      <w:bodyDiv w:val="1"/>
      <w:marLeft w:val="0"/>
      <w:marRight w:val="0"/>
      <w:marTop w:val="0"/>
      <w:marBottom w:val="0"/>
      <w:divBdr>
        <w:top w:val="none" w:sz="0" w:space="0" w:color="auto"/>
        <w:left w:val="none" w:sz="0" w:space="0" w:color="auto"/>
        <w:bottom w:val="none" w:sz="0" w:space="0" w:color="auto"/>
        <w:right w:val="none" w:sz="0" w:space="0" w:color="auto"/>
      </w:divBdr>
    </w:div>
    <w:div w:id="165671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qou.edu/index.php/eqtsadia/article/view/43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2816/006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14443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 TargetMode="External"/><Relationship Id="rId4" Type="http://schemas.openxmlformats.org/officeDocument/2006/relationships/webSettings" Target="webSettings.xml"/><Relationship Id="rId9" Type="http://schemas.openxmlformats.org/officeDocument/2006/relationships/hyperlink" Target="https://doi.org/10.21608/sjdal.2023.3040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41</Pages>
  <Words>10683</Words>
  <Characters>60040</Characters>
  <Application>Microsoft Office Word</Application>
  <DocSecurity>0</DocSecurity>
  <Lines>1091</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5</cp:revision>
  <cp:lastPrinted>2026-03-05T20:03:00Z</cp:lastPrinted>
  <dcterms:created xsi:type="dcterms:W3CDTF">2026-03-06T20:15:00Z</dcterms:created>
  <dcterms:modified xsi:type="dcterms:W3CDTF">2026-03-06T20:20:00Z</dcterms:modified>
</cp:coreProperties>
</file>