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1A9CD56B" w14:textId="0793D9E1" w:rsidR="007A31DC" w:rsidRDefault="007A31DC" w:rsidP="00BE609B">
      <w:pPr>
        <w:bidi/>
        <w:jc w:val="center"/>
        <w:rPr>
          <w:rFonts w:ascii="Arial" w:hAnsi="Arial" w:cs="Akhbar MT"/>
          <w:b/>
          <w:bCs/>
          <w:sz w:val="44"/>
          <w:szCs w:val="44"/>
          <w:rtl/>
          <w:lang w:bidi="ar-EG"/>
        </w:rPr>
      </w:pPr>
    </w:p>
    <w:p w14:paraId="6057CD10" w14:textId="1B447490" w:rsidR="00F00505" w:rsidRPr="009E72E0" w:rsidRDefault="00F00505" w:rsidP="00F00505">
      <w:pPr>
        <w:bidi/>
        <w:jc w:val="center"/>
        <w:rPr>
          <w:rFonts w:ascii="Arial" w:hAnsi="Arial" w:cs="Akhbar MT"/>
          <w:b/>
          <w:bCs/>
          <w:sz w:val="44"/>
          <w:szCs w:val="44"/>
          <w:rtl/>
          <w:lang w:bidi="ar-EG"/>
        </w:rPr>
      </w:pPr>
      <w:r>
        <w:rPr>
          <w:rFonts w:ascii="Arial" w:hAnsi="Arial" w:cs="Akhbar MT" w:hint="cs"/>
          <w:b/>
          <w:bCs/>
          <w:sz w:val="44"/>
          <w:szCs w:val="44"/>
          <w:rtl/>
          <w:lang w:bidi="ar-EG"/>
        </w:rPr>
        <w:t>عنوان الرسالة</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EG"/>
        </w:rPr>
      </w:pPr>
    </w:p>
    <w:p w14:paraId="21322665" w14:textId="77777777" w:rsidR="0096459F" w:rsidRDefault="0096459F" w:rsidP="00813062">
      <w:pPr>
        <w:pStyle w:val="a8"/>
        <w:bidi/>
        <w:spacing w:before="0" w:beforeAutospacing="0" w:after="0" w:afterAutospacing="0"/>
        <w:ind w:right="-270"/>
        <w:jc w:val="center"/>
        <w:rPr>
          <w:rFonts w:ascii="Arial" w:hAnsi="Arial" w:cs="Arial"/>
          <w:b/>
          <w:bCs/>
          <w:color w:val="002060"/>
          <w:sz w:val="28"/>
          <w:szCs w:val="32"/>
          <w:rtl/>
        </w:rPr>
      </w:pPr>
      <w:bookmarkStart w:id="0" w:name="_Hlk193676454"/>
    </w:p>
    <w:p w14:paraId="07CDE9AE" w14:textId="77777777" w:rsidR="0096459F" w:rsidRDefault="0096459F" w:rsidP="0096459F">
      <w:pPr>
        <w:pStyle w:val="a8"/>
        <w:bidi/>
        <w:spacing w:before="0" w:beforeAutospacing="0" w:after="0" w:afterAutospacing="0"/>
        <w:ind w:right="-270"/>
        <w:jc w:val="center"/>
        <w:rPr>
          <w:rFonts w:ascii="Arial" w:hAnsi="Arial" w:cs="Arial"/>
          <w:b/>
          <w:bCs/>
          <w:color w:val="002060"/>
          <w:sz w:val="28"/>
          <w:szCs w:val="32"/>
          <w:rtl/>
        </w:rPr>
      </w:pPr>
    </w:p>
    <w:p w14:paraId="761253CF" w14:textId="00F1D7F9" w:rsidR="00BE609B" w:rsidRDefault="003E2D47" w:rsidP="003E2D47">
      <w:pPr>
        <w:spacing w:line="480" w:lineRule="auto"/>
        <w:ind w:left="533"/>
        <w:jc w:val="center"/>
        <w:rPr>
          <w:rFonts w:ascii="Arial" w:hAnsi="Arial" w:cs="Arial"/>
          <w:noProof/>
          <w:rtl/>
        </w:rPr>
      </w:pPr>
      <w:bookmarkStart w:id="1" w:name="_Hlk202637186"/>
      <w:bookmarkEnd w:id="0"/>
      <w:r w:rsidRPr="003E2D47">
        <w:rPr>
          <w:rFonts w:ascii="Arial" w:eastAsia="Times New Roman" w:hAnsi="Arial" w:cs="Arial" w:hint="cs"/>
          <w:b/>
          <w:bCs/>
          <w:color w:val="002060"/>
          <w:sz w:val="28"/>
          <w:szCs w:val="32"/>
          <w:rtl/>
        </w:rPr>
        <w:t>أثر</w:t>
      </w:r>
      <w:r w:rsidRPr="003E2D47">
        <w:rPr>
          <w:rFonts w:ascii="Arial" w:eastAsia="Times New Roman" w:hAnsi="Arial" w:cs="Arial"/>
          <w:b/>
          <w:bCs/>
          <w:color w:val="002060"/>
          <w:sz w:val="28"/>
          <w:szCs w:val="32"/>
          <w:rtl/>
        </w:rPr>
        <w:t xml:space="preserve"> جودة الحياة الوظيفية </w:t>
      </w:r>
      <w:r w:rsidRPr="003E2D47">
        <w:rPr>
          <w:rFonts w:ascii="Arial" w:eastAsia="Times New Roman" w:hAnsi="Arial" w:cs="Arial" w:hint="cs"/>
          <w:b/>
          <w:bCs/>
          <w:color w:val="002060"/>
          <w:sz w:val="28"/>
          <w:szCs w:val="32"/>
          <w:rtl/>
        </w:rPr>
        <w:t>على</w:t>
      </w:r>
      <w:r w:rsidRPr="003E2D47">
        <w:rPr>
          <w:rFonts w:ascii="Arial" w:eastAsia="Times New Roman" w:hAnsi="Arial" w:cs="Arial"/>
          <w:b/>
          <w:bCs/>
          <w:color w:val="002060"/>
          <w:sz w:val="28"/>
          <w:szCs w:val="32"/>
          <w:rtl/>
        </w:rPr>
        <w:t xml:space="preserve"> السلوك</w:t>
      </w:r>
      <w:r w:rsidR="006B128B">
        <w:rPr>
          <w:rFonts w:ascii="Arial" w:eastAsia="Times New Roman" w:hAnsi="Arial" w:cs="Arial" w:hint="cs"/>
          <w:b/>
          <w:bCs/>
          <w:color w:val="002060"/>
          <w:sz w:val="28"/>
          <w:szCs w:val="32"/>
          <w:rtl/>
        </w:rPr>
        <w:t xml:space="preserve"> الأخلاقي</w:t>
      </w:r>
      <w:r w:rsidRPr="003E2D47">
        <w:rPr>
          <w:rFonts w:ascii="Arial" w:eastAsia="Times New Roman" w:hAnsi="Arial" w:cs="Arial"/>
          <w:b/>
          <w:bCs/>
          <w:color w:val="002060"/>
          <w:sz w:val="28"/>
          <w:szCs w:val="32"/>
          <w:rtl/>
        </w:rPr>
        <w:t xml:space="preserve"> </w:t>
      </w:r>
      <w:r w:rsidR="006B128B">
        <w:rPr>
          <w:rFonts w:ascii="Arial" w:eastAsia="Times New Roman" w:hAnsi="Arial" w:cs="Arial" w:hint="cs"/>
          <w:b/>
          <w:bCs/>
          <w:color w:val="002060"/>
          <w:sz w:val="28"/>
          <w:szCs w:val="32"/>
          <w:rtl/>
        </w:rPr>
        <w:t>في مستشفيات</w:t>
      </w:r>
      <w:r w:rsidRPr="003E2D47">
        <w:rPr>
          <w:rFonts w:ascii="Arial" w:eastAsia="Times New Roman" w:hAnsi="Arial" w:cs="Arial"/>
          <w:b/>
          <w:bCs/>
          <w:color w:val="002060"/>
          <w:sz w:val="28"/>
          <w:szCs w:val="32"/>
          <w:rtl/>
        </w:rPr>
        <w:t xml:space="preserve"> الرياض</w:t>
      </w:r>
    </w:p>
    <w:bookmarkEnd w:id="1"/>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16B048DB" w:rsidR="00BE609B" w:rsidRPr="004C1AE1" w:rsidRDefault="00BE609B" w:rsidP="00BE609B">
      <w:pPr>
        <w:spacing w:line="360" w:lineRule="auto"/>
        <w:ind w:left="534" w:hanging="340"/>
        <w:jc w:val="right"/>
        <w:rPr>
          <w:rFonts w:ascii="Arial" w:hAnsi="Arial" w:cs="Arial"/>
          <w:b/>
          <w:bCs/>
          <w:noProof/>
          <w:sz w:val="20"/>
          <w:szCs w:val="20"/>
        </w:rPr>
      </w:pPr>
      <w:r w:rsidRPr="004C1AE1">
        <w:rPr>
          <w:rFonts w:ascii="Arial" w:hAnsi="Arial" w:cs="Arial"/>
          <w:b/>
          <w:bCs/>
          <w:noProof/>
          <w:sz w:val="20"/>
          <w:szCs w:val="28"/>
          <w:rtl/>
        </w:rPr>
        <w:t xml:space="preserve">  </w:t>
      </w:r>
    </w:p>
    <w:p w14:paraId="6C09A109" w14:textId="6951740A" w:rsidR="003E2D47" w:rsidRPr="00F00505" w:rsidRDefault="006B128B" w:rsidP="003E2D47">
      <w:pPr>
        <w:pStyle w:val="a8"/>
        <w:bidi/>
        <w:spacing w:before="0" w:beforeAutospacing="0" w:after="0" w:afterAutospacing="0"/>
        <w:ind w:right="-270"/>
        <w:jc w:val="center"/>
        <w:rPr>
          <w:rFonts w:ascii="Sakkal Majalla" w:hAnsi="Sakkal Majalla" w:cs="Sakkal Majalla"/>
          <w:b/>
          <w:bCs/>
          <w:color w:val="C00000"/>
          <w:sz w:val="36"/>
          <w:szCs w:val="36"/>
        </w:rPr>
      </w:pPr>
      <w:r w:rsidRPr="00F00505">
        <w:rPr>
          <w:rFonts w:ascii="Arial" w:hAnsi="Arial" w:cs="Arial"/>
          <w:b/>
          <w:bCs/>
          <w:color w:val="C00000"/>
          <w:szCs w:val="28"/>
        </w:rPr>
        <w:t>The impact of quality of work life on ethical behavior in Riyadh hospitals</w:t>
      </w:r>
    </w:p>
    <w:p w14:paraId="52A5F1A7" w14:textId="77777777" w:rsidR="006B128B" w:rsidRPr="006B128B" w:rsidRDefault="006B128B" w:rsidP="006B128B">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tbl>
      <w:tblPr>
        <w:tblStyle w:val="2-2"/>
        <w:bidiVisual/>
        <w:tblW w:w="8664" w:type="dxa"/>
        <w:tblLook w:val="04A0" w:firstRow="1" w:lastRow="0" w:firstColumn="1" w:lastColumn="0" w:noHBand="0" w:noVBand="1"/>
      </w:tblPr>
      <w:tblGrid>
        <w:gridCol w:w="2237"/>
        <w:gridCol w:w="6427"/>
      </w:tblGrid>
      <w:tr w:rsidR="0096459F" w14:paraId="42F9CBE0" w14:textId="4104E405" w:rsidTr="00F00505">
        <w:trPr>
          <w:cnfStyle w:val="100000000000" w:firstRow="1" w:lastRow="0" w:firstColumn="0" w:lastColumn="0" w:oddVBand="0" w:evenVBand="0" w:oddHBand="0"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4059763A" w14:textId="4036E11C" w:rsidR="0096459F" w:rsidRPr="004B484B" w:rsidRDefault="0096459F" w:rsidP="0096459F">
            <w:pPr>
              <w:pStyle w:val="a8"/>
              <w:bidi/>
              <w:spacing w:before="0" w:beforeAutospacing="0" w:after="0" w:afterAutospacing="0"/>
              <w:ind w:right="-270"/>
              <w:rPr>
                <w:rFonts w:ascii="Sakkal Majalla" w:hAnsi="Sakkal Majalla" w:cs="Sakkal Majalla"/>
                <w:b w:val="0"/>
                <w:bCs w:val="0"/>
                <w:color w:val="000000" w:themeColor="text1"/>
                <w:sz w:val="36"/>
                <w:szCs w:val="36"/>
                <w:rtl/>
              </w:rPr>
            </w:pPr>
            <w:bookmarkStart w:id="2" w:name="_Hlk193506423"/>
            <w:r w:rsidRPr="004B484B">
              <w:rPr>
                <w:rFonts w:ascii="Sakkal Majalla" w:hAnsi="Sakkal Majalla" w:cs="Sakkal Majalla" w:hint="cs"/>
                <w:color w:val="000000" w:themeColor="text1"/>
                <w:sz w:val="36"/>
                <w:szCs w:val="36"/>
                <w:rtl/>
              </w:rPr>
              <w:t>اسم الباحث</w:t>
            </w:r>
            <w:r>
              <w:rPr>
                <w:rFonts w:ascii="Sakkal Majalla" w:hAnsi="Sakkal Majalla" w:cs="Sakkal Majalla" w:hint="cs"/>
                <w:color w:val="000000" w:themeColor="text1"/>
                <w:sz w:val="36"/>
                <w:szCs w:val="36"/>
                <w:rtl/>
              </w:rPr>
              <w:t xml:space="preserve">ة: </w:t>
            </w:r>
          </w:p>
        </w:tc>
        <w:tc>
          <w:tcPr>
            <w:tcW w:w="6427" w:type="dxa"/>
          </w:tcPr>
          <w:p w14:paraId="73AC6230" w14:textId="4C827C43" w:rsidR="0096459F" w:rsidRDefault="003E2D47" w:rsidP="00BE609B">
            <w:pPr>
              <w:pStyle w:val="a8"/>
              <w:bidi/>
              <w:spacing w:before="0" w:beforeAutospacing="0" w:after="0" w:afterAutospacing="0"/>
              <w:ind w:right="-27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FF"/>
                <w:sz w:val="36"/>
                <w:szCs w:val="36"/>
                <w:rtl/>
              </w:rPr>
            </w:pPr>
            <w:r>
              <w:rPr>
                <w:rFonts w:ascii="Sakkal Majalla" w:hAnsi="Sakkal Majalla" w:cs="Sakkal Majalla" w:hint="cs"/>
                <w:color w:val="0000FF"/>
                <w:sz w:val="36"/>
                <w:szCs w:val="36"/>
                <w:rtl/>
              </w:rPr>
              <w:t>عبير</w:t>
            </w:r>
            <w:r w:rsidR="0096459F" w:rsidRPr="00813062">
              <w:rPr>
                <w:rFonts w:ascii="Sakkal Majalla" w:hAnsi="Sakkal Majalla" w:cs="Sakkal Majalla"/>
                <w:color w:val="0000FF"/>
                <w:sz w:val="36"/>
                <w:szCs w:val="36"/>
                <w:rtl/>
              </w:rPr>
              <w:t xml:space="preserve"> العتيبي</w:t>
            </w:r>
          </w:p>
        </w:tc>
      </w:tr>
      <w:tr w:rsidR="0096459F" w14:paraId="6FA7B4A8" w14:textId="02E32D0F" w:rsidTr="00F00505">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040F1E28" w14:textId="3C467AB5" w:rsidR="0096459F" w:rsidRPr="004B484B" w:rsidRDefault="0096459F" w:rsidP="0096459F">
            <w:pPr>
              <w:pStyle w:val="a8"/>
              <w:bidi/>
              <w:spacing w:before="0" w:beforeAutospacing="0" w:after="0" w:afterAutospacing="0"/>
              <w:ind w:right="-270"/>
              <w:rPr>
                <w:rFonts w:ascii="Sakkal Majalla" w:hAnsi="Sakkal Majalla" w:cs="Sakkal Majalla"/>
                <w:b w:val="0"/>
                <w:bCs w:val="0"/>
                <w:color w:val="000000" w:themeColor="text1"/>
                <w:sz w:val="36"/>
                <w:szCs w:val="36"/>
                <w:rtl/>
              </w:rPr>
            </w:pPr>
            <w:bookmarkStart w:id="3" w:name="_Hlk196525084"/>
            <w:bookmarkEnd w:id="2"/>
            <w:r>
              <w:rPr>
                <w:rFonts w:ascii="Sakkal Majalla" w:hAnsi="Sakkal Majalla" w:cs="Sakkal Majalla" w:hint="cs"/>
                <w:color w:val="000000" w:themeColor="text1"/>
                <w:sz w:val="36"/>
                <w:szCs w:val="36"/>
                <w:rtl/>
              </w:rPr>
              <w:t>الرقم الأكاديمي</w:t>
            </w:r>
          </w:p>
        </w:tc>
        <w:tc>
          <w:tcPr>
            <w:tcW w:w="6427" w:type="dxa"/>
          </w:tcPr>
          <w:p w14:paraId="60443D63" w14:textId="6D0C9137" w:rsidR="0096459F" w:rsidRDefault="006B128B" w:rsidP="00BE609B">
            <w:pPr>
              <w:pStyle w:val="a8"/>
              <w:bidi/>
              <w:spacing w:before="0" w:beforeAutospacing="0" w:after="0" w:afterAutospacing="0"/>
              <w:ind w:right="-2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232001398</w:t>
            </w:r>
          </w:p>
        </w:tc>
      </w:tr>
      <w:bookmarkEnd w:id="3"/>
      <w:tr w:rsidR="0096459F" w14:paraId="627B39DB" w14:textId="0373C5D2" w:rsidTr="00F00505">
        <w:trPr>
          <w:trHeight w:val="531"/>
        </w:trPr>
        <w:tc>
          <w:tcPr>
            <w:cnfStyle w:val="001000000000" w:firstRow="0" w:lastRow="0" w:firstColumn="1" w:lastColumn="0" w:oddVBand="0" w:evenVBand="0" w:oddHBand="0" w:evenHBand="0" w:firstRowFirstColumn="0" w:firstRowLastColumn="0" w:lastRowFirstColumn="0" w:lastRowLastColumn="0"/>
            <w:tcW w:w="2237" w:type="dxa"/>
          </w:tcPr>
          <w:p w14:paraId="0FCA9608" w14:textId="690555E5" w:rsidR="0096459F" w:rsidRPr="004B484B" w:rsidRDefault="0096459F" w:rsidP="004B484B">
            <w:pPr>
              <w:pStyle w:val="a8"/>
              <w:bidi/>
              <w:spacing w:before="0" w:beforeAutospacing="0" w:after="0" w:afterAutospacing="0"/>
              <w:ind w:right="-270"/>
              <w:rPr>
                <w:rFonts w:ascii="Sakkal Majalla" w:hAnsi="Sakkal Majalla" w:cs="Sakkal Majalla"/>
                <w:b w:val="0"/>
                <w:bCs w:val="0"/>
                <w:color w:val="000000" w:themeColor="text1"/>
                <w:sz w:val="36"/>
                <w:szCs w:val="36"/>
                <w:rtl/>
              </w:rPr>
            </w:pPr>
            <w:r>
              <w:rPr>
                <w:rFonts w:ascii="Sakkal Majalla" w:hAnsi="Sakkal Majalla" w:cs="Sakkal Majalla" w:hint="cs"/>
                <w:color w:val="000000" w:themeColor="text1"/>
                <w:sz w:val="36"/>
                <w:szCs w:val="36"/>
                <w:rtl/>
              </w:rPr>
              <w:t xml:space="preserve">الكلية  </w:t>
            </w:r>
          </w:p>
        </w:tc>
        <w:tc>
          <w:tcPr>
            <w:tcW w:w="6427" w:type="dxa"/>
          </w:tcPr>
          <w:p w14:paraId="0B78AAB6" w14:textId="6E9EF4AF" w:rsidR="0096459F" w:rsidRDefault="0096459F" w:rsidP="00BE609B">
            <w:pPr>
              <w:pStyle w:val="a8"/>
              <w:bidi/>
              <w:spacing w:before="0" w:beforeAutospacing="0" w:after="0" w:afterAutospacing="0"/>
              <w:ind w:right="-2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w:t>
            </w:r>
            <w:bookmarkStart w:id="4" w:name="_Hlk197205527"/>
            <w:r>
              <w:rPr>
                <w:rFonts w:ascii="Sakkal Majalla" w:hAnsi="Sakkal Majalla" w:cs="Sakkal Majalla" w:hint="cs"/>
                <w:b/>
                <w:bCs/>
                <w:color w:val="0000FF"/>
                <w:sz w:val="36"/>
                <w:szCs w:val="36"/>
                <w:rtl/>
              </w:rPr>
              <w:t>الادارة</w:t>
            </w:r>
            <w:bookmarkEnd w:id="4"/>
          </w:p>
        </w:tc>
      </w:tr>
      <w:tr w:rsidR="0096459F" w14:paraId="51860AEF" w14:textId="0FB5AA02" w:rsidTr="00F00505">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2C6768A4" w14:textId="49EB9922" w:rsidR="0096459F" w:rsidRPr="004B484B" w:rsidRDefault="0096459F" w:rsidP="004B484B">
            <w:pPr>
              <w:pStyle w:val="a8"/>
              <w:bidi/>
              <w:spacing w:before="0" w:beforeAutospacing="0" w:after="0" w:afterAutospacing="0"/>
              <w:ind w:right="-270"/>
              <w:rPr>
                <w:rFonts w:ascii="Sakkal Majalla" w:hAnsi="Sakkal Majalla" w:cs="Sakkal Majalla"/>
                <w:b w:val="0"/>
                <w:bCs w:val="0"/>
                <w:color w:val="000000" w:themeColor="text1"/>
                <w:sz w:val="36"/>
                <w:szCs w:val="36"/>
                <w:rtl/>
              </w:rPr>
            </w:pPr>
          </w:p>
        </w:tc>
        <w:tc>
          <w:tcPr>
            <w:tcW w:w="6427" w:type="dxa"/>
          </w:tcPr>
          <w:p w14:paraId="4747D229" w14:textId="77777777" w:rsidR="0096459F" w:rsidRDefault="0096459F" w:rsidP="004B484B">
            <w:pPr>
              <w:pStyle w:val="a8"/>
              <w:bidi/>
              <w:spacing w:before="0" w:beforeAutospacing="0" w:after="0" w:afterAutospacing="0"/>
              <w:ind w:right="-27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23E57D06"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 xml:space="preserve"> </w:t>
      </w:r>
      <w:r w:rsidRPr="00F00505">
        <w:rPr>
          <w:rFonts w:ascii="Calibri" w:hAnsi="Calibri" w:cs="Calibri" w:hint="cs"/>
          <w:b/>
          <w:bCs/>
          <w:color w:val="002060"/>
          <w:sz w:val="28"/>
          <w:szCs w:val="28"/>
          <w:rtl/>
        </w:rPr>
        <w:t>14</w:t>
      </w:r>
      <w:r w:rsidR="000A2022" w:rsidRPr="00F00505">
        <w:rPr>
          <w:rFonts w:ascii="Calibri" w:hAnsi="Calibri" w:cs="Calibri" w:hint="cs"/>
          <w:b/>
          <w:bCs/>
          <w:color w:val="002060"/>
          <w:sz w:val="28"/>
          <w:szCs w:val="28"/>
          <w:rtl/>
        </w:rPr>
        <w:t>4</w:t>
      </w:r>
      <w:r w:rsidR="003E2D47" w:rsidRPr="00F00505">
        <w:rPr>
          <w:rFonts w:ascii="Calibri" w:hAnsi="Calibri" w:cs="Calibri" w:hint="cs"/>
          <w:b/>
          <w:bCs/>
          <w:color w:val="002060"/>
          <w:sz w:val="28"/>
          <w:szCs w:val="28"/>
          <w:rtl/>
        </w:rPr>
        <w:t>7</w:t>
      </w:r>
      <w:r w:rsidRPr="00F00505">
        <w:rPr>
          <w:rFonts w:ascii="Calibri" w:hAnsi="Calibri" w:cs="Calibri" w:hint="cs"/>
          <w:b/>
          <w:bCs/>
          <w:color w:val="002060"/>
          <w:sz w:val="28"/>
          <w:szCs w:val="28"/>
          <w:rtl/>
        </w:rPr>
        <w:t xml:space="preserve">ه          - </w:t>
      </w:r>
      <w:r w:rsidR="000A2022" w:rsidRPr="00F00505">
        <w:rPr>
          <w:rFonts w:ascii="Calibri" w:hAnsi="Calibri" w:cs="Calibri" w:hint="cs"/>
          <w:b/>
          <w:bCs/>
          <w:color w:val="002060"/>
          <w:sz w:val="28"/>
          <w:szCs w:val="28"/>
          <w:rtl/>
        </w:rPr>
        <w:t>25</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20</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81BE4BD" w14:textId="77777777" w:rsidR="005E1259" w:rsidRDefault="005E1259" w:rsidP="00912656">
      <w:pPr>
        <w:bidi/>
        <w:spacing w:after="200" w:line="276" w:lineRule="auto"/>
        <w:rPr>
          <w:rFonts w:ascii="Calibri" w:hAnsi="Calibri" w:cs="Calibri"/>
          <w:b/>
          <w:bCs/>
          <w:color w:val="FF0000"/>
          <w:sz w:val="28"/>
          <w:szCs w:val="28"/>
          <w:rtl/>
        </w:rPr>
      </w:pPr>
    </w:p>
    <w:p w14:paraId="69B0A086" w14:textId="77777777" w:rsidR="00D4637C" w:rsidRDefault="00D4637C" w:rsidP="00D4637C">
      <w:pPr>
        <w:bidi/>
        <w:spacing w:after="200" w:line="276" w:lineRule="auto"/>
        <w:rPr>
          <w:rFonts w:ascii="Calibri" w:hAnsi="Calibri" w:cs="Calibri"/>
          <w:b/>
          <w:bCs/>
          <w:color w:val="FF0000"/>
          <w:sz w:val="28"/>
          <w:szCs w:val="28"/>
          <w:rtl/>
        </w:rPr>
      </w:pPr>
    </w:p>
    <w:p w14:paraId="1E0775A9" w14:textId="77777777" w:rsidR="00D4637C" w:rsidRDefault="00D4637C" w:rsidP="00D4637C">
      <w:pPr>
        <w:bidi/>
        <w:spacing w:after="200" w:line="276" w:lineRule="auto"/>
        <w:rPr>
          <w:rFonts w:ascii="Calibri" w:hAnsi="Calibri" w:cs="Calibri"/>
          <w:b/>
          <w:bCs/>
          <w:color w:val="FF0000"/>
          <w:sz w:val="28"/>
          <w:szCs w:val="28"/>
          <w:rtl/>
        </w:rPr>
      </w:pPr>
    </w:p>
    <w:p w14:paraId="57CE350C" w14:textId="0CB14FE2" w:rsidR="005E1259" w:rsidRDefault="005E1259" w:rsidP="005E1259">
      <w:pPr>
        <w:bidi/>
        <w:spacing w:after="200" w:line="276" w:lineRule="auto"/>
        <w:rPr>
          <w:rFonts w:ascii="Calibri" w:hAnsi="Calibri" w:cs="Calibri"/>
          <w:b/>
          <w:bCs/>
          <w:color w:val="FF0000"/>
          <w:sz w:val="28"/>
          <w:szCs w:val="28"/>
          <w:rtl/>
          <w:lang w:bidi="ar-EG"/>
        </w:rPr>
      </w:pPr>
    </w:p>
    <w:p w14:paraId="782A9877" w14:textId="77777777" w:rsidR="00F00505" w:rsidRDefault="00F00505" w:rsidP="00F00505">
      <w:pPr>
        <w:bidi/>
        <w:spacing w:after="200" w:line="276" w:lineRule="auto"/>
        <w:rPr>
          <w:rFonts w:ascii="Calibri" w:hAnsi="Calibri" w:cs="Calibri"/>
          <w:b/>
          <w:bCs/>
          <w:color w:val="FF0000"/>
          <w:sz w:val="28"/>
          <w:szCs w:val="28"/>
          <w:rtl/>
          <w:lang w:bidi="ar-EG"/>
        </w:rPr>
      </w:pPr>
    </w:p>
    <w:p w14:paraId="4B5C5B7B" w14:textId="77777777" w:rsidR="00B22503" w:rsidRPr="00B22503" w:rsidRDefault="00B22503" w:rsidP="00B22503">
      <w:pPr>
        <w:bidi/>
        <w:spacing w:after="200" w:line="276" w:lineRule="auto"/>
        <w:rPr>
          <w:rFonts w:ascii="Calibri" w:hAnsi="Calibri" w:cs="Calibri"/>
          <w:b/>
          <w:bCs/>
          <w:color w:val="FF0000"/>
          <w:sz w:val="48"/>
          <w:szCs w:val="48"/>
          <w:lang w:bidi="en-US"/>
        </w:rPr>
      </w:pPr>
      <w:r w:rsidRPr="00B22503">
        <w:rPr>
          <w:rFonts w:ascii="Calibri" w:hAnsi="Calibri" w:cs="Calibri"/>
          <w:b/>
          <w:bCs/>
          <w:color w:val="FF0000"/>
          <w:sz w:val="48"/>
          <w:szCs w:val="48"/>
          <w:rtl/>
          <w:lang w:bidi="ar-IQ"/>
        </w:rPr>
        <w:lastRenderedPageBreak/>
        <w:t>بسم الله الرحمن الرحيم</w:t>
      </w:r>
    </w:p>
    <w:p w14:paraId="312E6A1B" w14:textId="0A0917BF" w:rsidR="00B22503" w:rsidRPr="00B22503" w:rsidRDefault="00B22503" w:rsidP="00B22503">
      <w:pPr>
        <w:bidi/>
        <w:spacing w:after="200" w:line="276" w:lineRule="auto"/>
        <w:rPr>
          <w:rFonts w:ascii="Calibri" w:hAnsi="Calibri" w:cs="Calibri"/>
          <w:b/>
          <w:bCs/>
          <w:color w:val="FF0000"/>
          <w:sz w:val="28"/>
          <w:szCs w:val="28"/>
          <w:lang w:bidi="en-US"/>
        </w:rPr>
      </w:pPr>
      <w:r w:rsidRPr="00B22503">
        <w:rPr>
          <w:rFonts w:ascii="Calibri" w:hAnsi="Calibri" w:cs="Calibri"/>
          <w:b/>
          <w:bCs/>
          <w:noProof/>
          <w:color w:val="FF0000"/>
          <w:sz w:val="28"/>
          <w:szCs w:val="28"/>
          <w:lang w:bidi="en-US"/>
        </w:rPr>
        <mc:AlternateContent>
          <mc:Choice Requires="wpg">
            <w:drawing>
              <wp:anchor distT="0" distB="0" distL="114300" distR="114300" simplePos="0" relativeHeight="251683328" behindDoc="0" locked="0" layoutInCell="1" allowOverlap="1" wp14:anchorId="088EA539" wp14:editId="7DD25B64">
                <wp:simplePos x="0" y="0"/>
                <wp:positionH relativeFrom="margin">
                  <wp:posOffset>4343400</wp:posOffset>
                </wp:positionH>
                <wp:positionV relativeFrom="margin">
                  <wp:posOffset>1652905</wp:posOffset>
                </wp:positionV>
                <wp:extent cx="1069340" cy="606425"/>
                <wp:effectExtent l="0" t="0" r="0" b="3175"/>
                <wp:wrapSquare wrapText="bothSides"/>
                <wp:docPr id="1483527901" name="مجموعة 19"/>
                <wp:cNvGraphicFramePr/>
                <a:graphic xmlns:a="http://schemas.openxmlformats.org/drawingml/2006/main">
                  <a:graphicData uri="http://schemas.microsoft.com/office/word/2010/wordprocessingGroup">
                    <wpg:wgp>
                      <wpg:cNvGrpSpPr/>
                      <wpg:grpSpPr bwMode="auto">
                        <a:xfrm>
                          <a:off x="0" y="0"/>
                          <a:ext cx="1069340" cy="606425"/>
                          <a:chOff x="0" y="0"/>
                          <a:chExt cx="10692" cy="6063"/>
                        </a:xfrm>
                      </wpg:grpSpPr>
                      <wps:wsp>
                        <wps:cNvPr id="691111168" name="Shape 247"/>
                        <wps:cNvSpPr>
                          <a:spLocks noChangeArrowheads="1"/>
                        </wps:cNvSpPr>
                        <wps:spPr bwMode="auto">
                          <a:xfrm>
                            <a:off x="0" y="4667"/>
                            <a:ext cx="374" cy="565"/>
                          </a:xfrm>
                          <a:custGeom>
                            <a:avLst/>
                            <a:gdLst>
                              <a:gd name="T0" fmla="*/ 17780 w 37465"/>
                              <a:gd name="T1" fmla="*/ 0 h 56515"/>
                              <a:gd name="T2" fmla="*/ 33528 w 37465"/>
                              <a:gd name="T3" fmla="*/ 11938 h 56515"/>
                              <a:gd name="T4" fmla="*/ 37465 w 37465"/>
                              <a:gd name="T5" fmla="*/ 29718 h 56515"/>
                              <a:gd name="T6" fmla="*/ 29591 w 37465"/>
                              <a:gd name="T7" fmla="*/ 50547 h 56515"/>
                              <a:gd name="T8" fmla="*/ 17780 w 37465"/>
                              <a:gd name="T9" fmla="*/ 56515 h 56515"/>
                              <a:gd name="T10" fmla="*/ 2032 w 37465"/>
                              <a:gd name="T11" fmla="*/ 44577 h 56515"/>
                              <a:gd name="T12" fmla="*/ 0 w 37465"/>
                              <a:gd name="T13" fmla="*/ 26798 h 56515"/>
                              <a:gd name="T14" fmla="*/ 7874 w 37465"/>
                              <a:gd name="T15" fmla="*/ 2922 h 56515"/>
                              <a:gd name="T16" fmla="*/ 17780 w 37465"/>
                              <a:gd name="T17"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7465" h="56515">
                                <a:moveTo>
                                  <a:pt x="17780" y="0"/>
                                </a:moveTo>
                                <a:cubicBezTo>
                                  <a:pt x="25654" y="0"/>
                                  <a:pt x="29591" y="2922"/>
                                  <a:pt x="33528" y="11938"/>
                                </a:cubicBezTo>
                                <a:cubicBezTo>
                                  <a:pt x="35433" y="17907"/>
                                  <a:pt x="37465" y="23749"/>
                                  <a:pt x="37465" y="29718"/>
                                </a:cubicBezTo>
                                <a:cubicBezTo>
                                  <a:pt x="37465" y="38608"/>
                                  <a:pt x="33528" y="44577"/>
                                  <a:pt x="29591" y="50547"/>
                                </a:cubicBezTo>
                                <a:cubicBezTo>
                                  <a:pt x="25654" y="53594"/>
                                  <a:pt x="21717" y="56515"/>
                                  <a:pt x="17780" y="56515"/>
                                </a:cubicBezTo>
                                <a:cubicBezTo>
                                  <a:pt x="11811" y="56515"/>
                                  <a:pt x="5969" y="50547"/>
                                  <a:pt x="2032" y="44577"/>
                                </a:cubicBezTo>
                                <a:cubicBezTo>
                                  <a:pt x="0" y="38608"/>
                                  <a:pt x="0" y="32766"/>
                                  <a:pt x="0" y="26798"/>
                                </a:cubicBezTo>
                                <a:cubicBezTo>
                                  <a:pt x="0" y="17907"/>
                                  <a:pt x="2032" y="8890"/>
                                  <a:pt x="7874" y="2922"/>
                                </a:cubicBezTo>
                                <a:cubicBezTo>
                                  <a:pt x="11811" y="0"/>
                                  <a:pt x="13843" y="0"/>
                                  <a:pt x="1778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6365302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25533022" name="Shape 248"/>
                        <wps:cNvSpPr>
                          <a:spLocks noChangeArrowheads="1"/>
                        </wps:cNvSpPr>
                        <wps:spPr bwMode="auto">
                          <a:xfrm>
                            <a:off x="0" y="3390"/>
                            <a:ext cx="374" cy="565"/>
                          </a:xfrm>
                          <a:custGeom>
                            <a:avLst/>
                            <a:gdLst>
                              <a:gd name="T0" fmla="*/ 17780 w 37465"/>
                              <a:gd name="T1" fmla="*/ 0 h 56515"/>
                              <a:gd name="T2" fmla="*/ 33528 w 37465"/>
                              <a:gd name="T3" fmla="*/ 14859 h 56515"/>
                              <a:gd name="T4" fmla="*/ 37465 w 37465"/>
                              <a:gd name="T5" fmla="*/ 29718 h 56515"/>
                              <a:gd name="T6" fmla="*/ 29591 w 37465"/>
                              <a:gd name="T7" fmla="*/ 53594 h 56515"/>
                              <a:gd name="T8" fmla="*/ 17780 w 37465"/>
                              <a:gd name="T9" fmla="*/ 56515 h 56515"/>
                              <a:gd name="T10" fmla="*/ 2032 w 37465"/>
                              <a:gd name="T11" fmla="*/ 44577 h 56515"/>
                              <a:gd name="T12" fmla="*/ 0 w 37465"/>
                              <a:gd name="T13" fmla="*/ 29718 h 56515"/>
                              <a:gd name="T14" fmla="*/ 7874 w 37465"/>
                              <a:gd name="T15" fmla="*/ 5969 h 56515"/>
                              <a:gd name="T16" fmla="*/ 17780 w 37465"/>
                              <a:gd name="T17"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7465" h="56515">
                                <a:moveTo>
                                  <a:pt x="17780" y="0"/>
                                </a:moveTo>
                                <a:cubicBezTo>
                                  <a:pt x="25654" y="0"/>
                                  <a:pt x="29591" y="5969"/>
                                  <a:pt x="33528" y="14859"/>
                                </a:cubicBezTo>
                                <a:cubicBezTo>
                                  <a:pt x="35433" y="17907"/>
                                  <a:pt x="37465" y="23749"/>
                                  <a:pt x="37465" y="29718"/>
                                </a:cubicBezTo>
                                <a:cubicBezTo>
                                  <a:pt x="37465" y="38608"/>
                                  <a:pt x="33528" y="47625"/>
                                  <a:pt x="29591" y="53594"/>
                                </a:cubicBezTo>
                                <a:cubicBezTo>
                                  <a:pt x="25654" y="56515"/>
                                  <a:pt x="21717" y="56515"/>
                                  <a:pt x="17780" y="56515"/>
                                </a:cubicBezTo>
                                <a:cubicBezTo>
                                  <a:pt x="11811" y="56515"/>
                                  <a:pt x="5969" y="53594"/>
                                  <a:pt x="2032" y="44577"/>
                                </a:cubicBezTo>
                                <a:cubicBezTo>
                                  <a:pt x="0" y="41656"/>
                                  <a:pt x="0" y="35687"/>
                                  <a:pt x="0" y="29718"/>
                                </a:cubicBezTo>
                                <a:cubicBezTo>
                                  <a:pt x="0" y="17907"/>
                                  <a:pt x="2032" y="11938"/>
                                  <a:pt x="7874" y="5969"/>
                                </a:cubicBezTo>
                                <a:cubicBezTo>
                                  <a:pt x="11811" y="2921"/>
                                  <a:pt x="13843" y="0"/>
                                  <a:pt x="1778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BF54E11"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41676410" name="Shape 249"/>
                        <wps:cNvSpPr>
                          <a:spLocks noChangeArrowheads="1"/>
                        </wps:cNvSpPr>
                        <wps:spPr bwMode="auto">
                          <a:xfrm>
                            <a:off x="1136" y="2197"/>
                            <a:ext cx="374" cy="1339"/>
                          </a:xfrm>
                          <a:custGeom>
                            <a:avLst/>
                            <a:gdLst>
                              <a:gd name="T0" fmla="*/ 9906 w 37465"/>
                              <a:gd name="T1" fmla="*/ 0 h 133985"/>
                              <a:gd name="T2" fmla="*/ 27559 w 37465"/>
                              <a:gd name="T3" fmla="*/ 38735 h 133985"/>
                              <a:gd name="T4" fmla="*/ 37465 w 37465"/>
                              <a:gd name="T5" fmla="*/ 89281 h 133985"/>
                              <a:gd name="T6" fmla="*/ 35433 w 37465"/>
                              <a:gd name="T7" fmla="*/ 116077 h 133985"/>
                              <a:gd name="T8" fmla="*/ 29591 w 37465"/>
                              <a:gd name="T9" fmla="*/ 133985 h 133985"/>
                              <a:gd name="T10" fmla="*/ 25654 w 37465"/>
                              <a:gd name="T11" fmla="*/ 116077 h 133985"/>
                              <a:gd name="T12" fmla="*/ 17780 w 37465"/>
                              <a:gd name="T13" fmla="*/ 77470 h 133985"/>
                              <a:gd name="T14" fmla="*/ 5969 w 37465"/>
                              <a:gd name="T15" fmla="*/ 47625 h 133985"/>
                              <a:gd name="T16" fmla="*/ 0 w 37465"/>
                              <a:gd name="T17" fmla="*/ 32765 h 133985"/>
                              <a:gd name="T18" fmla="*/ 9906 w 37465"/>
                              <a:gd name="T19" fmla="*/ 0 h 1339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7465" h="133985">
                                <a:moveTo>
                                  <a:pt x="9906" y="0"/>
                                </a:moveTo>
                                <a:cubicBezTo>
                                  <a:pt x="15748" y="2921"/>
                                  <a:pt x="21717" y="17907"/>
                                  <a:pt x="27559" y="38735"/>
                                </a:cubicBezTo>
                                <a:cubicBezTo>
                                  <a:pt x="35433" y="59562"/>
                                  <a:pt x="37465" y="77470"/>
                                  <a:pt x="37465" y="89281"/>
                                </a:cubicBezTo>
                                <a:cubicBezTo>
                                  <a:pt x="37465" y="98298"/>
                                  <a:pt x="37465" y="107187"/>
                                  <a:pt x="35433" y="116077"/>
                                </a:cubicBezTo>
                                <a:cubicBezTo>
                                  <a:pt x="33528" y="125095"/>
                                  <a:pt x="31496" y="131063"/>
                                  <a:pt x="29591" y="133985"/>
                                </a:cubicBezTo>
                                <a:cubicBezTo>
                                  <a:pt x="27559" y="125095"/>
                                  <a:pt x="25654" y="119125"/>
                                  <a:pt x="25654" y="116077"/>
                                </a:cubicBezTo>
                                <a:cubicBezTo>
                                  <a:pt x="21717" y="98298"/>
                                  <a:pt x="19685" y="86360"/>
                                  <a:pt x="17780" y="77470"/>
                                </a:cubicBezTo>
                                <a:cubicBezTo>
                                  <a:pt x="13843" y="68452"/>
                                  <a:pt x="9906" y="59562"/>
                                  <a:pt x="5969" y="47625"/>
                                </a:cubicBezTo>
                                <a:cubicBezTo>
                                  <a:pt x="3937" y="44703"/>
                                  <a:pt x="2032" y="38735"/>
                                  <a:pt x="0" y="32765"/>
                                </a:cubicBezTo>
                                <a:lnTo>
                                  <a:pt x="9906"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CC0AC5B"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95581280" name="Shape 250"/>
                        <wps:cNvSpPr>
                          <a:spLocks noChangeArrowheads="1"/>
                        </wps:cNvSpPr>
                        <wps:spPr bwMode="auto">
                          <a:xfrm>
                            <a:off x="5657" y="1993"/>
                            <a:ext cx="812" cy="622"/>
                          </a:xfrm>
                          <a:custGeom>
                            <a:avLst/>
                            <a:gdLst>
                              <a:gd name="T0" fmla="*/ 57531 w 81280"/>
                              <a:gd name="T1" fmla="*/ 0 h 62230"/>
                              <a:gd name="T2" fmla="*/ 69342 w 81280"/>
                              <a:gd name="T3" fmla="*/ 8890 h 62230"/>
                              <a:gd name="T4" fmla="*/ 81280 w 81280"/>
                              <a:gd name="T5" fmla="*/ 26670 h 62230"/>
                              <a:gd name="T6" fmla="*/ 73406 w 81280"/>
                              <a:gd name="T7" fmla="*/ 44450 h 62230"/>
                              <a:gd name="T8" fmla="*/ 61468 w 81280"/>
                              <a:gd name="T9" fmla="*/ 53340 h 62230"/>
                              <a:gd name="T10" fmla="*/ 53467 w 81280"/>
                              <a:gd name="T11" fmla="*/ 50419 h 62230"/>
                              <a:gd name="T12" fmla="*/ 43562 w 81280"/>
                              <a:gd name="T13" fmla="*/ 44450 h 62230"/>
                              <a:gd name="T14" fmla="*/ 33655 w 81280"/>
                              <a:gd name="T15" fmla="*/ 53340 h 62230"/>
                              <a:gd name="T16" fmla="*/ 21844 w 81280"/>
                              <a:gd name="T17" fmla="*/ 62230 h 62230"/>
                              <a:gd name="T18" fmla="*/ 9906 w 81280"/>
                              <a:gd name="T19" fmla="*/ 53340 h 62230"/>
                              <a:gd name="T20" fmla="*/ 0 w 81280"/>
                              <a:gd name="T21" fmla="*/ 35560 h 62230"/>
                              <a:gd name="T22" fmla="*/ 7874 w 81280"/>
                              <a:gd name="T23" fmla="*/ 17780 h 62230"/>
                              <a:gd name="T24" fmla="*/ 19812 w 81280"/>
                              <a:gd name="T25" fmla="*/ 5969 h 62230"/>
                              <a:gd name="T26" fmla="*/ 27813 w 81280"/>
                              <a:gd name="T27" fmla="*/ 8890 h 62230"/>
                              <a:gd name="T28" fmla="*/ 37719 w 81280"/>
                              <a:gd name="T29" fmla="*/ 11811 h 62230"/>
                              <a:gd name="T30" fmla="*/ 47625 w 81280"/>
                              <a:gd name="T31" fmla="*/ 5969 h 62230"/>
                              <a:gd name="T32" fmla="*/ 57531 w 81280"/>
                              <a:gd name="T33" fmla="*/ 0 h 62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81280" h="62230">
                                <a:moveTo>
                                  <a:pt x="57531" y="0"/>
                                </a:moveTo>
                                <a:cubicBezTo>
                                  <a:pt x="59437" y="0"/>
                                  <a:pt x="63500" y="2921"/>
                                  <a:pt x="69342" y="8890"/>
                                </a:cubicBezTo>
                                <a:cubicBezTo>
                                  <a:pt x="77343" y="14859"/>
                                  <a:pt x="81280" y="20701"/>
                                  <a:pt x="81280" y="26670"/>
                                </a:cubicBezTo>
                                <a:cubicBezTo>
                                  <a:pt x="81280" y="29591"/>
                                  <a:pt x="77343" y="35560"/>
                                  <a:pt x="73406" y="44450"/>
                                </a:cubicBezTo>
                                <a:cubicBezTo>
                                  <a:pt x="69342" y="50419"/>
                                  <a:pt x="65405" y="53340"/>
                                  <a:pt x="61468" y="53340"/>
                                </a:cubicBezTo>
                                <a:cubicBezTo>
                                  <a:pt x="59437" y="53340"/>
                                  <a:pt x="57531" y="53340"/>
                                  <a:pt x="53467" y="50419"/>
                                </a:cubicBezTo>
                                <a:cubicBezTo>
                                  <a:pt x="47625" y="47371"/>
                                  <a:pt x="45593" y="44450"/>
                                  <a:pt x="43562" y="44450"/>
                                </a:cubicBezTo>
                                <a:cubicBezTo>
                                  <a:pt x="41656" y="44450"/>
                                  <a:pt x="37719" y="47371"/>
                                  <a:pt x="33655" y="53340"/>
                                </a:cubicBezTo>
                                <a:cubicBezTo>
                                  <a:pt x="27813" y="59309"/>
                                  <a:pt x="23749" y="62230"/>
                                  <a:pt x="21844" y="62230"/>
                                </a:cubicBezTo>
                                <a:cubicBezTo>
                                  <a:pt x="19812" y="62230"/>
                                  <a:pt x="15875" y="59309"/>
                                  <a:pt x="9906" y="53340"/>
                                </a:cubicBezTo>
                                <a:cubicBezTo>
                                  <a:pt x="3937" y="44450"/>
                                  <a:pt x="0" y="38481"/>
                                  <a:pt x="0" y="35560"/>
                                </a:cubicBezTo>
                                <a:cubicBezTo>
                                  <a:pt x="0" y="29591"/>
                                  <a:pt x="3937" y="26670"/>
                                  <a:pt x="7874" y="17780"/>
                                </a:cubicBezTo>
                                <a:cubicBezTo>
                                  <a:pt x="13843" y="8890"/>
                                  <a:pt x="17780" y="5969"/>
                                  <a:pt x="19812" y="5969"/>
                                </a:cubicBezTo>
                                <a:cubicBezTo>
                                  <a:pt x="21844" y="5969"/>
                                  <a:pt x="23749" y="5969"/>
                                  <a:pt x="27813" y="8890"/>
                                </a:cubicBezTo>
                                <a:cubicBezTo>
                                  <a:pt x="31750" y="11811"/>
                                  <a:pt x="35687" y="11811"/>
                                  <a:pt x="37719" y="11811"/>
                                </a:cubicBezTo>
                                <a:cubicBezTo>
                                  <a:pt x="39624" y="11811"/>
                                  <a:pt x="41656" y="8890"/>
                                  <a:pt x="47625" y="5969"/>
                                </a:cubicBezTo>
                                <a:cubicBezTo>
                                  <a:pt x="51562" y="2921"/>
                                  <a:pt x="55499" y="0"/>
                                  <a:pt x="5753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16A0F22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523838476" name="Shape 251"/>
                        <wps:cNvSpPr>
                          <a:spLocks noChangeArrowheads="1"/>
                        </wps:cNvSpPr>
                        <wps:spPr bwMode="auto">
                          <a:xfrm>
                            <a:off x="2965" y="1219"/>
                            <a:ext cx="3683" cy="3771"/>
                          </a:xfrm>
                          <a:custGeom>
                            <a:avLst/>
                            <a:gdLst>
                              <a:gd name="T0" fmla="*/ 11938 w 368300"/>
                              <a:gd name="T1" fmla="*/ 0 h 377190"/>
                              <a:gd name="T2" fmla="*/ 19939 w 368300"/>
                              <a:gd name="T3" fmla="*/ 11938 h 377190"/>
                              <a:gd name="T4" fmla="*/ 21844 w 368300"/>
                              <a:gd name="T5" fmla="*/ 44577 h 377190"/>
                              <a:gd name="T6" fmla="*/ 37846 w 368300"/>
                              <a:gd name="T7" fmla="*/ 228727 h 377190"/>
                              <a:gd name="T8" fmla="*/ 61722 w 368300"/>
                              <a:gd name="T9" fmla="*/ 302895 h 377190"/>
                              <a:gd name="T10" fmla="*/ 137414 w 368300"/>
                              <a:gd name="T11" fmla="*/ 323723 h 377190"/>
                              <a:gd name="T12" fmla="*/ 218948 w 368300"/>
                              <a:gd name="T13" fmla="*/ 302895 h 377190"/>
                              <a:gd name="T14" fmla="*/ 197104 w 368300"/>
                              <a:gd name="T15" fmla="*/ 288036 h 377190"/>
                              <a:gd name="T16" fmla="*/ 193167 w 368300"/>
                              <a:gd name="T17" fmla="*/ 279146 h 377190"/>
                              <a:gd name="T18" fmla="*/ 212979 w 368300"/>
                              <a:gd name="T19" fmla="*/ 240538 h 377190"/>
                              <a:gd name="T20" fmla="*/ 238887 w 368300"/>
                              <a:gd name="T21" fmla="*/ 228727 h 377190"/>
                              <a:gd name="T22" fmla="*/ 270764 w 368300"/>
                              <a:gd name="T23" fmla="*/ 240538 h 377190"/>
                              <a:gd name="T24" fmla="*/ 294640 w 368300"/>
                              <a:gd name="T25" fmla="*/ 276225 h 377190"/>
                              <a:gd name="T26" fmla="*/ 282702 w 368300"/>
                              <a:gd name="T27" fmla="*/ 308864 h 377190"/>
                              <a:gd name="T28" fmla="*/ 284734 w 368300"/>
                              <a:gd name="T29" fmla="*/ 317753 h 377190"/>
                              <a:gd name="T30" fmla="*/ 306578 w 368300"/>
                              <a:gd name="T31" fmla="*/ 323723 h 377190"/>
                              <a:gd name="T32" fmla="*/ 328422 w 368300"/>
                              <a:gd name="T33" fmla="*/ 317753 h 377190"/>
                              <a:gd name="T34" fmla="*/ 348361 w 368300"/>
                              <a:gd name="T35" fmla="*/ 305943 h 377190"/>
                              <a:gd name="T36" fmla="*/ 348361 w 368300"/>
                              <a:gd name="T37" fmla="*/ 302895 h 377190"/>
                              <a:gd name="T38" fmla="*/ 328422 w 368300"/>
                              <a:gd name="T39" fmla="*/ 258445 h 377190"/>
                              <a:gd name="T40" fmla="*/ 310515 w 368300"/>
                              <a:gd name="T41" fmla="*/ 225678 h 377190"/>
                              <a:gd name="T42" fmla="*/ 314579 w 368300"/>
                              <a:gd name="T43" fmla="*/ 207899 h 377190"/>
                              <a:gd name="T44" fmla="*/ 322453 w 368300"/>
                              <a:gd name="T45" fmla="*/ 193040 h 377190"/>
                              <a:gd name="T46" fmla="*/ 350393 w 368300"/>
                              <a:gd name="T47" fmla="*/ 222758 h 377190"/>
                              <a:gd name="T48" fmla="*/ 364363 w 368300"/>
                              <a:gd name="T49" fmla="*/ 261365 h 377190"/>
                              <a:gd name="T50" fmla="*/ 366268 w 368300"/>
                              <a:gd name="T51" fmla="*/ 270256 h 377190"/>
                              <a:gd name="T52" fmla="*/ 368300 w 368300"/>
                              <a:gd name="T53" fmla="*/ 282194 h 377190"/>
                              <a:gd name="T54" fmla="*/ 342392 w 368300"/>
                              <a:gd name="T55" fmla="*/ 356362 h 377190"/>
                              <a:gd name="T56" fmla="*/ 290703 w 368300"/>
                              <a:gd name="T57" fmla="*/ 377190 h 377190"/>
                              <a:gd name="T58" fmla="*/ 262763 w 368300"/>
                              <a:gd name="T59" fmla="*/ 359410 h 377190"/>
                              <a:gd name="T60" fmla="*/ 242824 w 368300"/>
                              <a:gd name="T61" fmla="*/ 341502 h 377190"/>
                              <a:gd name="T62" fmla="*/ 228981 w 368300"/>
                              <a:gd name="T63" fmla="*/ 350520 h 377190"/>
                              <a:gd name="T64" fmla="*/ 209042 w 368300"/>
                              <a:gd name="T65" fmla="*/ 359410 h 377190"/>
                              <a:gd name="T66" fmla="*/ 131445 w 368300"/>
                              <a:gd name="T67" fmla="*/ 374269 h 377190"/>
                              <a:gd name="T68" fmla="*/ 83566 w 368300"/>
                              <a:gd name="T69" fmla="*/ 371221 h 377190"/>
                              <a:gd name="T70" fmla="*/ 53721 w 368300"/>
                              <a:gd name="T71" fmla="*/ 362331 h 377190"/>
                              <a:gd name="T72" fmla="*/ 37846 w 368300"/>
                              <a:gd name="T73" fmla="*/ 341502 h 377190"/>
                              <a:gd name="T74" fmla="*/ 27813 w 368300"/>
                              <a:gd name="T75" fmla="*/ 317753 h 377190"/>
                              <a:gd name="T76" fmla="*/ 19939 w 368300"/>
                              <a:gd name="T77" fmla="*/ 270256 h 377190"/>
                              <a:gd name="T78" fmla="*/ 15875 w 368300"/>
                              <a:gd name="T79" fmla="*/ 222758 h 377190"/>
                              <a:gd name="T80" fmla="*/ 0 w 368300"/>
                              <a:gd name="T81" fmla="*/ 50546 h 377190"/>
                              <a:gd name="T82" fmla="*/ 0 w 368300"/>
                              <a:gd name="T83" fmla="*/ 41528 h 377190"/>
                              <a:gd name="T84" fmla="*/ 11938 w 368300"/>
                              <a:gd name="T85" fmla="*/ 0 h 377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68300" h="377190">
                                <a:moveTo>
                                  <a:pt x="11938" y="0"/>
                                </a:moveTo>
                                <a:cubicBezTo>
                                  <a:pt x="17907" y="0"/>
                                  <a:pt x="19939" y="5969"/>
                                  <a:pt x="19939" y="11938"/>
                                </a:cubicBezTo>
                                <a:cubicBezTo>
                                  <a:pt x="19939" y="17780"/>
                                  <a:pt x="21844" y="29718"/>
                                  <a:pt x="21844" y="44577"/>
                                </a:cubicBezTo>
                                <a:cubicBezTo>
                                  <a:pt x="31877" y="118745"/>
                                  <a:pt x="35814" y="178181"/>
                                  <a:pt x="37846" y="228727"/>
                                </a:cubicBezTo>
                                <a:cubicBezTo>
                                  <a:pt x="39878" y="264287"/>
                                  <a:pt x="47752" y="291084"/>
                                  <a:pt x="61722" y="302895"/>
                                </a:cubicBezTo>
                                <a:cubicBezTo>
                                  <a:pt x="75692" y="317753"/>
                                  <a:pt x="101473" y="323723"/>
                                  <a:pt x="137414" y="323723"/>
                                </a:cubicBezTo>
                                <a:cubicBezTo>
                                  <a:pt x="173228" y="323723"/>
                                  <a:pt x="201041" y="317753"/>
                                  <a:pt x="218948" y="302895"/>
                                </a:cubicBezTo>
                                <a:cubicBezTo>
                                  <a:pt x="215011" y="294005"/>
                                  <a:pt x="209042" y="288036"/>
                                  <a:pt x="197104" y="288036"/>
                                </a:cubicBezTo>
                                <a:cubicBezTo>
                                  <a:pt x="195072" y="285115"/>
                                  <a:pt x="193167" y="282194"/>
                                  <a:pt x="193167" y="279146"/>
                                </a:cubicBezTo>
                                <a:cubicBezTo>
                                  <a:pt x="193167" y="264287"/>
                                  <a:pt x="201041" y="249427"/>
                                  <a:pt x="212979" y="240538"/>
                                </a:cubicBezTo>
                                <a:cubicBezTo>
                                  <a:pt x="223012" y="234569"/>
                                  <a:pt x="230886" y="228727"/>
                                  <a:pt x="238887" y="228727"/>
                                </a:cubicBezTo>
                                <a:cubicBezTo>
                                  <a:pt x="246888" y="228727"/>
                                  <a:pt x="258826" y="234569"/>
                                  <a:pt x="270764" y="240538"/>
                                </a:cubicBezTo>
                                <a:cubicBezTo>
                                  <a:pt x="286639" y="252476"/>
                                  <a:pt x="294640" y="261365"/>
                                  <a:pt x="294640" y="276225"/>
                                </a:cubicBezTo>
                                <a:cubicBezTo>
                                  <a:pt x="294640" y="282194"/>
                                  <a:pt x="290703" y="294005"/>
                                  <a:pt x="282702" y="308864"/>
                                </a:cubicBezTo>
                                <a:cubicBezTo>
                                  <a:pt x="282702" y="311912"/>
                                  <a:pt x="282702" y="314833"/>
                                  <a:pt x="284734" y="317753"/>
                                </a:cubicBezTo>
                                <a:cubicBezTo>
                                  <a:pt x="292608" y="320802"/>
                                  <a:pt x="300609" y="323723"/>
                                  <a:pt x="306578" y="323723"/>
                                </a:cubicBezTo>
                                <a:cubicBezTo>
                                  <a:pt x="312547" y="323723"/>
                                  <a:pt x="318516" y="323723"/>
                                  <a:pt x="328422" y="317753"/>
                                </a:cubicBezTo>
                                <a:cubicBezTo>
                                  <a:pt x="338455" y="314833"/>
                                  <a:pt x="344424" y="311912"/>
                                  <a:pt x="348361" y="305943"/>
                                </a:cubicBezTo>
                                <a:cubicBezTo>
                                  <a:pt x="348361" y="305943"/>
                                  <a:pt x="348361" y="302895"/>
                                  <a:pt x="348361" y="302895"/>
                                </a:cubicBezTo>
                                <a:cubicBezTo>
                                  <a:pt x="348361" y="291084"/>
                                  <a:pt x="342392" y="276225"/>
                                  <a:pt x="328422" y="258445"/>
                                </a:cubicBezTo>
                                <a:cubicBezTo>
                                  <a:pt x="316484" y="243586"/>
                                  <a:pt x="310515" y="231648"/>
                                  <a:pt x="310515" y="225678"/>
                                </a:cubicBezTo>
                                <a:cubicBezTo>
                                  <a:pt x="310515" y="219837"/>
                                  <a:pt x="312547" y="213868"/>
                                  <a:pt x="314579" y="207899"/>
                                </a:cubicBezTo>
                                <a:cubicBezTo>
                                  <a:pt x="316484" y="199009"/>
                                  <a:pt x="320548" y="193040"/>
                                  <a:pt x="322453" y="193040"/>
                                </a:cubicBezTo>
                                <a:cubicBezTo>
                                  <a:pt x="330454" y="193040"/>
                                  <a:pt x="338455" y="201930"/>
                                  <a:pt x="350393" y="222758"/>
                                </a:cubicBezTo>
                                <a:cubicBezTo>
                                  <a:pt x="358394" y="240538"/>
                                  <a:pt x="364363" y="252476"/>
                                  <a:pt x="364363" y="261365"/>
                                </a:cubicBezTo>
                                <a:cubicBezTo>
                                  <a:pt x="364363" y="261365"/>
                                  <a:pt x="366268" y="264287"/>
                                  <a:pt x="366268" y="270256"/>
                                </a:cubicBezTo>
                                <a:cubicBezTo>
                                  <a:pt x="368300" y="276225"/>
                                  <a:pt x="368300" y="279146"/>
                                  <a:pt x="368300" y="282194"/>
                                </a:cubicBezTo>
                                <a:cubicBezTo>
                                  <a:pt x="368300" y="314833"/>
                                  <a:pt x="360299" y="338582"/>
                                  <a:pt x="342392" y="356362"/>
                                </a:cubicBezTo>
                                <a:cubicBezTo>
                                  <a:pt x="328422" y="368300"/>
                                  <a:pt x="312547" y="377190"/>
                                  <a:pt x="290703" y="377190"/>
                                </a:cubicBezTo>
                                <a:cubicBezTo>
                                  <a:pt x="282702" y="377190"/>
                                  <a:pt x="272796" y="371221"/>
                                  <a:pt x="262763" y="359410"/>
                                </a:cubicBezTo>
                                <a:cubicBezTo>
                                  <a:pt x="250825" y="347472"/>
                                  <a:pt x="244856" y="341502"/>
                                  <a:pt x="242824" y="341502"/>
                                </a:cubicBezTo>
                                <a:cubicBezTo>
                                  <a:pt x="240919" y="341502"/>
                                  <a:pt x="236855" y="344551"/>
                                  <a:pt x="228981" y="350520"/>
                                </a:cubicBezTo>
                                <a:cubicBezTo>
                                  <a:pt x="218948" y="353440"/>
                                  <a:pt x="212979" y="359410"/>
                                  <a:pt x="209042" y="359410"/>
                                </a:cubicBezTo>
                                <a:cubicBezTo>
                                  <a:pt x="189103" y="368300"/>
                                  <a:pt x="163195" y="374269"/>
                                  <a:pt x="131445" y="374269"/>
                                </a:cubicBezTo>
                                <a:cubicBezTo>
                                  <a:pt x="103505" y="374269"/>
                                  <a:pt x="87630" y="371221"/>
                                  <a:pt x="83566" y="371221"/>
                                </a:cubicBezTo>
                                <a:cubicBezTo>
                                  <a:pt x="69723" y="371221"/>
                                  <a:pt x="59690" y="368300"/>
                                  <a:pt x="53721" y="362331"/>
                                </a:cubicBezTo>
                                <a:cubicBezTo>
                                  <a:pt x="45847" y="356362"/>
                                  <a:pt x="41783" y="350520"/>
                                  <a:pt x="37846" y="341502"/>
                                </a:cubicBezTo>
                                <a:cubicBezTo>
                                  <a:pt x="31877" y="326644"/>
                                  <a:pt x="27813" y="317753"/>
                                  <a:pt x="27813" y="317753"/>
                                </a:cubicBezTo>
                                <a:cubicBezTo>
                                  <a:pt x="25908" y="302895"/>
                                  <a:pt x="23876" y="285115"/>
                                  <a:pt x="19939" y="270256"/>
                                </a:cubicBezTo>
                                <a:cubicBezTo>
                                  <a:pt x="17907" y="252476"/>
                                  <a:pt x="15875" y="237617"/>
                                  <a:pt x="15875" y="222758"/>
                                </a:cubicBezTo>
                                <a:cubicBezTo>
                                  <a:pt x="15875" y="195961"/>
                                  <a:pt x="11938" y="136652"/>
                                  <a:pt x="0" y="50546"/>
                                </a:cubicBezTo>
                                <a:cubicBezTo>
                                  <a:pt x="0" y="47498"/>
                                  <a:pt x="0" y="44577"/>
                                  <a:pt x="0" y="41528"/>
                                </a:cubicBezTo>
                                <a:cubicBezTo>
                                  <a:pt x="0" y="32639"/>
                                  <a:pt x="3937" y="17780"/>
                                  <a:pt x="11938"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776ACDE"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56568770" name="Shape 252"/>
                        <wps:cNvSpPr>
                          <a:spLocks noChangeArrowheads="1"/>
                        </wps:cNvSpPr>
                        <wps:spPr bwMode="auto">
                          <a:xfrm>
                            <a:off x="717" y="1098"/>
                            <a:ext cx="2089" cy="4965"/>
                          </a:xfrm>
                          <a:custGeom>
                            <a:avLst/>
                            <a:gdLst>
                              <a:gd name="T0" fmla="*/ 165100 w 208915"/>
                              <a:gd name="T1" fmla="*/ 0 h 496570"/>
                              <a:gd name="T2" fmla="*/ 171069 w 208915"/>
                              <a:gd name="T3" fmla="*/ 0 h 496570"/>
                              <a:gd name="T4" fmla="*/ 175133 w 208915"/>
                              <a:gd name="T5" fmla="*/ 32766 h 496570"/>
                              <a:gd name="T6" fmla="*/ 191008 w 208915"/>
                              <a:gd name="T7" fmla="*/ 56515 h 496570"/>
                              <a:gd name="T8" fmla="*/ 179070 w 208915"/>
                              <a:gd name="T9" fmla="*/ 113030 h 496570"/>
                              <a:gd name="T10" fmla="*/ 194945 w 208915"/>
                              <a:gd name="T11" fmla="*/ 270637 h 496570"/>
                              <a:gd name="T12" fmla="*/ 183007 w 208915"/>
                              <a:gd name="T13" fmla="*/ 336042 h 496570"/>
                              <a:gd name="T14" fmla="*/ 200914 w 208915"/>
                              <a:gd name="T15" fmla="*/ 347853 h 496570"/>
                              <a:gd name="T16" fmla="*/ 208915 w 208915"/>
                              <a:gd name="T17" fmla="*/ 374650 h 496570"/>
                              <a:gd name="T18" fmla="*/ 155194 w 208915"/>
                              <a:gd name="T19" fmla="*/ 466852 h 496570"/>
                              <a:gd name="T20" fmla="*/ 79629 w 208915"/>
                              <a:gd name="T21" fmla="*/ 496570 h 496570"/>
                              <a:gd name="T22" fmla="*/ 27813 w 208915"/>
                              <a:gd name="T23" fmla="*/ 475742 h 496570"/>
                              <a:gd name="T24" fmla="*/ 0 w 208915"/>
                              <a:gd name="T25" fmla="*/ 398399 h 496570"/>
                              <a:gd name="T26" fmla="*/ 25908 w 208915"/>
                              <a:gd name="T27" fmla="*/ 303276 h 496570"/>
                              <a:gd name="T28" fmla="*/ 33782 w 208915"/>
                              <a:gd name="T29" fmla="*/ 303276 h 496570"/>
                              <a:gd name="T30" fmla="*/ 33782 w 208915"/>
                              <a:gd name="T31" fmla="*/ 318135 h 496570"/>
                              <a:gd name="T32" fmla="*/ 25908 w 208915"/>
                              <a:gd name="T33" fmla="*/ 344932 h 496570"/>
                              <a:gd name="T34" fmla="*/ 19939 w 208915"/>
                              <a:gd name="T35" fmla="*/ 371729 h 496570"/>
                              <a:gd name="T36" fmla="*/ 43815 w 208915"/>
                              <a:gd name="T37" fmla="*/ 431165 h 496570"/>
                              <a:gd name="T38" fmla="*/ 91567 w 208915"/>
                              <a:gd name="T39" fmla="*/ 446024 h 496570"/>
                              <a:gd name="T40" fmla="*/ 179070 w 208915"/>
                              <a:gd name="T41" fmla="*/ 401447 h 496570"/>
                              <a:gd name="T42" fmla="*/ 149225 w 208915"/>
                              <a:gd name="T43" fmla="*/ 383540 h 496570"/>
                              <a:gd name="T44" fmla="*/ 121412 w 208915"/>
                              <a:gd name="T45" fmla="*/ 368681 h 496570"/>
                              <a:gd name="T46" fmla="*/ 149225 w 208915"/>
                              <a:gd name="T47" fmla="*/ 327025 h 496570"/>
                              <a:gd name="T48" fmla="*/ 173101 w 208915"/>
                              <a:gd name="T49" fmla="*/ 285496 h 496570"/>
                              <a:gd name="T50" fmla="*/ 169164 w 208915"/>
                              <a:gd name="T51" fmla="*/ 211074 h 496570"/>
                              <a:gd name="T52" fmla="*/ 159131 w 208915"/>
                              <a:gd name="T53" fmla="*/ 98171 h 496570"/>
                              <a:gd name="T54" fmla="*/ 153162 w 208915"/>
                              <a:gd name="T55" fmla="*/ 74295 h 496570"/>
                              <a:gd name="T56" fmla="*/ 147193 w 208915"/>
                              <a:gd name="T57" fmla="*/ 53467 h 496570"/>
                              <a:gd name="T58" fmla="*/ 165100 w 208915"/>
                              <a:gd name="T59" fmla="*/ 0 h 4965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208915" h="496570">
                                <a:moveTo>
                                  <a:pt x="165100" y="0"/>
                                </a:moveTo>
                                <a:lnTo>
                                  <a:pt x="171069" y="0"/>
                                </a:lnTo>
                                <a:lnTo>
                                  <a:pt x="175133" y="32766"/>
                                </a:lnTo>
                                <a:cubicBezTo>
                                  <a:pt x="175133" y="44577"/>
                                  <a:pt x="181102" y="53467"/>
                                  <a:pt x="191008" y="56515"/>
                                </a:cubicBezTo>
                                <a:cubicBezTo>
                                  <a:pt x="185039" y="77343"/>
                                  <a:pt x="183007" y="95123"/>
                                  <a:pt x="179070" y="113030"/>
                                </a:cubicBezTo>
                                <a:lnTo>
                                  <a:pt x="194945" y="270637"/>
                                </a:lnTo>
                                <a:cubicBezTo>
                                  <a:pt x="193040" y="288417"/>
                                  <a:pt x="188976" y="312166"/>
                                  <a:pt x="183007" y="336042"/>
                                </a:cubicBezTo>
                                <a:cubicBezTo>
                                  <a:pt x="187071" y="338963"/>
                                  <a:pt x="193040" y="342011"/>
                                  <a:pt x="200914" y="347853"/>
                                </a:cubicBezTo>
                                <a:cubicBezTo>
                                  <a:pt x="204978" y="353822"/>
                                  <a:pt x="208915" y="362712"/>
                                  <a:pt x="208915" y="374650"/>
                                </a:cubicBezTo>
                                <a:cubicBezTo>
                                  <a:pt x="208915" y="410337"/>
                                  <a:pt x="191008" y="440055"/>
                                  <a:pt x="155194" y="466852"/>
                                </a:cubicBezTo>
                                <a:cubicBezTo>
                                  <a:pt x="125349" y="484632"/>
                                  <a:pt x="101473" y="496570"/>
                                  <a:pt x="79629" y="496570"/>
                                </a:cubicBezTo>
                                <a:cubicBezTo>
                                  <a:pt x="59690" y="496570"/>
                                  <a:pt x="43815" y="490601"/>
                                  <a:pt x="27813" y="475742"/>
                                </a:cubicBezTo>
                                <a:cubicBezTo>
                                  <a:pt x="9906" y="457962"/>
                                  <a:pt x="0" y="431165"/>
                                  <a:pt x="0" y="398399"/>
                                </a:cubicBezTo>
                                <a:cubicBezTo>
                                  <a:pt x="0" y="371729"/>
                                  <a:pt x="8001" y="338963"/>
                                  <a:pt x="25908" y="303276"/>
                                </a:cubicBezTo>
                                <a:lnTo>
                                  <a:pt x="33782" y="303276"/>
                                </a:lnTo>
                                <a:lnTo>
                                  <a:pt x="33782" y="318135"/>
                                </a:lnTo>
                                <a:cubicBezTo>
                                  <a:pt x="33782" y="321183"/>
                                  <a:pt x="31877" y="330073"/>
                                  <a:pt x="25908" y="344932"/>
                                </a:cubicBezTo>
                                <a:cubicBezTo>
                                  <a:pt x="21844" y="359791"/>
                                  <a:pt x="19939" y="368681"/>
                                  <a:pt x="19939" y="371729"/>
                                </a:cubicBezTo>
                                <a:cubicBezTo>
                                  <a:pt x="19939" y="398399"/>
                                  <a:pt x="27813" y="419227"/>
                                  <a:pt x="43815" y="431165"/>
                                </a:cubicBezTo>
                                <a:cubicBezTo>
                                  <a:pt x="57658" y="443103"/>
                                  <a:pt x="73660" y="446024"/>
                                  <a:pt x="91567" y="446024"/>
                                </a:cubicBezTo>
                                <a:cubicBezTo>
                                  <a:pt x="125349" y="446024"/>
                                  <a:pt x="155194" y="431165"/>
                                  <a:pt x="179070" y="401447"/>
                                </a:cubicBezTo>
                                <a:cubicBezTo>
                                  <a:pt x="177038" y="392557"/>
                                  <a:pt x="167132" y="386588"/>
                                  <a:pt x="149225" y="383540"/>
                                </a:cubicBezTo>
                                <a:cubicBezTo>
                                  <a:pt x="133350" y="380619"/>
                                  <a:pt x="123317" y="374650"/>
                                  <a:pt x="121412" y="368681"/>
                                </a:cubicBezTo>
                                <a:cubicBezTo>
                                  <a:pt x="123317" y="353822"/>
                                  <a:pt x="133350" y="338963"/>
                                  <a:pt x="149225" y="327025"/>
                                </a:cubicBezTo>
                                <a:cubicBezTo>
                                  <a:pt x="165100" y="318135"/>
                                  <a:pt x="173101" y="303276"/>
                                  <a:pt x="173101" y="285496"/>
                                </a:cubicBezTo>
                                <a:cubicBezTo>
                                  <a:pt x="173101" y="279527"/>
                                  <a:pt x="173101" y="252730"/>
                                  <a:pt x="169164" y="211074"/>
                                </a:cubicBezTo>
                                <a:cubicBezTo>
                                  <a:pt x="165100" y="163576"/>
                                  <a:pt x="163195" y="124841"/>
                                  <a:pt x="159131" y="98171"/>
                                </a:cubicBezTo>
                                <a:cubicBezTo>
                                  <a:pt x="159131" y="95123"/>
                                  <a:pt x="157226" y="86233"/>
                                  <a:pt x="153162" y="74295"/>
                                </a:cubicBezTo>
                                <a:cubicBezTo>
                                  <a:pt x="149225" y="65405"/>
                                  <a:pt x="147193" y="56515"/>
                                  <a:pt x="147193" y="53467"/>
                                </a:cubicBezTo>
                                <a:cubicBezTo>
                                  <a:pt x="147193" y="41656"/>
                                  <a:pt x="153162" y="23749"/>
                                  <a:pt x="16510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5ED28D4C"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714016477" name="Shape 253"/>
                        <wps:cNvSpPr>
                          <a:spLocks noChangeArrowheads="1"/>
                        </wps:cNvSpPr>
                        <wps:spPr bwMode="auto">
                          <a:xfrm>
                            <a:off x="4184" y="266"/>
                            <a:ext cx="1035" cy="1066"/>
                          </a:xfrm>
                          <a:custGeom>
                            <a:avLst/>
                            <a:gdLst>
                              <a:gd name="T0" fmla="*/ 93599 w 103505"/>
                              <a:gd name="T1" fmla="*/ 0 h 106680"/>
                              <a:gd name="T2" fmla="*/ 103505 w 103505"/>
                              <a:gd name="T3" fmla="*/ 0 h 106680"/>
                              <a:gd name="T4" fmla="*/ 103505 w 103505"/>
                              <a:gd name="T5" fmla="*/ 17780 h 106680"/>
                              <a:gd name="T6" fmla="*/ 81661 w 103505"/>
                              <a:gd name="T7" fmla="*/ 44450 h 106680"/>
                              <a:gd name="T8" fmla="*/ 53721 w 103505"/>
                              <a:gd name="T9" fmla="*/ 68199 h 106680"/>
                              <a:gd name="T10" fmla="*/ 8001 w 103505"/>
                              <a:gd name="T11" fmla="*/ 106680 h 106680"/>
                              <a:gd name="T12" fmla="*/ 3937 w 103505"/>
                              <a:gd name="T13" fmla="*/ 103759 h 106680"/>
                              <a:gd name="T14" fmla="*/ 0 w 103505"/>
                              <a:gd name="T15" fmla="*/ 94869 h 106680"/>
                              <a:gd name="T16" fmla="*/ 31877 w 103505"/>
                              <a:gd name="T17" fmla="*/ 56261 h 106680"/>
                              <a:gd name="T18" fmla="*/ 63754 w 103505"/>
                              <a:gd name="T19" fmla="*/ 32639 h 106680"/>
                              <a:gd name="T20" fmla="*/ 93599 w 103505"/>
                              <a:gd name="T21" fmla="*/ 0 h 1066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03505" h="106680">
                                <a:moveTo>
                                  <a:pt x="93599" y="0"/>
                                </a:moveTo>
                                <a:lnTo>
                                  <a:pt x="103505" y="0"/>
                                </a:lnTo>
                                <a:lnTo>
                                  <a:pt x="103505" y="17780"/>
                                </a:lnTo>
                                <a:cubicBezTo>
                                  <a:pt x="103505" y="23749"/>
                                  <a:pt x="95504" y="32639"/>
                                  <a:pt x="81661" y="44450"/>
                                </a:cubicBezTo>
                                <a:cubicBezTo>
                                  <a:pt x="75692" y="50419"/>
                                  <a:pt x="65659" y="59309"/>
                                  <a:pt x="53721" y="68199"/>
                                </a:cubicBezTo>
                                <a:cubicBezTo>
                                  <a:pt x="39751" y="82931"/>
                                  <a:pt x="23876" y="94869"/>
                                  <a:pt x="8001" y="106680"/>
                                </a:cubicBezTo>
                                <a:cubicBezTo>
                                  <a:pt x="5969" y="106680"/>
                                  <a:pt x="5969" y="106680"/>
                                  <a:pt x="3937" y="103759"/>
                                </a:cubicBezTo>
                                <a:cubicBezTo>
                                  <a:pt x="2032" y="100711"/>
                                  <a:pt x="0" y="97790"/>
                                  <a:pt x="0" y="94869"/>
                                </a:cubicBezTo>
                                <a:cubicBezTo>
                                  <a:pt x="0" y="85978"/>
                                  <a:pt x="11938" y="71120"/>
                                  <a:pt x="31877" y="56261"/>
                                </a:cubicBezTo>
                                <a:cubicBezTo>
                                  <a:pt x="33782" y="53340"/>
                                  <a:pt x="43815" y="44450"/>
                                  <a:pt x="63754" y="32639"/>
                                </a:cubicBezTo>
                                <a:cubicBezTo>
                                  <a:pt x="69723" y="23749"/>
                                  <a:pt x="79629" y="14859"/>
                                  <a:pt x="9359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E8395D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496877002" name="Shape 254"/>
                        <wps:cNvSpPr>
                          <a:spLocks noChangeArrowheads="1"/>
                        </wps:cNvSpPr>
                        <wps:spPr bwMode="auto">
                          <a:xfrm>
                            <a:off x="1790" y="57"/>
                            <a:ext cx="977" cy="1009"/>
                          </a:xfrm>
                          <a:custGeom>
                            <a:avLst/>
                            <a:gdLst>
                              <a:gd name="T0" fmla="*/ 83820 w 97790"/>
                              <a:gd name="T1" fmla="*/ 0 h 100965"/>
                              <a:gd name="T2" fmla="*/ 97790 w 97790"/>
                              <a:gd name="T3" fmla="*/ 0 h 100965"/>
                              <a:gd name="T4" fmla="*/ 91821 w 97790"/>
                              <a:gd name="T5" fmla="*/ 20828 h 100965"/>
                              <a:gd name="T6" fmla="*/ 10033 w 97790"/>
                              <a:gd name="T7" fmla="*/ 100965 h 100965"/>
                              <a:gd name="T8" fmla="*/ 3937 w 97790"/>
                              <a:gd name="T9" fmla="*/ 100965 h 100965"/>
                              <a:gd name="T10" fmla="*/ 0 w 97790"/>
                              <a:gd name="T11" fmla="*/ 92075 h 100965"/>
                              <a:gd name="T12" fmla="*/ 37973 w 97790"/>
                              <a:gd name="T13" fmla="*/ 44577 h 100965"/>
                              <a:gd name="T14" fmla="*/ 83820 w 97790"/>
                              <a:gd name="T15" fmla="*/ 0 h 10096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7790" h="100965">
                                <a:moveTo>
                                  <a:pt x="83820" y="0"/>
                                </a:moveTo>
                                <a:lnTo>
                                  <a:pt x="97790" y="0"/>
                                </a:lnTo>
                                <a:cubicBezTo>
                                  <a:pt x="95758" y="5969"/>
                                  <a:pt x="93853" y="11938"/>
                                  <a:pt x="91821" y="20828"/>
                                </a:cubicBezTo>
                                <a:cubicBezTo>
                                  <a:pt x="73787" y="38608"/>
                                  <a:pt x="45847" y="65278"/>
                                  <a:pt x="10033" y="100965"/>
                                </a:cubicBezTo>
                                <a:lnTo>
                                  <a:pt x="3937" y="100965"/>
                                </a:lnTo>
                                <a:cubicBezTo>
                                  <a:pt x="2032" y="98044"/>
                                  <a:pt x="0" y="94996"/>
                                  <a:pt x="0" y="92075"/>
                                </a:cubicBezTo>
                                <a:cubicBezTo>
                                  <a:pt x="0" y="83185"/>
                                  <a:pt x="11938" y="65278"/>
                                  <a:pt x="37973" y="44577"/>
                                </a:cubicBezTo>
                                <a:cubicBezTo>
                                  <a:pt x="41910" y="38608"/>
                                  <a:pt x="57912" y="23749"/>
                                  <a:pt x="8382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29185543"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044532336" name="Shape 255"/>
                        <wps:cNvSpPr>
                          <a:spLocks noChangeArrowheads="1"/>
                        </wps:cNvSpPr>
                        <wps:spPr bwMode="auto">
                          <a:xfrm>
                            <a:off x="5359" y="31"/>
                            <a:ext cx="952" cy="1035"/>
                          </a:xfrm>
                          <a:custGeom>
                            <a:avLst/>
                            <a:gdLst>
                              <a:gd name="T0" fmla="*/ 93218 w 95250"/>
                              <a:gd name="T1" fmla="*/ 0 h 103505"/>
                              <a:gd name="T2" fmla="*/ 95250 w 95250"/>
                              <a:gd name="T3" fmla="*/ 11811 h 103505"/>
                              <a:gd name="T4" fmla="*/ 43688 w 95250"/>
                              <a:gd name="T5" fmla="*/ 70993 h 103505"/>
                              <a:gd name="T6" fmla="*/ 9906 w 95250"/>
                              <a:gd name="T7" fmla="*/ 103505 h 103505"/>
                              <a:gd name="T8" fmla="*/ 2032 w 95250"/>
                              <a:gd name="T9" fmla="*/ 103505 h 103505"/>
                              <a:gd name="T10" fmla="*/ 2032 w 95250"/>
                              <a:gd name="T11" fmla="*/ 100585 h 103505"/>
                              <a:gd name="T12" fmla="*/ 0 w 95250"/>
                              <a:gd name="T13" fmla="*/ 91694 h 103505"/>
                              <a:gd name="T14" fmla="*/ 45593 w 95250"/>
                              <a:gd name="T15" fmla="*/ 38481 h 103505"/>
                              <a:gd name="T16" fmla="*/ 93218 w 95250"/>
                              <a:gd name="T17" fmla="*/ 0 h 1035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5250" h="103505">
                                <a:moveTo>
                                  <a:pt x="93218" y="0"/>
                                </a:moveTo>
                                <a:cubicBezTo>
                                  <a:pt x="95250" y="2922"/>
                                  <a:pt x="95250" y="5969"/>
                                  <a:pt x="95250" y="11811"/>
                                </a:cubicBezTo>
                                <a:cubicBezTo>
                                  <a:pt x="95250" y="26670"/>
                                  <a:pt x="79375" y="47372"/>
                                  <a:pt x="43688" y="70993"/>
                                </a:cubicBezTo>
                                <a:cubicBezTo>
                                  <a:pt x="41656" y="73914"/>
                                  <a:pt x="29718" y="82804"/>
                                  <a:pt x="9906" y="103505"/>
                                </a:cubicBezTo>
                                <a:lnTo>
                                  <a:pt x="2032" y="103505"/>
                                </a:lnTo>
                                <a:cubicBezTo>
                                  <a:pt x="2032" y="103505"/>
                                  <a:pt x="2032" y="100585"/>
                                  <a:pt x="2032" y="100585"/>
                                </a:cubicBezTo>
                                <a:cubicBezTo>
                                  <a:pt x="0" y="97536"/>
                                  <a:pt x="0" y="94615"/>
                                  <a:pt x="0" y="91694"/>
                                </a:cubicBezTo>
                                <a:cubicBezTo>
                                  <a:pt x="0" y="82804"/>
                                  <a:pt x="15875" y="65024"/>
                                  <a:pt x="45593" y="38481"/>
                                </a:cubicBezTo>
                                <a:cubicBezTo>
                                  <a:pt x="53594" y="32512"/>
                                  <a:pt x="69469" y="17780"/>
                                  <a:pt x="93218"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258BC45B"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889886188" name="Shape 256"/>
                        <wps:cNvSpPr>
                          <a:spLocks noChangeArrowheads="1"/>
                        </wps:cNvSpPr>
                        <wps:spPr bwMode="auto">
                          <a:xfrm>
                            <a:off x="9880" y="2914"/>
                            <a:ext cx="323" cy="1333"/>
                          </a:xfrm>
                          <a:custGeom>
                            <a:avLst/>
                            <a:gdLst>
                              <a:gd name="T0" fmla="*/ 31369 w 32386"/>
                              <a:gd name="T1" fmla="*/ 0 h 133350"/>
                              <a:gd name="T2" fmla="*/ 32386 w 32386"/>
                              <a:gd name="T3" fmla="*/ 508 h 133350"/>
                              <a:gd name="T4" fmla="*/ 32386 w 32386"/>
                              <a:gd name="T5" fmla="*/ 56642 h 133350"/>
                              <a:gd name="T6" fmla="*/ 27432 w 32386"/>
                              <a:gd name="T7" fmla="*/ 53340 h 133350"/>
                              <a:gd name="T8" fmla="*/ 21590 w 32386"/>
                              <a:gd name="T9" fmla="*/ 68199 h 133350"/>
                              <a:gd name="T10" fmla="*/ 32386 w 32386"/>
                              <a:gd name="T11" fmla="*/ 77470 h 133350"/>
                              <a:gd name="T12" fmla="*/ 32386 w 32386"/>
                              <a:gd name="T13" fmla="*/ 132842 h 133350"/>
                              <a:gd name="T14" fmla="*/ 31369 w 32386"/>
                              <a:gd name="T15" fmla="*/ 133350 h 133350"/>
                              <a:gd name="T16" fmla="*/ 0 w 32386"/>
                              <a:gd name="T17" fmla="*/ 77089 h 133350"/>
                              <a:gd name="T18" fmla="*/ 7874 w 32386"/>
                              <a:gd name="T19" fmla="*/ 29591 h 133350"/>
                              <a:gd name="T20" fmla="*/ 31369 w 32386"/>
                              <a:gd name="T21" fmla="*/ 0 h 133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2386" h="133350">
                                <a:moveTo>
                                  <a:pt x="31369" y="0"/>
                                </a:moveTo>
                                <a:lnTo>
                                  <a:pt x="32386" y="508"/>
                                </a:lnTo>
                                <a:lnTo>
                                  <a:pt x="32386" y="56642"/>
                                </a:lnTo>
                                <a:lnTo>
                                  <a:pt x="27432" y="53340"/>
                                </a:lnTo>
                                <a:cubicBezTo>
                                  <a:pt x="23495" y="59309"/>
                                  <a:pt x="21590" y="62230"/>
                                  <a:pt x="21590" y="68199"/>
                                </a:cubicBezTo>
                                <a:lnTo>
                                  <a:pt x="32386" y="77470"/>
                                </a:lnTo>
                                <a:lnTo>
                                  <a:pt x="32386" y="132842"/>
                                </a:lnTo>
                                <a:lnTo>
                                  <a:pt x="31369" y="133350"/>
                                </a:lnTo>
                                <a:cubicBezTo>
                                  <a:pt x="9779" y="133350"/>
                                  <a:pt x="0" y="115570"/>
                                  <a:pt x="0" y="77089"/>
                                </a:cubicBezTo>
                                <a:cubicBezTo>
                                  <a:pt x="0" y="59309"/>
                                  <a:pt x="1905" y="44450"/>
                                  <a:pt x="7874" y="29591"/>
                                </a:cubicBezTo>
                                <a:cubicBezTo>
                                  <a:pt x="13716" y="8890"/>
                                  <a:pt x="21590" y="0"/>
                                  <a:pt x="3136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7DF8A8CD"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018394059" name="Shape 257"/>
                        <wps:cNvSpPr>
                          <a:spLocks noChangeArrowheads="1"/>
                        </wps:cNvSpPr>
                        <wps:spPr bwMode="auto">
                          <a:xfrm>
                            <a:off x="9779" y="1574"/>
                            <a:ext cx="425" cy="565"/>
                          </a:xfrm>
                          <a:custGeom>
                            <a:avLst/>
                            <a:gdLst>
                              <a:gd name="T0" fmla="*/ 15875 w 42545"/>
                              <a:gd name="T1" fmla="*/ 0 h 56515"/>
                              <a:gd name="T2" fmla="*/ 25781 w 42545"/>
                              <a:gd name="T3" fmla="*/ 5969 h 56515"/>
                              <a:gd name="T4" fmla="*/ 35560 w 42545"/>
                              <a:gd name="T5" fmla="*/ 11938 h 56515"/>
                              <a:gd name="T6" fmla="*/ 42545 w 42545"/>
                              <a:gd name="T7" fmla="*/ 3556 h 56515"/>
                              <a:gd name="T8" fmla="*/ 42545 w 42545"/>
                              <a:gd name="T9" fmla="*/ 37211 h 56515"/>
                              <a:gd name="T10" fmla="*/ 31623 w 42545"/>
                              <a:gd name="T11" fmla="*/ 53594 h 56515"/>
                              <a:gd name="T12" fmla="*/ 19812 w 42545"/>
                              <a:gd name="T13" fmla="*/ 56515 h 56515"/>
                              <a:gd name="T14" fmla="*/ 5969 w 42545"/>
                              <a:gd name="T15" fmla="*/ 50546 h 56515"/>
                              <a:gd name="T16" fmla="*/ 0 w 42545"/>
                              <a:gd name="T17" fmla="*/ 29718 h 56515"/>
                              <a:gd name="T18" fmla="*/ 3937 w 42545"/>
                              <a:gd name="T19" fmla="*/ 11938 h 56515"/>
                              <a:gd name="T20" fmla="*/ 15875 w 42545"/>
                              <a:gd name="T21"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2545" h="56515">
                                <a:moveTo>
                                  <a:pt x="15875" y="0"/>
                                </a:moveTo>
                                <a:cubicBezTo>
                                  <a:pt x="17780" y="0"/>
                                  <a:pt x="19812" y="0"/>
                                  <a:pt x="25781" y="5969"/>
                                </a:cubicBezTo>
                                <a:cubicBezTo>
                                  <a:pt x="29718" y="8890"/>
                                  <a:pt x="33655" y="11938"/>
                                  <a:pt x="35560" y="11938"/>
                                </a:cubicBezTo>
                                <a:lnTo>
                                  <a:pt x="42545" y="3556"/>
                                </a:lnTo>
                                <a:lnTo>
                                  <a:pt x="42545" y="37211"/>
                                </a:lnTo>
                                <a:lnTo>
                                  <a:pt x="31623" y="53594"/>
                                </a:lnTo>
                                <a:cubicBezTo>
                                  <a:pt x="29718" y="56515"/>
                                  <a:pt x="25781" y="56515"/>
                                  <a:pt x="19812" y="56515"/>
                                </a:cubicBezTo>
                                <a:cubicBezTo>
                                  <a:pt x="15875" y="56515"/>
                                  <a:pt x="9906" y="53594"/>
                                  <a:pt x="5969" y="50546"/>
                                </a:cubicBezTo>
                                <a:cubicBezTo>
                                  <a:pt x="2032" y="44577"/>
                                  <a:pt x="0" y="38608"/>
                                  <a:pt x="0" y="29718"/>
                                </a:cubicBezTo>
                                <a:cubicBezTo>
                                  <a:pt x="0" y="26797"/>
                                  <a:pt x="0" y="20828"/>
                                  <a:pt x="3937" y="11938"/>
                                </a:cubicBezTo>
                                <a:cubicBezTo>
                                  <a:pt x="7874" y="2921"/>
                                  <a:pt x="11811" y="0"/>
                                  <a:pt x="15875"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770C732"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56136605" name="Shape 258"/>
                        <wps:cNvSpPr>
                          <a:spLocks noChangeArrowheads="1"/>
                        </wps:cNvSpPr>
                        <wps:spPr bwMode="auto">
                          <a:xfrm>
                            <a:off x="9201" y="1219"/>
                            <a:ext cx="1003" cy="3803"/>
                          </a:xfrm>
                          <a:custGeom>
                            <a:avLst/>
                            <a:gdLst>
                              <a:gd name="T0" fmla="*/ 8001 w 100330"/>
                              <a:gd name="T1" fmla="*/ 0 h 380365"/>
                              <a:gd name="T2" fmla="*/ 15875 w 100330"/>
                              <a:gd name="T3" fmla="*/ 0 h 380365"/>
                              <a:gd name="T4" fmla="*/ 21844 w 100330"/>
                              <a:gd name="T5" fmla="*/ 17780 h 380365"/>
                              <a:gd name="T6" fmla="*/ 31750 w 100330"/>
                              <a:gd name="T7" fmla="*/ 154559 h 380365"/>
                              <a:gd name="T8" fmla="*/ 45720 w 100330"/>
                              <a:gd name="T9" fmla="*/ 288290 h 380365"/>
                              <a:gd name="T10" fmla="*/ 85471 w 100330"/>
                              <a:gd name="T11" fmla="*/ 326898 h 380365"/>
                              <a:gd name="T12" fmla="*/ 100330 w 100330"/>
                              <a:gd name="T13" fmla="*/ 320802 h 380365"/>
                              <a:gd name="T14" fmla="*/ 100330 w 100330"/>
                              <a:gd name="T15" fmla="*/ 373507 h 380365"/>
                              <a:gd name="T16" fmla="*/ 77470 w 100330"/>
                              <a:gd name="T17" fmla="*/ 380365 h 380365"/>
                              <a:gd name="T18" fmla="*/ 31750 w 100330"/>
                              <a:gd name="T19" fmla="*/ 344677 h 380365"/>
                              <a:gd name="T20" fmla="*/ 19812 w 100330"/>
                              <a:gd name="T21" fmla="*/ 258572 h 380365"/>
                              <a:gd name="T22" fmla="*/ 9906 w 100330"/>
                              <a:gd name="T23" fmla="*/ 130810 h 380365"/>
                              <a:gd name="T24" fmla="*/ 3937 w 100330"/>
                              <a:gd name="T25" fmla="*/ 74295 h 380365"/>
                              <a:gd name="T26" fmla="*/ 0 w 100330"/>
                              <a:gd name="T27" fmla="*/ 32639 h 380365"/>
                              <a:gd name="T28" fmla="*/ 8001 w 100330"/>
                              <a:gd name="T29" fmla="*/ 0 h 3803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00330" h="380365">
                                <a:moveTo>
                                  <a:pt x="8001" y="0"/>
                                </a:moveTo>
                                <a:lnTo>
                                  <a:pt x="15875" y="0"/>
                                </a:lnTo>
                                <a:cubicBezTo>
                                  <a:pt x="19812" y="0"/>
                                  <a:pt x="21844" y="5969"/>
                                  <a:pt x="21844" y="17780"/>
                                </a:cubicBezTo>
                                <a:lnTo>
                                  <a:pt x="31750" y="154559"/>
                                </a:lnTo>
                                <a:cubicBezTo>
                                  <a:pt x="35814" y="208026"/>
                                  <a:pt x="41783" y="252602"/>
                                  <a:pt x="45720" y="288290"/>
                                </a:cubicBezTo>
                                <a:cubicBezTo>
                                  <a:pt x="51689" y="314960"/>
                                  <a:pt x="63627" y="326898"/>
                                  <a:pt x="85471" y="326898"/>
                                </a:cubicBezTo>
                                <a:lnTo>
                                  <a:pt x="100330" y="320802"/>
                                </a:lnTo>
                                <a:lnTo>
                                  <a:pt x="100330" y="373507"/>
                                </a:lnTo>
                                <a:lnTo>
                                  <a:pt x="77470" y="380365"/>
                                </a:lnTo>
                                <a:cubicBezTo>
                                  <a:pt x="55626" y="380365"/>
                                  <a:pt x="39751" y="368427"/>
                                  <a:pt x="31750" y="344677"/>
                                </a:cubicBezTo>
                                <a:cubicBezTo>
                                  <a:pt x="27813" y="332867"/>
                                  <a:pt x="23876" y="306070"/>
                                  <a:pt x="19812" y="258572"/>
                                </a:cubicBezTo>
                                <a:cubicBezTo>
                                  <a:pt x="17907" y="234696"/>
                                  <a:pt x="15875" y="193167"/>
                                  <a:pt x="9906" y="130810"/>
                                </a:cubicBezTo>
                                <a:cubicBezTo>
                                  <a:pt x="9906" y="121793"/>
                                  <a:pt x="8001" y="101092"/>
                                  <a:pt x="3937" y="74295"/>
                                </a:cubicBezTo>
                                <a:cubicBezTo>
                                  <a:pt x="2032" y="47498"/>
                                  <a:pt x="0" y="32639"/>
                                  <a:pt x="0" y="32639"/>
                                </a:cubicBezTo>
                                <a:cubicBezTo>
                                  <a:pt x="0" y="20827"/>
                                  <a:pt x="2032" y="11938"/>
                                  <a:pt x="800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C96936B"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337575856" name="Shape 259"/>
                        <wps:cNvSpPr>
                          <a:spLocks noChangeArrowheads="1"/>
                        </wps:cNvSpPr>
                        <wps:spPr bwMode="auto">
                          <a:xfrm>
                            <a:off x="7112" y="1219"/>
                            <a:ext cx="1689" cy="4400"/>
                          </a:xfrm>
                          <a:custGeom>
                            <a:avLst/>
                            <a:gdLst>
                              <a:gd name="T0" fmla="*/ 131191 w 168910"/>
                              <a:gd name="T1" fmla="*/ 0 h 440055"/>
                              <a:gd name="T2" fmla="*/ 139065 w 168910"/>
                              <a:gd name="T3" fmla="*/ 0 h 440055"/>
                              <a:gd name="T4" fmla="*/ 143129 w 168910"/>
                              <a:gd name="T5" fmla="*/ 29718 h 440055"/>
                              <a:gd name="T6" fmla="*/ 159004 w 168910"/>
                              <a:gd name="T7" fmla="*/ 53467 h 440055"/>
                              <a:gd name="T8" fmla="*/ 151003 w 168910"/>
                              <a:gd name="T9" fmla="*/ 113030 h 440055"/>
                              <a:gd name="T10" fmla="*/ 166878 w 168910"/>
                              <a:gd name="T11" fmla="*/ 309245 h 440055"/>
                              <a:gd name="T12" fmla="*/ 166878 w 168910"/>
                              <a:gd name="T13" fmla="*/ 327025 h 440055"/>
                              <a:gd name="T14" fmla="*/ 166878 w 168910"/>
                              <a:gd name="T15" fmla="*/ 341884 h 440055"/>
                              <a:gd name="T16" fmla="*/ 131191 w 168910"/>
                              <a:gd name="T17" fmla="*/ 413258 h 440055"/>
                              <a:gd name="T18" fmla="*/ 77470 w 168910"/>
                              <a:gd name="T19" fmla="*/ 440055 h 440055"/>
                              <a:gd name="T20" fmla="*/ 23876 w 168910"/>
                              <a:gd name="T21" fmla="*/ 416306 h 440055"/>
                              <a:gd name="T22" fmla="*/ 0 w 168910"/>
                              <a:gd name="T23" fmla="*/ 341884 h 440055"/>
                              <a:gd name="T24" fmla="*/ 8001 w 168910"/>
                              <a:gd name="T25" fmla="*/ 291338 h 440055"/>
                              <a:gd name="T26" fmla="*/ 27813 w 168910"/>
                              <a:gd name="T27" fmla="*/ 249809 h 440055"/>
                              <a:gd name="T28" fmla="*/ 35814 w 168910"/>
                              <a:gd name="T29" fmla="*/ 249809 h 440055"/>
                              <a:gd name="T30" fmla="*/ 35814 w 168910"/>
                              <a:gd name="T31" fmla="*/ 252730 h 440055"/>
                              <a:gd name="T32" fmla="*/ 37719 w 168910"/>
                              <a:gd name="T33" fmla="*/ 261620 h 440055"/>
                              <a:gd name="T34" fmla="*/ 29845 w 168910"/>
                              <a:gd name="T35" fmla="*/ 291338 h 440055"/>
                              <a:gd name="T36" fmla="*/ 23876 w 168910"/>
                              <a:gd name="T37" fmla="*/ 321183 h 440055"/>
                              <a:gd name="T38" fmla="*/ 45720 w 168910"/>
                              <a:gd name="T39" fmla="*/ 374650 h 440055"/>
                              <a:gd name="T40" fmla="*/ 81534 w 168910"/>
                              <a:gd name="T41" fmla="*/ 386588 h 440055"/>
                              <a:gd name="T42" fmla="*/ 121159 w 168910"/>
                              <a:gd name="T43" fmla="*/ 374650 h 440055"/>
                              <a:gd name="T44" fmla="*/ 149098 w 168910"/>
                              <a:gd name="T45" fmla="*/ 330073 h 440055"/>
                              <a:gd name="T46" fmla="*/ 119253 w 168910"/>
                              <a:gd name="T47" fmla="*/ 59436 h 440055"/>
                              <a:gd name="T48" fmla="*/ 131191 w 168910"/>
                              <a:gd name="T49" fmla="*/ 0 h 4400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8910" h="440055">
                                <a:moveTo>
                                  <a:pt x="131191" y="0"/>
                                </a:moveTo>
                                <a:lnTo>
                                  <a:pt x="139065" y="0"/>
                                </a:lnTo>
                                <a:cubicBezTo>
                                  <a:pt x="139065" y="8890"/>
                                  <a:pt x="141097" y="17780"/>
                                  <a:pt x="143129" y="29718"/>
                                </a:cubicBezTo>
                                <a:cubicBezTo>
                                  <a:pt x="147066" y="38608"/>
                                  <a:pt x="151003" y="47625"/>
                                  <a:pt x="159004" y="53467"/>
                                </a:cubicBezTo>
                                <a:cubicBezTo>
                                  <a:pt x="156972" y="68326"/>
                                  <a:pt x="154940" y="86233"/>
                                  <a:pt x="151003" y="113030"/>
                                </a:cubicBezTo>
                                <a:lnTo>
                                  <a:pt x="166878" y="309245"/>
                                </a:lnTo>
                                <a:cubicBezTo>
                                  <a:pt x="168910" y="315214"/>
                                  <a:pt x="168910" y="321183"/>
                                  <a:pt x="166878" y="327025"/>
                                </a:cubicBezTo>
                                <a:cubicBezTo>
                                  <a:pt x="166878" y="336042"/>
                                  <a:pt x="166878" y="341884"/>
                                  <a:pt x="166878" y="341884"/>
                                </a:cubicBezTo>
                                <a:cubicBezTo>
                                  <a:pt x="166878" y="368681"/>
                                  <a:pt x="154940" y="389509"/>
                                  <a:pt x="131191" y="413258"/>
                                </a:cubicBezTo>
                                <a:cubicBezTo>
                                  <a:pt x="111252" y="431165"/>
                                  <a:pt x="93345" y="440055"/>
                                  <a:pt x="77470" y="440055"/>
                                </a:cubicBezTo>
                                <a:cubicBezTo>
                                  <a:pt x="55626" y="440055"/>
                                  <a:pt x="37719" y="431165"/>
                                  <a:pt x="23876" y="416306"/>
                                </a:cubicBezTo>
                                <a:cubicBezTo>
                                  <a:pt x="8001" y="398399"/>
                                  <a:pt x="0" y="374650"/>
                                  <a:pt x="0" y="341884"/>
                                </a:cubicBezTo>
                                <a:cubicBezTo>
                                  <a:pt x="0" y="327025"/>
                                  <a:pt x="3937" y="312165"/>
                                  <a:pt x="8001" y="291338"/>
                                </a:cubicBezTo>
                                <a:cubicBezTo>
                                  <a:pt x="13970" y="273558"/>
                                  <a:pt x="19812" y="258699"/>
                                  <a:pt x="27813" y="249809"/>
                                </a:cubicBezTo>
                                <a:lnTo>
                                  <a:pt x="35814" y="249809"/>
                                </a:lnTo>
                                <a:cubicBezTo>
                                  <a:pt x="35814" y="249809"/>
                                  <a:pt x="35814" y="249809"/>
                                  <a:pt x="35814" y="252730"/>
                                </a:cubicBezTo>
                                <a:cubicBezTo>
                                  <a:pt x="37719" y="255651"/>
                                  <a:pt x="37719" y="258699"/>
                                  <a:pt x="37719" y="261620"/>
                                </a:cubicBezTo>
                                <a:cubicBezTo>
                                  <a:pt x="37719" y="264668"/>
                                  <a:pt x="35814" y="273558"/>
                                  <a:pt x="29845" y="291338"/>
                                </a:cubicBezTo>
                                <a:cubicBezTo>
                                  <a:pt x="25781" y="309245"/>
                                  <a:pt x="23876" y="318135"/>
                                  <a:pt x="23876" y="321183"/>
                                </a:cubicBezTo>
                                <a:cubicBezTo>
                                  <a:pt x="23876" y="341884"/>
                                  <a:pt x="29845" y="359790"/>
                                  <a:pt x="45720" y="374650"/>
                                </a:cubicBezTo>
                                <a:cubicBezTo>
                                  <a:pt x="57658" y="383540"/>
                                  <a:pt x="69597" y="386588"/>
                                  <a:pt x="81534" y="386588"/>
                                </a:cubicBezTo>
                                <a:cubicBezTo>
                                  <a:pt x="93345" y="386588"/>
                                  <a:pt x="105284" y="383540"/>
                                  <a:pt x="121159" y="374650"/>
                                </a:cubicBezTo>
                                <a:cubicBezTo>
                                  <a:pt x="139065" y="359790"/>
                                  <a:pt x="149098" y="347852"/>
                                  <a:pt x="149098" y="330073"/>
                                </a:cubicBezTo>
                                <a:lnTo>
                                  <a:pt x="119253" y="59436"/>
                                </a:lnTo>
                                <a:cubicBezTo>
                                  <a:pt x="119253" y="41656"/>
                                  <a:pt x="125222" y="23749"/>
                                  <a:pt x="13119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7A249EF"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80660418" name="Shape 260"/>
                        <wps:cNvSpPr>
                          <a:spLocks noChangeArrowheads="1"/>
                        </wps:cNvSpPr>
                        <wps:spPr bwMode="auto">
                          <a:xfrm>
                            <a:off x="7626" y="355"/>
                            <a:ext cx="1073" cy="1187"/>
                          </a:xfrm>
                          <a:custGeom>
                            <a:avLst/>
                            <a:gdLst>
                              <a:gd name="T0" fmla="*/ 97410 w 107315"/>
                              <a:gd name="T1" fmla="*/ 0 h 118745"/>
                              <a:gd name="T2" fmla="*/ 105284 w 107315"/>
                              <a:gd name="T3" fmla="*/ 0 h 118745"/>
                              <a:gd name="T4" fmla="*/ 107315 w 107315"/>
                              <a:gd name="T5" fmla="*/ 8889 h 118745"/>
                              <a:gd name="T6" fmla="*/ 59563 w 107315"/>
                              <a:gd name="T7" fmla="*/ 74168 h 118745"/>
                              <a:gd name="T8" fmla="*/ 3937 w 107315"/>
                              <a:gd name="T9" fmla="*/ 118745 h 118745"/>
                              <a:gd name="T10" fmla="*/ 0 w 107315"/>
                              <a:gd name="T11" fmla="*/ 106934 h 118745"/>
                              <a:gd name="T12" fmla="*/ 5969 w 107315"/>
                              <a:gd name="T13" fmla="*/ 86106 h 118745"/>
                              <a:gd name="T14" fmla="*/ 97410 w 107315"/>
                              <a:gd name="T15" fmla="*/ 0 h 11874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7315" h="118745">
                                <a:moveTo>
                                  <a:pt x="97410" y="0"/>
                                </a:moveTo>
                                <a:lnTo>
                                  <a:pt x="105284" y="0"/>
                                </a:lnTo>
                                <a:cubicBezTo>
                                  <a:pt x="107315" y="0"/>
                                  <a:pt x="107315" y="2921"/>
                                  <a:pt x="107315" y="8889"/>
                                </a:cubicBezTo>
                                <a:cubicBezTo>
                                  <a:pt x="107315" y="20827"/>
                                  <a:pt x="91440" y="44576"/>
                                  <a:pt x="59563" y="74168"/>
                                </a:cubicBezTo>
                                <a:cubicBezTo>
                                  <a:pt x="33782" y="94996"/>
                                  <a:pt x="15875" y="109855"/>
                                  <a:pt x="3937" y="118745"/>
                                </a:cubicBezTo>
                                <a:cubicBezTo>
                                  <a:pt x="2032" y="115824"/>
                                  <a:pt x="0" y="112775"/>
                                  <a:pt x="0" y="106934"/>
                                </a:cubicBezTo>
                                <a:cubicBezTo>
                                  <a:pt x="0" y="94996"/>
                                  <a:pt x="2032" y="89026"/>
                                  <a:pt x="5969" y="86106"/>
                                </a:cubicBezTo>
                                <a:cubicBezTo>
                                  <a:pt x="15875" y="74168"/>
                                  <a:pt x="47752" y="44576"/>
                                  <a:pt x="9741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7FB3C67"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94880466" name="Shape 261"/>
                        <wps:cNvSpPr>
                          <a:spLocks noChangeArrowheads="1"/>
                        </wps:cNvSpPr>
                        <wps:spPr bwMode="auto">
                          <a:xfrm>
                            <a:off x="9601" y="311"/>
                            <a:ext cx="603" cy="819"/>
                          </a:xfrm>
                          <a:custGeom>
                            <a:avLst/>
                            <a:gdLst>
                              <a:gd name="T0" fmla="*/ 60325 w 60325"/>
                              <a:gd name="T1" fmla="*/ 0 h 81915"/>
                              <a:gd name="T2" fmla="*/ 60325 w 60325"/>
                              <a:gd name="T3" fmla="*/ 35687 h 81915"/>
                              <a:gd name="T4" fmla="*/ 55372 w 60325"/>
                              <a:gd name="T5" fmla="*/ 40259 h 81915"/>
                              <a:gd name="T6" fmla="*/ 31623 w 60325"/>
                              <a:gd name="T7" fmla="*/ 64008 h 81915"/>
                              <a:gd name="T8" fmla="*/ 5969 w 60325"/>
                              <a:gd name="T9" fmla="*/ 81915 h 81915"/>
                              <a:gd name="T10" fmla="*/ 0 w 60325"/>
                              <a:gd name="T11" fmla="*/ 69977 h 81915"/>
                              <a:gd name="T12" fmla="*/ 43561 w 60325"/>
                              <a:gd name="T13" fmla="*/ 16383 h 81915"/>
                              <a:gd name="T14" fmla="*/ 59817 w 60325"/>
                              <a:gd name="T15" fmla="*/ 381 h 81915"/>
                              <a:gd name="T16" fmla="*/ 60325 w 60325"/>
                              <a:gd name="T17" fmla="*/ 0 h 819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0325" h="81915">
                                <a:moveTo>
                                  <a:pt x="60325" y="0"/>
                                </a:moveTo>
                                <a:lnTo>
                                  <a:pt x="60325" y="35687"/>
                                </a:lnTo>
                                <a:lnTo>
                                  <a:pt x="55372" y="40259"/>
                                </a:lnTo>
                                <a:cubicBezTo>
                                  <a:pt x="49402" y="46228"/>
                                  <a:pt x="41528" y="52197"/>
                                  <a:pt x="31623" y="64008"/>
                                </a:cubicBezTo>
                                <a:cubicBezTo>
                                  <a:pt x="21717" y="75946"/>
                                  <a:pt x="11811" y="81915"/>
                                  <a:pt x="5969" y="81915"/>
                                </a:cubicBezTo>
                                <a:cubicBezTo>
                                  <a:pt x="2032" y="75946"/>
                                  <a:pt x="0" y="73025"/>
                                  <a:pt x="0" y="69977"/>
                                </a:cubicBezTo>
                                <a:cubicBezTo>
                                  <a:pt x="0" y="61087"/>
                                  <a:pt x="13843" y="40259"/>
                                  <a:pt x="43561" y="16383"/>
                                </a:cubicBezTo>
                                <a:cubicBezTo>
                                  <a:pt x="45465" y="13462"/>
                                  <a:pt x="50926" y="8255"/>
                                  <a:pt x="59817" y="381"/>
                                </a:cubicBezTo>
                                <a:lnTo>
                                  <a:pt x="60325"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C490872"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86064881" name="Shape 262"/>
                        <wps:cNvSpPr>
                          <a:spLocks noChangeArrowheads="1"/>
                        </wps:cNvSpPr>
                        <wps:spPr bwMode="auto">
                          <a:xfrm>
                            <a:off x="10204" y="2914"/>
                            <a:ext cx="488" cy="2038"/>
                          </a:xfrm>
                          <a:custGeom>
                            <a:avLst/>
                            <a:gdLst>
                              <a:gd name="T0" fmla="*/ 0 w 48895"/>
                              <a:gd name="T1" fmla="*/ 0 h 203835"/>
                              <a:gd name="T2" fmla="*/ 13715 w 48895"/>
                              <a:gd name="T3" fmla="*/ 6223 h 203835"/>
                              <a:gd name="T4" fmla="*/ 26924 w 48895"/>
                              <a:gd name="T5" fmla="*/ 26289 h 203835"/>
                              <a:gd name="T6" fmla="*/ 48895 w 48895"/>
                              <a:gd name="T7" fmla="*/ 130429 h 203835"/>
                              <a:gd name="T8" fmla="*/ 44958 w 48895"/>
                              <a:gd name="T9" fmla="*/ 160147 h 203835"/>
                              <a:gd name="T10" fmla="*/ 34925 w 48895"/>
                              <a:gd name="T11" fmla="*/ 189865 h 203835"/>
                              <a:gd name="T12" fmla="*/ 17018 w 48895"/>
                              <a:gd name="T13" fmla="*/ 198755 h 203835"/>
                              <a:gd name="T14" fmla="*/ 0 w 48895"/>
                              <a:gd name="T15" fmla="*/ 203835 h 203835"/>
                              <a:gd name="T16" fmla="*/ 0 w 48895"/>
                              <a:gd name="T17" fmla="*/ 151130 h 203835"/>
                              <a:gd name="T18" fmla="*/ 28956 w 48895"/>
                              <a:gd name="T19" fmla="*/ 139319 h 203835"/>
                              <a:gd name="T20" fmla="*/ 28956 w 48895"/>
                              <a:gd name="T21" fmla="*/ 127381 h 203835"/>
                              <a:gd name="T22" fmla="*/ 26924 w 48895"/>
                              <a:gd name="T23" fmla="*/ 121412 h 203835"/>
                              <a:gd name="T24" fmla="*/ 22987 w 48895"/>
                              <a:gd name="T25" fmla="*/ 118491 h 203835"/>
                              <a:gd name="T26" fmla="*/ 17018 w 48895"/>
                              <a:gd name="T27" fmla="*/ 124460 h 203835"/>
                              <a:gd name="T28" fmla="*/ 0 w 48895"/>
                              <a:gd name="T29" fmla="*/ 132842 h 203835"/>
                              <a:gd name="T30" fmla="*/ 0 w 48895"/>
                              <a:gd name="T31" fmla="*/ 77343 h 203835"/>
                              <a:gd name="T32" fmla="*/ 3048 w 48895"/>
                              <a:gd name="T33" fmla="*/ 79883 h 203835"/>
                              <a:gd name="T34" fmla="*/ 10922 w 48895"/>
                              <a:gd name="T35" fmla="*/ 73914 h 203835"/>
                              <a:gd name="T36" fmla="*/ 2286 w 48895"/>
                              <a:gd name="T37" fmla="*/ 57912 h 203835"/>
                              <a:gd name="T38" fmla="*/ 0 w 48895"/>
                              <a:gd name="T39" fmla="*/ 56388 h 203835"/>
                              <a:gd name="T40" fmla="*/ 0 w 48895"/>
                              <a:gd name="T41" fmla="*/ 0 h 2038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48895" h="203835">
                                <a:moveTo>
                                  <a:pt x="0" y="0"/>
                                </a:moveTo>
                                <a:lnTo>
                                  <a:pt x="13715" y="6223"/>
                                </a:lnTo>
                                <a:cubicBezTo>
                                  <a:pt x="18414" y="10668"/>
                                  <a:pt x="22987" y="17399"/>
                                  <a:pt x="26924" y="26289"/>
                                </a:cubicBezTo>
                                <a:cubicBezTo>
                                  <a:pt x="42926" y="56007"/>
                                  <a:pt x="48895" y="88773"/>
                                  <a:pt x="48895" y="130429"/>
                                </a:cubicBezTo>
                                <a:cubicBezTo>
                                  <a:pt x="48895" y="136271"/>
                                  <a:pt x="48895" y="145288"/>
                                  <a:pt x="44958" y="160147"/>
                                </a:cubicBezTo>
                                <a:cubicBezTo>
                                  <a:pt x="40894" y="177927"/>
                                  <a:pt x="38862" y="186944"/>
                                  <a:pt x="34925" y="189865"/>
                                </a:cubicBezTo>
                                <a:cubicBezTo>
                                  <a:pt x="34925" y="189865"/>
                                  <a:pt x="28956" y="192786"/>
                                  <a:pt x="17018" y="198755"/>
                                </a:cubicBezTo>
                                <a:lnTo>
                                  <a:pt x="0" y="203835"/>
                                </a:lnTo>
                                <a:lnTo>
                                  <a:pt x="0" y="151130"/>
                                </a:lnTo>
                                <a:lnTo>
                                  <a:pt x="28956" y="139319"/>
                                </a:lnTo>
                                <a:lnTo>
                                  <a:pt x="28956" y="127381"/>
                                </a:lnTo>
                                <a:cubicBezTo>
                                  <a:pt x="28956" y="124460"/>
                                  <a:pt x="28956" y="124460"/>
                                  <a:pt x="26924" y="121412"/>
                                </a:cubicBezTo>
                                <a:cubicBezTo>
                                  <a:pt x="26924" y="118491"/>
                                  <a:pt x="24892" y="118491"/>
                                  <a:pt x="22987" y="118491"/>
                                </a:cubicBezTo>
                                <a:cubicBezTo>
                                  <a:pt x="22987" y="118491"/>
                                  <a:pt x="20955" y="121412"/>
                                  <a:pt x="17018" y="124460"/>
                                </a:cubicBezTo>
                                <a:lnTo>
                                  <a:pt x="0" y="132842"/>
                                </a:lnTo>
                                <a:lnTo>
                                  <a:pt x="0" y="77343"/>
                                </a:lnTo>
                                <a:lnTo>
                                  <a:pt x="3048" y="79883"/>
                                </a:lnTo>
                                <a:cubicBezTo>
                                  <a:pt x="4952" y="79883"/>
                                  <a:pt x="6985" y="76835"/>
                                  <a:pt x="10922" y="73914"/>
                                </a:cubicBezTo>
                                <a:cubicBezTo>
                                  <a:pt x="8001" y="66421"/>
                                  <a:pt x="4952" y="61214"/>
                                  <a:pt x="2286" y="57912"/>
                                </a:cubicBezTo>
                                <a:lnTo>
                                  <a:pt x="0" y="56388"/>
                                </a:lnTo>
                                <a:lnTo>
                                  <a:pt x="0"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58D5CCC3"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72890174" name="Shape 263"/>
                        <wps:cNvSpPr>
                          <a:spLocks noChangeArrowheads="1"/>
                        </wps:cNvSpPr>
                        <wps:spPr bwMode="auto">
                          <a:xfrm>
                            <a:off x="10204" y="1428"/>
                            <a:ext cx="387" cy="654"/>
                          </a:xfrm>
                          <a:custGeom>
                            <a:avLst/>
                            <a:gdLst>
                              <a:gd name="T0" fmla="*/ 14859 w 38735"/>
                              <a:gd name="T1" fmla="*/ 0 h 65405"/>
                              <a:gd name="T2" fmla="*/ 30734 w 38735"/>
                              <a:gd name="T3" fmla="*/ 11938 h 65405"/>
                              <a:gd name="T4" fmla="*/ 38735 w 38735"/>
                              <a:gd name="T5" fmla="*/ 32639 h 65405"/>
                              <a:gd name="T6" fmla="*/ 32765 w 38735"/>
                              <a:gd name="T7" fmla="*/ 53467 h 65405"/>
                              <a:gd name="T8" fmla="*/ 22860 w 38735"/>
                              <a:gd name="T9" fmla="*/ 65405 h 65405"/>
                              <a:gd name="T10" fmla="*/ 1015 w 38735"/>
                              <a:gd name="T11" fmla="*/ 50547 h 65405"/>
                              <a:gd name="T12" fmla="*/ 0 w 38735"/>
                              <a:gd name="T13" fmla="*/ 52070 h 65405"/>
                              <a:gd name="T14" fmla="*/ 0 w 38735"/>
                              <a:gd name="T15" fmla="*/ 18415 h 65405"/>
                              <a:gd name="T16" fmla="*/ 2921 w 38735"/>
                              <a:gd name="T17" fmla="*/ 14860 h 65405"/>
                              <a:gd name="T18" fmla="*/ 14859 w 38735"/>
                              <a:gd name="T19" fmla="*/ 0 h 654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8735" h="65405">
                                <a:moveTo>
                                  <a:pt x="14859" y="0"/>
                                </a:moveTo>
                                <a:cubicBezTo>
                                  <a:pt x="18923" y="0"/>
                                  <a:pt x="24892" y="5969"/>
                                  <a:pt x="30734" y="11938"/>
                                </a:cubicBezTo>
                                <a:cubicBezTo>
                                  <a:pt x="36702" y="17780"/>
                                  <a:pt x="38735" y="26798"/>
                                  <a:pt x="38735" y="32639"/>
                                </a:cubicBezTo>
                                <a:cubicBezTo>
                                  <a:pt x="38735" y="38608"/>
                                  <a:pt x="36702" y="44577"/>
                                  <a:pt x="32765" y="53467"/>
                                </a:cubicBezTo>
                                <a:cubicBezTo>
                                  <a:pt x="30734" y="59436"/>
                                  <a:pt x="26797" y="65405"/>
                                  <a:pt x="22860" y="65405"/>
                                </a:cubicBezTo>
                                <a:lnTo>
                                  <a:pt x="1015" y="50547"/>
                                </a:lnTo>
                                <a:lnTo>
                                  <a:pt x="0" y="52070"/>
                                </a:lnTo>
                                <a:lnTo>
                                  <a:pt x="0" y="18415"/>
                                </a:lnTo>
                                <a:lnTo>
                                  <a:pt x="2921" y="14860"/>
                                </a:lnTo>
                                <a:cubicBezTo>
                                  <a:pt x="10922" y="5969"/>
                                  <a:pt x="12953" y="0"/>
                                  <a:pt x="1485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1D1D3C65"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87961280" name="Shape 264"/>
                        <wps:cNvSpPr>
                          <a:spLocks noChangeArrowheads="1"/>
                        </wps:cNvSpPr>
                        <wps:spPr bwMode="auto">
                          <a:xfrm>
                            <a:off x="10204" y="0"/>
                            <a:ext cx="469" cy="666"/>
                          </a:xfrm>
                          <a:custGeom>
                            <a:avLst/>
                            <a:gdLst>
                              <a:gd name="T0" fmla="*/ 36957 w 46989"/>
                              <a:gd name="T1" fmla="*/ 0 h 66675"/>
                              <a:gd name="T2" fmla="*/ 46989 w 46989"/>
                              <a:gd name="T3" fmla="*/ 0 h 66675"/>
                              <a:gd name="T4" fmla="*/ 43052 w 46989"/>
                              <a:gd name="T5" fmla="*/ 29718 h 66675"/>
                              <a:gd name="T6" fmla="*/ 26543 w 46989"/>
                              <a:gd name="T7" fmla="*/ 42673 h 66675"/>
                              <a:gd name="T8" fmla="*/ 0 w 46989"/>
                              <a:gd name="T9" fmla="*/ 66675 h 66675"/>
                              <a:gd name="T10" fmla="*/ 0 w 46989"/>
                              <a:gd name="T11" fmla="*/ 31115 h 66675"/>
                              <a:gd name="T12" fmla="*/ 36957 w 46989"/>
                              <a:gd name="T13" fmla="*/ 0 h 66675"/>
                            </a:gdLst>
                            <a:ahLst/>
                            <a:cxnLst>
                              <a:cxn ang="0">
                                <a:pos x="T0" y="T1"/>
                              </a:cxn>
                              <a:cxn ang="0">
                                <a:pos x="T2" y="T3"/>
                              </a:cxn>
                              <a:cxn ang="0">
                                <a:pos x="T4" y="T5"/>
                              </a:cxn>
                              <a:cxn ang="0">
                                <a:pos x="T6" y="T7"/>
                              </a:cxn>
                              <a:cxn ang="0">
                                <a:pos x="T8" y="T9"/>
                              </a:cxn>
                              <a:cxn ang="0">
                                <a:pos x="T10" y="T11"/>
                              </a:cxn>
                              <a:cxn ang="0">
                                <a:pos x="T12" y="T13"/>
                              </a:cxn>
                            </a:cxnLst>
                            <a:rect l="0" t="0" r="r" b="b"/>
                            <a:pathLst>
                              <a:path w="46989" h="66675">
                                <a:moveTo>
                                  <a:pt x="36957" y="0"/>
                                </a:moveTo>
                                <a:lnTo>
                                  <a:pt x="46989" y="0"/>
                                </a:lnTo>
                                <a:cubicBezTo>
                                  <a:pt x="46989" y="5969"/>
                                  <a:pt x="44958" y="17780"/>
                                  <a:pt x="43052" y="29718"/>
                                </a:cubicBezTo>
                                <a:cubicBezTo>
                                  <a:pt x="40005" y="31115"/>
                                  <a:pt x="34544" y="35561"/>
                                  <a:pt x="26543" y="42673"/>
                                </a:cubicBezTo>
                                <a:lnTo>
                                  <a:pt x="0" y="66675"/>
                                </a:lnTo>
                                <a:lnTo>
                                  <a:pt x="0" y="31115"/>
                                </a:lnTo>
                                <a:lnTo>
                                  <a:pt x="36957"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05A2A33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8EA539" id="مجموعة 19" o:spid="_x0000_s1026" style="position:absolute;left:0;text-align:left;margin-left:342pt;margin-top:130.15pt;width:84.2pt;height:47.75pt;z-index:251683328;mso-position-horizontal-relative:margin;mso-position-vertical-relative:margin" coordsize="10692,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">
                <v:shape id="Shape 247" o:spid="_x0000_s1027" style="position:absolute;top:4667;width:374;height:565;visibility:visible;mso-wrap-style:square;v-text-anchor:top" coordsize="3746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" adj="-11796480,,5400" path="m17780,v7874,,11811,2922,15748,11938c35433,17907,37465,23749,37465,29718v,8890,-3937,14859,-7874,20829c25654,53594,21717,56515,17780,56515,11811,56515,5969,50547,2032,44577,,38608,,32766,,26798,,17907,2032,8890,7874,2922,11811,,13843,,17780,xe" fillcolor="black" stroked="f" strokeweight="0">
                  <v:stroke opacity="0" miterlimit="10" joinstyle="miter"/>
                  <v:formulas/>
                  <v:path o:connecttype="custom" o:connectlocs="177,0;335,119;374,297;295,505;177,565;20,446;0,268;79,29;177,0" o:connectangles="0,0,0,0,0,0,0,0,0" textboxrect="0,0,37465,56515"/>
                  <v:textbox>
                    <w:txbxContent>
                      <w:p w14:paraId="63653028" w14:textId="77777777" w:rsidR="00B22503" w:rsidRDefault="00B22503" w:rsidP="00B22503">
                        <w:pPr>
                          <w:rPr>
                            <w:rFonts w:eastAsia="Times New Roman"/>
                          </w:rPr>
                        </w:pPr>
                      </w:p>
                    </w:txbxContent>
                  </v:textbox>
                </v:shape>
                <v:shape id="Shape 248" o:spid="_x0000_s1028" style="position:absolute;top:3390;width:374;height:565;visibility:visible;mso-wrap-style:square;v-text-anchor:top" coordsize="3746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" adj="-11796480,,5400" path="m17780,v7874,,11811,5969,15748,14859c35433,17907,37465,23749,37465,29718v,8890,-3937,17907,-7874,23876c25654,56515,21717,56515,17780,56515,11811,56515,5969,53594,2032,44577,,41656,,35687,,29718,,17907,2032,11938,7874,5969,11811,2921,13843,,17780,xe" fillcolor="black" stroked="f" strokeweight="0">
                  <v:stroke opacity="0" miterlimit="10" joinstyle="miter"/>
                  <v:formulas/>
                  <v:path o:connecttype="custom" o:connectlocs="177,0;335,149;374,297;295,536;177,565;20,446;0,297;79,60;177,0" o:connectangles="0,0,0,0,0,0,0,0,0" textboxrect="0,0,37465,56515"/>
                  <v:textbox>
                    <w:txbxContent>
                      <w:p w14:paraId="3BF54E11" w14:textId="77777777" w:rsidR="00B22503" w:rsidRDefault="00B22503" w:rsidP="00B22503">
                        <w:pPr>
                          <w:rPr>
                            <w:rFonts w:eastAsia="Times New Roman"/>
                          </w:rPr>
                        </w:pPr>
                      </w:p>
                    </w:txbxContent>
                  </v:textbox>
                </v:shape>
                <v:shape id="Shape 249" o:spid="_x0000_s1029" style="position:absolute;left:1136;top:2197;width:374;height:1339;visibility:visible;mso-wrap-style:square;v-text-anchor:top" coordsize="37465,13398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" adj="-11796480,,5400" path="m9906,v5842,2921,11811,17907,17653,38735c35433,59562,37465,77470,37465,89281v,9017,,17906,-2032,26796c33528,125095,31496,131063,29591,133985v-2032,-8890,-3937,-14860,-3937,-17908c21717,98298,19685,86360,17780,77470,13843,68452,9906,59562,5969,47625,3937,44703,2032,38735,,32765l9906,xe" fillcolor="black" stroked="f" strokeweight="0">
                  <v:stroke opacity="0" miterlimit="10" joinstyle="miter"/>
                  <v:formulas/>
                  <v:path o:connecttype="custom" o:connectlocs="99,0;275,387;374,892;354,1160;295,1339;256,1160;177,774;60,476;0,327;99,0" o:connectangles="0,0,0,0,0,0,0,0,0,0" textboxrect="0,0,37465,133985"/>
                  <v:textbox>
                    <w:txbxContent>
                      <w:p w14:paraId="4CC0AC5B" w14:textId="77777777" w:rsidR="00B22503" w:rsidRDefault="00B22503" w:rsidP="00B22503">
                        <w:pPr>
                          <w:rPr>
                            <w:rFonts w:eastAsia="Times New Roman"/>
                          </w:rPr>
                        </w:pPr>
                      </w:p>
                    </w:txbxContent>
                  </v:textbox>
                </v:shape>
                <v:shape id="Shape 250" o:spid="_x0000_s1030" style="position:absolute;left:5657;top:1993;width:812;height:622;visibility:visible;mso-wrap-style:square;v-text-anchor:top" coordsize="81280,62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" adj="-11796480,,5400" path="m57531,v1906,,5969,2921,11811,8890c77343,14859,81280,20701,81280,26670v,2921,-3937,8890,-7874,17780c69342,50419,65405,53340,61468,53340v-2031,,-3937,,-8001,-2921c47625,47371,45593,44450,43562,44450v-1906,,-5843,2921,-9907,8890c27813,59309,23749,62230,21844,62230v-2032,,-5969,-2921,-11938,-8890c3937,44450,,38481,,35560,,29591,3937,26670,7874,17780,13843,8890,17780,5969,19812,5969v2032,,3937,,8001,2921c31750,11811,35687,11811,37719,11811v1905,,3937,-2921,9906,-5842c51562,2921,55499,,57531,xe" fillcolor="black" stroked="f" strokeweight="0">
                  <v:stroke opacity="0" miterlimit="10" joinstyle="miter"/>
                  <v:formulas/>
                  <v:path o:connecttype="custom" o:connectlocs="575,0;693,89;812,267;733,444;614,533;534,504;435,444;336,533;218,622;99,533;0,355;79,178;198,60;278,89;377,118;476,60;575,0" o:connectangles="0,0,0,0,0,0,0,0,0,0,0,0,0,0,0,0,0" textboxrect="0,0,81280,62230"/>
                  <v:textbox>
                    <w:txbxContent>
                      <w:p w14:paraId="16A0F228" w14:textId="77777777" w:rsidR="00B22503" w:rsidRDefault="00B22503" w:rsidP="00B22503">
                        <w:pPr>
                          <w:rPr>
                            <w:rFonts w:eastAsia="Times New Roman"/>
                          </w:rPr>
                        </w:pPr>
                      </w:p>
                    </w:txbxContent>
                  </v:textbox>
                </v:shape>
                <v:shape id="Shape 251" o:spid="_x0000_s1031" style="position:absolute;left:2965;top:1219;width:3683;height:3771;visibility:visible;mso-wrap-style:square;v-text-anchor:top" coordsize="368300,37719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" adj="-11796480,,5400" path="m11938,v5969,,8001,5969,8001,11938c19939,17780,21844,29718,21844,44577v10033,74168,13970,133604,16002,184150c39878,264287,47752,291084,61722,302895v13970,14858,39751,20828,75692,20828c173228,323723,201041,317753,218948,302895v-3937,-8890,-9906,-14859,-21844,-14859c195072,285115,193167,282194,193167,279146v,-14859,7874,-29719,19812,-38608c223012,234569,230886,228727,238887,228727v8001,,19939,5842,31877,11811c286639,252476,294640,261365,294640,276225v,5969,-3937,17780,-11938,32639c282702,311912,282702,314833,284734,317753v7874,3049,15875,5970,21844,5970c312547,323723,318516,323723,328422,317753v10033,-2920,16002,-5841,19939,-11810c348361,305943,348361,302895,348361,302895v,-11811,-5969,-26670,-19939,-44450c316484,243586,310515,231648,310515,225678v,-5841,2032,-11810,4064,-17779c316484,199009,320548,193040,322453,193040v8001,,16002,8890,27940,29718c358394,240538,364363,252476,364363,261365v,,1905,2922,1905,8891c368300,276225,368300,279146,368300,282194v,32639,-8001,56388,-25908,74168c328422,368300,312547,377190,290703,377190v-8001,,-17907,-5969,-27940,-17780c250825,347472,244856,341502,242824,341502v-1905,,-5969,3049,-13843,9018c218948,353440,212979,359410,209042,359410v-19939,8890,-45847,14859,-77597,14859c103505,374269,87630,371221,83566,371221v-13843,,-23876,-2921,-29845,-8890c45847,356362,41783,350520,37846,341502,31877,326644,27813,317753,27813,317753,25908,302895,23876,285115,19939,270256,17907,252476,15875,237617,15875,222758,15875,195961,11938,136652,,50546,,47498,,44577,,41528,,32639,3937,17780,11938,xe" fillcolor="black" stroked="f" strokeweight="0">
                  <v:stroke opacity="0" miterlimit="10" joinstyle="miter"/>
                  <v:formulas/>
                  <v:path o:connecttype="custom" o:connectlocs="119,0;199,119;218,446;378,2287;617,3028;1374,3236;2189,3028;1971,2880;1932,2791;2130,2405;2389,2287;2708,2405;2946,2762;2827,3088;2847,3177;3066,3236;3284,3177;3484,3059;3484,3028;3284,2584;3105,2256;3146,2078;3225,1930;3504,2227;3644,2613;3663,2702;3683,2821;3424,3563;2907,3771;2628,3593;2428,3414;2290,3504;2090,3593;1314,3742;836,3711;537,3622;378,3414;278,3177;199,2702;159,2227;0,505;0,415;119,0" o:connectangles="0,0,0,0,0,0,0,0,0,0,0,0,0,0,0,0,0,0,0,0,0,0,0,0,0,0,0,0,0,0,0,0,0,0,0,0,0,0,0,0,0,0,0" textboxrect="0,0,368300,377190"/>
                  <v:textbox>
                    <w:txbxContent>
                      <w:p w14:paraId="3776ACDE" w14:textId="77777777" w:rsidR="00B22503" w:rsidRDefault="00B22503" w:rsidP="00B22503">
                        <w:pPr>
                          <w:rPr>
                            <w:rFonts w:eastAsia="Times New Roman"/>
                          </w:rPr>
                        </w:pPr>
                      </w:p>
                    </w:txbxContent>
                  </v:textbox>
                </v:shape>
                <v:shape id="Shape 252" o:spid="_x0000_s1032" style="position:absolute;left:717;top:1098;width:2089;height:4965;visibility:visible;mso-wrap-style:square;v-text-anchor:top" coordsize="208915,4965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" adj="-11796480,,5400" path="m165100,r5969,l175133,32766v,11811,5969,20701,15875,23749c185039,77343,183007,95123,179070,113030r15875,157607c193040,288417,188976,312166,183007,336042v4064,2921,10033,5969,17907,11811c204978,353822,208915,362712,208915,374650v,35687,-17907,65405,-53721,92202c125349,484632,101473,496570,79629,496570v-19939,,-35814,-5969,-51816,-20828c9906,457962,,431165,,398399,,371729,8001,338963,25908,303276r7874,l33782,318135v,3048,-1905,11938,-7874,26797c21844,359791,19939,368681,19939,371729v,26670,7874,47498,23876,59436c57658,443103,73660,446024,91567,446024v33782,,63627,-14859,87503,-44577c177038,392557,167132,386588,149225,383540v-15875,-2921,-25908,-8890,-27813,-14859c123317,353822,133350,338963,149225,327025v15875,-8890,23876,-23749,23876,-41529c173101,279527,173101,252730,169164,211074,165100,163576,163195,124841,159131,98171v,-3048,-1905,-11938,-5969,-23876c149225,65405,147193,56515,147193,53467v,-11811,5969,-29718,17907,-53467xe" fillcolor="black" stroked="f" strokeweight="0">
                  <v:stroke opacity="0" miterlimit="10" joinstyle="miter"/>
                  <v:formulas/>
                  <v:path o:connecttype="custom" o:connectlocs="1651,0;1711,0;1751,328;1910,565;1791,1130;1949,2706;1830,3360;2009,3478;2089,3746;1552,4668;796,4965;278,4757;0,3983;259,3032;338,3032;338,3181;259,3449;199,3717;438,4311;916,4460;1791,4014;1492,3835;1214,3686;1492,3270;1731,2855;1692,2110;1591,982;1532,743;1472,535;1651,0" o:connectangles="0,0,0,0,0,0,0,0,0,0,0,0,0,0,0,0,0,0,0,0,0,0,0,0,0,0,0,0,0,0" textboxrect="0,0,208915,496570"/>
                  <v:textbox>
                    <w:txbxContent>
                      <w:p w14:paraId="5ED28D4C" w14:textId="77777777" w:rsidR="00B22503" w:rsidRDefault="00B22503" w:rsidP="00B22503">
                        <w:pPr>
                          <w:rPr>
                            <w:rFonts w:eastAsia="Times New Roman"/>
                          </w:rPr>
                        </w:pPr>
                      </w:p>
                    </w:txbxContent>
                  </v:textbox>
                </v:shape>
                <v:shape id="Shape 253" o:spid="_x0000_s1033" style="position:absolute;left:4184;top:266;width:1035;height:1066;visibility:visible;mso-wrap-style:square;v-text-anchor:top" coordsize="103505,1066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" adj="-11796480,,5400" path="m93599,r9906,l103505,17780v,5969,-8001,14859,-21844,26670c75692,50419,65659,59309,53721,68199,39751,82931,23876,94869,8001,106680v-2032,,-2032,,-4064,-2921c2032,100711,,97790,,94869,,85978,11938,71120,31877,56261,33782,53340,43815,44450,63754,32639,69723,23749,79629,14859,93599,xe" fillcolor="black" stroked="f" strokeweight="0">
                  <v:stroke opacity="0" miterlimit="10" joinstyle="miter"/>
                  <v:formulas/>
                  <v:path o:connecttype="custom" o:connectlocs="936,0;1035,0;1035,178;817,444;537,681;80,1066;39,1037;0,948;319,562;638,326;936,0" o:connectangles="0,0,0,0,0,0,0,0,0,0,0" textboxrect="0,0,103505,106680"/>
                  <v:textbox>
                    <w:txbxContent>
                      <w:p w14:paraId="4E8395D8" w14:textId="77777777" w:rsidR="00B22503" w:rsidRDefault="00B22503" w:rsidP="00B22503">
                        <w:pPr>
                          <w:rPr>
                            <w:rFonts w:eastAsia="Times New Roman"/>
                          </w:rPr>
                        </w:pPr>
                      </w:p>
                    </w:txbxContent>
                  </v:textbox>
                </v:shape>
                <v:shape id="Shape 254" o:spid="_x0000_s1034" style="position:absolute;left:1790;top:57;width:977;height:1009;visibility:visible;mso-wrap-style:square;v-text-anchor:top" coordsize="97790,1009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" adj="-11796480,,5400" path="m83820,l97790,c95758,5969,93853,11938,91821,20828,73787,38608,45847,65278,10033,100965r-6096,c2032,98044,,94996,,92075,,83185,11938,65278,37973,44577,41910,38608,57912,23749,83820,xe" fillcolor="black" stroked="f" strokeweight="0">
                  <v:stroke opacity="0" miterlimit="10" joinstyle="miter"/>
                  <v:formulas/>
                  <v:path o:connecttype="custom" o:connectlocs="837,0;977,0;917,208;100,1009;39,1009;0,920;379,445;837,0" o:connectangles="0,0,0,0,0,0,0,0" textboxrect="0,0,97790,100965"/>
                  <v:textbox>
                    <w:txbxContent>
                      <w:p w14:paraId="29185543" w14:textId="77777777" w:rsidR="00B22503" w:rsidRDefault="00B22503" w:rsidP="00B22503">
                        <w:pPr>
                          <w:rPr>
                            <w:rFonts w:eastAsia="Times New Roman"/>
                          </w:rPr>
                        </w:pPr>
                      </w:p>
                    </w:txbxContent>
                  </v:textbox>
                </v:shape>
                <v:shape id="Shape 255" o:spid="_x0000_s1035" style="position:absolute;left:5359;top:31;width:952;height:1035;visibility:visible;mso-wrap-style:square;v-text-anchor:top" coordsize="95250,1035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" adj="-11796480,,5400" path="m93218,v2032,2922,2032,5969,2032,11811c95250,26670,79375,47372,43688,70993,41656,73914,29718,82804,9906,103505r-7874,c2032,103505,2032,100585,2032,100585,,97536,,94615,,91694,,82804,15875,65024,45593,38481,53594,32512,69469,17780,93218,xe" fillcolor="black" stroked="f" strokeweight="0">
                  <v:stroke opacity="0" miterlimit="10" joinstyle="miter"/>
                  <v:formulas/>
                  <v:path o:connecttype="custom" o:connectlocs="932,0;952,118;437,710;99,1035;20,1035;20,1006;0,917;456,385;932,0" o:connectangles="0,0,0,0,0,0,0,0,0" textboxrect="0,0,95250,103505"/>
                  <v:textbox>
                    <w:txbxContent>
                      <w:p w14:paraId="258BC45B" w14:textId="77777777" w:rsidR="00B22503" w:rsidRDefault="00B22503" w:rsidP="00B22503">
                        <w:pPr>
                          <w:rPr>
                            <w:rFonts w:eastAsia="Times New Roman"/>
                          </w:rPr>
                        </w:pPr>
                      </w:p>
                    </w:txbxContent>
                  </v:textbox>
                </v:shape>
                <v:shape id="Shape 256" o:spid="_x0000_s1036" style="position:absolute;left:9880;top:2914;width:323;height:1333;visibility:visible;mso-wrap-style:square;v-text-anchor:top" coordsize="32386,133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" adj="-11796480,,5400" path="m31369,r1017,508l32386,56642,27432,53340v-3937,5969,-5842,8890,-5842,14859l32386,77470r,55372l31369,133350c9779,133350,,115570,,77089,,59309,1905,44450,7874,29591,13716,8890,21590,,31369,xe" fillcolor="black" stroked="f" strokeweight="0">
                  <v:stroke opacity="0" miterlimit="10" joinstyle="miter"/>
                  <v:formulas/>
                  <v:path o:connecttype="custom" o:connectlocs="313,0;323,5;323,566;274,533;215,682;323,774;323,1328;313,1333;0,771;79,296;313,0" o:connectangles="0,0,0,0,0,0,0,0,0,0,0" textboxrect="0,0,32386,133350"/>
                  <v:textbox>
                    <w:txbxContent>
                      <w:p w14:paraId="7DF8A8CD" w14:textId="77777777" w:rsidR="00B22503" w:rsidRDefault="00B22503" w:rsidP="00B22503">
                        <w:pPr>
                          <w:rPr>
                            <w:rFonts w:eastAsia="Times New Roman"/>
                          </w:rPr>
                        </w:pPr>
                      </w:p>
                    </w:txbxContent>
                  </v:textbox>
                </v:shape>
                <v:shape id="Shape 257" o:spid="_x0000_s1037" style="position:absolute;left:9779;top:1574;width:425;height:565;visibility:visible;mso-wrap-style:square;v-text-anchor:top" coordsize="4254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" adj="-11796480,,5400" path="m15875,v1905,,3937,,9906,5969c29718,8890,33655,11938,35560,11938l42545,3556r,33655l31623,53594v-1905,2921,-5842,2921,-11811,2921c15875,56515,9906,53594,5969,50546,2032,44577,,38608,,29718,,26797,,20828,3937,11938,7874,2921,11811,,15875,xe" fillcolor="black" stroked="f" strokeweight="0">
                  <v:stroke opacity="0" miterlimit="10" joinstyle="miter"/>
                  <v:formulas/>
                  <v:path o:connecttype="custom" o:connectlocs="159,0;258,60;355,119;425,36;425,372;316,536;198,565;60,505;0,297;39,119;159,0" o:connectangles="0,0,0,0,0,0,0,0,0,0,0" textboxrect="0,0,42545,56515"/>
                  <v:textbox>
                    <w:txbxContent>
                      <w:p w14:paraId="4770C732" w14:textId="77777777" w:rsidR="00B22503" w:rsidRDefault="00B22503" w:rsidP="00B22503">
                        <w:pPr>
                          <w:rPr>
                            <w:rFonts w:eastAsia="Times New Roman"/>
                          </w:rPr>
                        </w:pPr>
                      </w:p>
                    </w:txbxContent>
                  </v:textbox>
                </v:shape>
                <v:shape id="Shape 258" o:spid="_x0000_s1038" style="position:absolute;left:9201;top:1219;width:1003;height:3803;visibility:visible;mso-wrap-style:square;v-text-anchor:top" coordsize="100330,3803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" adj="-11796480,,5400" path="m8001,r7874,c19812,,21844,5969,21844,17780r9906,136779c35814,208026,41783,252602,45720,288290v5969,26670,17907,38608,39751,38608l100330,320802r,52705l77470,380365v-21844,,-37719,-11938,-45720,-35688c27813,332867,23876,306070,19812,258572,17907,234696,15875,193167,9906,130810v,-9017,-1905,-29718,-5969,-56515c2032,47498,,32639,,32639,,20827,2032,11938,8001,xe" fillcolor="black" stroked="f" strokeweight="0">
                  <v:stroke opacity="0" miterlimit="10" joinstyle="miter"/>
                  <v:formulas/>
                  <v:path o:connecttype="custom" o:connectlocs="80,0;159,0;218,178;317,1545;457,2882;854,3268;1003,3207;1003,3734;774,3803;317,3446;198,2585;99,1308;39,743;0,326;80,0" o:connectangles="0,0,0,0,0,0,0,0,0,0,0,0,0,0,0" textboxrect="0,0,100330,380365"/>
                  <v:textbox>
                    <w:txbxContent>
                      <w:p w14:paraId="4C96936B" w14:textId="77777777" w:rsidR="00B22503" w:rsidRDefault="00B22503" w:rsidP="00B22503">
                        <w:pPr>
                          <w:rPr>
                            <w:rFonts w:eastAsia="Times New Roman"/>
                          </w:rPr>
                        </w:pPr>
                      </w:p>
                    </w:txbxContent>
                  </v:textbox>
                </v:shape>
                <v:shape id="Shape 259" o:spid="_x0000_s1039" style="position:absolute;left:7112;top:1219;width:1689;height:4400;visibility:visible;mso-wrap-style:square;v-text-anchor:top" coordsize="168910,4400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" adj="-11796480,,5400" path="m131191,r7874,c139065,8890,141097,17780,143129,29718v3937,8890,7874,17907,15875,23749c156972,68326,154940,86233,151003,113030r15875,196215c168910,315214,168910,321183,166878,327025v,9017,,14859,,14859c166878,368681,154940,389509,131191,413258v-19939,17907,-37846,26797,-53721,26797c55626,440055,37719,431165,23876,416306,8001,398399,,374650,,341884,,327025,3937,312165,8001,291338v5969,-17780,11811,-32639,19812,-41529l35814,249809v,,,,,2921c37719,255651,37719,258699,37719,261620v,3048,-1905,11938,-7874,29718c25781,309245,23876,318135,23876,321183v,20701,5969,38607,21844,53467c57658,383540,69597,386588,81534,386588v11811,,23750,-3048,39625,-11938c139065,359790,149098,347852,149098,330073l119253,59436v,-17780,5969,-35687,11938,-59436xe" fillcolor="black" stroked="f" strokeweight="0">
                  <v:stroke opacity="0" miterlimit="10" joinstyle="miter"/>
                  <v:formulas/>
                  <v:path o:connecttype="custom" o:connectlocs="1312,0;1391,0;1431,297;1590,535;1510,1130;1669,3092;1669,3270;1669,3418;1312,4132;775,4400;239,4163;0,3418;80,2913;278,2498;358,2498;358,2527;377,2616;298,2913;239,3211;457,3746;815,3865;1212,3746;1491,3300;1192,594;1312,0" o:connectangles="0,0,0,0,0,0,0,0,0,0,0,0,0,0,0,0,0,0,0,0,0,0,0,0,0" textboxrect="0,0,168910,440055"/>
                  <v:textbox>
                    <w:txbxContent>
                      <w:p w14:paraId="47A249EF" w14:textId="77777777" w:rsidR="00B22503" w:rsidRDefault="00B22503" w:rsidP="00B22503">
                        <w:pPr>
                          <w:rPr>
                            <w:rFonts w:eastAsia="Times New Roman"/>
                          </w:rPr>
                        </w:pPr>
                      </w:p>
                    </w:txbxContent>
                  </v:textbox>
                </v:shape>
                <v:shape id="Shape 260" o:spid="_x0000_s1040" style="position:absolute;left:7626;top:355;width:1073;height:1187;visibility:visible;mso-wrap-style:square;v-text-anchor:top" coordsize="107315,1187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" adj="-11796480,,5400" path="m97410,r7874,c107315,,107315,2921,107315,8889v,11938,-15875,35687,-47752,65279c33782,94996,15875,109855,3937,118745,2032,115824,,112775,,106934,,94996,2032,89026,5969,86106,15875,74168,47752,44576,97410,xe" fillcolor="black" stroked="f" strokeweight="0">
                  <v:stroke opacity="0" miterlimit="10" joinstyle="miter"/>
                  <v:formulas/>
                  <v:path o:connecttype="custom" o:connectlocs="974,0;1053,0;1073,89;596,741;39,1187;0,1069;60,861;974,0" o:connectangles="0,0,0,0,0,0,0,0" textboxrect="0,0,107315,118745"/>
                  <v:textbox>
                    <w:txbxContent>
                      <w:p w14:paraId="37FB3C67" w14:textId="77777777" w:rsidR="00B22503" w:rsidRDefault="00B22503" w:rsidP="00B22503">
                        <w:pPr>
                          <w:rPr>
                            <w:rFonts w:eastAsia="Times New Roman"/>
                          </w:rPr>
                        </w:pPr>
                      </w:p>
                    </w:txbxContent>
                  </v:textbox>
                </v:shape>
                <v:shape id="Shape 261" o:spid="_x0000_s1041" style="position:absolute;left:9601;top:311;width:603;height:819;visibility:visible;mso-wrap-style:square;v-text-anchor:top" coordsize="60325,819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" adj="-11796480,,5400" path="m60325,r,35687l55372,40259c49402,46228,41528,52197,31623,64008,21717,75946,11811,81915,5969,81915,2032,75946,,73025,,69977,,61087,13843,40259,43561,16383,45465,13462,50926,8255,59817,381l60325,xe" fillcolor="black" stroked="f" strokeweight="0">
                  <v:stroke opacity="0" miterlimit="10" joinstyle="miter"/>
                  <v:formulas/>
                  <v:path o:connecttype="custom" o:connectlocs="603,0;603,357;553,403;316,640;60,819;0,700;435,164;598,4;603,0" o:connectangles="0,0,0,0,0,0,0,0,0" textboxrect="0,0,60325,81915"/>
                  <v:textbox>
                    <w:txbxContent>
                      <w:p w14:paraId="3C490872" w14:textId="77777777" w:rsidR="00B22503" w:rsidRDefault="00B22503" w:rsidP="00B22503">
                        <w:pPr>
                          <w:rPr>
                            <w:rFonts w:eastAsia="Times New Roman"/>
                          </w:rPr>
                        </w:pPr>
                      </w:p>
                    </w:txbxContent>
                  </v:textbox>
                </v:shape>
                <v:shape id="Shape 262" o:spid="_x0000_s1042" style="position:absolute;left:10204;top:2914;width:488;height:2038;visibility:visible;mso-wrap-style:square;v-text-anchor:top" coordsize="48895,20383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" adj="-11796480,,5400" path="m,l13715,6223v4699,4445,9272,11176,13209,20066c42926,56007,48895,88773,48895,130429v,5842,,14859,-3937,29718c40894,177927,38862,186944,34925,189865v,,-5969,2921,-17907,8890l,203835,,151130,28956,139319r,-11938c28956,124460,28956,124460,26924,121412v,-2921,-2032,-2921,-3937,-2921c22987,118491,20955,121412,17018,124460l,132842,,77343r3048,2540c4952,79883,6985,76835,10922,73914,8001,66421,4952,61214,2286,57912l,56388,,xe" fillcolor="black" stroked="f" strokeweight="0">
                  <v:stroke opacity="0" miterlimit="10" joinstyle="miter"/>
                  <v:formulas/>
                  <v:path o:connecttype="custom" o:connectlocs="0,0;137,62;269,263;488,1304;449,1601;349,1898;170,1987;0,2038;0,1511;289,1393;289,1274;269,1214;229,1185;170,1244;0,1328;0,773;30,799;109,739;23,579;0,564;0,0" o:connectangles="0,0,0,0,0,0,0,0,0,0,0,0,0,0,0,0,0,0,0,0,0" textboxrect="0,0,48895,203835"/>
                  <v:textbox>
                    <w:txbxContent>
                      <w:p w14:paraId="58D5CCC3" w14:textId="77777777" w:rsidR="00B22503" w:rsidRDefault="00B22503" w:rsidP="00B22503">
                        <w:pPr>
                          <w:rPr>
                            <w:rFonts w:eastAsia="Times New Roman"/>
                          </w:rPr>
                        </w:pPr>
                      </w:p>
                    </w:txbxContent>
                  </v:textbox>
                </v:shape>
                <v:shape id="Shape 263" o:spid="_x0000_s1043" style="position:absolute;left:10204;top:1428;width:387;height:654;visibility:visible;mso-wrap-style:square;v-text-anchor:top" coordsize="38735,654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" adj="-11796480,,5400" path="m14859,v4064,,10033,5969,15875,11938c36702,17780,38735,26798,38735,32639v,5969,-2033,11938,-5970,20828c30734,59436,26797,65405,22860,65405l1015,50547,,52070,,18415,2921,14860c10922,5969,12953,,14859,xe" fillcolor="black" stroked="f" strokeweight="0">
                  <v:stroke opacity="0" miterlimit="10" joinstyle="miter"/>
                  <v:formulas/>
                  <v:path o:connecttype="custom" o:connectlocs="148,0;307,119;387,326;327,535;228,654;10,505;0,521;0,184;29,149;148,0" o:connectangles="0,0,0,0,0,0,0,0,0,0" textboxrect="0,0,38735,65405"/>
                  <v:textbox>
                    <w:txbxContent>
                      <w:p w14:paraId="1D1D3C65" w14:textId="77777777" w:rsidR="00B22503" w:rsidRDefault="00B22503" w:rsidP="00B22503">
                        <w:pPr>
                          <w:rPr>
                            <w:rFonts w:eastAsia="Times New Roman"/>
                          </w:rPr>
                        </w:pPr>
                      </w:p>
                    </w:txbxContent>
                  </v:textbox>
                </v:shape>
                <v:shape id="Shape 264" o:spid="_x0000_s1044" style="position:absolute;left:10204;width:469;height:666;visibility:visible;mso-wrap-style:square;v-text-anchor:top" coordsize="46989,666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" adj="-11796480,,5400" path="m36957,l46989,v,5969,-2031,17780,-3937,29718c40005,31115,34544,35561,26543,42673l,66675,,31115,36957,xe" fillcolor="black" stroked="f" strokeweight="0">
                  <v:stroke opacity="0" miterlimit="10" joinstyle="miter"/>
                  <v:formulas/>
                  <v:path o:connecttype="custom" o:connectlocs="369,0;469,0;430,297;265,426;0,666;0,311;369,0" o:connectangles="0,0,0,0,0,0,0" textboxrect="0,0,46989,66675"/>
                  <v:textbox>
                    <w:txbxContent>
                      <w:p w14:paraId="05A2A338" w14:textId="77777777" w:rsidR="00B22503" w:rsidRDefault="00B22503" w:rsidP="00B22503">
                        <w:pPr>
                          <w:rPr>
                            <w:rFonts w:eastAsia="Times New Roman"/>
                          </w:rPr>
                        </w:pPr>
                      </w:p>
                    </w:txbxContent>
                  </v:textbox>
                </v:shape>
                <w10:wrap type="square" anchorx="margin" anchory="margin"/>
              </v:group>
            </w:pict>
          </mc:Fallback>
        </mc:AlternateContent>
      </w:r>
    </w:p>
    <w:p w14:paraId="5CA96147" w14:textId="77777777" w:rsidR="00B22503" w:rsidRPr="00B22503" w:rsidRDefault="00B22503" w:rsidP="00B22503">
      <w:pPr>
        <w:bidi/>
        <w:spacing w:after="200" w:line="276" w:lineRule="auto"/>
        <w:rPr>
          <w:rFonts w:ascii="Calibri" w:hAnsi="Calibri" w:cs="Calibri"/>
          <w:b/>
          <w:bCs/>
          <w:color w:val="FF0000"/>
          <w:sz w:val="72"/>
          <w:szCs w:val="72"/>
          <w:lang w:bidi="en-US"/>
        </w:rPr>
      </w:pPr>
    </w:p>
    <w:p w14:paraId="6905C7F8" w14:textId="0D8CA6FA"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b/>
          <w:bCs/>
          <w:color w:val="FF0000"/>
          <w:sz w:val="72"/>
          <w:szCs w:val="72"/>
          <w:rtl/>
        </w:rPr>
        <w:t>(</w:t>
      </w:r>
      <w:r w:rsidRPr="00B22503">
        <w:rPr>
          <w:rFonts w:ascii="Calibri" w:hAnsi="Calibri" w:cs="Calibri"/>
          <w:b/>
          <w:bCs/>
          <w:color w:val="FF0000"/>
          <w:sz w:val="72"/>
          <w:szCs w:val="72"/>
          <w:rtl/>
          <w:lang w:bidi="ar-IQ"/>
        </w:rPr>
        <w:t>قَالواْ سبْحَانَكَ لاَ عِلْمَ لَنَا إِلا مَا عَلمْتَنَا إِنكَ</w:t>
      </w:r>
    </w:p>
    <w:p w14:paraId="1DD55381" w14:textId="00345CAF"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b/>
          <w:bCs/>
          <w:color w:val="FF0000"/>
          <w:sz w:val="72"/>
          <w:szCs w:val="72"/>
          <w:rtl/>
          <w:lang w:bidi="ar-IQ"/>
        </w:rPr>
        <w:t>أَنتَ الْعَلِيم الْحَكِيم</w:t>
      </w:r>
      <w:r w:rsidRPr="00B22503">
        <w:rPr>
          <w:rFonts w:ascii="Calibri" w:hAnsi="Calibri" w:cs="Calibri"/>
          <w:b/>
          <w:bCs/>
          <w:color w:val="FF0000"/>
          <w:sz w:val="72"/>
          <w:szCs w:val="72"/>
          <w:rtl/>
        </w:rPr>
        <w:t>)</w:t>
      </w:r>
    </w:p>
    <w:p w14:paraId="1BF1509C" w14:textId="77777777"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hint="cs"/>
          <w:b/>
          <w:bCs/>
          <w:color w:val="FF0000"/>
          <w:sz w:val="72"/>
          <w:szCs w:val="72"/>
          <w:rtl/>
          <w:lang w:bidi="ar-IQ"/>
        </w:rPr>
        <w:t>صدق الله العظيم</w:t>
      </w:r>
    </w:p>
    <w:p w14:paraId="13AE34DC" w14:textId="77777777"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hint="cs"/>
          <w:b/>
          <w:bCs/>
          <w:color w:val="FF0000"/>
          <w:sz w:val="72"/>
          <w:szCs w:val="72"/>
          <w:rtl/>
        </w:rPr>
        <w:t>{</w:t>
      </w:r>
      <w:r w:rsidRPr="00B22503">
        <w:rPr>
          <w:rFonts w:ascii="Calibri" w:hAnsi="Calibri" w:cs="Calibri" w:hint="cs"/>
          <w:b/>
          <w:bCs/>
          <w:color w:val="FF0000"/>
          <w:sz w:val="72"/>
          <w:szCs w:val="72"/>
          <w:rtl/>
          <w:lang w:bidi="ar-IQ"/>
        </w:rPr>
        <w:t>البقرة</w:t>
      </w:r>
      <w:r w:rsidRPr="00B22503">
        <w:rPr>
          <w:rFonts w:ascii="Calibri" w:hAnsi="Calibri" w:cs="Calibri" w:hint="cs"/>
          <w:b/>
          <w:bCs/>
          <w:color w:val="FF0000"/>
          <w:sz w:val="72"/>
          <w:szCs w:val="72"/>
          <w:rtl/>
        </w:rPr>
        <w:t>/32}</w:t>
      </w:r>
    </w:p>
    <w:p w14:paraId="3DE2BE46" w14:textId="77777777" w:rsidR="00F00505" w:rsidRDefault="00F00505" w:rsidP="00F00505">
      <w:pPr>
        <w:bidi/>
        <w:spacing w:after="200" w:line="276" w:lineRule="auto"/>
        <w:rPr>
          <w:rFonts w:ascii="Calibri" w:hAnsi="Calibri" w:cs="Calibri"/>
          <w:b/>
          <w:bCs/>
          <w:color w:val="FF0000"/>
          <w:sz w:val="28"/>
          <w:szCs w:val="28"/>
          <w:rtl/>
          <w:lang w:bidi="ar-EG"/>
        </w:rPr>
      </w:pPr>
    </w:p>
    <w:p w14:paraId="28C611DF" w14:textId="77777777" w:rsidR="00F00505" w:rsidRDefault="00F00505" w:rsidP="00F00505">
      <w:pPr>
        <w:bidi/>
        <w:spacing w:after="200" w:line="276" w:lineRule="auto"/>
        <w:rPr>
          <w:rFonts w:ascii="Calibri" w:hAnsi="Calibri" w:cs="Calibri"/>
          <w:b/>
          <w:bCs/>
          <w:color w:val="FF0000"/>
          <w:sz w:val="28"/>
          <w:szCs w:val="28"/>
          <w:rtl/>
          <w:lang w:bidi="ar-EG"/>
        </w:rPr>
      </w:pPr>
    </w:p>
    <w:p w14:paraId="40F1A5BF" w14:textId="77777777" w:rsidR="00F00505" w:rsidRDefault="00F00505" w:rsidP="00F00505">
      <w:pPr>
        <w:bidi/>
        <w:spacing w:after="200" w:line="276" w:lineRule="auto"/>
        <w:rPr>
          <w:rFonts w:ascii="Calibri" w:hAnsi="Calibri" w:cs="Calibri"/>
          <w:b/>
          <w:bCs/>
          <w:color w:val="FF0000"/>
          <w:sz w:val="28"/>
          <w:szCs w:val="28"/>
          <w:rtl/>
          <w:lang w:bidi="ar-EG"/>
        </w:rPr>
      </w:pPr>
    </w:p>
    <w:p w14:paraId="1F12B6FB" w14:textId="77777777" w:rsidR="00F00505" w:rsidRDefault="00F00505" w:rsidP="00F00505">
      <w:pPr>
        <w:bidi/>
        <w:spacing w:after="200" w:line="276" w:lineRule="auto"/>
        <w:rPr>
          <w:rFonts w:ascii="Calibri" w:hAnsi="Calibri" w:cs="Calibri"/>
          <w:b/>
          <w:bCs/>
          <w:color w:val="FF0000"/>
          <w:sz w:val="28"/>
          <w:szCs w:val="28"/>
          <w:rtl/>
          <w:lang w:bidi="ar-EG"/>
        </w:rPr>
      </w:pPr>
    </w:p>
    <w:p w14:paraId="6D6330CA" w14:textId="77777777" w:rsidR="00B22503" w:rsidRDefault="00B22503" w:rsidP="00B22503">
      <w:pPr>
        <w:bidi/>
        <w:spacing w:after="200" w:line="276" w:lineRule="auto"/>
        <w:rPr>
          <w:rFonts w:ascii="Calibri" w:hAnsi="Calibri" w:cs="Calibri"/>
          <w:b/>
          <w:bCs/>
          <w:color w:val="FF0000"/>
          <w:sz w:val="28"/>
          <w:szCs w:val="28"/>
          <w:rtl/>
          <w:lang w:bidi="ar-EG"/>
        </w:rPr>
      </w:pPr>
    </w:p>
    <w:p w14:paraId="4F0EBF6B" w14:textId="77777777" w:rsidR="00B22503" w:rsidRDefault="00B22503" w:rsidP="00B22503">
      <w:pPr>
        <w:bidi/>
        <w:spacing w:after="200" w:line="276" w:lineRule="auto"/>
        <w:rPr>
          <w:rFonts w:ascii="Calibri" w:hAnsi="Calibri" w:cs="Calibri"/>
          <w:b/>
          <w:bCs/>
          <w:color w:val="FF0000"/>
          <w:sz w:val="28"/>
          <w:szCs w:val="28"/>
          <w:rtl/>
          <w:lang w:bidi="ar-EG"/>
        </w:rPr>
      </w:pPr>
    </w:p>
    <w:p w14:paraId="33EBD2C0" w14:textId="77777777" w:rsidR="00B22503" w:rsidRDefault="00B22503" w:rsidP="00B22503">
      <w:pPr>
        <w:bidi/>
        <w:spacing w:after="200" w:line="276" w:lineRule="auto"/>
        <w:rPr>
          <w:rFonts w:ascii="Calibri" w:hAnsi="Calibri" w:cs="Calibri"/>
          <w:b/>
          <w:bCs/>
          <w:color w:val="FF0000"/>
          <w:sz w:val="28"/>
          <w:szCs w:val="28"/>
          <w:rtl/>
          <w:lang w:bidi="ar-EG"/>
        </w:rPr>
      </w:pPr>
    </w:p>
    <w:p w14:paraId="2ECCA88B" w14:textId="77777777" w:rsidR="00B22503" w:rsidRDefault="00B22503" w:rsidP="00B22503">
      <w:pPr>
        <w:bidi/>
        <w:spacing w:after="200" w:line="276" w:lineRule="auto"/>
        <w:rPr>
          <w:rFonts w:ascii="Calibri" w:hAnsi="Calibri" w:cs="Calibri"/>
          <w:b/>
          <w:bCs/>
          <w:color w:val="FF0000"/>
          <w:sz w:val="28"/>
          <w:szCs w:val="28"/>
          <w:rtl/>
          <w:lang w:bidi="ar-EG"/>
        </w:rPr>
      </w:pPr>
    </w:p>
    <w:p w14:paraId="232CE693" w14:textId="77777777" w:rsidR="00B22503" w:rsidRDefault="00B22503" w:rsidP="00B22503">
      <w:pPr>
        <w:bidi/>
        <w:spacing w:after="200" w:line="276" w:lineRule="auto"/>
        <w:rPr>
          <w:rFonts w:ascii="Calibri" w:hAnsi="Calibri" w:cs="Calibri"/>
          <w:b/>
          <w:bCs/>
          <w:color w:val="FF0000"/>
          <w:sz w:val="28"/>
          <w:szCs w:val="28"/>
          <w:rtl/>
          <w:lang w:bidi="ar-EG"/>
        </w:rPr>
      </w:pPr>
    </w:p>
    <w:p w14:paraId="75227224" w14:textId="77777777" w:rsidR="00F00505" w:rsidRDefault="00F00505" w:rsidP="00F00505">
      <w:pPr>
        <w:bidi/>
        <w:spacing w:after="200" w:line="276" w:lineRule="auto"/>
        <w:rPr>
          <w:rFonts w:ascii="Calibri" w:hAnsi="Calibri" w:cs="Calibri"/>
          <w:b/>
          <w:bCs/>
          <w:color w:val="FF0000"/>
          <w:sz w:val="28"/>
          <w:szCs w:val="28"/>
          <w:rtl/>
          <w:lang w:bidi="ar-EG"/>
        </w:rPr>
      </w:pPr>
    </w:p>
    <w:p w14:paraId="1D8A0B0B" w14:textId="77777777" w:rsidR="00F00505" w:rsidRDefault="00F00505" w:rsidP="00F00505">
      <w:pPr>
        <w:bidi/>
        <w:spacing w:after="200" w:line="276" w:lineRule="auto"/>
        <w:rPr>
          <w:rFonts w:ascii="Calibri" w:hAnsi="Calibri" w:cs="Calibri"/>
          <w:b/>
          <w:bCs/>
          <w:color w:val="FF0000"/>
          <w:sz w:val="28"/>
          <w:szCs w:val="28"/>
          <w:rtl/>
          <w:lang w:bidi="ar-EG"/>
        </w:rPr>
      </w:pPr>
    </w:p>
    <w:p w14:paraId="64DB5FC9" w14:textId="6155304F" w:rsidR="00F00505" w:rsidRDefault="00F00505" w:rsidP="00F00505">
      <w:pPr>
        <w:bidi/>
        <w:spacing w:after="200" w:line="276" w:lineRule="auto"/>
        <w:rPr>
          <w:rFonts w:ascii="Calibri" w:hAnsi="Calibri" w:cs="Calibri"/>
          <w:b/>
          <w:bCs/>
          <w:color w:val="FF0000"/>
          <w:sz w:val="28"/>
          <w:szCs w:val="28"/>
          <w:rtl/>
          <w:lang w:bidi="ar-EG"/>
        </w:rPr>
      </w:pPr>
    </w:p>
    <w:p w14:paraId="6444B2B3" w14:textId="7A7C17A0" w:rsidR="00F00505" w:rsidRDefault="00F00505" w:rsidP="00F00505">
      <w:pPr>
        <w:bidi/>
        <w:spacing w:after="200" w:line="276" w:lineRule="auto"/>
        <w:rPr>
          <w:rFonts w:ascii="Calibri" w:hAnsi="Calibri" w:cs="Calibri"/>
          <w:b/>
          <w:bCs/>
          <w:color w:val="FF0000"/>
          <w:sz w:val="28"/>
          <w:szCs w:val="28"/>
          <w:rtl/>
          <w:lang w:bidi="ar-EG"/>
        </w:rPr>
      </w:pPr>
    </w:p>
    <w:p w14:paraId="1E6D524F" w14:textId="49D06CD7" w:rsidR="00F00505" w:rsidRDefault="00F00505" w:rsidP="00F00505">
      <w:pPr>
        <w:bidi/>
        <w:spacing w:after="200" w:line="276" w:lineRule="auto"/>
        <w:rPr>
          <w:rFonts w:ascii="Calibri" w:hAnsi="Calibri" w:cs="Calibri"/>
          <w:b/>
          <w:bCs/>
          <w:color w:val="FF0000"/>
          <w:sz w:val="28"/>
          <w:szCs w:val="28"/>
          <w:rtl/>
          <w:lang w:bidi="ar-EG"/>
        </w:rPr>
      </w:pPr>
    </w:p>
    <w:p w14:paraId="6314C343" w14:textId="6006EC27" w:rsidR="00F00505" w:rsidRDefault="00F00505" w:rsidP="00F00505">
      <w:pPr>
        <w:bidi/>
        <w:spacing w:after="200" w:line="276" w:lineRule="auto"/>
        <w:rPr>
          <w:rFonts w:ascii="Calibri" w:hAnsi="Calibri" w:cs="Calibri"/>
          <w:b/>
          <w:bCs/>
          <w:color w:val="FF0000"/>
          <w:sz w:val="28"/>
          <w:szCs w:val="28"/>
          <w:rtl/>
          <w:lang w:bidi="ar-EG"/>
        </w:rPr>
      </w:pPr>
    </w:p>
    <w:p w14:paraId="775224EB" w14:textId="1C2B1FCB" w:rsidR="00F00505" w:rsidRDefault="00A61E09" w:rsidP="00F00505">
      <w:pPr>
        <w:bidi/>
        <w:spacing w:after="200" w:line="276" w:lineRule="auto"/>
        <w:rPr>
          <w:rFonts w:ascii="Calibri" w:hAnsi="Calibri" w:cs="Calibri"/>
          <w:b/>
          <w:bCs/>
          <w:color w:val="FF0000"/>
          <w:sz w:val="28"/>
          <w:szCs w:val="28"/>
          <w:rtl/>
          <w:lang w:bidi="ar-EG"/>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58751" behindDoc="0" locked="0" layoutInCell="1" allowOverlap="1" wp14:anchorId="12157063" wp14:editId="19545672">
                <wp:simplePos x="0" y="0"/>
                <wp:positionH relativeFrom="column">
                  <wp:posOffset>18415</wp:posOffset>
                </wp:positionH>
                <wp:positionV relativeFrom="paragraph">
                  <wp:posOffset>271780</wp:posOffset>
                </wp:positionV>
                <wp:extent cx="5002306" cy="5939758"/>
                <wp:effectExtent l="0" t="0" r="27305" b="23495"/>
                <wp:wrapNone/>
                <wp:docPr id="1118969840"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6926832C" w14:textId="77777777" w:rsidR="00F00505" w:rsidRPr="00C661F9" w:rsidRDefault="00F00505" w:rsidP="00F00505">
                            <w:pPr>
                              <w:jc w:val="center"/>
                              <w:rPr>
                                <w:b/>
                                <w:bCs/>
                                <w:sz w:val="48"/>
                                <w:szCs w:val="48"/>
                                <w:rtl/>
                                <w:lang w:bidi="ar-EG"/>
                              </w:rPr>
                            </w:pPr>
                            <w:r w:rsidRPr="00C661F9">
                              <w:rPr>
                                <w:rFonts w:hint="cs"/>
                                <w:b/>
                                <w:bCs/>
                                <w:sz w:val="48"/>
                                <w:szCs w:val="48"/>
                                <w:rtl/>
                                <w:lang w:bidi="ar-EG"/>
                              </w:rPr>
                              <w:t xml:space="preserve">الفصل الأول </w:t>
                            </w:r>
                          </w:p>
                          <w:p w14:paraId="05831ACF" w14:textId="77777777" w:rsidR="00F00505" w:rsidRPr="00C661F9" w:rsidRDefault="00F00505" w:rsidP="00F00505">
                            <w:pPr>
                              <w:jc w:val="center"/>
                              <w:rPr>
                                <w:b/>
                                <w:bCs/>
                                <w:sz w:val="48"/>
                                <w:szCs w:val="48"/>
                                <w:lang w:bidi="ar-EG"/>
                              </w:rPr>
                            </w:pPr>
                            <w:r w:rsidRPr="00C661F9">
                              <w:rPr>
                                <w:rFonts w:hint="cs"/>
                                <w:b/>
                                <w:bCs/>
                                <w:sz w:val="48"/>
                                <w:szCs w:val="48"/>
                                <w:rtl/>
                                <w:lang w:bidi="ar-EG"/>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157063"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1" o:spid="_x0000_s1045" type="#_x0000_t97" style="position:absolute;left:0;text-align:left;margin-left:1.45pt;margin-top:21.4pt;width:393.9pt;height:467.7pt;z-index:2516587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" fillcolor="white [3201]" strokecolor="#f79646 [3209]" strokeweight="2pt">
                <v:textbox>
                  <w:txbxContent>
                    <w:p w14:paraId="6926832C" w14:textId="77777777" w:rsidR="00F00505" w:rsidRPr="00C661F9" w:rsidRDefault="00F00505" w:rsidP="00F00505">
                      <w:pPr>
                        <w:jc w:val="center"/>
                        <w:rPr>
                          <w:b/>
                          <w:bCs/>
                          <w:sz w:val="48"/>
                          <w:szCs w:val="48"/>
                          <w:rtl/>
                          <w:lang w:bidi="ar-EG"/>
                        </w:rPr>
                      </w:pPr>
                      <w:r w:rsidRPr="00C661F9">
                        <w:rPr>
                          <w:rFonts w:hint="cs"/>
                          <w:b/>
                          <w:bCs/>
                          <w:sz w:val="48"/>
                          <w:szCs w:val="48"/>
                          <w:rtl/>
                          <w:lang w:bidi="ar-EG"/>
                        </w:rPr>
                        <w:t xml:space="preserve">الفصل الأول </w:t>
                      </w:r>
                    </w:p>
                    <w:p w14:paraId="05831ACF" w14:textId="77777777" w:rsidR="00F00505" w:rsidRPr="00C661F9" w:rsidRDefault="00F00505" w:rsidP="00F00505">
                      <w:pPr>
                        <w:jc w:val="center"/>
                        <w:rPr>
                          <w:b/>
                          <w:bCs/>
                          <w:sz w:val="48"/>
                          <w:szCs w:val="48"/>
                          <w:lang w:bidi="ar-EG"/>
                        </w:rPr>
                      </w:pPr>
                      <w:r w:rsidRPr="00C661F9">
                        <w:rPr>
                          <w:rFonts w:hint="cs"/>
                          <w:b/>
                          <w:bCs/>
                          <w:sz w:val="48"/>
                          <w:szCs w:val="48"/>
                          <w:rtl/>
                          <w:lang w:bidi="ar-EG"/>
                        </w:rPr>
                        <w:t>الإطار العام للدراسة</w:t>
                      </w:r>
                    </w:p>
                  </w:txbxContent>
                </v:textbox>
              </v:shape>
            </w:pict>
          </mc:Fallback>
        </mc:AlternateContent>
      </w:r>
    </w:p>
    <w:p w14:paraId="54087664" w14:textId="77777777" w:rsidR="00F00505" w:rsidRDefault="00F00505" w:rsidP="00F00505">
      <w:pPr>
        <w:bidi/>
        <w:spacing w:after="200" w:line="276" w:lineRule="auto"/>
        <w:rPr>
          <w:rFonts w:ascii="Calibri" w:hAnsi="Calibri" w:cs="Calibri"/>
          <w:b/>
          <w:bCs/>
          <w:color w:val="FF0000"/>
          <w:sz w:val="28"/>
          <w:szCs w:val="28"/>
          <w:rtl/>
          <w:lang w:bidi="ar-EG"/>
        </w:rPr>
      </w:pPr>
    </w:p>
    <w:p w14:paraId="5D1DA01B" w14:textId="77777777" w:rsidR="00F00505" w:rsidRDefault="00F00505" w:rsidP="00F00505">
      <w:pPr>
        <w:bidi/>
        <w:spacing w:after="200" w:line="276" w:lineRule="auto"/>
        <w:rPr>
          <w:rFonts w:ascii="Calibri" w:hAnsi="Calibri" w:cs="Calibri"/>
          <w:b/>
          <w:bCs/>
          <w:color w:val="FF0000"/>
          <w:sz w:val="28"/>
          <w:szCs w:val="28"/>
          <w:rtl/>
          <w:lang w:bidi="ar-EG"/>
        </w:rPr>
      </w:pPr>
    </w:p>
    <w:p w14:paraId="503045E1" w14:textId="77777777" w:rsidR="00F00505" w:rsidRDefault="00F00505" w:rsidP="00F00505">
      <w:pPr>
        <w:bidi/>
        <w:spacing w:after="200" w:line="276" w:lineRule="auto"/>
        <w:rPr>
          <w:rFonts w:ascii="Calibri" w:hAnsi="Calibri" w:cs="Calibri"/>
          <w:b/>
          <w:bCs/>
          <w:color w:val="FF0000"/>
          <w:sz w:val="28"/>
          <w:szCs w:val="28"/>
          <w:rtl/>
          <w:lang w:bidi="ar-EG"/>
        </w:rPr>
      </w:pPr>
    </w:p>
    <w:p w14:paraId="775F8576" w14:textId="77777777" w:rsidR="00F00505" w:rsidRDefault="00F00505" w:rsidP="00F00505">
      <w:pPr>
        <w:bidi/>
        <w:spacing w:after="200" w:line="276" w:lineRule="auto"/>
        <w:rPr>
          <w:rFonts w:ascii="Calibri" w:hAnsi="Calibri" w:cs="Calibri"/>
          <w:b/>
          <w:bCs/>
          <w:color w:val="FF0000"/>
          <w:sz w:val="28"/>
          <w:szCs w:val="28"/>
          <w:rtl/>
          <w:lang w:bidi="ar-EG"/>
        </w:rPr>
      </w:pPr>
    </w:p>
    <w:p w14:paraId="7D3FE5A1" w14:textId="77777777" w:rsidR="00F00505" w:rsidRDefault="00F00505" w:rsidP="00F00505">
      <w:pPr>
        <w:bidi/>
        <w:spacing w:after="200" w:line="276" w:lineRule="auto"/>
        <w:rPr>
          <w:rFonts w:ascii="Calibri" w:hAnsi="Calibri" w:cs="Calibri"/>
          <w:b/>
          <w:bCs/>
          <w:color w:val="FF0000"/>
          <w:sz w:val="28"/>
          <w:szCs w:val="28"/>
          <w:rtl/>
          <w:lang w:bidi="ar-EG"/>
        </w:rPr>
      </w:pPr>
    </w:p>
    <w:p w14:paraId="50E35F41" w14:textId="77777777" w:rsidR="00F00505" w:rsidRDefault="00F00505" w:rsidP="00F00505">
      <w:pPr>
        <w:bidi/>
        <w:spacing w:after="200" w:line="276" w:lineRule="auto"/>
        <w:rPr>
          <w:rFonts w:ascii="Calibri" w:hAnsi="Calibri" w:cs="Calibri"/>
          <w:b/>
          <w:bCs/>
          <w:color w:val="FF0000"/>
          <w:sz w:val="28"/>
          <w:szCs w:val="28"/>
          <w:rtl/>
          <w:lang w:bidi="ar-EG"/>
        </w:rPr>
      </w:pPr>
    </w:p>
    <w:p w14:paraId="0C51B23B" w14:textId="77777777" w:rsidR="00F00505" w:rsidRDefault="00F00505" w:rsidP="00F00505">
      <w:pPr>
        <w:bidi/>
        <w:spacing w:after="200" w:line="276" w:lineRule="auto"/>
        <w:rPr>
          <w:rFonts w:ascii="Calibri" w:hAnsi="Calibri" w:cs="Calibri"/>
          <w:b/>
          <w:bCs/>
          <w:color w:val="FF0000"/>
          <w:sz w:val="28"/>
          <w:szCs w:val="28"/>
          <w:rtl/>
          <w:lang w:bidi="ar-EG"/>
        </w:rPr>
      </w:pPr>
    </w:p>
    <w:p w14:paraId="70C84C66" w14:textId="77777777" w:rsidR="00F00505" w:rsidRDefault="00F00505" w:rsidP="00F00505">
      <w:pPr>
        <w:bidi/>
        <w:spacing w:after="200" w:line="276" w:lineRule="auto"/>
        <w:rPr>
          <w:rFonts w:ascii="Calibri" w:hAnsi="Calibri" w:cs="Calibri"/>
          <w:b/>
          <w:bCs/>
          <w:color w:val="FF0000"/>
          <w:sz w:val="28"/>
          <w:szCs w:val="28"/>
          <w:rtl/>
          <w:lang w:bidi="ar-EG"/>
        </w:rPr>
      </w:pPr>
    </w:p>
    <w:p w14:paraId="45628B74" w14:textId="77777777" w:rsidR="00F00505" w:rsidRDefault="00F00505" w:rsidP="00F00505">
      <w:pPr>
        <w:bidi/>
        <w:spacing w:after="200" w:line="276" w:lineRule="auto"/>
        <w:rPr>
          <w:rFonts w:ascii="Calibri" w:hAnsi="Calibri" w:cs="Calibri"/>
          <w:b/>
          <w:bCs/>
          <w:color w:val="FF0000"/>
          <w:sz w:val="28"/>
          <w:szCs w:val="28"/>
          <w:rtl/>
          <w:lang w:bidi="ar-EG"/>
        </w:rPr>
      </w:pPr>
    </w:p>
    <w:p w14:paraId="6013B631" w14:textId="77777777" w:rsidR="00F00505" w:rsidRDefault="00F00505" w:rsidP="00F00505">
      <w:pPr>
        <w:bidi/>
        <w:spacing w:after="200" w:line="276" w:lineRule="auto"/>
        <w:rPr>
          <w:rFonts w:ascii="Calibri" w:hAnsi="Calibri" w:cs="Calibri"/>
          <w:b/>
          <w:bCs/>
          <w:color w:val="FF0000"/>
          <w:sz w:val="28"/>
          <w:szCs w:val="28"/>
          <w:rtl/>
          <w:lang w:bidi="ar-EG"/>
        </w:rPr>
      </w:pPr>
    </w:p>
    <w:p w14:paraId="3BB528EB" w14:textId="77777777" w:rsidR="00F00505" w:rsidRDefault="00F00505" w:rsidP="00F00505">
      <w:pPr>
        <w:bidi/>
        <w:spacing w:after="200" w:line="276" w:lineRule="auto"/>
        <w:rPr>
          <w:rFonts w:ascii="Calibri" w:hAnsi="Calibri" w:cs="Calibri"/>
          <w:b/>
          <w:bCs/>
          <w:color w:val="FF0000"/>
          <w:sz w:val="28"/>
          <w:szCs w:val="28"/>
          <w:rtl/>
          <w:lang w:bidi="ar-EG"/>
        </w:rPr>
      </w:pPr>
    </w:p>
    <w:p w14:paraId="7E4E1C32" w14:textId="77777777" w:rsidR="00B22503" w:rsidRDefault="00B22503" w:rsidP="00B22503">
      <w:pPr>
        <w:bidi/>
        <w:spacing w:after="200" w:line="276" w:lineRule="auto"/>
        <w:rPr>
          <w:rFonts w:ascii="Calibri" w:hAnsi="Calibri" w:cs="Calibri"/>
          <w:b/>
          <w:bCs/>
          <w:color w:val="FF0000"/>
          <w:sz w:val="28"/>
          <w:szCs w:val="28"/>
          <w:rtl/>
          <w:lang w:bidi="ar-EG"/>
        </w:rPr>
      </w:pPr>
    </w:p>
    <w:p w14:paraId="3862D153" w14:textId="77777777" w:rsidR="00B22503" w:rsidRDefault="00B22503" w:rsidP="00B22503">
      <w:pPr>
        <w:bidi/>
        <w:spacing w:after="200" w:line="276" w:lineRule="auto"/>
        <w:rPr>
          <w:rFonts w:ascii="Calibri" w:hAnsi="Calibri" w:cs="Calibri"/>
          <w:b/>
          <w:bCs/>
          <w:color w:val="FF0000"/>
          <w:sz w:val="28"/>
          <w:szCs w:val="28"/>
          <w:rtl/>
          <w:lang w:bidi="ar-EG"/>
        </w:rPr>
      </w:pPr>
    </w:p>
    <w:p w14:paraId="5BB9EFDA" w14:textId="77777777" w:rsidR="00B22503" w:rsidRDefault="00B22503" w:rsidP="00B22503">
      <w:pPr>
        <w:bidi/>
        <w:spacing w:after="200" w:line="276" w:lineRule="auto"/>
        <w:rPr>
          <w:rFonts w:ascii="Calibri" w:hAnsi="Calibri" w:cs="Calibri"/>
          <w:b/>
          <w:bCs/>
          <w:color w:val="FF0000"/>
          <w:sz w:val="28"/>
          <w:szCs w:val="28"/>
          <w:rtl/>
          <w:lang w:bidi="ar-EG"/>
        </w:rPr>
      </w:pPr>
    </w:p>
    <w:p w14:paraId="58ED359F" w14:textId="77777777" w:rsidR="00B22503" w:rsidRDefault="00B22503" w:rsidP="00B22503">
      <w:pPr>
        <w:bidi/>
        <w:spacing w:after="200" w:line="276" w:lineRule="auto"/>
        <w:rPr>
          <w:rFonts w:ascii="Calibri" w:hAnsi="Calibri" w:cs="Calibri"/>
          <w:b/>
          <w:bCs/>
          <w:color w:val="FF0000"/>
          <w:sz w:val="28"/>
          <w:szCs w:val="28"/>
          <w:rtl/>
          <w:lang w:bidi="ar-EG"/>
        </w:rPr>
      </w:pPr>
    </w:p>
    <w:p w14:paraId="5999D9DF" w14:textId="77777777" w:rsidR="00F00505" w:rsidRDefault="00F00505" w:rsidP="00F00505">
      <w:pPr>
        <w:bidi/>
        <w:spacing w:after="200" w:line="276" w:lineRule="auto"/>
        <w:rPr>
          <w:rFonts w:ascii="Calibri" w:hAnsi="Calibri" w:cs="Calibri"/>
          <w:b/>
          <w:bCs/>
          <w:color w:val="FF0000"/>
          <w:sz w:val="28"/>
          <w:szCs w:val="28"/>
          <w:rtl/>
          <w:lang w:bidi="ar-EG"/>
        </w:rPr>
      </w:pPr>
    </w:p>
    <w:p w14:paraId="02B695D8" w14:textId="212306F2" w:rsidR="00C11026" w:rsidRPr="00A61E09" w:rsidRDefault="00C11026" w:rsidP="005E1259">
      <w:pPr>
        <w:bidi/>
        <w:spacing w:after="200" w:line="276" w:lineRule="auto"/>
        <w:rPr>
          <w:rFonts w:ascii="Sakkal Majalla" w:hAnsi="Sakkal Majalla" w:cs="Sakkal Majalla"/>
          <w:b/>
          <w:bCs/>
          <w:color w:val="C00000"/>
          <w:sz w:val="28"/>
          <w:szCs w:val="28"/>
          <w:u w:val="single"/>
          <w:rtl/>
        </w:rPr>
      </w:pPr>
      <w:r w:rsidRPr="00A61E09">
        <w:rPr>
          <w:rFonts w:ascii="Sakkal Majalla" w:hAnsi="Sakkal Majalla" w:cs="Sakkal Majalla" w:hint="cs"/>
          <w:b/>
          <w:bCs/>
          <w:color w:val="C00000"/>
          <w:sz w:val="28"/>
          <w:szCs w:val="28"/>
          <w:u w:val="single"/>
          <w:rtl/>
        </w:rPr>
        <w:lastRenderedPageBreak/>
        <w:t>مقدمة الدراسة</w:t>
      </w:r>
    </w:p>
    <w:p w14:paraId="1F8E19D6" w14:textId="0254846F" w:rsidR="000871D2" w:rsidRPr="00A61E09" w:rsidRDefault="000871D2" w:rsidP="000871D2">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شه</w:t>
      </w:r>
      <w:r w:rsidR="00D4637C" w:rsidRPr="00A61E09">
        <w:rPr>
          <w:rFonts w:ascii="Sakkal Majalla" w:hAnsi="Sakkal Majalla" w:cs="Sakkal Majalla" w:hint="cs"/>
          <w:sz w:val="28"/>
          <w:szCs w:val="28"/>
          <w:rtl/>
        </w:rPr>
        <w:t>د</w:t>
      </w:r>
      <w:r w:rsidRPr="00A61E09">
        <w:rPr>
          <w:rFonts w:ascii="Sakkal Majalla" w:hAnsi="Sakkal Majalla" w:cs="Sakkal Majalla" w:hint="cs"/>
          <w:sz w:val="28"/>
          <w:szCs w:val="28"/>
          <w:rtl/>
        </w:rPr>
        <w:t xml:space="preserve"> </w:t>
      </w:r>
      <w:r w:rsidR="00FB7A77" w:rsidRPr="00A61E09">
        <w:rPr>
          <w:rFonts w:ascii="Sakkal Majalla" w:hAnsi="Sakkal Majalla" w:cs="Sakkal Majalla"/>
          <w:sz w:val="28"/>
          <w:szCs w:val="28"/>
          <w:rtl/>
        </w:rPr>
        <w:t>القــرن الحــادي والعشــرين</w:t>
      </w:r>
      <w:r w:rsidR="00046F55" w:rsidRPr="00A61E09">
        <w:rPr>
          <w:rFonts w:ascii="Sakkal Majalla" w:hAnsi="Sakkal Majalla" w:cs="Sakkal Majalla" w:hint="cs"/>
          <w:sz w:val="28"/>
          <w:szCs w:val="28"/>
          <w:rtl/>
        </w:rPr>
        <w:t xml:space="preserve"> </w:t>
      </w:r>
      <w:r w:rsidR="002122A1" w:rsidRPr="00A61E09">
        <w:rPr>
          <w:rFonts w:ascii="Sakkal Majalla" w:hAnsi="Sakkal Majalla" w:cs="Sakkal Majalla" w:hint="cs"/>
          <w:sz w:val="28"/>
          <w:szCs w:val="28"/>
          <w:rtl/>
        </w:rPr>
        <w:t>تأثير</w:t>
      </w:r>
      <w:r w:rsidR="00046F55" w:rsidRPr="00A61E09">
        <w:rPr>
          <w:rFonts w:ascii="Sakkal Majalla" w:hAnsi="Sakkal Majalla" w:cs="Sakkal Majalla" w:hint="cs"/>
          <w:sz w:val="28"/>
          <w:szCs w:val="28"/>
          <w:rtl/>
        </w:rPr>
        <w:t>ا</w:t>
      </w:r>
      <w:r w:rsidR="002122A1" w:rsidRPr="00A61E09">
        <w:rPr>
          <w:rFonts w:ascii="Sakkal Majalla" w:hAnsi="Sakkal Majalla" w:cs="Sakkal Majalla" w:hint="cs"/>
          <w:sz w:val="28"/>
          <w:szCs w:val="28"/>
          <w:rtl/>
        </w:rPr>
        <w:t xml:space="preserve"> كبير لل</w:t>
      </w:r>
      <w:r w:rsidR="00FB7A77" w:rsidRPr="00A61E09">
        <w:rPr>
          <w:rFonts w:ascii="Sakkal Majalla" w:hAnsi="Sakkal Majalla" w:cs="Sakkal Majalla" w:hint="cs"/>
          <w:sz w:val="28"/>
          <w:szCs w:val="28"/>
          <w:rtl/>
        </w:rPr>
        <w:t>تحولات</w:t>
      </w:r>
      <w:r w:rsidR="00FB7A77"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الإدارية والتنظيمية و</w:t>
      </w:r>
      <w:r w:rsidR="00FB7A77" w:rsidRPr="00A61E09">
        <w:rPr>
          <w:rFonts w:ascii="Sakkal Majalla" w:hAnsi="Sakkal Majalla" w:cs="Sakkal Majalla"/>
          <w:sz w:val="28"/>
          <w:szCs w:val="28"/>
          <w:rtl/>
        </w:rPr>
        <w:t>الرقميــة وتطــور التكنولوجيــا علــى طبيعــة المنظمــات،</w:t>
      </w:r>
      <w:r w:rsidR="002122A1" w:rsidRPr="00A61E09">
        <w:rPr>
          <w:rFonts w:ascii="Sakkal Majalla" w:hAnsi="Sakkal Majalla" w:cs="Sakkal Majalla" w:hint="cs"/>
          <w:sz w:val="28"/>
          <w:szCs w:val="28"/>
          <w:rtl/>
        </w:rPr>
        <w:t xml:space="preserve"> وأيضا الموارد البشرية </w:t>
      </w:r>
      <w:r w:rsidR="001F7D78" w:rsidRPr="00A61E09">
        <w:rPr>
          <w:rFonts w:ascii="Sakkal Majalla" w:hAnsi="Sakkal Majalla" w:cs="Sakkal Majalla" w:hint="cs"/>
          <w:sz w:val="28"/>
          <w:szCs w:val="28"/>
          <w:rtl/>
        </w:rPr>
        <w:t>بها</w:t>
      </w:r>
      <w:r w:rsidR="002122A1" w:rsidRPr="00A61E09">
        <w:rPr>
          <w:rFonts w:ascii="Sakkal Majalla" w:hAnsi="Sakkal Majalla" w:cs="Sakkal Majalla" w:hint="cs"/>
          <w:sz w:val="28"/>
          <w:szCs w:val="28"/>
          <w:rtl/>
        </w:rPr>
        <w:t>،</w:t>
      </w:r>
      <w:r w:rsidR="00FB7A77" w:rsidRPr="00A61E09">
        <w:rPr>
          <w:rFonts w:ascii="Sakkal Majalla" w:hAnsi="Sakkal Majalla" w:cs="Sakkal Majalla"/>
          <w:sz w:val="28"/>
          <w:szCs w:val="28"/>
          <w:rtl/>
        </w:rPr>
        <w:t xml:space="preserve"> وكذلـك أسـاليب وطـرق أداء </w:t>
      </w:r>
      <w:r w:rsidR="00FB7A77" w:rsidRPr="00A61E09">
        <w:rPr>
          <w:rFonts w:ascii="Sakkal Majalla" w:hAnsi="Sakkal Majalla" w:cs="Sakkal Majalla" w:hint="cs"/>
          <w:sz w:val="28"/>
          <w:szCs w:val="28"/>
          <w:rtl/>
        </w:rPr>
        <w:t>الأعمال</w:t>
      </w:r>
      <w:r w:rsidR="002122A1" w:rsidRPr="00A61E09">
        <w:rPr>
          <w:rFonts w:ascii="Sakkal Majalla" w:hAnsi="Sakkal Majalla" w:cs="Sakkal Majalla" w:hint="cs"/>
          <w:sz w:val="28"/>
          <w:szCs w:val="28"/>
          <w:rtl/>
        </w:rPr>
        <w:t xml:space="preserve"> </w:t>
      </w:r>
      <w:r w:rsidR="00545A20" w:rsidRPr="00A61E09">
        <w:rPr>
          <w:rFonts w:ascii="Sakkal Majalla" w:hAnsi="Sakkal Majalla" w:cs="Sakkal Majalla" w:hint="cs"/>
          <w:sz w:val="28"/>
          <w:szCs w:val="28"/>
          <w:rtl/>
        </w:rPr>
        <w:t>فيها وقد</w:t>
      </w:r>
      <w:r w:rsidRPr="00A61E09">
        <w:rPr>
          <w:rFonts w:ascii="Sakkal Majalla" w:hAnsi="Sakkal Majalla" w:cs="Sakkal Majalla" w:hint="cs"/>
          <w:sz w:val="28"/>
          <w:szCs w:val="28"/>
          <w:rtl/>
        </w:rPr>
        <w:t xml:space="preserve"> </w:t>
      </w:r>
      <w:r w:rsidRPr="00A61E09">
        <w:rPr>
          <w:rFonts w:ascii="Sakkal Majalla" w:hAnsi="Sakkal Majalla" w:cs="Sakkal Majalla"/>
          <w:sz w:val="28"/>
          <w:szCs w:val="28"/>
          <w:rtl/>
        </w:rPr>
        <w:t xml:space="preserve">ظهر مفهوم جودة الحياة الوظيفية ليواكب سياسات التغيير والتطوير التنظيمي والتكنولوجي وليخفف من </w:t>
      </w:r>
      <w:r w:rsidR="001F7D78" w:rsidRPr="00A61E09">
        <w:rPr>
          <w:rFonts w:ascii="Sakkal Majalla" w:hAnsi="Sakkal Majalla" w:cs="Sakkal Majalla" w:hint="cs"/>
          <w:sz w:val="28"/>
          <w:szCs w:val="28"/>
          <w:rtl/>
        </w:rPr>
        <w:t>حا</w:t>
      </w:r>
      <w:r w:rsidRPr="00A61E09">
        <w:rPr>
          <w:rFonts w:ascii="Sakkal Majalla" w:hAnsi="Sakkal Majalla" w:cs="Sakkal Majalla"/>
          <w:sz w:val="28"/>
          <w:szCs w:val="28"/>
          <w:rtl/>
        </w:rPr>
        <w:t>لات التوتر والقلق سواء كانت تخص بيئة العمل او الجوانب المالية والإدارية التي تمس بشكل مباشر حياة العاملين</w:t>
      </w:r>
      <w:r w:rsidR="00545A20" w:rsidRPr="00A61E09">
        <w:rPr>
          <w:rFonts w:ascii="Sakkal Majalla" w:hAnsi="Sakkal Majalla" w:cs="Sakkal Majalla" w:hint="cs"/>
          <w:sz w:val="28"/>
          <w:szCs w:val="28"/>
          <w:rtl/>
        </w:rPr>
        <w:t xml:space="preserve"> (العزيزي،2024).</w:t>
      </w:r>
    </w:p>
    <w:p w14:paraId="7A15748A" w14:textId="45B7B9AA" w:rsidR="000871D2" w:rsidRPr="00A61E09" w:rsidRDefault="000871D2" w:rsidP="0069654D">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يعد مفهوم جودة الحي</w:t>
      </w:r>
      <w:r w:rsidR="004C7A0C" w:rsidRPr="00A61E09">
        <w:rPr>
          <w:rFonts w:ascii="Sakkal Majalla" w:hAnsi="Sakkal Majalla" w:cs="Sakkal Majalla" w:hint="cs"/>
          <w:sz w:val="28"/>
          <w:szCs w:val="28"/>
          <w:rtl/>
        </w:rPr>
        <w:t>ا</w:t>
      </w:r>
      <w:r w:rsidRPr="00A61E09">
        <w:rPr>
          <w:rFonts w:ascii="Sakkal Majalla" w:hAnsi="Sakkal Majalla" w:cs="Sakkal Majalla"/>
          <w:sz w:val="28"/>
          <w:szCs w:val="28"/>
          <w:rtl/>
        </w:rPr>
        <w:t>ة الوظيفية من المفاهيم الحديثة في كافة المؤسسات في الوطن العربي بوجه عام وفي مجال إدارة الموارد البشرية في المؤسسات الصحية على وجه الخصوص لأنها تعتبر المسئول الأول والمهم في تحسين بيئية العمل والمسئولة على تق</w:t>
      </w:r>
      <w:r w:rsidR="004C7A0C" w:rsidRPr="00A61E09">
        <w:rPr>
          <w:rFonts w:ascii="Sakkal Majalla" w:hAnsi="Sakkal Majalla" w:cs="Sakkal Majalla" w:hint="cs"/>
          <w:sz w:val="28"/>
          <w:szCs w:val="28"/>
          <w:rtl/>
        </w:rPr>
        <w:t>وي</w:t>
      </w:r>
      <w:r w:rsidRPr="00A61E09">
        <w:rPr>
          <w:rFonts w:ascii="Sakkal Majalla" w:hAnsi="Sakkal Majalla" w:cs="Sakkal Majalla"/>
          <w:sz w:val="28"/>
          <w:szCs w:val="28"/>
          <w:rtl/>
        </w:rPr>
        <w:t>م السلوك الأخلاقي لمقدمي الرعاية الصحية</w:t>
      </w:r>
      <w:r w:rsidR="00D45548" w:rsidRPr="00A61E09">
        <w:rPr>
          <w:rFonts w:ascii="Sakkal Majalla" w:hAnsi="Sakkal Majalla" w:cs="Sakkal Majalla" w:hint="cs"/>
          <w:sz w:val="28"/>
          <w:szCs w:val="28"/>
          <w:rtl/>
        </w:rPr>
        <w:t>،</w:t>
      </w:r>
      <w:r w:rsidR="0069654D" w:rsidRPr="00A61E09">
        <w:rPr>
          <w:rFonts w:ascii="Sakkal Majalla" w:hAnsi="Sakkal Majalla" w:cs="Sakkal Majalla" w:hint="cs"/>
          <w:sz w:val="28"/>
          <w:szCs w:val="28"/>
          <w:rtl/>
        </w:rPr>
        <w:t xml:space="preserve"> </w:t>
      </w:r>
      <w:r w:rsidR="00D45548" w:rsidRPr="00A61E09">
        <w:rPr>
          <w:rFonts w:ascii="Sakkal Majalla" w:hAnsi="Sakkal Majalla" w:cs="Sakkal Majalla" w:hint="cs"/>
          <w:sz w:val="28"/>
          <w:szCs w:val="28"/>
          <w:rtl/>
        </w:rPr>
        <w:t>وتهدف</w:t>
      </w:r>
      <w:r w:rsidR="0069654D" w:rsidRPr="00A61E09">
        <w:rPr>
          <w:rFonts w:ascii="Sakkal Majalla" w:hAnsi="Sakkal Majalla" w:cs="Sakkal Majalla" w:hint="cs"/>
          <w:sz w:val="28"/>
          <w:szCs w:val="28"/>
          <w:rtl/>
        </w:rPr>
        <w:t xml:space="preserve"> </w:t>
      </w:r>
      <w:r w:rsidRPr="00A61E09">
        <w:rPr>
          <w:rFonts w:ascii="Sakkal Majalla" w:hAnsi="Sakkal Majalla" w:cs="Sakkal Majalla"/>
          <w:sz w:val="28"/>
          <w:szCs w:val="28"/>
          <w:rtl/>
        </w:rPr>
        <w:t xml:space="preserve">جودة الحياة الوظيفية </w:t>
      </w:r>
      <w:r w:rsidR="00D45548" w:rsidRPr="00A61E09">
        <w:rPr>
          <w:rFonts w:ascii="Sakkal Majalla" w:hAnsi="Sakkal Majalla" w:cs="Sakkal Majalla" w:hint="cs"/>
          <w:sz w:val="28"/>
          <w:szCs w:val="28"/>
          <w:rtl/>
        </w:rPr>
        <w:t>إلى</w:t>
      </w:r>
      <w:r w:rsidRPr="00A61E09">
        <w:rPr>
          <w:rFonts w:ascii="Sakkal Majalla" w:hAnsi="Sakkal Majalla" w:cs="Sakkal Majalla"/>
          <w:sz w:val="28"/>
          <w:szCs w:val="28"/>
          <w:rtl/>
        </w:rPr>
        <w:t xml:space="preserve"> تصميم وتنفيذ برامج </w:t>
      </w:r>
      <w:r w:rsidR="00D45548" w:rsidRPr="00A61E09">
        <w:rPr>
          <w:rFonts w:ascii="Sakkal Majalla" w:hAnsi="Sakkal Majalla" w:cs="Sakkal Majalla" w:hint="cs"/>
          <w:sz w:val="28"/>
          <w:szCs w:val="28"/>
          <w:rtl/>
        </w:rPr>
        <w:t>ل</w:t>
      </w:r>
      <w:r w:rsidRPr="00A61E09">
        <w:rPr>
          <w:rFonts w:ascii="Sakkal Majalla" w:hAnsi="Sakkal Majalla" w:cs="Sakkal Majalla"/>
          <w:sz w:val="28"/>
          <w:szCs w:val="28"/>
          <w:rtl/>
        </w:rPr>
        <w:t>جودة الحياة الوظيفية لتحقيق مستويات عالية من الرضا الوظيفي والولاء التنظيمي للعاملين</w:t>
      </w:r>
      <w:r w:rsidR="00545A20" w:rsidRPr="00A61E09">
        <w:rPr>
          <w:rFonts w:ascii="Sakkal Majalla" w:hAnsi="Sakkal Majalla" w:cs="Sakkal Majalla" w:hint="cs"/>
          <w:sz w:val="28"/>
          <w:szCs w:val="28"/>
          <w:rtl/>
        </w:rPr>
        <w:t>(جيلاني،2022).</w:t>
      </w:r>
    </w:p>
    <w:p w14:paraId="081C84D4" w14:textId="77777777" w:rsidR="001F7D78" w:rsidRPr="00A61E09" w:rsidRDefault="001F7D78" w:rsidP="001F7D7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تؤثر جودة الحياة الوظيفية بشكل مباشر على السلوك الأخلاقي</w:t>
      </w:r>
      <w:r w:rsidRPr="00A61E09">
        <w:rPr>
          <w:rFonts w:ascii="Sakkal Majalla" w:hAnsi="Sakkal Majalla" w:cs="Sakkal Majalla" w:hint="cs"/>
          <w:sz w:val="28"/>
          <w:szCs w:val="28"/>
          <w:rtl/>
        </w:rPr>
        <w:t xml:space="preserve"> للعاملين</w:t>
      </w:r>
      <w:r w:rsidRPr="00A61E09">
        <w:rPr>
          <w:rFonts w:ascii="Sakkal Majalla" w:hAnsi="Sakkal Majalla" w:cs="Sakkal Majalla"/>
          <w:sz w:val="28"/>
          <w:szCs w:val="28"/>
          <w:rtl/>
        </w:rPr>
        <w:t xml:space="preserve"> في مستشفيات الرياض، حيث تؤدي بيئة العمل الجيدة إلى زيادة رضا الموظفين، وتقليل معدلات الإرهاق والغياب، وزيادة الولاء والالتزام، مما ينعكس على تقديم رعاية صحية أخلاقية ومتوافقة مع أعلى المعايير</w:t>
      </w:r>
      <w:r w:rsidRPr="00A61E09">
        <w:rPr>
          <w:rFonts w:ascii="Sakkal Majalla" w:hAnsi="Sakkal Majalla" w:cs="Sakkal Majalla" w:hint="cs"/>
          <w:sz w:val="28"/>
          <w:szCs w:val="28"/>
          <w:rtl/>
        </w:rPr>
        <w:t>،</w:t>
      </w:r>
      <w:r w:rsidRPr="00A61E09">
        <w:rPr>
          <w:rFonts w:ascii="Sakkal Majalla" w:hAnsi="Sakkal Majalla" w:cs="Sakkal Majalla"/>
          <w:sz w:val="28"/>
          <w:szCs w:val="28"/>
        </w:rPr>
        <w:t xml:space="preserve"> </w:t>
      </w:r>
      <w:r w:rsidRPr="00A61E09">
        <w:rPr>
          <w:rFonts w:ascii="Sakkal Majalla" w:hAnsi="Sakkal Majalla" w:cs="Sakkal Majalla"/>
          <w:sz w:val="28"/>
          <w:szCs w:val="28"/>
          <w:rtl/>
        </w:rPr>
        <w:t>وعلى العكس، فإن تدني جودة الحياة الوظيفية يؤدي إلى انتشار الإرهاق وانخفاض الالتزام، مما قد يؤدي إلى سلوكيات غير أخلاقي</w:t>
      </w:r>
      <w:r w:rsidRPr="00A61E09">
        <w:rPr>
          <w:rFonts w:ascii="Sakkal Majalla" w:hAnsi="Sakkal Majalla" w:cs="Sakkal Majalla" w:hint="cs"/>
          <w:sz w:val="28"/>
          <w:szCs w:val="28"/>
          <w:rtl/>
        </w:rPr>
        <w:t>ة للعاملين(الهزايمة،2018).</w:t>
      </w:r>
    </w:p>
    <w:p w14:paraId="573CF2FB" w14:textId="0D85464C" w:rsidR="0069654D" w:rsidRPr="00A61E09" w:rsidRDefault="0069654D" w:rsidP="0069654D">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تعتبر جودة الحياة الوظيفية عاملاً مهماً يؤثر على السلوك الأخلاقي للعاملين في مستشفيات الرياض</w:t>
      </w:r>
      <w:r w:rsidR="00D45548" w:rsidRPr="00A61E09">
        <w:rPr>
          <w:rFonts w:ascii="Sakkal Majalla" w:hAnsi="Sakkal Majalla" w:cs="Sakkal Majalla" w:hint="cs"/>
          <w:sz w:val="28"/>
          <w:szCs w:val="28"/>
          <w:rtl/>
        </w:rPr>
        <w:t>،</w:t>
      </w:r>
      <w:r w:rsidRPr="00A61E09">
        <w:rPr>
          <w:rFonts w:ascii="Sakkal Majalla" w:hAnsi="Sakkal Majalla" w:cs="Sakkal Majalla"/>
          <w:sz w:val="28"/>
          <w:szCs w:val="28"/>
          <w:rtl/>
        </w:rPr>
        <w:t xml:space="preserve"> </w:t>
      </w:r>
      <w:r w:rsidR="00D45548" w:rsidRPr="00A61E09">
        <w:rPr>
          <w:rFonts w:ascii="Sakkal Majalla" w:hAnsi="Sakkal Majalla" w:cs="Sakkal Majalla" w:hint="cs"/>
          <w:sz w:val="28"/>
          <w:szCs w:val="28"/>
          <w:rtl/>
        </w:rPr>
        <w:t>وقد اثبتت العديد من الدراسات</w:t>
      </w:r>
      <w:r w:rsidRPr="00A61E09">
        <w:rPr>
          <w:rFonts w:ascii="Sakkal Majalla" w:hAnsi="Sakkal Majalla" w:cs="Sakkal Majalla"/>
          <w:sz w:val="28"/>
          <w:szCs w:val="28"/>
          <w:rtl/>
        </w:rPr>
        <w:t xml:space="preserve"> وجود علاقة إيجابية بين جودة الحياة الوظيفية وأخلاقيات العمل، حيث أن توفير بيئة عمل إيجابية وداعمة للعاملين يساهم في تعزيز السلوك الأخلاقي لديهم</w:t>
      </w:r>
      <w:r w:rsidR="00D45548" w:rsidRPr="00A61E09">
        <w:rPr>
          <w:rFonts w:ascii="Sakkal Majalla" w:hAnsi="Sakkal Majalla" w:cs="Sakkal Majalla" w:hint="cs"/>
          <w:sz w:val="28"/>
          <w:szCs w:val="28"/>
          <w:rtl/>
        </w:rPr>
        <w:t>،</w:t>
      </w:r>
      <w:r w:rsidRPr="00A61E09">
        <w:rPr>
          <w:rFonts w:ascii="Sakkal Majalla" w:hAnsi="Sakkal Majalla" w:cs="Sakkal Majalla"/>
          <w:sz w:val="28"/>
          <w:szCs w:val="28"/>
          <w:rtl/>
        </w:rPr>
        <w:t xml:space="preserve"> حيث </w:t>
      </w:r>
      <w:r w:rsidR="00D45548" w:rsidRPr="00A61E09">
        <w:rPr>
          <w:rFonts w:ascii="Sakkal Majalla" w:hAnsi="Sakkal Majalla" w:cs="Sakkal Majalla" w:hint="cs"/>
          <w:sz w:val="28"/>
          <w:szCs w:val="28"/>
          <w:rtl/>
        </w:rPr>
        <w:t>أ</w:t>
      </w:r>
      <w:r w:rsidRPr="00A61E09">
        <w:rPr>
          <w:rFonts w:ascii="Sakkal Majalla" w:hAnsi="Sakkal Majalla" w:cs="Sakkal Majalla"/>
          <w:sz w:val="28"/>
          <w:szCs w:val="28"/>
          <w:rtl/>
        </w:rPr>
        <w:t xml:space="preserve">ن جودة الحياة الوظيفية الجيدة تساعد في تقليل الضغوط النفسية والتوتر لدى الموظفين، مما يجعلهم أقل عرضة للانخراط في سلوكيات غير أخلاقية نتيجة للإجهاد. </w:t>
      </w:r>
      <w:r w:rsidR="00D45548" w:rsidRPr="00A61E09">
        <w:rPr>
          <w:rFonts w:ascii="Sakkal Majalla" w:hAnsi="Sakkal Majalla" w:cs="Sakkal Majalla" w:hint="cs"/>
          <w:sz w:val="28"/>
          <w:szCs w:val="28"/>
          <w:rtl/>
        </w:rPr>
        <w:t>كما تع</w:t>
      </w:r>
      <w:r w:rsidRPr="00A61E09">
        <w:rPr>
          <w:rFonts w:ascii="Sakkal Majalla" w:hAnsi="Sakkal Majalla" w:cs="Sakkal Majalla"/>
          <w:sz w:val="28"/>
          <w:szCs w:val="28"/>
          <w:rtl/>
        </w:rPr>
        <w:t xml:space="preserve">زز الثقة والولاء بين الموظفين والإدارة، مما يخلق بيئة عمل إيجابية </w:t>
      </w:r>
      <w:r w:rsidRPr="00A61E09">
        <w:rPr>
          <w:rFonts w:ascii="Sakkal Majalla" w:hAnsi="Sakkal Majalla" w:cs="Sakkal Majalla" w:hint="cs"/>
          <w:sz w:val="28"/>
          <w:szCs w:val="28"/>
          <w:rtl/>
        </w:rPr>
        <w:t>(العمري،2023)</w:t>
      </w:r>
    </w:p>
    <w:p w14:paraId="1775E565" w14:textId="04527B6A" w:rsidR="000871D2" w:rsidRPr="00A61E09" w:rsidRDefault="001F7D78" w:rsidP="000871D2">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تقدم</w:t>
      </w:r>
      <w:r w:rsidR="000871D2" w:rsidRPr="00A61E09">
        <w:rPr>
          <w:rFonts w:ascii="Sakkal Majalla" w:hAnsi="Sakkal Majalla" w:cs="Sakkal Majalla"/>
          <w:sz w:val="28"/>
          <w:szCs w:val="28"/>
          <w:rtl/>
        </w:rPr>
        <w:t xml:space="preserve"> إدارة الموارد البشرية الدعم المناسب الخاص بالسلوك الأخلاقي في مكان العمل من خلال تدريب العاملين </w:t>
      </w:r>
      <w:r w:rsidR="0069654D" w:rsidRPr="00A61E09">
        <w:rPr>
          <w:rFonts w:ascii="Sakkal Majalla" w:hAnsi="Sakkal Majalla" w:cs="Sakkal Majalla" w:hint="cs"/>
          <w:sz w:val="28"/>
          <w:szCs w:val="28"/>
          <w:rtl/>
        </w:rPr>
        <w:t>على</w:t>
      </w:r>
      <w:r w:rsidR="000871D2" w:rsidRPr="00A61E09">
        <w:rPr>
          <w:rFonts w:ascii="Sakkal Majalla" w:hAnsi="Sakkal Majalla" w:cs="Sakkal Majalla"/>
          <w:sz w:val="28"/>
          <w:szCs w:val="28"/>
          <w:rtl/>
        </w:rPr>
        <w:t xml:space="preserve"> إدارة الوقت الخاص بأداء الاعمال والمهام والواجبات المكلفين بها ودعم السلوك الإيجابي وتقيم السلوك السلبي لتحقيق الأهداف المخطط لها</w:t>
      </w:r>
      <w:r w:rsidR="000871D2" w:rsidRPr="00A61E09">
        <w:rPr>
          <w:rFonts w:ascii="Sakkal Majalla" w:hAnsi="Sakkal Majalla" w:cs="Sakkal Majalla"/>
          <w:sz w:val="28"/>
          <w:szCs w:val="28"/>
        </w:rPr>
        <w:t xml:space="preserve"> </w:t>
      </w:r>
      <w:r w:rsidR="008C703D" w:rsidRPr="00A61E09">
        <w:rPr>
          <w:rFonts w:ascii="Sakkal Majalla" w:hAnsi="Sakkal Majalla" w:cs="Sakkal Majalla" w:hint="cs"/>
          <w:sz w:val="28"/>
          <w:szCs w:val="28"/>
          <w:rtl/>
        </w:rPr>
        <w:t>(حريش،2022).</w:t>
      </w:r>
    </w:p>
    <w:p w14:paraId="0892D785" w14:textId="3D6F6119" w:rsidR="000871D2" w:rsidRPr="00A61E09" w:rsidRDefault="00D45548" w:rsidP="00A61E09">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تهدف الدراسة الي تحسين جودة الحياة الوظيفية لتعزيز السلوك الأخلاقي في مستشفيات الرياض عبر تحسين المناخ الوظيفي المناسب والبيئة الداعمة </w:t>
      </w:r>
      <w:r w:rsidR="007E1389" w:rsidRPr="00A61E09">
        <w:rPr>
          <w:rFonts w:ascii="Sakkal Majalla" w:hAnsi="Sakkal Majalla" w:cs="Sakkal Majalla" w:hint="cs"/>
          <w:sz w:val="28"/>
          <w:szCs w:val="28"/>
          <w:rtl/>
          <w:lang w:bidi="ar-EG"/>
        </w:rPr>
        <w:t xml:space="preserve"> من خلال تناول الفجوة البحثية</w:t>
      </w:r>
      <w:r w:rsidR="001F7D78" w:rsidRPr="00A61E09">
        <w:rPr>
          <w:rFonts w:ascii="Sakkal Majalla" w:hAnsi="Sakkal Majalla" w:cs="Sakkal Majalla" w:hint="cs"/>
          <w:sz w:val="28"/>
          <w:szCs w:val="28"/>
          <w:rtl/>
          <w:lang w:bidi="ar-EG"/>
        </w:rPr>
        <w:t xml:space="preserve"> عبر تناول ابعاد محددة لجودة الحياة الوظيفية </w:t>
      </w:r>
      <w:r w:rsidR="001F7D78" w:rsidRPr="00A61E09">
        <w:rPr>
          <w:rFonts w:ascii="Sakkal Majalla" w:hAnsi="Sakkal Majalla" w:cs="Sakkal Majalla"/>
          <w:sz w:val="28"/>
          <w:szCs w:val="28"/>
          <w:rtl/>
          <w:lang w:bidi="ar-EG"/>
        </w:rPr>
        <w:t xml:space="preserve">(الجوانب المالية والاقتصادية والوظيفية والتنظيمية والمادية والمعنوية) </w:t>
      </w:r>
      <w:r w:rsidR="001F7D78" w:rsidRPr="00A61E09">
        <w:rPr>
          <w:rFonts w:ascii="Sakkal Majalla" w:hAnsi="Sakkal Majalla" w:cs="Sakkal Majalla" w:hint="cs"/>
          <w:sz w:val="28"/>
          <w:szCs w:val="28"/>
          <w:rtl/>
          <w:lang w:bidi="ar-EG"/>
        </w:rPr>
        <w:t xml:space="preserve"> وبيان تأثيرها </w:t>
      </w:r>
      <w:r w:rsidR="001F7D78" w:rsidRPr="00A61E09">
        <w:rPr>
          <w:rFonts w:ascii="Sakkal Majalla" w:hAnsi="Sakkal Majalla" w:cs="Sakkal Majalla"/>
          <w:sz w:val="28"/>
          <w:szCs w:val="28"/>
          <w:rtl/>
          <w:lang w:bidi="ar-EG"/>
        </w:rPr>
        <w:t>على السلوك الاخلاقي لمقدمي الرعاية الصحية</w:t>
      </w:r>
      <w:r w:rsidR="007E1389" w:rsidRPr="00A61E09">
        <w:rPr>
          <w:rFonts w:ascii="Sakkal Majalla" w:hAnsi="Sakkal Majalla" w:cs="Sakkal Majalla" w:hint="cs"/>
          <w:sz w:val="28"/>
          <w:szCs w:val="28"/>
          <w:rtl/>
          <w:lang w:bidi="ar-EG"/>
        </w:rPr>
        <w:t xml:space="preserve"> </w:t>
      </w:r>
      <w:r w:rsidR="001F7D78" w:rsidRPr="00A61E09">
        <w:rPr>
          <w:rFonts w:ascii="Sakkal Majalla" w:hAnsi="Sakkal Majalla" w:cs="Sakkal Majalla" w:hint="cs"/>
          <w:sz w:val="28"/>
          <w:szCs w:val="28"/>
          <w:rtl/>
        </w:rPr>
        <w:t xml:space="preserve">بما يسهم </w:t>
      </w:r>
      <w:r w:rsidRPr="00A61E09">
        <w:rPr>
          <w:rFonts w:ascii="Sakkal Majalla" w:hAnsi="Sakkal Majalla" w:cs="Sakkal Majalla"/>
          <w:sz w:val="28"/>
          <w:szCs w:val="28"/>
          <w:rtl/>
        </w:rPr>
        <w:t xml:space="preserve"> في تعزيز السلوك الأخلاقي تلبية الاحتياجات المادية والنفسية للعاملين يساهم في تحسين جودة حياتهم الوظيفية، واخيرا الاستثمار في الكفاءات البشرية</w:t>
      </w:r>
      <w:r w:rsidRPr="00A61E09">
        <w:rPr>
          <w:rFonts w:ascii="Sakkal Majalla" w:hAnsi="Sakkal Majalla" w:cs="Sakkal Majalla" w:hint="cs"/>
          <w:sz w:val="28"/>
          <w:szCs w:val="28"/>
          <w:rtl/>
        </w:rPr>
        <w:t xml:space="preserve"> </w:t>
      </w:r>
      <w:r w:rsidR="000871D2" w:rsidRPr="00A61E09">
        <w:rPr>
          <w:rFonts w:ascii="Sakkal Majalla" w:hAnsi="Sakkal Majalla" w:cs="Sakkal Majalla"/>
          <w:sz w:val="28"/>
          <w:szCs w:val="28"/>
          <w:rtl/>
        </w:rPr>
        <w:t xml:space="preserve">واستشعارا لخطورة واهمية موضوع جودة بيئة العمل </w:t>
      </w:r>
      <w:r w:rsidR="0069654D" w:rsidRPr="00A61E09">
        <w:rPr>
          <w:rFonts w:ascii="Sakkal Majalla" w:hAnsi="Sakkal Majalla" w:cs="Sakkal Majalla" w:hint="cs"/>
          <w:sz w:val="28"/>
          <w:szCs w:val="28"/>
          <w:rtl/>
        </w:rPr>
        <w:t>ت</w:t>
      </w:r>
      <w:r w:rsidR="000871D2" w:rsidRPr="00A61E09">
        <w:rPr>
          <w:rFonts w:ascii="Sakkal Majalla" w:hAnsi="Sakkal Majalla" w:cs="Sakkal Majalla"/>
          <w:sz w:val="28"/>
          <w:szCs w:val="28"/>
          <w:rtl/>
        </w:rPr>
        <w:t>سعي الدارسة الي بيان أثر جودة الحياة الوظيفية على السلوك الاخلاقي لمقدمي الرعاية الصحية دراسة ميدانية على مستشفيات القطاع الصحي بمحافظة الرياض</w:t>
      </w:r>
    </w:p>
    <w:p w14:paraId="6654D88D" w14:textId="7F5F835F" w:rsidR="00436B59" w:rsidRPr="00A61E09" w:rsidRDefault="0069654D" w:rsidP="000D5ABE">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u w:val="single"/>
          <w:rtl/>
        </w:rPr>
        <w:lastRenderedPageBreak/>
        <w:t>مشكل</w:t>
      </w:r>
      <w:r w:rsidRPr="00A61E09">
        <w:rPr>
          <w:rFonts w:ascii="Sakkal Majalla" w:hAnsi="Sakkal Majalla" w:cs="Sakkal Majalla" w:hint="eastAsia"/>
          <w:b/>
          <w:bCs/>
          <w:color w:val="C00000"/>
          <w:sz w:val="28"/>
          <w:szCs w:val="28"/>
          <w:u w:val="single"/>
          <w:rtl/>
        </w:rPr>
        <w:t>ة</w:t>
      </w:r>
      <w:r w:rsidR="00883E09" w:rsidRPr="00A61E09">
        <w:rPr>
          <w:rFonts w:ascii="Sakkal Majalla" w:hAnsi="Sakkal Majalla" w:cs="Sakkal Majalla" w:hint="cs"/>
          <w:b/>
          <w:bCs/>
          <w:color w:val="C00000"/>
          <w:sz w:val="28"/>
          <w:szCs w:val="28"/>
          <w:u w:val="single"/>
          <w:rtl/>
        </w:rPr>
        <w:t xml:space="preserve"> الدراسة</w:t>
      </w:r>
      <w:r w:rsidR="00231AB1" w:rsidRPr="00A61E09">
        <w:rPr>
          <w:rFonts w:ascii="Sakkal Majalla" w:hAnsi="Sakkal Majalla" w:cs="Sakkal Majalla" w:hint="cs"/>
          <w:b/>
          <w:bCs/>
          <w:color w:val="C00000"/>
          <w:sz w:val="28"/>
          <w:szCs w:val="28"/>
          <w:u w:val="single"/>
          <w:rtl/>
        </w:rPr>
        <w:t xml:space="preserve"> وأسئلتها</w:t>
      </w:r>
      <w:r w:rsidR="00436B59" w:rsidRPr="00A61E09">
        <w:rPr>
          <w:rFonts w:ascii="Sakkal Majalla" w:hAnsi="Sakkal Majalla" w:cs="Sakkal Majalla" w:hint="cs"/>
          <w:b/>
          <w:bCs/>
          <w:color w:val="C00000"/>
          <w:sz w:val="28"/>
          <w:szCs w:val="28"/>
          <w:u w:val="single"/>
          <w:rtl/>
        </w:rPr>
        <w:t>:</w:t>
      </w:r>
      <w:r w:rsidR="00436B59" w:rsidRPr="00A61E09">
        <w:rPr>
          <w:rFonts w:ascii="Sakkal Majalla" w:hAnsi="Sakkal Majalla" w:cs="Sakkal Majalla" w:hint="cs"/>
          <w:b/>
          <w:bCs/>
          <w:color w:val="C00000"/>
          <w:sz w:val="28"/>
          <w:szCs w:val="28"/>
          <w:rtl/>
        </w:rPr>
        <w:t xml:space="preserve"> </w:t>
      </w:r>
      <w:r w:rsidR="007F4183" w:rsidRPr="00A61E09">
        <w:rPr>
          <w:rFonts w:ascii="Sakkal Majalla" w:hAnsi="Sakkal Majalla" w:cs="Sakkal Majalla" w:hint="cs"/>
          <w:b/>
          <w:bCs/>
          <w:color w:val="C00000"/>
          <w:sz w:val="28"/>
          <w:szCs w:val="28"/>
          <w:rtl/>
        </w:rPr>
        <w:t xml:space="preserve">  </w:t>
      </w:r>
    </w:p>
    <w:p w14:paraId="0A706C80" w14:textId="5B532EE2" w:rsidR="00D9372E" w:rsidRPr="00A61E09" w:rsidRDefault="008C1726" w:rsidP="00D9372E">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تتركز مشكلة الدراسة حول تأثير جودة</w:t>
      </w:r>
      <w:r w:rsidR="00D9372E" w:rsidRPr="00A61E09">
        <w:rPr>
          <w:rFonts w:ascii="Sakkal Majalla" w:hAnsi="Sakkal Majalla" w:cs="Sakkal Majalla"/>
          <w:sz w:val="28"/>
          <w:szCs w:val="28"/>
          <w:rtl/>
        </w:rPr>
        <w:t xml:space="preserve"> الحياة الوظيفية بشكل كبير على السلوك الأخلاقي</w:t>
      </w:r>
      <w:r w:rsidRPr="00A61E09">
        <w:rPr>
          <w:rFonts w:ascii="Sakkal Majalla" w:hAnsi="Sakkal Majalla" w:cs="Sakkal Majalla" w:hint="cs"/>
          <w:sz w:val="28"/>
          <w:szCs w:val="28"/>
          <w:rtl/>
        </w:rPr>
        <w:t xml:space="preserve"> للعاملين</w:t>
      </w:r>
      <w:r w:rsidR="00D9372E" w:rsidRPr="00A61E09">
        <w:rPr>
          <w:rFonts w:ascii="Sakkal Majalla" w:hAnsi="Sakkal Majalla" w:cs="Sakkal Majalla"/>
          <w:sz w:val="28"/>
          <w:szCs w:val="28"/>
          <w:rtl/>
        </w:rPr>
        <w:t xml:space="preserve"> في المستشفيات</w:t>
      </w:r>
      <w:r w:rsidR="00D9372E" w:rsidRPr="00A61E09">
        <w:rPr>
          <w:rFonts w:ascii="Sakkal Majalla" w:hAnsi="Sakkal Majalla" w:cs="Sakkal Majalla" w:hint="cs"/>
          <w:sz w:val="28"/>
          <w:szCs w:val="28"/>
          <w:rtl/>
        </w:rPr>
        <w:t xml:space="preserve"> القطاع الصحي في منطقة الرياض</w:t>
      </w:r>
      <w:r w:rsidR="00D9372E" w:rsidRPr="00A61E09">
        <w:rPr>
          <w:rFonts w:ascii="Sakkal Majalla" w:hAnsi="Sakkal Majalla" w:cs="Sakkal Majalla"/>
          <w:sz w:val="28"/>
          <w:szCs w:val="28"/>
          <w:rtl/>
        </w:rPr>
        <w:t>، حيث أن بيئة العمل الصحية الداعمة تعزز الالتزام الأخلاقي وتدعم قرارات الموظفين، بينما تؤدي جودة الحياة الوظيفية المنخفضة إلى الإرهاق الأخلاقي وتؤثر سلبًا على السلوك الأخلاقي</w:t>
      </w:r>
      <w:r w:rsidR="00D9372E" w:rsidRPr="00A61E09">
        <w:rPr>
          <w:rFonts w:ascii="Sakkal Majalla" w:hAnsi="Sakkal Majalla" w:cs="Sakkal Majalla"/>
          <w:sz w:val="28"/>
          <w:szCs w:val="28"/>
          <w:lang w:bidi="ar-EG"/>
        </w:rPr>
        <w:t xml:space="preserve">. </w:t>
      </w:r>
      <w:r w:rsidR="00D9372E" w:rsidRPr="00A61E09">
        <w:rPr>
          <w:rFonts w:ascii="Sakkal Majalla" w:hAnsi="Sakkal Majalla" w:cs="Sakkal Majalla"/>
          <w:sz w:val="28"/>
          <w:szCs w:val="28"/>
          <w:rtl/>
        </w:rPr>
        <w:t xml:space="preserve">تؤدي تحسينات جودة الحياة الوظيفية، مثل توفير بيئة عمل صحية وآمنة </w:t>
      </w:r>
      <w:r w:rsidRPr="00A61E09">
        <w:rPr>
          <w:rFonts w:ascii="Sakkal Majalla" w:hAnsi="Sakkal Majalla" w:cs="Sakkal Majalla" w:hint="cs"/>
          <w:sz w:val="28"/>
          <w:szCs w:val="28"/>
          <w:rtl/>
        </w:rPr>
        <w:t>(العارضة،2023)</w:t>
      </w:r>
    </w:p>
    <w:p w14:paraId="655B9773" w14:textId="76C2EBA9" w:rsidR="00F94663" w:rsidRPr="00A61E09" w:rsidRDefault="00D9372E" w:rsidP="00D9372E">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lang w:bidi="ar-EG"/>
        </w:rPr>
        <w:t>في حين أن الظروف السلبية</w:t>
      </w:r>
      <w:r w:rsidRPr="00A61E09">
        <w:rPr>
          <w:rFonts w:ascii="Sakkal Majalla" w:hAnsi="Sakkal Majalla" w:cs="Sakkal Majalla" w:hint="cs"/>
          <w:sz w:val="28"/>
          <w:szCs w:val="28"/>
          <w:rtl/>
          <w:lang w:bidi="ar-EG"/>
        </w:rPr>
        <w:t xml:space="preserve"> للحياة الوظيفية في تلك المستشفيات</w:t>
      </w:r>
      <w:r w:rsidRPr="00A61E09">
        <w:rPr>
          <w:rFonts w:ascii="Sakkal Majalla" w:hAnsi="Sakkal Majalla" w:cs="Sakkal Majalla"/>
          <w:sz w:val="28"/>
          <w:szCs w:val="28"/>
          <w:rtl/>
          <w:lang w:bidi="ar-EG"/>
        </w:rPr>
        <w:t xml:space="preserve"> قد تؤدي إلى ضغوط تنعكس سلبًا على أداء الموظفين وسلوكهم. تساهم جودة الحياة الوظيفية في بناء سلوك أخلاقي من خلال توفير بيئة آمنة وعادلة، وتعزيز مشاركة </w:t>
      </w:r>
      <w:r w:rsidR="008C1726" w:rsidRPr="00A61E09">
        <w:rPr>
          <w:rFonts w:ascii="Sakkal Majalla" w:hAnsi="Sakkal Majalla" w:cs="Sakkal Majalla" w:hint="cs"/>
          <w:sz w:val="28"/>
          <w:szCs w:val="28"/>
          <w:rtl/>
          <w:lang w:bidi="ar-EG"/>
        </w:rPr>
        <w:t>الموظفين</w:t>
      </w:r>
      <w:r w:rsidR="008C1726" w:rsidRPr="00A61E09">
        <w:rPr>
          <w:rFonts w:ascii="Sakkal Majalla" w:hAnsi="Sakkal Majalla" w:cs="Sakkal Majalla" w:hint="cs"/>
          <w:sz w:val="28"/>
          <w:szCs w:val="28"/>
          <w:rtl/>
        </w:rPr>
        <w:t xml:space="preserve"> </w:t>
      </w:r>
      <w:r w:rsidR="008C1726" w:rsidRPr="00A61E09">
        <w:rPr>
          <w:rFonts w:ascii="Sakkal Majalla" w:hAnsi="Sakkal Majalla" w:cs="Sakkal Majalla"/>
          <w:sz w:val="28"/>
          <w:szCs w:val="28"/>
          <w:rtl/>
        </w:rPr>
        <w:t>(</w:t>
      </w:r>
      <w:r w:rsidR="008C703D" w:rsidRPr="00A61E09">
        <w:rPr>
          <w:rFonts w:ascii="Sakkal Majalla" w:hAnsi="Sakkal Majalla" w:cs="Sakkal Majalla" w:hint="cs"/>
          <w:sz w:val="28"/>
          <w:szCs w:val="28"/>
          <w:rtl/>
        </w:rPr>
        <w:t>سلمان</w:t>
      </w:r>
      <w:r w:rsidR="00F94663" w:rsidRPr="00A61E09">
        <w:rPr>
          <w:rFonts w:ascii="Sakkal Majalla" w:hAnsi="Sakkal Majalla" w:cs="Sakkal Majalla"/>
          <w:sz w:val="28"/>
          <w:szCs w:val="28"/>
          <w:rtl/>
        </w:rPr>
        <w:t xml:space="preserve">، </w:t>
      </w:r>
      <w:r w:rsidR="008C703D" w:rsidRPr="00A61E09">
        <w:rPr>
          <w:rFonts w:ascii="Sakkal Majalla" w:hAnsi="Sakkal Majalla" w:cs="Sakkal Majalla" w:hint="cs"/>
          <w:sz w:val="28"/>
          <w:szCs w:val="28"/>
          <w:rtl/>
        </w:rPr>
        <w:t>2020</w:t>
      </w:r>
      <w:r w:rsidR="00F94663" w:rsidRPr="00A61E09">
        <w:rPr>
          <w:rFonts w:ascii="Sakkal Majalla" w:hAnsi="Sakkal Majalla" w:cs="Sakkal Majalla"/>
          <w:sz w:val="28"/>
          <w:szCs w:val="28"/>
          <w:rtl/>
        </w:rPr>
        <w:t>).</w:t>
      </w:r>
    </w:p>
    <w:p w14:paraId="13299BAB" w14:textId="5CCEA33C" w:rsidR="002A598E" w:rsidRPr="00A61E09" w:rsidRDefault="00097AB5" w:rsidP="00097AB5">
      <w:pPr>
        <w:bidi/>
        <w:spacing w:after="200" w:line="276" w:lineRule="auto"/>
        <w:jc w:val="both"/>
        <w:rPr>
          <w:rFonts w:ascii="Sakkal Majalla" w:hAnsi="Sakkal Majalla" w:cs="Sakkal Majalla"/>
          <w:sz w:val="28"/>
          <w:szCs w:val="28"/>
          <w:rtl/>
          <w:lang w:bidi="ar-EG"/>
        </w:rPr>
      </w:pPr>
      <w:bookmarkStart w:id="5" w:name="_Hlk197198457"/>
      <w:r w:rsidRPr="00A61E09">
        <w:rPr>
          <w:rFonts w:ascii="Sakkal Majalla" w:hAnsi="Sakkal Majalla" w:cs="Sakkal Majalla"/>
          <w:sz w:val="28"/>
          <w:szCs w:val="28"/>
          <w:rtl/>
          <w:lang w:bidi="ar-EG"/>
        </w:rPr>
        <w:t xml:space="preserve">بعد استعراض عدد من الدراسات السابقة </w:t>
      </w:r>
      <w:r w:rsidRPr="00A61E09">
        <w:rPr>
          <w:rFonts w:ascii="Sakkal Majalla" w:hAnsi="Sakkal Majalla" w:cs="Sakkal Majalla" w:hint="cs"/>
          <w:sz w:val="28"/>
          <w:szCs w:val="28"/>
          <w:rtl/>
          <w:lang w:bidi="ar-EG"/>
        </w:rPr>
        <w:t xml:space="preserve">حول </w:t>
      </w:r>
      <w:r w:rsidR="003F3972" w:rsidRPr="00A61E09">
        <w:rPr>
          <w:rFonts w:ascii="Sakkal Majalla" w:hAnsi="Sakkal Majalla" w:cs="Sakkal Majalla" w:hint="cs"/>
          <w:sz w:val="28"/>
          <w:szCs w:val="28"/>
          <w:rtl/>
          <w:lang w:bidi="ar-EG"/>
        </w:rPr>
        <w:t xml:space="preserve">استخدام تطبيقات </w:t>
      </w:r>
      <w:r w:rsidR="0096368A" w:rsidRPr="00A61E09">
        <w:rPr>
          <w:rFonts w:ascii="Sakkal Majalla" w:hAnsi="Sakkal Majalla" w:cs="Sakkal Majalla" w:hint="cs"/>
          <w:sz w:val="28"/>
          <w:szCs w:val="28"/>
          <w:rtl/>
          <w:lang w:bidi="ar-EG"/>
        </w:rPr>
        <w:t>جودة الحياة الوظيفية</w:t>
      </w:r>
      <w:r w:rsidR="003F3972" w:rsidRPr="00A61E09">
        <w:rPr>
          <w:rFonts w:ascii="Sakkal Majalla" w:hAnsi="Sakkal Majalla" w:cs="Sakkal Majalla" w:hint="cs"/>
          <w:sz w:val="28"/>
          <w:szCs w:val="28"/>
          <w:rtl/>
          <w:lang w:bidi="ar-EG"/>
        </w:rPr>
        <w:t xml:space="preserve"> </w:t>
      </w:r>
      <w:r w:rsidR="00C6593D" w:rsidRPr="00A61E09">
        <w:rPr>
          <w:rFonts w:ascii="Sakkal Majalla" w:hAnsi="Sakkal Majalla" w:cs="Sakkal Majalla" w:hint="cs"/>
          <w:sz w:val="28"/>
          <w:szCs w:val="28"/>
          <w:rtl/>
          <w:lang w:bidi="ar-EG"/>
        </w:rPr>
        <w:t>وأثرها</w:t>
      </w:r>
      <w:r w:rsidR="003F3972" w:rsidRPr="00A61E09">
        <w:rPr>
          <w:rFonts w:ascii="Sakkal Majalla" w:hAnsi="Sakkal Majalla" w:cs="Sakkal Majalla" w:hint="cs"/>
          <w:sz w:val="28"/>
          <w:szCs w:val="28"/>
          <w:rtl/>
          <w:lang w:bidi="ar-EG"/>
        </w:rPr>
        <w:t xml:space="preserve"> </w:t>
      </w:r>
      <w:r w:rsidR="003E2D47" w:rsidRPr="00A61E09">
        <w:rPr>
          <w:rFonts w:ascii="Sakkal Majalla" w:hAnsi="Sakkal Majalla" w:cs="Sakkal Majalla" w:hint="cs"/>
          <w:sz w:val="28"/>
          <w:szCs w:val="28"/>
          <w:rtl/>
          <w:lang w:bidi="ar-EG"/>
        </w:rPr>
        <w:t xml:space="preserve">السلوك الاخلاقي </w:t>
      </w:r>
      <w:r w:rsidR="004665B8" w:rsidRPr="00A61E09">
        <w:rPr>
          <w:rFonts w:ascii="Sakkal Majalla" w:hAnsi="Sakkal Majalla" w:cs="Sakkal Majalla"/>
          <w:sz w:val="28"/>
          <w:szCs w:val="28"/>
          <w:rtl/>
          <w:lang w:bidi="ar-EG"/>
        </w:rPr>
        <w:t>مثل دراسة (</w:t>
      </w:r>
      <w:r w:rsidR="00382A32" w:rsidRPr="00A61E09">
        <w:rPr>
          <w:rFonts w:ascii="Sakkal Majalla" w:hAnsi="Sakkal Majalla" w:cs="Sakkal Majalla" w:hint="cs"/>
          <w:sz w:val="28"/>
          <w:szCs w:val="28"/>
          <w:rtl/>
          <w:lang w:bidi="ar-EG"/>
        </w:rPr>
        <w:t>العزيزي واخرون</w:t>
      </w:r>
      <w:r w:rsidR="004665B8" w:rsidRPr="00A61E09">
        <w:rPr>
          <w:rFonts w:ascii="Sakkal Majalla" w:hAnsi="Sakkal Majalla" w:cs="Sakkal Majalla"/>
          <w:sz w:val="28"/>
          <w:szCs w:val="28"/>
          <w:rtl/>
          <w:lang w:bidi="ar-EG"/>
        </w:rPr>
        <w:t>،</w:t>
      </w:r>
      <w:r w:rsidR="003F3972" w:rsidRPr="00A61E09">
        <w:rPr>
          <w:rFonts w:ascii="Sakkal Majalla" w:hAnsi="Sakkal Majalla" w:cs="Sakkal Majalla" w:hint="cs"/>
          <w:sz w:val="28"/>
          <w:szCs w:val="28"/>
          <w:rtl/>
          <w:lang w:bidi="ar-EG"/>
        </w:rPr>
        <w:t>2024</w:t>
      </w:r>
      <w:r w:rsidR="004665B8" w:rsidRPr="00A61E09">
        <w:rPr>
          <w:rFonts w:ascii="Sakkal Majalla" w:hAnsi="Sakkal Majalla" w:cs="Sakkal Majalla"/>
          <w:sz w:val="28"/>
          <w:szCs w:val="28"/>
          <w:rtl/>
          <w:lang w:bidi="ar-EG"/>
        </w:rPr>
        <w:t>) ودراسة (</w:t>
      </w:r>
      <w:r w:rsidR="00382A32" w:rsidRPr="00A61E09">
        <w:rPr>
          <w:rFonts w:ascii="Sakkal Majalla" w:hAnsi="Sakkal Majalla" w:cs="Sakkal Majalla" w:hint="cs"/>
          <w:sz w:val="28"/>
          <w:szCs w:val="28"/>
          <w:rtl/>
          <w:lang w:bidi="ar-EG"/>
        </w:rPr>
        <w:t>الجيلاني</w:t>
      </w:r>
      <w:r w:rsidR="004665B8" w:rsidRPr="00A61E09">
        <w:rPr>
          <w:rFonts w:ascii="Sakkal Majalla" w:hAnsi="Sakkal Majalla" w:cs="Sakkal Majalla"/>
          <w:sz w:val="28"/>
          <w:szCs w:val="28"/>
          <w:rtl/>
          <w:lang w:bidi="ar-EG"/>
        </w:rPr>
        <w:t xml:space="preserve"> </w:t>
      </w:r>
      <w:r w:rsidR="006228F3" w:rsidRPr="00A61E09">
        <w:rPr>
          <w:rFonts w:ascii="Sakkal Majalla" w:hAnsi="Sakkal Majalla" w:cs="Sakkal Majalla" w:hint="cs"/>
          <w:sz w:val="28"/>
          <w:szCs w:val="28"/>
          <w:rtl/>
          <w:lang w:bidi="ar-EG"/>
        </w:rPr>
        <w:t>2024</w:t>
      </w:r>
      <w:r w:rsidR="004665B8" w:rsidRPr="00A61E09">
        <w:rPr>
          <w:rFonts w:ascii="Sakkal Majalla" w:hAnsi="Sakkal Majalla" w:cs="Sakkal Majalla"/>
          <w:sz w:val="28"/>
          <w:szCs w:val="28"/>
          <w:rtl/>
          <w:lang w:bidi="ar-EG"/>
        </w:rPr>
        <w:t>) دراسة (</w:t>
      </w:r>
      <w:r w:rsidR="006228F3" w:rsidRPr="00A61E09">
        <w:rPr>
          <w:rFonts w:ascii="Sakkal Majalla" w:hAnsi="Sakkal Majalla" w:cs="Sakkal Majalla"/>
          <w:sz w:val="28"/>
          <w:szCs w:val="28"/>
          <w:rtl/>
          <w:lang w:bidi="ar-EG"/>
        </w:rPr>
        <w:t>شاهنيللا</w:t>
      </w:r>
      <w:r w:rsidR="006228F3" w:rsidRPr="00A61E09">
        <w:rPr>
          <w:rFonts w:ascii="Sakkal Majalla" w:hAnsi="Sakkal Majalla" w:cs="Sakkal Majalla" w:hint="cs"/>
          <w:sz w:val="28"/>
          <w:szCs w:val="28"/>
          <w:rtl/>
          <w:lang w:bidi="ar-EG"/>
        </w:rPr>
        <w:t xml:space="preserve"> واخرون 2023</w:t>
      </w:r>
      <w:r w:rsidR="004665B8" w:rsidRPr="00A61E09">
        <w:rPr>
          <w:rFonts w:ascii="Sakkal Majalla" w:hAnsi="Sakkal Majalla" w:cs="Sakkal Majalla"/>
          <w:sz w:val="28"/>
          <w:szCs w:val="28"/>
          <w:rtl/>
          <w:lang w:bidi="ar-EG"/>
        </w:rPr>
        <w:t xml:space="preserve">). </w:t>
      </w:r>
      <w:r w:rsidR="006228F3" w:rsidRPr="00A61E09">
        <w:rPr>
          <w:rFonts w:ascii="Sakkal Majalla" w:hAnsi="Sakkal Majalla" w:cs="Sakkal Majalla" w:hint="cs"/>
          <w:sz w:val="28"/>
          <w:szCs w:val="28"/>
          <w:rtl/>
          <w:lang w:bidi="ar-EG"/>
        </w:rPr>
        <w:t xml:space="preserve"> ودراسة </w:t>
      </w:r>
      <w:r w:rsidR="006228F3" w:rsidRPr="00A61E09">
        <w:rPr>
          <w:rFonts w:ascii="Sakkal Majalla" w:hAnsi="Sakkal Majalla" w:cs="Sakkal Majalla"/>
          <w:sz w:val="28"/>
          <w:szCs w:val="28"/>
          <w:rtl/>
          <w:lang w:bidi="ar-EG"/>
        </w:rPr>
        <w:t>(</w:t>
      </w:r>
      <w:r w:rsidR="00382A32" w:rsidRPr="00A61E09">
        <w:rPr>
          <w:rFonts w:ascii="Sakkal Majalla" w:hAnsi="Sakkal Majalla" w:cs="Sakkal Majalla" w:hint="cs"/>
          <w:sz w:val="28"/>
          <w:szCs w:val="28"/>
          <w:rtl/>
          <w:lang w:bidi="ar-EG"/>
        </w:rPr>
        <w:t>الطيب</w:t>
      </w:r>
      <w:r w:rsidR="006228F3" w:rsidRPr="00A61E09">
        <w:rPr>
          <w:rFonts w:ascii="Sakkal Majalla" w:hAnsi="Sakkal Majalla" w:cs="Sakkal Majalla" w:hint="cs"/>
          <w:sz w:val="28"/>
          <w:szCs w:val="28"/>
          <w:rtl/>
          <w:lang w:bidi="ar-EG"/>
        </w:rPr>
        <w:t>،</w:t>
      </w:r>
      <w:r w:rsidR="006228F3" w:rsidRPr="00A61E09">
        <w:rPr>
          <w:rFonts w:ascii="Sakkal Majalla" w:hAnsi="Sakkal Majalla" w:cs="Sakkal Majalla"/>
          <w:sz w:val="28"/>
          <w:szCs w:val="28"/>
          <w:rtl/>
          <w:lang w:bidi="ar-EG"/>
        </w:rPr>
        <w:t xml:space="preserve"> </w:t>
      </w:r>
      <w:r w:rsidR="00382A32" w:rsidRPr="00A61E09">
        <w:rPr>
          <w:rFonts w:ascii="Sakkal Majalla" w:hAnsi="Sakkal Majalla" w:cs="Sakkal Majalla" w:hint="cs"/>
          <w:sz w:val="28"/>
          <w:szCs w:val="28"/>
          <w:rtl/>
          <w:lang w:bidi="ar-EG"/>
        </w:rPr>
        <w:t>2022</w:t>
      </w:r>
      <w:r w:rsidR="002A598E" w:rsidRPr="00A61E09">
        <w:rPr>
          <w:rFonts w:ascii="Sakkal Majalla" w:hAnsi="Sakkal Majalla" w:cs="Sakkal Majalla" w:hint="cs"/>
          <w:sz w:val="28"/>
          <w:szCs w:val="28"/>
          <w:rtl/>
          <w:lang w:bidi="ar-EG"/>
        </w:rPr>
        <w:t>) ودراسة</w:t>
      </w:r>
      <w:r w:rsidR="006228F3" w:rsidRPr="00A61E09">
        <w:rPr>
          <w:rFonts w:ascii="Sakkal Majalla" w:hAnsi="Sakkal Majalla" w:cs="Sakkal Majalla" w:hint="cs"/>
          <w:sz w:val="28"/>
          <w:szCs w:val="28"/>
          <w:rtl/>
          <w:lang w:bidi="ar-EG"/>
        </w:rPr>
        <w:t xml:space="preserve"> </w:t>
      </w:r>
      <w:r w:rsidR="006228F3" w:rsidRPr="00A61E09">
        <w:rPr>
          <w:rFonts w:ascii="Sakkal Majalla" w:hAnsi="Sakkal Majalla" w:cs="Sakkal Majalla"/>
          <w:sz w:val="28"/>
          <w:szCs w:val="28"/>
          <w:rtl/>
          <w:lang w:bidi="ar-EG"/>
        </w:rPr>
        <w:t>(</w:t>
      </w:r>
      <w:r w:rsidR="00382A32" w:rsidRPr="00A61E09">
        <w:rPr>
          <w:rFonts w:ascii="Sakkal Majalla" w:hAnsi="Sakkal Majalla" w:cs="Sakkal Majalla"/>
          <w:sz w:val="28"/>
          <w:szCs w:val="28"/>
          <w:lang w:bidi="ar-EG"/>
        </w:rPr>
        <w:t xml:space="preserve">Amber </w:t>
      </w:r>
      <w:r w:rsidRPr="00A61E09">
        <w:rPr>
          <w:rFonts w:ascii="Sakkal Majalla" w:hAnsi="Sakkal Majalla" w:cs="Sakkal Majalla"/>
          <w:sz w:val="28"/>
          <w:szCs w:val="28"/>
          <w:lang w:bidi="ar-EG"/>
        </w:rPr>
        <w:t>Arshad</w:t>
      </w:r>
      <w:r w:rsidRPr="00A61E09">
        <w:rPr>
          <w:rFonts w:ascii="Sakkal Majalla" w:hAnsi="Sakkal Majalla" w:cs="Sakkal Majalla" w:hint="cs"/>
          <w:sz w:val="28"/>
          <w:szCs w:val="28"/>
          <w:rtl/>
          <w:lang w:bidi="ar-EG"/>
        </w:rPr>
        <w:t>،</w:t>
      </w:r>
      <w:r w:rsidR="006228F3" w:rsidRPr="00A61E09">
        <w:rPr>
          <w:rFonts w:ascii="Sakkal Majalla" w:hAnsi="Sakkal Majalla" w:cs="Sakkal Majalla"/>
          <w:sz w:val="28"/>
          <w:szCs w:val="28"/>
          <w:rtl/>
          <w:lang w:bidi="ar-EG"/>
        </w:rPr>
        <w:t xml:space="preserve"> </w:t>
      </w:r>
      <w:r w:rsidR="006228F3" w:rsidRPr="00A61E09">
        <w:rPr>
          <w:rFonts w:ascii="Sakkal Majalla" w:hAnsi="Sakkal Majalla" w:cs="Sakkal Majalla" w:hint="cs"/>
          <w:sz w:val="28"/>
          <w:szCs w:val="28"/>
          <w:rtl/>
          <w:lang w:bidi="ar-EG"/>
        </w:rPr>
        <w:t>2021</w:t>
      </w:r>
      <w:r w:rsidR="006228F3" w:rsidRPr="00A61E09">
        <w:rPr>
          <w:rFonts w:ascii="Sakkal Majalla" w:hAnsi="Sakkal Majalla" w:cs="Sakkal Majalla"/>
          <w:sz w:val="28"/>
          <w:szCs w:val="28"/>
          <w:rtl/>
          <w:lang w:bidi="ar-EG"/>
        </w:rPr>
        <w:t>)</w:t>
      </w:r>
      <w:r w:rsidR="00F22229" w:rsidRPr="00A61E09">
        <w:rPr>
          <w:sz w:val="28"/>
          <w:szCs w:val="28"/>
          <w:rtl/>
        </w:rPr>
        <w:t xml:space="preserve"> </w:t>
      </w:r>
      <w:r w:rsidR="00F22229" w:rsidRPr="00A61E09">
        <w:rPr>
          <w:rFonts w:ascii="Sakkal Majalla" w:hAnsi="Sakkal Majalla" w:cs="Sakkal Majalla"/>
          <w:sz w:val="28"/>
          <w:szCs w:val="28"/>
          <w:rtl/>
          <w:lang w:bidi="ar-EG"/>
        </w:rPr>
        <w:t>وتم تناول متغيرات الدراسة بأبعاد ومحاور متعددة</w:t>
      </w:r>
      <w:r w:rsidR="00D9372E" w:rsidRPr="00A61E09">
        <w:rPr>
          <w:rFonts w:ascii="Sakkal Majalla" w:hAnsi="Sakkal Majalla" w:cs="Sakkal Majalla" w:hint="cs"/>
          <w:sz w:val="28"/>
          <w:szCs w:val="28"/>
          <w:rtl/>
          <w:lang w:bidi="ar-EG"/>
        </w:rPr>
        <w:t xml:space="preserve"> تختلف عن محاور وابعاد الدراسة الحالية </w:t>
      </w:r>
      <w:r w:rsidRPr="00A61E09">
        <w:rPr>
          <w:rFonts w:ascii="Sakkal Majalla" w:hAnsi="Sakkal Majalla" w:cs="Sakkal Majalla" w:hint="cs"/>
          <w:sz w:val="28"/>
          <w:szCs w:val="28"/>
          <w:rtl/>
          <w:lang w:bidi="ar-EG"/>
        </w:rPr>
        <w:t>و</w:t>
      </w:r>
      <w:r w:rsidRPr="00A61E09">
        <w:rPr>
          <w:rFonts w:ascii="Sakkal Majalla" w:hAnsi="Sakkal Majalla" w:cs="Sakkal Majalla"/>
          <w:sz w:val="28"/>
          <w:szCs w:val="28"/>
          <w:rtl/>
          <w:lang w:bidi="ar-EG"/>
        </w:rPr>
        <w:t>أن معظمها ركز على مجالات أو قطاعات معينة تختلف عن نطاق الدراسة الحالية</w:t>
      </w:r>
      <w:r w:rsidRPr="00A61E09">
        <w:rPr>
          <w:rFonts w:ascii="Sakkal Majalla" w:hAnsi="Sakkal Majalla" w:cs="Sakkal Majalla" w:hint="cs"/>
          <w:sz w:val="28"/>
          <w:szCs w:val="28"/>
          <w:rtl/>
          <w:lang w:bidi="ar-EG"/>
        </w:rPr>
        <w:t xml:space="preserve"> في المجال الصحي باستخدام</w:t>
      </w:r>
      <w:r w:rsidR="00F22229" w:rsidRPr="00A61E09">
        <w:rPr>
          <w:rFonts w:ascii="Sakkal Majalla" w:hAnsi="Sakkal Majalla" w:cs="Sakkal Majalla"/>
          <w:sz w:val="28"/>
          <w:szCs w:val="28"/>
          <w:rtl/>
          <w:lang w:bidi="ar-EG"/>
        </w:rPr>
        <w:t xml:space="preserve"> الابعاد التالية (</w:t>
      </w:r>
      <w:r w:rsidR="00382A32" w:rsidRPr="00A61E09">
        <w:rPr>
          <w:rFonts w:ascii="Sakkal Majalla" w:hAnsi="Sakkal Majalla" w:cs="Sakkal Majalla" w:hint="cs"/>
          <w:sz w:val="28"/>
          <w:szCs w:val="28"/>
          <w:rtl/>
          <w:lang w:bidi="ar-EG"/>
        </w:rPr>
        <w:t xml:space="preserve">الجوانب المالية والاقتصادية والجوانب الإدارية والتنظيمية والجوانب المادية </w:t>
      </w:r>
      <w:r w:rsidRPr="00A61E09">
        <w:rPr>
          <w:rFonts w:ascii="Sakkal Majalla" w:hAnsi="Sakkal Majalla" w:cs="Sakkal Majalla" w:hint="cs"/>
          <w:sz w:val="28"/>
          <w:szCs w:val="28"/>
          <w:rtl/>
          <w:lang w:bidi="ar-EG"/>
        </w:rPr>
        <w:t xml:space="preserve">والمعنوية) </w:t>
      </w:r>
      <w:r w:rsidR="008C1726" w:rsidRPr="00A61E09">
        <w:rPr>
          <w:rFonts w:ascii="Sakkal Majalla" w:hAnsi="Sakkal Majalla" w:cs="Sakkal Majalla" w:hint="cs"/>
          <w:sz w:val="28"/>
          <w:szCs w:val="28"/>
          <w:rtl/>
          <w:lang w:bidi="ar-EG"/>
        </w:rPr>
        <w:t>على</w:t>
      </w:r>
      <w:r w:rsidR="00382A32" w:rsidRPr="00A61E09">
        <w:rPr>
          <w:rFonts w:ascii="Sakkal Majalla" w:hAnsi="Sakkal Majalla" w:cs="Sakkal Majalla" w:hint="cs"/>
          <w:sz w:val="28"/>
          <w:szCs w:val="28"/>
          <w:rtl/>
          <w:lang w:bidi="ar-EG"/>
        </w:rPr>
        <w:t xml:space="preserve"> مقدمي خدمات الرعاية الصحية بمستشفيات منطقة </w:t>
      </w:r>
      <w:r w:rsidRPr="00A61E09">
        <w:rPr>
          <w:rFonts w:ascii="Sakkal Majalla" w:hAnsi="Sakkal Majalla" w:cs="Sakkal Majalla" w:hint="cs"/>
          <w:sz w:val="28"/>
          <w:szCs w:val="28"/>
          <w:rtl/>
          <w:lang w:bidi="ar-EG"/>
        </w:rPr>
        <w:t>الرياض وهو</w:t>
      </w:r>
      <w:r w:rsidR="00F22229" w:rsidRPr="00A61E09">
        <w:rPr>
          <w:rFonts w:ascii="Sakkal Majalla" w:hAnsi="Sakkal Majalla" w:cs="Sakkal Majalla"/>
          <w:sz w:val="28"/>
          <w:szCs w:val="28"/>
          <w:rtl/>
          <w:lang w:bidi="ar-EG"/>
        </w:rPr>
        <w:t xml:space="preserve"> ما يمثل الفجوة البحثية لتلك الدراسة التي تم التوصل اليها </w:t>
      </w:r>
    </w:p>
    <w:bookmarkEnd w:id="5"/>
    <w:p w14:paraId="5418B44E" w14:textId="6A769F1F" w:rsidR="00097AB5" w:rsidRPr="00A61E09" w:rsidRDefault="00C6593D" w:rsidP="00097AB5">
      <w:pPr>
        <w:bidi/>
        <w:spacing w:after="200" w:line="276" w:lineRule="auto"/>
        <w:jc w:val="both"/>
        <w:rPr>
          <w:rFonts w:ascii="Sakkal Majalla" w:hAnsi="Sakkal Majalla" w:cs="Sakkal Majalla"/>
          <w:b/>
          <w:bCs/>
          <w:sz w:val="28"/>
          <w:szCs w:val="28"/>
          <w:rtl/>
          <w:lang w:bidi="ar-EG"/>
        </w:rPr>
      </w:pPr>
      <w:r w:rsidRPr="00A61E09">
        <w:rPr>
          <w:rFonts w:ascii="Sakkal Majalla" w:hAnsi="Sakkal Majalla" w:cs="Sakkal Majalla" w:hint="cs"/>
          <w:sz w:val="28"/>
          <w:szCs w:val="28"/>
          <w:rtl/>
          <w:lang w:bidi="ar-EG"/>
        </w:rPr>
        <w:t xml:space="preserve"> </w:t>
      </w:r>
      <w:r w:rsidR="008C703D" w:rsidRPr="00A61E09">
        <w:rPr>
          <w:rFonts w:ascii="Sakkal Majalla" w:hAnsi="Sakkal Majalla" w:cs="Sakkal Majalla" w:hint="cs"/>
          <w:sz w:val="28"/>
          <w:szCs w:val="28"/>
          <w:rtl/>
          <w:lang w:bidi="ar-EG"/>
        </w:rPr>
        <w:t xml:space="preserve">تسعى </w:t>
      </w:r>
      <w:r w:rsidR="008C1726" w:rsidRPr="00A61E09">
        <w:rPr>
          <w:rFonts w:ascii="Sakkal Majalla" w:hAnsi="Sakkal Majalla" w:cs="Sakkal Majalla" w:hint="cs"/>
          <w:sz w:val="28"/>
          <w:szCs w:val="28"/>
          <w:rtl/>
          <w:lang w:bidi="ar-EG"/>
        </w:rPr>
        <w:t xml:space="preserve">إدارة الموارد البشرية </w:t>
      </w:r>
      <w:r w:rsidR="008C703D" w:rsidRPr="00A61E09">
        <w:rPr>
          <w:rFonts w:ascii="Sakkal Majalla" w:hAnsi="Sakkal Majalla" w:cs="Sakkal Majalla" w:hint="cs"/>
          <w:sz w:val="28"/>
          <w:szCs w:val="28"/>
          <w:rtl/>
          <w:lang w:bidi="ar-EG"/>
        </w:rPr>
        <w:t>المستشفيات</w:t>
      </w:r>
      <w:r w:rsidR="003B11CA" w:rsidRPr="00A61E09">
        <w:rPr>
          <w:rFonts w:ascii="Sakkal Majalla" w:hAnsi="Sakkal Majalla" w:cs="Sakkal Majalla" w:hint="cs"/>
          <w:sz w:val="28"/>
          <w:szCs w:val="28"/>
          <w:rtl/>
          <w:lang w:bidi="ar-EG"/>
        </w:rPr>
        <w:t xml:space="preserve"> العاملة في منطقة الرياض الي </w:t>
      </w:r>
      <w:r w:rsidR="008C1726" w:rsidRPr="00A61E09">
        <w:rPr>
          <w:rFonts w:ascii="Sakkal Majalla" w:hAnsi="Sakkal Majalla" w:cs="Sakkal Majalla" w:hint="cs"/>
          <w:sz w:val="28"/>
          <w:szCs w:val="28"/>
          <w:rtl/>
          <w:lang w:bidi="ar-EG"/>
        </w:rPr>
        <w:t>التغلب على التحديات والصعوبات حول</w:t>
      </w:r>
      <w:r w:rsidR="003B11CA" w:rsidRPr="00A61E09">
        <w:rPr>
          <w:rFonts w:ascii="Sakkal Majalla" w:hAnsi="Sakkal Majalla" w:cs="Sakkal Majalla" w:hint="cs"/>
          <w:sz w:val="28"/>
          <w:szCs w:val="28"/>
          <w:rtl/>
          <w:lang w:bidi="ar-EG"/>
        </w:rPr>
        <w:t xml:space="preserve"> جودة </w:t>
      </w:r>
      <w:r w:rsidR="008C1726" w:rsidRPr="00A61E09">
        <w:rPr>
          <w:rFonts w:ascii="Sakkal Majalla" w:hAnsi="Sakkal Majalla" w:cs="Sakkal Majalla" w:hint="cs"/>
          <w:sz w:val="28"/>
          <w:szCs w:val="28"/>
          <w:rtl/>
          <w:lang w:bidi="ar-EG"/>
        </w:rPr>
        <w:t xml:space="preserve">الحياة الوظيفية من خلال ابعاد محددة تتمثل في </w:t>
      </w:r>
      <w:r w:rsidR="003B11CA" w:rsidRPr="00A61E09">
        <w:rPr>
          <w:rFonts w:ascii="Sakkal Majalla" w:hAnsi="Sakkal Majalla" w:cs="Sakkal Majalla" w:hint="cs"/>
          <w:sz w:val="28"/>
          <w:szCs w:val="28"/>
          <w:rtl/>
          <w:lang w:bidi="ar-EG"/>
        </w:rPr>
        <w:t xml:space="preserve"> </w:t>
      </w:r>
      <w:r w:rsidR="008C1726" w:rsidRPr="00A61E09">
        <w:rPr>
          <w:rFonts w:ascii="Sakkal Majalla" w:hAnsi="Sakkal Majalla" w:cs="Sakkal Majalla"/>
          <w:sz w:val="28"/>
          <w:szCs w:val="28"/>
          <w:rtl/>
          <w:lang w:bidi="ar-EG"/>
        </w:rPr>
        <w:t>(الجوانب المالية والاقتصادية والوظيفية والتنظيمية والمادية والمعنوية)</w:t>
      </w:r>
      <w:r w:rsidR="008C1726" w:rsidRPr="00A61E09">
        <w:rPr>
          <w:rFonts w:ascii="Sakkal Majalla" w:hAnsi="Sakkal Majalla" w:cs="Sakkal Majalla" w:hint="cs"/>
          <w:sz w:val="28"/>
          <w:szCs w:val="28"/>
          <w:rtl/>
          <w:lang w:bidi="ar-EG"/>
        </w:rPr>
        <w:t xml:space="preserve"> و</w:t>
      </w:r>
      <w:r w:rsidR="003B11CA" w:rsidRPr="00A61E09">
        <w:rPr>
          <w:rFonts w:ascii="Sakkal Majalla" w:hAnsi="Sakkal Majalla" w:cs="Sakkal Majalla" w:hint="cs"/>
          <w:sz w:val="28"/>
          <w:szCs w:val="28"/>
          <w:rtl/>
          <w:lang w:bidi="ar-EG"/>
        </w:rPr>
        <w:t xml:space="preserve">عن طرق تعزيز </w:t>
      </w:r>
      <w:r w:rsidR="008C1726" w:rsidRPr="00A61E09">
        <w:rPr>
          <w:rFonts w:ascii="Sakkal Majalla" w:hAnsi="Sakkal Majalla" w:cs="Sakkal Majalla" w:hint="cs"/>
          <w:sz w:val="28"/>
          <w:szCs w:val="28"/>
          <w:rtl/>
          <w:lang w:bidi="ar-EG"/>
        </w:rPr>
        <w:t>النواحي الايجابية</w:t>
      </w:r>
      <w:r w:rsidR="003B11CA" w:rsidRPr="00A61E09">
        <w:rPr>
          <w:rFonts w:ascii="Sakkal Majalla" w:hAnsi="Sakkal Majalla" w:cs="Sakkal Majalla" w:hint="cs"/>
          <w:sz w:val="28"/>
          <w:szCs w:val="28"/>
          <w:rtl/>
          <w:lang w:bidi="ar-EG"/>
        </w:rPr>
        <w:t xml:space="preserve"> لدي العاملين بها خاصة المنظومة </w:t>
      </w:r>
      <w:r w:rsidRPr="00A61E09">
        <w:rPr>
          <w:rFonts w:ascii="Sakkal Majalla" w:hAnsi="Sakkal Majalla" w:cs="Sakkal Majalla" w:hint="cs"/>
          <w:sz w:val="28"/>
          <w:szCs w:val="28"/>
          <w:rtl/>
          <w:lang w:bidi="ar-EG"/>
        </w:rPr>
        <w:t xml:space="preserve">الأخلاقية </w:t>
      </w:r>
      <w:r w:rsidR="008C1726" w:rsidRPr="00A61E09">
        <w:rPr>
          <w:rFonts w:ascii="Sakkal Majalla" w:hAnsi="Sakkal Majalla" w:cs="Sakkal Majalla" w:hint="cs"/>
          <w:sz w:val="28"/>
          <w:szCs w:val="28"/>
          <w:rtl/>
          <w:lang w:bidi="ar-EG"/>
        </w:rPr>
        <w:t xml:space="preserve">التي تمثل </w:t>
      </w:r>
      <w:r w:rsidRPr="00A61E09">
        <w:rPr>
          <w:rFonts w:ascii="Sakkal Majalla" w:hAnsi="Sakkal Majalla" w:cs="Sakkal Majalla" w:hint="cs"/>
          <w:sz w:val="28"/>
          <w:szCs w:val="28"/>
          <w:rtl/>
          <w:lang w:bidi="ar-EG"/>
        </w:rPr>
        <w:t>الدافع</w:t>
      </w:r>
      <w:r w:rsidR="003B11CA" w:rsidRPr="00A61E09">
        <w:rPr>
          <w:rFonts w:ascii="Sakkal Majalla" w:hAnsi="Sakkal Majalla" w:cs="Sakkal Majalla" w:hint="cs"/>
          <w:sz w:val="28"/>
          <w:szCs w:val="28"/>
          <w:rtl/>
          <w:lang w:bidi="ar-EG"/>
        </w:rPr>
        <w:t xml:space="preserve"> الرئيسي نحو تقديم خدمات الرعاية الصحية بالطريقة المطلوبة </w:t>
      </w:r>
      <w:r w:rsidR="008C1726" w:rsidRPr="00A61E09">
        <w:rPr>
          <w:rFonts w:ascii="Sakkal Majalla" w:hAnsi="Sakkal Majalla" w:cs="Sakkal Majalla" w:hint="cs"/>
          <w:sz w:val="28"/>
          <w:szCs w:val="28"/>
          <w:rtl/>
          <w:lang w:bidi="ar-EG"/>
        </w:rPr>
        <w:t>و</w:t>
      </w:r>
      <w:r w:rsidR="00097AB5" w:rsidRPr="00A61E09">
        <w:rPr>
          <w:rFonts w:ascii="Sakkal Majalla" w:hAnsi="Sakkal Majalla" w:cs="Sakkal Majalla" w:hint="cs"/>
          <w:sz w:val="28"/>
          <w:szCs w:val="28"/>
          <w:rtl/>
          <w:lang w:bidi="ar-EG"/>
        </w:rPr>
        <w:t xml:space="preserve">يمكن ايجاز مشكلة الدراسة من خلال </w:t>
      </w:r>
      <w:r w:rsidR="00E17B31" w:rsidRPr="00A61E09">
        <w:rPr>
          <w:rFonts w:ascii="Sakkal Majalla" w:hAnsi="Sakkal Majalla" w:cs="Sakkal Majalla" w:hint="cs"/>
          <w:sz w:val="28"/>
          <w:szCs w:val="28"/>
          <w:rtl/>
          <w:lang w:bidi="ar-EG"/>
        </w:rPr>
        <w:t>التساؤل</w:t>
      </w:r>
      <w:r w:rsidR="00097AB5" w:rsidRPr="00A61E09">
        <w:rPr>
          <w:rFonts w:ascii="Sakkal Majalla" w:hAnsi="Sakkal Majalla" w:cs="Sakkal Majalla" w:hint="cs"/>
          <w:sz w:val="28"/>
          <w:szCs w:val="28"/>
          <w:rtl/>
          <w:lang w:bidi="ar-EG"/>
        </w:rPr>
        <w:t xml:space="preserve"> الرئيسي التالي: </w:t>
      </w:r>
      <w:bookmarkStart w:id="6" w:name="_Hlk202629958"/>
      <w:r w:rsidR="00097AB5" w:rsidRPr="00A61E09">
        <w:rPr>
          <w:rFonts w:ascii="Sakkal Majalla" w:hAnsi="Sakkal Majalla" w:cs="Sakkal Majalla"/>
          <w:sz w:val="28"/>
          <w:szCs w:val="28"/>
          <w:rtl/>
          <w:lang w:bidi="ar-EG"/>
        </w:rPr>
        <w:t xml:space="preserve">ما دور </w:t>
      </w:r>
      <w:r w:rsidR="00097AB5" w:rsidRPr="00A61E09">
        <w:rPr>
          <w:rFonts w:ascii="Sakkal Majalla" w:hAnsi="Sakkal Majalla" w:cs="Sakkal Majalla" w:hint="cs"/>
          <w:sz w:val="28"/>
          <w:szCs w:val="28"/>
          <w:rtl/>
          <w:lang w:bidi="ar-EG"/>
        </w:rPr>
        <w:t>تأثير</w:t>
      </w:r>
      <w:r w:rsidR="00097AB5" w:rsidRPr="00A61E09">
        <w:rPr>
          <w:rFonts w:ascii="Sakkal Majalla" w:hAnsi="Sakkal Majalla" w:cs="Sakkal Majalla"/>
          <w:sz w:val="28"/>
          <w:szCs w:val="28"/>
          <w:rtl/>
          <w:lang w:bidi="ar-EG"/>
        </w:rPr>
        <w:t xml:space="preserve">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w:t>
      </w:r>
      <w:r w:rsidR="00097AB5" w:rsidRPr="00A61E09">
        <w:rPr>
          <w:rFonts w:ascii="Sakkal Majalla" w:hAnsi="Sakkal Majalla" w:cs="Sakkal Majalla" w:hint="cs"/>
          <w:sz w:val="28"/>
          <w:szCs w:val="28"/>
          <w:rtl/>
          <w:lang w:bidi="ar-EG"/>
        </w:rPr>
        <w:t xml:space="preserve"> </w:t>
      </w:r>
      <w:r w:rsidR="00097AB5" w:rsidRPr="00A61E09">
        <w:rPr>
          <w:rFonts w:ascii="Sakkal Majalla" w:hAnsi="Sakkal Majalla" w:cs="Sakkal Majalla"/>
          <w:sz w:val="28"/>
          <w:szCs w:val="28"/>
          <w:rtl/>
          <w:lang w:bidi="ar-EG"/>
        </w:rPr>
        <w:t>في المملكة العربية السعودية؟</w:t>
      </w:r>
    </w:p>
    <w:bookmarkEnd w:id="6"/>
    <w:p w14:paraId="33EDFFC0" w14:textId="20692A95" w:rsidR="00807260" w:rsidRPr="00A61E09" w:rsidRDefault="009C2A59" w:rsidP="004665B8">
      <w:pPr>
        <w:bidi/>
        <w:spacing w:after="200" w:line="276" w:lineRule="auto"/>
        <w:jc w:val="both"/>
        <w:rPr>
          <w:rFonts w:ascii="Sakkal Majalla" w:hAnsi="Sakkal Majalla" w:cs="Sakkal Majalla"/>
          <w:b/>
          <w:bCs/>
          <w:color w:val="C00000"/>
          <w:sz w:val="28"/>
          <w:szCs w:val="28"/>
          <w:rtl/>
          <w:lang w:bidi="ar-EG"/>
        </w:rPr>
      </w:pPr>
      <w:r w:rsidRPr="00A61E09">
        <w:rPr>
          <w:rFonts w:ascii="Sakkal Majalla" w:hAnsi="Sakkal Majalla" w:cs="Sakkal Majalla" w:hint="cs"/>
          <w:b/>
          <w:bCs/>
          <w:color w:val="C00000"/>
          <w:sz w:val="28"/>
          <w:szCs w:val="28"/>
          <w:rtl/>
          <w:lang w:bidi="ar-EG"/>
        </w:rPr>
        <w:t>تساؤلات الدراسة</w:t>
      </w:r>
      <w:r w:rsidR="00E72ED6" w:rsidRPr="00A61E09">
        <w:rPr>
          <w:rFonts w:ascii="Sakkal Majalla" w:hAnsi="Sakkal Majalla" w:cs="Sakkal Majalla" w:hint="cs"/>
          <w:b/>
          <w:bCs/>
          <w:color w:val="C00000"/>
          <w:sz w:val="28"/>
          <w:szCs w:val="28"/>
          <w:rtl/>
          <w:lang w:bidi="ar-EG"/>
        </w:rPr>
        <w:t>:</w:t>
      </w:r>
    </w:p>
    <w:p w14:paraId="70DB81DF" w14:textId="02C57820" w:rsidR="004665B8" w:rsidRPr="00A61E09" w:rsidRDefault="00AF03CB" w:rsidP="00E72ED6">
      <w:p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hint="cs"/>
          <w:sz w:val="28"/>
          <w:szCs w:val="28"/>
          <w:rtl/>
          <w:lang w:bidi="ar-EG"/>
        </w:rPr>
        <w:t>بناء</w:t>
      </w:r>
      <w:r w:rsidR="00FC40BE" w:rsidRPr="00A61E09">
        <w:rPr>
          <w:rFonts w:ascii="Sakkal Majalla" w:hAnsi="Sakkal Majalla" w:cs="Sakkal Majalla" w:hint="cs"/>
          <w:sz w:val="28"/>
          <w:szCs w:val="28"/>
          <w:rtl/>
          <w:lang w:bidi="ar-EG"/>
        </w:rPr>
        <w:t xml:space="preserve"> عما تضمنته</w:t>
      </w:r>
      <w:r w:rsidRPr="00A61E09">
        <w:rPr>
          <w:rFonts w:ascii="Sakkal Majalla" w:hAnsi="Sakkal Majalla" w:cs="Sakkal Majalla" w:hint="cs"/>
          <w:sz w:val="28"/>
          <w:szCs w:val="28"/>
          <w:rtl/>
          <w:lang w:bidi="ar-EG"/>
        </w:rPr>
        <w:t xml:space="preserve"> </w:t>
      </w:r>
      <w:r w:rsidR="004665B8" w:rsidRPr="00A61E09">
        <w:rPr>
          <w:rFonts w:ascii="Sakkal Majalla" w:hAnsi="Sakkal Majalla" w:cs="Sakkal Majalla"/>
          <w:sz w:val="28"/>
          <w:szCs w:val="28"/>
          <w:rtl/>
          <w:lang w:bidi="ar-EG"/>
        </w:rPr>
        <w:t xml:space="preserve">السؤال الرئيسي للدراسة يمكن ان اشتقاق عدد من الأسئلة </w:t>
      </w:r>
      <w:r w:rsidR="00FC40BE" w:rsidRPr="00A61E09">
        <w:rPr>
          <w:rFonts w:ascii="Sakkal Majalla" w:hAnsi="Sakkal Majalla" w:cs="Sakkal Majalla" w:hint="cs"/>
          <w:sz w:val="28"/>
          <w:szCs w:val="28"/>
          <w:rtl/>
          <w:lang w:bidi="ar-EG"/>
        </w:rPr>
        <w:t xml:space="preserve">الفرعية </w:t>
      </w:r>
      <w:r w:rsidR="00E72ED6" w:rsidRPr="00A61E09">
        <w:rPr>
          <w:rFonts w:ascii="Sakkal Majalla" w:hAnsi="Sakkal Majalla" w:cs="Sakkal Majalla" w:hint="cs"/>
          <w:sz w:val="28"/>
          <w:szCs w:val="28"/>
          <w:rtl/>
          <w:lang w:bidi="ar-EG"/>
        </w:rPr>
        <w:t>التالية:</w:t>
      </w:r>
    </w:p>
    <w:p w14:paraId="387FB6A6" w14:textId="35777213" w:rsidR="00D8058E" w:rsidRPr="00A61E09" w:rsidRDefault="00D8058E">
      <w:pPr>
        <w:pStyle w:val="a3"/>
        <w:numPr>
          <w:ilvl w:val="0"/>
          <w:numId w:val="5"/>
        </w:numPr>
        <w:bidi/>
        <w:jc w:val="both"/>
        <w:rPr>
          <w:rFonts w:ascii="Sakkal Majalla" w:hAnsi="Sakkal Majalla" w:cs="Sakkal Majalla"/>
          <w:sz w:val="28"/>
          <w:szCs w:val="28"/>
          <w:rtl/>
          <w:lang w:bidi="ar-EG"/>
        </w:rPr>
      </w:pPr>
      <w:r w:rsidRPr="00A61E09">
        <w:rPr>
          <w:rFonts w:ascii="Sakkal Majalla" w:hAnsi="Sakkal Majalla" w:cs="Sakkal Majalla"/>
          <w:sz w:val="28"/>
          <w:szCs w:val="28"/>
          <w:rtl/>
          <w:lang w:bidi="ar-EG"/>
        </w:rPr>
        <w:tab/>
        <w:t xml:space="preserve">ما </w:t>
      </w:r>
      <w:r w:rsidR="00004BBC" w:rsidRPr="00A61E09">
        <w:rPr>
          <w:rFonts w:ascii="Sakkal Majalla" w:hAnsi="Sakkal Majalla" w:cs="Sakkal Majalla" w:hint="cs"/>
          <w:sz w:val="28"/>
          <w:szCs w:val="28"/>
          <w:rtl/>
          <w:lang w:bidi="ar-EG"/>
        </w:rPr>
        <w:t xml:space="preserve">أثر نظم الحوافز والمكافآت المالية على التزام مقدمي الرعاية بالسلوك </w:t>
      </w:r>
      <w:r w:rsidR="00FE0CC5" w:rsidRPr="00A61E09">
        <w:rPr>
          <w:rFonts w:ascii="Sakkal Majalla" w:hAnsi="Sakkal Majalla" w:cs="Sakkal Majalla" w:hint="cs"/>
          <w:sz w:val="28"/>
          <w:szCs w:val="28"/>
          <w:rtl/>
          <w:lang w:bidi="ar-EG"/>
        </w:rPr>
        <w:t>الاخلاقي؟</w:t>
      </w:r>
    </w:p>
    <w:p w14:paraId="168EDE5E" w14:textId="2BA125D9" w:rsidR="00D8058E" w:rsidRPr="00A61E09" w:rsidRDefault="00D8058E">
      <w:pPr>
        <w:pStyle w:val="a3"/>
        <w:numPr>
          <w:ilvl w:val="0"/>
          <w:numId w:val="5"/>
        </w:numPr>
        <w:bidi/>
        <w:jc w:val="both"/>
        <w:rPr>
          <w:rFonts w:ascii="Sakkal Majalla" w:hAnsi="Sakkal Majalla" w:cs="Sakkal Majalla"/>
          <w:sz w:val="28"/>
          <w:szCs w:val="28"/>
          <w:rtl/>
          <w:lang w:bidi="ar-EG"/>
        </w:rPr>
      </w:pPr>
      <w:r w:rsidRPr="00A61E09">
        <w:rPr>
          <w:rFonts w:ascii="Sakkal Majalla" w:hAnsi="Sakkal Majalla" w:cs="Sakkal Majalla"/>
          <w:sz w:val="28"/>
          <w:szCs w:val="28"/>
          <w:rtl/>
          <w:lang w:bidi="ar-EG"/>
        </w:rPr>
        <w:t>ما هو تأثير الجوانب الوظيفية والتنظيمية كأحد ابعاد جودة الحياة الوظيفية على السلوك الاخلاقي لمقدمي الرعاية الصحية في مستشفيات القطاع الصحي بمحافظة الرياض؟</w:t>
      </w:r>
    </w:p>
    <w:p w14:paraId="54115D27" w14:textId="50467C03" w:rsidR="00D8058E" w:rsidRPr="00A61E09" w:rsidRDefault="00D8058E">
      <w:pPr>
        <w:pStyle w:val="a3"/>
        <w:numPr>
          <w:ilvl w:val="0"/>
          <w:numId w:val="5"/>
        </w:numPr>
        <w:bidi/>
        <w:jc w:val="both"/>
        <w:rPr>
          <w:rFonts w:ascii="Sakkal Majalla" w:hAnsi="Sakkal Majalla" w:cs="Sakkal Majalla"/>
          <w:sz w:val="28"/>
          <w:szCs w:val="28"/>
          <w:lang w:bidi="ar-EG"/>
        </w:rPr>
      </w:pPr>
      <w:r w:rsidRPr="00A61E09">
        <w:rPr>
          <w:rFonts w:ascii="Sakkal Majalla" w:hAnsi="Sakkal Majalla" w:cs="Sakkal Majalla"/>
          <w:sz w:val="28"/>
          <w:szCs w:val="28"/>
          <w:rtl/>
          <w:lang w:bidi="ar-EG"/>
        </w:rPr>
        <w:t>ما هو تأثير الجوانب المادية والمعنوية كأحد ابعاد جودة الحياة الوظيفية على السلوك الاخلاقي لمقدمي الرعاية الصحية في مستشفيات القطاع الصحي بمحافظة الرياض؟</w:t>
      </w:r>
    </w:p>
    <w:p w14:paraId="6C9E08A3" w14:textId="70FD9EC1" w:rsidR="00E72ED6" w:rsidRPr="00A61E09" w:rsidRDefault="00E72ED6" w:rsidP="00645D3E">
      <w:pPr>
        <w:pStyle w:val="a3"/>
        <w:bidi/>
        <w:spacing w:after="200" w:line="276" w:lineRule="auto"/>
        <w:ind w:left="644"/>
        <w:jc w:val="both"/>
        <w:rPr>
          <w:rFonts w:ascii="Sakkal Majalla" w:hAnsi="Sakkal Majalla" w:cs="Sakkal Majalla"/>
          <w:sz w:val="28"/>
          <w:szCs w:val="28"/>
          <w:rtl/>
          <w:lang w:bidi="ar-EG"/>
        </w:rPr>
      </w:pPr>
    </w:p>
    <w:p w14:paraId="15174074" w14:textId="645FD549" w:rsidR="00883E09" w:rsidRPr="00A61E09" w:rsidRDefault="00C11026" w:rsidP="00776000">
      <w:pPr>
        <w:bidi/>
        <w:spacing w:after="200" w:line="276" w:lineRule="auto"/>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lastRenderedPageBreak/>
        <w:t>أهمية الدراسة</w:t>
      </w:r>
      <w:r w:rsidR="00883E09" w:rsidRPr="00A61E09">
        <w:rPr>
          <w:rFonts w:ascii="Sakkal Majalla" w:hAnsi="Sakkal Majalla" w:cs="Sakkal Majalla" w:hint="cs"/>
          <w:b/>
          <w:bCs/>
          <w:color w:val="C00000"/>
          <w:sz w:val="28"/>
          <w:szCs w:val="28"/>
          <w:rtl/>
        </w:rPr>
        <w:t>:</w:t>
      </w:r>
    </w:p>
    <w:p w14:paraId="70B761E7" w14:textId="02ADDDE1" w:rsidR="00E17B31" w:rsidRPr="00A61E09" w:rsidRDefault="00E17B31" w:rsidP="004665B8">
      <w:p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sz w:val="28"/>
          <w:szCs w:val="28"/>
          <w:rtl/>
          <w:lang w:bidi="ar-EG"/>
        </w:rPr>
        <w:t>تؤثر جودة الحياة الوظيفية بشكل مباشر وإيجابي على السلوك الأخلاقي من خلال نظرية التبادل الاجتماعي، حيث يفسر هذا التبادل كيف يميل الموظفون الذين يعتقدون أنهم يحصلون على معاملة عادلة وداعمة من المنظمة إلى الرد بسلوكيات أخلاقية استجابة لذلك. يؤدي تحسين جودة الحياة الوظيفية إلى زيادة الرضا والولاء، مما يدفع الموظفين إلى الالتزام بقواعد السلوك الأخلاقي، بينما تؤدي البيئة السيئة إلى سلوكيات عكسية.</w:t>
      </w:r>
    </w:p>
    <w:p w14:paraId="5A7E03DD" w14:textId="71C466E8" w:rsidR="004665B8" w:rsidRPr="00A61E09" w:rsidRDefault="00687A8F" w:rsidP="00E17B31">
      <w:pPr>
        <w:bidi/>
        <w:spacing w:after="200" w:line="276" w:lineRule="auto"/>
        <w:jc w:val="both"/>
        <w:rPr>
          <w:rFonts w:ascii="Sakkal Majalla" w:hAnsi="Sakkal Majalla" w:cs="Sakkal Majalla"/>
          <w:sz w:val="28"/>
          <w:szCs w:val="28"/>
          <w:rtl/>
        </w:rPr>
      </w:pPr>
      <w:proofErr w:type="gramStart"/>
      <w:r w:rsidRPr="00A61E09">
        <w:rPr>
          <w:rFonts w:ascii="Sakkal Majalla" w:hAnsi="Sakkal Majalla" w:cs="Sakkal Majalla" w:hint="cs"/>
          <w:sz w:val="28"/>
          <w:szCs w:val="28"/>
          <w:rtl/>
        </w:rPr>
        <w:t>و</w:t>
      </w:r>
      <w:r w:rsidR="00060059" w:rsidRPr="00A61E09">
        <w:rPr>
          <w:rFonts w:ascii="Sakkal Majalla" w:hAnsi="Sakkal Majalla" w:cs="Sakkal Majalla" w:hint="cs"/>
          <w:sz w:val="28"/>
          <w:szCs w:val="28"/>
        </w:rPr>
        <w:t xml:space="preserve"> </w:t>
      </w:r>
      <w:r w:rsidR="00822EDF" w:rsidRPr="00A61E09">
        <w:rPr>
          <w:rFonts w:ascii="Sakkal Majalla" w:hAnsi="Sakkal Majalla" w:cs="Sakkal Majalla" w:hint="cs"/>
          <w:sz w:val="28"/>
          <w:szCs w:val="28"/>
          <w:rtl/>
        </w:rPr>
        <w:t>ت</w:t>
      </w:r>
      <w:r w:rsidRPr="00A61E09">
        <w:rPr>
          <w:rFonts w:ascii="Sakkal Majalla" w:hAnsi="Sakkal Majalla" w:cs="Sakkal Majalla" w:hint="cs"/>
          <w:sz w:val="28"/>
          <w:szCs w:val="28"/>
          <w:rtl/>
        </w:rPr>
        <w:t>ن</w:t>
      </w:r>
      <w:r w:rsidR="00822EDF" w:rsidRPr="00A61E09">
        <w:rPr>
          <w:rFonts w:ascii="Sakkal Majalla" w:hAnsi="Sakkal Majalla" w:cs="Sakkal Majalla" w:hint="cs"/>
          <w:sz w:val="28"/>
          <w:szCs w:val="28"/>
          <w:rtl/>
        </w:rPr>
        <w:t>بع</w:t>
      </w:r>
      <w:proofErr w:type="gramEnd"/>
      <w:r w:rsidR="00822EDF" w:rsidRPr="00A61E09">
        <w:rPr>
          <w:rFonts w:ascii="Sakkal Majalla" w:hAnsi="Sakkal Majalla" w:cs="Sakkal Majalla" w:hint="cs"/>
          <w:sz w:val="28"/>
          <w:szCs w:val="28"/>
          <w:rtl/>
        </w:rPr>
        <w:t xml:space="preserve"> </w:t>
      </w:r>
      <w:r w:rsidR="004665B8" w:rsidRPr="00A61E09">
        <w:rPr>
          <w:rFonts w:ascii="Sakkal Majalla" w:hAnsi="Sakkal Majalla" w:cs="Sakkal Majalla"/>
          <w:sz w:val="28"/>
          <w:szCs w:val="28"/>
          <w:rtl/>
        </w:rPr>
        <w:t>أهمية</w:t>
      </w:r>
      <w:r w:rsidR="00822EDF" w:rsidRPr="00A61E09">
        <w:rPr>
          <w:rFonts w:ascii="Sakkal Majalla" w:hAnsi="Sakkal Majalla" w:cs="Sakkal Majalla" w:hint="cs"/>
          <w:sz w:val="28"/>
          <w:szCs w:val="28"/>
          <w:rtl/>
        </w:rPr>
        <w:t xml:space="preserve"> الدراسة</w:t>
      </w:r>
      <w:r w:rsidR="004665B8" w:rsidRPr="00A61E09">
        <w:rPr>
          <w:rFonts w:ascii="Sakkal Majalla" w:hAnsi="Sakkal Majalla" w:cs="Sakkal Majalla"/>
          <w:sz w:val="28"/>
          <w:szCs w:val="28"/>
          <w:rtl/>
        </w:rPr>
        <w:t xml:space="preserve"> في أنها سلطت الضوء </w:t>
      </w:r>
      <w:r w:rsidR="00C6593D" w:rsidRPr="00A61E09">
        <w:rPr>
          <w:rFonts w:ascii="Sakkal Majalla" w:hAnsi="Sakkal Majalla" w:cs="Sakkal Majalla" w:hint="cs"/>
          <w:sz w:val="28"/>
          <w:szCs w:val="28"/>
          <w:rtl/>
        </w:rPr>
        <w:t>على دور</w:t>
      </w:r>
      <w:r w:rsidR="0098479D" w:rsidRPr="00A61E09">
        <w:rPr>
          <w:rFonts w:ascii="Sakkal Majalla" w:hAnsi="Sakkal Majalla" w:cs="Sakkal Majalla"/>
          <w:sz w:val="28"/>
          <w:szCs w:val="28"/>
          <w:rtl/>
        </w:rPr>
        <w:t xml:space="preserve">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 في المملكة العربية السعودية</w:t>
      </w:r>
      <w:r w:rsidR="0098479D" w:rsidRPr="00A61E09">
        <w:rPr>
          <w:rFonts w:ascii="Sakkal Majalla" w:hAnsi="Sakkal Majalla" w:cs="Sakkal Majalla" w:hint="cs"/>
          <w:sz w:val="28"/>
          <w:szCs w:val="28"/>
          <w:rtl/>
        </w:rPr>
        <w:t xml:space="preserve"> </w:t>
      </w:r>
      <w:r w:rsidR="004665B8" w:rsidRPr="00A61E09">
        <w:rPr>
          <w:rFonts w:ascii="Sakkal Majalla" w:hAnsi="Sakkal Majalla" w:cs="Sakkal Majalla"/>
          <w:sz w:val="28"/>
          <w:szCs w:val="28"/>
          <w:rtl/>
        </w:rPr>
        <w:t xml:space="preserve">وتعتبر الدراسة الحالية من الدراسات القليلة التي تناولت </w:t>
      </w:r>
      <w:r w:rsidR="003E2D47" w:rsidRPr="00A61E09">
        <w:rPr>
          <w:rFonts w:ascii="Sakkal Majalla" w:hAnsi="Sakkal Majalla" w:cs="Sakkal Majalla"/>
          <w:sz w:val="28"/>
          <w:szCs w:val="28"/>
          <w:rtl/>
        </w:rPr>
        <w:t>ثر جودة الحياة الوظيفية</w:t>
      </w:r>
      <w:r w:rsidR="004665B8" w:rsidRPr="00A61E09">
        <w:rPr>
          <w:rFonts w:ascii="Sakkal Majalla" w:hAnsi="Sakkal Majalla" w:cs="Sakkal Majalla"/>
          <w:sz w:val="28"/>
          <w:szCs w:val="28"/>
          <w:rtl/>
        </w:rPr>
        <w:t xml:space="preserve"> في رفع وتطوير </w:t>
      </w:r>
      <w:r w:rsidR="0098479D" w:rsidRPr="00A61E09">
        <w:rPr>
          <w:rFonts w:ascii="Sakkal Majalla" w:hAnsi="Sakkal Majalla" w:cs="Sakkal Majalla" w:hint="cs"/>
          <w:sz w:val="28"/>
          <w:szCs w:val="28"/>
          <w:rtl/>
        </w:rPr>
        <w:t>السلوك الأخلاقي لمقدمي الخدمات</w:t>
      </w:r>
      <w:r w:rsidR="001418CB" w:rsidRPr="00A61E09">
        <w:rPr>
          <w:rFonts w:ascii="Sakkal Majalla" w:hAnsi="Sakkal Majalla" w:cs="Sakkal Majalla" w:hint="cs"/>
          <w:sz w:val="28"/>
          <w:szCs w:val="28"/>
          <w:rtl/>
        </w:rPr>
        <w:t xml:space="preserve"> في </w:t>
      </w:r>
      <w:r w:rsidR="00822EDF" w:rsidRPr="00A61E09">
        <w:rPr>
          <w:rFonts w:ascii="Sakkal Majalla" w:hAnsi="Sakkal Majalla" w:cs="Sakkal Majalla" w:hint="cs"/>
          <w:sz w:val="28"/>
          <w:szCs w:val="28"/>
          <w:rtl/>
        </w:rPr>
        <w:t>قطاع الصحة في المملكة العربية السعودية</w:t>
      </w:r>
      <w:r w:rsidR="004665B8" w:rsidRPr="00A61E09">
        <w:rPr>
          <w:rFonts w:ascii="Sakkal Majalla" w:hAnsi="Sakkal Majalla" w:cs="Sakkal Majalla"/>
          <w:sz w:val="28"/>
          <w:szCs w:val="28"/>
        </w:rPr>
        <w:t>.</w:t>
      </w:r>
    </w:p>
    <w:p w14:paraId="2F670995" w14:textId="344288A0" w:rsidR="004665B8" w:rsidRPr="00A61E09" w:rsidRDefault="004665B8" w:rsidP="00482F84">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b/>
          <w:bCs/>
          <w:sz w:val="28"/>
          <w:szCs w:val="28"/>
          <w:rtl/>
        </w:rPr>
        <w:t>الأهمية العلمية</w:t>
      </w:r>
      <w:r w:rsidRPr="00A61E09">
        <w:rPr>
          <w:rFonts w:ascii="Sakkal Majalla" w:hAnsi="Sakkal Majalla" w:cs="Sakkal Majalla"/>
          <w:b/>
          <w:bCs/>
          <w:sz w:val="28"/>
          <w:szCs w:val="28"/>
        </w:rPr>
        <w:t>:</w:t>
      </w:r>
    </w:p>
    <w:p w14:paraId="1EE759DF" w14:textId="77777777" w:rsidR="004665B8"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تتمثل الأهمية العلمية للبحث في الآتي</w:t>
      </w:r>
      <w:r w:rsidRPr="00A61E09">
        <w:rPr>
          <w:rFonts w:ascii="Sakkal Majalla" w:hAnsi="Sakkal Majalla" w:cs="Sakkal Majalla"/>
          <w:sz w:val="28"/>
          <w:szCs w:val="28"/>
        </w:rPr>
        <w:t>:</w:t>
      </w:r>
    </w:p>
    <w:p w14:paraId="67F37AD3" w14:textId="1C0960EC" w:rsidR="00F912C5" w:rsidRPr="00A61E09" w:rsidRDefault="00822EDF">
      <w:pPr>
        <w:pStyle w:val="a3"/>
        <w:numPr>
          <w:ilvl w:val="0"/>
          <w:numId w:val="9"/>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t>اهمية</w:t>
      </w:r>
      <w:r w:rsidR="00F912C5" w:rsidRPr="00A61E09">
        <w:rPr>
          <w:rFonts w:ascii="Sakkal Majalla" w:hAnsi="Sakkal Majalla" w:cs="Sakkal Majalla" w:hint="cs"/>
          <w:sz w:val="28"/>
          <w:szCs w:val="28"/>
          <w:rtl/>
        </w:rPr>
        <w:t xml:space="preserve"> </w:t>
      </w:r>
      <w:r w:rsidRPr="00A61E09">
        <w:rPr>
          <w:rFonts w:ascii="Sakkal Majalla" w:hAnsi="Sakkal Majalla" w:cs="Sakkal Majalla" w:hint="cs"/>
          <w:sz w:val="28"/>
          <w:szCs w:val="28"/>
          <w:rtl/>
        </w:rPr>
        <w:t xml:space="preserve">العمل على </w:t>
      </w:r>
      <w:r w:rsidR="00F3050D" w:rsidRPr="00A61E09">
        <w:rPr>
          <w:rFonts w:ascii="Sakkal Majalla" w:hAnsi="Sakkal Majalla" w:cs="Sakkal Majalla" w:hint="cs"/>
          <w:sz w:val="28"/>
          <w:szCs w:val="28"/>
          <w:rtl/>
        </w:rPr>
        <w:t>جودة الحياة الوظيفية</w:t>
      </w:r>
      <w:r w:rsidR="003E2D47" w:rsidRPr="00A61E09">
        <w:rPr>
          <w:rFonts w:ascii="Sakkal Majalla" w:hAnsi="Sakkal Majalla" w:cs="Sakkal Majalla" w:hint="cs"/>
          <w:sz w:val="28"/>
          <w:szCs w:val="28"/>
          <w:rtl/>
        </w:rPr>
        <w:t xml:space="preserve"> لمقدمي الرعاية الصحية</w:t>
      </w:r>
      <w:r w:rsidR="00D24EE8" w:rsidRPr="00A61E09">
        <w:rPr>
          <w:rFonts w:ascii="Sakkal Majalla" w:hAnsi="Sakkal Majalla" w:cs="Sakkal Majalla" w:hint="cs"/>
          <w:sz w:val="28"/>
          <w:szCs w:val="28"/>
          <w:rtl/>
        </w:rPr>
        <w:t xml:space="preserve"> بأبعادها (</w:t>
      </w:r>
      <w:r w:rsidR="00F3050D" w:rsidRPr="00A61E09">
        <w:rPr>
          <w:rFonts w:ascii="Sakkal Majalla" w:hAnsi="Sakkal Majalla" w:cs="Sakkal Majalla"/>
          <w:sz w:val="28"/>
          <w:szCs w:val="28"/>
          <w:rtl/>
        </w:rPr>
        <w:t>الجوانب المالية والاقتصادية والوظيفية والتنظيمية والمادية والمعنوية)</w:t>
      </w:r>
      <w:r w:rsidR="00F912C5" w:rsidRPr="00A61E09">
        <w:rPr>
          <w:rFonts w:ascii="Sakkal Majalla" w:hAnsi="Sakkal Majalla" w:cs="Sakkal Majalla" w:hint="cs"/>
          <w:sz w:val="28"/>
          <w:szCs w:val="28"/>
          <w:rtl/>
        </w:rPr>
        <w:t xml:space="preserve"> </w:t>
      </w:r>
    </w:p>
    <w:p w14:paraId="3AE0D83D" w14:textId="0ACB1746" w:rsidR="00E17B31" w:rsidRPr="00A61E09" w:rsidRDefault="00E17B31">
      <w:pPr>
        <w:pStyle w:val="a3"/>
        <w:numPr>
          <w:ilvl w:val="0"/>
          <w:numId w:val="9"/>
        </w:num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دفع السلوك الإيجابي</w:t>
      </w:r>
      <w:r w:rsidRPr="00A61E09">
        <w:rPr>
          <w:rFonts w:ascii="Sakkal Majalla" w:hAnsi="Sakkal Majalla" w:cs="Sakkal Majalla" w:hint="cs"/>
          <w:sz w:val="28"/>
          <w:szCs w:val="28"/>
          <w:rtl/>
        </w:rPr>
        <w:t xml:space="preserve"> نحو </w:t>
      </w:r>
      <w:r w:rsidRPr="00A61E09">
        <w:rPr>
          <w:rFonts w:ascii="Sakkal Majalla" w:hAnsi="Sakkal Majalla" w:cs="Sakkal Majalla"/>
          <w:sz w:val="28"/>
          <w:szCs w:val="28"/>
          <w:rtl/>
        </w:rPr>
        <w:t>تتحسن جودة الحياة الوظيفية، يزداد رضا الموظفين وولائهم، مما يؤدي إلى التزامهم بالسلوك الأخلاقي بدلاً من السلوك غير الأخلاقي.</w:t>
      </w:r>
    </w:p>
    <w:p w14:paraId="7D33C8D3" w14:textId="04366846" w:rsidR="00F912C5" w:rsidRPr="00A61E09" w:rsidRDefault="00F912C5">
      <w:pPr>
        <w:pStyle w:val="a3"/>
        <w:numPr>
          <w:ilvl w:val="0"/>
          <w:numId w:val="9"/>
        </w:num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أهمية تطوير استراتيجيات جديدة تساهم في تعزيز </w:t>
      </w:r>
      <w:r w:rsidR="00F3050D" w:rsidRPr="00A61E09">
        <w:rPr>
          <w:rFonts w:ascii="Sakkal Majalla" w:hAnsi="Sakkal Majalla" w:cs="Sakkal Majalla" w:hint="cs"/>
          <w:sz w:val="28"/>
          <w:szCs w:val="28"/>
          <w:rtl/>
        </w:rPr>
        <w:t>جودة الحياة الوظيفية</w:t>
      </w:r>
      <w:r w:rsidRPr="00A61E09">
        <w:rPr>
          <w:rFonts w:ascii="Sakkal Majalla" w:hAnsi="Sakkal Majalla" w:cs="Sakkal Majalla" w:hint="cs"/>
          <w:sz w:val="28"/>
          <w:szCs w:val="28"/>
          <w:rtl/>
        </w:rPr>
        <w:t xml:space="preserve"> ضمن </w:t>
      </w:r>
      <w:r w:rsidR="000F6468" w:rsidRPr="00A61E09">
        <w:rPr>
          <w:rFonts w:ascii="Sakkal Majalla" w:hAnsi="Sakkal Majalla" w:cs="Sakkal Majalla" w:hint="cs"/>
          <w:sz w:val="28"/>
          <w:szCs w:val="28"/>
          <w:rtl/>
        </w:rPr>
        <w:t>القطاع الصحي</w:t>
      </w:r>
      <w:r w:rsidRPr="00A61E09">
        <w:rPr>
          <w:rFonts w:ascii="Sakkal Majalla" w:hAnsi="Sakkal Majalla" w:cs="Sakkal Majalla" w:hint="cs"/>
          <w:sz w:val="28"/>
          <w:szCs w:val="28"/>
          <w:rtl/>
        </w:rPr>
        <w:t xml:space="preserve"> من خلال </w:t>
      </w:r>
      <w:r w:rsidR="00987F4F" w:rsidRPr="00A61E09">
        <w:rPr>
          <w:rFonts w:ascii="Sakkal Majalla" w:hAnsi="Sakkal Majalla" w:cs="Sakkal Majalla" w:hint="cs"/>
          <w:sz w:val="28"/>
          <w:szCs w:val="28"/>
          <w:rtl/>
        </w:rPr>
        <w:t>تحسين وتطوير عمل إدارة الموارد البشرية.</w:t>
      </w:r>
    </w:p>
    <w:p w14:paraId="17985A58" w14:textId="086D1D1F" w:rsidR="00380963" w:rsidRPr="00A61E09" w:rsidRDefault="005B24D6">
      <w:pPr>
        <w:pStyle w:val="a3"/>
        <w:numPr>
          <w:ilvl w:val="0"/>
          <w:numId w:val="9"/>
        </w:numPr>
        <w:bidi/>
        <w:spacing w:after="200" w:line="276" w:lineRule="auto"/>
        <w:jc w:val="both"/>
        <w:rPr>
          <w:rFonts w:ascii="Sakkal Majalla" w:hAnsi="Sakkal Majalla" w:cs="Sakkal Majalla"/>
          <w:sz w:val="28"/>
          <w:szCs w:val="28"/>
          <w:lang w:bidi="ar-EG"/>
        </w:rPr>
      </w:pPr>
      <w:r w:rsidRPr="00A61E09">
        <w:rPr>
          <w:rFonts w:ascii="Sakkal Majalla" w:hAnsi="Sakkal Majalla" w:cs="Sakkal Majalla" w:hint="cs"/>
          <w:sz w:val="28"/>
          <w:szCs w:val="28"/>
          <w:rtl/>
        </w:rPr>
        <w:t>اهمية</w:t>
      </w:r>
      <w:r w:rsidR="00380963" w:rsidRPr="00A61E09">
        <w:rPr>
          <w:rFonts w:ascii="Sakkal Majalla" w:hAnsi="Sakkal Majalla" w:cs="Sakkal Majalla"/>
          <w:sz w:val="28"/>
          <w:szCs w:val="28"/>
          <w:rtl/>
        </w:rPr>
        <w:t xml:space="preserve"> الدراسة </w:t>
      </w:r>
      <w:r w:rsidRPr="00A61E09">
        <w:rPr>
          <w:rFonts w:ascii="Sakkal Majalla" w:hAnsi="Sakkal Majalla" w:cs="Sakkal Majalla" w:hint="cs"/>
          <w:sz w:val="28"/>
          <w:szCs w:val="28"/>
          <w:rtl/>
        </w:rPr>
        <w:t xml:space="preserve">الحالية في كونها </w:t>
      </w:r>
      <w:r w:rsidR="00380963" w:rsidRPr="00A61E09">
        <w:rPr>
          <w:rFonts w:ascii="Sakkal Majalla" w:hAnsi="Sakkal Majalla" w:cs="Sakkal Majalla"/>
          <w:sz w:val="28"/>
          <w:szCs w:val="28"/>
          <w:rtl/>
        </w:rPr>
        <w:t xml:space="preserve">من الدراسات القليلة التي تناولت </w:t>
      </w:r>
      <w:r w:rsidR="00F3050D" w:rsidRPr="00A61E09">
        <w:rPr>
          <w:rFonts w:ascii="Sakkal Majalla" w:hAnsi="Sakkal Majalla" w:cs="Sakkal Majalla" w:hint="cs"/>
          <w:sz w:val="28"/>
          <w:szCs w:val="28"/>
          <w:rtl/>
        </w:rPr>
        <w:t>أ</w:t>
      </w:r>
      <w:r w:rsidR="003E2D47" w:rsidRPr="00A61E09">
        <w:rPr>
          <w:rFonts w:ascii="Sakkal Majalla" w:hAnsi="Sakkal Majalla" w:cs="Sakkal Majalla"/>
          <w:sz w:val="28"/>
          <w:szCs w:val="28"/>
          <w:rtl/>
        </w:rPr>
        <w:t>ثر جودة الحياة الوظيفية</w:t>
      </w:r>
      <w:r w:rsidR="00380963" w:rsidRPr="00A61E09">
        <w:rPr>
          <w:rFonts w:ascii="Sakkal Majalla" w:hAnsi="Sakkal Majalla" w:cs="Sakkal Majalla"/>
          <w:sz w:val="28"/>
          <w:szCs w:val="28"/>
          <w:rtl/>
        </w:rPr>
        <w:t xml:space="preserve"> في </w:t>
      </w:r>
      <w:r w:rsidR="00F3050D" w:rsidRPr="00A61E09">
        <w:rPr>
          <w:rFonts w:ascii="Sakkal Majalla" w:hAnsi="Sakkal Majalla" w:cs="Sakkal Majalla" w:hint="cs"/>
          <w:sz w:val="28"/>
          <w:szCs w:val="28"/>
          <w:rtl/>
        </w:rPr>
        <w:t xml:space="preserve">دعم </w:t>
      </w:r>
      <w:r w:rsidR="003E2D47" w:rsidRPr="00A61E09">
        <w:rPr>
          <w:rFonts w:ascii="Sakkal Majalla" w:hAnsi="Sakkal Majalla" w:cs="Sakkal Majalla"/>
          <w:sz w:val="28"/>
          <w:szCs w:val="28"/>
          <w:rtl/>
        </w:rPr>
        <w:t>السلوك الاخلاقي لمقدمي الرعاية الصحية</w:t>
      </w:r>
      <w:r w:rsidR="00380963" w:rsidRPr="00A61E09">
        <w:rPr>
          <w:rFonts w:ascii="Sakkal Majalla" w:hAnsi="Sakkal Majalla" w:cs="Sakkal Majalla"/>
          <w:sz w:val="28"/>
          <w:szCs w:val="28"/>
        </w:rPr>
        <w:t>"</w:t>
      </w:r>
      <w:r w:rsidR="00380963" w:rsidRPr="00A61E09">
        <w:rPr>
          <w:rFonts w:ascii="Sakkal Majalla" w:hAnsi="Sakkal Majalla" w:cs="Sakkal Majalla" w:hint="cs"/>
          <w:sz w:val="28"/>
          <w:szCs w:val="28"/>
          <w:rtl/>
        </w:rPr>
        <w:t>في</w:t>
      </w:r>
      <w:r w:rsidR="00380963" w:rsidRPr="00A61E09">
        <w:rPr>
          <w:rFonts w:ascii="Sakkal Majalla" w:hAnsi="Sakkal Majalla" w:cs="Sakkal Majalla"/>
          <w:sz w:val="28"/>
          <w:szCs w:val="28"/>
          <w:rtl/>
        </w:rPr>
        <w:t xml:space="preserve"> قطاع الصحة</w:t>
      </w:r>
      <w:r w:rsidR="007E5C47" w:rsidRPr="00A61E09">
        <w:rPr>
          <w:rFonts w:ascii="Sakkal Majalla" w:hAnsi="Sakkal Majalla" w:cs="Sakkal Majalla" w:hint="cs"/>
          <w:sz w:val="28"/>
          <w:szCs w:val="28"/>
          <w:rtl/>
        </w:rPr>
        <w:t>.</w:t>
      </w:r>
    </w:p>
    <w:p w14:paraId="299CC2C2" w14:textId="41A6E891" w:rsidR="00987F4F" w:rsidRPr="00A61E09" w:rsidRDefault="00987F4F">
      <w:pPr>
        <w:pStyle w:val="a3"/>
        <w:numPr>
          <w:ilvl w:val="0"/>
          <w:numId w:val="9"/>
        </w:num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hint="cs"/>
          <w:sz w:val="28"/>
          <w:szCs w:val="28"/>
          <w:rtl/>
          <w:lang w:bidi="ar-EG"/>
        </w:rPr>
        <w:t xml:space="preserve">محاول الدراسة اثراء المكتبة العربية بموضوع حول </w:t>
      </w:r>
      <w:r w:rsidR="00F3050D" w:rsidRPr="00A61E09">
        <w:rPr>
          <w:rFonts w:ascii="Sakkal Majalla" w:hAnsi="Sakkal Majalla" w:cs="Sakkal Majalla" w:hint="cs"/>
          <w:sz w:val="28"/>
          <w:szCs w:val="28"/>
          <w:rtl/>
          <w:lang w:bidi="ar-EG"/>
        </w:rPr>
        <w:t>أ</w:t>
      </w:r>
      <w:r w:rsidR="003E2D47" w:rsidRPr="00A61E09">
        <w:rPr>
          <w:rFonts w:ascii="Sakkal Majalla" w:hAnsi="Sakkal Majalla" w:cs="Sakkal Majalla"/>
          <w:sz w:val="28"/>
          <w:szCs w:val="28"/>
          <w:rtl/>
          <w:lang w:bidi="ar-EG"/>
        </w:rPr>
        <w:t>ثر جودة الحياة الوظيفية</w:t>
      </w:r>
      <w:r w:rsidRPr="00A61E09">
        <w:rPr>
          <w:rFonts w:ascii="Sakkal Majalla" w:hAnsi="Sakkal Majalla" w:cs="Sakkal Majalla"/>
          <w:sz w:val="28"/>
          <w:szCs w:val="28"/>
          <w:rtl/>
          <w:lang w:bidi="ar-EG"/>
        </w:rPr>
        <w:t xml:space="preserve"> </w:t>
      </w:r>
      <w:r w:rsidR="007E5C47" w:rsidRPr="00A61E09">
        <w:rPr>
          <w:rFonts w:ascii="Sakkal Majalla" w:hAnsi="Sakkal Majalla" w:cs="Sakkal Majalla"/>
          <w:sz w:val="28"/>
          <w:szCs w:val="28"/>
          <w:rtl/>
          <w:lang w:bidi="ar-EG"/>
        </w:rPr>
        <w:t xml:space="preserve">بأبعاده </w:t>
      </w:r>
      <w:r w:rsidR="00F3050D" w:rsidRPr="00A61E09">
        <w:rPr>
          <w:rFonts w:ascii="Sakkal Majalla" w:hAnsi="Sakkal Majalla" w:cs="Sakkal Majalla"/>
          <w:sz w:val="28"/>
          <w:szCs w:val="28"/>
          <w:rtl/>
          <w:lang w:bidi="ar-EG"/>
        </w:rPr>
        <w:t xml:space="preserve">الجوانب المالية والاقتصادية والوظيفية والتنظيمية والمادية </w:t>
      </w:r>
      <w:r w:rsidR="00C6593D" w:rsidRPr="00A61E09">
        <w:rPr>
          <w:rFonts w:ascii="Sakkal Majalla" w:hAnsi="Sakkal Majalla" w:cs="Sakkal Majalla" w:hint="cs"/>
          <w:sz w:val="28"/>
          <w:szCs w:val="28"/>
          <w:rtl/>
          <w:lang w:bidi="ar-EG"/>
        </w:rPr>
        <w:t>والمعنوية) ف</w:t>
      </w:r>
      <w:r w:rsidR="00C6593D" w:rsidRPr="00A61E09">
        <w:rPr>
          <w:rFonts w:ascii="Sakkal Majalla" w:hAnsi="Sakkal Majalla" w:cs="Sakkal Majalla" w:hint="eastAsia"/>
          <w:sz w:val="28"/>
          <w:szCs w:val="28"/>
          <w:rtl/>
          <w:lang w:bidi="ar-EG"/>
        </w:rPr>
        <w:t>ي</w:t>
      </w:r>
      <w:r w:rsidRPr="00A61E09">
        <w:rPr>
          <w:rFonts w:ascii="Sakkal Majalla" w:hAnsi="Sakkal Majalla" w:cs="Sakkal Majalla"/>
          <w:sz w:val="28"/>
          <w:szCs w:val="28"/>
          <w:rtl/>
          <w:lang w:bidi="ar-EG"/>
        </w:rPr>
        <w:t xml:space="preserve"> </w:t>
      </w:r>
      <w:r w:rsidR="003E2D47" w:rsidRPr="00A61E09">
        <w:rPr>
          <w:rFonts w:ascii="Sakkal Majalla" w:hAnsi="Sakkal Majalla" w:cs="Sakkal Majalla"/>
          <w:sz w:val="28"/>
          <w:szCs w:val="28"/>
          <w:rtl/>
          <w:lang w:bidi="ar-EG"/>
        </w:rPr>
        <w:t>السلوك الاخلاقي لمقدمي الرعاية الصحية</w:t>
      </w:r>
      <w:r w:rsidRPr="00A61E09">
        <w:rPr>
          <w:rFonts w:ascii="Sakkal Majalla" w:hAnsi="Sakkal Majalla" w:cs="Sakkal Majalla" w:hint="cs"/>
          <w:sz w:val="28"/>
          <w:szCs w:val="28"/>
          <w:rtl/>
          <w:lang w:bidi="ar-EG"/>
        </w:rPr>
        <w:t xml:space="preserve"> دون غيرها من الابعاد الأخرى</w:t>
      </w:r>
    </w:p>
    <w:p w14:paraId="08874EBA" w14:textId="435FAD1E" w:rsidR="004665B8" w:rsidRPr="00A61E09" w:rsidRDefault="004665B8" w:rsidP="004665B8">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b/>
          <w:bCs/>
          <w:sz w:val="28"/>
          <w:szCs w:val="28"/>
          <w:rtl/>
        </w:rPr>
        <w:t>الأهمية العملية</w:t>
      </w:r>
      <w:r w:rsidRPr="00A61E09">
        <w:rPr>
          <w:rFonts w:ascii="Sakkal Majalla" w:hAnsi="Sakkal Majalla" w:cs="Sakkal Majalla"/>
          <w:b/>
          <w:bCs/>
          <w:sz w:val="28"/>
          <w:szCs w:val="28"/>
        </w:rPr>
        <w:t>:</w:t>
      </w:r>
    </w:p>
    <w:p w14:paraId="49E3DA82" w14:textId="44C9A156" w:rsidR="004665B8"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تتمثل الأهمية </w:t>
      </w:r>
      <w:r w:rsidR="0095433D" w:rsidRPr="00A61E09">
        <w:rPr>
          <w:rFonts w:ascii="Sakkal Majalla" w:hAnsi="Sakkal Majalla" w:cs="Sakkal Majalla" w:hint="cs"/>
          <w:sz w:val="28"/>
          <w:szCs w:val="28"/>
          <w:rtl/>
        </w:rPr>
        <w:t>العملية</w:t>
      </w:r>
      <w:r w:rsidRPr="00A61E09">
        <w:rPr>
          <w:rFonts w:ascii="Sakkal Majalla" w:hAnsi="Sakkal Majalla" w:cs="Sakkal Majalla"/>
          <w:sz w:val="28"/>
          <w:szCs w:val="28"/>
          <w:rtl/>
        </w:rPr>
        <w:t xml:space="preserve"> للبحث في الآتي</w:t>
      </w:r>
      <w:r w:rsidRPr="00A61E09">
        <w:rPr>
          <w:rFonts w:ascii="Sakkal Majalla" w:hAnsi="Sakkal Majalla" w:cs="Sakkal Majalla"/>
          <w:sz w:val="28"/>
          <w:szCs w:val="28"/>
        </w:rPr>
        <w:t>:</w:t>
      </w:r>
    </w:p>
    <w:p w14:paraId="34608A6A" w14:textId="164F07BE" w:rsidR="0095433D" w:rsidRPr="00A61E09" w:rsidRDefault="005B24D6">
      <w:pPr>
        <w:pStyle w:val="a3"/>
        <w:numPr>
          <w:ilvl w:val="0"/>
          <w:numId w:val="8"/>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t>أهمية دراسة</w:t>
      </w:r>
      <w:r w:rsidR="0095433D" w:rsidRPr="00A61E09">
        <w:rPr>
          <w:rFonts w:ascii="Sakkal Majalla" w:hAnsi="Sakkal Majalla" w:cs="Sakkal Majalla"/>
          <w:sz w:val="28"/>
          <w:szCs w:val="28"/>
          <w:rtl/>
        </w:rPr>
        <w:t xml:space="preserve"> جدوى </w:t>
      </w:r>
      <w:r w:rsidR="00F3050D" w:rsidRPr="00A61E09">
        <w:rPr>
          <w:rFonts w:ascii="Sakkal Majalla" w:hAnsi="Sakkal Majalla" w:cs="Sakkal Majalla" w:hint="cs"/>
          <w:sz w:val="28"/>
          <w:szCs w:val="28"/>
          <w:rtl/>
        </w:rPr>
        <w:t>دعم</w:t>
      </w:r>
      <w:r w:rsidR="0095433D" w:rsidRPr="00A61E09">
        <w:rPr>
          <w:rFonts w:ascii="Sakkal Majalla" w:hAnsi="Sakkal Majalla" w:cs="Sakkal Majalla"/>
          <w:sz w:val="28"/>
          <w:szCs w:val="28"/>
          <w:rtl/>
        </w:rPr>
        <w:t xml:space="preserve"> </w:t>
      </w:r>
      <w:r w:rsidR="0096368A" w:rsidRPr="00A61E09">
        <w:rPr>
          <w:rFonts w:ascii="Sakkal Majalla" w:hAnsi="Sakkal Majalla" w:cs="Sakkal Majalla"/>
          <w:sz w:val="28"/>
          <w:szCs w:val="28"/>
          <w:rtl/>
        </w:rPr>
        <w:t>جودة الحياة الوظيفية</w:t>
      </w:r>
      <w:r w:rsidR="0095433D" w:rsidRPr="00A61E09">
        <w:rPr>
          <w:rFonts w:ascii="Sakkal Majalla" w:hAnsi="Sakkal Majalla" w:cs="Sakkal Majalla"/>
          <w:sz w:val="28"/>
          <w:szCs w:val="28"/>
          <w:rtl/>
        </w:rPr>
        <w:t xml:space="preserve">، </w:t>
      </w:r>
      <w:r w:rsidR="007E5C47" w:rsidRPr="00A61E09">
        <w:rPr>
          <w:rFonts w:ascii="Sakkal Majalla" w:hAnsi="Sakkal Majalla" w:cs="Sakkal Majalla"/>
          <w:sz w:val="28"/>
          <w:szCs w:val="28"/>
          <w:rtl/>
        </w:rPr>
        <w:t xml:space="preserve">لتحسين كفاءة </w:t>
      </w:r>
      <w:r w:rsidR="00F3050D" w:rsidRPr="00A61E09">
        <w:rPr>
          <w:rFonts w:ascii="Sakkal Majalla" w:hAnsi="Sakkal Majalla" w:cs="Sakkal Majalla" w:hint="cs"/>
          <w:sz w:val="28"/>
          <w:szCs w:val="28"/>
          <w:rtl/>
        </w:rPr>
        <w:t>العاملين في القطاع الصحي من مقدمي الخدمات الصحية في</w:t>
      </w:r>
      <w:r w:rsidR="0095433D" w:rsidRPr="00A61E09">
        <w:rPr>
          <w:rFonts w:ascii="Sakkal Majalla" w:hAnsi="Sakkal Majalla" w:cs="Sakkal Majalla"/>
          <w:sz w:val="28"/>
          <w:szCs w:val="28"/>
          <w:rtl/>
        </w:rPr>
        <w:t xml:space="preserve"> </w:t>
      </w:r>
      <w:r w:rsidR="003E2D47" w:rsidRPr="00A61E09">
        <w:rPr>
          <w:rFonts w:ascii="Sakkal Majalla" w:hAnsi="Sakkal Majalla" w:cs="Sakkal Majalla"/>
          <w:sz w:val="28"/>
          <w:szCs w:val="28"/>
          <w:rtl/>
        </w:rPr>
        <w:t>مستشفيات القطاع الصحي بمحافظة الرياض</w:t>
      </w:r>
      <w:r w:rsidR="0095433D" w:rsidRPr="00A61E09">
        <w:rPr>
          <w:rFonts w:ascii="Sakkal Majalla" w:hAnsi="Sakkal Majalla" w:cs="Sakkal Majalla"/>
          <w:sz w:val="28"/>
          <w:szCs w:val="28"/>
          <w:rtl/>
        </w:rPr>
        <w:t>.</w:t>
      </w:r>
    </w:p>
    <w:p w14:paraId="216C9F38" w14:textId="49D03EB1" w:rsidR="00687A8F" w:rsidRPr="00A61E09" w:rsidRDefault="00687A8F">
      <w:pPr>
        <w:pStyle w:val="a3"/>
        <w:numPr>
          <w:ilvl w:val="0"/>
          <w:numId w:val="8"/>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lastRenderedPageBreak/>
        <w:t>ت</w:t>
      </w:r>
      <w:r w:rsidRPr="00A61E09">
        <w:rPr>
          <w:rFonts w:ascii="Sakkal Majalla" w:hAnsi="Sakkal Majalla" w:cs="Sakkal Majalla"/>
          <w:sz w:val="28"/>
          <w:szCs w:val="28"/>
          <w:rtl/>
        </w:rPr>
        <w:t>ساعد جودة الحياة الوظيفية الجيدة على تقليل الصراعات وتعزيز التعاون والعلاقات الإيجابية بين الموظفين</w:t>
      </w:r>
      <w:r w:rsidRPr="00A61E09">
        <w:rPr>
          <w:rFonts w:ascii="Sakkal Majalla" w:hAnsi="Sakkal Majalla" w:cs="Sakkal Majalla" w:hint="cs"/>
          <w:sz w:val="28"/>
          <w:szCs w:val="28"/>
          <w:rtl/>
        </w:rPr>
        <w:t xml:space="preserve"> داخل بيئة العمل في المستشفيات</w:t>
      </w:r>
    </w:p>
    <w:p w14:paraId="76AAD235" w14:textId="29339ED3" w:rsidR="0095433D" w:rsidRPr="00A61E09" w:rsidRDefault="005B24D6">
      <w:pPr>
        <w:pStyle w:val="a3"/>
        <w:numPr>
          <w:ilvl w:val="0"/>
          <w:numId w:val="8"/>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t>أهمية دراسة</w:t>
      </w:r>
      <w:r w:rsidR="0095433D" w:rsidRPr="00A61E09">
        <w:rPr>
          <w:rFonts w:ascii="Sakkal Majalla" w:hAnsi="Sakkal Majalla" w:cs="Sakkal Majalla"/>
          <w:sz w:val="28"/>
          <w:szCs w:val="28"/>
          <w:rtl/>
        </w:rPr>
        <w:t xml:space="preserve"> الاستراتيجيات</w:t>
      </w:r>
      <w:r w:rsidR="00F3050D" w:rsidRPr="00A61E09">
        <w:rPr>
          <w:rFonts w:ascii="Sakkal Majalla" w:hAnsi="Sakkal Majalla" w:cs="Sakkal Majalla" w:hint="cs"/>
          <w:sz w:val="28"/>
          <w:szCs w:val="28"/>
          <w:rtl/>
        </w:rPr>
        <w:t xml:space="preserve"> الخاصة بالموارد البشرية</w:t>
      </w:r>
      <w:r w:rsidR="0095433D" w:rsidRPr="00A61E09">
        <w:rPr>
          <w:rFonts w:ascii="Sakkal Majalla" w:hAnsi="Sakkal Majalla" w:cs="Sakkal Majalla"/>
          <w:sz w:val="28"/>
          <w:szCs w:val="28"/>
          <w:rtl/>
        </w:rPr>
        <w:t xml:space="preserve"> المناسبة لتطبيق </w:t>
      </w:r>
      <w:r w:rsidR="0096368A" w:rsidRPr="00A61E09">
        <w:rPr>
          <w:rFonts w:ascii="Sakkal Majalla" w:hAnsi="Sakkal Majalla" w:cs="Sakkal Majalla"/>
          <w:sz w:val="28"/>
          <w:szCs w:val="28"/>
          <w:rtl/>
        </w:rPr>
        <w:t>جودة الحياة الوظيفية</w:t>
      </w:r>
      <w:r w:rsidR="00D77615" w:rsidRPr="00A61E09">
        <w:rPr>
          <w:rFonts w:ascii="Sakkal Majalla" w:hAnsi="Sakkal Majalla" w:cs="Sakkal Majalla" w:hint="cs"/>
          <w:sz w:val="28"/>
          <w:szCs w:val="28"/>
          <w:rtl/>
        </w:rPr>
        <w:t xml:space="preserve"> بأبعاده المختلفة</w:t>
      </w:r>
      <w:r w:rsidR="0095433D" w:rsidRPr="00A61E09">
        <w:rPr>
          <w:rFonts w:ascii="Sakkal Majalla" w:hAnsi="Sakkal Majalla" w:cs="Sakkal Majalla"/>
          <w:sz w:val="28"/>
          <w:szCs w:val="28"/>
          <w:rtl/>
        </w:rPr>
        <w:t xml:space="preserve"> بما يسهم في رفع كفاءة أداء </w:t>
      </w:r>
      <w:r w:rsidR="00F3050D" w:rsidRPr="00A61E09">
        <w:rPr>
          <w:rFonts w:ascii="Sakkal Majalla" w:hAnsi="Sakkal Majalla" w:cs="Sakkal Majalla" w:hint="cs"/>
          <w:sz w:val="28"/>
          <w:szCs w:val="28"/>
          <w:rtl/>
        </w:rPr>
        <w:t>مقدمي الخدمات الصحية</w:t>
      </w:r>
      <w:r w:rsidR="0095433D" w:rsidRPr="00A61E09">
        <w:rPr>
          <w:rFonts w:ascii="Sakkal Majalla" w:hAnsi="Sakkal Majalla" w:cs="Sakkal Majalla"/>
          <w:sz w:val="28"/>
          <w:szCs w:val="28"/>
          <w:rtl/>
        </w:rPr>
        <w:t xml:space="preserve"> وتحقيق الاستفادة المثلى </w:t>
      </w:r>
      <w:r w:rsidR="00F3050D" w:rsidRPr="00A61E09">
        <w:rPr>
          <w:rFonts w:ascii="Sakkal Majalla" w:hAnsi="Sakkal Majalla" w:cs="Sakkal Majalla" w:hint="cs"/>
          <w:sz w:val="28"/>
          <w:szCs w:val="28"/>
          <w:rtl/>
        </w:rPr>
        <w:t>للعاملين والمستشفى والمستفيدين من الخدمات ا</w:t>
      </w:r>
      <w:r w:rsidR="00DF798F">
        <w:rPr>
          <w:rFonts w:ascii="Sakkal Majalla" w:hAnsi="Sakkal Majalla" w:cs="Sakkal Majalla" w:hint="cs"/>
          <w:sz w:val="28"/>
          <w:szCs w:val="28"/>
          <w:rtl/>
        </w:rPr>
        <w:t>لمقدمي</w:t>
      </w:r>
    </w:p>
    <w:p w14:paraId="124F22F5" w14:textId="28E7477C" w:rsidR="0095433D" w:rsidRPr="00A61E09" w:rsidRDefault="005B24D6">
      <w:pPr>
        <w:pStyle w:val="a3"/>
        <w:numPr>
          <w:ilvl w:val="0"/>
          <w:numId w:val="8"/>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أهمية </w:t>
      </w:r>
      <w:r w:rsidR="0095433D" w:rsidRPr="00A61E09">
        <w:rPr>
          <w:rFonts w:ascii="Sakkal Majalla" w:hAnsi="Sakkal Majalla" w:cs="Sakkal Majalla"/>
          <w:sz w:val="28"/>
          <w:szCs w:val="28"/>
          <w:rtl/>
        </w:rPr>
        <w:t>تحديد نقاط القوة والضعف في ممارسات الموارد البشرية</w:t>
      </w:r>
      <w:r w:rsidR="00F3050D" w:rsidRPr="00A61E09">
        <w:rPr>
          <w:rFonts w:ascii="Sakkal Majalla" w:hAnsi="Sakkal Majalla" w:cs="Sakkal Majalla" w:hint="cs"/>
          <w:sz w:val="28"/>
          <w:szCs w:val="28"/>
          <w:rtl/>
        </w:rPr>
        <w:t xml:space="preserve"> حول تحسين جودة الحياة الوظيفية</w:t>
      </w:r>
      <w:r w:rsidR="0095433D" w:rsidRPr="00A61E09">
        <w:rPr>
          <w:rFonts w:ascii="Sakkal Majalla" w:hAnsi="Sakkal Majalla" w:cs="Sakkal Majalla"/>
          <w:sz w:val="28"/>
          <w:szCs w:val="28"/>
          <w:rtl/>
        </w:rPr>
        <w:t xml:space="preserve"> من خلال </w:t>
      </w:r>
      <w:r w:rsidR="00F3050D" w:rsidRPr="00A61E09">
        <w:rPr>
          <w:rFonts w:ascii="Sakkal Majalla" w:hAnsi="Sakkal Majalla" w:cs="Sakkal Majalla" w:hint="cs"/>
          <w:sz w:val="28"/>
          <w:szCs w:val="28"/>
          <w:rtl/>
        </w:rPr>
        <w:t>نتائج الخاصة بالسلوك الأخلاقي للعاملين</w:t>
      </w:r>
      <w:r w:rsidR="0095433D" w:rsidRPr="00A61E09">
        <w:rPr>
          <w:rFonts w:ascii="Sakkal Majalla" w:hAnsi="Sakkal Majalla" w:cs="Sakkal Majalla"/>
          <w:sz w:val="28"/>
          <w:szCs w:val="28"/>
          <w:rtl/>
        </w:rPr>
        <w:t>، بهدف مواجهة التحديات التنظيمية والبيئية.</w:t>
      </w:r>
    </w:p>
    <w:p w14:paraId="00FCD378" w14:textId="3386039D" w:rsidR="0095433D" w:rsidRPr="00A61E09" w:rsidRDefault="0095433D">
      <w:pPr>
        <w:pStyle w:val="a3"/>
        <w:numPr>
          <w:ilvl w:val="0"/>
          <w:numId w:val="8"/>
        </w:numPr>
        <w:bidi/>
        <w:spacing w:after="200" w:line="276" w:lineRule="auto"/>
        <w:jc w:val="both"/>
        <w:rPr>
          <w:rFonts w:ascii="Sakkal Majalla" w:hAnsi="Sakkal Majalla" w:cs="Sakkal Majalla"/>
          <w:sz w:val="28"/>
          <w:szCs w:val="28"/>
        </w:rPr>
      </w:pPr>
      <w:r w:rsidRPr="00A61E09">
        <w:rPr>
          <w:rFonts w:ascii="Sakkal Majalla" w:hAnsi="Sakkal Majalla" w:cs="Sakkal Majalla"/>
          <w:sz w:val="28"/>
          <w:szCs w:val="28"/>
          <w:rtl/>
        </w:rPr>
        <w:t xml:space="preserve">تسليط الضوء على القطاع الصحي في </w:t>
      </w:r>
      <w:r w:rsidR="00BB1D54" w:rsidRPr="00A61E09">
        <w:rPr>
          <w:rFonts w:ascii="Sakkal Majalla" w:hAnsi="Sakkal Majalla" w:cs="Sakkal Majalla" w:hint="cs"/>
          <w:sz w:val="28"/>
          <w:szCs w:val="28"/>
          <w:rtl/>
        </w:rPr>
        <w:t>منطقة الرياض</w:t>
      </w:r>
      <w:r w:rsidRPr="00A61E09">
        <w:rPr>
          <w:rFonts w:ascii="Sakkal Majalla" w:hAnsi="Sakkal Majalla" w:cs="Sakkal Majalla"/>
          <w:sz w:val="28"/>
          <w:szCs w:val="28"/>
          <w:rtl/>
        </w:rPr>
        <w:t xml:space="preserve"> كمجال بحثي لم يدرس بالشكل الكافي فيما يتعلق ب</w:t>
      </w:r>
      <w:r w:rsidR="0096368A" w:rsidRPr="00A61E09">
        <w:rPr>
          <w:rFonts w:ascii="Sakkal Majalla" w:hAnsi="Sakkal Majalla" w:cs="Sakkal Majalla"/>
          <w:sz w:val="28"/>
          <w:szCs w:val="28"/>
          <w:rtl/>
        </w:rPr>
        <w:t>جودة الحياة الوظيفية</w:t>
      </w:r>
      <w:r w:rsidRPr="00A61E09">
        <w:rPr>
          <w:rFonts w:ascii="Sakkal Majalla" w:hAnsi="Sakkal Majalla" w:cs="Sakkal Majalla"/>
          <w:sz w:val="28"/>
          <w:szCs w:val="28"/>
          <w:rtl/>
        </w:rPr>
        <w:t xml:space="preserve">، مما يبرز أهمية تقديم حلول </w:t>
      </w:r>
      <w:r w:rsidR="00D77615" w:rsidRPr="00A61E09">
        <w:rPr>
          <w:rFonts w:ascii="Sakkal Majalla" w:hAnsi="Sakkal Majalla" w:cs="Sakkal Majalla" w:hint="cs"/>
          <w:sz w:val="28"/>
          <w:szCs w:val="28"/>
          <w:rtl/>
        </w:rPr>
        <w:t>واقعية</w:t>
      </w:r>
      <w:r w:rsidRPr="00A61E09">
        <w:rPr>
          <w:rFonts w:ascii="Sakkal Majalla" w:hAnsi="Sakkal Majalla" w:cs="Sakkal Majalla"/>
          <w:sz w:val="28"/>
          <w:szCs w:val="28"/>
          <w:rtl/>
        </w:rPr>
        <w:t xml:space="preserve"> مخصصة له.</w:t>
      </w:r>
    </w:p>
    <w:p w14:paraId="7E495A7D" w14:textId="4F409E1D" w:rsidR="0095433D" w:rsidRPr="00A61E09" w:rsidRDefault="0095433D">
      <w:pPr>
        <w:pStyle w:val="a3"/>
        <w:numPr>
          <w:ilvl w:val="0"/>
          <w:numId w:val="8"/>
        </w:numPr>
        <w:bidi/>
        <w:spacing w:after="200" w:line="276" w:lineRule="auto"/>
        <w:jc w:val="both"/>
        <w:rPr>
          <w:rFonts w:ascii="Sakkal Majalla" w:hAnsi="Sakkal Majalla" w:cs="Sakkal Majalla"/>
          <w:sz w:val="28"/>
          <w:szCs w:val="28"/>
        </w:rPr>
      </w:pPr>
      <w:r w:rsidRPr="00A61E09">
        <w:rPr>
          <w:rFonts w:ascii="Sakkal Majalla" w:hAnsi="Sakkal Majalla" w:cs="Sakkal Majalla"/>
          <w:sz w:val="28"/>
          <w:szCs w:val="28"/>
          <w:rtl/>
        </w:rPr>
        <w:t xml:space="preserve">تقديم مجموعة من التوصيات العملية التي يمكن الاسترشاد بها من قبل متخذي القرار في المؤسسات الصحية لتفعيل </w:t>
      </w:r>
      <w:r w:rsidR="0096368A" w:rsidRPr="00A61E09">
        <w:rPr>
          <w:rFonts w:ascii="Sakkal Majalla" w:hAnsi="Sakkal Majalla" w:cs="Sakkal Majalla"/>
          <w:sz w:val="28"/>
          <w:szCs w:val="28"/>
          <w:rtl/>
        </w:rPr>
        <w:t>جودة الحياة الوظيفية</w:t>
      </w:r>
      <w:r w:rsidRPr="00A61E09">
        <w:rPr>
          <w:rFonts w:ascii="Sakkal Majalla" w:hAnsi="Sakkal Majalla" w:cs="Sakkal Majalla"/>
          <w:sz w:val="28"/>
          <w:szCs w:val="28"/>
          <w:rtl/>
        </w:rPr>
        <w:t xml:space="preserve"> في تطوير </w:t>
      </w:r>
      <w:r w:rsidR="00BB1D54" w:rsidRPr="00A61E09">
        <w:rPr>
          <w:rFonts w:ascii="Sakkal Majalla" w:hAnsi="Sakkal Majalla" w:cs="Sakkal Majalla" w:hint="cs"/>
          <w:sz w:val="28"/>
          <w:szCs w:val="28"/>
          <w:rtl/>
        </w:rPr>
        <w:t>السلوك الأخلاقي لمقدمي الرعاية الصحية</w:t>
      </w:r>
    </w:p>
    <w:p w14:paraId="0E8E9098" w14:textId="294FF920" w:rsidR="00A16E60" w:rsidRPr="00A61E09" w:rsidRDefault="00C11026" w:rsidP="000D5ABE">
      <w:pPr>
        <w:bidi/>
        <w:spacing w:after="200" w:line="276" w:lineRule="auto"/>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أ</w:t>
      </w:r>
      <w:r w:rsidR="00A16E60" w:rsidRPr="00A61E09">
        <w:rPr>
          <w:rFonts w:ascii="Sakkal Majalla" w:hAnsi="Sakkal Majalla" w:cs="Sakkal Majalla" w:hint="cs"/>
          <w:b/>
          <w:bCs/>
          <w:color w:val="C00000"/>
          <w:sz w:val="28"/>
          <w:szCs w:val="28"/>
          <w:rtl/>
        </w:rPr>
        <w:t>هد</w:t>
      </w:r>
      <w:r w:rsidRPr="00A61E09">
        <w:rPr>
          <w:rFonts w:ascii="Sakkal Majalla" w:hAnsi="Sakkal Majalla" w:cs="Sakkal Majalla" w:hint="cs"/>
          <w:b/>
          <w:bCs/>
          <w:color w:val="C00000"/>
          <w:sz w:val="28"/>
          <w:szCs w:val="28"/>
          <w:rtl/>
        </w:rPr>
        <w:t>ا</w:t>
      </w:r>
      <w:r w:rsidR="00A16E60" w:rsidRPr="00A61E09">
        <w:rPr>
          <w:rFonts w:ascii="Sakkal Majalla" w:hAnsi="Sakkal Majalla" w:cs="Sakkal Majalla" w:hint="cs"/>
          <w:b/>
          <w:bCs/>
          <w:color w:val="C00000"/>
          <w:sz w:val="28"/>
          <w:szCs w:val="28"/>
          <w:rtl/>
        </w:rPr>
        <w:t>ف الدراسة:</w:t>
      </w:r>
    </w:p>
    <w:p w14:paraId="12D3D589" w14:textId="19BAECF4" w:rsidR="00D77615"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يسعى الباحث من خلال هذه الدراسة في إطار مشكلتها وأهميتها واختبار فروضها إلى تحقيق </w:t>
      </w:r>
      <w:r w:rsidR="008C1144" w:rsidRPr="00A61E09">
        <w:rPr>
          <w:rFonts w:ascii="Sakkal Majalla" w:hAnsi="Sakkal Majalla" w:cs="Sakkal Majalla" w:hint="cs"/>
          <w:sz w:val="28"/>
          <w:szCs w:val="28"/>
          <w:rtl/>
        </w:rPr>
        <w:t>الأهداف التالية:</w:t>
      </w:r>
      <w:r w:rsidRPr="00A61E09">
        <w:rPr>
          <w:rFonts w:ascii="Sakkal Majalla" w:hAnsi="Sakkal Majalla" w:cs="Sakkal Majalla"/>
          <w:sz w:val="28"/>
          <w:szCs w:val="28"/>
          <w:rtl/>
        </w:rPr>
        <w:t xml:space="preserve"> </w:t>
      </w:r>
    </w:p>
    <w:p w14:paraId="0B0E6201" w14:textId="50B0213F" w:rsidR="00D77615" w:rsidRPr="00A61E09" w:rsidRDefault="00D77615" w:rsidP="00D77615">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الهدف الرئيس</w:t>
      </w:r>
      <w:r w:rsidR="0090240F" w:rsidRPr="00A61E09">
        <w:rPr>
          <w:rFonts w:ascii="Sakkal Majalla" w:hAnsi="Sakkal Majalla" w:cs="Sakkal Majalla" w:hint="cs"/>
          <w:sz w:val="28"/>
          <w:szCs w:val="28"/>
          <w:rtl/>
        </w:rPr>
        <w:t>ي:</w:t>
      </w:r>
      <w:r w:rsidRPr="00A61E09">
        <w:rPr>
          <w:rFonts w:ascii="Sakkal Majalla" w:hAnsi="Sakkal Majalla" w:cs="Sakkal Majalla" w:hint="cs"/>
          <w:sz w:val="28"/>
          <w:szCs w:val="28"/>
          <w:rtl/>
        </w:rPr>
        <w:t xml:space="preserve"> </w:t>
      </w:r>
    </w:p>
    <w:p w14:paraId="63C08926" w14:textId="53299E56" w:rsidR="0090240F" w:rsidRPr="00A61E09" w:rsidRDefault="00D8058E" w:rsidP="0090240F">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بيان </w:t>
      </w:r>
      <w:r w:rsidR="00BE621D" w:rsidRPr="00A61E09">
        <w:rPr>
          <w:rFonts w:ascii="Sakkal Majalla" w:hAnsi="Sakkal Majalla" w:cs="Sakkal Majalla" w:hint="cs"/>
          <w:sz w:val="28"/>
          <w:szCs w:val="28"/>
          <w:rtl/>
        </w:rPr>
        <w:t>أثر</w:t>
      </w:r>
      <w:r w:rsidRPr="00A61E09">
        <w:rPr>
          <w:rFonts w:ascii="Sakkal Majalla" w:hAnsi="Sakkal Majalla" w:cs="Sakkal Majalla" w:hint="cs"/>
          <w:sz w:val="28"/>
          <w:szCs w:val="28"/>
          <w:rtl/>
        </w:rPr>
        <w:t xml:space="preserve"> </w:t>
      </w:r>
      <w:r w:rsidRPr="00A61E09">
        <w:rPr>
          <w:rFonts w:ascii="Sakkal Majalla" w:hAnsi="Sakkal Majalla" w:cs="Sakkal Majalla"/>
          <w:sz w:val="28"/>
          <w:szCs w:val="28"/>
          <w:rtl/>
        </w:rPr>
        <w:t>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w:t>
      </w:r>
      <w:r w:rsidR="0090240F" w:rsidRPr="00A61E09">
        <w:rPr>
          <w:rFonts w:ascii="Sakkal Majalla" w:hAnsi="Sakkal Majalla" w:cs="Sakkal Majalla" w:hint="cs"/>
          <w:sz w:val="28"/>
          <w:szCs w:val="28"/>
          <w:rtl/>
        </w:rPr>
        <w:t>.</w:t>
      </w:r>
    </w:p>
    <w:p w14:paraId="053C8F76" w14:textId="5A5D847A" w:rsidR="004665B8"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ويوجد عدد من الأهداف الفرعية</w:t>
      </w:r>
      <w:r w:rsidR="0090240F" w:rsidRPr="00A61E09">
        <w:rPr>
          <w:rFonts w:ascii="Sakkal Majalla" w:hAnsi="Sakkal Majalla" w:cs="Sakkal Majalla" w:hint="cs"/>
          <w:sz w:val="28"/>
          <w:szCs w:val="28"/>
          <w:rtl/>
        </w:rPr>
        <w:t xml:space="preserve"> للهدف الرئيسي </w:t>
      </w:r>
      <w:r w:rsidR="00A9495B" w:rsidRPr="00A61E09">
        <w:rPr>
          <w:rFonts w:ascii="Sakkal Majalla" w:hAnsi="Sakkal Majalla" w:cs="Sakkal Majalla" w:hint="cs"/>
          <w:sz w:val="28"/>
          <w:szCs w:val="28"/>
          <w:rtl/>
        </w:rPr>
        <w:t>يمكن</w:t>
      </w:r>
      <w:r w:rsidRPr="00A61E09">
        <w:rPr>
          <w:rFonts w:ascii="Sakkal Majalla" w:hAnsi="Sakkal Majalla" w:cs="Sakkal Majalla"/>
          <w:sz w:val="28"/>
          <w:szCs w:val="28"/>
          <w:rtl/>
        </w:rPr>
        <w:t xml:space="preserve"> ايضاحها كما يلي</w:t>
      </w:r>
      <w:r w:rsidRPr="00A61E09">
        <w:rPr>
          <w:rFonts w:ascii="Sakkal Majalla" w:hAnsi="Sakkal Majalla" w:cs="Sakkal Majalla"/>
          <w:sz w:val="28"/>
          <w:szCs w:val="28"/>
        </w:rPr>
        <w:t>:</w:t>
      </w:r>
    </w:p>
    <w:p w14:paraId="76F703CB" w14:textId="77777777" w:rsidR="005247A4" w:rsidRPr="00A61E09" w:rsidRDefault="005247A4" w:rsidP="004665B8">
      <w:pPr>
        <w:bidi/>
        <w:spacing w:after="200" w:line="276" w:lineRule="auto"/>
        <w:rPr>
          <w:rFonts w:ascii="Sakkal Majalla" w:hAnsi="Sakkal Majalla" w:cs="Sakkal Majalla"/>
          <w:sz w:val="28"/>
          <w:szCs w:val="28"/>
          <w:rtl/>
        </w:rPr>
      </w:pPr>
      <w:r w:rsidRPr="00A61E09">
        <w:rPr>
          <w:rFonts w:ascii="Sakkal Majalla" w:hAnsi="Sakkal Majalla" w:cs="Sakkal Majalla"/>
          <w:sz w:val="28"/>
          <w:szCs w:val="28"/>
          <w:rtl/>
        </w:rPr>
        <w:t>1 - فهم مفهوم جودة الحياة، ووظيفتها وأبعادها المختلفة.</w:t>
      </w:r>
    </w:p>
    <w:p w14:paraId="66D824A3" w14:textId="3745722E" w:rsidR="005247A4" w:rsidRPr="00A61E09" w:rsidRDefault="005247A4" w:rsidP="005247A4">
      <w:pPr>
        <w:bidi/>
        <w:spacing w:after="200" w:line="276" w:lineRule="auto"/>
        <w:rPr>
          <w:rFonts w:ascii="Sakkal Majalla" w:hAnsi="Sakkal Majalla" w:cs="Sakkal Majalla"/>
          <w:sz w:val="28"/>
          <w:szCs w:val="28"/>
          <w:rtl/>
        </w:rPr>
      </w:pPr>
      <w:r w:rsidRPr="00A61E09">
        <w:rPr>
          <w:rFonts w:ascii="Sakkal Majalla" w:hAnsi="Sakkal Majalla" w:cs="Sakkal Majalla"/>
          <w:sz w:val="28"/>
          <w:szCs w:val="28"/>
          <w:rtl/>
        </w:rPr>
        <w:t xml:space="preserve"> 2 - تحديد الأهمية النسبية لكل بعد من أبعاد جودة الحياة </w:t>
      </w:r>
      <w:r w:rsidRPr="00A61E09">
        <w:rPr>
          <w:rFonts w:ascii="Sakkal Majalla" w:hAnsi="Sakkal Majalla" w:cs="Sakkal Majalla" w:hint="cs"/>
          <w:sz w:val="28"/>
          <w:szCs w:val="28"/>
          <w:rtl/>
        </w:rPr>
        <w:t>الوظيفية</w:t>
      </w:r>
      <w:r w:rsidRPr="00A61E09">
        <w:rPr>
          <w:rFonts w:ascii="Sakkal Majalla" w:hAnsi="Sakkal Majalla" w:cs="Sakkal Majalla"/>
          <w:sz w:val="28"/>
          <w:szCs w:val="28"/>
          <w:rtl/>
        </w:rPr>
        <w:t xml:space="preserve"> وكيفية ارتباطه بأبعاد </w:t>
      </w:r>
      <w:r w:rsidRPr="00A61E09">
        <w:rPr>
          <w:rFonts w:ascii="Sakkal Majalla" w:hAnsi="Sakkal Majalla" w:cs="Sakkal Majalla" w:hint="cs"/>
          <w:sz w:val="28"/>
          <w:szCs w:val="28"/>
          <w:rtl/>
        </w:rPr>
        <w:t>السلوك الاخلاقي</w:t>
      </w:r>
    </w:p>
    <w:p w14:paraId="1FCBA9D7" w14:textId="5ADFE4E8" w:rsidR="0040598E" w:rsidRPr="00A61E09" w:rsidRDefault="005247A4" w:rsidP="005247A4">
      <w:pPr>
        <w:bidi/>
        <w:spacing w:after="200" w:line="276" w:lineRule="auto"/>
        <w:rPr>
          <w:rFonts w:ascii="Sakkal Majalla" w:hAnsi="Sakkal Majalla" w:cs="Sakkal Majalla"/>
          <w:b/>
          <w:bCs/>
          <w:sz w:val="28"/>
          <w:szCs w:val="28"/>
          <w:u w:val="single"/>
          <w:rtl/>
        </w:rPr>
      </w:pPr>
      <w:r w:rsidRPr="00A61E09">
        <w:rPr>
          <w:rFonts w:ascii="Sakkal Majalla" w:hAnsi="Sakkal Majalla" w:cs="Sakkal Majalla"/>
          <w:sz w:val="28"/>
          <w:szCs w:val="28"/>
          <w:rtl/>
        </w:rPr>
        <w:t xml:space="preserve"> 3 - معرفة مدى اهتمام إدارة </w:t>
      </w:r>
      <w:r w:rsidRPr="00A61E09">
        <w:rPr>
          <w:rFonts w:ascii="Sakkal Majalla" w:hAnsi="Sakkal Majalla" w:cs="Sakkal Majalla" w:hint="cs"/>
          <w:sz w:val="28"/>
          <w:szCs w:val="28"/>
          <w:rtl/>
        </w:rPr>
        <w:t>مستشفيات القطاع الصحي بمنطقة الرياضة</w:t>
      </w:r>
      <w:r w:rsidRPr="00A61E09">
        <w:rPr>
          <w:rFonts w:ascii="Sakkal Majalla" w:hAnsi="Sakkal Majalla" w:cs="Sakkal Majalla"/>
          <w:sz w:val="28"/>
          <w:szCs w:val="28"/>
          <w:rtl/>
        </w:rPr>
        <w:t xml:space="preserve"> بأهمية </w:t>
      </w:r>
      <w:r w:rsidR="008C1144" w:rsidRPr="00A61E09">
        <w:rPr>
          <w:rFonts w:ascii="Sakkal Majalla" w:hAnsi="Sakkal Majalla" w:cs="Sakkal Majalla" w:hint="cs"/>
          <w:sz w:val="28"/>
          <w:szCs w:val="28"/>
          <w:rtl/>
        </w:rPr>
        <w:t>تطبيق جودة</w:t>
      </w:r>
      <w:r w:rsidRPr="00A61E09">
        <w:rPr>
          <w:rFonts w:ascii="Sakkal Majalla" w:hAnsi="Sakkal Majalla" w:cs="Sakkal Majalla" w:hint="cs"/>
          <w:sz w:val="28"/>
          <w:szCs w:val="28"/>
          <w:rtl/>
        </w:rPr>
        <w:t xml:space="preserve"> الحياة الوظيفية.</w:t>
      </w:r>
    </w:p>
    <w:p w14:paraId="526DEA8B" w14:textId="74ECD851" w:rsidR="00FE0CC5" w:rsidRPr="00A61E09" w:rsidRDefault="00004BBC" w:rsidP="00A61E09">
      <w:pPr>
        <w:bidi/>
        <w:spacing w:after="200" w:line="276" w:lineRule="auto"/>
        <w:rPr>
          <w:rFonts w:ascii="Sakkal Majalla" w:hAnsi="Sakkal Majalla" w:cs="Sakkal Majalla"/>
          <w:b/>
          <w:bCs/>
          <w:sz w:val="28"/>
          <w:szCs w:val="28"/>
          <w:u w:val="single"/>
          <w:rtl/>
        </w:rPr>
      </w:pPr>
      <w:r w:rsidRPr="00A61E09">
        <w:rPr>
          <w:rFonts w:ascii="Sakkal Majalla" w:hAnsi="Sakkal Majalla" w:cs="Sakkal Majalla" w:hint="cs"/>
          <w:sz w:val="28"/>
          <w:szCs w:val="28"/>
          <w:rtl/>
        </w:rPr>
        <w:t>4- تقديم توصيات لتطوير جودة الحياة الوظيفية وقابلة للتطبيق في مستشفيات الرياض</w:t>
      </w:r>
    </w:p>
    <w:p w14:paraId="69389CED" w14:textId="457FB105" w:rsidR="00A16E60" w:rsidRPr="00A61E09" w:rsidRDefault="00A16E60" w:rsidP="0040598E">
      <w:pPr>
        <w:bidi/>
        <w:spacing w:after="200" w:line="276" w:lineRule="auto"/>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فرضيات الدراسة:</w:t>
      </w:r>
    </w:p>
    <w:p w14:paraId="05458D34" w14:textId="67B2B511" w:rsidR="00FC6492" w:rsidRPr="00A61E09" w:rsidRDefault="00EE6526" w:rsidP="00FC6492">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A61E09">
        <w:rPr>
          <w:rFonts w:ascii="Sakkal Majalla" w:hAnsi="Sakkal Majalla" w:cs="Sakkal Majalla" w:hint="cs"/>
          <w:sz w:val="28"/>
          <w:szCs w:val="28"/>
          <w:rtl/>
        </w:rPr>
        <w:t xml:space="preserve">يقوم البحث </w:t>
      </w:r>
      <w:r w:rsidRPr="00A61E09">
        <w:rPr>
          <w:rFonts w:ascii="Sakkal Majalla" w:hAnsi="Sakkal Majalla" w:cs="Sakkal Majalla" w:hint="cs"/>
          <w:sz w:val="28"/>
          <w:szCs w:val="28"/>
          <w:rtl/>
        </w:rPr>
        <w:t>على</w:t>
      </w:r>
      <w:r w:rsidR="00113926" w:rsidRPr="00A61E09">
        <w:rPr>
          <w:rFonts w:ascii="Sakkal Majalla" w:hAnsi="Sakkal Majalla" w:cs="Sakkal Majalla" w:hint="cs"/>
          <w:sz w:val="28"/>
          <w:szCs w:val="28"/>
          <w:rtl/>
        </w:rPr>
        <w:t xml:space="preserve"> محاولة اختبار صحة الفروض </w:t>
      </w:r>
      <w:r w:rsidR="00FC6492" w:rsidRPr="00A61E09">
        <w:rPr>
          <w:rFonts w:ascii="Sakkal Majalla" w:hAnsi="Sakkal Majalla" w:cs="Sakkal Majalla"/>
          <w:sz w:val="28"/>
          <w:szCs w:val="28"/>
          <w:rtl/>
        </w:rPr>
        <w:t xml:space="preserve">الرئيسية </w:t>
      </w:r>
      <w:r w:rsidR="00FC6492" w:rsidRPr="00A61E09">
        <w:rPr>
          <w:rFonts w:ascii="Sakkal Majalla" w:hAnsi="Sakkal Majalla" w:cs="Sakkal Majalla" w:hint="cs"/>
          <w:sz w:val="28"/>
          <w:szCs w:val="28"/>
          <w:rtl/>
        </w:rPr>
        <w:t xml:space="preserve">والفرعية </w:t>
      </w:r>
      <w:r w:rsidR="00FC6492" w:rsidRPr="00A61E09">
        <w:rPr>
          <w:rFonts w:ascii="Sakkal Majalla" w:hAnsi="Sakkal Majalla" w:cs="Sakkal Majalla"/>
          <w:sz w:val="28"/>
          <w:szCs w:val="28"/>
          <w:rtl/>
        </w:rPr>
        <w:t>كما يلي</w:t>
      </w:r>
      <w:r w:rsidR="00FC6492" w:rsidRPr="00A61E09">
        <w:rPr>
          <w:rFonts w:ascii="Sakkal Majalla" w:hAnsi="Sakkal Majalla" w:cs="Sakkal Majalla"/>
          <w:sz w:val="28"/>
          <w:szCs w:val="28"/>
        </w:rPr>
        <w:t>:</w:t>
      </w:r>
    </w:p>
    <w:p w14:paraId="631E6D8E" w14:textId="5E126C59" w:rsidR="00113926" w:rsidRPr="00A61E09" w:rsidRDefault="00113926"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lastRenderedPageBreak/>
        <w:t>الفرض الرئيسي</w:t>
      </w:r>
      <w:r w:rsidR="00A9495B" w:rsidRPr="00A61E09">
        <w:rPr>
          <w:rFonts w:ascii="Sakkal Majalla" w:hAnsi="Sakkal Majalla" w:cs="Sakkal Majalla" w:hint="cs"/>
          <w:sz w:val="28"/>
          <w:szCs w:val="28"/>
          <w:rtl/>
        </w:rPr>
        <w:t>:</w:t>
      </w:r>
    </w:p>
    <w:p w14:paraId="54EFABA3" w14:textId="0ED0AA72" w:rsidR="008040C0" w:rsidRPr="00A61E09" w:rsidRDefault="00FC6492" w:rsidP="008040C0">
      <w:p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sz w:val="28"/>
          <w:szCs w:val="28"/>
          <w:rtl/>
          <w:lang w:bidi="ar-EG"/>
        </w:rPr>
        <w:t xml:space="preserve">توجد علاقة تأثير ذات دلالة إحصائية </w:t>
      </w:r>
      <w:r w:rsidR="00004BBC" w:rsidRPr="00A61E09">
        <w:rPr>
          <w:rFonts w:ascii="Sakkal Majalla" w:hAnsi="Sakkal Majalla" w:cs="Sakkal Majalla" w:hint="cs"/>
          <w:sz w:val="28"/>
          <w:szCs w:val="28"/>
          <w:rtl/>
          <w:lang w:bidi="ar-EG"/>
        </w:rPr>
        <w:t>معنوية</w:t>
      </w:r>
      <w:r w:rsidRPr="00A61E09">
        <w:rPr>
          <w:rFonts w:ascii="Sakkal Majalla" w:hAnsi="Sakkal Majalla" w:cs="Sakkal Majalla"/>
          <w:sz w:val="28"/>
          <w:szCs w:val="28"/>
          <w:rtl/>
          <w:lang w:bidi="ar-EG"/>
        </w:rPr>
        <w:t xml:space="preserve"> </w:t>
      </w:r>
      <w:r w:rsidR="00D8058E" w:rsidRPr="00A61E09">
        <w:rPr>
          <w:rFonts w:ascii="Sakkal Majalla" w:hAnsi="Sakkal Majalla" w:cs="Sakkal Majalla" w:hint="cs"/>
          <w:sz w:val="28"/>
          <w:szCs w:val="28"/>
          <w:rtl/>
          <w:lang w:bidi="ar-EG"/>
        </w:rPr>
        <w:t>لجودة الحياة الوظيفية</w:t>
      </w:r>
      <w:r w:rsidR="008040C0" w:rsidRPr="00A61E09">
        <w:rPr>
          <w:rFonts w:ascii="Sakkal Majalla" w:hAnsi="Sakkal Majalla" w:cs="Sakkal Majalla"/>
          <w:sz w:val="28"/>
          <w:szCs w:val="28"/>
          <w:rtl/>
          <w:lang w:bidi="ar-EG"/>
        </w:rPr>
        <w:t xml:space="preserve"> </w:t>
      </w:r>
      <w:r w:rsidR="00AB43AA" w:rsidRPr="00A61E09">
        <w:rPr>
          <w:rFonts w:ascii="Sakkal Majalla" w:hAnsi="Sakkal Majalla" w:cs="Sakkal Majalla" w:hint="cs"/>
          <w:sz w:val="28"/>
          <w:szCs w:val="28"/>
          <w:rtl/>
          <w:lang w:bidi="ar-EG"/>
        </w:rPr>
        <w:t>بأبعاده</w:t>
      </w:r>
      <w:r w:rsidR="00D8058E" w:rsidRPr="00A61E09">
        <w:rPr>
          <w:rFonts w:ascii="Sakkal Majalla" w:hAnsi="Sakkal Majalla" w:cs="Sakkal Majalla" w:hint="cs"/>
          <w:sz w:val="28"/>
          <w:szCs w:val="28"/>
          <w:rtl/>
          <w:lang w:bidi="ar-EG"/>
        </w:rPr>
        <w:t>ا</w:t>
      </w:r>
      <w:r w:rsidR="00D55B11" w:rsidRPr="00A61E09">
        <w:rPr>
          <w:rFonts w:ascii="Sakkal Majalla" w:hAnsi="Sakkal Majalla" w:cs="Sakkal Majalla" w:hint="cs"/>
          <w:sz w:val="28"/>
          <w:szCs w:val="28"/>
          <w:rtl/>
          <w:lang w:bidi="ar-EG"/>
        </w:rPr>
        <w:t xml:space="preserve"> (</w:t>
      </w:r>
      <w:r w:rsidR="00D8058E" w:rsidRPr="00A61E09">
        <w:rPr>
          <w:rFonts w:ascii="Sakkal Majalla" w:hAnsi="Sakkal Majalla" w:cs="Sakkal Majalla" w:hint="cs"/>
          <w:sz w:val="28"/>
          <w:szCs w:val="28"/>
          <w:rtl/>
          <w:lang w:bidi="ar-EG"/>
        </w:rPr>
        <w:t>الجوانب المالية والاقتصادية والوظيفية والتنظيمية والمادية والمعنوية</w:t>
      </w:r>
      <w:r w:rsidR="00AB43AA" w:rsidRPr="00A61E09">
        <w:rPr>
          <w:rFonts w:ascii="Sakkal Majalla" w:hAnsi="Sakkal Majalla" w:cs="Sakkal Majalla" w:hint="cs"/>
          <w:sz w:val="28"/>
          <w:szCs w:val="28"/>
          <w:rtl/>
          <w:lang w:bidi="ar-EG"/>
        </w:rPr>
        <w:t xml:space="preserve">) </w:t>
      </w:r>
      <w:r w:rsidRPr="00A61E09">
        <w:rPr>
          <w:rFonts w:ascii="Sakkal Majalla" w:hAnsi="Sakkal Majalla" w:cs="Sakkal Majalla" w:hint="cs"/>
          <w:sz w:val="28"/>
          <w:szCs w:val="28"/>
          <w:rtl/>
          <w:lang w:bidi="ar-EG"/>
        </w:rPr>
        <w:t>ب</w:t>
      </w:r>
      <w:r w:rsidR="008040C0" w:rsidRPr="00A61E09">
        <w:rPr>
          <w:rFonts w:ascii="Sakkal Majalla" w:hAnsi="Sakkal Majalla" w:cs="Sakkal Majalla"/>
          <w:sz w:val="28"/>
          <w:szCs w:val="28"/>
          <w:rtl/>
          <w:lang w:bidi="ar-EG"/>
        </w:rPr>
        <w:t xml:space="preserve">شكل إيجابي </w:t>
      </w:r>
      <w:bookmarkStart w:id="7" w:name="_Hlk197483787"/>
      <w:r w:rsidR="008040C0" w:rsidRPr="00A61E09">
        <w:rPr>
          <w:rFonts w:ascii="Sakkal Majalla" w:hAnsi="Sakkal Majalla" w:cs="Sakkal Majalla"/>
          <w:sz w:val="28"/>
          <w:szCs w:val="28"/>
          <w:rtl/>
          <w:lang w:bidi="ar-EG"/>
        </w:rPr>
        <w:t xml:space="preserve">على </w:t>
      </w:r>
      <w:r w:rsidR="003E2D47" w:rsidRPr="00A61E09">
        <w:rPr>
          <w:rFonts w:ascii="Sakkal Majalla" w:hAnsi="Sakkal Majalla" w:cs="Sakkal Majalla"/>
          <w:sz w:val="28"/>
          <w:szCs w:val="28"/>
          <w:rtl/>
          <w:lang w:bidi="ar-EG"/>
        </w:rPr>
        <w:t>السلوك الاخلاقي لمقدمي الرعاية الصحية</w:t>
      </w:r>
      <w:r w:rsidR="00842BD5" w:rsidRPr="00A61E09">
        <w:rPr>
          <w:rFonts w:ascii="Sakkal Majalla" w:hAnsi="Sakkal Majalla" w:cs="Sakkal Majalla" w:hint="cs"/>
          <w:sz w:val="28"/>
          <w:szCs w:val="28"/>
          <w:rtl/>
          <w:lang w:bidi="ar-EG"/>
        </w:rPr>
        <w:t xml:space="preserve"> </w:t>
      </w:r>
      <w:r w:rsidR="008040C0" w:rsidRPr="00A61E09">
        <w:rPr>
          <w:rFonts w:ascii="Sakkal Majalla" w:hAnsi="Sakkal Majalla" w:cs="Sakkal Majalla"/>
          <w:sz w:val="28"/>
          <w:szCs w:val="28"/>
          <w:rtl/>
          <w:lang w:bidi="ar-EG"/>
        </w:rPr>
        <w:t xml:space="preserve">في </w:t>
      </w:r>
      <w:r w:rsidR="003E2D47" w:rsidRPr="00A61E09">
        <w:rPr>
          <w:rFonts w:ascii="Sakkal Majalla" w:hAnsi="Sakkal Majalla" w:cs="Sakkal Majalla"/>
          <w:sz w:val="28"/>
          <w:szCs w:val="28"/>
          <w:rtl/>
          <w:lang w:bidi="ar-EG"/>
        </w:rPr>
        <w:t>مستشفيات القطاع الصحي بمحافظة الرياض</w:t>
      </w:r>
      <w:bookmarkEnd w:id="7"/>
      <w:r w:rsidR="00ED7B7E" w:rsidRPr="00A61E09">
        <w:rPr>
          <w:rFonts w:ascii="Sakkal Majalla" w:hAnsi="Sakkal Majalla" w:cs="Sakkal Majalla" w:hint="cs"/>
          <w:sz w:val="28"/>
          <w:szCs w:val="28"/>
          <w:rtl/>
          <w:lang w:bidi="ar-EG"/>
        </w:rPr>
        <w:t>.</w:t>
      </w:r>
    </w:p>
    <w:p w14:paraId="51661ACE" w14:textId="43CDBA18" w:rsidR="004665B8"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الفرضية </w:t>
      </w:r>
      <w:r w:rsidR="00FC6492" w:rsidRPr="00A61E09">
        <w:rPr>
          <w:rFonts w:ascii="Sakkal Majalla" w:hAnsi="Sakkal Majalla" w:cs="Sakkal Majalla" w:hint="cs"/>
          <w:sz w:val="28"/>
          <w:szCs w:val="28"/>
          <w:rtl/>
        </w:rPr>
        <w:t xml:space="preserve">الفرعية </w:t>
      </w:r>
      <w:r w:rsidRPr="00A61E09">
        <w:rPr>
          <w:rFonts w:ascii="Sakkal Majalla" w:hAnsi="Sakkal Majalla" w:cs="Sakkal Majalla"/>
          <w:sz w:val="28"/>
          <w:szCs w:val="28"/>
          <w:rtl/>
        </w:rPr>
        <w:t>الاولى</w:t>
      </w:r>
      <w:r w:rsidRPr="00A61E09">
        <w:rPr>
          <w:rFonts w:ascii="Sakkal Majalla" w:hAnsi="Sakkal Majalla" w:cs="Sakkal Majalla"/>
          <w:sz w:val="28"/>
          <w:szCs w:val="28"/>
        </w:rPr>
        <w:t>:</w:t>
      </w:r>
    </w:p>
    <w:p w14:paraId="71069CDF" w14:textId="42601B78" w:rsidR="00FC6492" w:rsidRPr="00A61E09" w:rsidRDefault="00FC6492" w:rsidP="004665B8">
      <w:pPr>
        <w:bidi/>
        <w:spacing w:after="200" w:line="276" w:lineRule="auto"/>
        <w:jc w:val="both"/>
        <w:rPr>
          <w:rFonts w:ascii="Sakkal Majalla" w:hAnsi="Sakkal Majalla" w:cs="Sakkal Majalla"/>
          <w:sz w:val="28"/>
          <w:szCs w:val="28"/>
          <w:rtl/>
        </w:rPr>
      </w:pPr>
      <w:bookmarkStart w:id="8" w:name="_Hlk197484040"/>
      <w:bookmarkStart w:id="9" w:name="_Hlk202629575"/>
      <w:r w:rsidRPr="00A61E09">
        <w:rPr>
          <w:rFonts w:ascii="Sakkal Majalla" w:hAnsi="Sakkal Majalla" w:cs="Sakkal Majalla"/>
          <w:sz w:val="28"/>
          <w:szCs w:val="28"/>
          <w:rtl/>
        </w:rPr>
        <w:t xml:space="preserve">توجد علاقة تأثير ذات دلالة إحصائية </w:t>
      </w:r>
      <w:r w:rsidR="003748ED" w:rsidRPr="00A61E09">
        <w:rPr>
          <w:rFonts w:ascii="Sakkal Majalla" w:hAnsi="Sakkal Majalla" w:cs="Sakkal Majalla" w:hint="cs"/>
          <w:sz w:val="28"/>
          <w:szCs w:val="28"/>
          <w:rtl/>
        </w:rPr>
        <w:t>معنوية</w:t>
      </w:r>
      <w:r w:rsidRPr="00A61E09">
        <w:rPr>
          <w:rFonts w:ascii="Sakkal Majalla" w:hAnsi="Sakkal Majalla" w:cs="Sakkal Majalla"/>
          <w:sz w:val="28"/>
          <w:szCs w:val="28"/>
          <w:rtl/>
        </w:rPr>
        <w:t xml:space="preserve"> </w:t>
      </w:r>
      <w:r w:rsidR="00D8058E" w:rsidRPr="00A61E09">
        <w:rPr>
          <w:rFonts w:ascii="Sakkal Majalla" w:hAnsi="Sakkal Majalla" w:cs="Sakkal Majalla" w:hint="cs"/>
          <w:sz w:val="28"/>
          <w:szCs w:val="28"/>
          <w:rtl/>
        </w:rPr>
        <w:t>لل</w:t>
      </w:r>
      <w:r w:rsidR="0096368A" w:rsidRPr="00A61E09">
        <w:rPr>
          <w:rFonts w:ascii="Sakkal Majalla" w:hAnsi="Sakkal Majalla" w:cs="Sakkal Majalla"/>
          <w:sz w:val="28"/>
          <w:szCs w:val="28"/>
          <w:rtl/>
        </w:rPr>
        <w:t xml:space="preserve">جوانب المالية </w:t>
      </w:r>
      <w:r w:rsidR="0096368A" w:rsidRPr="00A61E09">
        <w:rPr>
          <w:rFonts w:ascii="Sakkal Majalla" w:hAnsi="Sakkal Majalla" w:cs="Sakkal Majalla" w:hint="cs"/>
          <w:sz w:val="28"/>
          <w:szCs w:val="28"/>
          <w:rtl/>
        </w:rPr>
        <w:t xml:space="preserve">والاقتصادية </w:t>
      </w:r>
      <w:r w:rsidRPr="00A61E09">
        <w:rPr>
          <w:rFonts w:ascii="Sakkal Majalla" w:hAnsi="Sakkal Majalla" w:cs="Sakkal Majalla"/>
          <w:sz w:val="28"/>
          <w:szCs w:val="28"/>
          <w:rtl/>
        </w:rPr>
        <w:t xml:space="preserve">على </w:t>
      </w:r>
      <w:r w:rsidR="003E2D47" w:rsidRPr="00A61E09">
        <w:rPr>
          <w:rFonts w:ascii="Sakkal Majalla" w:hAnsi="Sakkal Majalla" w:cs="Sakkal Majalla"/>
          <w:sz w:val="28"/>
          <w:szCs w:val="28"/>
          <w:rtl/>
        </w:rPr>
        <w:t>السلوك الاخلاقي لمقدمي الرعاية الصحية</w:t>
      </w:r>
      <w:r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C21824" w:rsidRPr="00A61E09">
        <w:rPr>
          <w:rFonts w:ascii="Sakkal Majalla" w:hAnsi="Sakkal Majalla" w:cs="Sakkal Majalla" w:hint="cs"/>
          <w:sz w:val="28"/>
          <w:szCs w:val="28"/>
          <w:rtl/>
        </w:rPr>
        <w:t>.</w:t>
      </w:r>
    </w:p>
    <w:bookmarkEnd w:id="8"/>
    <w:p w14:paraId="73512142" w14:textId="28F5994B" w:rsidR="004665B8" w:rsidRPr="00A61E09" w:rsidRDefault="004665B8" w:rsidP="00FC6492">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الفرضية</w:t>
      </w:r>
      <w:r w:rsidR="00FC6492" w:rsidRPr="00A61E09">
        <w:rPr>
          <w:rFonts w:ascii="Sakkal Majalla" w:hAnsi="Sakkal Majalla" w:cs="Sakkal Majalla" w:hint="cs"/>
          <w:sz w:val="28"/>
          <w:szCs w:val="28"/>
          <w:rtl/>
        </w:rPr>
        <w:t xml:space="preserve"> الفرعية</w:t>
      </w:r>
      <w:r w:rsidRPr="00A61E09">
        <w:rPr>
          <w:rFonts w:ascii="Sakkal Majalla" w:hAnsi="Sakkal Majalla" w:cs="Sakkal Majalla"/>
          <w:sz w:val="28"/>
          <w:szCs w:val="28"/>
          <w:rtl/>
        </w:rPr>
        <w:t xml:space="preserve"> الثانية</w:t>
      </w:r>
      <w:r w:rsidRPr="00A61E09">
        <w:rPr>
          <w:rFonts w:ascii="Sakkal Majalla" w:hAnsi="Sakkal Majalla" w:cs="Sakkal Majalla"/>
          <w:sz w:val="28"/>
          <w:szCs w:val="28"/>
        </w:rPr>
        <w:t>:</w:t>
      </w:r>
    </w:p>
    <w:p w14:paraId="38CFD034" w14:textId="7C0A98E4" w:rsidR="00D8058E" w:rsidRPr="00A61E09" w:rsidRDefault="00D8058E" w:rsidP="00C21824">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توجد علاقة تأثير ذات دلالة إحصائية </w:t>
      </w:r>
      <w:r w:rsidR="003748ED" w:rsidRPr="00A61E09">
        <w:rPr>
          <w:rFonts w:ascii="Sakkal Majalla" w:hAnsi="Sakkal Majalla" w:cs="Sakkal Majalla" w:hint="cs"/>
          <w:sz w:val="28"/>
          <w:szCs w:val="28"/>
          <w:rtl/>
        </w:rPr>
        <w:t>معنوية</w:t>
      </w:r>
      <w:r w:rsidRPr="00A61E09">
        <w:rPr>
          <w:rFonts w:ascii="Sakkal Majalla" w:hAnsi="Sakkal Majalla" w:cs="Sakkal Majalla"/>
          <w:sz w:val="28"/>
          <w:szCs w:val="28"/>
          <w:rtl/>
        </w:rPr>
        <w:t xml:space="preserve"> للجوانب </w:t>
      </w:r>
      <w:r w:rsidRPr="00A61E09">
        <w:rPr>
          <w:rFonts w:ascii="Sakkal Majalla" w:hAnsi="Sakkal Majalla" w:cs="Sakkal Majalla" w:hint="cs"/>
          <w:sz w:val="28"/>
          <w:szCs w:val="28"/>
          <w:rtl/>
        </w:rPr>
        <w:t>الوظيفية والتنظيمية</w:t>
      </w:r>
      <w:r w:rsidRPr="00A61E09">
        <w:rPr>
          <w:rFonts w:ascii="Sakkal Majalla" w:hAnsi="Sakkal Majalla" w:cs="Sakkal Majalla"/>
          <w:sz w:val="28"/>
          <w:szCs w:val="28"/>
          <w:rtl/>
        </w:rPr>
        <w:t xml:space="preserve"> على السلوك الاخلاقي لمقدمي الرعاية الصحية في مستشفيات القطاع الصحي بمحافظة الرياض.</w:t>
      </w:r>
    </w:p>
    <w:p w14:paraId="648F1303" w14:textId="0F6BE228" w:rsidR="004665B8" w:rsidRPr="00A61E09" w:rsidRDefault="004665B8" w:rsidP="00D8058E">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Pr>
        <w:t xml:space="preserve"> </w:t>
      </w:r>
      <w:r w:rsidRPr="00A61E09">
        <w:rPr>
          <w:rFonts w:ascii="Sakkal Majalla" w:hAnsi="Sakkal Majalla" w:cs="Sakkal Majalla"/>
          <w:sz w:val="28"/>
          <w:szCs w:val="28"/>
          <w:rtl/>
        </w:rPr>
        <w:t>الفرضية</w:t>
      </w:r>
      <w:r w:rsidR="00FC6492" w:rsidRPr="00A61E09">
        <w:rPr>
          <w:rFonts w:ascii="Sakkal Majalla" w:hAnsi="Sakkal Majalla" w:cs="Sakkal Majalla" w:hint="cs"/>
          <w:sz w:val="28"/>
          <w:szCs w:val="28"/>
          <w:rtl/>
        </w:rPr>
        <w:t xml:space="preserve"> </w:t>
      </w:r>
      <w:r w:rsidR="00C21824" w:rsidRPr="00A61E09">
        <w:rPr>
          <w:rFonts w:ascii="Sakkal Majalla" w:hAnsi="Sakkal Majalla" w:cs="Sakkal Majalla" w:hint="cs"/>
          <w:sz w:val="28"/>
          <w:szCs w:val="28"/>
          <w:rtl/>
        </w:rPr>
        <w:t>الفرعية الثالثة</w:t>
      </w:r>
      <w:r w:rsidRPr="00A61E09">
        <w:rPr>
          <w:rFonts w:ascii="Sakkal Majalla" w:hAnsi="Sakkal Majalla" w:cs="Sakkal Majalla"/>
          <w:sz w:val="28"/>
          <w:szCs w:val="28"/>
        </w:rPr>
        <w:t xml:space="preserve">: </w:t>
      </w:r>
    </w:p>
    <w:p w14:paraId="68B57FDF" w14:textId="3D985BEA" w:rsidR="00D8058E" w:rsidRPr="00A61E09" w:rsidRDefault="00D8058E" w:rsidP="004665B8">
      <w:pPr>
        <w:bidi/>
        <w:spacing w:after="200" w:line="276" w:lineRule="auto"/>
        <w:rPr>
          <w:rFonts w:ascii="Sakkal Majalla" w:hAnsi="Sakkal Majalla" w:cs="Sakkal Majalla"/>
          <w:b/>
          <w:bCs/>
          <w:sz w:val="28"/>
          <w:szCs w:val="28"/>
          <w:u w:val="single"/>
          <w:rtl/>
          <w:lang w:bidi="ar-EG"/>
        </w:rPr>
      </w:pPr>
      <w:r w:rsidRPr="00A61E09">
        <w:rPr>
          <w:rFonts w:ascii="Sakkal Majalla" w:hAnsi="Sakkal Majalla" w:cs="Sakkal Majalla"/>
          <w:sz w:val="28"/>
          <w:szCs w:val="28"/>
          <w:rtl/>
        </w:rPr>
        <w:t xml:space="preserve">توجد علاقة تأثير ذات دلالة إحصائية </w:t>
      </w:r>
      <w:r w:rsidR="003748ED" w:rsidRPr="00A61E09">
        <w:rPr>
          <w:rFonts w:ascii="Sakkal Majalla" w:hAnsi="Sakkal Majalla" w:cs="Sakkal Majalla" w:hint="cs"/>
          <w:sz w:val="28"/>
          <w:szCs w:val="28"/>
          <w:rtl/>
        </w:rPr>
        <w:t>معنوية</w:t>
      </w:r>
      <w:r w:rsidRPr="00A61E09">
        <w:rPr>
          <w:rFonts w:ascii="Sakkal Majalla" w:hAnsi="Sakkal Majalla" w:cs="Sakkal Majalla"/>
          <w:sz w:val="28"/>
          <w:szCs w:val="28"/>
          <w:rtl/>
        </w:rPr>
        <w:t xml:space="preserve"> للجوانب </w:t>
      </w:r>
      <w:r w:rsidRPr="00A61E09">
        <w:rPr>
          <w:rFonts w:ascii="Sakkal Majalla" w:hAnsi="Sakkal Majalla" w:cs="Sakkal Majalla" w:hint="cs"/>
          <w:sz w:val="28"/>
          <w:szCs w:val="28"/>
          <w:rtl/>
        </w:rPr>
        <w:t>المادية والمعنوية</w:t>
      </w:r>
      <w:r w:rsidRPr="00A61E09">
        <w:rPr>
          <w:rFonts w:ascii="Sakkal Majalla" w:hAnsi="Sakkal Majalla" w:cs="Sakkal Majalla"/>
          <w:sz w:val="28"/>
          <w:szCs w:val="28"/>
          <w:rtl/>
        </w:rPr>
        <w:t xml:space="preserve"> على السلوك الاخلاقي لمقدمي الرعاية الصحية في مستشفيات القطاع الصحي بمحافظة الرياض.</w:t>
      </w:r>
    </w:p>
    <w:bookmarkEnd w:id="9"/>
    <w:p w14:paraId="5023FEAF" w14:textId="77777777" w:rsidR="00D8058E" w:rsidRPr="00A61E09" w:rsidRDefault="00D8058E" w:rsidP="00D8058E">
      <w:pPr>
        <w:bidi/>
        <w:spacing w:after="200" w:line="276" w:lineRule="auto"/>
        <w:rPr>
          <w:rFonts w:ascii="Sakkal Majalla" w:hAnsi="Sakkal Majalla" w:cs="Sakkal Majalla"/>
          <w:b/>
          <w:bCs/>
          <w:sz w:val="28"/>
          <w:szCs w:val="28"/>
          <w:u w:val="single"/>
          <w:rtl/>
        </w:rPr>
      </w:pPr>
    </w:p>
    <w:p w14:paraId="167CE554" w14:textId="15F76D2C" w:rsidR="00AD783C" w:rsidRPr="00A61E09" w:rsidRDefault="00AD783C" w:rsidP="00D8058E">
      <w:pPr>
        <w:bidi/>
        <w:spacing w:after="200" w:line="276" w:lineRule="auto"/>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نموذج الدراسة</w:t>
      </w:r>
    </w:p>
    <w:p w14:paraId="55E6B3EE" w14:textId="76BC6402" w:rsidR="004665B8" w:rsidRPr="00A61E09" w:rsidRDefault="00316E28" w:rsidP="004665B8">
      <w:pPr>
        <w:tabs>
          <w:tab w:val="left" w:pos="2225"/>
        </w:tabs>
        <w:bidi/>
        <w:spacing w:line="360"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هو </w:t>
      </w:r>
      <w:r w:rsidR="004665B8" w:rsidRPr="00A61E09">
        <w:rPr>
          <w:rFonts w:ascii="Sakkal Majalla" w:hAnsi="Sakkal Majalla" w:cs="Sakkal Majalla" w:hint="cs"/>
          <w:sz w:val="28"/>
          <w:szCs w:val="28"/>
          <w:rtl/>
        </w:rPr>
        <w:t>شكل</w:t>
      </w:r>
      <w:r w:rsidRPr="00A61E09">
        <w:rPr>
          <w:rFonts w:ascii="Sakkal Majalla" w:hAnsi="Sakkal Majalla" w:cs="Sakkal Majalla"/>
          <w:sz w:val="28"/>
          <w:szCs w:val="28"/>
          <w:rtl/>
        </w:rPr>
        <w:t xml:space="preserve"> يعبر عن الظاهرة أو المشكلة الخاصة </w:t>
      </w:r>
      <w:r w:rsidR="0096368A" w:rsidRPr="00A61E09">
        <w:rPr>
          <w:rFonts w:ascii="Sakkal Majalla" w:hAnsi="Sakkal Majalla" w:cs="Sakkal Majalla" w:hint="cs"/>
          <w:sz w:val="28"/>
          <w:szCs w:val="28"/>
          <w:rtl/>
        </w:rPr>
        <w:t>أ</w:t>
      </w:r>
      <w:r w:rsidR="003E2D47" w:rsidRPr="00A61E09">
        <w:rPr>
          <w:rFonts w:ascii="Sakkal Majalla" w:hAnsi="Sakkal Majalla" w:cs="Sakkal Majalla"/>
          <w:sz w:val="28"/>
          <w:szCs w:val="28"/>
          <w:rtl/>
        </w:rPr>
        <w:t>ثر جودة الحياة الوظيفية</w:t>
      </w:r>
      <w:r w:rsidR="004665B8"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السلوك الاخلاقي لمقدمي الرعاية الصحية</w:t>
      </w:r>
      <w:r w:rsidR="0096368A" w:rsidRPr="00A61E09">
        <w:rPr>
          <w:rFonts w:ascii="Sakkal Majalla" w:hAnsi="Sakkal Majalla" w:cs="Sakkal Majalla" w:hint="cs"/>
          <w:sz w:val="28"/>
          <w:szCs w:val="28"/>
          <w:rtl/>
        </w:rPr>
        <w:t xml:space="preserve"> ب</w:t>
      </w:r>
      <w:r w:rsidR="003E2D47" w:rsidRPr="00A61E09">
        <w:rPr>
          <w:rFonts w:ascii="Sakkal Majalla" w:hAnsi="Sakkal Majalla" w:cs="Sakkal Majalla"/>
          <w:sz w:val="28"/>
          <w:szCs w:val="28"/>
          <w:rtl/>
        </w:rPr>
        <w:t>مستشفيات القطاع الصحي بمحافظة الرياض</w:t>
      </w:r>
      <w:r w:rsidR="004665B8" w:rsidRPr="00A61E09">
        <w:rPr>
          <w:rFonts w:ascii="Sakkal Majalla" w:hAnsi="Sakkal Majalla" w:cs="Sakkal Majalla"/>
          <w:sz w:val="28"/>
          <w:szCs w:val="28"/>
          <w:rtl/>
        </w:rPr>
        <w:t xml:space="preserve"> في المملكة العربية السعودية</w:t>
      </w:r>
      <w:r w:rsidRPr="00A61E09">
        <w:rPr>
          <w:rFonts w:ascii="Sakkal Majalla" w:hAnsi="Sakkal Majalla" w:cs="Sakkal Majalla"/>
          <w:sz w:val="28"/>
          <w:szCs w:val="28"/>
          <w:rtl/>
        </w:rPr>
        <w:t xml:space="preserve">، ومن خلال هذا الهيكل يتم توضيح الفكرة </w:t>
      </w:r>
      <w:r w:rsidRPr="00A61E09">
        <w:rPr>
          <w:rFonts w:ascii="Sakkal Majalla" w:hAnsi="Sakkal Majalla" w:cs="Sakkal Majalla" w:hint="cs"/>
          <w:sz w:val="28"/>
          <w:szCs w:val="28"/>
          <w:rtl/>
        </w:rPr>
        <w:t xml:space="preserve">المراد </w:t>
      </w:r>
      <w:r w:rsidR="003748ED" w:rsidRPr="00A61E09">
        <w:rPr>
          <w:rFonts w:ascii="Sakkal Majalla" w:hAnsi="Sakkal Majalla" w:cs="Sakkal Majalla" w:hint="cs"/>
          <w:sz w:val="28"/>
          <w:szCs w:val="28"/>
          <w:rtl/>
        </w:rPr>
        <w:t>دراستها</w:t>
      </w:r>
      <w:r w:rsidR="003748ED" w:rsidRPr="00A61E09">
        <w:rPr>
          <w:rFonts w:hint="cs"/>
          <w:sz w:val="28"/>
          <w:szCs w:val="28"/>
          <w:rtl/>
        </w:rPr>
        <w:t xml:space="preserve">، </w:t>
      </w:r>
      <w:r w:rsidR="003748ED" w:rsidRPr="00A61E09">
        <w:rPr>
          <w:rFonts w:ascii="Sakkal Majalla" w:hAnsi="Sakkal Majalla" w:cs="Sakkal Majalla" w:hint="cs"/>
          <w:sz w:val="28"/>
          <w:szCs w:val="28"/>
          <w:rtl/>
        </w:rPr>
        <w:t>وبتحليل</w:t>
      </w:r>
      <w:r w:rsidR="003748ED" w:rsidRPr="00A61E09">
        <w:rPr>
          <w:rFonts w:ascii="Sakkal Majalla" w:hAnsi="Sakkal Majalla" w:cs="Sakkal Majalla"/>
          <w:sz w:val="28"/>
          <w:szCs w:val="28"/>
          <w:rtl/>
        </w:rPr>
        <w:t xml:space="preserve"> المسارات السببية </w:t>
      </w:r>
      <w:r w:rsidR="003748ED" w:rsidRPr="00A61E09">
        <w:rPr>
          <w:rFonts w:ascii="Sakkal Majalla" w:hAnsi="Sakkal Majalla" w:cs="Sakkal Majalla" w:hint="cs"/>
          <w:sz w:val="28"/>
          <w:szCs w:val="28"/>
          <w:rtl/>
        </w:rPr>
        <w:t>(</w:t>
      </w:r>
      <w:r w:rsidR="003748ED" w:rsidRPr="00A61E09">
        <w:rPr>
          <w:rFonts w:ascii="Sakkal Majalla" w:hAnsi="Sakkal Majalla" w:cs="Sakkal Majalla" w:hint="cs"/>
          <w:b/>
          <w:bCs/>
          <w:sz w:val="28"/>
          <w:szCs w:val="28"/>
          <w:rtl/>
        </w:rPr>
        <w:t>للعلاقة المباشرة</w:t>
      </w:r>
      <w:r w:rsidR="003748ED" w:rsidRPr="00A61E09">
        <w:rPr>
          <w:rFonts w:ascii="Sakkal Majalla" w:hAnsi="Sakkal Majalla" w:cs="Sakkal Majalla" w:hint="cs"/>
          <w:sz w:val="28"/>
          <w:szCs w:val="28"/>
          <w:rtl/>
        </w:rPr>
        <w:t xml:space="preserve"> بين المتغير المستقل وابعاده </w:t>
      </w:r>
      <w:r w:rsidR="00350EB9" w:rsidRPr="00A61E09">
        <w:rPr>
          <w:rFonts w:ascii="Sakkal Majalla" w:hAnsi="Sakkal Majalla" w:cs="Sakkal Majalla" w:hint="cs"/>
          <w:sz w:val="28"/>
          <w:szCs w:val="28"/>
          <w:rtl/>
        </w:rPr>
        <w:t>على</w:t>
      </w:r>
      <w:r w:rsidR="003748ED" w:rsidRPr="00A61E09">
        <w:rPr>
          <w:rFonts w:ascii="Sakkal Majalla" w:hAnsi="Sakkal Majalla" w:cs="Sakkal Majalla" w:hint="cs"/>
          <w:sz w:val="28"/>
          <w:szCs w:val="28"/>
          <w:rtl/>
        </w:rPr>
        <w:t xml:space="preserve"> المتغير التابع)</w:t>
      </w:r>
      <w:r w:rsidR="003748ED" w:rsidRPr="00A61E09">
        <w:rPr>
          <w:rFonts w:ascii="Sakkal Majalla" w:hAnsi="Sakkal Majalla" w:cs="Sakkal Majalla"/>
          <w:sz w:val="28"/>
          <w:szCs w:val="28"/>
          <w:rtl/>
        </w:rPr>
        <w:t xml:space="preserve"> لفهم كيفية تأثير المتغيرات على بعضها البعض، مما </w:t>
      </w:r>
      <w:r w:rsidR="003748ED" w:rsidRPr="00A61E09">
        <w:rPr>
          <w:rFonts w:ascii="Sakkal Majalla" w:hAnsi="Sakkal Majalla" w:cs="Sakkal Majalla" w:hint="cs"/>
          <w:sz w:val="28"/>
          <w:szCs w:val="28"/>
          <w:rtl/>
        </w:rPr>
        <w:t>ساعد</w:t>
      </w:r>
      <w:r w:rsidR="003748ED" w:rsidRPr="00A61E09">
        <w:rPr>
          <w:rFonts w:ascii="Sakkal Majalla" w:hAnsi="Sakkal Majalla" w:cs="Sakkal Majalla"/>
          <w:sz w:val="28"/>
          <w:szCs w:val="28"/>
          <w:rtl/>
        </w:rPr>
        <w:t xml:space="preserve"> في تطوير نظريات وفهم أعمق للعلاقات بين </w:t>
      </w:r>
      <w:r w:rsidR="003748ED" w:rsidRPr="00A61E09">
        <w:rPr>
          <w:rFonts w:ascii="Sakkal Majalla" w:hAnsi="Sakkal Majalla" w:cs="Sakkal Majalla" w:hint="cs"/>
          <w:sz w:val="28"/>
          <w:szCs w:val="28"/>
          <w:rtl/>
        </w:rPr>
        <w:t xml:space="preserve">متغيرات </w:t>
      </w:r>
      <w:r w:rsidR="00350EB9" w:rsidRPr="00A61E09">
        <w:rPr>
          <w:rFonts w:ascii="Sakkal Majalla" w:hAnsi="Sakkal Majalla" w:cs="Sakkal Majalla" w:hint="cs"/>
          <w:sz w:val="28"/>
          <w:szCs w:val="28"/>
          <w:rtl/>
        </w:rPr>
        <w:t>الدراسة،</w:t>
      </w:r>
      <w:r w:rsidRPr="00A61E09">
        <w:rPr>
          <w:rFonts w:ascii="Sakkal Majalla" w:hAnsi="Sakkal Majalla" w:cs="Sakkal Majalla"/>
          <w:sz w:val="28"/>
          <w:szCs w:val="28"/>
          <w:rtl/>
        </w:rPr>
        <w:t xml:space="preserve"> ويحتوي </w:t>
      </w:r>
      <w:r w:rsidR="00350EB9" w:rsidRPr="00A61E09">
        <w:rPr>
          <w:rFonts w:ascii="Sakkal Majalla" w:hAnsi="Sakkal Majalla" w:cs="Sakkal Majalla" w:hint="cs"/>
          <w:sz w:val="28"/>
          <w:szCs w:val="28"/>
          <w:rtl/>
        </w:rPr>
        <w:t>نموذج الدراسة</w:t>
      </w:r>
      <w:r w:rsidR="003748ED" w:rsidRPr="00A61E09">
        <w:rPr>
          <w:rFonts w:ascii="Sakkal Majalla" w:hAnsi="Sakkal Majalla" w:cs="Sakkal Majalla" w:hint="cs"/>
          <w:sz w:val="28"/>
          <w:szCs w:val="28"/>
          <w:rtl/>
        </w:rPr>
        <w:t xml:space="preserve"> </w:t>
      </w:r>
      <w:r w:rsidRPr="00A61E09">
        <w:rPr>
          <w:rFonts w:ascii="Sakkal Majalla" w:hAnsi="Sakkal Majalla" w:cs="Sakkal Majalla"/>
          <w:sz w:val="28"/>
          <w:szCs w:val="28"/>
          <w:rtl/>
        </w:rPr>
        <w:t>على أهم المتغيرات</w:t>
      </w:r>
      <w:r w:rsidR="004665B8" w:rsidRPr="00A61E09">
        <w:rPr>
          <w:rFonts w:ascii="Sakkal Majalla" w:hAnsi="Sakkal Majalla" w:cs="Sakkal Majalla" w:hint="cs"/>
          <w:sz w:val="28"/>
          <w:szCs w:val="28"/>
          <w:rtl/>
        </w:rPr>
        <w:t xml:space="preserve"> ما يلي:</w:t>
      </w:r>
      <w:r w:rsidRPr="00A61E09">
        <w:rPr>
          <w:rFonts w:ascii="Sakkal Majalla" w:hAnsi="Sakkal Majalla" w:cs="Sakkal Majalla"/>
          <w:sz w:val="28"/>
          <w:szCs w:val="28"/>
          <w:rtl/>
        </w:rPr>
        <w:t xml:space="preserve"> </w:t>
      </w:r>
    </w:p>
    <w:p w14:paraId="79C0CA48" w14:textId="1A787758" w:rsidR="00D55B11" w:rsidRPr="00A61E09" w:rsidRDefault="004665B8" w:rsidP="0096368A">
      <w:pPr>
        <w:tabs>
          <w:tab w:val="left" w:pos="2225"/>
        </w:tabs>
        <w:bidi/>
        <w:spacing w:line="240" w:lineRule="auto"/>
        <w:jc w:val="both"/>
        <w:rPr>
          <w:rFonts w:ascii="Sakkal Majalla" w:hAnsi="Sakkal Majalla" w:cs="Sakkal Majalla"/>
          <w:sz w:val="28"/>
          <w:szCs w:val="28"/>
          <w:lang w:bidi="ar-EG"/>
        </w:rPr>
      </w:pPr>
      <w:r w:rsidRPr="00A61E09">
        <w:rPr>
          <w:rFonts w:ascii="Sakkal Majalla" w:hAnsi="Sakkal Majalla" w:cs="Sakkal Majalla" w:hint="cs"/>
          <w:sz w:val="28"/>
          <w:szCs w:val="28"/>
          <w:rtl/>
        </w:rPr>
        <w:t xml:space="preserve">المتغير المستقل / </w:t>
      </w:r>
      <w:r w:rsidR="0096368A" w:rsidRPr="00A61E09">
        <w:rPr>
          <w:rFonts w:ascii="Sakkal Majalla" w:hAnsi="Sakkal Majalla" w:cs="Sakkal Majalla"/>
          <w:sz w:val="28"/>
          <w:szCs w:val="28"/>
          <w:rtl/>
        </w:rPr>
        <w:t xml:space="preserve">جودة الحياة الوظيفية </w:t>
      </w:r>
      <w:r w:rsidR="00D55B11" w:rsidRPr="00A61E09">
        <w:rPr>
          <w:rFonts w:ascii="Sakkal Majalla" w:hAnsi="Sakkal Majalla" w:cs="Sakkal Majalla" w:hint="cs"/>
          <w:sz w:val="28"/>
          <w:szCs w:val="28"/>
          <w:rtl/>
          <w:lang w:bidi="ar-EG"/>
        </w:rPr>
        <w:t>بأبعاده</w:t>
      </w:r>
      <w:r w:rsidR="00D55B11" w:rsidRPr="00A61E09">
        <w:rPr>
          <w:rFonts w:ascii="Sakkal Majalla" w:hAnsi="Sakkal Majalla" w:cs="Sakkal Majalla"/>
          <w:sz w:val="28"/>
          <w:szCs w:val="28"/>
          <w:lang w:bidi="ar-EG"/>
        </w:rPr>
        <w:t>:</w:t>
      </w:r>
    </w:p>
    <w:p w14:paraId="03367509" w14:textId="77777777" w:rsidR="0096368A" w:rsidRPr="00A61E09" w:rsidRDefault="0096368A">
      <w:pPr>
        <w:pStyle w:val="a3"/>
        <w:numPr>
          <w:ilvl w:val="0"/>
          <w:numId w:val="6"/>
        </w:numPr>
        <w:tabs>
          <w:tab w:val="left" w:pos="2225"/>
        </w:tabs>
        <w:bidi/>
        <w:spacing w:line="240" w:lineRule="auto"/>
        <w:jc w:val="both"/>
        <w:rPr>
          <w:rFonts w:ascii="Sakkal Majalla" w:hAnsi="Sakkal Majalla" w:cs="Sakkal Majalla"/>
          <w:sz w:val="28"/>
          <w:szCs w:val="28"/>
          <w:lang w:bidi="ar-EG"/>
        </w:rPr>
      </w:pPr>
      <w:r w:rsidRPr="00A61E09">
        <w:rPr>
          <w:rFonts w:ascii="Sakkal Majalla" w:hAnsi="Sakkal Majalla" w:cs="Sakkal Majalla"/>
          <w:sz w:val="28"/>
          <w:szCs w:val="28"/>
          <w:rtl/>
          <w:lang w:bidi="ar-EG"/>
        </w:rPr>
        <w:t>الجوانب المالية والاقتصادية</w:t>
      </w:r>
    </w:p>
    <w:p w14:paraId="5B3495E9" w14:textId="77777777" w:rsidR="0096368A" w:rsidRPr="00A61E09" w:rsidRDefault="0096368A">
      <w:pPr>
        <w:pStyle w:val="a3"/>
        <w:numPr>
          <w:ilvl w:val="0"/>
          <w:numId w:val="6"/>
        </w:numPr>
        <w:tabs>
          <w:tab w:val="left" w:pos="2225"/>
        </w:tabs>
        <w:bidi/>
        <w:spacing w:line="240" w:lineRule="auto"/>
        <w:jc w:val="both"/>
        <w:rPr>
          <w:rFonts w:ascii="Sakkal Majalla" w:hAnsi="Sakkal Majalla" w:cs="Sakkal Majalla"/>
          <w:sz w:val="28"/>
          <w:szCs w:val="28"/>
          <w:lang w:bidi="ar-EG"/>
        </w:rPr>
      </w:pPr>
      <w:r w:rsidRPr="00A61E09">
        <w:rPr>
          <w:rFonts w:ascii="Sakkal Majalla" w:hAnsi="Sakkal Majalla" w:cs="Sakkal Majalla"/>
          <w:sz w:val="28"/>
          <w:szCs w:val="28"/>
          <w:rtl/>
          <w:lang w:bidi="ar-EG"/>
        </w:rPr>
        <w:t>الجوانب الوظيفية والتنظيمية</w:t>
      </w:r>
    </w:p>
    <w:p w14:paraId="0B67FBF8" w14:textId="77777777" w:rsidR="0096368A" w:rsidRPr="00A61E09" w:rsidRDefault="0096368A">
      <w:pPr>
        <w:pStyle w:val="a3"/>
        <w:numPr>
          <w:ilvl w:val="0"/>
          <w:numId w:val="6"/>
        </w:numPr>
        <w:tabs>
          <w:tab w:val="left" w:pos="2225"/>
        </w:tabs>
        <w:bidi/>
        <w:spacing w:line="240" w:lineRule="auto"/>
        <w:jc w:val="both"/>
        <w:rPr>
          <w:rFonts w:ascii="Sakkal Majalla" w:hAnsi="Sakkal Majalla" w:cs="Sakkal Majalla"/>
          <w:sz w:val="28"/>
          <w:szCs w:val="28"/>
          <w:lang w:bidi="ar-EG"/>
        </w:rPr>
      </w:pPr>
      <w:r w:rsidRPr="00A61E09">
        <w:rPr>
          <w:rFonts w:ascii="Sakkal Majalla" w:hAnsi="Sakkal Majalla" w:cs="Sakkal Majalla"/>
          <w:sz w:val="28"/>
          <w:szCs w:val="28"/>
          <w:rtl/>
          <w:lang w:bidi="ar-EG"/>
        </w:rPr>
        <w:t>الجوانب المادية والمعنوية</w:t>
      </w:r>
    </w:p>
    <w:p w14:paraId="34FBB2A6" w14:textId="01DFEFF4" w:rsidR="004665B8" w:rsidRPr="00A61E09" w:rsidRDefault="004665B8" w:rsidP="0096368A">
      <w:pPr>
        <w:tabs>
          <w:tab w:val="left" w:pos="2225"/>
        </w:tabs>
        <w:bidi/>
        <w:spacing w:line="240" w:lineRule="auto"/>
        <w:jc w:val="both"/>
        <w:rPr>
          <w:rFonts w:ascii="Sakkal Majalla" w:hAnsi="Sakkal Majalla" w:cs="Sakkal Majalla"/>
          <w:sz w:val="28"/>
          <w:szCs w:val="28"/>
          <w:rtl/>
        </w:rPr>
      </w:pPr>
      <w:r w:rsidRPr="00A61E09">
        <w:rPr>
          <w:rFonts w:ascii="Sakkal Majalla" w:hAnsi="Sakkal Majalla" w:cs="Sakkal Majalla" w:hint="cs"/>
          <w:sz w:val="28"/>
          <w:szCs w:val="28"/>
          <w:rtl/>
        </w:rPr>
        <w:lastRenderedPageBreak/>
        <w:t xml:space="preserve">المتغير التابع / </w:t>
      </w:r>
      <w:r w:rsidR="003E2D47" w:rsidRPr="00A61E09">
        <w:rPr>
          <w:rFonts w:ascii="Sakkal Majalla" w:hAnsi="Sakkal Majalla" w:cs="Sakkal Majalla"/>
          <w:sz w:val="28"/>
          <w:szCs w:val="28"/>
          <w:rtl/>
        </w:rPr>
        <w:t>السلوك الاخلاقي لمقدمي الرعاية الصحية</w:t>
      </w:r>
      <w:r w:rsidR="00D55B11" w:rsidRPr="00A61E09">
        <w:rPr>
          <w:rFonts w:ascii="Sakkal Majalla" w:hAnsi="Sakkal Majalla" w:cs="Sakkal Majalla" w:hint="cs"/>
          <w:sz w:val="28"/>
          <w:szCs w:val="28"/>
          <w:rtl/>
        </w:rPr>
        <w:t xml:space="preserve"> </w:t>
      </w:r>
    </w:p>
    <w:p w14:paraId="0FC6722A" w14:textId="77E84D53" w:rsidR="00C54A18" w:rsidRPr="00A61E09" w:rsidRDefault="00C54A18" w:rsidP="00C54A18">
      <w:pPr>
        <w:spacing w:line="480" w:lineRule="auto"/>
        <w:jc w:val="both"/>
        <w:rPr>
          <w:rFonts w:asciiTheme="majorBidi" w:hAnsiTheme="majorBidi" w:cstheme="majorBidi"/>
          <w:sz w:val="28"/>
          <w:szCs w:val="28"/>
          <w:rtl/>
        </w:rPr>
      </w:pPr>
      <w:r w:rsidRPr="00A61E09">
        <w:rPr>
          <w:rFonts w:asciiTheme="majorBidi" w:hAnsiTheme="majorBidi" w:cstheme="majorBidi"/>
          <w:noProof/>
          <w:sz w:val="28"/>
          <w:szCs w:val="28"/>
          <w:rtl/>
          <w:lang w:val="ar-SA"/>
        </w:rPr>
        <mc:AlternateContent>
          <mc:Choice Requires="wpg">
            <w:drawing>
              <wp:anchor distT="0" distB="0" distL="114300" distR="114300" simplePos="0" relativeHeight="251661824" behindDoc="0" locked="0" layoutInCell="1" allowOverlap="1" wp14:anchorId="5CB9A12D" wp14:editId="1F2EC237">
                <wp:simplePos x="0" y="0"/>
                <wp:positionH relativeFrom="column">
                  <wp:posOffset>-261885</wp:posOffset>
                </wp:positionH>
                <wp:positionV relativeFrom="paragraph">
                  <wp:posOffset>288304</wp:posOffset>
                </wp:positionV>
                <wp:extent cx="5433060" cy="3208126"/>
                <wp:effectExtent l="57150" t="38100" r="72390" b="87630"/>
                <wp:wrapNone/>
                <wp:docPr id="1074951167" name="مجموعة 7"/>
                <wp:cNvGraphicFramePr/>
                <a:graphic xmlns:a="http://schemas.openxmlformats.org/drawingml/2006/main">
                  <a:graphicData uri="http://schemas.microsoft.com/office/word/2010/wordprocessingGroup">
                    <wpg:wgp>
                      <wpg:cNvGrpSpPr/>
                      <wpg:grpSpPr>
                        <a:xfrm>
                          <a:off x="0" y="0"/>
                          <a:ext cx="5433060" cy="3208126"/>
                          <a:chOff x="0" y="-123454"/>
                          <a:chExt cx="5433060" cy="3587298"/>
                        </a:xfrm>
                        <a:solidFill>
                          <a:schemeClr val="accent4">
                            <a:lumMod val="40000"/>
                            <a:lumOff val="60000"/>
                          </a:schemeClr>
                        </a:solidFill>
                      </wpg:grpSpPr>
                      <wps:wsp>
                        <wps:cNvPr id="1267900231" name="مستطيل: زوايا مستديرة 1"/>
                        <wps:cNvSpPr/>
                        <wps:spPr>
                          <a:xfrm>
                            <a:off x="0" y="-123454"/>
                            <a:ext cx="5433060" cy="3586765"/>
                          </a:xfrm>
                          <a:prstGeom prst="roundRect">
                            <a:avLst/>
                          </a:prstGeom>
                          <a:grpFill/>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a:grpFill/>
                        </wps:spPr>
                        <wps:style>
                          <a:lnRef idx="1">
                            <a:schemeClr val="dk1"/>
                          </a:lnRef>
                          <a:fillRef idx="2">
                            <a:schemeClr val="dk1"/>
                          </a:fillRef>
                          <a:effectRef idx="1">
                            <a:schemeClr val="dk1"/>
                          </a:effectRef>
                          <a:fontRef idx="minor">
                            <a:schemeClr val="dk1"/>
                          </a:fontRef>
                        </wps:style>
                        <wps:txb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314065" y="1326434"/>
                            <a:ext cx="1979822" cy="2137410"/>
                          </a:xfrm>
                          <a:prstGeom prst="rect">
                            <a:avLst/>
                          </a:prstGeom>
                          <a:grpFill/>
                        </wps:spPr>
                        <wps:style>
                          <a:lnRef idx="1">
                            <a:schemeClr val="dk1"/>
                          </a:lnRef>
                          <a:fillRef idx="2">
                            <a:schemeClr val="dk1"/>
                          </a:fillRef>
                          <a:effectRef idx="1">
                            <a:schemeClr val="dk1"/>
                          </a:effectRef>
                          <a:fontRef idx="minor">
                            <a:schemeClr val="dk1"/>
                          </a:fontRef>
                        </wps:style>
                        <wps:txbx>
                          <w:txbxContent>
                            <w:p w14:paraId="53C5A31F" w14:textId="77777777" w:rsidR="0096368A" w:rsidRDefault="0096368A" w:rsidP="0096368A">
                              <w:pPr>
                                <w:bidi/>
                                <w:ind w:left="360"/>
                                <w:rPr>
                                  <w:rFonts w:ascii="Sakkal Majalla" w:hAnsi="Sakkal Majalla" w:cs="Sakkal Majalla"/>
                                  <w:b/>
                                  <w:bCs/>
                                  <w:sz w:val="32"/>
                                  <w:szCs w:val="32"/>
                                  <w:rtl/>
                                </w:rPr>
                              </w:pPr>
                              <w:r w:rsidRPr="0096368A">
                                <w:rPr>
                                  <w:rFonts w:ascii="Sakkal Majalla" w:hAnsi="Sakkal Majalla" w:cs="Sakkal Majalla"/>
                                  <w:b/>
                                  <w:bCs/>
                                  <w:sz w:val="32"/>
                                  <w:szCs w:val="32"/>
                                  <w:rtl/>
                                </w:rPr>
                                <w:t xml:space="preserve">جودة الحياة الوظيفية </w:t>
                              </w:r>
                            </w:p>
                            <w:p w14:paraId="2229D90D" w14:textId="405EB0D4" w:rsidR="00461109" w:rsidRPr="0096368A" w:rsidRDefault="0096368A">
                              <w:pPr>
                                <w:pStyle w:val="a3"/>
                                <w:numPr>
                                  <w:ilvl w:val="0"/>
                                  <w:numId w:val="3"/>
                                </w:numPr>
                                <w:bidi/>
                                <w:spacing w:line="480" w:lineRule="auto"/>
                                <w:rPr>
                                  <w:rFonts w:ascii="Sakkal Majalla" w:hAnsi="Sakkal Majalla" w:cs="Sakkal Majalla"/>
                                  <w:b/>
                                  <w:bCs/>
                                  <w:rtl/>
                                </w:rPr>
                              </w:pPr>
                              <w:r>
                                <w:rPr>
                                  <w:rFonts w:ascii="Sakkal Majalla" w:hAnsi="Sakkal Majalla" w:cs="Sakkal Majalla" w:hint="cs"/>
                                  <w:b/>
                                  <w:bCs/>
                                  <w:rtl/>
                                </w:rPr>
                                <w:t>الجوانب المالية والاقتصادية</w:t>
                              </w:r>
                            </w:p>
                            <w:p w14:paraId="3A7891FA" w14:textId="41AEB2DA" w:rsidR="00461109" w:rsidRPr="00461109" w:rsidRDefault="0096368A">
                              <w:pPr>
                                <w:pStyle w:val="a3"/>
                                <w:numPr>
                                  <w:ilvl w:val="0"/>
                                  <w:numId w:val="3"/>
                                </w:numPr>
                                <w:bidi/>
                                <w:spacing w:line="480" w:lineRule="auto"/>
                                <w:rPr>
                                  <w:rFonts w:ascii="Sakkal Majalla" w:hAnsi="Sakkal Majalla" w:cs="Sakkal Majalla"/>
                                  <w:b/>
                                  <w:bCs/>
                                  <w:rtl/>
                                </w:rPr>
                              </w:pPr>
                              <w:r>
                                <w:rPr>
                                  <w:rFonts w:ascii="Sakkal Majalla" w:hAnsi="Sakkal Majalla" w:cs="Sakkal Majalla" w:hint="cs"/>
                                  <w:b/>
                                  <w:bCs/>
                                  <w:rtl/>
                                </w:rPr>
                                <w:t>الجوانب الوظيفية والتنظيمية</w:t>
                              </w:r>
                            </w:p>
                            <w:p w14:paraId="03C0F790" w14:textId="37C2A20B" w:rsidR="00461109" w:rsidRPr="00461109" w:rsidRDefault="0096368A">
                              <w:pPr>
                                <w:pStyle w:val="a3"/>
                                <w:numPr>
                                  <w:ilvl w:val="0"/>
                                  <w:numId w:val="3"/>
                                </w:numPr>
                                <w:bidi/>
                                <w:spacing w:line="480" w:lineRule="auto"/>
                                <w:rPr>
                                  <w:rFonts w:ascii="Sakkal Majalla" w:hAnsi="Sakkal Majalla" w:cs="Sakkal Majalla"/>
                                  <w:b/>
                                  <w:bCs/>
                                  <w:sz w:val="32"/>
                                  <w:szCs w:val="32"/>
                                </w:rPr>
                              </w:pPr>
                              <w:r>
                                <w:rPr>
                                  <w:rFonts w:ascii="Sakkal Majalla" w:hAnsi="Sakkal Majalla" w:cs="Sakkal Majalla" w:hint="cs"/>
                                  <w:b/>
                                  <w:bCs/>
                                  <w:rtl/>
                                </w:rPr>
                                <w:t>الجوانب المادية والمعنوية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147117" y="1281625"/>
                            <a:ext cx="1802263" cy="2148523"/>
                          </a:xfrm>
                          <a:prstGeom prst="rect">
                            <a:avLst/>
                          </a:prstGeom>
                          <a:grpFill/>
                        </wps:spPr>
                        <wps:style>
                          <a:lnRef idx="1">
                            <a:schemeClr val="dk1"/>
                          </a:lnRef>
                          <a:fillRef idx="2">
                            <a:schemeClr val="dk1"/>
                          </a:fillRef>
                          <a:effectRef idx="1">
                            <a:schemeClr val="dk1"/>
                          </a:effectRef>
                          <a:fontRef idx="minor">
                            <a:schemeClr val="dk1"/>
                          </a:fontRef>
                        </wps:style>
                        <wps:txbx>
                          <w:txbxContent>
                            <w:p w14:paraId="1697BD5C" w14:textId="66083F42" w:rsidR="00C54A18" w:rsidRPr="005460D6" w:rsidRDefault="0096368A" w:rsidP="00C54A18">
                              <w:pPr>
                                <w:jc w:val="center"/>
                                <w:rPr>
                                  <w:rFonts w:ascii="Sakkal Majalla" w:hAnsi="Sakkal Majalla" w:cs="Sakkal Majalla"/>
                                  <w:sz w:val="32"/>
                                  <w:szCs w:val="32"/>
                                </w:rPr>
                              </w:pPr>
                              <w:r w:rsidRPr="0096368A">
                                <w:rPr>
                                  <w:rFonts w:ascii="Sakkal Majalla" w:hAnsi="Sakkal Majalla" w:cs="Sakkal Majalla"/>
                                  <w:b/>
                                  <w:bCs/>
                                  <w:sz w:val="32"/>
                                  <w:szCs w:val="32"/>
                                  <w:rtl/>
                                </w:rPr>
                                <w:t>السلوك الاخلاقي لمقدمي الرعاية الصحية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a:grpFill/>
                        </wps:spPr>
                        <wps:style>
                          <a:lnRef idx="1">
                            <a:schemeClr val="dk1"/>
                          </a:lnRef>
                          <a:fillRef idx="2">
                            <a:schemeClr val="dk1"/>
                          </a:fillRef>
                          <a:effectRef idx="1">
                            <a:schemeClr val="dk1"/>
                          </a:effectRef>
                          <a:fontRef idx="minor">
                            <a:schemeClr val="dk1"/>
                          </a:fontRef>
                        </wps:style>
                        <wps:txb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1997334" y="2147579"/>
                            <a:ext cx="1296919" cy="190927"/>
                          </a:xfrm>
                          <a:prstGeom prst="left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411239"/>
                          </a:xfrm>
                          <a:prstGeom prst="down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71015" y="736375"/>
                            <a:ext cx="250853" cy="558351"/>
                          </a:xfrm>
                          <a:prstGeom prst="down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CB9A12D" id="مجموعة 7" o:spid="_x0000_s1046" style="position:absolute;left:0;text-align:left;margin-left:-20.6pt;margin-top:22.7pt;width:427.8pt;height:252.6pt;z-index:251661824;mso-height-relative:margin" coordorigin=",-1234" coordsize="54330,35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">
                <v:roundrect id="مستطيل: زوايا مستديرة 1" o:spid="_x0000_s1047" style="position:absolute;top:-1234;width:54330;height:358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" filled="f" strokecolor="#bc4542 [3045]">
                  <v:shadow on="t" color="black" opacity="24903f" origin=",.5" offset="0,.55556mm"/>
                </v:roundrect>
                <v:rect id="مستطيل 2" o:spid="_x0000_s1048" style="position:absolute;left:35685;top:1400;width:12497;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" filled="f" strokecolor="black [3040]">
                  <v:shadow on="t" color="black" opacity="24903f" origin=",.5" offset="0,.55556mm"/>
                  <v:textbo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v:textbox>
                </v:rect>
                <v:rect id="مستطيل 2" o:spid="_x0000_s1049" style="position:absolute;left:33140;top:13264;width:19798;height:213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" filled="f" strokecolor="black [3040]">
                  <v:shadow on="t" color="black" opacity="24903f" origin=",.5" offset="0,.55556mm"/>
                  <v:textbox>
                    <w:txbxContent>
                      <w:p w14:paraId="53C5A31F" w14:textId="77777777" w:rsidR="0096368A" w:rsidRDefault="0096368A" w:rsidP="0096368A">
                        <w:pPr>
                          <w:bidi/>
                          <w:ind w:left="360"/>
                          <w:rPr>
                            <w:rFonts w:ascii="Sakkal Majalla" w:hAnsi="Sakkal Majalla" w:cs="Sakkal Majalla"/>
                            <w:b/>
                            <w:bCs/>
                            <w:sz w:val="32"/>
                            <w:szCs w:val="32"/>
                            <w:rtl/>
                          </w:rPr>
                        </w:pPr>
                        <w:r w:rsidRPr="0096368A">
                          <w:rPr>
                            <w:rFonts w:ascii="Sakkal Majalla" w:hAnsi="Sakkal Majalla" w:cs="Sakkal Majalla"/>
                            <w:b/>
                            <w:bCs/>
                            <w:sz w:val="32"/>
                            <w:szCs w:val="32"/>
                            <w:rtl/>
                          </w:rPr>
                          <w:t xml:space="preserve">جودة الحياة الوظيفية </w:t>
                        </w:r>
                      </w:p>
                      <w:p w14:paraId="2229D90D" w14:textId="405EB0D4" w:rsidR="00461109" w:rsidRPr="0096368A" w:rsidRDefault="0096368A">
                        <w:pPr>
                          <w:pStyle w:val="a3"/>
                          <w:numPr>
                            <w:ilvl w:val="0"/>
                            <w:numId w:val="3"/>
                          </w:numPr>
                          <w:bidi/>
                          <w:spacing w:line="480" w:lineRule="auto"/>
                          <w:rPr>
                            <w:rFonts w:ascii="Sakkal Majalla" w:hAnsi="Sakkal Majalla" w:cs="Sakkal Majalla"/>
                            <w:b/>
                            <w:bCs/>
                            <w:rtl/>
                          </w:rPr>
                        </w:pPr>
                        <w:r>
                          <w:rPr>
                            <w:rFonts w:ascii="Sakkal Majalla" w:hAnsi="Sakkal Majalla" w:cs="Sakkal Majalla" w:hint="cs"/>
                            <w:b/>
                            <w:bCs/>
                            <w:rtl/>
                          </w:rPr>
                          <w:t>الجوانب المالية والاقتصادية</w:t>
                        </w:r>
                      </w:p>
                      <w:p w14:paraId="3A7891FA" w14:textId="41AEB2DA" w:rsidR="00461109" w:rsidRPr="00461109" w:rsidRDefault="0096368A">
                        <w:pPr>
                          <w:pStyle w:val="a3"/>
                          <w:numPr>
                            <w:ilvl w:val="0"/>
                            <w:numId w:val="3"/>
                          </w:numPr>
                          <w:bidi/>
                          <w:spacing w:line="480" w:lineRule="auto"/>
                          <w:rPr>
                            <w:rFonts w:ascii="Sakkal Majalla" w:hAnsi="Sakkal Majalla" w:cs="Sakkal Majalla"/>
                            <w:b/>
                            <w:bCs/>
                            <w:rtl/>
                          </w:rPr>
                        </w:pPr>
                        <w:r>
                          <w:rPr>
                            <w:rFonts w:ascii="Sakkal Majalla" w:hAnsi="Sakkal Majalla" w:cs="Sakkal Majalla" w:hint="cs"/>
                            <w:b/>
                            <w:bCs/>
                            <w:rtl/>
                          </w:rPr>
                          <w:t>الجوانب الوظيفية والتنظيمية</w:t>
                        </w:r>
                      </w:p>
                      <w:p w14:paraId="03C0F790" w14:textId="37C2A20B" w:rsidR="00461109" w:rsidRPr="00461109" w:rsidRDefault="0096368A">
                        <w:pPr>
                          <w:pStyle w:val="a3"/>
                          <w:numPr>
                            <w:ilvl w:val="0"/>
                            <w:numId w:val="3"/>
                          </w:numPr>
                          <w:bidi/>
                          <w:spacing w:line="480" w:lineRule="auto"/>
                          <w:rPr>
                            <w:rFonts w:ascii="Sakkal Majalla" w:hAnsi="Sakkal Majalla" w:cs="Sakkal Majalla"/>
                            <w:b/>
                            <w:bCs/>
                            <w:sz w:val="32"/>
                            <w:szCs w:val="32"/>
                          </w:rPr>
                        </w:pPr>
                        <w:r>
                          <w:rPr>
                            <w:rFonts w:ascii="Sakkal Majalla" w:hAnsi="Sakkal Majalla" w:cs="Sakkal Majalla" w:hint="cs"/>
                            <w:b/>
                            <w:bCs/>
                            <w:rtl/>
                          </w:rPr>
                          <w:t>الجوانب المادية والمعنوية</w:t>
                        </w:r>
                      </w:p>
                    </w:txbxContent>
                  </v:textbox>
                </v:rect>
                <v:rect id="مستطيل 2" o:spid="_x0000_s1050" style="position:absolute;left:1471;top:12816;width:18022;height:21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" filled="f" strokecolor="black [3040]">
                  <v:shadow on="t" color="black" opacity="24903f" origin=",.5" offset="0,.55556mm"/>
                  <v:textbox>
                    <w:txbxContent>
                      <w:p w14:paraId="1697BD5C" w14:textId="66083F42" w:rsidR="00C54A18" w:rsidRPr="005460D6" w:rsidRDefault="0096368A" w:rsidP="00C54A18">
                        <w:pPr>
                          <w:jc w:val="center"/>
                          <w:rPr>
                            <w:rFonts w:ascii="Sakkal Majalla" w:hAnsi="Sakkal Majalla" w:cs="Sakkal Majalla"/>
                            <w:sz w:val="32"/>
                            <w:szCs w:val="32"/>
                          </w:rPr>
                        </w:pPr>
                        <w:r w:rsidRPr="0096368A">
                          <w:rPr>
                            <w:rFonts w:ascii="Sakkal Majalla" w:hAnsi="Sakkal Majalla" w:cs="Sakkal Majalla"/>
                            <w:b/>
                            <w:bCs/>
                            <w:sz w:val="32"/>
                            <w:szCs w:val="32"/>
                            <w:rtl/>
                          </w:rPr>
                          <w:t>السلوك الاخلاقي لمقدمي الرعاية الصحية</w:t>
                        </w:r>
                      </w:p>
                    </w:txbxContent>
                  </v:textbox>
                </v:rect>
                <v:rect id="مستطيل 2" o:spid="_x0000_s1051" style="position:absolute;left:5745;top:1400;width:12497;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" filled="f" strokecolor="black [3040]">
                  <v:shadow on="t" color="black" opacity="24903f" origin=",.5" offset="0,.55556mm"/>
                  <v:textbo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52" type="#_x0000_t66" style="position:absolute;left:19973;top:21475;width:12969;height:19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" adj="1590" filled="f" strokecolor="black [3040]">
                  <v:shadow on="t" color="black" opacity="24903f" origin=",.5" offset="0,.55556mm"/>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53" type="#_x0000_t67" style="position:absolute;left:39275;top:7363;width:2508;height:41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" adj="15012" filled="f" strokecolor="black [3040]">
                  <v:shadow on="t" color="black" opacity="24903f" origin=",.5" offset="0,.55556mm"/>
                </v:shape>
                <v:shape id="سهم: لأسفل 5" o:spid="_x0000_s1054"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" adj="16748" filled="f" strokecolor="black [3040]">
                  <v:shadow on="t" color="black" opacity="24903f" origin=",.5" offset="0,.55556mm"/>
                </v:shape>
              </v:group>
            </w:pict>
          </mc:Fallback>
        </mc:AlternateContent>
      </w:r>
    </w:p>
    <w:p w14:paraId="4B167672" w14:textId="25EB5F64" w:rsidR="00C54A18" w:rsidRPr="00A61E09" w:rsidRDefault="006A3C4B" w:rsidP="00C54A18">
      <w:pPr>
        <w:spacing w:line="480" w:lineRule="auto"/>
        <w:jc w:val="both"/>
        <w:rPr>
          <w:rFonts w:asciiTheme="majorBidi" w:hAnsiTheme="majorBidi" w:cstheme="majorBidi"/>
          <w:sz w:val="28"/>
          <w:szCs w:val="28"/>
          <w:rtl/>
        </w:rPr>
      </w:pPr>
      <w:r w:rsidRPr="00A61E09">
        <w:rPr>
          <w:noProof/>
          <w:sz w:val="28"/>
          <w:szCs w:val="28"/>
        </w:rPr>
        <mc:AlternateContent>
          <mc:Choice Requires="wps">
            <w:drawing>
              <wp:anchor distT="0" distB="0" distL="114300" distR="114300" simplePos="0" relativeHeight="251671040" behindDoc="0" locked="0" layoutInCell="1" allowOverlap="1" wp14:anchorId="4F588D95" wp14:editId="3B6D7F72">
                <wp:simplePos x="0" y="0"/>
                <wp:positionH relativeFrom="column">
                  <wp:posOffset>1657350</wp:posOffset>
                </wp:positionH>
                <wp:positionV relativeFrom="paragraph">
                  <wp:posOffset>147320</wp:posOffset>
                </wp:positionV>
                <wp:extent cx="1551305" cy="302895"/>
                <wp:effectExtent l="57150" t="38100" r="67945" b="97155"/>
                <wp:wrapNone/>
                <wp:docPr id="5" name="سهم: لليسار 4"/>
                <wp:cNvGraphicFramePr/>
                <a:graphic xmlns:a="http://schemas.openxmlformats.org/drawingml/2006/main">
                  <a:graphicData uri="http://schemas.microsoft.com/office/word/2010/wordprocessingShape">
                    <wps:wsp>
                      <wps:cNvSpPr/>
                      <wps:spPr>
                        <a:xfrm>
                          <a:off x="0" y="0"/>
                          <a:ext cx="1551305" cy="302895"/>
                        </a:xfrm>
                        <a:prstGeom prst="leftArrow">
                          <a:avLst>
                            <a:gd name="adj1" fmla="val 77648"/>
                            <a:gd name="adj2" fmla="val 80586"/>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CBE2F1" id="سهم: لليسار 4" o:spid="_x0000_s1026" type="#_x0000_t66" style="position:absolute;left:0;text-align:left;margin-left:130.5pt;margin-top:11.6pt;width:122.15pt;height:23.8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" adj="3399,2414" fillcolor="gray [1616]" strokecolor="black [3040]">
                <v:fill color2="#d9d9d9 [496]" rotate="t" angle="180" colors="0 #bcbcbc;22938f #d0d0d0;1 #ededed" focus="100%" type="gradient"/>
                <v:shadow on="t" color="black" opacity="24903f" origin=",.5" offset="0,.55556mm"/>
              </v:shape>
            </w:pict>
          </mc:Fallback>
        </mc:AlternateContent>
      </w:r>
    </w:p>
    <w:p w14:paraId="37CADBF5" w14:textId="557DF962" w:rsidR="00C54A18" w:rsidRPr="00A61E09" w:rsidRDefault="00C54A18" w:rsidP="00C54A18">
      <w:pPr>
        <w:spacing w:line="480" w:lineRule="auto"/>
        <w:jc w:val="both"/>
        <w:rPr>
          <w:rFonts w:asciiTheme="majorBidi" w:hAnsiTheme="majorBidi" w:cstheme="majorBidi"/>
          <w:sz w:val="28"/>
          <w:szCs w:val="28"/>
          <w:rtl/>
        </w:rPr>
      </w:pPr>
    </w:p>
    <w:p w14:paraId="7C6526E2" w14:textId="4F7AEBC7" w:rsidR="00C54A18" w:rsidRPr="00A61E09" w:rsidRDefault="004C7A0C" w:rsidP="00C54A18">
      <w:pPr>
        <w:spacing w:line="480" w:lineRule="auto"/>
        <w:jc w:val="both"/>
        <w:rPr>
          <w:rFonts w:asciiTheme="majorBidi" w:hAnsiTheme="majorBidi" w:cstheme="majorBidi"/>
          <w:sz w:val="28"/>
          <w:szCs w:val="28"/>
          <w:rtl/>
        </w:rPr>
      </w:pPr>
      <w:r w:rsidRPr="00A61E09">
        <w:rPr>
          <w:rFonts w:asciiTheme="majorBidi" w:hAnsiTheme="majorBidi" w:cstheme="majorBidi"/>
          <w:noProof/>
          <w:sz w:val="28"/>
          <w:szCs w:val="28"/>
          <w:rtl/>
          <w:lang w:val="ar-SA"/>
        </w:rPr>
        <mc:AlternateContent>
          <mc:Choice Requires="wps">
            <w:drawing>
              <wp:anchor distT="0" distB="0" distL="114300" distR="114300" simplePos="0" relativeHeight="251675136" behindDoc="0" locked="0" layoutInCell="1" allowOverlap="1" wp14:anchorId="58A2D7B5" wp14:editId="6CE70524">
                <wp:simplePos x="0" y="0"/>
                <wp:positionH relativeFrom="column">
                  <wp:posOffset>2048256</wp:posOffset>
                </wp:positionH>
                <wp:positionV relativeFrom="paragraph">
                  <wp:posOffset>304800</wp:posOffset>
                </wp:positionV>
                <wp:extent cx="484632" cy="322584"/>
                <wp:effectExtent l="0" t="0" r="10795" b="20320"/>
                <wp:wrapNone/>
                <wp:docPr id="1618632410" name="شكل بيضاوي 14"/>
                <wp:cNvGraphicFramePr/>
                <a:graphic xmlns:a="http://schemas.openxmlformats.org/drawingml/2006/main">
                  <a:graphicData uri="http://schemas.microsoft.com/office/word/2010/wordprocessingShape">
                    <wps:wsp>
                      <wps:cNvSpPr/>
                      <wps:spPr>
                        <a:xfrm>
                          <a:off x="0" y="0"/>
                          <a:ext cx="484632" cy="322584"/>
                        </a:xfrm>
                        <a:prstGeom prst="rect">
                          <a:avLst/>
                        </a:prstGeom>
                      </wps:spPr>
                      <wps:style>
                        <a:lnRef idx="2">
                          <a:schemeClr val="accent2"/>
                        </a:lnRef>
                        <a:fillRef idx="1">
                          <a:schemeClr val="lt1"/>
                        </a:fillRef>
                        <a:effectRef idx="0">
                          <a:schemeClr val="accent2"/>
                        </a:effectRef>
                        <a:fontRef idx="minor">
                          <a:schemeClr val="dk1"/>
                        </a:fontRef>
                      </wps:style>
                      <wps:txbx>
                        <w:txbxContent>
                          <w:p w14:paraId="2E055EC3" w14:textId="2B3B73BD"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H1</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F111B1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E48CFF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A5F20A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2E75870F"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6DCB07D0"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20F7AD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05AB2B2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2A27AA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E479D6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C6E384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4B710C8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4AFA54A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08DB08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1773D48" w14:textId="58CF7EAC" w:rsidR="004C7A0C" w:rsidRDefault="004C7A0C" w:rsidP="004C7A0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A2D7B5" id="شكل بيضاوي 14" o:spid="_x0000_s1055" style="position:absolute;left:0;text-align:left;margin-left:161.3pt;margin-top:24pt;width:38.15pt;height:25.4pt;z-index:251675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" fillcolor="white [3201]" strokecolor="#c0504d [3205]" strokeweight="2pt">
                <v:textbox>
                  <w:txbxContent>
                    <w:p w14:paraId="2E055EC3" w14:textId="2B3B73BD"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H1</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F111B1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E48CFF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A5F20A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2E75870F"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6DCB07D0"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20F7AD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05AB2B2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2A27AA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E479D6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C6E384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4B710C8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4AFA54A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08DB08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1773D48" w14:textId="58CF7EAC" w:rsidR="004C7A0C" w:rsidRDefault="004C7A0C" w:rsidP="004C7A0C">
                      <w:pPr>
                        <w:jc w:val="center"/>
                      </w:pPr>
                    </w:p>
                  </w:txbxContent>
                </v:textbox>
              </v:rect>
            </w:pict>
          </mc:Fallback>
        </mc:AlternateContent>
      </w:r>
      <w:r w:rsidRPr="00A61E09">
        <w:rPr>
          <w:rFonts w:asciiTheme="majorBidi" w:hAnsiTheme="majorBidi" w:cstheme="majorBidi"/>
          <w:noProof/>
          <w:sz w:val="28"/>
          <w:szCs w:val="28"/>
          <w:rtl/>
          <w:lang w:val="ar-SA"/>
        </w:rPr>
        <mc:AlternateContent>
          <mc:Choice Requires="wps">
            <w:drawing>
              <wp:anchor distT="0" distB="0" distL="114300" distR="114300" simplePos="0" relativeHeight="251674112" behindDoc="0" locked="0" layoutInCell="1" allowOverlap="1" wp14:anchorId="5CA82522" wp14:editId="164A23C7">
                <wp:simplePos x="0" y="0"/>
                <wp:positionH relativeFrom="column">
                  <wp:posOffset>-9144</wp:posOffset>
                </wp:positionH>
                <wp:positionV relativeFrom="paragraph">
                  <wp:posOffset>259080</wp:posOffset>
                </wp:positionV>
                <wp:extent cx="1552181" cy="1157389"/>
                <wp:effectExtent l="0" t="0" r="10160" b="24130"/>
                <wp:wrapNone/>
                <wp:docPr id="1289175741" name="قوس متوسط مزدوج 13"/>
                <wp:cNvGraphicFramePr/>
                <a:graphic xmlns:a="http://schemas.openxmlformats.org/drawingml/2006/main">
                  <a:graphicData uri="http://schemas.microsoft.com/office/word/2010/wordprocessingShape">
                    <wps:wsp>
                      <wps:cNvSpPr/>
                      <wps:spPr>
                        <a:xfrm>
                          <a:off x="0" y="0"/>
                          <a:ext cx="1552181" cy="1157389"/>
                        </a:xfrm>
                        <a:prstGeom prst="bracketPair">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62A986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13" o:spid="_x0000_s1026" type="#_x0000_t185" style="position:absolute;left:0;text-align:left;margin-left:-.7pt;margin-top:20.4pt;width:122.2pt;height:91.15pt;z-index:25167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" strokecolor="black [3040]"/>
            </w:pict>
          </mc:Fallback>
        </mc:AlternateContent>
      </w:r>
    </w:p>
    <w:p w14:paraId="4F91A6FC" w14:textId="39B40597" w:rsidR="00C54A18" w:rsidRPr="00A61E09" w:rsidRDefault="004C7A0C" w:rsidP="00C54A18">
      <w:pPr>
        <w:spacing w:line="480" w:lineRule="auto"/>
        <w:jc w:val="both"/>
        <w:rPr>
          <w:rFonts w:asciiTheme="majorBidi" w:hAnsiTheme="majorBidi" w:cstheme="majorBidi"/>
          <w:sz w:val="28"/>
          <w:szCs w:val="28"/>
          <w:rtl/>
        </w:rPr>
      </w:pPr>
      <w:r w:rsidRPr="00A61E09">
        <w:rPr>
          <w:rFonts w:asciiTheme="majorBidi" w:hAnsiTheme="majorBidi" w:cstheme="majorBidi"/>
          <w:noProof/>
          <w:sz w:val="28"/>
          <w:szCs w:val="28"/>
          <w:rtl/>
          <w:lang w:val="ar-SA"/>
        </w:rPr>
        <mc:AlternateContent>
          <mc:Choice Requires="wps">
            <w:drawing>
              <wp:anchor distT="0" distB="0" distL="114300" distR="114300" simplePos="0" relativeHeight="251677184" behindDoc="0" locked="0" layoutInCell="1" allowOverlap="1" wp14:anchorId="0E2878AA" wp14:editId="2F2937B3">
                <wp:simplePos x="0" y="0"/>
                <wp:positionH relativeFrom="column">
                  <wp:posOffset>2200275</wp:posOffset>
                </wp:positionH>
                <wp:positionV relativeFrom="paragraph">
                  <wp:posOffset>143256</wp:posOffset>
                </wp:positionV>
                <wp:extent cx="484632" cy="322584"/>
                <wp:effectExtent l="0" t="0" r="10795" b="20320"/>
                <wp:wrapNone/>
                <wp:docPr id="1051927430" name="شكل بيضاوي 14"/>
                <wp:cNvGraphicFramePr/>
                <a:graphic xmlns:a="http://schemas.openxmlformats.org/drawingml/2006/main">
                  <a:graphicData uri="http://schemas.microsoft.com/office/word/2010/wordprocessingShape">
                    <wps:wsp>
                      <wps:cNvSpPr/>
                      <wps:spPr>
                        <a:xfrm>
                          <a:off x="0" y="0"/>
                          <a:ext cx="484632" cy="322584"/>
                        </a:xfrm>
                        <a:prstGeom prst="rect">
                          <a:avLst/>
                        </a:prstGeom>
                      </wps:spPr>
                      <wps:style>
                        <a:lnRef idx="2">
                          <a:schemeClr val="accent2"/>
                        </a:lnRef>
                        <a:fillRef idx="1">
                          <a:schemeClr val="lt1"/>
                        </a:fillRef>
                        <a:effectRef idx="0">
                          <a:schemeClr val="accent2"/>
                        </a:effectRef>
                        <a:fontRef idx="minor">
                          <a:schemeClr val="dk1"/>
                        </a:fontRef>
                      </wps:style>
                      <wps:txbx>
                        <w:txbxContent>
                          <w:p w14:paraId="2A6D943A" w14:textId="705AD442"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H2</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48DC3F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4848C9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2C118F0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A834F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2805B20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D8B10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5B0CADA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06E6E4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78983B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18FE3B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1FDF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39D3494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9B00E0C"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217E4F5" w14:textId="77777777" w:rsidR="004C7A0C" w:rsidRDefault="004C7A0C" w:rsidP="004C7A0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2878AA" id="_x0000_s1056" style="position:absolute;left:0;text-align:left;margin-left:173.25pt;margin-top:11.3pt;width:38.15pt;height:25.4pt;z-index:251677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" fillcolor="white [3201]" strokecolor="#c0504d [3205]" strokeweight="2pt">
                <v:textbox>
                  <w:txbxContent>
                    <w:p w14:paraId="2A6D943A" w14:textId="705AD442"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H2</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48DC3F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4848C9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2C118F0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A834F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2805B20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D8B10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5B0CADA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06E6E4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78983B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18FE3B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1FDF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39D3494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9B00E0C"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217E4F5" w14:textId="77777777" w:rsidR="004C7A0C" w:rsidRDefault="004C7A0C" w:rsidP="004C7A0C">
                      <w:pPr>
                        <w:jc w:val="center"/>
                      </w:pPr>
                    </w:p>
                  </w:txbxContent>
                </v:textbox>
              </v:rect>
            </w:pict>
          </mc:Fallback>
        </mc:AlternateContent>
      </w:r>
      <w:r w:rsidR="0096368A" w:rsidRPr="00A61E09">
        <w:rPr>
          <w:noProof/>
          <w:sz w:val="28"/>
          <w:szCs w:val="28"/>
        </w:rPr>
        <mc:AlternateContent>
          <mc:Choice Requires="wps">
            <w:drawing>
              <wp:anchor distT="0" distB="0" distL="114300" distR="114300" simplePos="0" relativeHeight="251668992" behindDoc="0" locked="0" layoutInCell="1" allowOverlap="1" wp14:anchorId="03693651" wp14:editId="26E88BD6">
                <wp:simplePos x="0" y="0"/>
                <wp:positionH relativeFrom="column">
                  <wp:posOffset>1684782</wp:posOffset>
                </wp:positionH>
                <wp:positionV relativeFrom="paragraph">
                  <wp:posOffset>473456</wp:posOffset>
                </wp:positionV>
                <wp:extent cx="1355799" cy="190500"/>
                <wp:effectExtent l="57150" t="38100" r="0" b="95250"/>
                <wp:wrapNone/>
                <wp:docPr id="2" name="سهم: لليسار 4"/>
                <wp:cNvGraphicFramePr/>
                <a:graphic xmlns:a="http://schemas.openxmlformats.org/drawingml/2006/main">
                  <a:graphicData uri="http://schemas.microsoft.com/office/word/2010/wordprocessingShape">
                    <wps:wsp>
                      <wps:cNvSpPr/>
                      <wps:spPr>
                        <a:xfrm>
                          <a:off x="0" y="0"/>
                          <a:ext cx="1355799" cy="190500"/>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F005C9" id="سهم: لليسار 4" o:spid="_x0000_s1026" type="#_x0000_t66" style="position:absolute;left:0;text-align:left;margin-left:132.65pt;margin-top:37.3pt;width:106.75pt;height: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" adj="1517" fillcolor="gray [1616]" strokecolor="black [3040]">
                <v:fill color2="#d9d9d9 [496]" rotate="t" angle="180" colors="0 #bcbcbc;22938f #d0d0d0;1 #ededed" focus="100%" type="gradient"/>
                <v:shadow on="t" color="black" opacity="24903f" origin=",.5" offset="0,.55556mm"/>
              </v:shape>
            </w:pict>
          </mc:Fallback>
        </mc:AlternateContent>
      </w:r>
    </w:p>
    <w:p w14:paraId="21BFE731" w14:textId="6162E187" w:rsidR="00C54A18" w:rsidRPr="00A61E09" w:rsidRDefault="004C7A0C" w:rsidP="00C54A18">
      <w:pPr>
        <w:spacing w:line="480" w:lineRule="auto"/>
        <w:jc w:val="both"/>
        <w:rPr>
          <w:rFonts w:asciiTheme="majorBidi" w:hAnsiTheme="majorBidi" w:cstheme="majorBidi"/>
          <w:sz w:val="28"/>
          <w:szCs w:val="28"/>
          <w:rtl/>
        </w:rPr>
      </w:pPr>
      <w:r w:rsidRPr="00A61E09">
        <w:rPr>
          <w:rFonts w:asciiTheme="majorBidi" w:hAnsiTheme="majorBidi" w:cstheme="majorBidi"/>
          <w:noProof/>
          <w:sz w:val="28"/>
          <w:szCs w:val="28"/>
          <w:rtl/>
          <w:lang w:val="ar-SA"/>
        </w:rPr>
        <mc:AlternateContent>
          <mc:Choice Requires="wps">
            <w:drawing>
              <wp:anchor distT="0" distB="0" distL="114300" distR="114300" simplePos="0" relativeHeight="251679232" behindDoc="0" locked="0" layoutInCell="1" allowOverlap="1" wp14:anchorId="24532A72" wp14:editId="766F87A4">
                <wp:simplePos x="0" y="0"/>
                <wp:positionH relativeFrom="column">
                  <wp:posOffset>2026539</wp:posOffset>
                </wp:positionH>
                <wp:positionV relativeFrom="paragraph">
                  <wp:posOffset>153670</wp:posOffset>
                </wp:positionV>
                <wp:extent cx="484632" cy="322584"/>
                <wp:effectExtent l="0" t="0" r="10795" b="20320"/>
                <wp:wrapNone/>
                <wp:docPr id="703341777" name="شكل بيضاوي 14"/>
                <wp:cNvGraphicFramePr/>
                <a:graphic xmlns:a="http://schemas.openxmlformats.org/drawingml/2006/main">
                  <a:graphicData uri="http://schemas.microsoft.com/office/word/2010/wordprocessingShape">
                    <wps:wsp>
                      <wps:cNvSpPr/>
                      <wps:spPr>
                        <a:xfrm>
                          <a:off x="0" y="0"/>
                          <a:ext cx="484632" cy="322584"/>
                        </a:xfrm>
                        <a:prstGeom prst="rect">
                          <a:avLst/>
                        </a:prstGeom>
                      </wps:spPr>
                      <wps:style>
                        <a:lnRef idx="2">
                          <a:schemeClr val="accent2"/>
                        </a:lnRef>
                        <a:fillRef idx="1">
                          <a:schemeClr val="lt1"/>
                        </a:fillRef>
                        <a:effectRef idx="0">
                          <a:schemeClr val="accent2"/>
                        </a:effectRef>
                        <a:fontRef idx="minor">
                          <a:schemeClr val="dk1"/>
                        </a:fontRef>
                      </wps:style>
                      <wps:txbx>
                        <w:txbxContent>
                          <w:p w14:paraId="7A107A5A" w14:textId="64211301"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H3</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6532C03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704B8A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3B2C9AC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939F83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7FF52E5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C0005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27E5416B"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210B5B7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BBFF96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ECEFDB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05E7480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14C29DB1"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92859C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6C091642" w14:textId="77777777" w:rsidR="004C7A0C" w:rsidRDefault="004C7A0C" w:rsidP="004C7A0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532A72" id="_x0000_s1057" style="position:absolute;left:0;text-align:left;margin-left:159.55pt;margin-top:12.1pt;width:38.15pt;height:25.4pt;z-index:251679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" fillcolor="white [3201]" strokecolor="#c0504d [3205]" strokeweight="2pt">
                <v:textbox>
                  <w:txbxContent>
                    <w:p w14:paraId="7A107A5A" w14:textId="64211301"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H3</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6532C03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704B8A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3B2C9AC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939F83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7FF52E5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C0005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27E5416B"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210B5B7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BBFF96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ECEFDB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05E7480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14C29DB1"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92859C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6C091642" w14:textId="77777777" w:rsidR="004C7A0C" w:rsidRDefault="004C7A0C" w:rsidP="004C7A0C">
                      <w:pPr>
                        <w:jc w:val="center"/>
                      </w:pPr>
                    </w:p>
                  </w:txbxContent>
                </v:textbox>
              </v:rect>
            </w:pict>
          </mc:Fallback>
        </mc:AlternateContent>
      </w:r>
      <w:r w:rsidR="00C54A18" w:rsidRPr="00A61E09">
        <w:rPr>
          <w:noProof/>
          <w:sz w:val="28"/>
          <w:szCs w:val="28"/>
        </w:rPr>
        <mc:AlternateContent>
          <mc:Choice Requires="wps">
            <w:drawing>
              <wp:anchor distT="0" distB="0" distL="114300" distR="114300" simplePos="0" relativeHeight="251666944" behindDoc="0" locked="0" layoutInCell="1" allowOverlap="1" wp14:anchorId="4BDD7D15" wp14:editId="1A5CB01B">
                <wp:simplePos x="0" y="0"/>
                <wp:positionH relativeFrom="column">
                  <wp:posOffset>1682115</wp:posOffset>
                </wp:positionH>
                <wp:positionV relativeFrom="paragraph">
                  <wp:posOffset>278257</wp:posOffset>
                </wp:positionV>
                <wp:extent cx="1332504" cy="187082"/>
                <wp:effectExtent l="57150" t="38100" r="1270" b="99060"/>
                <wp:wrapNone/>
                <wp:docPr id="1" name="سهم: لليسار 4"/>
                <wp:cNvGraphicFramePr/>
                <a:graphic xmlns:a="http://schemas.openxmlformats.org/drawingml/2006/main">
                  <a:graphicData uri="http://schemas.microsoft.com/office/word/2010/wordprocessingShape">
                    <wps:wsp>
                      <wps:cNvSpPr/>
                      <wps:spPr>
                        <a:xfrm>
                          <a:off x="0" y="0"/>
                          <a:ext cx="1332504" cy="187082"/>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654C5" id="سهم: لليسار 4" o:spid="_x0000_s1026" type="#_x0000_t66" style="position:absolute;left:0;text-align:left;margin-left:132.45pt;margin-top:21.9pt;width:104.9pt;height:14.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" adj="1516" fillcolor="gray [1616]" strokecolor="black [3040]">
                <v:fill color2="#d9d9d9 [496]" rotate="t" angle="180" colors="0 #bcbcbc;22938f #d0d0d0;1 #ededed" focus="100%" type="gradient"/>
                <v:shadow on="t" color="black" opacity="24903f" origin=",.5" offset="0,.55556mm"/>
              </v:shape>
            </w:pict>
          </mc:Fallback>
        </mc:AlternateContent>
      </w:r>
    </w:p>
    <w:p w14:paraId="4F501811" w14:textId="77777777" w:rsidR="008004EF" w:rsidRPr="00A61E09" w:rsidRDefault="008004EF" w:rsidP="004665B8">
      <w:pPr>
        <w:tabs>
          <w:tab w:val="left" w:pos="2225"/>
        </w:tabs>
        <w:bidi/>
        <w:spacing w:line="360" w:lineRule="auto"/>
        <w:jc w:val="center"/>
        <w:rPr>
          <w:rFonts w:ascii="Sakkal Majalla" w:hAnsi="Sakkal Majalla" w:cs="Sakkal Majalla"/>
          <w:sz w:val="28"/>
          <w:szCs w:val="28"/>
          <w:rtl/>
        </w:rPr>
      </w:pPr>
      <w:bookmarkStart w:id="10" w:name="_Toc175338409"/>
      <w:bookmarkStart w:id="11" w:name="_Toc175953240"/>
    </w:p>
    <w:p w14:paraId="37015888" w14:textId="5FDD7EA3" w:rsidR="004665B8" w:rsidRPr="00A61E09" w:rsidRDefault="004665B8" w:rsidP="008004EF">
      <w:pPr>
        <w:tabs>
          <w:tab w:val="left" w:pos="2225"/>
        </w:tabs>
        <w:bidi/>
        <w:spacing w:line="360" w:lineRule="auto"/>
        <w:jc w:val="center"/>
        <w:rPr>
          <w:rFonts w:ascii="Sakkal Majalla" w:hAnsi="Sakkal Majalla" w:cs="Sakkal Majalla"/>
          <w:sz w:val="28"/>
          <w:szCs w:val="28"/>
          <w:rtl/>
        </w:rPr>
      </w:pPr>
      <w:r w:rsidRPr="00A61E09">
        <w:rPr>
          <w:rFonts w:ascii="Sakkal Majalla" w:hAnsi="Sakkal Majalla" w:cs="Sakkal Majalla" w:hint="cs"/>
          <w:sz w:val="28"/>
          <w:szCs w:val="28"/>
          <w:rtl/>
        </w:rPr>
        <w:t xml:space="preserve">شكل رقم 1 </w:t>
      </w:r>
      <w:r w:rsidR="0096368A" w:rsidRPr="00A61E09">
        <w:rPr>
          <w:rFonts w:ascii="Sakkal Majalla" w:hAnsi="Sakkal Majalla" w:cs="Sakkal Majalla" w:hint="cs"/>
          <w:sz w:val="28"/>
          <w:szCs w:val="28"/>
          <w:rtl/>
        </w:rPr>
        <w:t>نموذج</w:t>
      </w:r>
      <w:r w:rsidRPr="00A61E09">
        <w:rPr>
          <w:rFonts w:ascii="Sakkal Majalla" w:hAnsi="Sakkal Majalla" w:cs="Sakkal Majalla" w:hint="cs"/>
          <w:sz w:val="28"/>
          <w:szCs w:val="28"/>
          <w:rtl/>
        </w:rPr>
        <w:t xml:space="preserve"> الدراسة</w:t>
      </w:r>
      <w:r w:rsidR="00D8058E" w:rsidRPr="00A61E09">
        <w:rPr>
          <w:rFonts w:ascii="Sakkal Majalla" w:hAnsi="Sakkal Majalla" w:cs="Sakkal Majalla" w:hint="cs"/>
          <w:b/>
          <w:bCs/>
          <w:sz w:val="28"/>
          <w:szCs w:val="28"/>
          <w:rtl/>
        </w:rPr>
        <w:t xml:space="preserve">- </w:t>
      </w:r>
      <w:r w:rsidR="00D8058E" w:rsidRPr="00A61E09">
        <w:rPr>
          <w:rFonts w:ascii="Sakkal Majalla" w:hAnsi="Sakkal Majalla" w:cs="Sakkal Majalla" w:hint="cs"/>
          <w:sz w:val="28"/>
          <w:szCs w:val="28"/>
          <w:rtl/>
        </w:rPr>
        <w:t>اعداد الباحثة</w:t>
      </w:r>
    </w:p>
    <w:bookmarkEnd w:id="10"/>
    <w:bookmarkEnd w:id="11"/>
    <w:p w14:paraId="59BBA661" w14:textId="7462D666" w:rsidR="00AD783C" w:rsidRPr="00A61E09" w:rsidRDefault="00AD783C" w:rsidP="00650D98">
      <w:pPr>
        <w:tabs>
          <w:tab w:val="left" w:pos="1932"/>
        </w:tabs>
        <w:bidi/>
        <w:spacing w:line="360" w:lineRule="auto"/>
        <w:jc w:val="both"/>
        <w:rPr>
          <w:rFonts w:ascii="Sakkal Majalla" w:hAnsi="Sakkal Majalla" w:cs="Sakkal Majalla"/>
          <w:color w:val="C00000"/>
          <w:sz w:val="28"/>
          <w:szCs w:val="28"/>
          <w:rtl/>
        </w:rPr>
      </w:pPr>
      <w:r w:rsidRPr="00A61E09">
        <w:rPr>
          <w:rFonts w:ascii="Sakkal Majalla" w:hAnsi="Sakkal Majalla" w:cs="Sakkal Majalla" w:hint="cs"/>
          <w:b/>
          <w:bCs/>
          <w:color w:val="C00000"/>
          <w:sz w:val="28"/>
          <w:szCs w:val="28"/>
          <w:rtl/>
        </w:rPr>
        <w:t>مصطلحات الدراسة وتعريفاتها الإجرائية</w:t>
      </w:r>
    </w:p>
    <w:tbl>
      <w:tblPr>
        <w:tblStyle w:val="a7"/>
        <w:bidiVisual/>
        <w:tblW w:w="8925" w:type="dxa"/>
        <w:tblInd w:w="-113" w:type="dxa"/>
        <w:tblLook w:val="04A0" w:firstRow="1" w:lastRow="0" w:firstColumn="1" w:lastColumn="0" w:noHBand="0" w:noVBand="1"/>
      </w:tblPr>
      <w:tblGrid>
        <w:gridCol w:w="1705"/>
        <w:gridCol w:w="7220"/>
      </w:tblGrid>
      <w:tr w:rsidR="000272E7" w:rsidRPr="00A61E09" w14:paraId="7341E552" w14:textId="77777777" w:rsidTr="000272E7">
        <w:tc>
          <w:tcPr>
            <w:tcW w:w="1705" w:type="dxa"/>
          </w:tcPr>
          <w:p w14:paraId="2DF58A3A" w14:textId="09C92FAD" w:rsidR="000272E7" w:rsidRPr="00A61E09" w:rsidRDefault="000272E7" w:rsidP="000272E7">
            <w:pPr>
              <w:tabs>
                <w:tab w:val="left" w:pos="1932"/>
              </w:tabs>
              <w:bidi/>
              <w:spacing w:line="360" w:lineRule="auto"/>
              <w:jc w:val="center"/>
              <w:rPr>
                <w:rFonts w:ascii="Sakkal Majalla" w:hAnsi="Sakkal Majalla" w:cs="Sakkal Majalla"/>
                <w:b/>
                <w:bCs/>
                <w:sz w:val="28"/>
                <w:szCs w:val="28"/>
                <w:rtl/>
              </w:rPr>
            </w:pPr>
            <w:r w:rsidRPr="00A61E09">
              <w:rPr>
                <w:rFonts w:ascii="Sakkal Majalla" w:hAnsi="Sakkal Majalla" w:cs="Sakkal Majalla" w:hint="cs"/>
                <w:b/>
                <w:bCs/>
                <w:sz w:val="28"/>
                <w:szCs w:val="28"/>
                <w:rtl/>
              </w:rPr>
              <w:t>المصطلح</w:t>
            </w:r>
          </w:p>
        </w:tc>
        <w:tc>
          <w:tcPr>
            <w:tcW w:w="7220" w:type="dxa"/>
          </w:tcPr>
          <w:p w14:paraId="3FC492D6" w14:textId="0D401049" w:rsidR="000272E7" w:rsidRPr="00A61E09" w:rsidRDefault="000272E7" w:rsidP="000272E7">
            <w:pPr>
              <w:tabs>
                <w:tab w:val="left" w:pos="1932"/>
              </w:tabs>
              <w:bidi/>
              <w:spacing w:after="120" w:line="360" w:lineRule="auto"/>
              <w:jc w:val="center"/>
              <w:rPr>
                <w:rFonts w:ascii="Sakkal Majalla" w:hAnsi="Sakkal Majalla" w:cs="Sakkal Majalla"/>
                <w:b/>
                <w:bCs/>
                <w:sz w:val="28"/>
                <w:szCs w:val="28"/>
                <w:rtl/>
              </w:rPr>
            </w:pPr>
            <w:r w:rsidRPr="00A61E09">
              <w:rPr>
                <w:rFonts w:ascii="Sakkal Majalla" w:hAnsi="Sakkal Majalla" w:cs="Sakkal Majalla" w:hint="cs"/>
                <w:b/>
                <w:bCs/>
                <w:sz w:val="28"/>
                <w:szCs w:val="28"/>
                <w:rtl/>
              </w:rPr>
              <w:t>البيان</w:t>
            </w:r>
          </w:p>
        </w:tc>
      </w:tr>
      <w:tr w:rsidR="00367A76" w:rsidRPr="00A61E09" w14:paraId="656DC3EC" w14:textId="77777777" w:rsidTr="000272E7">
        <w:tc>
          <w:tcPr>
            <w:tcW w:w="1705" w:type="dxa"/>
          </w:tcPr>
          <w:p w14:paraId="2CD6182D" w14:textId="77777777" w:rsidR="00367A76" w:rsidRPr="00A61E09" w:rsidRDefault="00367A76" w:rsidP="00367A76">
            <w:pPr>
              <w:tabs>
                <w:tab w:val="left" w:pos="1932"/>
              </w:tabs>
              <w:bidi/>
              <w:spacing w:line="360" w:lineRule="auto"/>
              <w:jc w:val="both"/>
              <w:rPr>
                <w:rFonts w:ascii="Sakkal Majalla" w:hAnsi="Sakkal Majalla" w:cs="Sakkal Majalla"/>
                <w:b/>
                <w:bCs/>
                <w:sz w:val="28"/>
                <w:szCs w:val="28"/>
              </w:rPr>
            </w:pPr>
            <w:r w:rsidRPr="00A61E09">
              <w:rPr>
                <w:rFonts w:ascii="Sakkal Majalla" w:hAnsi="Sakkal Majalla" w:cs="Sakkal Majalla" w:hint="cs"/>
                <w:b/>
                <w:bCs/>
                <w:sz w:val="28"/>
                <w:szCs w:val="28"/>
                <w:rtl/>
              </w:rPr>
              <w:t xml:space="preserve">مفهوم جودة الحياة الوظيفية </w:t>
            </w:r>
          </w:p>
          <w:p w14:paraId="79E24A19" w14:textId="77777777" w:rsidR="00367A76" w:rsidRPr="00A61E09" w:rsidRDefault="00367A76" w:rsidP="00367A76">
            <w:pPr>
              <w:bidi/>
              <w:spacing w:after="200" w:line="276" w:lineRule="auto"/>
              <w:jc w:val="both"/>
              <w:rPr>
                <w:rFonts w:ascii="Sakkal Majalla" w:hAnsi="Sakkal Majalla" w:cs="Sakkal Majalla"/>
                <w:color w:val="C00000"/>
                <w:sz w:val="28"/>
                <w:szCs w:val="28"/>
                <w:rtl/>
              </w:rPr>
            </w:pPr>
          </w:p>
        </w:tc>
        <w:tc>
          <w:tcPr>
            <w:tcW w:w="7220" w:type="dxa"/>
          </w:tcPr>
          <w:p w14:paraId="00CC4FBD" w14:textId="77777777" w:rsidR="00367A76" w:rsidRPr="00A61E09" w:rsidRDefault="00367A76" w:rsidP="000272E7">
            <w:pPr>
              <w:tabs>
                <w:tab w:val="left" w:pos="1932"/>
              </w:tabs>
              <w:bidi/>
              <w:spacing w:after="120" w:line="360" w:lineRule="auto"/>
              <w:rPr>
                <w:rFonts w:ascii="Sakkal Majalla" w:hAnsi="Sakkal Majalla" w:cs="Sakkal Majalla"/>
                <w:sz w:val="28"/>
                <w:szCs w:val="28"/>
              </w:rPr>
            </w:pPr>
            <w:r w:rsidRPr="00A61E09">
              <w:rPr>
                <w:rFonts w:ascii="Sakkal Majalla" w:hAnsi="Sakkal Majalla" w:cs="Sakkal Majalla" w:hint="cs"/>
                <w:sz w:val="28"/>
                <w:szCs w:val="28"/>
                <w:rtl/>
              </w:rPr>
              <w:t>يعرف اصطلاحا: هي محصلة تفاعل مجموعة من العمليات المتكاملة والمخططة التي تسعي الي تعظمي عوائد أطراف العمل تدعم شعور الفرد بالرضا والسعادة في عمله (الفقي،2018).</w:t>
            </w:r>
          </w:p>
          <w:p w14:paraId="79419E95" w14:textId="6964E89F" w:rsidR="00367A76" w:rsidRPr="00A61E09" w:rsidRDefault="00367A76" w:rsidP="000272E7">
            <w:pPr>
              <w:tabs>
                <w:tab w:val="left" w:pos="1932"/>
              </w:tabs>
              <w:bidi/>
              <w:spacing w:after="120" w:line="360" w:lineRule="auto"/>
              <w:rPr>
                <w:rFonts w:ascii="Sakkal Majalla" w:hAnsi="Sakkal Majalla" w:cs="Sakkal Majalla"/>
                <w:sz w:val="28"/>
                <w:szCs w:val="28"/>
                <w:rtl/>
              </w:rPr>
            </w:pPr>
            <w:r w:rsidRPr="00A61E09">
              <w:rPr>
                <w:rFonts w:ascii="Sakkal Majalla" w:hAnsi="Sakkal Majalla" w:cs="Sakkal Majalla" w:hint="cs"/>
                <w:sz w:val="28"/>
                <w:szCs w:val="28"/>
                <w:rtl/>
              </w:rPr>
              <w:t>يعرفا اجرائيا: بانه الدرجة الكلية لتقديرات افراد العينة على استبانة جودة الخدمات الصحية ف ضوء الابعاد التالية (بيئة العمل المادية والأجور والمكافئات وفرص الترقية والتقدم الوظيفي والاستقرار والأمان الوظيفي والمشاركة (العوضي،2020).</w:t>
            </w:r>
          </w:p>
        </w:tc>
      </w:tr>
      <w:tr w:rsidR="00367A76" w:rsidRPr="00A61E09" w14:paraId="2F61CB1B" w14:textId="77777777" w:rsidTr="000272E7">
        <w:tc>
          <w:tcPr>
            <w:tcW w:w="1705" w:type="dxa"/>
          </w:tcPr>
          <w:p w14:paraId="246252C1" w14:textId="77777777" w:rsidR="00367A76" w:rsidRPr="00A61E09" w:rsidRDefault="00367A76" w:rsidP="00367A76">
            <w:pPr>
              <w:pStyle w:val="a3"/>
              <w:numPr>
                <w:ilvl w:val="0"/>
                <w:numId w:val="2"/>
              </w:numPr>
              <w:bidi/>
              <w:spacing w:line="360" w:lineRule="auto"/>
              <w:rPr>
                <w:rFonts w:ascii="Sakkal Majalla" w:hAnsi="Sakkal Majalla" w:cs="Sakkal Majalla"/>
                <w:sz w:val="28"/>
                <w:szCs w:val="28"/>
              </w:rPr>
            </w:pPr>
            <w:r w:rsidRPr="00A61E09">
              <w:rPr>
                <w:rFonts w:ascii="Sakkal Majalla" w:hAnsi="Sakkal Majalla" w:cs="Sakkal Majalla" w:hint="cs"/>
                <w:sz w:val="28"/>
                <w:szCs w:val="28"/>
                <w:rtl/>
              </w:rPr>
              <w:t>الجوانب المالية والاقتصادية</w:t>
            </w:r>
          </w:p>
          <w:p w14:paraId="3F021013" w14:textId="77777777" w:rsidR="00367A76" w:rsidRPr="00A61E09" w:rsidRDefault="00367A76" w:rsidP="00367A76">
            <w:pPr>
              <w:bidi/>
              <w:spacing w:after="200" w:line="276" w:lineRule="auto"/>
              <w:jc w:val="both"/>
              <w:rPr>
                <w:rFonts w:ascii="Sakkal Majalla" w:hAnsi="Sakkal Majalla" w:cs="Sakkal Majalla"/>
                <w:color w:val="C00000"/>
                <w:sz w:val="28"/>
                <w:szCs w:val="28"/>
                <w:rtl/>
              </w:rPr>
            </w:pPr>
          </w:p>
        </w:tc>
        <w:tc>
          <w:tcPr>
            <w:tcW w:w="7220" w:type="dxa"/>
          </w:tcPr>
          <w:p w14:paraId="4D2F6C7D" w14:textId="069AF6D0" w:rsidR="00367A76" w:rsidRPr="00A61E09" w:rsidRDefault="00367A76" w:rsidP="000272E7">
            <w:pPr>
              <w:bidi/>
              <w:spacing w:line="360" w:lineRule="auto"/>
              <w:rPr>
                <w:rFonts w:ascii="Sakkal Majalla" w:hAnsi="Sakkal Majalla" w:cs="Sakkal Majalla"/>
                <w:sz w:val="28"/>
                <w:szCs w:val="28"/>
                <w:rtl/>
              </w:rPr>
            </w:pPr>
            <w:r w:rsidRPr="00A61E09">
              <w:rPr>
                <w:rFonts w:ascii="Sakkal Majalla" w:hAnsi="Sakkal Majalla" w:cs="Sakkal Majalla"/>
                <w:sz w:val="28"/>
                <w:szCs w:val="28"/>
                <w:rtl/>
              </w:rPr>
              <w:lastRenderedPageBreak/>
              <w:t xml:space="preserve">دراسة كيفية تطبيق المبادئ الاقتصادية على الرعاية الصحية، مثل تحليل التكاليف، وكفاءة تقديم الخدمات، وتمويل الأنظمة الصحية، وتأثير قرارات الصحة على الاقتصاد العام والسكان. يتضمن ذلك أيضًا تخطيط الميزانيات، وتقييم الاستثمارات في تقنيات جديدة، </w:t>
            </w:r>
            <w:r w:rsidRPr="00A61E09">
              <w:rPr>
                <w:rFonts w:ascii="Sakkal Majalla" w:hAnsi="Sakkal Majalla" w:cs="Sakkal Majalla"/>
                <w:sz w:val="28"/>
                <w:szCs w:val="28"/>
                <w:rtl/>
              </w:rPr>
              <w:lastRenderedPageBreak/>
              <w:t>وتصميم أنظمة تأمين فعالة، بهدف تحسين النتائج الصحية مع الاستخدام الأمثل للموارد المحدودة</w:t>
            </w:r>
          </w:p>
        </w:tc>
      </w:tr>
      <w:tr w:rsidR="00367A76" w:rsidRPr="00A61E09" w14:paraId="17DEA13A" w14:textId="77777777" w:rsidTr="000272E7">
        <w:tc>
          <w:tcPr>
            <w:tcW w:w="1705" w:type="dxa"/>
          </w:tcPr>
          <w:p w14:paraId="172D24D8" w14:textId="77777777" w:rsidR="00367A76" w:rsidRPr="00A61E09" w:rsidRDefault="00367A76" w:rsidP="00367A76">
            <w:pPr>
              <w:pStyle w:val="a3"/>
              <w:numPr>
                <w:ilvl w:val="0"/>
                <w:numId w:val="2"/>
              </w:numPr>
              <w:bidi/>
              <w:spacing w:line="360" w:lineRule="auto"/>
              <w:rPr>
                <w:rFonts w:ascii="Sakkal Majalla" w:hAnsi="Sakkal Majalla" w:cs="Sakkal Majalla"/>
                <w:sz w:val="28"/>
                <w:szCs w:val="28"/>
              </w:rPr>
            </w:pPr>
            <w:r w:rsidRPr="00A61E09">
              <w:rPr>
                <w:rFonts w:ascii="Sakkal Majalla" w:hAnsi="Sakkal Majalla" w:cs="Sakkal Majalla" w:hint="cs"/>
                <w:sz w:val="28"/>
                <w:szCs w:val="28"/>
                <w:rtl/>
              </w:rPr>
              <w:lastRenderedPageBreak/>
              <w:t>الجوانب الوظيفية والتنظيمية</w:t>
            </w:r>
          </w:p>
          <w:p w14:paraId="55B9A087" w14:textId="77777777" w:rsidR="00367A76" w:rsidRPr="00A61E09" w:rsidRDefault="00367A76" w:rsidP="00367A76">
            <w:pPr>
              <w:bidi/>
              <w:spacing w:after="200" w:line="276" w:lineRule="auto"/>
              <w:jc w:val="both"/>
              <w:rPr>
                <w:rFonts w:ascii="Sakkal Majalla" w:hAnsi="Sakkal Majalla" w:cs="Sakkal Majalla"/>
                <w:color w:val="C00000"/>
                <w:sz w:val="28"/>
                <w:szCs w:val="28"/>
                <w:rtl/>
              </w:rPr>
            </w:pPr>
          </w:p>
        </w:tc>
        <w:tc>
          <w:tcPr>
            <w:tcW w:w="7220" w:type="dxa"/>
          </w:tcPr>
          <w:p w14:paraId="4D502D17" w14:textId="56DEFC62" w:rsidR="00367A76" w:rsidRPr="00A61E09" w:rsidRDefault="00367A76" w:rsidP="000272E7">
            <w:pPr>
              <w:bidi/>
              <w:spacing w:line="360" w:lineRule="auto"/>
              <w:rPr>
                <w:rFonts w:ascii="Sakkal Majalla" w:hAnsi="Sakkal Majalla" w:cs="Sakkal Majalla"/>
                <w:sz w:val="28"/>
                <w:szCs w:val="28"/>
                <w:rtl/>
              </w:rPr>
            </w:pPr>
            <w:r w:rsidRPr="00A61E09">
              <w:rPr>
                <w:rFonts w:ascii="Sakkal Majalla" w:hAnsi="Sakkal Majalla" w:cs="Sakkal Majalla"/>
                <w:sz w:val="28"/>
                <w:szCs w:val="28"/>
                <w:rtl/>
              </w:rPr>
              <w:t>مهام ومسؤوليات العاملين في تقديم الرعاية الصحية، بينما تتناول الجوانب التنظيمية الهياكل، والإجراءات، والسياسات التي تدير وتنظم هذه الخدمات لضمان جودتها وفعاليتها. تشمل الجوانب الوظيفية الإدارة المباشرة للمرضى وتقديم العلاج، بينما تشمل الجوانب التنظيمية دور الهيئات التشريعية، والإدارات، والممارسات الإدارية التي تشرف على الخدمات الصحية</w:t>
            </w:r>
          </w:p>
        </w:tc>
      </w:tr>
      <w:tr w:rsidR="00367A76" w:rsidRPr="00A61E09" w14:paraId="5949B1CE" w14:textId="77777777" w:rsidTr="000272E7">
        <w:tc>
          <w:tcPr>
            <w:tcW w:w="1705" w:type="dxa"/>
          </w:tcPr>
          <w:p w14:paraId="09576A39" w14:textId="77777777" w:rsidR="00367A76" w:rsidRPr="00A61E09" w:rsidRDefault="00367A76" w:rsidP="00367A76">
            <w:pPr>
              <w:pStyle w:val="a3"/>
              <w:numPr>
                <w:ilvl w:val="0"/>
                <w:numId w:val="2"/>
              </w:numPr>
              <w:bidi/>
              <w:spacing w:line="360" w:lineRule="auto"/>
              <w:rPr>
                <w:rFonts w:ascii="Sakkal Majalla" w:hAnsi="Sakkal Majalla" w:cs="Sakkal Majalla"/>
                <w:sz w:val="28"/>
                <w:szCs w:val="28"/>
              </w:rPr>
            </w:pPr>
            <w:r w:rsidRPr="00A61E09">
              <w:rPr>
                <w:rFonts w:ascii="Sakkal Majalla" w:hAnsi="Sakkal Majalla" w:cs="Sakkal Majalla" w:hint="cs"/>
                <w:sz w:val="28"/>
                <w:szCs w:val="28"/>
                <w:rtl/>
              </w:rPr>
              <w:t>الجوانب المادية والمعنوية</w:t>
            </w:r>
          </w:p>
          <w:p w14:paraId="6BA43A15" w14:textId="77777777" w:rsidR="00367A76" w:rsidRPr="00A61E09" w:rsidRDefault="00367A76" w:rsidP="00367A76">
            <w:pPr>
              <w:pStyle w:val="a3"/>
              <w:numPr>
                <w:ilvl w:val="0"/>
                <w:numId w:val="2"/>
              </w:numPr>
              <w:bidi/>
              <w:spacing w:line="360" w:lineRule="auto"/>
              <w:rPr>
                <w:rFonts w:ascii="Sakkal Majalla" w:hAnsi="Sakkal Majalla" w:cs="Sakkal Majalla"/>
                <w:sz w:val="28"/>
                <w:szCs w:val="28"/>
                <w:rtl/>
              </w:rPr>
            </w:pPr>
          </w:p>
        </w:tc>
        <w:tc>
          <w:tcPr>
            <w:tcW w:w="7220" w:type="dxa"/>
          </w:tcPr>
          <w:p w14:paraId="1655166B" w14:textId="4C6E58D1" w:rsidR="00367A76" w:rsidRPr="00A61E09" w:rsidRDefault="00367A76" w:rsidP="000272E7">
            <w:pPr>
              <w:bidi/>
              <w:spacing w:line="360" w:lineRule="auto"/>
              <w:rPr>
                <w:rFonts w:ascii="Sakkal Majalla" w:hAnsi="Sakkal Majalla" w:cs="Sakkal Majalla"/>
                <w:sz w:val="28"/>
                <w:szCs w:val="28"/>
                <w:rtl/>
              </w:rPr>
            </w:pPr>
            <w:r w:rsidRPr="00A61E09">
              <w:rPr>
                <w:rFonts w:ascii="Sakkal Majalla" w:hAnsi="Sakkal Majalla" w:cs="Sakkal Majalla" w:hint="cs"/>
                <w:sz w:val="28"/>
                <w:szCs w:val="28"/>
                <w:rtl/>
              </w:rPr>
              <w:t>هي ال</w:t>
            </w:r>
            <w:r w:rsidRPr="00A61E09">
              <w:rPr>
                <w:rFonts w:ascii="Sakkal Majalla" w:hAnsi="Sakkal Majalla" w:cs="Sakkal Majalla"/>
                <w:sz w:val="28"/>
                <w:szCs w:val="28"/>
                <w:rtl/>
              </w:rPr>
              <w:t>عناصر الملموسة مثل الرواتب والمكافآت والموارد والبنية التحتية، بينما تشمل الجوانب المعنوية العوامل غير الملموسة مثل بيئة العمل، والتقدير، والتدريب، والعلاقات المهنية. كلا الجانبين ضروريان لتحسين أداء العاملين وتقديم رعاية صحية عالية الجودة، حيث تؤثر الحوافز المادية والمعنوية بشكل كبير على تحفيز الموظفين وتحقيق أهداف المؤسسة.</w:t>
            </w:r>
          </w:p>
        </w:tc>
      </w:tr>
      <w:tr w:rsidR="00367A76" w:rsidRPr="00A61E09" w14:paraId="33CB8AD4" w14:textId="77777777" w:rsidTr="000272E7">
        <w:tc>
          <w:tcPr>
            <w:tcW w:w="1705" w:type="dxa"/>
          </w:tcPr>
          <w:p w14:paraId="000F7D28" w14:textId="77777777" w:rsidR="00367A76" w:rsidRPr="00A61E09" w:rsidRDefault="00367A76" w:rsidP="00367A76">
            <w:pPr>
              <w:tabs>
                <w:tab w:val="left" w:pos="1932"/>
              </w:tabs>
              <w:bidi/>
              <w:spacing w:line="360" w:lineRule="auto"/>
              <w:jc w:val="both"/>
              <w:rPr>
                <w:rFonts w:ascii="Sakkal Majalla" w:hAnsi="Sakkal Majalla" w:cs="Sakkal Majalla"/>
                <w:sz w:val="28"/>
                <w:szCs w:val="28"/>
                <w:rtl/>
                <w:lang w:bidi="ar-EG"/>
              </w:rPr>
            </w:pPr>
            <w:r w:rsidRPr="00A61E09">
              <w:rPr>
                <w:rFonts w:ascii="Sakkal Majalla" w:hAnsi="Sakkal Majalla" w:cs="Sakkal Majalla" w:hint="cs"/>
                <w:sz w:val="28"/>
                <w:szCs w:val="28"/>
                <w:rtl/>
              </w:rPr>
              <w:t>السلوك الاخلاقي</w:t>
            </w:r>
            <w:r w:rsidRPr="00A61E09">
              <w:rPr>
                <w:rFonts w:ascii="Sakkal Majalla" w:hAnsi="Sakkal Majalla" w:cs="Sakkal Majalla"/>
                <w:sz w:val="28"/>
                <w:szCs w:val="28"/>
              </w:rPr>
              <w:t>:</w:t>
            </w:r>
          </w:p>
          <w:p w14:paraId="5130979F" w14:textId="77777777" w:rsidR="00367A76" w:rsidRPr="00A61E09" w:rsidRDefault="00367A76" w:rsidP="00367A76">
            <w:pPr>
              <w:pStyle w:val="a3"/>
              <w:numPr>
                <w:ilvl w:val="0"/>
                <w:numId w:val="2"/>
              </w:numPr>
              <w:bidi/>
              <w:spacing w:line="360" w:lineRule="auto"/>
              <w:rPr>
                <w:rFonts w:ascii="Sakkal Majalla" w:hAnsi="Sakkal Majalla" w:cs="Sakkal Majalla"/>
                <w:sz w:val="28"/>
                <w:szCs w:val="28"/>
                <w:rtl/>
              </w:rPr>
            </w:pPr>
          </w:p>
        </w:tc>
        <w:tc>
          <w:tcPr>
            <w:tcW w:w="7220" w:type="dxa"/>
          </w:tcPr>
          <w:p w14:paraId="04DA768D" w14:textId="77777777" w:rsidR="00367A76" w:rsidRPr="00A61E09" w:rsidRDefault="00367A76" w:rsidP="000272E7">
            <w:pPr>
              <w:tabs>
                <w:tab w:val="left" w:pos="1932"/>
              </w:tabs>
              <w:bidi/>
              <w:spacing w:line="360" w:lineRule="auto"/>
              <w:rPr>
                <w:rFonts w:ascii="Sakkal Majalla" w:hAnsi="Sakkal Majalla" w:cs="Sakkal Majalla"/>
                <w:sz w:val="28"/>
                <w:szCs w:val="28"/>
                <w:rtl/>
              </w:rPr>
            </w:pPr>
            <w:r w:rsidRPr="00A61E09">
              <w:rPr>
                <w:rFonts w:ascii="Sakkal Majalla" w:hAnsi="Sakkal Majalla" w:cs="Sakkal Majalla"/>
                <w:sz w:val="28"/>
                <w:szCs w:val="28"/>
                <w:rtl/>
              </w:rPr>
              <w:t xml:space="preserve">التعريف الاصطلاحي: هي </w:t>
            </w:r>
            <w:r w:rsidRPr="00A61E09">
              <w:rPr>
                <w:rFonts w:ascii="Sakkal Majalla" w:hAnsi="Sakkal Majalla" w:cs="Sakkal Majalla" w:hint="cs"/>
                <w:sz w:val="28"/>
                <w:szCs w:val="28"/>
                <w:rtl/>
              </w:rPr>
              <w:t>مجموع القيم والنظم المحقق للمعايير الإيجابية العليا المطلوبة في أداء الاعمال الوظيفية والتخصصية في أساليب التعامل داخل بيئة العمل)</w:t>
            </w:r>
            <w:r w:rsidRPr="00A61E09">
              <w:rPr>
                <w:rFonts w:ascii="Sakkal Majalla" w:hAnsi="Sakkal Majalla" w:cs="Sakkal Majalla"/>
                <w:sz w:val="28"/>
                <w:szCs w:val="28"/>
              </w:rPr>
              <w:t>.</w:t>
            </w:r>
            <w:r w:rsidRPr="00A61E09">
              <w:rPr>
                <w:rFonts w:ascii="Sakkal Majalla" w:hAnsi="Sakkal Majalla" w:cs="Sakkal Majalla" w:hint="cs"/>
                <w:sz w:val="28"/>
                <w:szCs w:val="28"/>
                <w:rtl/>
              </w:rPr>
              <w:t xml:space="preserve"> (العمري،2023).</w:t>
            </w:r>
          </w:p>
          <w:p w14:paraId="50359CC1" w14:textId="33F6E601" w:rsidR="00367A76" w:rsidRPr="00A61E09" w:rsidRDefault="00367A76" w:rsidP="000272E7">
            <w:pPr>
              <w:tabs>
                <w:tab w:val="left" w:pos="1932"/>
              </w:tabs>
              <w:bidi/>
              <w:spacing w:line="360" w:lineRule="auto"/>
              <w:rPr>
                <w:rFonts w:ascii="Sakkal Majalla" w:hAnsi="Sakkal Majalla" w:cs="Sakkal Majalla"/>
                <w:sz w:val="28"/>
                <w:szCs w:val="28"/>
                <w:rtl/>
              </w:rPr>
            </w:pPr>
            <w:r w:rsidRPr="00A61E09">
              <w:rPr>
                <w:rFonts w:ascii="Sakkal Majalla" w:hAnsi="Sakkal Majalla" w:cs="Sakkal Majalla"/>
                <w:sz w:val="28"/>
                <w:szCs w:val="28"/>
                <w:rtl/>
              </w:rPr>
              <w:t xml:space="preserve">التعريف الاجرائي: </w:t>
            </w:r>
            <w:r w:rsidRPr="00A61E09">
              <w:rPr>
                <w:rFonts w:ascii="Sakkal Majalla" w:hAnsi="Sakkal Majalla" w:cs="Sakkal Majalla" w:hint="cs"/>
                <w:sz w:val="28"/>
                <w:szCs w:val="28"/>
                <w:rtl/>
              </w:rPr>
              <w:t xml:space="preserve">هي سلوكيات اختيارية تطوعية تتجاوز متطلبات الدور المحدد وموجه نحو الافراد مثل مساعدة زملاء العمل في عمله والعمل التطوعي وأيضا سلوكيات ليست مطلوبة من قبل الوظيفية </w:t>
            </w:r>
            <w:r w:rsidRPr="00A61E09">
              <w:rPr>
                <w:rFonts w:ascii="Sakkal Majalla" w:hAnsi="Sakkal Majalla" w:cs="Sakkal Majalla"/>
                <w:sz w:val="28"/>
                <w:szCs w:val="28"/>
              </w:rPr>
              <w:t>Khan., 2014)</w:t>
            </w:r>
            <w:r w:rsidRPr="00A61E09">
              <w:rPr>
                <w:rFonts w:ascii="Sakkal Majalla" w:hAnsi="Sakkal Majalla" w:cs="Sakkal Majalla" w:hint="cs"/>
                <w:sz w:val="28"/>
                <w:szCs w:val="28"/>
                <w:rtl/>
              </w:rPr>
              <w:t>)</w:t>
            </w:r>
          </w:p>
        </w:tc>
      </w:tr>
      <w:tr w:rsidR="00367A76" w:rsidRPr="00A61E09" w14:paraId="05743C20" w14:textId="77777777" w:rsidTr="000272E7">
        <w:tc>
          <w:tcPr>
            <w:tcW w:w="1705" w:type="dxa"/>
          </w:tcPr>
          <w:p w14:paraId="666A6F64" w14:textId="77777777" w:rsidR="00367A76" w:rsidRPr="00A61E09" w:rsidRDefault="00367A76" w:rsidP="00367A76">
            <w:pPr>
              <w:tabs>
                <w:tab w:val="left" w:pos="1932"/>
              </w:tabs>
              <w:bidi/>
              <w:spacing w:line="360" w:lineRule="auto"/>
              <w:rPr>
                <w:rFonts w:ascii="Sakkal Majalla" w:hAnsi="Sakkal Majalla" w:cs="Sakkal Majalla"/>
                <w:sz w:val="28"/>
                <w:szCs w:val="28"/>
                <w:rtl/>
                <w:lang w:bidi="ar-EG"/>
              </w:rPr>
            </w:pPr>
            <w:r w:rsidRPr="00A61E09">
              <w:rPr>
                <w:rFonts w:ascii="Sakkal Majalla" w:hAnsi="Sakkal Majalla" w:cs="Sakkal Majalla" w:hint="cs"/>
                <w:sz w:val="28"/>
                <w:szCs w:val="28"/>
                <w:rtl/>
              </w:rPr>
              <w:t>الرعاية الصحية</w:t>
            </w:r>
          </w:p>
          <w:p w14:paraId="35ED4B62" w14:textId="77777777" w:rsidR="00367A76" w:rsidRPr="00A61E09" w:rsidRDefault="00367A76" w:rsidP="00367A76">
            <w:pPr>
              <w:tabs>
                <w:tab w:val="left" w:pos="1932"/>
              </w:tabs>
              <w:bidi/>
              <w:spacing w:line="360" w:lineRule="auto"/>
              <w:jc w:val="both"/>
              <w:rPr>
                <w:rFonts w:ascii="Sakkal Majalla" w:hAnsi="Sakkal Majalla" w:cs="Sakkal Majalla"/>
                <w:sz w:val="28"/>
                <w:szCs w:val="28"/>
                <w:rtl/>
              </w:rPr>
            </w:pPr>
          </w:p>
        </w:tc>
        <w:tc>
          <w:tcPr>
            <w:tcW w:w="7220" w:type="dxa"/>
          </w:tcPr>
          <w:p w14:paraId="6B71BD33" w14:textId="21E27A93" w:rsidR="00367A76" w:rsidRPr="00A61E09" w:rsidRDefault="00367A76" w:rsidP="000272E7">
            <w:pPr>
              <w:tabs>
                <w:tab w:val="left" w:pos="1932"/>
              </w:tabs>
              <w:bidi/>
              <w:spacing w:line="360" w:lineRule="auto"/>
              <w:rPr>
                <w:rFonts w:ascii="Sakkal Majalla" w:hAnsi="Sakkal Majalla" w:cs="Sakkal Majalla"/>
                <w:sz w:val="28"/>
                <w:szCs w:val="28"/>
                <w:rtl/>
                <w:lang w:bidi="ar-EG"/>
              </w:rPr>
            </w:pPr>
            <w:r w:rsidRPr="00A61E09">
              <w:rPr>
                <w:rFonts w:ascii="Sakkal Majalla" w:hAnsi="Sakkal Majalla" w:cs="Sakkal Majalla"/>
                <w:sz w:val="28"/>
                <w:szCs w:val="28"/>
                <w:rtl/>
              </w:rPr>
              <w:t xml:space="preserve">هي مجموعة من الأنشطة والخدمات التي تهدف إلى تحسين صحة الأفراد والمجتمعات، سواء كانت وقائية أو علاجية أو تأهيلية. تشمل الرعاية الصحية الوقاية من الأمراض، وتشخيصها وعلاجها، وإعادة تأهيل المصابين، وتقديم الدعم النفسي والاجتماعي للمرضى وأسرهم. تهدف الرعاية الصحية إلى ضمان حصول الأفراد على أفضل مستوى صحي ممكن، سواء من خلال توفير الخدمات الطبية أو من خلال تعزيز الصحة العامة والوقاية من </w:t>
            </w:r>
            <w:r w:rsidRPr="00A61E09">
              <w:rPr>
                <w:rFonts w:ascii="Sakkal Majalla" w:hAnsi="Sakkal Majalla" w:cs="Sakkal Majalla" w:hint="cs"/>
                <w:sz w:val="28"/>
                <w:szCs w:val="28"/>
                <w:rtl/>
              </w:rPr>
              <w:t xml:space="preserve">الأمراض </w:t>
            </w:r>
            <w:r w:rsidRPr="00A61E09">
              <w:rPr>
                <w:rFonts w:ascii="Sakkal Majalla" w:hAnsi="Sakkal Majalla" w:cs="Sakkal Majalla" w:hint="cs"/>
                <w:sz w:val="28"/>
                <w:szCs w:val="28"/>
                <w:lang w:bidi="ar-EG"/>
              </w:rPr>
              <w:t>lediana</w:t>
            </w:r>
            <w:r w:rsidRPr="00A61E09">
              <w:rPr>
                <w:rFonts w:ascii="Sakkal Majalla" w:hAnsi="Sakkal Majalla" w:cs="Sakkal Majalla"/>
                <w:sz w:val="28"/>
                <w:szCs w:val="28"/>
              </w:rPr>
              <w:t xml:space="preserve"> (2013)</w:t>
            </w:r>
            <w:r w:rsidRPr="00A61E09">
              <w:rPr>
                <w:rFonts w:ascii="Sakkal Majalla" w:hAnsi="Sakkal Majalla" w:cs="Sakkal Majalla" w:hint="cs"/>
                <w:sz w:val="28"/>
                <w:szCs w:val="28"/>
                <w:rtl/>
              </w:rPr>
              <w:t>).</w:t>
            </w:r>
          </w:p>
        </w:tc>
      </w:tr>
    </w:tbl>
    <w:p w14:paraId="0E27CCF0" w14:textId="6C929DDD" w:rsidR="00257F01" w:rsidRPr="00A61E09" w:rsidRDefault="00257F01" w:rsidP="00FF6132">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lastRenderedPageBreak/>
        <w:t xml:space="preserve">إجراءات الدراسة:  </w:t>
      </w:r>
    </w:p>
    <w:p w14:paraId="19351B93" w14:textId="7329301D" w:rsidR="00533AA9" w:rsidRPr="00A61E09" w:rsidRDefault="00533AA9" w:rsidP="00912656">
      <w:pPr>
        <w:bidi/>
        <w:spacing w:after="0" w:line="276" w:lineRule="auto"/>
        <w:jc w:val="both"/>
        <w:rPr>
          <w:rFonts w:ascii="Sakkal Majalla" w:hAnsi="Sakkal Majalla" w:cs="Sakkal Majalla"/>
          <w:b/>
          <w:bCs/>
          <w:sz w:val="28"/>
          <w:szCs w:val="28"/>
          <w:u w:val="single"/>
          <w:rtl/>
        </w:rPr>
      </w:pPr>
      <w:r w:rsidRPr="00A61E09">
        <w:rPr>
          <w:rFonts w:ascii="Sakkal Majalla" w:hAnsi="Sakkal Majalla" w:cs="Sakkal Majalla" w:hint="cs"/>
          <w:b/>
          <w:bCs/>
          <w:sz w:val="28"/>
          <w:szCs w:val="28"/>
          <w:u w:val="single"/>
          <w:rtl/>
        </w:rPr>
        <w:t>منهج الدراسة:</w:t>
      </w:r>
    </w:p>
    <w:p w14:paraId="2318A12D" w14:textId="5A27ABB0" w:rsidR="00ED7356" w:rsidRPr="00A61E09" w:rsidRDefault="00ED7356" w:rsidP="00912656">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في معالجة الدراسات السابقة ذات الصلة بموضوع البحث</w:t>
      </w:r>
      <w:r w:rsidR="002E570E" w:rsidRPr="00A61E09">
        <w:rPr>
          <w:rFonts w:ascii="Sakkal Majalla" w:hAnsi="Sakkal Majalla" w:cs="Sakkal Majalla" w:hint="cs"/>
          <w:sz w:val="28"/>
          <w:szCs w:val="28"/>
          <w:rtl/>
        </w:rPr>
        <w:t xml:space="preserve"> وبذلك سيتم الاعتماد علي عدة مناهج وهو ما يسمى بالمنهج المختلط</w:t>
      </w:r>
      <w:r w:rsidRPr="00A61E09">
        <w:rPr>
          <w:rFonts w:ascii="Sakkal Majalla" w:hAnsi="Sakkal Majalla" w:cs="Sakkal Majalla" w:hint="cs"/>
          <w:sz w:val="28"/>
          <w:szCs w:val="28"/>
          <w:rtl/>
        </w:rPr>
        <w:t xml:space="preserve"> وذلك عن طريق الحصول على البيانات الثانوية الضرورية لإتمام البحث بالإضافة إلى </w:t>
      </w:r>
      <w:r w:rsidR="009938CC" w:rsidRPr="00A61E09">
        <w:rPr>
          <w:rFonts w:ascii="Sakkal Majalla" w:hAnsi="Sakkal Majalla" w:cs="Sakkal Majalla" w:hint="cs"/>
          <w:sz w:val="28"/>
          <w:szCs w:val="28"/>
          <w:rtl/>
        </w:rPr>
        <w:t>اجراء مقابلات</w:t>
      </w:r>
      <w:r w:rsidR="00386B56" w:rsidRPr="00A61E09">
        <w:rPr>
          <w:rFonts w:ascii="Sakkal Majalla" w:hAnsi="Sakkal Majalla" w:cs="Sakkal Majalla"/>
          <w:sz w:val="28"/>
          <w:szCs w:val="28"/>
          <w:rtl/>
        </w:rPr>
        <w:t xml:space="preserve"> مع خبراء في مجال </w:t>
      </w:r>
      <w:r w:rsidR="003E2D47" w:rsidRPr="00A61E09">
        <w:rPr>
          <w:rFonts w:ascii="Sakkal Majalla" w:hAnsi="Sakkal Majalla" w:cs="Sakkal Majalla" w:hint="cs"/>
          <w:sz w:val="28"/>
          <w:szCs w:val="28"/>
          <w:rtl/>
        </w:rPr>
        <w:t>السلوك الاخلاقي</w:t>
      </w:r>
      <w:r w:rsidR="00386B56" w:rsidRPr="00A61E09">
        <w:rPr>
          <w:rFonts w:ascii="Sakkal Majalla" w:hAnsi="Sakkal Majalla" w:cs="Sakkal Majalla"/>
          <w:sz w:val="28"/>
          <w:szCs w:val="28"/>
          <w:rtl/>
        </w:rPr>
        <w:t xml:space="preserve"> والموارد البشرية </w:t>
      </w:r>
      <w:r w:rsidR="009938CC" w:rsidRPr="00A61E09">
        <w:rPr>
          <w:rFonts w:ascii="Sakkal Majalla" w:hAnsi="Sakkal Majalla" w:cs="Sakkal Majalla" w:hint="cs"/>
          <w:sz w:val="28"/>
          <w:szCs w:val="28"/>
          <w:rtl/>
        </w:rPr>
        <w:t>في</w:t>
      </w:r>
      <w:r w:rsidR="00386B56" w:rsidRPr="00A61E09">
        <w:rPr>
          <w:rFonts w:ascii="Sakkal Majalla" w:hAnsi="Sakkal Majalla" w:cs="Sakkal Majalla"/>
          <w:sz w:val="28"/>
          <w:szCs w:val="28"/>
          <w:rtl/>
        </w:rPr>
        <w:t xml:space="preserve"> </w:t>
      </w:r>
      <w:r w:rsidR="003E2D47" w:rsidRPr="00A61E09">
        <w:rPr>
          <w:rFonts w:ascii="Sakkal Majalla" w:hAnsi="Sakkal Majalla" w:cs="Sakkal Majalla" w:hint="cs"/>
          <w:sz w:val="28"/>
          <w:szCs w:val="28"/>
          <w:rtl/>
        </w:rPr>
        <w:t>القطاع</w:t>
      </w:r>
      <w:r w:rsidR="00386B56" w:rsidRPr="00A61E09">
        <w:rPr>
          <w:rFonts w:ascii="Sakkal Majalla" w:hAnsi="Sakkal Majalla" w:cs="Sakkal Majalla"/>
          <w:sz w:val="28"/>
          <w:szCs w:val="28"/>
          <w:rtl/>
        </w:rPr>
        <w:t xml:space="preserve"> </w:t>
      </w:r>
      <w:r w:rsidR="009938CC" w:rsidRPr="00A61E09">
        <w:rPr>
          <w:rFonts w:ascii="Sakkal Majalla" w:hAnsi="Sakkal Majalla" w:cs="Sakkal Majalla" w:hint="cs"/>
          <w:sz w:val="28"/>
          <w:szCs w:val="28"/>
          <w:rtl/>
        </w:rPr>
        <w:t>الصحي</w:t>
      </w:r>
      <w:r w:rsidR="00386B56"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 xml:space="preserve">الحصول على البيانات الأولية للبحث وذلك باستخدام الطرق </w:t>
      </w:r>
      <w:r w:rsidR="009034BB" w:rsidRPr="00A61E09">
        <w:rPr>
          <w:rFonts w:ascii="Sakkal Majalla" w:hAnsi="Sakkal Majalla" w:cs="Sakkal Majalla" w:hint="cs"/>
          <w:sz w:val="28"/>
          <w:szCs w:val="28"/>
          <w:rtl/>
        </w:rPr>
        <w:t>الكيفية والكمية بالاعتماد علي الاتجاه البحثي المختلط</w:t>
      </w:r>
      <w:r w:rsidRPr="00A61E09">
        <w:rPr>
          <w:rFonts w:ascii="Sakkal Majalla" w:hAnsi="Sakkal Majalla" w:cs="Sakkal Majalla" w:hint="cs"/>
          <w:sz w:val="28"/>
          <w:szCs w:val="28"/>
          <w:rtl/>
        </w:rPr>
        <w:t xml:space="preserve"> من خلال توزيع </w:t>
      </w:r>
      <w:r w:rsidR="009034BB" w:rsidRPr="00A61E09">
        <w:rPr>
          <w:rFonts w:ascii="Sakkal Majalla" w:hAnsi="Sakkal Majalla" w:cs="Sakkal Majalla" w:hint="cs"/>
          <w:sz w:val="28"/>
          <w:szCs w:val="28"/>
          <w:rtl/>
        </w:rPr>
        <w:t>استبيان. للحصو</w:t>
      </w:r>
      <w:r w:rsidR="009034BB" w:rsidRPr="00A61E09">
        <w:rPr>
          <w:rFonts w:ascii="Sakkal Majalla" w:hAnsi="Sakkal Majalla" w:cs="Sakkal Majalla" w:hint="eastAsia"/>
          <w:sz w:val="28"/>
          <w:szCs w:val="28"/>
          <w:rtl/>
        </w:rPr>
        <w:t>ل</w:t>
      </w:r>
      <w:r w:rsidR="009034BB" w:rsidRPr="00A61E09">
        <w:rPr>
          <w:rFonts w:ascii="Sakkal Majalla" w:hAnsi="Sakkal Majalla" w:cs="Sakkal Majalla" w:hint="cs"/>
          <w:sz w:val="28"/>
          <w:szCs w:val="28"/>
          <w:rtl/>
        </w:rPr>
        <w:t xml:space="preserve"> </w:t>
      </w:r>
      <w:r w:rsidR="003E2D47" w:rsidRPr="00A61E09">
        <w:rPr>
          <w:rFonts w:ascii="Sakkal Majalla" w:hAnsi="Sakkal Majalla" w:cs="Sakkal Majalla" w:hint="cs"/>
          <w:sz w:val="28"/>
          <w:szCs w:val="28"/>
          <w:rtl/>
        </w:rPr>
        <w:t>على</w:t>
      </w:r>
      <w:r w:rsidR="009034BB" w:rsidRPr="00A61E09">
        <w:rPr>
          <w:rFonts w:ascii="Sakkal Majalla" w:hAnsi="Sakkal Majalla" w:cs="Sakkal Majalla" w:hint="cs"/>
          <w:sz w:val="28"/>
          <w:szCs w:val="28"/>
          <w:rtl/>
        </w:rPr>
        <w:t xml:space="preserve"> البيانات والوصفية والرقمية بناء </w:t>
      </w:r>
      <w:r w:rsidR="00350EB9" w:rsidRPr="00A61E09">
        <w:rPr>
          <w:rFonts w:ascii="Sakkal Majalla" w:hAnsi="Sakkal Majalla" w:cs="Sakkal Majalla" w:hint="cs"/>
          <w:sz w:val="28"/>
          <w:szCs w:val="28"/>
          <w:rtl/>
        </w:rPr>
        <w:t>على</w:t>
      </w:r>
      <w:r w:rsidR="009034BB" w:rsidRPr="00A61E09">
        <w:rPr>
          <w:rFonts w:ascii="Sakkal Majalla" w:hAnsi="Sakkal Majalla" w:cs="Sakkal Majalla" w:hint="cs"/>
          <w:sz w:val="28"/>
          <w:szCs w:val="28"/>
          <w:rtl/>
        </w:rPr>
        <w:t xml:space="preserve"> إجابات عينة الدراسة</w:t>
      </w:r>
    </w:p>
    <w:p w14:paraId="17967522" w14:textId="54006431" w:rsidR="000272E7" w:rsidRPr="00A61E09" w:rsidRDefault="000272E7" w:rsidP="000272E7">
      <w:pPr>
        <w:bidi/>
        <w:spacing w:after="200" w:line="276" w:lineRule="auto"/>
        <w:jc w:val="both"/>
        <w:rPr>
          <w:rFonts w:ascii="Sakkal Majalla" w:hAnsi="Sakkal Majalla" w:cs="Sakkal Majalla"/>
          <w:color w:val="EE0000"/>
          <w:sz w:val="28"/>
          <w:szCs w:val="28"/>
          <w:rtl/>
        </w:rPr>
      </w:pPr>
      <w:r w:rsidRPr="00A61E09">
        <w:rPr>
          <w:rFonts w:ascii="Sakkal Majalla" w:hAnsi="Sakkal Majalla" w:cs="Sakkal Majalla" w:hint="cs"/>
          <w:b/>
          <w:bCs/>
          <w:color w:val="EE0000"/>
          <w:sz w:val="28"/>
          <w:szCs w:val="28"/>
          <w:rtl/>
        </w:rPr>
        <w:t>و</w:t>
      </w:r>
      <w:r w:rsidRPr="00A61E09">
        <w:rPr>
          <w:rFonts w:ascii="Sakkal Majalla" w:hAnsi="Sakkal Majalla" w:cs="Sakkal Majalla"/>
          <w:b/>
          <w:bCs/>
          <w:color w:val="EE0000"/>
          <w:sz w:val="28"/>
          <w:szCs w:val="28"/>
          <w:rtl/>
        </w:rPr>
        <w:t xml:space="preserve">تكمن مبررات اختيار </w:t>
      </w:r>
      <w:r w:rsidRPr="00A61E09">
        <w:rPr>
          <w:rFonts w:ascii="Sakkal Majalla" w:hAnsi="Sakkal Majalla" w:cs="Sakkal Majalla" w:hint="cs"/>
          <w:b/>
          <w:bCs/>
          <w:color w:val="EE0000"/>
          <w:sz w:val="28"/>
          <w:szCs w:val="28"/>
          <w:rtl/>
        </w:rPr>
        <w:t>هذا المنه</w:t>
      </w:r>
      <w:r w:rsidRPr="00A61E09">
        <w:rPr>
          <w:rFonts w:ascii="Sakkal Majalla" w:hAnsi="Sakkal Majalla" w:cs="Sakkal Majalla" w:hint="eastAsia"/>
          <w:b/>
          <w:bCs/>
          <w:color w:val="EE0000"/>
          <w:sz w:val="28"/>
          <w:szCs w:val="28"/>
          <w:rtl/>
        </w:rPr>
        <w:t>ج</w:t>
      </w:r>
      <w:r w:rsidRPr="00A61E09">
        <w:rPr>
          <w:rFonts w:ascii="Sakkal Majalla" w:hAnsi="Sakkal Majalla" w:cs="Sakkal Majalla"/>
          <w:b/>
          <w:bCs/>
          <w:color w:val="EE0000"/>
          <w:sz w:val="28"/>
          <w:szCs w:val="28"/>
          <w:rtl/>
        </w:rPr>
        <w:t xml:space="preserve"> المختلط</w:t>
      </w:r>
      <w:r w:rsidRPr="00A61E09">
        <w:rPr>
          <w:rFonts w:ascii="Sakkal Majalla" w:hAnsi="Sakkal Majalla" w:cs="Sakkal Majalla"/>
          <w:color w:val="EE0000"/>
          <w:sz w:val="28"/>
          <w:szCs w:val="28"/>
          <w:rtl/>
        </w:rPr>
        <w:t xml:space="preserve"> في قدرته على تقديم فهم أعمق وأكثر شمولاً </w:t>
      </w:r>
      <w:r w:rsidRPr="00A61E09">
        <w:rPr>
          <w:rFonts w:ascii="Sakkal Majalla" w:hAnsi="Sakkal Majalla" w:cs="Sakkal Majalla" w:hint="cs"/>
          <w:color w:val="EE0000"/>
          <w:sz w:val="28"/>
          <w:szCs w:val="28"/>
          <w:rtl/>
        </w:rPr>
        <w:t>للمشكلة</w:t>
      </w:r>
      <w:r w:rsidRPr="00A61E09">
        <w:rPr>
          <w:rFonts w:ascii="Sakkal Majalla" w:hAnsi="Sakkal Majalla" w:cs="Sakkal Majalla"/>
          <w:color w:val="EE0000"/>
          <w:sz w:val="28"/>
          <w:szCs w:val="28"/>
          <w:rtl/>
        </w:rPr>
        <w:t xml:space="preserve"> البحثية </w:t>
      </w:r>
      <w:r w:rsidR="007E1389" w:rsidRPr="00A61E09">
        <w:rPr>
          <w:rFonts w:ascii="Sakkal Majalla" w:hAnsi="Sakkal Majalla" w:cs="Sakkal Majalla" w:hint="cs"/>
          <w:color w:val="EE0000"/>
          <w:sz w:val="28"/>
          <w:szCs w:val="28"/>
          <w:rtl/>
        </w:rPr>
        <w:t xml:space="preserve">حول </w:t>
      </w:r>
      <w:r w:rsidR="00146079" w:rsidRPr="00A61E09">
        <w:rPr>
          <w:rFonts w:ascii="Sakkal Majalla" w:hAnsi="Sakkal Majalla" w:cs="Sakkal Majalla" w:hint="cs"/>
          <w:color w:val="EE0000"/>
          <w:sz w:val="28"/>
          <w:szCs w:val="28"/>
          <w:rtl/>
        </w:rPr>
        <w:t>أثر</w:t>
      </w:r>
      <w:r w:rsidR="007E1389" w:rsidRPr="00A61E09">
        <w:rPr>
          <w:rFonts w:ascii="Sakkal Majalla" w:hAnsi="Sakkal Majalla" w:cs="Sakkal Majalla" w:hint="cs"/>
          <w:color w:val="EE0000"/>
          <w:sz w:val="28"/>
          <w:szCs w:val="28"/>
          <w:rtl/>
        </w:rPr>
        <w:t xml:space="preserve"> جودة الحياة الوظيفية في السلوك الأخلاقي لمقدمي خدمة الرعاية الصحية </w:t>
      </w:r>
      <w:r w:rsidRPr="00A61E09">
        <w:rPr>
          <w:rFonts w:ascii="Sakkal Majalla" w:hAnsi="Sakkal Majalla" w:cs="Sakkal Majalla"/>
          <w:color w:val="EE0000"/>
          <w:sz w:val="28"/>
          <w:szCs w:val="28"/>
          <w:rtl/>
        </w:rPr>
        <w:t>من خلال دمج البيانات الكمية والنوعية</w:t>
      </w:r>
      <w:r w:rsidRPr="00A61E09">
        <w:rPr>
          <w:rFonts w:ascii="Sakkal Majalla" w:hAnsi="Sakkal Majalla" w:cs="Sakkal Majalla"/>
          <w:color w:val="EE0000"/>
          <w:sz w:val="28"/>
          <w:szCs w:val="28"/>
        </w:rPr>
        <w:t xml:space="preserve">. </w:t>
      </w:r>
      <w:r w:rsidRPr="00A61E09">
        <w:rPr>
          <w:rFonts w:ascii="Sakkal Majalla" w:hAnsi="Sakkal Majalla" w:cs="Sakkal Majalla"/>
          <w:color w:val="EE0000"/>
          <w:sz w:val="28"/>
          <w:szCs w:val="28"/>
          <w:rtl/>
        </w:rPr>
        <w:t>وتشمل هذه المبررات</w:t>
      </w:r>
      <w:r w:rsidR="007E1389" w:rsidRPr="00A61E09">
        <w:rPr>
          <w:rFonts w:ascii="Sakkal Majalla" w:hAnsi="Sakkal Majalla" w:cs="Sakkal Majalla" w:hint="cs"/>
          <w:color w:val="EE0000"/>
          <w:sz w:val="28"/>
          <w:szCs w:val="28"/>
          <w:rtl/>
        </w:rPr>
        <w:t xml:space="preserve"> في</w:t>
      </w:r>
      <w:r w:rsidRPr="00A61E09">
        <w:rPr>
          <w:rFonts w:ascii="Sakkal Majalla" w:hAnsi="Sakkal Majalla" w:cs="Sakkal Majalla"/>
          <w:color w:val="EE0000"/>
          <w:sz w:val="28"/>
          <w:szCs w:val="28"/>
          <w:rtl/>
        </w:rPr>
        <w:t xml:space="preserve"> تعزيز دقة النتائج وتوسيع نطاقها، والاستفادة من نقاط قوة كل منهج وتقليل حدوده، </w:t>
      </w:r>
      <w:r w:rsidRPr="00A61E09">
        <w:rPr>
          <w:rFonts w:ascii="Sakkal Majalla" w:hAnsi="Sakkal Majalla" w:cs="Sakkal Majalla" w:hint="cs"/>
          <w:color w:val="EE0000"/>
          <w:sz w:val="28"/>
          <w:szCs w:val="28"/>
          <w:rtl/>
        </w:rPr>
        <w:t xml:space="preserve">وأيضا إمكانية </w:t>
      </w:r>
      <w:r w:rsidRPr="00A61E09">
        <w:rPr>
          <w:rFonts w:ascii="Sakkal Majalla" w:hAnsi="Sakkal Majalla" w:cs="Sakkal Majalla"/>
          <w:color w:val="EE0000"/>
          <w:sz w:val="28"/>
          <w:szCs w:val="28"/>
          <w:rtl/>
        </w:rPr>
        <w:t xml:space="preserve">التحقق من النتائج من خلال النظر إلى وجهات نظر متعددة، وتحديد التناقضات وتفسير النتائج الكمية المعقدة باستخدام البيانات النوعية </w:t>
      </w:r>
      <w:r w:rsidR="007E1389" w:rsidRPr="00A61E09">
        <w:rPr>
          <w:rFonts w:ascii="Sakkal Majalla" w:hAnsi="Sakkal Majalla" w:cs="Sakkal Majalla" w:hint="cs"/>
          <w:color w:val="EE0000"/>
          <w:sz w:val="28"/>
          <w:szCs w:val="28"/>
          <w:rtl/>
        </w:rPr>
        <w:t xml:space="preserve">حول موضوع </w:t>
      </w:r>
      <w:r w:rsidR="007E1389" w:rsidRPr="00A61E09">
        <w:rPr>
          <w:rFonts w:ascii="Sakkal Majalla" w:hAnsi="Sakkal Majalla" w:cs="Sakkal Majalla"/>
          <w:color w:val="EE0000"/>
          <w:sz w:val="28"/>
          <w:szCs w:val="28"/>
          <w:rtl/>
        </w:rPr>
        <w:t xml:space="preserve">أثر جودة الحياة الوظيفية في السلوك الاخلاقي لمقدمي الرعاية الصحية في مستشفيات القطاع الصحي </w:t>
      </w:r>
    </w:p>
    <w:p w14:paraId="0E0A8B8F" w14:textId="36AD56F4" w:rsidR="00ED7356" w:rsidRPr="00A61E09" w:rsidRDefault="00ED7356" w:rsidP="00912656">
      <w:pPr>
        <w:bidi/>
        <w:spacing w:after="200" w:line="276" w:lineRule="auto"/>
        <w:jc w:val="both"/>
        <w:rPr>
          <w:rFonts w:ascii="Sakkal Majalla" w:hAnsi="Sakkal Majalla" w:cs="Sakkal Majalla"/>
          <w:b/>
          <w:bCs/>
          <w:sz w:val="28"/>
          <w:szCs w:val="28"/>
          <w:u w:val="single"/>
          <w:rtl/>
        </w:rPr>
      </w:pPr>
      <w:r w:rsidRPr="00A61E09">
        <w:rPr>
          <w:rFonts w:ascii="Sakkal Majalla" w:hAnsi="Sakkal Majalla" w:cs="Sakkal Majalla" w:hint="cs"/>
          <w:b/>
          <w:bCs/>
          <w:sz w:val="28"/>
          <w:szCs w:val="28"/>
          <w:u w:val="single"/>
          <w:rtl/>
        </w:rPr>
        <w:t>أد</w:t>
      </w:r>
      <w:r w:rsidR="00F00505" w:rsidRPr="00A61E09">
        <w:rPr>
          <w:rFonts w:ascii="Sakkal Majalla" w:hAnsi="Sakkal Majalla" w:cs="Sakkal Majalla" w:hint="cs"/>
          <w:b/>
          <w:bCs/>
          <w:sz w:val="28"/>
          <w:szCs w:val="28"/>
          <w:u w:val="single"/>
          <w:rtl/>
        </w:rPr>
        <w:t>اة</w:t>
      </w:r>
      <w:r w:rsidRPr="00A61E09">
        <w:rPr>
          <w:rFonts w:ascii="Sakkal Majalla" w:hAnsi="Sakkal Majalla" w:cs="Sakkal Majalla" w:hint="cs"/>
          <w:b/>
          <w:bCs/>
          <w:sz w:val="28"/>
          <w:szCs w:val="28"/>
          <w:u w:val="single"/>
          <w:rtl/>
        </w:rPr>
        <w:t xml:space="preserve"> الدراسة</w:t>
      </w:r>
      <w:r w:rsidRPr="00A61E09">
        <w:rPr>
          <w:rFonts w:ascii="Sakkal Majalla" w:hAnsi="Sakkal Majalla" w:cs="Sakkal Majalla" w:hint="cs"/>
          <w:b/>
          <w:bCs/>
          <w:sz w:val="28"/>
          <w:szCs w:val="28"/>
          <w:u w:val="single"/>
        </w:rPr>
        <w:t xml:space="preserve"> </w:t>
      </w:r>
    </w:p>
    <w:p w14:paraId="32410ECA" w14:textId="77BF506F" w:rsidR="00ED7356" w:rsidRPr="00A61E09" w:rsidRDefault="00ED7356" w:rsidP="00912656">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هي الأداة أو مجموعة الأدوات التي تستخدم في جمع البيانات والمعلومات من عينة البحث وطرق تحليلها</w:t>
      </w:r>
      <w:r w:rsidRPr="00A61E09">
        <w:rPr>
          <w:rFonts w:ascii="Sakkal Majalla" w:hAnsi="Sakkal Majalla" w:cs="Sakkal Majalla" w:hint="cs"/>
          <w:sz w:val="28"/>
          <w:szCs w:val="28"/>
        </w:rPr>
        <w:t xml:space="preserve"> </w:t>
      </w:r>
      <w:r w:rsidRPr="00A61E09">
        <w:rPr>
          <w:rFonts w:ascii="Sakkal Majalla" w:hAnsi="Sakkal Majalla" w:cs="Sakkal Majalla" w:hint="cs"/>
          <w:sz w:val="28"/>
          <w:szCs w:val="28"/>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p>
    <w:p w14:paraId="28635868" w14:textId="77777777" w:rsidR="00B03843" w:rsidRPr="00A61E09" w:rsidRDefault="00B03843" w:rsidP="00B03843">
      <w:pPr>
        <w:bidi/>
        <w:spacing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سوف يتم</w:t>
      </w:r>
      <w:r w:rsidRPr="00A61E09">
        <w:rPr>
          <w:rFonts w:ascii="Sakkal Majalla" w:hAnsi="Sakkal Majalla" w:cs="Sakkal Majalla"/>
          <w:sz w:val="28"/>
          <w:szCs w:val="28"/>
          <w:rtl/>
        </w:rPr>
        <w:t xml:space="preserve"> إعداد </w:t>
      </w:r>
      <w:r w:rsidRPr="00A61E09">
        <w:rPr>
          <w:rFonts w:ascii="Sakkal Majalla" w:hAnsi="Sakkal Majalla" w:cs="Sakkal Majalla" w:hint="cs"/>
          <w:sz w:val="28"/>
          <w:szCs w:val="28"/>
          <w:rtl/>
        </w:rPr>
        <w:t>استبانة</w:t>
      </w:r>
      <w:r w:rsidRPr="00A61E09">
        <w:rPr>
          <w:rFonts w:ascii="Sakkal Majalla" w:hAnsi="Sakkal Majalla" w:cs="Sakkal Majalla"/>
          <w:sz w:val="28"/>
          <w:szCs w:val="28"/>
          <w:rtl/>
        </w:rPr>
        <w:t xml:space="preserve"> لـتــحقيق أهداف الدراسة </w:t>
      </w:r>
      <w:r w:rsidRPr="00A61E09">
        <w:rPr>
          <w:rFonts w:ascii="Sakkal Majalla" w:hAnsi="Sakkal Majalla" w:cs="Sakkal Majalla" w:hint="cs"/>
          <w:sz w:val="28"/>
          <w:szCs w:val="28"/>
          <w:rtl/>
        </w:rPr>
        <w:t xml:space="preserve">من خلال </w:t>
      </w:r>
      <w:r w:rsidRPr="00A61E09">
        <w:rPr>
          <w:rFonts w:ascii="Sakkal Majalla" w:hAnsi="Sakkal Majalla" w:cs="Sakkal Majalla"/>
          <w:sz w:val="28"/>
          <w:szCs w:val="28"/>
          <w:rtl/>
        </w:rPr>
        <w:t xml:space="preserve">الاستفادة من الاستبانات المعدة </w:t>
      </w:r>
      <w:r w:rsidRPr="00A61E09">
        <w:rPr>
          <w:rFonts w:ascii="Sakkal Majalla" w:hAnsi="Sakkal Majalla" w:cs="Sakkal Majalla" w:hint="cs"/>
          <w:sz w:val="28"/>
          <w:szCs w:val="28"/>
          <w:rtl/>
        </w:rPr>
        <w:t xml:space="preserve">في الدراسات </w:t>
      </w:r>
      <w:r w:rsidRPr="00A61E09">
        <w:rPr>
          <w:rFonts w:ascii="Sakkal Majalla" w:hAnsi="Sakkal Majalla" w:cs="Sakkal Majalla"/>
          <w:sz w:val="28"/>
          <w:szCs w:val="28"/>
          <w:rtl/>
        </w:rPr>
        <w:t>السابقة</w:t>
      </w:r>
      <w:r w:rsidRPr="00A61E09">
        <w:rPr>
          <w:rFonts w:ascii="Sakkal Majalla" w:hAnsi="Sakkal Majalla" w:cs="Sakkal Majalla" w:hint="cs"/>
          <w:sz w:val="28"/>
          <w:szCs w:val="28"/>
          <w:rtl/>
        </w:rPr>
        <w:t xml:space="preserve"> سوف تتكون الاستبانة من جزئين رئيسيين كما يلي: </w:t>
      </w:r>
    </w:p>
    <w:p w14:paraId="0643581D" w14:textId="77777777" w:rsidR="00B03843" w:rsidRPr="00A61E09" w:rsidRDefault="00B03843" w:rsidP="00B03843">
      <w:pPr>
        <w:bidi/>
        <w:spacing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الجزء الاول: خاص بالبيانات الشخصية لعينة الدراسة مثل (النوع والعمر والمؤهل العلمي والوظيفية وسنوات الخبرة).</w:t>
      </w:r>
    </w:p>
    <w:p w14:paraId="60980B34" w14:textId="47E215D7" w:rsidR="00B03843" w:rsidRPr="00A61E09" w:rsidRDefault="00B03843" w:rsidP="00B03843">
      <w:pPr>
        <w:bidi/>
        <w:spacing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الجزء الثاني: سوف يتكون من </w:t>
      </w:r>
      <w:r w:rsidR="00DB598F" w:rsidRPr="00A61E09">
        <w:rPr>
          <w:rFonts w:ascii="Sakkal Majalla" w:hAnsi="Sakkal Majalla" w:cs="Sakkal Majalla" w:hint="cs"/>
          <w:sz w:val="28"/>
          <w:szCs w:val="28"/>
          <w:rtl/>
        </w:rPr>
        <w:t>ثلاث</w:t>
      </w:r>
      <w:r w:rsidRPr="00A61E09">
        <w:rPr>
          <w:rFonts w:ascii="Sakkal Majalla" w:hAnsi="Sakkal Majalla" w:cs="Sakkal Majalla" w:hint="cs"/>
          <w:sz w:val="28"/>
          <w:szCs w:val="28"/>
          <w:rtl/>
        </w:rPr>
        <w:t xml:space="preserve"> </w:t>
      </w:r>
      <w:r w:rsidR="00DB598F" w:rsidRPr="00A61E09">
        <w:rPr>
          <w:rFonts w:ascii="Sakkal Majalla" w:hAnsi="Sakkal Majalla" w:cs="Sakkal Majalla" w:hint="cs"/>
          <w:sz w:val="28"/>
          <w:szCs w:val="28"/>
          <w:rtl/>
        </w:rPr>
        <w:t>محاور</w:t>
      </w:r>
      <w:r w:rsidRPr="00A61E09">
        <w:rPr>
          <w:rFonts w:ascii="Sakkal Majalla" w:hAnsi="Sakkal Majalla" w:cs="Sakkal Majalla" w:hint="cs"/>
          <w:sz w:val="28"/>
          <w:szCs w:val="28"/>
          <w:rtl/>
        </w:rPr>
        <w:t xml:space="preserve"> تمثل المستقل (</w:t>
      </w:r>
      <w:r w:rsidR="00DB598F" w:rsidRPr="00A61E09">
        <w:rPr>
          <w:rFonts w:ascii="Sakkal Majalla" w:hAnsi="Sakkal Majalla" w:cs="Sakkal Majalla" w:hint="cs"/>
          <w:sz w:val="28"/>
          <w:szCs w:val="28"/>
          <w:rtl/>
        </w:rPr>
        <w:t>جودة الحياة الوظيفية)</w:t>
      </w:r>
      <w:r w:rsidR="008A2BE1" w:rsidRPr="00A61E09">
        <w:rPr>
          <w:rFonts w:ascii="Sakkal Majalla" w:hAnsi="Sakkal Majalla" w:cs="Sakkal Majalla"/>
          <w:sz w:val="28"/>
          <w:szCs w:val="28"/>
          <w:rtl/>
        </w:rPr>
        <w:t xml:space="preserve"> بأبعاده (</w:t>
      </w:r>
      <w:r w:rsidR="00DB598F" w:rsidRPr="00A61E09">
        <w:rPr>
          <w:rFonts w:ascii="Sakkal Majalla" w:hAnsi="Sakkal Majalla" w:cs="Sakkal Majalla" w:hint="cs"/>
          <w:sz w:val="28"/>
          <w:szCs w:val="28"/>
          <w:rtl/>
        </w:rPr>
        <w:t xml:space="preserve">الجوانب المالية والاقتصادية </w:t>
      </w:r>
      <w:r w:rsidR="00DB598F" w:rsidRPr="00A61E09">
        <w:rPr>
          <w:rFonts w:ascii="Sakkal Majalla" w:hAnsi="Sakkal Majalla" w:cs="Sakkal Majalla"/>
          <w:sz w:val="28"/>
          <w:szCs w:val="28"/>
          <w:rtl/>
        </w:rPr>
        <w:t>–</w:t>
      </w:r>
      <w:r w:rsidR="00DB598F" w:rsidRPr="00A61E09">
        <w:rPr>
          <w:rFonts w:ascii="Sakkal Majalla" w:hAnsi="Sakkal Majalla" w:cs="Sakkal Majalla" w:hint="cs"/>
          <w:sz w:val="28"/>
          <w:szCs w:val="28"/>
          <w:rtl/>
        </w:rPr>
        <w:t xml:space="preserve"> الجوانب التنظيمية والإدارية </w:t>
      </w:r>
      <w:r w:rsidR="00DB598F" w:rsidRPr="00A61E09">
        <w:rPr>
          <w:rFonts w:ascii="Sakkal Majalla" w:hAnsi="Sakkal Majalla" w:cs="Sakkal Majalla"/>
          <w:sz w:val="28"/>
          <w:szCs w:val="28"/>
          <w:rtl/>
        </w:rPr>
        <w:t>–</w:t>
      </w:r>
      <w:r w:rsidR="00DB598F" w:rsidRPr="00A61E09">
        <w:rPr>
          <w:rFonts w:ascii="Sakkal Majalla" w:hAnsi="Sakkal Majalla" w:cs="Sakkal Majalla" w:hint="cs"/>
          <w:sz w:val="28"/>
          <w:szCs w:val="28"/>
          <w:rtl/>
        </w:rPr>
        <w:t xml:space="preserve"> الجوانب المادية والمعنوية</w:t>
      </w:r>
      <w:r w:rsidR="008A2BE1" w:rsidRPr="00A61E09">
        <w:rPr>
          <w:rFonts w:ascii="Sakkal Majalla" w:hAnsi="Sakkal Majalla" w:cs="Sakkal Majalla"/>
          <w:sz w:val="28"/>
          <w:szCs w:val="28"/>
          <w:rtl/>
        </w:rPr>
        <w:t xml:space="preserve">) </w:t>
      </w:r>
      <w:r w:rsidR="008A2BE1" w:rsidRPr="00A61E09">
        <w:rPr>
          <w:rFonts w:ascii="Sakkal Majalla" w:hAnsi="Sakkal Majalla" w:cs="Sakkal Majalla" w:hint="cs"/>
          <w:sz w:val="28"/>
          <w:szCs w:val="28"/>
          <w:rtl/>
        </w:rPr>
        <w:t>على المتغير التابع "</w:t>
      </w:r>
      <w:r w:rsidR="003E2D47" w:rsidRPr="00A61E09">
        <w:rPr>
          <w:rFonts w:ascii="Sakkal Majalla" w:hAnsi="Sakkal Majalla" w:cs="Sakkal Majalla"/>
          <w:sz w:val="28"/>
          <w:szCs w:val="28"/>
          <w:rtl/>
        </w:rPr>
        <w:t>السلوك الاخلاقي لمقدمي الرعاية الصحية</w:t>
      </w:r>
      <w:r w:rsidR="008A2BE1"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8A2BE1" w:rsidRPr="00A61E09">
        <w:rPr>
          <w:rFonts w:ascii="Sakkal Majalla" w:hAnsi="Sakkal Majalla" w:cs="Sakkal Majalla" w:hint="cs"/>
          <w:sz w:val="28"/>
          <w:szCs w:val="28"/>
          <w:rtl/>
        </w:rPr>
        <w:t xml:space="preserve"> </w:t>
      </w:r>
      <w:r w:rsidRPr="00A61E09">
        <w:rPr>
          <w:rFonts w:ascii="Sakkal Majalla" w:hAnsi="Sakkal Majalla" w:cs="Sakkal Majalla" w:hint="cs"/>
          <w:sz w:val="28"/>
          <w:szCs w:val="28"/>
          <w:rtl/>
        </w:rPr>
        <w:t>من خلال (</w:t>
      </w:r>
      <w:r w:rsidR="00DB598F" w:rsidRPr="00A61E09">
        <w:rPr>
          <w:rFonts w:ascii="Sakkal Majalla" w:hAnsi="Sakkal Majalla" w:cs="Sakkal Majalla" w:hint="cs"/>
          <w:sz w:val="28"/>
          <w:szCs w:val="28"/>
          <w:rtl/>
        </w:rPr>
        <w:t>18</w:t>
      </w:r>
      <w:r w:rsidRPr="00A61E09">
        <w:rPr>
          <w:rFonts w:ascii="Sakkal Majalla" w:hAnsi="Sakkal Majalla" w:cs="Sakkal Majalla" w:hint="cs"/>
          <w:sz w:val="28"/>
          <w:szCs w:val="28"/>
          <w:rtl/>
        </w:rPr>
        <w:t>)</w:t>
      </w:r>
      <w:r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 xml:space="preserve">فقرة بمعدل 6 فقرات لكل محور </w:t>
      </w:r>
      <w:r w:rsidR="00386B56" w:rsidRPr="00A61E09">
        <w:rPr>
          <w:rFonts w:ascii="Sakkal Majalla" w:hAnsi="Sakkal Majalla" w:cs="Sakkal Majalla" w:hint="cs"/>
          <w:sz w:val="28"/>
          <w:szCs w:val="28"/>
          <w:rtl/>
        </w:rPr>
        <w:t>فرعي</w:t>
      </w:r>
    </w:p>
    <w:p w14:paraId="27DDBF24" w14:textId="77777777" w:rsidR="007E4B23" w:rsidRPr="00A61E09" w:rsidRDefault="007E4B23" w:rsidP="007E4B23">
      <w:pPr>
        <w:bidi/>
        <w:spacing w:line="276" w:lineRule="auto"/>
        <w:jc w:val="both"/>
        <w:rPr>
          <w:rFonts w:ascii="Sakkal Majalla" w:hAnsi="Sakkal Majalla" w:cs="Sakkal Majalla"/>
          <w:sz w:val="28"/>
          <w:szCs w:val="28"/>
          <w:rtl/>
        </w:rPr>
      </w:pPr>
    </w:p>
    <w:p w14:paraId="52254ADF" w14:textId="77777777" w:rsidR="00B60ED1" w:rsidRDefault="00B60ED1" w:rsidP="00B60ED1">
      <w:pPr>
        <w:bidi/>
        <w:spacing w:line="276" w:lineRule="auto"/>
        <w:jc w:val="both"/>
        <w:rPr>
          <w:rFonts w:ascii="Sakkal Majalla" w:hAnsi="Sakkal Majalla" w:cs="Sakkal Majalla"/>
          <w:sz w:val="28"/>
          <w:szCs w:val="28"/>
          <w:rtl/>
        </w:rPr>
      </w:pPr>
    </w:p>
    <w:p w14:paraId="454BB9B7" w14:textId="77777777" w:rsidR="00A61E09" w:rsidRPr="00A61E09" w:rsidRDefault="00A61E09" w:rsidP="00A61E09">
      <w:pPr>
        <w:bidi/>
        <w:spacing w:line="276" w:lineRule="auto"/>
        <w:jc w:val="both"/>
        <w:rPr>
          <w:rFonts w:ascii="Sakkal Majalla" w:hAnsi="Sakkal Majalla" w:cs="Sakkal Majalla"/>
          <w:sz w:val="28"/>
          <w:szCs w:val="28"/>
          <w:rtl/>
        </w:rPr>
      </w:pPr>
    </w:p>
    <w:p w14:paraId="1E67B028" w14:textId="7D8A9883" w:rsidR="00536200" w:rsidRPr="00A61E09" w:rsidRDefault="00536200" w:rsidP="00536200">
      <w:pPr>
        <w:bidi/>
        <w:spacing w:line="360" w:lineRule="auto"/>
        <w:ind w:left="720"/>
        <w:jc w:val="both"/>
        <w:rPr>
          <w:rFonts w:ascii="Calibri" w:hAnsi="Calibri" w:cs="Calibri"/>
          <w:sz w:val="28"/>
          <w:szCs w:val="28"/>
          <w:rtl/>
        </w:rPr>
      </w:pPr>
      <w:r w:rsidRPr="00A61E09">
        <w:rPr>
          <w:rFonts w:ascii="Calibri" w:hAnsi="Calibri" w:cs="Calibri" w:hint="cs"/>
          <w:sz w:val="28"/>
          <w:szCs w:val="28"/>
          <w:rtl/>
        </w:rPr>
        <w:lastRenderedPageBreak/>
        <w:t>جدول رقم (</w:t>
      </w:r>
      <w:r w:rsidR="00F00505" w:rsidRPr="00A61E09">
        <w:rPr>
          <w:rFonts w:ascii="Calibri" w:hAnsi="Calibri" w:cs="Calibri" w:hint="cs"/>
          <w:sz w:val="28"/>
          <w:szCs w:val="28"/>
          <w:rtl/>
        </w:rPr>
        <w:t>1</w:t>
      </w:r>
      <w:r w:rsidRPr="00A61E09">
        <w:rPr>
          <w:rFonts w:ascii="Calibri" w:hAnsi="Calibri" w:cs="Calibri" w:hint="cs"/>
          <w:sz w:val="28"/>
          <w:szCs w:val="28"/>
          <w:rtl/>
        </w:rPr>
        <w:t>) مكونات استمارة الاستبيان</w:t>
      </w:r>
    </w:p>
    <w:tbl>
      <w:tblPr>
        <w:tblStyle w:val="20"/>
        <w:bidiVisual/>
        <w:tblW w:w="55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5"/>
        <w:gridCol w:w="3913"/>
        <w:gridCol w:w="4326"/>
      </w:tblGrid>
      <w:tr w:rsidR="000D5ABE" w:rsidRPr="00A61E09" w14:paraId="74C94EE4" w14:textId="77777777" w:rsidTr="007E138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Borders>
              <w:top w:val="none" w:sz="0" w:space="0" w:color="auto"/>
              <w:bottom w:val="none" w:sz="0" w:space="0" w:color="auto"/>
              <w:right w:val="none" w:sz="0" w:space="0" w:color="auto"/>
            </w:tcBorders>
            <w:shd w:val="clear" w:color="auto" w:fill="B8CCE4" w:themeFill="accent1" w:themeFillTint="66"/>
          </w:tcPr>
          <w:p w14:paraId="0ADDB724" w14:textId="240B9FB0" w:rsidR="00536200" w:rsidRPr="00A61E09" w:rsidRDefault="00FB7239" w:rsidP="00240D55">
            <w:pPr>
              <w:spacing w:line="360" w:lineRule="auto"/>
              <w:jc w:val="center"/>
              <w:rPr>
                <w:rFonts w:ascii="Calibri" w:hAnsi="Calibri" w:cs="Calibri"/>
                <w:sz w:val="28"/>
                <w:szCs w:val="28"/>
                <w:rtl/>
                <w:lang w:bidi="ar-EG"/>
              </w:rPr>
            </w:pPr>
            <w:r w:rsidRPr="00A61E09">
              <w:rPr>
                <w:rFonts w:ascii="Calibri" w:hAnsi="Calibri" w:cs="Calibri" w:hint="cs"/>
                <w:sz w:val="28"/>
                <w:szCs w:val="28"/>
                <w:rtl/>
                <w:lang w:bidi="ar-EG"/>
              </w:rPr>
              <w:t>البيان</w:t>
            </w:r>
          </w:p>
        </w:tc>
        <w:tc>
          <w:tcPr>
            <w:tcW w:w="1952" w:type="pct"/>
            <w:tcBorders>
              <w:top w:val="none" w:sz="0" w:space="0" w:color="auto"/>
              <w:left w:val="none" w:sz="0" w:space="0" w:color="auto"/>
              <w:bottom w:val="none" w:sz="0" w:space="0" w:color="auto"/>
              <w:right w:val="none" w:sz="0" w:space="0" w:color="auto"/>
            </w:tcBorders>
            <w:shd w:val="clear" w:color="auto" w:fill="B8CCE4" w:themeFill="accent1" w:themeFillTint="66"/>
          </w:tcPr>
          <w:p w14:paraId="76C793ED" w14:textId="77777777" w:rsidR="00536200" w:rsidRPr="00A61E09" w:rsidRDefault="00536200" w:rsidP="00240D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sidRPr="00A61E09">
              <w:rPr>
                <w:rFonts w:ascii="Calibri" w:hAnsi="Calibri" w:cs="Calibri" w:hint="cs"/>
                <w:sz w:val="28"/>
                <w:szCs w:val="28"/>
                <w:rtl/>
                <w:lang w:bidi="ar-EG"/>
              </w:rPr>
              <w:t>القسم</w:t>
            </w:r>
          </w:p>
        </w:tc>
        <w:tc>
          <w:tcPr>
            <w:tcW w:w="2158" w:type="pct"/>
            <w:tcBorders>
              <w:top w:val="none" w:sz="0" w:space="0" w:color="auto"/>
              <w:left w:val="none" w:sz="0" w:space="0" w:color="auto"/>
              <w:bottom w:val="none" w:sz="0" w:space="0" w:color="auto"/>
            </w:tcBorders>
            <w:shd w:val="clear" w:color="auto" w:fill="B8CCE4" w:themeFill="accent1" w:themeFillTint="66"/>
          </w:tcPr>
          <w:p w14:paraId="6182DF9C" w14:textId="77777777" w:rsidR="00536200" w:rsidRPr="00A61E09" w:rsidRDefault="00536200" w:rsidP="00240D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A61E09">
              <w:rPr>
                <w:rFonts w:ascii="Calibri" w:hAnsi="Calibri" w:cs="Calibri" w:hint="cs"/>
                <w:sz w:val="28"/>
                <w:szCs w:val="28"/>
                <w:rtl/>
                <w:lang w:bidi="ar-EG"/>
              </w:rPr>
              <w:t>عدد الفقرات</w:t>
            </w:r>
          </w:p>
        </w:tc>
      </w:tr>
      <w:tr w:rsidR="000D5ABE" w:rsidRPr="00A61E09" w14:paraId="088F3D30" w14:textId="77777777" w:rsidTr="007E138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Pr>
          <w:p w14:paraId="69E47E42" w14:textId="77777777" w:rsidR="00536200" w:rsidRPr="00A61E09" w:rsidRDefault="00536200" w:rsidP="00240D55">
            <w:pPr>
              <w:spacing w:line="360" w:lineRule="auto"/>
              <w:jc w:val="center"/>
              <w:rPr>
                <w:rFonts w:ascii="Calibri" w:hAnsi="Calibri" w:cs="Calibri"/>
                <w:sz w:val="28"/>
                <w:szCs w:val="28"/>
                <w:lang w:bidi="ar-EG"/>
              </w:rPr>
            </w:pPr>
            <w:r w:rsidRPr="00A61E09">
              <w:rPr>
                <w:rFonts w:ascii="Calibri" w:hAnsi="Calibri" w:cs="Calibri" w:hint="cs"/>
                <w:sz w:val="28"/>
                <w:szCs w:val="28"/>
                <w:rtl/>
                <w:lang w:bidi="ar-EG"/>
              </w:rPr>
              <w:t>الجزء الاول</w:t>
            </w:r>
          </w:p>
        </w:tc>
        <w:tc>
          <w:tcPr>
            <w:tcW w:w="1952" w:type="pct"/>
          </w:tcPr>
          <w:p w14:paraId="7DCC8682" w14:textId="4BF5ACA6" w:rsidR="00536200" w:rsidRPr="00A61E09" w:rsidRDefault="00536200"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hint="cs"/>
                <w:sz w:val="28"/>
                <w:szCs w:val="28"/>
                <w:rtl/>
              </w:rPr>
              <w:t>البيانات الشخصية</w:t>
            </w:r>
          </w:p>
        </w:tc>
        <w:tc>
          <w:tcPr>
            <w:tcW w:w="2158" w:type="pct"/>
          </w:tcPr>
          <w:p w14:paraId="2A5135F2" w14:textId="77777777" w:rsidR="00536200" w:rsidRPr="00A61E09" w:rsidRDefault="00536200"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hint="cs"/>
                <w:sz w:val="28"/>
                <w:szCs w:val="28"/>
                <w:rtl/>
              </w:rPr>
              <w:t xml:space="preserve">العمر </w:t>
            </w:r>
            <w:r w:rsidRPr="00A61E09">
              <w:rPr>
                <w:rFonts w:ascii="Calibri" w:hAnsi="Calibri" w:cs="Calibri"/>
                <w:sz w:val="28"/>
                <w:szCs w:val="28"/>
                <w:rtl/>
              </w:rPr>
              <w:t>–</w:t>
            </w:r>
            <w:r w:rsidRPr="00A61E09">
              <w:rPr>
                <w:rFonts w:ascii="Calibri" w:hAnsi="Calibri" w:cs="Calibri" w:hint="cs"/>
                <w:sz w:val="28"/>
                <w:szCs w:val="28"/>
                <w:rtl/>
              </w:rPr>
              <w:t xml:space="preserve"> النوع </w:t>
            </w:r>
            <w:r w:rsidRPr="00A61E09">
              <w:rPr>
                <w:rFonts w:ascii="Calibri" w:hAnsi="Calibri" w:cs="Calibri"/>
                <w:sz w:val="28"/>
                <w:szCs w:val="28"/>
                <w:rtl/>
              </w:rPr>
              <w:t>–</w:t>
            </w:r>
            <w:r w:rsidRPr="00A61E09">
              <w:rPr>
                <w:rFonts w:ascii="Calibri" w:hAnsi="Calibri" w:cs="Calibri" w:hint="cs"/>
                <w:sz w:val="28"/>
                <w:szCs w:val="28"/>
                <w:rtl/>
              </w:rPr>
              <w:t xml:space="preserve"> سنوات الخبرة - الوظيفية</w:t>
            </w:r>
          </w:p>
        </w:tc>
      </w:tr>
      <w:tr w:rsidR="000D5ABE" w:rsidRPr="00A61E09" w14:paraId="3E155148" w14:textId="77777777" w:rsidTr="007E1389">
        <w:trPr>
          <w:trHeight w:val="20"/>
        </w:trPr>
        <w:tc>
          <w:tcPr>
            <w:cnfStyle w:val="001000000000" w:firstRow="0" w:lastRow="0" w:firstColumn="1" w:lastColumn="0" w:oddVBand="0" w:evenVBand="0" w:oddHBand="0" w:evenHBand="0" w:firstRowFirstColumn="0" w:firstRowLastColumn="0" w:lastRowFirstColumn="0" w:lastRowLastColumn="0"/>
            <w:tcW w:w="890" w:type="pct"/>
          </w:tcPr>
          <w:p w14:paraId="372BBD7D" w14:textId="2C8D4A9B" w:rsidR="00DB598F" w:rsidRPr="00A61E09" w:rsidRDefault="00240D55" w:rsidP="00240D55">
            <w:pPr>
              <w:spacing w:line="360" w:lineRule="auto"/>
              <w:jc w:val="center"/>
              <w:rPr>
                <w:rFonts w:ascii="Calibri" w:hAnsi="Calibri" w:cs="Calibri"/>
                <w:sz w:val="28"/>
                <w:szCs w:val="28"/>
                <w:rtl/>
                <w:lang w:bidi="ar-EG"/>
              </w:rPr>
            </w:pPr>
            <w:r w:rsidRPr="00A61E09">
              <w:rPr>
                <w:rFonts w:ascii="Calibri" w:hAnsi="Calibri" w:cs="Calibri" w:hint="cs"/>
                <w:sz w:val="28"/>
                <w:szCs w:val="28"/>
                <w:rtl/>
              </w:rPr>
              <w:t>المحور الأول</w:t>
            </w:r>
          </w:p>
        </w:tc>
        <w:tc>
          <w:tcPr>
            <w:tcW w:w="1952" w:type="pct"/>
          </w:tcPr>
          <w:p w14:paraId="2411241A" w14:textId="25E072ED" w:rsidR="00DB598F" w:rsidRPr="00A61E09" w:rsidRDefault="00350EB9"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sidRPr="00A61E09">
              <w:rPr>
                <w:rFonts w:ascii="Calibri" w:hAnsi="Calibri" w:cs="Calibri" w:hint="cs"/>
                <w:sz w:val="28"/>
                <w:szCs w:val="28"/>
                <w:rtl/>
              </w:rPr>
              <w:t>ا</w:t>
            </w:r>
            <w:r w:rsidR="00DB598F" w:rsidRPr="00A61E09">
              <w:rPr>
                <w:rFonts w:ascii="Calibri" w:hAnsi="Calibri" w:cs="Calibri"/>
                <w:sz w:val="28"/>
                <w:szCs w:val="28"/>
                <w:rtl/>
              </w:rPr>
              <w:t xml:space="preserve">لجوانب المالية والاقتصادية </w:t>
            </w:r>
          </w:p>
        </w:tc>
        <w:tc>
          <w:tcPr>
            <w:tcW w:w="2158" w:type="pct"/>
          </w:tcPr>
          <w:p w14:paraId="40A2BC0F" w14:textId="45D5C2E2" w:rsidR="00DB598F" w:rsidRPr="00A61E09" w:rsidRDefault="00DB598F"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sidRPr="00A61E09">
              <w:rPr>
                <w:rFonts w:ascii="Calibri" w:hAnsi="Calibri" w:cs="Calibri" w:hint="cs"/>
                <w:sz w:val="28"/>
                <w:szCs w:val="28"/>
                <w:rtl/>
              </w:rPr>
              <w:t>6 فقرات</w:t>
            </w:r>
          </w:p>
        </w:tc>
      </w:tr>
      <w:tr w:rsidR="000D5ABE" w:rsidRPr="00A61E09" w14:paraId="400C2697" w14:textId="77777777" w:rsidTr="007E138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Pr>
          <w:p w14:paraId="52DC1C15" w14:textId="4373D7E0" w:rsidR="00DB598F" w:rsidRPr="00A61E09" w:rsidRDefault="00240D55" w:rsidP="00240D55">
            <w:pPr>
              <w:spacing w:line="360" w:lineRule="auto"/>
              <w:jc w:val="center"/>
              <w:rPr>
                <w:rFonts w:ascii="Calibri" w:hAnsi="Calibri" w:cs="Calibri"/>
                <w:sz w:val="28"/>
                <w:szCs w:val="28"/>
              </w:rPr>
            </w:pPr>
            <w:r w:rsidRPr="00A61E09">
              <w:rPr>
                <w:rFonts w:ascii="Calibri" w:hAnsi="Calibri" w:cs="Calibri" w:hint="cs"/>
                <w:sz w:val="28"/>
                <w:szCs w:val="28"/>
                <w:rtl/>
              </w:rPr>
              <w:t>المحور الثاني</w:t>
            </w:r>
          </w:p>
        </w:tc>
        <w:tc>
          <w:tcPr>
            <w:tcW w:w="1952" w:type="pct"/>
          </w:tcPr>
          <w:p w14:paraId="612E452B" w14:textId="2EA5BF52" w:rsidR="00DB598F" w:rsidRPr="00A61E09" w:rsidRDefault="00350EB9" w:rsidP="00240D55">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lang w:bidi="ar-EG"/>
              </w:rPr>
            </w:pPr>
            <w:r w:rsidRPr="00A61E09">
              <w:rPr>
                <w:rFonts w:ascii="Calibri" w:hAnsi="Calibri" w:cs="Calibri"/>
                <w:sz w:val="28"/>
                <w:szCs w:val="28"/>
                <w:rtl/>
              </w:rPr>
              <w:t xml:space="preserve">الجوانب </w:t>
            </w:r>
            <w:r w:rsidR="00DB598F" w:rsidRPr="00A61E09">
              <w:rPr>
                <w:rFonts w:ascii="Calibri" w:hAnsi="Calibri" w:cs="Calibri"/>
                <w:sz w:val="28"/>
                <w:szCs w:val="28"/>
                <w:rtl/>
              </w:rPr>
              <w:t xml:space="preserve">الوظيفية والتنظيمية </w:t>
            </w:r>
          </w:p>
        </w:tc>
        <w:tc>
          <w:tcPr>
            <w:tcW w:w="2158" w:type="pct"/>
          </w:tcPr>
          <w:p w14:paraId="47205FE8" w14:textId="34A2286D" w:rsidR="00DB598F" w:rsidRPr="00A61E09" w:rsidRDefault="00DB598F"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hint="cs"/>
                <w:sz w:val="28"/>
                <w:szCs w:val="28"/>
                <w:rtl/>
              </w:rPr>
              <w:t>6 فقرات</w:t>
            </w:r>
          </w:p>
        </w:tc>
      </w:tr>
      <w:tr w:rsidR="000D5ABE" w:rsidRPr="00A61E09" w14:paraId="4248CA46" w14:textId="77777777" w:rsidTr="007E1389">
        <w:trPr>
          <w:trHeight w:val="20"/>
        </w:trPr>
        <w:tc>
          <w:tcPr>
            <w:cnfStyle w:val="001000000000" w:firstRow="0" w:lastRow="0" w:firstColumn="1" w:lastColumn="0" w:oddVBand="0" w:evenVBand="0" w:oddHBand="0" w:evenHBand="0" w:firstRowFirstColumn="0" w:firstRowLastColumn="0" w:lastRowFirstColumn="0" w:lastRowLastColumn="0"/>
            <w:tcW w:w="890" w:type="pct"/>
          </w:tcPr>
          <w:p w14:paraId="5029A271" w14:textId="44347C31" w:rsidR="00DB598F" w:rsidRPr="00A61E09" w:rsidRDefault="00240D55" w:rsidP="00240D55">
            <w:pPr>
              <w:spacing w:line="360" w:lineRule="auto"/>
              <w:jc w:val="center"/>
              <w:rPr>
                <w:rFonts w:ascii="Calibri" w:hAnsi="Calibri" w:cs="Calibri"/>
                <w:sz w:val="28"/>
                <w:szCs w:val="28"/>
                <w:rtl/>
                <w:lang w:bidi="ar-EG"/>
              </w:rPr>
            </w:pPr>
            <w:r w:rsidRPr="00A61E09">
              <w:rPr>
                <w:rFonts w:ascii="Calibri" w:hAnsi="Calibri" w:cs="Calibri" w:hint="cs"/>
                <w:sz w:val="28"/>
                <w:szCs w:val="28"/>
                <w:rtl/>
                <w:lang w:bidi="ar-EG"/>
              </w:rPr>
              <w:t>المحور الثالث</w:t>
            </w:r>
          </w:p>
        </w:tc>
        <w:tc>
          <w:tcPr>
            <w:tcW w:w="1952" w:type="pct"/>
          </w:tcPr>
          <w:p w14:paraId="6849A450" w14:textId="2D0926E3" w:rsidR="00DB598F" w:rsidRPr="00A61E09" w:rsidRDefault="00350EB9" w:rsidP="00240D55">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 xml:space="preserve">الجوانب </w:t>
            </w:r>
            <w:r w:rsidR="00DB598F" w:rsidRPr="00A61E09">
              <w:rPr>
                <w:rFonts w:ascii="Calibri" w:hAnsi="Calibri" w:cs="Calibri"/>
                <w:sz w:val="28"/>
                <w:szCs w:val="28"/>
                <w:rtl/>
              </w:rPr>
              <w:t xml:space="preserve">المادية والمعنوية </w:t>
            </w:r>
          </w:p>
        </w:tc>
        <w:tc>
          <w:tcPr>
            <w:tcW w:w="2158" w:type="pct"/>
          </w:tcPr>
          <w:p w14:paraId="6C3181AD" w14:textId="03AF435D" w:rsidR="00DB598F" w:rsidRPr="00A61E09" w:rsidRDefault="00DB598F"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hint="cs"/>
                <w:sz w:val="28"/>
                <w:szCs w:val="28"/>
                <w:rtl/>
              </w:rPr>
              <w:t>6 فقرات</w:t>
            </w:r>
          </w:p>
        </w:tc>
      </w:tr>
    </w:tbl>
    <w:p w14:paraId="4EDE0D57" w14:textId="3D9E657E" w:rsidR="00240D55" w:rsidRPr="00A61E09" w:rsidRDefault="00240D55" w:rsidP="00240D55">
      <w:pPr>
        <w:bidi/>
        <w:spacing w:line="276" w:lineRule="auto"/>
        <w:jc w:val="both"/>
        <w:rPr>
          <w:rFonts w:ascii="Sakkal Majalla" w:hAnsi="Sakkal Majalla" w:cs="Sakkal Majalla"/>
          <w:sz w:val="28"/>
          <w:szCs w:val="28"/>
          <w:rtl/>
        </w:rPr>
      </w:pPr>
      <w:r w:rsidRPr="00A61E09">
        <w:rPr>
          <w:rFonts w:ascii="Sakkal Majalla" w:hAnsi="Sakkal Majalla" w:cs="Sakkal Majalla"/>
          <w:sz w:val="28"/>
          <w:szCs w:val="28"/>
          <w:rtl/>
        </w:rPr>
        <w:t>للتأكد من صدق وثبات أداة الدراسة، يجب اتباع عدة إجراءات. الصدق يشير إلى مدى دقة الأداة في قياس ما وضعت لقياسه،</w:t>
      </w:r>
      <w:r w:rsidRPr="00A61E09">
        <w:rPr>
          <w:rFonts w:ascii="Sakkal Majalla" w:hAnsi="Sakkal Majalla" w:cs="Sakkal Majalla" w:hint="cs"/>
          <w:sz w:val="28"/>
          <w:szCs w:val="28"/>
          <w:rtl/>
        </w:rPr>
        <w:t xml:space="preserve"> ويستخدم في ذلك اجراء صدق المحتوى باستخدام الفا كرونباخ.</w:t>
      </w:r>
    </w:p>
    <w:p w14:paraId="0203216E" w14:textId="25DC0C30" w:rsidR="00240D55" w:rsidRPr="00A61E09" w:rsidRDefault="00240D55" w:rsidP="00240D55">
      <w:pPr>
        <w:bidi/>
        <w:spacing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 بينما يشير الثبات إلى مدى اتساق الأداة في قياس نفس الشيء عند تكرار استخدامه</w:t>
      </w:r>
      <w:r w:rsidRPr="00A61E09">
        <w:rPr>
          <w:rFonts w:ascii="Sakkal Majalla" w:hAnsi="Sakkal Majalla" w:cs="Sakkal Majalla" w:hint="cs"/>
          <w:sz w:val="28"/>
          <w:szCs w:val="28"/>
          <w:rtl/>
        </w:rPr>
        <w:t xml:space="preserve"> ويستخدم في ذلك اجراء صدق الاتساق الداخلي عن طريق حساب معامل الارتباط</w:t>
      </w:r>
    </w:p>
    <w:p w14:paraId="672FFFF9" w14:textId="246CB8B6" w:rsidR="00FB7239" w:rsidRPr="00A61E09" w:rsidRDefault="00B03843" w:rsidP="00E80C8C">
      <w:pPr>
        <w:bidi/>
        <w:spacing w:line="276" w:lineRule="auto"/>
        <w:jc w:val="both"/>
        <w:rPr>
          <w:rFonts w:ascii="Calibri" w:hAnsi="Calibri" w:cs="Calibri"/>
          <w:sz w:val="28"/>
          <w:szCs w:val="28"/>
          <w:rtl/>
          <w:lang w:bidi="ar-EG"/>
        </w:rPr>
      </w:pPr>
      <w:r w:rsidRPr="00A61E09">
        <w:rPr>
          <w:rFonts w:ascii="Sakkal Majalla" w:hAnsi="Sakkal Majalla" w:cs="Sakkal Majalla" w:hint="cs"/>
          <w:sz w:val="28"/>
          <w:szCs w:val="28"/>
          <w:rtl/>
        </w:rPr>
        <w:t xml:space="preserve">سوف يتم الاعتماد على نموذج ليكرت الخماسي في الإجابة على فقرات الدراسة في المحاور الثلاثة في الجزء الثاني من الاستبيان </w:t>
      </w:r>
    </w:p>
    <w:p w14:paraId="27F7DD4E" w14:textId="0CE1E53F" w:rsidR="00FB7239" w:rsidRPr="00A61E09" w:rsidRDefault="00FB7239" w:rsidP="00FB7239">
      <w:pPr>
        <w:bidi/>
        <w:spacing w:line="360" w:lineRule="auto"/>
        <w:jc w:val="center"/>
        <w:rPr>
          <w:rFonts w:ascii="Calibri" w:hAnsi="Calibri" w:cs="Calibri"/>
          <w:sz w:val="28"/>
          <w:szCs w:val="28"/>
        </w:rPr>
      </w:pPr>
      <w:r w:rsidRPr="00A61E09">
        <w:rPr>
          <w:rFonts w:ascii="Calibri" w:hAnsi="Calibri" w:cs="Calibri"/>
          <w:sz w:val="28"/>
          <w:szCs w:val="28"/>
          <w:rtl/>
          <w:lang w:bidi="ar-EG"/>
        </w:rPr>
        <w:t>جدول</w:t>
      </w:r>
      <w:r w:rsidRPr="00A61E09">
        <w:rPr>
          <w:rFonts w:ascii="Calibri" w:hAnsi="Calibri" w:cs="Calibri"/>
          <w:sz w:val="28"/>
          <w:szCs w:val="28"/>
          <w:rtl/>
        </w:rPr>
        <w:t xml:space="preserve"> </w:t>
      </w:r>
      <w:r w:rsidRPr="00A61E09">
        <w:rPr>
          <w:rFonts w:ascii="Calibri" w:hAnsi="Calibri" w:cs="Calibri" w:hint="cs"/>
          <w:sz w:val="28"/>
          <w:szCs w:val="28"/>
          <w:rtl/>
        </w:rPr>
        <w:t>(</w:t>
      </w:r>
      <w:r w:rsidR="00E80C8C" w:rsidRPr="00A61E09">
        <w:rPr>
          <w:rFonts w:ascii="Calibri" w:hAnsi="Calibri" w:cs="Calibri" w:hint="cs"/>
          <w:sz w:val="28"/>
          <w:szCs w:val="28"/>
          <w:rtl/>
        </w:rPr>
        <w:t>2</w:t>
      </w:r>
      <w:r w:rsidRPr="00A61E09">
        <w:rPr>
          <w:rFonts w:ascii="Calibri" w:hAnsi="Calibri" w:cs="Calibri" w:hint="cs"/>
          <w:sz w:val="28"/>
          <w:szCs w:val="28"/>
          <w:rtl/>
        </w:rPr>
        <w:t>)</w:t>
      </w:r>
      <w:r w:rsidRPr="00A61E09">
        <w:rPr>
          <w:rFonts w:ascii="Calibri" w:hAnsi="Calibri" w:cs="Calibri"/>
          <w:sz w:val="28"/>
          <w:szCs w:val="28"/>
          <w:rtl/>
          <w:lang w:bidi="ar-EG"/>
        </w:rPr>
        <w:t xml:space="preserve">: أوزان الإجابات حسب مقياس ليكرث الخماسي </w:t>
      </w:r>
    </w:p>
    <w:tbl>
      <w:tblPr>
        <w:tblStyle w:val="20"/>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2834"/>
        <w:gridCol w:w="2827"/>
      </w:tblGrid>
      <w:tr w:rsidR="000D5ABE" w:rsidRPr="00A61E09" w14:paraId="10E2DD95" w14:textId="77777777" w:rsidTr="00F00505">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bottom w:val="none" w:sz="0" w:space="0" w:color="auto"/>
              <w:right w:val="none" w:sz="0" w:space="0" w:color="auto"/>
            </w:tcBorders>
            <w:shd w:val="clear" w:color="auto" w:fill="B8CCE4" w:themeFill="accent1" w:themeFillTint="66"/>
          </w:tcPr>
          <w:p w14:paraId="6AF1B37A" w14:textId="5076F5DA" w:rsidR="00FB7239" w:rsidRPr="00A61E09" w:rsidRDefault="00FB7239" w:rsidP="00FD3DC3">
            <w:pPr>
              <w:spacing w:line="360" w:lineRule="auto"/>
              <w:jc w:val="center"/>
              <w:rPr>
                <w:rFonts w:ascii="Calibri" w:hAnsi="Calibri" w:cs="Calibri"/>
                <w:sz w:val="28"/>
                <w:szCs w:val="28"/>
                <w:lang w:bidi="ar-EG"/>
              </w:rPr>
            </w:pPr>
            <w:r w:rsidRPr="00A61E09">
              <w:rPr>
                <w:rFonts w:ascii="Calibri" w:hAnsi="Calibri" w:cs="Calibri"/>
                <w:sz w:val="28"/>
                <w:szCs w:val="28"/>
                <w:rtl/>
                <w:lang w:bidi="ar-EG"/>
              </w:rPr>
              <w:t xml:space="preserve">درجة </w:t>
            </w:r>
            <w:r w:rsidR="003E2D47" w:rsidRPr="00A61E09">
              <w:rPr>
                <w:rFonts w:ascii="Calibri" w:hAnsi="Calibri" w:cs="Calibri" w:hint="cs"/>
                <w:sz w:val="28"/>
                <w:szCs w:val="28"/>
                <w:rtl/>
                <w:lang w:bidi="ar-EG"/>
              </w:rPr>
              <w:t>الرضا</w:t>
            </w:r>
          </w:p>
        </w:tc>
        <w:tc>
          <w:tcPr>
            <w:tcW w:w="1564" w:type="pct"/>
            <w:tcBorders>
              <w:top w:val="none" w:sz="0" w:space="0" w:color="auto"/>
              <w:left w:val="none" w:sz="0" w:space="0" w:color="auto"/>
              <w:bottom w:val="none" w:sz="0" w:space="0" w:color="auto"/>
              <w:right w:val="none" w:sz="0" w:space="0" w:color="auto"/>
            </w:tcBorders>
            <w:shd w:val="clear" w:color="auto" w:fill="B8CCE4" w:themeFill="accent1" w:themeFillTint="66"/>
          </w:tcPr>
          <w:p w14:paraId="557F4DB9" w14:textId="77777777" w:rsidR="00FB7239" w:rsidRPr="00A61E09" w:rsidRDefault="00FB7239" w:rsidP="00FD3DC3">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A61E09">
              <w:rPr>
                <w:rFonts w:ascii="Calibri" w:hAnsi="Calibri" w:cs="Calibri"/>
                <w:sz w:val="28"/>
                <w:szCs w:val="28"/>
                <w:rtl/>
                <w:lang w:bidi="ar-EG"/>
              </w:rPr>
              <w:t>الوزن النسبي</w:t>
            </w:r>
          </w:p>
        </w:tc>
        <w:tc>
          <w:tcPr>
            <w:tcW w:w="1560" w:type="pct"/>
            <w:tcBorders>
              <w:top w:val="none" w:sz="0" w:space="0" w:color="auto"/>
              <w:left w:val="none" w:sz="0" w:space="0" w:color="auto"/>
              <w:bottom w:val="none" w:sz="0" w:space="0" w:color="auto"/>
            </w:tcBorders>
            <w:shd w:val="clear" w:color="auto" w:fill="B8CCE4" w:themeFill="accent1" w:themeFillTint="66"/>
          </w:tcPr>
          <w:p w14:paraId="0FD59C89" w14:textId="77777777" w:rsidR="00FB7239" w:rsidRPr="00A61E09" w:rsidRDefault="00FB7239" w:rsidP="00FD3DC3">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A61E09">
              <w:rPr>
                <w:rFonts w:ascii="Calibri" w:hAnsi="Calibri" w:cs="Calibri"/>
                <w:sz w:val="28"/>
                <w:szCs w:val="28"/>
                <w:rtl/>
                <w:lang w:bidi="ar-EG"/>
              </w:rPr>
              <w:t>المتوسط الموزون</w:t>
            </w:r>
          </w:p>
        </w:tc>
      </w:tr>
      <w:tr w:rsidR="000D5ABE" w:rsidRPr="00A61E09" w14:paraId="4CF0EB88" w14:textId="77777777" w:rsidTr="00F00505">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876" w:type="pct"/>
          </w:tcPr>
          <w:p w14:paraId="6A5B5E3D" w14:textId="62B58078" w:rsidR="00FB7239" w:rsidRPr="00A61E09" w:rsidRDefault="003E2D47" w:rsidP="00FD3DC3">
            <w:pPr>
              <w:spacing w:line="360" w:lineRule="auto"/>
              <w:jc w:val="center"/>
              <w:rPr>
                <w:rFonts w:ascii="Calibri" w:hAnsi="Calibri" w:cs="Calibri"/>
                <w:sz w:val="28"/>
                <w:szCs w:val="28"/>
                <w:lang w:bidi="ar-EG"/>
              </w:rPr>
            </w:pPr>
            <w:r w:rsidRPr="00A61E09">
              <w:rPr>
                <w:rFonts w:ascii="Calibri" w:hAnsi="Calibri" w:cs="Calibri" w:hint="cs"/>
                <w:sz w:val="28"/>
                <w:szCs w:val="28"/>
                <w:rtl/>
                <w:lang w:bidi="ar-EG"/>
              </w:rPr>
              <w:t>راضي جدا</w:t>
            </w:r>
          </w:p>
        </w:tc>
        <w:tc>
          <w:tcPr>
            <w:tcW w:w="1564" w:type="pct"/>
          </w:tcPr>
          <w:p w14:paraId="4E3B4471"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5</w:t>
            </w:r>
          </w:p>
        </w:tc>
        <w:tc>
          <w:tcPr>
            <w:tcW w:w="1560" w:type="pct"/>
          </w:tcPr>
          <w:p w14:paraId="52BD8DAC"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4.20 – 5.0</w:t>
            </w:r>
          </w:p>
        </w:tc>
      </w:tr>
      <w:tr w:rsidR="000D5ABE" w:rsidRPr="00A61E09" w14:paraId="3EF28F21" w14:textId="77777777" w:rsidTr="00F00505">
        <w:trPr>
          <w:trHeight w:val="873"/>
        </w:trPr>
        <w:tc>
          <w:tcPr>
            <w:cnfStyle w:val="001000000000" w:firstRow="0" w:lastRow="0" w:firstColumn="1" w:lastColumn="0" w:oddVBand="0" w:evenVBand="0" w:oddHBand="0" w:evenHBand="0" w:firstRowFirstColumn="0" w:firstRowLastColumn="0" w:lastRowFirstColumn="0" w:lastRowLastColumn="0"/>
            <w:tcW w:w="1876" w:type="pct"/>
          </w:tcPr>
          <w:p w14:paraId="51889766" w14:textId="42B4136F" w:rsidR="00FB7239" w:rsidRPr="00A61E09" w:rsidRDefault="003E2D47" w:rsidP="00FD3DC3">
            <w:pPr>
              <w:spacing w:line="360" w:lineRule="auto"/>
              <w:jc w:val="center"/>
              <w:rPr>
                <w:rFonts w:ascii="Calibri" w:hAnsi="Calibri" w:cs="Calibri"/>
                <w:sz w:val="28"/>
                <w:szCs w:val="28"/>
                <w:rtl/>
              </w:rPr>
            </w:pPr>
            <w:r w:rsidRPr="00A61E09">
              <w:rPr>
                <w:rFonts w:ascii="Calibri" w:hAnsi="Calibri" w:cs="Calibri" w:hint="cs"/>
                <w:sz w:val="28"/>
                <w:szCs w:val="28"/>
                <w:rtl/>
              </w:rPr>
              <w:t>راض</w:t>
            </w:r>
          </w:p>
        </w:tc>
        <w:tc>
          <w:tcPr>
            <w:tcW w:w="1564" w:type="pct"/>
          </w:tcPr>
          <w:p w14:paraId="0024F97A"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4</w:t>
            </w:r>
          </w:p>
        </w:tc>
        <w:tc>
          <w:tcPr>
            <w:tcW w:w="1560" w:type="pct"/>
          </w:tcPr>
          <w:p w14:paraId="2583737F"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sidRPr="00A61E09">
              <w:rPr>
                <w:rFonts w:ascii="Calibri" w:hAnsi="Calibri" w:cs="Calibri"/>
                <w:sz w:val="28"/>
                <w:szCs w:val="28"/>
                <w:rtl/>
              </w:rPr>
              <w:t>3.40 -</w:t>
            </w:r>
            <w:r w:rsidRPr="00A61E09">
              <w:rPr>
                <w:rFonts w:ascii="Calibri" w:hAnsi="Calibri" w:cs="Calibri"/>
                <w:sz w:val="28"/>
                <w:szCs w:val="28"/>
              </w:rPr>
              <w:t>&gt;</w:t>
            </w:r>
            <w:r w:rsidRPr="00A61E09">
              <w:rPr>
                <w:rFonts w:ascii="Calibri" w:hAnsi="Calibri" w:cs="Calibri"/>
                <w:sz w:val="28"/>
                <w:szCs w:val="28"/>
                <w:rtl/>
                <w:lang w:bidi="ar-EG"/>
              </w:rPr>
              <w:t xml:space="preserve"> </w:t>
            </w:r>
            <w:r w:rsidRPr="00A61E09">
              <w:rPr>
                <w:rFonts w:ascii="Calibri" w:hAnsi="Calibri" w:cs="Calibri"/>
                <w:sz w:val="28"/>
                <w:szCs w:val="28"/>
                <w:lang w:bidi="ar-EG"/>
              </w:rPr>
              <w:t>4.20</w:t>
            </w:r>
          </w:p>
        </w:tc>
      </w:tr>
      <w:tr w:rsidR="000D5ABE" w:rsidRPr="00A61E09" w14:paraId="3D26C16D" w14:textId="77777777" w:rsidTr="00F00505">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76" w:type="pct"/>
          </w:tcPr>
          <w:p w14:paraId="7A69AB7E" w14:textId="77777777" w:rsidR="00FB7239" w:rsidRPr="00A61E09" w:rsidRDefault="00FB7239" w:rsidP="00FD3DC3">
            <w:pPr>
              <w:spacing w:line="360" w:lineRule="auto"/>
              <w:jc w:val="center"/>
              <w:rPr>
                <w:rFonts w:ascii="Calibri" w:hAnsi="Calibri" w:cs="Calibri"/>
                <w:sz w:val="28"/>
                <w:szCs w:val="28"/>
                <w:rtl/>
                <w:lang w:bidi="ar-EG"/>
              </w:rPr>
            </w:pPr>
            <w:r w:rsidRPr="00A61E09">
              <w:rPr>
                <w:rFonts w:ascii="Calibri" w:hAnsi="Calibri" w:cs="Calibri"/>
                <w:sz w:val="28"/>
                <w:szCs w:val="28"/>
                <w:rtl/>
                <w:lang w:bidi="ar-EG"/>
              </w:rPr>
              <w:t>محايد</w:t>
            </w:r>
          </w:p>
        </w:tc>
        <w:tc>
          <w:tcPr>
            <w:tcW w:w="1564" w:type="pct"/>
          </w:tcPr>
          <w:p w14:paraId="42E4FE0E"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3</w:t>
            </w:r>
          </w:p>
        </w:tc>
        <w:tc>
          <w:tcPr>
            <w:tcW w:w="1560" w:type="pct"/>
          </w:tcPr>
          <w:p w14:paraId="65F32D89"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A61E09">
              <w:rPr>
                <w:rFonts w:ascii="Calibri" w:hAnsi="Calibri" w:cs="Calibri"/>
                <w:sz w:val="28"/>
                <w:szCs w:val="28"/>
                <w:rtl/>
              </w:rPr>
              <w:t>2.60 -</w:t>
            </w:r>
            <w:r w:rsidRPr="00A61E09">
              <w:rPr>
                <w:rFonts w:ascii="Calibri" w:hAnsi="Calibri" w:cs="Calibri"/>
                <w:sz w:val="28"/>
                <w:szCs w:val="28"/>
              </w:rPr>
              <w:t>&gt;</w:t>
            </w:r>
            <w:r w:rsidRPr="00A61E09">
              <w:rPr>
                <w:rFonts w:ascii="Calibri" w:hAnsi="Calibri" w:cs="Calibri"/>
                <w:sz w:val="28"/>
                <w:szCs w:val="28"/>
                <w:rtl/>
                <w:lang w:bidi="ar-EG"/>
              </w:rPr>
              <w:t xml:space="preserve"> </w:t>
            </w:r>
            <w:r w:rsidRPr="00A61E09">
              <w:rPr>
                <w:rFonts w:ascii="Calibri" w:hAnsi="Calibri" w:cs="Calibri"/>
                <w:sz w:val="28"/>
                <w:szCs w:val="28"/>
                <w:lang w:bidi="ar-EG"/>
              </w:rPr>
              <w:t>3.4</w:t>
            </w:r>
          </w:p>
        </w:tc>
      </w:tr>
      <w:tr w:rsidR="000D5ABE" w:rsidRPr="00A61E09" w14:paraId="3EB3FAA3" w14:textId="77777777" w:rsidTr="00F00505">
        <w:trPr>
          <w:trHeight w:val="873"/>
        </w:trPr>
        <w:tc>
          <w:tcPr>
            <w:cnfStyle w:val="001000000000" w:firstRow="0" w:lastRow="0" w:firstColumn="1" w:lastColumn="0" w:oddVBand="0" w:evenVBand="0" w:oddHBand="0" w:evenHBand="0" w:firstRowFirstColumn="0" w:firstRowLastColumn="0" w:lastRowFirstColumn="0" w:lastRowLastColumn="0"/>
            <w:tcW w:w="1876" w:type="pct"/>
          </w:tcPr>
          <w:p w14:paraId="12D75894" w14:textId="449CA85D" w:rsidR="00FB7239" w:rsidRPr="00A61E09" w:rsidRDefault="00FB7239" w:rsidP="00FD3DC3">
            <w:pPr>
              <w:spacing w:line="360" w:lineRule="auto"/>
              <w:jc w:val="center"/>
              <w:rPr>
                <w:rFonts w:ascii="Calibri" w:hAnsi="Calibri" w:cs="Calibri"/>
                <w:sz w:val="28"/>
                <w:szCs w:val="28"/>
                <w:rtl/>
              </w:rPr>
            </w:pPr>
            <w:r w:rsidRPr="00A61E09">
              <w:rPr>
                <w:rFonts w:ascii="Calibri" w:hAnsi="Calibri" w:cs="Calibri"/>
                <w:sz w:val="28"/>
                <w:szCs w:val="28"/>
                <w:rtl/>
                <w:lang w:bidi="ar-EG"/>
              </w:rPr>
              <w:t>غير</w:t>
            </w:r>
            <w:r w:rsidRPr="00A61E09">
              <w:rPr>
                <w:rFonts w:ascii="Calibri" w:hAnsi="Calibri" w:cs="Calibri"/>
                <w:sz w:val="28"/>
                <w:szCs w:val="28"/>
                <w:rtl/>
              </w:rPr>
              <w:t xml:space="preserve"> </w:t>
            </w:r>
            <w:r w:rsidR="003E2D47" w:rsidRPr="00A61E09">
              <w:rPr>
                <w:rFonts w:ascii="Calibri" w:hAnsi="Calibri" w:cs="Calibri" w:hint="cs"/>
                <w:sz w:val="28"/>
                <w:szCs w:val="28"/>
                <w:rtl/>
              </w:rPr>
              <w:t>راضي</w:t>
            </w:r>
          </w:p>
        </w:tc>
        <w:tc>
          <w:tcPr>
            <w:tcW w:w="1564" w:type="pct"/>
          </w:tcPr>
          <w:p w14:paraId="6A6DE168"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2</w:t>
            </w:r>
          </w:p>
        </w:tc>
        <w:tc>
          <w:tcPr>
            <w:tcW w:w="1560" w:type="pct"/>
          </w:tcPr>
          <w:p w14:paraId="146D431A"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1.80 -</w:t>
            </w:r>
            <w:r w:rsidRPr="00A61E09">
              <w:rPr>
                <w:rFonts w:ascii="Calibri" w:hAnsi="Calibri" w:cs="Calibri"/>
                <w:sz w:val="28"/>
                <w:szCs w:val="28"/>
              </w:rPr>
              <w:t>&gt;</w:t>
            </w:r>
            <w:r w:rsidRPr="00A61E09">
              <w:rPr>
                <w:rFonts w:ascii="Calibri" w:hAnsi="Calibri" w:cs="Calibri"/>
                <w:sz w:val="28"/>
                <w:szCs w:val="28"/>
                <w:rtl/>
                <w:lang w:bidi="ar-EG"/>
              </w:rPr>
              <w:t xml:space="preserve"> </w:t>
            </w:r>
            <w:r w:rsidRPr="00A61E09">
              <w:rPr>
                <w:rFonts w:ascii="Calibri" w:hAnsi="Calibri" w:cs="Calibri"/>
                <w:sz w:val="28"/>
                <w:szCs w:val="28"/>
                <w:lang w:bidi="ar-EG"/>
              </w:rPr>
              <w:t>2.6</w:t>
            </w:r>
          </w:p>
        </w:tc>
      </w:tr>
      <w:tr w:rsidR="000D5ABE" w:rsidRPr="00A61E09" w14:paraId="7E1B7022" w14:textId="77777777" w:rsidTr="00F00505">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876" w:type="pct"/>
          </w:tcPr>
          <w:p w14:paraId="19A30FEA" w14:textId="34AF878C" w:rsidR="00FB7239" w:rsidRPr="00A61E09" w:rsidRDefault="00FB7239" w:rsidP="00FD3DC3">
            <w:pPr>
              <w:spacing w:line="360" w:lineRule="auto"/>
              <w:jc w:val="center"/>
              <w:rPr>
                <w:rFonts w:ascii="Calibri" w:hAnsi="Calibri" w:cs="Calibri"/>
                <w:sz w:val="28"/>
                <w:szCs w:val="28"/>
                <w:rtl/>
                <w:lang w:bidi="ar-EG"/>
              </w:rPr>
            </w:pPr>
            <w:r w:rsidRPr="00A61E09">
              <w:rPr>
                <w:rFonts w:ascii="Calibri" w:hAnsi="Calibri" w:cs="Calibri"/>
                <w:sz w:val="28"/>
                <w:szCs w:val="28"/>
                <w:rtl/>
                <w:lang w:bidi="ar-EG"/>
              </w:rPr>
              <w:t xml:space="preserve">غير </w:t>
            </w:r>
            <w:r w:rsidR="003E2D47" w:rsidRPr="00A61E09">
              <w:rPr>
                <w:rFonts w:ascii="Calibri" w:hAnsi="Calibri" w:cs="Calibri" w:hint="cs"/>
                <w:sz w:val="28"/>
                <w:szCs w:val="28"/>
                <w:rtl/>
              </w:rPr>
              <w:t>راضي</w:t>
            </w:r>
            <w:r w:rsidRPr="00A61E09">
              <w:rPr>
                <w:rFonts w:ascii="Calibri" w:hAnsi="Calibri" w:cs="Calibri"/>
                <w:sz w:val="28"/>
                <w:szCs w:val="28"/>
                <w:rtl/>
              </w:rPr>
              <w:t xml:space="preserve"> </w:t>
            </w:r>
            <w:r w:rsidR="003E2D47" w:rsidRPr="00A61E09">
              <w:rPr>
                <w:rFonts w:ascii="Calibri" w:hAnsi="Calibri" w:cs="Calibri" w:hint="cs"/>
                <w:sz w:val="28"/>
                <w:szCs w:val="28"/>
                <w:rtl/>
                <w:lang w:bidi="ar-EG"/>
              </w:rPr>
              <w:t>اطلاقا</w:t>
            </w:r>
          </w:p>
        </w:tc>
        <w:tc>
          <w:tcPr>
            <w:tcW w:w="1564" w:type="pct"/>
          </w:tcPr>
          <w:p w14:paraId="1FA64F8A"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1</w:t>
            </w:r>
          </w:p>
        </w:tc>
        <w:tc>
          <w:tcPr>
            <w:tcW w:w="1560" w:type="pct"/>
          </w:tcPr>
          <w:p w14:paraId="4A461834"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1 -</w:t>
            </w:r>
            <w:r w:rsidRPr="00A61E09">
              <w:rPr>
                <w:rFonts w:ascii="Calibri" w:hAnsi="Calibri" w:cs="Calibri"/>
                <w:sz w:val="28"/>
                <w:szCs w:val="28"/>
              </w:rPr>
              <w:t>&gt;</w:t>
            </w:r>
            <w:r w:rsidRPr="00A61E09">
              <w:rPr>
                <w:rFonts w:ascii="Calibri" w:hAnsi="Calibri" w:cs="Calibri"/>
                <w:sz w:val="28"/>
                <w:szCs w:val="28"/>
                <w:rtl/>
                <w:lang w:bidi="ar-EG"/>
              </w:rPr>
              <w:t xml:space="preserve"> </w:t>
            </w:r>
            <w:r w:rsidRPr="00A61E09">
              <w:rPr>
                <w:rFonts w:ascii="Calibri" w:hAnsi="Calibri" w:cs="Calibri"/>
                <w:sz w:val="28"/>
                <w:szCs w:val="28"/>
                <w:lang w:bidi="ar-EG"/>
              </w:rPr>
              <w:t>1.80</w:t>
            </w:r>
          </w:p>
        </w:tc>
      </w:tr>
    </w:tbl>
    <w:p w14:paraId="4847C00F" w14:textId="77777777" w:rsidR="00A61E09" w:rsidRDefault="00A61E09" w:rsidP="00912656">
      <w:pPr>
        <w:bidi/>
        <w:spacing w:after="200" w:line="276" w:lineRule="auto"/>
        <w:jc w:val="both"/>
        <w:rPr>
          <w:rFonts w:ascii="Sakkal Majalla" w:hAnsi="Sakkal Majalla" w:cs="Sakkal Majalla"/>
          <w:b/>
          <w:bCs/>
          <w:color w:val="C00000"/>
          <w:sz w:val="28"/>
          <w:szCs w:val="28"/>
          <w:rtl/>
        </w:rPr>
      </w:pPr>
    </w:p>
    <w:p w14:paraId="6C1FA1E1" w14:textId="05206ECF" w:rsidR="00533AA9" w:rsidRPr="00A61E09" w:rsidRDefault="00533AA9" w:rsidP="00A61E09">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lastRenderedPageBreak/>
        <w:t>مجتمع وعينة الدراسة:</w:t>
      </w:r>
    </w:p>
    <w:p w14:paraId="02E0CC71" w14:textId="2E2298EF" w:rsidR="003235C8" w:rsidRPr="00A61E09" w:rsidRDefault="003235C8" w:rsidP="008E08DF">
      <w:pPr>
        <w:pStyle w:val="a3"/>
        <w:numPr>
          <w:ilvl w:val="0"/>
          <w:numId w:val="1"/>
        </w:numPr>
        <w:bidi/>
        <w:spacing w:after="200" w:line="276"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t>مجتمع الدراسة:</w:t>
      </w:r>
    </w:p>
    <w:p w14:paraId="1D98BEDF" w14:textId="2D9679F7" w:rsidR="0043012A" w:rsidRPr="00A61E09" w:rsidRDefault="00FD6372" w:rsidP="00D27986">
      <w:pPr>
        <w:bidi/>
        <w:spacing w:after="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 مجتمع الدراسة يتكون من العاملين في اقسام الموارد البشرية بمستشفيات القطاع الصحي بمنطقة الرياض والمسئولين عن تدريب العاملين علي معايير السلوك الأخلاقي وأيضا مسئولين عن توفير حياة وظيفية للعاملين تدعم الاتجاه نحو سلوك اخلافي أفضل لمقدمي الخدمات  في المستشفيات وأيضا الزملاء في العمل </w:t>
      </w:r>
      <w:r w:rsidR="0043012A" w:rsidRPr="00A61E09">
        <w:rPr>
          <w:rFonts w:ascii="Sakkal Majalla" w:hAnsi="Sakkal Majalla" w:cs="Sakkal Majalla"/>
          <w:sz w:val="28"/>
          <w:szCs w:val="28"/>
          <w:rtl/>
        </w:rPr>
        <w:t xml:space="preserve">يضم </w:t>
      </w:r>
      <w:r w:rsidR="00D27986" w:rsidRPr="00A61E09">
        <w:rPr>
          <w:rFonts w:ascii="Times New Roman" w:hAnsi="Times New Roman" w:cs="Times New Roman" w:hint="cs"/>
          <w:sz w:val="28"/>
          <w:szCs w:val="28"/>
          <w:rtl/>
        </w:rPr>
        <w:t>​</w:t>
      </w:r>
      <w:r w:rsidR="00D27986" w:rsidRPr="00A61E09">
        <w:rPr>
          <w:rFonts w:ascii="Sakkal Majalla" w:hAnsi="Sakkal Majalla" w:cs="Sakkal Majalla" w:hint="cs"/>
          <w:sz w:val="28"/>
          <w:szCs w:val="28"/>
          <w:rtl/>
        </w:rPr>
        <w:t>تجمع</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الرياض</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الصحي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الثاني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هو</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شبكة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متكاملة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من</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مقدمي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خدمات</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الرعاية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الصحية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تتشكل</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هذه</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التجمعات</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بناء</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على</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المرافق</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المتاحة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والبيانات</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السكانية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الخاصة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بكل</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منطقة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ويتكون</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من</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مدينة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طبية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متخصصة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وهي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مدينة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الملك</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فهد</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الطبية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w:t>
      </w:r>
      <w:r w:rsidR="00D27986" w:rsidRPr="00A61E09">
        <w:rPr>
          <w:rFonts w:ascii="Sakkal Majalla" w:hAnsi="Sakkal Majalla" w:cs="Sakkal Majalla"/>
          <w:sz w:val="28"/>
          <w:szCs w:val="28"/>
          <w:rtl/>
        </w:rPr>
        <w:t xml:space="preserve">9 </w:t>
      </w:r>
      <w:r w:rsidR="00D27986" w:rsidRPr="00A61E09">
        <w:rPr>
          <w:rFonts w:ascii="Sakkal Majalla" w:hAnsi="Sakkal Majalla" w:cs="Sakkal Majalla" w:hint="cs"/>
          <w:sz w:val="28"/>
          <w:szCs w:val="28"/>
          <w:rtl/>
        </w:rPr>
        <w:t>مستشفيات</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وثلاثة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مراكز</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تخصصية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للأسنان</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ومركز</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تخصصي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للكلى</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w:t>
      </w:r>
      <w:r w:rsidR="00D27986" w:rsidRPr="00A61E09">
        <w:rPr>
          <w:rFonts w:ascii="Sakkal Majalla" w:hAnsi="Sakkal Majalla" w:cs="Sakkal Majalla"/>
          <w:sz w:val="28"/>
          <w:szCs w:val="28"/>
          <w:rtl/>
        </w:rPr>
        <w:t xml:space="preserve">107 </w:t>
      </w:r>
      <w:r w:rsidR="00D27986" w:rsidRPr="00A61E09">
        <w:rPr>
          <w:rFonts w:ascii="Sakkal Majalla" w:hAnsi="Sakkal Majalla" w:cs="Sakkal Majalla" w:hint="cs"/>
          <w:sz w:val="28"/>
          <w:szCs w:val="28"/>
          <w:rtl/>
        </w:rPr>
        <w:t>مركزا</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للرعاية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الأولية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تغطي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شمال</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وشرق</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منطقة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الرياض</w:t>
      </w:r>
      <w:r w:rsidR="0043012A" w:rsidRPr="00A61E09">
        <w:rPr>
          <w:rFonts w:ascii="Sakkal Majalla" w:hAnsi="Sakkal Majalla" w:cs="Sakkal Majalla" w:hint="cs"/>
          <w:sz w:val="28"/>
          <w:szCs w:val="28"/>
          <w:rtl/>
        </w:rPr>
        <w:t>.</w:t>
      </w:r>
      <w:r w:rsidR="00D27986" w:rsidRPr="00A61E09">
        <w:rPr>
          <w:rFonts w:ascii="Sakkal Majalla" w:hAnsi="Sakkal Majalla" w:cs="Sakkal Majalla" w:hint="cs"/>
          <w:sz w:val="28"/>
          <w:szCs w:val="28"/>
          <w:rtl/>
        </w:rPr>
        <w:t xml:space="preserve"> </w:t>
      </w:r>
      <w:r w:rsidR="0043012A" w:rsidRPr="00A61E09">
        <w:rPr>
          <w:rFonts w:ascii="Sakkal Majalla" w:hAnsi="Sakkal Majalla" w:cs="Sakkal Majalla"/>
          <w:sz w:val="28"/>
          <w:szCs w:val="28"/>
          <w:rtl/>
        </w:rPr>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6CE4F44A" w14:textId="77777777" w:rsidR="00CE693A" w:rsidRPr="00A61E09" w:rsidRDefault="00CE693A" w:rsidP="00CE693A">
      <w:pPr>
        <w:bidi/>
        <w:spacing w:after="0" w:line="276" w:lineRule="auto"/>
        <w:jc w:val="both"/>
        <w:rPr>
          <w:rFonts w:ascii="Sakkal Majalla" w:hAnsi="Sakkal Majalla" w:cs="Sakkal Majalla"/>
          <w:sz w:val="28"/>
          <w:szCs w:val="28"/>
          <w:rtl/>
        </w:rPr>
      </w:pPr>
    </w:p>
    <w:p w14:paraId="1AACC810" w14:textId="221718D9" w:rsidR="00A36F8D" w:rsidRPr="00A61E09" w:rsidRDefault="00A36F8D">
      <w:pPr>
        <w:pStyle w:val="a3"/>
        <w:numPr>
          <w:ilvl w:val="0"/>
          <w:numId w:val="7"/>
        </w:numPr>
        <w:bidi/>
        <w:spacing w:after="0" w:line="276" w:lineRule="auto"/>
        <w:jc w:val="both"/>
        <w:rPr>
          <w:rFonts w:ascii="Sakkal Majalla" w:hAnsi="Sakkal Majalla" w:cs="Sakkal Majalla"/>
          <w:b/>
          <w:bCs/>
          <w:sz w:val="28"/>
          <w:szCs w:val="28"/>
          <w:u w:val="single"/>
          <w:rtl/>
        </w:rPr>
      </w:pPr>
      <w:r w:rsidRPr="00A61E09">
        <w:rPr>
          <w:rFonts w:ascii="Sakkal Majalla" w:hAnsi="Sakkal Majalla" w:cs="Sakkal Majalla" w:hint="cs"/>
          <w:b/>
          <w:bCs/>
          <w:sz w:val="28"/>
          <w:szCs w:val="28"/>
          <w:u w:val="single"/>
          <w:rtl/>
        </w:rPr>
        <w:t>عينة الدراسة:</w:t>
      </w:r>
    </w:p>
    <w:p w14:paraId="05D95385" w14:textId="29A56BA0" w:rsidR="003477A5" w:rsidRPr="00A61E09" w:rsidRDefault="008D7FAD" w:rsidP="00E76AA0">
      <w:pPr>
        <w:bidi/>
        <w:spacing w:after="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سيتكون مجتمع هذه الدراسة جميع العاملين في </w:t>
      </w:r>
      <w:r w:rsidR="003E2D47" w:rsidRPr="00A61E09">
        <w:rPr>
          <w:rFonts w:ascii="Sakkal Majalla" w:hAnsi="Sakkal Majalla" w:cs="Sakkal Majalla"/>
          <w:sz w:val="28"/>
          <w:szCs w:val="28"/>
          <w:rtl/>
        </w:rPr>
        <w:t>مستشفيات القطاع الصحي بمحافظة الرياض</w:t>
      </w:r>
      <w:r w:rsidRPr="00A61E09">
        <w:rPr>
          <w:rFonts w:ascii="Sakkal Majalla" w:hAnsi="Sakkal Majalla" w:cs="Sakkal Majalla"/>
          <w:sz w:val="28"/>
          <w:szCs w:val="28"/>
          <w:rtl/>
        </w:rPr>
        <w:t xml:space="preserve"> من كافة المستويات الإدارية والطبية والفنية العاملة</w:t>
      </w:r>
      <w:r w:rsidRPr="00A61E09">
        <w:rPr>
          <w:rFonts w:ascii="Sakkal Majalla" w:hAnsi="Sakkal Majalla" w:cs="Sakkal Majalla" w:hint="cs"/>
          <w:sz w:val="28"/>
          <w:szCs w:val="28"/>
          <w:rtl/>
        </w:rPr>
        <w:t xml:space="preserve"> في اقسام الموارد البشرية</w:t>
      </w:r>
      <w:r w:rsidRPr="00A61E09">
        <w:rPr>
          <w:rFonts w:ascii="Sakkal Majalla" w:hAnsi="Sakkal Majalla" w:cs="Sakkal Majalla"/>
          <w:sz w:val="28"/>
          <w:szCs w:val="28"/>
          <w:rtl/>
        </w:rPr>
        <w:t xml:space="preserve">. حيث </w:t>
      </w:r>
      <w:r w:rsidRPr="00A61E09">
        <w:rPr>
          <w:rFonts w:ascii="Sakkal Majalla" w:hAnsi="Sakkal Majalla" w:cs="Sakkal Majalla" w:hint="cs"/>
          <w:sz w:val="28"/>
          <w:szCs w:val="28"/>
          <w:rtl/>
        </w:rPr>
        <w:t>لا توجد</w:t>
      </w:r>
      <w:r w:rsidRPr="00A61E09">
        <w:rPr>
          <w:rFonts w:ascii="Sakkal Majalla" w:hAnsi="Sakkal Majalla" w:cs="Sakkal Majalla"/>
          <w:sz w:val="28"/>
          <w:szCs w:val="28"/>
          <w:rtl/>
        </w:rPr>
        <w:t xml:space="preserve"> إحصائية في ان القوى العاملة في </w:t>
      </w:r>
      <w:r w:rsidRPr="00A61E09">
        <w:rPr>
          <w:rFonts w:ascii="Sakkal Majalla" w:hAnsi="Sakkal Majalla" w:cs="Sakkal Majalla" w:hint="cs"/>
          <w:sz w:val="28"/>
          <w:szCs w:val="28"/>
          <w:rtl/>
        </w:rPr>
        <w:t xml:space="preserve">إدارات الموارد البشرية في </w:t>
      </w:r>
      <w:r w:rsidR="003E2D47" w:rsidRPr="00A61E09">
        <w:rPr>
          <w:rFonts w:ascii="Sakkal Majalla" w:hAnsi="Sakkal Majalla" w:cs="Sakkal Majalla" w:hint="cs"/>
          <w:sz w:val="28"/>
          <w:szCs w:val="28"/>
          <w:rtl/>
        </w:rPr>
        <w:t>مستشفيات القطاع الصحي بمحافظة الرياض</w:t>
      </w:r>
      <w:r w:rsidRPr="00A61E09">
        <w:rPr>
          <w:rFonts w:ascii="Sakkal Majalla" w:hAnsi="Sakkal Majalla" w:cs="Sakkal Majalla" w:hint="cs"/>
          <w:sz w:val="28"/>
          <w:szCs w:val="28"/>
          <w:rtl/>
        </w:rPr>
        <w:t xml:space="preserve"> </w:t>
      </w:r>
      <w:r w:rsidR="00D27986" w:rsidRPr="00A61E09">
        <w:rPr>
          <w:rFonts w:ascii="Sakkal Majalla" w:hAnsi="Sakkal Majalla" w:cs="Sakkal Majalla" w:hint="cs"/>
          <w:sz w:val="28"/>
          <w:szCs w:val="28"/>
          <w:rtl/>
        </w:rPr>
        <w:t xml:space="preserve">ونظرا لعد المستشفيات العاملة بمنطقة الرياض تستهدف </w:t>
      </w:r>
      <w:r w:rsidR="00DD41D4" w:rsidRPr="00A61E09">
        <w:rPr>
          <w:rFonts w:ascii="Sakkal Majalla" w:hAnsi="Sakkal Majalla" w:cs="Sakkal Majalla" w:hint="cs"/>
          <w:sz w:val="28"/>
          <w:szCs w:val="28"/>
          <w:rtl/>
        </w:rPr>
        <w:t>الدراسة عينة</w:t>
      </w:r>
      <w:r w:rsidRPr="00A61E09">
        <w:rPr>
          <w:rFonts w:ascii="Sakkal Majalla" w:hAnsi="Sakkal Majalla" w:cs="Sakkal Majalla"/>
          <w:sz w:val="28"/>
          <w:szCs w:val="28"/>
          <w:rtl/>
        </w:rPr>
        <w:t xml:space="preserve"> بعدد مستهدف (</w:t>
      </w:r>
      <w:r w:rsidR="003477A5" w:rsidRPr="00A61E09">
        <w:rPr>
          <w:rFonts w:ascii="Sakkal Majalla" w:hAnsi="Sakkal Majalla" w:cs="Sakkal Majalla" w:hint="cs"/>
          <w:sz w:val="28"/>
          <w:szCs w:val="28"/>
          <w:rtl/>
        </w:rPr>
        <w:t>250</w:t>
      </w:r>
      <w:r w:rsidRPr="00A61E09">
        <w:rPr>
          <w:rFonts w:ascii="Sakkal Majalla" w:hAnsi="Sakkal Majalla" w:cs="Sakkal Majalla"/>
          <w:sz w:val="28"/>
          <w:szCs w:val="28"/>
          <w:rtl/>
        </w:rPr>
        <w:t>)</w:t>
      </w:r>
      <w:r w:rsidR="00E76AA0" w:rsidRPr="00A61E09">
        <w:rPr>
          <w:rFonts w:ascii="Sakkal Majalla" w:hAnsi="Sakkal Majalla" w:cs="Sakkal Majalla" w:hint="cs"/>
          <w:sz w:val="28"/>
          <w:szCs w:val="28"/>
          <w:rtl/>
        </w:rPr>
        <w:t xml:space="preserve"> </w:t>
      </w:r>
      <w:r w:rsidR="00D27986" w:rsidRPr="00A61E09">
        <w:rPr>
          <w:rFonts w:ascii="Sakkal Majalla" w:hAnsi="Sakkal Majalla" w:cs="Sakkal Majalla" w:hint="cs"/>
          <w:sz w:val="28"/>
          <w:szCs w:val="28"/>
          <w:rtl/>
        </w:rPr>
        <w:t>موظفا يتم اختيارهم</w:t>
      </w:r>
      <w:r w:rsidR="00E76AA0" w:rsidRPr="00A61E09">
        <w:rPr>
          <w:rFonts w:ascii="Sakkal Majalla" w:hAnsi="Sakkal Majalla" w:cs="Sakkal Majalla" w:hint="cs"/>
          <w:sz w:val="28"/>
          <w:szCs w:val="28"/>
          <w:rtl/>
        </w:rPr>
        <w:t xml:space="preserve"> بطريقة </w:t>
      </w:r>
      <w:r w:rsidR="003829EB" w:rsidRPr="00A61E09">
        <w:rPr>
          <w:rFonts w:ascii="Sakkal Majalla" w:hAnsi="Sakkal Majalla" w:cs="Sakkal Majalla" w:hint="cs"/>
          <w:sz w:val="28"/>
          <w:szCs w:val="28"/>
          <w:rtl/>
        </w:rPr>
        <w:t xml:space="preserve">العينة </w:t>
      </w:r>
      <w:r w:rsidR="00DD41D4" w:rsidRPr="00A61E09">
        <w:rPr>
          <w:rFonts w:ascii="Sakkal Majalla" w:hAnsi="Sakkal Majalla" w:cs="Sakkal Majalla" w:hint="cs"/>
          <w:b/>
          <w:bCs/>
          <w:sz w:val="28"/>
          <w:szCs w:val="28"/>
          <w:rtl/>
        </w:rPr>
        <w:t>الطبقية</w:t>
      </w:r>
      <w:r w:rsidR="003829EB" w:rsidRPr="00A61E09">
        <w:rPr>
          <w:rFonts w:ascii="Sakkal Majalla" w:hAnsi="Sakkal Majalla" w:cs="Sakkal Majalla" w:hint="cs"/>
          <w:sz w:val="28"/>
          <w:szCs w:val="28"/>
          <w:rtl/>
        </w:rPr>
        <w:t xml:space="preserve"> </w:t>
      </w:r>
      <w:r w:rsidR="00240D55" w:rsidRPr="00A61E09">
        <w:rPr>
          <w:rFonts w:ascii="Sakkal Majalla" w:hAnsi="Sakkal Majalla" w:cs="Sakkal Majalla" w:hint="cs"/>
          <w:sz w:val="28"/>
          <w:szCs w:val="28"/>
          <w:rtl/>
        </w:rPr>
        <w:t>العشوائية</w:t>
      </w:r>
      <w:r w:rsidR="003477A5" w:rsidRPr="00A61E09">
        <w:rPr>
          <w:rFonts w:ascii="Sakkal Majalla" w:hAnsi="Sakkal Majalla" w:cs="Sakkal Majalla" w:hint="cs"/>
          <w:sz w:val="28"/>
          <w:szCs w:val="28"/>
          <w:rtl/>
        </w:rPr>
        <w:t xml:space="preserve"> (عن طريق اختيار 4 موظفين من كل مستشفى</w:t>
      </w:r>
      <w:r w:rsidR="003477A5" w:rsidRPr="00A61E09">
        <w:rPr>
          <w:rFonts w:ascii="Sakkal Majalla" w:hAnsi="Sakkal Majalla" w:cs="Sakkal Majalla" w:hint="cs"/>
          <w:sz w:val="28"/>
          <w:szCs w:val="28"/>
          <w:rtl/>
          <w:lang w:bidi="ar-EG"/>
        </w:rPr>
        <w:t xml:space="preserve"> من المستشفيات التسعة</w:t>
      </w:r>
      <w:r w:rsidR="003477A5" w:rsidRPr="00A61E09">
        <w:rPr>
          <w:rFonts w:ascii="Sakkal Majalla" w:hAnsi="Sakkal Majalla" w:cs="Sakkal Majalla" w:hint="cs"/>
          <w:sz w:val="28"/>
          <w:szCs w:val="28"/>
          <w:rtl/>
        </w:rPr>
        <w:t xml:space="preserve"> واثنان من كل مركز رعاية وعددهم 107 مركز كما يلي </w:t>
      </w:r>
    </w:p>
    <w:p w14:paraId="4616D6EF" w14:textId="54FAEF9E" w:rsidR="003477A5" w:rsidRPr="00A61E09" w:rsidRDefault="003477A5" w:rsidP="003477A5">
      <w:pPr>
        <w:spacing w:after="0" w:line="276" w:lineRule="auto"/>
        <w:jc w:val="both"/>
        <w:rPr>
          <w:rFonts w:ascii="Sakkal Majalla" w:hAnsi="Sakkal Majalla" w:cs="Sakkal Majalla"/>
          <w:sz w:val="28"/>
          <w:szCs w:val="28"/>
          <w:lang w:bidi="ar-EG"/>
        </w:rPr>
      </w:pPr>
      <w:r w:rsidRPr="00A61E09">
        <w:rPr>
          <w:rFonts w:ascii="Sakkal Majalla" w:hAnsi="Sakkal Majalla" w:cs="Sakkal Majalla"/>
          <w:sz w:val="28"/>
          <w:szCs w:val="28"/>
          <w:lang w:bidi="ar-EG"/>
        </w:rPr>
        <w:t>N = (9</w:t>
      </w:r>
      <w:r w:rsidRPr="00A61E09">
        <w:rPr>
          <w:rFonts w:ascii="Sakkal Majalla" w:hAnsi="Sakkal Majalla" w:cs="Sakkal Majalla" w:hint="cs"/>
          <w:sz w:val="28"/>
          <w:szCs w:val="28"/>
          <w:rtl/>
          <w:lang w:bidi="ar-EG"/>
        </w:rPr>
        <w:t>×</w:t>
      </w:r>
      <w:r w:rsidRPr="00A61E09">
        <w:rPr>
          <w:rFonts w:ascii="Sakkal Majalla" w:hAnsi="Sakkal Majalla" w:cs="Sakkal Majalla"/>
          <w:sz w:val="28"/>
          <w:szCs w:val="28"/>
          <w:lang w:bidi="ar-EG"/>
        </w:rPr>
        <w:t>4) + (107</w:t>
      </w:r>
      <w:r w:rsidRPr="00A61E09">
        <w:rPr>
          <w:rFonts w:ascii="Sakkal Majalla" w:hAnsi="Sakkal Majalla" w:cs="Sakkal Majalla" w:hint="cs"/>
          <w:sz w:val="28"/>
          <w:szCs w:val="28"/>
          <w:rtl/>
          <w:lang w:bidi="ar-EG"/>
        </w:rPr>
        <w:t xml:space="preserve"> × </w:t>
      </w:r>
      <w:r w:rsidRPr="00A61E09">
        <w:rPr>
          <w:rFonts w:ascii="Sakkal Majalla" w:hAnsi="Sakkal Majalla" w:cs="Sakkal Majalla"/>
          <w:sz w:val="28"/>
          <w:szCs w:val="28"/>
          <w:lang w:bidi="ar-EG"/>
        </w:rPr>
        <w:t>2) = 36 + 214 = 250</w:t>
      </w:r>
    </w:p>
    <w:p w14:paraId="5CDF29D1" w14:textId="5C3DACFE" w:rsidR="00AD783C" w:rsidRPr="00A61E09" w:rsidRDefault="003477A5" w:rsidP="003477A5">
      <w:pPr>
        <w:bidi/>
        <w:spacing w:after="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وي</w:t>
      </w:r>
      <w:r w:rsidR="008D7FAD" w:rsidRPr="00A61E09">
        <w:rPr>
          <w:rFonts w:ascii="Sakkal Majalla" w:hAnsi="Sakkal Majalla" w:cs="Sakkal Majalla"/>
          <w:sz w:val="28"/>
          <w:szCs w:val="28"/>
          <w:rtl/>
        </w:rPr>
        <w:t xml:space="preserve">تم توزيعها عبر رابط الكتروني من خلال وسائل التواصل الاجتماعي على الافراد العاملين في </w:t>
      </w:r>
      <w:r w:rsidR="003E2D47" w:rsidRPr="00A61E09">
        <w:rPr>
          <w:rFonts w:ascii="Sakkal Majalla" w:hAnsi="Sakkal Majalla" w:cs="Sakkal Majalla" w:hint="cs"/>
          <w:sz w:val="28"/>
          <w:szCs w:val="28"/>
          <w:rtl/>
        </w:rPr>
        <w:t xml:space="preserve">مستشفيات القطاع الصحي بمحافظة </w:t>
      </w:r>
      <w:r w:rsidR="00DD41D4" w:rsidRPr="00A61E09">
        <w:rPr>
          <w:rFonts w:ascii="Sakkal Majalla" w:hAnsi="Sakkal Majalla" w:cs="Sakkal Majalla" w:hint="cs"/>
          <w:sz w:val="28"/>
          <w:szCs w:val="28"/>
          <w:rtl/>
        </w:rPr>
        <w:t>الرياض وسوف</w:t>
      </w:r>
      <w:r w:rsidR="00B95F1D" w:rsidRPr="00A61E09">
        <w:rPr>
          <w:rFonts w:ascii="Sakkal Majalla" w:hAnsi="Sakkal Majalla" w:cs="Sakkal Majalla"/>
          <w:sz w:val="28"/>
          <w:szCs w:val="28"/>
          <w:rtl/>
        </w:rPr>
        <w:t xml:space="preserve"> يتم اختيار العينة باستخدام الطريقة الطبقية </w:t>
      </w:r>
      <w:r w:rsidR="00240D55" w:rsidRPr="00A61E09">
        <w:rPr>
          <w:rFonts w:ascii="Sakkal Majalla" w:hAnsi="Sakkal Majalla" w:cs="Sakkal Majalla"/>
          <w:sz w:val="28"/>
          <w:szCs w:val="28"/>
          <w:rtl/>
        </w:rPr>
        <w:t xml:space="preserve">العشوائية </w:t>
      </w:r>
      <w:r w:rsidR="00B95F1D" w:rsidRPr="00A61E09">
        <w:rPr>
          <w:rFonts w:ascii="Sakkal Majalla" w:hAnsi="Sakkal Majalla" w:cs="Sakkal Majalla"/>
          <w:sz w:val="28"/>
          <w:szCs w:val="28"/>
          <w:rtl/>
        </w:rPr>
        <w:t xml:space="preserve">بحيث تعبر العينة </w:t>
      </w:r>
      <w:r w:rsidR="00240D55" w:rsidRPr="00A61E09">
        <w:rPr>
          <w:rFonts w:ascii="Sakkal Majalla" w:hAnsi="Sakkal Majalla" w:cs="Sakkal Majalla" w:hint="cs"/>
          <w:sz w:val="28"/>
          <w:szCs w:val="28"/>
          <w:rtl/>
        </w:rPr>
        <w:t>عن كل فئة من المجتمع</w:t>
      </w:r>
      <w:r w:rsidR="00B95F1D" w:rsidRPr="00A61E09">
        <w:rPr>
          <w:rFonts w:ascii="Sakkal Majalla" w:hAnsi="Sakkal Majalla" w:cs="Sakkal Majalla"/>
          <w:sz w:val="28"/>
          <w:szCs w:val="28"/>
          <w:rtl/>
        </w:rPr>
        <w:t xml:space="preserve"> بصورة دقيقة وواضحة</w:t>
      </w:r>
      <w:r w:rsidR="00B95F1D" w:rsidRPr="00A61E09">
        <w:rPr>
          <w:rFonts w:ascii="Sakkal Majalla" w:hAnsi="Sakkal Majalla" w:cs="Sakkal Majalla" w:hint="cs"/>
          <w:sz w:val="28"/>
          <w:szCs w:val="28"/>
          <w:rtl/>
        </w:rPr>
        <w:t xml:space="preserve"> </w:t>
      </w:r>
    </w:p>
    <w:p w14:paraId="2BD18499" w14:textId="25B3713F" w:rsidR="00AD783C" w:rsidRPr="00A61E09" w:rsidRDefault="00AD783C" w:rsidP="00912656">
      <w:pPr>
        <w:bidi/>
        <w:spacing w:after="0" w:line="276" w:lineRule="auto"/>
        <w:jc w:val="both"/>
        <w:rPr>
          <w:rFonts w:ascii="Sakkal Majalla" w:hAnsi="Sakkal Majalla" w:cs="Sakkal Majalla"/>
          <w:sz w:val="28"/>
          <w:szCs w:val="28"/>
          <w:rtl/>
        </w:rPr>
      </w:pPr>
    </w:p>
    <w:p w14:paraId="7C868473" w14:textId="77777777" w:rsidR="00E80C8C" w:rsidRPr="00A61E09" w:rsidRDefault="00E80C8C" w:rsidP="00E80C8C">
      <w:pPr>
        <w:bidi/>
        <w:spacing w:after="0" w:line="276" w:lineRule="auto"/>
        <w:jc w:val="both"/>
        <w:rPr>
          <w:rFonts w:ascii="Sakkal Majalla" w:hAnsi="Sakkal Majalla" w:cs="Sakkal Majalla"/>
          <w:sz w:val="28"/>
          <w:szCs w:val="28"/>
          <w:rtl/>
        </w:rPr>
      </w:pPr>
    </w:p>
    <w:p w14:paraId="661440A9" w14:textId="77777777" w:rsidR="00B22503" w:rsidRPr="00A61E09" w:rsidRDefault="00B22503" w:rsidP="00B22503">
      <w:pPr>
        <w:bidi/>
        <w:spacing w:after="0" w:line="276" w:lineRule="auto"/>
        <w:jc w:val="both"/>
        <w:rPr>
          <w:rFonts w:ascii="Sakkal Majalla" w:hAnsi="Sakkal Majalla" w:cs="Sakkal Majalla"/>
          <w:sz w:val="28"/>
          <w:szCs w:val="28"/>
          <w:rtl/>
        </w:rPr>
      </w:pPr>
    </w:p>
    <w:p w14:paraId="75059D96" w14:textId="77777777" w:rsidR="00F00505" w:rsidRPr="00A61E09" w:rsidRDefault="00F00505" w:rsidP="00F00505">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وسائل جمع بيانات الدراسة:</w:t>
      </w:r>
    </w:p>
    <w:p w14:paraId="737B78C1" w14:textId="77777777" w:rsidR="00F00505" w:rsidRPr="00A61E09" w:rsidRDefault="00F00505" w:rsidP="00F00505">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طرق جمع البيانات والمعلومات كالتالي</w:t>
      </w:r>
      <w:r w:rsidRPr="00A61E09">
        <w:rPr>
          <w:rFonts w:ascii="Sakkal Majalla" w:hAnsi="Sakkal Majalla" w:cs="Sakkal Majalla" w:hint="cs"/>
          <w:sz w:val="28"/>
          <w:szCs w:val="28"/>
        </w:rPr>
        <w:t>:</w:t>
      </w:r>
    </w:p>
    <w:p w14:paraId="62D4684A" w14:textId="77777777" w:rsidR="00F00505" w:rsidRPr="00A61E09" w:rsidRDefault="00F00505">
      <w:pPr>
        <w:pStyle w:val="a3"/>
        <w:numPr>
          <w:ilvl w:val="0"/>
          <w:numId w:val="4"/>
        </w:num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المصادر الثانوية: استخدم مجموعة من الرسائل العلمية بالإضافة </w:t>
      </w:r>
      <w:proofErr w:type="gramStart"/>
      <w:r w:rsidRPr="00A61E09">
        <w:rPr>
          <w:rFonts w:ascii="Sakkal Majalla" w:hAnsi="Sakkal Majalla" w:cs="Sakkal Majalla" w:hint="cs"/>
          <w:sz w:val="28"/>
          <w:szCs w:val="28"/>
          <w:rtl/>
        </w:rPr>
        <w:t>إلي</w:t>
      </w:r>
      <w:proofErr w:type="gramEnd"/>
      <w:r w:rsidRPr="00A61E09">
        <w:rPr>
          <w:sz w:val="28"/>
          <w:szCs w:val="28"/>
          <w:rtl/>
        </w:rPr>
        <w:t xml:space="preserve"> </w:t>
      </w:r>
      <w:r w:rsidRPr="00A61E09">
        <w:rPr>
          <w:rFonts w:ascii="Sakkal Majalla" w:hAnsi="Sakkal Majalla" w:cs="Sakkal Majalla"/>
          <w:sz w:val="28"/>
          <w:szCs w:val="28"/>
          <w:rtl/>
        </w:rPr>
        <w:t xml:space="preserve">المواقع الالكترونية </w:t>
      </w:r>
      <w:r w:rsidRPr="00A61E09">
        <w:rPr>
          <w:rFonts w:ascii="Sakkal Majalla" w:hAnsi="Sakkal Majalla" w:cs="Sakkal Majalla" w:hint="cs"/>
          <w:sz w:val="28"/>
          <w:szCs w:val="28"/>
          <w:rtl/>
        </w:rPr>
        <w:t>وبشكل رئيسي يتم استخدام الأبحاث والدراسات السابقة بشكل رئيسي في اعداد الإطار النظري للدراسة</w:t>
      </w:r>
      <w:r w:rsidRPr="00A61E09">
        <w:rPr>
          <w:rFonts w:ascii="Sakkal Majalla" w:hAnsi="Sakkal Majalla" w:cs="Sakkal Majalla" w:hint="cs"/>
          <w:sz w:val="28"/>
          <w:szCs w:val="28"/>
        </w:rPr>
        <w:t>.</w:t>
      </w:r>
    </w:p>
    <w:p w14:paraId="09B1D98B" w14:textId="3BE1AE87" w:rsidR="00F00505" w:rsidRPr="00A61E09" w:rsidRDefault="00F00505">
      <w:pPr>
        <w:pStyle w:val="a3"/>
        <w:numPr>
          <w:ilvl w:val="0"/>
          <w:numId w:val="4"/>
        </w:num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lastRenderedPageBreak/>
        <w:t xml:space="preserve">المصادر الأولية: من أجل جمع البيانات والمعلومات اللازمة للكشف عن أثر جودة الحياة الوظيفية في </w:t>
      </w:r>
      <w:r w:rsidRPr="00A61E09">
        <w:rPr>
          <w:rFonts w:ascii="Sakkal Majalla" w:hAnsi="Sakkal Majalla" w:cs="Sakkal Majalla"/>
          <w:sz w:val="28"/>
          <w:szCs w:val="28"/>
          <w:rtl/>
        </w:rPr>
        <w:t>السلوك الاخلاقي لمقدمي الرعاية الصحية في مستشفيات القطاع الصحي بمحافظة الرياض في المملكة العربية السعودية</w:t>
      </w:r>
      <w:r w:rsidRPr="00A61E09">
        <w:rPr>
          <w:rFonts w:ascii="Sakkal Majalla" w:hAnsi="Sakkal Majalla" w:cs="Sakkal Majalla" w:hint="cs"/>
          <w:sz w:val="28"/>
          <w:szCs w:val="28"/>
          <w:rtl/>
        </w:rPr>
        <w:t xml:space="preserve"> ت</w:t>
      </w:r>
      <w:r w:rsidRPr="00A61E09">
        <w:rPr>
          <w:rFonts w:ascii="Sakkal Majalla" w:hAnsi="Sakkal Majalla" w:cs="Sakkal Majalla" w:hint="eastAsia"/>
          <w:sz w:val="28"/>
          <w:szCs w:val="28"/>
          <w:rtl/>
        </w:rPr>
        <w:t>م</w:t>
      </w:r>
      <w:r w:rsidRPr="00A61E09">
        <w:rPr>
          <w:rFonts w:ascii="Sakkal Majalla" w:hAnsi="Sakkal Majalla" w:cs="Sakkal Majalla" w:hint="cs"/>
          <w:sz w:val="28"/>
          <w:szCs w:val="28"/>
          <w:rtl/>
        </w:rPr>
        <w:t xml:space="preserve"> الاعتماد الاستبيان الأداة الرئيسة للدراسة.</w:t>
      </w:r>
    </w:p>
    <w:p w14:paraId="06F36A3D" w14:textId="77777777" w:rsidR="00F00505" w:rsidRPr="00A61E09" w:rsidRDefault="00F00505">
      <w:pPr>
        <w:pStyle w:val="a3"/>
        <w:numPr>
          <w:ilvl w:val="0"/>
          <w:numId w:val="4"/>
        </w:num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مقابلات مع خبراء في مجال </w:t>
      </w:r>
      <w:r w:rsidRPr="00A61E09">
        <w:rPr>
          <w:rFonts w:ascii="Sakkal Majalla" w:hAnsi="Sakkal Majalla" w:cs="Sakkal Majalla" w:hint="cs"/>
          <w:sz w:val="28"/>
          <w:szCs w:val="28"/>
          <w:rtl/>
        </w:rPr>
        <w:t>علم الاجتماع والسلوك التنظيمي</w:t>
      </w:r>
      <w:r w:rsidRPr="00A61E09">
        <w:rPr>
          <w:rFonts w:ascii="Sakkal Majalla" w:hAnsi="Sakkal Majalla" w:cs="Sakkal Majalla"/>
          <w:sz w:val="28"/>
          <w:szCs w:val="28"/>
          <w:rtl/>
        </w:rPr>
        <w:t xml:space="preserve"> أو الموارد البشرية </w:t>
      </w:r>
      <w:r w:rsidRPr="00A61E09">
        <w:rPr>
          <w:rFonts w:ascii="Sakkal Majalla" w:hAnsi="Sakkal Majalla" w:cs="Sakkal Majalla" w:hint="cs"/>
          <w:sz w:val="28"/>
          <w:szCs w:val="28"/>
          <w:rtl/>
        </w:rPr>
        <w:t>في</w:t>
      </w:r>
      <w:r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القطاع</w:t>
      </w:r>
      <w:r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 xml:space="preserve">الصحي يتم استخدام الأسئلة الخاصة بالاستبيان خلال المقابلة من اجل توحيد عملية التحليل للبيانات التي يتم الحصول عليها </w:t>
      </w:r>
    </w:p>
    <w:p w14:paraId="7551EF3D" w14:textId="795F6058" w:rsidR="000A1E46" w:rsidRPr="00A61E09" w:rsidRDefault="000A1E46" w:rsidP="00912656">
      <w:pPr>
        <w:bidi/>
        <w:spacing w:after="0" w:line="276" w:lineRule="auto"/>
        <w:jc w:val="both"/>
        <w:rPr>
          <w:rFonts w:ascii="Sakkal Majalla" w:hAnsi="Sakkal Majalla" w:cs="Sakkal Majalla"/>
          <w:b/>
          <w:bCs/>
          <w:sz w:val="28"/>
          <w:szCs w:val="28"/>
          <w:u w:val="single"/>
          <w:rtl/>
        </w:rPr>
      </w:pPr>
      <w:r w:rsidRPr="00A61E09">
        <w:rPr>
          <w:rFonts w:ascii="Sakkal Majalla" w:hAnsi="Sakkal Majalla" w:cs="Sakkal Majalla" w:hint="cs"/>
          <w:b/>
          <w:bCs/>
          <w:color w:val="C00000"/>
          <w:sz w:val="28"/>
          <w:szCs w:val="28"/>
          <w:rtl/>
        </w:rPr>
        <w:t>حدود الدراسة: (</w:t>
      </w:r>
      <w:r w:rsidR="00482F84" w:rsidRPr="00A61E09">
        <w:rPr>
          <w:rFonts w:ascii="Sakkal Majalla" w:hAnsi="Sakkal Majalla" w:cs="Sakkal Majalla" w:hint="cs"/>
          <w:b/>
          <w:bCs/>
          <w:color w:val="C00000"/>
          <w:sz w:val="28"/>
          <w:szCs w:val="28"/>
          <w:rtl/>
        </w:rPr>
        <w:t>المكانية،</w:t>
      </w:r>
      <w:r w:rsidRPr="00A61E09">
        <w:rPr>
          <w:rFonts w:ascii="Sakkal Majalla" w:hAnsi="Sakkal Majalla" w:cs="Sakkal Majalla" w:hint="cs"/>
          <w:b/>
          <w:bCs/>
          <w:color w:val="C00000"/>
          <w:sz w:val="28"/>
          <w:szCs w:val="28"/>
          <w:rtl/>
        </w:rPr>
        <w:t xml:space="preserve"> </w:t>
      </w:r>
      <w:r w:rsidR="00482F84" w:rsidRPr="00A61E09">
        <w:rPr>
          <w:rFonts w:ascii="Sakkal Majalla" w:hAnsi="Sakkal Majalla" w:cs="Sakkal Majalla" w:hint="cs"/>
          <w:b/>
          <w:bCs/>
          <w:color w:val="C00000"/>
          <w:sz w:val="28"/>
          <w:szCs w:val="28"/>
          <w:rtl/>
        </w:rPr>
        <w:t>الزمانية،</w:t>
      </w:r>
      <w:r w:rsidRPr="00A61E09">
        <w:rPr>
          <w:rFonts w:ascii="Sakkal Majalla" w:hAnsi="Sakkal Majalla" w:cs="Sakkal Majalla" w:hint="cs"/>
          <w:b/>
          <w:bCs/>
          <w:color w:val="C00000"/>
          <w:sz w:val="28"/>
          <w:szCs w:val="28"/>
          <w:rtl/>
        </w:rPr>
        <w:t xml:space="preserve"> البشرية</w:t>
      </w:r>
      <w:r w:rsidRPr="00A61E09">
        <w:rPr>
          <w:rFonts w:ascii="Sakkal Majalla" w:hAnsi="Sakkal Majalla" w:cs="Sakkal Majalla" w:hint="cs"/>
          <w:b/>
          <w:bCs/>
          <w:sz w:val="28"/>
          <w:szCs w:val="28"/>
          <w:u w:val="single"/>
          <w:rtl/>
        </w:rPr>
        <w:t>)</w:t>
      </w:r>
    </w:p>
    <w:p w14:paraId="601B20A8" w14:textId="528B00CB" w:rsidR="00483F3D" w:rsidRPr="00A61E09" w:rsidRDefault="00483F3D">
      <w:pPr>
        <w:pStyle w:val="a3"/>
        <w:numPr>
          <w:ilvl w:val="0"/>
          <w:numId w:val="11"/>
        </w:num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حدود زمنية:2025م</w:t>
      </w:r>
    </w:p>
    <w:p w14:paraId="23DBD840" w14:textId="17A17FF1" w:rsidR="00B95F1D" w:rsidRPr="00A61E09" w:rsidRDefault="00B95F1D">
      <w:pPr>
        <w:pStyle w:val="a3"/>
        <w:numPr>
          <w:ilvl w:val="0"/>
          <w:numId w:val="11"/>
        </w:num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حدود بشرية: العاملين في </w:t>
      </w:r>
      <w:r w:rsidR="003E2D47" w:rsidRPr="00A61E09">
        <w:rPr>
          <w:rFonts w:ascii="Sakkal Majalla" w:hAnsi="Sakkal Majalla" w:cs="Sakkal Majalla"/>
          <w:sz w:val="28"/>
          <w:szCs w:val="28"/>
          <w:rtl/>
        </w:rPr>
        <w:t>مستشفيات القطاع الصحي بمحافظة الرياض</w:t>
      </w:r>
      <w:r w:rsidRPr="00A61E09">
        <w:rPr>
          <w:rFonts w:ascii="Sakkal Majalla" w:hAnsi="Sakkal Majalla" w:cs="Sakkal Majalla"/>
          <w:sz w:val="28"/>
          <w:szCs w:val="28"/>
          <w:rtl/>
        </w:rPr>
        <w:t xml:space="preserve"> </w:t>
      </w:r>
    </w:p>
    <w:p w14:paraId="4403CC8B" w14:textId="7AF6E6D4" w:rsidR="00B95F1D" w:rsidRPr="00A61E09" w:rsidRDefault="00B95F1D">
      <w:pPr>
        <w:pStyle w:val="a3"/>
        <w:numPr>
          <w:ilvl w:val="0"/>
          <w:numId w:val="11"/>
        </w:num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حدود مكانية: </w:t>
      </w:r>
      <w:r w:rsidR="003E2D47" w:rsidRPr="00A61E09">
        <w:rPr>
          <w:rFonts w:ascii="Sakkal Majalla" w:hAnsi="Sakkal Majalla" w:cs="Sakkal Majalla"/>
          <w:sz w:val="28"/>
          <w:szCs w:val="28"/>
          <w:rtl/>
        </w:rPr>
        <w:t>مستشفيات القطاع الصحي بمحافظة الرياض</w:t>
      </w:r>
      <w:r w:rsidRPr="00A61E09">
        <w:rPr>
          <w:rFonts w:ascii="Sakkal Majalla" w:hAnsi="Sakkal Majalla" w:cs="Sakkal Majalla"/>
          <w:sz w:val="28"/>
          <w:szCs w:val="28"/>
          <w:rtl/>
        </w:rPr>
        <w:t xml:space="preserve"> في المملكة العربية السعودية</w:t>
      </w:r>
      <w:r w:rsidRPr="00A61E09">
        <w:rPr>
          <w:rFonts w:ascii="Sakkal Majalla" w:hAnsi="Sakkal Majalla" w:cs="Sakkal Majalla"/>
          <w:sz w:val="28"/>
          <w:szCs w:val="28"/>
        </w:rPr>
        <w:t>.</w:t>
      </w:r>
    </w:p>
    <w:p w14:paraId="4FAAFFA7" w14:textId="36051F3F" w:rsidR="00483F3D" w:rsidRPr="00A61E09" w:rsidRDefault="00B95F1D">
      <w:pPr>
        <w:pStyle w:val="a3"/>
        <w:numPr>
          <w:ilvl w:val="0"/>
          <w:numId w:val="11"/>
        </w:numPr>
        <w:bidi/>
        <w:spacing w:after="200" w:line="276" w:lineRule="auto"/>
        <w:jc w:val="both"/>
        <w:rPr>
          <w:rFonts w:ascii="Sakkal Majalla" w:hAnsi="Sakkal Majalla" w:cs="Sakkal Majalla"/>
          <w:b/>
          <w:bCs/>
          <w:sz w:val="28"/>
          <w:szCs w:val="28"/>
          <w:u w:val="single"/>
          <w:rtl/>
        </w:rPr>
      </w:pPr>
      <w:r w:rsidRPr="00A61E09">
        <w:rPr>
          <w:rFonts w:ascii="Sakkal Majalla" w:hAnsi="Sakkal Majalla" w:cs="Sakkal Majalla"/>
          <w:sz w:val="28"/>
          <w:szCs w:val="28"/>
          <w:rtl/>
        </w:rPr>
        <w:t xml:space="preserve">حدود موضوعية: اقتصرت الدراسة على </w:t>
      </w:r>
      <w:bookmarkStart w:id="12" w:name="_Hlk216541508"/>
      <w:r w:rsidR="00FD6372" w:rsidRPr="00A61E09">
        <w:rPr>
          <w:rFonts w:ascii="Sakkal Majalla" w:hAnsi="Sakkal Majalla" w:cs="Sakkal Majalla" w:hint="cs"/>
          <w:sz w:val="28"/>
          <w:szCs w:val="28"/>
          <w:rtl/>
        </w:rPr>
        <w:t>أ</w:t>
      </w:r>
      <w:r w:rsidR="003E2D47" w:rsidRPr="00A61E09">
        <w:rPr>
          <w:rFonts w:ascii="Sakkal Majalla" w:hAnsi="Sakkal Majalla" w:cs="Sakkal Majalla"/>
          <w:sz w:val="28"/>
          <w:szCs w:val="28"/>
          <w:rtl/>
        </w:rPr>
        <w:t>ثر جودة الحياة الوظيفية</w:t>
      </w:r>
      <w:r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السلوك الاخلاقي لمقدمي الرعاية الصحية</w:t>
      </w:r>
      <w:r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Pr="00A61E09">
        <w:rPr>
          <w:rFonts w:ascii="Sakkal Majalla" w:hAnsi="Sakkal Majalla" w:cs="Sakkal Majalla"/>
          <w:sz w:val="28"/>
          <w:szCs w:val="28"/>
          <w:rtl/>
        </w:rPr>
        <w:t xml:space="preserve"> في المملكة العربية السعودية</w:t>
      </w:r>
      <w:bookmarkEnd w:id="12"/>
    </w:p>
    <w:p w14:paraId="2770DAC6" w14:textId="06453C32" w:rsidR="00C61182" w:rsidRPr="00A61E09" w:rsidRDefault="00C61182" w:rsidP="00912656">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 xml:space="preserve">المعالجات </w:t>
      </w:r>
      <w:r w:rsidR="00ED558C" w:rsidRPr="00A61E09">
        <w:rPr>
          <w:rFonts w:ascii="Sakkal Majalla" w:hAnsi="Sakkal Majalla" w:cs="Sakkal Majalla" w:hint="cs"/>
          <w:b/>
          <w:bCs/>
          <w:color w:val="C00000"/>
          <w:sz w:val="28"/>
          <w:szCs w:val="28"/>
          <w:rtl/>
        </w:rPr>
        <w:t>الإحصائية المقترحة</w:t>
      </w:r>
      <w:r w:rsidRPr="00A61E09">
        <w:rPr>
          <w:rFonts w:ascii="Sakkal Majalla" w:hAnsi="Sakkal Majalla" w:cs="Sakkal Majalla" w:hint="cs"/>
          <w:b/>
          <w:bCs/>
          <w:color w:val="C00000"/>
          <w:sz w:val="28"/>
          <w:szCs w:val="28"/>
          <w:rtl/>
        </w:rPr>
        <w:t>:</w:t>
      </w:r>
    </w:p>
    <w:p w14:paraId="4465D807"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ستحلل البيانات باستخدام </w:t>
      </w:r>
      <w:r w:rsidRPr="00A61E09">
        <w:rPr>
          <w:rFonts w:asciiTheme="majorBidi" w:hAnsiTheme="majorBidi" w:cs="Times New Roman" w:hint="cs"/>
          <w:sz w:val="28"/>
          <w:szCs w:val="28"/>
          <w:rtl/>
        </w:rPr>
        <w:t xml:space="preserve">برنامج </w:t>
      </w:r>
      <w:r w:rsidRPr="00A61E09">
        <w:rPr>
          <w:rFonts w:asciiTheme="majorBidi" w:hAnsiTheme="majorBidi" w:cs="Times New Roman"/>
          <w:sz w:val="28"/>
          <w:szCs w:val="28"/>
        </w:rPr>
        <w:t>SPSS</w:t>
      </w:r>
      <w:r w:rsidRPr="00A61E09">
        <w:rPr>
          <w:rFonts w:asciiTheme="majorBidi" w:hAnsiTheme="majorBidi" w:cs="Times New Roman"/>
          <w:sz w:val="28"/>
          <w:szCs w:val="28"/>
          <w:rtl/>
        </w:rPr>
        <w:t xml:space="preserve">أو </w:t>
      </w:r>
      <w:r w:rsidRPr="00A61E09">
        <w:rPr>
          <w:rFonts w:asciiTheme="majorBidi" w:hAnsiTheme="majorBidi" w:cstheme="majorBidi"/>
          <w:sz w:val="28"/>
          <w:szCs w:val="28"/>
        </w:rPr>
        <w:t>Smart PLS</w:t>
      </w:r>
      <w:r w:rsidRPr="00A61E09">
        <w:rPr>
          <w:rFonts w:asciiTheme="majorBidi" w:hAnsiTheme="majorBidi" w:cs="Times New Roman"/>
          <w:sz w:val="28"/>
          <w:szCs w:val="28"/>
          <w:rtl/>
        </w:rPr>
        <w:t>، وفق مجموعة من الأساليب الإحصائية الملائمة لطبيعة الدراسة، وهي:</w:t>
      </w:r>
    </w:p>
    <w:p w14:paraId="121D4F06"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  </w:t>
      </w:r>
      <w:r w:rsidRPr="00A61E09">
        <w:rPr>
          <w:rFonts w:asciiTheme="majorBidi" w:hAnsiTheme="majorBidi" w:cs="Times New Roman"/>
          <w:b/>
          <w:bCs/>
          <w:sz w:val="28"/>
          <w:szCs w:val="28"/>
          <w:rtl/>
        </w:rPr>
        <w:t>تحليل التكر</w:t>
      </w:r>
      <w:r w:rsidRPr="00A61E09">
        <w:rPr>
          <w:rFonts w:asciiTheme="majorBidi" w:hAnsiTheme="majorBidi" w:cs="Times New Roman" w:hint="cs"/>
          <w:b/>
          <w:bCs/>
          <w:sz w:val="28"/>
          <w:szCs w:val="28"/>
          <w:rtl/>
        </w:rPr>
        <w:t>ا</w:t>
      </w:r>
      <w:r w:rsidRPr="00A61E09">
        <w:rPr>
          <w:rFonts w:asciiTheme="majorBidi" w:hAnsiTheme="majorBidi" w:cs="Times New Roman"/>
          <w:b/>
          <w:bCs/>
          <w:sz w:val="28"/>
          <w:szCs w:val="28"/>
          <w:rtl/>
        </w:rPr>
        <w:t xml:space="preserve">رات والنسب </w:t>
      </w:r>
      <w:r w:rsidRPr="00A61E09">
        <w:rPr>
          <w:rFonts w:asciiTheme="majorBidi" w:hAnsiTheme="majorBidi" w:cs="Times New Roman" w:hint="cs"/>
          <w:b/>
          <w:bCs/>
          <w:sz w:val="28"/>
          <w:szCs w:val="28"/>
          <w:rtl/>
        </w:rPr>
        <w:t>المئوية:</w:t>
      </w:r>
      <w:r w:rsidRPr="00A61E09">
        <w:rPr>
          <w:rFonts w:asciiTheme="majorBidi" w:hAnsiTheme="majorBidi" w:cs="Times New Roman" w:hint="cs"/>
          <w:sz w:val="28"/>
          <w:szCs w:val="28"/>
          <w:rtl/>
        </w:rPr>
        <w:t xml:space="preserve"> لتوصيف</w:t>
      </w:r>
      <w:r w:rsidRPr="00A61E09">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096D61CA"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  </w:t>
      </w:r>
      <w:r w:rsidRPr="00A61E09">
        <w:rPr>
          <w:rFonts w:asciiTheme="majorBidi" w:hAnsiTheme="majorBidi" w:cs="Times New Roman"/>
          <w:b/>
          <w:bCs/>
          <w:sz w:val="28"/>
          <w:szCs w:val="28"/>
          <w:rtl/>
        </w:rPr>
        <w:t xml:space="preserve">المتوسطات الحسابية والانحراف </w:t>
      </w:r>
      <w:r w:rsidRPr="00A61E09">
        <w:rPr>
          <w:rFonts w:asciiTheme="majorBidi" w:hAnsiTheme="majorBidi" w:cs="Times New Roman" w:hint="cs"/>
          <w:b/>
          <w:bCs/>
          <w:sz w:val="28"/>
          <w:szCs w:val="28"/>
          <w:rtl/>
        </w:rPr>
        <w:t>المعياري:</w:t>
      </w:r>
      <w:r w:rsidRPr="00A61E09">
        <w:rPr>
          <w:rFonts w:asciiTheme="majorBidi" w:hAnsiTheme="majorBidi" w:cs="Times New Roman" w:hint="cs"/>
          <w:sz w:val="28"/>
          <w:szCs w:val="28"/>
          <w:rtl/>
        </w:rPr>
        <w:t xml:space="preserve"> لقياس</w:t>
      </w:r>
      <w:r w:rsidRPr="00A61E09">
        <w:rPr>
          <w:rFonts w:asciiTheme="majorBidi" w:hAnsiTheme="majorBidi" w:cs="Times New Roman"/>
          <w:sz w:val="28"/>
          <w:szCs w:val="28"/>
          <w:rtl/>
        </w:rPr>
        <w:t xml:space="preserve"> توجهات العينة نحو المتغيرات المستقلة ومدى تأثيرها من وجهة نظرهم.</w:t>
      </w:r>
    </w:p>
    <w:p w14:paraId="444D363C" w14:textId="584C8804"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  </w:t>
      </w:r>
      <w:r w:rsidRPr="00A61E09">
        <w:rPr>
          <w:rFonts w:asciiTheme="majorBidi" w:hAnsiTheme="majorBidi" w:cs="Times New Roman"/>
          <w:b/>
          <w:bCs/>
          <w:sz w:val="28"/>
          <w:szCs w:val="28"/>
          <w:rtl/>
        </w:rPr>
        <w:t>تحليل الارتباط</w:t>
      </w:r>
      <w:r w:rsidRPr="00A61E09">
        <w:rPr>
          <w:rFonts w:asciiTheme="majorBidi" w:hAnsiTheme="majorBidi" w:cs="Times New Roman" w:hint="cs"/>
          <w:b/>
          <w:bCs/>
          <w:sz w:val="28"/>
          <w:szCs w:val="28"/>
          <w:rtl/>
        </w:rPr>
        <w:t xml:space="preserve"> (</w:t>
      </w:r>
      <w:r w:rsidRPr="00A61E09">
        <w:rPr>
          <w:rFonts w:asciiTheme="majorBidi" w:hAnsiTheme="majorBidi" w:cstheme="majorBidi"/>
          <w:b/>
          <w:bCs/>
          <w:sz w:val="28"/>
          <w:szCs w:val="28"/>
        </w:rPr>
        <w:t>Correlation</w:t>
      </w:r>
      <w:r w:rsidRPr="00A61E09">
        <w:rPr>
          <w:rFonts w:asciiTheme="majorBidi" w:hAnsiTheme="majorBidi" w:cs="Times New Roman"/>
          <w:b/>
          <w:bCs/>
          <w:sz w:val="28"/>
          <w:szCs w:val="28"/>
          <w:rtl/>
        </w:rPr>
        <w:t xml:space="preserve"> </w:t>
      </w:r>
      <w:r w:rsidRPr="00A61E09">
        <w:rPr>
          <w:rFonts w:asciiTheme="majorBidi" w:hAnsiTheme="majorBidi" w:cstheme="majorBidi"/>
          <w:b/>
          <w:bCs/>
          <w:sz w:val="28"/>
          <w:szCs w:val="28"/>
        </w:rPr>
        <w:t>Pearson</w:t>
      </w:r>
      <w:r w:rsidRPr="00A61E09">
        <w:rPr>
          <w:rFonts w:asciiTheme="majorBidi" w:hAnsiTheme="majorBidi" w:cstheme="majorBidi" w:hint="cs"/>
          <w:b/>
          <w:bCs/>
          <w:sz w:val="28"/>
          <w:szCs w:val="28"/>
          <w:rtl/>
        </w:rPr>
        <w:t>)</w:t>
      </w:r>
      <w:r w:rsidRPr="00A61E09">
        <w:rPr>
          <w:rFonts w:asciiTheme="majorBidi" w:hAnsiTheme="majorBidi" w:cs="Times New Roman" w:hint="cs"/>
          <w:b/>
          <w:bCs/>
          <w:sz w:val="28"/>
          <w:szCs w:val="28"/>
          <w:rtl/>
        </w:rPr>
        <w:t>:</w:t>
      </w:r>
      <w:r w:rsidRPr="00A61E09">
        <w:rPr>
          <w:rFonts w:asciiTheme="majorBidi" w:hAnsiTheme="majorBidi" w:cs="Times New Roman" w:hint="cs"/>
          <w:sz w:val="28"/>
          <w:szCs w:val="28"/>
          <w:rtl/>
        </w:rPr>
        <w:t xml:space="preserve"> لفحص</w:t>
      </w:r>
      <w:r w:rsidRPr="00A61E09">
        <w:rPr>
          <w:rFonts w:asciiTheme="majorBidi" w:hAnsiTheme="majorBidi" w:cs="Times New Roman"/>
          <w:sz w:val="28"/>
          <w:szCs w:val="28"/>
          <w:rtl/>
        </w:rPr>
        <w:t xml:space="preserve"> العلاقة بين كل بعد من أبعاد </w:t>
      </w:r>
      <w:r w:rsidRPr="00A61E09">
        <w:rPr>
          <w:rFonts w:asciiTheme="majorBidi" w:hAnsiTheme="majorBidi" w:cs="Times New Roman" w:hint="cs"/>
          <w:sz w:val="28"/>
          <w:szCs w:val="28"/>
          <w:rtl/>
        </w:rPr>
        <w:t xml:space="preserve">جودة الحياة الوظيفية </w:t>
      </w:r>
      <w:r w:rsidR="00146079" w:rsidRPr="00A61E09">
        <w:rPr>
          <w:rFonts w:asciiTheme="majorBidi" w:hAnsiTheme="majorBidi" w:cs="Times New Roman" w:hint="cs"/>
          <w:sz w:val="28"/>
          <w:szCs w:val="28"/>
          <w:rtl/>
        </w:rPr>
        <w:t>على</w:t>
      </w:r>
      <w:r w:rsidRPr="00A61E09">
        <w:rPr>
          <w:rFonts w:asciiTheme="majorBidi" w:hAnsiTheme="majorBidi" w:cs="Times New Roman" w:hint="cs"/>
          <w:sz w:val="28"/>
          <w:szCs w:val="28"/>
          <w:rtl/>
        </w:rPr>
        <w:t xml:space="preserve"> السلوك الاخلاقي</w:t>
      </w:r>
      <w:r w:rsidRPr="00A61E09">
        <w:rPr>
          <w:rFonts w:asciiTheme="majorBidi" w:hAnsiTheme="majorBidi" w:cs="Times New Roman"/>
          <w:sz w:val="28"/>
          <w:szCs w:val="28"/>
          <w:rtl/>
        </w:rPr>
        <w:t>.</w:t>
      </w:r>
    </w:p>
    <w:p w14:paraId="612669F2"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  </w:t>
      </w:r>
      <w:r w:rsidRPr="00A61E09">
        <w:rPr>
          <w:rFonts w:asciiTheme="majorBidi" w:hAnsiTheme="majorBidi" w:cs="Times New Roman"/>
          <w:b/>
          <w:bCs/>
          <w:sz w:val="28"/>
          <w:szCs w:val="28"/>
          <w:rtl/>
        </w:rPr>
        <w:t xml:space="preserve">تحليل الانحدار الخطي البسيط </w:t>
      </w:r>
      <w:r w:rsidRPr="00A61E09">
        <w:rPr>
          <w:rFonts w:asciiTheme="majorBidi" w:hAnsiTheme="majorBidi" w:cs="Times New Roman" w:hint="cs"/>
          <w:b/>
          <w:bCs/>
          <w:sz w:val="28"/>
          <w:szCs w:val="28"/>
          <w:rtl/>
        </w:rPr>
        <w:t>والمتعدد:</w:t>
      </w:r>
      <w:r w:rsidRPr="00A61E09">
        <w:rPr>
          <w:rFonts w:asciiTheme="majorBidi" w:hAnsiTheme="majorBidi" w:cs="Times New Roman" w:hint="cs"/>
          <w:sz w:val="28"/>
          <w:szCs w:val="28"/>
          <w:rtl/>
        </w:rPr>
        <w:t xml:space="preserve"> لاختبار</w:t>
      </w:r>
      <w:r w:rsidRPr="00A61E09">
        <w:rPr>
          <w:rFonts w:asciiTheme="majorBidi" w:hAnsiTheme="majorBidi" w:cs="Times New Roman"/>
          <w:sz w:val="28"/>
          <w:szCs w:val="28"/>
          <w:rtl/>
        </w:rPr>
        <w:t xml:space="preserve"> فرضيات الدراسة بدقة، وتحديد مدى تأثير المتغيرات</w:t>
      </w:r>
      <w:r w:rsidRPr="00A61E09">
        <w:rPr>
          <w:rFonts w:asciiTheme="majorBidi" w:hAnsiTheme="majorBidi" w:cstheme="majorBidi" w:hint="cs"/>
          <w:sz w:val="28"/>
          <w:szCs w:val="28"/>
          <w:rtl/>
        </w:rPr>
        <w:t xml:space="preserve"> </w:t>
      </w:r>
      <w:r w:rsidRPr="00A61E09">
        <w:rPr>
          <w:rFonts w:asciiTheme="majorBidi" w:hAnsiTheme="majorBidi" w:cs="Times New Roman"/>
          <w:sz w:val="28"/>
          <w:szCs w:val="28"/>
          <w:rtl/>
        </w:rPr>
        <w:t>المستقلة مجتمعة أو منفردة على المتغير التابع.</w:t>
      </w:r>
    </w:p>
    <w:p w14:paraId="19BB5410"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  </w:t>
      </w:r>
      <w:r w:rsidRPr="00A61E09">
        <w:rPr>
          <w:rFonts w:asciiTheme="majorBidi" w:hAnsiTheme="majorBidi" w:cs="Times New Roman"/>
          <w:b/>
          <w:bCs/>
          <w:sz w:val="28"/>
          <w:szCs w:val="28"/>
          <w:rtl/>
        </w:rPr>
        <w:t xml:space="preserve">اختبار </w:t>
      </w:r>
      <w:r w:rsidRPr="00A61E09">
        <w:rPr>
          <w:rFonts w:asciiTheme="majorBidi" w:hAnsiTheme="majorBidi" w:cstheme="majorBidi"/>
          <w:b/>
          <w:bCs/>
          <w:sz w:val="28"/>
          <w:szCs w:val="28"/>
        </w:rPr>
        <w:t>T-Test</w:t>
      </w:r>
      <w:r w:rsidRPr="00A61E09">
        <w:rPr>
          <w:rFonts w:asciiTheme="majorBidi" w:hAnsiTheme="majorBidi" w:cs="Times New Roman"/>
          <w:b/>
          <w:bCs/>
          <w:sz w:val="28"/>
          <w:szCs w:val="28"/>
          <w:rtl/>
        </w:rPr>
        <w:t xml:space="preserve"> </w:t>
      </w:r>
      <w:r w:rsidRPr="00A61E09">
        <w:rPr>
          <w:rFonts w:asciiTheme="majorBidi" w:hAnsiTheme="majorBidi" w:cs="Times New Roman" w:hint="cs"/>
          <w:b/>
          <w:bCs/>
          <w:sz w:val="28"/>
          <w:szCs w:val="28"/>
          <w:rtl/>
        </w:rPr>
        <w:t>و</w:t>
      </w:r>
      <w:r w:rsidRPr="00A61E09">
        <w:rPr>
          <w:rFonts w:asciiTheme="majorBidi" w:hAnsiTheme="majorBidi" w:cs="Times New Roman" w:hint="cs"/>
          <w:b/>
          <w:bCs/>
          <w:sz w:val="28"/>
          <w:szCs w:val="28"/>
        </w:rPr>
        <w:t>ANOVA</w:t>
      </w:r>
      <w:r w:rsidRPr="00A61E09">
        <w:rPr>
          <w:rFonts w:asciiTheme="majorBidi" w:hAnsiTheme="majorBidi" w:cs="Times New Roman"/>
          <w:b/>
          <w:bCs/>
          <w:sz w:val="28"/>
          <w:szCs w:val="28"/>
          <w:rtl/>
        </w:rPr>
        <w:t>:</w:t>
      </w:r>
      <w:r w:rsidRPr="00A61E09">
        <w:rPr>
          <w:rFonts w:asciiTheme="majorBidi" w:hAnsiTheme="majorBidi" w:cs="Times New Roman"/>
          <w:sz w:val="28"/>
          <w:szCs w:val="28"/>
          <w:rtl/>
        </w:rPr>
        <w:t xml:space="preserve"> لتحليل الفروق بين آراء المجموعات المختلفة داخل العينة </w:t>
      </w:r>
      <w:r w:rsidRPr="00A61E09">
        <w:rPr>
          <w:rFonts w:asciiTheme="majorBidi" w:hAnsiTheme="majorBidi" w:cs="Times New Roman" w:hint="cs"/>
          <w:sz w:val="28"/>
          <w:szCs w:val="28"/>
          <w:rtl/>
        </w:rPr>
        <w:t>(</w:t>
      </w:r>
      <w:r w:rsidRPr="00A61E09">
        <w:rPr>
          <w:rFonts w:asciiTheme="majorBidi" w:hAnsiTheme="majorBidi" w:cs="Times New Roman"/>
          <w:sz w:val="28"/>
          <w:szCs w:val="28"/>
          <w:rtl/>
        </w:rPr>
        <w:t>مثل</w:t>
      </w:r>
    </w:p>
    <w:p w14:paraId="4294B9E9" w14:textId="795E5E21"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المقارنة بين </w:t>
      </w:r>
      <w:r w:rsidRPr="00A61E09">
        <w:rPr>
          <w:rFonts w:asciiTheme="majorBidi" w:hAnsiTheme="majorBidi" w:cs="Times New Roman" w:hint="cs"/>
          <w:sz w:val="28"/>
          <w:szCs w:val="28"/>
          <w:rtl/>
        </w:rPr>
        <w:t>عينة الدراسة</w:t>
      </w:r>
      <w:r w:rsidRPr="00A61E09">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0BC40150" w14:textId="2E8F085B" w:rsidR="007F4183" w:rsidRPr="00A61E09" w:rsidRDefault="007F4183" w:rsidP="00912656">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lastRenderedPageBreak/>
        <w:t>خطة الدراسة:</w:t>
      </w:r>
    </w:p>
    <w:p w14:paraId="34F5C023" w14:textId="19B9AD6E" w:rsidR="00B95F1D" w:rsidRPr="00A61E09" w:rsidRDefault="00D81FAB" w:rsidP="00692BF8">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ينقسم البحث الي خمسة فصول</w:t>
      </w:r>
      <w:r w:rsidRPr="00A61E09">
        <w:rPr>
          <w:rFonts w:ascii="Sakkal Majalla" w:hAnsi="Sakkal Majalla" w:cs="Sakkal Majalla" w:hint="cs"/>
          <w:sz w:val="28"/>
          <w:szCs w:val="28"/>
        </w:rPr>
        <w:t xml:space="preserve">: </w:t>
      </w:r>
    </w:p>
    <w:p w14:paraId="74DD8739" w14:textId="3D1BB921" w:rsidR="00D81FAB" w:rsidRPr="00A61E09" w:rsidRDefault="00D81FAB" w:rsidP="00912656">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الفصل الأول: </w:t>
      </w:r>
      <w:r w:rsidR="00146079" w:rsidRPr="00A61E09">
        <w:rPr>
          <w:rFonts w:ascii="Sakkal Majalla" w:hAnsi="Sakkal Majalla" w:cs="Sakkal Majalla"/>
          <w:sz w:val="28"/>
          <w:szCs w:val="28"/>
          <w:rtl/>
        </w:rPr>
        <w:t xml:space="preserve">يحتوي </w:t>
      </w:r>
      <w:r w:rsidRPr="00A61E09">
        <w:rPr>
          <w:rFonts w:ascii="Sakkal Majalla" w:hAnsi="Sakkal Majalla" w:cs="Sakkal Majalla" w:hint="cs"/>
          <w:sz w:val="28"/>
          <w:szCs w:val="28"/>
          <w:rtl/>
        </w:rPr>
        <w:t xml:space="preserve">الفصل الأول مقدمة تعريفية حول </w:t>
      </w:r>
      <w:r w:rsidR="00635D88" w:rsidRPr="00A61E09">
        <w:rPr>
          <w:rFonts w:ascii="Sakkal Majalla" w:hAnsi="Sakkal Majalla" w:cs="Sakkal Majalla" w:hint="cs"/>
          <w:sz w:val="28"/>
          <w:szCs w:val="28"/>
          <w:rtl/>
        </w:rPr>
        <w:t>أ</w:t>
      </w:r>
      <w:r w:rsidR="003E2D47" w:rsidRPr="00A61E09">
        <w:rPr>
          <w:rFonts w:ascii="Sakkal Majalla" w:hAnsi="Sakkal Majalla" w:cs="Sakkal Majalla" w:hint="cs"/>
          <w:sz w:val="28"/>
          <w:szCs w:val="28"/>
          <w:rtl/>
        </w:rPr>
        <w:t>ثر جودة الحياة الوظيفية</w:t>
      </w:r>
      <w:r w:rsidR="006B5991" w:rsidRPr="00A61E09">
        <w:rPr>
          <w:rFonts w:ascii="Sakkal Majalla" w:hAnsi="Sakkal Majalla" w:cs="Sakkal Majalla" w:hint="cs"/>
          <w:sz w:val="28"/>
          <w:szCs w:val="28"/>
          <w:rtl/>
        </w:rPr>
        <w:t xml:space="preserve"> </w:t>
      </w:r>
      <w:r w:rsidR="00692BF8" w:rsidRPr="00A61E09">
        <w:rPr>
          <w:rFonts w:ascii="Sakkal Majalla" w:hAnsi="Sakkal Majalla" w:cs="Sakkal Majalla"/>
          <w:sz w:val="28"/>
          <w:szCs w:val="28"/>
          <w:rtl/>
        </w:rPr>
        <w:t xml:space="preserve">في </w:t>
      </w:r>
      <w:r w:rsidR="003E2D47" w:rsidRPr="00A61E09">
        <w:rPr>
          <w:rFonts w:ascii="Sakkal Majalla" w:hAnsi="Sakkal Majalla" w:cs="Sakkal Majalla"/>
          <w:sz w:val="28"/>
          <w:szCs w:val="28"/>
          <w:rtl/>
        </w:rPr>
        <w:t>السلوك الاخلاقي لمقدمي الرعاية الصحية</w:t>
      </w:r>
      <w:r w:rsidR="00692BF8"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692BF8" w:rsidRPr="00A61E09">
        <w:rPr>
          <w:rFonts w:ascii="Sakkal Majalla" w:hAnsi="Sakkal Majalla" w:cs="Sakkal Majalla"/>
          <w:sz w:val="28"/>
          <w:szCs w:val="28"/>
          <w:rtl/>
        </w:rPr>
        <w:t xml:space="preserve">   في المملكة العربية السعودية</w:t>
      </w:r>
      <w:r w:rsidRPr="00A61E09">
        <w:rPr>
          <w:rFonts w:ascii="Sakkal Majalla" w:hAnsi="Sakkal Majalla" w:cs="Sakkal Majalla" w:hint="cs"/>
          <w:sz w:val="28"/>
          <w:szCs w:val="28"/>
          <w:rtl/>
        </w:rPr>
        <w:t xml:space="preserve"> يتضمن الفصل مشكلة الدراسة واهداف الدارسة وفرضيات الدراسة ومتغيرات الدراسة ل وأهمية الدراسة سواء كانت الأهمية العملية والاهمية العلمية النظرية وحدود الدراسة واهم المصطلحات في الدارسة</w:t>
      </w:r>
      <w:r w:rsidRPr="00A61E09">
        <w:rPr>
          <w:rFonts w:ascii="Sakkal Majalla" w:hAnsi="Sakkal Majalla" w:cs="Sakkal Majalla" w:hint="cs"/>
          <w:sz w:val="28"/>
          <w:szCs w:val="28"/>
        </w:rPr>
        <w:t xml:space="preserve"> </w:t>
      </w:r>
    </w:p>
    <w:p w14:paraId="29EE166E" w14:textId="2FFA02A0" w:rsidR="00D81FAB" w:rsidRPr="00A61E09" w:rsidRDefault="00D81FAB" w:rsidP="00692BF8">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الفصل الثاني: </w:t>
      </w:r>
      <w:r w:rsidR="00146079" w:rsidRPr="00A61E09">
        <w:rPr>
          <w:rFonts w:ascii="Sakkal Majalla" w:hAnsi="Sakkal Majalla" w:cs="Sakkal Majalla"/>
          <w:sz w:val="28"/>
          <w:szCs w:val="28"/>
          <w:rtl/>
        </w:rPr>
        <w:t xml:space="preserve">يحتوي </w:t>
      </w:r>
      <w:r w:rsidRPr="00A61E09">
        <w:rPr>
          <w:rFonts w:ascii="Sakkal Majalla" w:hAnsi="Sakkal Majalla" w:cs="Sakkal Majalla" w:hint="cs"/>
          <w:sz w:val="28"/>
          <w:szCs w:val="28"/>
          <w:rtl/>
        </w:rPr>
        <w:t xml:space="preserve">الفصل الثاني الإطار النظري للمتغير المستقل في تحديد </w:t>
      </w:r>
      <w:r w:rsidR="00635D88" w:rsidRPr="00A61E09">
        <w:rPr>
          <w:rFonts w:ascii="Sakkal Majalla" w:hAnsi="Sakkal Majalla" w:cs="Sakkal Majalla" w:hint="cs"/>
          <w:sz w:val="28"/>
          <w:szCs w:val="28"/>
          <w:rtl/>
        </w:rPr>
        <w:t>أ</w:t>
      </w:r>
      <w:r w:rsidR="003E2D47" w:rsidRPr="00A61E09">
        <w:rPr>
          <w:rFonts w:ascii="Sakkal Majalla" w:hAnsi="Sakkal Majalla" w:cs="Sakkal Majalla" w:hint="cs"/>
          <w:sz w:val="28"/>
          <w:szCs w:val="28"/>
          <w:rtl/>
        </w:rPr>
        <w:t>ثر جودة الحياة الوظيفية</w:t>
      </w:r>
      <w:r w:rsidR="006B5991" w:rsidRPr="00A61E09">
        <w:rPr>
          <w:rFonts w:ascii="Sakkal Majalla" w:hAnsi="Sakkal Majalla" w:cs="Sakkal Majalla" w:hint="cs"/>
          <w:sz w:val="28"/>
          <w:szCs w:val="28"/>
          <w:rtl/>
        </w:rPr>
        <w:t xml:space="preserve"> </w:t>
      </w:r>
      <w:r w:rsidR="00692BF8" w:rsidRPr="00A61E09">
        <w:rPr>
          <w:rFonts w:ascii="Sakkal Majalla" w:hAnsi="Sakkal Majalla" w:cs="Sakkal Majalla"/>
          <w:sz w:val="28"/>
          <w:szCs w:val="28"/>
          <w:rtl/>
        </w:rPr>
        <w:t xml:space="preserve">في </w:t>
      </w:r>
      <w:r w:rsidR="003E2D47" w:rsidRPr="00A61E09">
        <w:rPr>
          <w:rFonts w:ascii="Sakkal Majalla" w:hAnsi="Sakkal Majalla" w:cs="Sakkal Majalla"/>
          <w:sz w:val="28"/>
          <w:szCs w:val="28"/>
          <w:rtl/>
        </w:rPr>
        <w:t>السلوك الاخلاقي لمقدمي الرعاية الصحية</w:t>
      </w:r>
      <w:r w:rsidR="00692BF8"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692BF8"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 xml:space="preserve">كما يتناول الإطار النظري للمتغير التابع وهو </w:t>
      </w:r>
      <w:r w:rsidR="003E2D47" w:rsidRPr="00A61E09">
        <w:rPr>
          <w:rFonts w:ascii="Sakkal Majalla" w:hAnsi="Sakkal Majalla" w:cs="Sakkal Majalla"/>
          <w:sz w:val="28"/>
          <w:szCs w:val="28"/>
          <w:rtl/>
        </w:rPr>
        <w:t>السلوك الاخلاقي لمقدمي الرعاية الصحية</w:t>
      </w:r>
      <w:r w:rsidR="00692BF8"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2E6DF3" w:rsidRPr="00A61E09">
        <w:rPr>
          <w:rFonts w:ascii="Sakkal Majalla" w:hAnsi="Sakkal Majalla" w:cs="Sakkal Majalla" w:hint="cs"/>
          <w:sz w:val="28"/>
          <w:szCs w:val="28"/>
          <w:rtl/>
        </w:rPr>
        <w:t xml:space="preserve"> حيث</w:t>
      </w:r>
      <w:r w:rsidRPr="00A61E09">
        <w:rPr>
          <w:rFonts w:ascii="Sakkal Majalla" w:hAnsi="Sakkal Majalla" w:cs="Sakkal Majalla" w:hint="cs"/>
          <w:sz w:val="28"/>
          <w:szCs w:val="28"/>
          <w:rtl/>
        </w:rPr>
        <w:t xml:space="preserve"> يتناول مفهوم</w:t>
      </w:r>
      <w:r w:rsidR="00692BF8" w:rsidRPr="00A61E09">
        <w:rPr>
          <w:rFonts w:ascii="Sakkal Majalla" w:hAnsi="Sakkal Majalla" w:cs="Sakkal Majalla" w:hint="cs"/>
          <w:sz w:val="28"/>
          <w:szCs w:val="28"/>
          <w:rtl/>
        </w:rPr>
        <w:t>ها</w:t>
      </w:r>
      <w:r w:rsidRPr="00A61E09">
        <w:rPr>
          <w:rFonts w:ascii="Sakkal Majalla" w:hAnsi="Sakkal Majalla" w:cs="Sakkal Majalla" w:hint="cs"/>
          <w:sz w:val="28"/>
          <w:szCs w:val="28"/>
          <w:rtl/>
        </w:rPr>
        <w:t xml:space="preserve"> ومقوماته</w:t>
      </w:r>
      <w:r w:rsidR="00692BF8" w:rsidRPr="00A61E09">
        <w:rPr>
          <w:rFonts w:ascii="Sakkal Majalla" w:hAnsi="Sakkal Majalla" w:cs="Sakkal Majalla" w:hint="cs"/>
          <w:sz w:val="28"/>
          <w:szCs w:val="28"/>
          <w:rtl/>
        </w:rPr>
        <w:t>ا</w:t>
      </w:r>
      <w:r w:rsidRPr="00A61E09">
        <w:rPr>
          <w:rFonts w:ascii="Sakkal Majalla" w:hAnsi="Sakkal Majalla" w:cs="Sakkal Majalla" w:hint="cs"/>
          <w:sz w:val="28"/>
          <w:szCs w:val="28"/>
          <w:rtl/>
        </w:rPr>
        <w:t xml:space="preserve"> واهميته</w:t>
      </w:r>
      <w:r w:rsidR="00692BF8" w:rsidRPr="00A61E09">
        <w:rPr>
          <w:rFonts w:ascii="Sakkal Majalla" w:hAnsi="Sakkal Majalla" w:cs="Sakkal Majalla" w:hint="cs"/>
          <w:sz w:val="28"/>
          <w:szCs w:val="28"/>
          <w:rtl/>
        </w:rPr>
        <w:t>ا</w:t>
      </w:r>
      <w:r w:rsidRPr="00A61E09">
        <w:rPr>
          <w:rFonts w:ascii="Sakkal Majalla" w:hAnsi="Sakkal Majalla" w:cs="Sakkal Majalla" w:hint="cs"/>
          <w:sz w:val="28"/>
          <w:szCs w:val="28"/>
          <w:rtl/>
        </w:rPr>
        <w:t xml:space="preserve"> وأهدافه</w:t>
      </w:r>
      <w:r w:rsidR="00692BF8" w:rsidRPr="00A61E09">
        <w:rPr>
          <w:rFonts w:ascii="Sakkal Majalla" w:hAnsi="Sakkal Majalla" w:cs="Sakkal Majalla" w:hint="cs"/>
          <w:sz w:val="28"/>
          <w:szCs w:val="28"/>
          <w:rtl/>
        </w:rPr>
        <w:t>ا</w:t>
      </w:r>
      <w:r w:rsidRPr="00A61E09">
        <w:rPr>
          <w:rFonts w:ascii="Sakkal Majalla" w:hAnsi="Sakkal Majalla" w:cs="Sakkal Majalla" w:hint="cs"/>
          <w:sz w:val="28"/>
          <w:szCs w:val="28"/>
          <w:rtl/>
        </w:rPr>
        <w:t xml:space="preserve"> وما هي الوسائل التي تؤثر </w:t>
      </w:r>
      <w:r w:rsidR="00692BF8" w:rsidRPr="00A61E09">
        <w:rPr>
          <w:rFonts w:ascii="Sakkal Majalla" w:hAnsi="Sakkal Majalla" w:cs="Sakkal Majalla" w:hint="cs"/>
          <w:sz w:val="28"/>
          <w:szCs w:val="28"/>
          <w:rtl/>
        </w:rPr>
        <w:t>عليها</w:t>
      </w:r>
    </w:p>
    <w:p w14:paraId="2DDF30BC" w14:textId="7B97DC0D" w:rsidR="00D81FAB" w:rsidRPr="00A61E09" w:rsidRDefault="00D81FAB" w:rsidP="00912656">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b/>
          <w:bCs/>
          <w:sz w:val="28"/>
          <w:szCs w:val="28"/>
          <w:rtl/>
        </w:rPr>
        <w:t>الفصل الثالث</w:t>
      </w:r>
      <w:r w:rsidRPr="00A61E09">
        <w:rPr>
          <w:rFonts w:ascii="Sakkal Majalla" w:hAnsi="Sakkal Majalla" w:cs="Sakkal Majalla" w:hint="cs"/>
          <w:sz w:val="28"/>
          <w:szCs w:val="28"/>
          <w:rtl/>
        </w:rPr>
        <w:t xml:space="preserve">: </w:t>
      </w:r>
      <w:r w:rsidR="00146079" w:rsidRPr="00A61E09">
        <w:rPr>
          <w:rFonts w:ascii="Sakkal Majalla" w:hAnsi="Sakkal Majalla" w:cs="Sakkal Majalla" w:hint="cs"/>
          <w:sz w:val="28"/>
          <w:szCs w:val="28"/>
          <w:rtl/>
        </w:rPr>
        <w:t>يحتوي</w:t>
      </w:r>
      <w:r w:rsidRPr="00A61E09">
        <w:rPr>
          <w:rFonts w:ascii="Sakkal Majalla" w:hAnsi="Sakkal Majalla" w:cs="Sakkal Majalla" w:hint="cs"/>
          <w:sz w:val="28"/>
          <w:szCs w:val="28"/>
          <w:rtl/>
        </w:rPr>
        <w:t xml:space="preserve"> هذا الفصل منهجية الدارسة متضمنا عدة أمور (المنهج المستخدم في الدارسة – مجتمع الدراسة – عينة الدراسة – أدوات الدراسة- بيئة الدراسة – خطوات تطبيق الدراسة)</w:t>
      </w:r>
      <w:r w:rsidRPr="00A61E09">
        <w:rPr>
          <w:rFonts w:ascii="Sakkal Majalla" w:hAnsi="Sakkal Majalla" w:cs="Sakkal Majalla" w:hint="cs"/>
          <w:sz w:val="28"/>
          <w:szCs w:val="28"/>
        </w:rPr>
        <w:t>.</w:t>
      </w:r>
    </w:p>
    <w:p w14:paraId="665D6DAB" w14:textId="3FB11C2C" w:rsidR="00D81FAB" w:rsidRPr="00A61E09" w:rsidRDefault="00D81FAB" w:rsidP="00692BF8">
      <w:p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hint="cs"/>
          <w:b/>
          <w:bCs/>
          <w:sz w:val="28"/>
          <w:szCs w:val="28"/>
          <w:rtl/>
        </w:rPr>
        <w:t>الفصل الرابع</w:t>
      </w:r>
      <w:r w:rsidRPr="00A61E09">
        <w:rPr>
          <w:rFonts w:ascii="Sakkal Majalla" w:hAnsi="Sakkal Majalla" w:cs="Sakkal Majalla" w:hint="cs"/>
          <w:sz w:val="28"/>
          <w:szCs w:val="28"/>
          <w:rtl/>
        </w:rPr>
        <w:t xml:space="preserve">: </w:t>
      </w:r>
      <w:r w:rsidR="00146079" w:rsidRPr="00A61E09">
        <w:rPr>
          <w:rFonts w:ascii="Sakkal Majalla" w:hAnsi="Sakkal Majalla" w:cs="Sakkal Majalla"/>
          <w:sz w:val="28"/>
          <w:szCs w:val="28"/>
          <w:rtl/>
        </w:rPr>
        <w:t xml:space="preserve">يحتوي </w:t>
      </w:r>
      <w:r w:rsidRPr="00A61E09">
        <w:rPr>
          <w:rFonts w:ascii="Sakkal Majalla" w:hAnsi="Sakkal Majalla" w:cs="Sakkal Majalla" w:hint="cs"/>
          <w:sz w:val="28"/>
          <w:szCs w:val="28"/>
          <w:rtl/>
        </w:rPr>
        <w:t xml:space="preserve">هذا الفصل الدراسة الميدانية من خلال اجراء الدراسة الإحصائية لمتغيرات الدراسة والحصول على النتائج بناء على تحليل المتغيرات والجداول الإحصائية </w:t>
      </w:r>
    </w:p>
    <w:p w14:paraId="7B39C5C3" w14:textId="5E704C90" w:rsidR="009F7119" w:rsidRPr="00A61E09" w:rsidRDefault="00D81FAB" w:rsidP="00482F84">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b/>
          <w:bCs/>
          <w:sz w:val="28"/>
          <w:szCs w:val="28"/>
          <w:rtl/>
        </w:rPr>
        <w:t>الفصل الخامس</w:t>
      </w:r>
      <w:r w:rsidRPr="00A61E09">
        <w:rPr>
          <w:rFonts w:ascii="Sakkal Majalla" w:hAnsi="Sakkal Majalla" w:cs="Sakkal Majalla" w:hint="cs"/>
          <w:sz w:val="28"/>
          <w:szCs w:val="28"/>
          <w:rtl/>
        </w:rPr>
        <w:t xml:space="preserve">: </w:t>
      </w:r>
      <w:r w:rsidR="00146079" w:rsidRPr="00A61E09">
        <w:rPr>
          <w:rFonts w:ascii="Sakkal Majalla" w:hAnsi="Sakkal Majalla" w:cs="Sakkal Majalla"/>
          <w:sz w:val="28"/>
          <w:szCs w:val="28"/>
          <w:rtl/>
        </w:rPr>
        <w:t xml:space="preserve">يحتوي </w:t>
      </w:r>
      <w:r w:rsidRPr="00A61E09">
        <w:rPr>
          <w:rFonts w:ascii="Sakkal Majalla" w:hAnsi="Sakkal Majalla" w:cs="Sakkal Majalla" w:hint="cs"/>
          <w:sz w:val="28"/>
          <w:szCs w:val="28"/>
          <w:rtl/>
        </w:rPr>
        <w:t xml:space="preserve">هذا الفصل مناقشة ومقارنة النتائج التي تم الوصولي </w:t>
      </w:r>
      <w:r w:rsidR="006B5991" w:rsidRPr="00A61E09">
        <w:rPr>
          <w:rFonts w:ascii="Sakkal Majalla" w:hAnsi="Sakkal Majalla" w:cs="Sakkal Majalla" w:hint="cs"/>
          <w:sz w:val="28"/>
          <w:szCs w:val="28"/>
          <w:rtl/>
        </w:rPr>
        <w:t xml:space="preserve">اليها </w:t>
      </w:r>
    </w:p>
    <w:p w14:paraId="611E4511" w14:textId="7E0537D9" w:rsidR="00D81FAB" w:rsidRPr="00A61E09" w:rsidRDefault="00E80C8C" w:rsidP="00912656">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t>المراجع</w:t>
      </w:r>
    </w:p>
    <w:p w14:paraId="10F76BCC" w14:textId="42C30397" w:rsidR="00E80C8C" w:rsidRPr="00A61E09" w:rsidRDefault="00E80C8C" w:rsidP="00E80C8C">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t>الملاحق</w:t>
      </w:r>
    </w:p>
    <w:p w14:paraId="5C10D01F" w14:textId="77777777" w:rsidR="00E80C8C" w:rsidRPr="00A61E09" w:rsidRDefault="00E80C8C" w:rsidP="00E80C8C">
      <w:pPr>
        <w:bidi/>
        <w:spacing w:after="200" w:line="276" w:lineRule="auto"/>
        <w:jc w:val="both"/>
        <w:rPr>
          <w:rFonts w:ascii="Sakkal Majalla" w:hAnsi="Sakkal Majalla" w:cs="Sakkal Majalla"/>
          <w:b/>
          <w:bCs/>
          <w:sz w:val="28"/>
          <w:szCs w:val="28"/>
          <w:rtl/>
        </w:rPr>
      </w:pPr>
    </w:p>
    <w:p w14:paraId="10C349BE" w14:textId="77777777" w:rsidR="00E80C8C" w:rsidRDefault="00E80C8C" w:rsidP="00E80C8C">
      <w:pPr>
        <w:bidi/>
        <w:spacing w:after="200" w:line="276" w:lineRule="auto"/>
        <w:jc w:val="both"/>
        <w:rPr>
          <w:rFonts w:ascii="Sakkal Majalla" w:hAnsi="Sakkal Majalla" w:cs="Sakkal Majalla"/>
          <w:b/>
          <w:bCs/>
          <w:sz w:val="32"/>
          <w:szCs w:val="32"/>
          <w:rtl/>
        </w:rPr>
      </w:pPr>
    </w:p>
    <w:p w14:paraId="7DCBD655" w14:textId="77777777" w:rsidR="00E80C8C" w:rsidRDefault="00E80C8C" w:rsidP="00E80C8C">
      <w:pPr>
        <w:bidi/>
        <w:spacing w:after="200" w:line="276" w:lineRule="auto"/>
        <w:jc w:val="both"/>
        <w:rPr>
          <w:rFonts w:ascii="Sakkal Majalla" w:hAnsi="Sakkal Majalla" w:cs="Sakkal Majalla"/>
          <w:b/>
          <w:bCs/>
          <w:sz w:val="32"/>
          <w:szCs w:val="32"/>
          <w:rtl/>
        </w:rPr>
      </w:pPr>
    </w:p>
    <w:p w14:paraId="2905FC5E" w14:textId="77777777" w:rsidR="00E80C8C" w:rsidRDefault="00E80C8C" w:rsidP="00E80C8C">
      <w:pPr>
        <w:bidi/>
        <w:spacing w:after="200" w:line="276" w:lineRule="auto"/>
        <w:jc w:val="both"/>
        <w:rPr>
          <w:rFonts w:ascii="Sakkal Majalla" w:hAnsi="Sakkal Majalla" w:cs="Sakkal Majalla"/>
          <w:b/>
          <w:bCs/>
          <w:sz w:val="32"/>
          <w:szCs w:val="32"/>
          <w:rtl/>
        </w:rPr>
      </w:pPr>
    </w:p>
    <w:p w14:paraId="06F3174E" w14:textId="77777777" w:rsidR="00E80C8C" w:rsidRDefault="00E80C8C" w:rsidP="00E80C8C">
      <w:pPr>
        <w:bidi/>
        <w:spacing w:after="200" w:line="276" w:lineRule="auto"/>
        <w:jc w:val="both"/>
        <w:rPr>
          <w:rFonts w:ascii="Sakkal Majalla" w:hAnsi="Sakkal Majalla" w:cs="Sakkal Majalla"/>
          <w:b/>
          <w:bCs/>
          <w:sz w:val="32"/>
          <w:szCs w:val="32"/>
          <w:rtl/>
        </w:rPr>
      </w:pPr>
    </w:p>
    <w:p w14:paraId="75A3F829" w14:textId="77777777" w:rsidR="00E80C8C" w:rsidRDefault="00E80C8C" w:rsidP="00E80C8C">
      <w:pPr>
        <w:bidi/>
        <w:spacing w:after="200" w:line="276" w:lineRule="auto"/>
        <w:jc w:val="both"/>
        <w:rPr>
          <w:rFonts w:ascii="Sakkal Majalla" w:hAnsi="Sakkal Majalla" w:cs="Sakkal Majalla"/>
          <w:b/>
          <w:bCs/>
          <w:sz w:val="32"/>
          <w:szCs w:val="32"/>
          <w:rtl/>
        </w:rPr>
      </w:pPr>
    </w:p>
    <w:p w14:paraId="4B8DA1A8" w14:textId="77777777" w:rsidR="00E80C8C" w:rsidRDefault="00E80C8C" w:rsidP="00E80C8C">
      <w:pPr>
        <w:bidi/>
        <w:spacing w:after="200" w:line="276" w:lineRule="auto"/>
        <w:jc w:val="both"/>
        <w:rPr>
          <w:rFonts w:ascii="Sakkal Majalla" w:hAnsi="Sakkal Majalla" w:cs="Sakkal Majalla"/>
          <w:b/>
          <w:bCs/>
          <w:sz w:val="32"/>
          <w:szCs w:val="32"/>
          <w:rtl/>
        </w:rPr>
      </w:pPr>
    </w:p>
    <w:p w14:paraId="3BD43C0F" w14:textId="77777777" w:rsidR="00E80C8C" w:rsidRDefault="00E80C8C" w:rsidP="00E80C8C">
      <w:pPr>
        <w:bidi/>
        <w:spacing w:after="200" w:line="276" w:lineRule="auto"/>
        <w:jc w:val="both"/>
        <w:rPr>
          <w:rFonts w:ascii="Sakkal Majalla" w:hAnsi="Sakkal Majalla" w:cs="Sakkal Majalla"/>
          <w:b/>
          <w:bCs/>
          <w:sz w:val="32"/>
          <w:szCs w:val="32"/>
          <w:rtl/>
        </w:rPr>
      </w:pPr>
    </w:p>
    <w:p w14:paraId="134E2C6D" w14:textId="1AE450D9" w:rsidR="00903277" w:rsidRDefault="00903277" w:rsidP="00903277">
      <w:pPr>
        <w:bidi/>
        <w:spacing w:after="200" w:line="276" w:lineRule="auto"/>
        <w:jc w:val="both"/>
        <w:rPr>
          <w:rFonts w:ascii="Sakkal Majalla" w:hAnsi="Sakkal Majalla" w:cs="Sakkal Majalla"/>
          <w:b/>
          <w:bCs/>
          <w:sz w:val="32"/>
          <w:szCs w:val="32"/>
          <w:rtl/>
          <w:lang w:bidi="ar-EG"/>
        </w:rPr>
      </w:pPr>
    </w:p>
    <w:p w14:paraId="76ABFD20" w14:textId="43FE4469" w:rsidR="00903277" w:rsidRDefault="00A61E09" w:rsidP="00903277">
      <w:pPr>
        <w:bidi/>
        <w:spacing w:after="200" w:line="276" w:lineRule="auto"/>
        <w:jc w:val="both"/>
        <w:rPr>
          <w:rFonts w:ascii="Sakkal Majalla" w:hAnsi="Sakkal Majalla" w:cs="Sakkal Majalla"/>
          <w:b/>
          <w:bCs/>
          <w:sz w:val="32"/>
          <w:szCs w:val="32"/>
          <w:rtl/>
          <w:lang w:bidi="ar-EG"/>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81280" behindDoc="0" locked="0" layoutInCell="1" allowOverlap="1" wp14:anchorId="160B2CF5" wp14:editId="3570911C">
                <wp:simplePos x="0" y="0"/>
                <wp:positionH relativeFrom="column">
                  <wp:posOffset>666115</wp:posOffset>
                </wp:positionH>
                <wp:positionV relativeFrom="paragraph">
                  <wp:posOffset>384175</wp:posOffset>
                </wp:positionV>
                <wp:extent cx="5002306" cy="5939758"/>
                <wp:effectExtent l="0" t="0" r="27305" b="23495"/>
                <wp:wrapNone/>
                <wp:docPr id="653830954"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021DD2F4" w14:textId="2AAF957F" w:rsidR="00903277" w:rsidRPr="00C661F9" w:rsidRDefault="00903277" w:rsidP="00903277">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الثاني</w:t>
                            </w:r>
                            <w:r w:rsidRPr="00C661F9">
                              <w:rPr>
                                <w:rFonts w:hint="cs"/>
                                <w:b/>
                                <w:bCs/>
                                <w:sz w:val="48"/>
                                <w:szCs w:val="48"/>
                                <w:rtl/>
                                <w:lang w:bidi="ar-EG"/>
                              </w:rPr>
                              <w:t xml:space="preserve"> </w:t>
                            </w:r>
                          </w:p>
                          <w:p w14:paraId="4D329ADB" w14:textId="1F8B91D6" w:rsidR="00903277" w:rsidRDefault="00903277" w:rsidP="00903277">
                            <w:pPr>
                              <w:jc w:val="center"/>
                              <w:rPr>
                                <w:b/>
                                <w:bCs/>
                                <w:sz w:val="48"/>
                                <w:szCs w:val="48"/>
                                <w:rtl/>
                                <w:lang w:bidi="ar-EG"/>
                              </w:rPr>
                            </w:pPr>
                            <w:r w:rsidRPr="00C661F9">
                              <w:rPr>
                                <w:rFonts w:hint="cs"/>
                                <w:b/>
                                <w:bCs/>
                                <w:sz w:val="48"/>
                                <w:szCs w:val="48"/>
                                <w:rtl/>
                                <w:lang w:bidi="ar-EG"/>
                              </w:rPr>
                              <w:t xml:space="preserve">الإطار </w:t>
                            </w:r>
                            <w:r>
                              <w:rPr>
                                <w:rFonts w:hint="cs"/>
                                <w:b/>
                                <w:bCs/>
                                <w:sz w:val="48"/>
                                <w:szCs w:val="48"/>
                                <w:rtl/>
                                <w:lang w:bidi="ar-EG"/>
                              </w:rPr>
                              <w:t>النظري</w:t>
                            </w:r>
                            <w:r w:rsidRPr="00C661F9">
                              <w:rPr>
                                <w:rFonts w:hint="cs"/>
                                <w:b/>
                                <w:bCs/>
                                <w:sz w:val="48"/>
                                <w:szCs w:val="48"/>
                                <w:rtl/>
                                <w:lang w:bidi="ar-EG"/>
                              </w:rPr>
                              <w:t xml:space="preserve"> للدراسة</w:t>
                            </w:r>
                          </w:p>
                          <w:p w14:paraId="21DEAA7A" w14:textId="3F2198E1" w:rsidR="00903277" w:rsidRPr="00C661F9" w:rsidRDefault="00903277" w:rsidP="00903277">
                            <w:pPr>
                              <w:jc w:val="center"/>
                              <w:rPr>
                                <w:b/>
                                <w:bCs/>
                                <w:sz w:val="48"/>
                                <w:szCs w:val="48"/>
                                <w:lang w:bidi="ar-EG"/>
                              </w:rPr>
                            </w:pPr>
                            <w:r>
                              <w:rPr>
                                <w:rFonts w:hint="cs"/>
                                <w:b/>
                                <w:bCs/>
                                <w:sz w:val="48"/>
                                <w:szCs w:val="48"/>
                                <w:rtl/>
                                <w:lang w:bidi="ar-EG"/>
                              </w:rPr>
                              <w:t>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B2CF5" id="_x0000_s1058" type="#_x0000_t97" style="position:absolute;left:0;text-align:left;margin-left:52.45pt;margin-top:30.25pt;width:393.9pt;height:467.7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" fillcolor="white [3201]" strokecolor="#f79646 [3209]" strokeweight="2pt">
                <v:textbox>
                  <w:txbxContent>
                    <w:p w14:paraId="021DD2F4" w14:textId="2AAF957F" w:rsidR="00903277" w:rsidRPr="00C661F9" w:rsidRDefault="00903277" w:rsidP="00903277">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الثاني</w:t>
                      </w:r>
                      <w:r w:rsidRPr="00C661F9">
                        <w:rPr>
                          <w:rFonts w:hint="cs"/>
                          <w:b/>
                          <w:bCs/>
                          <w:sz w:val="48"/>
                          <w:szCs w:val="48"/>
                          <w:rtl/>
                          <w:lang w:bidi="ar-EG"/>
                        </w:rPr>
                        <w:t xml:space="preserve"> </w:t>
                      </w:r>
                    </w:p>
                    <w:p w14:paraId="4D329ADB" w14:textId="1F8B91D6" w:rsidR="00903277" w:rsidRDefault="00903277" w:rsidP="00903277">
                      <w:pPr>
                        <w:jc w:val="center"/>
                        <w:rPr>
                          <w:b/>
                          <w:bCs/>
                          <w:sz w:val="48"/>
                          <w:szCs w:val="48"/>
                          <w:rtl/>
                          <w:lang w:bidi="ar-EG"/>
                        </w:rPr>
                      </w:pPr>
                      <w:r w:rsidRPr="00C661F9">
                        <w:rPr>
                          <w:rFonts w:hint="cs"/>
                          <w:b/>
                          <w:bCs/>
                          <w:sz w:val="48"/>
                          <w:szCs w:val="48"/>
                          <w:rtl/>
                          <w:lang w:bidi="ar-EG"/>
                        </w:rPr>
                        <w:t xml:space="preserve">الإطار </w:t>
                      </w:r>
                      <w:r>
                        <w:rPr>
                          <w:rFonts w:hint="cs"/>
                          <w:b/>
                          <w:bCs/>
                          <w:sz w:val="48"/>
                          <w:szCs w:val="48"/>
                          <w:rtl/>
                          <w:lang w:bidi="ar-EG"/>
                        </w:rPr>
                        <w:t>النظري</w:t>
                      </w:r>
                      <w:r w:rsidRPr="00C661F9">
                        <w:rPr>
                          <w:rFonts w:hint="cs"/>
                          <w:b/>
                          <w:bCs/>
                          <w:sz w:val="48"/>
                          <w:szCs w:val="48"/>
                          <w:rtl/>
                          <w:lang w:bidi="ar-EG"/>
                        </w:rPr>
                        <w:t xml:space="preserve"> للدراسة</w:t>
                      </w:r>
                    </w:p>
                    <w:p w14:paraId="21DEAA7A" w14:textId="3F2198E1" w:rsidR="00903277" w:rsidRPr="00C661F9" w:rsidRDefault="00903277" w:rsidP="00903277">
                      <w:pPr>
                        <w:jc w:val="center"/>
                        <w:rPr>
                          <w:b/>
                          <w:bCs/>
                          <w:sz w:val="48"/>
                          <w:szCs w:val="48"/>
                          <w:lang w:bidi="ar-EG"/>
                        </w:rPr>
                      </w:pPr>
                      <w:r>
                        <w:rPr>
                          <w:rFonts w:hint="cs"/>
                          <w:b/>
                          <w:bCs/>
                          <w:sz w:val="48"/>
                          <w:szCs w:val="48"/>
                          <w:rtl/>
                          <w:lang w:bidi="ar-EG"/>
                        </w:rPr>
                        <w:t>والدراسات السابقة</w:t>
                      </w:r>
                    </w:p>
                  </w:txbxContent>
                </v:textbox>
              </v:shape>
            </w:pict>
          </mc:Fallback>
        </mc:AlternateContent>
      </w:r>
    </w:p>
    <w:p w14:paraId="7A706A9C" w14:textId="4AA3F934" w:rsidR="00903277" w:rsidRDefault="00903277" w:rsidP="00903277">
      <w:pPr>
        <w:bidi/>
        <w:spacing w:after="200" w:line="276" w:lineRule="auto"/>
        <w:jc w:val="both"/>
        <w:rPr>
          <w:rFonts w:ascii="Sakkal Majalla" w:hAnsi="Sakkal Majalla" w:cs="Sakkal Majalla"/>
          <w:b/>
          <w:bCs/>
          <w:sz w:val="32"/>
          <w:szCs w:val="32"/>
          <w:rtl/>
          <w:lang w:bidi="ar-EG"/>
        </w:rPr>
      </w:pPr>
    </w:p>
    <w:p w14:paraId="13AEE29C"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04CD3143"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215B4168"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3651DE17"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10D4C39D"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1E1DB4F5"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3207CAB8"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33358E41"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A07B632"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44037E0E"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2565013A"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4F0E63E6"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CCDFCB2" w14:textId="77777777" w:rsidR="00B22503" w:rsidRPr="00A61E09" w:rsidRDefault="00B22503" w:rsidP="00B22503">
      <w:pPr>
        <w:bidi/>
        <w:spacing w:after="200" w:line="276" w:lineRule="auto"/>
        <w:jc w:val="both"/>
        <w:rPr>
          <w:rFonts w:ascii="Sakkal Majalla" w:hAnsi="Sakkal Majalla" w:cs="Sakkal Majalla"/>
          <w:b/>
          <w:bCs/>
          <w:sz w:val="28"/>
          <w:szCs w:val="28"/>
          <w:rtl/>
          <w:lang w:bidi="ar-EG"/>
        </w:rPr>
      </w:pPr>
    </w:p>
    <w:p w14:paraId="139CBE83" w14:textId="77777777" w:rsidR="008004EF" w:rsidRPr="00A61E09" w:rsidRDefault="008004EF" w:rsidP="008004EF">
      <w:pPr>
        <w:bidi/>
        <w:spacing w:after="200" w:line="276" w:lineRule="auto"/>
        <w:jc w:val="both"/>
        <w:rPr>
          <w:rFonts w:ascii="Sakkal Majalla" w:hAnsi="Sakkal Majalla" w:cs="Sakkal Majalla"/>
          <w:b/>
          <w:bCs/>
          <w:sz w:val="28"/>
          <w:szCs w:val="28"/>
          <w:rtl/>
          <w:lang w:bidi="ar-EG"/>
        </w:rPr>
      </w:pPr>
    </w:p>
    <w:p w14:paraId="3FF30A9F" w14:textId="77777777" w:rsidR="008004EF" w:rsidRPr="00A61E09" w:rsidRDefault="008004EF" w:rsidP="008004EF">
      <w:pPr>
        <w:bidi/>
        <w:spacing w:after="200" w:line="276" w:lineRule="auto"/>
        <w:jc w:val="both"/>
        <w:rPr>
          <w:rFonts w:ascii="Sakkal Majalla" w:hAnsi="Sakkal Majalla" w:cs="Sakkal Majalla"/>
          <w:b/>
          <w:bCs/>
          <w:sz w:val="28"/>
          <w:szCs w:val="28"/>
          <w:rtl/>
          <w:lang w:bidi="ar-EG"/>
        </w:rPr>
      </w:pPr>
    </w:p>
    <w:p w14:paraId="0E258E58" w14:textId="71C0B559" w:rsidR="00903277" w:rsidRPr="00A61E09" w:rsidRDefault="008E1D75"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lastRenderedPageBreak/>
        <w:t xml:space="preserve">2- </w:t>
      </w:r>
      <w:r w:rsidR="000B53E3" w:rsidRPr="00A61E09">
        <w:rPr>
          <w:rFonts w:ascii="Sakkal Majalla" w:hAnsi="Sakkal Majalla" w:cs="Sakkal Majalla" w:hint="cs"/>
          <w:b/>
          <w:bCs/>
          <w:color w:val="000000" w:themeColor="text1"/>
          <w:sz w:val="28"/>
          <w:szCs w:val="28"/>
          <w:rtl/>
          <w:lang w:bidi="ar-EG"/>
        </w:rPr>
        <w:t>الإطار</w:t>
      </w:r>
      <w:r w:rsidR="00903277" w:rsidRPr="00A61E09">
        <w:rPr>
          <w:rFonts w:ascii="Sakkal Majalla" w:hAnsi="Sakkal Majalla" w:cs="Sakkal Majalla" w:hint="cs"/>
          <w:b/>
          <w:bCs/>
          <w:color w:val="000000" w:themeColor="text1"/>
          <w:sz w:val="28"/>
          <w:szCs w:val="28"/>
          <w:rtl/>
          <w:lang w:bidi="ar-EG"/>
        </w:rPr>
        <w:t xml:space="preserve"> النظري </w:t>
      </w:r>
    </w:p>
    <w:p w14:paraId="5D813B66" w14:textId="5EDFB0DC"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مقدمة </w:t>
      </w:r>
    </w:p>
    <w:p w14:paraId="2A685E00" w14:textId="0F00180F" w:rsidR="00CC2FBE" w:rsidRPr="00A61E09" w:rsidRDefault="006B677D"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rPr>
        <w:t xml:space="preserve">تعد جودة </w:t>
      </w:r>
      <w:r w:rsidRPr="00A61E09">
        <w:rPr>
          <w:rFonts w:ascii="Sakkal Majalla" w:hAnsi="Sakkal Majalla" w:cs="Sakkal Majalla" w:hint="cs"/>
          <w:color w:val="000000" w:themeColor="text1"/>
          <w:sz w:val="28"/>
          <w:szCs w:val="28"/>
          <w:rtl/>
        </w:rPr>
        <w:t>الحياة</w:t>
      </w:r>
      <w:r w:rsidRPr="00A61E09">
        <w:rPr>
          <w:rFonts w:ascii="Sakkal Majalla" w:hAnsi="Sakkal Majalla" w:cs="Sakkal Majalla"/>
          <w:color w:val="000000" w:themeColor="text1"/>
          <w:sz w:val="28"/>
          <w:szCs w:val="28"/>
          <w:rtl/>
        </w:rPr>
        <w:t xml:space="preserve"> الوظيفية السائدة </w:t>
      </w:r>
      <w:r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المؤسسات</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والمنظمات</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والمستشفيات</w:t>
      </w:r>
      <w:r w:rsidRPr="00A61E09">
        <w:rPr>
          <w:rFonts w:ascii="Sakkal Majalla" w:hAnsi="Sakkal Majalla" w:cs="Sakkal Majalla"/>
          <w:color w:val="000000" w:themeColor="text1"/>
          <w:sz w:val="28"/>
          <w:szCs w:val="28"/>
          <w:rtl/>
        </w:rPr>
        <w:t xml:space="preserve"> خاصة أحد مصادر </w:t>
      </w:r>
      <w:r w:rsidR="006D6402"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color w:val="000000" w:themeColor="text1"/>
          <w:sz w:val="28"/>
          <w:szCs w:val="28"/>
          <w:rtl/>
        </w:rPr>
        <w:t xml:space="preserve">رضا </w:t>
      </w:r>
      <w:r w:rsidRPr="00A61E09">
        <w:rPr>
          <w:rFonts w:ascii="Sakkal Majalla" w:hAnsi="Sakkal Majalla" w:cs="Sakkal Majalla" w:hint="cs"/>
          <w:color w:val="000000" w:themeColor="text1"/>
          <w:sz w:val="28"/>
          <w:szCs w:val="28"/>
          <w:rtl/>
        </w:rPr>
        <w:t>الأفراد</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العاملين</w:t>
      </w:r>
      <w:r w:rsidRPr="00A61E09">
        <w:rPr>
          <w:rFonts w:ascii="Sakkal Majalla" w:hAnsi="Sakkal Majalla" w:cs="Sakkal Majalla"/>
          <w:color w:val="000000" w:themeColor="text1"/>
          <w:sz w:val="28"/>
          <w:szCs w:val="28"/>
          <w:rtl/>
        </w:rPr>
        <w:t xml:space="preserve">، ومؤشرا للمناخ </w:t>
      </w:r>
      <w:r w:rsidR="006D6402" w:rsidRPr="00A61E09">
        <w:rPr>
          <w:rFonts w:ascii="Sakkal Majalla" w:hAnsi="Sakkal Majalla" w:cs="Sakkal Majalla" w:hint="cs"/>
          <w:color w:val="000000" w:themeColor="text1"/>
          <w:sz w:val="28"/>
          <w:szCs w:val="28"/>
          <w:rtl/>
        </w:rPr>
        <w:t>الخاص</w:t>
      </w:r>
      <w:r w:rsidRPr="00A61E09">
        <w:rPr>
          <w:rFonts w:ascii="Sakkal Majalla" w:hAnsi="Sakkal Majalla" w:cs="Sakkal Majalla"/>
          <w:color w:val="000000" w:themeColor="text1"/>
          <w:sz w:val="28"/>
          <w:szCs w:val="28"/>
          <w:rtl/>
        </w:rPr>
        <w:t xml:space="preserve"> الذي تتميز به مؤسسة عن </w:t>
      </w:r>
      <w:r w:rsidR="006D6402" w:rsidRPr="00A61E09">
        <w:rPr>
          <w:rFonts w:ascii="Sakkal Majalla" w:hAnsi="Sakkal Majalla" w:cs="Sakkal Majalla" w:hint="cs"/>
          <w:color w:val="000000" w:themeColor="text1"/>
          <w:sz w:val="28"/>
          <w:szCs w:val="28"/>
          <w:rtl/>
        </w:rPr>
        <w:t>غيرها</w:t>
      </w:r>
      <w:r w:rsidRPr="00A61E09">
        <w:rPr>
          <w:rFonts w:ascii="Sakkal Majalla" w:hAnsi="Sakkal Majalla" w:cs="Sakkal Majalla"/>
          <w:color w:val="000000" w:themeColor="text1"/>
          <w:sz w:val="28"/>
          <w:szCs w:val="28"/>
          <w:rtl/>
        </w:rPr>
        <w:t xml:space="preserve"> من </w:t>
      </w:r>
      <w:r w:rsidR="006D6402" w:rsidRPr="00A61E09">
        <w:rPr>
          <w:rFonts w:ascii="Sakkal Majalla" w:hAnsi="Sakkal Majalla" w:cs="Sakkal Majalla" w:hint="cs"/>
          <w:color w:val="000000" w:themeColor="text1"/>
          <w:sz w:val="28"/>
          <w:szCs w:val="28"/>
          <w:rtl/>
        </w:rPr>
        <w:t>المؤسسات</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الأخرى</w:t>
      </w:r>
      <w:r w:rsidRPr="00A61E09">
        <w:rPr>
          <w:rFonts w:ascii="Sakkal Majalla" w:hAnsi="Sakkal Majalla" w:cs="Sakkal Majalla"/>
          <w:color w:val="000000" w:themeColor="text1"/>
          <w:sz w:val="28"/>
          <w:szCs w:val="28"/>
          <w:rtl/>
        </w:rPr>
        <w:t xml:space="preserve">؛ لذا فإن </w:t>
      </w:r>
      <w:r w:rsidR="006D6402" w:rsidRPr="00A61E09">
        <w:rPr>
          <w:rFonts w:ascii="Sakkal Majalla" w:hAnsi="Sakkal Majalla" w:cs="Sakkal Majalla" w:hint="cs"/>
          <w:color w:val="000000" w:themeColor="text1"/>
          <w:sz w:val="28"/>
          <w:szCs w:val="28"/>
          <w:rtl/>
        </w:rPr>
        <w:t>تحسين</w:t>
      </w:r>
      <w:r w:rsidRPr="00A61E09">
        <w:rPr>
          <w:rFonts w:ascii="Sakkal Majalla" w:hAnsi="Sakkal Majalla" w:cs="Sakkal Majalla"/>
          <w:color w:val="000000" w:themeColor="text1"/>
          <w:sz w:val="28"/>
          <w:szCs w:val="28"/>
          <w:rtl/>
        </w:rPr>
        <w:t xml:space="preserve"> جودة </w:t>
      </w:r>
      <w:r w:rsidR="006D6402" w:rsidRPr="00A61E09">
        <w:rPr>
          <w:rFonts w:ascii="Sakkal Majalla" w:hAnsi="Sakkal Majalla" w:cs="Sakkal Majalla" w:hint="cs"/>
          <w:color w:val="000000" w:themeColor="text1"/>
          <w:sz w:val="28"/>
          <w:szCs w:val="28"/>
          <w:rtl/>
        </w:rPr>
        <w:t>الحياة</w:t>
      </w:r>
      <w:r w:rsidRPr="00A61E09">
        <w:rPr>
          <w:rFonts w:ascii="Sakkal Majalla" w:hAnsi="Sakkal Majalla" w:cs="Sakkal Majalla"/>
          <w:color w:val="000000" w:themeColor="text1"/>
          <w:sz w:val="28"/>
          <w:szCs w:val="28"/>
          <w:rtl/>
        </w:rPr>
        <w:t xml:space="preserve"> الوظيفية بأبعادها النفسية </w:t>
      </w:r>
      <w:r w:rsidR="006D6402" w:rsidRPr="00A61E09">
        <w:rPr>
          <w:rFonts w:ascii="Sakkal Majalla" w:hAnsi="Sakkal Majalla" w:cs="Sakkal Majalla" w:hint="cs"/>
          <w:color w:val="000000" w:themeColor="text1"/>
          <w:sz w:val="28"/>
          <w:szCs w:val="28"/>
          <w:rtl/>
        </w:rPr>
        <w:t>والاجتماعية</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والمادية</w:t>
      </w:r>
      <w:r w:rsidRPr="00A61E09">
        <w:rPr>
          <w:rFonts w:ascii="Sakkal Majalla" w:hAnsi="Sakkal Majalla" w:cs="Sakkal Majalla"/>
          <w:color w:val="000000" w:themeColor="text1"/>
          <w:sz w:val="28"/>
          <w:szCs w:val="28"/>
          <w:rtl/>
        </w:rPr>
        <w:t xml:space="preserve"> تشكل مسؤولية اجتماعية </w:t>
      </w:r>
      <w:r w:rsidR="006D6402" w:rsidRPr="00A61E09">
        <w:rPr>
          <w:rFonts w:ascii="Sakkal Majalla" w:hAnsi="Sakkal Majalla" w:cs="Sakkal Majalla" w:hint="cs"/>
          <w:color w:val="000000" w:themeColor="text1"/>
          <w:sz w:val="28"/>
          <w:szCs w:val="28"/>
          <w:rtl/>
        </w:rPr>
        <w:t>وأخلاقية</w:t>
      </w:r>
      <w:r w:rsidRPr="00A61E09">
        <w:rPr>
          <w:rFonts w:ascii="Sakkal Majalla" w:hAnsi="Sakkal Majalla" w:cs="Sakkal Majalla"/>
          <w:color w:val="000000" w:themeColor="text1"/>
          <w:sz w:val="28"/>
          <w:szCs w:val="28"/>
          <w:rtl/>
        </w:rPr>
        <w:t xml:space="preserve"> تتحملها </w:t>
      </w:r>
      <w:r w:rsidR="006D6402" w:rsidRPr="00A61E09">
        <w:rPr>
          <w:rFonts w:ascii="Sakkal Majalla" w:hAnsi="Sakkal Majalla" w:cs="Sakkal Majalla" w:hint="cs"/>
          <w:color w:val="000000" w:themeColor="text1"/>
          <w:sz w:val="28"/>
          <w:szCs w:val="28"/>
          <w:rtl/>
        </w:rPr>
        <w:t>المؤسسات</w:t>
      </w:r>
      <w:r w:rsidRPr="00A61E09">
        <w:rPr>
          <w:rFonts w:ascii="Sakkal Majalla" w:hAnsi="Sakkal Majalla" w:cs="Sakkal Majalla"/>
          <w:color w:val="000000" w:themeColor="text1"/>
          <w:sz w:val="28"/>
          <w:szCs w:val="28"/>
          <w:rtl/>
        </w:rPr>
        <w:t xml:space="preserve">، ويتفق الباحثون </w:t>
      </w:r>
      <w:r w:rsidR="006D6402"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مجال</w:t>
      </w:r>
      <w:r w:rsidRPr="00A61E09">
        <w:rPr>
          <w:rFonts w:ascii="Sakkal Majalla" w:hAnsi="Sakkal Majalla" w:cs="Sakkal Majalla"/>
          <w:color w:val="000000" w:themeColor="text1"/>
          <w:sz w:val="28"/>
          <w:szCs w:val="28"/>
          <w:rtl/>
        </w:rPr>
        <w:t xml:space="preserve"> إدارة </w:t>
      </w:r>
      <w:r w:rsidR="006D6402" w:rsidRPr="00A61E09">
        <w:rPr>
          <w:rFonts w:ascii="Sakkal Majalla" w:hAnsi="Sakkal Majalla" w:cs="Sakkal Majalla" w:hint="cs"/>
          <w:color w:val="000000" w:themeColor="text1"/>
          <w:sz w:val="28"/>
          <w:szCs w:val="28"/>
          <w:rtl/>
        </w:rPr>
        <w:t>الموارد</w:t>
      </w:r>
      <w:r w:rsidRPr="00A61E09">
        <w:rPr>
          <w:rFonts w:ascii="Sakkal Majalla" w:hAnsi="Sakkal Majalla" w:cs="Sakkal Majalla"/>
          <w:color w:val="000000" w:themeColor="text1"/>
          <w:sz w:val="28"/>
          <w:szCs w:val="28"/>
          <w:rtl/>
        </w:rPr>
        <w:t xml:space="preserve"> البشرية على أن كفاءة </w:t>
      </w:r>
      <w:r w:rsidR="006D6402" w:rsidRPr="00A61E09">
        <w:rPr>
          <w:rFonts w:ascii="Sakkal Majalla" w:hAnsi="Sakkal Majalla" w:cs="Sakkal Majalla" w:hint="cs"/>
          <w:color w:val="000000" w:themeColor="text1"/>
          <w:sz w:val="28"/>
          <w:szCs w:val="28"/>
          <w:rtl/>
        </w:rPr>
        <w:t>المؤسسة</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تحمل</w:t>
      </w:r>
      <w:r w:rsidRPr="00A61E09">
        <w:rPr>
          <w:rFonts w:ascii="Sakkal Majalla" w:hAnsi="Sakkal Majalla" w:cs="Sakkal Majalla"/>
          <w:color w:val="000000" w:themeColor="text1"/>
          <w:sz w:val="28"/>
          <w:szCs w:val="28"/>
          <w:rtl/>
        </w:rPr>
        <w:t xml:space="preserve"> هذه </w:t>
      </w:r>
      <w:r w:rsidR="006D6402" w:rsidRPr="00A61E09">
        <w:rPr>
          <w:rFonts w:ascii="Sakkal Majalla" w:hAnsi="Sakkal Majalla" w:cs="Sakkal Majalla" w:hint="cs"/>
          <w:color w:val="000000" w:themeColor="text1"/>
          <w:sz w:val="28"/>
          <w:szCs w:val="28"/>
          <w:rtl/>
        </w:rPr>
        <w:t>المسؤولية</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يمكن</w:t>
      </w:r>
      <w:r w:rsidRPr="00A61E09">
        <w:rPr>
          <w:rFonts w:ascii="Sakkal Majalla" w:hAnsi="Sakkal Majalla" w:cs="Sakkal Majalla"/>
          <w:color w:val="000000" w:themeColor="text1"/>
          <w:sz w:val="28"/>
          <w:szCs w:val="28"/>
          <w:rtl/>
        </w:rPr>
        <w:t xml:space="preserve"> أن ينعكس بنتائج ملموسة على جهود </w:t>
      </w:r>
      <w:r w:rsidR="006D6402" w:rsidRPr="00A61E09">
        <w:rPr>
          <w:rFonts w:ascii="Sakkal Majalla" w:hAnsi="Sakkal Majalla" w:cs="Sakkal Majalla" w:hint="cs"/>
          <w:color w:val="000000" w:themeColor="text1"/>
          <w:sz w:val="28"/>
          <w:szCs w:val="28"/>
          <w:rtl/>
        </w:rPr>
        <w:t>المؤسسة</w:t>
      </w:r>
      <w:r w:rsidRPr="00A61E09">
        <w:rPr>
          <w:rFonts w:ascii="Sakkal Majalla" w:hAnsi="Sakkal Majalla" w:cs="Sakkal Majalla"/>
          <w:color w:val="000000" w:themeColor="text1"/>
          <w:sz w:val="28"/>
          <w:szCs w:val="28"/>
          <w:rtl/>
        </w:rPr>
        <w:t xml:space="preserve"> من حيث النمو </w:t>
      </w:r>
      <w:r w:rsidR="006D6402" w:rsidRPr="00A61E09">
        <w:rPr>
          <w:rFonts w:ascii="Sakkal Majalla" w:hAnsi="Sakkal Majalla" w:cs="Sakkal Majalla" w:hint="cs"/>
          <w:color w:val="000000" w:themeColor="text1"/>
          <w:sz w:val="28"/>
          <w:szCs w:val="28"/>
          <w:rtl/>
        </w:rPr>
        <w:t xml:space="preserve"> والازدهار</w:t>
      </w:r>
      <w:r w:rsidRPr="00A61E09">
        <w:rPr>
          <w:rFonts w:ascii="Sakkal Majalla" w:hAnsi="Sakkal Majalla" w:cs="Sakkal Majalla"/>
          <w:color w:val="000000" w:themeColor="text1"/>
          <w:sz w:val="28"/>
          <w:szCs w:val="28"/>
          <w:rtl/>
        </w:rPr>
        <w:t xml:space="preserve"> والتكيف للمتطلبات البيئية، فنجاح </w:t>
      </w:r>
      <w:r w:rsidR="006D6402" w:rsidRPr="00A61E09">
        <w:rPr>
          <w:rFonts w:ascii="Sakkal Majalla" w:hAnsi="Sakkal Majalla" w:cs="Sakkal Majalla" w:hint="cs"/>
          <w:color w:val="000000" w:themeColor="text1"/>
          <w:sz w:val="28"/>
          <w:szCs w:val="28"/>
          <w:rtl/>
        </w:rPr>
        <w:t>المؤسسة</w:t>
      </w:r>
      <w:r w:rsidRPr="00A61E09">
        <w:rPr>
          <w:rFonts w:ascii="Sakkal Majalla" w:hAnsi="Sakkal Majalla" w:cs="Sakkal Majalla"/>
          <w:color w:val="000000" w:themeColor="text1"/>
          <w:sz w:val="28"/>
          <w:szCs w:val="28"/>
          <w:rtl/>
        </w:rPr>
        <w:t xml:space="preserve"> بتهيئة جودة مناسبة من حياة العمل </w:t>
      </w:r>
      <w:r w:rsidR="006D6402" w:rsidRPr="00A61E09">
        <w:rPr>
          <w:rFonts w:ascii="Sakkal Majalla" w:hAnsi="Sakkal Majalla" w:cs="Sakkal Majalla" w:hint="cs"/>
          <w:color w:val="000000" w:themeColor="text1"/>
          <w:sz w:val="28"/>
          <w:szCs w:val="28"/>
          <w:rtl/>
        </w:rPr>
        <w:t>يمكن</w:t>
      </w:r>
      <w:r w:rsidRPr="00A61E09">
        <w:rPr>
          <w:rFonts w:ascii="Sakkal Majalla" w:hAnsi="Sakkal Majalla" w:cs="Sakkal Majalla"/>
          <w:color w:val="000000" w:themeColor="text1"/>
          <w:sz w:val="28"/>
          <w:szCs w:val="28"/>
          <w:rtl/>
        </w:rPr>
        <w:t xml:space="preserve"> أن يساعدها </w:t>
      </w:r>
      <w:r w:rsidR="006D6402"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إطلاق</w:t>
      </w:r>
      <w:r w:rsidRPr="00A61E09">
        <w:rPr>
          <w:rFonts w:ascii="Sakkal Majalla" w:hAnsi="Sakkal Majalla" w:cs="Sakkal Majalla"/>
          <w:color w:val="000000" w:themeColor="text1"/>
          <w:sz w:val="28"/>
          <w:szCs w:val="28"/>
          <w:rtl/>
        </w:rPr>
        <w:t xml:space="preserve"> طاقات أفرادها </w:t>
      </w:r>
      <w:r w:rsidR="006D6402" w:rsidRPr="00A61E09">
        <w:rPr>
          <w:rFonts w:ascii="Sakkal Majalla" w:hAnsi="Sakkal Majalla" w:cs="Sakkal Majalla" w:hint="cs"/>
          <w:color w:val="000000" w:themeColor="text1"/>
          <w:sz w:val="28"/>
          <w:szCs w:val="28"/>
          <w:rtl/>
        </w:rPr>
        <w:t>العاملين</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تحقيقا</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ل</w:t>
      </w:r>
      <w:r w:rsidRPr="00A61E09">
        <w:rPr>
          <w:rFonts w:ascii="Sakkal Majalla" w:hAnsi="Sakkal Majalla" w:cs="Sakkal Majalla"/>
          <w:color w:val="000000" w:themeColor="text1"/>
          <w:sz w:val="28"/>
          <w:szCs w:val="28"/>
          <w:rtl/>
        </w:rPr>
        <w:t xml:space="preserve">أهداف </w:t>
      </w:r>
      <w:r w:rsidR="006D6402" w:rsidRPr="00A61E09">
        <w:rPr>
          <w:rFonts w:ascii="Sakkal Majalla" w:hAnsi="Sakkal Majalla" w:cs="Sakkal Majalla" w:hint="cs"/>
          <w:color w:val="000000" w:themeColor="text1"/>
          <w:sz w:val="28"/>
          <w:szCs w:val="28"/>
          <w:rtl/>
        </w:rPr>
        <w:t>المؤسسة</w:t>
      </w:r>
      <w:r w:rsidR="00550D35" w:rsidRPr="00A61E09">
        <w:rPr>
          <w:rFonts w:ascii="Sakkal Majalla" w:hAnsi="Sakkal Majalla" w:cs="Sakkal Majalla" w:hint="cs"/>
          <w:color w:val="000000" w:themeColor="text1"/>
          <w:sz w:val="28"/>
          <w:szCs w:val="28"/>
          <w:rtl/>
        </w:rPr>
        <w:t xml:space="preserve"> (عربي،2020).</w:t>
      </w:r>
    </w:p>
    <w:p w14:paraId="0F72C450" w14:textId="369C8732" w:rsidR="006B677D" w:rsidRPr="00A61E09" w:rsidRDefault="00CC2FBE"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جودة حياة العمل هي من المفاهيم الأساسية التي تسعى المؤسسات لتطبيقها لتحسين بيئة العمل وتعزيز رضا الموظفين</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وقد ظهر هذا المصطلح في إطار الدراسات الإدارية والتنظيمية التي تهدف إلى رفع مستوى الرضا والإنتاجية من خلال تحسين ظروف العمل. لا يقتصر مفهوم جودة حياة العمل على توفير بيئة مريحة فقط، بل يشمل تقديم الدعم النفسي والمهني وتحقيق التوازن بين الحياة الشخصية والمهنية، مما ينعكس إيجابًا على الأداء والإنتاجية والولاء للمنشأة. كما أن خلق بيئة عمل بجودة عالية يعد من العوامل الأساسية لتعزيز رفاهية الموظفين وتحقيق أهداف المؤسسة. بالإضافة إلى ذلك، يرتبط مفهوم جودة حياة العمل بجودة الحياة بشكل عام، حيث تسعى العديد من المبادرات الوطنية مثل برنامج جودة الحياة في السعودية إلى تعزيز التوازن بين الحياة الشخصية والمهنية وتحقيق التنمية المستدامة</w:t>
      </w:r>
      <w:r w:rsidR="00550D35" w:rsidRPr="00A61E09">
        <w:rPr>
          <w:rFonts w:ascii="Sakkal Majalla" w:hAnsi="Sakkal Majalla" w:cs="Sakkal Majalla" w:hint="cs"/>
          <w:color w:val="000000" w:themeColor="text1"/>
          <w:sz w:val="28"/>
          <w:szCs w:val="28"/>
          <w:rtl/>
          <w:lang w:bidi="ar-EG"/>
        </w:rPr>
        <w:t xml:space="preserve"> </w:t>
      </w:r>
      <w:r w:rsidR="00550D35" w:rsidRPr="00A61E09">
        <w:rPr>
          <w:rFonts w:ascii="Sakkal Majalla" w:hAnsi="Sakkal Majalla" w:cs="Sakkal Majalla" w:hint="cs"/>
          <w:color w:val="000000" w:themeColor="text1"/>
          <w:sz w:val="28"/>
          <w:szCs w:val="28"/>
          <w:rtl/>
        </w:rPr>
        <w:t>(سلمان،2020).</w:t>
      </w:r>
    </w:p>
    <w:p w14:paraId="3EC20D24" w14:textId="299DE0C5" w:rsidR="00B022E1" w:rsidRPr="00A61E09" w:rsidRDefault="00B022E1" w:rsidP="00BF13BC">
      <w:pPr>
        <w:bidi/>
        <w:spacing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lang w:bidi="ar-EG"/>
        </w:rPr>
        <w:t>تُميّز الأحكام الأخلاقية بين "الصواب" و"الخطأ" كمبادئ توجيهية للسلوك البشري. يُنظر إلى السلوك الأخلاقي باحترام، بينما تُعاقب المخالفات الأخلاقية، ويكون النبذ الاجتماعي هو النتيجة النهائية. تُعتبر الأخلاق عاملاً أساسياً في العلاقات الاجتماعية إذ تُمكّن الناس من العيش معاً في جماعات. وقد أصبحت الأخلاق موضوعاً بحثياً شائعاً للغاية في علم النفس وقد تناول معظم هذا العمل كيفية تأثر عملية اتخاذ القرار الفردي في المعضلات الأخلاقية بالسمات الشخصية التي يدركها الأفراد لأنفسهم، وقناعاتهم الأخلاقية الداخلية، والمشاعر التي يختبرونها، أو السمات الظرفية التي تُحدد تبعات خياراتهم تُظهر الأبحاث الحديثة آثارًا مهمة لكيفية ارتباط انتماء الأفراد إلى فرق العمل، والمنظمات، والمجتمعات الثقافية، والهيئات الوطنية، بنظرتهم الأخلاقية لأنفسهم وأحكامهم على الآخرين، وتأثير ذلك على سلوكهم</w:t>
      </w:r>
      <w:r w:rsidR="00550D35" w:rsidRPr="00A61E09">
        <w:rPr>
          <w:rFonts w:ascii="Sakkal Majalla" w:hAnsi="Sakkal Majalla" w:cs="Sakkal Majalla" w:hint="cs"/>
          <w:color w:val="000000" w:themeColor="text1"/>
          <w:sz w:val="28"/>
          <w:szCs w:val="28"/>
          <w:rtl/>
          <w:lang w:bidi="ar-EG"/>
        </w:rPr>
        <w:t xml:space="preserve"> </w:t>
      </w:r>
      <w:r w:rsidR="00550D35" w:rsidRPr="00A61E09">
        <w:rPr>
          <w:rFonts w:ascii="Sakkal Majalla" w:hAnsi="Sakkal Majalla" w:cs="Sakkal Majalla" w:hint="cs"/>
          <w:color w:val="000000" w:themeColor="text1"/>
          <w:sz w:val="28"/>
          <w:szCs w:val="28"/>
          <w:rtl/>
        </w:rPr>
        <w:t>(حريش،2022).</w:t>
      </w:r>
    </w:p>
    <w:p w14:paraId="3DE13F6C" w14:textId="3D815A96" w:rsidR="00903277" w:rsidRPr="00A61E09" w:rsidRDefault="008E1D75"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lastRenderedPageBreak/>
        <w:t xml:space="preserve">2.1 </w:t>
      </w:r>
      <w:r w:rsidR="00903277" w:rsidRPr="00A61E09">
        <w:rPr>
          <w:rFonts w:ascii="Sakkal Majalla" w:hAnsi="Sakkal Majalla" w:cs="Sakkal Majalla" w:hint="cs"/>
          <w:b/>
          <w:bCs/>
          <w:color w:val="000000" w:themeColor="text1"/>
          <w:sz w:val="28"/>
          <w:szCs w:val="28"/>
          <w:rtl/>
          <w:lang w:bidi="ar-EG"/>
        </w:rPr>
        <w:t xml:space="preserve">المبحث </w:t>
      </w:r>
      <w:r w:rsidR="000B53E3" w:rsidRPr="00A61E09">
        <w:rPr>
          <w:rFonts w:ascii="Sakkal Majalla" w:hAnsi="Sakkal Majalla" w:cs="Sakkal Majalla" w:hint="cs"/>
          <w:b/>
          <w:bCs/>
          <w:color w:val="000000" w:themeColor="text1"/>
          <w:sz w:val="28"/>
          <w:szCs w:val="28"/>
          <w:rtl/>
          <w:lang w:bidi="ar-EG"/>
        </w:rPr>
        <w:t>الأول:</w:t>
      </w:r>
      <w:r w:rsidR="00903277" w:rsidRPr="00A61E09">
        <w:rPr>
          <w:rFonts w:ascii="Sakkal Majalla" w:hAnsi="Sakkal Majalla" w:cs="Sakkal Majalla" w:hint="cs"/>
          <w:b/>
          <w:bCs/>
          <w:color w:val="000000" w:themeColor="text1"/>
          <w:sz w:val="28"/>
          <w:szCs w:val="28"/>
          <w:rtl/>
          <w:lang w:bidi="ar-EG"/>
        </w:rPr>
        <w:t xml:space="preserve"> جودة الحياة الوظيفية </w:t>
      </w:r>
    </w:p>
    <w:p w14:paraId="7CBFE7AD" w14:textId="5F1C9866" w:rsidR="00D21F32" w:rsidRPr="00A61E09" w:rsidRDefault="00D21F32"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جودة حياة العمل هو مصطلح يُستخدم في عالم الأعمال ويشير إلى خليط المشاعر التي يختبرها الموظف تجاه بيئة العمل، ويمكن تحقيق جودة حياة وظيفية للعاملين عبر توفير مجموعة من الشروط والإجراءات التي تساهم في جعل مكان العمل أكثر ملائمة للموظفين واحترامًا لاحتياجاتهم، سواء كانت مادية أو نفسية، وجودة حياة العمل ليست مجرد مفهوم إداري، بل هي إستراتيجية مستدامة تهدف إلى تعزيز رضا الموظفين وشعورهم بالأمان ليبذلوا أقصى جهودهم لخدمة المنظمة وزيادة إنتاجيتهم فيها</w:t>
      </w:r>
      <w:r w:rsidRPr="00A61E09">
        <w:rPr>
          <w:color w:val="000000" w:themeColor="text1"/>
          <w:sz w:val="28"/>
          <w:szCs w:val="28"/>
          <w:rtl/>
        </w:rPr>
        <w:t xml:space="preserve"> </w:t>
      </w:r>
      <w:r w:rsidRPr="00A61E09">
        <w:rPr>
          <w:rFonts w:ascii="Sakkal Majalla" w:hAnsi="Sakkal Majalla" w:cs="Sakkal Majalla"/>
          <w:color w:val="000000" w:themeColor="text1"/>
          <w:sz w:val="28"/>
          <w:szCs w:val="28"/>
          <w:rtl/>
          <w:lang w:bidi="ar-EG"/>
        </w:rPr>
        <w:t>يهدف مفهوم جودة حياة العمل إلى خلق بيئة عمل ملائمة تلبي احتياجات الموظفين النفسية والمادية، ما يعزز التوازن بين حياتهم الشخصية والمهنية</w:t>
      </w:r>
      <w:r w:rsidRPr="00A61E09">
        <w:rPr>
          <w:rFonts w:ascii="Sakkal Majalla" w:hAnsi="Sakkal Majalla" w:cs="Sakkal Majalla" w:hint="cs"/>
          <w:color w:val="000000" w:themeColor="text1"/>
          <w:sz w:val="28"/>
          <w:szCs w:val="28"/>
          <w:rtl/>
          <w:lang w:bidi="ar-EG"/>
        </w:rPr>
        <w:t xml:space="preserve"> و</w:t>
      </w:r>
      <w:r w:rsidRPr="00A61E09">
        <w:rPr>
          <w:color w:val="000000" w:themeColor="text1"/>
          <w:sz w:val="28"/>
          <w:szCs w:val="28"/>
          <w:rtl/>
        </w:rPr>
        <w:t xml:space="preserve"> </w:t>
      </w:r>
      <w:r w:rsidRPr="00A61E09">
        <w:rPr>
          <w:rFonts w:ascii="Sakkal Majalla" w:hAnsi="Sakkal Majalla" w:cs="Sakkal Majalla"/>
          <w:color w:val="000000" w:themeColor="text1"/>
          <w:sz w:val="28"/>
          <w:szCs w:val="28"/>
          <w:rtl/>
          <w:lang w:bidi="ar-EG"/>
        </w:rPr>
        <w:t>يتطلب تحقيق جودة حياة العمل التركيز على عدة أبعاد رئيسية تسهم في خلق بيئة عمل داعمة تحقق الرفاهية للموظف فيها، وتساهم في تحفيزه لتقديم أفضل أداء وإنتاجي</w:t>
      </w:r>
      <w:r w:rsidRPr="00A61E09">
        <w:rPr>
          <w:rFonts w:ascii="Sakkal Majalla" w:hAnsi="Sakkal Majalla" w:cs="Sakkal Majalla" w:hint="cs"/>
          <w:color w:val="000000" w:themeColor="text1"/>
          <w:sz w:val="28"/>
          <w:szCs w:val="28"/>
          <w:rtl/>
          <w:lang w:bidi="ar-EG"/>
        </w:rPr>
        <w:t>ة</w:t>
      </w:r>
      <w:r w:rsidR="00550D35" w:rsidRPr="00A61E09">
        <w:rPr>
          <w:rFonts w:ascii="Sakkal Majalla" w:hAnsi="Sakkal Majalla" w:cs="Sakkal Majalla" w:hint="cs"/>
          <w:color w:val="000000" w:themeColor="text1"/>
          <w:sz w:val="28"/>
          <w:szCs w:val="28"/>
          <w:rtl/>
          <w:lang w:bidi="ar-EG"/>
        </w:rPr>
        <w:t xml:space="preserve"> </w:t>
      </w:r>
      <w:r w:rsidR="00550D35" w:rsidRPr="00A61E09">
        <w:rPr>
          <w:rFonts w:ascii="Sakkal Majalla" w:hAnsi="Sakkal Majalla" w:cs="Sakkal Majalla" w:hint="cs"/>
          <w:color w:val="000000" w:themeColor="text1"/>
          <w:sz w:val="28"/>
          <w:szCs w:val="28"/>
          <w:rtl/>
        </w:rPr>
        <w:t>(جيلاني،2022).</w:t>
      </w:r>
    </w:p>
    <w:p w14:paraId="1D916D3B" w14:textId="2BE7B812" w:rsidR="00903277" w:rsidRPr="00A61E09" w:rsidRDefault="00646389"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2.1.1 ماهية</w:t>
      </w:r>
      <w:r w:rsidR="00903277" w:rsidRPr="00A61E09">
        <w:rPr>
          <w:rFonts w:ascii="Sakkal Majalla" w:hAnsi="Sakkal Majalla" w:cs="Sakkal Majalla" w:hint="cs"/>
          <w:b/>
          <w:bCs/>
          <w:color w:val="000000" w:themeColor="text1"/>
          <w:sz w:val="28"/>
          <w:szCs w:val="28"/>
          <w:rtl/>
          <w:lang w:bidi="ar-EG"/>
        </w:rPr>
        <w:t xml:space="preserve"> جودة الحياة الوظيفية</w:t>
      </w:r>
      <w:r>
        <w:rPr>
          <w:rFonts w:ascii="Sakkal Majalla" w:hAnsi="Sakkal Majalla" w:cs="Sakkal Majalla" w:hint="cs"/>
          <w:b/>
          <w:bCs/>
          <w:color w:val="000000" w:themeColor="text1"/>
          <w:sz w:val="28"/>
          <w:szCs w:val="28"/>
          <w:rtl/>
          <w:lang w:bidi="ar-EG"/>
        </w:rPr>
        <w:t>:</w:t>
      </w:r>
      <w:r w:rsidR="00903277" w:rsidRPr="00A61E09">
        <w:rPr>
          <w:rFonts w:ascii="Sakkal Majalla" w:hAnsi="Sakkal Majalla" w:cs="Sakkal Majalla" w:hint="cs"/>
          <w:b/>
          <w:bCs/>
          <w:color w:val="000000" w:themeColor="text1"/>
          <w:sz w:val="28"/>
          <w:szCs w:val="28"/>
          <w:rtl/>
          <w:lang w:bidi="ar-EG"/>
        </w:rPr>
        <w:t xml:space="preserve"> </w:t>
      </w:r>
    </w:p>
    <w:p w14:paraId="00B697EC" w14:textId="0C07606D" w:rsidR="006B677D" w:rsidRPr="00A61E09" w:rsidRDefault="006B677D" w:rsidP="00646389">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 xml:space="preserve">تباينت آراء الباحثين حول معنى جودة </w:t>
      </w:r>
      <w:r w:rsidRPr="00A61E09">
        <w:rPr>
          <w:rFonts w:ascii="Sakkal Majalla" w:hAnsi="Sakkal Majalla" w:cs="Sakkal Majalla" w:hint="cs"/>
          <w:color w:val="000000" w:themeColor="text1"/>
          <w:sz w:val="28"/>
          <w:szCs w:val="28"/>
          <w:rtl/>
          <w:lang w:bidi="ar-EG"/>
        </w:rPr>
        <w:t>الحياة الوظيفية</w:t>
      </w:r>
      <w:r w:rsidRPr="00A61E09">
        <w:rPr>
          <w:rFonts w:ascii="Sakkal Majalla" w:hAnsi="Sakkal Majalla" w:cs="Sakkal Majalla"/>
          <w:color w:val="000000" w:themeColor="text1"/>
          <w:sz w:val="28"/>
          <w:szCs w:val="28"/>
          <w:rtl/>
          <w:lang w:bidi="ar-EG"/>
        </w:rPr>
        <w:t xml:space="preserve"> وأبعادها. </w:t>
      </w:r>
      <w:r w:rsidRPr="00A61E09">
        <w:rPr>
          <w:rFonts w:ascii="Sakkal Majalla" w:hAnsi="Sakkal Majalla" w:cs="Sakkal Majalla" w:hint="cs"/>
          <w:color w:val="000000" w:themeColor="text1"/>
          <w:sz w:val="28"/>
          <w:szCs w:val="28"/>
          <w:rtl/>
          <w:lang w:bidi="ar-EG"/>
        </w:rPr>
        <w:t xml:space="preserve">وقد تعددت </w:t>
      </w:r>
      <w:r w:rsidR="00646389">
        <w:rPr>
          <w:rFonts w:ascii="Sakkal Majalla" w:hAnsi="Sakkal Majalla" w:cs="Sakkal Majalla" w:hint="cs"/>
          <w:color w:val="000000" w:themeColor="text1"/>
          <w:sz w:val="28"/>
          <w:szCs w:val="28"/>
          <w:rtl/>
          <w:lang w:bidi="ar-EG"/>
        </w:rPr>
        <w:t>الآراء</w:t>
      </w:r>
      <w:r w:rsidRPr="00A61E09">
        <w:rPr>
          <w:rFonts w:ascii="Sakkal Majalla" w:hAnsi="Sakkal Majalla" w:cs="Sakkal Majalla" w:hint="cs"/>
          <w:color w:val="000000" w:themeColor="text1"/>
          <w:sz w:val="28"/>
          <w:szCs w:val="28"/>
          <w:rtl/>
          <w:lang w:bidi="ar-EG"/>
        </w:rPr>
        <w:t xml:space="preserve"> حول </w:t>
      </w:r>
      <w:r w:rsidR="00646389">
        <w:rPr>
          <w:rFonts w:ascii="Sakkal Majalla" w:hAnsi="Sakkal Majalla" w:cs="Sakkal Majalla" w:hint="cs"/>
          <w:color w:val="000000" w:themeColor="text1"/>
          <w:sz w:val="28"/>
          <w:szCs w:val="28"/>
          <w:rtl/>
          <w:lang w:bidi="ar-EG"/>
        </w:rPr>
        <w:t xml:space="preserve">ماهية </w:t>
      </w:r>
      <w:r w:rsidRPr="00A61E09">
        <w:rPr>
          <w:rFonts w:ascii="Sakkal Majalla" w:hAnsi="Sakkal Majalla" w:cs="Sakkal Majalla" w:hint="cs"/>
          <w:color w:val="000000" w:themeColor="text1"/>
          <w:sz w:val="28"/>
          <w:szCs w:val="28"/>
          <w:rtl/>
          <w:lang w:bidi="ar-EG"/>
        </w:rPr>
        <w:t xml:space="preserve">جودة الحياة الوظيفية </w:t>
      </w:r>
      <w:r w:rsidR="00646389">
        <w:rPr>
          <w:rFonts w:ascii="Sakkal Majalla" w:hAnsi="Sakkal Majalla" w:cs="Sakkal Majalla" w:hint="cs"/>
          <w:color w:val="000000" w:themeColor="text1"/>
          <w:sz w:val="28"/>
          <w:szCs w:val="28"/>
          <w:rtl/>
          <w:lang w:bidi="ar-EG"/>
        </w:rPr>
        <w:t xml:space="preserve">هناك رأي يقول بأنها </w:t>
      </w:r>
      <w:r w:rsidR="00646389" w:rsidRPr="00A61E09">
        <w:rPr>
          <w:rFonts w:ascii="Sakkal Majalla" w:hAnsi="Sakkal Majalla" w:cs="Sakkal Majalla" w:hint="cs"/>
          <w:color w:val="000000" w:themeColor="text1"/>
          <w:sz w:val="28"/>
          <w:szCs w:val="28"/>
          <w:rtl/>
          <w:lang w:bidi="ar-EG"/>
        </w:rPr>
        <w:t>عبارة</w:t>
      </w:r>
      <w:r w:rsidR="006D6402" w:rsidRPr="00A61E09">
        <w:rPr>
          <w:rFonts w:ascii="Sakkal Majalla" w:hAnsi="Sakkal Majalla" w:cs="Sakkal Majalla"/>
          <w:color w:val="000000" w:themeColor="text1"/>
          <w:sz w:val="28"/>
          <w:szCs w:val="28"/>
          <w:rtl/>
          <w:lang w:bidi="ar-EG"/>
        </w:rPr>
        <w:t xml:space="preserve"> عن توفري الظروف وبيئة العمل </w:t>
      </w:r>
      <w:r w:rsidR="006D6402" w:rsidRPr="00A61E09">
        <w:rPr>
          <w:rFonts w:ascii="Sakkal Majalla" w:hAnsi="Sakkal Majalla" w:cs="Sakkal Majalla" w:hint="cs"/>
          <w:color w:val="000000" w:themeColor="text1"/>
          <w:sz w:val="28"/>
          <w:szCs w:val="28"/>
          <w:rtl/>
          <w:lang w:bidi="ar-EG"/>
        </w:rPr>
        <w:t>الملائمة</w:t>
      </w:r>
      <w:r w:rsidR="006D6402" w:rsidRPr="00A61E09">
        <w:rPr>
          <w:rFonts w:ascii="Sakkal Majalla" w:hAnsi="Sakkal Majalla" w:cs="Sakkal Majalla"/>
          <w:color w:val="000000" w:themeColor="text1"/>
          <w:sz w:val="28"/>
          <w:szCs w:val="28"/>
          <w:rtl/>
          <w:lang w:bidi="ar-EG"/>
        </w:rPr>
        <w:t xml:space="preserve"> اليت تدعم</w:t>
      </w:r>
      <w:r w:rsidR="006D6402" w:rsidRPr="00A61E09">
        <w:rPr>
          <w:rFonts w:ascii="Sakkal Majalla" w:hAnsi="Sakkal Majalla" w:cs="Sakkal Majalla" w:hint="cs"/>
          <w:color w:val="000000" w:themeColor="text1"/>
          <w:sz w:val="28"/>
          <w:szCs w:val="28"/>
          <w:rtl/>
          <w:lang w:bidi="ar-EG"/>
        </w:rPr>
        <w:t xml:space="preserve"> </w:t>
      </w:r>
      <w:r w:rsidR="006D6402" w:rsidRPr="00A61E09">
        <w:rPr>
          <w:rFonts w:ascii="Sakkal Majalla" w:hAnsi="Sakkal Majalla" w:cs="Sakkal Majalla"/>
          <w:color w:val="000000" w:themeColor="text1"/>
          <w:sz w:val="28"/>
          <w:szCs w:val="28"/>
          <w:rtl/>
          <w:lang w:bidi="ar-EG"/>
        </w:rPr>
        <w:t xml:space="preserve">وتعزز الرضا الوظيفي، من </w:t>
      </w:r>
      <w:r w:rsidR="006D6402" w:rsidRPr="00A61E09">
        <w:rPr>
          <w:rFonts w:ascii="Sakkal Majalla" w:hAnsi="Sakkal Majalla" w:cs="Sakkal Majalla" w:hint="cs"/>
          <w:color w:val="000000" w:themeColor="text1"/>
          <w:sz w:val="28"/>
          <w:szCs w:val="28"/>
          <w:rtl/>
          <w:lang w:bidi="ar-EG"/>
        </w:rPr>
        <w:t>خلال</w:t>
      </w:r>
      <w:r w:rsidR="006D6402" w:rsidRPr="00A61E09">
        <w:rPr>
          <w:rFonts w:ascii="Sakkal Majalla" w:hAnsi="Sakkal Majalla" w:cs="Sakkal Majalla"/>
          <w:color w:val="000000" w:themeColor="text1"/>
          <w:sz w:val="28"/>
          <w:szCs w:val="28"/>
          <w:rtl/>
          <w:lang w:bidi="ar-EG"/>
        </w:rPr>
        <w:t xml:space="preserve"> توفري </w:t>
      </w:r>
      <w:r w:rsidR="006D6402" w:rsidRPr="00A61E09">
        <w:rPr>
          <w:rFonts w:ascii="Sakkal Majalla" w:hAnsi="Sakkal Majalla" w:cs="Sakkal Majalla" w:hint="cs"/>
          <w:color w:val="000000" w:themeColor="text1"/>
          <w:sz w:val="28"/>
          <w:szCs w:val="28"/>
          <w:rtl/>
          <w:lang w:bidi="ar-EG"/>
        </w:rPr>
        <w:t>المكافآت</w:t>
      </w:r>
      <w:r w:rsidR="006D6402" w:rsidRPr="00A61E09">
        <w:rPr>
          <w:rFonts w:ascii="Sakkal Majalla" w:hAnsi="Sakkal Majalla" w:cs="Sakkal Majalla"/>
          <w:color w:val="000000" w:themeColor="text1"/>
          <w:sz w:val="28"/>
          <w:szCs w:val="28"/>
          <w:rtl/>
          <w:lang w:bidi="ar-EG"/>
        </w:rPr>
        <w:t xml:space="preserve">، </w:t>
      </w:r>
      <w:r w:rsidR="006D6402" w:rsidRPr="00A61E09">
        <w:rPr>
          <w:rFonts w:ascii="Sakkal Majalla" w:hAnsi="Sakkal Majalla" w:cs="Sakkal Majalla" w:hint="cs"/>
          <w:color w:val="000000" w:themeColor="text1"/>
          <w:sz w:val="28"/>
          <w:szCs w:val="28"/>
          <w:rtl/>
          <w:lang w:bidi="ar-EG"/>
        </w:rPr>
        <w:t>والأمن</w:t>
      </w:r>
      <w:r w:rsidR="006D6402" w:rsidRPr="00A61E09">
        <w:rPr>
          <w:rFonts w:ascii="Sakkal Majalla" w:hAnsi="Sakkal Majalla" w:cs="Sakkal Majalla"/>
          <w:color w:val="000000" w:themeColor="text1"/>
          <w:sz w:val="28"/>
          <w:szCs w:val="28"/>
          <w:rtl/>
          <w:lang w:bidi="ar-EG"/>
        </w:rPr>
        <w:t xml:space="preserve"> الوظيفي، وفرص النمو، والسماح</w:t>
      </w:r>
      <w:r w:rsidR="006D6402" w:rsidRPr="00A61E09">
        <w:rPr>
          <w:rFonts w:ascii="Sakkal Majalla" w:hAnsi="Sakkal Majalla" w:cs="Sakkal Majalla" w:hint="cs"/>
          <w:color w:val="000000" w:themeColor="text1"/>
          <w:sz w:val="28"/>
          <w:szCs w:val="28"/>
          <w:rtl/>
          <w:lang w:bidi="ar-EG"/>
        </w:rPr>
        <w:t xml:space="preserve"> للعاملين</w:t>
      </w:r>
      <w:r w:rsidR="006D6402" w:rsidRPr="00A61E09">
        <w:rPr>
          <w:rFonts w:ascii="Sakkal Majalla" w:hAnsi="Sakkal Majalla" w:cs="Sakkal Majalla"/>
          <w:color w:val="000000" w:themeColor="text1"/>
          <w:sz w:val="28"/>
          <w:szCs w:val="28"/>
          <w:rtl/>
          <w:lang w:bidi="ar-EG"/>
        </w:rPr>
        <w:t xml:space="preserve"> </w:t>
      </w:r>
      <w:r w:rsidR="006D6402" w:rsidRPr="00A61E09">
        <w:rPr>
          <w:rFonts w:ascii="Sakkal Majalla" w:hAnsi="Sakkal Majalla" w:cs="Sakkal Majalla" w:hint="cs"/>
          <w:color w:val="000000" w:themeColor="text1"/>
          <w:sz w:val="28"/>
          <w:szCs w:val="28"/>
          <w:rtl/>
          <w:lang w:bidi="ar-EG"/>
        </w:rPr>
        <w:t>بالمشاركة</w:t>
      </w:r>
      <w:r w:rsidR="006D6402" w:rsidRPr="00A61E09">
        <w:rPr>
          <w:rFonts w:ascii="Sakkal Majalla" w:hAnsi="Sakkal Majalla" w:cs="Sakkal Majalla"/>
          <w:color w:val="000000" w:themeColor="text1"/>
          <w:sz w:val="28"/>
          <w:szCs w:val="28"/>
          <w:rtl/>
          <w:lang w:bidi="ar-EG"/>
        </w:rPr>
        <w:t xml:space="preserve"> </w:t>
      </w:r>
      <w:r w:rsidR="006D6402" w:rsidRPr="00A61E09">
        <w:rPr>
          <w:rFonts w:ascii="Sakkal Majalla" w:hAnsi="Sakkal Majalla" w:cs="Sakkal Majalla" w:hint="cs"/>
          <w:color w:val="000000" w:themeColor="text1"/>
          <w:sz w:val="28"/>
          <w:szCs w:val="28"/>
          <w:rtl/>
          <w:lang w:bidi="ar-EG"/>
        </w:rPr>
        <w:t>في اتخاذ</w:t>
      </w:r>
      <w:r w:rsidR="006D6402" w:rsidRPr="00A61E09">
        <w:rPr>
          <w:rFonts w:ascii="Sakkal Majalla" w:hAnsi="Sakkal Majalla" w:cs="Sakkal Majalla"/>
          <w:color w:val="000000" w:themeColor="text1"/>
          <w:sz w:val="28"/>
          <w:szCs w:val="28"/>
          <w:rtl/>
          <w:lang w:bidi="ar-EG"/>
        </w:rPr>
        <w:t xml:space="preserve"> القرارات، وتعزيز التعاون، </w:t>
      </w:r>
      <w:r w:rsidR="006D6402" w:rsidRPr="00A61E09">
        <w:rPr>
          <w:rFonts w:ascii="Sakkal Majalla" w:hAnsi="Sakkal Majalla" w:cs="Sakkal Majalla" w:hint="cs"/>
          <w:color w:val="000000" w:themeColor="text1"/>
          <w:sz w:val="28"/>
          <w:szCs w:val="28"/>
          <w:rtl/>
          <w:lang w:bidi="ar-EG"/>
        </w:rPr>
        <w:t>وتحقيق</w:t>
      </w:r>
      <w:r w:rsidR="006D6402" w:rsidRPr="00A61E09">
        <w:rPr>
          <w:rFonts w:ascii="Sakkal Majalla" w:hAnsi="Sakkal Majalla" w:cs="Sakkal Majalla"/>
          <w:color w:val="000000" w:themeColor="text1"/>
          <w:sz w:val="28"/>
          <w:szCs w:val="28"/>
          <w:rtl/>
          <w:lang w:bidi="ar-EG"/>
        </w:rPr>
        <w:t xml:space="preserve"> العدالة </w:t>
      </w:r>
      <w:r w:rsidR="006D6402" w:rsidRPr="00A61E09">
        <w:rPr>
          <w:rFonts w:ascii="Sakkal Majalla" w:hAnsi="Sakkal Majalla" w:cs="Sakkal Majalla" w:hint="cs"/>
          <w:color w:val="000000" w:themeColor="text1"/>
          <w:sz w:val="28"/>
          <w:szCs w:val="28"/>
          <w:rtl/>
          <w:lang w:bidi="ar-EG"/>
        </w:rPr>
        <w:t>في</w:t>
      </w:r>
      <w:r w:rsidR="006D6402" w:rsidRPr="00A61E09">
        <w:rPr>
          <w:rFonts w:ascii="Sakkal Majalla" w:hAnsi="Sakkal Majalla" w:cs="Sakkal Majalla"/>
          <w:color w:val="000000" w:themeColor="text1"/>
          <w:sz w:val="28"/>
          <w:szCs w:val="28"/>
          <w:rtl/>
          <w:lang w:bidi="ar-EG"/>
        </w:rPr>
        <w:t xml:space="preserve"> نظام </w:t>
      </w:r>
      <w:r w:rsidR="006D6402" w:rsidRPr="00A61E09">
        <w:rPr>
          <w:rFonts w:ascii="Sakkal Majalla" w:hAnsi="Sakkal Majalla" w:cs="Sakkal Majalla" w:hint="cs"/>
          <w:color w:val="000000" w:themeColor="text1"/>
          <w:sz w:val="28"/>
          <w:szCs w:val="28"/>
          <w:rtl/>
          <w:lang w:bidi="ar-EG"/>
        </w:rPr>
        <w:t>الأجور</w:t>
      </w:r>
      <w:r w:rsidR="006D6402" w:rsidRPr="00A61E09">
        <w:rPr>
          <w:rFonts w:ascii="Sakkal Majalla" w:hAnsi="Sakkal Majalla" w:cs="Sakkal Majalla"/>
          <w:color w:val="000000" w:themeColor="text1"/>
          <w:sz w:val="28"/>
          <w:szCs w:val="28"/>
          <w:rtl/>
          <w:lang w:bidi="ar-EG"/>
        </w:rPr>
        <w:t>، فضل</w:t>
      </w:r>
      <w:r w:rsidR="006D6402" w:rsidRPr="00A61E09">
        <w:rPr>
          <w:rFonts w:ascii="Sakkal Majalla" w:hAnsi="Sakkal Majalla" w:cs="Sakkal Majalla" w:hint="cs"/>
          <w:color w:val="000000" w:themeColor="text1"/>
          <w:sz w:val="28"/>
          <w:szCs w:val="28"/>
          <w:rtl/>
          <w:lang w:bidi="ar-EG"/>
        </w:rPr>
        <w:t xml:space="preserve">ا </w:t>
      </w:r>
      <w:r w:rsidR="006D6402" w:rsidRPr="00A61E09">
        <w:rPr>
          <w:rFonts w:ascii="Sakkal Majalla" w:hAnsi="Sakkal Majalla" w:cs="Sakkal Majalla"/>
          <w:color w:val="000000" w:themeColor="text1"/>
          <w:sz w:val="28"/>
          <w:szCs w:val="28"/>
          <w:rtl/>
          <w:lang w:bidi="ar-EG"/>
        </w:rPr>
        <w:t>عن س</w:t>
      </w:r>
      <w:r w:rsidR="00DF798F">
        <w:rPr>
          <w:rFonts w:ascii="Sakkal Majalla" w:hAnsi="Sakkal Majalla" w:cs="Sakkal Majalla" w:hint="cs"/>
          <w:color w:val="000000" w:themeColor="text1"/>
          <w:sz w:val="28"/>
          <w:szCs w:val="28"/>
          <w:rtl/>
          <w:lang w:bidi="ar-EG"/>
        </w:rPr>
        <w:t>لام</w:t>
      </w:r>
      <w:r w:rsidR="006D6402" w:rsidRPr="00A61E09">
        <w:rPr>
          <w:rFonts w:ascii="Sakkal Majalla" w:hAnsi="Sakkal Majalla" w:cs="Sakkal Majalla"/>
          <w:color w:val="000000" w:themeColor="text1"/>
          <w:sz w:val="28"/>
          <w:szCs w:val="28"/>
          <w:rtl/>
          <w:lang w:bidi="ar-EG"/>
        </w:rPr>
        <w:t xml:space="preserve">ة بيئة العمل، مما يؤدي </w:t>
      </w:r>
      <w:r w:rsidR="006D6402" w:rsidRPr="00A61E09">
        <w:rPr>
          <w:rFonts w:ascii="Sakkal Majalla" w:hAnsi="Sakkal Majalla" w:cs="Sakkal Majalla" w:hint="cs"/>
          <w:color w:val="000000" w:themeColor="text1"/>
          <w:sz w:val="28"/>
          <w:szCs w:val="28"/>
          <w:rtl/>
          <w:lang w:bidi="ar-EG"/>
        </w:rPr>
        <w:t>الي إشباع</w:t>
      </w:r>
      <w:r w:rsidR="006D6402" w:rsidRPr="00A61E09">
        <w:rPr>
          <w:rFonts w:ascii="Sakkal Majalla" w:hAnsi="Sakkal Majalla" w:cs="Sakkal Majalla"/>
          <w:color w:val="000000" w:themeColor="text1"/>
          <w:sz w:val="28"/>
          <w:szCs w:val="28"/>
          <w:rtl/>
          <w:lang w:bidi="ar-EG"/>
        </w:rPr>
        <w:t xml:space="preserve"> حاجات </w:t>
      </w:r>
      <w:r w:rsidR="006D6402" w:rsidRPr="00A61E09">
        <w:rPr>
          <w:rFonts w:ascii="Sakkal Majalla" w:hAnsi="Sakkal Majalla" w:cs="Sakkal Majalla" w:hint="cs"/>
          <w:color w:val="000000" w:themeColor="text1"/>
          <w:sz w:val="28"/>
          <w:szCs w:val="28"/>
          <w:rtl/>
          <w:lang w:bidi="ar-EG"/>
        </w:rPr>
        <w:t>العاملين</w:t>
      </w:r>
      <w:r w:rsidR="006D6402" w:rsidRPr="00A61E09">
        <w:rPr>
          <w:rFonts w:ascii="Sakkal Majalla" w:hAnsi="Sakkal Majalla" w:cs="Sakkal Majalla"/>
          <w:color w:val="000000" w:themeColor="text1"/>
          <w:sz w:val="28"/>
          <w:szCs w:val="28"/>
          <w:rtl/>
          <w:lang w:bidi="ar-EG"/>
        </w:rPr>
        <w:t xml:space="preserve"> </w:t>
      </w:r>
      <w:r w:rsidR="006D6402" w:rsidRPr="00A61E09">
        <w:rPr>
          <w:rFonts w:ascii="Sakkal Majalla" w:hAnsi="Sakkal Majalla" w:cs="Sakkal Majalla" w:hint="cs"/>
          <w:color w:val="000000" w:themeColor="text1"/>
          <w:sz w:val="28"/>
          <w:szCs w:val="28"/>
          <w:rtl/>
          <w:lang w:bidi="ar-EG"/>
        </w:rPr>
        <w:t xml:space="preserve">جميعها </w:t>
      </w:r>
      <w:r w:rsidR="006D6402" w:rsidRPr="00A61E09">
        <w:rPr>
          <w:rFonts w:ascii="Sakkal Majalla" w:hAnsi="Sakkal Majalla" w:cs="Sakkal Majalla"/>
          <w:color w:val="000000" w:themeColor="text1"/>
          <w:sz w:val="28"/>
          <w:szCs w:val="28"/>
          <w:rtl/>
          <w:lang w:bidi="ar-EG"/>
        </w:rPr>
        <w:t xml:space="preserve">ورغباتهم، </w:t>
      </w:r>
      <w:r w:rsidR="006D6402" w:rsidRPr="00A61E09">
        <w:rPr>
          <w:rFonts w:ascii="Sakkal Majalla" w:hAnsi="Sakkal Majalla" w:cs="Sakkal Majalla" w:hint="cs"/>
          <w:color w:val="000000" w:themeColor="text1"/>
          <w:sz w:val="28"/>
          <w:szCs w:val="28"/>
          <w:rtl/>
          <w:lang w:bidi="ar-EG"/>
        </w:rPr>
        <w:t>وبما</w:t>
      </w:r>
      <w:r w:rsidR="006D6402" w:rsidRPr="00A61E09">
        <w:rPr>
          <w:rFonts w:ascii="Sakkal Majalla" w:hAnsi="Sakkal Majalla" w:cs="Sakkal Majalla"/>
          <w:color w:val="000000" w:themeColor="text1"/>
          <w:sz w:val="28"/>
          <w:szCs w:val="28"/>
          <w:rtl/>
          <w:lang w:bidi="ar-EG"/>
        </w:rPr>
        <w:t xml:space="preserve"> </w:t>
      </w:r>
      <w:r w:rsidR="006D6402" w:rsidRPr="00A61E09">
        <w:rPr>
          <w:rFonts w:ascii="Sakkal Majalla" w:hAnsi="Sakkal Majalla" w:cs="Sakkal Majalla" w:hint="cs"/>
          <w:color w:val="000000" w:themeColor="text1"/>
          <w:sz w:val="28"/>
          <w:szCs w:val="28"/>
          <w:rtl/>
          <w:lang w:bidi="ar-EG"/>
        </w:rPr>
        <w:t>يحقق</w:t>
      </w:r>
      <w:r w:rsidR="006D6402" w:rsidRPr="00A61E09">
        <w:rPr>
          <w:rFonts w:ascii="Sakkal Majalla" w:hAnsi="Sakkal Majalla" w:cs="Sakkal Majalla"/>
          <w:color w:val="000000" w:themeColor="text1"/>
          <w:sz w:val="28"/>
          <w:szCs w:val="28"/>
          <w:rtl/>
          <w:lang w:bidi="ar-EG"/>
        </w:rPr>
        <w:t xml:space="preserve"> ردود</w:t>
      </w:r>
      <w:r w:rsidR="006D6402" w:rsidRPr="00A61E09">
        <w:rPr>
          <w:rFonts w:ascii="Sakkal Majalla" w:hAnsi="Sakkal Majalla" w:cs="Sakkal Majalla" w:hint="cs"/>
          <w:color w:val="000000" w:themeColor="text1"/>
          <w:sz w:val="28"/>
          <w:szCs w:val="28"/>
          <w:rtl/>
          <w:lang w:bidi="ar-EG"/>
        </w:rPr>
        <w:t xml:space="preserve"> </w:t>
      </w:r>
      <w:r w:rsidR="006D6402" w:rsidRPr="00A61E09">
        <w:rPr>
          <w:rFonts w:ascii="Sakkal Majalla" w:hAnsi="Sakkal Majalla" w:cs="Sakkal Majalla"/>
          <w:color w:val="000000" w:themeColor="text1"/>
          <w:sz w:val="28"/>
          <w:szCs w:val="28"/>
          <w:rtl/>
          <w:lang w:bidi="ar-EG"/>
        </w:rPr>
        <w:t xml:space="preserve">فعل </w:t>
      </w:r>
      <w:r w:rsidR="006D6402" w:rsidRPr="00A61E09">
        <w:rPr>
          <w:rFonts w:ascii="Sakkal Majalla" w:hAnsi="Sakkal Majalla" w:cs="Sakkal Majalla" w:hint="cs"/>
          <w:color w:val="000000" w:themeColor="text1"/>
          <w:sz w:val="28"/>
          <w:szCs w:val="28"/>
          <w:rtl/>
          <w:lang w:bidi="ar-EG"/>
        </w:rPr>
        <w:t>إيجابية</w:t>
      </w:r>
      <w:r w:rsidR="006D6402" w:rsidRPr="00A61E09">
        <w:rPr>
          <w:rFonts w:ascii="Sakkal Majalla" w:hAnsi="Sakkal Majalla" w:cs="Sakkal Majalla"/>
          <w:color w:val="000000" w:themeColor="text1"/>
          <w:sz w:val="28"/>
          <w:szCs w:val="28"/>
          <w:rtl/>
          <w:lang w:bidi="ar-EG"/>
        </w:rPr>
        <w:t xml:space="preserve"> تتمثل بسعيهم لزيادة </w:t>
      </w:r>
      <w:r w:rsidR="006D6402" w:rsidRPr="00A61E09">
        <w:rPr>
          <w:rFonts w:ascii="Sakkal Majalla" w:hAnsi="Sakkal Majalla" w:cs="Sakkal Majalla" w:hint="cs"/>
          <w:color w:val="000000" w:themeColor="text1"/>
          <w:sz w:val="28"/>
          <w:szCs w:val="28"/>
          <w:rtl/>
          <w:lang w:bidi="ar-EG"/>
        </w:rPr>
        <w:t>الإنتاجية</w:t>
      </w:r>
      <w:r w:rsidR="00185729" w:rsidRPr="00A61E09">
        <w:rPr>
          <w:rFonts w:ascii="Sakkal Majalla" w:hAnsi="Sakkal Majalla" w:cs="Sakkal Majalla" w:hint="cs"/>
          <w:color w:val="000000" w:themeColor="text1"/>
          <w:sz w:val="28"/>
          <w:szCs w:val="28"/>
          <w:rtl/>
          <w:lang w:bidi="ar-EG"/>
        </w:rPr>
        <w:t xml:space="preserve"> </w:t>
      </w:r>
      <w:r w:rsidR="00185729" w:rsidRPr="00A61E09">
        <w:rPr>
          <w:rFonts w:asciiTheme="majorBidi" w:hAnsiTheme="majorBidi" w:cstheme="majorBidi"/>
          <w:sz w:val="28"/>
          <w:szCs w:val="28"/>
        </w:rPr>
        <w:t>Chakola ,2013)</w:t>
      </w:r>
      <w:r w:rsidR="00185729" w:rsidRPr="00A61E09">
        <w:rPr>
          <w:rFonts w:ascii="Sakkal Majalla" w:hAnsi="Sakkal Majalla" w:cs="Sakkal Majalla" w:hint="cs"/>
          <w:color w:val="000000" w:themeColor="text1"/>
          <w:sz w:val="28"/>
          <w:szCs w:val="28"/>
          <w:rtl/>
          <w:lang w:bidi="ar-EG"/>
        </w:rPr>
        <w:t>)</w:t>
      </w:r>
      <w:r w:rsidR="00646389">
        <w:rPr>
          <w:rFonts w:ascii="Sakkal Majalla" w:hAnsi="Sakkal Majalla" w:cs="Sakkal Majalla" w:hint="cs"/>
          <w:color w:val="000000" w:themeColor="text1"/>
          <w:sz w:val="28"/>
          <w:szCs w:val="28"/>
          <w:rtl/>
          <w:lang w:bidi="ar-EG"/>
        </w:rPr>
        <w:t>. ومنهم من يقول</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 xml:space="preserve">بأنها تعبر عن الجهود </w:t>
      </w:r>
      <w:r w:rsidRPr="00A61E09">
        <w:rPr>
          <w:rFonts w:ascii="Sakkal Majalla" w:hAnsi="Sakkal Majalla" w:cs="Sakkal Majalla" w:hint="cs"/>
          <w:color w:val="000000" w:themeColor="text1"/>
          <w:sz w:val="28"/>
          <w:szCs w:val="28"/>
          <w:rtl/>
          <w:lang w:bidi="ar-EG"/>
        </w:rPr>
        <w:t>التي</w:t>
      </w:r>
      <w:r w:rsidRPr="00A61E09">
        <w:rPr>
          <w:rFonts w:ascii="Sakkal Majalla" w:hAnsi="Sakkal Majalla" w:cs="Sakkal Majalla"/>
          <w:color w:val="000000" w:themeColor="text1"/>
          <w:sz w:val="28"/>
          <w:szCs w:val="28"/>
          <w:rtl/>
          <w:lang w:bidi="ar-EG"/>
        </w:rPr>
        <w:t xml:space="preserve"> تبذلها المنظمة لتحسين جودة حياة العمل</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 xml:space="preserve">بما </w:t>
      </w:r>
      <w:r w:rsidRPr="00A61E09">
        <w:rPr>
          <w:rFonts w:ascii="Sakkal Majalla" w:hAnsi="Sakkal Majalla" w:cs="Sakkal Majalla" w:hint="cs"/>
          <w:color w:val="000000" w:themeColor="text1"/>
          <w:sz w:val="28"/>
          <w:szCs w:val="28"/>
          <w:rtl/>
          <w:lang w:bidi="ar-EG"/>
        </w:rPr>
        <w:t>في</w:t>
      </w:r>
      <w:r w:rsidRPr="00A61E09">
        <w:rPr>
          <w:rFonts w:ascii="Sakkal Majalla" w:hAnsi="Sakkal Majalla" w:cs="Sakkal Majalla"/>
          <w:color w:val="000000" w:themeColor="text1"/>
          <w:sz w:val="28"/>
          <w:szCs w:val="28"/>
          <w:rtl/>
          <w:lang w:bidi="ar-EG"/>
        </w:rPr>
        <w:t xml:space="preserve"> ذلك البحث عن أفضل </w:t>
      </w:r>
      <w:r w:rsidRPr="00A61E09">
        <w:rPr>
          <w:rFonts w:ascii="Sakkal Majalla" w:hAnsi="Sakkal Majalla" w:cs="Sakkal Majalla" w:hint="cs"/>
          <w:color w:val="000000" w:themeColor="text1"/>
          <w:sz w:val="28"/>
          <w:szCs w:val="28"/>
          <w:rtl/>
          <w:lang w:bidi="ar-EG"/>
        </w:rPr>
        <w:t>الأساليب</w:t>
      </w:r>
      <w:r w:rsidRPr="00A61E09">
        <w:rPr>
          <w:rFonts w:ascii="Sakkal Majalla" w:hAnsi="Sakkal Majalla" w:cs="Sakkal Majalla"/>
          <w:color w:val="000000" w:themeColor="text1"/>
          <w:sz w:val="28"/>
          <w:szCs w:val="28"/>
          <w:rtl/>
          <w:lang w:bidi="ar-EG"/>
        </w:rPr>
        <w:t xml:space="preserve"> لتحسين بيئة العمل وتخفيض القلق والضغوط</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لدى العاملين. فها</w:t>
      </w:r>
      <w:r w:rsidR="00287515">
        <w:rPr>
          <w:rFonts w:ascii="Sakkal Majalla" w:hAnsi="Sakkal Majalla" w:cs="Sakkal Majalla" w:hint="cs"/>
          <w:color w:val="000000" w:themeColor="text1"/>
          <w:sz w:val="28"/>
          <w:szCs w:val="28"/>
          <w:rtl/>
          <w:lang w:bidi="ar-EG"/>
        </w:rPr>
        <w:t xml:space="preserve"> </w:t>
      </w:r>
      <w:r w:rsidR="00646389" w:rsidRPr="00A61E09">
        <w:rPr>
          <w:rFonts w:ascii="Sakkal Majalla" w:hAnsi="Sakkal Majalla" w:cs="Sakkal Majalla"/>
          <w:color w:val="000000" w:themeColor="text1"/>
          <w:sz w:val="28"/>
          <w:szCs w:val="28"/>
          <w:rtl/>
          <w:lang w:bidi="ar-EG"/>
        </w:rPr>
        <w:t>(</w:t>
      </w:r>
      <w:r w:rsidR="00646389" w:rsidRPr="00A61E09">
        <w:rPr>
          <w:rFonts w:ascii="Sakkal Majalla" w:hAnsi="Sakkal Majalla" w:cs="Sakkal Majalla" w:hint="cs"/>
          <w:color w:val="000000" w:themeColor="text1"/>
          <w:sz w:val="28"/>
          <w:szCs w:val="28"/>
          <w:rtl/>
          <w:lang w:bidi="ar-EG"/>
        </w:rPr>
        <w:t>العزيزي،2024)</w:t>
      </w:r>
      <w:r w:rsidR="00646389">
        <w:rPr>
          <w:rFonts w:ascii="Sakkal Majalla" w:hAnsi="Sakkal Majalla" w:cs="Sakkal Majalla" w:hint="cs"/>
          <w:color w:val="000000" w:themeColor="text1"/>
          <w:sz w:val="28"/>
          <w:szCs w:val="28"/>
          <w:rtl/>
          <w:lang w:bidi="ar-EG"/>
        </w:rPr>
        <w:t>.</w:t>
      </w:r>
    </w:p>
    <w:p w14:paraId="005B7C75" w14:textId="77777777" w:rsidR="006D6402" w:rsidRPr="00A61E09" w:rsidRDefault="006D6402"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يتضح مما سبق أن</w:t>
      </w:r>
    </w:p>
    <w:p w14:paraId="34AEE21E" w14:textId="2E52C50D" w:rsidR="00DF08BD" w:rsidRPr="00A61E09" w:rsidRDefault="006D6402">
      <w:pPr>
        <w:pStyle w:val="a3"/>
        <w:numPr>
          <w:ilvl w:val="0"/>
          <w:numId w:val="13"/>
        </w:numPr>
        <w:bidi/>
        <w:spacing w:after="200"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وجود </w:t>
      </w:r>
      <w:r w:rsidRPr="00A61E09">
        <w:rPr>
          <w:rFonts w:ascii="Sakkal Majalla" w:hAnsi="Sakkal Majalla" w:cs="Sakkal Majalla" w:hint="cs"/>
          <w:color w:val="000000" w:themeColor="text1"/>
          <w:sz w:val="28"/>
          <w:szCs w:val="28"/>
          <w:rtl/>
        </w:rPr>
        <w:t>مجموعة</w:t>
      </w:r>
      <w:r w:rsidRPr="00A61E09">
        <w:rPr>
          <w:rFonts w:ascii="Sakkal Majalla" w:hAnsi="Sakkal Majalla" w:cs="Sakkal Majalla"/>
          <w:color w:val="000000" w:themeColor="text1"/>
          <w:sz w:val="28"/>
          <w:szCs w:val="28"/>
          <w:rtl/>
        </w:rPr>
        <w:t xml:space="preserve"> من العوامل </w:t>
      </w:r>
      <w:r w:rsidRPr="00A61E09">
        <w:rPr>
          <w:rFonts w:ascii="Sakkal Majalla" w:hAnsi="Sakkal Majalla" w:cs="Sakkal Majalla" w:hint="cs"/>
          <w:color w:val="000000" w:themeColor="text1"/>
          <w:sz w:val="28"/>
          <w:szCs w:val="28"/>
          <w:rtl/>
        </w:rPr>
        <w:t>الحاكمة</w:t>
      </w:r>
      <w:r w:rsidRPr="00A61E09">
        <w:rPr>
          <w:rFonts w:ascii="Sakkal Majalla" w:hAnsi="Sakkal Majalla" w:cs="Sakkal Majalla"/>
          <w:color w:val="000000" w:themeColor="text1"/>
          <w:sz w:val="28"/>
          <w:szCs w:val="28"/>
          <w:rtl/>
        </w:rPr>
        <w:t xml:space="preserve"> لتحقيق جودة </w:t>
      </w:r>
      <w:r w:rsidRPr="00A61E09">
        <w:rPr>
          <w:rFonts w:ascii="Sakkal Majalla" w:hAnsi="Sakkal Majalla" w:cs="Sakkal Majalla" w:hint="cs"/>
          <w:color w:val="000000" w:themeColor="text1"/>
          <w:sz w:val="28"/>
          <w:szCs w:val="28"/>
          <w:rtl/>
        </w:rPr>
        <w:t>الحياة</w:t>
      </w:r>
      <w:r w:rsidRPr="00A61E09">
        <w:rPr>
          <w:rFonts w:ascii="Sakkal Majalla" w:hAnsi="Sakkal Majalla" w:cs="Sakkal Majalla"/>
          <w:color w:val="000000" w:themeColor="text1"/>
          <w:sz w:val="28"/>
          <w:szCs w:val="28"/>
          <w:rtl/>
        </w:rPr>
        <w:t xml:space="preserve"> الوظيفية </w:t>
      </w:r>
      <w:r w:rsidRPr="00A61E09">
        <w:rPr>
          <w:rFonts w:ascii="Sakkal Majalla" w:hAnsi="Sakkal Majalla" w:cs="Sakkal Majalla" w:hint="cs"/>
          <w:color w:val="000000" w:themeColor="text1"/>
          <w:sz w:val="28"/>
          <w:szCs w:val="28"/>
          <w:rtl/>
        </w:rPr>
        <w:t>للعاملين</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والمتمثلة</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ظروف العمل، </w:t>
      </w:r>
      <w:r w:rsidRPr="00A61E09">
        <w:rPr>
          <w:rFonts w:ascii="Sakkal Majalla" w:hAnsi="Sakkal Majalla" w:cs="Sakkal Majalla" w:hint="cs"/>
          <w:color w:val="000000" w:themeColor="text1"/>
          <w:sz w:val="28"/>
          <w:szCs w:val="28"/>
          <w:rtl/>
        </w:rPr>
        <w:t>والأجور</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والمكافآت</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والمزايا</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المادية</w:t>
      </w:r>
      <w:r w:rsidRPr="00A61E09">
        <w:rPr>
          <w:rFonts w:ascii="Sakkal Majalla" w:hAnsi="Sakkal Majalla" w:cs="Sakkal Majalla"/>
          <w:color w:val="000000" w:themeColor="text1"/>
          <w:sz w:val="28"/>
          <w:szCs w:val="28"/>
          <w:rtl/>
        </w:rPr>
        <w:t xml:space="preserve"> اليت حيصل عليها العاملون، وتوفري </w:t>
      </w:r>
      <w:r w:rsidRPr="00A61E09">
        <w:rPr>
          <w:rFonts w:ascii="Sakkal Majalla" w:hAnsi="Sakkal Majalla" w:cs="Sakkal Majalla" w:hint="cs"/>
          <w:color w:val="000000" w:themeColor="text1"/>
          <w:sz w:val="28"/>
          <w:szCs w:val="28"/>
          <w:rtl/>
        </w:rPr>
        <w:t>الأمن</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والاستقرار</w:t>
      </w:r>
      <w:r w:rsidRPr="00A61E09">
        <w:rPr>
          <w:rFonts w:ascii="Sakkal Majalla" w:hAnsi="Sakkal Majalla" w:cs="Sakkal Majalla"/>
          <w:color w:val="000000" w:themeColor="text1"/>
          <w:sz w:val="28"/>
          <w:szCs w:val="28"/>
          <w:rtl/>
        </w:rPr>
        <w:t xml:space="preserve"> الوظيفي، وتوازن </w:t>
      </w:r>
      <w:r w:rsidRPr="00A61E09">
        <w:rPr>
          <w:rFonts w:ascii="Sakkal Majalla" w:hAnsi="Sakkal Majalla" w:cs="Sakkal Majalla" w:hint="cs"/>
          <w:color w:val="000000" w:themeColor="text1"/>
          <w:sz w:val="28"/>
          <w:szCs w:val="28"/>
          <w:rtl/>
        </w:rPr>
        <w:t>الحياة</w:t>
      </w:r>
      <w:r w:rsidRPr="00A61E09">
        <w:rPr>
          <w:rFonts w:ascii="Sakkal Majalla" w:hAnsi="Sakkal Majalla" w:cs="Sakkal Majalla"/>
          <w:color w:val="000000" w:themeColor="text1"/>
          <w:sz w:val="28"/>
          <w:szCs w:val="28"/>
          <w:rtl/>
        </w:rPr>
        <w:t xml:space="preserve"> الشخصية والوظيفية، وفرص </w:t>
      </w:r>
      <w:r w:rsidRPr="00A61E09">
        <w:rPr>
          <w:rFonts w:ascii="Sakkal Majalla" w:hAnsi="Sakkal Majalla" w:cs="Sakkal Majalla" w:hint="cs"/>
          <w:color w:val="000000" w:themeColor="text1"/>
          <w:sz w:val="28"/>
          <w:szCs w:val="28"/>
          <w:rtl/>
        </w:rPr>
        <w:t>الترقية</w:t>
      </w:r>
      <w:r w:rsidRPr="00A61E09">
        <w:rPr>
          <w:rFonts w:ascii="Sakkal Majalla" w:hAnsi="Sakkal Majalla" w:cs="Sakkal Majalla"/>
          <w:color w:val="000000" w:themeColor="text1"/>
          <w:sz w:val="28"/>
          <w:szCs w:val="28"/>
          <w:rtl/>
        </w:rPr>
        <w:t xml:space="preserve"> والتدريب والتقدم الوظيفي، </w:t>
      </w:r>
      <w:r w:rsidRPr="00A61E09">
        <w:rPr>
          <w:rFonts w:ascii="Sakkal Majalla" w:hAnsi="Sakkal Majalla" w:cs="Sakkal Majalla" w:hint="cs"/>
          <w:color w:val="000000" w:themeColor="text1"/>
          <w:sz w:val="28"/>
          <w:szCs w:val="28"/>
          <w:rtl/>
        </w:rPr>
        <w:t>والمشاركة</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اتخاذ</w:t>
      </w:r>
      <w:r w:rsidRPr="00A61E09">
        <w:rPr>
          <w:rFonts w:ascii="Sakkal Majalla" w:hAnsi="Sakkal Majalla" w:cs="Sakkal Majalla"/>
          <w:color w:val="000000" w:themeColor="text1"/>
          <w:sz w:val="28"/>
          <w:szCs w:val="28"/>
          <w:rtl/>
        </w:rPr>
        <w:t xml:space="preserve"> القرار، أي توفري بيئة عمل </w:t>
      </w:r>
      <w:r w:rsidRPr="00A61E09">
        <w:rPr>
          <w:rFonts w:ascii="Sakkal Majalla" w:hAnsi="Sakkal Majalla" w:cs="Sakkal Majalla" w:hint="cs"/>
          <w:color w:val="000000" w:themeColor="text1"/>
          <w:sz w:val="28"/>
          <w:szCs w:val="28"/>
          <w:rtl/>
        </w:rPr>
        <w:t>محفزة</w:t>
      </w:r>
      <w:r w:rsidRPr="00A61E09">
        <w:rPr>
          <w:rFonts w:ascii="Sakkal Majalla" w:hAnsi="Sakkal Majalla" w:cs="Sakkal Majalla"/>
          <w:color w:val="000000" w:themeColor="text1"/>
          <w:sz w:val="28"/>
          <w:szCs w:val="28"/>
          <w:rtl/>
        </w:rPr>
        <w:t xml:space="preserve"> تتوفر فيها </w:t>
      </w:r>
      <w:r w:rsidRPr="00A61E09">
        <w:rPr>
          <w:rFonts w:ascii="Sakkal Majalla" w:hAnsi="Sakkal Majalla" w:cs="Sakkal Majalla" w:hint="cs"/>
          <w:color w:val="000000" w:themeColor="text1"/>
          <w:sz w:val="28"/>
          <w:szCs w:val="28"/>
          <w:rtl/>
        </w:rPr>
        <w:t>المزايا</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المادية</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والمعنوية</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للعاملين</w:t>
      </w:r>
      <w:r w:rsidR="00646389" w:rsidRPr="00A61E09">
        <w:rPr>
          <w:rFonts w:ascii="Sakkal Majalla" w:hAnsi="Sakkal Majalla" w:cs="Sakkal Majalla" w:hint="cs"/>
          <w:color w:val="000000" w:themeColor="text1"/>
          <w:sz w:val="28"/>
          <w:szCs w:val="28"/>
          <w:rtl/>
        </w:rPr>
        <w:t>(الهزايمة،2018).</w:t>
      </w:r>
    </w:p>
    <w:p w14:paraId="3F0BBBF7" w14:textId="67E6003E" w:rsidR="006B677D" w:rsidRPr="00A61E09" w:rsidRDefault="006D6402" w:rsidP="00BF13BC">
      <w:pPr>
        <w:bidi/>
        <w:spacing w:after="200" w:line="360" w:lineRule="auto"/>
        <w:jc w:val="both"/>
        <w:rPr>
          <w:rFonts w:ascii="Sakkal Majalla" w:hAnsi="Sakkal Majalla" w:cs="Sakkal Majalla"/>
          <w:color w:val="000000" w:themeColor="text1"/>
          <w:sz w:val="28"/>
          <w:szCs w:val="28"/>
          <w:rtl/>
          <w:lang w:bidi="ar-EG"/>
        </w:rPr>
      </w:pPr>
      <w:r w:rsidRPr="00646389">
        <w:rPr>
          <w:rFonts w:ascii="Sakkal Majalla" w:hAnsi="Sakkal Majalla" w:cs="Sakkal Majalla" w:hint="cs"/>
          <w:color w:val="EE0000"/>
          <w:sz w:val="28"/>
          <w:szCs w:val="28"/>
          <w:rtl/>
          <w:lang w:bidi="ar-EG"/>
        </w:rPr>
        <w:lastRenderedPageBreak/>
        <w:t xml:space="preserve">بناء </w:t>
      </w:r>
      <w:r w:rsidR="00DF08BD" w:rsidRPr="00646389">
        <w:rPr>
          <w:rFonts w:ascii="Sakkal Majalla" w:hAnsi="Sakkal Majalla" w:cs="Sakkal Majalla" w:hint="cs"/>
          <w:color w:val="EE0000"/>
          <w:sz w:val="28"/>
          <w:szCs w:val="28"/>
          <w:rtl/>
          <w:lang w:bidi="ar-EG"/>
        </w:rPr>
        <w:t>على</w:t>
      </w:r>
      <w:r w:rsidRPr="00646389">
        <w:rPr>
          <w:rFonts w:ascii="Sakkal Majalla" w:hAnsi="Sakkal Majalla" w:cs="Sakkal Majalla" w:hint="cs"/>
          <w:color w:val="EE0000"/>
          <w:sz w:val="28"/>
          <w:szCs w:val="28"/>
          <w:rtl/>
          <w:lang w:bidi="ar-EG"/>
        </w:rPr>
        <w:t xml:space="preserve"> ما سبق </w:t>
      </w:r>
      <w:r w:rsidR="006B677D" w:rsidRPr="00646389">
        <w:rPr>
          <w:rFonts w:ascii="Sakkal Majalla" w:hAnsi="Sakkal Majalla" w:cs="Sakkal Majalla" w:hint="cs"/>
          <w:color w:val="EE0000"/>
          <w:sz w:val="28"/>
          <w:szCs w:val="28"/>
          <w:rtl/>
          <w:lang w:bidi="ar-EG"/>
        </w:rPr>
        <w:t xml:space="preserve">ترى الباحثة </w:t>
      </w:r>
      <w:r w:rsidR="00646389" w:rsidRPr="00646389">
        <w:rPr>
          <w:rFonts w:ascii="Sakkal Majalla" w:hAnsi="Sakkal Majalla" w:cs="Sakkal Majalla" w:hint="cs"/>
          <w:color w:val="EE0000"/>
          <w:sz w:val="28"/>
          <w:szCs w:val="28"/>
          <w:rtl/>
          <w:lang w:bidi="ar-EG"/>
        </w:rPr>
        <w:t>أن</w:t>
      </w:r>
      <w:r w:rsidR="006B677D" w:rsidRPr="00646389">
        <w:rPr>
          <w:rFonts w:ascii="Sakkal Majalla" w:hAnsi="Sakkal Majalla" w:cs="Sakkal Majalla" w:hint="cs"/>
          <w:color w:val="EE0000"/>
          <w:sz w:val="28"/>
          <w:szCs w:val="28"/>
          <w:rtl/>
          <w:lang w:bidi="ar-EG"/>
        </w:rPr>
        <w:t xml:space="preserve"> جودة الحياة الوظيفية</w:t>
      </w:r>
      <w:r w:rsidR="00646389" w:rsidRPr="00646389">
        <w:rPr>
          <w:rFonts w:ascii="Sakkal Majalla" w:hAnsi="Sakkal Majalla" w:cs="Sakkal Majalla" w:hint="cs"/>
          <w:color w:val="EE0000"/>
          <w:sz w:val="28"/>
          <w:szCs w:val="28"/>
          <w:rtl/>
          <w:lang w:bidi="ar-EG"/>
        </w:rPr>
        <w:t xml:space="preserve"> </w:t>
      </w:r>
      <w:r w:rsidR="00DF798F">
        <w:rPr>
          <w:rFonts w:ascii="Sakkal Majalla" w:hAnsi="Sakkal Majalla" w:cs="Sakkal Majalla" w:hint="cs"/>
          <w:color w:val="EE0000"/>
          <w:sz w:val="28"/>
          <w:szCs w:val="28"/>
          <w:rtl/>
          <w:lang w:bidi="ar-EG"/>
        </w:rPr>
        <w:t>لمقدمي</w:t>
      </w:r>
      <w:r w:rsidR="00646389" w:rsidRPr="00646389">
        <w:rPr>
          <w:rFonts w:ascii="Sakkal Majalla" w:hAnsi="Sakkal Majalla" w:cs="Sakkal Majalla" w:hint="cs"/>
          <w:color w:val="EE0000"/>
          <w:sz w:val="28"/>
          <w:szCs w:val="28"/>
          <w:rtl/>
          <w:lang w:bidi="ar-EG"/>
        </w:rPr>
        <w:t xml:space="preserve"> الرعاية الصحية</w:t>
      </w:r>
      <w:r w:rsidR="006B677D" w:rsidRPr="00646389">
        <w:rPr>
          <w:rFonts w:ascii="Sakkal Majalla" w:hAnsi="Sakkal Majalla" w:cs="Sakkal Majalla" w:hint="cs"/>
          <w:color w:val="EE0000"/>
          <w:sz w:val="28"/>
          <w:szCs w:val="28"/>
          <w:rtl/>
          <w:lang w:bidi="ar-EG"/>
        </w:rPr>
        <w:t xml:space="preserve"> تتعلق</w:t>
      </w:r>
      <w:r w:rsidR="006B677D" w:rsidRPr="00646389">
        <w:rPr>
          <w:rFonts w:ascii="Sakkal Majalla" w:hAnsi="Sakkal Majalla" w:cs="Sakkal Majalla"/>
          <w:color w:val="EE0000"/>
          <w:sz w:val="28"/>
          <w:szCs w:val="28"/>
          <w:rtl/>
          <w:lang w:bidi="ar-EG"/>
        </w:rPr>
        <w:t xml:space="preserve"> </w:t>
      </w:r>
      <w:r w:rsidR="00646389" w:rsidRPr="00646389">
        <w:rPr>
          <w:rFonts w:ascii="Sakkal Majalla" w:hAnsi="Sakkal Majalla" w:cs="Sakkal Majalla" w:hint="cs"/>
          <w:color w:val="EE0000"/>
          <w:sz w:val="28"/>
          <w:szCs w:val="28"/>
          <w:rtl/>
          <w:lang w:bidi="ar-EG"/>
        </w:rPr>
        <w:t>بتحقيق الرفاهية</w:t>
      </w:r>
      <w:r w:rsidR="006B677D" w:rsidRPr="00646389">
        <w:rPr>
          <w:rFonts w:ascii="Sakkal Majalla" w:hAnsi="Sakkal Majalla" w:cs="Sakkal Majalla"/>
          <w:color w:val="EE0000"/>
          <w:sz w:val="28"/>
          <w:szCs w:val="28"/>
          <w:rtl/>
          <w:lang w:bidi="ar-EG"/>
        </w:rPr>
        <w:t xml:space="preserve"> </w:t>
      </w:r>
      <w:r w:rsidR="006B677D" w:rsidRPr="00646389">
        <w:rPr>
          <w:rFonts w:ascii="Sakkal Majalla" w:hAnsi="Sakkal Majalla" w:cs="Sakkal Majalla" w:hint="cs"/>
          <w:color w:val="EE0000"/>
          <w:sz w:val="28"/>
          <w:szCs w:val="28"/>
          <w:rtl/>
          <w:lang w:bidi="ar-EG"/>
        </w:rPr>
        <w:t>التي</w:t>
      </w:r>
      <w:r w:rsidR="006B677D" w:rsidRPr="00646389">
        <w:rPr>
          <w:rFonts w:ascii="Sakkal Majalla" w:hAnsi="Sakkal Majalla" w:cs="Sakkal Majalla"/>
          <w:color w:val="EE0000"/>
          <w:sz w:val="28"/>
          <w:szCs w:val="28"/>
          <w:rtl/>
          <w:lang w:bidi="ar-EG"/>
        </w:rPr>
        <w:t xml:space="preserve"> ترتبط بالرضا عن</w:t>
      </w:r>
      <w:r w:rsidR="006B677D" w:rsidRPr="00646389">
        <w:rPr>
          <w:rFonts w:ascii="Sakkal Majalla" w:hAnsi="Sakkal Majalla" w:cs="Sakkal Majalla" w:hint="cs"/>
          <w:color w:val="EE0000"/>
          <w:sz w:val="28"/>
          <w:szCs w:val="28"/>
          <w:rtl/>
          <w:lang w:bidi="ar-EG"/>
        </w:rPr>
        <w:t xml:space="preserve"> </w:t>
      </w:r>
      <w:r w:rsidR="006B677D" w:rsidRPr="00646389">
        <w:rPr>
          <w:rFonts w:ascii="Sakkal Majalla" w:hAnsi="Sakkal Majalla" w:cs="Sakkal Majalla"/>
          <w:color w:val="EE0000"/>
          <w:sz w:val="28"/>
          <w:szCs w:val="28"/>
          <w:rtl/>
          <w:lang w:bidi="ar-EG"/>
        </w:rPr>
        <w:t xml:space="preserve">تأمين مجموعة من </w:t>
      </w:r>
      <w:r w:rsidR="006B677D" w:rsidRPr="00646389">
        <w:rPr>
          <w:rFonts w:ascii="Sakkal Majalla" w:hAnsi="Sakkal Majalla" w:cs="Sakkal Majalla" w:hint="cs"/>
          <w:color w:val="EE0000"/>
          <w:sz w:val="28"/>
          <w:szCs w:val="28"/>
          <w:rtl/>
          <w:lang w:bidi="ar-EG"/>
        </w:rPr>
        <w:t>الاحتياجات</w:t>
      </w:r>
      <w:r w:rsidR="006B677D" w:rsidRPr="00646389">
        <w:rPr>
          <w:rFonts w:ascii="Sakkal Majalla" w:hAnsi="Sakkal Majalla" w:cs="Sakkal Majalla"/>
          <w:color w:val="EE0000"/>
          <w:sz w:val="28"/>
          <w:szCs w:val="28"/>
          <w:rtl/>
          <w:lang w:bidi="ar-EG"/>
        </w:rPr>
        <w:t xml:space="preserve"> </w:t>
      </w:r>
      <w:r w:rsidR="006B677D" w:rsidRPr="00646389">
        <w:rPr>
          <w:rFonts w:ascii="Sakkal Majalla" w:hAnsi="Sakkal Majalla" w:cs="Sakkal Majalla" w:hint="cs"/>
          <w:color w:val="EE0000"/>
          <w:sz w:val="28"/>
          <w:szCs w:val="28"/>
          <w:rtl/>
          <w:lang w:bidi="ar-EG"/>
        </w:rPr>
        <w:t>الإنسانية مثل (الأمان</w:t>
      </w:r>
      <w:r w:rsidR="006B677D" w:rsidRPr="00646389">
        <w:rPr>
          <w:rFonts w:ascii="Sakkal Majalla" w:hAnsi="Sakkal Majalla" w:cs="Sakkal Majalla"/>
          <w:color w:val="EE0000"/>
          <w:sz w:val="28"/>
          <w:szCs w:val="28"/>
          <w:rtl/>
          <w:lang w:bidi="ar-EG"/>
        </w:rPr>
        <w:t xml:space="preserve"> </w:t>
      </w:r>
      <w:r w:rsidR="006B677D" w:rsidRPr="00646389">
        <w:rPr>
          <w:rFonts w:ascii="Sakkal Majalla" w:hAnsi="Sakkal Majalla" w:cs="Sakkal Majalla" w:hint="cs"/>
          <w:color w:val="EE0000"/>
          <w:sz w:val="28"/>
          <w:szCs w:val="28"/>
          <w:rtl/>
          <w:lang w:bidi="ar-EG"/>
        </w:rPr>
        <w:t>الوظيفي</w:t>
      </w:r>
      <w:r w:rsidR="006B677D" w:rsidRPr="00646389">
        <w:rPr>
          <w:rFonts w:ascii="Sakkal Majalla" w:hAnsi="Sakkal Majalla" w:cs="Sakkal Majalla"/>
          <w:color w:val="EE0000"/>
          <w:sz w:val="28"/>
          <w:szCs w:val="28"/>
          <w:rtl/>
          <w:lang w:bidi="ar-EG"/>
        </w:rPr>
        <w:t xml:space="preserve"> </w:t>
      </w:r>
      <w:r w:rsidR="00646389" w:rsidRPr="00646389">
        <w:rPr>
          <w:rFonts w:ascii="Sakkal Majalla" w:hAnsi="Sakkal Majalla" w:cs="Sakkal Majalla" w:hint="cs"/>
          <w:color w:val="EE0000"/>
          <w:sz w:val="28"/>
          <w:szCs w:val="28"/>
          <w:rtl/>
          <w:lang w:bidi="ar-EG"/>
        </w:rPr>
        <w:t>والصحي، والاحتياجات</w:t>
      </w:r>
      <w:r w:rsidR="006B677D" w:rsidRPr="00646389">
        <w:rPr>
          <w:rFonts w:ascii="Sakkal Majalla" w:hAnsi="Sakkal Majalla" w:cs="Sakkal Majalla" w:hint="cs"/>
          <w:color w:val="EE0000"/>
          <w:sz w:val="28"/>
          <w:szCs w:val="28"/>
          <w:rtl/>
          <w:lang w:bidi="ar-EG"/>
        </w:rPr>
        <w:t xml:space="preserve"> الاقتصادية</w:t>
      </w:r>
      <w:r w:rsidR="006B677D" w:rsidRPr="00646389">
        <w:rPr>
          <w:rFonts w:ascii="Sakkal Majalla" w:hAnsi="Sakkal Majalla" w:cs="Sakkal Majalla"/>
          <w:color w:val="EE0000"/>
          <w:sz w:val="28"/>
          <w:szCs w:val="28"/>
          <w:rtl/>
          <w:lang w:bidi="ar-EG"/>
        </w:rPr>
        <w:t xml:space="preserve"> والعائلية </w:t>
      </w:r>
      <w:r w:rsidR="006B677D" w:rsidRPr="00646389">
        <w:rPr>
          <w:rFonts w:ascii="Sakkal Majalla" w:hAnsi="Sakkal Majalla" w:cs="Sakkal Majalla" w:hint="cs"/>
          <w:color w:val="EE0000"/>
          <w:sz w:val="28"/>
          <w:szCs w:val="28"/>
          <w:rtl/>
          <w:lang w:bidi="ar-EG"/>
        </w:rPr>
        <w:t>والاجتماعية</w:t>
      </w:r>
      <w:r w:rsidR="006B677D" w:rsidRPr="00646389">
        <w:rPr>
          <w:rFonts w:ascii="Sakkal Majalla" w:hAnsi="Sakkal Majalla" w:cs="Sakkal Majalla"/>
          <w:color w:val="EE0000"/>
          <w:sz w:val="28"/>
          <w:szCs w:val="28"/>
          <w:rtl/>
          <w:lang w:bidi="ar-EG"/>
        </w:rPr>
        <w:t xml:space="preserve">، وحاجات تقدير الذات، واحتياجات </w:t>
      </w:r>
      <w:r w:rsidR="006B677D" w:rsidRPr="00646389">
        <w:rPr>
          <w:rFonts w:ascii="Sakkal Majalla" w:hAnsi="Sakkal Majalla" w:cs="Sakkal Majalla" w:hint="cs"/>
          <w:color w:val="EE0000"/>
          <w:sz w:val="28"/>
          <w:szCs w:val="28"/>
          <w:rtl/>
          <w:lang w:bidi="ar-EG"/>
        </w:rPr>
        <w:t>الأدراك</w:t>
      </w:r>
      <w:r w:rsidR="006B677D" w:rsidRPr="00646389">
        <w:rPr>
          <w:rFonts w:ascii="Sakkal Majalla" w:hAnsi="Sakkal Majalla" w:cs="Sakkal Majalla"/>
          <w:color w:val="EE0000"/>
          <w:sz w:val="28"/>
          <w:szCs w:val="28"/>
          <w:rtl/>
          <w:lang w:bidi="ar-EG"/>
        </w:rPr>
        <w:t>،</w:t>
      </w:r>
      <w:r w:rsidR="006B677D" w:rsidRPr="00646389">
        <w:rPr>
          <w:rFonts w:ascii="Sakkal Majalla" w:hAnsi="Sakkal Majalla" w:cs="Sakkal Majalla" w:hint="cs"/>
          <w:color w:val="EE0000"/>
          <w:sz w:val="28"/>
          <w:szCs w:val="28"/>
          <w:rtl/>
          <w:lang w:bidi="ar-EG"/>
        </w:rPr>
        <w:t xml:space="preserve"> والاحتياجات</w:t>
      </w:r>
      <w:r w:rsidR="006B677D" w:rsidRPr="00646389">
        <w:rPr>
          <w:rFonts w:ascii="Sakkal Majalla" w:hAnsi="Sakkal Majalla" w:cs="Sakkal Majalla"/>
          <w:color w:val="EE0000"/>
          <w:sz w:val="28"/>
          <w:szCs w:val="28"/>
          <w:rtl/>
          <w:lang w:bidi="ar-EG"/>
        </w:rPr>
        <w:t xml:space="preserve"> المعرفية </w:t>
      </w:r>
      <w:r w:rsidR="006B677D" w:rsidRPr="00646389">
        <w:rPr>
          <w:rFonts w:ascii="Sakkal Majalla" w:hAnsi="Sakkal Majalla" w:cs="Sakkal Majalla" w:hint="cs"/>
          <w:color w:val="EE0000"/>
          <w:sz w:val="28"/>
          <w:szCs w:val="28"/>
          <w:rtl/>
          <w:lang w:bidi="ar-EG"/>
        </w:rPr>
        <w:t>والاحتياجات</w:t>
      </w:r>
      <w:r w:rsidR="006B677D" w:rsidRPr="00646389">
        <w:rPr>
          <w:rFonts w:ascii="Sakkal Majalla" w:hAnsi="Sakkal Majalla" w:cs="Sakkal Majalla"/>
          <w:color w:val="EE0000"/>
          <w:sz w:val="28"/>
          <w:szCs w:val="28"/>
          <w:rtl/>
          <w:lang w:bidi="ar-EG"/>
        </w:rPr>
        <w:t xml:space="preserve"> </w:t>
      </w:r>
      <w:r w:rsidR="00DF08BD" w:rsidRPr="00646389">
        <w:rPr>
          <w:rFonts w:ascii="Sakkal Majalla" w:hAnsi="Sakkal Majalla" w:cs="Sakkal Majalla" w:hint="cs"/>
          <w:color w:val="EE0000"/>
          <w:sz w:val="28"/>
          <w:szCs w:val="28"/>
          <w:rtl/>
          <w:lang w:bidi="ar-EG"/>
        </w:rPr>
        <w:t xml:space="preserve">المالية </w:t>
      </w:r>
      <w:r w:rsidR="00DF08BD" w:rsidRPr="00646389">
        <w:rPr>
          <w:rFonts w:ascii="Sakkal Majalla" w:hAnsi="Sakkal Majalla" w:cs="Sakkal Majalla"/>
          <w:color w:val="EE0000"/>
          <w:sz w:val="28"/>
          <w:szCs w:val="28"/>
          <w:rtl/>
          <w:lang w:bidi="ar-EG"/>
        </w:rPr>
        <w:t>(</w:t>
      </w:r>
      <w:r w:rsidR="006B677D" w:rsidRPr="00646389">
        <w:rPr>
          <w:rFonts w:ascii="Sakkal Majalla" w:hAnsi="Sakkal Majalla" w:cs="Sakkal Majalla" w:hint="cs"/>
          <w:color w:val="EE0000"/>
          <w:sz w:val="28"/>
          <w:szCs w:val="28"/>
          <w:rtl/>
          <w:lang w:bidi="ar-EG"/>
        </w:rPr>
        <w:t>نتيجة</w:t>
      </w:r>
      <w:r w:rsidR="006B677D" w:rsidRPr="00646389">
        <w:rPr>
          <w:rFonts w:ascii="Sakkal Majalla" w:hAnsi="Sakkal Majalla" w:cs="Sakkal Majalla"/>
          <w:color w:val="EE0000"/>
          <w:sz w:val="28"/>
          <w:szCs w:val="28"/>
          <w:rtl/>
          <w:lang w:bidi="ar-EG"/>
        </w:rPr>
        <w:t xml:space="preserve"> المشاركة </w:t>
      </w:r>
      <w:r w:rsidR="006B677D" w:rsidRPr="00646389">
        <w:rPr>
          <w:rFonts w:ascii="Sakkal Majalla" w:hAnsi="Sakkal Majalla" w:cs="Sakkal Majalla" w:hint="cs"/>
          <w:color w:val="EE0000"/>
          <w:sz w:val="28"/>
          <w:szCs w:val="28"/>
          <w:rtl/>
          <w:lang w:bidi="ar-EG"/>
        </w:rPr>
        <w:t>في</w:t>
      </w:r>
      <w:r w:rsidR="006B677D" w:rsidRPr="00646389">
        <w:rPr>
          <w:rFonts w:ascii="Sakkal Majalla" w:hAnsi="Sakkal Majalla" w:cs="Sakkal Majalla"/>
          <w:color w:val="EE0000"/>
          <w:sz w:val="28"/>
          <w:szCs w:val="28"/>
          <w:rtl/>
          <w:lang w:bidi="ar-EG"/>
        </w:rPr>
        <w:t xml:space="preserve"> العمل</w:t>
      </w:r>
      <w:r w:rsidR="006B677D" w:rsidRPr="00646389">
        <w:rPr>
          <w:rFonts w:ascii="Sakkal Majalla" w:hAnsi="Sakkal Majalla" w:cs="Sakkal Majalla" w:hint="cs"/>
          <w:color w:val="EE0000"/>
          <w:sz w:val="28"/>
          <w:szCs w:val="28"/>
          <w:rtl/>
          <w:lang w:bidi="ar-EG"/>
        </w:rPr>
        <w:t>)</w:t>
      </w:r>
      <w:r w:rsidR="006B677D" w:rsidRPr="00646389">
        <w:rPr>
          <w:rFonts w:ascii="Sakkal Majalla" w:hAnsi="Sakkal Majalla" w:cs="Sakkal Majalla"/>
          <w:color w:val="EE0000"/>
          <w:sz w:val="28"/>
          <w:szCs w:val="28"/>
          <w:rtl/>
          <w:lang w:bidi="ar-EG"/>
        </w:rPr>
        <w:t>، اذ ترتبط جودة</w:t>
      </w:r>
      <w:r w:rsidR="006B677D" w:rsidRPr="00646389">
        <w:rPr>
          <w:rFonts w:ascii="Sakkal Majalla" w:hAnsi="Sakkal Majalla" w:cs="Sakkal Majalla" w:hint="cs"/>
          <w:color w:val="EE0000"/>
          <w:sz w:val="28"/>
          <w:szCs w:val="28"/>
          <w:rtl/>
          <w:lang w:bidi="ar-EG"/>
        </w:rPr>
        <w:t xml:space="preserve"> </w:t>
      </w:r>
      <w:r w:rsidR="006B677D" w:rsidRPr="00646389">
        <w:rPr>
          <w:rFonts w:ascii="Sakkal Majalla" w:hAnsi="Sakkal Majalla" w:cs="Sakkal Majalla"/>
          <w:color w:val="EE0000"/>
          <w:sz w:val="28"/>
          <w:szCs w:val="28"/>
          <w:rtl/>
          <w:lang w:bidi="ar-EG"/>
        </w:rPr>
        <w:t xml:space="preserve">حياة العمل بأداء العاملين وانتاجيتهم </w:t>
      </w:r>
      <w:r w:rsidR="006B677D" w:rsidRPr="00646389">
        <w:rPr>
          <w:rFonts w:ascii="Sakkal Majalla" w:hAnsi="Sakkal Majalla" w:cs="Sakkal Majalla" w:hint="cs"/>
          <w:color w:val="EE0000"/>
          <w:sz w:val="28"/>
          <w:szCs w:val="28"/>
          <w:rtl/>
          <w:lang w:bidi="ar-EG"/>
        </w:rPr>
        <w:t>وولائهم</w:t>
      </w:r>
      <w:r w:rsidR="006B677D" w:rsidRPr="00646389">
        <w:rPr>
          <w:rFonts w:ascii="Sakkal Majalla" w:hAnsi="Sakkal Majalla" w:cs="Sakkal Majalla"/>
          <w:color w:val="EE0000"/>
          <w:sz w:val="28"/>
          <w:szCs w:val="28"/>
          <w:rtl/>
          <w:lang w:bidi="ar-EG"/>
        </w:rPr>
        <w:t xml:space="preserve"> </w:t>
      </w:r>
      <w:r w:rsidR="006B677D" w:rsidRPr="00646389">
        <w:rPr>
          <w:rFonts w:ascii="Sakkal Majalla" w:hAnsi="Sakkal Majalla" w:cs="Sakkal Majalla" w:hint="cs"/>
          <w:color w:val="EE0000"/>
          <w:sz w:val="28"/>
          <w:szCs w:val="28"/>
          <w:rtl/>
          <w:lang w:bidi="ar-EG"/>
        </w:rPr>
        <w:t>الوظيفي</w:t>
      </w:r>
      <w:r w:rsidR="006B677D" w:rsidRPr="00646389">
        <w:rPr>
          <w:rFonts w:ascii="Sakkal Majalla" w:hAnsi="Sakkal Majalla" w:cs="Sakkal Majalla"/>
          <w:color w:val="EE0000"/>
          <w:sz w:val="28"/>
          <w:szCs w:val="28"/>
          <w:rtl/>
          <w:lang w:bidi="ar-EG"/>
        </w:rPr>
        <w:t>.</w:t>
      </w:r>
    </w:p>
    <w:p w14:paraId="5FBFA5AD" w14:textId="77777777" w:rsidR="006B677D" w:rsidRPr="00A61E09" w:rsidRDefault="006B677D" w:rsidP="00BF13BC">
      <w:pPr>
        <w:bidi/>
        <w:spacing w:after="200" w:line="360" w:lineRule="auto"/>
        <w:jc w:val="both"/>
        <w:rPr>
          <w:rFonts w:ascii="Sakkal Majalla" w:hAnsi="Sakkal Majalla" w:cs="Sakkal Majalla"/>
          <w:b/>
          <w:bCs/>
          <w:color w:val="000000" w:themeColor="text1"/>
          <w:sz w:val="28"/>
          <w:szCs w:val="28"/>
          <w:rtl/>
          <w:lang w:bidi="ar-EG"/>
        </w:rPr>
      </w:pPr>
    </w:p>
    <w:p w14:paraId="0D40767A" w14:textId="4733D0CD" w:rsidR="00903277" w:rsidRPr="00A61E09" w:rsidRDefault="00646389"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2.1.2 </w:t>
      </w:r>
      <w:r w:rsidR="00903277" w:rsidRPr="00A61E09">
        <w:rPr>
          <w:rFonts w:ascii="Sakkal Majalla" w:hAnsi="Sakkal Majalla" w:cs="Sakkal Majalla" w:hint="cs"/>
          <w:b/>
          <w:bCs/>
          <w:color w:val="000000" w:themeColor="text1"/>
          <w:sz w:val="28"/>
          <w:szCs w:val="28"/>
          <w:rtl/>
          <w:lang w:bidi="ar-EG"/>
        </w:rPr>
        <w:t xml:space="preserve">أهمية جودة الحياة الوظيفية </w:t>
      </w:r>
    </w:p>
    <w:p w14:paraId="0D58F4FE" w14:textId="2C729A21" w:rsidR="00DF08BD" w:rsidRPr="00A61E09" w:rsidRDefault="00670051" w:rsidP="00272472">
      <w:pPr>
        <w:bidi/>
        <w:spacing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ينطلق الاهتمام بجودة الحياة الوظيفية من الفهم العميق لدور العامل البشري في تحقيق النجاح المستدام للمؤسسات</w:t>
      </w:r>
      <w:r w:rsidRPr="00A61E09">
        <w:rPr>
          <w:rFonts w:ascii="Sakkal Majalla" w:hAnsi="Sakkal Majalla" w:cs="Sakkal Majalla" w:hint="cs"/>
          <w:color w:val="000000" w:themeColor="text1"/>
          <w:sz w:val="28"/>
          <w:szCs w:val="28"/>
          <w:rtl/>
          <w:lang w:bidi="ar-EG"/>
        </w:rPr>
        <w:t xml:space="preserve"> وتتجلى </w:t>
      </w:r>
      <w:r w:rsidR="00DF08BD" w:rsidRPr="00A61E09">
        <w:rPr>
          <w:rFonts w:ascii="Sakkal Majalla" w:hAnsi="Sakkal Majalla" w:cs="Sakkal Majalla"/>
          <w:color w:val="000000" w:themeColor="text1"/>
          <w:sz w:val="28"/>
          <w:szCs w:val="28"/>
          <w:rtl/>
          <w:lang w:bidi="ar-EG"/>
        </w:rPr>
        <w:t xml:space="preserve">أهمية جودة الحياة الوظيفية من </w:t>
      </w:r>
      <w:r w:rsidR="00DF08BD" w:rsidRPr="00A61E09">
        <w:rPr>
          <w:rFonts w:ascii="Sakkal Majalla" w:hAnsi="Sakkal Majalla" w:cs="Sakkal Majalla" w:hint="cs"/>
          <w:color w:val="000000" w:themeColor="text1"/>
          <w:sz w:val="28"/>
          <w:szCs w:val="28"/>
          <w:rtl/>
          <w:lang w:bidi="ar-EG"/>
        </w:rPr>
        <w:t>خلال</w:t>
      </w:r>
      <w:r w:rsidR="00DF08BD" w:rsidRPr="00A61E09">
        <w:rPr>
          <w:rFonts w:ascii="Sakkal Majalla" w:hAnsi="Sakkal Majalla" w:cs="Sakkal Majalla"/>
          <w:color w:val="000000" w:themeColor="text1"/>
          <w:sz w:val="28"/>
          <w:szCs w:val="28"/>
          <w:rtl/>
          <w:lang w:bidi="ar-EG"/>
        </w:rPr>
        <w:t xml:space="preserve"> تأثريها </w:t>
      </w:r>
      <w:r w:rsidR="00DF08BD" w:rsidRPr="00A61E09">
        <w:rPr>
          <w:rFonts w:ascii="Sakkal Majalla" w:hAnsi="Sakkal Majalla" w:cs="Sakkal Majalla" w:hint="cs"/>
          <w:color w:val="000000" w:themeColor="text1"/>
          <w:sz w:val="28"/>
          <w:szCs w:val="28"/>
          <w:rtl/>
          <w:lang w:bidi="ar-EG"/>
        </w:rPr>
        <w:t>المباشر</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وغير</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المباشر</w:t>
      </w:r>
      <w:r w:rsidR="00DF08BD" w:rsidRPr="00A61E09">
        <w:rPr>
          <w:rFonts w:ascii="Sakkal Majalla" w:hAnsi="Sakkal Majalla" w:cs="Sakkal Majalla"/>
          <w:color w:val="000000" w:themeColor="text1"/>
          <w:sz w:val="28"/>
          <w:szCs w:val="28"/>
          <w:rtl/>
          <w:lang w:bidi="ar-EG"/>
        </w:rPr>
        <w:t xml:space="preserve"> على </w:t>
      </w:r>
      <w:r w:rsidR="00DF08BD" w:rsidRPr="00A61E09">
        <w:rPr>
          <w:rFonts w:ascii="Sakkal Majalla" w:hAnsi="Sakkal Majalla" w:cs="Sakkal Majalla" w:hint="cs"/>
          <w:color w:val="000000" w:themeColor="text1"/>
          <w:sz w:val="28"/>
          <w:szCs w:val="28"/>
          <w:rtl/>
          <w:lang w:bidi="ar-EG"/>
        </w:rPr>
        <w:t>الكثير</w:t>
      </w:r>
      <w:r w:rsidR="00DF08BD" w:rsidRPr="00A61E09">
        <w:rPr>
          <w:rFonts w:ascii="Sakkal Majalla" w:hAnsi="Sakkal Majalla" w:cs="Sakkal Majalla"/>
          <w:color w:val="000000" w:themeColor="text1"/>
          <w:sz w:val="28"/>
          <w:szCs w:val="28"/>
          <w:rtl/>
          <w:lang w:bidi="ar-EG"/>
        </w:rPr>
        <w:t xml:space="preserve"> من الظواهر والسلوكيات لدى </w:t>
      </w:r>
      <w:r w:rsidR="00DF08BD" w:rsidRPr="00A61E09">
        <w:rPr>
          <w:rFonts w:ascii="Sakkal Majalla" w:hAnsi="Sakkal Majalla" w:cs="Sakkal Majalla" w:hint="cs"/>
          <w:color w:val="000000" w:themeColor="text1"/>
          <w:sz w:val="28"/>
          <w:szCs w:val="28"/>
          <w:rtl/>
          <w:lang w:bidi="ar-EG"/>
        </w:rPr>
        <w:t>العاملين</w:t>
      </w:r>
      <w:r w:rsidR="00DF08BD" w:rsidRPr="00A61E09">
        <w:rPr>
          <w:rFonts w:ascii="Sakkal Majalla" w:hAnsi="Sakkal Majalla" w:cs="Sakkal Majalla"/>
          <w:color w:val="000000" w:themeColor="text1"/>
          <w:sz w:val="28"/>
          <w:szCs w:val="28"/>
          <w:rtl/>
          <w:lang w:bidi="ar-EG"/>
        </w:rPr>
        <w:t xml:space="preserve"> داخل </w:t>
      </w:r>
      <w:r w:rsidR="00DF08BD" w:rsidRPr="00A61E09">
        <w:rPr>
          <w:rFonts w:ascii="Sakkal Majalla" w:hAnsi="Sakkal Majalla" w:cs="Sakkal Majalla" w:hint="cs"/>
          <w:color w:val="000000" w:themeColor="text1"/>
          <w:sz w:val="28"/>
          <w:szCs w:val="28"/>
          <w:rtl/>
          <w:lang w:bidi="ar-EG"/>
        </w:rPr>
        <w:t>المستشفى</w:t>
      </w:r>
      <w:r w:rsidR="00DF08BD" w:rsidRPr="00A61E09">
        <w:rPr>
          <w:rFonts w:ascii="Sakkal Majalla" w:hAnsi="Sakkal Majalla" w:cs="Sakkal Majalla"/>
          <w:color w:val="000000" w:themeColor="text1"/>
          <w:sz w:val="28"/>
          <w:szCs w:val="28"/>
          <w:rtl/>
          <w:lang w:bidi="ar-EG"/>
        </w:rPr>
        <w:t xml:space="preserve">، وتأثريها كذلك على </w:t>
      </w:r>
      <w:r w:rsidR="00DF08BD" w:rsidRPr="00A61E09">
        <w:rPr>
          <w:rFonts w:ascii="Sakkal Majalla" w:hAnsi="Sakkal Majalla" w:cs="Sakkal Majalla" w:hint="cs"/>
          <w:color w:val="000000" w:themeColor="text1"/>
          <w:sz w:val="28"/>
          <w:szCs w:val="28"/>
          <w:rtl/>
          <w:lang w:bidi="ar-EG"/>
        </w:rPr>
        <w:t>مجمل</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الحركة</w:t>
      </w:r>
      <w:r w:rsidR="00DF08BD" w:rsidRPr="00A61E09">
        <w:rPr>
          <w:rFonts w:ascii="Sakkal Majalla" w:hAnsi="Sakkal Majalla" w:cs="Sakkal Majalla"/>
          <w:color w:val="000000" w:themeColor="text1"/>
          <w:sz w:val="28"/>
          <w:szCs w:val="28"/>
          <w:rtl/>
          <w:lang w:bidi="ar-EG"/>
        </w:rPr>
        <w:t xml:space="preserve"> داخل </w:t>
      </w:r>
      <w:r w:rsidR="00DF08BD" w:rsidRPr="00A61E09">
        <w:rPr>
          <w:rFonts w:ascii="Sakkal Majalla" w:hAnsi="Sakkal Majalla" w:cs="Sakkal Majalla" w:hint="cs"/>
          <w:color w:val="000000" w:themeColor="text1"/>
          <w:sz w:val="28"/>
          <w:szCs w:val="28"/>
          <w:rtl/>
          <w:lang w:bidi="ar-EG"/>
        </w:rPr>
        <w:t>المستشفيات</w:t>
      </w:r>
      <w:r w:rsidR="00DF08BD" w:rsidRPr="00A61E09">
        <w:rPr>
          <w:rFonts w:ascii="Sakkal Majalla" w:hAnsi="Sakkal Majalla" w:cs="Sakkal Majalla"/>
          <w:color w:val="000000" w:themeColor="text1"/>
          <w:sz w:val="28"/>
          <w:szCs w:val="28"/>
          <w:rtl/>
          <w:lang w:bidi="ar-EG"/>
        </w:rPr>
        <w:t xml:space="preserve"> سواء </w:t>
      </w:r>
      <w:r w:rsidR="00DF08BD" w:rsidRPr="00A61E09">
        <w:rPr>
          <w:rFonts w:ascii="Sakkal Majalla" w:hAnsi="Sakkal Majalla" w:cs="Sakkal Majalla" w:hint="cs"/>
          <w:color w:val="000000" w:themeColor="text1"/>
          <w:sz w:val="28"/>
          <w:szCs w:val="28"/>
          <w:rtl/>
          <w:lang w:bidi="ar-EG"/>
        </w:rPr>
        <w:t>في</w:t>
      </w:r>
      <w:r w:rsidR="00DF08BD" w:rsidRPr="00A61E09">
        <w:rPr>
          <w:rFonts w:ascii="Sakkal Majalla" w:hAnsi="Sakkal Majalla" w:cs="Sakkal Majalla"/>
          <w:color w:val="000000" w:themeColor="text1"/>
          <w:sz w:val="28"/>
          <w:szCs w:val="28"/>
          <w:rtl/>
          <w:lang w:bidi="ar-EG"/>
        </w:rPr>
        <w:t xml:space="preserve"> أداء مهامها </w:t>
      </w:r>
      <w:r w:rsidR="00DF08BD" w:rsidRPr="00A61E09">
        <w:rPr>
          <w:rFonts w:ascii="Sakkal Majalla" w:hAnsi="Sakkal Majalla" w:cs="Sakkal Majalla" w:hint="cs"/>
          <w:color w:val="000000" w:themeColor="text1"/>
          <w:sz w:val="28"/>
          <w:szCs w:val="28"/>
          <w:rtl/>
          <w:lang w:bidi="ar-EG"/>
        </w:rPr>
        <w:t>وتحقيق</w:t>
      </w:r>
      <w:r w:rsidR="00DF08BD" w:rsidRPr="00A61E09">
        <w:rPr>
          <w:rFonts w:ascii="Sakkal Majalla" w:hAnsi="Sakkal Majalla" w:cs="Sakkal Majalla"/>
          <w:color w:val="000000" w:themeColor="text1"/>
          <w:sz w:val="28"/>
          <w:szCs w:val="28"/>
          <w:rtl/>
          <w:lang w:bidi="ar-EG"/>
        </w:rPr>
        <w:t xml:space="preserve"> أهدافها أو </w:t>
      </w:r>
      <w:r w:rsidR="00DF08BD" w:rsidRPr="00A61E09">
        <w:rPr>
          <w:rFonts w:ascii="Sakkal Majalla" w:hAnsi="Sakkal Majalla" w:cs="Sakkal Majalla" w:hint="cs"/>
          <w:color w:val="000000" w:themeColor="text1"/>
          <w:sz w:val="28"/>
          <w:szCs w:val="28"/>
          <w:rtl/>
          <w:lang w:bidi="ar-EG"/>
        </w:rPr>
        <w:t>علاقاتها</w:t>
      </w:r>
      <w:r w:rsidR="00DF08BD" w:rsidRPr="00A61E09">
        <w:rPr>
          <w:rFonts w:ascii="Sakkal Majalla" w:hAnsi="Sakkal Majalla" w:cs="Sakkal Majalla"/>
          <w:color w:val="000000" w:themeColor="text1"/>
          <w:sz w:val="28"/>
          <w:szCs w:val="28"/>
          <w:rtl/>
          <w:lang w:bidi="ar-EG"/>
        </w:rPr>
        <w:t xml:space="preserve"> بالبيئة </w:t>
      </w:r>
      <w:r w:rsidR="00DF08BD" w:rsidRPr="00A61E09">
        <w:rPr>
          <w:rFonts w:ascii="Sakkal Majalla" w:hAnsi="Sakkal Majalla" w:cs="Sakkal Majalla" w:hint="cs"/>
          <w:color w:val="000000" w:themeColor="text1"/>
          <w:sz w:val="28"/>
          <w:szCs w:val="28"/>
          <w:rtl/>
          <w:lang w:bidi="ar-EG"/>
        </w:rPr>
        <w:t>الخارجية</w:t>
      </w:r>
      <w:r w:rsidR="00DF08BD" w:rsidRPr="00A61E09">
        <w:rPr>
          <w:rFonts w:ascii="Sakkal Majalla" w:hAnsi="Sakkal Majalla" w:cs="Sakkal Majalla"/>
          <w:color w:val="000000" w:themeColor="text1"/>
          <w:sz w:val="28"/>
          <w:szCs w:val="28"/>
          <w:rtl/>
          <w:lang w:bidi="ar-EG"/>
        </w:rPr>
        <w:t xml:space="preserve"> سواء كانت هذه الع</w:t>
      </w:r>
      <w:r w:rsidR="00DF08BD" w:rsidRPr="00A61E09">
        <w:rPr>
          <w:rFonts w:ascii="Sakkal Majalla" w:hAnsi="Sakkal Majalla" w:cs="Sakkal Majalla" w:hint="cs"/>
          <w:color w:val="000000" w:themeColor="text1"/>
          <w:sz w:val="28"/>
          <w:szCs w:val="28"/>
          <w:rtl/>
          <w:lang w:bidi="ar-EG"/>
        </w:rPr>
        <w:t>لا</w:t>
      </w:r>
      <w:r w:rsidR="00DF08BD" w:rsidRPr="00A61E09">
        <w:rPr>
          <w:rFonts w:ascii="Sakkal Majalla" w:hAnsi="Sakkal Majalla" w:cs="Sakkal Majalla"/>
          <w:color w:val="000000" w:themeColor="text1"/>
          <w:sz w:val="28"/>
          <w:szCs w:val="28"/>
          <w:rtl/>
          <w:lang w:bidi="ar-EG"/>
        </w:rPr>
        <w:t>قات بأفراد أو مؤسسات مماثلة</w:t>
      </w:r>
      <w:r w:rsidR="00DF08BD"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DF08BD" w:rsidRPr="00A61E09">
        <w:rPr>
          <w:rFonts w:ascii="Sakkal Majalla" w:hAnsi="Sakkal Majalla" w:cs="Sakkal Majalla"/>
          <w:color w:val="000000" w:themeColor="text1"/>
          <w:sz w:val="28"/>
          <w:szCs w:val="28"/>
          <w:rtl/>
          <w:lang w:bidi="ar-EG"/>
        </w:rPr>
        <w:t xml:space="preserve">وتكتسب جودة الحياة الوظيفية أهميتها كونها تشكل دعامة حقيقية من شأنها أن تقود </w:t>
      </w:r>
      <w:r w:rsidR="00DF08BD" w:rsidRPr="00A61E09">
        <w:rPr>
          <w:rFonts w:ascii="Sakkal Majalla" w:hAnsi="Sakkal Majalla" w:cs="Sakkal Majalla" w:hint="cs"/>
          <w:color w:val="000000" w:themeColor="text1"/>
          <w:sz w:val="28"/>
          <w:szCs w:val="28"/>
          <w:rtl/>
          <w:lang w:bidi="ar-EG"/>
        </w:rPr>
        <w:t>المؤسسة</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إلى</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تحقيق</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الآتي</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(الفقي،2018).</w:t>
      </w:r>
    </w:p>
    <w:p w14:paraId="1600C090" w14:textId="5E6CEC50" w:rsidR="00B23E11" w:rsidRPr="00287515" w:rsidRDefault="00DF08BD">
      <w:pPr>
        <w:pStyle w:val="a3"/>
        <w:numPr>
          <w:ilvl w:val="0"/>
          <w:numId w:val="14"/>
        </w:numPr>
        <w:bidi/>
        <w:spacing w:line="360" w:lineRule="auto"/>
        <w:jc w:val="both"/>
        <w:rPr>
          <w:rFonts w:ascii="Sakkal Majalla" w:hAnsi="Sakkal Majalla" w:cs="Sakkal Majalla"/>
          <w:color w:val="000000" w:themeColor="text1"/>
          <w:sz w:val="28"/>
          <w:szCs w:val="28"/>
          <w:lang w:bidi="ar-EG"/>
        </w:rPr>
      </w:pPr>
      <w:r w:rsidRPr="00287515">
        <w:rPr>
          <w:rFonts w:ascii="Sakkal Majalla" w:hAnsi="Sakkal Majalla" w:cs="Sakkal Majalla"/>
          <w:color w:val="000000" w:themeColor="text1"/>
          <w:sz w:val="28"/>
          <w:szCs w:val="28"/>
          <w:rtl/>
          <w:lang w:bidi="ar-EG"/>
        </w:rPr>
        <w:t xml:space="preserve">زيادة رضا </w:t>
      </w:r>
      <w:r w:rsidRPr="00287515">
        <w:rPr>
          <w:rFonts w:ascii="Sakkal Majalla" w:hAnsi="Sakkal Majalla" w:cs="Sakkal Majalla" w:hint="cs"/>
          <w:color w:val="000000" w:themeColor="text1"/>
          <w:sz w:val="28"/>
          <w:szCs w:val="28"/>
          <w:rtl/>
          <w:lang w:bidi="ar-EG"/>
        </w:rPr>
        <w:t>العاملين</w:t>
      </w:r>
      <w:r w:rsidRPr="00287515">
        <w:rPr>
          <w:rFonts w:ascii="Sakkal Majalla" w:hAnsi="Sakkal Majalla" w:cs="Sakkal Majalla"/>
          <w:color w:val="000000" w:themeColor="text1"/>
          <w:sz w:val="28"/>
          <w:szCs w:val="28"/>
          <w:rtl/>
          <w:lang w:bidi="ar-EG"/>
        </w:rPr>
        <w:t xml:space="preserve"> ما يؤدي </w:t>
      </w:r>
      <w:r w:rsidRPr="00287515">
        <w:rPr>
          <w:rFonts w:ascii="Sakkal Majalla" w:hAnsi="Sakkal Majalla" w:cs="Sakkal Majalla" w:hint="cs"/>
          <w:color w:val="000000" w:themeColor="text1"/>
          <w:sz w:val="28"/>
          <w:szCs w:val="28"/>
          <w:rtl/>
          <w:lang w:bidi="ar-EG"/>
        </w:rPr>
        <w:t>إلى</w:t>
      </w:r>
      <w:r w:rsidRPr="00287515">
        <w:rPr>
          <w:rFonts w:ascii="Sakkal Majalla" w:hAnsi="Sakkal Majalla" w:cs="Sakkal Majalla"/>
          <w:color w:val="000000" w:themeColor="text1"/>
          <w:sz w:val="28"/>
          <w:szCs w:val="28"/>
          <w:rtl/>
          <w:lang w:bidi="ar-EG"/>
        </w:rPr>
        <w:t xml:space="preserve"> تقليل </w:t>
      </w:r>
      <w:r w:rsidRPr="00287515">
        <w:rPr>
          <w:rFonts w:ascii="Sakkal Majalla" w:hAnsi="Sakkal Majalla" w:cs="Sakkal Majalla" w:hint="cs"/>
          <w:color w:val="000000" w:themeColor="text1"/>
          <w:sz w:val="28"/>
          <w:szCs w:val="28"/>
          <w:rtl/>
          <w:lang w:bidi="ar-EG"/>
        </w:rPr>
        <w:t>معدلات</w:t>
      </w:r>
      <w:r w:rsidRPr="00287515">
        <w:rPr>
          <w:rFonts w:ascii="Sakkal Majalla" w:hAnsi="Sakkal Majalla" w:cs="Sakkal Majalla"/>
          <w:color w:val="000000" w:themeColor="text1"/>
          <w:sz w:val="28"/>
          <w:szCs w:val="28"/>
          <w:rtl/>
          <w:lang w:bidi="ar-EG"/>
        </w:rPr>
        <w:t xml:space="preserve"> حوادث العمل </w:t>
      </w:r>
      <w:r w:rsidRPr="00287515">
        <w:rPr>
          <w:rFonts w:ascii="Sakkal Majalla" w:hAnsi="Sakkal Majalla" w:cs="Sakkal Majalla" w:hint="cs"/>
          <w:color w:val="000000" w:themeColor="text1"/>
          <w:sz w:val="28"/>
          <w:szCs w:val="28"/>
          <w:rtl/>
          <w:lang w:bidi="ar-EG"/>
        </w:rPr>
        <w:t>والإصابات</w:t>
      </w:r>
      <w:r w:rsidRPr="00287515">
        <w:rPr>
          <w:rFonts w:ascii="Sakkal Majalla" w:hAnsi="Sakkal Majalla" w:cs="Sakkal Majalla"/>
          <w:color w:val="000000" w:themeColor="text1"/>
          <w:sz w:val="28"/>
          <w:szCs w:val="28"/>
          <w:rtl/>
          <w:lang w:bidi="ar-EG"/>
        </w:rPr>
        <w:t xml:space="preserve"> والغياب </w:t>
      </w:r>
      <w:r w:rsidRPr="00287515">
        <w:rPr>
          <w:rFonts w:ascii="Sakkal Majalla" w:hAnsi="Sakkal Majalla" w:cs="Sakkal Majalla" w:hint="cs"/>
          <w:color w:val="000000" w:themeColor="text1"/>
          <w:sz w:val="28"/>
          <w:szCs w:val="28"/>
          <w:rtl/>
          <w:lang w:bidi="ar-EG"/>
        </w:rPr>
        <w:t>و</w:t>
      </w:r>
      <w:r w:rsidRPr="00287515">
        <w:rPr>
          <w:rFonts w:ascii="Sakkal Majalla" w:hAnsi="Sakkal Majalla" w:cs="Sakkal Majalla"/>
          <w:color w:val="000000" w:themeColor="text1"/>
          <w:sz w:val="28"/>
          <w:szCs w:val="28"/>
          <w:rtl/>
          <w:lang w:bidi="ar-EG"/>
        </w:rPr>
        <w:t>تقليل معدل دوران العمل</w:t>
      </w:r>
      <w:r w:rsidRPr="00287515">
        <w:rPr>
          <w:rFonts w:ascii="Sakkal Majalla" w:hAnsi="Sakkal Majalla" w:cs="Sakkal Majalla" w:hint="cs"/>
          <w:color w:val="000000" w:themeColor="text1"/>
          <w:sz w:val="28"/>
          <w:szCs w:val="28"/>
          <w:rtl/>
          <w:lang w:bidi="ar-EG"/>
        </w:rPr>
        <w:t xml:space="preserve"> وترك العمل.</w:t>
      </w:r>
      <w:r w:rsidR="00287515" w:rsidRPr="00287515">
        <w:rPr>
          <w:rFonts w:ascii="Sakkal Majalla" w:hAnsi="Sakkal Majalla" w:cs="Sakkal Majalla" w:hint="cs"/>
          <w:color w:val="000000" w:themeColor="text1"/>
          <w:sz w:val="28"/>
          <w:szCs w:val="28"/>
          <w:rtl/>
          <w:lang w:bidi="ar-EG"/>
        </w:rPr>
        <w:t xml:space="preserve"> وأيضا </w:t>
      </w:r>
      <w:r w:rsidR="00B23E11" w:rsidRPr="00287515">
        <w:rPr>
          <w:rFonts w:ascii="Sakkal Majalla" w:hAnsi="Sakkal Majalla" w:cs="Sakkal Majalla"/>
          <w:color w:val="000000" w:themeColor="text1"/>
          <w:sz w:val="28"/>
          <w:szCs w:val="28"/>
          <w:rtl/>
        </w:rPr>
        <w:t>زيادة الإنتاجية والرضا</w:t>
      </w:r>
      <w:r w:rsidR="00B23E11" w:rsidRPr="00287515">
        <w:rPr>
          <w:rFonts w:ascii="Sakkal Majalla" w:hAnsi="Sakkal Majalla" w:cs="Sakkal Majalla"/>
          <w:color w:val="000000" w:themeColor="text1"/>
          <w:sz w:val="28"/>
          <w:szCs w:val="28"/>
          <w:lang w:bidi="ar-EG"/>
        </w:rPr>
        <w:t> </w:t>
      </w:r>
      <w:r w:rsidR="00B23E11" w:rsidRPr="00287515">
        <w:rPr>
          <w:rFonts w:ascii="Sakkal Majalla" w:hAnsi="Sakkal Majalla" w:cs="Sakkal Majalla"/>
          <w:color w:val="000000" w:themeColor="text1"/>
          <w:sz w:val="28"/>
          <w:szCs w:val="28"/>
          <w:rtl/>
        </w:rPr>
        <w:t>تحسين بيئة العمل والممارسات المرتبطة بها يرفع من مستوى الرضا الوظيفي ويزيد من إنتاجية الموظفين</w:t>
      </w:r>
      <w:r w:rsidR="00B23E11" w:rsidRPr="00287515">
        <w:rPr>
          <w:rFonts w:ascii="Sakkal Majalla" w:hAnsi="Sakkal Majalla" w:cs="Sakkal Majalla"/>
          <w:color w:val="000000" w:themeColor="text1"/>
          <w:sz w:val="28"/>
          <w:szCs w:val="28"/>
          <w:lang w:bidi="ar-EG"/>
        </w:rPr>
        <w:t>.</w:t>
      </w:r>
    </w:p>
    <w:p w14:paraId="2B983C48" w14:textId="00D39CFA" w:rsidR="00B23E11" w:rsidRPr="00287515" w:rsidRDefault="00DF08BD">
      <w:pPr>
        <w:pStyle w:val="a3"/>
        <w:numPr>
          <w:ilvl w:val="0"/>
          <w:numId w:val="14"/>
        </w:numPr>
        <w:bidi/>
        <w:spacing w:line="360" w:lineRule="auto"/>
        <w:jc w:val="both"/>
        <w:rPr>
          <w:rFonts w:ascii="Sakkal Majalla" w:hAnsi="Sakkal Majalla" w:cs="Sakkal Majalla"/>
          <w:color w:val="000000" w:themeColor="text1"/>
          <w:sz w:val="28"/>
          <w:szCs w:val="28"/>
          <w:rtl/>
        </w:rPr>
      </w:pPr>
      <w:r w:rsidRPr="00287515">
        <w:rPr>
          <w:rFonts w:ascii="Sakkal Majalla" w:hAnsi="Sakkal Majalla" w:cs="Sakkal Majalla" w:hint="cs"/>
          <w:color w:val="000000" w:themeColor="text1"/>
          <w:sz w:val="28"/>
          <w:szCs w:val="28"/>
          <w:rtl/>
          <w:lang w:bidi="ar-EG"/>
        </w:rPr>
        <w:t>تحسين</w:t>
      </w:r>
      <w:r w:rsidRPr="00287515">
        <w:rPr>
          <w:rFonts w:ascii="Sakkal Majalla" w:hAnsi="Sakkal Majalla" w:cs="Sakkal Majalla"/>
          <w:color w:val="000000" w:themeColor="text1"/>
          <w:sz w:val="28"/>
          <w:szCs w:val="28"/>
          <w:rtl/>
          <w:lang w:bidi="ar-EG"/>
        </w:rPr>
        <w:t xml:space="preserve"> أداء </w:t>
      </w:r>
      <w:r w:rsidRPr="00287515">
        <w:rPr>
          <w:rFonts w:ascii="Sakkal Majalla" w:hAnsi="Sakkal Majalla" w:cs="Sakkal Majalla" w:hint="cs"/>
          <w:color w:val="000000" w:themeColor="text1"/>
          <w:sz w:val="28"/>
          <w:szCs w:val="28"/>
          <w:rtl/>
          <w:lang w:bidi="ar-EG"/>
        </w:rPr>
        <w:t>العاملين</w:t>
      </w:r>
      <w:r w:rsidRPr="00287515">
        <w:rPr>
          <w:rFonts w:ascii="Sakkal Majalla" w:hAnsi="Sakkal Majalla" w:cs="Sakkal Majalla"/>
          <w:color w:val="000000" w:themeColor="text1"/>
          <w:sz w:val="28"/>
          <w:szCs w:val="28"/>
          <w:rtl/>
          <w:lang w:bidi="ar-EG"/>
        </w:rPr>
        <w:t xml:space="preserve"> والذي يقود بدوره </w:t>
      </w:r>
      <w:r w:rsidRPr="00287515">
        <w:rPr>
          <w:rFonts w:ascii="Sakkal Majalla" w:hAnsi="Sakkal Majalla" w:cs="Sakkal Majalla" w:hint="cs"/>
          <w:color w:val="000000" w:themeColor="text1"/>
          <w:sz w:val="28"/>
          <w:szCs w:val="28"/>
          <w:rtl/>
          <w:lang w:bidi="ar-EG"/>
        </w:rPr>
        <w:t>إلى</w:t>
      </w:r>
      <w:r w:rsidRPr="00287515">
        <w:rPr>
          <w:rFonts w:ascii="Sakkal Majalla" w:hAnsi="Sakkal Majalla" w:cs="Sakkal Majalla"/>
          <w:color w:val="000000" w:themeColor="text1"/>
          <w:sz w:val="28"/>
          <w:szCs w:val="28"/>
          <w:rtl/>
          <w:lang w:bidi="ar-EG"/>
        </w:rPr>
        <w:t xml:space="preserve"> </w:t>
      </w:r>
      <w:r w:rsidRPr="00287515">
        <w:rPr>
          <w:rFonts w:ascii="Sakkal Majalla" w:hAnsi="Sakkal Majalla" w:cs="Sakkal Majalla" w:hint="cs"/>
          <w:color w:val="000000" w:themeColor="text1"/>
          <w:sz w:val="28"/>
          <w:szCs w:val="28"/>
          <w:rtl/>
          <w:lang w:bidi="ar-EG"/>
        </w:rPr>
        <w:t>كثير</w:t>
      </w:r>
      <w:r w:rsidRPr="00287515">
        <w:rPr>
          <w:rFonts w:ascii="Sakkal Majalla" w:hAnsi="Sakkal Majalla" w:cs="Sakkal Majalla"/>
          <w:color w:val="000000" w:themeColor="text1"/>
          <w:sz w:val="28"/>
          <w:szCs w:val="28"/>
          <w:rtl/>
          <w:lang w:bidi="ar-EG"/>
        </w:rPr>
        <w:t xml:space="preserve"> من </w:t>
      </w:r>
      <w:r w:rsidRPr="00287515">
        <w:rPr>
          <w:rFonts w:ascii="Sakkal Majalla" w:hAnsi="Sakkal Majalla" w:cs="Sakkal Majalla" w:hint="cs"/>
          <w:color w:val="000000" w:themeColor="text1"/>
          <w:sz w:val="28"/>
          <w:szCs w:val="28"/>
          <w:rtl/>
          <w:lang w:bidi="ar-EG"/>
        </w:rPr>
        <w:t>المنافع</w:t>
      </w:r>
      <w:r w:rsidRPr="00287515">
        <w:rPr>
          <w:rFonts w:ascii="Sakkal Majalla" w:hAnsi="Sakkal Majalla" w:cs="Sakkal Majalla"/>
          <w:color w:val="000000" w:themeColor="text1"/>
          <w:sz w:val="28"/>
          <w:szCs w:val="28"/>
          <w:rtl/>
          <w:lang w:bidi="ar-EG"/>
        </w:rPr>
        <w:t xml:space="preserve"> مثل زيادة الكفاءة </w:t>
      </w:r>
      <w:r w:rsidRPr="00287515">
        <w:rPr>
          <w:rFonts w:ascii="Sakkal Majalla" w:hAnsi="Sakkal Majalla" w:cs="Sakkal Majalla" w:hint="cs"/>
          <w:color w:val="000000" w:themeColor="text1"/>
          <w:sz w:val="28"/>
          <w:szCs w:val="28"/>
          <w:rtl/>
          <w:lang w:bidi="ar-EG"/>
        </w:rPr>
        <w:t>الإنتاجية</w:t>
      </w:r>
      <w:r w:rsidRPr="00287515">
        <w:rPr>
          <w:rFonts w:ascii="Sakkal Majalla" w:hAnsi="Sakkal Majalla" w:cs="Sakkal Majalla"/>
          <w:color w:val="000000" w:themeColor="text1"/>
          <w:sz w:val="28"/>
          <w:szCs w:val="28"/>
          <w:rtl/>
          <w:lang w:bidi="ar-EG"/>
        </w:rPr>
        <w:t xml:space="preserve"> </w:t>
      </w:r>
      <w:r w:rsidRPr="00287515">
        <w:rPr>
          <w:rFonts w:ascii="Sakkal Majalla" w:hAnsi="Sakkal Majalla" w:cs="Sakkal Majalla" w:hint="cs"/>
          <w:color w:val="000000" w:themeColor="text1"/>
          <w:sz w:val="28"/>
          <w:szCs w:val="28"/>
          <w:rtl/>
          <w:lang w:bidi="ar-EG"/>
        </w:rPr>
        <w:t>وتحسين</w:t>
      </w:r>
      <w:r w:rsidRPr="00287515">
        <w:rPr>
          <w:rFonts w:ascii="Sakkal Majalla" w:hAnsi="Sakkal Majalla" w:cs="Sakkal Majalla"/>
          <w:color w:val="000000" w:themeColor="text1"/>
          <w:sz w:val="28"/>
          <w:szCs w:val="28"/>
          <w:rtl/>
          <w:lang w:bidi="ar-EG"/>
        </w:rPr>
        <w:t xml:space="preserve"> جودة </w:t>
      </w:r>
      <w:r w:rsidRPr="00287515">
        <w:rPr>
          <w:rFonts w:ascii="Sakkal Majalla" w:hAnsi="Sakkal Majalla" w:cs="Sakkal Majalla" w:hint="cs"/>
          <w:color w:val="000000" w:themeColor="text1"/>
          <w:sz w:val="28"/>
          <w:szCs w:val="28"/>
          <w:rtl/>
          <w:lang w:bidi="ar-EG"/>
        </w:rPr>
        <w:t>المنتج</w:t>
      </w:r>
      <w:r w:rsidRPr="00287515">
        <w:rPr>
          <w:rFonts w:ascii="Sakkal Majalla" w:hAnsi="Sakkal Majalla" w:cs="Sakkal Majalla"/>
          <w:color w:val="000000" w:themeColor="text1"/>
          <w:sz w:val="28"/>
          <w:szCs w:val="28"/>
          <w:rtl/>
          <w:lang w:bidi="ar-EG"/>
        </w:rPr>
        <w:t xml:space="preserve"> أو </w:t>
      </w:r>
      <w:r w:rsidRPr="00287515">
        <w:rPr>
          <w:rFonts w:ascii="Sakkal Majalla" w:hAnsi="Sakkal Majalla" w:cs="Sakkal Majalla" w:hint="cs"/>
          <w:color w:val="000000" w:themeColor="text1"/>
          <w:sz w:val="28"/>
          <w:szCs w:val="28"/>
          <w:rtl/>
          <w:lang w:bidi="ar-EG"/>
        </w:rPr>
        <w:t>الخدمة</w:t>
      </w:r>
      <w:r w:rsidRPr="00287515">
        <w:rPr>
          <w:rFonts w:ascii="Sakkal Majalla" w:hAnsi="Sakkal Majalla" w:cs="Sakkal Majalla"/>
          <w:color w:val="000000" w:themeColor="text1"/>
          <w:sz w:val="28"/>
          <w:szCs w:val="28"/>
          <w:rtl/>
          <w:lang w:bidi="ar-EG"/>
        </w:rPr>
        <w:t xml:space="preserve"> </w:t>
      </w:r>
      <w:r w:rsidRPr="00287515">
        <w:rPr>
          <w:rFonts w:ascii="Sakkal Majalla" w:hAnsi="Sakkal Majalla" w:cs="Sakkal Majalla" w:hint="cs"/>
          <w:color w:val="000000" w:themeColor="text1"/>
          <w:sz w:val="28"/>
          <w:szCs w:val="28"/>
          <w:rtl/>
          <w:lang w:bidi="ar-EG"/>
        </w:rPr>
        <w:t>ا</w:t>
      </w:r>
      <w:r w:rsidR="00DF798F">
        <w:rPr>
          <w:rFonts w:ascii="Sakkal Majalla" w:hAnsi="Sakkal Majalla" w:cs="Sakkal Majalla" w:hint="cs"/>
          <w:color w:val="000000" w:themeColor="text1"/>
          <w:sz w:val="28"/>
          <w:szCs w:val="28"/>
          <w:rtl/>
          <w:lang w:bidi="ar-EG"/>
        </w:rPr>
        <w:t>لمقدمي</w:t>
      </w:r>
      <w:r w:rsidR="00287515" w:rsidRPr="00287515">
        <w:rPr>
          <w:rFonts w:ascii="Sakkal Majalla" w:hAnsi="Sakkal Majalla" w:cs="Sakkal Majalla" w:hint="cs"/>
          <w:color w:val="000000" w:themeColor="text1"/>
          <w:sz w:val="28"/>
          <w:szCs w:val="28"/>
          <w:rtl/>
          <w:lang w:bidi="ar-EG"/>
        </w:rPr>
        <w:t xml:space="preserve"> عبر </w:t>
      </w:r>
      <w:r w:rsidR="00B23E11" w:rsidRPr="00287515">
        <w:rPr>
          <w:rFonts w:ascii="Sakkal Majalla" w:hAnsi="Sakkal Majalla" w:cs="Sakkal Majalla"/>
          <w:color w:val="000000" w:themeColor="text1"/>
          <w:sz w:val="28"/>
          <w:szCs w:val="28"/>
          <w:rtl/>
        </w:rPr>
        <w:t>تعزيز ولاء الموظفين</w:t>
      </w:r>
      <w:r w:rsidR="00B23E11" w:rsidRPr="00287515">
        <w:rPr>
          <w:rFonts w:ascii="Sakkal Majalla" w:hAnsi="Sakkal Majalla" w:cs="Sakkal Majalla"/>
          <w:color w:val="000000" w:themeColor="text1"/>
          <w:sz w:val="28"/>
          <w:szCs w:val="28"/>
          <w:lang w:bidi="ar-EG"/>
        </w:rPr>
        <w:t> </w:t>
      </w:r>
      <w:r w:rsidR="00B23E11" w:rsidRPr="00287515">
        <w:rPr>
          <w:rFonts w:ascii="Sakkal Majalla" w:hAnsi="Sakkal Majalla" w:cs="Sakkal Majalla"/>
          <w:color w:val="000000" w:themeColor="text1"/>
          <w:sz w:val="28"/>
          <w:szCs w:val="28"/>
          <w:rtl/>
        </w:rPr>
        <w:t>بيئة عمل أفضل تجعل الموظفين أكثر ولاءً، مما يقلل من تركهم للعمل، ويساعد في الاحتفاظ بالكفاءات</w:t>
      </w:r>
    </w:p>
    <w:p w14:paraId="74FF629E" w14:textId="27F6240F" w:rsidR="00B23E11" w:rsidRPr="00A61E09" w:rsidRDefault="00DF08BD">
      <w:pPr>
        <w:pStyle w:val="a3"/>
        <w:numPr>
          <w:ilvl w:val="0"/>
          <w:numId w:val="14"/>
        </w:numPr>
        <w:tabs>
          <w:tab w:val="num" w:pos="720"/>
        </w:tabs>
        <w:bidi/>
        <w:spacing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lang w:bidi="ar-EG"/>
        </w:rPr>
        <w:t xml:space="preserve">تعظيم قدرة </w:t>
      </w:r>
      <w:r w:rsidRPr="00A61E09">
        <w:rPr>
          <w:rFonts w:ascii="Sakkal Majalla" w:hAnsi="Sakkal Majalla" w:cs="Sakkal Majalla" w:hint="cs"/>
          <w:color w:val="000000" w:themeColor="text1"/>
          <w:sz w:val="28"/>
          <w:szCs w:val="28"/>
          <w:rtl/>
          <w:lang w:bidi="ar-EG"/>
        </w:rPr>
        <w:t>المؤسسة</w:t>
      </w:r>
      <w:r w:rsidRPr="00A61E09">
        <w:rPr>
          <w:rFonts w:ascii="Sakkal Majalla" w:hAnsi="Sakkal Majalla" w:cs="Sakkal Majalla"/>
          <w:color w:val="000000" w:themeColor="text1"/>
          <w:sz w:val="28"/>
          <w:szCs w:val="28"/>
          <w:rtl/>
          <w:lang w:bidi="ar-EG"/>
        </w:rPr>
        <w:t xml:space="preserve"> التنافسية</w:t>
      </w:r>
      <w:r w:rsidRPr="00A61E09">
        <w:rPr>
          <w:rFonts w:ascii="Sakkal Majalla" w:hAnsi="Sakkal Majalla" w:cs="Sakkal Majalla"/>
          <w:color w:val="000000" w:themeColor="text1"/>
          <w:sz w:val="28"/>
          <w:szCs w:val="28"/>
          <w:lang w:bidi="ar-EG"/>
        </w:rPr>
        <w:t xml:space="preserve">. − </w:t>
      </w:r>
      <w:r w:rsidRPr="00A61E09">
        <w:rPr>
          <w:rFonts w:ascii="Sakkal Majalla" w:hAnsi="Sakkal Majalla" w:cs="Sakkal Majalla"/>
          <w:color w:val="000000" w:themeColor="text1"/>
          <w:sz w:val="28"/>
          <w:szCs w:val="28"/>
          <w:rtl/>
          <w:lang w:bidi="ar-EG"/>
        </w:rPr>
        <w:t xml:space="preserve">جذب </w:t>
      </w:r>
      <w:r w:rsidRPr="00A61E09">
        <w:rPr>
          <w:rFonts w:ascii="Sakkal Majalla" w:hAnsi="Sakkal Majalla" w:cs="Sakkal Majalla" w:hint="cs"/>
          <w:color w:val="000000" w:themeColor="text1"/>
          <w:sz w:val="28"/>
          <w:szCs w:val="28"/>
          <w:rtl/>
          <w:lang w:bidi="ar-EG"/>
        </w:rPr>
        <w:t>الموارد</w:t>
      </w:r>
      <w:r w:rsidRPr="00A61E09">
        <w:rPr>
          <w:rFonts w:ascii="Sakkal Majalla" w:hAnsi="Sakkal Majalla" w:cs="Sakkal Majalla"/>
          <w:color w:val="000000" w:themeColor="text1"/>
          <w:sz w:val="28"/>
          <w:szCs w:val="28"/>
          <w:rtl/>
          <w:lang w:bidi="ar-EG"/>
        </w:rPr>
        <w:t xml:space="preserve"> البشرية </w:t>
      </w:r>
      <w:r w:rsidRPr="00A61E09">
        <w:rPr>
          <w:rFonts w:ascii="Sakkal Majalla" w:hAnsi="Sakkal Majalla" w:cs="Sakkal Majalla" w:hint="cs"/>
          <w:color w:val="000000" w:themeColor="text1"/>
          <w:sz w:val="28"/>
          <w:szCs w:val="28"/>
          <w:rtl/>
          <w:lang w:bidi="ar-EG"/>
        </w:rPr>
        <w:t>المتميزة</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والاحتفاظ</w:t>
      </w:r>
      <w:r w:rsidRPr="00A61E09">
        <w:rPr>
          <w:rFonts w:ascii="Sakkal Majalla" w:hAnsi="Sakkal Majalla" w:cs="Sakkal Majalla"/>
          <w:color w:val="000000" w:themeColor="text1"/>
          <w:sz w:val="28"/>
          <w:szCs w:val="28"/>
          <w:rtl/>
          <w:lang w:bidi="ar-EG"/>
        </w:rPr>
        <w:t xml:space="preserve"> بها، وتوفري قوة عمل أكثر مرونة </w:t>
      </w:r>
      <w:r w:rsidRPr="00A61E09">
        <w:rPr>
          <w:rFonts w:ascii="Sakkal Majalla" w:hAnsi="Sakkal Majalla" w:cs="Sakkal Majalla" w:hint="cs"/>
          <w:color w:val="000000" w:themeColor="text1"/>
          <w:sz w:val="28"/>
          <w:szCs w:val="28"/>
          <w:rtl/>
          <w:lang w:bidi="ar-EG"/>
        </w:rPr>
        <w:t>وولاء</w:t>
      </w:r>
      <w:r w:rsidRPr="00A61E09">
        <w:rPr>
          <w:rFonts w:ascii="Sakkal Majalla" w:hAnsi="Sakkal Majalla" w:cs="Sakkal Majalla"/>
          <w:color w:val="000000" w:themeColor="text1"/>
          <w:sz w:val="28"/>
          <w:szCs w:val="28"/>
          <w:rtl/>
          <w:lang w:bidi="ar-EG"/>
        </w:rPr>
        <w:t xml:space="preserve"> ودافعية</w:t>
      </w:r>
      <w:r w:rsidRPr="00A61E09">
        <w:rPr>
          <w:rFonts w:ascii="Sakkal Majalla" w:hAnsi="Sakkal Majalla" w:cs="Sakkal Majalla"/>
          <w:color w:val="000000" w:themeColor="text1"/>
          <w:sz w:val="28"/>
          <w:szCs w:val="28"/>
          <w:lang w:bidi="ar-EG"/>
        </w:rPr>
        <w:t xml:space="preserve">. </w:t>
      </w:r>
      <w:r w:rsidR="00B23E11" w:rsidRPr="00A61E09">
        <w:rPr>
          <w:rFonts w:ascii="Sakkal Majalla" w:hAnsi="Sakkal Majalla" w:cs="Sakkal Majalla" w:hint="cs"/>
          <w:color w:val="000000" w:themeColor="text1"/>
          <w:sz w:val="28"/>
          <w:szCs w:val="28"/>
          <w:rtl/>
          <w:lang w:bidi="ar-EG"/>
        </w:rPr>
        <w:t xml:space="preserve"> و</w:t>
      </w:r>
      <w:r w:rsidR="00B23E11" w:rsidRPr="00A61E09">
        <w:rPr>
          <w:rFonts w:ascii="Sakkal Majalla" w:hAnsi="Sakkal Majalla" w:cs="Sakkal Majalla"/>
          <w:color w:val="000000" w:themeColor="text1"/>
          <w:sz w:val="28"/>
          <w:szCs w:val="28"/>
          <w:rtl/>
        </w:rPr>
        <w:t>تحسين الصحة النفسية والجسدية</w:t>
      </w:r>
      <w:r w:rsidR="00B23E11" w:rsidRPr="00A61E09">
        <w:rPr>
          <w:rFonts w:ascii="Sakkal Majalla" w:hAnsi="Sakkal Majalla" w:cs="Sakkal Majalla" w:hint="cs"/>
          <w:color w:val="000000" w:themeColor="text1"/>
          <w:sz w:val="28"/>
          <w:szCs w:val="28"/>
          <w:rtl/>
          <w:lang w:bidi="ar-EG"/>
        </w:rPr>
        <w:t xml:space="preserve"> والتي</w:t>
      </w:r>
      <w:r w:rsidR="00B23E11" w:rsidRPr="00A61E09">
        <w:rPr>
          <w:rFonts w:ascii="Sakkal Majalla" w:hAnsi="Sakkal Majalla" w:cs="Sakkal Majalla"/>
          <w:color w:val="000000" w:themeColor="text1"/>
          <w:sz w:val="28"/>
          <w:szCs w:val="28"/>
          <w:lang w:bidi="ar-EG"/>
        </w:rPr>
        <w:t> </w:t>
      </w:r>
      <w:r w:rsidR="00B23E11" w:rsidRPr="00A61E09">
        <w:rPr>
          <w:rFonts w:ascii="Sakkal Majalla" w:hAnsi="Sakkal Majalla" w:cs="Sakkal Majalla"/>
          <w:color w:val="000000" w:themeColor="text1"/>
          <w:sz w:val="28"/>
          <w:szCs w:val="28"/>
          <w:rtl/>
        </w:rPr>
        <w:t>تساعد في تقليل التوتر والضغط العاطفي، مما يمنع متلازمة الإرهاق ويعزز مناخاً تنظيمياً صحياً</w:t>
      </w:r>
      <w:r w:rsidR="00B23E11" w:rsidRPr="00A61E09">
        <w:rPr>
          <w:rFonts w:ascii="Sakkal Majalla" w:hAnsi="Sakkal Majalla" w:cs="Sakkal Majalla"/>
          <w:color w:val="000000" w:themeColor="text1"/>
          <w:sz w:val="28"/>
          <w:szCs w:val="28"/>
          <w:lang w:bidi="ar-EG"/>
        </w:rPr>
        <w:t>.</w:t>
      </w:r>
    </w:p>
    <w:p w14:paraId="25D20791" w14:textId="334735CB" w:rsidR="00B23E11" w:rsidRPr="00287515" w:rsidRDefault="00B23E11">
      <w:pPr>
        <w:pStyle w:val="a3"/>
        <w:numPr>
          <w:ilvl w:val="0"/>
          <w:numId w:val="14"/>
        </w:numPr>
        <w:bidi/>
        <w:spacing w:line="360" w:lineRule="auto"/>
        <w:jc w:val="both"/>
        <w:rPr>
          <w:rFonts w:ascii="Sakkal Majalla" w:hAnsi="Sakkal Majalla" w:cs="Sakkal Majalla"/>
          <w:color w:val="000000" w:themeColor="text1"/>
          <w:sz w:val="28"/>
          <w:szCs w:val="28"/>
          <w:lang w:bidi="ar-EG"/>
        </w:rPr>
      </w:pPr>
      <w:r w:rsidRPr="00287515">
        <w:rPr>
          <w:rFonts w:ascii="Sakkal Majalla" w:hAnsi="Sakkal Majalla" w:cs="Sakkal Majalla"/>
          <w:color w:val="000000" w:themeColor="text1"/>
          <w:sz w:val="28"/>
          <w:szCs w:val="28"/>
          <w:rtl/>
        </w:rPr>
        <w:t>دعم العمل الجماعي والتعاون</w:t>
      </w:r>
      <w:r w:rsidRPr="00287515">
        <w:rPr>
          <w:rFonts w:ascii="Sakkal Majalla" w:hAnsi="Sakkal Majalla" w:cs="Sakkal Majalla" w:hint="cs"/>
          <w:color w:val="000000" w:themeColor="text1"/>
          <w:sz w:val="28"/>
          <w:szCs w:val="28"/>
          <w:rtl/>
          <w:lang w:bidi="ar-EG"/>
        </w:rPr>
        <w:t xml:space="preserve"> من خلال </w:t>
      </w:r>
      <w:r w:rsidRPr="00287515">
        <w:rPr>
          <w:rFonts w:ascii="Sakkal Majalla" w:hAnsi="Sakkal Majalla" w:cs="Sakkal Majalla"/>
          <w:color w:val="000000" w:themeColor="text1"/>
          <w:sz w:val="28"/>
          <w:szCs w:val="28"/>
          <w:rtl/>
        </w:rPr>
        <w:t>بيئة العمل الملائمة تعزز التعاون بين فرق العمل وتقلل من الصراعات</w:t>
      </w:r>
      <w:r w:rsidRPr="00287515">
        <w:rPr>
          <w:rFonts w:ascii="Sakkal Majalla" w:hAnsi="Sakkal Majalla" w:cs="Sakkal Majalla" w:hint="cs"/>
          <w:color w:val="000000" w:themeColor="text1"/>
          <w:sz w:val="28"/>
          <w:szCs w:val="28"/>
          <w:rtl/>
          <w:lang w:bidi="ar-EG"/>
        </w:rPr>
        <w:t xml:space="preserve"> ويعتبر </w:t>
      </w:r>
      <w:r w:rsidRPr="00287515">
        <w:rPr>
          <w:rFonts w:ascii="Sakkal Majalla" w:hAnsi="Sakkal Majalla" w:cs="Sakkal Majalla"/>
          <w:color w:val="000000" w:themeColor="text1"/>
          <w:sz w:val="28"/>
          <w:szCs w:val="28"/>
          <w:rtl/>
        </w:rPr>
        <w:t>عاملاً حاسماً في جذب الموظفين الموهوبين إلى المؤسسة</w:t>
      </w:r>
      <w:r w:rsidRPr="00287515">
        <w:rPr>
          <w:rFonts w:ascii="Sakkal Majalla" w:hAnsi="Sakkal Majalla" w:cs="Sakkal Majalla"/>
          <w:color w:val="000000" w:themeColor="text1"/>
          <w:sz w:val="28"/>
          <w:szCs w:val="28"/>
          <w:lang w:bidi="ar-EG"/>
        </w:rPr>
        <w:t>.</w:t>
      </w:r>
      <w:r w:rsidR="00287515" w:rsidRPr="00287515">
        <w:rPr>
          <w:rFonts w:ascii="Sakkal Majalla" w:hAnsi="Sakkal Majalla" w:cs="Sakkal Majalla" w:hint="cs"/>
          <w:color w:val="000000" w:themeColor="text1"/>
          <w:sz w:val="28"/>
          <w:szCs w:val="28"/>
          <w:rtl/>
          <w:lang w:bidi="ar-EG"/>
        </w:rPr>
        <w:t xml:space="preserve"> وتحقيق </w:t>
      </w:r>
      <w:r w:rsidRPr="00287515">
        <w:rPr>
          <w:rFonts w:ascii="Sakkal Majalla" w:hAnsi="Sakkal Majalla" w:cs="Sakkal Majalla"/>
          <w:color w:val="000000" w:themeColor="text1"/>
          <w:sz w:val="28"/>
          <w:szCs w:val="28"/>
          <w:rtl/>
        </w:rPr>
        <w:t xml:space="preserve">التوازن بين العمل والحياة الشخصية، مما يحسن </w:t>
      </w:r>
      <w:r w:rsidRPr="00287515">
        <w:rPr>
          <w:rFonts w:ascii="Sakkal Majalla" w:hAnsi="Sakkal Majalla" w:cs="Sakkal Majalla"/>
          <w:color w:val="000000" w:themeColor="text1"/>
          <w:sz w:val="28"/>
          <w:szCs w:val="28"/>
          <w:rtl/>
        </w:rPr>
        <w:lastRenderedPageBreak/>
        <w:t>من جودة حياتهم بشكل عام</w:t>
      </w:r>
      <w:r w:rsidRPr="00287515">
        <w:rPr>
          <w:rFonts w:ascii="Sakkal Majalla" w:hAnsi="Sakkal Majalla" w:cs="Sakkal Majalla" w:hint="cs"/>
          <w:color w:val="000000" w:themeColor="text1"/>
          <w:sz w:val="28"/>
          <w:szCs w:val="28"/>
          <w:rtl/>
          <w:lang w:bidi="ar-EG"/>
        </w:rPr>
        <w:t xml:space="preserve"> و</w:t>
      </w:r>
      <w:r w:rsidRPr="00287515">
        <w:rPr>
          <w:rFonts w:ascii="Sakkal Majalla" w:hAnsi="Sakkal Majalla" w:cs="Sakkal Majalla"/>
          <w:color w:val="000000" w:themeColor="text1"/>
          <w:sz w:val="28"/>
          <w:szCs w:val="28"/>
          <w:rtl/>
        </w:rPr>
        <w:t>تحسين الصورة الذهنية للمؤسسة</w:t>
      </w:r>
      <w:r w:rsidRPr="00287515">
        <w:rPr>
          <w:rFonts w:ascii="Sakkal Majalla" w:hAnsi="Sakkal Majalla" w:cs="Sakkal Majalla" w:hint="cs"/>
          <w:color w:val="000000" w:themeColor="text1"/>
          <w:sz w:val="28"/>
          <w:szCs w:val="28"/>
          <w:rtl/>
          <w:lang w:bidi="ar-EG"/>
        </w:rPr>
        <w:t xml:space="preserve"> بما </w:t>
      </w:r>
      <w:r w:rsidRPr="00287515">
        <w:rPr>
          <w:rFonts w:ascii="Sakkal Majalla" w:hAnsi="Sakkal Majalla" w:cs="Sakkal Majalla" w:hint="cs"/>
          <w:color w:val="000000" w:themeColor="text1"/>
          <w:sz w:val="28"/>
          <w:szCs w:val="28"/>
          <w:rtl/>
        </w:rPr>
        <w:t>ي</w:t>
      </w:r>
      <w:r w:rsidRPr="00287515">
        <w:rPr>
          <w:rFonts w:ascii="Sakkal Majalla" w:hAnsi="Sakkal Majalla" w:cs="Sakkal Majalla"/>
          <w:color w:val="000000" w:themeColor="text1"/>
          <w:sz w:val="28"/>
          <w:szCs w:val="28"/>
          <w:rtl/>
        </w:rPr>
        <w:t xml:space="preserve">عزز سمعة </w:t>
      </w:r>
      <w:r w:rsidRPr="00287515">
        <w:rPr>
          <w:rFonts w:ascii="Sakkal Majalla" w:hAnsi="Sakkal Majalla" w:cs="Sakkal Majalla" w:hint="cs"/>
          <w:color w:val="000000" w:themeColor="text1"/>
          <w:sz w:val="28"/>
          <w:szCs w:val="28"/>
          <w:rtl/>
        </w:rPr>
        <w:t>المنظمة</w:t>
      </w:r>
      <w:r w:rsidRPr="00287515">
        <w:rPr>
          <w:rFonts w:ascii="Sakkal Majalla" w:hAnsi="Sakkal Majalla" w:cs="Sakkal Majalla"/>
          <w:color w:val="000000" w:themeColor="text1"/>
          <w:sz w:val="28"/>
          <w:szCs w:val="28"/>
          <w:rtl/>
        </w:rPr>
        <w:t xml:space="preserve"> وتزيد من قدرتها التنافسية</w:t>
      </w:r>
      <w:r w:rsidRPr="00287515">
        <w:rPr>
          <w:rFonts w:ascii="Sakkal Majalla" w:hAnsi="Sakkal Majalla" w:cs="Sakkal Majalla"/>
          <w:color w:val="000000" w:themeColor="text1"/>
          <w:sz w:val="28"/>
          <w:szCs w:val="28"/>
          <w:lang w:bidi="ar-EG"/>
        </w:rPr>
        <w:t>. </w:t>
      </w:r>
    </w:p>
    <w:p w14:paraId="3EA7E9FE" w14:textId="1E43926D" w:rsidR="00287515" w:rsidRPr="00287515" w:rsidRDefault="00287515" w:rsidP="00287515">
      <w:pPr>
        <w:bidi/>
        <w:spacing w:line="360" w:lineRule="auto"/>
        <w:jc w:val="both"/>
        <w:rPr>
          <w:rFonts w:ascii="Sakkal Majalla" w:hAnsi="Sakkal Majalla" w:cs="Sakkal Majalla"/>
          <w:color w:val="C00000"/>
          <w:sz w:val="28"/>
          <w:szCs w:val="28"/>
          <w:lang w:bidi="ar-EG"/>
        </w:rPr>
      </w:pPr>
      <w:r w:rsidRPr="00287515">
        <w:rPr>
          <w:rFonts w:ascii="Sakkal Majalla" w:hAnsi="Sakkal Majalla" w:cs="Sakkal Majalla"/>
          <w:color w:val="C00000"/>
          <w:sz w:val="28"/>
          <w:szCs w:val="28"/>
          <w:rtl/>
        </w:rPr>
        <w:t>تعد جودة الحياة الوظيفية</w:t>
      </w:r>
      <w:r w:rsidRPr="00287515">
        <w:rPr>
          <w:rFonts w:ascii="Sakkal Majalla" w:hAnsi="Sakkal Majalla" w:cs="Sakkal Majalla"/>
          <w:color w:val="C00000"/>
          <w:sz w:val="28"/>
          <w:szCs w:val="28"/>
          <w:lang w:bidi="ar-EG"/>
        </w:rPr>
        <w:t xml:space="preserve"> (QWL) </w:t>
      </w:r>
      <w:r w:rsidRPr="00287515">
        <w:rPr>
          <w:rFonts w:ascii="Sakkal Majalla" w:hAnsi="Sakkal Majalla" w:cs="Sakkal Majalla"/>
          <w:color w:val="C00000"/>
          <w:sz w:val="28"/>
          <w:szCs w:val="28"/>
          <w:rtl/>
        </w:rPr>
        <w:t>لمقدمي الرعاية الصحية حجر الزاوية في تحسين أداء المستشفيات، حيث تضمن بيئة عمل آمنة ومحفزة تزيد من رضا العاملين وولائهم</w:t>
      </w:r>
      <w:r w:rsidRPr="00287515">
        <w:rPr>
          <w:rFonts w:ascii="Sakkal Majalla" w:hAnsi="Sakkal Majalla" w:cs="Sakkal Majalla"/>
          <w:color w:val="C00000"/>
          <w:sz w:val="28"/>
          <w:szCs w:val="28"/>
          <w:lang w:bidi="ar-EG"/>
        </w:rPr>
        <w:t xml:space="preserve">. </w:t>
      </w:r>
      <w:r w:rsidRPr="00287515">
        <w:rPr>
          <w:rFonts w:ascii="Sakkal Majalla" w:hAnsi="Sakkal Majalla" w:cs="Sakkal Majalla"/>
          <w:color w:val="C00000"/>
          <w:sz w:val="28"/>
          <w:szCs w:val="28"/>
          <w:rtl/>
        </w:rPr>
        <w:t>تؤدي هذه الجودة إلى رفع كفاءة الخدمات الصحية، وتقليل الأخطاء الطبية، وزيادة سلامة المرضى، بالإضافة إلى الحد من معدلات الدوران الوظيفي والغياب</w:t>
      </w:r>
    </w:p>
    <w:p w14:paraId="35B7F62A" w14:textId="361A865D" w:rsidR="00DF08BD" w:rsidRPr="00A61E09" w:rsidRDefault="00DF08BD" w:rsidP="00BF13BC">
      <w:pPr>
        <w:bidi/>
        <w:spacing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hint="cs"/>
          <w:color w:val="000000" w:themeColor="text1"/>
          <w:sz w:val="28"/>
          <w:szCs w:val="28"/>
          <w:rtl/>
          <w:lang w:bidi="ar-EG"/>
        </w:rPr>
        <w:t>ويمكن</w:t>
      </w:r>
      <w:r w:rsidRPr="00A61E09">
        <w:rPr>
          <w:rFonts w:ascii="Sakkal Majalla" w:hAnsi="Sakkal Majalla" w:cs="Sakkal Majalla"/>
          <w:color w:val="000000" w:themeColor="text1"/>
          <w:sz w:val="28"/>
          <w:szCs w:val="28"/>
          <w:rtl/>
          <w:lang w:bidi="ar-EG"/>
        </w:rPr>
        <w:t xml:space="preserve"> القول بأن جودة الحياة الوظيفية تتيح استثمارا أفضال للموارد البشرية </w:t>
      </w:r>
      <w:r w:rsidRPr="00A61E09">
        <w:rPr>
          <w:rFonts w:ascii="Sakkal Majalla" w:hAnsi="Sakkal Majalla" w:cs="Sakkal Majalla" w:hint="cs"/>
          <w:color w:val="000000" w:themeColor="text1"/>
          <w:sz w:val="28"/>
          <w:szCs w:val="28"/>
          <w:rtl/>
          <w:lang w:bidi="ar-EG"/>
        </w:rPr>
        <w:t>في</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المستشفيات</w:t>
      </w:r>
      <w:r w:rsidRPr="00A61E09">
        <w:rPr>
          <w:rFonts w:ascii="Sakkal Majalla" w:hAnsi="Sakkal Majalla" w:cs="Sakkal Majalla"/>
          <w:color w:val="000000" w:themeColor="text1"/>
          <w:sz w:val="28"/>
          <w:szCs w:val="28"/>
          <w:rtl/>
          <w:lang w:bidi="ar-EG"/>
        </w:rPr>
        <w:t>، وتزيد من كفاءتها وفاعليتها التنظيمية، وتعزز الع</w:t>
      </w:r>
      <w:r w:rsidRPr="00A61E09">
        <w:rPr>
          <w:rFonts w:ascii="Sakkal Majalla" w:hAnsi="Sakkal Majalla" w:cs="Sakkal Majalla" w:hint="cs"/>
          <w:color w:val="000000" w:themeColor="text1"/>
          <w:sz w:val="28"/>
          <w:szCs w:val="28"/>
          <w:rtl/>
          <w:lang w:bidi="ar-EG"/>
        </w:rPr>
        <w:t>لا</w:t>
      </w:r>
      <w:r w:rsidRPr="00A61E09">
        <w:rPr>
          <w:rFonts w:ascii="Sakkal Majalla" w:hAnsi="Sakkal Majalla" w:cs="Sakkal Majalla"/>
          <w:color w:val="000000" w:themeColor="text1"/>
          <w:sz w:val="28"/>
          <w:szCs w:val="28"/>
          <w:rtl/>
          <w:lang w:bidi="ar-EG"/>
        </w:rPr>
        <w:t xml:space="preserve">قات </w:t>
      </w:r>
      <w:r w:rsidRPr="00A61E09">
        <w:rPr>
          <w:rFonts w:ascii="Sakkal Majalla" w:hAnsi="Sakkal Majalla" w:cs="Sakkal Majalla" w:hint="cs"/>
          <w:color w:val="000000" w:themeColor="text1"/>
          <w:sz w:val="28"/>
          <w:szCs w:val="28"/>
          <w:rtl/>
          <w:lang w:bidi="ar-EG"/>
        </w:rPr>
        <w:t>الإنسانية</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بين</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العاملين</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في القطاع الصحي</w:t>
      </w:r>
      <w:r w:rsidRPr="00A61E09">
        <w:rPr>
          <w:rFonts w:ascii="Sakkal Majalla" w:hAnsi="Sakkal Majalla" w:cs="Sakkal Majalla"/>
          <w:color w:val="000000" w:themeColor="text1"/>
          <w:sz w:val="28"/>
          <w:szCs w:val="28"/>
          <w:rtl/>
          <w:lang w:bidi="ar-EG"/>
        </w:rPr>
        <w:t xml:space="preserve">، وترفع معنوياتهم، وتزيد من رضاهم الوظيفي وانتماءهم </w:t>
      </w:r>
      <w:r w:rsidRPr="00A61E09">
        <w:rPr>
          <w:rFonts w:ascii="Sakkal Majalla" w:hAnsi="Sakkal Majalla" w:cs="Sakkal Majalla" w:hint="cs"/>
          <w:color w:val="000000" w:themeColor="text1"/>
          <w:sz w:val="28"/>
          <w:szCs w:val="28"/>
          <w:rtl/>
          <w:lang w:bidi="ar-EG"/>
        </w:rPr>
        <w:t>وولاءهم</w:t>
      </w:r>
      <w:r w:rsidRPr="00A61E09">
        <w:rPr>
          <w:rFonts w:ascii="Sakkal Majalla" w:hAnsi="Sakkal Majalla" w:cs="Sakkal Majalla"/>
          <w:color w:val="000000" w:themeColor="text1"/>
          <w:sz w:val="28"/>
          <w:szCs w:val="28"/>
          <w:rtl/>
          <w:lang w:bidi="ar-EG"/>
        </w:rPr>
        <w:t xml:space="preserve">، وتتيح مشاركة </w:t>
      </w:r>
      <w:r w:rsidR="00B23E11" w:rsidRPr="00A61E09">
        <w:rPr>
          <w:rFonts w:ascii="Sakkal Majalla" w:hAnsi="Sakkal Majalla" w:cs="Sakkal Majalla" w:hint="cs"/>
          <w:color w:val="000000" w:themeColor="text1"/>
          <w:sz w:val="28"/>
          <w:szCs w:val="28"/>
          <w:rtl/>
          <w:lang w:bidi="ar-EG"/>
        </w:rPr>
        <w:t>أكبر</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في</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اتخاذ</w:t>
      </w:r>
      <w:r w:rsidRPr="00A61E09">
        <w:rPr>
          <w:rFonts w:ascii="Sakkal Majalla" w:hAnsi="Sakkal Majalla" w:cs="Sakkal Majalla"/>
          <w:color w:val="000000" w:themeColor="text1"/>
          <w:sz w:val="28"/>
          <w:szCs w:val="28"/>
          <w:rtl/>
          <w:lang w:bidi="ar-EG"/>
        </w:rPr>
        <w:t xml:space="preserve"> القرار، وتدعم </w:t>
      </w:r>
      <w:r w:rsidRPr="00A61E09">
        <w:rPr>
          <w:rFonts w:ascii="Sakkal Majalla" w:hAnsi="Sakkal Majalla" w:cs="Sakkal Majalla" w:hint="cs"/>
          <w:color w:val="000000" w:themeColor="text1"/>
          <w:sz w:val="28"/>
          <w:szCs w:val="28"/>
          <w:rtl/>
          <w:lang w:bidi="ar-EG"/>
        </w:rPr>
        <w:t>الجودة</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في</w:t>
      </w:r>
      <w:r w:rsidRPr="00A61E09">
        <w:rPr>
          <w:rFonts w:ascii="Sakkal Majalla" w:hAnsi="Sakkal Majalla" w:cs="Sakkal Majalla"/>
          <w:color w:val="000000" w:themeColor="text1"/>
          <w:sz w:val="28"/>
          <w:szCs w:val="28"/>
          <w:rtl/>
          <w:lang w:bidi="ar-EG"/>
        </w:rPr>
        <w:t xml:space="preserve"> تقديم </w:t>
      </w:r>
      <w:r w:rsidRPr="00A61E09">
        <w:rPr>
          <w:rFonts w:ascii="Sakkal Majalla" w:hAnsi="Sakkal Majalla" w:cs="Sakkal Majalla" w:hint="cs"/>
          <w:color w:val="000000" w:themeColor="text1"/>
          <w:sz w:val="28"/>
          <w:szCs w:val="28"/>
          <w:rtl/>
          <w:lang w:bidi="ar-EG"/>
        </w:rPr>
        <w:t>الخدمات</w:t>
      </w:r>
      <w:r w:rsidRPr="00A61E09">
        <w:rPr>
          <w:rFonts w:ascii="Sakkal Majalla" w:hAnsi="Sakkal Majalla" w:cs="Sakkal Majalla"/>
          <w:color w:val="000000" w:themeColor="text1"/>
          <w:sz w:val="28"/>
          <w:szCs w:val="28"/>
          <w:rtl/>
          <w:lang w:bidi="ar-EG"/>
        </w:rPr>
        <w:t xml:space="preserve"> الصحية، كما تعمل على </w:t>
      </w:r>
      <w:r w:rsidRPr="00A61E09">
        <w:rPr>
          <w:rFonts w:ascii="Sakkal Majalla" w:hAnsi="Sakkal Majalla" w:cs="Sakkal Majalla" w:hint="cs"/>
          <w:color w:val="000000" w:themeColor="text1"/>
          <w:sz w:val="28"/>
          <w:szCs w:val="28"/>
          <w:rtl/>
          <w:lang w:bidi="ar-EG"/>
        </w:rPr>
        <w:t>تخفيض</w:t>
      </w:r>
      <w:r w:rsidRPr="00A61E09">
        <w:rPr>
          <w:rFonts w:ascii="Sakkal Majalla" w:hAnsi="Sakkal Majalla" w:cs="Sakkal Majalla"/>
          <w:color w:val="000000" w:themeColor="text1"/>
          <w:sz w:val="28"/>
          <w:szCs w:val="28"/>
          <w:rtl/>
          <w:lang w:bidi="ar-EG"/>
        </w:rPr>
        <w:t xml:space="preserve"> الصراع </w:t>
      </w:r>
      <w:r w:rsidRPr="00A61E09">
        <w:rPr>
          <w:rFonts w:ascii="Sakkal Majalla" w:hAnsi="Sakkal Majalla" w:cs="Sakkal Majalla" w:hint="cs"/>
          <w:color w:val="000000" w:themeColor="text1"/>
          <w:sz w:val="28"/>
          <w:szCs w:val="28"/>
          <w:rtl/>
          <w:lang w:bidi="ar-EG"/>
        </w:rPr>
        <w:t>بين</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العمال</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والإدارة</w:t>
      </w:r>
      <w:r w:rsidRPr="00A61E09">
        <w:rPr>
          <w:rFonts w:ascii="Sakkal Majalla" w:hAnsi="Sakkal Majalla" w:cs="Sakkal Majalla"/>
          <w:color w:val="000000" w:themeColor="text1"/>
          <w:sz w:val="28"/>
          <w:szCs w:val="28"/>
          <w:rtl/>
          <w:lang w:bidi="ar-EG"/>
        </w:rPr>
        <w:t xml:space="preserve"> من </w:t>
      </w:r>
      <w:r w:rsidRPr="00A61E09">
        <w:rPr>
          <w:rFonts w:ascii="Sakkal Majalla" w:hAnsi="Sakkal Majalla" w:cs="Sakkal Majalla" w:hint="cs"/>
          <w:color w:val="000000" w:themeColor="text1"/>
          <w:sz w:val="28"/>
          <w:szCs w:val="28"/>
          <w:rtl/>
          <w:lang w:bidi="ar-EG"/>
        </w:rPr>
        <w:t>خلال</w:t>
      </w:r>
      <w:r w:rsidRPr="00A61E09">
        <w:rPr>
          <w:rFonts w:ascii="Sakkal Majalla" w:hAnsi="Sakkal Majalla" w:cs="Sakkal Majalla"/>
          <w:color w:val="000000" w:themeColor="text1"/>
          <w:sz w:val="28"/>
          <w:szCs w:val="28"/>
          <w:rtl/>
          <w:lang w:bidi="ar-EG"/>
        </w:rPr>
        <w:t xml:space="preserve"> تهيئة مناخ عمل </w:t>
      </w:r>
      <w:r w:rsidRPr="00A61E09">
        <w:rPr>
          <w:rFonts w:ascii="Sakkal Majalla" w:hAnsi="Sakkal Majalla" w:cs="Sakkal Majalla" w:hint="cs"/>
          <w:color w:val="000000" w:themeColor="text1"/>
          <w:sz w:val="28"/>
          <w:szCs w:val="28"/>
          <w:rtl/>
          <w:lang w:bidi="ar-EG"/>
        </w:rPr>
        <w:t>ملائم</w:t>
      </w:r>
      <w:r w:rsidRPr="00A61E09">
        <w:rPr>
          <w:rFonts w:ascii="Sakkal Majalla" w:hAnsi="Sakkal Majalla" w:cs="Sakkal Majalla"/>
          <w:color w:val="000000" w:themeColor="text1"/>
          <w:sz w:val="28"/>
          <w:szCs w:val="28"/>
          <w:rtl/>
          <w:lang w:bidi="ar-EG"/>
        </w:rPr>
        <w:t xml:space="preserve">، كما </w:t>
      </w:r>
      <w:r w:rsidRPr="00A61E09">
        <w:rPr>
          <w:rFonts w:ascii="Sakkal Majalla" w:hAnsi="Sakkal Majalla" w:cs="Sakkal Majalla" w:hint="cs"/>
          <w:color w:val="000000" w:themeColor="text1"/>
          <w:sz w:val="28"/>
          <w:szCs w:val="28"/>
          <w:rtl/>
          <w:lang w:bidi="ar-EG"/>
        </w:rPr>
        <w:t>تخفض</w:t>
      </w:r>
      <w:r w:rsidRPr="00A61E09">
        <w:rPr>
          <w:rFonts w:ascii="Sakkal Majalla" w:hAnsi="Sakkal Majalla" w:cs="Sakkal Majalla"/>
          <w:color w:val="000000" w:themeColor="text1"/>
          <w:sz w:val="28"/>
          <w:szCs w:val="28"/>
          <w:rtl/>
          <w:lang w:bidi="ar-EG"/>
        </w:rPr>
        <w:t xml:space="preserve"> من </w:t>
      </w:r>
      <w:r w:rsidRPr="00A61E09">
        <w:rPr>
          <w:rFonts w:ascii="Sakkal Majalla" w:hAnsi="Sakkal Majalla" w:cs="Sakkal Majalla" w:hint="cs"/>
          <w:color w:val="000000" w:themeColor="text1"/>
          <w:sz w:val="28"/>
          <w:szCs w:val="28"/>
          <w:rtl/>
          <w:lang w:bidi="ar-EG"/>
        </w:rPr>
        <w:t>معدلات</w:t>
      </w:r>
      <w:r w:rsidRPr="00A61E09">
        <w:rPr>
          <w:rFonts w:ascii="Sakkal Majalla" w:hAnsi="Sakkal Majalla" w:cs="Sakkal Majalla"/>
          <w:color w:val="000000" w:themeColor="text1"/>
          <w:sz w:val="28"/>
          <w:szCs w:val="28"/>
          <w:rtl/>
          <w:lang w:bidi="ar-EG"/>
        </w:rPr>
        <w:t xml:space="preserve"> الغياب، ومعدل دوران العمل، من </w:t>
      </w:r>
      <w:r w:rsidRPr="00A61E09">
        <w:rPr>
          <w:rFonts w:ascii="Sakkal Majalla" w:hAnsi="Sakkal Majalla" w:cs="Sakkal Majalla" w:hint="cs"/>
          <w:color w:val="000000" w:themeColor="text1"/>
          <w:sz w:val="28"/>
          <w:szCs w:val="28"/>
          <w:rtl/>
          <w:lang w:bidi="ar-EG"/>
        </w:rPr>
        <w:t>خلال</w:t>
      </w:r>
      <w:r w:rsidRPr="00A61E09">
        <w:rPr>
          <w:rFonts w:ascii="Sakkal Majalla" w:hAnsi="Sakkal Majalla" w:cs="Sakkal Majalla"/>
          <w:color w:val="000000" w:themeColor="text1"/>
          <w:sz w:val="28"/>
          <w:szCs w:val="28"/>
          <w:rtl/>
          <w:lang w:bidi="ar-EG"/>
        </w:rPr>
        <w:t xml:space="preserve"> تهيئة ظروف عمل أكثر إنسانية</w:t>
      </w:r>
      <w:r w:rsidRPr="00A61E09">
        <w:rPr>
          <w:rFonts w:ascii="Sakkal Majalla" w:hAnsi="Sakkal Majalla" w:cs="Sakkal Majalla"/>
          <w:b/>
          <w:bCs/>
          <w:color w:val="000000" w:themeColor="text1"/>
          <w:sz w:val="28"/>
          <w:szCs w:val="28"/>
          <w:lang w:bidi="ar-EG"/>
        </w:rPr>
        <w:t>.</w:t>
      </w:r>
      <w:r w:rsidR="00366C9F" w:rsidRPr="00A61E09">
        <w:rPr>
          <w:rFonts w:ascii="Sakkal Majalla" w:hAnsi="Sakkal Majalla" w:cs="Sakkal Majalla" w:hint="cs"/>
          <w:b/>
          <w:bCs/>
          <w:color w:val="000000" w:themeColor="text1"/>
          <w:sz w:val="28"/>
          <w:szCs w:val="28"/>
          <w:rtl/>
          <w:lang w:bidi="ar-EG"/>
        </w:rPr>
        <w:t xml:space="preserve"> </w:t>
      </w:r>
      <w:r w:rsidR="00366C9F" w:rsidRPr="00414B3C">
        <w:rPr>
          <w:rFonts w:ascii="Sakkal Majalla" w:hAnsi="Sakkal Majalla" w:cs="Sakkal Majalla" w:hint="cs"/>
          <w:sz w:val="28"/>
          <w:szCs w:val="28"/>
        </w:rPr>
        <w:t>(Pei-Hern, &amp; Yan,2016)</w:t>
      </w:r>
    </w:p>
    <w:p w14:paraId="756AE756" w14:textId="7E359B90" w:rsidR="00DF08BD" w:rsidRPr="00A61E09" w:rsidRDefault="00B22503" w:rsidP="00BF13BC">
      <w:pPr>
        <w:bidi/>
        <w:spacing w:after="200" w:line="360" w:lineRule="auto"/>
        <w:jc w:val="both"/>
        <w:rPr>
          <w:rFonts w:ascii="Sakkal Majalla" w:hAnsi="Sakkal Majalla" w:cs="Sakkal Majalla"/>
          <w:b/>
          <w:bCs/>
          <w:color w:val="000000" w:themeColor="text1"/>
          <w:sz w:val="28"/>
          <w:szCs w:val="28"/>
          <w:rtl/>
          <w:lang w:bidi="ar-EG"/>
        </w:rPr>
      </w:pPr>
      <w:r w:rsidRPr="00A61E09">
        <w:rPr>
          <w:noProof/>
          <w:color w:val="000000" w:themeColor="text1"/>
          <w:sz w:val="28"/>
          <w:szCs w:val="28"/>
        </w:rPr>
        <w:drawing>
          <wp:inline distT="0" distB="0" distL="0" distR="0" wp14:anchorId="699DD13B" wp14:editId="481927B6">
            <wp:extent cx="5870601" cy="3509645"/>
            <wp:effectExtent l="0" t="0" r="0" b="0"/>
            <wp:docPr id="1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صورة 12"/>
                    <pic:cNvPicPr>
                      <a:picLocks noChangeAspect="1"/>
                    </pic:cNvPicPr>
                  </pic:nvPicPr>
                  <pic:blipFill rotWithShape="1">
                    <a:blip r:embed="rId9">
                      <a:extLst>
                        <a:ext uri="{28A0092B-C50C-407E-A947-70E740481C1C}">
                          <a14:useLocalDpi xmlns:a14="http://schemas.microsoft.com/office/drawing/2010/main" val="0"/>
                        </a:ext>
                      </a:extLst>
                    </a:blip>
                    <a:srcRect t="8786"/>
                    <a:stretch>
                      <a:fillRect/>
                    </a:stretch>
                  </pic:blipFill>
                  <pic:spPr bwMode="auto">
                    <a:xfrm>
                      <a:off x="0" y="0"/>
                      <a:ext cx="5890856" cy="3521754"/>
                    </a:xfrm>
                    <a:prstGeom prst="rect">
                      <a:avLst/>
                    </a:prstGeom>
                    <a:ln>
                      <a:noFill/>
                    </a:ln>
                    <a:extLst>
                      <a:ext uri="{53640926-AAD7-44D8-BBD7-CCE9431645EC}">
                        <a14:shadowObscured xmlns:a14="http://schemas.microsoft.com/office/drawing/2010/main"/>
                      </a:ext>
                    </a:extLst>
                  </pic:spPr>
                </pic:pic>
              </a:graphicData>
            </a:graphic>
          </wp:inline>
        </w:drawing>
      </w:r>
    </w:p>
    <w:p w14:paraId="7327B06F" w14:textId="438F9C09" w:rsidR="00B22503" w:rsidRDefault="00B22503" w:rsidP="00272472">
      <w:pPr>
        <w:bidi/>
        <w:spacing w:after="200" w:line="360" w:lineRule="auto"/>
        <w:jc w:val="center"/>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شكل 2 أهمية جودة بيئة العمل</w:t>
      </w:r>
    </w:p>
    <w:p w14:paraId="09DA32A2" w14:textId="77777777" w:rsidR="00646389" w:rsidRPr="00A61E09" w:rsidRDefault="00646389" w:rsidP="00646389">
      <w:pPr>
        <w:bidi/>
        <w:spacing w:after="200" w:line="360" w:lineRule="auto"/>
        <w:jc w:val="center"/>
        <w:rPr>
          <w:rFonts w:ascii="Sakkal Majalla" w:hAnsi="Sakkal Majalla" w:cs="Sakkal Majalla"/>
          <w:color w:val="000000" w:themeColor="text1"/>
          <w:sz w:val="28"/>
          <w:szCs w:val="28"/>
          <w:rtl/>
          <w:lang w:bidi="ar-EG"/>
        </w:rPr>
      </w:pPr>
    </w:p>
    <w:p w14:paraId="3046477C" w14:textId="4A03BF0E" w:rsidR="00903277" w:rsidRPr="00A61E09" w:rsidRDefault="00646389" w:rsidP="00272472">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lastRenderedPageBreak/>
        <w:t xml:space="preserve">2.1.3 </w:t>
      </w:r>
      <w:r w:rsidR="00903277" w:rsidRPr="00A61E09">
        <w:rPr>
          <w:rFonts w:ascii="Sakkal Majalla" w:hAnsi="Sakkal Majalla" w:cs="Sakkal Majalla" w:hint="cs"/>
          <w:b/>
          <w:bCs/>
          <w:color w:val="000000" w:themeColor="text1"/>
          <w:sz w:val="28"/>
          <w:szCs w:val="28"/>
          <w:rtl/>
          <w:lang w:bidi="ar-EG"/>
        </w:rPr>
        <w:t>اهداف جودة الحياة الوظيفية</w:t>
      </w:r>
      <w:r w:rsidR="0031456F" w:rsidRPr="00A61E09">
        <w:rPr>
          <w:rFonts w:ascii="Sakkal Majalla" w:hAnsi="Sakkal Majalla" w:cs="Sakkal Majalla" w:hint="cs"/>
          <w:b/>
          <w:bCs/>
          <w:color w:val="000000" w:themeColor="text1"/>
          <w:sz w:val="28"/>
          <w:szCs w:val="28"/>
          <w:rtl/>
          <w:lang w:bidi="ar-EG"/>
        </w:rPr>
        <w:t>:</w:t>
      </w:r>
      <w:r w:rsidR="00903277" w:rsidRPr="00A61E09">
        <w:rPr>
          <w:rFonts w:ascii="Sakkal Majalla" w:hAnsi="Sakkal Majalla" w:cs="Sakkal Majalla" w:hint="cs"/>
          <w:b/>
          <w:bCs/>
          <w:color w:val="000000" w:themeColor="text1"/>
          <w:sz w:val="28"/>
          <w:szCs w:val="28"/>
          <w:rtl/>
          <w:lang w:bidi="ar-EG"/>
        </w:rPr>
        <w:t xml:space="preserve"> </w:t>
      </w:r>
    </w:p>
    <w:p w14:paraId="693B4AA8" w14:textId="44DCDA23" w:rsidR="00B23E11" w:rsidRPr="00A61E09" w:rsidRDefault="00B23E1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أبرز أهداف جودة الحياة الوظيفية</w:t>
      </w:r>
      <w:r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(العوضي،2020).</w:t>
      </w:r>
    </w:p>
    <w:p w14:paraId="43FF772A" w14:textId="6F29EFDA" w:rsidR="00B23E11" w:rsidRPr="00414B3C" w:rsidRDefault="00B23E11">
      <w:pPr>
        <w:numPr>
          <w:ilvl w:val="0"/>
          <w:numId w:val="15"/>
        </w:numPr>
        <w:bidi/>
        <w:spacing w:after="200" w:line="360" w:lineRule="auto"/>
        <w:jc w:val="both"/>
        <w:rPr>
          <w:rFonts w:ascii="Sakkal Majalla" w:hAnsi="Sakkal Majalla" w:cs="Sakkal Majalla"/>
          <w:color w:val="EE0000"/>
          <w:sz w:val="28"/>
          <w:szCs w:val="28"/>
          <w:lang w:bidi="ar-EG"/>
        </w:rPr>
      </w:pPr>
      <w:r w:rsidRPr="00414B3C">
        <w:rPr>
          <w:rFonts w:ascii="Sakkal Majalla" w:hAnsi="Sakkal Majalla" w:cs="Sakkal Majalla"/>
          <w:color w:val="EE0000"/>
          <w:sz w:val="28"/>
          <w:szCs w:val="28"/>
          <w:rtl/>
        </w:rPr>
        <w:t>خلق شعور إيجابي لدى الموظفين تجاه وظائفهم ومؤسساتهم</w:t>
      </w:r>
      <w:r w:rsidR="0031456F" w:rsidRPr="00414B3C">
        <w:rPr>
          <w:rFonts w:ascii="Sakkal Majalla" w:hAnsi="Sakkal Majalla" w:cs="Sakkal Majalla" w:hint="cs"/>
          <w:color w:val="EE0000"/>
          <w:sz w:val="28"/>
          <w:szCs w:val="28"/>
          <w:rtl/>
          <w:lang w:bidi="ar-EG"/>
        </w:rPr>
        <w:t xml:space="preserve"> من خلال </w:t>
      </w:r>
      <w:r w:rsidRPr="00414B3C">
        <w:rPr>
          <w:rFonts w:ascii="Sakkal Majalla" w:hAnsi="Sakkal Majalla" w:cs="Sakkal Majalla"/>
          <w:color w:val="EE0000"/>
          <w:sz w:val="28"/>
          <w:szCs w:val="28"/>
          <w:rtl/>
        </w:rPr>
        <w:t>تحسين الكفاءة الإنتاجية ورفع مستوى الأداء الفردي والمؤسسي</w:t>
      </w:r>
      <w:r w:rsidRPr="00414B3C">
        <w:rPr>
          <w:rFonts w:ascii="Sakkal Majalla" w:hAnsi="Sakkal Majalla" w:cs="Sakkal Majalla"/>
          <w:color w:val="EE0000"/>
          <w:sz w:val="28"/>
          <w:szCs w:val="28"/>
          <w:lang w:bidi="ar-EG"/>
        </w:rPr>
        <w:t>.</w:t>
      </w:r>
      <w:r w:rsidR="00414B3C" w:rsidRPr="00414B3C">
        <w:rPr>
          <w:rFonts w:ascii="Sakkal Majalla" w:hAnsi="Sakkal Majalla" w:cs="Sakkal Majalla" w:hint="cs"/>
          <w:color w:val="EE0000"/>
          <w:sz w:val="28"/>
          <w:szCs w:val="28"/>
          <w:rtl/>
          <w:lang w:bidi="ar-EG"/>
        </w:rPr>
        <w:t xml:space="preserve"> عبر </w:t>
      </w:r>
      <w:r w:rsidRPr="00414B3C">
        <w:rPr>
          <w:rFonts w:ascii="Sakkal Majalla" w:hAnsi="Sakkal Majalla" w:cs="Sakkal Majalla"/>
          <w:color w:val="EE0000"/>
          <w:sz w:val="28"/>
          <w:szCs w:val="28"/>
          <w:rtl/>
        </w:rPr>
        <w:t>توفير بيئة عمل آمنة وصحية تقلل من الضغوط والتوتر</w:t>
      </w:r>
      <w:r w:rsidR="0031456F" w:rsidRPr="00414B3C">
        <w:rPr>
          <w:rFonts w:ascii="Sakkal Majalla" w:hAnsi="Sakkal Majalla" w:cs="Sakkal Majalla" w:hint="cs"/>
          <w:color w:val="EE0000"/>
          <w:sz w:val="28"/>
          <w:szCs w:val="28"/>
          <w:rtl/>
          <w:lang w:bidi="ar-EG"/>
        </w:rPr>
        <w:t xml:space="preserve"> عبر </w:t>
      </w:r>
      <w:r w:rsidRPr="00414B3C">
        <w:rPr>
          <w:rFonts w:ascii="Sakkal Majalla" w:hAnsi="Sakkal Majalla" w:cs="Sakkal Majalla"/>
          <w:color w:val="EE0000"/>
          <w:sz w:val="28"/>
          <w:szCs w:val="28"/>
          <w:rtl/>
        </w:rPr>
        <w:t>جذب الموظفين الموهوبين والاحتفاظ بهم عبر بيئة عمل داعمة ومرنة</w:t>
      </w:r>
      <w:r w:rsidRPr="00414B3C">
        <w:rPr>
          <w:rFonts w:ascii="Sakkal Majalla" w:hAnsi="Sakkal Majalla" w:cs="Sakkal Majalla"/>
          <w:color w:val="EE0000"/>
          <w:sz w:val="28"/>
          <w:szCs w:val="28"/>
          <w:lang w:bidi="ar-EG"/>
        </w:rPr>
        <w:t>.</w:t>
      </w:r>
    </w:p>
    <w:p w14:paraId="2391EA8F" w14:textId="10EE3F42" w:rsidR="00B23E11" w:rsidRPr="00414B3C" w:rsidRDefault="00B23E11">
      <w:pPr>
        <w:numPr>
          <w:ilvl w:val="0"/>
          <w:numId w:val="15"/>
        </w:numPr>
        <w:bidi/>
        <w:spacing w:after="200" w:line="360" w:lineRule="auto"/>
        <w:jc w:val="both"/>
        <w:rPr>
          <w:rFonts w:ascii="Sakkal Majalla" w:hAnsi="Sakkal Majalla" w:cs="Sakkal Majalla"/>
          <w:color w:val="EE0000"/>
          <w:sz w:val="28"/>
          <w:szCs w:val="28"/>
          <w:lang w:bidi="ar-EG"/>
        </w:rPr>
      </w:pPr>
      <w:r w:rsidRPr="00414B3C">
        <w:rPr>
          <w:rFonts w:ascii="Sakkal Majalla" w:hAnsi="Sakkal Majalla" w:cs="Sakkal Majalla"/>
          <w:color w:val="EE0000"/>
          <w:sz w:val="28"/>
          <w:szCs w:val="28"/>
          <w:rtl/>
        </w:rPr>
        <w:t>تقليل حالات ترك العمل أو التغيب الناتجة عن عدم الرضا</w:t>
      </w:r>
      <w:r w:rsidR="0031456F" w:rsidRPr="00414B3C">
        <w:rPr>
          <w:rFonts w:ascii="Sakkal Majalla" w:hAnsi="Sakkal Majalla" w:cs="Sakkal Majalla" w:hint="cs"/>
          <w:color w:val="EE0000"/>
          <w:sz w:val="28"/>
          <w:szCs w:val="28"/>
          <w:rtl/>
          <w:lang w:bidi="ar-EG"/>
        </w:rPr>
        <w:t xml:space="preserve"> والمساهمة في </w:t>
      </w:r>
      <w:r w:rsidR="0031456F" w:rsidRPr="00414B3C">
        <w:rPr>
          <w:rFonts w:ascii="Sakkal Majalla" w:hAnsi="Sakkal Majalla" w:cs="Sakkal Majalla"/>
          <w:color w:val="EE0000"/>
          <w:sz w:val="28"/>
          <w:szCs w:val="28"/>
          <w:rtl/>
          <w:lang w:bidi="ar-EG"/>
        </w:rPr>
        <w:t>دعم</w:t>
      </w:r>
      <w:r w:rsidRPr="00414B3C">
        <w:rPr>
          <w:rFonts w:ascii="Sakkal Majalla" w:hAnsi="Sakkal Majalla" w:cs="Sakkal Majalla"/>
          <w:color w:val="EE0000"/>
          <w:sz w:val="28"/>
          <w:szCs w:val="28"/>
          <w:rtl/>
        </w:rPr>
        <w:t xml:space="preserve"> العلاقات الاجتماعية الطيبة وتقليل الصراعات بين فرق العمل</w:t>
      </w:r>
      <w:r w:rsidRPr="00414B3C">
        <w:rPr>
          <w:rFonts w:ascii="Sakkal Majalla" w:hAnsi="Sakkal Majalla" w:cs="Sakkal Majalla"/>
          <w:color w:val="EE0000"/>
          <w:sz w:val="28"/>
          <w:szCs w:val="28"/>
          <w:lang w:bidi="ar-EG"/>
        </w:rPr>
        <w:t>.</w:t>
      </w:r>
      <w:r w:rsidR="00414B3C" w:rsidRPr="00414B3C">
        <w:rPr>
          <w:rFonts w:ascii="Sakkal Majalla" w:hAnsi="Sakkal Majalla" w:cs="Sakkal Majalla" w:hint="cs"/>
          <w:color w:val="EE0000"/>
          <w:sz w:val="28"/>
          <w:szCs w:val="28"/>
          <w:rtl/>
          <w:lang w:bidi="ar-EG"/>
        </w:rPr>
        <w:t xml:space="preserve"> من خلال </w:t>
      </w:r>
      <w:r w:rsidR="00414B3C" w:rsidRPr="00414B3C">
        <w:rPr>
          <w:rFonts w:ascii="Sakkal Majalla" w:hAnsi="Sakkal Majalla" w:cs="Sakkal Majalla"/>
          <w:color w:val="EE0000"/>
          <w:sz w:val="28"/>
          <w:szCs w:val="28"/>
          <w:rtl/>
          <w:lang w:bidi="ar-EG"/>
        </w:rPr>
        <w:t>تلبية</w:t>
      </w:r>
      <w:r w:rsidRPr="00414B3C">
        <w:rPr>
          <w:rFonts w:ascii="Sakkal Majalla" w:hAnsi="Sakkal Majalla" w:cs="Sakkal Majalla"/>
          <w:color w:val="EE0000"/>
          <w:sz w:val="28"/>
          <w:szCs w:val="28"/>
          <w:rtl/>
        </w:rPr>
        <w:t xml:space="preserve"> الاحتياجات النفسية والاجتماعية للموظفين، وليس فقط الاحتياجات المادية</w:t>
      </w:r>
      <w:r w:rsidRPr="00414B3C">
        <w:rPr>
          <w:rFonts w:ascii="Sakkal Majalla" w:hAnsi="Sakkal Majalla" w:cs="Sakkal Majalla"/>
          <w:color w:val="EE0000"/>
          <w:sz w:val="28"/>
          <w:szCs w:val="28"/>
          <w:lang w:bidi="ar-EG"/>
        </w:rPr>
        <w:t>.</w:t>
      </w:r>
      <w:r w:rsidR="0031456F" w:rsidRPr="00414B3C">
        <w:rPr>
          <w:rFonts w:ascii="Sakkal Majalla" w:hAnsi="Sakkal Majalla" w:cs="Sakkal Majalla" w:hint="cs"/>
          <w:color w:val="EE0000"/>
          <w:sz w:val="28"/>
          <w:szCs w:val="28"/>
          <w:rtl/>
          <w:lang w:bidi="ar-EG"/>
        </w:rPr>
        <w:t xml:space="preserve"> و</w:t>
      </w:r>
      <w:r w:rsidR="0031456F" w:rsidRPr="00414B3C">
        <w:rPr>
          <w:rFonts w:ascii="Sakkal Majalla" w:hAnsi="Sakkal Majalla" w:cs="Sakkal Majalla"/>
          <w:color w:val="EE0000"/>
          <w:sz w:val="28"/>
          <w:szCs w:val="28"/>
          <w:rtl/>
          <w:lang w:bidi="ar-EG"/>
        </w:rPr>
        <w:t>إتاحة</w:t>
      </w:r>
      <w:r w:rsidRPr="00414B3C">
        <w:rPr>
          <w:rFonts w:ascii="Sakkal Majalla" w:hAnsi="Sakkal Majalla" w:cs="Sakkal Majalla"/>
          <w:color w:val="EE0000"/>
          <w:sz w:val="28"/>
          <w:szCs w:val="28"/>
          <w:rtl/>
        </w:rPr>
        <w:t xml:space="preserve"> فرص التدريب والتقدم الوظيفي</w:t>
      </w:r>
      <w:r w:rsidRPr="00414B3C">
        <w:rPr>
          <w:rFonts w:ascii="Sakkal Majalla" w:hAnsi="Sakkal Majalla" w:cs="Sakkal Majalla"/>
          <w:color w:val="EE0000"/>
          <w:sz w:val="28"/>
          <w:szCs w:val="28"/>
          <w:lang w:bidi="ar-EG"/>
        </w:rPr>
        <w:t>. </w:t>
      </w:r>
    </w:p>
    <w:p w14:paraId="657F6088" w14:textId="749766C6" w:rsidR="0031456F" w:rsidRPr="00646389" w:rsidRDefault="00646389" w:rsidP="00646389">
      <w:pPr>
        <w:bidi/>
        <w:spacing w:after="200" w:line="360" w:lineRule="auto"/>
        <w:ind w:left="360"/>
        <w:jc w:val="both"/>
        <w:rPr>
          <w:rFonts w:ascii="Sakkal Majalla" w:hAnsi="Sakkal Majalla" w:cs="Sakkal Majalla"/>
          <w:color w:val="EE0000"/>
          <w:sz w:val="28"/>
          <w:szCs w:val="28"/>
          <w:lang w:bidi="ar-EG"/>
        </w:rPr>
      </w:pPr>
      <w:r w:rsidRPr="00646389">
        <w:rPr>
          <w:rFonts w:ascii="Sakkal Majalla" w:hAnsi="Sakkal Majalla" w:cs="Sakkal Majalla" w:hint="cs"/>
          <w:color w:val="EE0000"/>
          <w:sz w:val="28"/>
          <w:szCs w:val="28"/>
          <w:rtl/>
        </w:rPr>
        <w:t xml:space="preserve">وترى الباحثة ان </w:t>
      </w:r>
      <w:r w:rsidRPr="00646389">
        <w:rPr>
          <w:rFonts w:ascii="Sakkal Majalla" w:hAnsi="Sakkal Majalla" w:cs="Sakkal Majalla"/>
          <w:color w:val="EE0000"/>
          <w:sz w:val="28"/>
          <w:szCs w:val="28"/>
          <w:rtl/>
        </w:rPr>
        <w:t>هذه الأهداف تؤدي بشكل جماعي إلى تحقيق التوازن بين أهداف الموظفين الشخصية (الراحة النفسية والمادية) وأهداف المنظمة (الربحية والنمو)</w:t>
      </w:r>
      <w:r w:rsidRPr="00646389">
        <w:rPr>
          <w:rFonts w:ascii="Sakkal Majalla" w:hAnsi="Sakkal Majalla" w:cs="Sakkal Majalla"/>
          <w:color w:val="EE0000"/>
          <w:sz w:val="28"/>
          <w:szCs w:val="28"/>
          <w:lang w:bidi="ar-EG"/>
        </w:rPr>
        <w:t xml:space="preserve">. </w:t>
      </w:r>
      <w:r w:rsidRPr="00646389">
        <w:rPr>
          <w:rFonts w:ascii="Sakkal Majalla" w:hAnsi="Sakkal Majalla" w:cs="Sakkal Majalla"/>
          <w:color w:val="EE0000"/>
          <w:sz w:val="28"/>
          <w:szCs w:val="28"/>
        </w:rPr>
        <w:t xml:space="preserve"> </w:t>
      </w:r>
      <w:r w:rsidRPr="00646389">
        <w:rPr>
          <w:rFonts w:ascii="Sakkal Majalla" w:hAnsi="Sakkal Majalla" w:cs="Sakkal Majalla" w:hint="cs"/>
          <w:color w:val="EE0000"/>
          <w:sz w:val="28"/>
          <w:szCs w:val="28"/>
          <w:rtl/>
        </w:rPr>
        <w:t>حيث تهدف</w:t>
      </w:r>
      <w:r w:rsidR="00414B3C" w:rsidRPr="00646389">
        <w:rPr>
          <w:rFonts w:ascii="Sakkal Majalla" w:hAnsi="Sakkal Majalla" w:cs="Sakkal Majalla"/>
          <w:color w:val="EE0000"/>
          <w:sz w:val="28"/>
          <w:szCs w:val="28"/>
          <w:rtl/>
        </w:rPr>
        <w:t xml:space="preserve"> جودة الحياة الوظيفية لمقدمي الرعاية الصحية إلى خلق بيئة عمل آمنة، محفزة، وصحية، توازن بين المتطلبات المهنية والاحتياجات الشخصية. يسعى ذلك لتحسين الرضا الوظيفي، تقليل الاحتراق النفسي، وزيادة الولاء التنظيمي، مما ينعكس مباشرةً على رفع كفاءة الأداء وتحسين جودة خدمات رعاية المرضى</w:t>
      </w:r>
      <w:r w:rsidRPr="00646389">
        <w:rPr>
          <w:rFonts w:ascii="Sakkal Majalla" w:hAnsi="Sakkal Majalla" w:cs="Sakkal Majalla" w:hint="cs"/>
          <w:color w:val="EE0000"/>
          <w:sz w:val="28"/>
          <w:szCs w:val="28"/>
          <w:rtl/>
        </w:rPr>
        <w:t xml:space="preserve"> وهو ما توافق مع دراسة</w:t>
      </w:r>
      <w:r w:rsidR="00414B3C" w:rsidRPr="00646389">
        <w:rPr>
          <w:rFonts w:ascii="Sakkal Majalla" w:hAnsi="Sakkal Majalla" w:cs="Sakkal Majalla"/>
          <w:color w:val="EE0000"/>
          <w:sz w:val="28"/>
          <w:szCs w:val="28"/>
          <w:rtl/>
        </w:rPr>
        <w:t>.</w:t>
      </w:r>
      <w:r w:rsidR="0031456F" w:rsidRPr="00646389">
        <w:rPr>
          <w:rFonts w:ascii="Sakkal Majalla" w:hAnsi="Sakkal Majalla" w:cs="Sakkal Majalla" w:hint="cs"/>
          <w:color w:val="EE0000"/>
          <w:sz w:val="28"/>
          <w:szCs w:val="28"/>
          <w:lang w:bidi="ar-EG"/>
        </w:rPr>
        <w:t> </w:t>
      </w:r>
      <w:r w:rsidR="0031456F" w:rsidRPr="00646389">
        <w:rPr>
          <w:rFonts w:ascii="Sakkal Majalla" w:hAnsi="Sakkal Majalla" w:cs="Sakkal Majalla" w:hint="cs"/>
          <w:color w:val="EE0000"/>
          <w:sz w:val="28"/>
          <w:szCs w:val="28"/>
        </w:rPr>
        <w:t>Chakola ,2013)</w:t>
      </w:r>
      <w:r w:rsidR="0031456F" w:rsidRPr="00646389">
        <w:rPr>
          <w:rFonts w:ascii="Sakkal Majalla" w:hAnsi="Sakkal Majalla" w:cs="Sakkal Majalla" w:hint="cs"/>
          <w:color w:val="EE0000"/>
          <w:sz w:val="28"/>
          <w:szCs w:val="28"/>
          <w:rtl/>
          <w:lang w:bidi="ar-EG"/>
        </w:rPr>
        <w:t>)</w:t>
      </w:r>
    </w:p>
    <w:p w14:paraId="18278F08" w14:textId="24A6C022" w:rsidR="00D21F32" w:rsidRPr="00A61E09" w:rsidRDefault="00D21F32"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مبادئ جودة الحياة الوظيفية</w:t>
      </w:r>
      <w:r w:rsidR="0031456F" w:rsidRPr="00A61E09">
        <w:rPr>
          <w:rFonts w:ascii="Sakkal Majalla" w:hAnsi="Sakkal Majalla" w:cs="Sakkal Majalla" w:hint="cs"/>
          <w:b/>
          <w:bCs/>
          <w:color w:val="000000" w:themeColor="text1"/>
          <w:sz w:val="28"/>
          <w:szCs w:val="28"/>
          <w:rtl/>
        </w:rPr>
        <w:t>:</w:t>
      </w:r>
    </w:p>
    <w:p w14:paraId="156E4944" w14:textId="77777777" w:rsidR="0031456F" w:rsidRPr="00A61E09" w:rsidRDefault="0031456F" w:rsidP="0031456F">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color w:val="EE0000"/>
          <w:sz w:val="28"/>
          <w:szCs w:val="28"/>
          <w:rtl/>
        </w:rPr>
        <w:t>تتمحور مبادئ جودة الحياة الوظيفية حول تعزيز بيئة عمل إيجابية تحقق الرضا والأمان للموظف، وتشمل: تحقيق العدالة والإنصاف في الأجور والمكافآت، ضمان الأمان الوظيفي واستقرار الموظف، توفير بيئة عمل مريحة وآمنة، إتاحة فرص المشاركة في اتخاذ القرارات، وتنمية المهارات، بالإضافة إلى التوازن بين الحياة الشخصية والعمل، مما يؤدي لزيادة الإنتاجية والالتزام التنظيمي</w:t>
      </w:r>
      <w:r w:rsidRPr="00A61E09">
        <w:rPr>
          <w:rFonts w:ascii="Sakkal Majalla" w:hAnsi="Sakkal Majalla" w:cs="Sakkal Majalla" w:hint="cs"/>
          <w:color w:val="EE0000"/>
          <w:sz w:val="28"/>
          <w:szCs w:val="28"/>
          <w:rtl/>
        </w:rPr>
        <w:t xml:space="preserve"> ويتم</w:t>
      </w:r>
      <w:r w:rsidRPr="00A61E09">
        <w:rPr>
          <w:rFonts w:ascii="Sakkal Majalla" w:hAnsi="Sakkal Majalla" w:cs="Sakkal Majalla"/>
          <w:color w:val="EE0000"/>
          <w:sz w:val="28"/>
          <w:szCs w:val="28"/>
          <w:rtl/>
        </w:rPr>
        <w:t xml:space="preserve"> ذلك عبر المبادئ الأربعة التالية</w:t>
      </w:r>
      <w:r w:rsidRPr="00A61E09">
        <w:rPr>
          <w:rFonts w:ascii="Sakkal Majalla" w:hAnsi="Sakkal Majalla" w:cs="Sakkal Majalla"/>
          <w:color w:val="EE0000"/>
          <w:sz w:val="28"/>
          <w:szCs w:val="28"/>
          <w:lang w:bidi="ar-EG"/>
        </w:rPr>
        <w:t>:</w:t>
      </w:r>
      <w:r w:rsidRPr="00A61E09">
        <w:rPr>
          <w:rFonts w:ascii="Sakkal Majalla" w:hAnsi="Sakkal Majalla" w:cs="Sakkal Majalla" w:hint="cs"/>
          <w:color w:val="EE0000"/>
          <w:sz w:val="28"/>
          <w:szCs w:val="28"/>
          <w:rtl/>
          <w:lang w:bidi="ar-EG"/>
        </w:rPr>
        <w:t xml:space="preserve"> (العارضة،2023).</w:t>
      </w:r>
    </w:p>
    <w:p w14:paraId="5B531D41" w14:textId="36B9E0CF" w:rsidR="00D21F32" w:rsidRPr="00A61E09" w:rsidRDefault="00D21F32">
      <w:pPr>
        <w:numPr>
          <w:ilvl w:val="0"/>
          <w:numId w:val="3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مبدأ الأمان</w:t>
      </w:r>
      <w:r w:rsidRPr="00A61E09">
        <w:rPr>
          <w:rFonts w:ascii="Sakkal Majalla" w:hAnsi="Sakkal Majalla" w:cs="Sakkal Majalla" w:hint="cs"/>
          <w:color w:val="000000" w:themeColor="text1"/>
          <w:sz w:val="28"/>
          <w:szCs w:val="28"/>
          <w:rtl/>
          <w:lang w:bidi="ar-EG"/>
        </w:rPr>
        <w:t xml:space="preserve"> من خلال</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تخليص الموظفين من القلق والخوف من فقدان وظائفهم في المستقبل، وتعزيز شعورهم بأن مكان العمل يحقق لهم الاستقرار والثبات</w:t>
      </w:r>
      <w:r w:rsidRPr="00A61E09">
        <w:rPr>
          <w:rFonts w:ascii="Sakkal Majalla" w:hAnsi="Sakkal Majalla" w:cs="Sakkal Majalla"/>
          <w:color w:val="000000" w:themeColor="text1"/>
          <w:sz w:val="28"/>
          <w:szCs w:val="28"/>
          <w:lang w:bidi="ar-EG"/>
        </w:rPr>
        <w:t>.</w:t>
      </w:r>
    </w:p>
    <w:p w14:paraId="1E963EBA" w14:textId="3138664B" w:rsidR="00D21F32" w:rsidRPr="00A61E09" w:rsidRDefault="00D21F32">
      <w:pPr>
        <w:numPr>
          <w:ilvl w:val="0"/>
          <w:numId w:val="3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مبدأ الإنصاف</w:t>
      </w:r>
      <w:r w:rsidRPr="00A61E09">
        <w:rPr>
          <w:rFonts w:ascii="Sakkal Majalla" w:hAnsi="Sakkal Majalla" w:cs="Sakkal Majalla" w:hint="cs"/>
          <w:color w:val="000000" w:themeColor="text1"/>
          <w:sz w:val="28"/>
          <w:szCs w:val="28"/>
          <w:rtl/>
          <w:lang w:bidi="ar-EG"/>
        </w:rPr>
        <w:t xml:space="preserve"> حيث</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يجب أن يكون هناك علاقة مباشرة وإيجابية بين الجهد المبذول والمكافآت ا</w:t>
      </w:r>
      <w:r w:rsidR="00DF798F">
        <w:rPr>
          <w:rFonts w:ascii="Sakkal Majalla" w:hAnsi="Sakkal Majalla" w:cs="Sakkal Majalla"/>
          <w:color w:val="000000" w:themeColor="text1"/>
          <w:sz w:val="28"/>
          <w:szCs w:val="28"/>
          <w:rtl/>
        </w:rPr>
        <w:t>لمقدمي</w:t>
      </w:r>
      <w:r w:rsidRPr="00A61E09">
        <w:rPr>
          <w:rFonts w:ascii="Sakkal Majalla" w:hAnsi="Sakkal Majalla" w:cs="Sakkal Majalla"/>
          <w:color w:val="000000" w:themeColor="text1"/>
          <w:sz w:val="28"/>
          <w:szCs w:val="28"/>
          <w:lang w:bidi="ar-EG"/>
        </w:rPr>
        <w:t>.</w:t>
      </w:r>
    </w:p>
    <w:p w14:paraId="04F11F92" w14:textId="5C2D2355" w:rsidR="00D21F32" w:rsidRPr="00A61E09" w:rsidRDefault="00D21F32">
      <w:pPr>
        <w:numPr>
          <w:ilvl w:val="0"/>
          <w:numId w:val="3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lastRenderedPageBreak/>
        <w:t>مبدأ الفردية</w:t>
      </w:r>
      <w:r w:rsidRPr="00A61E09">
        <w:rPr>
          <w:rFonts w:ascii="Sakkal Majalla" w:hAnsi="Sakkal Majalla" w:cs="Sakkal Majalla" w:hint="cs"/>
          <w:color w:val="000000" w:themeColor="text1"/>
          <w:sz w:val="28"/>
          <w:szCs w:val="28"/>
          <w:rtl/>
          <w:lang w:bidi="ar-EG"/>
        </w:rPr>
        <w:t xml:space="preserve"> وهو </w:t>
      </w:r>
      <w:r w:rsidRPr="00A61E09">
        <w:rPr>
          <w:rFonts w:ascii="Sakkal Majalla" w:hAnsi="Sakkal Majalla" w:cs="Sakkal Majalla"/>
          <w:color w:val="000000" w:themeColor="text1"/>
          <w:sz w:val="28"/>
          <w:szCs w:val="28"/>
          <w:rtl/>
          <w:lang w:bidi="ar-EG"/>
        </w:rPr>
        <w:t>إتاحة</w:t>
      </w:r>
      <w:r w:rsidRPr="00A61E09">
        <w:rPr>
          <w:rFonts w:ascii="Sakkal Majalla" w:hAnsi="Sakkal Majalla" w:cs="Sakkal Majalla"/>
          <w:color w:val="000000" w:themeColor="text1"/>
          <w:sz w:val="28"/>
          <w:szCs w:val="28"/>
          <w:rtl/>
        </w:rPr>
        <w:t xml:space="preserve"> الفرصة لكل فرد لتطوير مهاراته وإمكاناته، على اختلاف المواقف والخبرات والمهارات التي تتوفر لدى كل منهم</w:t>
      </w:r>
      <w:r w:rsidRPr="00A61E09">
        <w:rPr>
          <w:rFonts w:ascii="Sakkal Majalla" w:hAnsi="Sakkal Majalla" w:cs="Sakkal Majalla"/>
          <w:color w:val="000000" w:themeColor="text1"/>
          <w:sz w:val="28"/>
          <w:szCs w:val="28"/>
          <w:lang w:bidi="ar-EG"/>
        </w:rPr>
        <w:t>.</w:t>
      </w:r>
    </w:p>
    <w:p w14:paraId="3154C7C8" w14:textId="1EFD84F2" w:rsidR="00D21F32" w:rsidRDefault="00D21F32">
      <w:pPr>
        <w:numPr>
          <w:ilvl w:val="0"/>
          <w:numId w:val="3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مبدأ الديمقراطية</w:t>
      </w:r>
      <w:r w:rsidRPr="00A61E09">
        <w:rPr>
          <w:rFonts w:ascii="Sakkal Majalla" w:hAnsi="Sakkal Majalla" w:cs="Sakkal Majalla" w:hint="cs"/>
          <w:color w:val="000000" w:themeColor="text1"/>
          <w:sz w:val="28"/>
          <w:szCs w:val="28"/>
          <w:rtl/>
          <w:lang w:bidi="ar-EG"/>
        </w:rPr>
        <w:t xml:space="preserve"> عبر</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منح الموظفين المزيد من السلطة والمسؤولية والاستقلالية لأداء عمله والإبداع فيه</w:t>
      </w:r>
      <w:r w:rsidR="00414B3C">
        <w:rPr>
          <w:rFonts w:ascii="Sakkal Majalla" w:hAnsi="Sakkal Majalla" w:cs="Sakkal Majalla" w:hint="cs"/>
          <w:color w:val="000000" w:themeColor="text1"/>
          <w:sz w:val="28"/>
          <w:szCs w:val="28"/>
          <w:rtl/>
          <w:lang w:bidi="ar-EG"/>
        </w:rPr>
        <w:t>.</w:t>
      </w:r>
    </w:p>
    <w:p w14:paraId="72029AEE" w14:textId="0A81BED8" w:rsidR="00414B3C" w:rsidRPr="00646389" w:rsidRDefault="00646389" w:rsidP="00646389">
      <w:pPr>
        <w:bidi/>
        <w:spacing w:after="200" w:line="360" w:lineRule="auto"/>
        <w:jc w:val="both"/>
        <w:rPr>
          <w:rFonts w:ascii="Sakkal Majalla" w:hAnsi="Sakkal Majalla" w:cs="Sakkal Majalla"/>
          <w:color w:val="EE0000"/>
          <w:sz w:val="28"/>
          <w:szCs w:val="28"/>
          <w:rtl/>
          <w:lang w:bidi="ar-EG"/>
        </w:rPr>
      </w:pPr>
      <w:r w:rsidRPr="00646389">
        <w:rPr>
          <w:rFonts w:ascii="Sakkal Majalla" w:hAnsi="Sakkal Majalla" w:cs="Sakkal Majalla" w:hint="cs"/>
          <w:color w:val="EE0000"/>
          <w:sz w:val="28"/>
          <w:szCs w:val="28"/>
          <w:rtl/>
          <w:lang w:bidi="ar-EG"/>
        </w:rPr>
        <w:t>ويمكن القول من خلال وجهة نظر الباحثة</w:t>
      </w:r>
      <w:r w:rsidRPr="00646389">
        <w:rPr>
          <w:rFonts w:ascii="Sakkal Majalla" w:hAnsi="Sakkal Majalla" w:cs="Sakkal Majalla" w:hint="cs"/>
          <w:b/>
          <w:bCs/>
          <w:color w:val="EE0000"/>
          <w:sz w:val="28"/>
          <w:szCs w:val="28"/>
          <w:rtl/>
          <w:lang w:bidi="ar-EG"/>
        </w:rPr>
        <w:t xml:space="preserve"> بأن </w:t>
      </w:r>
      <w:r w:rsidRPr="00646389">
        <w:rPr>
          <w:rFonts w:ascii="Sakkal Majalla" w:hAnsi="Sakkal Majalla" w:cs="Sakkal Majalla"/>
          <w:color w:val="EE0000"/>
          <w:sz w:val="28"/>
          <w:szCs w:val="28"/>
          <w:rtl/>
        </w:rPr>
        <w:t>تحقيق جودة الحياة الوظيفية يتطلب تغييرًا شاملًا في المناخ التنظيمي والنظم الهيكلية</w:t>
      </w:r>
      <w:r w:rsidRPr="00646389">
        <w:rPr>
          <w:rFonts w:ascii="Sakkal Majalla" w:hAnsi="Sakkal Majalla" w:cs="Sakkal Majalla"/>
          <w:color w:val="EE0000"/>
          <w:sz w:val="28"/>
          <w:szCs w:val="28"/>
          <w:lang w:bidi="ar-EG"/>
        </w:rPr>
        <w:t> </w:t>
      </w:r>
      <w:r w:rsidRPr="00646389">
        <w:rPr>
          <w:rFonts w:ascii="Sakkal Majalla" w:hAnsi="Sakkal Majalla" w:cs="Sakkal Majalla"/>
          <w:color w:val="EE0000"/>
          <w:sz w:val="28"/>
          <w:szCs w:val="28"/>
          <w:rtl/>
        </w:rPr>
        <w:t xml:space="preserve">والإدارية، والاهتمام بالاحتياجات الاجتماعية والنفسية للموظفين، تهدف هذه المبادئ إلى خلق توازن بين الحياة المهنية والشخصية وضمان بيئة صحية </w:t>
      </w:r>
      <w:r w:rsidRPr="00646389">
        <w:rPr>
          <w:rFonts w:ascii="Sakkal Majalla" w:hAnsi="Sakkal Majalla" w:cs="Sakkal Majalla" w:hint="cs"/>
          <w:color w:val="EE0000"/>
          <w:sz w:val="28"/>
          <w:szCs w:val="28"/>
          <w:rtl/>
        </w:rPr>
        <w:t xml:space="preserve">وآمنة. </w:t>
      </w:r>
      <w:r w:rsidRPr="00646389">
        <w:rPr>
          <w:rFonts w:ascii="Sakkal Majalla" w:hAnsi="Sakkal Majalla" w:cs="Sakkal Majalla" w:hint="cs"/>
          <w:color w:val="EE0000"/>
          <w:sz w:val="28"/>
          <w:szCs w:val="28"/>
          <w:rtl/>
          <w:lang w:bidi="ar-EG"/>
        </w:rPr>
        <w:t xml:space="preserve">حيث </w:t>
      </w:r>
      <w:r w:rsidR="00414B3C" w:rsidRPr="00646389">
        <w:rPr>
          <w:rFonts w:ascii="Sakkal Majalla" w:hAnsi="Sakkal Majalla" w:cs="Sakkal Majalla"/>
          <w:color w:val="EE0000"/>
          <w:sz w:val="28"/>
          <w:szCs w:val="28"/>
          <w:rtl/>
        </w:rPr>
        <w:t>تتمحور مبادئ جودة الحياة الوظيفية لمقدمي الرعاية الصحية حول خلق بيئة عمل آمنة، داعمة، وذات توازن بين العمل والحياة الشخصية، لتعزيز رضا الموظفين وإنتاجيتهم</w:t>
      </w:r>
      <w:r w:rsidR="00414B3C" w:rsidRPr="00646389">
        <w:rPr>
          <w:rFonts w:ascii="Sakkal Majalla" w:hAnsi="Sakkal Majalla" w:cs="Sakkal Majalla"/>
          <w:color w:val="EE0000"/>
          <w:sz w:val="28"/>
          <w:szCs w:val="28"/>
          <w:lang w:bidi="ar-EG"/>
        </w:rPr>
        <w:t xml:space="preserve">. </w:t>
      </w:r>
      <w:r w:rsidR="00414B3C" w:rsidRPr="00646389">
        <w:rPr>
          <w:rFonts w:ascii="Sakkal Majalla" w:hAnsi="Sakkal Majalla" w:cs="Sakkal Majalla"/>
          <w:color w:val="EE0000"/>
          <w:sz w:val="28"/>
          <w:szCs w:val="28"/>
          <w:rtl/>
        </w:rPr>
        <w:t>تشمل المبادئ الرئيسية: تعزيز السلامة النفسية والجسدية، توفير فرص التطوير المهني، دعم الرفاه العاطفي، بناء علاقات إنسانية إيجابية، وتحقيق الاستقرار والأمان الوظيفي</w:t>
      </w:r>
      <w:r w:rsidRPr="00646389">
        <w:rPr>
          <w:rFonts w:ascii="Sakkal Majalla" w:hAnsi="Sakkal Majalla" w:cs="Sakkal Majalla" w:hint="cs"/>
          <w:color w:val="EE0000"/>
          <w:sz w:val="28"/>
          <w:szCs w:val="28"/>
          <w:rtl/>
        </w:rPr>
        <w:t xml:space="preserve"> وهو ما توافق مع دراسة </w:t>
      </w:r>
      <w:r w:rsidR="00414B3C" w:rsidRPr="00646389">
        <w:rPr>
          <w:rFonts w:ascii="Sakkal Majalla" w:hAnsi="Sakkal Majalla" w:cs="Sakkal Majalla" w:hint="cs"/>
          <w:color w:val="EE0000"/>
          <w:sz w:val="28"/>
          <w:szCs w:val="28"/>
          <w:rtl/>
          <w:lang w:bidi="ar-EG"/>
        </w:rPr>
        <w:t>(الفقي،2018)</w:t>
      </w:r>
      <w:r w:rsidRPr="00646389">
        <w:rPr>
          <w:rFonts w:ascii="Sakkal Majalla" w:hAnsi="Sakkal Majalla" w:cs="Sakkal Majalla" w:hint="cs"/>
          <w:color w:val="EE0000"/>
          <w:sz w:val="28"/>
          <w:szCs w:val="28"/>
          <w:rtl/>
          <w:lang w:bidi="ar-EG"/>
        </w:rPr>
        <w:t>.</w:t>
      </w:r>
    </w:p>
    <w:p w14:paraId="0DB7539A" w14:textId="77777777" w:rsidR="00670051" w:rsidRPr="00A61E09" w:rsidRDefault="00670051"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ابعاد جودة الحياة الوظيفية </w:t>
      </w:r>
    </w:p>
    <w:p w14:paraId="4D0EF7DD" w14:textId="159D4943"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lang w:bidi="ar-EG"/>
        </w:rPr>
        <w:t>تتمثل أبعاد جودة الحياة الوظيفية في مجموعة من العوامل المادية والمعنوية التي توفر بيئة عمل آمنة، محفزة، ومتوازنة للموظف، مما يعزز رضاه وأداءه. تشمل الأبعاد الرئيسية: تعويضات ومكافآت عادلة، ظروف عمل آمنة وصحية، فرص التطوير والنمو، التوازن بين الحياة والعمل، المشاركة في اتخاذ القرار، والشعور بالأمان الوظيف</w:t>
      </w:r>
      <w:r w:rsidRPr="00A61E09">
        <w:rPr>
          <w:rFonts w:ascii="Sakkal Majalla" w:hAnsi="Sakkal Majalla" w:cs="Sakkal Majalla" w:hint="cs"/>
          <w:color w:val="000000" w:themeColor="text1"/>
          <w:sz w:val="28"/>
          <w:szCs w:val="28"/>
          <w:rtl/>
          <w:lang w:bidi="ar-EG"/>
        </w:rPr>
        <w:t xml:space="preserve">ي </w:t>
      </w:r>
      <w:r w:rsidRPr="00A61E09">
        <w:rPr>
          <w:rFonts w:ascii="Sakkal Majalla" w:hAnsi="Sakkal Majalla" w:cs="Sakkal Majalla" w:hint="cs"/>
          <w:color w:val="000000" w:themeColor="text1"/>
          <w:sz w:val="28"/>
          <w:szCs w:val="28"/>
          <w:rtl/>
        </w:rPr>
        <w:t>و</w:t>
      </w:r>
      <w:r w:rsidRPr="00A61E09">
        <w:rPr>
          <w:rFonts w:ascii="Sakkal Majalla" w:hAnsi="Sakkal Majalla" w:cs="Sakkal Majalla"/>
          <w:color w:val="000000" w:themeColor="text1"/>
          <w:sz w:val="28"/>
          <w:szCs w:val="28"/>
          <w:rtl/>
        </w:rPr>
        <w:t>أبرز أبعاد جودة الحياة الوظيفية (وفقاً لنموذج والتون ودراسات أخرى)</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414B3C">
        <w:rPr>
          <w:rFonts w:ascii="Sakkal Majalla" w:hAnsi="Sakkal Majalla" w:cs="Sakkal Majalla" w:hint="cs"/>
          <w:sz w:val="28"/>
          <w:szCs w:val="28"/>
        </w:rPr>
        <w:t>Mohammadi &amp; molave 2016)</w:t>
      </w:r>
      <w:r w:rsidR="00A95888" w:rsidRPr="00414B3C">
        <w:rPr>
          <w:rFonts w:ascii="Sakkal Majalla" w:hAnsi="Sakkal Majalla" w:cs="Sakkal Majalla" w:hint="cs"/>
          <w:color w:val="000000" w:themeColor="text1"/>
          <w:sz w:val="28"/>
          <w:szCs w:val="28"/>
          <w:rtl/>
          <w:lang w:bidi="ar-EG"/>
        </w:rPr>
        <w:t>)</w:t>
      </w:r>
    </w:p>
    <w:p w14:paraId="21CF99E5" w14:textId="6B3ECEC5" w:rsidR="00670051" w:rsidRPr="00A61E09" w:rsidRDefault="00670051">
      <w:pPr>
        <w:numPr>
          <w:ilvl w:val="0"/>
          <w:numId w:val="4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الحصول على أجور ومكافآت مجزية تتناسب مع الجهد المبذول وتضمن مستوى معيشي لائق</w:t>
      </w:r>
      <w:r w:rsidR="0031456F" w:rsidRPr="00A61E09">
        <w:rPr>
          <w:rFonts w:ascii="Sakkal Majalla" w:hAnsi="Sakkal Majalla" w:cs="Sakkal Majalla" w:hint="cs"/>
          <w:color w:val="000000" w:themeColor="text1"/>
          <w:sz w:val="28"/>
          <w:szCs w:val="28"/>
          <w:rtl/>
          <w:lang w:bidi="ar-EG"/>
        </w:rPr>
        <w:t xml:space="preserve"> من </w:t>
      </w:r>
      <w:r w:rsidR="00914CD1" w:rsidRPr="00A61E09">
        <w:rPr>
          <w:rFonts w:ascii="Sakkal Majalla" w:hAnsi="Sakkal Majalla" w:cs="Sakkal Majalla" w:hint="cs"/>
          <w:color w:val="000000" w:themeColor="text1"/>
          <w:sz w:val="28"/>
          <w:szCs w:val="28"/>
          <w:rtl/>
          <w:lang w:bidi="ar-EG"/>
        </w:rPr>
        <w:t xml:space="preserve">خلال </w:t>
      </w:r>
      <w:r w:rsidR="00914CD1" w:rsidRPr="00A61E09">
        <w:rPr>
          <w:rFonts w:ascii="Sakkal Majalla" w:hAnsi="Sakkal Majalla" w:cs="Sakkal Majalla"/>
          <w:color w:val="000000" w:themeColor="text1"/>
          <w:sz w:val="28"/>
          <w:szCs w:val="28"/>
          <w:rtl/>
          <w:lang w:bidi="ar-EG"/>
        </w:rPr>
        <w:t>توفير</w:t>
      </w:r>
      <w:r w:rsidRPr="00A61E09">
        <w:rPr>
          <w:rFonts w:ascii="Sakkal Majalla" w:hAnsi="Sakkal Majalla" w:cs="Sakkal Majalla"/>
          <w:color w:val="000000" w:themeColor="text1"/>
          <w:sz w:val="28"/>
          <w:szCs w:val="28"/>
          <w:rtl/>
        </w:rPr>
        <w:t xml:space="preserve"> بيئة فيزيائية مريحة (إضاءة، تهوية، أدوات عمل) والحد من المخاطر الجسدية والنفسية</w:t>
      </w:r>
      <w:r w:rsidRPr="00A61E09">
        <w:rPr>
          <w:rFonts w:ascii="Sakkal Majalla" w:hAnsi="Sakkal Majalla" w:cs="Sakkal Majalla"/>
          <w:color w:val="000000" w:themeColor="text1"/>
          <w:sz w:val="28"/>
          <w:szCs w:val="28"/>
          <w:lang w:bidi="ar-EG"/>
        </w:rPr>
        <w:t>.</w:t>
      </w:r>
    </w:p>
    <w:p w14:paraId="721C695C" w14:textId="1BCED01F" w:rsidR="00670051" w:rsidRPr="00A61E09" w:rsidRDefault="00670051">
      <w:pPr>
        <w:numPr>
          <w:ilvl w:val="0"/>
          <w:numId w:val="4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lang w:bidi="ar-EG"/>
        </w:rPr>
        <w:t xml:space="preserve">اتاحة </w:t>
      </w:r>
      <w:r w:rsidRPr="00A61E09">
        <w:rPr>
          <w:rFonts w:ascii="Sakkal Majalla" w:hAnsi="Sakkal Majalla" w:cs="Sakkal Majalla"/>
          <w:color w:val="000000" w:themeColor="text1"/>
          <w:sz w:val="28"/>
          <w:szCs w:val="28"/>
          <w:rtl/>
        </w:rPr>
        <w:t>الفرصة للموظف لاستغلال مهاراته، وتوفير التدريب المستمر لتعزيز نموه المهني</w:t>
      </w:r>
      <w:r w:rsidR="0031456F" w:rsidRPr="00A61E09">
        <w:rPr>
          <w:rFonts w:ascii="Sakkal Majalla" w:hAnsi="Sakkal Majalla" w:cs="Sakkal Majalla" w:hint="cs"/>
          <w:color w:val="000000" w:themeColor="text1"/>
          <w:sz w:val="28"/>
          <w:szCs w:val="28"/>
          <w:rtl/>
          <w:lang w:bidi="ar-EG"/>
        </w:rPr>
        <w:t xml:space="preserve"> مع </w:t>
      </w:r>
      <w:r w:rsidRPr="00A61E09">
        <w:rPr>
          <w:rFonts w:ascii="Sakkal Majalla" w:hAnsi="Sakkal Majalla" w:cs="Sakkal Majalla"/>
          <w:color w:val="000000" w:themeColor="text1"/>
          <w:sz w:val="28"/>
          <w:szCs w:val="28"/>
          <w:rtl/>
        </w:rPr>
        <w:t>وجود مسار وظيفي واضح، وضمان الاستقرار في الوظيفة دون خوف مستمر من الفصل</w:t>
      </w:r>
      <w:r w:rsidRPr="00A61E09">
        <w:rPr>
          <w:rFonts w:ascii="Sakkal Majalla" w:hAnsi="Sakkal Majalla" w:cs="Sakkal Majalla"/>
          <w:color w:val="000000" w:themeColor="text1"/>
          <w:sz w:val="28"/>
          <w:szCs w:val="28"/>
          <w:lang w:bidi="ar-EG"/>
        </w:rPr>
        <w:t>.</w:t>
      </w:r>
    </w:p>
    <w:p w14:paraId="5652A441" w14:textId="72110D82" w:rsidR="00670051" w:rsidRPr="00A61E09" w:rsidRDefault="00670051">
      <w:pPr>
        <w:numPr>
          <w:ilvl w:val="0"/>
          <w:numId w:val="4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بناء علاقات قائمة على الثقة، الدعم الاجتماعي، وعدم التمييز داخل المؤسسة</w:t>
      </w:r>
      <w:r w:rsidR="0031456F" w:rsidRPr="00A61E09">
        <w:rPr>
          <w:rFonts w:ascii="Sakkal Majalla" w:hAnsi="Sakkal Majalla" w:cs="Sakkal Majalla" w:hint="cs"/>
          <w:color w:val="000000" w:themeColor="text1"/>
          <w:sz w:val="28"/>
          <w:szCs w:val="28"/>
          <w:rtl/>
          <w:lang w:bidi="ar-EG"/>
        </w:rPr>
        <w:t xml:space="preserve"> مع </w:t>
      </w:r>
      <w:r w:rsidR="0031456F" w:rsidRPr="00A61E09">
        <w:rPr>
          <w:rFonts w:ascii="Sakkal Majalla" w:hAnsi="Sakkal Majalla" w:cs="Sakkal Majalla"/>
          <w:color w:val="000000" w:themeColor="text1"/>
          <w:sz w:val="28"/>
          <w:szCs w:val="28"/>
          <w:rtl/>
          <w:lang w:bidi="ar-EG"/>
        </w:rPr>
        <w:t>مراعاة</w:t>
      </w:r>
      <w:r w:rsidRPr="00A61E09">
        <w:rPr>
          <w:rFonts w:ascii="Sakkal Majalla" w:hAnsi="Sakkal Majalla" w:cs="Sakkal Majalla"/>
          <w:color w:val="000000" w:themeColor="text1"/>
          <w:sz w:val="28"/>
          <w:szCs w:val="28"/>
          <w:rtl/>
        </w:rPr>
        <w:t xml:space="preserve"> أوقات العمل لتتناسب مع الالتزامات العائلية والشخصية للموظف</w:t>
      </w:r>
      <w:r w:rsidRPr="00A61E09">
        <w:rPr>
          <w:rFonts w:ascii="Sakkal Majalla" w:hAnsi="Sakkal Majalla" w:cs="Sakkal Majalla"/>
          <w:color w:val="000000" w:themeColor="text1"/>
          <w:sz w:val="28"/>
          <w:szCs w:val="28"/>
          <w:lang w:bidi="ar-EG"/>
        </w:rPr>
        <w:t>.</w:t>
      </w:r>
    </w:p>
    <w:p w14:paraId="72DEF0DF" w14:textId="306780A5" w:rsidR="00670051" w:rsidRDefault="00670051">
      <w:pPr>
        <w:numPr>
          <w:ilvl w:val="0"/>
          <w:numId w:val="4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lastRenderedPageBreak/>
        <w:t> </w:t>
      </w:r>
      <w:r w:rsidRPr="00A61E09">
        <w:rPr>
          <w:rFonts w:ascii="Sakkal Majalla" w:hAnsi="Sakkal Majalla" w:cs="Sakkal Majalla"/>
          <w:color w:val="000000" w:themeColor="text1"/>
          <w:sz w:val="28"/>
          <w:szCs w:val="28"/>
          <w:rtl/>
        </w:rPr>
        <w:t>احترام حقوق الموظف وخصوصيته وتطبيق العدالة التنظيمية</w:t>
      </w:r>
      <w:r w:rsidR="0031456F" w:rsidRPr="00A61E09">
        <w:rPr>
          <w:rFonts w:ascii="Sakkal Majalla" w:hAnsi="Sakkal Majalla" w:cs="Sakkal Majalla" w:hint="cs"/>
          <w:color w:val="000000" w:themeColor="text1"/>
          <w:sz w:val="28"/>
          <w:szCs w:val="28"/>
          <w:rtl/>
          <w:lang w:bidi="ar-EG"/>
        </w:rPr>
        <w:t xml:space="preserve"> والعمل على دعم </w:t>
      </w:r>
      <w:hyperlink r:id="rId10" w:history="1"/>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شعور الموظف بأن عمله ذو قيمة للمجتمع ويضيف قيمة ذاتية</w:t>
      </w:r>
      <w:r w:rsidRPr="00A61E09">
        <w:rPr>
          <w:rFonts w:ascii="Sakkal Majalla" w:hAnsi="Sakkal Majalla" w:cs="Sakkal Majalla"/>
          <w:color w:val="000000" w:themeColor="text1"/>
          <w:sz w:val="28"/>
          <w:szCs w:val="28"/>
          <w:lang w:bidi="ar-EG"/>
        </w:rPr>
        <w:t>. </w:t>
      </w:r>
    </w:p>
    <w:p w14:paraId="063D8436" w14:textId="237B7F3A" w:rsidR="00414B3C" w:rsidRPr="00695C9D" w:rsidRDefault="00414B3C" w:rsidP="00414B3C">
      <w:pPr>
        <w:bidi/>
        <w:spacing w:after="200" w:line="360" w:lineRule="auto"/>
        <w:jc w:val="both"/>
        <w:rPr>
          <w:rFonts w:ascii="Sakkal Majalla" w:hAnsi="Sakkal Majalla" w:cs="Sakkal Majalla"/>
          <w:color w:val="C00000"/>
          <w:sz w:val="28"/>
          <w:szCs w:val="28"/>
          <w:lang w:bidi="ar-EG"/>
        </w:rPr>
      </w:pPr>
      <w:r w:rsidRPr="00695C9D">
        <w:rPr>
          <w:rFonts w:ascii="Sakkal Majalla" w:hAnsi="Sakkal Majalla" w:cs="Sakkal Majalla"/>
          <w:color w:val="C00000"/>
          <w:sz w:val="28"/>
          <w:szCs w:val="28"/>
          <w:rtl/>
        </w:rPr>
        <w:t>تتمثل أبعاد جودة الحياة الوظيفية لمقدمي الرعاية الصحية في تحسين بيئة العمل، التوازن بين الحياة الشخصية والمهنية، الأجور العادلة، الأمان الوظيفي، وفرص التطور والتدريب</w:t>
      </w:r>
      <w:r w:rsidRPr="00695C9D">
        <w:rPr>
          <w:rFonts w:ascii="Sakkal Majalla" w:hAnsi="Sakkal Majalla" w:cs="Sakkal Majalla"/>
          <w:color w:val="C00000"/>
          <w:sz w:val="28"/>
          <w:szCs w:val="28"/>
          <w:lang w:bidi="ar-EG"/>
        </w:rPr>
        <w:t xml:space="preserve">. </w:t>
      </w:r>
      <w:r w:rsidRPr="00695C9D">
        <w:rPr>
          <w:rFonts w:ascii="Sakkal Majalla" w:hAnsi="Sakkal Majalla" w:cs="Sakkal Majalla"/>
          <w:color w:val="C00000"/>
          <w:sz w:val="28"/>
          <w:szCs w:val="28"/>
          <w:rtl/>
        </w:rPr>
        <w:t>تهدف هذه الأبعاد إلى الحد من الإرهاق، تعزيز الرضا الوظيفي، والالتزام التنظيمي، مما ينعكس إيجاباً على سلامة المرضى وكفاءة الخدمات الصحي</w:t>
      </w:r>
      <w:r w:rsidRPr="00695C9D">
        <w:rPr>
          <w:rFonts w:ascii="Sakkal Majalla" w:hAnsi="Sakkal Majalla" w:cs="Sakkal Majalla" w:hint="cs"/>
          <w:color w:val="C00000"/>
          <w:sz w:val="28"/>
          <w:szCs w:val="28"/>
          <w:rtl/>
          <w:lang w:bidi="ar-EG"/>
        </w:rPr>
        <w:t xml:space="preserve"> (جيلاني،2022).</w:t>
      </w:r>
    </w:p>
    <w:p w14:paraId="6ACB025D" w14:textId="77777777" w:rsidR="00914CD1" w:rsidRPr="00A61E09" w:rsidRDefault="00914CD1"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 xml:space="preserve"> وترى الباحثة بأن </w:t>
      </w:r>
      <w:r w:rsidR="00670051" w:rsidRPr="00A61E09">
        <w:rPr>
          <w:rFonts w:ascii="Sakkal Majalla" w:hAnsi="Sakkal Majalla" w:cs="Sakkal Majalla"/>
          <w:color w:val="000000" w:themeColor="text1"/>
          <w:sz w:val="28"/>
          <w:szCs w:val="28"/>
          <w:rtl/>
        </w:rPr>
        <w:t>تحسين هذه الأبعاد يؤدي مباشرة إلى رفع الولاء التنظيمي، تقليل الدوران الوظيفي، وزيادة الإنتاجية</w:t>
      </w:r>
      <w:r w:rsidR="00670051" w:rsidRPr="00A61E09">
        <w:rPr>
          <w:rFonts w:ascii="Sakkal Majalla" w:hAnsi="Sakkal Majalla" w:cs="Sakkal Majalla" w:hint="cs"/>
          <w:color w:val="000000" w:themeColor="text1"/>
          <w:sz w:val="28"/>
          <w:szCs w:val="28"/>
          <w:rtl/>
          <w:lang w:bidi="ar-EG"/>
        </w:rPr>
        <w:t xml:space="preserve"> </w:t>
      </w:r>
    </w:p>
    <w:p w14:paraId="6DCB834F" w14:textId="078A61E5" w:rsidR="00670051" w:rsidRPr="00A61E09" w:rsidRDefault="00914CD1" w:rsidP="00914CD1">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 xml:space="preserve">كما </w:t>
      </w:r>
      <w:r w:rsidR="00670051" w:rsidRPr="00A61E09">
        <w:rPr>
          <w:rFonts w:ascii="Sakkal Majalla" w:hAnsi="Sakkal Majalla" w:cs="Sakkal Majalla" w:hint="cs"/>
          <w:color w:val="000000" w:themeColor="text1"/>
          <w:sz w:val="28"/>
          <w:szCs w:val="28"/>
          <w:rtl/>
          <w:lang w:bidi="ar-EG"/>
        </w:rPr>
        <w:t>انه يمكن ايجاز ابعاد جودة الحياة الوظيفية في الثلاث ابعاد التالية</w:t>
      </w:r>
      <w:r w:rsidR="00272472" w:rsidRPr="00A61E09">
        <w:rPr>
          <w:rFonts w:ascii="Sakkal Majalla" w:hAnsi="Sakkal Majalla" w:cs="Sakkal Majalla" w:hint="cs"/>
          <w:color w:val="000000" w:themeColor="text1"/>
          <w:sz w:val="28"/>
          <w:szCs w:val="28"/>
          <w:rtl/>
        </w:rPr>
        <w:t>(الاخرس،2018).</w:t>
      </w:r>
    </w:p>
    <w:p w14:paraId="337967E9" w14:textId="77777777" w:rsidR="00670051" w:rsidRPr="00A61E09" w:rsidRDefault="00670051">
      <w:pPr>
        <w:pStyle w:val="a3"/>
        <w:numPr>
          <w:ilvl w:val="0"/>
          <w:numId w:val="17"/>
        </w:num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الجوانب المالية والاقتصادية</w:t>
      </w:r>
    </w:p>
    <w:p w14:paraId="53941303" w14:textId="77777777" w:rsidR="00670051" w:rsidRPr="00A61E09" w:rsidRDefault="00670051">
      <w:pPr>
        <w:pStyle w:val="a3"/>
        <w:numPr>
          <w:ilvl w:val="0"/>
          <w:numId w:val="17"/>
        </w:num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الجوانب الوظيفية والتنظيمية</w:t>
      </w:r>
    </w:p>
    <w:p w14:paraId="72AA2ADC" w14:textId="62DA3C92" w:rsidR="00670051" w:rsidRPr="00A61E09" w:rsidRDefault="00670051">
      <w:pPr>
        <w:pStyle w:val="a3"/>
        <w:numPr>
          <w:ilvl w:val="0"/>
          <w:numId w:val="17"/>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lang w:bidi="ar-EG"/>
        </w:rPr>
        <w:t>الجوانب المادية والمعنوية</w:t>
      </w:r>
      <w:r w:rsidR="00914CD1" w:rsidRPr="00A61E09">
        <w:rPr>
          <w:rFonts w:ascii="Sakkal Majalla" w:hAnsi="Sakkal Majalla" w:cs="Sakkal Majalla" w:hint="cs"/>
          <w:color w:val="000000" w:themeColor="text1"/>
          <w:sz w:val="28"/>
          <w:szCs w:val="28"/>
          <w:rtl/>
          <w:lang w:bidi="ar-EG"/>
        </w:rPr>
        <w:t>.</w:t>
      </w:r>
    </w:p>
    <w:p w14:paraId="053B32C9" w14:textId="77777777" w:rsidR="00670051" w:rsidRPr="00A61E09" w:rsidRDefault="00670051"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 البعد الأول: الجوانب المالية والاقتصادية</w:t>
      </w:r>
    </w:p>
    <w:p w14:paraId="4B17FC0C" w14:textId="1046073E" w:rsidR="00670051" w:rsidRPr="00A61E09" w:rsidRDefault="00695C9D" w:rsidP="00695C9D">
      <w:pPr>
        <w:bidi/>
        <w:spacing w:after="200" w:line="360" w:lineRule="auto"/>
        <w:jc w:val="both"/>
        <w:rPr>
          <w:rFonts w:ascii="Sakkal Majalla" w:hAnsi="Sakkal Majalla" w:cs="Sakkal Majalla"/>
          <w:color w:val="000000" w:themeColor="text1"/>
          <w:sz w:val="28"/>
          <w:szCs w:val="28"/>
          <w:lang w:bidi="ar-EG"/>
        </w:rPr>
      </w:pPr>
      <w:r w:rsidRPr="00695C9D">
        <w:rPr>
          <w:rFonts w:ascii="Sakkal Majalla" w:hAnsi="Sakkal Majalla" w:cs="Sakkal Majalla"/>
          <w:color w:val="C00000"/>
          <w:sz w:val="28"/>
          <w:szCs w:val="28"/>
          <w:rtl/>
          <w:lang w:bidi="ar-EG"/>
        </w:rPr>
        <w:t xml:space="preserve">تتجسد الأبعاد المالية والاقتصادية لجودة الحياة الوظيفية لمقدمي الرعاية الصحية </w:t>
      </w:r>
      <w:r w:rsidR="00B57872">
        <w:rPr>
          <w:rFonts w:ascii="Sakkal Majalla" w:hAnsi="Sakkal Majalla" w:cs="Sakkal Majalla" w:hint="cs"/>
          <w:color w:val="C00000"/>
          <w:sz w:val="28"/>
          <w:szCs w:val="28"/>
          <w:rtl/>
          <w:lang w:bidi="ar-EG"/>
        </w:rPr>
        <w:t>من خلال</w:t>
      </w:r>
      <w:r w:rsidRPr="00695C9D">
        <w:rPr>
          <w:rFonts w:ascii="Sakkal Majalla" w:hAnsi="Sakkal Majalla" w:cs="Sakkal Majalla"/>
          <w:color w:val="C00000"/>
          <w:sz w:val="28"/>
          <w:szCs w:val="28"/>
          <w:rtl/>
          <w:lang w:bidi="ar-EG"/>
        </w:rPr>
        <w:t xml:space="preserve"> تعويضات عادلة</w:t>
      </w:r>
      <w:r w:rsidR="00B57872">
        <w:rPr>
          <w:rFonts w:ascii="Sakkal Majalla" w:hAnsi="Sakkal Majalla" w:cs="Sakkal Majalla" w:hint="cs"/>
          <w:color w:val="C00000"/>
          <w:sz w:val="28"/>
          <w:szCs w:val="28"/>
          <w:rtl/>
          <w:lang w:bidi="ar-EG"/>
        </w:rPr>
        <w:t xml:space="preserve"> سواء كانت في صورة مادية او صورة معنوية</w:t>
      </w:r>
      <w:r w:rsidRPr="00695C9D">
        <w:rPr>
          <w:rFonts w:ascii="Sakkal Majalla" w:hAnsi="Sakkal Majalla" w:cs="Sakkal Majalla"/>
          <w:color w:val="C00000"/>
          <w:sz w:val="28"/>
          <w:szCs w:val="28"/>
          <w:rtl/>
          <w:lang w:bidi="ar-EG"/>
        </w:rPr>
        <w:t xml:space="preserve">، استقرار وظيفي، وفرص تطور مهني، مما يعزز الرضا الوظيفي والاحتفاظ بالكفاءات. تشمل هذه الأبعاد الرواتب المنافسة، بيئة عمل آمنة ومجهزة، توازن بين الحياة والعمل، والتدريب المستمر، مما يقلل الاحتراق الوظيفي ويرفع كفاءة </w:t>
      </w:r>
      <w:r w:rsidRPr="00695C9D">
        <w:rPr>
          <w:rFonts w:ascii="Sakkal Majalla" w:hAnsi="Sakkal Majalla" w:cs="Sakkal Majalla" w:hint="cs"/>
          <w:color w:val="C00000"/>
          <w:sz w:val="28"/>
          <w:szCs w:val="28"/>
          <w:rtl/>
          <w:lang w:bidi="ar-EG"/>
        </w:rPr>
        <w:t>الخدمة.</w:t>
      </w:r>
      <w:r w:rsidR="00670051" w:rsidRPr="00A61E09">
        <w:rPr>
          <w:rFonts w:ascii="Sakkal Majalla" w:hAnsi="Sakkal Majalla" w:cs="Sakkal Majalla"/>
          <w:color w:val="000000" w:themeColor="text1"/>
          <w:sz w:val="28"/>
          <w:szCs w:val="28"/>
          <w:lang w:bidi="ar-EG"/>
        </w:rPr>
        <w:t> </w:t>
      </w:r>
      <w:r w:rsidR="00A95888" w:rsidRPr="00A61E09">
        <w:rPr>
          <w:rFonts w:ascii="Sakkal Majalla" w:hAnsi="Sakkal Majalla" w:cs="Sakkal Majalla" w:hint="cs"/>
          <w:color w:val="000000" w:themeColor="text1"/>
          <w:sz w:val="28"/>
          <w:szCs w:val="28"/>
          <w:rtl/>
          <w:lang w:bidi="ar-EG"/>
        </w:rPr>
        <w:t xml:space="preserve"> </w:t>
      </w:r>
      <w:r w:rsidR="00366C9F" w:rsidRPr="00B57872">
        <w:rPr>
          <w:rFonts w:ascii="Sakkal Majalla" w:hAnsi="Sakkal Majalla" w:cs="Sakkal Majalla" w:hint="cs"/>
          <w:color w:val="EE0000"/>
          <w:sz w:val="28"/>
          <w:szCs w:val="28"/>
        </w:rPr>
        <w:t>(Pei-Hern, &amp; Yan,2016)</w:t>
      </w:r>
    </w:p>
    <w:p w14:paraId="722D2695" w14:textId="321D14C3"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أبرز الجوانب المالية والاقتصادية</w:t>
      </w:r>
      <w:r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(أبو عوض،2015).</w:t>
      </w:r>
    </w:p>
    <w:p w14:paraId="492E143F" w14:textId="77777777" w:rsidR="00670051" w:rsidRPr="00A61E09" w:rsidRDefault="00670051">
      <w:pPr>
        <w:numPr>
          <w:ilvl w:val="0"/>
          <w:numId w:val="19"/>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تقديم أجور عادلة ومكافآت مستندة إلى الأداء، والتي تعتبر من أهم أبعاد جودة الحياة الوظيفية</w:t>
      </w:r>
      <w:r w:rsidRPr="00A61E09">
        <w:rPr>
          <w:rFonts w:ascii="Sakkal Majalla" w:hAnsi="Sakkal Majalla" w:cs="Sakkal Majalla"/>
          <w:color w:val="000000" w:themeColor="text1"/>
          <w:sz w:val="28"/>
          <w:szCs w:val="28"/>
          <w:lang w:bidi="ar-EG"/>
        </w:rPr>
        <w:t>.</w:t>
      </w:r>
    </w:p>
    <w:p w14:paraId="07CB80F1" w14:textId="77777777" w:rsidR="00670051" w:rsidRPr="00A61E09" w:rsidRDefault="00670051">
      <w:pPr>
        <w:numPr>
          <w:ilvl w:val="0"/>
          <w:numId w:val="19"/>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شعور الموظف بالأمان الاقتصادي واستمرارية العمل</w:t>
      </w:r>
      <w:r w:rsidRPr="00A61E09">
        <w:rPr>
          <w:rFonts w:ascii="Sakkal Majalla" w:hAnsi="Sakkal Majalla" w:cs="Sakkal Majalla"/>
          <w:color w:val="000000" w:themeColor="text1"/>
          <w:sz w:val="28"/>
          <w:szCs w:val="28"/>
          <w:lang w:bidi="ar-EG"/>
        </w:rPr>
        <w:t>.</w:t>
      </w:r>
    </w:p>
    <w:p w14:paraId="251E5F0A" w14:textId="77777777" w:rsidR="00670051" w:rsidRPr="00A61E09" w:rsidRDefault="00670051">
      <w:pPr>
        <w:numPr>
          <w:ilvl w:val="0"/>
          <w:numId w:val="19"/>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توفير أماكن عمل مريحة، مجهزة بالمعدات والأدوات اللازمة، مع تهيئة ظروف العمل من حيث الإضاءة، الحرارة، والنظافة</w:t>
      </w:r>
      <w:r w:rsidRPr="00A61E09">
        <w:rPr>
          <w:rFonts w:ascii="Sakkal Majalla" w:hAnsi="Sakkal Majalla" w:cs="Sakkal Majalla"/>
          <w:color w:val="000000" w:themeColor="text1"/>
          <w:sz w:val="28"/>
          <w:szCs w:val="28"/>
          <w:lang w:bidi="ar-EG"/>
        </w:rPr>
        <w:t>.</w:t>
      </w:r>
    </w:p>
    <w:p w14:paraId="1930D309" w14:textId="77777777" w:rsidR="00670051" w:rsidRPr="00A61E09" w:rsidRDefault="00670051">
      <w:pPr>
        <w:numPr>
          <w:ilvl w:val="0"/>
          <w:numId w:val="19"/>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lastRenderedPageBreak/>
        <w:t>تتضمن مرونة ساعات العمل، مما يقلل ضغوط العمل ويزيد من الإنتاجية</w:t>
      </w:r>
      <w:r w:rsidRPr="00A61E09">
        <w:rPr>
          <w:rFonts w:ascii="Sakkal Majalla" w:hAnsi="Sakkal Majalla" w:cs="Sakkal Majalla"/>
          <w:color w:val="000000" w:themeColor="text1"/>
          <w:sz w:val="28"/>
          <w:szCs w:val="28"/>
          <w:lang w:bidi="ar-EG"/>
        </w:rPr>
        <w:t>. </w:t>
      </w:r>
    </w:p>
    <w:p w14:paraId="011CAFEE" w14:textId="6272ADC9"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الأثر الاقتصادي لجودة الحياة الوظيفية</w:t>
      </w:r>
      <w:r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(أبو خالد،2020).</w:t>
      </w:r>
    </w:p>
    <w:p w14:paraId="4495DEA7" w14:textId="77777777" w:rsidR="00670051" w:rsidRPr="00A61E09" w:rsidRDefault="00670051">
      <w:pPr>
        <w:numPr>
          <w:ilvl w:val="0"/>
          <w:numId w:val="18"/>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البيئة الوظيفية الجيدة ترفع من مستوى أداء الموظفين وتركيزهم</w:t>
      </w:r>
      <w:r w:rsidRPr="00A61E09">
        <w:rPr>
          <w:rFonts w:ascii="Sakkal Majalla" w:hAnsi="Sakkal Majalla" w:cs="Sakkal Majalla"/>
          <w:color w:val="000000" w:themeColor="text1"/>
          <w:sz w:val="28"/>
          <w:szCs w:val="28"/>
          <w:lang w:bidi="ar-EG"/>
        </w:rPr>
        <w:t>.</w:t>
      </w:r>
    </w:p>
    <w:p w14:paraId="448B986B" w14:textId="77777777" w:rsidR="00670051" w:rsidRPr="00A61E09" w:rsidRDefault="00670051">
      <w:pPr>
        <w:numPr>
          <w:ilvl w:val="0"/>
          <w:numId w:val="18"/>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تقليل معدل دوران العمل والغياب، مما يخفض تكاليف الاستقطاب والتدريب</w:t>
      </w:r>
      <w:r w:rsidRPr="00A61E09">
        <w:rPr>
          <w:rFonts w:ascii="Sakkal Majalla" w:hAnsi="Sakkal Majalla" w:cs="Sakkal Majalla"/>
          <w:color w:val="000000" w:themeColor="text1"/>
          <w:sz w:val="28"/>
          <w:szCs w:val="28"/>
          <w:lang w:bidi="ar-EG"/>
        </w:rPr>
        <w:t>.</w:t>
      </w:r>
    </w:p>
    <w:p w14:paraId="3A630774" w14:textId="77777777" w:rsidR="00670051" w:rsidRPr="00A61E09" w:rsidRDefault="00670051">
      <w:pPr>
        <w:numPr>
          <w:ilvl w:val="0"/>
          <w:numId w:val="18"/>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زيادة رضا العاملين يؤدي إلى التزامهم ببذل جهود أعلى لتحقيق أهداف المؤسسة</w:t>
      </w:r>
      <w:r w:rsidRPr="00A61E09">
        <w:rPr>
          <w:rFonts w:ascii="Sakkal Majalla" w:hAnsi="Sakkal Majalla" w:cs="Sakkal Majalla"/>
          <w:color w:val="000000" w:themeColor="text1"/>
          <w:sz w:val="28"/>
          <w:szCs w:val="28"/>
          <w:lang w:bidi="ar-EG"/>
        </w:rPr>
        <w:t>. </w:t>
      </w:r>
    </w:p>
    <w:p w14:paraId="0421CB08" w14:textId="6D0B5396" w:rsidR="00670051" w:rsidRPr="00A61E09" w:rsidRDefault="00914CD1"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i/>
          <w:iCs/>
          <w:color w:val="EE0000"/>
          <w:sz w:val="28"/>
          <w:szCs w:val="28"/>
          <w:rtl/>
        </w:rPr>
        <w:t xml:space="preserve">وترى الباحثة انه </w:t>
      </w:r>
      <w:r w:rsidR="00670051" w:rsidRPr="00A61E09">
        <w:rPr>
          <w:rFonts w:ascii="Sakkal Majalla" w:hAnsi="Sakkal Majalla" w:cs="Sakkal Majalla"/>
          <w:i/>
          <w:iCs/>
          <w:color w:val="EE0000"/>
          <w:sz w:val="28"/>
          <w:szCs w:val="28"/>
          <w:rtl/>
        </w:rPr>
        <w:t xml:space="preserve">غالباً ما تشير الدراسات (مثل دراسة والتون </w:t>
      </w:r>
      <w:r w:rsidRPr="00A61E09">
        <w:rPr>
          <w:rFonts w:ascii="Sakkal Majalla" w:hAnsi="Sakkal Majalla" w:cs="Sakkal Majalla" w:hint="cs"/>
          <w:i/>
          <w:iCs/>
          <w:color w:val="EE0000"/>
          <w:sz w:val="28"/>
          <w:szCs w:val="28"/>
          <w:rtl/>
        </w:rPr>
        <w:t>وفان</w:t>
      </w:r>
      <w:r w:rsidR="00670051" w:rsidRPr="00A61E09">
        <w:rPr>
          <w:rFonts w:ascii="Sakkal Majalla" w:hAnsi="Sakkal Majalla" w:cs="Sakkal Majalla"/>
          <w:i/>
          <w:iCs/>
          <w:color w:val="EE0000"/>
          <w:sz w:val="28"/>
          <w:szCs w:val="28"/>
          <w:rtl/>
        </w:rPr>
        <w:t xml:space="preserve"> لار) إلى أن الجوانب المادية هي جزء لا يتجزأ من جودة الحياة الوظيفية، ولكن يجب مزجها بالجوانب النفسية والاجتماعية لضمان الفعالية</w:t>
      </w:r>
      <w:r w:rsidR="00670051" w:rsidRPr="00A61E09">
        <w:rPr>
          <w:rFonts w:ascii="Sakkal Majalla" w:hAnsi="Sakkal Majalla" w:cs="Sakkal Majalla"/>
          <w:i/>
          <w:iCs/>
          <w:color w:val="EE0000"/>
          <w:sz w:val="28"/>
          <w:szCs w:val="28"/>
          <w:lang w:bidi="ar-EG"/>
        </w:rPr>
        <w:t>.</w:t>
      </w:r>
      <w:r w:rsidR="00B57872">
        <w:rPr>
          <w:rFonts w:ascii="Sakkal Majalla" w:hAnsi="Sakkal Majalla" w:cs="Sakkal Majalla" w:hint="cs"/>
          <w:color w:val="EE0000"/>
          <w:sz w:val="28"/>
          <w:szCs w:val="28"/>
          <w:rtl/>
          <w:lang w:bidi="ar-EG"/>
        </w:rPr>
        <w:t xml:space="preserve"> حيث </w:t>
      </w:r>
      <w:r w:rsidR="00B57872" w:rsidRPr="00B57872">
        <w:rPr>
          <w:rFonts w:ascii="Sakkal Majalla" w:hAnsi="Sakkal Majalla" w:cs="Sakkal Majalla"/>
          <w:color w:val="EE0000"/>
          <w:sz w:val="28"/>
          <w:szCs w:val="28"/>
          <w:rtl/>
          <w:lang w:bidi="ar-EG"/>
        </w:rPr>
        <w:t>تتمثل الجوانب المالية والاقتصادية لجودة الحياة الوظيفية في توفير تعويضات عادلة ومناسبة (أجور ومكافآت)، وضمان استقرار وظيفي، وتوفير بيئة عمل مادية مريحة ومجهزة، مما يعزز الرضا الوظيفي، ويزيد الإنتاجية، ويحقق التوازن بين الحياة الشخصية والعمل. وتعد هذه الجوانب حاسمة لتقليل دوران العمل وزيادة الولاء التنظيمي</w:t>
      </w:r>
    </w:p>
    <w:p w14:paraId="23606D0C"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البعد الثاني: </w:t>
      </w:r>
      <w:r w:rsidRPr="00A61E09">
        <w:rPr>
          <w:rFonts w:ascii="Sakkal Majalla" w:hAnsi="Sakkal Majalla" w:cs="Sakkal Majalla"/>
          <w:color w:val="000000" w:themeColor="text1"/>
          <w:sz w:val="28"/>
          <w:szCs w:val="28"/>
          <w:rtl/>
          <w:lang w:bidi="ar-EG"/>
        </w:rPr>
        <w:t>الجوانب الوظيفية والتنظيمية</w:t>
      </w:r>
    </w:p>
    <w:p w14:paraId="45442174" w14:textId="6481F48C"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تتمثل الجوانب الوظيفية والتنظيمية لجودة الحياة الوظيفية في خلق بيئة عمل متوازنة تدمج بين إشباع احتياجات الموظف (الرضا، الأمان، التطوير) وبين أهداف المنظمة (الإنتاجية، الولاء، الكفاءة)</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تشمل الأبعاد التنظيمية إعادة تصميم الوظائف، أنظمة مكافآت عادلة، والمشاركة في القرار، بينما تركز الجوانب الوظيفية على ظروف العمل، التوازن بين الحياة والعمل، وفرص النمو</w:t>
      </w:r>
      <w:r w:rsidRPr="00A61E09">
        <w:rPr>
          <w:rFonts w:ascii="Sakkal Majalla" w:hAnsi="Sakkal Majalla" w:cs="Sakkal Majalla"/>
          <w:color w:val="000000" w:themeColor="text1"/>
          <w:sz w:val="28"/>
          <w:szCs w:val="28"/>
          <w:lang w:bidi="ar-EG"/>
        </w:rPr>
        <w:t>. </w:t>
      </w:r>
      <w:r w:rsidR="00272472" w:rsidRPr="00A61E09">
        <w:rPr>
          <w:rFonts w:ascii="Sakkal Majalla" w:hAnsi="Sakkal Majalla" w:cs="Sakkal Majalla" w:hint="cs"/>
          <w:color w:val="000000" w:themeColor="text1"/>
          <w:sz w:val="28"/>
          <w:szCs w:val="28"/>
          <w:rtl/>
        </w:rPr>
        <w:t>(عربي،2020).</w:t>
      </w:r>
    </w:p>
    <w:p w14:paraId="61C42C8A" w14:textId="03CB193F" w:rsidR="00670051" w:rsidRPr="00A61E09" w:rsidRDefault="00B57872"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rPr>
        <w:t>أولا:</w:t>
      </w:r>
      <w:r w:rsidR="00670051" w:rsidRPr="00A61E09">
        <w:rPr>
          <w:rFonts w:ascii="Sakkal Majalla" w:hAnsi="Sakkal Majalla" w:cs="Sakkal Majalla"/>
          <w:color w:val="000000" w:themeColor="text1"/>
          <w:sz w:val="28"/>
          <w:szCs w:val="28"/>
          <w:rtl/>
        </w:rPr>
        <w:t xml:space="preserve"> الجوانب الوظيفية (الفردية) لجودة الحياة الوظيفية</w:t>
      </w:r>
      <w:r w:rsidR="00272472" w:rsidRPr="00A61E09">
        <w:rPr>
          <w:rFonts w:ascii="Sakkal Majalla" w:hAnsi="Sakkal Majalla" w:cs="Sakkal Majalla" w:hint="cs"/>
          <w:color w:val="000000" w:themeColor="text1"/>
          <w:sz w:val="28"/>
          <w:szCs w:val="28"/>
          <w:rtl/>
          <w:lang w:bidi="ar-EG"/>
        </w:rPr>
        <w:t xml:space="preserve"> </w:t>
      </w:r>
      <w:r w:rsidR="00670051" w:rsidRPr="00A61E09">
        <w:rPr>
          <w:rFonts w:ascii="Sakkal Majalla" w:hAnsi="Sakkal Majalla" w:cs="Sakkal Majalla"/>
          <w:color w:val="000000" w:themeColor="text1"/>
          <w:sz w:val="28"/>
          <w:szCs w:val="28"/>
          <w:rtl/>
        </w:rPr>
        <w:t>تتعلق هذه الجوانب بما يحصل عليه الموظف مباشرة من عمله وتأثيره على حياته الشخصية</w:t>
      </w:r>
      <w:r w:rsidR="00670051"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(سلمان،2020).</w:t>
      </w:r>
    </w:p>
    <w:p w14:paraId="3DED9C53"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بيئة عمل آمنة، مريحة، ونظيفة (تهوية، إضاءة، تقليل الضوضاء)</w:t>
      </w:r>
      <w:r w:rsidRPr="00A61E09">
        <w:rPr>
          <w:rFonts w:ascii="Sakkal Majalla" w:hAnsi="Sakkal Majalla" w:cs="Sakkal Majalla"/>
          <w:color w:val="000000" w:themeColor="text1"/>
          <w:sz w:val="28"/>
          <w:szCs w:val="28"/>
          <w:lang w:bidi="ar-EG"/>
        </w:rPr>
        <w:t>.</w:t>
      </w:r>
    </w:p>
    <w:p w14:paraId="5F92EF19"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توفير مرونة في ساعات العمل (4-5 أيام عمل بدلاً من 6) لتقليل ضغوط العمل</w:t>
      </w:r>
      <w:r w:rsidRPr="00A61E09">
        <w:rPr>
          <w:rFonts w:ascii="Sakkal Majalla" w:hAnsi="Sakkal Majalla" w:cs="Sakkal Majalla"/>
          <w:color w:val="000000" w:themeColor="text1"/>
          <w:sz w:val="28"/>
          <w:szCs w:val="28"/>
          <w:lang w:bidi="ar-EG"/>
        </w:rPr>
        <w:t>.</w:t>
      </w:r>
    </w:p>
    <w:p w14:paraId="22EB6ED8"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رواتب ومكافآت مجزية ومناسبة للجهد المبذول</w:t>
      </w:r>
      <w:r w:rsidRPr="00A61E09">
        <w:rPr>
          <w:rFonts w:ascii="Sakkal Majalla" w:hAnsi="Sakkal Majalla" w:cs="Sakkal Majalla"/>
          <w:color w:val="000000" w:themeColor="text1"/>
          <w:sz w:val="28"/>
          <w:szCs w:val="28"/>
          <w:lang w:bidi="ar-EG"/>
        </w:rPr>
        <w:t>.</w:t>
      </w:r>
    </w:p>
    <w:p w14:paraId="3D08295D"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lang w:bidi="ar-EG"/>
        </w:rPr>
        <w:lastRenderedPageBreak/>
        <w:t xml:space="preserve">الشعور </w:t>
      </w:r>
      <w:r w:rsidRPr="00A61E09">
        <w:rPr>
          <w:rFonts w:ascii="Sakkal Majalla" w:hAnsi="Sakkal Majalla" w:cs="Sakkal Majalla"/>
          <w:color w:val="000000" w:themeColor="text1"/>
          <w:sz w:val="28"/>
          <w:szCs w:val="28"/>
          <w:rtl/>
        </w:rPr>
        <w:t>بالإنجاز والتقدم الوظيفي</w:t>
      </w:r>
      <w:r w:rsidRPr="00A61E09">
        <w:rPr>
          <w:rFonts w:ascii="Sakkal Majalla" w:hAnsi="Sakkal Majalla" w:cs="Sakkal Majalla"/>
          <w:color w:val="000000" w:themeColor="text1"/>
          <w:sz w:val="28"/>
          <w:szCs w:val="28"/>
          <w:lang w:bidi="ar-EG"/>
        </w:rPr>
        <w:t>.</w:t>
      </w:r>
    </w:p>
    <w:p w14:paraId="7D27A6E7"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فرص للتدريب، صقل المهارات، وإثراء الوظيفة لتجنب الملل</w:t>
      </w:r>
      <w:r w:rsidRPr="00A61E09">
        <w:rPr>
          <w:rFonts w:ascii="Sakkal Majalla" w:hAnsi="Sakkal Majalla" w:cs="Sakkal Majalla"/>
          <w:color w:val="000000" w:themeColor="text1"/>
          <w:sz w:val="28"/>
          <w:szCs w:val="28"/>
          <w:lang w:bidi="ar-EG"/>
        </w:rPr>
        <w:t>. </w:t>
      </w:r>
    </w:p>
    <w:p w14:paraId="753AEF1D" w14:textId="33E1A78E" w:rsidR="00670051" w:rsidRPr="00A61E09" w:rsidRDefault="00B57872" w:rsidP="00BF13BC">
      <w:pPr>
        <w:bidi/>
        <w:spacing w:after="200"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ثانيا:</w:t>
      </w:r>
      <w:r w:rsidR="00670051" w:rsidRPr="00A61E09">
        <w:rPr>
          <w:rFonts w:ascii="Sakkal Majalla" w:hAnsi="Sakkal Majalla" w:cs="Sakkal Majalla"/>
          <w:color w:val="000000" w:themeColor="text1"/>
          <w:sz w:val="28"/>
          <w:szCs w:val="28"/>
          <w:rtl/>
        </w:rPr>
        <w:t xml:space="preserve"> الجوانب التنظيمية لجودة الحياة الوظيفية</w:t>
      </w:r>
      <w:r w:rsidR="00272472" w:rsidRPr="00A61E09">
        <w:rPr>
          <w:rFonts w:ascii="Sakkal Majalla" w:hAnsi="Sakkal Majalla" w:cs="Sakkal Majalla"/>
          <w:color w:val="000000" w:themeColor="text1"/>
          <w:sz w:val="28"/>
          <w:szCs w:val="28"/>
        </w:rPr>
        <w:t xml:space="preserve"> </w:t>
      </w:r>
      <w:r w:rsidR="00670051" w:rsidRPr="00A61E09">
        <w:rPr>
          <w:rFonts w:ascii="Sakkal Majalla" w:hAnsi="Sakkal Majalla" w:cs="Sakkal Majalla"/>
          <w:color w:val="000000" w:themeColor="text1"/>
          <w:sz w:val="28"/>
          <w:szCs w:val="28"/>
          <w:rtl/>
        </w:rPr>
        <w:t>تتعلق بهيكل وثقافة المنظمة التي تؤثر على جودة العمل</w:t>
      </w:r>
      <w:r w:rsidR="00670051"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rPr>
        <w:t xml:space="preserve"> (حريش،2022).</w:t>
      </w:r>
    </w:p>
    <w:p w14:paraId="70F42DD5" w14:textId="77777777" w:rsidR="00670051" w:rsidRPr="00A61E09"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إشراك الموظفين في القرارات لتعزيز الثقة والشعور بالمسؤولية</w:t>
      </w:r>
      <w:r w:rsidRPr="00A61E09">
        <w:rPr>
          <w:rFonts w:ascii="Sakkal Majalla" w:hAnsi="Sakkal Majalla" w:cs="Sakkal Majalla"/>
          <w:color w:val="000000" w:themeColor="text1"/>
          <w:sz w:val="28"/>
          <w:szCs w:val="28"/>
          <w:lang w:bidi="ar-EG"/>
        </w:rPr>
        <w:t>.</w:t>
      </w:r>
    </w:p>
    <w:p w14:paraId="628F3FC9" w14:textId="77777777" w:rsidR="00670051" w:rsidRPr="00A61E09"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lang w:bidi="ar-EG"/>
        </w:rPr>
        <w:t>اعتماد</w:t>
      </w:r>
      <w:r w:rsidRPr="00A61E09">
        <w:rPr>
          <w:rFonts w:ascii="Sakkal Majalla" w:hAnsi="Sakkal Majalla" w:cs="Sakkal Majalla"/>
          <w:color w:val="000000" w:themeColor="text1"/>
          <w:sz w:val="28"/>
          <w:szCs w:val="28"/>
          <w:rtl/>
        </w:rPr>
        <w:t xml:space="preserve"> نظم إبداعية وعادلة للمكافآت تعتمد على الأداء</w:t>
      </w:r>
      <w:r w:rsidRPr="00A61E09">
        <w:rPr>
          <w:rFonts w:ascii="Sakkal Majalla" w:hAnsi="Sakkal Majalla" w:cs="Sakkal Majalla"/>
          <w:color w:val="000000" w:themeColor="text1"/>
          <w:sz w:val="28"/>
          <w:szCs w:val="28"/>
          <w:lang w:bidi="ar-EG"/>
        </w:rPr>
        <w:t>.</w:t>
      </w:r>
    </w:p>
    <w:p w14:paraId="2C8EE227" w14:textId="77777777" w:rsidR="00670051" w:rsidRPr="00A61E09"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تصميم هيكل مهام يقلل رتابة العمل ويزيد الإثارة والاهتمام</w:t>
      </w:r>
      <w:r w:rsidRPr="00A61E09">
        <w:rPr>
          <w:rFonts w:ascii="Sakkal Majalla" w:hAnsi="Sakkal Majalla" w:cs="Sakkal Majalla"/>
          <w:color w:val="000000" w:themeColor="text1"/>
          <w:sz w:val="28"/>
          <w:szCs w:val="28"/>
          <w:lang w:bidi="ar-EG"/>
        </w:rPr>
        <w:t>.</w:t>
      </w:r>
    </w:p>
    <w:p w14:paraId="0086CDBC" w14:textId="77777777" w:rsidR="00670051" w:rsidRPr="00A61E09"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توفر قنوات اتصال واضحة وفعالة داخل المنظمة</w:t>
      </w:r>
      <w:r w:rsidRPr="00A61E09">
        <w:rPr>
          <w:rFonts w:ascii="Sakkal Majalla" w:hAnsi="Sakkal Majalla" w:cs="Sakkal Majalla"/>
          <w:color w:val="000000" w:themeColor="text1"/>
          <w:sz w:val="28"/>
          <w:szCs w:val="28"/>
          <w:lang w:bidi="ar-EG"/>
        </w:rPr>
        <w:t>. </w:t>
      </w:r>
    </w:p>
    <w:p w14:paraId="4E8F576C" w14:textId="77777777" w:rsidR="00670051"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خلق بيئة تدعم القيم، الأخلاقيات، والاستقرار النفسي للموظفين</w:t>
      </w:r>
      <w:r w:rsidRPr="00A61E09">
        <w:rPr>
          <w:rFonts w:ascii="Sakkal Majalla" w:hAnsi="Sakkal Majalla" w:cs="Sakkal Majalla"/>
          <w:color w:val="000000" w:themeColor="text1"/>
          <w:sz w:val="28"/>
          <w:szCs w:val="28"/>
          <w:lang w:bidi="ar-EG"/>
        </w:rPr>
        <w:t>.</w:t>
      </w:r>
    </w:p>
    <w:p w14:paraId="6C19B7EE" w14:textId="71F091AB"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أهداف تعزيز هذه </w:t>
      </w:r>
      <w:r w:rsidR="00914CD1" w:rsidRPr="00A61E09">
        <w:rPr>
          <w:rFonts w:ascii="Sakkal Majalla" w:hAnsi="Sakkal Majalla" w:cs="Sakkal Majalla" w:hint="cs"/>
          <w:color w:val="000000" w:themeColor="text1"/>
          <w:sz w:val="28"/>
          <w:szCs w:val="28"/>
          <w:rtl/>
        </w:rPr>
        <w:t>الجوانب:</w:t>
      </w:r>
      <w:r w:rsidR="00A95888" w:rsidRPr="00695C9D">
        <w:rPr>
          <w:rFonts w:ascii="Sakkal Majalla" w:hAnsi="Sakkal Majalla" w:cs="Sakkal Majalla" w:hint="cs"/>
          <w:sz w:val="28"/>
          <w:szCs w:val="28"/>
        </w:rPr>
        <w:t xml:space="preserve"> Chakola ,2013)</w:t>
      </w:r>
      <w:r w:rsidR="00A95888" w:rsidRPr="00695C9D">
        <w:rPr>
          <w:rFonts w:ascii="Sakkal Majalla" w:hAnsi="Sakkal Majalla" w:cs="Sakkal Majalla" w:hint="cs"/>
          <w:color w:val="000000" w:themeColor="text1"/>
          <w:sz w:val="28"/>
          <w:szCs w:val="28"/>
          <w:rtl/>
          <w:lang w:bidi="ar-EG"/>
        </w:rPr>
        <w:t>)</w:t>
      </w:r>
      <w:r w:rsidR="00695C9D">
        <w:rPr>
          <w:rFonts w:ascii="Sakkal Majalla" w:hAnsi="Sakkal Majalla" w:cs="Sakkal Majalla" w:hint="cs"/>
          <w:color w:val="000000" w:themeColor="text1"/>
          <w:sz w:val="28"/>
          <w:szCs w:val="28"/>
          <w:rtl/>
          <w:lang w:bidi="ar-EG"/>
        </w:rPr>
        <w:t>:</w:t>
      </w:r>
    </w:p>
    <w:p w14:paraId="31B207C5" w14:textId="77777777" w:rsidR="00670051" w:rsidRPr="00A61E09" w:rsidRDefault="00670051">
      <w:pPr>
        <w:numPr>
          <w:ilvl w:val="0"/>
          <w:numId w:val="2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تقليل دوران العمل والغياب</w:t>
      </w:r>
    </w:p>
    <w:p w14:paraId="15E0D009" w14:textId="77777777" w:rsidR="00670051" w:rsidRPr="00A61E09" w:rsidRDefault="00670051">
      <w:pPr>
        <w:numPr>
          <w:ilvl w:val="0"/>
          <w:numId w:val="2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رفع كفاءة الأداء والإنتاجية كماً ونوعاً</w:t>
      </w:r>
      <w:r w:rsidRPr="00A61E09">
        <w:rPr>
          <w:rFonts w:ascii="Sakkal Majalla" w:hAnsi="Sakkal Majalla" w:cs="Sakkal Majalla"/>
          <w:color w:val="000000" w:themeColor="text1"/>
          <w:sz w:val="28"/>
          <w:szCs w:val="28"/>
          <w:lang w:bidi="ar-EG"/>
        </w:rPr>
        <w:t>.</w:t>
      </w:r>
    </w:p>
    <w:p w14:paraId="6C9996F9" w14:textId="77777777" w:rsidR="00670051" w:rsidRPr="00A61E09" w:rsidRDefault="00670051">
      <w:pPr>
        <w:numPr>
          <w:ilvl w:val="0"/>
          <w:numId w:val="2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زيادة الرضا والولاء الوظيفي</w:t>
      </w:r>
      <w:r w:rsidRPr="00A61E09">
        <w:rPr>
          <w:rFonts w:ascii="Sakkal Majalla" w:hAnsi="Sakkal Majalla" w:cs="Sakkal Majalla"/>
          <w:color w:val="000000" w:themeColor="text1"/>
          <w:sz w:val="28"/>
          <w:szCs w:val="28"/>
          <w:lang w:bidi="ar-EG"/>
        </w:rPr>
        <w:t>.</w:t>
      </w:r>
    </w:p>
    <w:p w14:paraId="18D5ADAD" w14:textId="055D4186" w:rsidR="00B57872" w:rsidRPr="00B57872" w:rsidRDefault="00914CD1" w:rsidP="00B57872">
      <w:pPr>
        <w:bidi/>
        <w:spacing w:after="200" w:line="360" w:lineRule="auto"/>
        <w:jc w:val="both"/>
        <w:rPr>
          <w:rFonts w:ascii="Sakkal Majalla" w:hAnsi="Sakkal Majalla" w:cs="Sakkal Majalla"/>
          <w:color w:val="EE0000"/>
          <w:sz w:val="28"/>
          <w:szCs w:val="28"/>
          <w:lang w:bidi="ar-EG"/>
        </w:rPr>
      </w:pPr>
      <w:r w:rsidRPr="00B57872">
        <w:rPr>
          <w:rFonts w:ascii="Sakkal Majalla" w:hAnsi="Sakkal Majalla" w:cs="Sakkal Majalla" w:hint="cs"/>
          <w:color w:val="EE0000"/>
          <w:sz w:val="28"/>
          <w:szCs w:val="28"/>
          <w:rtl/>
          <w:lang w:bidi="ar-EG"/>
        </w:rPr>
        <w:t xml:space="preserve">وترى الباحثة بان </w:t>
      </w:r>
      <w:r w:rsidRPr="00B57872">
        <w:rPr>
          <w:rFonts w:ascii="Sakkal Majalla" w:hAnsi="Sakkal Majalla" w:cs="Sakkal Majalla"/>
          <w:color w:val="EE0000"/>
          <w:sz w:val="28"/>
          <w:szCs w:val="28"/>
          <w:rtl/>
        </w:rPr>
        <w:t>جودة الحياة الوظيفية</w:t>
      </w:r>
      <w:r w:rsidRPr="00B57872">
        <w:rPr>
          <w:rFonts w:ascii="Sakkal Majalla" w:hAnsi="Sakkal Majalla" w:cs="Sakkal Majalla"/>
          <w:color w:val="EE0000"/>
          <w:sz w:val="28"/>
          <w:szCs w:val="28"/>
          <w:lang w:bidi="ar-EG"/>
        </w:rPr>
        <w:t xml:space="preserve"> (QWL) </w:t>
      </w:r>
      <w:r w:rsidRPr="00B57872">
        <w:rPr>
          <w:rFonts w:ascii="Sakkal Majalla" w:hAnsi="Sakkal Majalla" w:cs="Sakkal Majalla"/>
          <w:color w:val="EE0000"/>
          <w:sz w:val="28"/>
          <w:szCs w:val="28"/>
          <w:rtl/>
        </w:rPr>
        <w:t>هي استراتيجية شاملة تهدف لتحسين بيئة العمل، تعزيز رضا الموظفين، والموازنة بين حياتهم الشخصية والمهنية</w:t>
      </w:r>
      <w:r w:rsidRPr="00B57872">
        <w:rPr>
          <w:rFonts w:ascii="Sakkal Majalla" w:hAnsi="Sakkal Majalla" w:cs="Sakkal Majalla"/>
          <w:color w:val="EE0000"/>
          <w:sz w:val="28"/>
          <w:szCs w:val="28"/>
          <w:lang w:bidi="ar-EG"/>
        </w:rPr>
        <w:t xml:space="preserve">. </w:t>
      </w:r>
      <w:r w:rsidRPr="00B57872">
        <w:rPr>
          <w:rFonts w:ascii="Sakkal Majalla" w:hAnsi="Sakkal Majalla" w:cs="Sakkal Majalla"/>
          <w:color w:val="EE0000"/>
          <w:sz w:val="28"/>
          <w:szCs w:val="28"/>
          <w:rtl/>
        </w:rPr>
        <w:t>تشمل الجوانب الوظيفية عدالة الأجور، وتصميم الوظائف، والفرص التدريبية، بينما تغطي الجوانب التنظيمية بيئة العمل الآمنة، المشاركة في القرار، الثقة، والدعم الاجتماعي</w:t>
      </w:r>
      <w:r w:rsidRPr="00B57872">
        <w:rPr>
          <w:rFonts w:ascii="Sakkal Majalla" w:hAnsi="Sakkal Majalla" w:cs="Sakkal Majalla" w:hint="cs"/>
          <w:color w:val="EE0000"/>
          <w:sz w:val="28"/>
          <w:szCs w:val="28"/>
          <w:rtl/>
        </w:rPr>
        <w:t>.</w:t>
      </w:r>
      <w:r w:rsidR="00B57872" w:rsidRPr="00B57872">
        <w:rPr>
          <w:rFonts w:ascii="Sakkal Majalla" w:hAnsi="Sakkal Majalla" w:cs="Sakkal Majalla" w:hint="cs"/>
          <w:color w:val="EE0000"/>
          <w:sz w:val="28"/>
          <w:szCs w:val="28"/>
          <w:rtl/>
          <w:lang w:bidi="ar-EG"/>
        </w:rPr>
        <w:t xml:space="preserve">  حيث </w:t>
      </w:r>
      <w:r w:rsidR="00B57872" w:rsidRPr="00B57872">
        <w:rPr>
          <w:rFonts w:ascii="Sakkal Majalla" w:hAnsi="Sakkal Majalla" w:cs="Sakkal Majalla"/>
          <w:color w:val="EE0000"/>
          <w:sz w:val="28"/>
          <w:szCs w:val="28"/>
          <w:rtl/>
        </w:rPr>
        <w:t xml:space="preserve">تتمثل أبعاد جودة الحياة الوظيفية لمقدمي الرعاية الصحية في تكامل الجوانب الوظيفية (طبيعة العمل، العدالة، التوازن) والتنظيمية (بيئة العمل، القيادة، الدعم) لتعزيز الرضا والولاء، مما يرفع كفاءة الرعاية. وتشمل الأبعاد الرئيسية الأجور العادلة، الأمان الوظيفي، استقلالية العمل، وفرص التطور </w:t>
      </w:r>
      <w:r w:rsidR="00B57872" w:rsidRPr="00B57872">
        <w:rPr>
          <w:rFonts w:ascii="Sakkal Majalla" w:hAnsi="Sakkal Majalla" w:cs="Sakkal Majalla" w:hint="cs"/>
          <w:color w:val="EE0000"/>
          <w:sz w:val="28"/>
          <w:szCs w:val="28"/>
          <w:rtl/>
        </w:rPr>
        <w:t>والتعلم</w:t>
      </w:r>
      <w:r w:rsidR="00B57872" w:rsidRPr="00B57872">
        <w:rPr>
          <w:rFonts w:ascii="Sakkal Majalla" w:hAnsi="Sakkal Majalla" w:cs="Sakkal Majalla" w:hint="cs"/>
          <w:color w:val="EE0000"/>
          <w:sz w:val="28"/>
          <w:szCs w:val="28"/>
          <w:rtl/>
          <w:lang w:bidi="ar-EG"/>
        </w:rPr>
        <w:t xml:space="preserve"> طبقا لما ورد في دراسة(عربي،2020).</w:t>
      </w:r>
    </w:p>
    <w:p w14:paraId="5B41C704" w14:textId="58747ABF" w:rsidR="00670051" w:rsidRPr="00B57872" w:rsidRDefault="00670051" w:rsidP="00914CD1">
      <w:pPr>
        <w:bidi/>
        <w:spacing w:after="200" w:line="360" w:lineRule="auto"/>
        <w:jc w:val="both"/>
        <w:rPr>
          <w:rFonts w:ascii="Sakkal Majalla" w:hAnsi="Sakkal Majalla" w:cs="Sakkal Majalla"/>
          <w:color w:val="EE0000"/>
          <w:sz w:val="28"/>
          <w:szCs w:val="28"/>
          <w:rtl/>
          <w:lang w:bidi="ar-EG"/>
        </w:rPr>
      </w:pPr>
    </w:p>
    <w:p w14:paraId="057CC856"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lang w:bidi="ar-EG"/>
        </w:rPr>
        <w:lastRenderedPageBreak/>
        <w:t xml:space="preserve">البعد الثالث: </w:t>
      </w:r>
      <w:r w:rsidRPr="00A61E09">
        <w:rPr>
          <w:rFonts w:ascii="Sakkal Majalla" w:hAnsi="Sakkal Majalla" w:cs="Sakkal Majalla"/>
          <w:color w:val="000000" w:themeColor="text1"/>
          <w:sz w:val="28"/>
          <w:szCs w:val="28"/>
          <w:rtl/>
          <w:lang w:bidi="ar-EG"/>
        </w:rPr>
        <w:t>الجوانب المادية والمعنوية</w:t>
      </w:r>
    </w:p>
    <w:p w14:paraId="1F1E4397" w14:textId="71AF7C40"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rPr>
        <w:t>تدعم جودة الحياة الوظيفية تحقيق</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w:t>
      </w:r>
      <w:r w:rsidRPr="00A61E09">
        <w:rPr>
          <w:rFonts w:ascii="Sakkal Majalla" w:hAnsi="Sakkal Majalla" w:cs="Sakkal Majalla"/>
          <w:color w:val="000000" w:themeColor="text1"/>
          <w:sz w:val="28"/>
          <w:szCs w:val="28"/>
          <w:rtl/>
        </w:rPr>
        <w:t>توازن بين الجوانب المادية (التعويضات، ظروف العمل الفيزيائية) والمعنوية (التقدير، الاستقلالية، التوازن) لتعزيز رضا الموظف وإنتاجيته</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تشمل الأبعاد المادية الأجور العادلة وبيئة عمل آمنة، بينما تركز المعنوية على التطوير المهني، المشاركة في القرارات، والتقييم الموضوعي، مما يرفع الولاء والالتزام</w:t>
      </w:r>
      <w:r w:rsidRPr="00A61E09">
        <w:rPr>
          <w:rFonts w:ascii="Sakkal Majalla" w:hAnsi="Sakkal Majalla" w:cs="Sakkal Majalla"/>
          <w:color w:val="000000" w:themeColor="text1"/>
          <w:sz w:val="28"/>
          <w:szCs w:val="28"/>
          <w:lang w:bidi="ar-EG"/>
        </w:rPr>
        <w:t>. </w:t>
      </w:r>
      <w:r w:rsidR="00272472" w:rsidRPr="00A61E09">
        <w:rPr>
          <w:rFonts w:ascii="Sakkal Majalla" w:hAnsi="Sakkal Majalla" w:cs="Sakkal Majalla" w:hint="cs"/>
          <w:color w:val="000000" w:themeColor="text1"/>
          <w:sz w:val="28"/>
          <w:szCs w:val="28"/>
          <w:rtl/>
        </w:rPr>
        <w:t>(جيلاني،2022).</w:t>
      </w:r>
    </w:p>
    <w:p w14:paraId="7C0A863B" w14:textId="050EF7DF" w:rsidR="00670051" w:rsidRPr="00A61E09" w:rsidRDefault="00670051" w:rsidP="00272472">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الجوانب المادية لجودة الحياة الوظيفية</w:t>
      </w:r>
      <w:r w:rsidR="00272472"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rPr>
        <w:t>هي العوامل الملموسة التي تلبي احتياجات الموظف الأساسية وتوفر بيئة مريحة، وتشمل</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695C9D">
        <w:rPr>
          <w:rFonts w:ascii="Sakkal Majalla" w:hAnsi="Sakkal Majalla" w:cs="Sakkal Majalla" w:hint="cs"/>
          <w:sz w:val="28"/>
          <w:szCs w:val="28"/>
        </w:rPr>
        <w:t>Mohammadi &amp; molave 2016)</w:t>
      </w:r>
      <w:r w:rsidR="00A95888" w:rsidRPr="00695C9D">
        <w:rPr>
          <w:rFonts w:ascii="Sakkal Majalla" w:hAnsi="Sakkal Majalla" w:cs="Sakkal Majalla" w:hint="cs"/>
          <w:color w:val="000000" w:themeColor="text1"/>
          <w:sz w:val="28"/>
          <w:szCs w:val="28"/>
          <w:rtl/>
          <w:lang w:bidi="ar-EG"/>
        </w:rPr>
        <w:t>)</w:t>
      </w:r>
    </w:p>
    <w:p w14:paraId="3ACC9260" w14:textId="77777777" w:rsidR="00670051" w:rsidRPr="00A61E09" w:rsidRDefault="00670051">
      <w:pPr>
        <w:numPr>
          <w:ilvl w:val="0"/>
          <w:numId w:val="2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أجور ورواتب مجزية تناسب الجهود المبذولة وتتنافس مع السوق</w:t>
      </w:r>
      <w:r w:rsidRPr="00A61E09">
        <w:rPr>
          <w:rFonts w:ascii="Sakkal Majalla" w:hAnsi="Sakkal Majalla" w:cs="Sakkal Majalla"/>
          <w:color w:val="000000" w:themeColor="text1"/>
          <w:sz w:val="28"/>
          <w:szCs w:val="28"/>
          <w:lang w:bidi="ar-EG"/>
        </w:rPr>
        <w:t>.</w:t>
      </w:r>
    </w:p>
    <w:p w14:paraId="551839FA" w14:textId="77777777" w:rsidR="00670051" w:rsidRPr="00A61E09" w:rsidRDefault="00670051">
      <w:pPr>
        <w:numPr>
          <w:ilvl w:val="0"/>
          <w:numId w:val="2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بيئة فيزيائية (إضاءة، تهوية، أدوات) تقلل المخاطر وتزيد الراحة</w:t>
      </w:r>
      <w:r w:rsidRPr="00A61E09">
        <w:rPr>
          <w:rFonts w:ascii="Sakkal Majalla" w:hAnsi="Sakkal Majalla" w:cs="Sakkal Majalla"/>
          <w:color w:val="000000" w:themeColor="text1"/>
          <w:sz w:val="28"/>
          <w:szCs w:val="28"/>
          <w:lang w:bidi="ar-EG"/>
        </w:rPr>
        <w:t>.</w:t>
      </w:r>
    </w:p>
    <w:p w14:paraId="1D750224" w14:textId="77777777" w:rsidR="00670051" w:rsidRPr="00A61E09" w:rsidRDefault="00670051">
      <w:pPr>
        <w:numPr>
          <w:ilvl w:val="0"/>
          <w:numId w:val="2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الشعور بالاستقرار واستمرارية الوظيفة</w:t>
      </w:r>
      <w:r w:rsidRPr="00A61E09">
        <w:rPr>
          <w:rFonts w:ascii="Sakkal Majalla" w:hAnsi="Sakkal Majalla" w:cs="Sakkal Majalla"/>
          <w:color w:val="000000" w:themeColor="text1"/>
          <w:sz w:val="28"/>
          <w:szCs w:val="28"/>
          <w:lang w:bidi="ar-EG"/>
        </w:rPr>
        <w:t>. </w:t>
      </w:r>
    </w:p>
    <w:p w14:paraId="2CDFDC25" w14:textId="77777777" w:rsidR="00670051" w:rsidRPr="00A61E09" w:rsidRDefault="00670051">
      <w:pPr>
        <w:numPr>
          <w:ilvl w:val="0"/>
          <w:numId w:val="2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فترات راحة مناسبة وتوازن بين وقت العمل والحياة الشخصية</w:t>
      </w:r>
      <w:r w:rsidRPr="00A61E09">
        <w:rPr>
          <w:rFonts w:ascii="Sakkal Majalla" w:hAnsi="Sakkal Majalla" w:cs="Sakkal Majalla"/>
          <w:color w:val="000000" w:themeColor="text1"/>
          <w:sz w:val="28"/>
          <w:szCs w:val="28"/>
          <w:lang w:bidi="ar-EG"/>
        </w:rPr>
        <w:t>.</w:t>
      </w:r>
    </w:p>
    <w:p w14:paraId="512AA65F" w14:textId="0D5E3CB2" w:rsidR="00670051" w:rsidRPr="00A61E09" w:rsidRDefault="00670051" w:rsidP="00272472">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الجوانب المعنوية لجودة الحياة الوظيفية</w:t>
      </w:r>
      <w:r w:rsidR="00272472"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rPr>
        <w:t>هي العوامل النفسية والاجتماعية التي تعزز الصحة النفسية للموظف وانتمائه، وتشمل</w:t>
      </w:r>
      <w:r w:rsidR="00A95888" w:rsidRPr="00A61E09">
        <w:rPr>
          <w:rFonts w:ascii="Sakkal Majalla" w:hAnsi="Sakkal Majalla" w:cs="Sakkal Majalla"/>
          <w:color w:val="000000" w:themeColor="text1"/>
          <w:sz w:val="28"/>
          <w:szCs w:val="28"/>
          <w:lang w:bidi="ar-EG"/>
        </w:rPr>
        <w:t>)</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695C9D">
        <w:rPr>
          <w:rFonts w:ascii="Sakkal Majalla" w:hAnsi="Sakkal Majalla" w:cs="Sakkal Majalla" w:hint="cs"/>
          <w:sz w:val="28"/>
          <w:szCs w:val="28"/>
          <w:lang w:bidi="ar-EG"/>
        </w:rPr>
        <w:t>(</w:t>
      </w:r>
      <w:r w:rsidR="00A95888" w:rsidRPr="00695C9D">
        <w:rPr>
          <w:rFonts w:ascii="Sakkal Majalla" w:hAnsi="Sakkal Majalla" w:cs="Sakkal Majalla" w:hint="cs"/>
          <w:sz w:val="28"/>
          <w:szCs w:val="28"/>
        </w:rPr>
        <w:t>Khan., 2014</w:t>
      </w:r>
    </w:p>
    <w:p w14:paraId="09F205DD" w14:textId="5CD8763E" w:rsidR="00670051" w:rsidRPr="00A61E09" w:rsidRDefault="00670051">
      <w:pPr>
        <w:numPr>
          <w:ilvl w:val="0"/>
          <w:numId w:val="2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إشراك الموظفين في اتخاذ القرارات (التمكين)</w:t>
      </w:r>
      <w:r w:rsidR="00914CD1" w:rsidRPr="00A61E09">
        <w:rPr>
          <w:rFonts w:ascii="Sakkal Majalla" w:hAnsi="Sakkal Majalla" w:cs="Sakkal Majalla" w:hint="cs"/>
          <w:color w:val="000000" w:themeColor="text1"/>
          <w:sz w:val="28"/>
          <w:szCs w:val="28"/>
          <w:rtl/>
          <w:lang w:bidi="ar-EG"/>
        </w:rPr>
        <w:t xml:space="preserve"> و</w:t>
      </w:r>
      <w:r w:rsidRPr="00A61E09">
        <w:rPr>
          <w:rFonts w:ascii="Sakkal Majalla" w:hAnsi="Sakkal Majalla" w:cs="Sakkal Majalla"/>
          <w:color w:val="000000" w:themeColor="text1"/>
          <w:sz w:val="28"/>
          <w:szCs w:val="28"/>
          <w:rtl/>
        </w:rPr>
        <w:t>توفير فرص للتدريب، التعلم، والترقية المهنية</w:t>
      </w:r>
      <w:r w:rsidRPr="00A61E09">
        <w:rPr>
          <w:rFonts w:ascii="Sakkal Majalla" w:hAnsi="Sakkal Majalla" w:cs="Sakkal Majalla"/>
          <w:color w:val="000000" w:themeColor="text1"/>
          <w:sz w:val="28"/>
          <w:szCs w:val="28"/>
          <w:lang w:bidi="ar-EG"/>
        </w:rPr>
        <w:t>.</w:t>
      </w:r>
    </w:p>
    <w:p w14:paraId="7EEAEBC0" w14:textId="23500159" w:rsidR="00670051" w:rsidRDefault="00670051">
      <w:pPr>
        <w:numPr>
          <w:ilvl w:val="0"/>
          <w:numId w:val="2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دعم الزملاء والإشراف الداعم والفعال</w:t>
      </w:r>
      <w:r w:rsidRPr="00A61E09">
        <w:rPr>
          <w:rFonts w:ascii="Sakkal Majalla" w:hAnsi="Sakkal Majalla" w:cs="Sakkal Majalla"/>
          <w:color w:val="000000" w:themeColor="text1"/>
          <w:sz w:val="28"/>
          <w:szCs w:val="28"/>
          <w:lang w:bidi="ar-EG"/>
        </w:rPr>
        <w:t> </w:t>
      </w:r>
      <w:r w:rsidR="00914CD1" w:rsidRPr="00A61E09">
        <w:rPr>
          <w:rFonts w:ascii="Sakkal Majalla" w:hAnsi="Sakkal Majalla" w:cs="Sakkal Majalla" w:hint="cs"/>
          <w:color w:val="000000" w:themeColor="text1"/>
          <w:sz w:val="28"/>
          <w:szCs w:val="28"/>
          <w:rtl/>
          <w:lang w:bidi="ar-EG"/>
        </w:rPr>
        <w:t>وال</w:t>
      </w:r>
      <w:r w:rsidRPr="00A61E09">
        <w:rPr>
          <w:rFonts w:ascii="Sakkal Majalla" w:hAnsi="Sakkal Majalla" w:cs="Sakkal Majalla"/>
          <w:color w:val="000000" w:themeColor="text1"/>
          <w:sz w:val="28"/>
          <w:szCs w:val="28"/>
          <w:rtl/>
        </w:rPr>
        <w:t>شعور باحترام الذات، التقدير على الإنجاز، واتساق العمل مع قيم الفرد</w:t>
      </w:r>
      <w:r w:rsidRPr="00A61E09">
        <w:rPr>
          <w:rFonts w:ascii="Sakkal Majalla" w:hAnsi="Sakkal Majalla" w:cs="Sakkal Majalla"/>
          <w:color w:val="000000" w:themeColor="text1"/>
          <w:sz w:val="28"/>
          <w:szCs w:val="28"/>
          <w:lang w:bidi="ar-EG"/>
        </w:rPr>
        <w:t>.</w:t>
      </w:r>
    </w:p>
    <w:p w14:paraId="5B9038D8" w14:textId="14959C12" w:rsidR="00914CD1" w:rsidRPr="00A61E09" w:rsidRDefault="00914CD1" w:rsidP="00914CD1">
      <w:pPr>
        <w:bidi/>
        <w:spacing w:after="200" w:line="360" w:lineRule="auto"/>
        <w:ind w:left="360"/>
        <w:jc w:val="both"/>
        <w:rPr>
          <w:rFonts w:ascii="Sakkal Majalla" w:hAnsi="Sakkal Majalla" w:cs="Sakkal Majalla"/>
          <w:color w:val="EE0000"/>
          <w:sz w:val="28"/>
          <w:szCs w:val="28"/>
        </w:rPr>
      </w:pPr>
      <w:r w:rsidRPr="00A61E09">
        <w:rPr>
          <w:rFonts w:ascii="Sakkal Majalla" w:hAnsi="Sakkal Majalla" w:cs="Sakkal Majalla" w:hint="cs"/>
          <w:color w:val="EE0000"/>
          <w:sz w:val="28"/>
          <w:szCs w:val="28"/>
          <w:rtl/>
          <w:lang w:bidi="ar-EG"/>
        </w:rPr>
        <w:t xml:space="preserve">وترى الباحثة بان </w:t>
      </w:r>
      <w:r w:rsidRPr="00A61E09">
        <w:rPr>
          <w:rFonts w:ascii="Sakkal Majalla" w:hAnsi="Sakkal Majalla" w:cs="Sakkal Majalla"/>
          <w:color w:val="EE0000"/>
          <w:sz w:val="28"/>
          <w:szCs w:val="28"/>
          <w:rtl/>
        </w:rPr>
        <w:t>جودة الحياة الوظيفية تتضمن جوانب مادية كالأجور العادلة وبيئة العمل الآمنة والخدمات والمميزات، وجوانب معنوية كالشعور بالاستقرار، التقدير، فرص النمو، المشاركة في القرار، والتوازن بين العمل والحياة</w:t>
      </w:r>
      <w:r w:rsidRPr="00A61E09">
        <w:rPr>
          <w:rFonts w:ascii="Sakkal Majalla" w:hAnsi="Sakkal Majalla" w:cs="Sakkal Majalla"/>
          <w:color w:val="EE0000"/>
          <w:sz w:val="28"/>
          <w:szCs w:val="28"/>
          <w:lang w:bidi="ar-EG"/>
        </w:rPr>
        <w:t xml:space="preserve">. </w:t>
      </w:r>
      <w:r w:rsidRPr="00A61E09">
        <w:rPr>
          <w:rFonts w:ascii="Sakkal Majalla" w:hAnsi="Sakkal Majalla" w:cs="Sakkal Majalla"/>
          <w:color w:val="EE0000"/>
          <w:sz w:val="28"/>
          <w:szCs w:val="28"/>
          <w:rtl/>
        </w:rPr>
        <w:t xml:space="preserve">تهدف هذه العناصر مجتمعة إلى رفع رفاهية العاملين، زيادة الرضا الوظيفي، وتعزيز الانتماء والإنتاجية، مما يسهم في النجاح المستدام </w:t>
      </w:r>
      <w:r w:rsidR="00661748" w:rsidRPr="00A61E09">
        <w:rPr>
          <w:rFonts w:ascii="Sakkal Majalla" w:hAnsi="Sakkal Majalla" w:cs="Sakkal Majalla" w:hint="cs"/>
          <w:color w:val="EE0000"/>
          <w:sz w:val="28"/>
          <w:szCs w:val="28"/>
          <w:rtl/>
        </w:rPr>
        <w:t>للمنظمة</w:t>
      </w:r>
      <w:r w:rsidR="00661748" w:rsidRPr="00661748">
        <w:rPr>
          <w:rFonts w:ascii="Sakkal Majalla" w:hAnsi="Sakkal Majalla" w:cs="Sakkal Majalla" w:hint="cs"/>
          <w:color w:val="EE0000"/>
          <w:sz w:val="28"/>
          <w:szCs w:val="28"/>
          <w:rtl/>
        </w:rPr>
        <w:t xml:space="preserve"> حيث </w:t>
      </w:r>
      <w:r w:rsidR="00661748" w:rsidRPr="00661748">
        <w:rPr>
          <w:rFonts w:ascii="Sakkal Majalla" w:hAnsi="Sakkal Majalla" w:cs="Sakkal Majalla"/>
          <w:color w:val="EE0000"/>
          <w:sz w:val="28"/>
          <w:szCs w:val="28"/>
          <w:rtl/>
        </w:rPr>
        <w:t xml:space="preserve">تتمثل جودة الحياة الوظيفية لمقدمي الرعاية الصحية في توفير بيئة عمل متوازنة (مادية ومعنوية) تضمن الرضا والأمان، وتشمل الأجور العادلة، التطور المهني، وظروف عمل مريحة، مما يزيد </w:t>
      </w:r>
      <w:r w:rsidR="00661748" w:rsidRPr="00661748">
        <w:rPr>
          <w:rFonts w:ascii="Sakkal Majalla" w:hAnsi="Sakkal Majalla" w:cs="Sakkal Majalla"/>
          <w:color w:val="EE0000"/>
          <w:sz w:val="28"/>
          <w:szCs w:val="28"/>
          <w:rtl/>
        </w:rPr>
        <w:lastRenderedPageBreak/>
        <w:t>من الولاء والانتماء والإنتاجية. أبعادها المادية تركز على الأدوات، والأجور، والتنظيم، بينما المعنوية تشمل الدعم والتقدير (</w:t>
      </w:r>
      <w:r w:rsidR="00661748" w:rsidRPr="00661748">
        <w:rPr>
          <w:rFonts w:ascii="Sakkal Majalla" w:hAnsi="Sakkal Majalla" w:cs="Sakkal Majalla"/>
          <w:color w:val="EE0000"/>
          <w:sz w:val="28"/>
          <w:szCs w:val="28"/>
        </w:rPr>
        <w:t>Khan., 2014</w:t>
      </w:r>
      <w:r w:rsidR="00661748" w:rsidRPr="00661748">
        <w:rPr>
          <w:rFonts w:ascii="Sakkal Majalla" w:hAnsi="Sakkal Majalla" w:cs="Sakkal Majalla"/>
          <w:color w:val="EE0000"/>
          <w:sz w:val="28"/>
          <w:szCs w:val="28"/>
          <w:rtl/>
        </w:rPr>
        <w:t>).</w:t>
      </w:r>
    </w:p>
    <w:p w14:paraId="1563251B" w14:textId="77777777" w:rsidR="00670051" w:rsidRPr="00A61E09" w:rsidRDefault="00670051"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أبعاد جودة الحياة الوظيفية (نموذج والتون وفان لار)</w:t>
      </w:r>
    </w:p>
    <w:p w14:paraId="17933622" w14:textId="6633D1D5" w:rsidR="00670051" w:rsidRPr="00A61E09" w:rsidRDefault="00914CD1" w:rsidP="00914CD1">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color w:val="EE0000"/>
          <w:sz w:val="28"/>
          <w:szCs w:val="28"/>
          <w:rtl/>
        </w:rPr>
        <w:t>يعد نموذج والتون</w:t>
      </w:r>
      <w:r w:rsidRPr="00A61E09">
        <w:rPr>
          <w:rFonts w:ascii="Sakkal Majalla" w:hAnsi="Sakkal Majalla" w:cs="Sakkal Majalla"/>
          <w:color w:val="EE0000"/>
          <w:sz w:val="28"/>
          <w:szCs w:val="28"/>
        </w:rPr>
        <w:t xml:space="preserve"> (Walton, 1974) </w:t>
      </w:r>
      <w:r w:rsidRPr="00A61E09">
        <w:rPr>
          <w:rFonts w:ascii="Sakkal Majalla" w:hAnsi="Sakkal Majalla" w:cs="Sakkal Majalla"/>
          <w:color w:val="EE0000"/>
          <w:sz w:val="28"/>
          <w:szCs w:val="28"/>
          <w:rtl/>
        </w:rPr>
        <w:t>من أبرز النماذج الكلاسيكية التي حددت جودة الحياة الوظيفية</w:t>
      </w:r>
      <w:r w:rsidRPr="00A61E09">
        <w:rPr>
          <w:rFonts w:ascii="Sakkal Majalla" w:hAnsi="Sakkal Majalla" w:cs="Sakkal Majalla"/>
          <w:color w:val="EE0000"/>
          <w:sz w:val="28"/>
          <w:szCs w:val="28"/>
        </w:rPr>
        <w:t xml:space="preserve"> (QWL) </w:t>
      </w:r>
      <w:r w:rsidRPr="00A61E09">
        <w:rPr>
          <w:rFonts w:ascii="Sakkal Majalla" w:hAnsi="Sakkal Majalla" w:cs="Sakkal Majalla"/>
          <w:color w:val="EE0000"/>
          <w:sz w:val="28"/>
          <w:szCs w:val="28"/>
          <w:rtl/>
        </w:rPr>
        <w:t xml:space="preserve">في </w:t>
      </w:r>
      <w:r w:rsidRPr="00A61E09">
        <w:rPr>
          <w:rFonts w:ascii="Sakkal Majalla" w:hAnsi="Sakkal Majalla" w:cs="Sakkal Majalla"/>
          <w:b/>
          <w:bCs/>
          <w:color w:val="EE0000"/>
          <w:sz w:val="28"/>
          <w:szCs w:val="28"/>
          <w:rtl/>
        </w:rPr>
        <w:t>ثمانية أبعاد رئيسية</w:t>
      </w:r>
      <w:r w:rsidRPr="00A61E09">
        <w:rPr>
          <w:rFonts w:ascii="Sakkal Majalla" w:hAnsi="Sakkal Majalla" w:cs="Sakkal Majalla"/>
          <w:color w:val="EE0000"/>
          <w:sz w:val="28"/>
          <w:szCs w:val="28"/>
          <w:rtl/>
        </w:rPr>
        <w:t>، تهدف إلى تحقيق التوازن بين احتياجات الموظف وأهداف المنظمة. تشمل هذه الأبعاد</w:t>
      </w:r>
      <w:r w:rsidRPr="00A61E09">
        <w:rPr>
          <w:rFonts w:ascii="Sakkal Majalla" w:hAnsi="Sakkal Majalla" w:cs="Sakkal Majalla"/>
          <w:color w:val="EE0000"/>
          <w:sz w:val="28"/>
          <w:szCs w:val="28"/>
        </w:rPr>
        <w:t xml:space="preserve">: </w:t>
      </w:r>
      <w:r w:rsidRPr="00A61E09">
        <w:rPr>
          <w:rFonts w:ascii="Sakkal Majalla" w:hAnsi="Sakkal Majalla" w:cs="Sakkal Majalla"/>
          <w:color w:val="EE0000"/>
          <w:sz w:val="28"/>
          <w:szCs w:val="28"/>
          <w:rtl/>
        </w:rPr>
        <w:t>التعويض العادل، ظروف عمل آمنة، فرص تطوير القدرات، النمو المستمر، الاندماج الاجتماعي، الحقوق الدستورية، التوازن بين الحياة والعمل، والاعتزاز بالعمل</w:t>
      </w:r>
      <w:r w:rsidRPr="00A61E09">
        <w:rPr>
          <w:rFonts w:ascii="Sakkal Majalla" w:hAnsi="Sakkal Majalla" w:cs="Sakkal Majalla" w:hint="cs"/>
          <w:color w:val="EE0000"/>
          <w:sz w:val="28"/>
          <w:szCs w:val="28"/>
          <w:rtl/>
        </w:rPr>
        <w:t xml:space="preserve"> </w:t>
      </w:r>
      <w:r w:rsidR="00670051" w:rsidRPr="00A61E09">
        <w:rPr>
          <w:rFonts w:ascii="Sakkal Majalla" w:hAnsi="Sakkal Majalla" w:cs="Sakkal Majalla"/>
          <w:color w:val="EE0000"/>
          <w:sz w:val="28"/>
          <w:szCs w:val="28"/>
          <w:rtl/>
        </w:rPr>
        <w:t>استخدام وتطوير القدرات البشرية</w:t>
      </w:r>
      <w:r w:rsidRPr="00A61E09">
        <w:rPr>
          <w:rFonts w:ascii="Sakkal Majalla" w:hAnsi="Sakkal Majalla" w:cs="Sakkal Majalla" w:hint="cs"/>
          <w:color w:val="EE0000"/>
          <w:sz w:val="28"/>
          <w:szCs w:val="28"/>
          <w:rtl/>
          <w:lang w:bidi="ar-EG"/>
        </w:rPr>
        <w:t xml:space="preserve"> ويمكن ايجاز تلك الابعاد ما يلي (</w:t>
      </w:r>
      <w:r w:rsidRPr="00A61E09">
        <w:rPr>
          <w:rFonts w:asciiTheme="majorBidi" w:hAnsiTheme="majorBidi" w:cstheme="majorBidi"/>
          <w:color w:val="EE0000"/>
          <w:sz w:val="28"/>
          <w:szCs w:val="28"/>
          <w:lang w:bidi="ar-EG"/>
        </w:rPr>
        <w:t>(</w:t>
      </w:r>
      <w:r w:rsidRPr="00A61E09">
        <w:rPr>
          <w:rFonts w:asciiTheme="majorBidi" w:hAnsiTheme="majorBidi" w:cstheme="majorBidi"/>
          <w:color w:val="EE0000"/>
          <w:sz w:val="28"/>
          <w:szCs w:val="28"/>
        </w:rPr>
        <w:t>Khan., 2014</w:t>
      </w:r>
      <w:r w:rsidRPr="00A61E09">
        <w:rPr>
          <w:rFonts w:ascii="Sakkal Majalla" w:hAnsi="Sakkal Majalla" w:cs="Sakkal Majalla" w:hint="cs"/>
          <w:color w:val="EE0000"/>
          <w:sz w:val="28"/>
          <w:szCs w:val="28"/>
          <w:rtl/>
          <w:lang w:bidi="ar-EG"/>
        </w:rPr>
        <w:t>:</w:t>
      </w:r>
    </w:p>
    <w:p w14:paraId="0590681C"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التعويض العادل والمناسب</w:t>
      </w:r>
      <w:r w:rsidRPr="00A61E09">
        <w:rPr>
          <w:rFonts w:ascii="Sakkal Majalla" w:hAnsi="Sakkal Majalla" w:cs="Sakkal Majalla"/>
          <w:color w:val="000000" w:themeColor="text1"/>
          <w:sz w:val="28"/>
          <w:szCs w:val="28"/>
          <w:lang w:bidi="ar-EG"/>
        </w:rPr>
        <w:t>.</w:t>
      </w:r>
    </w:p>
    <w:p w14:paraId="0FF69EAA"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التكامل الاجتماعي في بيئة العمل</w:t>
      </w:r>
      <w:r w:rsidRPr="00A61E09">
        <w:rPr>
          <w:rFonts w:ascii="Sakkal Majalla" w:hAnsi="Sakkal Majalla" w:cs="Sakkal Majalla"/>
          <w:color w:val="000000" w:themeColor="text1"/>
          <w:sz w:val="28"/>
          <w:szCs w:val="28"/>
          <w:lang w:bidi="ar-EG"/>
        </w:rPr>
        <w:t>.</w:t>
      </w:r>
    </w:p>
    <w:p w14:paraId="0331A4D9"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التوازن بين العمل والحياة الخاصة</w:t>
      </w:r>
      <w:r w:rsidRPr="00A61E09">
        <w:rPr>
          <w:rFonts w:ascii="Sakkal Majalla" w:hAnsi="Sakkal Majalla" w:cs="Sakkal Majalla"/>
          <w:color w:val="000000" w:themeColor="text1"/>
          <w:sz w:val="28"/>
          <w:szCs w:val="28"/>
          <w:lang w:bidi="ar-EG"/>
        </w:rPr>
        <w:t>. </w:t>
      </w:r>
    </w:p>
    <w:p w14:paraId="228DB814"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الدستورية (الحقوق الشخصية)</w:t>
      </w:r>
      <w:r w:rsidRPr="00A61E09">
        <w:rPr>
          <w:rFonts w:ascii="Sakkal Majalla" w:hAnsi="Sakkal Majalla" w:cs="Sakkal Majalla"/>
          <w:color w:val="000000" w:themeColor="text1"/>
          <w:sz w:val="28"/>
          <w:szCs w:val="28"/>
          <w:lang w:bidi="ar-EG"/>
        </w:rPr>
        <w:t>.</w:t>
      </w:r>
    </w:p>
    <w:p w14:paraId="31DBA74B"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ظروف عمل آمنة وصحية</w:t>
      </w:r>
      <w:r w:rsidRPr="00A61E09">
        <w:rPr>
          <w:rFonts w:ascii="Sakkal Majalla" w:hAnsi="Sakkal Majalla" w:cs="Sakkal Majalla"/>
          <w:color w:val="000000" w:themeColor="text1"/>
          <w:sz w:val="28"/>
          <w:szCs w:val="28"/>
          <w:lang w:bidi="ar-EG"/>
        </w:rPr>
        <w:t>.</w:t>
      </w:r>
    </w:p>
    <w:p w14:paraId="52ADB26D"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فرص النمو والأمن الوظيفي</w:t>
      </w:r>
      <w:r w:rsidRPr="00A61E09">
        <w:rPr>
          <w:rFonts w:ascii="Sakkal Majalla" w:hAnsi="Sakkal Majalla" w:cs="Sakkal Majalla"/>
          <w:color w:val="000000" w:themeColor="text1"/>
          <w:sz w:val="28"/>
          <w:szCs w:val="28"/>
          <w:lang w:bidi="ar-EG"/>
        </w:rPr>
        <w:t>.</w:t>
      </w:r>
    </w:p>
    <w:p w14:paraId="6CA2D2B1" w14:textId="0880FA07" w:rsidR="00670051" w:rsidRPr="00A61E09" w:rsidRDefault="00914CD1"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وترى الباحثة بأن </w:t>
      </w:r>
      <w:r w:rsidR="00670051" w:rsidRPr="00A61E09">
        <w:rPr>
          <w:rFonts w:ascii="Sakkal Majalla" w:hAnsi="Sakkal Majalla" w:cs="Sakkal Majalla"/>
          <w:color w:val="EE0000"/>
          <w:sz w:val="28"/>
          <w:szCs w:val="28"/>
          <w:rtl/>
        </w:rPr>
        <w:t xml:space="preserve">تحسين هذه الجوانب يؤدي مباشرة إلى زيادة الإنتاجية، تقليل دوران العمل، ورفع مستوى الرضا </w:t>
      </w:r>
      <w:r w:rsidR="00670051" w:rsidRPr="00A61E09">
        <w:rPr>
          <w:rFonts w:ascii="Sakkal Majalla" w:hAnsi="Sakkal Majalla" w:cs="Sakkal Majalla" w:hint="cs"/>
          <w:color w:val="EE0000"/>
          <w:sz w:val="28"/>
          <w:szCs w:val="28"/>
          <w:rtl/>
        </w:rPr>
        <w:t>العام</w:t>
      </w:r>
      <w:r w:rsidRPr="00A61E09">
        <w:rPr>
          <w:rFonts w:ascii="Sakkal Majalla" w:hAnsi="Sakkal Majalla" w:cs="Sakkal Majalla" w:hint="cs"/>
          <w:color w:val="EE0000"/>
          <w:sz w:val="28"/>
          <w:szCs w:val="28"/>
          <w:rtl/>
          <w:lang w:bidi="ar-EG"/>
        </w:rPr>
        <w:t>.</w:t>
      </w:r>
      <w:r w:rsidR="006753CA">
        <w:rPr>
          <w:rFonts w:ascii="Sakkal Majalla" w:hAnsi="Sakkal Majalla" w:cs="Sakkal Majalla" w:hint="cs"/>
          <w:color w:val="EE0000"/>
          <w:sz w:val="28"/>
          <w:szCs w:val="28"/>
          <w:rtl/>
          <w:lang w:bidi="ar-EG"/>
        </w:rPr>
        <w:t xml:space="preserve"> والتأثير الكبرة </w:t>
      </w:r>
      <w:proofErr w:type="gramStart"/>
      <w:r w:rsidR="006753CA">
        <w:rPr>
          <w:rFonts w:ascii="Sakkal Majalla" w:hAnsi="Sakkal Majalla" w:cs="Sakkal Majalla" w:hint="cs"/>
          <w:color w:val="EE0000"/>
          <w:sz w:val="28"/>
          <w:szCs w:val="28"/>
          <w:rtl/>
          <w:lang w:bidi="ar-EG"/>
        </w:rPr>
        <w:t>علي</w:t>
      </w:r>
      <w:proofErr w:type="gramEnd"/>
      <w:r w:rsidR="006753CA">
        <w:rPr>
          <w:rFonts w:ascii="Sakkal Majalla" w:hAnsi="Sakkal Majalla" w:cs="Sakkal Majalla" w:hint="cs"/>
          <w:color w:val="EE0000"/>
          <w:sz w:val="28"/>
          <w:szCs w:val="28"/>
          <w:rtl/>
          <w:lang w:bidi="ar-EG"/>
        </w:rPr>
        <w:t xml:space="preserve"> السلوك الأخلاقي للعاملين في مجال الرعاية الصحية.</w:t>
      </w:r>
    </w:p>
    <w:p w14:paraId="696425D8" w14:textId="2E400A0D" w:rsidR="00C53A15" w:rsidRDefault="00C53A15"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b/>
          <w:bCs/>
          <w:color w:val="000000" w:themeColor="text1"/>
          <w:sz w:val="28"/>
          <w:szCs w:val="28"/>
          <w:rtl/>
          <w:lang w:bidi="ar-IQ"/>
        </w:rPr>
        <w:t>متطلبات جودة حياة العمل</w:t>
      </w:r>
      <w:r w:rsidR="009F06CB">
        <w:rPr>
          <w:rFonts w:ascii="Sakkal Majalla" w:hAnsi="Sakkal Majalla" w:cs="Sakkal Majalla" w:hint="cs"/>
          <w:b/>
          <w:bCs/>
          <w:color w:val="000000" w:themeColor="text1"/>
          <w:sz w:val="28"/>
          <w:szCs w:val="28"/>
          <w:rtl/>
          <w:lang w:bidi="ar-EG"/>
        </w:rPr>
        <w:t xml:space="preserve"> لمقدمي الرعاية الصحية:</w:t>
      </w:r>
    </w:p>
    <w:p w14:paraId="6E1C2F84" w14:textId="6943897D" w:rsidR="009F06CB" w:rsidRPr="009F06CB" w:rsidRDefault="009F06CB" w:rsidP="009F06CB">
      <w:pPr>
        <w:bidi/>
        <w:spacing w:after="200" w:line="360" w:lineRule="auto"/>
        <w:jc w:val="both"/>
        <w:rPr>
          <w:rFonts w:ascii="Sakkal Majalla" w:hAnsi="Sakkal Majalla" w:cs="Sakkal Majalla"/>
          <w:color w:val="C00000"/>
          <w:sz w:val="28"/>
          <w:szCs w:val="28"/>
        </w:rPr>
      </w:pPr>
      <w:r w:rsidRPr="009F06CB">
        <w:rPr>
          <w:rFonts w:ascii="Sakkal Majalla" w:hAnsi="Sakkal Majalla" w:cs="Sakkal Majalla"/>
          <w:color w:val="C00000"/>
          <w:sz w:val="28"/>
          <w:szCs w:val="28"/>
          <w:rtl/>
        </w:rPr>
        <w:t xml:space="preserve">تتمثل متطلبات جودة حياة </w:t>
      </w:r>
      <w:r w:rsidRPr="009F06CB">
        <w:rPr>
          <w:rFonts w:ascii="Sakkal Majalla" w:hAnsi="Sakkal Majalla" w:cs="Sakkal Majalla" w:hint="cs"/>
          <w:color w:val="C00000"/>
          <w:sz w:val="28"/>
          <w:szCs w:val="28"/>
          <w:rtl/>
        </w:rPr>
        <w:t>العمل</w:t>
      </w:r>
      <w:r w:rsidRPr="009F06CB">
        <w:rPr>
          <w:rFonts w:ascii="Sakkal Majalla" w:hAnsi="Sakkal Majalla" w:cs="Sakkal Majalla"/>
          <w:color w:val="C00000"/>
          <w:sz w:val="28"/>
          <w:szCs w:val="28"/>
          <w:lang w:bidi="ar-EG"/>
        </w:rPr>
        <w:t xml:space="preserve"> </w:t>
      </w:r>
      <w:r w:rsidRPr="009F06CB">
        <w:rPr>
          <w:rFonts w:ascii="Sakkal Majalla" w:hAnsi="Sakkal Majalla" w:cs="Sakkal Majalla"/>
          <w:color w:val="C00000"/>
          <w:sz w:val="28"/>
          <w:szCs w:val="28"/>
          <w:rtl/>
          <w:lang w:bidi="ar-EG"/>
        </w:rPr>
        <w:t>لمقدمي</w:t>
      </w:r>
      <w:r w:rsidRPr="009F06CB">
        <w:rPr>
          <w:rFonts w:ascii="Sakkal Majalla" w:hAnsi="Sakkal Majalla" w:cs="Sakkal Majalla"/>
          <w:color w:val="C00000"/>
          <w:sz w:val="28"/>
          <w:szCs w:val="28"/>
          <w:rtl/>
        </w:rPr>
        <w:t xml:space="preserve"> الرعاية الصحية في خلق بيئة عمل آمنة، داعمة، ومحفزة، تشمل: توفير توازن بين العمل والحياة الشخصية، أجور عادلة، أعباء عمل معقولة، دعم نفسي وإداري، وفرص للتدريب والتعلم المستمر</w:t>
      </w:r>
      <w:r w:rsidRPr="009F06CB">
        <w:rPr>
          <w:rFonts w:ascii="Sakkal Majalla" w:hAnsi="Sakkal Majalla" w:cs="Sakkal Majalla"/>
          <w:color w:val="C00000"/>
          <w:sz w:val="28"/>
          <w:szCs w:val="28"/>
          <w:lang w:bidi="ar-EG"/>
        </w:rPr>
        <w:t xml:space="preserve">. </w:t>
      </w:r>
      <w:r w:rsidRPr="009F06CB">
        <w:rPr>
          <w:rFonts w:ascii="Sakkal Majalla" w:hAnsi="Sakkal Majalla" w:cs="Sakkal Majalla"/>
          <w:color w:val="C00000"/>
          <w:sz w:val="28"/>
          <w:szCs w:val="28"/>
          <w:rtl/>
        </w:rPr>
        <w:t>تحقيق هذه المعايير يقلل من دوران الموظفين، ويرفع كفاءة الرعاية ا</w:t>
      </w:r>
      <w:r w:rsidR="00DF798F">
        <w:rPr>
          <w:rFonts w:ascii="Sakkal Majalla" w:hAnsi="Sakkal Majalla" w:cs="Sakkal Majalla"/>
          <w:color w:val="C00000"/>
          <w:sz w:val="28"/>
          <w:szCs w:val="28"/>
          <w:rtl/>
        </w:rPr>
        <w:t>لمقدمي</w:t>
      </w:r>
      <w:r w:rsidRPr="009F06CB">
        <w:rPr>
          <w:rFonts w:ascii="Sakkal Majalla" w:hAnsi="Sakkal Majalla" w:cs="Sakkal Majalla"/>
          <w:color w:val="C00000"/>
          <w:sz w:val="28"/>
          <w:szCs w:val="28"/>
          <w:rtl/>
        </w:rPr>
        <w:t xml:space="preserve"> للمرضى</w:t>
      </w:r>
      <w:r>
        <w:rPr>
          <w:rFonts w:ascii="Sakkal Majalla" w:hAnsi="Sakkal Majalla" w:cs="Sakkal Majalla" w:hint="cs"/>
          <w:color w:val="C00000"/>
          <w:sz w:val="28"/>
          <w:szCs w:val="28"/>
          <w:rtl/>
        </w:rPr>
        <w:t xml:space="preserve"> (العمري،2023)</w:t>
      </w:r>
    </w:p>
    <w:p w14:paraId="00260F8F" w14:textId="3B65915B" w:rsidR="00C53A15" w:rsidRPr="00661748" w:rsidRDefault="00C53A15" w:rsidP="00661748">
      <w:pPr>
        <w:bidi/>
        <w:spacing w:after="200" w:line="360" w:lineRule="auto"/>
        <w:jc w:val="both"/>
        <w:rPr>
          <w:rFonts w:ascii="Sakkal Majalla" w:hAnsi="Sakkal Majalla" w:cs="Sakkal Majalla"/>
          <w:color w:val="EE0000"/>
          <w:sz w:val="28"/>
          <w:szCs w:val="28"/>
          <w:lang w:bidi="ar-EG"/>
        </w:rPr>
      </w:pPr>
      <w:r w:rsidRPr="00661748">
        <w:rPr>
          <w:rFonts w:ascii="Sakkal Majalla" w:hAnsi="Sakkal Majalla" w:cs="Sakkal Majalla"/>
          <w:color w:val="EE0000"/>
          <w:sz w:val="28"/>
          <w:szCs w:val="28"/>
          <w:rtl/>
          <w:lang w:bidi="ar-IQ"/>
        </w:rPr>
        <w:t xml:space="preserve">ظروف العمل المادية تعتبر بعدا مهما من ابعاد جودة حياة </w:t>
      </w:r>
      <w:r w:rsidRPr="00661748">
        <w:rPr>
          <w:rFonts w:ascii="Sakkal Majalla" w:hAnsi="Sakkal Majalla" w:cs="Sakkal Majalla"/>
          <w:color w:val="EE0000"/>
          <w:sz w:val="28"/>
          <w:szCs w:val="28"/>
          <w:rtl/>
        </w:rPr>
        <w:t xml:space="preserve">العمل حيث يشير هذا البعد على ما يتوفر </w:t>
      </w:r>
      <w:r w:rsidR="00661748" w:rsidRPr="00661748">
        <w:rPr>
          <w:rFonts w:ascii="Sakkal Majalla" w:hAnsi="Sakkal Majalla" w:cs="Sakkal Majalla" w:hint="cs"/>
          <w:color w:val="EE0000"/>
          <w:sz w:val="28"/>
          <w:szCs w:val="28"/>
          <w:rtl/>
        </w:rPr>
        <w:t>للمؤسسات الصحية</w:t>
      </w:r>
      <w:r w:rsidRPr="00661748">
        <w:rPr>
          <w:rFonts w:ascii="Sakkal Majalla" w:hAnsi="Sakkal Majalla" w:cs="Sakkal Majalla"/>
          <w:color w:val="EE0000"/>
          <w:sz w:val="28"/>
          <w:szCs w:val="28"/>
          <w:rtl/>
        </w:rPr>
        <w:t xml:space="preserve"> من مقر عمل مجهز بما يحتاجه من ادوات ومتطلبات للعمل الاداري </w:t>
      </w:r>
      <w:r w:rsidR="00661748" w:rsidRPr="00661748">
        <w:rPr>
          <w:rFonts w:ascii="Sakkal Majalla" w:hAnsi="Sakkal Majalla" w:cs="Sakkal Majalla" w:hint="cs"/>
          <w:color w:val="EE0000"/>
          <w:sz w:val="28"/>
          <w:szCs w:val="28"/>
          <w:rtl/>
        </w:rPr>
        <w:t xml:space="preserve">وأيضا </w:t>
      </w:r>
      <w:r w:rsidRPr="00661748">
        <w:rPr>
          <w:rFonts w:ascii="Sakkal Majalla" w:hAnsi="Sakkal Majalla" w:cs="Sakkal Majalla"/>
          <w:color w:val="EE0000"/>
          <w:sz w:val="28"/>
          <w:szCs w:val="28"/>
          <w:rtl/>
        </w:rPr>
        <w:t xml:space="preserve">الثقة التنظيمية </w:t>
      </w:r>
      <w:r w:rsidR="00914CD1" w:rsidRPr="00661748">
        <w:rPr>
          <w:rFonts w:ascii="Sakkal Majalla" w:hAnsi="Sakkal Majalla" w:cs="Sakkal Majalla" w:hint="cs"/>
          <w:color w:val="EE0000"/>
          <w:sz w:val="28"/>
          <w:szCs w:val="28"/>
          <w:rtl/>
        </w:rPr>
        <w:t xml:space="preserve">والتي </w:t>
      </w:r>
      <w:r w:rsidRPr="00661748">
        <w:rPr>
          <w:rFonts w:ascii="Sakkal Majalla" w:hAnsi="Sakkal Majalla" w:cs="Sakkal Majalla"/>
          <w:color w:val="EE0000"/>
          <w:sz w:val="28"/>
          <w:szCs w:val="28"/>
          <w:rtl/>
        </w:rPr>
        <w:t xml:space="preserve">تعتبر من الابعاد </w:t>
      </w:r>
      <w:r w:rsidRPr="00661748">
        <w:rPr>
          <w:rFonts w:ascii="Sakkal Majalla" w:hAnsi="Sakkal Majalla" w:cs="Sakkal Majalla" w:hint="cs"/>
          <w:color w:val="EE0000"/>
          <w:sz w:val="28"/>
          <w:szCs w:val="28"/>
          <w:rtl/>
        </w:rPr>
        <w:t>المهمة</w:t>
      </w:r>
      <w:r w:rsidRPr="00661748">
        <w:rPr>
          <w:rFonts w:ascii="Sakkal Majalla" w:hAnsi="Sakkal Majalla" w:cs="Sakkal Majalla"/>
          <w:color w:val="EE0000"/>
          <w:sz w:val="28"/>
          <w:szCs w:val="28"/>
          <w:rtl/>
        </w:rPr>
        <w:t xml:space="preserve"> </w:t>
      </w:r>
      <w:r w:rsidRPr="00661748">
        <w:rPr>
          <w:rFonts w:ascii="Sakkal Majalla" w:hAnsi="Sakkal Majalla" w:cs="Sakkal Majalla"/>
          <w:color w:val="EE0000"/>
          <w:sz w:val="28"/>
          <w:szCs w:val="28"/>
          <w:rtl/>
        </w:rPr>
        <w:lastRenderedPageBreak/>
        <w:t xml:space="preserve">لجوده حياه </w:t>
      </w:r>
      <w:r w:rsidR="00661748" w:rsidRPr="00661748">
        <w:rPr>
          <w:rFonts w:ascii="Sakkal Majalla" w:hAnsi="Sakkal Majalla" w:cs="Sakkal Majalla" w:hint="cs"/>
          <w:color w:val="EE0000"/>
          <w:sz w:val="28"/>
          <w:szCs w:val="28"/>
          <w:rtl/>
        </w:rPr>
        <w:t xml:space="preserve">العمل في المؤسسات الصحية </w:t>
      </w:r>
      <w:r w:rsidRPr="00661748">
        <w:rPr>
          <w:rFonts w:ascii="Sakkal Majalla" w:hAnsi="Sakkal Majalla" w:cs="Sakkal Majalla"/>
          <w:color w:val="EE0000"/>
          <w:sz w:val="28"/>
          <w:szCs w:val="28"/>
          <w:rtl/>
        </w:rPr>
        <w:t xml:space="preserve">حيث ان الثقة المتبادلة والاحترام والصداقة والحرية بين المدير </w:t>
      </w:r>
      <w:r w:rsidRPr="00661748">
        <w:rPr>
          <w:rFonts w:ascii="Sakkal Majalla" w:hAnsi="Sakkal Majalla" w:cs="Sakkal Majalla" w:hint="cs"/>
          <w:color w:val="EE0000"/>
          <w:sz w:val="28"/>
          <w:szCs w:val="28"/>
          <w:rtl/>
        </w:rPr>
        <w:t>والمرؤوسين</w:t>
      </w:r>
      <w:r w:rsidRPr="00661748">
        <w:rPr>
          <w:rFonts w:ascii="Sakkal Majalla" w:hAnsi="Sakkal Majalla" w:cs="Sakkal Majalla"/>
          <w:color w:val="EE0000"/>
          <w:sz w:val="28"/>
          <w:szCs w:val="28"/>
          <w:rtl/>
        </w:rPr>
        <w:t xml:space="preserve"> يؤثر تأثيرا ايجابيا على مستوى العمل </w:t>
      </w:r>
      <w:r w:rsidRPr="00661748">
        <w:rPr>
          <w:rFonts w:ascii="Sakkal Majalla" w:hAnsi="Sakkal Majalla" w:cs="Sakkal Majalla" w:hint="cs"/>
          <w:color w:val="EE0000"/>
          <w:sz w:val="28"/>
          <w:szCs w:val="28"/>
          <w:rtl/>
        </w:rPr>
        <w:t>الوظيفي،</w:t>
      </w:r>
      <w:r w:rsidRPr="00661748">
        <w:rPr>
          <w:rFonts w:ascii="Sakkal Majalla" w:hAnsi="Sakkal Majalla" w:cs="Sakkal Majalla"/>
          <w:color w:val="EE0000"/>
          <w:sz w:val="28"/>
          <w:szCs w:val="28"/>
          <w:rtl/>
        </w:rPr>
        <w:t xml:space="preserve"> وثبتت الدراسات ان اشاعة روح الثقة والتعاون بين الادارة والعاملين يعد من المستلزمات الاساسية لنجاح برامج تحسين حياه العمل.</w:t>
      </w:r>
      <w:r w:rsidR="00A95888" w:rsidRPr="00661748">
        <w:rPr>
          <w:rFonts w:ascii="Sakkal Majalla" w:hAnsi="Sakkal Majalla" w:cs="Sakkal Majalla"/>
          <w:color w:val="EE0000"/>
          <w:sz w:val="28"/>
          <w:szCs w:val="28"/>
          <w:lang w:bidi="ar-EG"/>
        </w:rPr>
        <w:t>)</w:t>
      </w:r>
      <w:r w:rsidR="00A95888" w:rsidRPr="00661748">
        <w:rPr>
          <w:rFonts w:ascii="Sakkal Majalla" w:hAnsi="Sakkal Majalla" w:cs="Sakkal Majalla" w:hint="cs"/>
          <w:color w:val="EE0000"/>
          <w:sz w:val="28"/>
          <w:szCs w:val="28"/>
          <w:rtl/>
          <w:lang w:bidi="ar-EG"/>
        </w:rPr>
        <w:t xml:space="preserve"> </w:t>
      </w:r>
      <w:r w:rsidR="00A95888" w:rsidRPr="00661748">
        <w:rPr>
          <w:rFonts w:asciiTheme="majorBidi" w:hAnsiTheme="majorBidi" w:cstheme="majorBidi"/>
          <w:color w:val="EE0000"/>
          <w:sz w:val="28"/>
          <w:szCs w:val="28"/>
          <w:lang w:bidi="ar-EG"/>
        </w:rPr>
        <w:t>(</w:t>
      </w:r>
      <w:r w:rsidR="00A95888" w:rsidRPr="00661748">
        <w:rPr>
          <w:rFonts w:ascii="Sakkal Majalla" w:hAnsi="Sakkal Majalla" w:cs="Sakkal Majalla" w:hint="cs"/>
          <w:color w:val="EE0000"/>
          <w:sz w:val="28"/>
          <w:szCs w:val="28"/>
        </w:rPr>
        <w:t>Khan., 2014</w:t>
      </w:r>
    </w:p>
    <w:p w14:paraId="23358BAB" w14:textId="62D2AD24" w:rsidR="00C53A15" w:rsidRPr="00661748" w:rsidRDefault="00C53A15" w:rsidP="00661748">
      <w:pPr>
        <w:bidi/>
        <w:spacing w:after="200" w:line="360" w:lineRule="auto"/>
        <w:jc w:val="both"/>
        <w:rPr>
          <w:rFonts w:ascii="Sakkal Majalla" w:hAnsi="Sakkal Majalla" w:cs="Sakkal Majalla"/>
          <w:color w:val="EE0000"/>
          <w:sz w:val="28"/>
          <w:szCs w:val="28"/>
          <w:rtl/>
          <w:lang w:bidi="ar-IQ"/>
        </w:rPr>
      </w:pPr>
      <w:r w:rsidRPr="00661748">
        <w:rPr>
          <w:rFonts w:ascii="Sakkal Majalla" w:hAnsi="Sakkal Majalla" w:cs="Sakkal Majalla"/>
          <w:color w:val="EE0000"/>
          <w:sz w:val="28"/>
          <w:szCs w:val="28"/>
          <w:rtl/>
          <w:lang w:bidi="ar-IQ"/>
        </w:rPr>
        <w:t xml:space="preserve">عدالة نظم الاجور والمكافآت والحوافز المادية والمعنوية والمكافآت العادلة وكل هذا يؤدي الى زيادة جودة </w:t>
      </w:r>
      <w:r w:rsidRPr="00661748">
        <w:rPr>
          <w:rFonts w:ascii="Sakkal Majalla" w:hAnsi="Sakkal Majalla" w:cs="Sakkal Majalla" w:hint="cs"/>
          <w:color w:val="EE0000"/>
          <w:sz w:val="28"/>
          <w:szCs w:val="28"/>
          <w:rtl/>
          <w:lang w:bidi="ar-IQ"/>
        </w:rPr>
        <w:t>العمل</w:t>
      </w:r>
      <w:r w:rsidR="00661748" w:rsidRPr="00661748">
        <w:rPr>
          <w:rFonts w:ascii="Sakkal Majalla" w:hAnsi="Sakkal Majalla" w:cs="Sakkal Majalla" w:hint="cs"/>
          <w:color w:val="EE0000"/>
          <w:sz w:val="28"/>
          <w:szCs w:val="28"/>
          <w:rtl/>
          <w:lang w:bidi="ar-IQ"/>
        </w:rPr>
        <w:t xml:space="preserve"> </w:t>
      </w:r>
      <w:r w:rsidR="006753CA">
        <w:rPr>
          <w:rFonts w:ascii="Sakkal Majalla" w:hAnsi="Sakkal Majalla" w:cs="Sakkal Majalla" w:hint="cs"/>
          <w:color w:val="EE0000"/>
          <w:sz w:val="28"/>
          <w:szCs w:val="28"/>
          <w:rtl/>
          <w:lang w:bidi="ar-IQ"/>
        </w:rPr>
        <w:t>في</w:t>
      </w:r>
      <w:r w:rsidR="00661748" w:rsidRPr="00661748">
        <w:rPr>
          <w:rFonts w:ascii="Sakkal Majalla" w:hAnsi="Sakkal Majalla" w:cs="Sakkal Majalla" w:hint="cs"/>
          <w:color w:val="EE0000"/>
          <w:sz w:val="28"/>
          <w:szCs w:val="28"/>
          <w:rtl/>
          <w:lang w:bidi="ar-IQ"/>
        </w:rPr>
        <w:t xml:space="preserve"> المؤسسات الصحية </w:t>
      </w:r>
      <w:r w:rsidRPr="00661748">
        <w:rPr>
          <w:rFonts w:ascii="Sakkal Majalla" w:hAnsi="Sakkal Majalla" w:cs="Sakkal Majalla" w:hint="cs"/>
          <w:color w:val="EE0000"/>
          <w:sz w:val="28"/>
          <w:szCs w:val="28"/>
          <w:rtl/>
          <w:lang w:bidi="ar-IQ"/>
        </w:rPr>
        <w:t>،</w:t>
      </w:r>
      <w:r w:rsidRPr="00661748">
        <w:rPr>
          <w:rFonts w:ascii="Sakkal Majalla" w:hAnsi="Sakkal Majalla" w:cs="Sakkal Majalla"/>
          <w:color w:val="EE0000"/>
          <w:sz w:val="28"/>
          <w:szCs w:val="28"/>
          <w:rtl/>
          <w:lang w:bidi="ar-IQ"/>
        </w:rPr>
        <w:t xml:space="preserve"> </w:t>
      </w:r>
      <w:r w:rsidR="00661748" w:rsidRPr="00661748">
        <w:rPr>
          <w:rFonts w:ascii="Sakkal Majalla" w:hAnsi="Sakkal Majalla" w:cs="Sakkal Majalla" w:hint="cs"/>
          <w:color w:val="EE0000"/>
          <w:sz w:val="28"/>
          <w:szCs w:val="28"/>
          <w:rtl/>
          <w:lang w:bidi="ar-IQ"/>
        </w:rPr>
        <w:t xml:space="preserve">وكذلك </w:t>
      </w:r>
      <w:r w:rsidRPr="00661748">
        <w:rPr>
          <w:rFonts w:ascii="Sakkal Majalla" w:hAnsi="Sakkal Majalla" w:cs="Sakkal Majalla"/>
          <w:color w:val="EE0000"/>
          <w:sz w:val="28"/>
          <w:szCs w:val="28"/>
          <w:rtl/>
          <w:lang w:bidi="ar-IQ"/>
        </w:rPr>
        <w:t>ظروف العمل الاجتماعية</w:t>
      </w:r>
      <w:r w:rsidR="00670051" w:rsidRPr="00661748">
        <w:rPr>
          <w:rFonts w:ascii="Sakkal Majalla" w:hAnsi="Sakkal Majalla" w:cs="Sakkal Majalla" w:hint="cs"/>
          <w:color w:val="EE0000"/>
          <w:sz w:val="28"/>
          <w:szCs w:val="28"/>
          <w:rtl/>
          <w:lang w:bidi="ar-IQ"/>
        </w:rPr>
        <w:t xml:space="preserve"> من خلال</w:t>
      </w:r>
      <w:r w:rsidRPr="00661748">
        <w:rPr>
          <w:rFonts w:ascii="Sakkal Majalla" w:hAnsi="Sakkal Majalla" w:cs="Sakkal Majalla"/>
          <w:color w:val="EE0000"/>
          <w:sz w:val="28"/>
          <w:szCs w:val="28"/>
          <w:rtl/>
          <w:lang w:bidi="ar-IQ"/>
        </w:rPr>
        <w:t xml:space="preserve"> علاقة المرؤوس مع الرؤساء عندما يكون الرئيس حساسا لحاجات مرؤوسيه </w:t>
      </w:r>
      <w:r w:rsidRPr="00661748">
        <w:rPr>
          <w:rFonts w:ascii="Sakkal Majalla" w:hAnsi="Sakkal Majalla" w:cs="Sakkal Majalla" w:hint="cs"/>
          <w:color w:val="EE0000"/>
          <w:sz w:val="28"/>
          <w:szCs w:val="28"/>
          <w:rtl/>
          <w:lang w:bidi="ar-IQ"/>
        </w:rPr>
        <w:t>ومشاعرهم،</w:t>
      </w:r>
      <w:r w:rsidRPr="00661748">
        <w:rPr>
          <w:rFonts w:ascii="Sakkal Majalla" w:hAnsi="Sakkal Majalla" w:cs="Sakkal Majalla"/>
          <w:color w:val="EE0000"/>
          <w:sz w:val="28"/>
          <w:szCs w:val="28"/>
          <w:rtl/>
          <w:lang w:bidi="ar-IQ"/>
        </w:rPr>
        <w:t xml:space="preserve"> فيكسب بذلك ولاؤهم ورضاهم من خلال العلاقات الطيبة وجو الثقة والاحترام والتعاون فيما بينهم ويحتاج ذلك الى عدالة في معاملاتهم وبث روح الفريق والتعهد بالرعاية والتوجيه السليم ومراعاه اختلاف تكوينهم السيكولوجي وتوفير وسائل تدعم التقدم الوظيفي كما ويتضمن العلاقات الشخصية </w:t>
      </w:r>
      <w:r w:rsidRPr="00661748">
        <w:rPr>
          <w:rFonts w:ascii="Sakkal Majalla" w:hAnsi="Sakkal Majalla" w:cs="Sakkal Majalla" w:hint="cs"/>
          <w:color w:val="EE0000"/>
          <w:sz w:val="28"/>
          <w:szCs w:val="28"/>
          <w:rtl/>
          <w:lang w:bidi="ar-IQ"/>
        </w:rPr>
        <w:t>والاجتماعية،</w:t>
      </w:r>
      <w:r w:rsidRPr="00661748">
        <w:rPr>
          <w:rFonts w:ascii="Sakkal Majalla" w:hAnsi="Sakkal Majalla" w:cs="Sakkal Majalla"/>
          <w:color w:val="EE0000"/>
          <w:sz w:val="28"/>
          <w:szCs w:val="28"/>
          <w:rtl/>
          <w:lang w:bidi="ar-IQ"/>
        </w:rPr>
        <w:t xml:space="preserve"> حيث ان تفاعل العلاقات بين العاملين له الاثر الكبير والايجابي في تطوير </w:t>
      </w:r>
      <w:r w:rsidR="00661748" w:rsidRPr="00661748">
        <w:rPr>
          <w:rFonts w:ascii="Sakkal Majalla" w:hAnsi="Sakkal Majalla" w:cs="Sakkal Majalla" w:hint="cs"/>
          <w:color w:val="EE0000"/>
          <w:sz w:val="28"/>
          <w:szCs w:val="28"/>
          <w:rtl/>
          <w:lang w:bidi="ar-IQ"/>
        </w:rPr>
        <w:t>خدمات الرعاية الصحية ا</w:t>
      </w:r>
      <w:r w:rsidR="00DF798F">
        <w:rPr>
          <w:rFonts w:ascii="Sakkal Majalla" w:hAnsi="Sakkal Majalla" w:cs="Sakkal Majalla" w:hint="cs"/>
          <w:color w:val="EE0000"/>
          <w:sz w:val="28"/>
          <w:szCs w:val="28"/>
          <w:rtl/>
          <w:lang w:bidi="ar-IQ"/>
        </w:rPr>
        <w:t>لمقدمي</w:t>
      </w:r>
      <w:r w:rsidRPr="00661748">
        <w:rPr>
          <w:rFonts w:ascii="Sakkal Majalla" w:hAnsi="Sakkal Majalla" w:cs="Sakkal Majalla"/>
          <w:color w:val="EE0000"/>
          <w:sz w:val="28"/>
          <w:szCs w:val="28"/>
          <w:rtl/>
          <w:lang w:bidi="ar-IQ"/>
        </w:rPr>
        <w:t xml:space="preserve"> </w:t>
      </w:r>
      <w:r w:rsidR="00272472" w:rsidRPr="00661748">
        <w:rPr>
          <w:rFonts w:ascii="Sakkal Majalla" w:hAnsi="Sakkal Majalla" w:cs="Sakkal Majalla" w:hint="cs"/>
          <w:color w:val="EE0000"/>
          <w:sz w:val="28"/>
          <w:szCs w:val="28"/>
          <w:rtl/>
        </w:rPr>
        <w:t>(العمري،2023).</w:t>
      </w:r>
    </w:p>
    <w:p w14:paraId="583BD5AB" w14:textId="59EDE6A1" w:rsidR="00C53A15" w:rsidRPr="006753CA" w:rsidRDefault="00CD4708" w:rsidP="006753CA">
      <w:pPr>
        <w:bidi/>
        <w:spacing w:after="200" w:line="360" w:lineRule="auto"/>
        <w:jc w:val="both"/>
        <w:rPr>
          <w:rFonts w:ascii="Sakkal Majalla" w:hAnsi="Sakkal Majalla" w:cs="Sakkal Majalla"/>
          <w:color w:val="EE0000"/>
          <w:sz w:val="28"/>
          <w:szCs w:val="28"/>
          <w:rtl/>
          <w:lang w:bidi="ar-IQ"/>
        </w:rPr>
      </w:pPr>
      <w:r w:rsidRPr="006753CA">
        <w:rPr>
          <w:rFonts w:ascii="Sakkal Majalla" w:hAnsi="Sakkal Majalla" w:cs="Sakkal Majalla" w:hint="cs"/>
          <w:color w:val="EE0000"/>
          <w:sz w:val="28"/>
          <w:szCs w:val="28"/>
          <w:rtl/>
          <w:lang w:bidi="ar-IQ"/>
        </w:rPr>
        <w:t xml:space="preserve">وأخيرا </w:t>
      </w:r>
      <w:r w:rsidR="00C53A15" w:rsidRPr="006753CA">
        <w:rPr>
          <w:rFonts w:ascii="Sakkal Majalla" w:hAnsi="Sakkal Majalla" w:cs="Sakkal Majalla"/>
          <w:color w:val="EE0000"/>
          <w:sz w:val="28"/>
          <w:szCs w:val="28"/>
          <w:rtl/>
          <w:lang w:bidi="ar-IQ"/>
        </w:rPr>
        <w:t>المشاركة في اتخاذ القرارات</w:t>
      </w:r>
      <w:r w:rsidR="00670051" w:rsidRPr="006753CA">
        <w:rPr>
          <w:rFonts w:ascii="Sakkal Majalla" w:hAnsi="Sakkal Majalla" w:cs="Sakkal Majalla" w:hint="cs"/>
          <w:color w:val="EE0000"/>
          <w:sz w:val="28"/>
          <w:szCs w:val="28"/>
          <w:rtl/>
          <w:lang w:bidi="ar-IQ"/>
        </w:rPr>
        <w:t xml:space="preserve"> حيث</w:t>
      </w:r>
      <w:r w:rsidR="00C53A15" w:rsidRPr="006753CA">
        <w:rPr>
          <w:rFonts w:ascii="Sakkal Majalla" w:hAnsi="Sakkal Majalla" w:cs="Sakkal Majalla"/>
          <w:color w:val="EE0000"/>
          <w:sz w:val="28"/>
          <w:szCs w:val="28"/>
          <w:rtl/>
          <w:lang w:bidi="ar-IQ"/>
        </w:rPr>
        <w:t xml:space="preserve"> ان العاملون المشاركون في اتخاذ القرار يكونون </w:t>
      </w:r>
      <w:r w:rsidR="00C53A15" w:rsidRPr="006753CA">
        <w:rPr>
          <w:rFonts w:ascii="Sakkal Majalla" w:hAnsi="Sakkal Majalla" w:cs="Sakkal Majalla" w:hint="cs"/>
          <w:color w:val="EE0000"/>
          <w:sz w:val="28"/>
          <w:szCs w:val="28"/>
          <w:rtl/>
          <w:lang w:bidi="ar-IQ"/>
        </w:rPr>
        <w:t>أكثر</w:t>
      </w:r>
      <w:r w:rsidR="00C53A15" w:rsidRPr="006753CA">
        <w:rPr>
          <w:rFonts w:ascii="Sakkal Majalla" w:hAnsi="Sakkal Majalla" w:cs="Sakkal Majalla"/>
          <w:color w:val="EE0000"/>
          <w:sz w:val="28"/>
          <w:szCs w:val="28"/>
          <w:rtl/>
          <w:lang w:bidi="ar-IQ"/>
        </w:rPr>
        <w:t xml:space="preserve"> قدرة على توليد الافكار وتحسين اتصالاتهم ووضوح مواقفهم</w:t>
      </w:r>
      <w:r w:rsidR="006753CA" w:rsidRPr="006753CA">
        <w:rPr>
          <w:rFonts w:ascii="Sakkal Majalla" w:hAnsi="Sakkal Majalla" w:cs="Sakkal Majalla" w:hint="cs"/>
          <w:color w:val="EE0000"/>
          <w:sz w:val="28"/>
          <w:szCs w:val="28"/>
          <w:rtl/>
          <w:lang w:bidi="ar-IQ"/>
        </w:rPr>
        <w:t xml:space="preserve"> ومحددا كبيرا في سلوكهم الأخلاقي تجاه العمل والزملاء</w:t>
      </w:r>
      <w:r w:rsidR="00C53A15" w:rsidRPr="006753CA">
        <w:rPr>
          <w:rFonts w:ascii="Sakkal Majalla" w:hAnsi="Sakkal Majalla" w:cs="Sakkal Majalla"/>
          <w:color w:val="EE0000"/>
          <w:sz w:val="28"/>
          <w:szCs w:val="28"/>
          <w:rtl/>
          <w:lang w:bidi="ar-IQ"/>
        </w:rPr>
        <w:t xml:space="preserve"> وعندما يجد العاملون ان افكارهم واسهاماتهم تساعد في تحقيق اهداف </w:t>
      </w:r>
      <w:r w:rsidR="006753CA" w:rsidRPr="006753CA">
        <w:rPr>
          <w:rFonts w:ascii="Sakkal Majalla" w:hAnsi="Sakkal Majalla" w:cs="Sakkal Majalla" w:hint="cs"/>
          <w:color w:val="EE0000"/>
          <w:sz w:val="28"/>
          <w:szCs w:val="28"/>
          <w:rtl/>
          <w:lang w:bidi="ar-IQ"/>
        </w:rPr>
        <w:t>المؤسسات الصحية</w:t>
      </w:r>
      <w:r w:rsidR="00C53A15" w:rsidRPr="006753CA">
        <w:rPr>
          <w:rFonts w:ascii="Sakkal Majalla" w:hAnsi="Sakkal Majalla" w:cs="Sakkal Majalla"/>
          <w:color w:val="EE0000"/>
          <w:sz w:val="28"/>
          <w:szCs w:val="28"/>
          <w:rtl/>
          <w:lang w:bidi="ar-IQ"/>
        </w:rPr>
        <w:t xml:space="preserve"> سيزداد احساسهم بالرضا وكذلك رفع الروح المعنوية لهم وايجاد روح التعاون فيما بينهم مما يقود جودة </w:t>
      </w:r>
      <w:r w:rsidR="006753CA">
        <w:rPr>
          <w:rFonts w:ascii="Sakkal Majalla" w:hAnsi="Sakkal Majalla" w:cs="Sakkal Majalla" w:hint="cs"/>
          <w:color w:val="EE0000"/>
          <w:sz w:val="28"/>
          <w:szCs w:val="28"/>
          <w:rtl/>
          <w:lang w:bidi="ar-IQ"/>
        </w:rPr>
        <w:t>خدمات الرعاية الصحية ا</w:t>
      </w:r>
      <w:r w:rsidR="00DF798F">
        <w:rPr>
          <w:rFonts w:ascii="Sakkal Majalla" w:hAnsi="Sakkal Majalla" w:cs="Sakkal Majalla" w:hint="cs"/>
          <w:color w:val="EE0000"/>
          <w:sz w:val="28"/>
          <w:szCs w:val="28"/>
          <w:rtl/>
          <w:lang w:bidi="ar-IQ"/>
        </w:rPr>
        <w:t>لمقدمي</w:t>
      </w:r>
      <w:r w:rsidR="00C53A15" w:rsidRPr="006753CA">
        <w:rPr>
          <w:rFonts w:ascii="Sakkal Majalla" w:hAnsi="Sakkal Majalla" w:cs="Sakkal Majalla"/>
          <w:color w:val="EE0000"/>
          <w:sz w:val="28"/>
          <w:szCs w:val="28"/>
          <w:rtl/>
          <w:lang w:bidi="ar-IQ"/>
        </w:rPr>
        <w:t xml:space="preserve"> </w:t>
      </w:r>
      <w:r w:rsidR="00272472" w:rsidRPr="006753CA">
        <w:rPr>
          <w:rFonts w:ascii="Sakkal Majalla" w:hAnsi="Sakkal Majalla" w:cs="Sakkal Majalla" w:hint="cs"/>
          <w:color w:val="EE0000"/>
          <w:sz w:val="28"/>
          <w:szCs w:val="28"/>
          <w:rtl/>
        </w:rPr>
        <w:t>(عربي،2020).</w:t>
      </w:r>
    </w:p>
    <w:p w14:paraId="73FDADA0" w14:textId="545655B6" w:rsidR="00903277" w:rsidRPr="00A61E09" w:rsidRDefault="000B53E3"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استراتيجيا</w:t>
      </w:r>
      <w:r w:rsidRPr="00A61E09">
        <w:rPr>
          <w:rFonts w:ascii="Sakkal Majalla" w:hAnsi="Sakkal Majalla" w:cs="Sakkal Majalla" w:hint="eastAsia"/>
          <w:b/>
          <w:bCs/>
          <w:color w:val="000000" w:themeColor="text1"/>
          <w:sz w:val="28"/>
          <w:szCs w:val="28"/>
          <w:rtl/>
          <w:lang w:bidi="ar-EG"/>
        </w:rPr>
        <w:t>ت</w:t>
      </w:r>
      <w:r w:rsidR="00903277" w:rsidRPr="00A61E09">
        <w:rPr>
          <w:rFonts w:ascii="Sakkal Majalla" w:hAnsi="Sakkal Majalla" w:cs="Sakkal Majalla" w:hint="cs"/>
          <w:b/>
          <w:bCs/>
          <w:color w:val="000000" w:themeColor="text1"/>
          <w:sz w:val="28"/>
          <w:szCs w:val="28"/>
          <w:rtl/>
          <w:lang w:bidi="ar-EG"/>
        </w:rPr>
        <w:t xml:space="preserve"> تطبيق جودة الحياة </w:t>
      </w:r>
      <w:r w:rsidRPr="00A61E09">
        <w:rPr>
          <w:rFonts w:ascii="Sakkal Majalla" w:hAnsi="Sakkal Majalla" w:cs="Sakkal Majalla" w:hint="cs"/>
          <w:b/>
          <w:bCs/>
          <w:color w:val="000000" w:themeColor="text1"/>
          <w:sz w:val="28"/>
          <w:szCs w:val="28"/>
          <w:rtl/>
          <w:lang w:bidi="ar-EG"/>
        </w:rPr>
        <w:t>الوظيفية</w:t>
      </w:r>
      <w:r w:rsidR="00903277" w:rsidRPr="00A61E09">
        <w:rPr>
          <w:rFonts w:ascii="Sakkal Majalla" w:hAnsi="Sakkal Majalla" w:cs="Sakkal Majalla" w:hint="cs"/>
          <w:b/>
          <w:bCs/>
          <w:color w:val="000000" w:themeColor="text1"/>
          <w:sz w:val="28"/>
          <w:szCs w:val="28"/>
          <w:rtl/>
          <w:lang w:bidi="ar-EG"/>
        </w:rPr>
        <w:t xml:space="preserve"> </w:t>
      </w:r>
    </w:p>
    <w:p w14:paraId="03600232" w14:textId="00DA4E8D" w:rsidR="00B23E11" w:rsidRPr="006753CA" w:rsidRDefault="00B23E11" w:rsidP="00BF13BC">
      <w:pPr>
        <w:bidi/>
        <w:spacing w:after="200" w:line="360" w:lineRule="auto"/>
        <w:jc w:val="both"/>
        <w:rPr>
          <w:rFonts w:ascii="Sakkal Majalla" w:hAnsi="Sakkal Majalla" w:cs="Sakkal Majalla"/>
          <w:color w:val="000000" w:themeColor="text1"/>
          <w:sz w:val="28"/>
          <w:szCs w:val="28"/>
        </w:rPr>
      </w:pPr>
      <w:r w:rsidRPr="006753CA">
        <w:rPr>
          <w:rFonts w:ascii="Sakkal Majalla" w:hAnsi="Sakkal Majalla" w:cs="Sakkal Majalla"/>
          <w:color w:val="000000" w:themeColor="text1"/>
          <w:sz w:val="28"/>
          <w:szCs w:val="28"/>
          <w:rtl/>
        </w:rPr>
        <w:t>أبرز استراتيجيات تطبيق جودة الحياة الوظيفية</w:t>
      </w:r>
      <w:r w:rsidRPr="006753CA">
        <w:rPr>
          <w:rFonts w:ascii="Sakkal Majalla" w:hAnsi="Sakkal Majalla" w:cs="Sakkal Majalla"/>
          <w:color w:val="000000" w:themeColor="text1"/>
          <w:sz w:val="28"/>
          <w:szCs w:val="28"/>
          <w:lang w:bidi="ar-EG"/>
        </w:rPr>
        <w:t>:</w:t>
      </w:r>
      <w:r w:rsidR="00272472" w:rsidRPr="006753CA">
        <w:rPr>
          <w:rFonts w:ascii="Sakkal Majalla" w:hAnsi="Sakkal Majalla" w:cs="Sakkal Majalla" w:hint="cs"/>
          <w:color w:val="000000" w:themeColor="text1"/>
          <w:sz w:val="28"/>
          <w:szCs w:val="28"/>
          <w:rtl/>
        </w:rPr>
        <w:t xml:space="preserve"> (العزيزي،2024).</w:t>
      </w:r>
    </w:p>
    <w:p w14:paraId="7BB8AF54" w14:textId="2E7ADCAF" w:rsidR="00B23E11" w:rsidRPr="00A61E09" w:rsidRDefault="001F4980" w:rsidP="006753CA">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أولا</w:t>
      </w:r>
      <w:r w:rsidRPr="00A61E09">
        <w:rPr>
          <w:rFonts w:ascii="Sakkal Majalla" w:hAnsi="Sakkal Majalla" w:cs="Sakkal Majalla" w:hint="cs"/>
          <w:color w:val="000000" w:themeColor="text1"/>
          <w:sz w:val="28"/>
          <w:szCs w:val="28"/>
          <w:rtl/>
        </w:rPr>
        <w:t xml:space="preserve">: </w:t>
      </w:r>
      <w:r w:rsidR="00B23E11" w:rsidRPr="00A61E09">
        <w:rPr>
          <w:rFonts w:ascii="Sakkal Majalla" w:hAnsi="Sakkal Majalla" w:cs="Sakkal Majalla"/>
          <w:color w:val="000000" w:themeColor="text1"/>
          <w:sz w:val="28"/>
          <w:szCs w:val="28"/>
          <w:rtl/>
        </w:rPr>
        <w:t>تحسين بيئة العمل (الفيزيائية والنفسية)</w:t>
      </w:r>
      <w:r w:rsidR="00B23E11" w:rsidRPr="00A61E09">
        <w:rPr>
          <w:rFonts w:ascii="Sakkal Majalla" w:hAnsi="Sakkal Majalla" w:cs="Sakkal Majalla" w:hint="cs"/>
          <w:color w:val="000000" w:themeColor="text1"/>
          <w:sz w:val="28"/>
          <w:szCs w:val="28"/>
          <w:rtl/>
          <w:lang w:bidi="ar-EG"/>
        </w:rPr>
        <w:t xml:space="preserve"> من خلال </w:t>
      </w:r>
      <w:r w:rsidR="00B23E11" w:rsidRPr="00A61E09">
        <w:rPr>
          <w:rFonts w:ascii="Sakkal Majalla" w:hAnsi="Sakkal Majalla" w:cs="Sakkal Majalla"/>
          <w:color w:val="000000" w:themeColor="text1"/>
          <w:sz w:val="28"/>
          <w:szCs w:val="28"/>
          <w:rtl/>
        </w:rPr>
        <w:t>توفير بيئة عمل آمنة، مريحة، وخالية من المخاطر</w:t>
      </w:r>
      <w:r w:rsidR="00B23E11" w:rsidRPr="00A61E09">
        <w:rPr>
          <w:rFonts w:ascii="Sakkal Majalla" w:hAnsi="Sakkal Majalla" w:cs="Sakkal Majalla"/>
          <w:color w:val="000000" w:themeColor="text1"/>
          <w:sz w:val="28"/>
          <w:szCs w:val="28"/>
          <w:lang w:bidi="ar-EG"/>
        </w:rPr>
        <w:t>.</w:t>
      </w:r>
      <w:r w:rsidR="00B23E11"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و</w:t>
      </w:r>
      <w:r w:rsidRPr="00A61E09">
        <w:rPr>
          <w:rFonts w:ascii="Sakkal Majalla" w:hAnsi="Sakkal Majalla" w:cs="Sakkal Majalla"/>
          <w:color w:val="000000" w:themeColor="text1"/>
          <w:sz w:val="28"/>
          <w:szCs w:val="28"/>
          <w:rtl/>
          <w:lang w:bidi="ar-EG"/>
        </w:rPr>
        <w:t>الاهتمام</w:t>
      </w:r>
      <w:r w:rsidR="00B23E11" w:rsidRPr="00A61E09">
        <w:rPr>
          <w:rFonts w:ascii="Sakkal Majalla" w:hAnsi="Sakkal Majalla" w:cs="Sakkal Majalla"/>
          <w:color w:val="000000" w:themeColor="text1"/>
          <w:sz w:val="28"/>
          <w:szCs w:val="28"/>
          <w:rtl/>
        </w:rPr>
        <w:t xml:space="preserve"> بالصحة النفسية للموظفين لتقليل الاحتراق الوظيفي</w:t>
      </w:r>
      <w:r w:rsidR="00B23E11" w:rsidRPr="00A61E09">
        <w:rPr>
          <w:rFonts w:ascii="Sakkal Majalla" w:hAnsi="Sakkal Majalla" w:cs="Sakkal Majalla" w:hint="cs"/>
          <w:color w:val="000000" w:themeColor="text1"/>
          <w:sz w:val="28"/>
          <w:szCs w:val="28"/>
          <w:rtl/>
          <w:lang w:bidi="ar-EG"/>
        </w:rPr>
        <w:t xml:space="preserve"> </w:t>
      </w:r>
      <w:r w:rsidR="00B23E11" w:rsidRPr="00A61E09">
        <w:rPr>
          <w:rFonts w:ascii="Sakkal Majalla" w:hAnsi="Sakkal Majalla" w:cs="Sakkal Majalla" w:hint="cs"/>
          <w:color w:val="000000" w:themeColor="text1"/>
          <w:sz w:val="28"/>
          <w:szCs w:val="28"/>
          <w:rtl/>
        </w:rPr>
        <w:t>و</w:t>
      </w:r>
      <w:r w:rsidR="00B23E11" w:rsidRPr="00A61E09">
        <w:rPr>
          <w:rFonts w:ascii="Sakkal Majalla" w:hAnsi="Sakkal Majalla" w:cs="Sakkal Majalla"/>
          <w:color w:val="000000" w:themeColor="text1"/>
          <w:sz w:val="28"/>
          <w:szCs w:val="28"/>
          <w:rtl/>
        </w:rPr>
        <w:t>التوازن بين العمل والحياة</w:t>
      </w:r>
      <w:r w:rsidRPr="00A61E09">
        <w:rPr>
          <w:rFonts w:ascii="Sakkal Majalla" w:hAnsi="Sakkal Majalla" w:cs="Sakkal Majalla" w:hint="cs"/>
          <w:color w:val="000000" w:themeColor="text1"/>
          <w:sz w:val="28"/>
          <w:szCs w:val="28"/>
          <w:rtl/>
          <w:lang w:bidi="ar-EG"/>
        </w:rPr>
        <w:t xml:space="preserve"> عبر</w:t>
      </w:r>
      <w:r w:rsidR="00B23E11" w:rsidRPr="00A61E09">
        <w:rPr>
          <w:rFonts w:ascii="Sakkal Majalla" w:hAnsi="Sakkal Majalla" w:cs="Sakkal Majalla"/>
          <w:color w:val="000000" w:themeColor="text1"/>
          <w:sz w:val="28"/>
          <w:szCs w:val="28"/>
          <w:lang w:bidi="ar-EG"/>
        </w:rPr>
        <w:t> </w:t>
      </w:r>
      <w:r w:rsidR="00B23E11" w:rsidRPr="00A61E09">
        <w:rPr>
          <w:rFonts w:ascii="Sakkal Majalla" w:hAnsi="Sakkal Majalla" w:cs="Sakkal Majalla"/>
          <w:color w:val="000000" w:themeColor="text1"/>
          <w:sz w:val="28"/>
          <w:szCs w:val="28"/>
          <w:rtl/>
        </w:rPr>
        <w:t>تطبيق سياسات مرنة مثل ساعات العمل المرنة، العمل عن بعد، وأيام إجازة إضافية</w:t>
      </w:r>
      <w:r w:rsidR="00B23E11" w:rsidRPr="00A61E09">
        <w:rPr>
          <w:rFonts w:ascii="Sakkal Majalla" w:hAnsi="Sakkal Majalla" w:cs="Sakkal Majalla"/>
          <w:color w:val="000000" w:themeColor="text1"/>
          <w:sz w:val="28"/>
          <w:szCs w:val="28"/>
          <w:lang w:bidi="ar-EG"/>
        </w:rPr>
        <w:t>.</w:t>
      </w:r>
    </w:p>
    <w:p w14:paraId="5B6B90E5" w14:textId="192258F0" w:rsidR="00B23E11" w:rsidRPr="00A61E09" w:rsidRDefault="001F4980" w:rsidP="006753CA">
      <w:pPr>
        <w:tabs>
          <w:tab w:val="num" w:pos="1440"/>
        </w:tabs>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ثانيا</w:t>
      </w:r>
      <w:r w:rsidRPr="00A61E09">
        <w:rPr>
          <w:rFonts w:ascii="Sakkal Majalla" w:hAnsi="Sakkal Majalla" w:cs="Sakkal Majalla" w:hint="cs"/>
          <w:color w:val="000000" w:themeColor="text1"/>
          <w:sz w:val="28"/>
          <w:szCs w:val="28"/>
          <w:rtl/>
        </w:rPr>
        <w:t xml:space="preserve">: </w:t>
      </w:r>
      <w:r w:rsidR="00B23E11" w:rsidRPr="00A61E09">
        <w:rPr>
          <w:rFonts w:ascii="Sakkal Majalla" w:hAnsi="Sakkal Majalla" w:cs="Sakkal Majalla"/>
          <w:color w:val="000000" w:themeColor="text1"/>
          <w:sz w:val="28"/>
          <w:szCs w:val="28"/>
          <w:rtl/>
        </w:rPr>
        <w:t>الاستراتيجيات التنظيمية والإدارية</w:t>
      </w:r>
      <w:r w:rsidRPr="00A61E09">
        <w:rPr>
          <w:rFonts w:ascii="Sakkal Majalla" w:hAnsi="Sakkal Majalla" w:cs="Sakkal Majalla" w:hint="cs"/>
          <w:color w:val="000000" w:themeColor="text1"/>
          <w:sz w:val="28"/>
          <w:szCs w:val="28"/>
          <w:rtl/>
          <w:lang w:bidi="ar-EG"/>
        </w:rPr>
        <w:t xml:space="preserve"> عبر </w:t>
      </w:r>
      <w:r w:rsidRPr="00A61E09">
        <w:rPr>
          <w:rFonts w:ascii="Sakkal Majalla" w:hAnsi="Sakkal Majalla" w:cs="Sakkal Majalla"/>
          <w:color w:val="000000" w:themeColor="text1"/>
          <w:sz w:val="28"/>
          <w:szCs w:val="28"/>
          <w:rtl/>
          <w:lang w:bidi="ar-EG"/>
        </w:rPr>
        <w:t>إعطاء</w:t>
      </w:r>
      <w:r w:rsidR="00B23E11" w:rsidRPr="00A61E09">
        <w:rPr>
          <w:rFonts w:ascii="Sakkal Majalla" w:hAnsi="Sakkal Majalla" w:cs="Sakkal Majalla"/>
          <w:color w:val="000000" w:themeColor="text1"/>
          <w:sz w:val="28"/>
          <w:szCs w:val="28"/>
          <w:rtl/>
        </w:rPr>
        <w:t xml:space="preserve"> الموظفين مزيدًا من السلطة والمسؤولية في العمل (التمكين)</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و</w:t>
      </w:r>
      <w:r w:rsidRPr="00A61E09">
        <w:rPr>
          <w:rFonts w:ascii="Sakkal Majalla" w:hAnsi="Sakkal Majalla" w:cs="Sakkal Majalla" w:hint="cs"/>
          <w:color w:val="000000" w:themeColor="text1"/>
          <w:sz w:val="28"/>
          <w:szCs w:val="28"/>
          <w:rtl/>
        </w:rPr>
        <w:t>قنوات</w:t>
      </w:r>
      <w:r w:rsidR="00B23E11" w:rsidRPr="00A61E09">
        <w:rPr>
          <w:rFonts w:ascii="Sakkal Majalla" w:hAnsi="Sakkal Majalla" w:cs="Sakkal Majalla"/>
          <w:color w:val="000000" w:themeColor="text1"/>
          <w:sz w:val="28"/>
          <w:szCs w:val="28"/>
          <w:rtl/>
        </w:rPr>
        <w:t xml:space="preserve"> اتصال مفتوحة وشفافة بين الإدارة والموظفين</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ل</w:t>
      </w:r>
      <w:r w:rsidR="00B23E11" w:rsidRPr="00A61E09">
        <w:rPr>
          <w:rFonts w:ascii="Sakkal Majalla" w:hAnsi="Sakkal Majalla" w:cs="Sakkal Majalla"/>
          <w:color w:val="000000" w:themeColor="text1"/>
          <w:sz w:val="28"/>
          <w:szCs w:val="28"/>
          <w:rtl/>
        </w:rPr>
        <w:t>ضمان العدالة في توزيع المهام والفرص والترقيات</w:t>
      </w:r>
      <w:r w:rsidR="00B23E11" w:rsidRPr="00A61E09">
        <w:rPr>
          <w:rFonts w:ascii="Sakkal Majalla" w:hAnsi="Sakkal Majalla" w:cs="Sakkal Majalla"/>
          <w:color w:val="000000" w:themeColor="text1"/>
          <w:sz w:val="28"/>
          <w:szCs w:val="28"/>
          <w:lang w:bidi="ar-EG"/>
        </w:rPr>
        <w:t>.</w:t>
      </w:r>
    </w:p>
    <w:p w14:paraId="4FE53F2E" w14:textId="5374EFBA" w:rsidR="00B23E11" w:rsidRPr="00A61E09" w:rsidRDefault="001F4980" w:rsidP="006753CA">
      <w:pPr>
        <w:tabs>
          <w:tab w:val="num" w:pos="1440"/>
        </w:tabs>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lastRenderedPageBreak/>
        <w:t>ثالثا</w:t>
      </w:r>
      <w:r w:rsidRPr="00A61E09">
        <w:rPr>
          <w:rFonts w:ascii="Sakkal Majalla" w:hAnsi="Sakkal Majalla" w:cs="Sakkal Majalla" w:hint="cs"/>
          <w:color w:val="000000" w:themeColor="text1"/>
          <w:sz w:val="28"/>
          <w:szCs w:val="28"/>
          <w:rtl/>
        </w:rPr>
        <w:t xml:space="preserve">: </w:t>
      </w:r>
      <w:r w:rsidR="00B23E11" w:rsidRPr="00A61E09">
        <w:rPr>
          <w:rFonts w:ascii="Sakkal Majalla" w:hAnsi="Sakkal Majalla" w:cs="Sakkal Majalla"/>
          <w:color w:val="000000" w:themeColor="text1"/>
          <w:sz w:val="28"/>
          <w:szCs w:val="28"/>
          <w:rtl/>
        </w:rPr>
        <w:t>الاستراتيجيات المالية والمهنية</w:t>
      </w:r>
      <w:r w:rsidRPr="00A61E09">
        <w:rPr>
          <w:rFonts w:ascii="Sakkal Majalla" w:hAnsi="Sakkal Majalla" w:cs="Sakkal Majalla" w:hint="cs"/>
          <w:color w:val="000000" w:themeColor="text1"/>
          <w:sz w:val="28"/>
          <w:szCs w:val="28"/>
          <w:rtl/>
          <w:lang w:bidi="ar-EG"/>
        </w:rPr>
        <w:t xml:space="preserve"> عبر </w:t>
      </w:r>
      <w:r w:rsidR="00B23E11" w:rsidRPr="00A61E09">
        <w:rPr>
          <w:rFonts w:ascii="Sakkal Majalla" w:hAnsi="Sakkal Majalla" w:cs="Sakkal Majalla"/>
          <w:color w:val="000000" w:themeColor="text1"/>
          <w:sz w:val="28"/>
          <w:szCs w:val="28"/>
          <w:rtl/>
        </w:rPr>
        <w:t>توفير نظام عادل للمكافآت والتعويضات المادية يتماشى مع احتياجات الموظفين</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و</w:t>
      </w:r>
      <w:r w:rsidRPr="00A61E09">
        <w:rPr>
          <w:rFonts w:ascii="Sakkal Majalla" w:hAnsi="Sakkal Majalla" w:cs="Sakkal Majalla" w:hint="cs"/>
          <w:color w:val="000000" w:themeColor="text1"/>
          <w:sz w:val="28"/>
          <w:szCs w:val="28"/>
          <w:rtl/>
        </w:rPr>
        <w:t>تق</w:t>
      </w:r>
      <w:r w:rsidR="00B23E11" w:rsidRPr="00A61E09">
        <w:rPr>
          <w:rFonts w:ascii="Sakkal Majalla" w:hAnsi="Sakkal Majalla" w:cs="Sakkal Majalla"/>
          <w:color w:val="000000" w:themeColor="text1"/>
          <w:sz w:val="28"/>
          <w:szCs w:val="28"/>
          <w:rtl/>
        </w:rPr>
        <w:t>ديم برامج لتنمية مهارات وقدرات العاملين (النمو المهني)</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و</w:t>
      </w:r>
      <w:r w:rsidR="00B23E11" w:rsidRPr="00A61E09">
        <w:rPr>
          <w:rFonts w:ascii="Sakkal Majalla" w:hAnsi="Sakkal Majalla" w:cs="Sakkal Majalla"/>
          <w:color w:val="000000" w:themeColor="text1"/>
          <w:sz w:val="28"/>
          <w:szCs w:val="28"/>
          <w:rtl/>
        </w:rPr>
        <w:t>خلق مسارات واضحة للتقدم والترقي داخل المؤسسة</w:t>
      </w:r>
      <w:r w:rsidR="00B23E11" w:rsidRPr="00A61E09">
        <w:rPr>
          <w:rFonts w:ascii="Sakkal Majalla" w:hAnsi="Sakkal Majalla" w:cs="Sakkal Majalla"/>
          <w:color w:val="000000" w:themeColor="text1"/>
          <w:sz w:val="28"/>
          <w:szCs w:val="28"/>
          <w:lang w:bidi="ar-EG"/>
        </w:rPr>
        <w:t>.</w:t>
      </w:r>
    </w:p>
    <w:p w14:paraId="58F73A0E" w14:textId="07366CB0" w:rsidR="00B23E11" w:rsidRPr="00A61E09" w:rsidRDefault="001F4980" w:rsidP="006753CA">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b/>
          <w:bCs/>
          <w:color w:val="000000" w:themeColor="text1"/>
          <w:sz w:val="28"/>
          <w:szCs w:val="28"/>
          <w:rtl/>
        </w:rPr>
        <w:t>رابعا</w:t>
      </w:r>
      <w:r w:rsidRPr="00A61E09">
        <w:rPr>
          <w:rFonts w:ascii="Sakkal Majalla" w:hAnsi="Sakkal Majalla" w:cs="Sakkal Majalla" w:hint="cs"/>
          <w:color w:val="000000" w:themeColor="text1"/>
          <w:sz w:val="28"/>
          <w:szCs w:val="28"/>
          <w:rtl/>
        </w:rPr>
        <w:t xml:space="preserve">: </w:t>
      </w:r>
      <w:r w:rsidR="00B23E11" w:rsidRPr="00A61E09">
        <w:rPr>
          <w:rFonts w:ascii="Sakkal Majalla" w:hAnsi="Sakkal Majalla" w:cs="Sakkal Majalla"/>
          <w:color w:val="000000" w:themeColor="text1"/>
          <w:sz w:val="28"/>
          <w:szCs w:val="28"/>
          <w:rtl/>
        </w:rPr>
        <w:t>استراتيجيات الاستبقاء والتحفيز</w:t>
      </w:r>
      <w:r w:rsidRPr="00A61E09">
        <w:rPr>
          <w:rFonts w:ascii="Sakkal Majalla" w:hAnsi="Sakkal Majalla" w:cs="Sakkal Majalla" w:hint="cs"/>
          <w:color w:val="000000" w:themeColor="text1"/>
          <w:sz w:val="28"/>
          <w:szCs w:val="28"/>
          <w:rtl/>
          <w:lang w:bidi="ar-EG"/>
        </w:rPr>
        <w:t xml:space="preserve"> من خلال</w:t>
      </w:r>
      <w:r w:rsidR="00B23E11" w:rsidRPr="00A61E09">
        <w:rPr>
          <w:rFonts w:ascii="Sakkal Majalla" w:hAnsi="Sakkal Majalla" w:cs="Sakkal Majalla"/>
          <w:color w:val="000000" w:themeColor="text1"/>
          <w:sz w:val="28"/>
          <w:szCs w:val="28"/>
          <w:lang w:bidi="ar-EG"/>
        </w:rPr>
        <w:t> </w:t>
      </w:r>
      <w:r w:rsidR="00B23E11" w:rsidRPr="00A61E09">
        <w:rPr>
          <w:rFonts w:ascii="Sakkal Majalla" w:hAnsi="Sakkal Majalla" w:cs="Sakkal Majalla"/>
          <w:color w:val="000000" w:themeColor="text1"/>
          <w:sz w:val="28"/>
          <w:szCs w:val="28"/>
          <w:rtl/>
        </w:rPr>
        <w:t>تعزيز الشعور بأهمية العمل وتأثيره الاجتماعي</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عبر </w:t>
      </w:r>
      <w:r w:rsidRPr="00A61E09">
        <w:rPr>
          <w:rFonts w:ascii="Sakkal Majalla" w:hAnsi="Sakkal Majalla" w:cs="Sakkal Majalla"/>
          <w:color w:val="000000" w:themeColor="text1"/>
          <w:sz w:val="28"/>
          <w:szCs w:val="28"/>
          <w:rtl/>
          <w:lang w:bidi="ar-EG"/>
        </w:rPr>
        <w:t>خلق</w:t>
      </w:r>
      <w:r w:rsidR="00B23E11" w:rsidRPr="00A61E09">
        <w:rPr>
          <w:rFonts w:ascii="Sakkal Majalla" w:hAnsi="Sakkal Majalla" w:cs="Sakkal Majalla"/>
          <w:color w:val="000000" w:themeColor="text1"/>
          <w:sz w:val="28"/>
          <w:szCs w:val="28"/>
          <w:rtl/>
        </w:rPr>
        <w:t xml:space="preserve"> بيئة عمل صديقة وداعمة للتعاون والعمل الجماعي</w:t>
      </w:r>
      <w:r w:rsidR="00B23E11" w:rsidRPr="00A61E09">
        <w:rPr>
          <w:rFonts w:ascii="Sakkal Majalla" w:hAnsi="Sakkal Majalla" w:cs="Sakkal Majalla"/>
          <w:color w:val="000000" w:themeColor="text1"/>
          <w:sz w:val="28"/>
          <w:szCs w:val="28"/>
          <w:lang w:bidi="ar-EG"/>
        </w:rPr>
        <w:t>. </w:t>
      </w:r>
    </w:p>
    <w:p w14:paraId="2E0D829F" w14:textId="4136E623" w:rsidR="00CD4708" w:rsidRPr="00A61E09" w:rsidRDefault="00CD4708" w:rsidP="00CD4708">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lang w:bidi="ar-EG"/>
        </w:rPr>
        <w:t xml:space="preserve">وترى الباحثة بان </w:t>
      </w:r>
      <w:r w:rsidRPr="00A61E09">
        <w:rPr>
          <w:rFonts w:ascii="Sakkal Majalla" w:hAnsi="Sakkal Majalla" w:cs="Sakkal Majalla"/>
          <w:color w:val="EE0000"/>
          <w:sz w:val="28"/>
          <w:szCs w:val="28"/>
          <w:rtl/>
        </w:rPr>
        <w:t>استراتيجيات تطبيق جودة الحياة الوظيفية</w:t>
      </w:r>
      <w:r w:rsidRPr="00A61E09">
        <w:rPr>
          <w:rFonts w:ascii="Sakkal Majalla" w:hAnsi="Sakkal Majalla" w:cs="Sakkal Majalla"/>
          <w:color w:val="EE0000"/>
          <w:sz w:val="28"/>
          <w:szCs w:val="28"/>
          <w:lang w:bidi="ar-EG"/>
        </w:rPr>
        <w:t xml:space="preserve"> </w:t>
      </w:r>
      <w:r w:rsidRPr="00A61E09">
        <w:rPr>
          <w:rFonts w:ascii="Sakkal Majalla" w:hAnsi="Sakkal Majalla" w:cs="Sakkal Majalla"/>
          <w:color w:val="EE0000"/>
          <w:sz w:val="28"/>
          <w:szCs w:val="28"/>
          <w:rtl/>
        </w:rPr>
        <w:t>تتضمن تحسين بيئة العمل ماديًا ومعنويًا، وتعزيز التوازن بين العمل والحياة الشخصية، وتوفير أجور عادلة، وتمكين الموظفين، والاستثمار في التدريب والتطوير</w:t>
      </w:r>
      <w:r w:rsidRPr="00A61E09">
        <w:rPr>
          <w:rFonts w:ascii="Sakkal Majalla" w:hAnsi="Sakkal Majalla" w:cs="Sakkal Majalla"/>
          <w:color w:val="EE0000"/>
          <w:sz w:val="28"/>
          <w:szCs w:val="28"/>
          <w:lang w:bidi="ar-EG"/>
        </w:rPr>
        <w:t xml:space="preserve">. </w:t>
      </w:r>
      <w:r w:rsidRPr="00A61E09">
        <w:rPr>
          <w:rFonts w:ascii="Sakkal Majalla" w:hAnsi="Sakkal Majalla" w:cs="Sakkal Majalla"/>
          <w:color w:val="EE0000"/>
          <w:sz w:val="28"/>
          <w:szCs w:val="28"/>
          <w:rtl/>
        </w:rPr>
        <w:t>تهدف هذه الاستراتيجيات إلى رفع الرضا الوظيفي، زيادة الإنتاجية، وتقليل دوران العمل من خلال تصميم وظيفي مريح وثقافة تنظيمية</w:t>
      </w:r>
      <w:r w:rsidRPr="00A61E09">
        <w:rPr>
          <w:rFonts w:ascii="Sakkal Majalla" w:hAnsi="Sakkal Majalla" w:cs="Sakkal Majalla" w:hint="cs"/>
          <w:color w:val="EE0000"/>
          <w:sz w:val="28"/>
          <w:szCs w:val="28"/>
          <w:rtl/>
          <w:lang w:bidi="ar-EG"/>
        </w:rPr>
        <w:t xml:space="preserve"> قوية.</w:t>
      </w:r>
      <w:r w:rsidR="006753CA" w:rsidRPr="006753CA">
        <w:rPr>
          <w:rtl/>
        </w:rPr>
        <w:t xml:space="preserve"> </w:t>
      </w:r>
      <w:r w:rsidR="006753CA">
        <w:rPr>
          <w:rFonts w:ascii="Sakkal Majalla" w:hAnsi="Sakkal Majalla" w:cs="Sakkal Majalla" w:hint="cs"/>
          <w:color w:val="EE0000"/>
          <w:sz w:val="28"/>
          <w:szCs w:val="28"/>
          <w:rtl/>
          <w:lang w:bidi="ar-EG"/>
        </w:rPr>
        <w:t xml:space="preserve"> حيث </w:t>
      </w:r>
      <w:r w:rsidR="006753CA" w:rsidRPr="006753CA">
        <w:rPr>
          <w:rFonts w:ascii="Sakkal Majalla" w:hAnsi="Sakkal Majalla" w:cs="Sakkal Majalla"/>
          <w:color w:val="EE0000"/>
          <w:sz w:val="28"/>
          <w:szCs w:val="28"/>
          <w:rtl/>
          <w:lang w:bidi="ar-EG"/>
        </w:rPr>
        <w:t>تتضمن استراتيجيات تطبيق جودة الحياة الوظيفية خلق بيئة عمل آمنة وصحية، تحقيق توازن بين العمل والحياة الشخصية، توفير عوائد عادلة، وإشراك الموظفين في صنع القرار. تشمل الاستراتيجيات الأساسية تقديم الدعم النفسي والمهني، المرونة في ساعات العمل، التدريب المستمر، وتقييم الأداء عبر مؤشرات أداء رئيسية (</w:t>
      </w:r>
      <w:r w:rsidR="006753CA" w:rsidRPr="006753CA">
        <w:rPr>
          <w:rFonts w:ascii="Sakkal Majalla" w:hAnsi="Sakkal Majalla" w:cs="Sakkal Majalla"/>
          <w:color w:val="EE0000"/>
          <w:sz w:val="28"/>
          <w:szCs w:val="28"/>
          <w:lang w:bidi="ar-EG"/>
        </w:rPr>
        <w:t>KPIs</w:t>
      </w:r>
      <w:r w:rsidR="006753CA" w:rsidRPr="006753CA">
        <w:rPr>
          <w:rFonts w:ascii="Sakkal Majalla" w:hAnsi="Sakkal Majalla" w:cs="Sakkal Majalla"/>
          <w:color w:val="EE0000"/>
          <w:sz w:val="28"/>
          <w:szCs w:val="28"/>
          <w:rtl/>
          <w:lang w:bidi="ar-EG"/>
        </w:rPr>
        <w:t xml:space="preserve">) لتعزيز الالتزام </w:t>
      </w:r>
      <w:r w:rsidR="006753CA">
        <w:rPr>
          <w:rFonts w:ascii="Sakkal Majalla" w:hAnsi="Sakkal Majalla" w:cs="Sakkal Majalla" w:hint="cs"/>
          <w:color w:val="EE0000"/>
          <w:sz w:val="28"/>
          <w:szCs w:val="28"/>
          <w:rtl/>
          <w:lang w:bidi="ar-EG"/>
        </w:rPr>
        <w:t>بتقديم مستويات عالية من خدمات الرعاية الصحية.</w:t>
      </w:r>
    </w:p>
    <w:p w14:paraId="1F7B0826" w14:textId="247A534F" w:rsidR="00B23E11" w:rsidRPr="00A61E09" w:rsidRDefault="00B23E11" w:rsidP="00272472">
      <w:pPr>
        <w:bidi/>
        <w:spacing w:after="200" w:line="360" w:lineRule="auto"/>
        <w:rPr>
          <w:rFonts w:ascii="Sakkal Majalla" w:hAnsi="Sakkal Majalla" w:cs="Sakkal Majalla"/>
          <w:color w:val="000000" w:themeColor="text1"/>
          <w:sz w:val="28"/>
          <w:szCs w:val="28"/>
          <w:lang w:bidi="ar-EG"/>
        </w:rPr>
      </w:pPr>
      <w:r w:rsidRPr="006753CA">
        <w:rPr>
          <w:rFonts w:ascii="Sakkal Majalla" w:hAnsi="Sakkal Majalla" w:cs="Sakkal Majalla"/>
          <w:b/>
          <w:bCs/>
          <w:color w:val="EE0000"/>
          <w:sz w:val="28"/>
          <w:szCs w:val="28"/>
          <w:rtl/>
        </w:rPr>
        <w:t xml:space="preserve">معوقات تطبيق </w:t>
      </w:r>
      <w:r w:rsidR="001F4980" w:rsidRPr="006753CA">
        <w:rPr>
          <w:rFonts w:ascii="Sakkal Majalla" w:hAnsi="Sakkal Majalla" w:cs="Sakkal Majalla"/>
          <w:b/>
          <w:bCs/>
          <w:color w:val="EE0000"/>
          <w:sz w:val="28"/>
          <w:szCs w:val="28"/>
          <w:rtl/>
        </w:rPr>
        <w:t>استراتيجيات جودة الحياة الوظيفية</w:t>
      </w:r>
      <w:r w:rsidR="006753CA" w:rsidRPr="006753CA">
        <w:rPr>
          <w:rFonts w:ascii="Sakkal Majalla" w:hAnsi="Sakkal Majalla" w:cs="Sakkal Majalla" w:hint="cs"/>
          <w:b/>
          <w:bCs/>
          <w:color w:val="EE0000"/>
          <w:sz w:val="28"/>
          <w:szCs w:val="28"/>
          <w:rtl/>
        </w:rPr>
        <w:t xml:space="preserve"> </w:t>
      </w:r>
      <w:r w:rsidR="006753CA" w:rsidRPr="006753CA">
        <w:rPr>
          <w:rFonts w:ascii="Sakkal Majalla" w:hAnsi="Sakkal Majalla" w:cs="Sakkal Majalla" w:hint="cs"/>
          <w:b/>
          <w:bCs/>
          <w:color w:val="EE0000"/>
          <w:sz w:val="28"/>
          <w:szCs w:val="28"/>
          <w:rtl/>
          <w:lang w:bidi="ar-EG"/>
        </w:rPr>
        <w:t>في المؤسسات الصحية</w:t>
      </w:r>
      <w:r w:rsidRPr="006753CA">
        <w:rPr>
          <w:rFonts w:ascii="Sakkal Majalla" w:hAnsi="Sakkal Majalla" w:cs="Sakkal Majalla"/>
          <w:b/>
          <w:bCs/>
          <w:color w:val="EE0000"/>
          <w:sz w:val="28"/>
          <w:szCs w:val="28"/>
          <w:lang w:bidi="ar-EG"/>
        </w:rPr>
        <w:t>:</w:t>
      </w:r>
      <w:r w:rsidRPr="00A61E09">
        <w:rPr>
          <w:rFonts w:ascii="Sakkal Majalla" w:hAnsi="Sakkal Majalla" w:cs="Sakkal Majalla"/>
          <w:color w:val="000000" w:themeColor="text1"/>
          <w:sz w:val="28"/>
          <w:szCs w:val="28"/>
          <w:lang w:bidi="ar-EG"/>
        </w:rPr>
        <w:br/>
      </w:r>
      <w:r w:rsidRPr="00A61E09">
        <w:rPr>
          <w:rFonts w:ascii="Sakkal Majalla" w:hAnsi="Sakkal Majalla" w:cs="Sakkal Majalla"/>
          <w:color w:val="000000" w:themeColor="text1"/>
          <w:sz w:val="28"/>
          <w:szCs w:val="28"/>
          <w:rtl/>
        </w:rPr>
        <w:t>قد تواجه هذه الاستراتيجيات تحديات مثل مقاومة التغيير من الإدارة أو الموظفين، التكلفة المالية المرتفعة للبرامج، أو ضعف الرغبة الإدارية في تطبيق الديمقراطية الوظيفية</w:t>
      </w:r>
      <w:r w:rsidRPr="00A61E09">
        <w:rPr>
          <w:rFonts w:ascii="Sakkal Majalla" w:hAnsi="Sakkal Majalla" w:cs="Sakkal Majalla"/>
          <w:color w:val="000000" w:themeColor="text1"/>
          <w:sz w:val="28"/>
          <w:szCs w:val="28"/>
          <w:lang w:bidi="ar-EG"/>
        </w:rPr>
        <w:t>. </w:t>
      </w:r>
      <w:r w:rsidR="00B22503" w:rsidRPr="00A61E09">
        <w:rPr>
          <w:rFonts w:ascii="Sakkal Majalla" w:hAnsi="Sakkal Majalla" w:cs="Sakkal Majalla" w:hint="cs"/>
          <w:color w:val="000000" w:themeColor="text1"/>
          <w:sz w:val="28"/>
          <w:szCs w:val="28"/>
          <w:rtl/>
          <w:lang w:bidi="ar-EG"/>
        </w:rPr>
        <w:t xml:space="preserve"> وأيضا </w:t>
      </w:r>
      <w:r w:rsidR="00B22503" w:rsidRPr="00A61E09">
        <w:rPr>
          <w:rFonts w:ascii="Sakkal Majalla" w:hAnsi="Sakkal Majalla" w:cs="Sakkal Majalla"/>
          <w:color w:val="000000" w:themeColor="text1"/>
          <w:sz w:val="28"/>
          <w:szCs w:val="28"/>
          <w:rtl/>
          <w:lang w:bidi="ar-EG"/>
        </w:rPr>
        <w:t>بيئات العمل السيئة، عبء العمل، وعدم القدرة على تقديم الرعاية، وعدم التوازن بين العمل والأسرة، العمل بنظام الورديات، وعدم المشاركة في صنع القرار، والعزلة المهنية، الافتقار إلى الاعتراف بالنفس والعلاقات السيئة مع المشرف والزملاء، صراع الدور وعدم وجود فرصة لتعلم مهارات جديدة</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(الهزايمة،2018).</w:t>
      </w:r>
    </w:p>
    <w:p w14:paraId="7B90EB7A" w14:textId="475B9CF1" w:rsidR="001F4980" w:rsidRPr="00A61E09" w:rsidRDefault="001F4980" w:rsidP="00BF13BC">
      <w:pPr>
        <w:tabs>
          <w:tab w:val="num" w:pos="720"/>
        </w:tabs>
        <w:bidi/>
        <w:spacing w:after="200"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b/>
          <w:bCs/>
          <w:color w:val="000000" w:themeColor="text1"/>
          <w:sz w:val="28"/>
          <w:szCs w:val="28"/>
          <w:rtl/>
        </w:rPr>
        <w:t xml:space="preserve">مؤشرات نجاح تطبيق استراتيجيات جودة الحياة </w:t>
      </w:r>
      <w:r w:rsidR="00A95888" w:rsidRPr="00A61E09">
        <w:rPr>
          <w:rFonts w:ascii="Sakkal Majalla" w:hAnsi="Sakkal Majalla" w:cs="Sakkal Majalla" w:hint="cs"/>
          <w:b/>
          <w:bCs/>
          <w:color w:val="000000" w:themeColor="text1"/>
          <w:sz w:val="28"/>
          <w:szCs w:val="28"/>
          <w:rtl/>
        </w:rPr>
        <w:t>الوظيفية</w:t>
      </w:r>
      <w:r w:rsidR="006753CA">
        <w:rPr>
          <w:rFonts w:ascii="Sakkal Majalla" w:hAnsi="Sakkal Majalla" w:cs="Sakkal Majalla" w:hint="cs"/>
          <w:b/>
          <w:bCs/>
          <w:color w:val="000000" w:themeColor="text1"/>
          <w:sz w:val="28"/>
          <w:szCs w:val="28"/>
          <w:rtl/>
        </w:rPr>
        <w:t xml:space="preserve"> </w:t>
      </w:r>
      <w:proofErr w:type="gramStart"/>
      <w:r w:rsidR="006753CA">
        <w:rPr>
          <w:rFonts w:ascii="Sakkal Majalla" w:hAnsi="Sakkal Majalla" w:cs="Sakkal Majalla" w:hint="cs"/>
          <w:b/>
          <w:bCs/>
          <w:color w:val="000000" w:themeColor="text1"/>
          <w:sz w:val="28"/>
          <w:szCs w:val="28"/>
          <w:rtl/>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lang w:bidi="ar-EG"/>
        </w:rPr>
        <w:t>(</w:t>
      </w:r>
      <w:proofErr w:type="gramEnd"/>
      <w:r w:rsidR="00A95888" w:rsidRPr="00A61E09">
        <w:rPr>
          <w:rFonts w:asciiTheme="majorBidi" w:hAnsiTheme="majorBidi" w:cstheme="majorBidi"/>
          <w:sz w:val="28"/>
          <w:szCs w:val="28"/>
        </w:rPr>
        <w:t>Khan., 2014</w:t>
      </w:r>
    </w:p>
    <w:p w14:paraId="6A466700" w14:textId="2516ED0E" w:rsidR="001F4980" w:rsidRPr="00A61E09" w:rsidRDefault="001F4980">
      <w:pPr>
        <w:pStyle w:val="a3"/>
        <w:numPr>
          <w:ilvl w:val="0"/>
          <w:numId w:val="16"/>
        </w:numPr>
        <w:tabs>
          <w:tab w:val="num" w:pos="720"/>
        </w:tabs>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انخفاض معدل دوران العمل (الاستقالات)</w:t>
      </w:r>
      <w:r w:rsidRPr="00A61E09">
        <w:rPr>
          <w:rFonts w:ascii="Sakkal Majalla" w:hAnsi="Sakkal Majalla" w:cs="Sakkal Majalla"/>
          <w:color w:val="000000" w:themeColor="text1"/>
          <w:sz w:val="28"/>
          <w:szCs w:val="28"/>
          <w:lang w:bidi="ar-EG"/>
        </w:rPr>
        <w:t>.</w:t>
      </w:r>
    </w:p>
    <w:p w14:paraId="29EA5E51" w14:textId="77777777" w:rsidR="001F4980" w:rsidRPr="00A61E09" w:rsidRDefault="001F4980">
      <w:pPr>
        <w:numPr>
          <w:ilvl w:val="0"/>
          <w:numId w:val="16"/>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انخفاض نسب التغيب والغياب</w:t>
      </w:r>
      <w:r w:rsidRPr="00A61E09">
        <w:rPr>
          <w:rFonts w:ascii="Sakkal Majalla" w:hAnsi="Sakkal Majalla" w:cs="Sakkal Majalla"/>
          <w:color w:val="000000" w:themeColor="text1"/>
          <w:sz w:val="28"/>
          <w:szCs w:val="28"/>
          <w:lang w:bidi="ar-EG"/>
        </w:rPr>
        <w:t>.</w:t>
      </w:r>
    </w:p>
    <w:p w14:paraId="1F3111CF" w14:textId="77777777" w:rsidR="001F4980" w:rsidRPr="00A61E09" w:rsidRDefault="001F4980">
      <w:pPr>
        <w:numPr>
          <w:ilvl w:val="0"/>
          <w:numId w:val="16"/>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زيادة معدلات الإنتاجية والكفاءة</w:t>
      </w:r>
      <w:r w:rsidRPr="00A61E09">
        <w:rPr>
          <w:rFonts w:ascii="Sakkal Majalla" w:hAnsi="Sakkal Majalla" w:cs="Sakkal Majalla"/>
          <w:color w:val="000000" w:themeColor="text1"/>
          <w:sz w:val="28"/>
          <w:szCs w:val="28"/>
          <w:lang w:bidi="ar-EG"/>
        </w:rPr>
        <w:t>. </w:t>
      </w:r>
    </w:p>
    <w:p w14:paraId="51B9EBE1" w14:textId="42E6462E" w:rsidR="00670051" w:rsidRPr="00A61E09" w:rsidRDefault="00670051"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lang w:bidi="ar-EG"/>
        </w:rPr>
        <w:lastRenderedPageBreak/>
        <w:t> </w:t>
      </w:r>
      <w:r w:rsidRPr="006753CA">
        <w:rPr>
          <w:rFonts w:ascii="Sakkal Majalla" w:hAnsi="Sakkal Majalla" w:cs="Sakkal Majalla" w:hint="cs"/>
          <w:b/>
          <w:bCs/>
          <w:color w:val="EE0000"/>
          <w:sz w:val="28"/>
          <w:szCs w:val="28"/>
          <w:rtl/>
        </w:rPr>
        <w:t>قياس</w:t>
      </w:r>
      <w:r w:rsidRPr="006753CA">
        <w:rPr>
          <w:rFonts w:ascii="Sakkal Majalla" w:hAnsi="Sakkal Majalla" w:cs="Sakkal Majalla"/>
          <w:b/>
          <w:bCs/>
          <w:color w:val="EE0000"/>
          <w:sz w:val="28"/>
          <w:szCs w:val="28"/>
          <w:rtl/>
        </w:rPr>
        <w:t xml:space="preserve"> جودة حياة </w:t>
      </w:r>
      <w:r w:rsidRPr="006753CA">
        <w:rPr>
          <w:rFonts w:ascii="Sakkal Majalla" w:hAnsi="Sakkal Majalla" w:cs="Sakkal Majalla" w:hint="cs"/>
          <w:b/>
          <w:bCs/>
          <w:color w:val="EE0000"/>
          <w:sz w:val="28"/>
          <w:szCs w:val="28"/>
          <w:rtl/>
        </w:rPr>
        <w:t>الوظيفية</w:t>
      </w:r>
      <w:r w:rsidR="006753CA" w:rsidRPr="006753CA">
        <w:rPr>
          <w:rFonts w:ascii="Sakkal Majalla" w:hAnsi="Sakkal Majalla" w:cs="Sakkal Majalla" w:hint="cs"/>
          <w:b/>
          <w:bCs/>
          <w:color w:val="EE0000"/>
          <w:sz w:val="28"/>
          <w:szCs w:val="28"/>
          <w:rtl/>
        </w:rPr>
        <w:t xml:space="preserve"> لمقدمي الرعاية الصحية</w:t>
      </w:r>
      <w:r w:rsidRPr="006753CA">
        <w:rPr>
          <w:rFonts w:ascii="Sakkal Majalla" w:hAnsi="Sakkal Majalla" w:cs="Sakkal Majalla" w:hint="cs"/>
          <w:b/>
          <w:bCs/>
          <w:color w:val="EE0000"/>
          <w:sz w:val="28"/>
          <w:szCs w:val="28"/>
          <w:rtl/>
          <w:lang w:bidi="ar-EG"/>
        </w:rPr>
        <w:t>:</w:t>
      </w:r>
    </w:p>
    <w:p w14:paraId="649B0614" w14:textId="04CF4F5E" w:rsidR="00670051" w:rsidRPr="00A61E09" w:rsidRDefault="00B37C86" w:rsidP="00BF13BC">
      <w:pPr>
        <w:bidi/>
        <w:spacing w:after="200" w:line="360" w:lineRule="auto"/>
        <w:jc w:val="both"/>
        <w:rPr>
          <w:rFonts w:ascii="Sakkal Majalla" w:hAnsi="Sakkal Majalla" w:cs="Sakkal Majalla"/>
          <w:color w:val="000000" w:themeColor="text1"/>
          <w:sz w:val="28"/>
          <w:szCs w:val="28"/>
          <w:lang w:bidi="ar-EG"/>
        </w:rPr>
      </w:pPr>
      <w:r w:rsidRPr="00B37C86">
        <w:rPr>
          <w:rFonts w:ascii="Sakkal Majalla" w:hAnsi="Sakkal Majalla" w:cs="Sakkal Majalla"/>
          <w:color w:val="C00000"/>
          <w:sz w:val="28"/>
          <w:szCs w:val="28"/>
          <w:rtl/>
        </w:rPr>
        <w:t xml:space="preserve">يقاس جودة بيئة العمل لمقدمي الرعاية الصحية عبر أدوات واستبيانات موثوقة (مثل مقاييس الهيكل، العملية، والنتائج) لتقييم الثقافة التنظيمية، نسبة الكادر للمرضى، الدعم القيادي، وسلامة العمل. تشمل المعايير: التجهيزات، الدعم النفسي والمهني، والتدريب المستمر، مما ينعكس طردياً على أداء الموظفين وسلامة المرضى </w:t>
      </w:r>
      <w:r>
        <w:rPr>
          <w:rFonts w:ascii="Sakkal Majalla" w:hAnsi="Sakkal Majalla" w:cs="Sakkal Majalla" w:hint="cs"/>
          <w:color w:val="000000" w:themeColor="text1"/>
          <w:sz w:val="28"/>
          <w:szCs w:val="28"/>
          <w:rtl/>
        </w:rPr>
        <w:t>و</w:t>
      </w:r>
      <w:r w:rsidR="00670051" w:rsidRPr="00A61E09">
        <w:rPr>
          <w:rFonts w:ascii="Sakkal Majalla" w:hAnsi="Sakkal Majalla" w:cs="Sakkal Majalla"/>
          <w:color w:val="000000" w:themeColor="text1"/>
          <w:sz w:val="28"/>
          <w:szCs w:val="28"/>
          <w:rtl/>
        </w:rPr>
        <w:t>تعتمد المؤسسات على مجموعة متنوعة من الأدوات والطرق التي تساعدها على تقييم الجوانب المختلفة لبيئة العمل والظروف الوظيفية، ومن أهمها</w:t>
      </w:r>
      <w:r w:rsidR="00670051"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(الفقي،2018).</w:t>
      </w:r>
    </w:p>
    <w:p w14:paraId="16C75D31" w14:textId="77777777"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استطلاعات الموظفين واستبيانات رضاهم</w:t>
      </w:r>
      <w:r w:rsidRPr="00A61E09">
        <w:rPr>
          <w:rFonts w:ascii="Sakkal Majalla" w:hAnsi="Sakkal Majalla" w:cs="Sakkal Majalla" w:hint="cs"/>
          <w:color w:val="000000" w:themeColor="text1"/>
          <w:sz w:val="28"/>
          <w:szCs w:val="28"/>
          <w:rtl/>
          <w:lang w:bidi="ar-EG"/>
        </w:rPr>
        <w:t xml:space="preserve"> حيث ت</w:t>
      </w:r>
      <w:r w:rsidRPr="00A61E09">
        <w:rPr>
          <w:rFonts w:ascii="Sakkal Majalla" w:hAnsi="Sakkal Majalla" w:cs="Sakkal Majalla"/>
          <w:color w:val="000000" w:themeColor="text1"/>
          <w:sz w:val="28"/>
          <w:szCs w:val="28"/>
          <w:rtl/>
        </w:rPr>
        <w:t>وفر بيانات مباشرة من الموظفين، ما يساعد الإدارة في فهم مشاعرهم وإدراكهم لبيئة العمل، وتُصمم هذه الاستطلاعات لتشمل أسئلة تتعلق بجوانب مختلفة مثل رضاهم عن بيئة العمل، والتوازن بين الحياة العملية والشخصية، والدعم الوظيفي، والعلاقات مع الزملاء والمدراء، والرضا العام عن العمل</w:t>
      </w:r>
      <w:r w:rsidRPr="00A61E09">
        <w:rPr>
          <w:rFonts w:ascii="Sakkal Majalla" w:hAnsi="Sakkal Majalla" w:cs="Sakkal Majalla"/>
          <w:color w:val="000000" w:themeColor="text1"/>
          <w:sz w:val="28"/>
          <w:szCs w:val="28"/>
          <w:lang w:bidi="ar-EG"/>
        </w:rPr>
        <w:t>. </w:t>
      </w:r>
    </w:p>
    <w:p w14:paraId="794ED1E0" w14:textId="77777777"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تحليل ثقافة العم</w:t>
      </w:r>
      <w:r w:rsidRPr="00A61E09">
        <w:rPr>
          <w:rFonts w:ascii="Sakkal Majalla" w:hAnsi="Sakkal Majalla" w:cs="Sakkal Majalla" w:hint="cs"/>
          <w:color w:val="000000" w:themeColor="text1"/>
          <w:sz w:val="28"/>
          <w:szCs w:val="28"/>
          <w:rtl/>
          <w:lang w:bidi="ar-EG"/>
        </w:rPr>
        <w:t xml:space="preserve">ل من خلال </w:t>
      </w:r>
      <w:r w:rsidRPr="00A61E09">
        <w:rPr>
          <w:rFonts w:ascii="Sakkal Majalla" w:hAnsi="Sakkal Majalla" w:cs="Sakkal Majalla"/>
          <w:color w:val="000000" w:themeColor="text1"/>
          <w:sz w:val="28"/>
          <w:szCs w:val="28"/>
          <w:rtl/>
        </w:rPr>
        <w:t>مراقبة التفاعل بين الموظفين، وتقييم مدى الانسجام والتعاون بين الفرق، ودراسة تأثير ثقافة المنشأة على الأداء والرضا الوظيفي، وتساعد هذه الطريقة في فهم كيف تؤثر القيم المشتركة وسلوكيات الموظفين على جودة حياة العمل</w:t>
      </w:r>
      <w:r w:rsidRPr="00A61E09">
        <w:rPr>
          <w:rFonts w:ascii="Sakkal Majalla" w:hAnsi="Sakkal Majalla" w:cs="Sakkal Majalla"/>
          <w:color w:val="000000" w:themeColor="text1"/>
          <w:sz w:val="28"/>
          <w:szCs w:val="28"/>
          <w:lang w:bidi="ar-EG"/>
        </w:rPr>
        <w:t>.</w:t>
      </w:r>
    </w:p>
    <w:p w14:paraId="5FD67D9A" w14:textId="77777777"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تعد مراقبة مؤشرات الأداء مثل معدلات الإنتاجية، ونسب الغياب، ومعدلات الدوران الوظيفي طريقة فعّالة لقياس تأثير جودة حياة العمل، فمثلًا يشير انخفاض معدل الاستقالات وزيادة الإنتاجية إلى بيئة عمل إيجابية، في حين أن زيادة الغياب قد تكون علامة على مشكلات تتعلق بالرضا الوظيفي</w:t>
      </w:r>
      <w:r w:rsidRPr="00A61E09">
        <w:rPr>
          <w:rFonts w:ascii="Sakkal Majalla" w:hAnsi="Sakkal Majalla" w:cs="Sakkal Majalla"/>
          <w:color w:val="000000" w:themeColor="text1"/>
          <w:sz w:val="28"/>
          <w:szCs w:val="28"/>
          <w:lang w:bidi="ar-EG"/>
        </w:rPr>
        <w:t>.</w:t>
      </w:r>
    </w:p>
    <w:p w14:paraId="2B8F923E" w14:textId="2024768F"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مجموعات التركيز والمقابلات الفردية</w:t>
      </w:r>
      <w:r w:rsidRPr="00A61E09">
        <w:rPr>
          <w:rFonts w:ascii="Sakkal Majalla" w:hAnsi="Sakkal Majalla" w:cs="Sakkal Majalla" w:hint="cs"/>
          <w:color w:val="000000" w:themeColor="text1"/>
          <w:sz w:val="28"/>
          <w:szCs w:val="28"/>
          <w:rtl/>
        </w:rPr>
        <w:t xml:space="preserve"> عبر </w:t>
      </w:r>
      <w:r w:rsidRPr="00A61E09">
        <w:rPr>
          <w:rFonts w:ascii="Sakkal Majalla" w:hAnsi="Sakkal Majalla" w:cs="Sakkal Majalla"/>
          <w:color w:val="000000" w:themeColor="text1"/>
          <w:sz w:val="28"/>
          <w:szCs w:val="28"/>
          <w:rtl/>
        </w:rPr>
        <w:t>إجراء جلسات تركيز جماعية أو مقابلات فردية للحصول على رؤى أعمق حول تجارب العاملين وتقييمهم لجودة حياة العمل</w:t>
      </w:r>
      <w:r w:rsidRPr="00A61E09">
        <w:rPr>
          <w:rFonts w:ascii="Sakkal Majalla" w:hAnsi="Sakkal Majalla" w:cs="Sakkal Majalla"/>
          <w:color w:val="000000" w:themeColor="text1"/>
          <w:sz w:val="28"/>
          <w:szCs w:val="28"/>
          <w:lang w:bidi="ar-EG"/>
        </w:rPr>
        <w:t>.</w:t>
      </w:r>
      <w:r w:rsidR="00CD4708" w:rsidRPr="00A61E09">
        <w:rPr>
          <w:rFonts w:ascii="Sakkal Majalla" w:hAnsi="Sakkal Majalla" w:cs="Sakkal Majalla" w:hint="cs"/>
          <w:color w:val="000000" w:themeColor="text1"/>
          <w:sz w:val="28"/>
          <w:szCs w:val="28"/>
          <w:rtl/>
          <w:lang w:bidi="ar-EG"/>
        </w:rPr>
        <w:t xml:space="preserve"> </w:t>
      </w:r>
      <w:r w:rsidR="00CD4708" w:rsidRPr="00A61E09">
        <w:rPr>
          <w:rFonts w:ascii="Sakkal Majalla" w:hAnsi="Sakkal Majalla" w:cs="Sakkal Majalla" w:hint="cs"/>
          <w:color w:val="000000" w:themeColor="text1"/>
          <w:sz w:val="28"/>
          <w:szCs w:val="28"/>
          <w:rtl/>
        </w:rPr>
        <w:t>(العارضة،2023).</w:t>
      </w:r>
    </w:p>
    <w:p w14:paraId="3DEA15A3" w14:textId="784B887B"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ملاحظات الموظفين واقتراحاتهم</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hint="cs"/>
          <w:color w:val="000000" w:themeColor="text1"/>
          <w:sz w:val="28"/>
          <w:szCs w:val="28"/>
          <w:rtl/>
          <w:lang w:bidi="ar-EG"/>
        </w:rPr>
        <w:t>من خلال</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تشجيع الموظفين على تقديم ملاحظاتهم واقتراحاتهم من خلال القنوات المختلفة مثل صناديق الاقتراحات أو نماذج الملاحظات المجهولة، لإتاحة المجال للموظفين الإشارة إلى القضايا التي قد لا تظهر في الاستطلاعات الرسمية</w:t>
      </w:r>
      <w:proofErr w:type="gramStart"/>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Sakkal Majalla" w:hAnsi="Sakkal Majalla" w:cs="Sakkal Majalla"/>
          <w:color w:val="000000" w:themeColor="text1"/>
          <w:sz w:val="28"/>
          <w:szCs w:val="28"/>
          <w:lang w:bidi="ar-EG"/>
        </w:rPr>
        <w:t>)</w:t>
      </w:r>
      <w:proofErr w:type="gramEnd"/>
      <w:r w:rsidR="00A95888"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lang w:bidi="ar-EG"/>
        </w:rPr>
        <w:t>(</w:t>
      </w:r>
      <w:r w:rsidR="00A95888" w:rsidRPr="00A61E09">
        <w:rPr>
          <w:rFonts w:asciiTheme="majorBidi" w:hAnsiTheme="majorBidi" w:cstheme="majorBidi"/>
          <w:sz w:val="28"/>
          <w:szCs w:val="28"/>
        </w:rPr>
        <w:t>Khan., 2014</w:t>
      </w:r>
    </w:p>
    <w:p w14:paraId="584CE222" w14:textId="5DE5A004" w:rsidR="00670051" w:rsidRPr="00A61E09" w:rsidRDefault="00670051" w:rsidP="00CD4708">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color w:val="000000" w:themeColor="text1"/>
          <w:sz w:val="28"/>
          <w:szCs w:val="28"/>
          <w:lang w:bidi="ar-EG"/>
        </w:rPr>
        <w:lastRenderedPageBreak/>
        <w:t xml:space="preserve"> </w:t>
      </w:r>
      <w:r w:rsidR="00CD4708" w:rsidRPr="00A61E09">
        <w:rPr>
          <w:rFonts w:ascii="Sakkal Majalla" w:hAnsi="Sakkal Majalla" w:cs="Sakkal Majalla" w:hint="cs"/>
          <w:color w:val="EE0000"/>
          <w:sz w:val="28"/>
          <w:szCs w:val="28"/>
          <w:rtl/>
          <w:lang w:bidi="ar-EG"/>
        </w:rPr>
        <w:t xml:space="preserve">وترى الباحثة بانه </w:t>
      </w:r>
      <w:r w:rsidRPr="00A61E09">
        <w:rPr>
          <w:rFonts w:ascii="Sakkal Majalla" w:hAnsi="Sakkal Majalla" w:cs="Sakkal Majalla"/>
          <w:color w:val="EE0000"/>
          <w:sz w:val="28"/>
          <w:szCs w:val="28"/>
          <w:rtl/>
        </w:rPr>
        <w:t>يمكن للمؤسسات مقارنة جودة حياة العمل في المنظمة مع المنافسين في السوق، إذ يساعد هذا التحليل على تحديد نقاط القوة والضعف في بيئة العمل الخاصة بالمنشأة</w:t>
      </w:r>
      <w:r w:rsidRPr="00A61E09">
        <w:rPr>
          <w:rFonts w:ascii="Sakkal Majalla" w:hAnsi="Sakkal Majalla" w:cs="Sakkal Majalla"/>
          <w:b/>
          <w:bCs/>
          <w:color w:val="EE0000"/>
          <w:sz w:val="28"/>
          <w:szCs w:val="28"/>
          <w:lang w:bidi="ar-EG"/>
        </w:rPr>
        <w:t>.</w:t>
      </w:r>
    </w:p>
    <w:p w14:paraId="50350824" w14:textId="75D1B74F" w:rsidR="00CC2FBE" w:rsidRPr="00B37C86" w:rsidRDefault="00CC2FBE" w:rsidP="00BF13BC">
      <w:pPr>
        <w:bidi/>
        <w:spacing w:after="200" w:line="360" w:lineRule="auto"/>
        <w:jc w:val="both"/>
        <w:rPr>
          <w:rFonts w:ascii="Sakkal Majalla" w:hAnsi="Sakkal Majalla" w:cs="Sakkal Majalla"/>
          <w:b/>
          <w:bCs/>
          <w:color w:val="C00000"/>
          <w:sz w:val="28"/>
          <w:szCs w:val="28"/>
          <w:rtl/>
          <w:lang w:bidi="ar-EG"/>
        </w:rPr>
      </w:pPr>
      <w:r w:rsidRPr="00B37C86">
        <w:rPr>
          <w:rFonts w:ascii="Sakkal Majalla" w:hAnsi="Sakkal Majalla" w:cs="Sakkal Majalla"/>
          <w:b/>
          <w:bCs/>
          <w:color w:val="C00000"/>
          <w:sz w:val="28"/>
          <w:szCs w:val="28"/>
          <w:rtl/>
        </w:rPr>
        <w:t>العوامل المؤثرة في بيئة العمل</w:t>
      </w:r>
      <w:r w:rsidR="00B37C86" w:rsidRPr="00B37C86">
        <w:rPr>
          <w:rFonts w:ascii="Sakkal Majalla" w:hAnsi="Sakkal Majalla" w:cs="Sakkal Majalla" w:hint="cs"/>
          <w:b/>
          <w:bCs/>
          <w:color w:val="C00000"/>
          <w:sz w:val="28"/>
          <w:szCs w:val="28"/>
          <w:rtl/>
        </w:rPr>
        <w:t xml:space="preserve"> لمقدمي الرعاية الصحية</w:t>
      </w:r>
      <w:r w:rsidR="00CD4708" w:rsidRPr="00B37C86">
        <w:rPr>
          <w:rFonts w:ascii="Sakkal Majalla" w:hAnsi="Sakkal Majalla" w:cs="Sakkal Majalla" w:hint="cs"/>
          <w:b/>
          <w:bCs/>
          <w:color w:val="C00000"/>
          <w:sz w:val="28"/>
          <w:szCs w:val="28"/>
          <w:rtl/>
          <w:lang w:bidi="ar-EG"/>
        </w:rPr>
        <w:t>:</w:t>
      </w:r>
    </w:p>
    <w:p w14:paraId="1D8627D2" w14:textId="24B9EF4F" w:rsidR="00CC2FBE" w:rsidRPr="00A61E09" w:rsidRDefault="00CC2FBE" w:rsidP="00BF13BC">
      <w:pPr>
        <w:bidi/>
        <w:spacing w:after="200" w:line="360" w:lineRule="auto"/>
        <w:ind w:left="720"/>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تتأثر جودة الحياة في بيئة العمل بعدة عوامل مترابطة تشكل الأساس الذي تقوم عليه تجربة الموظف اليومية داخل المؤسسة. من أبرز هذه العوامل بيئة العمل المادية، ثقافة المؤسسة، وأسلوب الإدارة، حيث تلعب كل منها دورًا محوريًا في تحديد مستوى الرضا الوظيفي وجودة الحياة للموظفين</w:t>
      </w:r>
      <w:r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rPr>
        <w:t xml:space="preserve"> (العوضي،2020).</w:t>
      </w:r>
    </w:p>
    <w:p w14:paraId="3EB2557E" w14:textId="5033527B" w:rsidR="00CC2FBE" w:rsidRPr="00A61E09" w:rsidRDefault="00CC2FBE" w:rsidP="00BF13BC">
      <w:pPr>
        <w:bidi/>
        <w:spacing w:after="200" w:line="360" w:lineRule="auto"/>
        <w:ind w:left="720"/>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تبدأ رحلة تحسين جودة الحياة من خلال توفير بيئة عمل صحية وآمنة، تتيح للموظفين أداء مهامهم بكفاءة وراحة. كما أن ثقافة المؤسسة، بما تحمله من قيم وتوجهات، تساهم في خلق أجواء إيجابية تعزز من روح التعاون والانتماء بين أفراد الفريق. أما الإدارة، فهي القلب النابض لأي مؤسسة، إذ يقع على عاتقها مسؤولية خلق بيئة عمل محفزة تدعم التطوير المهني وتقدّر جهود </w:t>
      </w:r>
      <w:r w:rsidR="00CD4708" w:rsidRPr="00A61E09">
        <w:rPr>
          <w:rFonts w:ascii="Sakkal Majalla" w:hAnsi="Sakkal Majalla" w:cs="Sakkal Majalla" w:hint="cs"/>
          <w:color w:val="000000" w:themeColor="text1"/>
          <w:sz w:val="28"/>
          <w:szCs w:val="28"/>
          <w:rtl/>
        </w:rPr>
        <w:t>الموظفين</w:t>
      </w:r>
      <w:r w:rsidR="00CD4708" w:rsidRPr="00A61E09">
        <w:rPr>
          <w:rFonts w:ascii="Sakkal Majalla" w:hAnsi="Sakkal Majalla" w:cs="Sakkal Majalla" w:hint="cs"/>
          <w:color w:val="000000" w:themeColor="text1"/>
          <w:sz w:val="28"/>
          <w:szCs w:val="28"/>
          <w:rtl/>
          <w:lang w:bidi="ar-EG"/>
        </w:rPr>
        <w:t xml:space="preserve"> </w:t>
      </w:r>
      <w:r w:rsidR="00CD4708" w:rsidRPr="00A61E09">
        <w:rPr>
          <w:rFonts w:ascii="Sakkal Majalla" w:hAnsi="Sakkal Majalla" w:cs="Sakkal Majalla"/>
          <w:color w:val="000000" w:themeColor="text1"/>
          <w:sz w:val="28"/>
          <w:szCs w:val="28"/>
          <w:rtl/>
          <w:lang w:bidi="ar-EG"/>
        </w:rPr>
        <w:t>(</w:t>
      </w:r>
      <w:r w:rsidR="00A95888" w:rsidRPr="00B37C86">
        <w:rPr>
          <w:rFonts w:ascii="Sakkal Majalla" w:hAnsi="Sakkal Majalla" w:cs="Sakkal Majalla" w:hint="cs"/>
          <w:sz w:val="28"/>
          <w:szCs w:val="28"/>
          <w:lang w:bidi="ar-EG"/>
        </w:rPr>
        <w:t>(</w:t>
      </w:r>
      <w:r w:rsidR="00A95888" w:rsidRPr="00B37C86">
        <w:rPr>
          <w:rFonts w:ascii="Sakkal Majalla" w:hAnsi="Sakkal Majalla" w:cs="Sakkal Majalla" w:hint="cs"/>
          <w:sz w:val="28"/>
          <w:szCs w:val="28"/>
        </w:rPr>
        <w:t>Khan., 2014</w:t>
      </w:r>
    </w:p>
    <w:p w14:paraId="5A869112" w14:textId="75DC57BF" w:rsidR="00CC2FBE" w:rsidRPr="00A61E09" w:rsidRDefault="00CD4708" w:rsidP="00BF13BC">
      <w:pPr>
        <w:bidi/>
        <w:spacing w:after="200" w:line="360" w:lineRule="auto"/>
        <w:ind w:left="720"/>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 ومن وجهة نظر الباحثة انه </w:t>
      </w:r>
      <w:r w:rsidR="00CC2FBE" w:rsidRPr="00A61E09">
        <w:rPr>
          <w:rFonts w:ascii="Sakkal Majalla" w:hAnsi="Sakkal Majalla" w:cs="Sakkal Majalla"/>
          <w:color w:val="EE0000"/>
          <w:sz w:val="28"/>
          <w:szCs w:val="28"/>
          <w:rtl/>
        </w:rPr>
        <w:t>يجب على الإدارة أن تتبنى سياسات واضحة تهدف إلى تحسين جودة الحياة في العمل، مثل توفير فرص للتدريب والتطوير، وتقديم الدعم النفسي والاجتماعي، بالإضافة إلى تطبيق أنظمة مكافآت عادلة وشفافة. إن جودة الحياة الوظيفية ليست مجرد ميزة إضافية، بل هي جزء أساسي من استراتيجية المؤسسات لتحقيق النجاح المستدام في عالم العمل الحديث</w:t>
      </w:r>
      <w:r w:rsidR="00CC2FBE" w:rsidRPr="00A61E09">
        <w:rPr>
          <w:rFonts w:ascii="Sakkal Majalla" w:hAnsi="Sakkal Majalla" w:cs="Sakkal Majalla"/>
          <w:color w:val="EE0000"/>
          <w:sz w:val="28"/>
          <w:szCs w:val="28"/>
          <w:lang w:bidi="ar-EG"/>
        </w:rPr>
        <w:t>.</w:t>
      </w:r>
    </w:p>
    <w:p w14:paraId="7778589F" w14:textId="55880CF1" w:rsidR="00CC2FBE" w:rsidRPr="00A61E09" w:rsidRDefault="00CD4708" w:rsidP="00BF13BC">
      <w:pPr>
        <w:bidi/>
        <w:spacing w:after="200" w:line="360" w:lineRule="auto"/>
        <w:ind w:left="720"/>
        <w:jc w:val="both"/>
        <w:rPr>
          <w:rFonts w:ascii="Sakkal Majalla" w:hAnsi="Sakkal Majalla" w:cs="Sakkal Majalla"/>
          <w:color w:val="EE0000"/>
          <w:sz w:val="28"/>
          <w:szCs w:val="28"/>
          <w:rtl/>
          <w:lang w:bidi="ar-EG"/>
        </w:rPr>
      </w:pPr>
      <w:r w:rsidRPr="00A61E09">
        <w:rPr>
          <w:rFonts w:ascii="Sakkal Majalla" w:hAnsi="Sakkal Majalla" w:cs="Sakkal Majalla" w:hint="cs"/>
          <w:color w:val="EE0000"/>
          <w:sz w:val="28"/>
          <w:szCs w:val="28"/>
          <w:rtl/>
        </w:rPr>
        <w:t xml:space="preserve">وترى أيضا بأن </w:t>
      </w:r>
      <w:r w:rsidR="00CC2FBE" w:rsidRPr="00A61E09">
        <w:rPr>
          <w:rFonts w:ascii="Sakkal Majalla" w:hAnsi="Sakkal Majalla" w:cs="Sakkal Majalla"/>
          <w:color w:val="EE0000"/>
          <w:sz w:val="28"/>
          <w:szCs w:val="28"/>
          <w:rtl/>
        </w:rPr>
        <w:t>جودة الحياة</w:t>
      </w:r>
      <w:r w:rsidRPr="00A61E09">
        <w:rPr>
          <w:rFonts w:ascii="Sakkal Majalla" w:hAnsi="Sakkal Majalla" w:cs="Sakkal Majalla"/>
          <w:color w:val="EE0000"/>
          <w:sz w:val="28"/>
          <w:szCs w:val="28"/>
          <w:rtl/>
        </w:rPr>
        <w:t xml:space="preserve"> تؤثر</w:t>
      </w:r>
      <w:r w:rsidR="00CC2FBE" w:rsidRPr="00A61E09">
        <w:rPr>
          <w:rFonts w:ascii="Sakkal Majalla" w:hAnsi="Sakkal Majalla" w:cs="Sakkal Majalla"/>
          <w:color w:val="EE0000"/>
          <w:sz w:val="28"/>
          <w:szCs w:val="28"/>
          <w:rtl/>
        </w:rPr>
        <w:t xml:space="preserve"> بشكل مباشر على أداء الموظفين وإنتاجيتهم، فكلما شعر الموظف بالرضا والدعم داخل بيئة العمل، زادت قدرته على الإبداع والعطاء، مما ينعكس إيجابًا على نتائج المؤسسة العامة. لذلك، يجب على المؤسسات أن تدرك أهمية الاستثمار في جودة الحياة، والعمل المستمر على تحسينها لجذب أفضل الكفاءات، تحفيزهم، والاحتفاظ بهم ضمن بيئة عمل صحية ومستقرة</w:t>
      </w:r>
      <w:r w:rsidR="00CC2FBE" w:rsidRPr="00A61E09">
        <w:rPr>
          <w:rFonts w:ascii="Sakkal Majalla" w:hAnsi="Sakkal Majalla" w:cs="Sakkal Majalla"/>
          <w:color w:val="EE0000"/>
          <w:sz w:val="28"/>
          <w:szCs w:val="28"/>
          <w:lang w:bidi="ar-EG"/>
        </w:rPr>
        <w:t>.</w:t>
      </w:r>
      <w:r w:rsidR="00272472" w:rsidRPr="00A61E09">
        <w:rPr>
          <w:rFonts w:ascii="Sakkal Majalla" w:hAnsi="Sakkal Majalla" w:cs="Sakkal Majalla" w:hint="cs"/>
          <w:color w:val="EE0000"/>
          <w:sz w:val="28"/>
          <w:szCs w:val="28"/>
          <w:rtl/>
        </w:rPr>
        <w:t xml:space="preserve"> </w:t>
      </w:r>
    </w:p>
    <w:p w14:paraId="753A3C60" w14:textId="349825F7" w:rsidR="00CC2FBE" w:rsidRPr="00A61E09" w:rsidRDefault="00CC2FBE" w:rsidP="008E1D75">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تشريعات قوانين تحسين جودة بيئة العمل في</w:t>
      </w:r>
      <w:r w:rsidR="006753CA">
        <w:rPr>
          <w:rFonts w:ascii="Sakkal Majalla" w:hAnsi="Sakkal Majalla" w:cs="Sakkal Majalla" w:hint="cs"/>
          <w:b/>
          <w:bCs/>
          <w:color w:val="000000" w:themeColor="text1"/>
          <w:sz w:val="28"/>
          <w:szCs w:val="28"/>
          <w:rtl/>
          <w:lang w:bidi="ar-EG"/>
        </w:rPr>
        <w:t xml:space="preserve"> المؤسسات الصحية</w:t>
      </w:r>
      <w:r w:rsidRPr="00A61E09">
        <w:rPr>
          <w:rFonts w:ascii="Sakkal Majalla" w:hAnsi="Sakkal Majalla" w:cs="Sakkal Majalla" w:hint="cs"/>
          <w:b/>
          <w:bCs/>
          <w:color w:val="000000" w:themeColor="text1"/>
          <w:sz w:val="28"/>
          <w:szCs w:val="28"/>
          <w:rtl/>
          <w:lang w:bidi="ar-EG"/>
        </w:rPr>
        <w:t xml:space="preserve"> </w:t>
      </w:r>
      <w:r w:rsidR="006753CA">
        <w:rPr>
          <w:rFonts w:ascii="Sakkal Majalla" w:hAnsi="Sakkal Majalla" w:cs="Sakkal Majalla" w:hint="cs"/>
          <w:b/>
          <w:bCs/>
          <w:color w:val="000000" w:themeColor="text1"/>
          <w:sz w:val="28"/>
          <w:szCs w:val="28"/>
          <w:rtl/>
          <w:lang w:bidi="ar-EG"/>
        </w:rPr>
        <w:t>ب</w:t>
      </w:r>
      <w:r w:rsidRPr="00A61E09">
        <w:rPr>
          <w:rFonts w:ascii="Sakkal Majalla" w:hAnsi="Sakkal Majalla" w:cs="Sakkal Majalla" w:hint="cs"/>
          <w:b/>
          <w:bCs/>
          <w:color w:val="000000" w:themeColor="text1"/>
          <w:sz w:val="28"/>
          <w:szCs w:val="28"/>
          <w:rtl/>
          <w:lang w:bidi="ar-EG"/>
        </w:rPr>
        <w:t>المملكة العربية السعودية</w:t>
      </w:r>
    </w:p>
    <w:p w14:paraId="46A4D074" w14:textId="4A2A2D08" w:rsidR="00CC2FBE" w:rsidRPr="00A61E09" w:rsidRDefault="00CC2FBE"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lastRenderedPageBreak/>
        <w:t>تتبنى المملكة العربية السعودية تشريعات شاملة لتعزيز جودة الحياة الوظيفية ضمن رؤية 2030، يبرزها تحديثات نظام العمل</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لضبط أوقات العمل (8 ساعات يومياً) والإجازات المدفوعة، وتأمين صحي، وتوفير بيئة عمل آمنة وصحية. تركز اللوائح (مثل لائحة الخدمة المدنية</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على التوازن بين الحقوق والواجبات، وتطوير الموارد البشرية، وتوطين الوظائف</w:t>
      </w:r>
      <w:r w:rsidRPr="00A61E09">
        <w:rPr>
          <w:rFonts w:ascii="Sakkal Majalla" w:hAnsi="Sakkal Majalla" w:cs="Sakkal Majalla"/>
          <w:color w:val="000000" w:themeColor="text1"/>
          <w:sz w:val="28"/>
          <w:szCs w:val="28"/>
          <w:lang w:bidi="ar-EG"/>
        </w:rPr>
        <w:t>. </w:t>
      </w:r>
    </w:p>
    <w:p w14:paraId="46E44DFC" w14:textId="086895A6" w:rsidR="00CC2FBE" w:rsidRPr="00A61E09" w:rsidRDefault="00CC2FBE"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أبرز التشريعات والمبادرات السعودية لجودة الحياة الوظيفية</w:t>
      </w:r>
      <w:r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w:t>
      </w:r>
    </w:p>
    <w:p w14:paraId="3F909A0F" w14:textId="2F41AD4A"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نظام العمل السعودي </w:t>
      </w:r>
    </w:p>
    <w:p w14:paraId="2972FF4D" w14:textId="77777777" w:rsidR="00CC2FBE" w:rsidRPr="00A61E09" w:rsidRDefault="00CC2FBE">
      <w:pPr>
        <w:numPr>
          <w:ilvl w:val="1"/>
          <w:numId w:val="37"/>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تحديد ساعات العمل</w:t>
      </w:r>
      <w:r w:rsidRPr="00A61E09">
        <w:rPr>
          <w:rFonts w:ascii="Sakkal Majalla" w:hAnsi="Sakkal Majalla" w:cs="Sakkal Majalla"/>
          <w:color w:val="000000" w:themeColor="text1"/>
          <w:sz w:val="28"/>
          <w:szCs w:val="28"/>
          <w:lang w:bidi="ar-EG"/>
        </w:rPr>
        <w:t xml:space="preserve">: 8 </w:t>
      </w:r>
      <w:r w:rsidRPr="00A61E09">
        <w:rPr>
          <w:rFonts w:ascii="Sakkal Majalla" w:hAnsi="Sakkal Majalla" w:cs="Sakkal Majalla"/>
          <w:color w:val="000000" w:themeColor="text1"/>
          <w:sz w:val="28"/>
          <w:szCs w:val="28"/>
          <w:rtl/>
        </w:rPr>
        <w:t>ساعات يومياً (48 ساعة أسبوعياً)، مع تخفيضها في رمضان</w:t>
      </w:r>
      <w:r w:rsidRPr="00A61E09">
        <w:rPr>
          <w:rFonts w:ascii="Sakkal Majalla" w:hAnsi="Sakkal Majalla" w:cs="Sakkal Majalla"/>
          <w:color w:val="000000" w:themeColor="text1"/>
          <w:sz w:val="28"/>
          <w:szCs w:val="28"/>
          <w:lang w:bidi="ar-EG"/>
        </w:rPr>
        <w:t>.</w:t>
      </w:r>
    </w:p>
    <w:p w14:paraId="3BB8FC3F" w14:textId="77777777" w:rsidR="00CC2FBE" w:rsidRPr="00A61E09" w:rsidRDefault="00CC2FBE">
      <w:pPr>
        <w:numPr>
          <w:ilvl w:val="1"/>
          <w:numId w:val="37"/>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الإجازات</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إجازات سنوية، مرضية، وأعياد مدفوعة الأجر</w:t>
      </w:r>
      <w:r w:rsidRPr="00A61E09">
        <w:rPr>
          <w:rFonts w:ascii="Sakkal Majalla" w:hAnsi="Sakkal Majalla" w:cs="Sakkal Majalla"/>
          <w:color w:val="000000" w:themeColor="text1"/>
          <w:sz w:val="28"/>
          <w:szCs w:val="28"/>
          <w:lang w:bidi="ar-EG"/>
        </w:rPr>
        <w:t>.</w:t>
      </w:r>
    </w:p>
    <w:p w14:paraId="42B1DD78" w14:textId="77777777" w:rsidR="00CC2FBE" w:rsidRPr="00A61E09" w:rsidRDefault="00CC2FBE">
      <w:pPr>
        <w:numPr>
          <w:ilvl w:val="1"/>
          <w:numId w:val="37"/>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تحديثات جوهرية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تنظيم فترة التجربة (حتى 180 يوماً)، وضوابط مرنة للاستقالة وإنهاء الخدمة</w:t>
      </w:r>
      <w:r w:rsidRPr="00A61E09">
        <w:rPr>
          <w:rFonts w:ascii="Sakkal Majalla" w:hAnsi="Sakkal Majalla" w:cs="Sakkal Majalla"/>
          <w:color w:val="000000" w:themeColor="text1"/>
          <w:sz w:val="28"/>
          <w:szCs w:val="28"/>
          <w:lang w:bidi="ar-EG"/>
        </w:rPr>
        <w:t>.</w:t>
      </w:r>
    </w:p>
    <w:p w14:paraId="3C8A239A" w14:textId="77777777"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سلامة وبيئة العمل</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إلزام أصحاب العمل بتوفير بيئة صحية وآمنة، ورعاية طبية للعمال</w:t>
      </w:r>
      <w:r w:rsidRPr="00A61E09">
        <w:rPr>
          <w:rFonts w:ascii="Sakkal Majalla" w:hAnsi="Sakkal Majalla" w:cs="Sakkal Majalla"/>
          <w:color w:val="000000" w:themeColor="text1"/>
          <w:sz w:val="28"/>
          <w:szCs w:val="28"/>
          <w:lang w:bidi="ar-EG"/>
        </w:rPr>
        <w:t>.</w:t>
      </w:r>
    </w:p>
    <w:p w14:paraId="1A84B113" w14:textId="651C0840"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برنامج جودة الحياة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رؤية 2030</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يهدف لتعزيز مشاركة الموظفين في أنشطة رياضية وثقافية، وتحسين بيئة العمل لزيادة الرضا والإنتاجية</w:t>
      </w:r>
      <w:r w:rsidRPr="00A61E09">
        <w:rPr>
          <w:rFonts w:ascii="Sakkal Majalla" w:hAnsi="Sakkal Majalla" w:cs="Sakkal Majalla"/>
          <w:color w:val="000000" w:themeColor="text1"/>
          <w:sz w:val="28"/>
          <w:szCs w:val="28"/>
          <w:lang w:bidi="ar-EG"/>
        </w:rPr>
        <w:t>.</w:t>
      </w:r>
    </w:p>
    <w:p w14:paraId="6F89EF7B" w14:textId="77777777"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التوازن بين الجنسين</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تعزيز مشاركة المرأة السعودية وتوفير بيئة عمل داعمة لها</w:t>
      </w:r>
      <w:r w:rsidRPr="00A61E09">
        <w:rPr>
          <w:rFonts w:ascii="Sakkal Majalla" w:hAnsi="Sakkal Majalla" w:cs="Sakkal Majalla"/>
          <w:color w:val="000000" w:themeColor="text1"/>
          <w:sz w:val="28"/>
          <w:szCs w:val="28"/>
          <w:lang w:bidi="ar-EG"/>
        </w:rPr>
        <w:t>.</w:t>
      </w:r>
    </w:p>
    <w:p w14:paraId="19B529C3" w14:textId="77777777"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تسوية المنازعات</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آليات سريعة وودية للنزاعات العمالية عبر المحاكم العمالية</w:t>
      </w:r>
      <w:r w:rsidRPr="00A61E09">
        <w:rPr>
          <w:rFonts w:ascii="Sakkal Majalla" w:hAnsi="Sakkal Majalla" w:cs="Sakkal Majalla"/>
          <w:color w:val="000000" w:themeColor="text1"/>
          <w:sz w:val="28"/>
          <w:szCs w:val="28"/>
          <w:lang w:bidi="ar-EG"/>
        </w:rPr>
        <w:t>. </w:t>
      </w:r>
    </w:p>
    <w:p w14:paraId="39988E2F" w14:textId="77777777" w:rsidR="00CC2FBE" w:rsidRPr="00A61E09" w:rsidRDefault="00CC2FBE" w:rsidP="00963207">
      <w:pPr>
        <w:bidi/>
        <w:spacing w:after="200" w:line="24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color w:val="000000" w:themeColor="text1"/>
          <w:sz w:val="28"/>
          <w:szCs w:val="28"/>
          <w:rtl/>
        </w:rPr>
        <w:t>تعزز هذه الأنظمة استقرار الموظفين المالي والمهني، مما يجعل بيئة العمل السعودية جاذبة وتنافسية</w:t>
      </w:r>
    </w:p>
    <w:p w14:paraId="7FDE4DC4" w14:textId="365A6968"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تطبيق جودة الحياة الوظيفية في القطاع الصحي</w:t>
      </w:r>
    </w:p>
    <w:p w14:paraId="03884676" w14:textId="4E54736F" w:rsidR="00B22503" w:rsidRPr="00963207" w:rsidRDefault="00B22503" w:rsidP="00963207">
      <w:pPr>
        <w:bidi/>
        <w:spacing w:after="200" w:line="360" w:lineRule="auto"/>
        <w:jc w:val="both"/>
        <w:rPr>
          <w:rFonts w:ascii="Sakkal Majalla" w:hAnsi="Sakkal Majalla" w:cs="Sakkal Majalla"/>
          <w:color w:val="EE0000"/>
          <w:sz w:val="28"/>
          <w:szCs w:val="28"/>
          <w:lang w:bidi="ar-EG"/>
        </w:rPr>
      </w:pPr>
      <w:r w:rsidRPr="00963207">
        <w:rPr>
          <w:rFonts w:ascii="Sakkal Majalla" w:hAnsi="Sakkal Majalla" w:cs="Sakkal Majalla"/>
          <w:color w:val="EE0000"/>
          <w:sz w:val="28"/>
          <w:szCs w:val="28"/>
          <w:rtl/>
        </w:rPr>
        <w:t>يعد تطبيق جودة الحياة الوظيفية في القطاع الصحي ركيزة أساسية لتحسين أداء الكوادر الطبية والإدارية، مما ينعكس مباشرة على جودة الخدمات ا</w:t>
      </w:r>
      <w:r w:rsidR="00DF798F">
        <w:rPr>
          <w:rFonts w:ascii="Sakkal Majalla" w:hAnsi="Sakkal Majalla" w:cs="Sakkal Majalla"/>
          <w:color w:val="EE0000"/>
          <w:sz w:val="28"/>
          <w:szCs w:val="28"/>
          <w:rtl/>
        </w:rPr>
        <w:t>لمقدمي</w:t>
      </w:r>
      <w:r w:rsidRPr="00963207">
        <w:rPr>
          <w:rFonts w:ascii="Sakkal Majalla" w:hAnsi="Sakkal Majalla" w:cs="Sakkal Majalla"/>
          <w:color w:val="EE0000"/>
          <w:sz w:val="28"/>
          <w:szCs w:val="28"/>
          <w:rtl/>
        </w:rPr>
        <w:t xml:space="preserve"> للمرضى. يتضمن ذلك توفير بيئة عمل آمنة، تعزيز التوازن بين العمل والحياة الشخصية، التدريب والتطوير المستمر، والمشاركة في صنع القرار لتقليل الاحتراق الوظيفي وزيادة الرضا والالتزام العاطفي</w:t>
      </w:r>
      <w:r w:rsidRPr="00963207">
        <w:rPr>
          <w:rFonts w:ascii="Sakkal Majalla" w:hAnsi="Sakkal Majalla" w:cs="Sakkal Majalla"/>
          <w:color w:val="EE0000"/>
          <w:sz w:val="28"/>
          <w:szCs w:val="28"/>
          <w:lang w:bidi="ar-EG"/>
        </w:rPr>
        <w:t>. </w:t>
      </w:r>
      <w:r w:rsidR="006753CA" w:rsidRPr="00963207">
        <w:rPr>
          <w:rFonts w:ascii="Sakkal Majalla" w:hAnsi="Sakkal Majalla" w:cs="Sakkal Majalla" w:hint="cs"/>
          <w:color w:val="EE0000"/>
          <w:sz w:val="28"/>
          <w:szCs w:val="28"/>
          <w:rtl/>
          <w:lang w:bidi="ar-EG"/>
        </w:rPr>
        <w:t xml:space="preserve"> وتشمل </w:t>
      </w:r>
      <w:r w:rsidRPr="00963207">
        <w:rPr>
          <w:rFonts w:ascii="Sakkal Majalla" w:hAnsi="Sakkal Majalla" w:cs="Sakkal Majalla"/>
          <w:color w:val="EE0000"/>
          <w:sz w:val="28"/>
          <w:szCs w:val="28"/>
          <w:rtl/>
        </w:rPr>
        <w:t>خطوات تطبيق جودة الحياة الوظيفية</w:t>
      </w:r>
      <w:r w:rsidR="00963207" w:rsidRPr="00963207">
        <w:rPr>
          <w:rFonts w:ascii="Sakkal Majalla" w:hAnsi="Sakkal Majalla" w:cs="Sakkal Majalla" w:hint="cs"/>
          <w:color w:val="EE0000"/>
          <w:sz w:val="28"/>
          <w:szCs w:val="28"/>
          <w:rtl/>
          <w:lang w:bidi="ar-EG"/>
        </w:rPr>
        <w:t xml:space="preserve"> (</w:t>
      </w:r>
      <w:r w:rsidR="00963207" w:rsidRPr="00963207">
        <w:rPr>
          <w:rFonts w:ascii="Sakkal Majalla" w:hAnsi="Sakkal Majalla" w:cs="Sakkal Majalla"/>
          <w:color w:val="EE0000"/>
          <w:sz w:val="28"/>
          <w:szCs w:val="28"/>
          <w:rtl/>
          <w:lang w:bidi="ar-EG"/>
        </w:rPr>
        <w:t>وضع</w:t>
      </w:r>
      <w:r w:rsidR="00454C1A" w:rsidRPr="00963207">
        <w:rPr>
          <w:rFonts w:ascii="Sakkal Majalla" w:hAnsi="Sakkal Majalla" w:cs="Sakkal Majalla"/>
          <w:color w:val="EE0000"/>
          <w:sz w:val="28"/>
          <w:szCs w:val="28"/>
          <w:rtl/>
        </w:rPr>
        <w:t xml:space="preserve"> خطط عمل واضحة لتعزيز بيئة العمل</w:t>
      </w:r>
      <w:r w:rsidR="00963207" w:rsidRPr="00963207">
        <w:rPr>
          <w:rFonts w:ascii="Sakkal Majalla" w:hAnsi="Sakkal Majalla" w:cs="Sakkal Majalla" w:hint="cs"/>
          <w:color w:val="EE0000"/>
          <w:sz w:val="28"/>
          <w:szCs w:val="28"/>
          <w:rtl/>
        </w:rPr>
        <w:t xml:space="preserve"> - </w:t>
      </w:r>
      <w:r w:rsidR="00963207" w:rsidRPr="00963207">
        <w:rPr>
          <w:rFonts w:ascii="Sakkal Majalla" w:hAnsi="Sakkal Majalla" w:cs="Sakkal Majalla"/>
          <w:color w:val="EE0000"/>
          <w:sz w:val="28"/>
          <w:szCs w:val="28"/>
          <w:rtl/>
          <w:lang w:bidi="ar-EG"/>
        </w:rPr>
        <w:t>تنظيم</w:t>
      </w:r>
      <w:r w:rsidR="00454C1A" w:rsidRPr="00963207">
        <w:rPr>
          <w:rFonts w:ascii="Sakkal Majalla" w:hAnsi="Sakkal Majalla" w:cs="Sakkal Majalla"/>
          <w:color w:val="EE0000"/>
          <w:sz w:val="28"/>
          <w:szCs w:val="28"/>
          <w:rtl/>
        </w:rPr>
        <w:t xml:space="preserve"> دورات مستمرة لرفع كفاءة العاملين</w:t>
      </w:r>
      <w:r w:rsidR="00963207" w:rsidRPr="00963207">
        <w:rPr>
          <w:rFonts w:ascii="Sakkal Majalla" w:hAnsi="Sakkal Majalla" w:cs="Sakkal Majalla" w:hint="cs"/>
          <w:color w:val="EE0000"/>
          <w:sz w:val="28"/>
          <w:szCs w:val="28"/>
          <w:rtl/>
        </w:rPr>
        <w:t xml:space="preserve"> - </w:t>
      </w:r>
      <w:r w:rsidR="00454C1A" w:rsidRPr="00963207">
        <w:rPr>
          <w:rFonts w:ascii="Sakkal Majalla" w:hAnsi="Sakkal Majalla" w:cs="Sakkal Majalla"/>
          <w:color w:val="EE0000"/>
          <w:sz w:val="28"/>
          <w:szCs w:val="28"/>
          <w:rtl/>
        </w:rPr>
        <w:t>تحديد الأسباب والظروف التي تسبب إحباط العاملين</w:t>
      </w:r>
      <w:r w:rsidR="00963207" w:rsidRPr="00963207">
        <w:rPr>
          <w:rFonts w:ascii="Sakkal Majalla" w:hAnsi="Sakkal Majalla" w:cs="Sakkal Majalla" w:hint="cs"/>
          <w:color w:val="EE0000"/>
          <w:sz w:val="28"/>
          <w:szCs w:val="28"/>
          <w:rtl/>
        </w:rPr>
        <w:t xml:space="preserve"> - </w:t>
      </w:r>
      <w:r w:rsidR="00454C1A" w:rsidRPr="00963207">
        <w:rPr>
          <w:rFonts w:ascii="Sakkal Majalla" w:hAnsi="Sakkal Majalla" w:cs="Sakkal Majalla" w:hint="cs"/>
          <w:color w:val="EE0000"/>
          <w:sz w:val="28"/>
          <w:szCs w:val="28"/>
          <w:rtl/>
        </w:rPr>
        <w:t>ت</w:t>
      </w:r>
      <w:r w:rsidR="00454C1A" w:rsidRPr="00963207">
        <w:rPr>
          <w:rFonts w:ascii="Sakkal Majalla" w:hAnsi="Sakkal Majalla" w:cs="Sakkal Majalla"/>
          <w:color w:val="EE0000"/>
          <w:sz w:val="28"/>
          <w:szCs w:val="28"/>
          <w:rtl/>
        </w:rPr>
        <w:t xml:space="preserve">وفير بيئة عمل مادية آمنة </w:t>
      </w:r>
      <w:r w:rsidR="00963207" w:rsidRPr="00963207">
        <w:rPr>
          <w:rFonts w:ascii="Sakkal Majalla" w:hAnsi="Sakkal Majalla" w:cs="Sakkal Majalla" w:hint="cs"/>
          <w:color w:val="EE0000"/>
          <w:sz w:val="28"/>
          <w:szCs w:val="28"/>
          <w:rtl/>
        </w:rPr>
        <w:t>ومريحة</w:t>
      </w:r>
      <w:r w:rsidR="00963207" w:rsidRPr="00963207">
        <w:rPr>
          <w:rFonts w:ascii="Sakkal Majalla" w:hAnsi="Sakkal Majalla" w:cs="Sakkal Majalla" w:hint="cs"/>
          <w:color w:val="EE0000"/>
          <w:sz w:val="28"/>
          <w:szCs w:val="28"/>
          <w:rtl/>
          <w:lang w:bidi="ar-EG"/>
        </w:rPr>
        <w:t xml:space="preserve">) </w:t>
      </w:r>
      <w:r w:rsidR="00963207" w:rsidRPr="00963207">
        <w:rPr>
          <w:rFonts w:ascii="Sakkal Majalla" w:hAnsi="Sakkal Majalla" w:cs="Sakkal Majalla" w:hint="cs"/>
          <w:color w:val="EE0000"/>
          <w:sz w:val="28"/>
          <w:szCs w:val="28"/>
          <w:rtl/>
        </w:rPr>
        <w:t xml:space="preserve">ومن أبرز </w:t>
      </w:r>
      <w:r w:rsidRPr="00963207">
        <w:rPr>
          <w:rFonts w:ascii="Sakkal Majalla" w:hAnsi="Sakkal Majalla" w:cs="Sakkal Majalla"/>
          <w:color w:val="EE0000"/>
          <w:sz w:val="28"/>
          <w:szCs w:val="28"/>
          <w:rtl/>
        </w:rPr>
        <w:t>فوائد تطبيقها في القطاع الصحي</w:t>
      </w:r>
      <w:r w:rsidR="00963207" w:rsidRPr="00963207">
        <w:rPr>
          <w:rFonts w:ascii="Sakkal Majalla" w:hAnsi="Sakkal Majalla" w:cs="Sakkal Majalla" w:hint="cs"/>
          <w:color w:val="EE0000"/>
          <w:sz w:val="28"/>
          <w:szCs w:val="28"/>
          <w:rtl/>
          <w:lang w:bidi="ar-EG"/>
        </w:rPr>
        <w:t xml:space="preserve"> (تؤدي</w:t>
      </w:r>
      <w:r w:rsidRPr="00963207">
        <w:rPr>
          <w:rFonts w:ascii="Sakkal Majalla" w:hAnsi="Sakkal Majalla" w:cs="Sakkal Majalla"/>
          <w:color w:val="EE0000"/>
          <w:sz w:val="28"/>
          <w:szCs w:val="28"/>
          <w:rtl/>
        </w:rPr>
        <w:t xml:space="preserve"> زيادة الرضا الوظيفي إلى رفع مستوى الرعاية ا</w:t>
      </w:r>
      <w:r w:rsidR="00DF798F">
        <w:rPr>
          <w:rFonts w:ascii="Sakkal Majalla" w:hAnsi="Sakkal Majalla" w:cs="Sakkal Majalla"/>
          <w:color w:val="EE0000"/>
          <w:sz w:val="28"/>
          <w:szCs w:val="28"/>
          <w:rtl/>
        </w:rPr>
        <w:t>لمقدمي</w:t>
      </w:r>
      <w:r w:rsidRPr="00963207">
        <w:rPr>
          <w:rFonts w:ascii="Sakkal Majalla" w:hAnsi="Sakkal Majalla" w:cs="Sakkal Majalla"/>
          <w:color w:val="EE0000"/>
          <w:sz w:val="28"/>
          <w:szCs w:val="28"/>
          <w:rtl/>
        </w:rPr>
        <w:t xml:space="preserve"> للمرضى</w:t>
      </w:r>
      <w:r w:rsidR="00963207" w:rsidRPr="00963207">
        <w:rPr>
          <w:rFonts w:ascii="Sakkal Majalla" w:hAnsi="Sakkal Majalla" w:cs="Sakkal Majalla" w:hint="cs"/>
          <w:color w:val="EE0000"/>
          <w:sz w:val="28"/>
          <w:szCs w:val="28"/>
          <w:rtl/>
        </w:rPr>
        <w:t xml:space="preserve"> - </w:t>
      </w:r>
      <w:r w:rsidRPr="00963207">
        <w:rPr>
          <w:rFonts w:ascii="Sakkal Majalla" w:hAnsi="Sakkal Majalla" w:cs="Sakkal Majalla"/>
          <w:color w:val="EE0000"/>
          <w:sz w:val="28"/>
          <w:szCs w:val="28"/>
          <w:rtl/>
        </w:rPr>
        <w:t>الحفاظ على الخبرات والالتزام العاطفي للعاملين</w:t>
      </w:r>
      <w:r w:rsidR="00963207" w:rsidRPr="00963207">
        <w:rPr>
          <w:rFonts w:ascii="Sakkal Majalla" w:hAnsi="Sakkal Majalla" w:cs="Sakkal Majalla" w:hint="cs"/>
          <w:color w:val="EE0000"/>
          <w:sz w:val="28"/>
          <w:szCs w:val="28"/>
          <w:rtl/>
        </w:rPr>
        <w:t xml:space="preserve"> - </w:t>
      </w:r>
      <w:r w:rsidRPr="00963207">
        <w:rPr>
          <w:rFonts w:ascii="Sakkal Majalla" w:hAnsi="Sakkal Majalla" w:cs="Sakkal Majalla"/>
          <w:color w:val="EE0000"/>
          <w:sz w:val="28"/>
          <w:szCs w:val="28"/>
          <w:rtl/>
        </w:rPr>
        <w:t>رفع الكفاءة التشغيلية والتميز في الأداء</w:t>
      </w:r>
      <w:r w:rsidR="00963207" w:rsidRPr="00963207">
        <w:rPr>
          <w:rFonts w:ascii="Sakkal Majalla" w:hAnsi="Sakkal Majalla" w:cs="Sakkal Majalla" w:hint="cs"/>
          <w:color w:val="EE0000"/>
          <w:sz w:val="28"/>
          <w:szCs w:val="28"/>
          <w:rtl/>
          <w:lang w:bidi="ar-EG"/>
        </w:rPr>
        <w:t>).</w:t>
      </w:r>
    </w:p>
    <w:p w14:paraId="6386FD46" w14:textId="3B3B85C8" w:rsidR="00903277" w:rsidRPr="00A61E09" w:rsidRDefault="008E1D75"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lastRenderedPageBreak/>
        <w:t xml:space="preserve">2.2 </w:t>
      </w:r>
      <w:r w:rsidR="00903277" w:rsidRPr="00A61E09">
        <w:rPr>
          <w:rFonts w:ascii="Sakkal Majalla" w:hAnsi="Sakkal Majalla" w:cs="Sakkal Majalla" w:hint="cs"/>
          <w:b/>
          <w:bCs/>
          <w:color w:val="000000" w:themeColor="text1"/>
          <w:sz w:val="28"/>
          <w:szCs w:val="28"/>
          <w:rtl/>
          <w:lang w:bidi="ar-EG"/>
        </w:rPr>
        <w:t xml:space="preserve">المبحث </w:t>
      </w:r>
      <w:r w:rsidR="001F4980" w:rsidRPr="00A61E09">
        <w:rPr>
          <w:rFonts w:ascii="Sakkal Majalla" w:hAnsi="Sakkal Majalla" w:cs="Sakkal Majalla" w:hint="cs"/>
          <w:b/>
          <w:bCs/>
          <w:color w:val="000000" w:themeColor="text1"/>
          <w:sz w:val="28"/>
          <w:szCs w:val="28"/>
          <w:rtl/>
          <w:lang w:bidi="ar-EG"/>
        </w:rPr>
        <w:t>الثاني:</w:t>
      </w:r>
      <w:r w:rsidR="00903277" w:rsidRPr="00A61E09">
        <w:rPr>
          <w:rFonts w:ascii="Sakkal Majalla" w:hAnsi="Sakkal Majalla" w:cs="Sakkal Majalla" w:hint="cs"/>
          <w:b/>
          <w:bCs/>
          <w:color w:val="000000" w:themeColor="text1"/>
          <w:sz w:val="28"/>
          <w:szCs w:val="28"/>
          <w:rtl/>
          <w:lang w:bidi="ar-EG"/>
        </w:rPr>
        <w:t xml:space="preserve"> السلوك الاخلاقي </w:t>
      </w:r>
    </w:p>
    <w:p w14:paraId="2C8DEA6B" w14:textId="5D3571BC" w:rsidR="00CD4708" w:rsidRPr="00A61E09" w:rsidRDefault="009E3CFC" w:rsidP="004A4304">
      <w:pPr>
        <w:bidi/>
        <w:spacing w:after="200" w:line="360" w:lineRule="auto"/>
        <w:jc w:val="both"/>
        <w:rPr>
          <w:rFonts w:ascii="Sakkal Majalla" w:hAnsi="Sakkal Majalla" w:cs="Sakkal Majalla"/>
          <w:color w:val="000000" w:themeColor="text1"/>
          <w:sz w:val="28"/>
          <w:szCs w:val="28"/>
          <w:rtl/>
        </w:rPr>
      </w:pPr>
      <w:r w:rsidRPr="00A61E09">
        <w:rPr>
          <w:rFonts w:ascii="Sakkal Majalla" w:hAnsi="Sakkal Majalla" w:cs="Sakkal Majalla" w:hint="cs"/>
          <w:color w:val="000000" w:themeColor="text1"/>
          <w:sz w:val="28"/>
          <w:szCs w:val="28"/>
          <w:rtl/>
          <w:lang w:bidi="ar-EG"/>
        </w:rPr>
        <w:t>ف</w:t>
      </w:r>
      <w:r w:rsidRPr="00A61E09">
        <w:rPr>
          <w:rFonts w:ascii="Sakkal Majalla" w:hAnsi="Sakkal Majalla" w:cs="Sakkal Majalla"/>
          <w:color w:val="000000" w:themeColor="text1"/>
          <w:sz w:val="28"/>
          <w:szCs w:val="28"/>
          <w:rtl/>
        </w:rPr>
        <w:t>ي عالمٍ يحركه التطور التكنولوجي السريع والتركيز المتزايد على المسؤولية الاجتماعية للشركات، بات من الأهمية بمكان أن تولي الشركات أولوية قصوى للسلوك الأخلاقي في بيئة العمل. فإلى جانب تعزيز ثقافة مؤسسية إيجابية، يكتسب السلوك الأخلاقي أهمية بالغة لما له من تأثير كبير على صورة المؤسسة وسمعتها</w:t>
      </w:r>
      <w:r w:rsidRPr="00A61E09">
        <w:rPr>
          <w:rFonts w:ascii="Sakkal Majalla" w:hAnsi="Sakkal Majalla" w:cs="Sakkal Majalla"/>
          <w:color w:val="000000" w:themeColor="text1"/>
          <w:sz w:val="28"/>
          <w:szCs w:val="28"/>
        </w:rPr>
        <w:t>.</w:t>
      </w:r>
      <w:r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color w:val="000000" w:themeColor="text1"/>
          <w:sz w:val="28"/>
          <w:szCs w:val="28"/>
          <w:rtl/>
        </w:rPr>
        <w:t>قد يكون فهم مفهوم أخلاقيات العمل أمرًا معقدًا</w:t>
      </w:r>
      <w:r w:rsidR="00CD4708" w:rsidRPr="00A61E09">
        <w:rPr>
          <w:rFonts w:ascii="Sakkal Majalla" w:hAnsi="Sakkal Majalla" w:cs="Sakkal Majalla" w:hint="cs"/>
          <w:color w:val="000000" w:themeColor="text1"/>
          <w:sz w:val="28"/>
          <w:szCs w:val="28"/>
          <w:rtl/>
        </w:rPr>
        <w:t xml:space="preserve"> </w:t>
      </w:r>
      <w:r w:rsidR="004A4304">
        <w:rPr>
          <w:rFonts w:ascii="Sakkal Majalla" w:hAnsi="Sakkal Majalla" w:cs="Sakkal Majalla" w:hint="cs"/>
          <w:color w:val="000000" w:themeColor="text1"/>
          <w:sz w:val="28"/>
          <w:szCs w:val="28"/>
          <w:rtl/>
        </w:rPr>
        <w:t xml:space="preserve">خصوصا في مجال تقديم خدمات الرعاية الصحية </w:t>
      </w:r>
      <w:r w:rsidR="00CD4708" w:rsidRPr="00A61E09">
        <w:rPr>
          <w:rFonts w:ascii="Sakkal Majalla" w:hAnsi="Sakkal Majalla" w:cs="Sakkal Majalla" w:hint="cs"/>
          <w:color w:val="000000" w:themeColor="text1"/>
          <w:sz w:val="28"/>
          <w:szCs w:val="28"/>
          <w:rtl/>
        </w:rPr>
        <w:t>(العارضة،2023).</w:t>
      </w:r>
    </w:p>
    <w:p w14:paraId="428C1EE6" w14:textId="0BA8B34D" w:rsidR="009E3CFC" w:rsidRPr="004A4304" w:rsidRDefault="009E3CFC" w:rsidP="004A4304">
      <w:pPr>
        <w:bidi/>
        <w:spacing w:after="200" w:line="360" w:lineRule="auto"/>
        <w:jc w:val="both"/>
        <w:rPr>
          <w:rFonts w:ascii="Sakkal Majalla" w:hAnsi="Sakkal Majalla" w:cs="Sakkal Majalla"/>
          <w:color w:val="EE0000"/>
          <w:sz w:val="28"/>
          <w:szCs w:val="28"/>
          <w:rtl/>
        </w:rPr>
      </w:pPr>
      <w:r w:rsidRPr="004A4304">
        <w:rPr>
          <w:rFonts w:ascii="Sakkal Majalla" w:hAnsi="Sakkal Majalla" w:cs="Sakkal Majalla"/>
          <w:color w:val="EE0000"/>
          <w:sz w:val="28"/>
          <w:szCs w:val="28"/>
          <w:rtl/>
        </w:rPr>
        <w:t xml:space="preserve"> تشير الأخلاقيات المهنية</w:t>
      </w:r>
      <w:r w:rsidR="004A4304" w:rsidRPr="004A4304">
        <w:rPr>
          <w:rFonts w:ascii="Sakkal Majalla" w:hAnsi="Sakkal Majalla" w:cs="Sakkal Majalla" w:hint="cs"/>
          <w:color w:val="EE0000"/>
          <w:sz w:val="28"/>
          <w:szCs w:val="28"/>
          <w:rtl/>
        </w:rPr>
        <w:t xml:space="preserve"> في مجال الرعاية الصحية</w:t>
      </w:r>
      <w:r w:rsidRPr="004A4304">
        <w:rPr>
          <w:rFonts w:ascii="Sakkal Majalla" w:hAnsi="Sakkal Majalla" w:cs="Sakkal Majalla"/>
          <w:color w:val="EE0000"/>
          <w:sz w:val="28"/>
          <w:szCs w:val="28"/>
          <w:rtl/>
        </w:rPr>
        <w:t xml:space="preserve"> في أبسط صورها، إلى مجموعة المبادئ والقيم الأخلاقية التي توجه السلوك الفردي والجماعي داخل المؤسسة. ويمكن أن يؤدي دمج هذه الأخلاقيات المهنية في بيئة العمل إلى العديد من الفوائد، بما في ذلك تعزيز ثقة الموظفين، وتحسين عملية اتخاذ القرارات الأخلاقية في الممارسة المهنية، ورفع الروح المعنوية للعاملين. ستناقش هذه المقالة أهمية الأخلاقيات والمسؤولية المهنية في مكان العمل، والمعضلات الأخلاقية التي قد </w:t>
      </w:r>
      <w:r w:rsidRPr="004A4304">
        <w:rPr>
          <w:rFonts w:ascii="Sakkal Majalla" w:hAnsi="Sakkal Majalla" w:cs="Sakkal Majalla" w:hint="cs"/>
          <w:color w:val="EE0000"/>
          <w:sz w:val="28"/>
          <w:szCs w:val="28"/>
          <w:rtl/>
        </w:rPr>
        <w:t>يوجهها</w:t>
      </w:r>
      <w:r w:rsidRPr="004A4304">
        <w:rPr>
          <w:rFonts w:ascii="Sakkal Majalla" w:hAnsi="Sakkal Majalla" w:cs="Sakkal Majalla"/>
          <w:color w:val="EE0000"/>
          <w:sz w:val="28"/>
          <w:szCs w:val="28"/>
          <w:rtl/>
        </w:rPr>
        <w:t xml:space="preserve"> المهنيون. </w:t>
      </w:r>
      <w:r w:rsidR="004A4304" w:rsidRPr="004A4304">
        <w:rPr>
          <w:rFonts w:ascii="Sakkal Majalla" w:hAnsi="Sakkal Majalla" w:cs="Sakkal Majalla" w:hint="cs"/>
          <w:color w:val="EE0000"/>
          <w:sz w:val="28"/>
          <w:szCs w:val="28"/>
          <w:rtl/>
        </w:rPr>
        <w:t>في مجال تقديم خدمات الرعاية الصحية</w:t>
      </w:r>
      <w:r w:rsidR="00272472" w:rsidRPr="004A4304">
        <w:rPr>
          <w:rFonts w:ascii="Sakkal Majalla" w:hAnsi="Sakkal Majalla" w:cs="Sakkal Majalla" w:hint="cs"/>
          <w:color w:val="EE0000"/>
          <w:sz w:val="28"/>
          <w:szCs w:val="28"/>
          <w:rtl/>
        </w:rPr>
        <w:t xml:space="preserve"> (أبو عوض،2015).</w:t>
      </w:r>
    </w:p>
    <w:p w14:paraId="13388594" w14:textId="27AEBDBE" w:rsidR="009E3CFC" w:rsidRPr="00A61E09" w:rsidRDefault="009E3CFC" w:rsidP="004A4304">
      <w:pPr>
        <w:bidi/>
        <w:spacing w:after="200"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تعد المعايير الأخلاقية والمسؤولية المهنية أساسية لخلق بيئة عمل صحية وسعيدة، مما يسهم في معالجة الجدل الدائر </w:t>
      </w:r>
      <w:r w:rsidR="00F04CAA" w:rsidRPr="00A61E09">
        <w:rPr>
          <w:rFonts w:ascii="Sakkal Majalla" w:hAnsi="Sakkal Majalla" w:cs="Sakkal Majalla" w:hint="cs"/>
          <w:color w:val="000000" w:themeColor="text1"/>
          <w:sz w:val="28"/>
          <w:szCs w:val="28"/>
          <w:rtl/>
        </w:rPr>
        <w:t>حول الأخلاق</w:t>
      </w:r>
      <w:r w:rsidRPr="00A61E09">
        <w:rPr>
          <w:rFonts w:ascii="Sakkal Majalla" w:hAnsi="Sakkal Majalla" w:cs="Sakkal Majalla"/>
          <w:color w:val="000000" w:themeColor="text1"/>
          <w:sz w:val="28"/>
          <w:szCs w:val="28"/>
          <w:rtl/>
        </w:rPr>
        <w:t xml:space="preserve"> مقابل </w:t>
      </w:r>
      <w:r w:rsidR="00F04CAA" w:rsidRPr="00A61E09">
        <w:rPr>
          <w:rFonts w:ascii="Sakkal Majalla" w:hAnsi="Sakkal Majalla" w:cs="Sakkal Majalla" w:hint="cs"/>
          <w:color w:val="000000" w:themeColor="text1"/>
          <w:sz w:val="28"/>
          <w:szCs w:val="28"/>
          <w:rtl/>
        </w:rPr>
        <w:t>المبادئ.</w:t>
      </w:r>
      <w:r w:rsidRPr="00A61E09">
        <w:rPr>
          <w:rFonts w:ascii="Sakkal Majalla" w:hAnsi="Sakkal Majalla" w:cs="Sakkal Majalla"/>
          <w:color w:val="000000" w:themeColor="text1"/>
          <w:sz w:val="28"/>
          <w:szCs w:val="28"/>
          <w:rtl/>
        </w:rPr>
        <w:t xml:space="preserve"> قد يؤدي الضغط لتحقيق الأهداف والالتزام بالمواعيد النهائية في بيئة عمل سريعة الوتيرة أحيانًا إلى سلوكيات غير أخلاقية. لذا، من الضروري أن تفهم المؤسسات مفهوم الأخلاق في مكان العمل، وأن تستخدم هذه المعرفة لوضع معايير أخلاقية والحفاظ عليها. وهذا بدوره يضمن التزام الموظفين بالقيم والمبادئ الأخلاقية</w:t>
      </w:r>
      <w:r w:rsidR="00272472" w:rsidRPr="00A61E09">
        <w:rPr>
          <w:rFonts w:ascii="Sakkal Majalla" w:hAnsi="Sakkal Majalla" w:cs="Sakkal Majalla" w:hint="cs"/>
          <w:color w:val="000000" w:themeColor="text1"/>
          <w:sz w:val="28"/>
          <w:szCs w:val="28"/>
          <w:rtl/>
        </w:rPr>
        <w:t xml:space="preserve"> (عربي،2020).</w:t>
      </w:r>
    </w:p>
    <w:p w14:paraId="50BEB929" w14:textId="2ABA0363" w:rsidR="009E3CFC" w:rsidRPr="00A61E09" w:rsidRDefault="00CD4708" w:rsidP="004A4304">
      <w:pPr>
        <w:bidi/>
        <w:spacing w:after="200" w:line="360" w:lineRule="auto"/>
        <w:jc w:val="both"/>
        <w:rPr>
          <w:rFonts w:ascii="Sakkal Majalla" w:hAnsi="Sakkal Majalla" w:cs="Sakkal Majalla"/>
          <w:color w:val="EE0000"/>
          <w:sz w:val="28"/>
          <w:szCs w:val="28"/>
          <w:rtl/>
        </w:rPr>
      </w:pPr>
      <w:r w:rsidRPr="00A61E09">
        <w:rPr>
          <w:rFonts w:ascii="Sakkal Majalla" w:hAnsi="Sakkal Majalla" w:cs="Sakkal Majalla" w:hint="cs"/>
          <w:color w:val="EE0000"/>
          <w:sz w:val="28"/>
          <w:szCs w:val="28"/>
          <w:rtl/>
        </w:rPr>
        <w:t xml:space="preserve">وترى الباحثة بأنه </w:t>
      </w:r>
      <w:r w:rsidR="009E3CFC" w:rsidRPr="00A61E09">
        <w:rPr>
          <w:rFonts w:ascii="Sakkal Majalla" w:hAnsi="Sakkal Majalla" w:cs="Sakkal Majalla"/>
          <w:color w:val="EE0000"/>
          <w:sz w:val="28"/>
          <w:szCs w:val="28"/>
          <w:rtl/>
        </w:rPr>
        <w:t>عندما تولي المؤسسة أولوية لتطوير ثقافة أخلاقية والحفاظ عليها، فإنها تهيئ بيئة عمل أكثر جدارة بالثقة وموثوقية، يشعر فيها الموظفون بالتقدير والاحترام والدعم. ونتيجةً لذلك، يرجح أن يقدم الأفراد أفضل ما لديهم، ويتواصلوا بفعالية أكبر، ويطلبوا المساعدة أو التوجيه عند الحاجة</w:t>
      </w:r>
      <w:r w:rsidRPr="00A61E09">
        <w:rPr>
          <w:rFonts w:ascii="Sakkal Majalla" w:hAnsi="Sakkal Majalla" w:cs="Sakkal Majalla" w:hint="cs"/>
          <w:color w:val="EE0000"/>
          <w:sz w:val="28"/>
          <w:szCs w:val="28"/>
          <w:rtl/>
        </w:rPr>
        <w:t>.</w:t>
      </w:r>
    </w:p>
    <w:p w14:paraId="4CAF5F37" w14:textId="49C27B32" w:rsidR="00903277" w:rsidRPr="00A61E09" w:rsidRDefault="00963207"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ماهية</w:t>
      </w:r>
      <w:r w:rsidR="00903277" w:rsidRPr="00A61E09">
        <w:rPr>
          <w:rFonts w:ascii="Sakkal Majalla" w:hAnsi="Sakkal Majalla" w:cs="Sakkal Majalla" w:hint="cs"/>
          <w:b/>
          <w:bCs/>
          <w:color w:val="000000" w:themeColor="text1"/>
          <w:sz w:val="28"/>
          <w:szCs w:val="28"/>
          <w:rtl/>
          <w:lang w:bidi="ar-EG"/>
        </w:rPr>
        <w:t xml:space="preserve"> </w:t>
      </w:r>
      <w:r w:rsidR="00903277" w:rsidRPr="00A61E09">
        <w:rPr>
          <w:rFonts w:ascii="Sakkal Majalla" w:hAnsi="Sakkal Majalla" w:cs="Sakkal Majalla"/>
          <w:b/>
          <w:bCs/>
          <w:color w:val="000000" w:themeColor="text1"/>
          <w:sz w:val="28"/>
          <w:szCs w:val="28"/>
          <w:rtl/>
          <w:lang w:bidi="ar-EG"/>
        </w:rPr>
        <w:t xml:space="preserve">السلوك </w:t>
      </w:r>
      <w:r w:rsidR="009E3CFC" w:rsidRPr="00A61E09">
        <w:rPr>
          <w:rFonts w:ascii="Sakkal Majalla" w:hAnsi="Sakkal Majalla" w:cs="Sakkal Majalla" w:hint="cs"/>
          <w:b/>
          <w:bCs/>
          <w:color w:val="000000" w:themeColor="text1"/>
          <w:sz w:val="28"/>
          <w:szCs w:val="28"/>
          <w:rtl/>
          <w:lang w:bidi="ar-EG"/>
        </w:rPr>
        <w:t>الأخلاقي</w:t>
      </w:r>
      <w:r>
        <w:rPr>
          <w:rFonts w:ascii="Sakkal Majalla" w:hAnsi="Sakkal Majalla" w:cs="Sakkal Majalla" w:hint="cs"/>
          <w:b/>
          <w:bCs/>
          <w:color w:val="000000" w:themeColor="text1"/>
          <w:sz w:val="28"/>
          <w:szCs w:val="28"/>
          <w:rtl/>
          <w:lang w:bidi="ar-EG"/>
        </w:rPr>
        <w:t>:</w:t>
      </w:r>
    </w:p>
    <w:p w14:paraId="3A607460" w14:textId="7BE14BA5" w:rsidR="004A4304" w:rsidRPr="004A4304" w:rsidRDefault="004A4304" w:rsidP="00502BAC">
      <w:pPr>
        <w:bidi/>
        <w:spacing w:after="200" w:line="360" w:lineRule="auto"/>
        <w:jc w:val="both"/>
        <w:rPr>
          <w:rFonts w:ascii="Sakkal Majalla" w:hAnsi="Sakkal Majalla" w:cs="Sakkal Majalla"/>
          <w:color w:val="EE0000"/>
          <w:sz w:val="28"/>
          <w:szCs w:val="28"/>
          <w:rtl/>
          <w:lang w:bidi="ar-EG"/>
        </w:rPr>
      </w:pPr>
      <w:r w:rsidRPr="004A4304">
        <w:rPr>
          <w:rFonts w:ascii="Sakkal Majalla" w:hAnsi="Sakkal Majalla" w:cs="Sakkal Majalla"/>
          <w:color w:val="EE0000"/>
          <w:sz w:val="28"/>
          <w:szCs w:val="28"/>
          <w:rtl/>
        </w:rPr>
        <w:t>اهتم الفلاسفة في دراسة وتطوير الهوية الأخلاقية لدى الأفراد وكيف يلجأ الأفراد إلى اتجاه السلوك الأخلاقي لتطوير شخصيتهم ومساعدتهم على اتخاذ القرارات وتطوير التفكير التي يؤدي إلى حكم الأخلاق لدى الفرد كما اهتم العلماء النفس أن السلوك الأخلاقي مهم في تحسين صورة الفرد أمام غيره عند تتبعه لبعض النظريات الأساسية للسلوك الأخلاقي مثل: تقديم المساعدة للآخرين، تقبل القيم والعادات والتقاليد، وتقديم الاحترام والرِفعة والأمانة</w:t>
      </w:r>
      <w:r w:rsidRPr="004A4304">
        <w:rPr>
          <w:rFonts w:asciiTheme="majorBidi" w:hAnsiTheme="majorBidi" w:cstheme="majorBidi"/>
          <w:color w:val="EE0000"/>
          <w:sz w:val="28"/>
          <w:szCs w:val="28"/>
        </w:rPr>
        <w:t xml:space="preserve"> Chakola ,2013)</w:t>
      </w:r>
      <w:r w:rsidRPr="004A4304">
        <w:rPr>
          <w:rFonts w:ascii="Sakkal Majalla" w:hAnsi="Sakkal Majalla" w:cs="Sakkal Majalla" w:hint="cs"/>
          <w:color w:val="EE0000"/>
          <w:sz w:val="28"/>
          <w:szCs w:val="28"/>
          <w:rtl/>
          <w:lang w:bidi="ar-EG"/>
        </w:rPr>
        <w:t>)</w:t>
      </w:r>
    </w:p>
    <w:p w14:paraId="33E1053A" w14:textId="7643E1EA" w:rsidR="009E3CFC" w:rsidRPr="004A4304" w:rsidRDefault="004A4304" w:rsidP="004A4304">
      <w:pPr>
        <w:bidi/>
        <w:spacing w:after="200" w:line="360" w:lineRule="auto"/>
        <w:jc w:val="both"/>
        <w:rPr>
          <w:rFonts w:ascii="Sakkal Majalla" w:hAnsi="Sakkal Majalla" w:cs="Sakkal Majalla"/>
          <w:color w:val="EE0000"/>
          <w:sz w:val="28"/>
          <w:szCs w:val="28"/>
          <w:rtl/>
          <w:lang w:bidi="ar-EG"/>
        </w:rPr>
      </w:pPr>
      <w:r w:rsidRPr="004A4304">
        <w:rPr>
          <w:rFonts w:ascii="Sakkal Majalla" w:hAnsi="Sakkal Majalla" w:cs="Sakkal Majalla" w:hint="cs"/>
          <w:color w:val="EE0000"/>
          <w:sz w:val="28"/>
          <w:szCs w:val="28"/>
          <w:rtl/>
        </w:rPr>
        <w:lastRenderedPageBreak/>
        <w:t xml:space="preserve">وترى الباحثة أن </w:t>
      </w:r>
      <w:r w:rsidR="00F04CAA" w:rsidRPr="004A4304">
        <w:rPr>
          <w:rFonts w:ascii="Sakkal Majalla" w:hAnsi="Sakkal Majalla" w:cs="Sakkal Majalla"/>
          <w:color w:val="EE0000"/>
          <w:sz w:val="28"/>
          <w:szCs w:val="28"/>
          <w:rtl/>
        </w:rPr>
        <w:t xml:space="preserve">السلوك الأخلاقي للعاملين </w:t>
      </w:r>
      <w:r w:rsidR="00963207" w:rsidRPr="004A4304">
        <w:rPr>
          <w:rFonts w:ascii="Sakkal Majalla" w:hAnsi="Sakkal Majalla" w:cs="Sakkal Majalla" w:hint="cs"/>
          <w:color w:val="EE0000"/>
          <w:sz w:val="28"/>
          <w:szCs w:val="28"/>
          <w:rtl/>
        </w:rPr>
        <w:t xml:space="preserve">في مجال الرعاية الصحية </w:t>
      </w:r>
      <w:r w:rsidRPr="004A4304">
        <w:rPr>
          <w:rFonts w:ascii="Sakkal Majalla" w:hAnsi="Sakkal Majalla" w:cs="Sakkal Majalla"/>
          <w:color w:val="EE0000"/>
          <w:sz w:val="28"/>
          <w:szCs w:val="28"/>
          <w:rtl/>
        </w:rPr>
        <w:t xml:space="preserve">يتمثل </w:t>
      </w:r>
      <w:r w:rsidR="00F04CAA" w:rsidRPr="004A4304">
        <w:rPr>
          <w:rFonts w:ascii="Sakkal Majalla" w:hAnsi="Sakkal Majalla" w:cs="Sakkal Majalla"/>
          <w:color w:val="EE0000"/>
          <w:sz w:val="28"/>
          <w:szCs w:val="28"/>
          <w:rtl/>
        </w:rPr>
        <w:t xml:space="preserve">في التزامهم بقيم النزاهة، الأمانة، الاحترام، والمهنية أثناء أداء </w:t>
      </w:r>
      <w:r w:rsidR="00502BAC" w:rsidRPr="004A4304">
        <w:rPr>
          <w:rFonts w:ascii="Sakkal Majalla" w:hAnsi="Sakkal Majalla" w:cs="Sakkal Majalla" w:hint="cs"/>
          <w:color w:val="EE0000"/>
          <w:sz w:val="28"/>
          <w:szCs w:val="28"/>
          <w:rtl/>
        </w:rPr>
        <w:t>واجباتهم،</w:t>
      </w:r>
      <w:r w:rsidR="00502BAC" w:rsidRPr="004A4304">
        <w:rPr>
          <w:rFonts w:ascii="Sakkal Majalla" w:hAnsi="Sakkal Majalla" w:cs="Sakkal Majalla" w:hint="cs"/>
          <w:color w:val="EE0000"/>
          <w:sz w:val="28"/>
          <w:szCs w:val="28"/>
          <w:rtl/>
          <w:lang w:bidi="ar-EG"/>
        </w:rPr>
        <w:t xml:space="preserve"> حي</w:t>
      </w:r>
      <w:r w:rsidR="00502BAC" w:rsidRPr="004A4304">
        <w:rPr>
          <w:rFonts w:ascii="Sakkal Majalla" w:hAnsi="Sakkal Majalla" w:cs="Sakkal Majalla" w:hint="eastAsia"/>
          <w:color w:val="EE0000"/>
          <w:sz w:val="28"/>
          <w:szCs w:val="28"/>
          <w:rtl/>
          <w:lang w:bidi="ar-EG"/>
        </w:rPr>
        <w:t>ث</w:t>
      </w:r>
      <w:r w:rsidR="00F04CAA" w:rsidRPr="004A4304">
        <w:rPr>
          <w:rFonts w:ascii="Sakkal Majalla" w:hAnsi="Sakkal Majalla" w:cs="Sakkal Majalla"/>
          <w:color w:val="EE0000"/>
          <w:sz w:val="28"/>
          <w:szCs w:val="28"/>
          <w:lang w:bidi="ar-EG"/>
        </w:rPr>
        <w:t xml:space="preserve"> </w:t>
      </w:r>
      <w:r w:rsidR="00F04CAA" w:rsidRPr="004A4304">
        <w:rPr>
          <w:rFonts w:ascii="Sakkal Majalla" w:hAnsi="Sakkal Majalla" w:cs="Sakkal Majalla"/>
          <w:color w:val="EE0000"/>
          <w:sz w:val="28"/>
          <w:szCs w:val="28"/>
          <w:rtl/>
        </w:rPr>
        <w:t>تعزز هذه الأخلاقيات الثقة، ترفع الإنتاجية، وتضمن بيئة عمل عادلة وآمنة، ويتم تنظيمها عادةً عبر ميثاق أخلاقي يحدد القواعد والجزاءات</w:t>
      </w:r>
      <w:r w:rsidR="00F04CAA" w:rsidRPr="004A4304">
        <w:rPr>
          <w:rFonts w:ascii="Sakkal Majalla" w:hAnsi="Sakkal Majalla" w:cs="Sakkal Majalla"/>
          <w:color w:val="EE0000"/>
          <w:sz w:val="28"/>
          <w:szCs w:val="28"/>
          <w:lang w:bidi="ar-EG"/>
        </w:rPr>
        <w:t>. </w:t>
      </w:r>
      <w:r w:rsidR="00502BAC" w:rsidRPr="004A4304">
        <w:rPr>
          <w:rFonts w:ascii="Sakkal Majalla" w:hAnsi="Sakkal Majalla" w:cs="Sakkal Majalla" w:hint="cs"/>
          <w:color w:val="EE0000"/>
          <w:sz w:val="28"/>
          <w:szCs w:val="28"/>
          <w:rtl/>
          <w:lang w:bidi="ar-EG"/>
        </w:rPr>
        <w:t>حيث</w:t>
      </w:r>
      <w:r w:rsidR="009E3CFC" w:rsidRPr="004A4304">
        <w:rPr>
          <w:rFonts w:ascii="Sakkal Majalla" w:hAnsi="Sakkal Majalla" w:cs="Sakkal Majalla"/>
          <w:color w:val="EE0000"/>
          <w:sz w:val="28"/>
          <w:szCs w:val="28"/>
          <w:rtl/>
          <w:lang w:bidi="ar-EG"/>
        </w:rPr>
        <w:t xml:space="preserve"> يهتم بقيم المجتمع وأتباعه بحسب البيئة التي يعيشون فيها ويتمثل السلوك الأخلاقي بالمساواة وتقديم المساعدة للآخرين</w:t>
      </w:r>
      <w:r w:rsidR="00502BAC" w:rsidRPr="004A4304">
        <w:rPr>
          <w:rFonts w:ascii="Sakkal Majalla" w:hAnsi="Sakkal Majalla" w:cs="Sakkal Majalla" w:hint="cs"/>
          <w:color w:val="EE0000"/>
          <w:sz w:val="28"/>
          <w:szCs w:val="28"/>
          <w:rtl/>
        </w:rPr>
        <w:t xml:space="preserve"> (العارضة،2023).</w:t>
      </w:r>
    </w:p>
    <w:p w14:paraId="7EE49353" w14:textId="3DCC4EF8"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أهمية </w:t>
      </w:r>
      <w:r w:rsidRPr="00A61E09">
        <w:rPr>
          <w:rFonts w:ascii="Sakkal Majalla" w:hAnsi="Sakkal Majalla" w:cs="Sakkal Majalla"/>
          <w:b/>
          <w:bCs/>
          <w:color w:val="000000" w:themeColor="text1"/>
          <w:sz w:val="28"/>
          <w:szCs w:val="28"/>
          <w:rtl/>
          <w:lang w:bidi="ar-EG"/>
        </w:rPr>
        <w:t xml:space="preserve">السلوك </w:t>
      </w:r>
      <w:r w:rsidR="00D9689C" w:rsidRPr="00A61E09">
        <w:rPr>
          <w:rFonts w:ascii="Sakkal Majalla" w:hAnsi="Sakkal Majalla" w:cs="Sakkal Majalla" w:hint="cs"/>
          <w:b/>
          <w:bCs/>
          <w:color w:val="000000" w:themeColor="text1"/>
          <w:sz w:val="28"/>
          <w:szCs w:val="28"/>
          <w:rtl/>
          <w:lang w:bidi="ar-EG"/>
        </w:rPr>
        <w:t>الأخلاقي</w:t>
      </w:r>
      <w:r w:rsidR="004A4304">
        <w:rPr>
          <w:rFonts w:ascii="Sakkal Majalla" w:hAnsi="Sakkal Majalla" w:cs="Sakkal Majalla" w:hint="cs"/>
          <w:b/>
          <w:bCs/>
          <w:color w:val="000000" w:themeColor="text1"/>
          <w:sz w:val="28"/>
          <w:szCs w:val="28"/>
          <w:rtl/>
          <w:lang w:bidi="ar-EG"/>
        </w:rPr>
        <w:t xml:space="preserve"> لمقدمي الرعاية الصحية:</w:t>
      </w:r>
    </w:p>
    <w:p w14:paraId="290551B9" w14:textId="31758C84" w:rsidR="00CD4708" w:rsidRPr="00A61E09" w:rsidRDefault="009E3CFC" w:rsidP="00BF13BC">
      <w:pPr>
        <w:bidi/>
        <w:spacing w:after="200" w:line="360" w:lineRule="auto"/>
        <w:ind w:left="720"/>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إن الأخلاق تلعب دورًا حيويًا في بناء المجتمع من خلال تعزيز القيم الأساسية مثل الاحترام، الأمانة، والعدالة، وهذه القيم تساهم في تعزيز التعاون والتفاهم بين الأفراد، مما يقلل من النزاعات ويعزز التماسك الاجتماعي، وبتطبيق الأخلاق يتم بناء علاقات قائمة على الثقة والاحترام، مما يساهم في خلق بيئة مستقرة ومنظمة تسهم في رفاهية</w:t>
      </w:r>
      <w:r w:rsidRPr="00A61E09">
        <w:rPr>
          <w:rFonts w:ascii="Sakkal Majalla" w:hAnsi="Sakkal Majalla" w:cs="Sakkal Majalla" w:hint="cs"/>
          <w:color w:val="000000" w:themeColor="text1"/>
          <w:sz w:val="28"/>
          <w:szCs w:val="28"/>
          <w:rtl/>
        </w:rPr>
        <w:t xml:space="preserve"> </w:t>
      </w:r>
      <w:r w:rsidR="00CD4708" w:rsidRPr="00A61E09">
        <w:rPr>
          <w:rFonts w:ascii="Sakkal Majalla" w:hAnsi="Sakkal Majalla" w:cs="Sakkal Majalla" w:hint="cs"/>
          <w:color w:val="000000" w:themeColor="text1"/>
          <w:sz w:val="28"/>
          <w:szCs w:val="28"/>
          <w:rtl/>
        </w:rPr>
        <w:t>الفرد والمنظمة والمجتمع (العارضة،2023).</w:t>
      </w:r>
    </w:p>
    <w:p w14:paraId="599A2A49" w14:textId="06065E12" w:rsidR="00D9689C" w:rsidRPr="00A61E09" w:rsidRDefault="009E3CFC" w:rsidP="004A4304">
      <w:p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أولا</w:t>
      </w:r>
      <w:r w:rsidRPr="00A61E09">
        <w:rPr>
          <w:rFonts w:ascii="Sakkal Majalla" w:hAnsi="Sakkal Majalla" w:cs="Sakkal Majalla" w:hint="cs"/>
          <w:color w:val="000000" w:themeColor="text1"/>
          <w:sz w:val="28"/>
          <w:szCs w:val="28"/>
          <w:rtl/>
        </w:rPr>
        <w:t xml:space="preserve"> / </w:t>
      </w:r>
      <w:r w:rsidR="00D9689C" w:rsidRPr="00A61E09">
        <w:rPr>
          <w:rFonts w:ascii="Sakkal Majalla" w:hAnsi="Sakkal Majalla" w:cs="Sakkal Majalla"/>
          <w:color w:val="000000" w:themeColor="text1"/>
          <w:sz w:val="28"/>
          <w:szCs w:val="28"/>
          <w:rtl/>
        </w:rPr>
        <w:t>أهمية السلوك الأخلاقي للفرد</w:t>
      </w:r>
      <w:r w:rsidR="00D9689C" w:rsidRPr="00A61E09">
        <w:rPr>
          <w:rFonts w:ascii="Sakkal Majalla" w:hAnsi="Sakkal Majalla" w:cs="Sakkal Majalla"/>
          <w:color w:val="000000" w:themeColor="text1"/>
          <w:sz w:val="28"/>
          <w:szCs w:val="28"/>
          <w:lang w:bidi="ar-EG"/>
        </w:rPr>
        <w:t>:</w:t>
      </w:r>
      <w:r w:rsidR="00CD4708" w:rsidRPr="00A61E09">
        <w:rPr>
          <w:rFonts w:ascii="Sakkal Majalla" w:hAnsi="Sakkal Majalla" w:cs="Sakkal Majalla" w:hint="cs"/>
          <w:color w:val="000000" w:themeColor="text1"/>
          <w:sz w:val="28"/>
          <w:szCs w:val="28"/>
          <w:rtl/>
          <w:lang w:bidi="ar-EG"/>
        </w:rPr>
        <w:t xml:space="preserve"> </w:t>
      </w:r>
      <w:r w:rsidR="00CD4708" w:rsidRPr="00A61E09">
        <w:rPr>
          <w:rFonts w:asciiTheme="majorBidi" w:hAnsiTheme="majorBidi" w:cstheme="majorBidi"/>
          <w:sz w:val="28"/>
          <w:szCs w:val="28"/>
        </w:rPr>
        <w:t>Chakola ,2013)</w:t>
      </w:r>
      <w:r w:rsidR="00CD4708" w:rsidRPr="00A61E09">
        <w:rPr>
          <w:rFonts w:ascii="Sakkal Majalla" w:hAnsi="Sakkal Majalla" w:cs="Sakkal Majalla" w:hint="cs"/>
          <w:color w:val="000000" w:themeColor="text1"/>
          <w:sz w:val="28"/>
          <w:szCs w:val="28"/>
          <w:rtl/>
          <w:lang w:bidi="ar-EG"/>
        </w:rPr>
        <w:t>)</w:t>
      </w:r>
    </w:p>
    <w:p w14:paraId="7E146481" w14:textId="48C9B632" w:rsidR="00D9689C" w:rsidRPr="00A61E09" w:rsidRDefault="00D9689C">
      <w:pPr>
        <w:numPr>
          <w:ilvl w:val="0"/>
          <w:numId w:val="32"/>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يساعد في اتخاذ قرارات صائبة مبنية على قيم ثابتة</w:t>
      </w:r>
      <w:r w:rsidRPr="00A61E09">
        <w:rPr>
          <w:rFonts w:ascii="Sakkal Majalla" w:hAnsi="Sakkal Majalla" w:cs="Sakkal Majalla"/>
          <w:color w:val="000000" w:themeColor="text1"/>
          <w:sz w:val="28"/>
          <w:szCs w:val="28"/>
          <w:lang w:bidi="ar-EG"/>
        </w:rPr>
        <w:t>. </w:t>
      </w:r>
    </w:p>
    <w:p w14:paraId="6F609B93" w14:textId="77777777" w:rsidR="00D9689C" w:rsidRPr="00A61E09" w:rsidRDefault="00D9689C">
      <w:pPr>
        <w:numPr>
          <w:ilvl w:val="0"/>
          <w:numId w:val="32"/>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يحمي الفرد من السلوكيات الانحرافية</w:t>
      </w:r>
      <w:r w:rsidRPr="00A61E09">
        <w:rPr>
          <w:rFonts w:ascii="Sakkal Majalla" w:hAnsi="Sakkal Majalla" w:cs="Sakkal Majalla"/>
          <w:color w:val="000000" w:themeColor="text1"/>
          <w:sz w:val="28"/>
          <w:szCs w:val="28"/>
          <w:lang w:bidi="ar-EG"/>
        </w:rPr>
        <w:t>.</w:t>
      </w:r>
    </w:p>
    <w:p w14:paraId="683D5A33" w14:textId="51F68337" w:rsidR="00D9689C" w:rsidRPr="00A61E09" w:rsidRDefault="00D9689C">
      <w:pPr>
        <w:numPr>
          <w:ilvl w:val="0"/>
          <w:numId w:val="32"/>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يساهم في بناء شخصية سوية وقوية تتمتع بالنزاهة والصدق</w:t>
      </w:r>
      <w:r w:rsidRPr="00A61E09">
        <w:rPr>
          <w:rFonts w:ascii="Sakkal Majalla" w:hAnsi="Sakkal Majalla" w:cs="Sakkal Majalla"/>
          <w:color w:val="000000" w:themeColor="text1"/>
          <w:sz w:val="28"/>
          <w:szCs w:val="28"/>
          <w:lang w:bidi="ar-EG"/>
        </w:rPr>
        <w:t>.</w:t>
      </w:r>
    </w:p>
    <w:p w14:paraId="14BA43DA" w14:textId="77777777" w:rsidR="00D9689C" w:rsidRPr="00A61E09" w:rsidRDefault="00D9689C">
      <w:pPr>
        <w:numPr>
          <w:ilvl w:val="0"/>
          <w:numId w:val="32"/>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يعمل كمعيار يضبط سلوك الفرد ويساعده على التمييز بين الصواب والخطأ</w:t>
      </w:r>
      <w:r w:rsidRPr="00A61E09">
        <w:rPr>
          <w:rFonts w:ascii="Sakkal Majalla" w:hAnsi="Sakkal Majalla" w:cs="Sakkal Majalla"/>
          <w:color w:val="000000" w:themeColor="text1"/>
          <w:sz w:val="28"/>
          <w:szCs w:val="28"/>
          <w:lang w:bidi="ar-EG"/>
        </w:rPr>
        <w:t>.</w:t>
      </w:r>
    </w:p>
    <w:p w14:paraId="4EE78B7A" w14:textId="4BECA792" w:rsidR="00D9689C" w:rsidRPr="00A61E09" w:rsidRDefault="009E3CFC" w:rsidP="004A4304">
      <w:p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ثانيا</w:t>
      </w:r>
      <w:r w:rsidRPr="00A61E09">
        <w:rPr>
          <w:rFonts w:ascii="Sakkal Majalla" w:hAnsi="Sakkal Majalla" w:cs="Sakkal Majalla" w:hint="cs"/>
          <w:color w:val="000000" w:themeColor="text1"/>
          <w:sz w:val="28"/>
          <w:szCs w:val="28"/>
          <w:rtl/>
        </w:rPr>
        <w:t xml:space="preserve"> / </w:t>
      </w:r>
      <w:r w:rsidR="00D9689C" w:rsidRPr="00A61E09">
        <w:rPr>
          <w:rFonts w:ascii="Sakkal Majalla" w:hAnsi="Sakkal Majalla" w:cs="Sakkal Majalla"/>
          <w:color w:val="000000" w:themeColor="text1"/>
          <w:sz w:val="28"/>
          <w:szCs w:val="28"/>
          <w:rtl/>
        </w:rPr>
        <w:t>أهمية السلوك الأخلاقي في العمل والمنظمات</w:t>
      </w:r>
      <w:r w:rsidR="00D9689C" w:rsidRPr="00A61E09">
        <w:rPr>
          <w:rFonts w:ascii="Sakkal Majalla" w:hAnsi="Sakkal Majalla" w:cs="Sakkal Majalla"/>
          <w:color w:val="000000" w:themeColor="text1"/>
          <w:sz w:val="28"/>
          <w:szCs w:val="28"/>
          <w:lang w:bidi="ar-EG"/>
        </w:rPr>
        <w:t>:</w:t>
      </w:r>
      <w:r w:rsidR="00CD4708" w:rsidRPr="00A61E09">
        <w:rPr>
          <w:rFonts w:ascii="Sakkal Majalla" w:hAnsi="Sakkal Majalla" w:cs="Sakkal Majalla" w:hint="cs"/>
          <w:color w:val="000000" w:themeColor="text1"/>
          <w:sz w:val="28"/>
          <w:szCs w:val="28"/>
          <w:rtl/>
          <w:lang w:bidi="ar-EG"/>
        </w:rPr>
        <w:t xml:space="preserve"> </w:t>
      </w:r>
      <w:r w:rsidR="00CD4708" w:rsidRPr="00A61E09">
        <w:rPr>
          <w:rFonts w:asciiTheme="majorBidi" w:hAnsiTheme="majorBidi" w:cstheme="majorBidi"/>
          <w:sz w:val="28"/>
          <w:szCs w:val="28"/>
        </w:rPr>
        <w:t>Chakola ,2013)</w:t>
      </w:r>
      <w:r w:rsidR="00CD4708" w:rsidRPr="00A61E09">
        <w:rPr>
          <w:rFonts w:ascii="Sakkal Majalla" w:hAnsi="Sakkal Majalla" w:cs="Sakkal Majalla" w:hint="cs"/>
          <w:color w:val="000000" w:themeColor="text1"/>
          <w:sz w:val="28"/>
          <w:szCs w:val="28"/>
          <w:rtl/>
          <w:lang w:bidi="ar-EG"/>
        </w:rPr>
        <w:t>)</w:t>
      </w:r>
    </w:p>
    <w:p w14:paraId="7E84BCD4" w14:textId="77777777" w:rsidR="00D9689C" w:rsidRPr="00A61E09" w:rsidRDefault="00D9689C">
      <w:pPr>
        <w:numPr>
          <w:ilvl w:val="0"/>
          <w:numId w:val="31"/>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يخلق بيئة عمل إيجابية ومحفزة تزيد من رضا وولاء الموظفين</w:t>
      </w:r>
      <w:r w:rsidRPr="00A61E09">
        <w:rPr>
          <w:rFonts w:ascii="Sakkal Majalla" w:hAnsi="Sakkal Majalla" w:cs="Sakkal Majalla"/>
          <w:color w:val="000000" w:themeColor="text1"/>
          <w:sz w:val="28"/>
          <w:szCs w:val="28"/>
          <w:lang w:bidi="ar-EG"/>
        </w:rPr>
        <w:t>.</w:t>
      </w:r>
    </w:p>
    <w:p w14:paraId="454D1603" w14:textId="77777777" w:rsidR="00D9689C" w:rsidRPr="00A61E09" w:rsidRDefault="00D9689C">
      <w:pPr>
        <w:numPr>
          <w:ilvl w:val="0"/>
          <w:numId w:val="31"/>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يرسخ سمعة طيبة للمؤسسة ويزيد ثقة العملاء والموظفين</w:t>
      </w:r>
      <w:r w:rsidRPr="00A61E09">
        <w:rPr>
          <w:rFonts w:ascii="Sakkal Majalla" w:hAnsi="Sakkal Majalla" w:cs="Sakkal Majalla"/>
          <w:color w:val="000000" w:themeColor="text1"/>
          <w:sz w:val="28"/>
          <w:szCs w:val="28"/>
          <w:lang w:bidi="ar-EG"/>
        </w:rPr>
        <w:t>.</w:t>
      </w:r>
    </w:p>
    <w:p w14:paraId="2772C2B8" w14:textId="34300D23" w:rsidR="00D9689C" w:rsidRPr="008D0470" w:rsidRDefault="00D9689C">
      <w:pPr>
        <w:numPr>
          <w:ilvl w:val="0"/>
          <w:numId w:val="31"/>
        </w:numPr>
        <w:bidi/>
        <w:spacing w:after="200" w:line="276" w:lineRule="auto"/>
        <w:jc w:val="both"/>
        <w:rPr>
          <w:rFonts w:ascii="Sakkal Majalla" w:hAnsi="Sakkal Majalla" w:cs="Sakkal Majalla"/>
          <w:color w:val="000000" w:themeColor="text1"/>
          <w:sz w:val="28"/>
          <w:szCs w:val="28"/>
          <w:lang w:bidi="ar-EG"/>
        </w:rPr>
      </w:pPr>
      <w:r w:rsidRPr="008D0470">
        <w:rPr>
          <w:rFonts w:ascii="Sakkal Majalla" w:hAnsi="Sakkal Majalla" w:cs="Sakkal Majalla"/>
          <w:color w:val="000000" w:themeColor="text1"/>
          <w:sz w:val="28"/>
          <w:szCs w:val="28"/>
          <w:rtl/>
        </w:rPr>
        <w:t>يعزز المسؤولية الاجتماعي</w:t>
      </w:r>
      <w:r w:rsidR="008D0470">
        <w:rPr>
          <w:rFonts w:ascii="Sakkal Majalla" w:hAnsi="Sakkal Majalla" w:cs="Sakkal Majalla" w:hint="cs"/>
          <w:color w:val="000000" w:themeColor="text1"/>
          <w:sz w:val="28"/>
          <w:szCs w:val="28"/>
          <w:rtl/>
        </w:rPr>
        <w:t xml:space="preserve"> و</w:t>
      </w:r>
      <w:r w:rsidRPr="008D0470">
        <w:rPr>
          <w:rFonts w:ascii="Sakkal Majalla" w:hAnsi="Sakkal Majalla" w:cs="Sakkal Majalla"/>
          <w:color w:val="000000" w:themeColor="text1"/>
          <w:sz w:val="28"/>
          <w:szCs w:val="28"/>
          <w:rtl/>
        </w:rPr>
        <w:t>يقلل من النزاعات القضائية والغرامات غير القانونية</w:t>
      </w:r>
      <w:r w:rsidRPr="008D0470">
        <w:rPr>
          <w:rFonts w:ascii="Sakkal Majalla" w:hAnsi="Sakkal Majalla" w:cs="Sakkal Majalla"/>
          <w:color w:val="000000" w:themeColor="text1"/>
          <w:sz w:val="28"/>
          <w:szCs w:val="28"/>
          <w:lang w:bidi="ar-EG"/>
        </w:rPr>
        <w:t>.</w:t>
      </w:r>
    </w:p>
    <w:p w14:paraId="00BC7CD7" w14:textId="0A3A8928" w:rsidR="00D9689C" w:rsidRPr="00A61E09" w:rsidRDefault="009E3CFC" w:rsidP="004A4304">
      <w:p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ثالثا</w:t>
      </w:r>
      <w:r w:rsidRPr="00A61E09">
        <w:rPr>
          <w:rFonts w:ascii="Sakkal Majalla" w:hAnsi="Sakkal Majalla" w:cs="Sakkal Majalla" w:hint="cs"/>
          <w:color w:val="000000" w:themeColor="text1"/>
          <w:sz w:val="28"/>
          <w:szCs w:val="28"/>
          <w:rtl/>
        </w:rPr>
        <w:t xml:space="preserve"> / </w:t>
      </w:r>
      <w:r w:rsidR="00D9689C" w:rsidRPr="00A61E09">
        <w:rPr>
          <w:rFonts w:ascii="Sakkal Majalla" w:hAnsi="Sakkal Majalla" w:cs="Sakkal Majalla"/>
          <w:color w:val="000000" w:themeColor="text1"/>
          <w:sz w:val="28"/>
          <w:szCs w:val="28"/>
          <w:rtl/>
        </w:rPr>
        <w:t>أهمية السلوك الأخلاقي للمجتمع</w:t>
      </w:r>
      <w:r w:rsidR="00D9689C" w:rsidRPr="00A61E09">
        <w:rPr>
          <w:rFonts w:ascii="Sakkal Majalla" w:hAnsi="Sakkal Majalla" w:cs="Sakkal Majalla"/>
          <w:color w:val="000000" w:themeColor="text1"/>
          <w:sz w:val="28"/>
          <w:szCs w:val="28"/>
          <w:lang w:bidi="ar-EG"/>
        </w:rPr>
        <w:t>:</w:t>
      </w:r>
      <w:r w:rsidR="00CD4708" w:rsidRPr="00A61E09">
        <w:rPr>
          <w:rFonts w:asciiTheme="majorBidi" w:hAnsiTheme="majorBidi" w:cstheme="majorBidi"/>
          <w:sz w:val="28"/>
          <w:szCs w:val="28"/>
        </w:rPr>
        <w:t xml:space="preserve"> Chakola ,2013)</w:t>
      </w:r>
      <w:r w:rsidR="00CD4708" w:rsidRPr="00A61E09">
        <w:rPr>
          <w:rFonts w:ascii="Sakkal Majalla" w:hAnsi="Sakkal Majalla" w:cs="Sakkal Majalla" w:hint="cs"/>
          <w:color w:val="000000" w:themeColor="text1"/>
          <w:sz w:val="28"/>
          <w:szCs w:val="28"/>
          <w:rtl/>
          <w:lang w:bidi="ar-EG"/>
        </w:rPr>
        <w:t>)</w:t>
      </w:r>
    </w:p>
    <w:p w14:paraId="7FA83343" w14:textId="77777777" w:rsidR="00D9689C" w:rsidRPr="00A61E09" w:rsidRDefault="00D9689C">
      <w:pPr>
        <w:numPr>
          <w:ilvl w:val="0"/>
          <w:numId w:val="30"/>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يحمي المجتمع من الانحرافات والتفكك</w:t>
      </w:r>
      <w:r w:rsidRPr="00A61E09">
        <w:rPr>
          <w:rFonts w:ascii="Sakkal Majalla" w:hAnsi="Sakkal Majalla" w:cs="Sakkal Majalla"/>
          <w:color w:val="000000" w:themeColor="text1"/>
          <w:sz w:val="28"/>
          <w:szCs w:val="28"/>
          <w:lang w:bidi="ar-EG"/>
        </w:rPr>
        <w:t>. </w:t>
      </w:r>
    </w:p>
    <w:p w14:paraId="72C388D9" w14:textId="77777777" w:rsidR="00D9689C" w:rsidRPr="00A61E09" w:rsidRDefault="00D9689C">
      <w:pPr>
        <w:numPr>
          <w:ilvl w:val="0"/>
          <w:numId w:val="30"/>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يساهم في نشر القيم النبيلة كالأمانة والعدالة، مما يقلل من المشكلات والنزاعات</w:t>
      </w:r>
      <w:r w:rsidRPr="00A61E09">
        <w:rPr>
          <w:rFonts w:ascii="Sakkal Majalla" w:hAnsi="Sakkal Majalla" w:cs="Sakkal Majalla"/>
          <w:color w:val="000000" w:themeColor="text1"/>
          <w:sz w:val="28"/>
          <w:szCs w:val="28"/>
          <w:lang w:bidi="ar-EG"/>
        </w:rPr>
        <w:t>.</w:t>
      </w:r>
    </w:p>
    <w:p w14:paraId="5265E23E" w14:textId="77777777" w:rsidR="00D9689C" w:rsidRPr="00A61E09" w:rsidRDefault="00D9689C">
      <w:pPr>
        <w:numPr>
          <w:ilvl w:val="0"/>
          <w:numId w:val="30"/>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lastRenderedPageBreak/>
        <w:t> </w:t>
      </w:r>
      <w:r w:rsidRPr="00A61E09">
        <w:rPr>
          <w:rFonts w:ascii="Sakkal Majalla" w:hAnsi="Sakkal Majalla" w:cs="Sakkal Majalla"/>
          <w:color w:val="000000" w:themeColor="text1"/>
          <w:sz w:val="28"/>
          <w:szCs w:val="28"/>
          <w:rtl/>
        </w:rPr>
        <w:t>يعزز التعاون والاحترام المتبادل بين الأفراد</w:t>
      </w:r>
      <w:r w:rsidRPr="00A61E09">
        <w:rPr>
          <w:rFonts w:ascii="Sakkal Majalla" w:hAnsi="Sakkal Majalla" w:cs="Sakkal Majalla"/>
          <w:color w:val="000000" w:themeColor="text1"/>
          <w:sz w:val="28"/>
          <w:szCs w:val="28"/>
          <w:lang w:bidi="ar-EG"/>
        </w:rPr>
        <w:t>.</w:t>
      </w:r>
    </w:p>
    <w:p w14:paraId="2CA0184E" w14:textId="698515E7" w:rsidR="00D9689C" w:rsidRPr="00A61E09" w:rsidRDefault="00D9689C"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color w:val="EE0000"/>
          <w:sz w:val="28"/>
          <w:szCs w:val="28"/>
          <w:rtl/>
        </w:rPr>
        <w:t>باختصار</w:t>
      </w:r>
      <w:r w:rsidR="00475C40" w:rsidRPr="00A61E09">
        <w:rPr>
          <w:rFonts w:ascii="Sakkal Majalla" w:hAnsi="Sakkal Majalla" w:cs="Sakkal Majalla" w:hint="cs"/>
          <w:color w:val="EE0000"/>
          <w:sz w:val="28"/>
          <w:szCs w:val="28"/>
          <w:rtl/>
        </w:rPr>
        <w:t xml:space="preserve"> ترى الباحثة بأن</w:t>
      </w:r>
      <w:r w:rsidRPr="00A61E09">
        <w:rPr>
          <w:rFonts w:ascii="Sakkal Majalla" w:hAnsi="Sakkal Majalla" w:cs="Sakkal Majalla"/>
          <w:color w:val="EE0000"/>
          <w:sz w:val="28"/>
          <w:szCs w:val="28"/>
          <w:rtl/>
        </w:rPr>
        <w:t xml:space="preserve"> السلوك الأخلاقي ليس مجرد خيار فردي، بل هو ضرورة استراتيجية وأساسية لنمو ورفاهية الأفراد والمؤسسات والمجتمعات على حد سواء</w:t>
      </w:r>
      <w:r w:rsidRPr="00A61E09">
        <w:rPr>
          <w:rFonts w:ascii="Sakkal Majalla" w:hAnsi="Sakkal Majalla" w:cs="Sakkal Majalla"/>
          <w:color w:val="EE0000"/>
          <w:sz w:val="28"/>
          <w:szCs w:val="28"/>
          <w:lang w:bidi="ar-EG"/>
        </w:rPr>
        <w:t>. </w:t>
      </w:r>
      <w:r w:rsidR="004A4304" w:rsidRPr="004A4304">
        <w:rPr>
          <w:rFonts w:ascii="Sakkal Majalla" w:hAnsi="Sakkal Majalla" w:cs="Sakkal Majalla"/>
          <w:color w:val="EE0000"/>
          <w:sz w:val="28"/>
          <w:szCs w:val="28"/>
          <w:rtl/>
          <w:lang w:bidi="ar-EG"/>
        </w:rPr>
        <w:t>ويعد السلوك الأخلاقي ركيزة أساسية لبناء الثقة، تعزيز السمعة الإيجابية، وتحقيق النجاح المستدام على الصعيدين الشخصي والمؤسسي. فهو ينشئ بيئات عمل آمنة ومنتجة، يعزز التماسك الاجتماعي، يقلل النزاعات والمخاطر القانونية، ويضمن التعامل بنزاهة وعدالة، مما يؤدي إلى زيادة الولاء وتحقيق رفاهية أعم للمجتمع</w:t>
      </w:r>
      <w:r w:rsidR="004A4304">
        <w:rPr>
          <w:rFonts w:ascii="Sakkal Majalla" w:hAnsi="Sakkal Majalla" w:cs="Sakkal Majalla" w:hint="cs"/>
          <w:color w:val="EE0000"/>
          <w:sz w:val="28"/>
          <w:szCs w:val="28"/>
          <w:rtl/>
          <w:lang w:bidi="ar-EG"/>
        </w:rPr>
        <w:t xml:space="preserve"> عبر تقديم خدمات رعاية صحية متكاملة</w:t>
      </w:r>
      <w:r w:rsidR="004A4304" w:rsidRPr="004A4304">
        <w:rPr>
          <w:rFonts w:ascii="Sakkal Majalla" w:hAnsi="Sakkal Majalla" w:cs="Sakkal Majalla"/>
          <w:color w:val="EE0000"/>
          <w:sz w:val="28"/>
          <w:szCs w:val="28"/>
          <w:rtl/>
          <w:lang w:bidi="ar-EG"/>
        </w:rPr>
        <w:t>. (أبو خالد،2020).</w:t>
      </w:r>
    </w:p>
    <w:p w14:paraId="21F4C8E5" w14:textId="2DB1B0E3" w:rsidR="00903277" w:rsidRPr="008D0470" w:rsidRDefault="00903277" w:rsidP="00BF13BC">
      <w:pPr>
        <w:bidi/>
        <w:spacing w:after="200" w:line="360" w:lineRule="auto"/>
        <w:jc w:val="both"/>
        <w:rPr>
          <w:rFonts w:ascii="Sakkal Majalla" w:hAnsi="Sakkal Majalla" w:cs="Sakkal Majalla"/>
          <w:b/>
          <w:bCs/>
          <w:color w:val="EE0000"/>
          <w:sz w:val="28"/>
          <w:szCs w:val="28"/>
          <w:rtl/>
          <w:lang w:bidi="ar-EG"/>
        </w:rPr>
      </w:pPr>
      <w:r w:rsidRPr="008D0470">
        <w:rPr>
          <w:rFonts w:ascii="Sakkal Majalla" w:hAnsi="Sakkal Majalla" w:cs="Sakkal Majalla" w:hint="cs"/>
          <w:b/>
          <w:bCs/>
          <w:color w:val="EE0000"/>
          <w:sz w:val="28"/>
          <w:szCs w:val="28"/>
          <w:rtl/>
          <w:lang w:bidi="ar-EG"/>
        </w:rPr>
        <w:t xml:space="preserve">اهداف </w:t>
      </w:r>
      <w:r w:rsidRPr="008D0470">
        <w:rPr>
          <w:rFonts w:ascii="Sakkal Majalla" w:hAnsi="Sakkal Majalla" w:cs="Sakkal Majalla"/>
          <w:b/>
          <w:bCs/>
          <w:color w:val="EE0000"/>
          <w:sz w:val="28"/>
          <w:szCs w:val="28"/>
          <w:rtl/>
          <w:lang w:bidi="ar-EG"/>
        </w:rPr>
        <w:t xml:space="preserve">السلوك </w:t>
      </w:r>
      <w:r w:rsidRPr="008D0470">
        <w:rPr>
          <w:rFonts w:ascii="Sakkal Majalla" w:hAnsi="Sakkal Majalla" w:cs="Sakkal Majalla" w:hint="cs"/>
          <w:b/>
          <w:bCs/>
          <w:color w:val="EE0000"/>
          <w:sz w:val="28"/>
          <w:szCs w:val="28"/>
          <w:rtl/>
          <w:lang w:bidi="ar-EG"/>
        </w:rPr>
        <w:t>الأخلاقي</w:t>
      </w:r>
      <w:r w:rsidR="008D0470" w:rsidRPr="008D0470">
        <w:rPr>
          <w:rFonts w:ascii="Sakkal Majalla" w:hAnsi="Sakkal Majalla" w:cs="Sakkal Majalla" w:hint="cs"/>
          <w:b/>
          <w:bCs/>
          <w:color w:val="EE0000"/>
          <w:sz w:val="28"/>
          <w:szCs w:val="28"/>
          <w:rtl/>
          <w:lang w:bidi="ar-EG"/>
        </w:rPr>
        <w:t xml:space="preserve"> في مجال الخدمات الصحية:</w:t>
      </w:r>
    </w:p>
    <w:p w14:paraId="15879806" w14:textId="6588EC55" w:rsidR="001E3E73" w:rsidRPr="008D0470" w:rsidRDefault="001E3E73" w:rsidP="00BF13BC">
      <w:pPr>
        <w:bidi/>
        <w:spacing w:after="200" w:line="360" w:lineRule="auto"/>
        <w:jc w:val="both"/>
        <w:rPr>
          <w:rFonts w:ascii="Sakkal Majalla" w:hAnsi="Sakkal Majalla" w:cs="Sakkal Majalla"/>
          <w:color w:val="EE0000"/>
          <w:sz w:val="28"/>
          <w:szCs w:val="28"/>
          <w:rtl/>
        </w:rPr>
      </w:pPr>
      <w:r w:rsidRPr="008D0470">
        <w:rPr>
          <w:rFonts w:ascii="Sakkal Majalla" w:hAnsi="Sakkal Majalla" w:cs="Sakkal Majalla"/>
          <w:color w:val="EE0000"/>
          <w:sz w:val="28"/>
          <w:szCs w:val="28"/>
          <w:rtl/>
          <w:lang w:bidi="ar-EG"/>
        </w:rPr>
        <w:t xml:space="preserve">تحرص المؤسسات والدوائر على مختلف </w:t>
      </w:r>
      <w:r w:rsidRPr="008D0470">
        <w:rPr>
          <w:rFonts w:ascii="Sakkal Majalla" w:hAnsi="Sakkal Majalla" w:cs="Sakkal Majalla" w:hint="cs"/>
          <w:color w:val="EE0000"/>
          <w:sz w:val="28"/>
          <w:szCs w:val="28"/>
          <w:rtl/>
          <w:lang w:bidi="ar-EG"/>
        </w:rPr>
        <w:t>مستوياتها على</w:t>
      </w:r>
      <w:r w:rsidRPr="008D0470">
        <w:rPr>
          <w:rFonts w:ascii="Sakkal Majalla" w:hAnsi="Sakkal Majalla" w:cs="Sakkal Majalla"/>
          <w:color w:val="EE0000"/>
          <w:sz w:val="28"/>
          <w:szCs w:val="28"/>
          <w:rtl/>
          <w:lang w:bidi="ar-EG"/>
        </w:rPr>
        <w:t xml:space="preserve"> </w:t>
      </w:r>
      <w:r w:rsidR="004A4304" w:rsidRPr="008D0470">
        <w:rPr>
          <w:rFonts w:ascii="Sakkal Majalla" w:hAnsi="Sakkal Majalla" w:cs="Sakkal Majalla" w:hint="cs"/>
          <w:color w:val="EE0000"/>
          <w:sz w:val="28"/>
          <w:szCs w:val="28"/>
          <w:rtl/>
          <w:lang w:bidi="ar-EG"/>
        </w:rPr>
        <w:t>اهداف</w:t>
      </w:r>
      <w:r w:rsidRPr="008D0470">
        <w:rPr>
          <w:rFonts w:ascii="Sakkal Majalla" w:hAnsi="Sakkal Majalla" w:cs="Sakkal Majalla"/>
          <w:color w:val="EE0000"/>
          <w:sz w:val="28"/>
          <w:szCs w:val="28"/>
          <w:rtl/>
          <w:lang w:bidi="ar-EG"/>
        </w:rPr>
        <w:t xml:space="preserve"> عديدة تنعكس على تحسين بيئة العمل وزيادة انتاجية </w:t>
      </w:r>
      <w:r w:rsidR="004A4304" w:rsidRPr="008D0470">
        <w:rPr>
          <w:rFonts w:ascii="Sakkal Majalla" w:hAnsi="Sakkal Majalla" w:cs="Sakkal Majalla" w:hint="cs"/>
          <w:color w:val="EE0000"/>
          <w:sz w:val="28"/>
          <w:szCs w:val="28"/>
          <w:rtl/>
          <w:lang w:bidi="ar-EG"/>
        </w:rPr>
        <w:t>العاملين في مختلف المجالات الصحية</w:t>
      </w:r>
      <w:r w:rsidRPr="008D0470">
        <w:rPr>
          <w:rFonts w:ascii="Sakkal Majalla" w:hAnsi="Sakkal Majalla" w:cs="Sakkal Majalla"/>
          <w:color w:val="EE0000"/>
          <w:sz w:val="28"/>
          <w:szCs w:val="28"/>
          <w:rtl/>
          <w:lang w:bidi="ar-EG"/>
        </w:rPr>
        <w:t xml:space="preserve"> وتحقيق النجاح من خلال تحقيق الاهداف </w:t>
      </w:r>
      <w:r w:rsidRPr="008D0470">
        <w:rPr>
          <w:rFonts w:ascii="Sakkal Majalla" w:hAnsi="Sakkal Majalla" w:cs="Sakkal Majalla" w:hint="cs"/>
          <w:color w:val="EE0000"/>
          <w:sz w:val="28"/>
          <w:szCs w:val="28"/>
          <w:rtl/>
          <w:lang w:bidi="ar-EG"/>
        </w:rPr>
        <w:t>التالية</w:t>
      </w:r>
      <w:r w:rsidRPr="008D0470">
        <w:rPr>
          <w:rFonts w:ascii="Sakkal Majalla" w:hAnsi="Sakkal Majalla" w:cs="Sakkal Majalla"/>
          <w:color w:val="EE0000"/>
          <w:sz w:val="28"/>
          <w:szCs w:val="28"/>
          <w:lang w:bidi="ar-EG"/>
        </w:rPr>
        <w:t>:</w:t>
      </w:r>
      <w:r w:rsidR="00185729" w:rsidRPr="008D0470">
        <w:rPr>
          <w:rFonts w:ascii="Sakkal Majalla" w:hAnsi="Sakkal Majalla" w:cs="Sakkal Majalla" w:hint="cs"/>
          <w:color w:val="EE0000"/>
          <w:sz w:val="28"/>
          <w:szCs w:val="28"/>
          <w:rtl/>
        </w:rPr>
        <w:t xml:space="preserve"> (سلمان،2020).</w:t>
      </w:r>
    </w:p>
    <w:p w14:paraId="2CD04EE3" w14:textId="649C591A" w:rsidR="001E3E73" w:rsidRPr="008D0470" w:rsidRDefault="001E3E73">
      <w:pPr>
        <w:pStyle w:val="a3"/>
        <w:numPr>
          <w:ilvl w:val="0"/>
          <w:numId w:val="26"/>
        </w:numPr>
        <w:bidi/>
        <w:spacing w:after="200" w:line="360" w:lineRule="auto"/>
        <w:jc w:val="both"/>
        <w:rPr>
          <w:rFonts w:ascii="Sakkal Majalla" w:hAnsi="Sakkal Majalla" w:cs="Sakkal Majalla"/>
          <w:color w:val="EE0000"/>
          <w:sz w:val="28"/>
          <w:szCs w:val="28"/>
          <w:rtl/>
          <w:lang w:bidi="ar-EG"/>
        </w:rPr>
      </w:pPr>
      <w:r w:rsidRPr="008D0470">
        <w:rPr>
          <w:rFonts w:ascii="Sakkal Majalla" w:hAnsi="Sakkal Majalla" w:cs="Sakkal Majalla"/>
          <w:color w:val="EE0000"/>
          <w:sz w:val="28"/>
          <w:szCs w:val="28"/>
          <w:rtl/>
          <w:lang w:bidi="ar-EG"/>
        </w:rPr>
        <w:t>ضمان تصرف المسؤول بشكل موضوعي ونزيه وغير محيز وذلك عن طريق التوفيق بين مفهومي السلطة والمسؤولية حيث إن الأخلاق هي جزء من المفهوم الواسع للمسؤولية واحد الضوابط التي تحول دون التعسف أو إساءة استعمال السلطة</w:t>
      </w:r>
      <w:r w:rsidRPr="008D0470">
        <w:rPr>
          <w:rFonts w:ascii="Sakkal Majalla" w:hAnsi="Sakkal Majalla" w:cs="Sakkal Majalla"/>
          <w:color w:val="EE0000"/>
          <w:sz w:val="28"/>
          <w:szCs w:val="28"/>
          <w:lang w:bidi="ar-EG"/>
        </w:rPr>
        <w:t>.</w:t>
      </w:r>
      <w:r w:rsidR="008D0470" w:rsidRPr="008D0470">
        <w:rPr>
          <w:rFonts w:ascii="Sakkal Majalla" w:hAnsi="Sakkal Majalla" w:cs="Sakkal Majalla"/>
          <w:color w:val="EE0000"/>
          <w:sz w:val="28"/>
          <w:szCs w:val="28"/>
          <w:lang w:bidi="ar-EG"/>
        </w:rPr>
        <w:t xml:space="preserve"> </w:t>
      </w:r>
      <w:r w:rsidR="008D0470" w:rsidRPr="008D0470">
        <w:rPr>
          <w:rFonts w:ascii="Sakkal Majalla" w:hAnsi="Sakkal Majalla" w:cs="Sakkal Majalla" w:hint="cs"/>
          <w:color w:val="EE0000"/>
          <w:sz w:val="28"/>
          <w:szCs w:val="28"/>
          <w:rtl/>
          <w:lang w:bidi="ar-EG"/>
        </w:rPr>
        <w:t>و</w:t>
      </w:r>
      <w:r w:rsidRPr="008D0470">
        <w:rPr>
          <w:rFonts w:ascii="Sakkal Majalla" w:hAnsi="Sakkal Majalla" w:cs="Sakkal Majalla"/>
          <w:color w:val="EE0000"/>
          <w:sz w:val="28"/>
          <w:szCs w:val="28"/>
          <w:rtl/>
          <w:lang w:bidi="ar-EG"/>
        </w:rPr>
        <w:t>مساعدة الجمهور في فهم حقوقهم من خلال توضيح ما هو حق للموظف وما هو واجب عليه في أدائه لعمله عند تقديم الخدمات لهم مما يسهل عليهم محاسبته عند الانحراف عن هذه الحدود الأخلاقية</w:t>
      </w:r>
      <w:r w:rsidRPr="008D0470">
        <w:rPr>
          <w:rFonts w:ascii="Sakkal Majalla" w:hAnsi="Sakkal Majalla" w:cs="Sakkal Majalla"/>
          <w:color w:val="EE0000"/>
          <w:sz w:val="28"/>
          <w:szCs w:val="28"/>
          <w:lang w:bidi="ar-EG"/>
        </w:rPr>
        <w:t>.</w:t>
      </w:r>
      <w:r w:rsidR="00CD4708" w:rsidRPr="008D0470">
        <w:rPr>
          <w:rFonts w:ascii="Sakkal Majalla" w:hAnsi="Sakkal Majalla" w:cs="Sakkal Majalla"/>
          <w:color w:val="EE0000"/>
          <w:sz w:val="28"/>
          <w:szCs w:val="28"/>
          <w:lang w:bidi="ar-EG"/>
        </w:rPr>
        <w:t xml:space="preserve"> </w:t>
      </w:r>
      <w:r w:rsidR="00CD4708" w:rsidRPr="008D0470">
        <w:rPr>
          <w:rFonts w:ascii="Sakkal Majalla" w:hAnsi="Sakkal Majalla" w:cs="Sakkal Majalla" w:hint="cs"/>
          <w:color w:val="EE0000"/>
          <w:sz w:val="28"/>
          <w:szCs w:val="28"/>
          <w:rtl/>
        </w:rPr>
        <w:t>(حريش،2022).</w:t>
      </w:r>
    </w:p>
    <w:p w14:paraId="2ED4BB3B" w14:textId="13E3C2AA" w:rsidR="008D0470" w:rsidRPr="008D0470" w:rsidRDefault="001E3E73">
      <w:pPr>
        <w:pStyle w:val="a3"/>
        <w:numPr>
          <w:ilvl w:val="0"/>
          <w:numId w:val="26"/>
        </w:numPr>
        <w:bidi/>
        <w:spacing w:after="200" w:line="360" w:lineRule="auto"/>
        <w:jc w:val="both"/>
        <w:rPr>
          <w:rFonts w:ascii="Sakkal Majalla" w:hAnsi="Sakkal Majalla" w:cs="Sakkal Majalla"/>
          <w:color w:val="EE0000"/>
          <w:sz w:val="28"/>
          <w:szCs w:val="28"/>
          <w:rtl/>
          <w:lang w:bidi="ar-EG"/>
        </w:rPr>
      </w:pPr>
      <w:r w:rsidRPr="008D0470">
        <w:rPr>
          <w:rFonts w:ascii="Sakkal Majalla" w:hAnsi="Sakkal Majalla" w:cs="Sakkal Majalla"/>
          <w:color w:val="EE0000"/>
          <w:sz w:val="28"/>
          <w:szCs w:val="28"/>
          <w:rtl/>
          <w:lang w:bidi="ar-EG"/>
        </w:rPr>
        <w:t xml:space="preserve">فهم الواجبات المهنية والتذكير بنظام الجزاءات الإيجابية والسلبية كوسيلة من الوسائل الناجحة لتفادي بعض المظاهر المسلكية </w:t>
      </w:r>
      <w:r w:rsidRPr="008D0470">
        <w:rPr>
          <w:rFonts w:ascii="Sakkal Majalla" w:hAnsi="Sakkal Majalla" w:cs="Sakkal Majalla" w:hint="cs"/>
          <w:color w:val="EE0000"/>
          <w:sz w:val="28"/>
          <w:szCs w:val="28"/>
          <w:rtl/>
          <w:lang w:bidi="ar-EG"/>
        </w:rPr>
        <w:t>المحظورة. مث</w:t>
      </w:r>
      <w:r w:rsidRPr="008D0470">
        <w:rPr>
          <w:rFonts w:ascii="Sakkal Majalla" w:hAnsi="Sakkal Majalla" w:cs="Sakkal Majalla" w:hint="eastAsia"/>
          <w:color w:val="EE0000"/>
          <w:sz w:val="28"/>
          <w:szCs w:val="28"/>
          <w:rtl/>
          <w:lang w:bidi="ar-EG"/>
        </w:rPr>
        <w:t>ل</w:t>
      </w:r>
      <w:r w:rsidRPr="008D0470">
        <w:rPr>
          <w:rFonts w:ascii="Sakkal Majalla" w:hAnsi="Sakkal Majalla" w:cs="Sakkal Majalla"/>
          <w:color w:val="EE0000"/>
          <w:sz w:val="28"/>
          <w:szCs w:val="28"/>
          <w:rtl/>
          <w:lang w:bidi="ar-EG"/>
        </w:rPr>
        <w:t xml:space="preserve"> </w:t>
      </w:r>
      <w:r w:rsidR="00D87BB2" w:rsidRPr="008D0470">
        <w:rPr>
          <w:rFonts w:ascii="Sakkal Majalla" w:hAnsi="Sakkal Majalla" w:cs="Sakkal Majalla" w:hint="cs"/>
          <w:color w:val="EE0000"/>
          <w:sz w:val="28"/>
          <w:szCs w:val="28"/>
          <w:rtl/>
          <w:lang w:bidi="ar-EG"/>
        </w:rPr>
        <w:t>الرشوة</w:t>
      </w:r>
      <w:r w:rsidR="00D87BB2" w:rsidRPr="008D0470">
        <w:rPr>
          <w:rFonts w:ascii="Sakkal Majalla" w:hAnsi="Sakkal Majalla" w:cs="Sakkal Majalla"/>
          <w:color w:val="EE0000"/>
          <w:sz w:val="28"/>
          <w:szCs w:val="28"/>
          <w:lang w:bidi="ar-EG"/>
        </w:rPr>
        <w:t>.</w:t>
      </w:r>
      <w:r w:rsidRPr="008D0470">
        <w:rPr>
          <w:rFonts w:ascii="Sakkal Majalla" w:hAnsi="Sakkal Majalla" w:cs="Sakkal Majalla"/>
          <w:color w:val="EE0000"/>
          <w:sz w:val="28"/>
          <w:szCs w:val="28"/>
          <w:lang w:bidi="ar-EG"/>
        </w:rPr>
        <w:t xml:space="preserve"> </w:t>
      </w:r>
      <w:r w:rsidR="00CD4708" w:rsidRPr="008D0470">
        <w:rPr>
          <w:rFonts w:ascii="Sakkal Majalla" w:hAnsi="Sakkal Majalla" w:cs="Sakkal Majalla" w:hint="cs"/>
          <w:color w:val="EE0000"/>
          <w:sz w:val="28"/>
          <w:szCs w:val="28"/>
          <w:rtl/>
          <w:lang w:bidi="ar-EG"/>
        </w:rPr>
        <w:t xml:space="preserve"> مع </w:t>
      </w:r>
      <w:r w:rsidRPr="008D0470">
        <w:rPr>
          <w:rFonts w:ascii="Sakkal Majalla" w:hAnsi="Sakkal Majalla" w:cs="Sakkal Majalla"/>
          <w:color w:val="EE0000"/>
          <w:sz w:val="28"/>
          <w:szCs w:val="28"/>
          <w:rtl/>
          <w:lang w:bidi="ar-EG"/>
        </w:rPr>
        <w:t>ضمان التوازن بين الأحكام الأخلاقية وضرورة المحافظة على حريات وحقوق الموظفين</w:t>
      </w:r>
      <w:r w:rsidR="008D0470" w:rsidRPr="008D0470">
        <w:rPr>
          <w:rFonts w:ascii="Sakkal Majalla" w:hAnsi="Sakkal Majalla" w:cs="Sakkal Majalla" w:hint="cs"/>
          <w:color w:val="EE0000"/>
          <w:sz w:val="28"/>
          <w:szCs w:val="28"/>
          <w:rtl/>
          <w:lang w:bidi="ar-EG"/>
        </w:rPr>
        <w:t xml:space="preserve"> و</w:t>
      </w:r>
      <w:r w:rsidR="008D0470" w:rsidRPr="008D0470">
        <w:rPr>
          <w:rFonts w:ascii="Sakkal Majalla" w:hAnsi="Sakkal Majalla" w:cs="Sakkal Majalla"/>
          <w:color w:val="EE0000"/>
          <w:sz w:val="28"/>
          <w:szCs w:val="28"/>
          <w:rtl/>
          <w:lang w:bidi="ar-EG"/>
        </w:rPr>
        <w:t xml:space="preserve">ضبط السلوك المهني الشخصي الذي يجب أن يتحلى به الموظفون المؤتمنون على مصالح الدولة وذلك من خلال تحديد ما هو صواب وما هو خطأ وما يجب أن يكون عليه سلوك الموظف في </w:t>
      </w:r>
      <w:r w:rsidR="008D0470" w:rsidRPr="008D0470">
        <w:rPr>
          <w:rFonts w:ascii="Sakkal Majalla" w:hAnsi="Sakkal Majalla" w:cs="Sakkal Majalla" w:hint="cs"/>
          <w:color w:val="EE0000"/>
          <w:sz w:val="28"/>
          <w:szCs w:val="28"/>
          <w:rtl/>
          <w:lang w:bidi="ar-EG"/>
        </w:rPr>
        <w:t>إطار</w:t>
      </w:r>
      <w:r w:rsidR="008D0470" w:rsidRPr="008D0470">
        <w:rPr>
          <w:rFonts w:ascii="Sakkal Majalla" w:hAnsi="Sakkal Majalla" w:cs="Sakkal Majalla"/>
          <w:color w:val="EE0000"/>
          <w:sz w:val="28"/>
          <w:szCs w:val="28"/>
          <w:rtl/>
          <w:lang w:bidi="ar-EG"/>
        </w:rPr>
        <w:t xml:space="preserve"> هذه </w:t>
      </w:r>
      <w:r w:rsidR="008D0470" w:rsidRPr="008D0470">
        <w:rPr>
          <w:rFonts w:ascii="Sakkal Majalla" w:hAnsi="Sakkal Majalla" w:cs="Sakkal Majalla" w:hint="cs"/>
          <w:color w:val="EE0000"/>
          <w:sz w:val="28"/>
          <w:szCs w:val="28"/>
          <w:rtl/>
          <w:lang w:bidi="ar-EG"/>
        </w:rPr>
        <w:t>المعايير الخاصة بالقطاع الصحي (</w:t>
      </w:r>
      <w:r w:rsidR="008D0470" w:rsidRPr="008D0470">
        <w:rPr>
          <w:rFonts w:ascii="Sakkal Majalla" w:hAnsi="Sakkal Majalla" w:cs="Sakkal Majalla" w:hint="cs"/>
          <w:color w:val="EE0000"/>
          <w:sz w:val="28"/>
          <w:szCs w:val="28"/>
          <w:rtl/>
        </w:rPr>
        <w:t>أبو خالد،2020).</w:t>
      </w:r>
    </w:p>
    <w:p w14:paraId="4C7CFBC1" w14:textId="18501BAE" w:rsidR="001E3E73" w:rsidRPr="008D0470" w:rsidRDefault="001E3E73">
      <w:pPr>
        <w:pStyle w:val="a3"/>
        <w:numPr>
          <w:ilvl w:val="0"/>
          <w:numId w:val="26"/>
        </w:numPr>
        <w:bidi/>
        <w:spacing w:after="200" w:line="360" w:lineRule="auto"/>
        <w:jc w:val="both"/>
        <w:rPr>
          <w:rFonts w:ascii="Sakkal Majalla" w:hAnsi="Sakkal Majalla" w:cs="Sakkal Majalla"/>
          <w:color w:val="EE0000"/>
          <w:sz w:val="28"/>
          <w:szCs w:val="28"/>
          <w:lang w:bidi="ar-EG"/>
        </w:rPr>
      </w:pPr>
      <w:r w:rsidRPr="008D0470">
        <w:rPr>
          <w:rFonts w:ascii="Sakkal Majalla" w:hAnsi="Sakkal Majalla" w:cs="Sakkal Majalla"/>
          <w:color w:val="EE0000"/>
          <w:sz w:val="28"/>
          <w:szCs w:val="28"/>
          <w:rtl/>
          <w:lang w:bidi="ar-EG"/>
        </w:rPr>
        <w:t xml:space="preserve">تعزيز سمعة المؤسسة على صعيد البيئة المحلية والإقليمية والدولية، </w:t>
      </w:r>
      <w:r w:rsidR="00CD4708" w:rsidRPr="008D0470">
        <w:rPr>
          <w:rFonts w:ascii="Sakkal Majalla" w:hAnsi="Sakkal Majalla" w:cs="Sakkal Majalla" w:hint="cs"/>
          <w:color w:val="EE0000"/>
          <w:sz w:val="28"/>
          <w:szCs w:val="28"/>
          <w:rtl/>
          <w:lang w:bidi="ar-EG"/>
        </w:rPr>
        <w:t>و</w:t>
      </w:r>
      <w:r w:rsidRPr="008D0470">
        <w:rPr>
          <w:rFonts w:ascii="Sakkal Majalla" w:hAnsi="Sakkal Majalla" w:cs="Sakkal Majalla"/>
          <w:color w:val="EE0000"/>
          <w:sz w:val="28"/>
          <w:szCs w:val="28"/>
          <w:rtl/>
          <w:lang w:bidi="ar-EG"/>
        </w:rPr>
        <w:t>ضمان عدم تعرض المؤسسة الى المسائلة القانونية</w:t>
      </w:r>
      <w:r w:rsidR="00CD4708" w:rsidRPr="008D0470">
        <w:rPr>
          <w:rFonts w:ascii="Sakkal Majalla" w:hAnsi="Sakkal Majalla" w:cs="Sakkal Majalla" w:hint="cs"/>
          <w:color w:val="EE0000"/>
          <w:sz w:val="28"/>
          <w:szCs w:val="28"/>
          <w:rtl/>
          <w:lang w:bidi="ar-EG"/>
        </w:rPr>
        <w:t xml:space="preserve"> حيث</w:t>
      </w:r>
      <w:r w:rsidRPr="008D0470">
        <w:rPr>
          <w:rFonts w:ascii="Sakkal Majalla" w:hAnsi="Sakkal Majalla" w:cs="Sakkal Majalla"/>
          <w:color w:val="EE0000"/>
          <w:sz w:val="28"/>
          <w:szCs w:val="28"/>
          <w:rtl/>
          <w:lang w:bidi="ar-EG"/>
        </w:rPr>
        <w:t xml:space="preserve"> قد تتكلف </w:t>
      </w:r>
      <w:r w:rsidR="00CD4708" w:rsidRPr="008D0470">
        <w:rPr>
          <w:rFonts w:ascii="Sakkal Majalla" w:hAnsi="Sakkal Majalla" w:cs="Sakkal Majalla" w:hint="cs"/>
          <w:color w:val="EE0000"/>
          <w:sz w:val="28"/>
          <w:szCs w:val="28"/>
          <w:rtl/>
          <w:lang w:bidi="ar-EG"/>
        </w:rPr>
        <w:t xml:space="preserve">المنظمات </w:t>
      </w:r>
      <w:r w:rsidRPr="008D0470">
        <w:rPr>
          <w:rFonts w:ascii="Sakkal Majalla" w:hAnsi="Sakkal Majalla" w:cs="Sakkal Majalla"/>
          <w:color w:val="EE0000"/>
          <w:sz w:val="28"/>
          <w:szCs w:val="28"/>
          <w:rtl/>
          <w:lang w:bidi="ar-EG"/>
        </w:rPr>
        <w:t xml:space="preserve">الكثير نتيجة تجاهلها الالتزام بالمعايير الأخلاقية، وبالتالي يأتي التصرف الأخلاقي يضع المنظمة في مواجهة الكثير من الدعاوي القضائية </w:t>
      </w:r>
      <w:r w:rsidRPr="008D0470">
        <w:rPr>
          <w:rFonts w:ascii="Sakkal Majalla" w:hAnsi="Sakkal Majalla" w:cs="Sakkal Majalla" w:hint="cs"/>
          <w:color w:val="EE0000"/>
          <w:sz w:val="28"/>
          <w:szCs w:val="28"/>
          <w:rtl/>
          <w:lang w:bidi="ar-EG"/>
        </w:rPr>
        <w:t>وغيرها</w:t>
      </w:r>
      <w:r w:rsidR="00CD4708" w:rsidRPr="008D0470">
        <w:rPr>
          <w:rFonts w:ascii="Sakkal Majalla" w:hAnsi="Sakkal Majalla" w:cs="Sakkal Majalla" w:hint="cs"/>
          <w:color w:val="EE0000"/>
          <w:sz w:val="28"/>
          <w:szCs w:val="28"/>
          <w:rtl/>
          <w:lang w:bidi="ar-EG"/>
        </w:rPr>
        <w:t xml:space="preserve"> </w:t>
      </w:r>
      <w:r w:rsidR="00CD4708" w:rsidRPr="008D0470">
        <w:rPr>
          <w:rFonts w:ascii="Sakkal Majalla" w:hAnsi="Sakkal Majalla" w:cs="Sakkal Majalla" w:hint="cs"/>
          <w:color w:val="EE0000"/>
          <w:sz w:val="28"/>
          <w:szCs w:val="28"/>
          <w:rtl/>
        </w:rPr>
        <w:t>(العارضة،2023).</w:t>
      </w:r>
    </w:p>
    <w:p w14:paraId="271B38FA" w14:textId="080E5348" w:rsidR="004A4304" w:rsidRPr="004A4304" w:rsidRDefault="004A4304" w:rsidP="004A4304">
      <w:pPr>
        <w:bidi/>
        <w:spacing w:after="200" w:line="360" w:lineRule="auto"/>
        <w:jc w:val="both"/>
        <w:rPr>
          <w:rFonts w:ascii="Sakkal Majalla" w:hAnsi="Sakkal Majalla" w:cs="Sakkal Majalla"/>
          <w:color w:val="EE0000"/>
          <w:sz w:val="28"/>
          <w:szCs w:val="28"/>
          <w:rtl/>
          <w:lang w:bidi="ar-EG"/>
        </w:rPr>
      </w:pPr>
      <w:r w:rsidRPr="004A4304">
        <w:rPr>
          <w:rFonts w:ascii="Sakkal Majalla" w:hAnsi="Sakkal Majalla" w:cs="Sakkal Majalla" w:hint="cs"/>
          <w:color w:val="EE0000"/>
          <w:sz w:val="28"/>
          <w:szCs w:val="28"/>
          <w:rtl/>
          <w:lang w:bidi="ar-EG"/>
        </w:rPr>
        <w:lastRenderedPageBreak/>
        <w:t>وترى الباحثة ان</w:t>
      </w:r>
      <w:r w:rsidRPr="004A4304">
        <w:rPr>
          <w:rFonts w:ascii="Sakkal Majalla" w:hAnsi="Sakkal Majalla" w:cs="Sakkal Majalla"/>
          <w:color w:val="EE0000"/>
          <w:sz w:val="28"/>
          <w:szCs w:val="28"/>
          <w:rtl/>
          <w:lang w:bidi="ar-EG"/>
        </w:rPr>
        <w:t xml:space="preserve"> السلوك </w:t>
      </w:r>
      <w:r w:rsidRPr="004A4304">
        <w:rPr>
          <w:rFonts w:ascii="Sakkal Majalla" w:hAnsi="Sakkal Majalla" w:cs="Sakkal Majalla" w:hint="cs"/>
          <w:color w:val="EE0000"/>
          <w:sz w:val="28"/>
          <w:szCs w:val="28"/>
          <w:rtl/>
          <w:lang w:bidi="ar-EG"/>
        </w:rPr>
        <w:t xml:space="preserve">الأخلاقي يهدف </w:t>
      </w:r>
      <w:r w:rsidRPr="004A4304">
        <w:rPr>
          <w:rFonts w:ascii="Sakkal Majalla" w:hAnsi="Sakkal Majalla" w:cs="Sakkal Majalla"/>
          <w:color w:val="EE0000"/>
          <w:sz w:val="28"/>
          <w:szCs w:val="28"/>
          <w:rtl/>
          <w:lang w:bidi="ar-EG"/>
        </w:rPr>
        <w:t xml:space="preserve">إلى بناء مجتمع متماسك وقائم على الثقة، وتعزيز النزاهة الشخصية والمهنية، وضمان العدالة والمساواة، وتحقيق الاستدامة والسمعة الطيبة. كما يسعى إلى تحسين اتخاذ القرارات، وتقليل النزاعات والمخاطر القانونية، وتنمية الوعي الأخلاقي. </w:t>
      </w:r>
      <w:r w:rsidRPr="004A4304">
        <w:rPr>
          <w:rFonts w:ascii="Sakkal Majalla" w:hAnsi="Sakkal Majalla" w:cs="Sakkal Majalla" w:hint="cs"/>
          <w:color w:val="EE0000"/>
          <w:sz w:val="28"/>
          <w:szCs w:val="28"/>
          <w:rtl/>
          <w:lang w:bidi="ar-EG"/>
        </w:rPr>
        <w:t>لمقدمي خدمات الرعاية الصحية.</w:t>
      </w:r>
    </w:p>
    <w:p w14:paraId="4DC21D63" w14:textId="22D7A430" w:rsidR="00D87BB2" w:rsidRPr="008D0470" w:rsidRDefault="00D87BB2" w:rsidP="00BF13BC">
      <w:pPr>
        <w:bidi/>
        <w:spacing w:after="200" w:line="360" w:lineRule="auto"/>
        <w:jc w:val="both"/>
        <w:rPr>
          <w:rFonts w:ascii="Sakkal Majalla" w:hAnsi="Sakkal Majalla" w:cs="Sakkal Majalla"/>
          <w:b/>
          <w:bCs/>
          <w:color w:val="EE0000"/>
          <w:sz w:val="28"/>
          <w:szCs w:val="28"/>
          <w:lang w:bidi="ar-EG"/>
        </w:rPr>
      </w:pPr>
      <w:r w:rsidRPr="008D0470">
        <w:rPr>
          <w:rFonts w:ascii="Sakkal Majalla" w:hAnsi="Sakkal Majalla" w:cs="Sakkal Majalla"/>
          <w:b/>
          <w:bCs/>
          <w:color w:val="EE0000"/>
          <w:sz w:val="28"/>
          <w:szCs w:val="28"/>
          <w:rtl/>
        </w:rPr>
        <w:t xml:space="preserve">مبادئ </w:t>
      </w:r>
      <w:r w:rsidRPr="008D0470">
        <w:rPr>
          <w:rFonts w:ascii="Sakkal Majalla" w:hAnsi="Sakkal Majalla" w:cs="Sakkal Majalla" w:hint="cs"/>
          <w:b/>
          <w:bCs/>
          <w:color w:val="EE0000"/>
          <w:sz w:val="28"/>
          <w:szCs w:val="28"/>
          <w:rtl/>
        </w:rPr>
        <w:t xml:space="preserve">السلوك </w:t>
      </w:r>
      <w:r w:rsidR="008D0470" w:rsidRPr="008D0470">
        <w:rPr>
          <w:rFonts w:ascii="Sakkal Majalla" w:hAnsi="Sakkal Majalla" w:cs="Sakkal Majalla" w:hint="cs"/>
          <w:b/>
          <w:bCs/>
          <w:color w:val="EE0000"/>
          <w:sz w:val="28"/>
          <w:szCs w:val="28"/>
          <w:rtl/>
        </w:rPr>
        <w:t>الأخلاقي</w:t>
      </w:r>
      <w:r w:rsidR="008D0470" w:rsidRPr="008D0470">
        <w:rPr>
          <w:rFonts w:ascii="Sakkal Majalla" w:hAnsi="Sakkal Majalla" w:cs="Sakkal Majalla" w:hint="cs"/>
          <w:b/>
          <w:bCs/>
          <w:color w:val="EE0000"/>
          <w:sz w:val="28"/>
          <w:szCs w:val="28"/>
          <w:rtl/>
          <w:lang w:bidi="ar-EG"/>
        </w:rPr>
        <w:t xml:space="preserve"> في القطاع الصحي:</w:t>
      </w:r>
    </w:p>
    <w:p w14:paraId="2AEE4937" w14:textId="3E46464D" w:rsidR="00D87BB2" w:rsidRPr="008D0470" w:rsidRDefault="00D87BB2" w:rsidP="00BF13BC">
      <w:pPr>
        <w:bidi/>
        <w:spacing w:after="200" w:line="360" w:lineRule="auto"/>
        <w:jc w:val="both"/>
        <w:rPr>
          <w:rFonts w:ascii="Sakkal Majalla" w:hAnsi="Sakkal Majalla" w:cs="Sakkal Majalla"/>
          <w:color w:val="EE0000"/>
          <w:sz w:val="28"/>
          <w:szCs w:val="28"/>
          <w:rtl/>
        </w:rPr>
      </w:pPr>
      <w:r w:rsidRPr="008D0470">
        <w:rPr>
          <w:rFonts w:ascii="Sakkal Majalla" w:hAnsi="Sakkal Majalla" w:cs="Sakkal Majalla"/>
          <w:color w:val="EE0000"/>
          <w:sz w:val="28"/>
          <w:szCs w:val="28"/>
          <w:rtl/>
        </w:rPr>
        <w:t xml:space="preserve">وتشمل </w:t>
      </w:r>
      <w:r w:rsidR="008D0470" w:rsidRPr="008D0470">
        <w:rPr>
          <w:rFonts w:ascii="Sakkal Majalla" w:hAnsi="Sakkal Majalla" w:cs="Sakkal Majalla"/>
          <w:color w:val="EE0000"/>
          <w:sz w:val="28"/>
          <w:szCs w:val="28"/>
          <w:rtl/>
        </w:rPr>
        <w:t xml:space="preserve">مبادئ السلوك </w:t>
      </w:r>
      <w:r w:rsidR="008D0470" w:rsidRPr="008D0470">
        <w:rPr>
          <w:rFonts w:ascii="Sakkal Majalla" w:hAnsi="Sakkal Majalla" w:cs="Sakkal Majalla" w:hint="cs"/>
          <w:color w:val="EE0000"/>
          <w:sz w:val="28"/>
          <w:szCs w:val="28"/>
          <w:rtl/>
        </w:rPr>
        <w:t xml:space="preserve">الأخلاقي على </w:t>
      </w:r>
      <w:r w:rsidRPr="008D0470">
        <w:rPr>
          <w:rFonts w:ascii="Sakkal Majalla" w:hAnsi="Sakkal Majalla" w:cs="Sakkal Majalla"/>
          <w:color w:val="EE0000"/>
          <w:sz w:val="28"/>
          <w:szCs w:val="28"/>
          <w:rtl/>
        </w:rPr>
        <w:t>بعض المبادئ الرئيسية</w:t>
      </w:r>
      <w:r w:rsidR="008D0470" w:rsidRPr="008D0470">
        <w:rPr>
          <w:rFonts w:ascii="Sakkal Majalla" w:hAnsi="Sakkal Majalla" w:cs="Sakkal Majalla" w:hint="cs"/>
          <w:color w:val="EE0000"/>
          <w:sz w:val="28"/>
          <w:szCs w:val="28"/>
          <w:rtl/>
        </w:rPr>
        <w:t xml:space="preserve"> تتمثل في الاتي</w:t>
      </w:r>
      <w:r w:rsidRPr="008D0470">
        <w:rPr>
          <w:rFonts w:ascii="Sakkal Majalla" w:hAnsi="Sakkal Majalla" w:cs="Sakkal Majalla"/>
          <w:color w:val="EE0000"/>
          <w:sz w:val="28"/>
          <w:szCs w:val="28"/>
          <w:rtl/>
        </w:rPr>
        <w:t>:</w:t>
      </w:r>
      <w:r w:rsidR="00185729" w:rsidRPr="008D0470">
        <w:rPr>
          <w:rFonts w:ascii="Sakkal Majalla" w:hAnsi="Sakkal Majalla" w:cs="Sakkal Majalla" w:hint="cs"/>
          <w:color w:val="EE0000"/>
          <w:sz w:val="28"/>
          <w:szCs w:val="28"/>
          <w:rtl/>
        </w:rPr>
        <w:t xml:space="preserve"> (حريش،2022).</w:t>
      </w:r>
    </w:p>
    <w:p w14:paraId="28BDD2AC" w14:textId="1F963DB0" w:rsidR="00D87BB2" w:rsidRPr="008D0470" w:rsidRDefault="00D87BB2">
      <w:pPr>
        <w:pStyle w:val="a3"/>
        <w:numPr>
          <w:ilvl w:val="0"/>
          <w:numId w:val="29"/>
        </w:numPr>
        <w:bidi/>
        <w:spacing w:after="200" w:line="360" w:lineRule="auto"/>
        <w:jc w:val="both"/>
        <w:rPr>
          <w:rFonts w:ascii="Sakkal Majalla" w:hAnsi="Sakkal Majalla" w:cs="Sakkal Majalla"/>
          <w:color w:val="EE0000"/>
          <w:sz w:val="28"/>
          <w:szCs w:val="28"/>
          <w:rtl/>
        </w:rPr>
      </w:pPr>
      <w:r w:rsidRPr="008D0470">
        <w:rPr>
          <w:rFonts w:ascii="Sakkal Majalla" w:hAnsi="Sakkal Majalla" w:cs="Sakkal Majalla"/>
          <w:color w:val="EE0000"/>
          <w:sz w:val="28"/>
          <w:szCs w:val="28"/>
          <w:rtl/>
        </w:rPr>
        <w:t>القيادة الأخلاقية</w:t>
      </w:r>
      <w:r w:rsidRPr="008D0470">
        <w:rPr>
          <w:rFonts w:ascii="Sakkal Majalla" w:hAnsi="Sakkal Majalla" w:cs="Sakkal Majalla" w:hint="cs"/>
          <w:color w:val="EE0000"/>
          <w:sz w:val="28"/>
          <w:szCs w:val="28"/>
          <w:rtl/>
        </w:rPr>
        <w:t xml:space="preserve"> حيث </w:t>
      </w:r>
      <w:r w:rsidRPr="008D0470">
        <w:rPr>
          <w:rFonts w:ascii="Sakkal Majalla" w:hAnsi="Sakkal Majalla" w:cs="Sakkal Majalla"/>
          <w:color w:val="EE0000"/>
          <w:sz w:val="28"/>
          <w:szCs w:val="28"/>
          <w:rtl/>
        </w:rPr>
        <w:t>يجب أن يكون لدى القادة في الأعمال سلوك أخلاقي قويم يلتزم بالقوانين والمعايير الأخلاقية المعروفة، ويجب عليهم خلق ثقافة تقدر الأخلاق في مؤسساتهم، بأن يكون احترام ميثاق أخلاقيات العمل من أساسيات القواعد الداخلية للمؤسسة.</w:t>
      </w:r>
    </w:p>
    <w:p w14:paraId="61045631" w14:textId="6C938050" w:rsidR="00D87BB2" w:rsidRPr="008D0470" w:rsidRDefault="00D87BB2">
      <w:pPr>
        <w:pStyle w:val="a3"/>
        <w:numPr>
          <w:ilvl w:val="0"/>
          <w:numId w:val="29"/>
        </w:numPr>
        <w:bidi/>
        <w:spacing w:after="200" w:line="360" w:lineRule="auto"/>
        <w:jc w:val="both"/>
        <w:rPr>
          <w:rFonts w:ascii="Sakkal Majalla" w:hAnsi="Sakkal Majalla" w:cs="Sakkal Majalla"/>
          <w:color w:val="EE0000"/>
          <w:sz w:val="28"/>
          <w:szCs w:val="28"/>
          <w:rtl/>
        </w:rPr>
      </w:pPr>
      <w:r w:rsidRPr="008D0470">
        <w:rPr>
          <w:rFonts w:ascii="Sakkal Majalla" w:hAnsi="Sakkal Majalla" w:cs="Sakkal Majalla" w:hint="cs"/>
          <w:color w:val="EE0000"/>
          <w:sz w:val="28"/>
          <w:szCs w:val="28"/>
          <w:rtl/>
        </w:rPr>
        <w:t>الشفافية في</w:t>
      </w:r>
      <w:r w:rsidRPr="008D0470">
        <w:rPr>
          <w:rFonts w:ascii="Sakkal Majalla" w:hAnsi="Sakkal Majalla" w:cs="Sakkal Majalla"/>
          <w:color w:val="EE0000"/>
          <w:sz w:val="28"/>
          <w:szCs w:val="28"/>
          <w:rtl/>
        </w:rPr>
        <w:t xml:space="preserve"> عمليات الأعمال</w:t>
      </w:r>
      <w:r w:rsidR="008D0470" w:rsidRPr="008D0470">
        <w:rPr>
          <w:rFonts w:ascii="Sakkal Majalla" w:hAnsi="Sakkal Majalla" w:cs="Sakkal Majalla" w:hint="cs"/>
          <w:color w:val="EE0000"/>
          <w:sz w:val="28"/>
          <w:szCs w:val="28"/>
          <w:rtl/>
        </w:rPr>
        <w:t xml:space="preserve"> الخاصة بخدمات الرعاية الصحية</w:t>
      </w:r>
      <w:r w:rsidRPr="008D0470">
        <w:rPr>
          <w:rFonts w:ascii="Sakkal Majalla" w:hAnsi="Sakkal Majalla" w:cs="Sakkal Majalla"/>
          <w:color w:val="EE0000"/>
          <w:sz w:val="28"/>
          <w:szCs w:val="28"/>
          <w:rtl/>
        </w:rPr>
        <w:t>، بما في ذلك التقارير المالية واتخاذ القرارات، هي مبدأ أخلاقي أساسي يعزز الثقة والمساءلة.</w:t>
      </w:r>
      <w:r w:rsidR="008D0470" w:rsidRPr="008D0470">
        <w:rPr>
          <w:rFonts w:ascii="Sakkal Majalla" w:hAnsi="Sakkal Majalla" w:cs="Sakkal Majalla" w:hint="cs"/>
          <w:color w:val="EE0000"/>
          <w:sz w:val="28"/>
          <w:szCs w:val="28"/>
          <w:rtl/>
        </w:rPr>
        <w:t xml:space="preserve"> و</w:t>
      </w:r>
      <w:r w:rsidRPr="008D0470">
        <w:rPr>
          <w:rFonts w:ascii="Sakkal Majalla" w:hAnsi="Sakkal Majalla" w:cs="Sakkal Majalla"/>
          <w:color w:val="EE0000"/>
          <w:sz w:val="28"/>
          <w:szCs w:val="28"/>
          <w:rtl/>
        </w:rPr>
        <w:t xml:space="preserve">المسؤولية الاجتماعية حيث لدى </w:t>
      </w:r>
      <w:r w:rsidRPr="008D0470">
        <w:rPr>
          <w:rFonts w:ascii="Sakkal Majalla" w:hAnsi="Sakkal Majalla" w:cs="Sakkal Majalla" w:hint="cs"/>
          <w:color w:val="EE0000"/>
          <w:sz w:val="28"/>
          <w:szCs w:val="28"/>
          <w:rtl/>
        </w:rPr>
        <w:t>المنظمات</w:t>
      </w:r>
      <w:r w:rsidRPr="008D0470">
        <w:rPr>
          <w:rFonts w:ascii="Sakkal Majalla" w:hAnsi="Sakkal Majalla" w:cs="Sakkal Majalla"/>
          <w:color w:val="EE0000"/>
          <w:sz w:val="28"/>
          <w:szCs w:val="28"/>
          <w:rtl/>
        </w:rPr>
        <w:t xml:space="preserve"> مسؤولية للمساهمة بشكل إيجابي في المجتمع وليس في إطار الشركة فقط، ومبادئ المسؤولية الاجتماعية </w:t>
      </w:r>
      <w:r w:rsidRPr="008D0470">
        <w:rPr>
          <w:rFonts w:ascii="Sakkal Majalla" w:hAnsi="Sakkal Majalla" w:cs="Sakkal Majalla" w:hint="cs"/>
          <w:color w:val="EE0000"/>
          <w:sz w:val="28"/>
          <w:szCs w:val="28"/>
          <w:rtl/>
        </w:rPr>
        <w:t>للمنظمات</w:t>
      </w:r>
      <w:r w:rsidRPr="008D0470">
        <w:rPr>
          <w:rFonts w:ascii="Sakkal Majalla" w:hAnsi="Sakkal Majalla" w:cs="Sakkal Majalla"/>
          <w:color w:val="EE0000"/>
          <w:sz w:val="28"/>
          <w:szCs w:val="28"/>
          <w:rtl/>
        </w:rPr>
        <w:t xml:space="preserve"> تشجع المؤسسات على النظر في تأثيرها على البيئة والمجتمع بشكل عام.</w:t>
      </w:r>
    </w:p>
    <w:p w14:paraId="6381F261" w14:textId="34C56776" w:rsidR="00D87BB2" w:rsidRPr="008D0470" w:rsidRDefault="00D87BB2">
      <w:pPr>
        <w:pStyle w:val="a3"/>
        <w:numPr>
          <w:ilvl w:val="0"/>
          <w:numId w:val="29"/>
        </w:numPr>
        <w:tabs>
          <w:tab w:val="num" w:pos="720"/>
        </w:tabs>
        <w:bidi/>
        <w:spacing w:after="200" w:line="360" w:lineRule="auto"/>
        <w:jc w:val="both"/>
        <w:rPr>
          <w:rFonts w:ascii="Sakkal Majalla" w:hAnsi="Sakkal Majalla" w:cs="Sakkal Majalla"/>
          <w:color w:val="EE0000"/>
          <w:sz w:val="28"/>
          <w:szCs w:val="28"/>
          <w:rtl/>
        </w:rPr>
      </w:pPr>
      <w:r w:rsidRPr="008D0470">
        <w:rPr>
          <w:rFonts w:ascii="Sakkal Majalla" w:hAnsi="Sakkal Majalla" w:cs="Sakkal Majalla"/>
          <w:color w:val="EE0000"/>
          <w:sz w:val="28"/>
          <w:szCs w:val="28"/>
          <w:rtl/>
        </w:rPr>
        <w:t>الدعاية الإيجابية الأخلاقية</w:t>
      </w:r>
      <w:r w:rsidRPr="008D0470">
        <w:rPr>
          <w:rFonts w:ascii="Sakkal Majalla" w:hAnsi="Sakkal Majalla" w:cs="Sakkal Majalla" w:hint="cs"/>
          <w:color w:val="EE0000"/>
          <w:sz w:val="28"/>
          <w:szCs w:val="28"/>
          <w:rtl/>
        </w:rPr>
        <w:t xml:space="preserve"> من خلال </w:t>
      </w:r>
      <w:r w:rsidRPr="008D0470">
        <w:rPr>
          <w:rFonts w:ascii="Sakkal Majalla" w:hAnsi="Sakkal Majalla" w:cs="Sakkal Majalla"/>
          <w:color w:val="EE0000"/>
          <w:sz w:val="28"/>
          <w:szCs w:val="28"/>
          <w:rtl/>
        </w:rPr>
        <w:t>الممارسات الأخلاقية في الدعاية جزء هام من مبادئ أخلاقيات العمل،</w:t>
      </w:r>
      <w:r w:rsidR="008D0470" w:rsidRPr="008D0470">
        <w:rPr>
          <w:rFonts w:ascii="Sakkal Majalla" w:hAnsi="Sakkal Majalla" w:cs="Sakkal Majalla" w:hint="cs"/>
          <w:color w:val="EE0000"/>
          <w:sz w:val="28"/>
          <w:szCs w:val="28"/>
          <w:rtl/>
        </w:rPr>
        <w:t xml:space="preserve"> وأخيرا </w:t>
      </w:r>
      <w:r w:rsidRPr="008D0470">
        <w:rPr>
          <w:rFonts w:ascii="Sakkal Majalla" w:hAnsi="Sakkal Majalla" w:cs="Sakkal Majalla"/>
          <w:color w:val="EE0000"/>
          <w:sz w:val="28"/>
          <w:szCs w:val="28"/>
          <w:rtl/>
        </w:rPr>
        <w:t>احترام الموظفين</w:t>
      </w:r>
      <w:r w:rsidRPr="008D0470">
        <w:rPr>
          <w:rFonts w:ascii="Sakkal Majalla" w:hAnsi="Sakkal Majalla" w:cs="Sakkal Majalla" w:hint="cs"/>
          <w:color w:val="EE0000"/>
          <w:sz w:val="28"/>
          <w:szCs w:val="28"/>
          <w:rtl/>
        </w:rPr>
        <w:t xml:space="preserve"> من خلال معاملتهم </w:t>
      </w:r>
      <w:r w:rsidRPr="008D0470">
        <w:rPr>
          <w:rFonts w:ascii="Sakkal Majalla" w:hAnsi="Sakkal Majalla" w:cs="Sakkal Majalla"/>
          <w:color w:val="EE0000"/>
          <w:sz w:val="28"/>
          <w:szCs w:val="28"/>
          <w:rtl/>
        </w:rPr>
        <w:t xml:space="preserve">بالاحترام وتوفير أجور عادلة وضمان بيئة عمل آمنة وشاملة هي التزامات أخلاقية رئيسية </w:t>
      </w:r>
      <w:r w:rsidRPr="008D0470">
        <w:rPr>
          <w:rFonts w:ascii="Sakkal Majalla" w:hAnsi="Sakkal Majalla" w:cs="Sakkal Majalla" w:hint="cs"/>
          <w:color w:val="EE0000"/>
          <w:sz w:val="28"/>
          <w:szCs w:val="28"/>
          <w:rtl/>
        </w:rPr>
        <w:t>للمنظمات</w:t>
      </w:r>
      <w:r w:rsidRPr="008D0470">
        <w:rPr>
          <w:rFonts w:ascii="Sakkal Majalla" w:hAnsi="Sakkal Majalla" w:cs="Sakkal Majalla"/>
          <w:color w:val="EE0000"/>
          <w:sz w:val="28"/>
          <w:szCs w:val="28"/>
          <w:rtl/>
        </w:rPr>
        <w:t>، الالتزام بها يجعل من بيئة العمل مكان مميز للموظف ويزيد من الإنتاجية ومن ولاء العاملين لمؤسساتهم.</w:t>
      </w:r>
    </w:p>
    <w:p w14:paraId="0F821202" w14:textId="6A8744F6" w:rsidR="001E3E73" w:rsidRPr="008D0470" w:rsidRDefault="008D0470" w:rsidP="00BF13BC">
      <w:pPr>
        <w:bidi/>
        <w:spacing w:after="200" w:line="360" w:lineRule="auto"/>
        <w:jc w:val="both"/>
        <w:rPr>
          <w:rFonts w:ascii="Sakkal Majalla" w:hAnsi="Sakkal Majalla" w:cs="Sakkal Majalla"/>
          <w:b/>
          <w:bCs/>
          <w:color w:val="EE0000"/>
          <w:sz w:val="28"/>
          <w:szCs w:val="28"/>
          <w:rtl/>
        </w:rPr>
      </w:pPr>
      <w:r w:rsidRPr="008D0470">
        <w:rPr>
          <w:rFonts w:ascii="Sakkal Majalla" w:hAnsi="Sakkal Majalla" w:cs="Sakkal Majalla" w:hint="cs"/>
          <w:color w:val="EE0000"/>
          <w:sz w:val="28"/>
          <w:szCs w:val="28"/>
          <w:rtl/>
        </w:rPr>
        <w:t xml:space="preserve">وترى الباحثة انه يمكن القول ان </w:t>
      </w:r>
      <w:r w:rsidRPr="008D0470">
        <w:rPr>
          <w:rFonts w:ascii="Sakkal Majalla" w:hAnsi="Sakkal Majalla" w:cs="Sakkal Majalla"/>
          <w:color w:val="EE0000"/>
          <w:sz w:val="28"/>
          <w:szCs w:val="28"/>
          <w:rtl/>
        </w:rPr>
        <w:t xml:space="preserve">مبادئ السلوك الأخلاقي </w:t>
      </w:r>
      <w:r w:rsidRPr="008D0470">
        <w:rPr>
          <w:rFonts w:ascii="Sakkal Majalla" w:hAnsi="Sakkal Majalla" w:cs="Sakkal Majalla" w:hint="cs"/>
          <w:color w:val="EE0000"/>
          <w:sz w:val="28"/>
          <w:szCs w:val="28"/>
          <w:rtl/>
        </w:rPr>
        <w:t xml:space="preserve">في مجال خدمات الرعاية الصحية </w:t>
      </w:r>
      <w:r w:rsidRPr="008D0470">
        <w:rPr>
          <w:rFonts w:ascii="Sakkal Majalla" w:hAnsi="Sakkal Majalla" w:cs="Sakkal Majalla"/>
          <w:color w:val="EE0000"/>
          <w:sz w:val="28"/>
          <w:szCs w:val="28"/>
          <w:rtl/>
        </w:rPr>
        <w:t xml:space="preserve">هي القيم والمبادئ التوجيهية التي تحكم تصرفات الأفراد والمنظمات، وتشمل الصدق، الأمانة، الاحترام، العدل، وعدم الإيذاء. تهدف هذه المبادئ إلى بناء الثقة، ضمان النزاهة، وتعزيز العلاقات الإيجابية، وهي أساسية لاتخاذ قرارات صائبة وتجنب السلوكيات الهدامة في العمل والحياة. </w:t>
      </w:r>
      <w:r w:rsidRPr="008D0470">
        <w:rPr>
          <w:rFonts w:ascii="Sakkal Majalla" w:hAnsi="Sakkal Majalla" w:cs="Sakkal Majalla" w:hint="cs"/>
          <w:color w:val="EE0000"/>
          <w:sz w:val="28"/>
          <w:szCs w:val="28"/>
          <w:rtl/>
        </w:rPr>
        <w:t>و</w:t>
      </w:r>
      <w:r w:rsidRPr="008D0470">
        <w:rPr>
          <w:rFonts w:ascii="Sakkal Majalla" w:hAnsi="Sakkal Majalla" w:cs="Sakkal Majalla"/>
          <w:color w:val="EE0000"/>
          <w:sz w:val="28"/>
          <w:szCs w:val="28"/>
          <w:rtl/>
        </w:rPr>
        <w:t>تم تصميم مبادئ أخلاقيات العمل لتوجيه سلوك المؤسسات وموظفيها وعلاقاتهم مع أصحاب المصلحة المختلفين.</w:t>
      </w:r>
    </w:p>
    <w:p w14:paraId="0A314F64" w14:textId="3D937283"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معايير السلوك </w:t>
      </w:r>
      <w:r w:rsidR="001E3E73" w:rsidRPr="00A61E09">
        <w:rPr>
          <w:rFonts w:ascii="Sakkal Majalla" w:hAnsi="Sakkal Majalla" w:cs="Sakkal Majalla" w:hint="cs"/>
          <w:b/>
          <w:bCs/>
          <w:color w:val="000000" w:themeColor="text1"/>
          <w:sz w:val="28"/>
          <w:szCs w:val="28"/>
          <w:rtl/>
          <w:lang w:bidi="ar-EG"/>
        </w:rPr>
        <w:t>الأخلاقي</w:t>
      </w:r>
    </w:p>
    <w:p w14:paraId="34115DEB" w14:textId="336A154C" w:rsidR="001E3E73" w:rsidRPr="00A61E09" w:rsidRDefault="001E3E73" w:rsidP="008D0470">
      <w:pPr>
        <w:bidi/>
        <w:spacing w:after="200" w:line="276" w:lineRule="auto"/>
        <w:rPr>
          <w:rFonts w:ascii="Sakkal Majalla" w:hAnsi="Sakkal Majalla" w:cs="Sakkal Majalla"/>
          <w:color w:val="000000" w:themeColor="text1"/>
          <w:sz w:val="28"/>
          <w:szCs w:val="28"/>
          <w:lang w:bidi="ar-EG"/>
        </w:rPr>
      </w:pPr>
      <w:r w:rsidRPr="00254E87">
        <w:rPr>
          <w:rFonts w:ascii="Sakkal Majalla" w:hAnsi="Sakkal Majalla" w:cs="Sakkal Majalla"/>
          <w:color w:val="000000" w:themeColor="text1"/>
          <w:sz w:val="28"/>
          <w:szCs w:val="28"/>
          <w:rtl/>
        </w:rPr>
        <w:lastRenderedPageBreak/>
        <w:t>معايير الأخلاق المهنية</w:t>
      </w:r>
      <w:r w:rsidRPr="00254E87">
        <w:rPr>
          <w:rFonts w:ascii="Sakkal Majalla" w:hAnsi="Sakkal Majalla" w:cs="Sakkal Majalla"/>
          <w:color w:val="000000" w:themeColor="text1"/>
          <w:sz w:val="28"/>
          <w:szCs w:val="28"/>
          <w:lang w:bidi="ar-EG"/>
        </w:rPr>
        <w:t>:</w:t>
      </w:r>
      <w:r w:rsidR="00254E87">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rPr>
        <w:t xml:space="preserve">تتمثل المعايير الأساسية في مجالات العمل المختلفة </w:t>
      </w:r>
      <w:r w:rsidR="00475C40" w:rsidRPr="00A61E09">
        <w:rPr>
          <w:rFonts w:ascii="Sakkal Majalla" w:hAnsi="Sakkal Majalla" w:cs="Sakkal Majalla" w:hint="cs"/>
          <w:color w:val="000000" w:themeColor="text1"/>
          <w:sz w:val="28"/>
          <w:szCs w:val="28"/>
          <w:rtl/>
        </w:rPr>
        <w:t>في</w:t>
      </w:r>
      <w:r w:rsidR="00475C40" w:rsidRPr="00A61E09">
        <w:rPr>
          <w:rFonts w:ascii="Sakkal Majalla" w:hAnsi="Sakkal Majalla" w:cs="Sakkal Majalla"/>
          <w:color w:val="000000" w:themeColor="text1"/>
          <w:sz w:val="28"/>
          <w:szCs w:val="28"/>
          <w:lang w:bidi="ar-EG"/>
        </w:rPr>
        <w:t xml:space="preserve">) </w:t>
      </w:r>
      <w:r w:rsidR="00475C40" w:rsidRPr="00A61E09">
        <w:rPr>
          <w:rFonts w:ascii="Sakkal Majalla" w:hAnsi="Sakkal Majalla" w:cs="Sakkal Majalla"/>
          <w:color w:val="000000" w:themeColor="text1"/>
          <w:sz w:val="28"/>
          <w:szCs w:val="28"/>
          <w:rtl/>
          <w:lang w:bidi="ar-EG"/>
        </w:rPr>
        <w:t>جيلاني</w:t>
      </w:r>
      <w:r w:rsidR="00185729" w:rsidRPr="00A61E09">
        <w:rPr>
          <w:rFonts w:ascii="Sakkal Majalla" w:hAnsi="Sakkal Majalla" w:cs="Sakkal Majalla" w:hint="cs"/>
          <w:color w:val="000000" w:themeColor="text1"/>
          <w:sz w:val="28"/>
          <w:szCs w:val="28"/>
          <w:rtl/>
        </w:rPr>
        <w:t>،2022).</w:t>
      </w:r>
    </w:p>
    <w:p w14:paraId="436A5A0D" w14:textId="77777777" w:rsidR="00D87BB2" w:rsidRPr="00A61E09" w:rsidRDefault="00D87BB2">
      <w:pPr>
        <w:numPr>
          <w:ilvl w:val="0"/>
          <w:numId w:val="28"/>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اتخاذ القرارات بناءً على الحقائق وتجنب تضارب المصالح أو التحيز الشخصي</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hint="cs"/>
          <w:color w:val="000000" w:themeColor="text1"/>
          <w:sz w:val="28"/>
          <w:szCs w:val="28"/>
          <w:rtl/>
          <w:lang w:bidi="ar-EG"/>
        </w:rPr>
        <w:t>(الموضوعية)</w:t>
      </w:r>
      <w:r w:rsidRPr="00A61E09">
        <w:rPr>
          <w:rFonts w:ascii="Sakkal Majalla" w:hAnsi="Sakkal Majalla" w:cs="Sakkal Majalla"/>
          <w:color w:val="000000" w:themeColor="text1"/>
          <w:sz w:val="28"/>
          <w:szCs w:val="28"/>
          <w:lang w:bidi="ar-EG"/>
        </w:rPr>
        <w:t>.</w:t>
      </w:r>
    </w:p>
    <w:p w14:paraId="3D32AFAA" w14:textId="290D040D" w:rsidR="00D87BB2" w:rsidRPr="00A61E09" w:rsidRDefault="00D87BB2">
      <w:pPr>
        <w:numPr>
          <w:ilvl w:val="0"/>
          <w:numId w:val="28"/>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lang w:bidi="ar-EG"/>
        </w:rPr>
        <w:t>الالتزام</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ب</w:t>
      </w:r>
      <w:r w:rsidRPr="00A61E09">
        <w:rPr>
          <w:rFonts w:ascii="Sakkal Majalla" w:hAnsi="Sakkal Majalla" w:cs="Sakkal Majalla"/>
          <w:color w:val="000000" w:themeColor="text1"/>
          <w:sz w:val="28"/>
          <w:szCs w:val="28"/>
          <w:rtl/>
        </w:rPr>
        <w:t>القواعد واللوائح التنظيمية الخاصة بالمهنة والمكان</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lang w:bidi="ar-EG"/>
        </w:rPr>
        <w:t xml:space="preserve"> وكذلك </w:t>
      </w:r>
      <w:r w:rsidR="00475C40" w:rsidRPr="00A61E09">
        <w:rPr>
          <w:rFonts w:ascii="Sakkal Majalla" w:hAnsi="Sakkal Majalla" w:cs="Sakkal Majalla"/>
          <w:color w:val="000000" w:themeColor="text1"/>
          <w:sz w:val="28"/>
          <w:szCs w:val="28"/>
          <w:rtl/>
          <w:lang w:bidi="ar-EG"/>
        </w:rPr>
        <w:t>الالتزام</w:t>
      </w:r>
      <w:r w:rsidRPr="00A61E09">
        <w:rPr>
          <w:rFonts w:ascii="Sakkal Majalla" w:hAnsi="Sakkal Majalla" w:cs="Sakkal Majalla"/>
          <w:color w:val="000000" w:themeColor="text1"/>
          <w:sz w:val="28"/>
          <w:szCs w:val="28"/>
          <w:rtl/>
        </w:rPr>
        <w:t xml:space="preserve"> بتطوير المهارات والمعارف لتقديم خدمات ذات جودة عالية</w:t>
      </w:r>
      <w:r w:rsidRPr="00A61E09">
        <w:rPr>
          <w:rFonts w:ascii="Sakkal Majalla" w:hAnsi="Sakkal Majalla" w:cs="Sakkal Majalla"/>
          <w:color w:val="000000" w:themeColor="text1"/>
          <w:sz w:val="28"/>
          <w:szCs w:val="28"/>
          <w:lang w:bidi="ar-EG"/>
        </w:rPr>
        <w:t>.</w:t>
      </w:r>
    </w:p>
    <w:p w14:paraId="2E49D0D2" w14:textId="52B3078D" w:rsidR="00D87BB2" w:rsidRPr="00A61E09" w:rsidRDefault="00D87BB2">
      <w:pPr>
        <w:numPr>
          <w:ilvl w:val="0"/>
          <w:numId w:val="28"/>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تحمل نتائج القرارات والأفعال المهنية</w:t>
      </w:r>
      <w:r w:rsidR="00475C40" w:rsidRPr="00A61E09">
        <w:rPr>
          <w:rFonts w:ascii="Sakkal Majalla" w:hAnsi="Sakkal Majalla" w:cs="Sakkal Majalla" w:hint="cs"/>
          <w:color w:val="000000" w:themeColor="text1"/>
          <w:sz w:val="28"/>
          <w:szCs w:val="28"/>
          <w:rtl/>
          <w:lang w:bidi="ar-EG"/>
        </w:rPr>
        <w:t xml:space="preserve"> والقدرة على </w:t>
      </w:r>
      <w:r w:rsidRPr="00A61E09">
        <w:rPr>
          <w:rFonts w:ascii="Sakkal Majalla" w:hAnsi="Sakkal Majalla" w:cs="Sakkal Majalla" w:hint="cs"/>
          <w:color w:val="000000" w:themeColor="text1"/>
          <w:sz w:val="28"/>
          <w:szCs w:val="28"/>
          <w:rtl/>
        </w:rPr>
        <w:t>ا</w:t>
      </w:r>
      <w:r w:rsidRPr="00A61E09">
        <w:rPr>
          <w:rFonts w:ascii="Sakkal Majalla" w:hAnsi="Sakkal Majalla" w:cs="Sakkal Majalla"/>
          <w:color w:val="000000" w:themeColor="text1"/>
          <w:sz w:val="28"/>
          <w:szCs w:val="28"/>
          <w:rtl/>
        </w:rPr>
        <w:t>لتصرف بأمانة وشفافية وتجنب الممارسات غير النزيهة </w:t>
      </w:r>
    </w:p>
    <w:p w14:paraId="12271CD5" w14:textId="3BB77DA7" w:rsidR="00D87BB2" w:rsidRPr="00A61E09" w:rsidRDefault="00D87BB2">
      <w:pPr>
        <w:numPr>
          <w:ilvl w:val="0"/>
          <w:numId w:val="28"/>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حماية واحترام خصوصية المعلومات الخاصة بالعملاء والمؤسسة</w:t>
      </w:r>
      <w:r w:rsidR="00475C40" w:rsidRPr="00A61E09">
        <w:rPr>
          <w:rFonts w:ascii="Sakkal Majalla" w:hAnsi="Sakkal Majalla" w:cs="Sakkal Majalla" w:hint="cs"/>
          <w:color w:val="000000" w:themeColor="text1"/>
          <w:sz w:val="28"/>
          <w:szCs w:val="28"/>
          <w:rtl/>
          <w:lang w:bidi="ar-EG"/>
        </w:rPr>
        <w:t xml:space="preserve"> و</w:t>
      </w:r>
      <w:r w:rsidRPr="00A61E09">
        <w:rPr>
          <w:rFonts w:ascii="Sakkal Majalla" w:hAnsi="Sakkal Majalla" w:cs="Sakkal Majalla"/>
          <w:color w:val="000000" w:themeColor="text1"/>
          <w:sz w:val="28"/>
          <w:szCs w:val="28"/>
          <w:rtl/>
        </w:rPr>
        <w:t>معاملة الزملاء والعملاء بمهنية وتقدير</w:t>
      </w:r>
      <w:r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وباحترام متبادل</w:t>
      </w:r>
    </w:p>
    <w:p w14:paraId="4524E47B" w14:textId="68367D61" w:rsidR="001E3E73" w:rsidRPr="00A61E09" w:rsidRDefault="001E3E73" w:rsidP="008D0470">
      <w:p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أهمية تطبيق الأخلاقيات المهنية</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lang w:bidi="ar-EG"/>
        </w:rPr>
        <w:t xml:space="preserve"> </w:t>
      </w:r>
      <w:r w:rsidR="00475C40" w:rsidRPr="00A61E09">
        <w:rPr>
          <w:rFonts w:asciiTheme="majorBidi" w:hAnsiTheme="majorBidi" w:cstheme="majorBidi"/>
          <w:sz w:val="28"/>
          <w:szCs w:val="28"/>
        </w:rPr>
        <w:t>Chakola ,2013)</w:t>
      </w:r>
      <w:r w:rsidR="00475C40" w:rsidRPr="00A61E09">
        <w:rPr>
          <w:rFonts w:ascii="Sakkal Majalla" w:hAnsi="Sakkal Majalla" w:cs="Sakkal Majalla" w:hint="cs"/>
          <w:color w:val="000000" w:themeColor="text1"/>
          <w:sz w:val="28"/>
          <w:szCs w:val="28"/>
          <w:rtl/>
          <w:lang w:bidi="ar-EG"/>
        </w:rPr>
        <w:t>)</w:t>
      </w:r>
    </w:p>
    <w:p w14:paraId="335E1DB9" w14:textId="77777777" w:rsidR="001E3E73" w:rsidRPr="00A61E09" w:rsidRDefault="001E3E73">
      <w:pPr>
        <w:numPr>
          <w:ilvl w:val="0"/>
          <w:numId w:val="27"/>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تعزيز الثقة في التعاملات التجارية والمهنية</w:t>
      </w:r>
      <w:r w:rsidRPr="00A61E09">
        <w:rPr>
          <w:rFonts w:ascii="Sakkal Majalla" w:hAnsi="Sakkal Majalla" w:cs="Sakkal Majalla"/>
          <w:color w:val="000000" w:themeColor="text1"/>
          <w:sz w:val="28"/>
          <w:szCs w:val="28"/>
          <w:lang w:bidi="ar-EG"/>
        </w:rPr>
        <w:t>.</w:t>
      </w:r>
    </w:p>
    <w:p w14:paraId="3CA71048" w14:textId="77777777" w:rsidR="001E3E73" w:rsidRPr="00A61E09" w:rsidRDefault="001E3E73">
      <w:pPr>
        <w:numPr>
          <w:ilvl w:val="0"/>
          <w:numId w:val="27"/>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خلق بيئة عمل إيجابية ومنتجة</w:t>
      </w:r>
      <w:r w:rsidRPr="00A61E09">
        <w:rPr>
          <w:rFonts w:ascii="Sakkal Majalla" w:hAnsi="Sakkal Majalla" w:cs="Sakkal Majalla"/>
          <w:color w:val="000000" w:themeColor="text1"/>
          <w:sz w:val="28"/>
          <w:szCs w:val="28"/>
          <w:lang w:bidi="ar-EG"/>
        </w:rPr>
        <w:t>.</w:t>
      </w:r>
    </w:p>
    <w:p w14:paraId="70287E55" w14:textId="77777777" w:rsidR="001E3E73" w:rsidRPr="00A61E09" w:rsidRDefault="001E3E73">
      <w:pPr>
        <w:numPr>
          <w:ilvl w:val="0"/>
          <w:numId w:val="27"/>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تفادي النزاعات القانونية والأضرار بسمعة المؤسسة</w:t>
      </w:r>
      <w:r w:rsidRPr="00A61E09">
        <w:rPr>
          <w:rFonts w:ascii="Sakkal Majalla" w:hAnsi="Sakkal Majalla" w:cs="Sakkal Majalla"/>
          <w:color w:val="000000" w:themeColor="text1"/>
          <w:sz w:val="28"/>
          <w:szCs w:val="28"/>
          <w:lang w:bidi="ar-EG"/>
        </w:rPr>
        <w:t>.</w:t>
      </w:r>
    </w:p>
    <w:p w14:paraId="5C837D76" w14:textId="77777777" w:rsidR="001E3E73" w:rsidRDefault="001E3E73">
      <w:pPr>
        <w:numPr>
          <w:ilvl w:val="0"/>
          <w:numId w:val="27"/>
        </w:numPr>
        <w:bidi/>
        <w:spacing w:after="200" w:line="276"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ضمان العدالة والمساواة في التعامل</w:t>
      </w:r>
      <w:r w:rsidRPr="00A61E09">
        <w:rPr>
          <w:rFonts w:ascii="Sakkal Majalla" w:hAnsi="Sakkal Majalla" w:cs="Sakkal Majalla"/>
          <w:color w:val="000000" w:themeColor="text1"/>
          <w:sz w:val="28"/>
          <w:szCs w:val="28"/>
          <w:lang w:bidi="ar-EG"/>
        </w:rPr>
        <w:t>. </w:t>
      </w:r>
    </w:p>
    <w:p w14:paraId="22C163B1" w14:textId="5EB003C1" w:rsidR="008D0470" w:rsidRPr="00254E87" w:rsidRDefault="008D0470" w:rsidP="008D0470">
      <w:pPr>
        <w:bidi/>
        <w:spacing w:after="200" w:line="360" w:lineRule="auto"/>
        <w:jc w:val="both"/>
        <w:rPr>
          <w:rFonts w:ascii="Sakkal Majalla" w:hAnsi="Sakkal Majalla" w:cs="Sakkal Majalla"/>
          <w:color w:val="EE0000"/>
          <w:sz w:val="28"/>
          <w:szCs w:val="28"/>
          <w:rtl/>
          <w:lang w:bidi="ar-EG"/>
        </w:rPr>
      </w:pPr>
      <w:r w:rsidRPr="00254E87">
        <w:rPr>
          <w:rFonts w:ascii="Sakkal Majalla" w:hAnsi="Sakkal Majalla" w:cs="Sakkal Majalla" w:hint="cs"/>
          <w:color w:val="EE0000"/>
          <w:sz w:val="28"/>
          <w:szCs w:val="28"/>
          <w:rtl/>
          <w:lang w:bidi="ar-EG"/>
        </w:rPr>
        <w:t xml:space="preserve">وترى الباحثة أن </w:t>
      </w:r>
      <w:r w:rsidRPr="00254E87">
        <w:rPr>
          <w:rFonts w:ascii="Sakkal Majalla" w:hAnsi="Sakkal Majalla" w:cs="Sakkal Majalla"/>
          <w:color w:val="EE0000"/>
          <w:sz w:val="28"/>
          <w:szCs w:val="28"/>
          <w:rtl/>
        </w:rPr>
        <w:t>معايير الأخلاق المهنية</w:t>
      </w:r>
      <w:r w:rsidR="00254E87">
        <w:rPr>
          <w:rFonts w:ascii="Sakkal Majalla" w:hAnsi="Sakkal Majalla" w:cs="Sakkal Majalla" w:hint="cs"/>
          <w:color w:val="EE0000"/>
          <w:sz w:val="28"/>
          <w:szCs w:val="28"/>
          <w:rtl/>
        </w:rPr>
        <w:t xml:space="preserve"> في القطاع الصحي بالنسبة إلى مقدمات خدمات الرعاية الصحية</w:t>
      </w:r>
      <w:r w:rsidRPr="00254E87">
        <w:rPr>
          <w:rFonts w:ascii="Sakkal Majalla" w:hAnsi="Sakkal Majalla" w:cs="Sakkal Majalla"/>
          <w:color w:val="EE0000"/>
          <w:sz w:val="28"/>
          <w:szCs w:val="28"/>
          <w:rtl/>
        </w:rPr>
        <w:t xml:space="preserve"> هي مجموعة من المبادئ والقيم (مثل الأمانة، النزاهة، الكفاءة، والسرية) التي تحكم سلوك الأفراد داخل بيئة العمل، لضمان اتخاذ قرارات عادلة ومسؤولة، وتعزيز الثقة بين الزملاء والعملاء، والمحافظة على سمعة المهنة والمؤسسة</w:t>
      </w:r>
      <w:r w:rsidRPr="00254E87">
        <w:rPr>
          <w:rFonts w:ascii="Sakkal Majalla" w:hAnsi="Sakkal Majalla" w:cs="Sakkal Majalla" w:hint="cs"/>
          <w:color w:val="EE0000"/>
          <w:sz w:val="28"/>
          <w:szCs w:val="28"/>
          <w:rtl/>
          <w:lang w:bidi="ar-EG"/>
        </w:rPr>
        <w:t xml:space="preserve"> و</w:t>
      </w:r>
      <w:r w:rsidRPr="00254E87">
        <w:rPr>
          <w:rFonts w:ascii="Sakkal Majalla" w:hAnsi="Sakkal Majalla" w:cs="Sakkal Majalla"/>
          <w:color w:val="EE0000"/>
          <w:sz w:val="28"/>
          <w:szCs w:val="28"/>
          <w:rtl/>
        </w:rPr>
        <w:t xml:space="preserve">يتناول معيار السلوك المهني و القيم الأخلاقية صفات الشخصية الحسنة الواجب توافرها في الشخص المرشح أو الموظف الحالي، والمتمثلة في المؤهلات العلمية والدراسية، والخبرات الفنية والمهنية ، وذلك لتحديد مدى الكفاءة التي يتمتع بها المرشح لتولي المهام المناطة به ، ذلك بالإضافة إلى قدرته على تحمل مسئوليات الوظيفة والعمل على </w:t>
      </w:r>
      <w:r w:rsidRPr="00254E87">
        <w:rPr>
          <w:rFonts w:ascii="Sakkal Majalla" w:hAnsi="Sakkal Majalla" w:cs="Sakkal Majalla" w:hint="cs"/>
          <w:color w:val="EE0000"/>
          <w:sz w:val="28"/>
          <w:szCs w:val="28"/>
          <w:rtl/>
        </w:rPr>
        <w:t>السلامة</w:t>
      </w:r>
      <w:r w:rsidRPr="00254E87">
        <w:rPr>
          <w:rFonts w:ascii="Sakkal Majalla" w:hAnsi="Sakkal Majalla" w:cs="Sakkal Majalla"/>
          <w:color w:val="EE0000"/>
          <w:sz w:val="28"/>
          <w:szCs w:val="28"/>
          <w:rtl/>
        </w:rPr>
        <w:t xml:space="preserve"> المالية </w:t>
      </w:r>
      <w:r w:rsidRPr="00254E87">
        <w:rPr>
          <w:rFonts w:ascii="Sakkal Majalla" w:hAnsi="Sakkal Majalla" w:cs="Sakkal Majalla" w:hint="cs"/>
          <w:color w:val="EE0000"/>
          <w:sz w:val="28"/>
          <w:szCs w:val="28"/>
          <w:rtl/>
        </w:rPr>
        <w:t>للمنظمة</w:t>
      </w:r>
      <w:r w:rsidRPr="00254E87">
        <w:rPr>
          <w:rFonts w:ascii="Sakkal Majalla" w:hAnsi="Sakkal Majalla" w:cs="Sakkal Majalla" w:hint="cs"/>
          <w:color w:val="EE0000"/>
          <w:sz w:val="28"/>
          <w:szCs w:val="28"/>
          <w:rtl/>
          <w:lang w:bidi="ar-EG"/>
        </w:rPr>
        <w:t xml:space="preserve"> </w:t>
      </w:r>
      <w:r w:rsidRPr="00254E87">
        <w:rPr>
          <w:rFonts w:asciiTheme="majorBidi" w:hAnsiTheme="majorBidi" w:cstheme="majorBidi"/>
          <w:color w:val="EE0000"/>
          <w:sz w:val="28"/>
          <w:szCs w:val="28"/>
        </w:rPr>
        <w:t>Chakola ,2013)</w:t>
      </w:r>
      <w:r w:rsidRPr="00254E87">
        <w:rPr>
          <w:rFonts w:ascii="Sakkal Majalla" w:hAnsi="Sakkal Majalla" w:cs="Sakkal Majalla" w:hint="cs"/>
          <w:color w:val="EE0000"/>
          <w:sz w:val="28"/>
          <w:szCs w:val="28"/>
          <w:rtl/>
          <w:lang w:bidi="ar-EG"/>
        </w:rPr>
        <w:t>)</w:t>
      </w:r>
    </w:p>
    <w:p w14:paraId="12E4BD2B" w14:textId="65AA7D5E"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ابعاد </w:t>
      </w:r>
      <w:r w:rsidR="000B53E3" w:rsidRPr="00A61E09">
        <w:rPr>
          <w:rFonts w:ascii="Sakkal Majalla" w:hAnsi="Sakkal Majalla" w:cs="Sakkal Majalla"/>
          <w:b/>
          <w:bCs/>
          <w:color w:val="000000" w:themeColor="text1"/>
          <w:sz w:val="28"/>
          <w:szCs w:val="28"/>
          <w:rtl/>
          <w:lang w:bidi="ar-EG"/>
        </w:rPr>
        <w:t xml:space="preserve">السلوك </w:t>
      </w:r>
      <w:r w:rsidR="001E3E73" w:rsidRPr="00A61E09">
        <w:rPr>
          <w:rFonts w:ascii="Sakkal Majalla" w:hAnsi="Sakkal Majalla" w:cs="Sakkal Majalla" w:hint="cs"/>
          <w:b/>
          <w:bCs/>
          <w:color w:val="000000" w:themeColor="text1"/>
          <w:sz w:val="28"/>
          <w:szCs w:val="28"/>
          <w:rtl/>
          <w:lang w:bidi="ar-EG"/>
        </w:rPr>
        <w:t>الأخلاقي</w:t>
      </w:r>
    </w:p>
    <w:p w14:paraId="3B7963D2" w14:textId="5999F553" w:rsidR="005E06B3" w:rsidRPr="00A61E09" w:rsidRDefault="005E06B3" w:rsidP="00BF13BC">
      <w:pPr>
        <w:bidi/>
        <w:spacing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تتمثل أبعاد السلوك الأخلاقي في مجموعة من المبادئ والقيم الداخلية والخارجية التي توجه تصرفات الفرد أو المؤسسة، وتشمل بشكل أساسي النزاهة والصدق، والمسؤولية والمساءلة، والإنصاف والعدالة، والاحترام المتبادل، والالتزام </w:t>
      </w:r>
      <w:r w:rsidRPr="00A61E09">
        <w:rPr>
          <w:rFonts w:ascii="Sakkal Majalla" w:hAnsi="Sakkal Majalla" w:cs="Sakkal Majalla"/>
          <w:color w:val="000000" w:themeColor="text1"/>
          <w:sz w:val="28"/>
          <w:szCs w:val="28"/>
          <w:rtl/>
        </w:rPr>
        <w:lastRenderedPageBreak/>
        <w:t>بالقوانين</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ينبع هذا السلوك من وعي ذاتي بالقيم، ويظهر من خلال التعاملات الشخصية والمهنية، بما يحقق التوازن بين المصلحة الشخصية والمصلحة العامة</w:t>
      </w:r>
      <w:r w:rsidR="00475C40" w:rsidRPr="00A61E09">
        <w:rPr>
          <w:rFonts w:ascii="Sakkal Majalla" w:hAnsi="Sakkal Majalla" w:cs="Sakkal Majalla" w:hint="cs"/>
          <w:color w:val="000000" w:themeColor="text1"/>
          <w:sz w:val="28"/>
          <w:szCs w:val="28"/>
          <w:rtl/>
          <w:lang w:bidi="ar-EG"/>
        </w:rPr>
        <w:t xml:space="preserve"> </w:t>
      </w:r>
      <w:r w:rsidR="00475C40" w:rsidRPr="00A61E09">
        <w:rPr>
          <w:rFonts w:asciiTheme="majorBidi" w:hAnsiTheme="majorBidi" w:cstheme="majorBidi"/>
          <w:sz w:val="28"/>
          <w:szCs w:val="28"/>
        </w:rPr>
        <w:t>Chakola ,2013)</w:t>
      </w:r>
      <w:r w:rsidR="00475C40" w:rsidRPr="00A61E09">
        <w:rPr>
          <w:rFonts w:ascii="Sakkal Majalla" w:hAnsi="Sakkal Majalla" w:cs="Sakkal Majalla" w:hint="cs"/>
          <w:color w:val="000000" w:themeColor="text1"/>
          <w:sz w:val="28"/>
          <w:szCs w:val="28"/>
          <w:rtl/>
          <w:lang w:bidi="ar-EG"/>
        </w:rPr>
        <w:t>)</w:t>
      </w:r>
    </w:p>
    <w:p w14:paraId="51120FFE" w14:textId="12079B67" w:rsidR="005E06B3" w:rsidRPr="00A61E09" w:rsidRDefault="005E06B3"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وتفصيلًا، تتوزع أبعاد السلوك الأخلاقي على عدة جوانب رئيسية</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rPr>
        <w:t xml:space="preserve"> (العزيزي،2024).</w:t>
      </w:r>
    </w:p>
    <w:p w14:paraId="3CFC60C9" w14:textId="77777777" w:rsidR="005E06B3" w:rsidRPr="00A61E09" w:rsidRDefault="005E06B3">
      <w:pPr>
        <w:numPr>
          <w:ilvl w:val="0"/>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الأبعاد الشخصية والفردية</w:t>
      </w:r>
      <w:r w:rsidRPr="00A61E09">
        <w:rPr>
          <w:rFonts w:ascii="Sakkal Majalla" w:hAnsi="Sakkal Majalla" w:cs="Sakkal Majalla"/>
          <w:color w:val="000000" w:themeColor="text1"/>
          <w:sz w:val="28"/>
          <w:szCs w:val="28"/>
          <w:lang w:bidi="ar-EG"/>
        </w:rPr>
        <w:t>:</w:t>
      </w:r>
    </w:p>
    <w:p w14:paraId="3919CCDF"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النزاهة والصدق</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التصرف بصدق وفقاً للمعايير الأخلاقية الداخلية والقيم الشخصية</w:t>
      </w:r>
      <w:r w:rsidRPr="00A61E09">
        <w:rPr>
          <w:rFonts w:ascii="Sakkal Majalla" w:hAnsi="Sakkal Majalla" w:cs="Sakkal Majalla"/>
          <w:color w:val="000000" w:themeColor="text1"/>
          <w:sz w:val="28"/>
          <w:szCs w:val="28"/>
          <w:lang w:bidi="ar-EG"/>
        </w:rPr>
        <w:t>.</w:t>
      </w:r>
    </w:p>
    <w:p w14:paraId="2DD5564A"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المسؤولية والمساءلة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القدرة على توقع عواقب الأفعال، وتحمل المسؤولية عن القرارات، وإصدار أحكام قيمية صحيحة</w:t>
      </w:r>
      <w:r w:rsidRPr="00A61E09">
        <w:rPr>
          <w:rFonts w:ascii="Sakkal Majalla" w:hAnsi="Sakkal Majalla" w:cs="Sakkal Majalla"/>
          <w:color w:val="000000" w:themeColor="text1"/>
          <w:sz w:val="28"/>
          <w:szCs w:val="28"/>
          <w:lang w:bidi="ar-EG"/>
        </w:rPr>
        <w:t>.</w:t>
      </w:r>
    </w:p>
    <w:p w14:paraId="6C5C0F1A"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المشاعر الأخلاقية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تشمل الشعور بالذنب أو الخجل أو الكبرياء، والتي تؤثر على الاختيارات والسلوك الفعلي</w:t>
      </w:r>
      <w:r w:rsidRPr="00A61E09">
        <w:rPr>
          <w:rFonts w:ascii="Sakkal Majalla" w:hAnsi="Sakkal Majalla" w:cs="Sakkal Majalla"/>
          <w:color w:val="000000" w:themeColor="text1"/>
          <w:sz w:val="28"/>
          <w:szCs w:val="28"/>
          <w:lang w:bidi="ar-EG"/>
        </w:rPr>
        <w:t>.</w:t>
      </w:r>
    </w:p>
    <w:p w14:paraId="22BC3775" w14:textId="5758F43F" w:rsidR="005E06B3" w:rsidRPr="00A61E09" w:rsidRDefault="005E06B3">
      <w:pPr>
        <w:numPr>
          <w:ilvl w:val="0"/>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أبعاد السلوك المهني والقيادي</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lang w:bidi="ar-EG"/>
        </w:rPr>
        <w:t xml:space="preserve"> </w:t>
      </w:r>
      <w:r w:rsidR="00475C40" w:rsidRPr="00A61E09">
        <w:rPr>
          <w:rFonts w:ascii="Sakkal Majalla" w:hAnsi="Sakkal Majalla" w:cs="Sakkal Majalla" w:hint="cs"/>
          <w:color w:val="000000" w:themeColor="text1"/>
          <w:sz w:val="28"/>
          <w:szCs w:val="28"/>
          <w:rtl/>
        </w:rPr>
        <w:t>(الهزايمة،2018).</w:t>
      </w:r>
    </w:p>
    <w:p w14:paraId="29A84345"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طريقة التعامل (المهنية)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الالتزام بقواعد العمل، السياسات المؤسسية، والمعايير الطبية أو القانونية</w:t>
      </w:r>
      <w:r w:rsidRPr="00A61E09">
        <w:rPr>
          <w:rFonts w:ascii="Sakkal Majalla" w:hAnsi="Sakkal Majalla" w:cs="Sakkal Majalla"/>
          <w:color w:val="000000" w:themeColor="text1"/>
          <w:sz w:val="28"/>
          <w:szCs w:val="28"/>
          <w:lang w:bidi="ar-EG"/>
        </w:rPr>
        <w:t>.</w:t>
      </w:r>
    </w:p>
    <w:p w14:paraId="372977A6"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المظهر والتعامل اللائق</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يشمل أسلوب التعامل الراقي والمظهر المناسب في بيئة العمل</w:t>
      </w:r>
      <w:r w:rsidRPr="00A61E09">
        <w:rPr>
          <w:rFonts w:ascii="Sakkal Majalla" w:hAnsi="Sakkal Majalla" w:cs="Sakkal Majalla"/>
          <w:color w:val="000000" w:themeColor="text1"/>
          <w:sz w:val="28"/>
          <w:szCs w:val="28"/>
          <w:lang w:bidi="ar-EG"/>
        </w:rPr>
        <w:t>.</w:t>
      </w:r>
    </w:p>
    <w:p w14:paraId="4CDFDD04"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القيادة الأخلاقية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تتضمن الحس الأخلاقي في القرارات اليومية، وتطبيق ممارسات عادلة، وتعزيز القيم داخل المنظمة</w:t>
      </w:r>
      <w:r w:rsidRPr="00A61E09">
        <w:rPr>
          <w:rFonts w:ascii="Sakkal Majalla" w:hAnsi="Sakkal Majalla" w:cs="Sakkal Majalla"/>
          <w:color w:val="000000" w:themeColor="text1"/>
          <w:sz w:val="28"/>
          <w:szCs w:val="28"/>
          <w:lang w:bidi="ar-EG"/>
        </w:rPr>
        <w:t>.</w:t>
      </w:r>
    </w:p>
    <w:p w14:paraId="432EC7C2" w14:textId="77DB9130" w:rsidR="005E06B3" w:rsidRPr="00A61E09" w:rsidRDefault="005E06B3">
      <w:pPr>
        <w:numPr>
          <w:ilvl w:val="0"/>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الأبعاد التفاعلية والاجتماعية</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rPr>
        <w:t>Chakola ,2013)</w:t>
      </w:r>
      <w:r w:rsidR="00A95888" w:rsidRPr="00A61E09">
        <w:rPr>
          <w:rFonts w:ascii="Sakkal Majalla" w:hAnsi="Sakkal Majalla" w:cs="Sakkal Majalla" w:hint="cs"/>
          <w:color w:val="000000" w:themeColor="text1"/>
          <w:sz w:val="28"/>
          <w:szCs w:val="28"/>
          <w:rtl/>
          <w:lang w:bidi="ar-EG"/>
        </w:rPr>
        <w:t>)</w:t>
      </w:r>
    </w:p>
    <w:p w14:paraId="74B22721"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الإنصاف والعدالة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التصرف بطريقة عادلة تجاه الأفراد والمجتمع</w:t>
      </w:r>
      <w:r w:rsidRPr="00A61E09">
        <w:rPr>
          <w:rFonts w:ascii="Sakkal Majalla" w:hAnsi="Sakkal Majalla" w:cs="Sakkal Majalla"/>
          <w:color w:val="000000" w:themeColor="text1"/>
          <w:sz w:val="28"/>
          <w:szCs w:val="28"/>
          <w:lang w:bidi="ar-EG"/>
        </w:rPr>
        <w:t>.</w:t>
      </w:r>
    </w:p>
    <w:p w14:paraId="71940C08"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الاحترام المتبادل</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التعامل مع الآخرين بكرامة وبناء علاقات إيجابية (مثل التعامل مع الزبائن والموردين)</w:t>
      </w:r>
      <w:r w:rsidRPr="00A61E09">
        <w:rPr>
          <w:rFonts w:ascii="Sakkal Majalla" w:hAnsi="Sakkal Majalla" w:cs="Sakkal Majalla"/>
          <w:color w:val="000000" w:themeColor="text1"/>
          <w:sz w:val="28"/>
          <w:szCs w:val="28"/>
          <w:lang w:bidi="ar-EG"/>
        </w:rPr>
        <w:t>. </w:t>
      </w:r>
    </w:p>
    <w:p w14:paraId="7444AC33" w14:textId="4F739804" w:rsidR="005E06B3" w:rsidRPr="00A61E09" w:rsidRDefault="00475C40"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وترى الباحثة بأن </w:t>
      </w:r>
      <w:r w:rsidR="005E06B3" w:rsidRPr="00A61E09">
        <w:rPr>
          <w:rFonts w:ascii="Sakkal Majalla" w:hAnsi="Sakkal Majalla" w:cs="Sakkal Majalla"/>
          <w:color w:val="EE0000"/>
          <w:sz w:val="28"/>
          <w:szCs w:val="28"/>
          <w:rtl/>
        </w:rPr>
        <w:t>هذه الأبعاد</w:t>
      </w:r>
      <w:r w:rsidRPr="00A61E09">
        <w:rPr>
          <w:rFonts w:ascii="Sakkal Majalla" w:hAnsi="Sakkal Majalla" w:cs="Sakkal Majalla"/>
          <w:color w:val="EE0000"/>
          <w:sz w:val="28"/>
          <w:szCs w:val="28"/>
          <w:rtl/>
        </w:rPr>
        <w:t xml:space="preserve"> تُساهم</w:t>
      </w:r>
      <w:r w:rsidR="005E06B3" w:rsidRPr="00A61E09">
        <w:rPr>
          <w:rFonts w:ascii="Sakkal Majalla" w:hAnsi="Sakkal Majalla" w:cs="Sakkal Majalla"/>
          <w:color w:val="EE0000"/>
          <w:sz w:val="28"/>
          <w:szCs w:val="28"/>
          <w:rtl/>
        </w:rPr>
        <w:t xml:space="preserve"> في تشكيل ثقافة المؤسسة وبناء السمعة الطيبة، وهي نتاج للتطور الثقافي والقدرات الفكرية البشرية</w:t>
      </w:r>
      <w:r w:rsidR="005E06B3" w:rsidRPr="00A61E09">
        <w:rPr>
          <w:rFonts w:ascii="Sakkal Majalla" w:hAnsi="Sakkal Majalla" w:cs="Sakkal Majalla"/>
          <w:color w:val="EE0000"/>
          <w:sz w:val="28"/>
          <w:szCs w:val="28"/>
          <w:lang w:bidi="ar-EG"/>
        </w:rPr>
        <w:t>. </w:t>
      </w:r>
      <w:r w:rsidR="00254E87" w:rsidRPr="00254E87">
        <w:rPr>
          <w:rFonts w:ascii="Sakkal Majalla" w:hAnsi="Sakkal Majalla" w:cs="Sakkal Majalla"/>
          <w:color w:val="EE0000"/>
          <w:sz w:val="28"/>
          <w:szCs w:val="28"/>
          <w:rtl/>
          <w:lang w:bidi="ar-EG"/>
        </w:rPr>
        <w:t>ولطالما اقتضت الأعراف الاجتماعية من الأفراد الاعتماد على مبادئهم الأخلاقية الشخصية لاتخاذ قرارات تعود بالنفع عليهم وعلى المجتمع ككل. إلا أن عملية وضع مجموعة من المبادئ الأخلاقية والالتزام بها أكثر تعقيدًا</w:t>
      </w:r>
      <w:r w:rsidR="00254E87">
        <w:rPr>
          <w:rFonts w:ascii="Sakkal Majalla" w:hAnsi="Sakkal Majalla" w:cs="Sakkal Majalla" w:hint="cs"/>
          <w:color w:val="EE0000"/>
          <w:sz w:val="28"/>
          <w:szCs w:val="28"/>
          <w:rtl/>
          <w:lang w:bidi="ar-EG"/>
        </w:rPr>
        <w:t xml:space="preserve"> خصوصا في القطاع الصحي وتقديم خدمات الرعاية الصحية</w:t>
      </w:r>
      <w:r w:rsidR="00254E87" w:rsidRPr="00254E87">
        <w:rPr>
          <w:rFonts w:ascii="Sakkal Majalla" w:hAnsi="Sakkal Majalla" w:cs="Sakkal Majalla"/>
          <w:color w:val="EE0000"/>
          <w:sz w:val="28"/>
          <w:szCs w:val="28"/>
          <w:rtl/>
          <w:lang w:bidi="ar-EG"/>
        </w:rPr>
        <w:t>. فلكل فرد، لأسباب مختلفة، تصوره الخاص للسلوك الأخلاقي، مما يُصعّب تعريف الأخلاق وفهم القرارات التي يتخذها الناس. وبشكل عام، تُعدّ المبادئ الأخلاقية معتقدات داخلية أو شخصية تتعلق بالصواب والخطأ، وهي بمثابة "بوصلة" الفرد. أما المعايير الأخلاقية فهي معتقدات خارجية وقواعد سلوكية تُرسّخها الجماعات والمجتمعات والجماعات الدينية والثقافات وأماكن العمل. (العمري،2023).</w:t>
      </w:r>
    </w:p>
    <w:p w14:paraId="54320E01" w14:textId="77777777" w:rsidR="00DA54DD" w:rsidRPr="00A61E09" w:rsidRDefault="00DA54DD"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lastRenderedPageBreak/>
        <w:t>استراتيجيا</w:t>
      </w:r>
      <w:r w:rsidRPr="00A61E09">
        <w:rPr>
          <w:rFonts w:ascii="Sakkal Majalla" w:hAnsi="Sakkal Majalla" w:cs="Sakkal Majalla" w:hint="eastAsia"/>
          <w:b/>
          <w:bCs/>
          <w:color w:val="000000" w:themeColor="text1"/>
          <w:sz w:val="28"/>
          <w:szCs w:val="28"/>
          <w:rtl/>
          <w:lang w:bidi="ar-EG"/>
        </w:rPr>
        <w:t>ت</w:t>
      </w:r>
      <w:r w:rsidRPr="00A61E09">
        <w:rPr>
          <w:rFonts w:ascii="Sakkal Majalla" w:hAnsi="Sakkal Majalla" w:cs="Sakkal Majalla" w:hint="cs"/>
          <w:b/>
          <w:bCs/>
          <w:color w:val="000000" w:themeColor="text1"/>
          <w:sz w:val="28"/>
          <w:szCs w:val="28"/>
          <w:rtl/>
          <w:lang w:bidi="ar-EG"/>
        </w:rPr>
        <w:t xml:space="preserve"> تطبيق معايير السلوك الأخلاقي</w:t>
      </w:r>
    </w:p>
    <w:p w14:paraId="2B53ACE5" w14:textId="45A6287C" w:rsidR="00AA6C1C" w:rsidRPr="00A61E09" w:rsidRDefault="00AA6C1C" w:rsidP="00475C40">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أبرز استراتيجيات تطبيق معايير السلوك الأخلاقي</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lang w:bidi="ar-EG"/>
        </w:rPr>
        <w:t xml:space="preserve"> </w:t>
      </w:r>
      <w:r w:rsidR="00475C40" w:rsidRPr="00A61E09">
        <w:rPr>
          <w:rFonts w:asciiTheme="majorBidi" w:hAnsiTheme="majorBidi" w:cstheme="majorBidi"/>
          <w:sz w:val="28"/>
          <w:szCs w:val="28"/>
        </w:rPr>
        <w:t>(Pei-Hern, &amp; Yan,2016)</w:t>
      </w:r>
    </w:p>
    <w:p w14:paraId="16B17894" w14:textId="5FBA452B" w:rsidR="00AA6C1C" w:rsidRPr="00254E87" w:rsidRDefault="00AA6C1C">
      <w:pPr>
        <w:numPr>
          <w:ilvl w:val="0"/>
          <w:numId w:val="39"/>
        </w:numPr>
        <w:bidi/>
        <w:spacing w:after="200" w:line="360" w:lineRule="auto"/>
        <w:jc w:val="both"/>
        <w:rPr>
          <w:rFonts w:ascii="Sakkal Majalla" w:hAnsi="Sakkal Majalla" w:cs="Sakkal Majalla"/>
          <w:color w:val="000000" w:themeColor="text1"/>
          <w:sz w:val="28"/>
          <w:szCs w:val="28"/>
          <w:lang w:bidi="ar-EG"/>
        </w:rPr>
      </w:pPr>
      <w:r w:rsidRPr="00254E87">
        <w:rPr>
          <w:rFonts w:ascii="Sakkal Majalla" w:hAnsi="Sakkal Majalla" w:cs="Sakkal Majalla"/>
          <w:color w:val="000000" w:themeColor="text1"/>
          <w:sz w:val="28"/>
          <w:szCs w:val="28"/>
          <w:rtl/>
        </w:rPr>
        <w:t>وضع مدونة قواعد سلوك واضح</w:t>
      </w:r>
      <w:r w:rsidRPr="00254E87">
        <w:rPr>
          <w:rFonts w:ascii="Sakkal Majalla" w:hAnsi="Sakkal Majalla" w:cs="Sakkal Majalla" w:hint="cs"/>
          <w:color w:val="000000" w:themeColor="text1"/>
          <w:sz w:val="28"/>
          <w:szCs w:val="28"/>
          <w:rtl/>
          <w:lang w:bidi="ar-EG"/>
        </w:rPr>
        <w:t xml:space="preserve"> ل</w:t>
      </w:r>
      <w:r w:rsidRPr="00254E87">
        <w:rPr>
          <w:rFonts w:ascii="Sakkal Majalla" w:hAnsi="Sakkal Majalla" w:cs="Sakkal Majalla"/>
          <w:color w:val="000000" w:themeColor="text1"/>
          <w:sz w:val="28"/>
          <w:szCs w:val="28"/>
          <w:rtl/>
        </w:rPr>
        <w:t>صياغة وثيقة شاملة تحدد القيم، والمبادئ الأخلاقية، والسلوكيات المتوقعة من جميع الموظفين، بما في ذلك إدارة تضارب المصالح والسرية</w:t>
      </w:r>
      <w:r w:rsidRPr="00254E87">
        <w:rPr>
          <w:rFonts w:ascii="Sakkal Majalla" w:hAnsi="Sakkal Majalla" w:cs="Sakkal Majalla"/>
          <w:color w:val="000000" w:themeColor="text1"/>
          <w:sz w:val="28"/>
          <w:szCs w:val="28"/>
          <w:lang w:bidi="ar-EG"/>
        </w:rPr>
        <w:t>.</w:t>
      </w:r>
      <w:r w:rsidR="00254E87" w:rsidRPr="00254E87">
        <w:rPr>
          <w:rFonts w:ascii="Sakkal Majalla" w:hAnsi="Sakkal Majalla" w:cs="Sakkal Majalla" w:hint="cs"/>
          <w:color w:val="000000" w:themeColor="text1"/>
          <w:sz w:val="28"/>
          <w:szCs w:val="28"/>
          <w:rtl/>
          <w:lang w:bidi="ar-EG"/>
        </w:rPr>
        <w:t xml:space="preserve"> وأيضا </w:t>
      </w:r>
      <w:r w:rsidRPr="00254E87">
        <w:rPr>
          <w:rFonts w:ascii="Sakkal Majalla" w:hAnsi="Sakkal Majalla" w:cs="Sakkal Majalla"/>
          <w:color w:val="000000" w:themeColor="text1"/>
          <w:sz w:val="28"/>
          <w:szCs w:val="28"/>
          <w:rtl/>
        </w:rPr>
        <w:t>القيادة الأخلاقية</w:t>
      </w:r>
      <w:r w:rsidRPr="00254E87">
        <w:rPr>
          <w:rFonts w:ascii="Sakkal Majalla" w:hAnsi="Sakkal Majalla" w:cs="Sakkal Majalla"/>
          <w:color w:val="000000" w:themeColor="text1"/>
          <w:sz w:val="28"/>
          <w:szCs w:val="28"/>
          <w:lang w:bidi="ar-EG"/>
        </w:rPr>
        <w:t xml:space="preserve"> </w:t>
      </w:r>
      <w:r w:rsidR="00254E87" w:rsidRPr="00254E87">
        <w:rPr>
          <w:rFonts w:ascii="Sakkal Majalla" w:hAnsi="Sakkal Majalla" w:cs="Sakkal Majalla" w:hint="cs"/>
          <w:color w:val="000000" w:themeColor="text1"/>
          <w:sz w:val="28"/>
          <w:szCs w:val="28"/>
          <w:rtl/>
        </w:rPr>
        <w:t>ل</w:t>
      </w:r>
      <w:r w:rsidRPr="00254E87">
        <w:rPr>
          <w:rFonts w:ascii="Sakkal Majalla" w:hAnsi="Sakkal Majalla" w:cs="Sakkal Majalla"/>
          <w:color w:val="000000" w:themeColor="text1"/>
          <w:sz w:val="28"/>
          <w:szCs w:val="28"/>
          <w:rtl/>
        </w:rPr>
        <w:t>لقادة والمديرون بالمعايير الأخلاقية في أفعالهم وقراراتهم، ليكونوا نموذجاً يحتذى به، مما يعزز الثقة والنزاهة</w:t>
      </w:r>
      <w:r w:rsidRPr="00254E87">
        <w:rPr>
          <w:rFonts w:ascii="Sakkal Majalla" w:hAnsi="Sakkal Majalla" w:cs="Sakkal Majalla"/>
          <w:color w:val="000000" w:themeColor="text1"/>
          <w:sz w:val="28"/>
          <w:szCs w:val="28"/>
          <w:lang w:bidi="ar-EG"/>
        </w:rPr>
        <w:t>.</w:t>
      </w:r>
    </w:p>
    <w:p w14:paraId="03536E7C" w14:textId="3D2DD1D5" w:rsidR="00AA6C1C" w:rsidRPr="00FF146B" w:rsidRDefault="00AA6C1C">
      <w:pPr>
        <w:numPr>
          <w:ilvl w:val="0"/>
          <w:numId w:val="39"/>
        </w:numPr>
        <w:bidi/>
        <w:spacing w:after="200" w:line="360" w:lineRule="auto"/>
        <w:jc w:val="both"/>
        <w:rPr>
          <w:rFonts w:ascii="Sakkal Majalla" w:hAnsi="Sakkal Majalla" w:cs="Sakkal Majalla"/>
          <w:color w:val="000000" w:themeColor="text1"/>
          <w:sz w:val="28"/>
          <w:szCs w:val="28"/>
          <w:lang w:bidi="ar-EG"/>
        </w:rPr>
      </w:pPr>
      <w:r w:rsidRPr="00FF146B">
        <w:rPr>
          <w:rFonts w:ascii="Sakkal Majalla" w:hAnsi="Sakkal Majalla" w:cs="Sakkal Majalla"/>
          <w:color w:val="000000" w:themeColor="text1"/>
          <w:sz w:val="28"/>
          <w:szCs w:val="28"/>
          <w:rtl/>
        </w:rPr>
        <w:t>التدريب الأخلاقي المستمر</w:t>
      </w:r>
      <w:r w:rsidRPr="00FF146B">
        <w:rPr>
          <w:rFonts w:ascii="Sakkal Majalla" w:hAnsi="Sakkal Majalla" w:cs="Sakkal Majalla" w:hint="cs"/>
          <w:color w:val="000000" w:themeColor="text1"/>
          <w:sz w:val="28"/>
          <w:szCs w:val="28"/>
          <w:rtl/>
          <w:lang w:bidi="ar-EG"/>
        </w:rPr>
        <w:t xml:space="preserve"> عبر</w:t>
      </w:r>
      <w:r w:rsidRPr="00FF146B">
        <w:rPr>
          <w:rFonts w:ascii="Sakkal Majalla" w:hAnsi="Sakkal Majalla" w:cs="Sakkal Majalla"/>
          <w:color w:val="000000" w:themeColor="text1"/>
          <w:sz w:val="28"/>
          <w:szCs w:val="28"/>
          <w:lang w:bidi="ar-EG"/>
        </w:rPr>
        <w:t> </w:t>
      </w:r>
      <w:r w:rsidRPr="00FF146B">
        <w:rPr>
          <w:rFonts w:ascii="Sakkal Majalla" w:hAnsi="Sakkal Majalla" w:cs="Sakkal Majalla"/>
          <w:color w:val="000000" w:themeColor="text1"/>
          <w:sz w:val="28"/>
          <w:szCs w:val="28"/>
          <w:rtl/>
        </w:rPr>
        <w:t xml:space="preserve">تنظيم دورات تدريبية دورية لمساعدة الموظفين على فهم المعايير الأخلاقية، وكيفية تطبيقها، </w:t>
      </w:r>
      <w:r w:rsidR="00FF146B" w:rsidRPr="00FF146B">
        <w:rPr>
          <w:rFonts w:ascii="Sakkal Majalla" w:hAnsi="Sakkal Majalla" w:cs="Sakkal Majalla" w:hint="cs"/>
          <w:color w:val="000000" w:themeColor="text1"/>
          <w:sz w:val="28"/>
          <w:szCs w:val="28"/>
          <w:rtl/>
        </w:rPr>
        <w:t xml:space="preserve">من خلال </w:t>
      </w:r>
      <w:r w:rsidRPr="00FF146B">
        <w:rPr>
          <w:rFonts w:ascii="Sakkal Majalla" w:hAnsi="Sakkal Majalla" w:cs="Sakkal Majalla"/>
          <w:color w:val="000000" w:themeColor="text1"/>
          <w:sz w:val="28"/>
          <w:szCs w:val="28"/>
          <w:rtl/>
        </w:rPr>
        <w:t>آليات الإبلاغ والشفافية</w:t>
      </w:r>
      <w:r w:rsidRPr="00FF146B">
        <w:rPr>
          <w:rFonts w:ascii="Sakkal Majalla" w:hAnsi="Sakkal Majalla" w:cs="Sakkal Majalla" w:hint="cs"/>
          <w:color w:val="000000" w:themeColor="text1"/>
          <w:sz w:val="28"/>
          <w:szCs w:val="28"/>
          <w:rtl/>
          <w:lang w:bidi="ar-EG"/>
        </w:rPr>
        <w:t xml:space="preserve"> من خلال</w:t>
      </w:r>
      <w:r w:rsidRPr="00FF146B">
        <w:rPr>
          <w:rFonts w:ascii="Sakkal Majalla" w:hAnsi="Sakkal Majalla" w:cs="Sakkal Majalla"/>
          <w:color w:val="000000" w:themeColor="text1"/>
          <w:sz w:val="28"/>
          <w:szCs w:val="28"/>
          <w:lang w:bidi="ar-EG"/>
        </w:rPr>
        <w:t> </w:t>
      </w:r>
      <w:r w:rsidRPr="00FF146B">
        <w:rPr>
          <w:rFonts w:ascii="Sakkal Majalla" w:hAnsi="Sakkal Majalla" w:cs="Sakkal Majalla"/>
          <w:color w:val="000000" w:themeColor="text1"/>
          <w:sz w:val="28"/>
          <w:szCs w:val="28"/>
          <w:rtl/>
        </w:rPr>
        <w:t>توفير قنوات اتصال آمنة ومفتوحة (خطوط ساخنة) للإبلاغ عن السلوكيات غير الأخلاقية دون خوف من الانتقام، مع ضمان سرية المعلومات</w:t>
      </w:r>
      <w:r w:rsidRPr="00FF146B">
        <w:rPr>
          <w:rFonts w:ascii="Sakkal Majalla" w:hAnsi="Sakkal Majalla" w:cs="Sakkal Majalla"/>
          <w:color w:val="000000" w:themeColor="text1"/>
          <w:sz w:val="28"/>
          <w:szCs w:val="28"/>
          <w:lang w:bidi="ar-EG"/>
        </w:rPr>
        <w:t>.</w:t>
      </w:r>
    </w:p>
    <w:p w14:paraId="58CBFE11" w14:textId="18986E87" w:rsidR="00AA6C1C" w:rsidRPr="00FF146B" w:rsidRDefault="00AA6C1C">
      <w:pPr>
        <w:numPr>
          <w:ilvl w:val="0"/>
          <w:numId w:val="39"/>
        </w:numPr>
        <w:bidi/>
        <w:spacing w:after="200" w:line="360" w:lineRule="auto"/>
        <w:jc w:val="both"/>
        <w:rPr>
          <w:rFonts w:ascii="Sakkal Majalla" w:hAnsi="Sakkal Majalla" w:cs="Sakkal Majalla"/>
          <w:color w:val="000000" w:themeColor="text1"/>
          <w:sz w:val="28"/>
          <w:szCs w:val="28"/>
          <w:lang w:bidi="ar-EG"/>
        </w:rPr>
      </w:pPr>
      <w:r w:rsidRPr="00FF146B">
        <w:rPr>
          <w:rFonts w:ascii="Sakkal Majalla" w:hAnsi="Sakkal Majalla" w:cs="Sakkal Majalla"/>
          <w:color w:val="000000" w:themeColor="text1"/>
          <w:sz w:val="28"/>
          <w:szCs w:val="28"/>
          <w:rtl/>
        </w:rPr>
        <w:t>المساءلة وتكريم الممارسات الجيدة</w:t>
      </w:r>
      <w:r w:rsidRPr="00FF146B">
        <w:rPr>
          <w:rFonts w:ascii="Sakkal Majalla" w:hAnsi="Sakkal Majalla" w:cs="Sakkal Majalla"/>
          <w:color w:val="000000" w:themeColor="text1"/>
          <w:sz w:val="28"/>
          <w:szCs w:val="28"/>
          <w:lang w:bidi="ar-EG"/>
        </w:rPr>
        <w:t>: </w:t>
      </w:r>
      <w:r w:rsidRPr="00FF146B">
        <w:rPr>
          <w:rFonts w:ascii="Sakkal Majalla" w:hAnsi="Sakkal Majalla" w:cs="Sakkal Majalla"/>
          <w:color w:val="000000" w:themeColor="text1"/>
          <w:sz w:val="28"/>
          <w:szCs w:val="28"/>
          <w:rtl/>
        </w:rPr>
        <w:t>محاسبة مرتكبي المخالفات بوضوح، وفي المقابل، تكريم وتقدير الموظفين الذين يظهرون سلوكاً أخلاقياً متميزاً</w:t>
      </w:r>
      <w:r w:rsidRPr="00FF146B">
        <w:rPr>
          <w:rFonts w:ascii="Sakkal Majalla" w:hAnsi="Sakkal Majalla" w:cs="Sakkal Majalla"/>
          <w:color w:val="000000" w:themeColor="text1"/>
          <w:sz w:val="28"/>
          <w:szCs w:val="28"/>
          <w:lang w:bidi="ar-EG"/>
        </w:rPr>
        <w:t>.</w:t>
      </w:r>
      <w:r w:rsidR="00FF146B" w:rsidRPr="00FF146B">
        <w:rPr>
          <w:rFonts w:ascii="Sakkal Majalla" w:hAnsi="Sakkal Majalla" w:cs="Sakkal Majalla" w:hint="cs"/>
          <w:color w:val="000000" w:themeColor="text1"/>
          <w:sz w:val="28"/>
          <w:szCs w:val="28"/>
          <w:rtl/>
          <w:lang w:bidi="ar-EG"/>
        </w:rPr>
        <w:t xml:space="preserve"> عبر</w:t>
      </w:r>
      <w:r w:rsidRPr="00FF146B">
        <w:rPr>
          <w:rFonts w:ascii="Sakkal Majalla" w:hAnsi="Sakkal Majalla" w:cs="Sakkal Majalla"/>
          <w:color w:val="000000" w:themeColor="text1"/>
          <w:sz w:val="28"/>
          <w:szCs w:val="28"/>
          <w:rtl/>
        </w:rPr>
        <w:t>دمج الأخلاقيات في صنع القرار</w:t>
      </w:r>
      <w:r w:rsidRPr="00FF146B">
        <w:rPr>
          <w:rFonts w:ascii="Sakkal Majalla" w:hAnsi="Sakkal Majalla" w:cs="Sakkal Majalla"/>
          <w:color w:val="000000" w:themeColor="text1"/>
          <w:sz w:val="28"/>
          <w:szCs w:val="28"/>
          <w:lang w:bidi="ar-EG"/>
        </w:rPr>
        <w:t>: </w:t>
      </w:r>
      <w:r w:rsidRPr="00FF146B">
        <w:rPr>
          <w:rFonts w:ascii="Sakkal Majalla" w:hAnsi="Sakkal Majalla" w:cs="Sakkal Majalla"/>
          <w:color w:val="000000" w:themeColor="text1"/>
          <w:sz w:val="28"/>
          <w:szCs w:val="28"/>
          <w:rtl/>
        </w:rPr>
        <w:t>تدريب الموظفين على موازنة المبادئ الأخلاقية مع القرارات التجارية، ومراعاة العواقب طويلة الأجل على أصحاب المصلحة</w:t>
      </w:r>
      <w:r w:rsidRPr="00FF146B">
        <w:rPr>
          <w:rFonts w:ascii="Sakkal Majalla" w:hAnsi="Sakkal Majalla" w:cs="Sakkal Majalla"/>
          <w:color w:val="000000" w:themeColor="text1"/>
          <w:sz w:val="28"/>
          <w:szCs w:val="28"/>
          <w:lang w:bidi="ar-EG"/>
        </w:rPr>
        <w:t>. </w:t>
      </w:r>
    </w:p>
    <w:p w14:paraId="0E2EFEFB" w14:textId="602F90FD" w:rsidR="00AA6C1C" w:rsidRPr="00A61E09" w:rsidRDefault="00475C40"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وترى الباحثة بأن </w:t>
      </w:r>
      <w:r w:rsidR="00AA6C1C" w:rsidRPr="00A61E09">
        <w:rPr>
          <w:rFonts w:ascii="Sakkal Majalla" w:hAnsi="Sakkal Majalla" w:cs="Sakkal Majalla"/>
          <w:color w:val="EE0000"/>
          <w:sz w:val="28"/>
          <w:szCs w:val="28"/>
          <w:rtl/>
        </w:rPr>
        <w:t>تطبيق هذه الاستراتيجيات</w:t>
      </w:r>
      <w:r w:rsidRPr="00A61E09">
        <w:rPr>
          <w:rFonts w:ascii="Sakkal Majalla" w:hAnsi="Sakkal Majalla" w:cs="Sakkal Majalla"/>
          <w:color w:val="EE0000"/>
          <w:sz w:val="28"/>
          <w:szCs w:val="28"/>
          <w:rtl/>
        </w:rPr>
        <w:t xml:space="preserve"> يساعد</w:t>
      </w:r>
      <w:r w:rsidR="00AA6C1C" w:rsidRPr="00A61E09">
        <w:rPr>
          <w:rFonts w:ascii="Sakkal Majalla" w:hAnsi="Sakkal Majalla" w:cs="Sakkal Majalla"/>
          <w:color w:val="EE0000"/>
          <w:sz w:val="28"/>
          <w:szCs w:val="28"/>
          <w:rtl/>
        </w:rPr>
        <w:t xml:space="preserve"> في حماية سمعة المؤسسة وضمان بيئة عمل عادلة</w:t>
      </w:r>
      <w:r w:rsidRPr="00A61E09">
        <w:rPr>
          <w:rFonts w:ascii="Sakkal Majalla" w:hAnsi="Sakkal Majalla" w:cs="Sakkal Majalla" w:hint="cs"/>
          <w:color w:val="EE0000"/>
          <w:sz w:val="28"/>
          <w:szCs w:val="28"/>
          <w:rtl/>
          <w:lang w:bidi="ar-EG"/>
        </w:rPr>
        <w:t xml:space="preserve"> تدعم جودة الحياة الوظيفية والسلوك الأخلاقي </w:t>
      </w:r>
      <w:r w:rsidR="00DF798F">
        <w:rPr>
          <w:rFonts w:ascii="Sakkal Majalla" w:hAnsi="Sakkal Majalla" w:cs="Sakkal Majalla" w:hint="cs"/>
          <w:color w:val="EE0000"/>
          <w:sz w:val="28"/>
          <w:szCs w:val="28"/>
          <w:rtl/>
          <w:lang w:bidi="ar-EG"/>
        </w:rPr>
        <w:t>لمقدمي</w:t>
      </w:r>
      <w:r w:rsidR="00254E87">
        <w:rPr>
          <w:rFonts w:ascii="Sakkal Majalla" w:hAnsi="Sakkal Majalla" w:cs="Sakkal Majalla" w:hint="cs"/>
          <w:color w:val="EE0000"/>
          <w:sz w:val="28"/>
          <w:szCs w:val="28"/>
          <w:rtl/>
          <w:lang w:bidi="ar-EG"/>
        </w:rPr>
        <w:t xml:space="preserve"> خدمات الرعاية الصحية</w:t>
      </w:r>
      <w:r w:rsidRPr="00A61E09">
        <w:rPr>
          <w:rFonts w:ascii="Sakkal Majalla" w:hAnsi="Sakkal Majalla" w:cs="Sakkal Majalla" w:hint="cs"/>
          <w:color w:val="EE0000"/>
          <w:sz w:val="28"/>
          <w:szCs w:val="28"/>
          <w:rtl/>
          <w:lang w:bidi="ar-EG"/>
        </w:rPr>
        <w:t>.</w:t>
      </w:r>
      <w:r w:rsidR="00254E87" w:rsidRPr="00254E87">
        <w:rPr>
          <w:rtl/>
        </w:rPr>
        <w:t xml:space="preserve"> </w:t>
      </w:r>
      <w:r w:rsidR="00254E87">
        <w:rPr>
          <w:rFonts w:hint="cs"/>
          <w:rtl/>
        </w:rPr>
        <w:t>و</w:t>
      </w:r>
      <w:r w:rsidR="00254E87" w:rsidRPr="00254E87">
        <w:rPr>
          <w:rFonts w:ascii="Sakkal Majalla" w:hAnsi="Sakkal Majalla" w:cs="Sakkal Majalla"/>
          <w:color w:val="EE0000"/>
          <w:sz w:val="28"/>
          <w:szCs w:val="28"/>
          <w:rtl/>
          <w:lang w:bidi="ar-EG"/>
        </w:rPr>
        <w:t xml:space="preserve">تتضمن استراتيجيات تطبيق معايير السلوك الأخلاقي بناء ثقافة تنظيمية قائمة على النزاهة من خلال صياغة مدونة سلوك واضحة، القيادة بالقدوة، التدريب المستمر، وتوفير آليات آمنة للإبلاغ عن المخالفات. تشمل الاستراتيجيات الفعالة تعزيز الشفافية، المساءلة، والالتزام بالقيم لضمان بيئة عمل عادلة وآمنة </w:t>
      </w:r>
      <w:r w:rsidR="00DF798F">
        <w:rPr>
          <w:rFonts w:ascii="Sakkal Majalla" w:hAnsi="Sakkal Majalla" w:cs="Sakkal Majalla" w:hint="cs"/>
          <w:color w:val="EE0000"/>
          <w:sz w:val="28"/>
          <w:szCs w:val="28"/>
          <w:rtl/>
          <w:lang w:bidi="ar-EG"/>
        </w:rPr>
        <w:t>لمقدمي</w:t>
      </w:r>
      <w:r w:rsidR="00254E87">
        <w:rPr>
          <w:rFonts w:ascii="Sakkal Majalla" w:hAnsi="Sakkal Majalla" w:cs="Sakkal Majalla" w:hint="cs"/>
          <w:color w:val="EE0000"/>
          <w:sz w:val="28"/>
          <w:szCs w:val="28"/>
          <w:rtl/>
          <w:lang w:bidi="ar-EG"/>
        </w:rPr>
        <w:t xml:space="preserve"> خدمات الرعاية الصحية والمرضى</w:t>
      </w:r>
      <w:r w:rsidR="00254E87" w:rsidRPr="00254E87">
        <w:rPr>
          <w:rFonts w:ascii="Sakkal Majalla" w:hAnsi="Sakkal Majalla" w:cs="Sakkal Majalla"/>
          <w:color w:val="EE0000"/>
          <w:sz w:val="28"/>
          <w:szCs w:val="28"/>
          <w:rtl/>
          <w:lang w:bidi="ar-EG"/>
        </w:rPr>
        <w:t>. (العزيزي،2024).</w:t>
      </w:r>
    </w:p>
    <w:p w14:paraId="34CCF408" w14:textId="1D1C2227" w:rsidR="005E06B3" w:rsidRPr="00A61E09" w:rsidRDefault="005E06B3"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السلوك الأخلاقي في الحياة المهنية</w:t>
      </w:r>
      <w:r w:rsidR="00254E87">
        <w:rPr>
          <w:rFonts w:ascii="Sakkal Majalla" w:hAnsi="Sakkal Majalla" w:cs="Sakkal Majalla" w:hint="cs"/>
          <w:b/>
          <w:bCs/>
          <w:color w:val="000000" w:themeColor="text1"/>
          <w:sz w:val="28"/>
          <w:szCs w:val="28"/>
          <w:rtl/>
          <w:lang w:bidi="ar-EG"/>
        </w:rPr>
        <w:t xml:space="preserve"> بالقطاع الصحي:</w:t>
      </w:r>
    </w:p>
    <w:p w14:paraId="4A96E0EB" w14:textId="50A33CB4" w:rsidR="00FF146B" w:rsidRPr="00A61E09" w:rsidRDefault="005E06B3" w:rsidP="00FF146B">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يُعدّ السلوك </w:t>
      </w:r>
      <w:r w:rsidR="00254E87" w:rsidRPr="00A61E09">
        <w:rPr>
          <w:rFonts w:ascii="Sakkal Majalla" w:hAnsi="Sakkal Majalla" w:cs="Sakkal Majalla" w:hint="cs"/>
          <w:color w:val="000000" w:themeColor="text1"/>
          <w:sz w:val="28"/>
          <w:szCs w:val="28"/>
          <w:rtl/>
        </w:rPr>
        <w:t xml:space="preserve">الأخلاقي </w:t>
      </w:r>
      <w:r w:rsidR="00254E87">
        <w:rPr>
          <w:rFonts w:ascii="Sakkal Majalla" w:hAnsi="Sakkal Majalla" w:cs="Sakkal Majalla" w:hint="cs"/>
          <w:color w:val="000000" w:themeColor="text1"/>
          <w:sz w:val="28"/>
          <w:szCs w:val="28"/>
          <w:rtl/>
        </w:rPr>
        <w:t xml:space="preserve">للعاملين في مجال تقديم الخدمات الخاصة بالرعاية الصحية </w:t>
      </w:r>
      <w:r w:rsidRPr="00A61E09">
        <w:rPr>
          <w:rFonts w:ascii="Sakkal Majalla" w:hAnsi="Sakkal Majalla" w:cs="Sakkal Majalla"/>
          <w:color w:val="000000" w:themeColor="text1"/>
          <w:sz w:val="28"/>
          <w:szCs w:val="28"/>
          <w:rtl/>
        </w:rPr>
        <w:t xml:space="preserve">أمراً بالغ الأهمية في المجال المهني، لا سيما في العديد من المجالات الوظيفية. فعلى سبيل المثال، في قطاع الرعاية الصحية، يجب على الأطباء الاعتماد على المعايير الأخلاقية لاتخاذ القرارات المتعلقة بخطة رعاية المريض. وفي قطاع التكنولوجيا، يجب استخدام المعايير الأخلاقية </w:t>
      </w:r>
      <w:r w:rsidRPr="00A61E09">
        <w:rPr>
          <w:rFonts w:ascii="Sakkal Majalla" w:hAnsi="Sakkal Majalla" w:cs="Sakkal Majalla"/>
          <w:color w:val="000000" w:themeColor="text1"/>
          <w:sz w:val="28"/>
          <w:szCs w:val="28"/>
          <w:rtl/>
        </w:rPr>
        <w:lastRenderedPageBreak/>
        <w:t xml:space="preserve">لتحديد ما إذا كانت التطورات التكنولوجية الجديدة مفيدة أم ضارة. أما في القطاع المالي، فيجب على المديرين التنفيذيين الاعتماد على أخلاقياتهم لاتخاذ قرارات تتسم بالمسؤولية الشخصية </w:t>
      </w:r>
      <w:r w:rsidR="00FF146B" w:rsidRPr="00A61E09">
        <w:rPr>
          <w:rFonts w:ascii="Sakkal Majalla" w:hAnsi="Sakkal Majalla" w:cs="Sakkal Majalla" w:hint="cs"/>
          <w:color w:val="000000" w:themeColor="text1"/>
          <w:sz w:val="28"/>
          <w:szCs w:val="28"/>
          <w:rtl/>
        </w:rPr>
        <w:t>والمالية</w:t>
      </w:r>
      <w:r w:rsidR="00FF146B" w:rsidRPr="00A61E09">
        <w:rPr>
          <w:rFonts w:asciiTheme="majorBidi" w:hAnsiTheme="majorBidi" w:cstheme="majorBidi"/>
          <w:sz w:val="28"/>
          <w:szCs w:val="28"/>
        </w:rPr>
        <w:t xml:space="preserve"> </w:t>
      </w:r>
      <w:r w:rsidR="00FF146B" w:rsidRPr="00FF146B">
        <w:rPr>
          <w:rFonts w:ascii="Sakkal Majalla" w:hAnsi="Sakkal Majalla" w:cs="Sakkal Majalla" w:hint="cs"/>
          <w:sz w:val="28"/>
          <w:szCs w:val="28"/>
        </w:rPr>
        <w:t>(Pei-Hern, &amp; Yan,2016)</w:t>
      </w:r>
    </w:p>
    <w:p w14:paraId="54CB1030" w14:textId="1BAE3175" w:rsidR="005E06B3" w:rsidRPr="00FF146B" w:rsidRDefault="00FF146B" w:rsidP="00FF146B">
      <w:pPr>
        <w:bidi/>
        <w:spacing w:after="200" w:line="360" w:lineRule="auto"/>
        <w:jc w:val="both"/>
        <w:rPr>
          <w:rFonts w:ascii="Sakkal Majalla" w:hAnsi="Sakkal Majalla" w:cs="Sakkal Majalla"/>
          <w:color w:val="EE0000"/>
          <w:sz w:val="28"/>
          <w:szCs w:val="28"/>
          <w:lang w:bidi="ar-EG"/>
        </w:rPr>
      </w:pPr>
      <w:r w:rsidRPr="00FF146B">
        <w:rPr>
          <w:rFonts w:ascii="Sakkal Majalla" w:hAnsi="Sakkal Majalla" w:cs="Sakkal Majalla" w:hint="cs"/>
          <w:color w:val="EE0000"/>
          <w:sz w:val="28"/>
          <w:szCs w:val="28"/>
          <w:rtl/>
        </w:rPr>
        <w:t xml:space="preserve">وترى الباحثة انه </w:t>
      </w:r>
      <w:r w:rsidR="005E06B3" w:rsidRPr="00FF146B">
        <w:rPr>
          <w:rFonts w:ascii="Sakkal Majalla" w:hAnsi="Sakkal Majalla" w:cs="Sakkal Majalla"/>
          <w:color w:val="EE0000"/>
          <w:sz w:val="28"/>
          <w:szCs w:val="28"/>
          <w:rtl/>
        </w:rPr>
        <w:t xml:space="preserve">غالباً ما تُرسّخ </w:t>
      </w:r>
      <w:r>
        <w:rPr>
          <w:rFonts w:ascii="Sakkal Majalla" w:hAnsi="Sakkal Majalla" w:cs="Sakkal Majalla" w:hint="cs"/>
          <w:color w:val="EE0000"/>
          <w:sz w:val="28"/>
          <w:szCs w:val="28"/>
          <w:rtl/>
        </w:rPr>
        <w:t>مؤسسات القطاع الصحي</w:t>
      </w:r>
      <w:r w:rsidR="005E06B3" w:rsidRPr="00FF146B">
        <w:rPr>
          <w:rFonts w:ascii="Sakkal Majalla" w:hAnsi="Sakkal Majalla" w:cs="Sakkal Majalla"/>
          <w:color w:val="EE0000"/>
          <w:sz w:val="28"/>
          <w:szCs w:val="28"/>
          <w:rtl/>
        </w:rPr>
        <w:t xml:space="preserve"> التي تُدمج القيم والأخلاق في ممارساتها ثقافة عمل أكثر إيجابية، ثقافة يتعاون فيها الموظفون لتحقيق أهداف مشتركة. ينبغي لقادة المنظمات أن يمتلكوا فهماً راسخاً للسلوك الأخلاقي وما يدفع الأفراد إلى اتخاذ قرارات أخلاقية، إذ يُساعدهم ذلك على وضع معايير وإرشادات ثقافية في شركاتهم</w:t>
      </w:r>
      <w:r w:rsidR="00366C9F" w:rsidRPr="00FF146B">
        <w:rPr>
          <w:rFonts w:ascii="Sakkal Majalla" w:hAnsi="Sakkal Majalla" w:cs="Sakkal Majalla" w:hint="cs"/>
          <w:color w:val="EE0000"/>
          <w:sz w:val="28"/>
          <w:szCs w:val="28"/>
          <w:rtl/>
          <w:lang w:bidi="ar-EG"/>
        </w:rPr>
        <w:t xml:space="preserve"> </w:t>
      </w:r>
    </w:p>
    <w:p w14:paraId="5365238C" w14:textId="77777777" w:rsidR="001E3E73" w:rsidRPr="00A61E09" w:rsidRDefault="001E3E73"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العوامل المؤثرة في السلوك الأخلاقي في المؤسسات</w:t>
      </w:r>
    </w:p>
    <w:p w14:paraId="6A11869A" w14:textId="10B305AF" w:rsidR="001E3E73" w:rsidRPr="00A61E09" w:rsidRDefault="001E3E73" w:rsidP="00BF13BC">
      <w:pPr>
        <w:bidi/>
        <w:spacing w:after="200" w:line="360" w:lineRule="auto"/>
        <w:ind w:left="360"/>
        <w:jc w:val="both"/>
        <w:rPr>
          <w:rFonts w:ascii="Sakkal Majalla" w:hAnsi="Sakkal Majalla" w:cs="Sakkal Majalla"/>
          <w:color w:val="000000" w:themeColor="text1"/>
          <w:sz w:val="28"/>
          <w:szCs w:val="28"/>
        </w:rPr>
      </w:pPr>
      <w:r w:rsidRPr="00A61E09">
        <w:rPr>
          <w:rFonts w:ascii="Sakkal Majalla" w:hAnsi="Sakkal Majalla" w:cs="Sakkal Majalla"/>
          <w:b/>
          <w:bCs/>
          <w:color w:val="000000" w:themeColor="text1"/>
          <w:sz w:val="28"/>
          <w:szCs w:val="28"/>
          <w:lang w:bidi="ar-EG"/>
        </w:rPr>
        <w:t xml:space="preserve"> </w:t>
      </w:r>
      <w:r w:rsidRPr="00A61E09">
        <w:rPr>
          <w:rFonts w:ascii="Sakkal Majalla" w:hAnsi="Sakkal Majalla" w:cs="Sakkal Majalla" w:hint="cs"/>
          <w:b/>
          <w:bCs/>
          <w:color w:val="000000" w:themeColor="text1"/>
          <w:sz w:val="28"/>
          <w:szCs w:val="28"/>
          <w:rtl/>
          <w:lang w:bidi="ar-EG"/>
        </w:rPr>
        <w:t>أولا</w:t>
      </w:r>
      <w:r w:rsidRPr="00A61E09">
        <w:rPr>
          <w:rFonts w:ascii="Sakkal Majalla" w:hAnsi="Sakkal Majalla" w:cs="Sakkal Majalla" w:hint="cs"/>
          <w:color w:val="000000" w:themeColor="text1"/>
          <w:sz w:val="28"/>
          <w:szCs w:val="28"/>
          <w:rtl/>
          <w:lang w:bidi="ar-EG"/>
        </w:rPr>
        <w:t xml:space="preserve"> / </w:t>
      </w:r>
      <w:r w:rsidRPr="00A61E09">
        <w:rPr>
          <w:rFonts w:ascii="Sakkal Majalla" w:hAnsi="Sakkal Majalla" w:cs="Sakkal Majalla" w:hint="cs"/>
          <w:b/>
          <w:bCs/>
          <w:color w:val="000000" w:themeColor="text1"/>
          <w:sz w:val="28"/>
          <w:szCs w:val="28"/>
          <w:rtl/>
        </w:rPr>
        <w:t>الفرد</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lang w:bidi="ar-EG"/>
        </w:rPr>
        <w:t>يتأثر</w:t>
      </w:r>
      <w:r w:rsidRPr="00A61E09">
        <w:rPr>
          <w:rFonts w:ascii="Sakkal Majalla" w:hAnsi="Sakkal Majalla" w:cs="Sakkal Majalla"/>
          <w:color w:val="000000" w:themeColor="text1"/>
          <w:sz w:val="28"/>
          <w:szCs w:val="28"/>
          <w:rtl/>
        </w:rPr>
        <w:t xml:space="preserve"> السلوك الأخلاقي للفرد بمجموعة من العوامل ترتبط بتكوينه العائلي </w:t>
      </w:r>
      <w:r w:rsidRPr="00A61E09">
        <w:rPr>
          <w:rFonts w:ascii="Sakkal Majalla" w:hAnsi="Sakkal Majalla" w:cs="Sakkal Majalla" w:hint="cs"/>
          <w:color w:val="000000" w:themeColor="text1"/>
          <w:sz w:val="28"/>
          <w:szCs w:val="28"/>
          <w:rtl/>
        </w:rPr>
        <w:t>والشخصي،</w:t>
      </w:r>
      <w:r w:rsidRPr="00A61E09">
        <w:rPr>
          <w:rFonts w:ascii="Sakkal Majalla" w:hAnsi="Sakkal Majalla" w:cs="Sakkal Majalla"/>
          <w:color w:val="000000" w:themeColor="text1"/>
          <w:sz w:val="28"/>
          <w:szCs w:val="28"/>
          <w:rtl/>
        </w:rPr>
        <w:t xml:space="preserve"> فالقيم الدينية والمعايير الشخصية والحاجات الفردية وتأثير العائلة والمتطلبات المالية وغيرها تدفع الأفراد إلى نوع أخر من </w:t>
      </w:r>
      <w:r w:rsidRPr="00A61E09">
        <w:rPr>
          <w:rFonts w:ascii="Sakkal Majalla" w:hAnsi="Sakkal Majalla" w:cs="Sakkal Majalla" w:hint="cs"/>
          <w:color w:val="000000" w:themeColor="text1"/>
          <w:sz w:val="28"/>
          <w:szCs w:val="28"/>
          <w:rtl/>
        </w:rPr>
        <w:t>السلوك</w:t>
      </w:r>
      <w:r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rPr>
        <w:t xml:space="preserve"> فالمدي</w:t>
      </w:r>
      <w:r w:rsidRPr="00A61E09">
        <w:rPr>
          <w:rFonts w:ascii="Sakkal Majalla" w:hAnsi="Sakkal Majalla" w:cs="Sakkal Majalla" w:hint="eastAsia"/>
          <w:color w:val="000000" w:themeColor="text1"/>
          <w:sz w:val="28"/>
          <w:szCs w:val="28"/>
          <w:rtl/>
        </w:rPr>
        <w:t>ر</w:t>
      </w:r>
      <w:r w:rsidRPr="00A61E09">
        <w:rPr>
          <w:rFonts w:ascii="Sakkal Majalla" w:hAnsi="Sakkal Majalla" w:cs="Sakkal Majalla"/>
          <w:color w:val="000000" w:themeColor="text1"/>
          <w:sz w:val="28"/>
          <w:szCs w:val="28"/>
          <w:rtl/>
        </w:rPr>
        <w:t xml:space="preserve"> الذي ليس لديه قاعدة قوية من الأخلاق المكتسبة من العائلة والدين وغيرها نجد أن قراراته تتأرجح في المواقف المختلفة في ضوء </w:t>
      </w:r>
      <w:r w:rsidRPr="00A61E09">
        <w:rPr>
          <w:rFonts w:ascii="Sakkal Majalla" w:hAnsi="Sakkal Majalla" w:cs="Sakkal Majalla" w:hint="cs"/>
          <w:color w:val="000000" w:themeColor="text1"/>
          <w:sz w:val="28"/>
          <w:szCs w:val="28"/>
          <w:rtl/>
        </w:rPr>
        <w:t>الاهتمام</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ب</w:t>
      </w:r>
      <w:r w:rsidRPr="00A61E09">
        <w:rPr>
          <w:rFonts w:ascii="Sakkal Majalla" w:hAnsi="Sakkal Majalla" w:cs="Sakkal Majalla"/>
          <w:color w:val="000000" w:themeColor="text1"/>
          <w:sz w:val="28"/>
          <w:szCs w:val="28"/>
          <w:rtl/>
        </w:rPr>
        <w:t>مصلحته الشخصية فقط، أما الذين يستندون إلى قاعدة أخلاقية قوية فان ثقتهم بأنفسهم تكون أكبر وهنالك تجانس سلوكي في قراراتهم</w:t>
      </w:r>
      <w:r w:rsidRPr="00A61E09">
        <w:rPr>
          <w:rFonts w:ascii="Sakkal Majalla" w:hAnsi="Sakkal Majalla" w:cs="Sakkal Majalla"/>
          <w:color w:val="000000" w:themeColor="text1"/>
          <w:sz w:val="28"/>
          <w:szCs w:val="28"/>
          <w:lang w:bidi="ar-EG"/>
        </w:rPr>
        <w:t> </w:t>
      </w:r>
      <w:r w:rsidR="00475C40" w:rsidRPr="00A61E09">
        <w:rPr>
          <w:rFonts w:ascii="Sakkal Majalla" w:hAnsi="Sakkal Majalla" w:cs="Sakkal Majalla" w:hint="cs"/>
          <w:color w:val="000000" w:themeColor="text1"/>
          <w:sz w:val="28"/>
          <w:szCs w:val="28"/>
          <w:rtl/>
        </w:rPr>
        <w:t>(العزيزي،2024).</w:t>
      </w:r>
    </w:p>
    <w:p w14:paraId="3D65AC7E" w14:textId="4D3E7B0B" w:rsidR="001E3E73" w:rsidRPr="00A61E09" w:rsidRDefault="001E3E73" w:rsidP="00BF13BC">
      <w:pPr>
        <w:bidi/>
        <w:spacing w:after="200" w:line="360" w:lineRule="auto"/>
        <w:ind w:left="360"/>
        <w:jc w:val="both"/>
        <w:rPr>
          <w:rFonts w:ascii="Sakkal Majalla" w:hAnsi="Sakkal Majalla" w:cs="Sakkal Majalla"/>
          <w:color w:val="000000" w:themeColor="text1"/>
          <w:sz w:val="28"/>
          <w:szCs w:val="28"/>
          <w:rtl/>
          <w:lang w:bidi="ar-EG"/>
        </w:rPr>
      </w:pPr>
      <w:r w:rsidRPr="00A61E09">
        <w:rPr>
          <w:rFonts w:ascii="Sakkal Majalla" w:hAnsi="Sakkal Majalla" w:cs="Sakkal Majalla" w:hint="cs"/>
          <w:b/>
          <w:bCs/>
          <w:color w:val="000000" w:themeColor="text1"/>
          <w:sz w:val="28"/>
          <w:szCs w:val="28"/>
          <w:rtl/>
        </w:rPr>
        <w:t>ثانيا</w:t>
      </w:r>
      <w:r w:rsidRPr="00A61E09">
        <w:rPr>
          <w:rFonts w:ascii="Sakkal Majalla" w:hAnsi="Sakkal Majalla" w:cs="Sakkal Majalla" w:hint="cs"/>
          <w:color w:val="000000" w:themeColor="text1"/>
          <w:sz w:val="28"/>
          <w:szCs w:val="28"/>
          <w:rtl/>
        </w:rPr>
        <w:t xml:space="preserve"> / </w:t>
      </w:r>
      <w:r w:rsidRPr="00A61E09">
        <w:rPr>
          <w:rFonts w:ascii="Sakkal Majalla" w:hAnsi="Sakkal Majalla" w:cs="Sakkal Majalla" w:hint="cs"/>
          <w:b/>
          <w:bCs/>
          <w:color w:val="000000" w:themeColor="text1"/>
          <w:sz w:val="28"/>
          <w:szCs w:val="28"/>
          <w:rtl/>
        </w:rPr>
        <w:t>المنظمة</w:t>
      </w:r>
      <w:r w:rsidRPr="00A61E09">
        <w:rPr>
          <w:rFonts w:ascii="Sakkal Majalla" w:hAnsi="Sakkal Majalla" w:cs="Sakkal Majalla" w:hint="cs"/>
          <w:color w:val="000000" w:themeColor="text1"/>
          <w:sz w:val="28"/>
          <w:szCs w:val="28"/>
          <w:rtl/>
        </w:rPr>
        <w:t>: إن</w:t>
      </w:r>
      <w:r w:rsidRPr="00A61E09">
        <w:rPr>
          <w:rFonts w:ascii="Sakkal Majalla" w:hAnsi="Sakkal Majalla" w:cs="Sakkal Majalla"/>
          <w:color w:val="000000" w:themeColor="text1"/>
          <w:sz w:val="28"/>
          <w:szCs w:val="28"/>
          <w:rtl/>
        </w:rPr>
        <w:t xml:space="preserve"> للمنظمة تأثيرا مهما في أخلاقيات مكان العمل من خلال الهيكل التنظيمي الموجود وخطوط السلطة وكذلك قواعد العمل والإجراءات وأنظمة الحوافز وغيرها. كذلك فان المجاميع والتنظيمات غير الرسمية الموجودة لها أثر في سلوكيات الأفراد</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ولعل الثقافة التنظيمية السائدة</w:t>
      </w:r>
      <w:r w:rsidRPr="00A61E09">
        <w:rPr>
          <w:rFonts w:ascii="Sakkal Majalla" w:hAnsi="Sakkal Majalla" w:cs="Sakkal Majalla"/>
          <w:color w:val="000000" w:themeColor="text1"/>
          <w:sz w:val="28"/>
          <w:szCs w:val="28"/>
          <w:lang w:bidi="ar-EG"/>
        </w:rPr>
        <w:t xml:space="preserve"> organizational - culture </w:t>
      </w:r>
      <w:r w:rsidRPr="00A61E09">
        <w:rPr>
          <w:rFonts w:ascii="Sakkal Majalla" w:hAnsi="Sakkal Majalla" w:cs="Sakkal Majalla"/>
          <w:color w:val="000000" w:themeColor="text1"/>
          <w:sz w:val="28"/>
          <w:szCs w:val="28"/>
          <w:rtl/>
        </w:rPr>
        <w:t>والتي تعني مجموعة القيم والأعراف المشتركة التي تتحكم بالتفاعلات بين أعضاء المنظمة بعضهم مع بعض ومع الجهات الأخرى خارج المنظمة هي مؤثر كبير وفاعل في السلوك سواء كان أخلاقية أو غير أخلاقي من خلال اعتماد الفرد العامل أو الإداري على هذه الأعراف والقيم ومد</w:t>
      </w:r>
      <w:r w:rsidR="00B97826" w:rsidRPr="00A61E09">
        <w:rPr>
          <w:rFonts w:ascii="Sakkal Majalla" w:hAnsi="Sakkal Majalla" w:cs="Sakkal Majalla" w:hint="cs"/>
          <w:color w:val="000000" w:themeColor="text1"/>
          <w:sz w:val="28"/>
          <w:szCs w:val="28"/>
          <w:rtl/>
        </w:rPr>
        <w:t>ى</w:t>
      </w:r>
      <w:r w:rsidRPr="00A61E09">
        <w:rPr>
          <w:rFonts w:ascii="Sakkal Majalla" w:hAnsi="Sakkal Majalla" w:cs="Sakkal Majalla"/>
          <w:color w:val="000000" w:themeColor="text1"/>
          <w:sz w:val="28"/>
          <w:szCs w:val="28"/>
          <w:rtl/>
        </w:rPr>
        <w:t xml:space="preserve"> تأكيدها على الالتزام أو عدم الالتزام بسلوكيات </w:t>
      </w:r>
      <w:r w:rsidR="00475C40" w:rsidRPr="00A61E09">
        <w:rPr>
          <w:rFonts w:ascii="Sakkal Majalla" w:hAnsi="Sakkal Majalla" w:cs="Sakkal Majalla" w:hint="cs"/>
          <w:color w:val="000000" w:themeColor="text1"/>
          <w:sz w:val="28"/>
          <w:szCs w:val="28"/>
          <w:rtl/>
        </w:rPr>
        <w:t>معينة</w:t>
      </w:r>
      <w:r w:rsidR="00475C40" w:rsidRPr="00A61E09">
        <w:rPr>
          <w:rFonts w:ascii="Sakkal Majalla" w:hAnsi="Sakkal Majalla" w:cs="Sakkal Majalla"/>
          <w:color w:val="000000" w:themeColor="text1"/>
          <w:sz w:val="28"/>
          <w:szCs w:val="28"/>
          <w:lang w:bidi="ar-EG"/>
        </w:rPr>
        <w:t xml:space="preserve">) </w:t>
      </w:r>
      <w:r w:rsidR="00475C40" w:rsidRPr="00A61E09">
        <w:rPr>
          <w:rFonts w:ascii="Sakkal Majalla" w:hAnsi="Sakkal Majalla" w:cs="Sakkal Majalla"/>
          <w:color w:val="000000" w:themeColor="text1"/>
          <w:sz w:val="28"/>
          <w:szCs w:val="28"/>
          <w:rtl/>
          <w:lang w:bidi="ar-EG"/>
        </w:rPr>
        <w:t>الفقي</w:t>
      </w:r>
      <w:r w:rsidR="00475C40" w:rsidRPr="00A61E09">
        <w:rPr>
          <w:rFonts w:ascii="Sakkal Majalla" w:hAnsi="Sakkal Majalla" w:cs="Sakkal Majalla" w:hint="cs"/>
          <w:color w:val="000000" w:themeColor="text1"/>
          <w:sz w:val="28"/>
          <w:szCs w:val="28"/>
          <w:rtl/>
        </w:rPr>
        <w:t>،2018).</w:t>
      </w:r>
    </w:p>
    <w:p w14:paraId="009742DB" w14:textId="17297C4F" w:rsidR="001E3E73" w:rsidRPr="00A61E09" w:rsidRDefault="001E3E73" w:rsidP="00BF13BC">
      <w:pPr>
        <w:bidi/>
        <w:spacing w:after="200" w:line="360" w:lineRule="auto"/>
        <w:ind w:left="360"/>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ثالثا / البيئة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تعمل منظمات الأعمال في بيئة تنافسية تتأثر بقوانين الحكومة وتشريعاتها وكذلك بالقيم والأعراف الاجتماعية السائدة. فالقوانين تلزم المنظمات بسلوكيات معينة وتضع معايير لتصرفاتها وبحدود معينة</w:t>
      </w:r>
      <w:r w:rsidRPr="00A61E09">
        <w:rPr>
          <w:rFonts w:ascii="Sakkal Majalla" w:hAnsi="Sakkal Majalla" w:cs="Sakkal Majalla"/>
          <w:color w:val="000000" w:themeColor="text1"/>
          <w:sz w:val="28"/>
          <w:szCs w:val="28"/>
          <w:lang w:bidi="ar-EG"/>
        </w:rPr>
        <w:t>.</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في حين أن التشريعات تساعد الحكومة في التحكم بسلوك المنظمات وجعله متماشيا مع المعايير المقبولة، إن مجمل التشريعات والقوانين الحكومية وكذلك الأعراف والقيم الاجتماعية تعطي تصور عن طبيعة المناخ الأخلاقي السائد في صناعة معينة وهذه تؤثر بدورها بالسلوك الأخلاقي للمدراء</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rPr>
        <w:t xml:space="preserve"> (العزيزي،2024).</w:t>
      </w:r>
    </w:p>
    <w:p w14:paraId="4D0758BE" w14:textId="1EA47F87" w:rsidR="00B022E1" w:rsidRPr="00561664" w:rsidRDefault="00B022E1" w:rsidP="00BF13BC">
      <w:pPr>
        <w:bidi/>
        <w:spacing w:after="200" w:line="360" w:lineRule="auto"/>
        <w:ind w:left="360"/>
        <w:jc w:val="both"/>
        <w:rPr>
          <w:rFonts w:ascii="Sakkal Majalla" w:hAnsi="Sakkal Majalla" w:cs="Sakkal Majalla"/>
          <w:b/>
          <w:bCs/>
          <w:color w:val="EE0000"/>
          <w:sz w:val="28"/>
          <w:szCs w:val="28"/>
          <w:lang w:bidi="ar-EG"/>
        </w:rPr>
      </w:pPr>
      <w:r w:rsidRPr="00561664">
        <w:rPr>
          <w:rFonts w:ascii="Sakkal Majalla" w:hAnsi="Sakkal Majalla" w:cs="Sakkal Majalla" w:hint="cs"/>
          <w:b/>
          <w:bCs/>
          <w:color w:val="EE0000"/>
          <w:sz w:val="28"/>
          <w:szCs w:val="28"/>
          <w:rtl/>
        </w:rPr>
        <w:lastRenderedPageBreak/>
        <w:t>ال</w:t>
      </w:r>
      <w:r w:rsidRPr="00561664">
        <w:rPr>
          <w:rFonts w:ascii="Sakkal Majalla" w:hAnsi="Sakkal Majalla" w:cs="Sakkal Majalla"/>
          <w:b/>
          <w:bCs/>
          <w:color w:val="EE0000"/>
          <w:sz w:val="28"/>
          <w:szCs w:val="28"/>
          <w:rtl/>
        </w:rPr>
        <w:t xml:space="preserve">سلوك الأخلاقي للمنظمة </w:t>
      </w:r>
      <w:r w:rsidRPr="00561664">
        <w:rPr>
          <w:rFonts w:ascii="Sakkal Majalla" w:hAnsi="Sakkal Majalla" w:cs="Sakkal Majalla" w:hint="cs"/>
          <w:b/>
          <w:bCs/>
          <w:color w:val="EE0000"/>
          <w:sz w:val="28"/>
          <w:szCs w:val="28"/>
          <w:rtl/>
        </w:rPr>
        <w:t>و</w:t>
      </w:r>
      <w:r w:rsidRPr="00561664">
        <w:rPr>
          <w:rFonts w:ascii="Sakkal Majalla" w:hAnsi="Sakkal Majalla" w:cs="Sakkal Majalla"/>
          <w:b/>
          <w:bCs/>
          <w:color w:val="EE0000"/>
          <w:sz w:val="28"/>
          <w:szCs w:val="28"/>
          <w:rtl/>
        </w:rPr>
        <w:t xml:space="preserve">علاقته </w:t>
      </w:r>
      <w:r w:rsidR="00FF146B" w:rsidRPr="00561664">
        <w:rPr>
          <w:rFonts w:ascii="Sakkal Majalla" w:hAnsi="Sakkal Majalla" w:cs="Sakkal Majalla" w:hint="cs"/>
          <w:b/>
          <w:bCs/>
          <w:color w:val="EE0000"/>
          <w:sz w:val="28"/>
          <w:szCs w:val="28"/>
          <w:rtl/>
        </w:rPr>
        <w:t>بإدارة مؤسسات القطاع الصحي</w:t>
      </w:r>
      <w:r w:rsidRPr="00561664">
        <w:rPr>
          <w:rFonts w:ascii="Sakkal Majalla" w:hAnsi="Sakkal Majalla" w:cs="Sakkal Majalla"/>
          <w:b/>
          <w:bCs/>
          <w:color w:val="EE0000"/>
          <w:sz w:val="28"/>
          <w:szCs w:val="28"/>
          <w:lang w:bidi="ar-EG"/>
        </w:rPr>
        <w:t>.</w:t>
      </w:r>
    </w:p>
    <w:p w14:paraId="2DE4428C" w14:textId="73C8D54E" w:rsidR="00B022E1" w:rsidRPr="00561664" w:rsidRDefault="00B022E1" w:rsidP="00BF13BC">
      <w:pPr>
        <w:bidi/>
        <w:spacing w:after="200" w:line="360" w:lineRule="auto"/>
        <w:ind w:left="1080"/>
        <w:jc w:val="both"/>
        <w:rPr>
          <w:rFonts w:ascii="Sakkal Majalla" w:hAnsi="Sakkal Majalla" w:cs="Sakkal Majalla"/>
          <w:color w:val="EE0000"/>
          <w:sz w:val="28"/>
          <w:szCs w:val="28"/>
          <w:lang w:bidi="ar-EG"/>
        </w:rPr>
      </w:pPr>
      <w:r w:rsidRPr="00561664">
        <w:rPr>
          <w:rFonts w:ascii="Sakkal Majalla" w:hAnsi="Sakkal Majalla" w:cs="Sakkal Majalla"/>
          <w:color w:val="EE0000"/>
          <w:sz w:val="28"/>
          <w:szCs w:val="28"/>
          <w:rtl/>
        </w:rPr>
        <w:t xml:space="preserve">يُمكن أن يُؤثر السلوك الأخلاقي </w:t>
      </w:r>
      <w:r w:rsidR="00FF146B" w:rsidRPr="00561664">
        <w:rPr>
          <w:rFonts w:ascii="Sakkal Majalla" w:hAnsi="Sakkal Majalla" w:cs="Sakkal Majalla" w:hint="cs"/>
          <w:color w:val="EE0000"/>
          <w:sz w:val="28"/>
          <w:szCs w:val="28"/>
          <w:rtl/>
        </w:rPr>
        <w:t>للعاملين بقطاع خدمات الرعاية الصحية</w:t>
      </w:r>
      <w:r w:rsidRPr="00561664">
        <w:rPr>
          <w:rFonts w:ascii="Sakkal Majalla" w:hAnsi="Sakkal Majalla" w:cs="Sakkal Majalla"/>
          <w:color w:val="EE0000"/>
          <w:sz w:val="28"/>
          <w:szCs w:val="28"/>
          <w:rtl/>
        </w:rPr>
        <w:t xml:space="preserve"> تأثيرًا كبيرًا على علاقتها </w:t>
      </w:r>
      <w:r w:rsidR="00FF146B" w:rsidRPr="00561664">
        <w:rPr>
          <w:rFonts w:ascii="Sakkal Majalla" w:hAnsi="Sakkal Majalla" w:cs="Sakkal Majalla" w:hint="cs"/>
          <w:color w:val="EE0000"/>
          <w:sz w:val="28"/>
          <w:szCs w:val="28"/>
          <w:rtl/>
        </w:rPr>
        <w:t>بإدارة تلك المؤسسات</w:t>
      </w:r>
      <w:r w:rsidRPr="00561664">
        <w:rPr>
          <w:rFonts w:ascii="Sakkal Majalla" w:hAnsi="Sakkal Majalla" w:cs="Sakkal Majalla"/>
          <w:color w:val="EE0000"/>
          <w:sz w:val="28"/>
          <w:szCs w:val="28"/>
          <w:rtl/>
        </w:rPr>
        <w:t xml:space="preserve">، </w:t>
      </w:r>
      <w:r w:rsidR="00FF146B" w:rsidRPr="00561664">
        <w:rPr>
          <w:rFonts w:ascii="Sakkal Majalla" w:hAnsi="Sakkal Majalla" w:cs="Sakkal Majalla" w:hint="cs"/>
          <w:color w:val="EE0000"/>
          <w:sz w:val="28"/>
          <w:szCs w:val="28"/>
          <w:rtl/>
        </w:rPr>
        <w:t>مثل المستفيدين من خدمات الرعاية الصحية</w:t>
      </w:r>
      <w:r w:rsidRPr="00561664">
        <w:rPr>
          <w:rFonts w:ascii="Sakkal Majalla" w:hAnsi="Sakkal Majalla" w:cs="Sakkal Majalla"/>
          <w:color w:val="EE0000"/>
          <w:sz w:val="28"/>
          <w:szCs w:val="28"/>
          <w:rtl/>
        </w:rPr>
        <w:t xml:space="preserve"> والموظفين والمستثمرين والمجتمع المحلي. فعندما تُظهر </w:t>
      </w:r>
      <w:r w:rsidR="00FF146B" w:rsidRPr="00561664">
        <w:rPr>
          <w:rFonts w:ascii="Sakkal Majalla" w:hAnsi="Sakkal Majalla" w:cs="Sakkal Majalla" w:hint="cs"/>
          <w:color w:val="EE0000"/>
          <w:sz w:val="28"/>
          <w:szCs w:val="28"/>
          <w:rtl/>
        </w:rPr>
        <w:t>المؤسسة الصحية</w:t>
      </w:r>
      <w:r w:rsidRPr="00561664">
        <w:rPr>
          <w:rFonts w:ascii="Sakkal Majalla" w:hAnsi="Sakkal Majalla" w:cs="Sakkal Majalla"/>
          <w:color w:val="EE0000"/>
          <w:sz w:val="28"/>
          <w:szCs w:val="28"/>
          <w:rtl/>
        </w:rPr>
        <w:t xml:space="preserve"> التزامًا راسخًا بالمبادئ الأخلاقية والممارسات المسؤولة اجتماعيًا، فإنها تُعزز الثقة، وتُحسّن سمعتها، وتُرسّخ الولاء بين أصحاب المصلحة. في المقابل، يُمكن أن يُلحق السلوك غير الأخلاقي أو </w:t>
      </w:r>
      <w:r w:rsidR="00FF146B" w:rsidRPr="00561664">
        <w:rPr>
          <w:rFonts w:ascii="Sakkal Majalla" w:hAnsi="Sakkal Majalla" w:cs="Sakkal Majalla" w:hint="cs"/>
          <w:color w:val="EE0000"/>
          <w:sz w:val="28"/>
          <w:szCs w:val="28"/>
          <w:rtl/>
        </w:rPr>
        <w:t>التقصير في أداء العمل الواجب بالصورة الملائمة</w:t>
      </w:r>
      <w:r w:rsidRPr="00561664">
        <w:rPr>
          <w:rFonts w:ascii="Sakkal Majalla" w:hAnsi="Sakkal Majalla" w:cs="Sakkal Majalla"/>
          <w:color w:val="EE0000"/>
          <w:sz w:val="28"/>
          <w:szCs w:val="28"/>
          <w:rtl/>
        </w:rPr>
        <w:t xml:space="preserve"> ضررًا بمصداقية </w:t>
      </w:r>
      <w:r w:rsidR="00561664" w:rsidRPr="00561664">
        <w:rPr>
          <w:rFonts w:ascii="Sakkal Majalla" w:hAnsi="Sakkal Majalla" w:cs="Sakkal Majalla" w:hint="cs"/>
          <w:color w:val="EE0000"/>
          <w:sz w:val="28"/>
          <w:szCs w:val="28"/>
          <w:rtl/>
        </w:rPr>
        <w:t>المؤسسة الصحية</w:t>
      </w:r>
      <w:r w:rsidRPr="00561664">
        <w:rPr>
          <w:rFonts w:ascii="Sakkal Majalla" w:hAnsi="Sakkal Majalla" w:cs="Sakkal Majalla"/>
          <w:color w:val="EE0000"/>
          <w:sz w:val="28"/>
          <w:szCs w:val="28"/>
          <w:rtl/>
        </w:rPr>
        <w:t xml:space="preserve">، مما يُؤدي إلى فقدان الثقة وعواقب قانونية أو مالية محتملة. ومن خلال إعطاء الأولوية للسلوك الأخلاقي، تستطيع </w:t>
      </w:r>
      <w:r w:rsidR="00561664" w:rsidRPr="00561664">
        <w:rPr>
          <w:rFonts w:ascii="Sakkal Majalla" w:hAnsi="Sakkal Majalla" w:cs="Sakkal Majalla" w:hint="cs"/>
          <w:color w:val="EE0000"/>
          <w:sz w:val="28"/>
          <w:szCs w:val="28"/>
          <w:rtl/>
        </w:rPr>
        <w:t>مؤسسات القطاع الصحي</w:t>
      </w:r>
      <w:r w:rsidRPr="00561664">
        <w:rPr>
          <w:rFonts w:ascii="Sakkal Majalla" w:hAnsi="Sakkal Majalla" w:cs="Sakkal Majalla"/>
          <w:color w:val="EE0000"/>
          <w:sz w:val="28"/>
          <w:szCs w:val="28"/>
          <w:rtl/>
        </w:rPr>
        <w:t xml:space="preserve"> تعزيز علاقاتها مع </w:t>
      </w:r>
      <w:r w:rsidR="00561664" w:rsidRPr="00561664">
        <w:rPr>
          <w:rFonts w:ascii="Sakkal Majalla" w:hAnsi="Sakkal Majalla" w:cs="Sakkal Majalla" w:hint="cs"/>
          <w:color w:val="EE0000"/>
          <w:sz w:val="28"/>
          <w:szCs w:val="28"/>
          <w:rtl/>
        </w:rPr>
        <w:t>كافة الجهات ذات الصلة</w:t>
      </w:r>
      <w:r w:rsidRPr="00561664">
        <w:rPr>
          <w:rFonts w:ascii="Sakkal Majalla" w:hAnsi="Sakkal Majalla" w:cs="Sakkal Majalla"/>
          <w:color w:val="EE0000"/>
          <w:sz w:val="28"/>
          <w:szCs w:val="28"/>
          <w:rtl/>
        </w:rPr>
        <w:t>، وتحسين وضعها التنافسي، والمساهمة في الرفاه العام للمجتمعات التي تعمل فيها</w:t>
      </w:r>
      <w:r w:rsidRPr="00561664">
        <w:rPr>
          <w:rFonts w:ascii="Sakkal Majalla" w:hAnsi="Sakkal Majalla" w:cs="Sakkal Majalla"/>
          <w:color w:val="EE0000"/>
          <w:sz w:val="28"/>
          <w:szCs w:val="28"/>
          <w:lang w:bidi="ar-EG"/>
        </w:rPr>
        <w:t>.</w:t>
      </w:r>
      <w:r w:rsidR="00185729" w:rsidRPr="00561664">
        <w:rPr>
          <w:rFonts w:ascii="Sakkal Majalla" w:hAnsi="Sakkal Majalla" w:cs="Sakkal Majalla" w:hint="cs"/>
          <w:color w:val="EE0000"/>
          <w:sz w:val="28"/>
          <w:szCs w:val="28"/>
          <w:rtl/>
        </w:rPr>
        <w:t xml:space="preserve"> (الفقي،2018).</w:t>
      </w:r>
    </w:p>
    <w:p w14:paraId="1726DF42" w14:textId="79B3E7DC" w:rsidR="00B022E1" w:rsidRPr="00561664" w:rsidRDefault="00B022E1" w:rsidP="00BF13BC">
      <w:pPr>
        <w:bidi/>
        <w:spacing w:after="200" w:line="360" w:lineRule="auto"/>
        <w:jc w:val="both"/>
        <w:rPr>
          <w:rFonts w:ascii="Sakkal Majalla" w:hAnsi="Sakkal Majalla" w:cs="Sakkal Majalla"/>
          <w:b/>
          <w:bCs/>
          <w:color w:val="EE0000"/>
          <w:sz w:val="28"/>
          <w:szCs w:val="28"/>
          <w:lang w:bidi="ar-EG"/>
        </w:rPr>
      </w:pPr>
      <w:r w:rsidRPr="00561664">
        <w:rPr>
          <w:rFonts w:ascii="Sakkal Majalla" w:hAnsi="Sakkal Majalla" w:cs="Sakkal Majalla"/>
          <w:b/>
          <w:bCs/>
          <w:color w:val="EE0000"/>
          <w:sz w:val="28"/>
          <w:szCs w:val="28"/>
          <w:rtl/>
        </w:rPr>
        <w:t xml:space="preserve">تأثير السلوك الأخلاقي </w:t>
      </w:r>
      <w:r w:rsidR="00561664" w:rsidRPr="00561664">
        <w:rPr>
          <w:rFonts w:ascii="Sakkal Majalla" w:hAnsi="Sakkal Majalla" w:cs="Sakkal Majalla" w:hint="cs"/>
          <w:b/>
          <w:bCs/>
          <w:color w:val="EE0000"/>
          <w:sz w:val="28"/>
          <w:szCs w:val="28"/>
          <w:rtl/>
        </w:rPr>
        <w:t>لمؤسسات القطاع الصحي</w:t>
      </w:r>
      <w:r w:rsidRPr="00561664">
        <w:rPr>
          <w:rFonts w:ascii="Sakkal Majalla" w:hAnsi="Sakkal Majalla" w:cs="Sakkal Majalla"/>
          <w:b/>
          <w:bCs/>
          <w:color w:val="EE0000"/>
          <w:sz w:val="28"/>
          <w:szCs w:val="28"/>
          <w:rtl/>
        </w:rPr>
        <w:t xml:space="preserve"> على استدامتها ونموها على المدى الطويل</w:t>
      </w:r>
      <w:r w:rsidRPr="00561664">
        <w:rPr>
          <w:rFonts w:ascii="Sakkal Majalla" w:hAnsi="Sakkal Majalla" w:cs="Sakkal Majalla"/>
          <w:b/>
          <w:bCs/>
          <w:color w:val="EE0000"/>
          <w:sz w:val="28"/>
          <w:szCs w:val="28"/>
          <w:lang w:bidi="ar-EG"/>
        </w:rPr>
        <w:t>.</w:t>
      </w:r>
    </w:p>
    <w:p w14:paraId="494F9535" w14:textId="37E8D2B8" w:rsidR="00B022E1" w:rsidRPr="00561664" w:rsidRDefault="00B022E1" w:rsidP="00561664">
      <w:pPr>
        <w:bidi/>
        <w:spacing w:after="200" w:line="360" w:lineRule="auto"/>
        <w:jc w:val="both"/>
        <w:rPr>
          <w:rFonts w:ascii="Sakkal Majalla" w:hAnsi="Sakkal Majalla" w:cs="Sakkal Majalla"/>
          <w:color w:val="EE0000"/>
          <w:sz w:val="28"/>
          <w:szCs w:val="28"/>
        </w:rPr>
      </w:pPr>
      <w:r w:rsidRPr="00561664">
        <w:rPr>
          <w:rFonts w:ascii="Sakkal Majalla" w:hAnsi="Sakkal Majalla" w:cs="Sakkal Majalla"/>
          <w:color w:val="EE0000"/>
          <w:sz w:val="28"/>
          <w:szCs w:val="28"/>
          <w:rtl/>
        </w:rPr>
        <w:t xml:space="preserve">يُمكن أن يُؤثر السلوك الأخلاقي للمؤسسة تأثيرًا كبيرًا على استدامتها ونموها على المدى الطويل. فعندما تُظهر المؤسسة التزامًا راسخًا بالمبادئ الأخلاقية، يُمكنها بناء سمعة طيبة، واستقطاب الموظفين الموهوبين والاحتفاظ بهم، وتعزيز الثقة بين أصحاب المصلحة. وهذا بدوره يُمكن أن يُؤدي إلى تحسين الأداء المالي، وزيادة ولاء العملاء، ونموذج أعمال أكثر استدامة. في المقابل، يُمكن أن يُؤدي السلوك غير الأخلاقي أو </w:t>
      </w:r>
      <w:r w:rsidR="00561664" w:rsidRPr="00561664">
        <w:rPr>
          <w:rFonts w:ascii="Sakkal Majalla" w:hAnsi="Sakkal Majalla" w:cs="Sakkal Majalla" w:hint="cs"/>
          <w:color w:val="EE0000"/>
          <w:sz w:val="28"/>
          <w:szCs w:val="28"/>
          <w:rtl/>
        </w:rPr>
        <w:t>التقصير في تطبيق معايير الانضباط المهني إلى</w:t>
      </w:r>
      <w:r w:rsidRPr="00561664">
        <w:rPr>
          <w:rFonts w:ascii="Sakkal Majalla" w:hAnsi="Sakkal Majalla" w:cs="Sakkal Majalla"/>
          <w:color w:val="EE0000"/>
          <w:sz w:val="28"/>
          <w:szCs w:val="28"/>
          <w:rtl/>
        </w:rPr>
        <w:t xml:space="preserve"> عواقب قانونية ومالية، والإضرار بسمعة المؤسسة، وتقويض قدرتها على استقطاب العملاء والموظفين والاحتفاظ بهم. من خلال إعطاء الأولوية للسلوك الأخلاقي، في نهاية المطاف، لا يُعد السلوك الأخلاقي مجرد واجب أخلاقي، بل هو أيضًا قرار استراتيجي يُساهم في استدامة المؤسسة ونموها بشكل عام</w:t>
      </w:r>
      <w:r w:rsidR="00185729" w:rsidRPr="00561664">
        <w:rPr>
          <w:rFonts w:ascii="Sakkal Majalla" w:hAnsi="Sakkal Majalla" w:cs="Sakkal Majalla" w:hint="cs"/>
          <w:color w:val="EE0000"/>
          <w:sz w:val="28"/>
          <w:szCs w:val="28"/>
          <w:rtl/>
          <w:lang w:bidi="ar-EG"/>
        </w:rPr>
        <w:t xml:space="preserve"> </w:t>
      </w:r>
      <w:r w:rsidR="00185729" w:rsidRPr="00561664">
        <w:rPr>
          <w:rFonts w:ascii="Sakkal Majalla" w:hAnsi="Sakkal Majalla" w:cs="Sakkal Majalla" w:hint="cs"/>
          <w:color w:val="EE0000"/>
          <w:sz w:val="28"/>
          <w:szCs w:val="28"/>
          <w:rtl/>
        </w:rPr>
        <w:t>(العوضي،2020).</w:t>
      </w:r>
    </w:p>
    <w:p w14:paraId="6C39E506" w14:textId="050B63CC"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تطبيق </w:t>
      </w:r>
      <w:r w:rsidR="000B53E3" w:rsidRPr="00A61E09">
        <w:rPr>
          <w:rFonts w:ascii="Sakkal Majalla" w:hAnsi="Sakkal Majalla" w:cs="Sakkal Majalla" w:hint="cs"/>
          <w:b/>
          <w:bCs/>
          <w:color w:val="000000" w:themeColor="text1"/>
          <w:sz w:val="28"/>
          <w:szCs w:val="28"/>
          <w:rtl/>
          <w:lang w:bidi="ar-EG"/>
        </w:rPr>
        <w:t xml:space="preserve">معايير </w:t>
      </w:r>
      <w:r w:rsidR="000B53E3" w:rsidRPr="00A61E09">
        <w:rPr>
          <w:rFonts w:ascii="Sakkal Majalla" w:hAnsi="Sakkal Majalla" w:cs="Sakkal Majalla"/>
          <w:b/>
          <w:bCs/>
          <w:color w:val="000000" w:themeColor="text1"/>
          <w:sz w:val="28"/>
          <w:szCs w:val="28"/>
          <w:rtl/>
          <w:lang w:bidi="ar-EG"/>
        </w:rPr>
        <w:t xml:space="preserve">السلوك الاخلاقي </w:t>
      </w:r>
      <w:r w:rsidRPr="00A61E09">
        <w:rPr>
          <w:rFonts w:ascii="Sakkal Majalla" w:hAnsi="Sakkal Majalla" w:cs="Sakkal Majalla" w:hint="cs"/>
          <w:b/>
          <w:bCs/>
          <w:color w:val="000000" w:themeColor="text1"/>
          <w:sz w:val="28"/>
          <w:szCs w:val="28"/>
          <w:rtl/>
          <w:lang w:bidi="ar-EG"/>
        </w:rPr>
        <w:t xml:space="preserve">في القطاع الصحية </w:t>
      </w:r>
    </w:p>
    <w:p w14:paraId="6D2ED15A" w14:textId="1F651FF2" w:rsidR="00561664" w:rsidRPr="00561664" w:rsidRDefault="00F04CAA" w:rsidP="00561664">
      <w:pPr>
        <w:bidi/>
        <w:spacing w:after="200" w:line="360" w:lineRule="auto"/>
        <w:jc w:val="both"/>
        <w:rPr>
          <w:rFonts w:ascii="Sakkal Majalla" w:hAnsi="Sakkal Majalla" w:cs="Sakkal Majalla"/>
          <w:color w:val="000000" w:themeColor="text1"/>
          <w:sz w:val="28"/>
          <w:szCs w:val="28"/>
          <w:rtl/>
          <w:lang w:bidi="ar-EG"/>
        </w:rPr>
      </w:pPr>
      <w:r w:rsidRPr="00561664">
        <w:rPr>
          <w:rFonts w:ascii="Sakkal Majalla" w:hAnsi="Sakkal Majalla" w:cs="Sakkal Majalla"/>
          <w:color w:val="000000" w:themeColor="text1"/>
          <w:sz w:val="28"/>
          <w:szCs w:val="28"/>
          <w:rtl/>
        </w:rPr>
        <w:t xml:space="preserve">رعاية ثقافة السلوك </w:t>
      </w:r>
      <w:r w:rsidR="00561664" w:rsidRPr="00561664">
        <w:rPr>
          <w:rFonts w:ascii="Sakkal Majalla" w:hAnsi="Sakkal Majalla" w:cs="Sakkal Majalla" w:hint="cs"/>
          <w:color w:val="000000" w:themeColor="text1"/>
          <w:sz w:val="28"/>
          <w:szCs w:val="28"/>
          <w:rtl/>
        </w:rPr>
        <w:t>الأخلاقي</w:t>
      </w:r>
      <w:r w:rsidR="00561664" w:rsidRPr="00A61E09">
        <w:rPr>
          <w:rFonts w:ascii="Sakkal Majalla" w:hAnsi="Sakkal Majalla" w:cs="Sakkal Majalla" w:hint="cs"/>
          <w:b/>
          <w:bCs/>
          <w:color w:val="000000" w:themeColor="text1"/>
          <w:sz w:val="28"/>
          <w:szCs w:val="28"/>
          <w:rtl/>
        </w:rPr>
        <w:t xml:space="preserve"> </w:t>
      </w:r>
      <w:r w:rsidR="00561664">
        <w:rPr>
          <w:rFonts w:ascii="Sakkal Majalla" w:hAnsi="Sakkal Majalla" w:cs="Sakkal Majalla" w:hint="cs"/>
          <w:b/>
          <w:bCs/>
          <w:color w:val="000000" w:themeColor="text1"/>
          <w:sz w:val="28"/>
          <w:szCs w:val="28"/>
          <w:rtl/>
          <w:lang w:bidi="ar-EG"/>
        </w:rPr>
        <w:t xml:space="preserve">من خلال </w:t>
      </w:r>
      <w:r w:rsidR="00561664" w:rsidRPr="00A61E09">
        <w:rPr>
          <w:rFonts w:ascii="Sakkal Majalla" w:hAnsi="Sakkal Majalla" w:cs="Sakkal Majalla" w:hint="cs"/>
          <w:color w:val="000000" w:themeColor="text1"/>
          <w:sz w:val="28"/>
          <w:szCs w:val="28"/>
          <w:rtl/>
        </w:rPr>
        <w:t>بعض</w:t>
      </w:r>
      <w:r w:rsidRPr="00A61E09">
        <w:rPr>
          <w:rFonts w:ascii="Sakkal Majalla" w:hAnsi="Sakkal Majalla" w:cs="Sakkal Majalla"/>
          <w:color w:val="000000" w:themeColor="text1"/>
          <w:sz w:val="28"/>
          <w:szCs w:val="28"/>
          <w:rtl/>
        </w:rPr>
        <w:t xml:space="preserve"> الاستراتيجيات المدعومة بالأبحاث والتي يمكن أن تساعد المؤسسات على بناء ثقافة أخلاقية والحفاظ عليها</w:t>
      </w:r>
      <w:r w:rsidR="00561664" w:rsidRPr="00561664">
        <w:rPr>
          <w:rFonts w:ascii="Sakkal Majalla" w:hAnsi="Sakkal Majalla" w:cs="Sakkal Majalla" w:hint="cs"/>
          <w:color w:val="000000" w:themeColor="text1"/>
          <w:sz w:val="28"/>
          <w:szCs w:val="28"/>
          <w:lang w:bidi="ar-EG"/>
        </w:rPr>
        <w:t>.</w:t>
      </w:r>
      <w:r w:rsidR="00561664" w:rsidRPr="00561664">
        <w:rPr>
          <w:rFonts w:ascii="Sakkal Majalla" w:hAnsi="Sakkal Majalla" w:cs="Sakkal Majalla" w:hint="cs"/>
          <w:color w:val="000000" w:themeColor="text1"/>
          <w:sz w:val="28"/>
          <w:szCs w:val="28"/>
          <w:rtl/>
          <w:lang w:bidi="ar-EG"/>
        </w:rPr>
        <w:t xml:space="preserve"> </w:t>
      </w:r>
      <w:r w:rsidR="00561664" w:rsidRPr="00561664">
        <w:rPr>
          <w:rFonts w:ascii="Sakkal Majalla" w:hAnsi="Sakkal Majalla" w:cs="Sakkal Majalla" w:hint="cs"/>
          <w:sz w:val="28"/>
          <w:szCs w:val="28"/>
        </w:rPr>
        <w:t>(Pei-Hern, &amp; Yan,2016)</w:t>
      </w:r>
    </w:p>
    <w:p w14:paraId="3594F89A" w14:textId="38225525" w:rsidR="00F04CAA" w:rsidRPr="00A61E09" w:rsidRDefault="00F04CAA" w:rsidP="00BF13BC">
      <w:pPr>
        <w:bidi/>
        <w:spacing w:after="200" w:line="360" w:lineRule="auto"/>
        <w:ind w:left="720"/>
        <w:jc w:val="both"/>
        <w:rPr>
          <w:rFonts w:ascii="Sakkal Majalla" w:hAnsi="Sakkal Majalla" w:cs="Sakkal Majalla"/>
          <w:color w:val="000000" w:themeColor="text1"/>
          <w:sz w:val="28"/>
          <w:szCs w:val="28"/>
          <w:rtl/>
        </w:rPr>
      </w:pPr>
    </w:p>
    <w:p w14:paraId="59F6A62A" w14:textId="53BC9A89" w:rsidR="00F04CAA" w:rsidRPr="00561664" w:rsidRDefault="00F04CAA">
      <w:pPr>
        <w:pStyle w:val="a3"/>
        <w:numPr>
          <w:ilvl w:val="0"/>
          <w:numId w:val="33"/>
        </w:numPr>
        <w:bidi/>
        <w:spacing w:after="200" w:line="360" w:lineRule="auto"/>
        <w:jc w:val="both"/>
        <w:rPr>
          <w:rFonts w:ascii="Sakkal Majalla" w:hAnsi="Sakkal Majalla" w:cs="Sakkal Majalla"/>
          <w:color w:val="000000" w:themeColor="text1"/>
          <w:sz w:val="28"/>
          <w:szCs w:val="28"/>
          <w:lang w:bidi="ar-EG"/>
        </w:rPr>
      </w:pPr>
      <w:r w:rsidRPr="00561664">
        <w:rPr>
          <w:rFonts w:ascii="Sakkal Majalla" w:hAnsi="Sakkal Majalla" w:cs="Sakkal Majalla"/>
          <w:color w:val="000000" w:themeColor="text1"/>
          <w:sz w:val="28"/>
          <w:szCs w:val="28"/>
          <w:rtl/>
        </w:rPr>
        <w:lastRenderedPageBreak/>
        <w:t>القيادة تحدد التوجه</w:t>
      </w:r>
      <w:r w:rsidRPr="00561664">
        <w:rPr>
          <w:rFonts w:ascii="Sakkal Majalla" w:hAnsi="Sakkal Majalla" w:cs="Sakkal Majalla" w:hint="cs"/>
          <w:color w:val="000000" w:themeColor="text1"/>
          <w:sz w:val="28"/>
          <w:szCs w:val="28"/>
          <w:rtl/>
          <w:lang w:bidi="ar-EG"/>
        </w:rPr>
        <w:t xml:space="preserve"> حيث </w:t>
      </w:r>
      <w:r w:rsidRPr="00561664">
        <w:rPr>
          <w:rFonts w:ascii="Sakkal Majalla" w:hAnsi="Sakkal Majalla" w:cs="Sakkal Majalla"/>
          <w:color w:val="000000" w:themeColor="text1"/>
          <w:sz w:val="28"/>
          <w:szCs w:val="28"/>
          <w:rtl/>
        </w:rPr>
        <w:t xml:space="preserve">يؤدي القادة دورًا هامًا في تقديم القدوة الحسنة في السلوك الأخلاقي. فأفعالهم وقراراتهم وتواصلهم يرسلون إشارات قوية إلى الموظفين. </w:t>
      </w:r>
      <w:r w:rsidR="00561664" w:rsidRPr="00561664">
        <w:rPr>
          <w:rFonts w:ascii="Sakkal Majalla" w:hAnsi="Sakkal Majalla" w:cs="Sakkal Majalla" w:hint="cs"/>
          <w:color w:val="000000" w:themeColor="text1"/>
          <w:sz w:val="28"/>
          <w:szCs w:val="28"/>
          <w:rtl/>
          <w:lang w:bidi="ar-EG"/>
        </w:rPr>
        <w:t>و</w:t>
      </w:r>
      <w:r w:rsidRPr="00561664">
        <w:rPr>
          <w:rFonts w:ascii="Sakkal Majalla" w:hAnsi="Sakkal Majalla" w:cs="Sakkal Majalla"/>
          <w:color w:val="000000" w:themeColor="text1"/>
          <w:sz w:val="28"/>
          <w:szCs w:val="28"/>
          <w:rtl/>
        </w:rPr>
        <w:t>تحديد القيم الأساسية</w:t>
      </w:r>
      <w:r w:rsidRPr="00561664">
        <w:rPr>
          <w:rFonts w:ascii="Sakkal Majalla" w:hAnsi="Sakkal Majalla" w:cs="Sakkal Majalla" w:hint="cs"/>
          <w:color w:val="000000" w:themeColor="text1"/>
          <w:sz w:val="28"/>
          <w:szCs w:val="28"/>
          <w:rtl/>
          <w:lang w:bidi="ar-EG"/>
        </w:rPr>
        <w:t xml:space="preserve"> التي </w:t>
      </w:r>
      <w:r w:rsidRPr="00561664">
        <w:rPr>
          <w:rFonts w:ascii="Sakkal Majalla" w:hAnsi="Sakkal Majalla" w:cs="Sakkal Majalla"/>
          <w:color w:val="000000" w:themeColor="text1"/>
          <w:sz w:val="28"/>
          <w:szCs w:val="28"/>
          <w:rtl/>
        </w:rPr>
        <w:t>تشكل القيم الواضحة والمحددة جيداً دليلاً للسلوك الأخلاقي. والمحددة جيداً بوصلةً للسلوك الأخلاقي. ض</w:t>
      </w:r>
      <w:r w:rsidR="00561664">
        <w:rPr>
          <w:rFonts w:ascii="Sakkal Majalla" w:hAnsi="Sakkal Majalla" w:cs="Sakkal Majalla" w:hint="cs"/>
          <w:color w:val="000000" w:themeColor="text1"/>
          <w:sz w:val="28"/>
          <w:szCs w:val="28"/>
          <w:rtl/>
        </w:rPr>
        <w:t xml:space="preserve">من </w:t>
      </w:r>
      <w:r w:rsidRPr="00561664">
        <w:rPr>
          <w:rFonts w:ascii="Sakkal Majalla" w:hAnsi="Sakkal Majalla" w:cs="Sakkal Majalla"/>
          <w:color w:val="000000" w:themeColor="text1"/>
          <w:sz w:val="28"/>
          <w:szCs w:val="28"/>
          <w:rtl/>
        </w:rPr>
        <w:t>مجموعة من المبادئ التي تجسد التزام المنظمة بالصدق والاحترام والشفافية والمسؤولية</w:t>
      </w:r>
      <w:r w:rsidRPr="00561664">
        <w:rPr>
          <w:rFonts w:ascii="Sakkal Majalla" w:hAnsi="Sakkal Majalla" w:cs="Sakkal Majalla"/>
          <w:color w:val="000000" w:themeColor="text1"/>
          <w:sz w:val="28"/>
          <w:szCs w:val="28"/>
          <w:lang w:bidi="ar-EG"/>
        </w:rPr>
        <w:t>.</w:t>
      </w:r>
    </w:p>
    <w:p w14:paraId="3DBDDDE4" w14:textId="5F138650" w:rsidR="00F04CAA" w:rsidRPr="00561664" w:rsidRDefault="00F04CAA">
      <w:pPr>
        <w:pStyle w:val="a3"/>
        <w:numPr>
          <w:ilvl w:val="0"/>
          <w:numId w:val="33"/>
        </w:numPr>
        <w:bidi/>
        <w:spacing w:after="200" w:line="360" w:lineRule="auto"/>
        <w:jc w:val="both"/>
        <w:rPr>
          <w:rFonts w:ascii="Sakkal Majalla" w:hAnsi="Sakkal Majalla" w:cs="Sakkal Majalla"/>
          <w:color w:val="000000" w:themeColor="text1"/>
          <w:sz w:val="28"/>
          <w:szCs w:val="28"/>
          <w:lang w:bidi="ar-EG"/>
        </w:rPr>
      </w:pPr>
      <w:r w:rsidRPr="00561664">
        <w:rPr>
          <w:rFonts w:ascii="Sakkal Majalla" w:hAnsi="Sakkal Majalla" w:cs="Sakkal Majalla"/>
          <w:color w:val="000000" w:themeColor="text1"/>
          <w:sz w:val="28"/>
          <w:szCs w:val="28"/>
          <w:rtl/>
        </w:rPr>
        <w:t>التواصل المفتوح</w:t>
      </w:r>
      <w:r w:rsidRPr="00561664">
        <w:rPr>
          <w:rFonts w:ascii="Sakkal Majalla" w:hAnsi="Sakkal Majalla" w:cs="Sakkal Majalla" w:hint="cs"/>
          <w:color w:val="000000" w:themeColor="text1"/>
          <w:sz w:val="28"/>
          <w:szCs w:val="28"/>
          <w:rtl/>
          <w:lang w:bidi="ar-EG"/>
        </w:rPr>
        <w:t xml:space="preserve"> ي</w:t>
      </w:r>
      <w:r w:rsidRPr="00561664">
        <w:rPr>
          <w:rFonts w:ascii="Sakkal Majalla" w:hAnsi="Sakkal Majalla" w:cs="Sakkal Majalla"/>
          <w:color w:val="000000" w:themeColor="text1"/>
          <w:sz w:val="28"/>
          <w:szCs w:val="28"/>
          <w:rtl/>
        </w:rPr>
        <w:t>شجع على اتباع أساليب تواصل مفتوحة وشفافة. شجع الموظفين على طرح الأسئلة، والتعبير عن المخاوف، وطلب التوجيه الأخلاقي دون خوف من العواقب</w:t>
      </w:r>
      <w:r w:rsidRPr="00561664">
        <w:rPr>
          <w:rFonts w:ascii="Sakkal Majalla" w:hAnsi="Sakkal Majalla" w:cs="Sakkal Majalla"/>
          <w:color w:val="000000" w:themeColor="text1"/>
          <w:sz w:val="28"/>
          <w:szCs w:val="28"/>
          <w:lang w:bidi="ar-EG"/>
        </w:rPr>
        <w:t>.</w:t>
      </w:r>
      <w:r w:rsidR="00561664" w:rsidRPr="00561664">
        <w:rPr>
          <w:rFonts w:ascii="Sakkal Majalla" w:hAnsi="Sakkal Majalla" w:cs="Sakkal Majalla" w:hint="cs"/>
          <w:color w:val="000000" w:themeColor="text1"/>
          <w:sz w:val="28"/>
          <w:szCs w:val="28"/>
          <w:rtl/>
          <w:lang w:bidi="ar-EG"/>
        </w:rPr>
        <w:t xml:space="preserve"> وأيضا </w:t>
      </w:r>
      <w:r w:rsidRPr="00561664">
        <w:rPr>
          <w:rFonts w:ascii="Sakkal Majalla" w:hAnsi="Sakkal Majalla" w:cs="Sakkal Majalla"/>
          <w:color w:val="000000" w:themeColor="text1"/>
          <w:sz w:val="28"/>
          <w:szCs w:val="28"/>
          <w:rtl/>
        </w:rPr>
        <w:t>القيادة بالقدوة</w:t>
      </w:r>
      <w:r w:rsidRPr="00561664">
        <w:rPr>
          <w:rFonts w:ascii="Sakkal Majalla" w:hAnsi="Sakkal Majalla" w:cs="Sakkal Majalla" w:hint="cs"/>
          <w:color w:val="000000" w:themeColor="text1"/>
          <w:sz w:val="28"/>
          <w:szCs w:val="28"/>
          <w:rtl/>
          <w:lang w:bidi="ar-EG"/>
        </w:rPr>
        <w:t xml:space="preserve"> حيث </w:t>
      </w:r>
      <w:r w:rsidRPr="00561664">
        <w:rPr>
          <w:rFonts w:ascii="Sakkal Majalla" w:hAnsi="Sakkal Majalla" w:cs="Sakkal Majalla"/>
          <w:color w:val="000000" w:themeColor="text1"/>
          <w:sz w:val="28"/>
          <w:szCs w:val="28"/>
          <w:rtl/>
        </w:rPr>
        <w:t>ينبغي على القادة إظهار السلوك الأخلاقي في جميع جوانب مهنتهم. فسلوك القادة يؤثر على العمل بأكمله</w:t>
      </w:r>
      <w:r w:rsidR="00475C40" w:rsidRPr="00561664">
        <w:rPr>
          <w:rFonts w:ascii="Sakkal Majalla" w:hAnsi="Sakkal Majalla" w:cs="Sakkal Majalla" w:hint="cs"/>
          <w:color w:val="000000" w:themeColor="text1"/>
          <w:sz w:val="28"/>
          <w:szCs w:val="28"/>
          <w:rtl/>
          <w:lang w:bidi="ar-EG"/>
        </w:rPr>
        <w:t xml:space="preserve"> </w:t>
      </w:r>
      <w:r w:rsidR="00475C40" w:rsidRPr="00561664">
        <w:rPr>
          <w:rFonts w:ascii="Sakkal Majalla" w:hAnsi="Sakkal Majalla" w:cs="Sakkal Majalla" w:hint="cs"/>
          <w:sz w:val="28"/>
          <w:szCs w:val="28"/>
          <w:rtl/>
        </w:rPr>
        <w:t>(</w:t>
      </w:r>
      <w:r w:rsidR="00475C40" w:rsidRPr="00561664">
        <w:rPr>
          <w:rFonts w:ascii="Sakkal Majalla" w:hAnsi="Sakkal Majalla" w:cs="Sakkal Majalla"/>
          <w:sz w:val="28"/>
          <w:szCs w:val="28"/>
        </w:rPr>
        <w:t>Khan., 2014</w:t>
      </w:r>
      <w:r w:rsidR="00475C40" w:rsidRPr="00561664">
        <w:rPr>
          <w:rFonts w:ascii="Sakkal Majalla" w:hAnsi="Sakkal Majalla" w:cs="Sakkal Majalla" w:hint="cs"/>
          <w:sz w:val="28"/>
          <w:szCs w:val="28"/>
          <w:rtl/>
        </w:rPr>
        <w:t>)</w:t>
      </w:r>
    </w:p>
    <w:p w14:paraId="63544B96" w14:textId="7D0357B6" w:rsidR="00F04CAA" w:rsidRPr="00561664" w:rsidRDefault="00F04CAA">
      <w:pPr>
        <w:pStyle w:val="a3"/>
        <w:numPr>
          <w:ilvl w:val="0"/>
          <w:numId w:val="33"/>
        </w:numPr>
        <w:bidi/>
        <w:spacing w:after="200" w:line="360" w:lineRule="auto"/>
        <w:jc w:val="both"/>
        <w:rPr>
          <w:rFonts w:ascii="Sakkal Majalla" w:hAnsi="Sakkal Majalla" w:cs="Sakkal Majalla"/>
          <w:color w:val="000000" w:themeColor="text1"/>
          <w:sz w:val="28"/>
          <w:szCs w:val="28"/>
          <w:lang w:bidi="ar-EG"/>
        </w:rPr>
      </w:pPr>
      <w:r w:rsidRPr="00561664">
        <w:rPr>
          <w:rFonts w:ascii="Sakkal Majalla" w:hAnsi="Sakkal Majalla" w:cs="Sakkal Majalla"/>
          <w:color w:val="000000" w:themeColor="text1"/>
          <w:sz w:val="28"/>
          <w:szCs w:val="28"/>
          <w:rtl/>
        </w:rPr>
        <w:t>تقدير السلوك الأخلاقي ومكافأته</w:t>
      </w:r>
      <w:r w:rsidRPr="00561664">
        <w:rPr>
          <w:rFonts w:ascii="Sakkal Majalla" w:hAnsi="Sakkal Majalla" w:cs="Sakkal Majalla" w:hint="cs"/>
          <w:color w:val="000000" w:themeColor="text1"/>
          <w:sz w:val="28"/>
          <w:szCs w:val="28"/>
          <w:rtl/>
          <w:lang w:bidi="ar-EG"/>
        </w:rPr>
        <w:t xml:space="preserve"> </w:t>
      </w:r>
      <w:r w:rsidRPr="00561664">
        <w:rPr>
          <w:rFonts w:ascii="Sakkal Majalla" w:hAnsi="Sakkal Majalla" w:cs="Sakkal Majalla"/>
          <w:color w:val="000000" w:themeColor="text1"/>
          <w:sz w:val="28"/>
          <w:szCs w:val="28"/>
          <w:rtl/>
        </w:rPr>
        <w:t>فهذا يؤكد على أهمية السلوك الأخلاقي ويشكل قدوة حسنة للآخرين</w:t>
      </w:r>
      <w:r w:rsidR="00561664" w:rsidRPr="00561664">
        <w:rPr>
          <w:rFonts w:ascii="Sakkal Majalla" w:hAnsi="Sakkal Majalla" w:cs="Sakkal Majalla"/>
          <w:color w:val="000000" w:themeColor="text1"/>
          <w:sz w:val="28"/>
          <w:szCs w:val="28"/>
          <w:lang w:bidi="ar-EG"/>
        </w:rPr>
        <w:t xml:space="preserve"> </w:t>
      </w:r>
      <w:r w:rsidR="00561664" w:rsidRPr="00561664">
        <w:rPr>
          <w:rFonts w:ascii="Sakkal Majalla" w:hAnsi="Sakkal Majalla" w:cs="Sakkal Majalla" w:hint="cs"/>
          <w:color w:val="000000" w:themeColor="text1"/>
          <w:sz w:val="28"/>
          <w:szCs w:val="28"/>
          <w:rtl/>
          <w:lang w:bidi="ar-EG"/>
        </w:rPr>
        <w:t>و</w:t>
      </w:r>
      <w:r w:rsidRPr="00561664">
        <w:rPr>
          <w:rFonts w:ascii="Sakkal Majalla" w:hAnsi="Sakkal Majalla" w:cs="Sakkal Majalla"/>
          <w:color w:val="000000" w:themeColor="text1"/>
          <w:sz w:val="28"/>
          <w:szCs w:val="28"/>
          <w:rtl/>
        </w:rPr>
        <w:t>تشجيع الإبلاغ عن المخالفات وكشفها</w:t>
      </w:r>
      <w:r w:rsidRPr="00561664">
        <w:rPr>
          <w:rFonts w:ascii="Sakkal Majalla" w:hAnsi="Sakkal Majalla" w:cs="Sakkal Majalla" w:hint="cs"/>
          <w:color w:val="000000" w:themeColor="text1"/>
          <w:sz w:val="28"/>
          <w:szCs w:val="28"/>
          <w:rtl/>
          <w:lang w:bidi="ar-EG"/>
        </w:rPr>
        <w:t xml:space="preserve"> من خلال </w:t>
      </w:r>
      <w:r w:rsidR="00561664" w:rsidRPr="00561664">
        <w:rPr>
          <w:rFonts w:ascii="Sakkal Majalla" w:hAnsi="Sakkal Majalla" w:cs="Sakkal Majalla" w:hint="cs"/>
          <w:color w:val="000000" w:themeColor="text1"/>
          <w:sz w:val="28"/>
          <w:szCs w:val="28"/>
          <w:rtl/>
        </w:rPr>
        <w:t>و</w:t>
      </w:r>
      <w:r w:rsidRPr="00561664">
        <w:rPr>
          <w:rFonts w:ascii="Sakkal Majalla" w:hAnsi="Sakkal Majalla" w:cs="Sakkal Majalla"/>
          <w:color w:val="000000" w:themeColor="text1"/>
          <w:sz w:val="28"/>
          <w:szCs w:val="28"/>
          <w:rtl/>
        </w:rPr>
        <w:t>تشجيع المساءلة</w:t>
      </w:r>
      <w:r w:rsidRPr="00561664">
        <w:rPr>
          <w:rFonts w:ascii="Sakkal Majalla" w:hAnsi="Sakkal Majalla" w:cs="Sakkal Majalla" w:hint="cs"/>
          <w:color w:val="000000" w:themeColor="text1"/>
          <w:sz w:val="28"/>
          <w:szCs w:val="28"/>
          <w:rtl/>
          <w:lang w:bidi="ar-EG"/>
        </w:rPr>
        <w:t xml:space="preserve"> عبر </w:t>
      </w:r>
      <w:r w:rsidRPr="00561664">
        <w:rPr>
          <w:rFonts w:ascii="Sakkal Majalla" w:hAnsi="Sakkal Majalla" w:cs="Sakkal Majalla"/>
          <w:color w:val="000000" w:themeColor="text1"/>
          <w:sz w:val="28"/>
          <w:szCs w:val="28"/>
          <w:rtl/>
        </w:rPr>
        <w:t xml:space="preserve">محاسبة الموظفين على أنشطتهم، بغض النظر عن مناصبهم في المؤسسة. تطبيق عقوبات صارمة على السلوك غير الأخلاقي </w:t>
      </w:r>
      <w:r w:rsidR="00BE621D" w:rsidRPr="00561664">
        <w:rPr>
          <w:rFonts w:ascii="Sakkal Majalla" w:hAnsi="Sakkal Majalla" w:cs="Sakkal Majalla" w:hint="cs"/>
          <w:color w:val="000000" w:themeColor="text1"/>
          <w:sz w:val="28"/>
          <w:szCs w:val="28"/>
          <w:rtl/>
          <w:lang w:bidi="ar-EG"/>
        </w:rPr>
        <w:t>(</w:t>
      </w:r>
      <w:r w:rsidR="00475C40" w:rsidRPr="00561664">
        <w:rPr>
          <w:rFonts w:ascii="Sakkal Majalla" w:hAnsi="Sakkal Majalla" w:cs="Sakkal Majalla" w:hint="cs"/>
          <w:sz w:val="28"/>
          <w:szCs w:val="28"/>
        </w:rPr>
        <w:t>Khan., 2014</w:t>
      </w:r>
      <w:r w:rsidR="00561664" w:rsidRPr="00561664">
        <w:rPr>
          <w:rFonts w:ascii="Sakkal Majalla" w:hAnsi="Sakkal Majalla" w:cs="Sakkal Majalla" w:hint="cs"/>
          <w:color w:val="000000" w:themeColor="text1"/>
          <w:sz w:val="28"/>
          <w:szCs w:val="28"/>
          <w:rtl/>
          <w:lang w:bidi="ar-EG"/>
        </w:rPr>
        <w:t>)</w:t>
      </w:r>
    </w:p>
    <w:p w14:paraId="662DF06F" w14:textId="322069E4" w:rsidR="00F04CAA" w:rsidRPr="00561664" w:rsidRDefault="00561664" w:rsidP="00561664">
      <w:pPr>
        <w:bidi/>
        <w:spacing w:after="200" w:line="360" w:lineRule="auto"/>
        <w:jc w:val="both"/>
        <w:rPr>
          <w:rFonts w:ascii="Sakkal Majalla" w:hAnsi="Sakkal Majalla" w:cs="Sakkal Majalla"/>
          <w:color w:val="EE0000"/>
          <w:sz w:val="28"/>
          <w:szCs w:val="28"/>
          <w:rtl/>
          <w:lang w:bidi="ar-EG"/>
        </w:rPr>
      </w:pPr>
      <w:r w:rsidRPr="00561664">
        <w:rPr>
          <w:rFonts w:ascii="Sakkal Majalla" w:hAnsi="Sakkal Majalla" w:cs="Sakkal Majalla" w:hint="cs"/>
          <w:color w:val="EE0000"/>
          <w:sz w:val="28"/>
          <w:szCs w:val="28"/>
          <w:rtl/>
        </w:rPr>
        <w:t xml:space="preserve">وترى الباحثة ان </w:t>
      </w:r>
      <w:r w:rsidR="00F04CAA" w:rsidRPr="00561664">
        <w:rPr>
          <w:rFonts w:ascii="Sakkal Majalla" w:hAnsi="Sakkal Majalla" w:cs="Sakkal Majalla"/>
          <w:color w:val="EE0000"/>
          <w:sz w:val="28"/>
          <w:szCs w:val="28"/>
          <w:rtl/>
        </w:rPr>
        <w:t>احتض</w:t>
      </w:r>
      <w:r w:rsidRPr="00561664">
        <w:rPr>
          <w:rFonts w:ascii="Sakkal Majalla" w:hAnsi="Sakkal Majalla" w:cs="Sakkal Majalla" w:hint="cs"/>
          <w:color w:val="EE0000"/>
          <w:sz w:val="28"/>
          <w:szCs w:val="28"/>
          <w:rtl/>
        </w:rPr>
        <w:t>ا</w:t>
      </w:r>
      <w:r w:rsidR="00F04CAA" w:rsidRPr="00561664">
        <w:rPr>
          <w:rFonts w:ascii="Sakkal Majalla" w:hAnsi="Sakkal Majalla" w:cs="Sakkal Majalla"/>
          <w:color w:val="EE0000"/>
          <w:sz w:val="28"/>
          <w:szCs w:val="28"/>
          <w:rtl/>
        </w:rPr>
        <w:t>ن التنوع والشمول</w:t>
      </w:r>
      <w:r w:rsidR="00F04CAA" w:rsidRPr="00561664">
        <w:rPr>
          <w:rFonts w:ascii="Sakkal Majalla" w:hAnsi="Sakkal Majalla" w:cs="Sakkal Majalla" w:hint="cs"/>
          <w:color w:val="EE0000"/>
          <w:sz w:val="28"/>
          <w:szCs w:val="28"/>
          <w:rtl/>
          <w:lang w:bidi="ar-EG"/>
        </w:rPr>
        <w:t xml:space="preserve"> من خلال </w:t>
      </w:r>
      <w:r w:rsidR="00F04CAA" w:rsidRPr="00561664">
        <w:rPr>
          <w:rFonts w:ascii="Sakkal Majalla" w:hAnsi="Sakkal Majalla" w:cs="Sakkal Majalla"/>
          <w:color w:val="EE0000"/>
          <w:sz w:val="28"/>
          <w:szCs w:val="28"/>
          <w:rtl/>
        </w:rPr>
        <w:t>إنشاء بيئة شاملة تقدر وجهات النظر المتنوعة. هذا يسهل الحوارات المفتوحة حول القضايا الأخلاقية وفهمًا أوسع للمسائل الأخلاقية</w:t>
      </w:r>
      <w:r w:rsidR="00F04CAA" w:rsidRPr="00561664">
        <w:rPr>
          <w:rFonts w:ascii="Sakkal Majalla" w:hAnsi="Sakkal Majalla" w:cs="Sakkal Majalla"/>
          <w:color w:val="EE0000"/>
          <w:sz w:val="28"/>
          <w:szCs w:val="28"/>
          <w:lang w:bidi="ar-EG"/>
        </w:rPr>
        <w:t>.</w:t>
      </w:r>
      <w:r w:rsidRPr="00561664">
        <w:rPr>
          <w:rtl/>
        </w:rPr>
        <w:t xml:space="preserve"> </w:t>
      </w:r>
      <w:r w:rsidRPr="00561664">
        <w:rPr>
          <w:rFonts w:ascii="Sakkal Majalla" w:hAnsi="Sakkal Majalla" w:cs="Sakkal Majalla"/>
          <w:color w:val="EE0000"/>
          <w:sz w:val="28"/>
          <w:szCs w:val="28"/>
          <w:rtl/>
          <w:lang w:bidi="ar-EG"/>
        </w:rPr>
        <w:t>إن بناء ثقافة مؤسسية قائمة على السلوك الأخلاقي والمسؤولية والحفاظ عليها رحلة تتطلب التزاماً وثباتاً وجهداً متواصلاً. فهذه الثقافة لا توجه سلوك الموظفين فحسب، بل تحدد أيضاً سمعة المؤسسة وتأثيرها على المجتمع</w:t>
      </w:r>
    </w:p>
    <w:p w14:paraId="0EA43FE0" w14:textId="31814CDC" w:rsidR="002A5B10" w:rsidRPr="00A61E09" w:rsidRDefault="00B97826" w:rsidP="00BF13BC">
      <w:pPr>
        <w:bidi/>
        <w:spacing w:after="200"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 xml:space="preserve"> </w:t>
      </w:r>
      <w:r w:rsidR="002A5B10" w:rsidRPr="00A61E09">
        <w:rPr>
          <w:rFonts w:ascii="Sakkal Majalla" w:hAnsi="Sakkal Majalla" w:cs="Sakkal Majalla"/>
          <w:b/>
          <w:bCs/>
          <w:color w:val="000000" w:themeColor="text1"/>
          <w:sz w:val="28"/>
          <w:szCs w:val="28"/>
          <w:rtl/>
        </w:rPr>
        <w:t>السلوك الأخلاقي لمقدمي الخدمات الصحية</w:t>
      </w:r>
    </w:p>
    <w:p w14:paraId="0D359F59" w14:textId="7AD17786" w:rsidR="002A5B10" w:rsidRPr="00A61E09" w:rsidRDefault="002A5B10" w:rsidP="00BF13BC">
      <w:p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يتمثل السلوك الأخلاقي لمقدمي الخدمات الصحية في الالتزام بمبادئ الإحسان، وعدم الإيذاء، والعدالة، والاستقلالية، مع ضمان خصوصية المريض وسرية معلوماته. يشمل ذلك النزاهة، والرحمة، والاحترافية، والحصول على موافقة مستنيرة، واحترام حقوق المرضى، والعمل بكفاءة لتعزيز رفاهيتهم وتجنب الاستغلال، مما يعزز الثقة في الرعاية الصحية</w:t>
      </w:r>
      <w:r w:rsidRPr="00A61E09">
        <w:rPr>
          <w:rFonts w:ascii="Sakkal Majalla" w:hAnsi="Sakkal Majalla" w:cs="Sakkal Majalla"/>
          <w:color w:val="000000" w:themeColor="text1"/>
          <w:sz w:val="28"/>
          <w:szCs w:val="28"/>
        </w:rPr>
        <w:t>. </w:t>
      </w:r>
      <w:r w:rsidR="00185729" w:rsidRPr="00A61E09">
        <w:rPr>
          <w:rFonts w:ascii="Sakkal Majalla" w:hAnsi="Sakkal Majalla" w:cs="Sakkal Majalla" w:hint="cs"/>
          <w:color w:val="000000" w:themeColor="text1"/>
          <w:sz w:val="28"/>
          <w:szCs w:val="28"/>
          <w:rtl/>
        </w:rPr>
        <w:t>(العارضة،2023).</w:t>
      </w:r>
    </w:p>
    <w:p w14:paraId="69511D67" w14:textId="22D7F187" w:rsidR="002A5B10" w:rsidRPr="00A61E09" w:rsidRDefault="002A5B10" w:rsidP="00BF13BC">
      <w:pPr>
        <w:bidi/>
        <w:spacing w:after="200" w:line="360" w:lineRule="auto"/>
        <w:ind w:left="360"/>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أهم مبادئ وقواعد السلوك الأخلاقي</w:t>
      </w:r>
      <w:r w:rsidR="00475C40" w:rsidRPr="00A61E09">
        <w:rPr>
          <w:rFonts w:ascii="Sakkal Majalla" w:hAnsi="Sakkal Majalla" w:cs="Sakkal Majalla"/>
          <w:color w:val="000000" w:themeColor="text1"/>
          <w:sz w:val="28"/>
          <w:szCs w:val="28"/>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lang w:bidi="ar-EG"/>
        </w:rPr>
        <w:t>(</w:t>
      </w:r>
      <w:r w:rsidR="00A95888" w:rsidRPr="00A61E09">
        <w:rPr>
          <w:rFonts w:asciiTheme="majorBidi" w:hAnsiTheme="majorBidi" w:cstheme="majorBidi"/>
          <w:sz w:val="28"/>
          <w:szCs w:val="28"/>
        </w:rPr>
        <w:t>Khan., 2014</w:t>
      </w:r>
    </w:p>
    <w:p w14:paraId="67E1D840" w14:textId="77777777" w:rsidR="002A5B10" w:rsidRPr="00A61E09" w:rsidRDefault="002A5B10">
      <w:pPr>
        <w:numPr>
          <w:ilvl w:val="0"/>
          <w:numId w:val="40"/>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حماية المريض ومصلحته</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اعتبار رفاهية المريض المسؤولية الأساسية، وتقديم الرعاية بكفاءة دون تحيز أو محاباة</w:t>
      </w:r>
      <w:r w:rsidRPr="00A61E09">
        <w:rPr>
          <w:rFonts w:ascii="Sakkal Majalla" w:hAnsi="Sakkal Majalla" w:cs="Sakkal Majalla"/>
          <w:color w:val="000000" w:themeColor="text1"/>
          <w:sz w:val="28"/>
          <w:szCs w:val="28"/>
        </w:rPr>
        <w:t>.</w:t>
      </w:r>
    </w:p>
    <w:p w14:paraId="3D9C73F3" w14:textId="5A0236DF" w:rsidR="002A5B10" w:rsidRPr="00A61E09" w:rsidRDefault="002A5B10">
      <w:pPr>
        <w:numPr>
          <w:ilvl w:val="0"/>
          <w:numId w:val="40"/>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lastRenderedPageBreak/>
        <w:t>السرية والخصوصية</w:t>
      </w:r>
      <w:r w:rsidRPr="00A61E09">
        <w:rPr>
          <w:rFonts w:ascii="Sakkal Majalla" w:hAnsi="Sakkal Majalla" w:cs="Sakkal Majalla" w:hint="cs"/>
          <w:color w:val="000000" w:themeColor="text1"/>
          <w:sz w:val="28"/>
          <w:szCs w:val="28"/>
          <w:rtl/>
        </w:rPr>
        <w:t xml:space="preserve"> لضمان</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حماية معلومات المريض وخصوصيته، وعدم الكشف عنها إلا بموافقة أو بضرورة قانونية</w:t>
      </w:r>
      <w:r w:rsidR="008004EF" w:rsidRPr="00A61E09">
        <w:rPr>
          <w:rFonts w:ascii="Sakkal Majalla" w:hAnsi="Sakkal Majalla" w:cs="Sakkal Majalla" w:hint="cs"/>
          <w:color w:val="000000" w:themeColor="text1"/>
          <w:sz w:val="28"/>
          <w:szCs w:val="28"/>
          <w:rtl/>
        </w:rPr>
        <w:t xml:space="preserve"> و</w:t>
      </w:r>
      <w:r w:rsidRPr="00A61E09">
        <w:rPr>
          <w:rFonts w:ascii="Sakkal Majalla" w:hAnsi="Sakkal Majalla" w:cs="Sakkal Majalla"/>
          <w:color w:val="000000" w:themeColor="text1"/>
          <w:sz w:val="28"/>
          <w:szCs w:val="28"/>
          <w:rtl/>
        </w:rPr>
        <w:t>الموافقة المستنيرة</w:t>
      </w:r>
      <w:r w:rsidRPr="00A61E09">
        <w:rPr>
          <w:rFonts w:ascii="Sakkal Majalla" w:hAnsi="Sakkal Majalla" w:cs="Sakkal Majalla" w:hint="cs"/>
          <w:color w:val="000000" w:themeColor="text1"/>
          <w:sz w:val="28"/>
          <w:szCs w:val="28"/>
          <w:rtl/>
        </w:rPr>
        <w:t xml:space="preserve"> عبر</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التواصل بصدق مع المرضى للحصول على موافقتهم قبل العلاج أو الإجراءات</w:t>
      </w:r>
      <w:r w:rsidRPr="00A61E09">
        <w:rPr>
          <w:rFonts w:ascii="Sakkal Majalla" w:hAnsi="Sakkal Majalla" w:cs="Sakkal Majalla"/>
          <w:color w:val="000000" w:themeColor="text1"/>
          <w:sz w:val="28"/>
          <w:szCs w:val="28"/>
        </w:rPr>
        <w:t>.</w:t>
      </w:r>
    </w:p>
    <w:p w14:paraId="76CCD219" w14:textId="2A94FF96" w:rsidR="002A5B10" w:rsidRPr="00A61E09" w:rsidRDefault="002A5B10">
      <w:pPr>
        <w:numPr>
          <w:ilvl w:val="0"/>
          <w:numId w:val="40"/>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النزاهة والمهنية</w:t>
      </w:r>
      <w:r w:rsidRPr="00A61E09">
        <w:rPr>
          <w:rFonts w:ascii="Sakkal Majalla" w:hAnsi="Sakkal Majalla" w:cs="Sakkal Majalla"/>
          <w:color w:val="000000" w:themeColor="text1"/>
          <w:sz w:val="28"/>
          <w:szCs w:val="28"/>
        </w:rPr>
        <w:t xml:space="preserve"> </w:t>
      </w:r>
      <w:r w:rsidRPr="00A61E09">
        <w:rPr>
          <w:rFonts w:ascii="Sakkal Majalla" w:hAnsi="Sakkal Majalla" w:cs="Sakkal Majalla" w:hint="cs"/>
          <w:color w:val="000000" w:themeColor="text1"/>
          <w:sz w:val="28"/>
          <w:szCs w:val="28"/>
          <w:rtl/>
          <w:lang w:bidi="ar-EG"/>
        </w:rPr>
        <w:t>من اجل</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الالتزام بمكارم الأخلاق، والشفافية، والحفاظ على مستوى سلوكي مهني لائق داخل وخارج مكان العمل</w:t>
      </w:r>
      <w:r w:rsidR="008004EF" w:rsidRPr="00A61E09">
        <w:rPr>
          <w:rFonts w:ascii="Sakkal Majalla" w:hAnsi="Sakkal Majalla" w:cs="Sakkal Majalla" w:hint="cs"/>
          <w:color w:val="000000" w:themeColor="text1"/>
          <w:sz w:val="28"/>
          <w:szCs w:val="28"/>
          <w:rtl/>
        </w:rPr>
        <w:t xml:space="preserve"> مع </w:t>
      </w:r>
      <w:r w:rsidRPr="00A61E09">
        <w:rPr>
          <w:rFonts w:ascii="Sakkal Majalla" w:hAnsi="Sakkal Majalla" w:cs="Sakkal Majalla"/>
          <w:color w:val="000000" w:themeColor="text1"/>
          <w:sz w:val="28"/>
          <w:szCs w:val="28"/>
          <w:rtl/>
        </w:rPr>
        <w:t>تجنب الاستغلال</w:t>
      </w:r>
      <w:r w:rsidRPr="00A61E09">
        <w:rPr>
          <w:rFonts w:ascii="Sakkal Majalla" w:hAnsi="Sakkal Majalla" w:cs="Sakkal Majalla" w:hint="cs"/>
          <w:color w:val="000000" w:themeColor="text1"/>
          <w:sz w:val="28"/>
          <w:szCs w:val="28"/>
          <w:rtl/>
        </w:rPr>
        <w:t xml:space="preserve"> من خلال</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عدم استغلال ضعف المرضى أو معتقداتهم، وتجنب تضارب المصالح</w:t>
      </w:r>
      <w:r w:rsidRPr="00A61E09">
        <w:rPr>
          <w:rFonts w:ascii="Sakkal Majalla" w:hAnsi="Sakkal Majalla" w:cs="Sakkal Majalla"/>
          <w:color w:val="000000" w:themeColor="text1"/>
          <w:sz w:val="28"/>
          <w:szCs w:val="28"/>
        </w:rPr>
        <w:t>.</w:t>
      </w:r>
    </w:p>
    <w:p w14:paraId="23D7B558" w14:textId="0299EB7A" w:rsidR="002A5B10" w:rsidRPr="00A61E09" w:rsidRDefault="002A5B10">
      <w:pPr>
        <w:numPr>
          <w:ilvl w:val="0"/>
          <w:numId w:val="40"/>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الإبلاغ عن المخاطر</w:t>
      </w:r>
      <w:r w:rsidRPr="00A61E09">
        <w:rPr>
          <w:rFonts w:ascii="Sakkal Majalla" w:hAnsi="Sakkal Majalla" w:cs="Sakkal Majalla" w:hint="cs"/>
          <w:color w:val="000000" w:themeColor="text1"/>
          <w:sz w:val="28"/>
          <w:szCs w:val="28"/>
          <w:rtl/>
        </w:rPr>
        <w:t xml:space="preserve"> عبر </w:t>
      </w:r>
      <w:r w:rsidRPr="00A61E09">
        <w:rPr>
          <w:rFonts w:ascii="Sakkal Majalla" w:hAnsi="Sakkal Majalla" w:cs="Sakkal Majalla"/>
          <w:color w:val="000000" w:themeColor="text1"/>
          <w:sz w:val="28"/>
          <w:szCs w:val="28"/>
          <w:rtl/>
        </w:rPr>
        <w:t>إخطار الجهات المختصة بأي ممارسات غير آمنة لضمان سلامة المرضى</w:t>
      </w:r>
      <w:r w:rsidRPr="00A61E09">
        <w:rPr>
          <w:rFonts w:ascii="Sakkal Majalla" w:hAnsi="Sakkal Majalla" w:cs="Sakkal Majalla"/>
          <w:color w:val="000000" w:themeColor="text1"/>
          <w:sz w:val="28"/>
          <w:szCs w:val="28"/>
        </w:rPr>
        <w:t>.</w:t>
      </w:r>
      <w:r w:rsidR="008004EF" w:rsidRPr="00A61E09">
        <w:rPr>
          <w:rFonts w:ascii="Sakkal Majalla" w:hAnsi="Sakkal Majalla" w:cs="Sakkal Majalla"/>
          <w:color w:val="000000" w:themeColor="text1"/>
          <w:sz w:val="28"/>
          <w:szCs w:val="28"/>
        </w:rPr>
        <w:t xml:space="preserve"> </w:t>
      </w:r>
      <w:r w:rsidR="008004EF" w:rsidRPr="00A61E09">
        <w:rPr>
          <w:rFonts w:ascii="Sakkal Majalla" w:hAnsi="Sakkal Majalla" w:cs="Sakkal Majalla" w:hint="cs"/>
          <w:color w:val="000000" w:themeColor="text1"/>
          <w:sz w:val="28"/>
          <w:szCs w:val="28"/>
          <w:rtl/>
          <w:lang w:bidi="ar-EG"/>
        </w:rPr>
        <w:t xml:space="preserve"> مع بيان </w:t>
      </w:r>
      <w:r w:rsidRPr="00A61E09">
        <w:rPr>
          <w:rFonts w:ascii="Sakkal Majalla" w:hAnsi="Sakkal Majalla" w:cs="Sakkal Majalla"/>
          <w:color w:val="000000" w:themeColor="text1"/>
          <w:sz w:val="28"/>
          <w:szCs w:val="28"/>
          <w:rtl/>
        </w:rPr>
        <w:t>الآثار المترتبة على السلوك الأخلاقي</w:t>
      </w:r>
      <w:r w:rsidRPr="00A61E09">
        <w:rPr>
          <w:rFonts w:ascii="Sakkal Majalla" w:hAnsi="Sakkal Majalla" w:cs="Sakkal Majalla" w:hint="cs"/>
          <w:color w:val="000000" w:themeColor="text1"/>
          <w:sz w:val="28"/>
          <w:szCs w:val="28"/>
          <w:rtl/>
        </w:rPr>
        <w:t xml:space="preserve"> من خلال </w:t>
      </w:r>
      <w:r w:rsidRPr="00A61E09">
        <w:rPr>
          <w:rFonts w:ascii="Sakkal Majalla" w:hAnsi="Sakkal Majalla" w:cs="Sakkal Majalla"/>
          <w:color w:val="000000" w:themeColor="text1"/>
          <w:sz w:val="28"/>
          <w:szCs w:val="28"/>
          <w:rtl/>
        </w:rPr>
        <w:t>تعزز هذه المبادئ ثقة المجتمع في المنظومة الصحية، وتضمن معاملة المرضى بكرامة واحترام، وتساعد في حل المعضلات الأخلاقية من خلال اللجوء للجان الأخلاقيات</w:t>
      </w:r>
      <w:r w:rsidR="008004EF" w:rsidRPr="00A61E09">
        <w:rPr>
          <w:rFonts w:ascii="Sakkal Majalla" w:hAnsi="Sakkal Majalla" w:cs="Sakkal Majalla" w:hint="cs"/>
          <w:color w:val="000000" w:themeColor="text1"/>
          <w:sz w:val="28"/>
          <w:szCs w:val="28"/>
          <w:rtl/>
        </w:rPr>
        <w:t>.</w:t>
      </w:r>
    </w:p>
    <w:p w14:paraId="3EA580CB" w14:textId="42878AB0" w:rsidR="008004EF" w:rsidRPr="00A61E09" w:rsidRDefault="008004EF">
      <w:pPr>
        <w:numPr>
          <w:ilvl w:val="0"/>
          <w:numId w:val="40"/>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العمل الجماعي وتطوير الكفاءة مع الزملاء، والاستمرار في التعلم للحفاظ على جودة الرعاية</w:t>
      </w:r>
      <w:r w:rsidRPr="00A61E09">
        <w:rPr>
          <w:rFonts w:ascii="Sakkal Majalla" w:hAnsi="Sakkal Majalla" w:cs="Sakkal Majalla" w:hint="cs"/>
          <w:color w:val="000000" w:themeColor="text1"/>
          <w:sz w:val="28"/>
          <w:szCs w:val="28"/>
          <w:rtl/>
        </w:rPr>
        <w:t xml:space="preserve"> عللا </w:t>
      </w:r>
      <w:r w:rsidRPr="00A61E09">
        <w:rPr>
          <w:rFonts w:ascii="Sakkal Majalla" w:hAnsi="Sakkal Majalla" w:cs="Sakkal Majalla"/>
          <w:color w:val="000000" w:themeColor="text1"/>
          <w:sz w:val="28"/>
          <w:szCs w:val="28"/>
          <w:rtl/>
        </w:rPr>
        <w:t>المسؤولية القانونية والمهنية</w:t>
      </w:r>
      <w:r w:rsidRPr="00A61E09">
        <w:rPr>
          <w:rFonts w:ascii="Sakkal Majalla" w:hAnsi="Sakkal Majalla" w:cs="Sakkal Majalla" w:hint="cs"/>
          <w:color w:val="000000" w:themeColor="text1"/>
          <w:sz w:val="28"/>
          <w:szCs w:val="28"/>
          <w:rtl/>
        </w:rPr>
        <w:t xml:space="preserve"> عبر </w:t>
      </w:r>
      <w:r w:rsidRPr="00A61E09">
        <w:rPr>
          <w:rFonts w:ascii="Sakkal Majalla" w:hAnsi="Sakkal Majalla" w:cs="Sakkal Majalla"/>
          <w:color w:val="000000" w:themeColor="text1"/>
          <w:sz w:val="28"/>
          <w:szCs w:val="28"/>
          <w:rtl/>
        </w:rPr>
        <w:t>الالتزام باللوائح والأنظمة المنظمة للمهنة، وتجنب الإهمال</w:t>
      </w:r>
      <w:r w:rsidRPr="004307CC">
        <w:rPr>
          <w:rFonts w:ascii="Sakkal Majalla" w:hAnsi="Sakkal Majalla" w:cs="Sakkal Majalla"/>
          <w:color w:val="000000" w:themeColor="text1"/>
          <w:sz w:val="28"/>
          <w:szCs w:val="28"/>
        </w:rPr>
        <w:t>.</w:t>
      </w:r>
      <w:r w:rsidR="004307CC" w:rsidRPr="004307CC">
        <w:rPr>
          <w:rFonts w:ascii="Sakkal Majalla" w:hAnsi="Sakkal Majalla" w:cs="Sakkal Majalla" w:hint="cs"/>
          <w:sz w:val="28"/>
          <w:szCs w:val="28"/>
        </w:rPr>
        <w:t xml:space="preserve"> Chakola ,2013)</w:t>
      </w:r>
      <w:r w:rsidR="004307CC" w:rsidRPr="004307CC">
        <w:rPr>
          <w:rFonts w:ascii="Sakkal Majalla" w:hAnsi="Sakkal Majalla" w:cs="Sakkal Majalla" w:hint="cs"/>
          <w:color w:val="000000" w:themeColor="text1"/>
          <w:sz w:val="28"/>
          <w:szCs w:val="28"/>
          <w:rtl/>
          <w:lang w:bidi="ar-EG"/>
        </w:rPr>
        <w:t>)</w:t>
      </w:r>
    </w:p>
    <w:p w14:paraId="0B6DB23C" w14:textId="53295D97" w:rsidR="00F04CAA" w:rsidRPr="00A61E09" w:rsidRDefault="008004EF"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 وترى الباحثة بأن </w:t>
      </w:r>
      <w:r w:rsidR="00F04CAA" w:rsidRPr="00A61E09">
        <w:rPr>
          <w:rFonts w:ascii="Sakkal Majalla" w:hAnsi="Sakkal Majalla" w:cs="Sakkal Majalla"/>
          <w:color w:val="EE0000"/>
          <w:sz w:val="28"/>
          <w:szCs w:val="28"/>
          <w:rtl/>
        </w:rPr>
        <w:t xml:space="preserve">الأخلاقيات والمسؤولية المهنية </w:t>
      </w:r>
      <w:r w:rsidRPr="00A61E09">
        <w:rPr>
          <w:rFonts w:ascii="Sakkal Majalla" w:hAnsi="Sakkal Majalla" w:cs="Sakkal Majalla"/>
          <w:color w:val="EE0000"/>
          <w:sz w:val="28"/>
          <w:szCs w:val="28"/>
          <w:rtl/>
        </w:rPr>
        <w:t xml:space="preserve">تشكل </w:t>
      </w:r>
      <w:r w:rsidR="00F04CAA" w:rsidRPr="00A61E09">
        <w:rPr>
          <w:rFonts w:ascii="Sakkal Majalla" w:hAnsi="Sakkal Majalla" w:cs="Sakkal Majalla"/>
          <w:color w:val="EE0000"/>
          <w:sz w:val="28"/>
          <w:szCs w:val="28"/>
          <w:rtl/>
        </w:rPr>
        <w:t>ركائز أساسية في بيئة الأعمال الاحترافية، إذ توجه الأفراد والمؤسسات نحو معايير سلوكية أرقى. ويضمن التمسك بمبادئ كالنزاهة والشفافية والمساءلة توافق الأفعال مع المصلحة العامة للمجتمع. تتجاوز هذه المبادئ مجرد الامتثال، لترسخ ثقافة يصبح فيها السلوك المسؤول أسلوب حياة. ويعزز الجمع بين الاعتبارات الأخلاقية والمسؤوليات المهنية بيئةً قائمة على الثقة، داعماً النمو طويل الأمد، ومخلفاً إرثاً إيجابياً. وفي نهاية المطاف، لا يفيد تبني هذه المبادئ المسيرة المهنية للأفراد فحسب، بل يفيد أيضاً البيئة المهنية والمجتمع ككل</w:t>
      </w:r>
      <w:r w:rsidR="00F04CAA" w:rsidRPr="00A61E09">
        <w:rPr>
          <w:rFonts w:ascii="Sakkal Majalla" w:hAnsi="Sakkal Majalla" w:cs="Sakkal Majalla"/>
          <w:color w:val="EE0000"/>
          <w:sz w:val="28"/>
          <w:szCs w:val="28"/>
          <w:lang w:bidi="ar-EG"/>
        </w:rPr>
        <w:t>.</w:t>
      </w:r>
    </w:p>
    <w:p w14:paraId="25D4CBAE"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 xml:space="preserve">النظريات العلمية للعلاقة بين جودة الحياة الوظيفية والسلوك الأخلاقي </w:t>
      </w:r>
    </w:p>
    <w:p w14:paraId="6F969113"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او لا: نظرية التبادل الاجتماعي</w:t>
      </w:r>
    </w:p>
    <w:p w14:paraId="7E486EF3" w14:textId="6A5DA21B"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tl/>
        </w:rPr>
      </w:pPr>
      <w:r w:rsidRPr="00A61E09">
        <w:rPr>
          <w:rFonts w:ascii="Sakkal Majalla" w:hAnsi="Sakkal Majalla" w:cs="Sakkal Majalla" w:hint="cs"/>
          <w:b/>
          <w:bCs/>
          <w:color w:val="000000" w:themeColor="text1"/>
          <w:sz w:val="28"/>
          <w:szCs w:val="28"/>
          <w:rtl/>
        </w:rPr>
        <w:t xml:space="preserve"> </w:t>
      </w:r>
      <w:r w:rsidRPr="00A61E09">
        <w:rPr>
          <w:rFonts w:ascii="Sakkal Majalla" w:hAnsi="Sakkal Majalla" w:cs="Sakkal Majalla"/>
          <w:color w:val="000000" w:themeColor="text1"/>
          <w:sz w:val="28"/>
          <w:szCs w:val="28"/>
          <w:rtl/>
        </w:rPr>
        <w:t xml:space="preserve">تربط النظريات العلمية بين جودة الحياة الوظيفية والسلوك الأخلاقي عبر آليات نفسية واجتماعية، أبرزها نظرية التبادل الاجتماعي التي ترى أن الموظف يتبادل التزامًا أخلاقيًا مقابل دعم المنظمة (مثل ممارسات التوازن بين العمل والحياة)، ما يؤدي لتعزيز السلوك الأخلاقي، بينما تفسر النظرية المعرفية الاجتماعية السلوك الأخلاقي من خلال التعلم الذاتي والملاحظة (القدوة)، وتؤكد نظريات دافع الخدمة العامة أن المبادئ الأخلاقية (كالرعاية والإنصاف) تعزز الدافع للعمل </w:t>
      </w:r>
      <w:r w:rsidRPr="00A61E09">
        <w:rPr>
          <w:rFonts w:ascii="Sakkal Majalla" w:hAnsi="Sakkal Majalla" w:cs="Sakkal Majalla"/>
          <w:color w:val="000000" w:themeColor="text1"/>
          <w:sz w:val="28"/>
          <w:szCs w:val="28"/>
          <w:rtl/>
        </w:rPr>
        <w:lastRenderedPageBreak/>
        <w:t>الأخلاقي، وتركز دراسات أخرى على دور القيادة الأخلاقية والتعاون والعلاقات الإيجابية كمحفزات مباشرة لجودة الحياة الوظيفية والسلوكيات الإيجابية</w:t>
      </w:r>
      <w:r w:rsidR="00185729" w:rsidRPr="00A61E09">
        <w:rPr>
          <w:rFonts w:ascii="Sakkal Majalla" w:hAnsi="Sakkal Majalla" w:cs="Sakkal Majalla" w:hint="cs"/>
          <w:color w:val="000000" w:themeColor="text1"/>
          <w:sz w:val="28"/>
          <w:szCs w:val="28"/>
          <w:rtl/>
        </w:rPr>
        <w:t xml:space="preserve"> (الاخرس،2018).</w:t>
      </w:r>
    </w:p>
    <w:p w14:paraId="3BD55398"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ثانيا: نظرية العدالة التنظيمية:</w:t>
      </w:r>
    </w:p>
    <w:p w14:paraId="5FE248BE" w14:textId="77777777" w:rsidR="004307CC" w:rsidRDefault="004307CC" w:rsidP="00BF13BC">
      <w:pPr>
        <w:tabs>
          <w:tab w:val="left" w:pos="1932"/>
        </w:tabs>
        <w:bidi/>
        <w:spacing w:line="360" w:lineRule="auto"/>
        <w:jc w:val="both"/>
        <w:rPr>
          <w:rFonts w:ascii="Sakkal Majalla" w:hAnsi="Sakkal Majalla" w:cs="Sakkal Majalla"/>
          <w:color w:val="000000" w:themeColor="text1"/>
          <w:sz w:val="28"/>
          <w:szCs w:val="28"/>
          <w:rtl/>
        </w:rPr>
      </w:pPr>
      <w:r w:rsidRPr="004307CC">
        <w:rPr>
          <w:rFonts w:ascii="Sakkal Majalla" w:hAnsi="Sakkal Majalla" w:cs="Sakkal Majalla"/>
          <w:color w:val="000000" w:themeColor="text1"/>
          <w:sz w:val="28"/>
          <w:szCs w:val="28"/>
          <w:rtl/>
        </w:rPr>
        <w:t>تتمحور النظريات العملية لجودة بيئة عمل مقدمي الرعاية الصحية حول تعزيز "جودة الحياة الوظيفية" (</w:t>
      </w:r>
      <w:r w:rsidRPr="004307CC">
        <w:rPr>
          <w:rFonts w:ascii="Sakkal Majalla" w:hAnsi="Sakkal Majalla" w:cs="Sakkal Majalla"/>
          <w:color w:val="000000" w:themeColor="text1"/>
          <w:sz w:val="28"/>
          <w:szCs w:val="28"/>
        </w:rPr>
        <w:t>QWL</w:t>
      </w:r>
      <w:r w:rsidRPr="004307CC">
        <w:rPr>
          <w:rFonts w:ascii="Sakkal Majalla" w:hAnsi="Sakkal Majalla" w:cs="Sakkal Majalla"/>
          <w:color w:val="000000" w:themeColor="text1"/>
          <w:sz w:val="28"/>
          <w:szCs w:val="28"/>
          <w:rtl/>
        </w:rPr>
        <w:t>) لزيادة رضا الموظفين، وضمان سلامتهم، وتعزيز أدائهم، مما ينعكس مباشرة على سلامة المرضى. تشمل المداخل الرئيسية تطبيق إدارة الجودة الشاملة (</w:t>
      </w:r>
      <w:r w:rsidRPr="004307CC">
        <w:rPr>
          <w:rFonts w:ascii="Sakkal Majalla" w:hAnsi="Sakkal Majalla" w:cs="Sakkal Majalla"/>
          <w:color w:val="000000" w:themeColor="text1"/>
          <w:sz w:val="28"/>
          <w:szCs w:val="28"/>
        </w:rPr>
        <w:t>TQM</w:t>
      </w:r>
      <w:r w:rsidRPr="004307CC">
        <w:rPr>
          <w:rFonts w:ascii="Sakkal Majalla" w:hAnsi="Sakkal Majalla" w:cs="Sakkal Majalla"/>
          <w:color w:val="000000" w:themeColor="text1"/>
          <w:sz w:val="28"/>
          <w:szCs w:val="28"/>
          <w:rtl/>
        </w:rPr>
        <w:t xml:space="preserve">)، توحيد العمليات، توفير بيئة مادية آمنة، ودعم التعاون متعدد التخصصات </w:t>
      </w:r>
    </w:p>
    <w:p w14:paraId="01F4B6AE" w14:textId="47B402F5" w:rsidR="00903277" w:rsidRPr="004307CC" w:rsidRDefault="00903277">
      <w:pPr>
        <w:pStyle w:val="a3"/>
        <w:numPr>
          <w:ilvl w:val="0"/>
          <w:numId w:val="44"/>
        </w:numPr>
        <w:tabs>
          <w:tab w:val="left" w:pos="1932"/>
        </w:tabs>
        <w:bidi/>
        <w:spacing w:line="360" w:lineRule="auto"/>
        <w:jc w:val="both"/>
        <w:rPr>
          <w:rFonts w:ascii="Sakkal Majalla" w:hAnsi="Sakkal Majalla" w:cs="Sakkal Majalla"/>
          <w:color w:val="000000" w:themeColor="text1"/>
          <w:sz w:val="28"/>
          <w:szCs w:val="28"/>
          <w:rtl/>
        </w:rPr>
      </w:pPr>
      <w:r w:rsidRPr="004307CC">
        <w:rPr>
          <w:rFonts w:ascii="Sakkal Majalla" w:hAnsi="Sakkal Majalla" w:cs="Sakkal Majalla"/>
          <w:color w:val="000000" w:themeColor="text1"/>
          <w:sz w:val="28"/>
          <w:szCs w:val="28"/>
          <w:rtl/>
        </w:rPr>
        <w:t>تربط النظريات العلمية بين جودة الحياة الوظيفية والسلوك الأخلاقي عبر نظرية العدالة التنظيمية، التي تؤكد أن إدراك الموظف للإنصاف في التوزيع (العدالة التوزيعية)، الإجراءات (العدالة الإجرائية)، والمعاملة (العدالة التعاملية/الشخصية)، والمعلومات (العدالة المعلوماتية) يعزز سلوكه الأخلاقي الإيجابي، مثل سلوك المواطنة التنظيمية، ويقلل السلوكيات المنحرفة، مما يرفع جودة حياته الوظيفية، فالعدالة تخلق الثقة والرضا والالتزام، وتدفع الموظف لتقديم أفضل ما لديه بشكل أخلاقي</w:t>
      </w:r>
      <w:r w:rsidRPr="004307CC">
        <w:rPr>
          <w:rFonts w:ascii="Sakkal Majalla" w:hAnsi="Sakkal Majalla" w:cs="Sakkal Majalla" w:hint="cs"/>
          <w:color w:val="000000" w:themeColor="text1"/>
          <w:sz w:val="28"/>
          <w:szCs w:val="28"/>
          <w:rtl/>
        </w:rPr>
        <w:t>.</w:t>
      </w:r>
      <w:r w:rsidR="00A95888" w:rsidRPr="004307CC">
        <w:rPr>
          <w:rFonts w:ascii="Sakkal Majalla" w:hAnsi="Sakkal Majalla" w:cs="Sakkal Majalla" w:hint="cs"/>
          <w:color w:val="000000" w:themeColor="text1"/>
          <w:sz w:val="28"/>
          <w:szCs w:val="28"/>
          <w:rtl/>
        </w:rPr>
        <w:t xml:space="preserve"> </w:t>
      </w:r>
      <w:r w:rsidR="00A95888" w:rsidRPr="004307CC">
        <w:rPr>
          <w:rFonts w:ascii="Sakkal Majalla" w:hAnsi="Sakkal Majalla" w:cs="Sakkal Majalla" w:hint="cs"/>
          <w:sz w:val="28"/>
          <w:szCs w:val="28"/>
          <w:u w:val="single"/>
        </w:rPr>
        <w:t>Chakola ,2013)</w:t>
      </w:r>
      <w:r w:rsidR="00A95888" w:rsidRPr="004307CC">
        <w:rPr>
          <w:rFonts w:ascii="Sakkal Majalla" w:hAnsi="Sakkal Majalla" w:cs="Sakkal Majalla" w:hint="cs"/>
          <w:color w:val="000000" w:themeColor="text1"/>
          <w:sz w:val="28"/>
          <w:szCs w:val="28"/>
          <w:u w:val="single"/>
          <w:rtl/>
          <w:lang w:bidi="ar-EG"/>
        </w:rPr>
        <w:t>)</w:t>
      </w:r>
    </w:p>
    <w:p w14:paraId="2410D720"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ثالثا: نظرية الاحتياج:</w:t>
      </w:r>
    </w:p>
    <w:p w14:paraId="3519BD05" w14:textId="37B3C95F"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ترتبط جودة الحياة الوظيفية والسلوك الأخلاقي عبر نظريات الاحتياج (مثل نظرية ماسلو و </w:t>
      </w:r>
      <w:r w:rsidRPr="00A61E09">
        <w:rPr>
          <w:rFonts w:ascii="Sakkal Majalla" w:hAnsi="Sakkal Majalla" w:cs="Sakkal Majalla"/>
          <w:color w:val="000000" w:themeColor="text1"/>
          <w:sz w:val="28"/>
          <w:szCs w:val="28"/>
        </w:rPr>
        <w:t>ERG</w:t>
      </w:r>
      <w:r w:rsidRPr="00A61E09">
        <w:rPr>
          <w:rFonts w:ascii="Sakkal Majalla" w:hAnsi="Sakkal Majalla" w:cs="Sakkal Majalla"/>
          <w:color w:val="000000" w:themeColor="text1"/>
          <w:sz w:val="28"/>
          <w:szCs w:val="28"/>
          <w:rtl/>
        </w:rPr>
        <w:t xml:space="preserve">) التي تؤكد أن تلبية الاحتياجات الأساسية (الأمان، تقدير الذات، تحقيق الذات) في العمل (الرواتب العادلة، بيئة آمنة، فرص تطوير) تؤدي إلى الرضا الوظيفي والالتزام، مما يعزز السلوك الأخلاقي (العدالة، الكرامة، الولاء)، حيث تشبع بيئة العمل الملائمة هذه الاحتياجات، فتخلق شعوراً إيجابياً تجاه العمل والمؤسسة، وتحسن الأداء وتقلل السلوكيات غير الأخلاقية، وفقاً لدراسات تؤكد تأثير أبعاد جودة العمل على أخلاقيات الموظفين وسلوك </w:t>
      </w:r>
      <w:r w:rsidRPr="00A61E09">
        <w:rPr>
          <w:rFonts w:ascii="Sakkal Majalla" w:hAnsi="Sakkal Majalla" w:cs="Sakkal Majalla" w:hint="cs"/>
          <w:color w:val="000000" w:themeColor="text1"/>
          <w:sz w:val="28"/>
          <w:szCs w:val="28"/>
          <w:rtl/>
        </w:rPr>
        <w:t>المواطنة.</w:t>
      </w:r>
      <w:r w:rsidR="00185729" w:rsidRPr="00A61E09">
        <w:rPr>
          <w:rFonts w:ascii="Sakkal Majalla" w:hAnsi="Sakkal Majalla" w:cs="Sakkal Majalla" w:hint="cs"/>
          <w:color w:val="000000" w:themeColor="text1"/>
          <w:sz w:val="28"/>
          <w:szCs w:val="28"/>
          <w:rtl/>
        </w:rPr>
        <w:t xml:space="preserve"> (أبو عوض،2015).</w:t>
      </w:r>
    </w:p>
    <w:p w14:paraId="377543DB"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الربط بين النظريات العلمية الثلاثة</w:t>
      </w:r>
    </w:p>
    <w:p w14:paraId="28B8F6A3" w14:textId="1700DCAF"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جودة الحياة الوظيفية والسلوك الأخلاقي ترتبطان بقوة عبر نظريات نفسية واجتماعية؛ فـنظرية الاحتياج تفسر السلوك الأخلاقي (مثل المواطنة التنظيمية) بتحقيق الاحتياجات الأساسية (أمان، تقدير الذات، تحقيق الذات) عبر جودة العمل، بينما نظرية التبادل الاجتماعي ترى أن الموظف يبادل الجهد بالعدالة والمكافآت، والعدالة التنظيمية (توزيعية، إجرائية، </w:t>
      </w:r>
      <w:r w:rsidRPr="00A61E09">
        <w:rPr>
          <w:rFonts w:ascii="Sakkal Majalla" w:hAnsi="Sakkal Majalla" w:cs="Sakkal Majalla" w:hint="cs"/>
          <w:color w:val="000000" w:themeColor="text1"/>
          <w:sz w:val="28"/>
          <w:szCs w:val="28"/>
          <w:rtl/>
        </w:rPr>
        <w:lastRenderedPageBreak/>
        <w:t>تعامليه</w:t>
      </w:r>
      <w:r w:rsidRPr="00A61E09">
        <w:rPr>
          <w:rFonts w:ascii="Sakkal Majalla" w:hAnsi="Sakkal Majalla" w:cs="Sakkal Majalla"/>
          <w:color w:val="000000" w:themeColor="text1"/>
          <w:sz w:val="28"/>
          <w:szCs w:val="28"/>
          <w:rtl/>
        </w:rPr>
        <w:t>) هي أساس هذا التبادل، حيث شعور الموظف بالإنصاف يدفعه للسلوك الإيجابي، وجميعها تؤثر في الالتزام، الرضا، والإنتاجية</w:t>
      </w:r>
      <w:r w:rsidR="00185729" w:rsidRPr="00A61E09">
        <w:rPr>
          <w:rFonts w:ascii="Sakkal Majalla" w:hAnsi="Sakkal Majalla" w:cs="Sakkal Majalla" w:hint="cs"/>
          <w:color w:val="000000" w:themeColor="text1"/>
          <w:sz w:val="28"/>
          <w:szCs w:val="28"/>
          <w:rtl/>
        </w:rPr>
        <w:t xml:space="preserve"> (العزيزي،2024).</w:t>
      </w:r>
    </w:p>
    <w:p w14:paraId="5ADA8908" w14:textId="77777777" w:rsidR="00903277" w:rsidRPr="00A61E09" w:rsidRDefault="00903277">
      <w:pPr>
        <w:numPr>
          <w:ilvl w:val="0"/>
          <w:numId w:val="42"/>
        </w:numPr>
        <w:tabs>
          <w:tab w:val="left" w:pos="1932"/>
        </w:tabs>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b/>
          <w:bCs/>
          <w:color w:val="000000" w:themeColor="text1"/>
          <w:sz w:val="28"/>
          <w:szCs w:val="28"/>
          <w:rtl/>
        </w:rPr>
        <w:t xml:space="preserve">نظرية </w:t>
      </w:r>
      <w:r w:rsidRPr="00A61E09">
        <w:rPr>
          <w:rFonts w:ascii="Sakkal Majalla" w:hAnsi="Sakkal Majalla" w:cs="Sakkal Majalla" w:hint="cs"/>
          <w:b/>
          <w:bCs/>
          <w:color w:val="000000" w:themeColor="text1"/>
          <w:sz w:val="28"/>
          <w:szCs w:val="28"/>
          <w:rtl/>
        </w:rPr>
        <w:t>الاحتياج</w:t>
      </w:r>
      <w:r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color w:val="000000" w:themeColor="text1"/>
          <w:sz w:val="28"/>
          <w:szCs w:val="28"/>
          <w:rtl/>
        </w:rPr>
        <w:t>عندما تلبي المنظمة احتياجات الموظفين (أمان، اجتماعية، تقدير الذات، تحقيق الذات) عبر جودة الحياة الوظيفية، يشعر الموظف بالرضا ويتحفز للسلوكيات الإيجابية (الأخلاقية)</w:t>
      </w:r>
      <w:r w:rsidRPr="00A61E09">
        <w:rPr>
          <w:rFonts w:ascii="Sakkal Majalla" w:hAnsi="Sakkal Majalla" w:cs="Sakkal Majalla"/>
          <w:color w:val="000000" w:themeColor="text1"/>
          <w:sz w:val="28"/>
          <w:szCs w:val="28"/>
        </w:rPr>
        <w:t>.</w:t>
      </w:r>
    </w:p>
    <w:p w14:paraId="0CC7CC21" w14:textId="77777777" w:rsidR="00903277" w:rsidRPr="00A61E09" w:rsidRDefault="00903277">
      <w:pPr>
        <w:numPr>
          <w:ilvl w:val="0"/>
          <w:numId w:val="42"/>
        </w:numPr>
        <w:tabs>
          <w:tab w:val="left" w:pos="1932"/>
        </w:tabs>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b/>
          <w:bCs/>
          <w:color w:val="000000" w:themeColor="text1"/>
          <w:sz w:val="28"/>
          <w:szCs w:val="28"/>
          <w:rtl/>
        </w:rPr>
        <w:t>نظرية التبادل الاجتماعي</w:t>
      </w:r>
      <w:r w:rsidRPr="00A61E09">
        <w:rPr>
          <w:rFonts w:ascii="Sakkal Majalla" w:hAnsi="Sakkal Majalla" w:cs="Sakkal Majalla"/>
          <w:color w:val="000000" w:themeColor="text1"/>
          <w:sz w:val="28"/>
          <w:szCs w:val="28"/>
        </w:rPr>
        <w:t>:</w:t>
      </w:r>
      <w:r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color w:val="000000" w:themeColor="text1"/>
          <w:sz w:val="28"/>
          <w:szCs w:val="28"/>
          <w:rtl/>
        </w:rPr>
        <w:t>تعتبر العلاقة بين الموظف والمنظمة صفقة تبادلية؛ الموظف يقدم الولاء والجهد مقابل مكافآت وعدالة</w:t>
      </w:r>
      <w:r w:rsidRPr="00A61E09">
        <w:rPr>
          <w:rFonts w:ascii="Sakkal Majalla" w:hAnsi="Sakkal Majalla" w:cs="Sakkal Majalla"/>
          <w:color w:val="000000" w:themeColor="text1"/>
          <w:sz w:val="28"/>
          <w:szCs w:val="28"/>
        </w:rPr>
        <w:t>.</w:t>
      </w:r>
      <w:r w:rsidRPr="00A61E09">
        <w:rPr>
          <w:rFonts w:ascii="Sakkal Majalla" w:hAnsi="Sakkal Majalla" w:cs="Sakkal Majalla" w:hint="cs"/>
          <w:color w:val="000000" w:themeColor="text1"/>
          <w:sz w:val="28"/>
          <w:szCs w:val="28"/>
          <w:rtl/>
        </w:rPr>
        <w:t xml:space="preserve"> و</w:t>
      </w:r>
      <w:r w:rsidRPr="00A61E09">
        <w:rPr>
          <w:rFonts w:ascii="Sakkal Majalla" w:hAnsi="Sakkal Majalla" w:cs="Sakkal Majalla"/>
          <w:color w:val="000000" w:themeColor="text1"/>
          <w:sz w:val="28"/>
          <w:szCs w:val="28"/>
          <w:rtl/>
        </w:rPr>
        <w:t>إذا شعر الموظف بالعدالة في المدخلات والمخرجات، يميل لتقديم المزيد من السلوك الإيجابي</w:t>
      </w:r>
      <w:r w:rsidRPr="00A61E09">
        <w:rPr>
          <w:rFonts w:ascii="Sakkal Majalla" w:hAnsi="Sakkal Majalla" w:cs="Sakkal Majalla"/>
          <w:color w:val="000000" w:themeColor="text1"/>
          <w:sz w:val="28"/>
          <w:szCs w:val="28"/>
        </w:rPr>
        <w:t>.</w:t>
      </w:r>
    </w:p>
    <w:p w14:paraId="67EEC7C2" w14:textId="25222D2C" w:rsidR="00903277" w:rsidRPr="00A61E09" w:rsidRDefault="00903277">
      <w:pPr>
        <w:numPr>
          <w:ilvl w:val="0"/>
          <w:numId w:val="42"/>
        </w:numPr>
        <w:tabs>
          <w:tab w:val="left" w:pos="1932"/>
        </w:tabs>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b/>
          <w:bCs/>
          <w:color w:val="000000" w:themeColor="text1"/>
          <w:sz w:val="28"/>
          <w:szCs w:val="28"/>
          <w:rtl/>
        </w:rPr>
        <w:t xml:space="preserve">نظرية العدالة </w:t>
      </w:r>
      <w:r w:rsidR="00A95888" w:rsidRPr="00A61E09">
        <w:rPr>
          <w:rFonts w:ascii="Sakkal Majalla" w:hAnsi="Sakkal Majalla" w:cs="Sakkal Majalla" w:hint="cs"/>
          <w:b/>
          <w:bCs/>
          <w:color w:val="000000" w:themeColor="text1"/>
          <w:sz w:val="28"/>
          <w:szCs w:val="28"/>
          <w:rtl/>
        </w:rPr>
        <w:t>التنظيمية</w:t>
      </w:r>
      <w:r w:rsidR="00A95888" w:rsidRPr="00A61E09">
        <w:rPr>
          <w:rFonts w:ascii="Sakkal Majalla" w:hAnsi="Sakkal Majalla" w:cs="Sakkal Majalla"/>
          <w:color w:val="000000" w:themeColor="text1"/>
          <w:sz w:val="28"/>
          <w:szCs w:val="28"/>
        </w:rPr>
        <w:t>:</w:t>
      </w:r>
      <w:r w:rsidR="00A95888" w:rsidRPr="00A61E09">
        <w:rPr>
          <w:rFonts w:ascii="Sakkal Majalla" w:hAnsi="Sakkal Majalla" w:cs="Sakkal Majalla" w:hint="cs"/>
          <w:color w:val="000000" w:themeColor="text1"/>
          <w:sz w:val="28"/>
          <w:szCs w:val="28"/>
          <w:rtl/>
        </w:rPr>
        <w:t xml:space="preserve"> </w:t>
      </w:r>
      <w:r w:rsidR="00A95888" w:rsidRPr="0032092F">
        <w:rPr>
          <w:rFonts w:ascii="Sakkal Majalla" w:hAnsi="Sakkal Majalla" w:cs="Sakkal Majalla" w:hint="cs"/>
          <w:color w:val="000000" w:themeColor="text1"/>
          <w:sz w:val="28"/>
          <w:szCs w:val="28"/>
        </w:rPr>
        <w:t>Mohammadi</w:t>
      </w:r>
      <w:r w:rsidR="00A95888" w:rsidRPr="0032092F">
        <w:rPr>
          <w:rFonts w:ascii="Sakkal Majalla" w:hAnsi="Sakkal Majalla" w:cs="Sakkal Majalla" w:hint="cs"/>
          <w:sz w:val="28"/>
          <w:szCs w:val="28"/>
        </w:rPr>
        <w:t xml:space="preserve"> &amp; molave 2016)</w:t>
      </w:r>
      <w:r w:rsidR="00A95888" w:rsidRPr="00A61E09">
        <w:rPr>
          <w:rFonts w:ascii="Sakkal Majalla" w:hAnsi="Sakkal Majalla" w:cs="Sakkal Majalla" w:hint="cs"/>
          <w:color w:val="000000" w:themeColor="text1"/>
          <w:sz w:val="28"/>
          <w:szCs w:val="28"/>
          <w:rtl/>
          <w:lang w:bidi="ar-EG"/>
        </w:rPr>
        <w:t>)</w:t>
      </w:r>
    </w:p>
    <w:p w14:paraId="031B4BF6" w14:textId="506AE027" w:rsidR="00903277" w:rsidRPr="00A61E09" w:rsidRDefault="008004EF" w:rsidP="008004EF">
      <w:pPr>
        <w:tabs>
          <w:tab w:val="left" w:pos="1932"/>
        </w:tabs>
        <w:bidi/>
        <w:spacing w:line="360" w:lineRule="auto"/>
        <w:ind w:left="1080"/>
        <w:jc w:val="both"/>
        <w:rPr>
          <w:rFonts w:ascii="Sakkal Majalla" w:hAnsi="Sakkal Majalla" w:cs="Sakkal Majalla"/>
          <w:color w:val="000000" w:themeColor="text1"/>
          <w:sz w:val="28"/>
          <w:szCs w:val="28"/>
        </w:rPr>
      </w:pPr>
      <w:r w:rsidRPr="00A61E09">
        <w:rPr>
          <w:rFonts w:ascii="Sakkal Majalla" w:hAnsi="Sakkal Majalla" w:cs="Sakkal Majalla" w:hint="cs"/>
          <w:color w:val="000000" w:themeColor="text1"/>
          <w:sz w:val="28"/>
          <w:szCs w:val="28"/>
          <w:rtl/>
          <w:lang w:bidi="ar-EG"/>
        </w:rPr>
        <w:t>ترتكز على</w:t>
      </w:r>
      <w:r w:rsidR="00903277" w:rsidRPr="00A61E09">
        <w:rPr>
          <w:rFonts w:ascii="Sakkal Majalla" w:hAnsi="Sakkal Majalla" w:cs="Sakkal Majalla"/>
          <w:color w:val="000000" w:themeColor="text1"/>
          <w:sz w:val="28"/>
          <w:szCs w:val="28"/>
        </w:rPr>
        <w:t> </w:t>
      </w:r>
      <w:r w:rsidR="00903277" w:rsidRPr="00A61E09">
        <w:rPr>
          <w:rFonts w:ascii="Sakkal Majalla" w:hAnsi="Sakkal Majalla" w:cs="Sakkal Majalla"/>
          <w:color w:val="000000" w:themeColor="text1"/>
          <w:sz w:val="28"/>
          <w:szCs w:val="28"/>
          <w:rtl/>
        </w:rPr>
        <w:t>عدالة توزيع المكافآت والمهام (أجور، ترقيات)</w:t>
      </w:r>
      <w:r w:rsidR="00903277" w:rsidRPr="00A61E09">
        <w:rPr>
          <w:rFonts w:ascii="Sakkal Majalla" w:hAnsi="Sakkal Majalla" w:cs="Sakkal Majalla"/>
          <w:color w:val="000000" w:themeColor="text1"/>
          <w:sz w:val="28"/>
          <w:szCs w:val="28"/>
        </w:rPr>
        <w:t>.</w:t>
      </w:r>
      <w:r w:rsidRPr="00A61E09">
        <w:rPr>
          <w:rFonts w:ascii="Sakkal Majalla" w:hAnsi="Sakkal Majalla" w:cs="Sakkal Majalla" w:hint="cs"/>
          <w:color w:val="000000" w:themeColor="text1"/>
          <w:sz w:val="28"/>
          <w:szCs w:val="28"/>
          <w:rtl/>
          <w:lang w:bidi="ar-EG"/>
        </w:rPr>
        <w:t xml:space="preserve"> و</w:t>
      </w:r>
      <w:r w:rsidR="00903277" w:rsidRPr="00A61E09">
        <w:rPr>
          <w:rFonts w:ascii="Sakkal Majalla" w:hAnsi="Sakkal Majalla" w:cs="Sakkal Majalla"/>
          <w:color w:val="000000" w:themeColor="text1"/>
          <w:sz w:val="28"/>
          <w:szCs w:val="28"/>
          <w:rtl/>
        </w:rPr>
        <w:t>عدالة الإجراءات المتبعة (الشفافية، عدم التمييز)</w:t>
      </w:r>
      <w:r w:rsidR="00903277" w:rsidRPr="00A61E09">
        <w:rPr>
          <w:rFonts w:ascii="Sakkal Majalla" w:hAnsi="Sakkal Majalla" w:cs="Sakkal Majalla"/>
          <w:color w:val="000000" w:themeColor="text1"/>
          <w:sz w:val="28"/>
          <w:szCs w:val="28"/>
        </w:rPr>
        <w:t>.</w:t>
      </w:r>
      <w:r w:rsidR="00903277" w:rsidRPr="00A61E09">
        <w:rPr>
          <w:rFonts w:ascii="Sakkal Majalla" w:hAnsi="Sakkal Majalla" w:cs="Sakkal Majalla"/>
          <w:color w:val="000000" w:themeColor="text1"/>
          <w:sz w:val="28"/>
          <w:szCs w:val="28"/>
          <w:rtl/>
        </w:rPr>
        <w:t xml:space="preserve"> واحترام الموظف</w:t>
      </w:r>
      <w:r w:rsidR="00903277" w:rsidRPr="00A61E09">
        <w:rPr>
          <w:rFonts w:ascii="Sakkal Majalla" w:hAnsi="Sakkal Majalla" w:cs="Sakkal Majalla"/>
          <w:color w:val="000000" w:themeColor="text1"/>
          <w:sz w:val="28"/>
          <w:szCs w:val="28"/>
        </w:rPr>
        <w:t>.</w:t>
      </w:r>
    </w:p>
    <w:p w14:paraId="493DCCD8" w14:textId="47156723" w:rsidR="00903277" w:rsidRPr="00A61E09" w:rsidRDefault="008004EF" w:rsidP="008004EF">
      <w:pPr>
        <w:tabs>
          <w:tab w:val="left" w:pos="1932"/>
        </w:tabs>
        <w:bidi/>
        <w:spacing w:line="360" w:lineRule="auto"/>
        <w:jc w:val="both"/>
        <w:rPr>
          <w:rFonts w:ascii="Sakkal Majalla" w:hAnsi="Sakkal Majalla" w:cs="Sakkal Majalla"/>
          <w:color w:val="EE0000"/>
          <w:sz w:val="28"/>
          <w:szCs w:val="28"/>
        </w:rPr>
      </w:pPr>
      <w:r w:rsidRPr="00A61E09">
        <w:rPr>
          <w:rFonts w:ascii="Sakkal Majalla" w:hAnsi="Sakkal Majalla" w:cs="Sakkal Majalla" w:hint="cs"/>
          <w:color w:val="EE0000"/>
          <w:sz w:val="28"/>
          <w:szCs w:val="28"/>
          <w:rtl/>
        </w:rPr>
        <w:t>وترى الباحثة بأن</w:t>
      </w:r>
      <w:r w:rsidR="00903277" w:rsidRPr="00A61E09">
        <w:rPr>
          <w:rFonts w:ascii="Sakkal Majalla" w:hAnsi="Sakkal Majalla" w:cs="Sakkal Majalla"/>
          <w:color w:val="EE0000"/>
          <w:sz w:val="28"/>
          <w:szCs w:val="28"/>
        </w:rPr>
        <w:t> </w:t>
      </w:r>
      <w:r w:rsidR="00903277" w:rsidRPr="00A61E09">
        <w:rPr>
          <w:rFonts w:ascii="Sakkal Majalla" w:hAnsi="Sakkal Majalla" w:cs="Sakkal Majalla"/>
          <w:color w:val="EE0000"/>
          <w:sz w:val="28"/>
          <w:szCs w:val="28"/>
          <w:rtl/>
        </w:rPr>
        <w:t>إدراك العدالة التنظيمية هو محرك رئيسي للسلوك الأخلاقي (المواطنة التنظيمية)، لأنه يشكل اتجاهات الموظف نحو المنظمة ويولد شعوراً بالإنصاف</w:t>
      </w:r>
      <w:r w:rsidR="00903277" w:rsidRPr="00A61E09">
        <w:rPr>
          <w:rFonts w:ascii="Sakkal Majalla" w:hAnsi="Sakkal Majalla" w:cs="Sakkal Majalla"/>
          <w:color w:val="EE0000"/>
          <w:sz w:val="28"/>
          <w:szCs w:val="28"/>
        </w:rPr>
        <w:t>. </w:t>
      </w:r>
    </w:p>
    <w:p w14:paraId="62E86850" w14:textId="77777777"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الخلاصة</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تحسين جودة الحياة الوظيفية بتطبيق العدالة التنظيمية يرضي احتياجات الموظفين، مما يعزز سلوكهم الأخلاقي (المواطنة التنظيمية) وفقاً لنظرية التبادل الاجتماعي، مما يفيد الموظف والمنظمة معاً</w:t>
      </w:r>
      <w:r w:rsidRPr="00A61E09">
        <w:rPr>
          <w:rFonts w:ascii="Sakkal Majalla" w:hAnsi="Sakkal Majalla" w:cs="Sakkal Majalla"/>
          <w:color w:val="000000" w:themeColor="text1"/>
          <w:sz w:val="28"/>
          <w:szCs w:val="28"/>
        </w:rPr>
        <w:t>. </w:t>
      </w:r>
    </w:p>
    <w:p w14:paraId="3EABF933" w14:textId="4636B4BC" w:rsidR="00903277" w:rsidRPr="004307CC" w:rsidRDefault="004307CC" w:rsidP="00903277">
      <w:pPr>
        <w:bidi/>
        <w:spacing w:after="200" w:line="276" w:lineRule="auto"/>
        <w:jc w:val="both"/>
        <w:rPr>
          <w:rFonts w:ascii="Sakkal Majalla" w:hAnsi="Sakkal Majalla" w:cs="Sakkal Majalla"/>
          <w:b/>
          <w:bCs/>
          <w:color w:val="C00000"/>
          <w:sz w:val="28"/>
          <w:szCs w:val="28"/>
          <w:rtl/>
          <w:lang w:bidi="ar-EG"/>
        </w:rPr>
      </w:pPr>
      <w:r w:rsidRPr="004307CC">
        <w:rPr>
          <w:rFonts w:ascii="Sakkal Majalla" w:hAnsi="Sakkal Majalla" w:cs="Sakkal Majalla" w:hint="cs"/>
          <w:b/>
          <w:bCs/>
          <w:color w:val="C00000"/>
          <w:sz w:val="28"/>
          <w:szCs w:val="28"/>
          <w:rtl/>
          <w:lang w:bidi="ar-EG"/>
        </w:rPr>
        <w:t xml:space="preserve">العلاقة بين جودة الحياة الوظيفية والسلوك الأخلاقي </w:t>
      </w:r>
      <w:r w:rsidR="0032092F">
        <w:rPr>
          <w:rFonts w:ascii="Sakkal Majalla" w:hAnsi="Sakkal Majalla" w:cs="Sakkal Majalla" w:hint="cs"/>
          <w:b/>
          <w:bCs/>
          <w:color w:val="C00000"/>
          <w:sz w:val="28"/>
          <w:szCs w:val="28"/>
          <w:rtl/>
          <w:lang w:bidi="ar-EG"/>
        </w:rPr>
        <w:t>لمقدمي خدمات</w:t>
      </w:r>
      <w:r w:rsidRPr="004307CC">
        <w:rPr>
          <w:rFonts w:ascii="Sakkal Majalla" w:hAnsi="Sakkal Majalla" w:cs="Sakkal Majalla" w:hint="cs"/>
          <w:b/>
          <w:bCs/>
          <w:color w:val="C00000"/>
          <w:sz w:val="28"/>
          <w:szCs w:val="28"/>
          <w:rtl/>
          <w:lang w:bidi="ar-EG"/>
        </w:rPr>
        <w:t xml:space="preserve"> الرعاية </w:t>
      </w:r>
      <w:r w:rsidR="0032092F">
        <w:rPr>
          <w:rFonts w:ascii="Sakkal Majalla" w:hAnsi="Sakkal Majalla" w:cs="Sakkal Majalla" w:hint="cs"/>
          <w:b/>
          <w:bCs/>
          <w:color w:val="C00000"/>
          <w:sz w:val="28"/>
          <w:szCs w:val="28"/>
          <w:rtl/>
          <w:lang w:bidi="ar-EG"/>
        </w:rPr>
        <w:t>الصحية</w:t>
      </w:r>
    </w:p>
    <w:p w14:paraId="64368527" w14:textId="77777777" w:rsidR="004307CC" w:rsidRPr="0032092F" w:rsidRDefault="004307CC" w:rsidP="004307CC">
      <w:p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تعتبر العلاقة بين جودة الحياة الوظيفية والسلوك الأخلاقي لدى مقدمي الرعاية الصحية علاقة طردية وجوهرية؛ فكلما تحسنت بيئة العمل والشعور بالرضا، انعكس ذلك إيجاباً على الالتزام بالمعايير الأخلاقية</w:t>
      </w:r>
      <w:r w:rsidRPr="0032092F">
        <w:rPr>
          <w:rFonts w:ascii="Sakkal Majalla" w:hAnsi="Sakkal Majalla" w:cs="Sakkal Majalla"/>
          <w:color w:val="C00000"/>
          <w:sz w:val="28"/>
          <w:szCs w:val="28"/>
          <w:lang w:bidi="ar-EG"/>
        </w:rPr>
        <w:t>.</w:t>
      </w:r>
    </w:p>
    <w:p w14:paraId="1A9F0D46" w14:textId="77777777" w:rsidR="004307CC" w:rsidRPr="0032092F" w:rsidRDefault="004307CC" w:rsidP="004307CC">
      <w:p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إليك ملخص لهذه العلاقة في نقاط بسيطة</w:t>
      </w:r>
      <w:r w:rsidRPr="0032092F">
        <w:rPr>
          <w:rFonts w:ascii="Sakkal Majalla" w:hAnsi="Sakkal Majalla" w:cs="Sakkal Majalla"/>
          <w:color w:val="C00000"/>
          <w:sz w:val="28"/>
          <w:szCs w:val="28"/>
          <w:lang w:bidi="ar-EG"/>
        </w:rPr>
        <w:t>:</w:t>
      </w:r>
    </w:p>
    <w:p w14:paraId="62CD03AE" w14:textId="77777777" w:rsidR="004307CC" w:rsidRPr="0032092F" w:rsidRDefault="004307CC">
      <w:pPr>
        <w:numPr>
          <w:ilvl w:val="0"/>
          <w:numId w:val="45"/>
        </w:num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الارتباط النفسي والمهني</w:t>
      </w:r>
      <w:r w:rsidRPr="0032092F">
        <w:rPr>
          <w:rFonts w:ascii="Sakkal Majalla" w:hAnsi="Sakkal Majalla" w:cs="Sakkal Majalla"/>
          <w:color w:val="C00000"/>
          <w:sz w:val="28"/>
          <w:szCs w:val="28"/>
          <w:lang w:bidi="ar-EG"/>
        </w:rPr>
        <w:t xml:space="preserve">: </w:t>
      </w:r>
      <w:r w:rsidRPr="0032092F">
        <w:rPr>
          <w:rFonts w:ascii="Sakkal Majalla" w:hAnsi="Sakkal Majalla" w:cs="Sakkal Majalla"/>
          <w:color w:val="C00000"/>
          <w:sz w:val="28"/>
          <w:szCs w:val="28"/>
          <w:rtl/>
        </w:rPr>
        <w:t>عندما يتمتع الممرض أو الطبيب بجودة حياة وظيفية (مثل الأمان الوظيفي، الرواتب العادلة، والتوازن بين العمل والحياة)، يزداد لديه الشعور بالانتماء، مما يدفعه لتبني سلوكيات أخلاقية نابعة من الرغبة في الحفاظ على سمعة المؤسسة وتقديم أفضل رعاية</w:t>
      </w:r>
      <w:r w:rsidRPr="0032092F">
        <w:rPr>
          <w:rFonts w:ascii="Sakkal Majalla" w:hAnsi="Sakkal Majalla" w:cs="Sakkal Majalla"/>
          <w:color w:val="C00000"/>
          <w:sz w:val="28"/>
          <w:szCs w:val="28"/>
          <w:lang w:bidi="ar-EG"/>
        </w:rPr>
        <w:t>.</w:t>
      </w:r>
    </w:p>
    <w:p w14:paraId="6E130E76" w14:textId="77777777" w:rsidR="004307CC" w:rsidRPr="0032092F" w:rsidRDefault="004307CC">
      <w:pPr>
        <w:numPr>
          <w:ilvl w:val="0"/>
          <w:numId w:val="45"/>
        </w:num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lastRenderedPageBreak/>
        <w:t>تقليل الاحتراق النفسي</w:t>
      </w:r>
      <w:r w:rsidRPr="0032092F">
        <w:rPr>
          <w:rFonts w:ascii="Sakkal Majalla" w:hAnsi="Sakkal Majalla" w:cs="Sakkal Majalla"/>
          <w:color w:val="C00000"/>
          <w:sz w:val="28"/>
          <w:szCs w:val="28"/>
          <w:lang w:bidi="ar-EG"/>
        </w:rPr>
        <w:t xml:space="preserve">: </w:t>
      </w:r>
      <w:r w:rsidRPr="0032092F">
        <w:rPr>
          <w:rFonts w:ascii="Sakkal Majalla" w:hAnsi="Sakkal Majalla" w:cs="Sakkal Majalla"/>
          <w:color w:val="C00000"/>
          <w:sz w:val="28"/>
          <w:szCs w:val="28"/>
          <w:rtl/>
        </w:rPr>
        <w:t>بيئة العمل السيئة تؤدي إلى "الاحتراق النفسي"، وهو مسبب رئيسي للغفلة عن المعايير الأخلاقية أو التعامل بحدة مع المرضى. في المقابل، جودة الحياة الوظيفية تقلل الضغوط، مما يسمح للممارس الصحي باتخاذ قرارات أخلاقية رصينة تحت الضغط</w:t>
      </w:r>
      <w:r w:rsidRPr="0032092F">
        <w:rPr>
          <w:rFonts w:ascii="Sakkal Majalla" w:hAnsi="Sakkal Majalla" w:cs="Sakkal Majalla"/>
          <w:color w:val="C00000"/>
          <w:sz w:val="28"/>
          <w:szCs w:val="28"/>
          <w:lang w:bidi="ar-EG"/>
        </w:rPr>
        <w:t>.</w:t>
      </w:r>
    </w:p>
    <w:p w14:paraId="6C1EC66A" w14:textId="77777777" w:rsidR="004307CC" w:rsidRPr="0032092F" w:rsidRDefault="004307CC">
      <w:pPr>
        <w:numPr>
          <w:ilvl w:val="0"/>
          <w:numId w:val="45"/>
        </w:num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العدالة التنظيمية</w:t>
      </w:r>
      <w:r w:rsidRPr="0032092F">
        <w:rPr>
          <w:rFonts w:ascii="Sakkal Majalla" w:hAnsi="Sakkal Majalla" w:cs="Sakkal Majalla"/>
          <w:color w:val="C00000"/>
          <w:sz w:val="28"/>
          <w:szCs w:val="28"/>
          <w:lang w:bidi="ar-EG"/>
        </w:rPr>
        <w:t xml:space="preserve">: </w:t>
      </w:r>
      <w:r w:rsidRPr="0032092F">
        <w:rPr>
          <w:rFonts w:ascii="Sakkal Majalla" w:hAnsi="Sakkal Majalla" w:cs="Sakkal Majalla"/>
          <w:color w:val="C00000"/>
          <w:sz w:val="28"/>
          <w:szCs w:val="28"/>
          <w:rtl/>
        </w:rPr>
        <w:t>الشعور بالعدالة داخل المؤسسة (وهو جزء من جودة الحياة) يعزز من "الأمان النفسي"، مما يجعل الممارس الصحي أكثر شجاعة في الإبلاغ عن الأخطاء الطبية أو الوقوف ضد الممارسات غير الأخلاقية</w:t>
      </w:r>
      <w:r w:rsidRPr="0032092F">
        <w:rPr>
          <w:rFonts w:ascii="Sakkal Majalla" w:hAnsi="Sakkal Majalla" w:cs="Sakkal Majalla"/>
          <w:color w:val="C00000"/>
          <w:sz w:val="28"/>
          <w:szCs w:val="28"/>
          <w:lang w:bidi="ar-EG"/>
        </w:rPr>
        <w:t>.</w:t>
      </w:r>
    </w:p>
    <w:p w14:paraId="73AED2F5" w14:textId="77777777" w:rsidR="004307CC" w:rsidRPr="0032092F" w:rsidRDefault="004307CC">
      <w:pPr>
        <w:numPr>
          <w:ilvl w:val="0"/>
          <w:numId w:val="45"/>
        </w:num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جودة الرعاية كقيمة أخلاقية</w:t>
      </w:r>
      <w:r w:rsidRPr="0032092F">
        <w:rPr>
          <w:rFonts w:ascii="Sakkal Majalla" w:hAnsi="Sakkal Majalla" w:cs="Sakkal Majalla"/>
          <w:color w:val="C00000"/>
          <w:sz w:val="28"/>
          <w:szCs w:val="28"/>
          <w:lang w:bidi="ar-EG"/>
        </w:rPr>
        <w:t xml:space="preserve">: </w:t>
      </w:r>
      <w:r w:rsidRPr="0032092F">
        <w:rPr>
          <w:rFonts w:ascii="Sakkal Majalla" w:hAnsi="Sakkal Majalla" w:cs="Sakkal Majalla"/>
          <w:color w:val="C00000"/>
          <w:sz w:val="28"/>
          <w:szCs w:val="28"/>
          <w:rtl/>
        </w:rPr>
        <w:t>توفر الموارد والدعم الإداري يسهل على مقدم الرعاية الالتزام بمبادئ "الإحسان" و"عدم الإضرار"، حيث يجد الوقت والجهد الكافي لتطبيق هذه القيم فعلياً مع كل مريض</w:t>
      </w:r>
      <w:r w:rsidRPr="0032092F">
        <w:rPr>
          <w:rFonts w:ascii="Sakkal Majalla" w:hAnsi="Sakkal Majalla" w:cs="Sakkal Majalla"/>
          <w:color w:val="C00000"/>
          <w:sz w:val="28"/>
          <w:szCs w:val="28"/>
          <w:lang w:bidi="ar-EG"/>
        </w:rPr>
        <w:t>.</w:t>
      </w:r>
    </w:p>
    <w:p w14:paraId="14DFE3FD" w14:textId="77777777" w:rsidR="004307CC" w:rsidRPr="0032092F" w:rsidRDefault="004307CC" w:rsidP="004307CC">
      <w:pPr>
        <w:bidi/>
        <w:spacing w:after="200" w:line="276" w:lineRule="auto"/>
        <w:jc w:val="both"/>
        <w:rPr>
          <w:rFonts w:ascii="Sakkal Majalla" w:hAnsi="Sakkal Majalla" w:cs="Sakkal Majalla"/>
          <w:color w:val="C00000"/>
          <w:sz w:val="28"/>
          <w:szCs w:val="28"/>
          <w:lang w:bidi="ar-EG"/>
        </w:rPr>
      </w:pPr>
      <w:r w:rsidRPr="0032092F">
        <w:rPr>
          <w:rFonts w:ascii="Sakkal Majalla" w:hAnsi="Sakkal Majalla" w:cs="Sakkal Majalla"/>
          <w:color w:val="C00000"/>
          <w:sz w:val="28"/>
          <w:szCs w:val="28"/>
          <w:rtl/>
        </w:rPr>
        <w:t>باختصار</w:t>
      </w:r>
      <w:r w:rsidRPr="0032092F">
        <w:rPr>
          <w:rFonts w:ascii="Sakkal Majalla" w:hAnsi="Sakkal Majalla" w:cs="Sakkal Majalla"/>
          <w:color w:val="C00000"/>
          <w:sz w:val="28"/>
          <w:szCs w:val="28"/>
          <w:lang w:bidi="ar-EG"/>
        </w:rPr>
        <w:t xml:space="preserve">: </w:t>
      </w:r>
      <w:r w:rsidRPr="0032092F">
        <w:rPr>
          <w:rFonts w:ascii="Sakkal Majalla" w:hAnsi="Sakkal Majalla" w:cs="Sakkal Majalla"/>
          <w:color w:val="C00000"/>
          <w:sz w:val="28"/>
          <w:szCs w:val="28"/>
          <w:rtl/>
        </w:rPr>
        <w:t>جودة الحياة الوظيفية هي "التربة" التي ينمو فيها السلوك الأخلاقي؛ فالموظف المرتاح والمُقدر هو الأقدر على ممارسة الرحمة والأمانة المهنية</w:t>
      </w:r>
      <w:r w:rsidRPr="0032092F">
        <w:rPr>
          <w:rFonts w:ascii="Sakkal Majalla" w:hAnsi="Sakkal Majalla" w:cs="Sakkal Majalla"/>
          <w:color w:val="C00000"/>
          <w:sz w:val="28"/>
          <w:szCs w:val="28"/>
          <w:lang w:bidi="ar-EG"/>
        </w:rPr>
        <w:t>.</w:t>
      </w:r>
    </w:p>
    <w:p w14:paraId="2C306670" w14:textId="72E15CEE" w:rsidR="004307CC" w:rsidRDefault="0032092F" w:rsidP="004307CC">
      <w:pPr>
        <w:bidi/>
        <w:spacing w:after="200" w:line="276" w:lineRule="auto"/>
        <w:jc w:val="both"/>
        <w:rPr>
          <w:rFonts w:ascii="Sakkal Majalla" w:hAnsi="Sakkal Majalla" w:cs="Sakkal Majalla"/>
          <w:color w:val="C00000"/>
          <w:sz w:val="28"/>
          <w:szCs w:val="28"/>
          <w:rtl/>
        </w:rPr>
      </w:pPr>
      <w:r w:rsidRPr="00F128F4">
        <w:rPr>
          <w:rFonts w:ascii="Sakkal Majalla" w:hAnsi="Sakkal Majalla" w:cs="Sakkal Majalla" w:hint="cs"/>
          <w:b/>
          <w:bCs/>
          <w:color w:val="C00000"/>
          <w:sz w:val="28"/>
          <w:szCs w:val="28"/>
          <w:rtl/>
        </w:rPr>
        <w:t>ختاما</w:t>
      </w:r>
      <w:r w:rsidR="00F128F4">
        <w:rPr>
          <w:rFonts w:ascii="Sakkal Majalla" w:hAnsi="Sakkal Majalla" w:cs="Sakkal Majalla" w:hint="cs"/>
          <w:color w:val="C00000"/>
          <w:sz w:val="28"/>
          <w:szCs w:val="28"/>
          <w:rtl/>
        </w:rPr>
        <w:t>:</w:t>
      </w:r>
    </w:p>
    <w:p w14:paraId="3169AA1C" w14:textId="18B018DD" w:rsidR="0032092F" w:rsidRPr="0032092F" w:rsidRDefault="0032092F" w:rsidP="0032092F">
      <w:pPr>
        <w:bidi/>
        <w:rPr>
          <w:rFonts w:ascii="Sakkal Majalla" w:hAnsi="Sakkal Majalla" w:cs="Sakkal Majalla"/>
          <w:color w:val="C00000"/>
          <w:sz w:val="28"/>
          <w:szCs w:val="28"/>
          <w:rtl/>
        </w:rPr>
      </w:pPr>
      <w:r w:rsidRPr="0032092F">
        <w:rPr>
          <w:rFonts w:ascii="Sakkal Majalla" w:hAnsi="Sakkal Majalla" w:cs="Sakkal Majalla"/>
          <w:color w:val="C00000"/>
          <w:sz w:val="28"/>
          <w:szCs w:val="28"/>
          <w:rtl/>
        </w:rPr>
        <w:t>تلعب جودة الحياة الوظيفية دوراً محورياً في تقويم السلوك الأخلاقي لمقدمي الرعاية الصحية، حيث تعمل كبيئة حاضنة للقيم المهنية التي تنعكس مباشرة على جودة الخدمة ا</w:t>
      </w:r>
      <w:r w:rsidR="00DF798F">
        <w:rPr>
          <w:rFonts w:ascii="Sakkal Majalla" w:hAnsi="Sakkal Majalla" w:cs="Sakkal Majalla"/>
          <w:color w:val="C00000"/>
          <w:sz w:val="28"/>
          <w:szCs w:val="28"/>
          <w:rtl/>
        </w:rPr>
        <w:t>لمقدمي</w:t>
      </w:r>
      <w:r w:rsidRPr="0032092F">
        <w:rPr>
          <w:rFonts w:ascii="Sakkal Majalla" w:hAnsi="Sakkal Majalla" w:cs="Sakkal Majalla"/>
          <w:color w:val="C00000"/>
          <w:sz w:val="28"/>
          <w:szCs w:val="28"/>
          <w:rtl/>
        </w:rPr>
        <w:t xml:space="preserve"> وسلامة المرضى. وتساهم أبعاد جودة الحياة الوظيفية في زيادة أخلاقيات العمل بنسبة </w:t>
      </w:r>
      <w:r>
        <w:rPr>
          <w:rFonts w:ascii="Sakkal Majalla" w:hAnsi="Sakkal Majalla" w:cs="Sakkal Majalla" w:hint="cs"/>
          <w:color w:val="C00000"/>
          <w:sz w:val="28"/>
          <w:szCs w:val="28"/>
          <w:rtl/>
        </w:rPr>
        <w:t>كبيرة</w:t>
      </w:r>
      <w:r w:rsidRPr="0032092F">
        <w:rPr>
          <w:rFonts w:ascii="Sakkal Majalla" w:hAnsi="Sakkal Majalla" w:cs="Sakkal Majalla"/>
          <w:color w:val="C00000"/>
          <w:sz w:val="28"/>
          <w:szCs w:val="28"/>
          <w:rtl/>
        </w:rPr>
        <w:t xml:space="preserve"> مما يؤكد أن الاستثمار في بيئة العمل هو استثمار في النزاهة المهنية</w:t>
      </w:r>
      <w:r w:rsidRPr="0032092F">
        <w:rPr>
          <w:rFonts w:ascii="Sakkal Majalla" w:hAnsi="Sakkal Majalla" w:cs="Sakkal Majalla"/>
          <w:color w:val="C00000"/>
          <w:sz w:val="28"/>
          <w:szCs w:val="28"/>
        </w:rPr>
        <w:t xml:space="preserve">. </w:t>
      </w:r>
      <w:r>
        <w:rPr>
          <w:rFonts w:ascii="Sakkal Majalla" w:hAnsi="Sakkal Majalla" w:cs="Sakkal Majalla" w:hint="cs"/>
          <w:color w:val="C00000"/>
          <w:sz w:val="28"/>
          <w:szCs w:val="28"/>
          <w:rtl/>
        </w:rPr>
        <w:t xml:space="preserve"> حيث </w:t>
      </w:r>
      <w:r w:rsidRPr="0032092F">
        <w:rPr>
          <w:rFonts w:ascii="Sakkal Majalla" w:hAnsi="Sakkal Majalla" w:cs="Sakkal Majalla"/>
          <w:color w:val="C00000"/>
          <w:sz w:val="28"/>
          <w:szCs w:val="28"/>
          <w:rtl/>
        </w:rPr>
        <w:t>تتجلى أهمية هذا الدور في المحاور التالية</w:t>
      </w:r>
      <w:r w:rsidRPr="0032092F">
        <w:rPr>
          <w:rFonts w:ascii="Sakkal Majalla" w:hAnsi="Sakkal Majalla" w:cs="Sakkal Majalla"/>
          <w:color w:val="C00000"/>
          <w:sz w:val="28"/>
          <w:szCs w:val="28"/>
        </w:rPr>
        <w:t>:</w:t>
      </w:r>
    </w:p>
    <w:p w14:paraId="3DAFC04D" w14:textId="38B5EA60" w:rsidR="0032092F" w:rsidRPr="00F128F4" w:rsidRDefault="0032092F" w:rsidP="0032092F">
      <w:pPr>
        <w:bidi/>
        <w:rPr>
          <w:rFonts w:ascii="Sakkal Majalla" w:hAnsi="Sakkal Majalla" w:cs="Sakkal Majalla"/>
          <w:color w:val="EE0000"/>
          <w:sz w:val="28"/>
          <w:szCs w:val="28"/>
          <w:rtl/>
        </w:rPr>
      </w:pPr>
      <w:r w:rsidRPr="00F128F4">
        <w:rPr>
          <w:rFonts w:ascii="Sakkal Majalla" w:hAnsi="Sakkal Majalla" w:cs="Sakkal Majalla"/>
          <w:color w:val="EE0000"/>
          <w:sz w:val="28"/>
          <w:szCs w:val="28"/>
          <w:rtl/>
        </w:rPr>
        <w:t>تعزيز الالتزام الأخلاقي والمهني: توجد علاقة طردية قوية بين جودة الحياة الوظيفية والالتزام بالمعايير الأخلاقية والمهنية. عندما يشعر مقدم الرعاية بالعدالة والإنصاف في أجور المعاملة، يزداد انتمائه الوظيفي، مما يدفعه لتبني سلوكيات أخلاقية نابعة من الرغبة في الحفاظ على سمعة المؤسسة</w:t>
      </w:r>
      <w:r w:rsidRPr="00F128F4">
        <w:rPr>
          <w:rFonts w:ascii="Sakkal Majalla" w:hAnsi="Sakkal Majalla" w:cs="Sakkal Majalla" w:hint="cs"/>
          <w:color w:val="EE0000"/>
          <w:sz w:val="28"/>
          <w:szCs w:val="28"/>
          <w:rtl/>
        </w:rPr>
        <w:t xml:space="preserve"> </w:t>
      </w:r>
      <w:r w:rsidRPr="00F128F4">
        <w:rPr>
          <w:rFonts w:ascii="Sakkal Majalla" w:hAnsi="Sakkal Majalla" w:cs="Sakkal Majalla" w:hint="cs"/>
          <w:color w:val="EE0000"/>
          <w:sz w:val="28"/>
          <w:szCs w:val="28"/>
        </w:rPr>
        <w:t>Mohammadi &amp; molave 2016)</w:t>
      </w:r>
      <w:r w:rsidRPr="00F128F4">
        <w:rPr>
          <w:rFonts w:ascii="Sakkal Majalla" w:hAnsi="Sakkal Majalla" w:cs="Sakkal Majalla" w:hint="cs"/>
          <w:color w:val="EE0000"/>
          <w:sz w:val="28"/>
          <w:szCs w:val="28"/>
          <w:rtl/>
          <w:lang w:bidi="ar-EG"/>
        </w:rPr>
        <w:t>)</w:t>
      </w:r>
    </w:p>
    <w:p w14:paraId="1A71126E" w14:textId="77777777" w:rsidR="0032092F" w:rsidRPr="00F128F4" w:rsidRDefault="0032092F" w:rsidP="0032092F">
      <w:pPr>
        <w:bidi/>
        <w:rPr>
          <w:rFonts w:ascii="Sakkal Majalla" w:hAnsi="Sakkal Majalla" w:cs="Sakkal Majalla"/>
          <w:color w:val="EE0000"/>
          <w:sz w:val="28"/>
          <w:szCs w:val="28"/>
          <w:rtl/>
        </w:rPr>
      </w:pPr>
      <w:r w:rsidRPr="00F128F4">
        <w:rPr>
          <w:rFonts w:ascii="Sakkal Majalla" w:hAnsi="Sakkal Majalla" w:cs="Sakkal Majalla"/>
          <w:color w:val="EE0000"/>
          <w:sz w:val="28"/>
          <w:szCs w:val="28"/>
          <w:rtl/>
        </w:rPr>
        <w:t>الحد من الاحتراق الوظيفي والضغوط النفسية: بيئة العمل الضاغطة وضعف جودة الحياة الوظيفية تؤدي إلى "الاحتراق الوظيفي"، وهو ما قد يضعف القدرة على اتخاذ قرارات أخلاقية سليمة أو التعامل برحمة مع المرضى. تحسين جودة الحياة يقلل من هذه الضغوط، مما يضمن ثبات السلوك الأخلاقي تحت ظروف العمل الصعبة</w:t>
      </w:r>
      <w:r w:rsidRPr="00F128F4">
        <w:rPr>
          <w:rFonts w:ascii="Sakkal Majalla" w:hAnsi="Sakkal Majalla" w:cs="Sakkal Majalla"/>
          <w:color w:val="EE0000"/>
          <w:sz w:val="28"/>
          <w:szCs w:val="28"/>
        </w:rPr>
        <w:t>.</w:t>
      </w:r>
    </w:p>
    <w:p w14:paraId="7EDCD23C" w14:textId="61ED97B1" w:rsidR="0032092F" w:rsidRPr="00F128F4" w:rsidRDefault="0032092F" w:rsidP="0032092F">
      <w:pPr>
        <w:bidi/>
        <w:rPr>
          <w:rFonts w:ascii="Sakkal Majalla" w:hAnsi="Sakkal Majalla" w:cs="Sakkal Majalla"/>
          <w:color w:val="EE0000"/>
          <w:sz w:val="28"/>
          <w:szCs w:val="28"/>
          <w:rtl/>
        </w:rPr>
      </w:pPr>
      <w:r w:rsidRPr="00F128F4">
        <w:rPr>
          <w:rFonts w:ascii="Sakkal Majalla" w:hAnsi="Sakkal Majalla" w:cs="Sakkal Majalla"/>
          <w:color w:val="EE0000"/>
          <w:sz w:val="28"/>
          <w:szCs w:val="28"/>
          <w:rtl/>
        </w:rPr>
        <w:t>ترسيخ ثقافة النزاهة والشفافية: تساهم جودة الحياة الوظيفية في بناء مناخ تنظيمي قائم على الثقة والتعاون بين الزملاء والقيادات. هذا المناخ يشجع على السلوكيات الفاضلة مثل الصدق في تسجيل البيانات الطبية، وتحمل المسؤولية، واحترام حقوق المرضى</w:t>
      </w:r>
      <w:r w:rsidR="00F128F4" w:rsidRPr="00F128F4">
        <w:rPr>
          <w:rFonts w:ascii="Sakkal Majalla" w:hAnsi="Sakkal Majalla" w:cs="Sakkal Majalla" w:hint="cs"/>
          <w:color w:val="EE0000"/>
          <w:sz w:val="28"/>
          <w:szCs w:val="28"/>
          <w:rtl/>
        </w:rPr>
        <w:t xml:space="preserve"> (أبو عوض،2015).</w:t>
      </w:r>
    </w:p>
    <w:p w14:paraId="787A448D" w14:textId="77777777" w:rsidR="0032092F" w:rsidRPr="00F128F4" w:rsidRDefault="0032092F" w:rsidP="0032092F">
      <w:pPr>
        <w:bidi/>
        <w:rPr>
          <w:rFonts w:ascii="Sakkal Majalla" w:hAnsi="Sakkal Majalla" w:cs="Sakkal Majalla"/>
          <w:color w:val="EE0000"/>
          <w:sz w:val="28"/>
          <w:szCs w:val="28"/>
          <w:rtl/>
        </w:rPr>
      </w:pPr>
      <w:r w:rsidRPr="00F128F4">
        <w:rPr>
          <w:rFonts w:ascii="Sakkal Majalla" w:hAnsi="Sakkal Majalla" w:cs="Sakkal Majalla"/>
          <w:color w:val="EE0000"/>
          <w:sz w:val="28"/>
          <w:szCs w:val="28"/>
          <w:rtl/>
        </w:rPr>
        <w:t>القيادة الأخلاقية كعامل وسيط: تلعب القيادة الأخلاقية دوراً مزدوجاً؛ فهي تعزز من جودة الحياة الوظيفية للعاملين، وفي الوقت نفسه توجه سلوكهم نحو رعاية المرضى (خاصة الفئات الضعيفة مثل كبار السن) بأعلى معايير الإنسانية</w:t>
      </w:r>
      <w:r w:rsidRPr="00F128F4">
        <w:rPr>
          <w:rFonts w:ascii="Sakkal Majalla" w:hAnsi="Sakkal Majalla" w:cs="Sakkal Majalla"/>
          <w:color w:val="EE0000"/>
          <w:sz w:val="28"/>
          <w:szCs w:val="28"/>
        </w:rPr>
        <w:t>.</w:t>
      </w:r>
    </w:p>
    <w:p w14:paraId="3D420B91" w14:textId="6B3E1CE7" w:rsidR="0032092F" w:rsidRDefault="0032092F" w:rsidP="00F128F4">
      <w:pPr>
        <w:bidi/>
        <w:rPr>
          <w:rFonts w:ascii="Sakkal Majalla" w:hAnsi="Sakkal Majalla" w:cs="Sakkal Majalla"/>
          <w:color w:val="C00000"/>
          <w:sz w:val="28"/>
          <w:szCs w:val="28"/>
          <w:rtl/>
        </w:rPr>
      </w:pPr>
      <w:r w:rsidRPr="00F128F4">
        <w:rPr>
          <w:rFonts w:ascii="Sakkal Majalla" w:hAnsi="Sakkal Majalla" w:cs="Sakkal Majalla"/>
          <w:color w:val="EE0000"/>
          <w:sz w:val="28"/>
          <w:szCs w:val="28"/>
          <w:rtl/>
        </w:rPr>
        <w:t>تحقيق التوازن بين العمل والحياة الخاصة: يعد التوازن بين المسؤوليات المهنية والشخصية من أهم أبعاد جودة الحياة التي تؤثر على استقرار الفرد النفسي، مما ينعكس إيجاباً على هدوئه واتزانه الأخلاقي في التعامل مع حالات الطوارئ الطبية</w:t>
      </w:r>
      <w:r w:rsidRPr="00F128F4">
        <w:rPr>
          <w:rFonts w:ascii="Sakkal Majalla" w:hAnsi="Sakkal Majalla" w:cs="Sakkal Majalla" w:hint="cs"/>
          <w:color w:val="EE0000"/>
          <w:sz w:val="28"/>
          <w:szCs w:val="28"/>
        </w:rPr>
        <w:t xml:space="preserve"> Mohammadi &amp; molave 2016)</w:t>
      </w:r>
      <w:r w:rsidRPr="00F128F4">
        <w:rPr>
          <w:rFonts w:ascii="Sakkal Majalla" w:hAnsi="Sakkal Majalla" w:cs="Sakkal Majalla" w:hint="cs"/>
          <w:color w:val="EE0000"/>
          <w:sz w:val="28"/>
          <w:szCs w:val="28"/>
          <w:rtl/>
          <w:lang w:bidi="ar-EG"/>
        </w:rPr>
        <w:t>)</w:t>
      </w:r>
      <w:r w:rsidR="00F128F4">
        <w:rPr>
          <w:rFonts w:ascii="Sakkal Majalla" w:hAnsi="Sakkal Majalla" w:cs="Sakkal Majalla" w:hint="cs"/>
          <w:color w:val="EE0000"/>
          <w:sz w:val="28"/>
          <w:szCs w:val="28"/>
          <w:rtl/>
          <w:lang w:bidi="ar-EG"/>
        </w:rPr>
        <w:t>.</w:t>
      </w:r>
    </w:p>
    <w:p w14:paraId="23852F8A" w14:textId="490EB149" w:rsidR="0032092F" w:rsidRPr="0032092F" w:rsidRDefault="0032092F" w:rsidP="0032092F">
      <w:pPr>
        <w:bidi/>
        <w:rPr>
          <w:rFonts w:ascii="Sakkal Majalla" w:hAnsi="Sakkal Majalla" w:cs="Sakkal Majalla"/>
          <w:sz w:val="28"/>
          <w:szCs w:val="28"/>
          <w:rtl/>
          <w:lang w:bidi="ar-EG"/>
        </w:rPr>
        <w:sectPr w:rsidR="0032092F" w:rsidRPr="0032092F" w:rsidSect="00A61E09">
          <w:headerReference w:type="even" r:id="rId11"/>
          <w:headerReference w:type="default" r:id="rId12"/>
          <w:footerReference w:type="default" r:id="rId13"/>
          <w:headerReference w:type="first" r:id="rId14"/>
          <w:pgSz w:w="11906" w:h="16838"/>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477D7881" w14:textId="7FA84813" w:rsidR="00903277" w:rsidRPr="00A61E09" w:rsidRDefault="008E1D75" w:rsidP="00903277">
      <w:pPr>
        <w:tabs>
          <w:tab w:val="left" w:pos="1932"/>
        </w:tabs>
        <w:bidi/>
        <w:spacing w:line="360"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lastRenderedPageBreak/>
        <w:t xml:space="preserve">2.3 </w:t>
      </w:r>
      <w:r w:rsidR="00903277" w:rsidRPr="00A61E09">
        <w:rPr>
          <w:rFonts w:ascii="Sakkal Majalla" w:hAnsi="Sakkal Majalla" w:cs="Sakkal Majalla"/>
          <w:b/>
          <w:bCs/>
          <w:sz w:val="28"/>
          <w:szCs w:val="28"/>
          <w:rtl/>
        </w:rPr>
        <w:t>الدراسات المرجعية</w:t>
      </w:r>
      <w:r w:rsidR="00903277" w:rsidRPr="00A61E09">
        <w:rPr>
          <w:rFonts w:ascii="Sakkal Majalla" w:hAnsi="Sakkal Majalla" w:cs="Sakkal Majalla"/>
          <w:b/>
          <w:bCs/>
          <w:sz w:val="28"/>
          <w:szCs w:val="28"/>
        </w:rPr>
        <w:t>:</w:t>
      </w:r>
    </w:p>
    <w:p w14:paraId="091DC9AD" w14:textId="6B827823" w:rsidR="00903277" w:rsidRPr="00A61E09" w:rsidRDefault="00903277" w:rsidP="00F128F4">
      <w:pPr>
        <w:tabs>
          <w:tab w:val="left" w:pos="1932"/>
        </w:tabs>
        <w:bidi/>
        <w:spacing w:line="360" w:lineRule="auto"/>
        <w:jc w:val="both"/>
        <w:rPr>
          <w:rFonts w:ascii="Sakkal Majalla" w:hAnsi="Sakkal Majalla" w:cs="Sakkal Majalla"/>
          <w:color w:val="EE0000"/>
          <w:sz w:val="28"/>
          <w:szCs w:val="28"/>
          <w:rtl/>
          <w:lang w:bidi="ar-EG"/>
        </w:rPr>
      </w:pPr>
      <w:r w:rsidRPr="00A61E09">
        <w:rPr>
          <w:rFonts w:ascii="Sakkal Majalla" w:hAnsi="Sakkal Majalla" w:cs="Sakkal Majalla"/>
          <w:color w:val="EE0000"/>
          <w:sz w:val="28"/>
          <w:szCs w:val="28"/>
          <w:rtl/>
        </w:rPr>
        <w:t>مع تغير مجالات العمل في العصر الحديث تواجه إدارة الموارد البشرية في المؤسسات والهيئات</w:t>
      </w:r>
      <w:r w:rsidRPr="00A61E09">
        <w:rPr>
          <w:rFonts w:ascii="Sakkal Majalla" w:hAnsi="Sakkal Majalla" w:cs="Sakkal Majalla" w:hint="cs"/>
          <w:color w:val="EE0000"/>
          <w:sz w:val="28"/>
          <w:szCs w:val="28"/>
          <w:rtl/>
        </w:rPr>
        <w:t xml:space="preserve"> العاملة في القطاع الصحي </w:t>
      </w:r>
      <w:r w:rsidRPr="00A61E09">
        <w:rPr>
          <w:rFonts w:ascii="Sakkal Majalla" w:hAnsi="Sakkal Majalla" w:cs="Sakkal Majalla"/>
          <w:color w:val="EE0000"/>
          <w:sz w:val="28"/>
          <w:szCs w:val="28"/>
          <w:rtl/>
        </w:rPr>
        <w:t xml:space="preserve">تحديات جديدة يجب معالجتها مع ضمان النمو الأمثل وتطوير </w:t>
      </w:r>
      <w:r w:rsidRPr="00A61E09">
        <w:rPr>
          <w:rFonts w:ascii="Sakkal Majalla" w:hAnsi="Sakkal Majalla" w:cs="Sakkal Majalla" w:hint="cs"/>
          <w:color w:val="EE0000"/>
          <w:sz w:val="28"/>
          <w:szCs w:val="28"/>
          <w:rtl/>
        </w:rPr>
        <w:t>طرق تقديم الخدمات ويتم</w:t>
      </w:r>
      <w:r w:rsidRPr="00A61E09">
        <w:rPr>
          <w:rFonts w:ascii="Sakkal Majalla" w:hAnsi="Sakkal Majalla" w:cs="Sakkal Majalla"/>
          <w:color w:val="EE0000"/>
          <w:sz w:val="28"/>
          <w:szCs w:val="28"/>
          <w:rtl/>
        </w:rPr>
        <w:t xml:space="preserve"> ذلك من خلال تطبيق </w:t>
      </w:r>
      <w:r w:rsidRPr="00A61E09">
        <w:rPr>
          <w:rFonts w:ascii="Sakkal Majalla" w:hAnsi="Sakkal Majalla" w:cs="Sakkal Majalla" w:hint="cs"/>
          <w:color w:val="EE0000"/>
          <w:sz w:val="28"/>
          <w:szCs w:val="28"/>
          <w:rtl/>
        </w:rPr>
        <w:t>اليات الخاصة بتحسين</w:t>
      </w:r>
      <w:r w:rsidRPr="00A61E09">
        <w:rPr>
          <w:rFonts w:ascii="Sakkal Majalla" w:hAnsi="Sakkal Majalla" w:cs="Sakkal Majalla"/>
          <w:color w:val="EE0000"/>
          <w:sz w:val="28"/>
          <w:szCs w:val="28"/>
          <w:rtl/>
        </w:rPr>
        <w:t xml:space="preserve"> جودة الحياة الوظيفية في اقسام </w:t>
      </w:r>
      <w:r w:rsidRPr="00A61E09">
        <w:rPr>
          <w:rFonts w:ascii="Sakkal Majalla" w:hAnsi="Sakkal Majalla" w:cs="Sakkal Majalla" w:hint="cs"/>
          <w:color w:val="EE0000"/>
          <w:sz w:val="28"/>
          <w:szCs w:val="28"/>
          <w:rtl/>
        </w:rPr>
        <w:t>القطاع الصحي</w:t>
      </w:r>
      <w:r w:rsidRPr="00A61E09">
        <w:rPr>
          <w:rFonts w:ascii="Sakkal Majalla" w:hAnsi="Sakkal Majalla" w:cs="Sakkal Majalla"/>
          <w:color w:val="EE0000"/>
          <w:sz w:val="28"/>
          <w:szCs w:val="28"/>
          <w:rtl/>
        </w:rPr>
        <w:t xml:space="preserve"> من حيث صلته </w:t>
      </w:r>
      <w:r w:rsidRPr="00A61E09">
        <w:rPr>
          <w:rFonts w:ascii="Sakkal Majalla" w:hAnsi="Sakkal Majalla" w:cs="Sakkal Majalla" w:hint="cs"/>
          <w:color w:val="EE0000"/>
          <w:sz w:val="28"/>
          <w:szCs w:val="28"/>
          <w:rtl/>
        </w:rPr>
        <w:t>بالموظفين والمستفيدين من خدمات الرعاية الصحية (</w:t>
      </w:r>
      <w:r w:rsidRPr="00A61E09">
        <w:rPr>
          <w:rFonts w:ascii="Sakkal Majalla" w:hAnsi="Sakkal Majalla" w:cs="Sakkal Majalla"/>
          <w:color w:val="EE0000"/>
          <w:sz w:val="28"/>
          <w:szCs w:val="28"/>
          <w:rtl/>
        </w:rPr>
        <w:t>أبو خالد، 2020)</w:t>
      </w:r>
      <w:r w:rsidR="00F128F4">
        <w:rPr>
          <w:rFonts w:ascii="Sakkal Majalla" w:hAnsi="Sakkal Majalla" w:cs="Sakkal Majalla" w:hint="cs"/>
          <w:color w:val="EE0000"/>
          <w:sz w:val="28"/>
          <w:szCs w:val="28"/>
          <w:rtl/>
        </w:rPr>
        <w:t xml:space="preserve"> </w:t>
      </w:r>
      <w:r w:rsidRPr="00A61E09">
        <w:rPr>
          <w:rFonts w:ascii="Sakkal Majalla" w:hAnsi="Sakkal Majalla" w:cs="Sakkal Majalla"/>
          <w:color w:val="EE0000"/>
          <w:sz w:val="28"/>
          <w:szCs w:val="28"/>
          <w:rtl/>
        </w:rPr>
        <w:t xml:space="preserve"> لذي تم الاستعانة بالعديد من الدراسات السابقة لتحديد مشكلة الدراسة والوقوف على الفجوة البحثة وتم تناول الدراسات السابقة من الاحدث </w:t>
      </w:r>
      <w:r w:rsidRPr="00A61E09">
        <w:rPr>
          <w:rFonts w:ascii="Sakkal Majalla" w:hAnsi="Sakkal Majalla" w:cs="Sakkal Majalla" w:hint="cs"/>
          <w:color w:val="EE0000"/>
          <w:sz w:val="28"/>
          <w:szCs w:val="28"/>
          <w:rtl/>
        </w:rPr>
        <w:t>إلى</w:t>
      </w:r>
      <w:r w:rsidRPr="00A61E09">
        <w:rPr>
          <w:rFonts w:ascii="Sakkal Majalla" w:hAnsi="Sakkal Majalla" w:cs="Sakkal Majalla"/>
          <w:color w:val="EE0000"/>
          <w:sz w:val="28"/>
          <w:szCs w:val="28"/>
          <w:rtl/>
        </w:rPr>
        <w:t xml:space="preserve"> الاقدم</w:t>
      </w:r>
      <w:r w:rsidR="00C860B1" w:rsidRPr="00A61E09">
        <w:rPr>
          <w:rFonts w:ascii="Sakkal Majalla" w:hAnsi="Sakkal Majalla" w:cs="Sakkal Majalla" w:hint="cs"/>
          <w:color w:val="EE0000"/>
          <w:sz w:val="28"/>
          <w:szCs w:val="28"/>
          <w:rtl/>
        </w:rPr>
        <w:t xml:space="preserve"> وأيضا تم تقسيم الدراسات السابقة طبقا لمتغيرات الدراسة كما</w:t>
      </w:r>
      <w:r w:rsidRPr="00A61E09">
        <w:rPr>
          <w:rFonts w:ascii="Sakkal Majalla" w:hAnsi="Sakkal Majalla" w:cs="Sakkal Majalla"/>
          <w:color w:val="EE0000"/>
          <w:sz w:val="28"/>
          <w:szCs w:val="28"/>
          <w:rtl/>
        </w:rPr>
        <w:t xml:space="preserve"> يلي:</w:t>
      </w:r>
    </w:p>
    <w:p w14:paraId="325E186C" w14:textId="77777777" w:rsidR="00C860B1" w:rsidRPr="00A61E09" w:rsidRDefault="00C860B1" w:rsidP="00C860B1">
      <w:pPr>
        <w:tabs>
          <w:tab w:val="left" w:pos="1932"/>
        </w:tabs>
        <w:bidi/>
        <w:spacing w:line="360" w:lineRule="auto"/>
        <w:jc w:val="both"/>
        <w:rPr>
          <w:rFonts w:ascii="Sakkal Majalla" w:hAnsi="Sakkal Majalla" w:cs="Sakkal Majalla"/>
          <w:color w:val="EE0000"/>
          <w:sz w:val="28"/>
          <w:szCs w:val="28"/>
          <w:rtl/>
          <w:lang w:bidi="ar-EG"/>
        </w:rPr>
      </w:pPr>
      <w:r w:rsidRPr="00A61E09">
        <w:rPr>
          <w:rFonts w:ascii="Sakkal Majalla" w:hAnsi="Sakkal Majalla" w:cs="Sakkal Majalla" w:hint="cs"/>
          <w:color w:val="EE0000"/>
          <w:sz w:val="28"/>
          <w:szCs w:val="28"/>
          <w:rtl/>
          <w:lang w:bidi="ar-EG"/>
        </w:rPr>
        <w:t>أولا: دراسات تناولت المتغير المستقل: جودة الحياة الوظيفية</w:t>
      </w:r>
    </w:p>
    <w:p w14:paraId="5EDBB6A8" w14:textId="470E73B1" w:rsidR="00C860B1" w:rsidRPr="00A61E09" w:rsidRDefault="00C860B1" w:rsidP="00C860B1">
      <w:pPr>
        <w:tabs>
          <w:tab w:val="left" w:pos="1932"/>
        </w:tabs>
        <w:bidi/>
        <w:spacing w:line="360" w:lineRule="auto"/>
        <w:jc w:val="both"/>
        <w:rPr>
          <w:rFonts w:ascii="Sakkal Majalla" w:hAnsi="Sakkal Majalla" w:cs="Sakkal Majalla"/>
          <w:color w:val="EE0000"/>
          <w:sz w:val="28"/>
          <w:szCs w:val="28"/>
          <w:rtl/>
          <w:lang w:bidi="ar-EG"/>
        </w:rPr>
      </w:pPr>
      <w:r w:rsidRPr="00A61E09">
        <w:rPr>
          <w:rFonts w:ascii="Sakkal Majalla" w:hAnsi="Sakkal Majalla" w:cs="Sakkal Majalla" w:hint="cs"/>
          <w:color w:val="EE0000"/>
          <w:sz w:val="28"/>
          <w:szCs w:val="28"/>
          <w:rtl/>
          <w:lang w:bidi="ar-EG"/>
        </w:rPr>
        <w:t xml:space="preserve">ثانيا: دراسات تناولت المتغير التابع: السلوك الأخلاقي للعاملين </w:t>
      </w:r>
    </w:p>
    <w:p w14:paraId="2DFB398D" w14:textId="13756F85" w:rsidR="00C860B1" w:rsidRPr="00005B52" w:rsidRDefault="00C860B1" w:rsidP="00C860B1">
      <w:pPr>
        <w:tabs>
          <w:tab w:val="left" w:pos="1932"/>
        </w:tabs>
        <w:bidi/>
        <w:spacing w:line="360" w:lineRule="auto"/>
        <w:jc w:val="both"/>
        <w:rPr>
          <w:rFonts w:ascii="Sakkal Majalla" w:hAnsi="Sakkal Majalla" w:cs="Sakkal Majalla"/>
          <w:color w:val="EE0000"/>
          <w:sz w:val="32"/>
          <w:szCs w:val="32"/>
          <w:rtl/>
          <w:lang w:bidi="ar-EG"/>
        </w:rPr>
      </w:pPr>
      <w:r w:rsidRPr="00A61E09">
        <w:rPr>
          <w:rFonts w:ascii="Sakkal Majalla" w:hAnsi="Sakkal Majalla" w:cs="Sakkal Majalla" w:hint="cs"/>
          <w:color w:val="EE0000"/>
          <w:sz w:val="28"/>
          <w:szCs w:val="28"/>
          <w:rtl/>
          <w:lang w:bidi="ar-EG"/>
        </w:rPr>
        <w:t>ثالثا: دراسات تناولت كلا المتغيرين المستقل والتابع</w:t>
      </w:r>
      <w:r w:rsidRPr="00005B52">
        <w:rPr>
          <w:rFonts w:ascii="Sakkal Majalla" w:hAnsi="Sakkal Majalla" w:cs="Sakkal Majalla" w:hint="cs"/>
          <w:color w:val="EE0000"/>
          <w:sz w:val="32"/>
          <w:szCs w:val="32"/>
          <w:rtl/>
          <w:lang w:bidi="ar-EG"/>
        </w:rPr>
        <w:t xml:space="preserve"> </w:t>
      </w:r>
    </w:p>
    <w:p w14:paraId="058B677E" w14:textId="1E16AC4B" w:rsidR="008F021E" w:rsidRDefault="008F021E" w:rsidP="008F021E">
      <w:pPr>
        <w:tabs>
          <w:tab w:val="left" w:pos="1932"/>
        </w:tabs>
        <w:bidi/>
        <w:spacing w:line="360" w:lineRule="auto"/>
        <w:jc w:val="both"/>
        <w:rPr>
          <w:rFonts w:ascii="Sakkal Majalla" w:hAnsi="Sakkal Majalla" w:cs="Sakkal Majalla"/>
          <w:b/>
          <w:bCs/>
          <w:color w:val="EE0000"/>
          <w:sz w:val="32"/>
          <w:szCs w:val="32"/>
          <w:rtl/>
          <w:lang w:bidi="ar-EG"/>
        </w:rPr>
      </w:pPr>
      <w:r w:rsidRPr="00F128F4">
        <w:rPr>
          <w:rFonts w:ascii="Sakkal Majalla" w:hAnsi="Sakkal Majalla" w:cs="Sakkal Majalla" w:hint="cs"/>
          <w:b/>
          <w:bCs/>
          <w:color w:val="EE0000"/>
          <w:sz w:val="32"/>
          <w:szCs w:val="32"/>
          <w:rtl/>
          <w:lang w:bidi="ar-EG"/>
        </w:rPr>
        <w:t>أولا: دراسات تناولت المتغير المستقل: جودة الحياة الوظيفية</w:t>
      </w:r>
      <w:r w:rsidR="00F128F4" w:rsidRPr="00F128F4">
        <w:rPr>
          <w:rFonts w:ascii="Sakkal Majalla" w:hAnsi="Sakkal Majalla" w:cs="Sakkal Majalla" w:hint="cs"/>
          <w:b/>
          <w:bCs/>
          <w:color w:val="EE0000"/>
          <w:sz w:val="32"/>
          <w:szCs w:val="32"/>
          <w:rtl/>
          <w:lang w:bidi="ar-EG"/>
        </w:rPr>
        <w:t xml:space="preserve"> (دراسات عربية)</w:t>
      </w:r>
    </w:p>
    <w:p w14:paraId="78CF082C" w14:textId="3C638F36" w:rsidR="005C1CA2" w:rsidRPr="005C1CA2" w:rsidRDefault="005C1CA2" w:rsidP="005C1CA2">
      <w:pPr>
        <w:bidi/>
        <w:spacing w:line="360" w:lineRule="auto"/>
        <w:jc w:val="both"/>
        <w:rPr>
          <w:rFonts w:ascii="Sakkal Majalla" w:hAnsi="Sakkal Majalla" w:cs="Sakkal Majalla"/>
          <w:color w:val="17365D" w:themeColor="text2" w:themeShade="BF"/>
          <w:sz w:val="28"/>
          <w:szCs w:val="28"/>
          <w:rtl/>
          <w:lang w:bidi="ar-EG"/>
        </w:rPr>
      </w:pPr>
      <w:r w:rsidRPr="005C1CA2">
        <w:rPr>
          <w:rFonts w:ascii="Sakkal Majalla" w:hAnsi="Sakkal Majalla" w:cs="Sakkal Majalla" w:hint="cs"/>
          <w:color w:val="17365D" w:themeColor="text2" w:themeShade="BF"/>
          <w:sz w:val="28"/>
          <w:szCs w:val="28"/>
          <w:rtl/>
          <w:lang w:bidi="ar-EG"/>
        </w:rPr>
        <w:t xml:space="preserve">دراسة المطيري (2025) هدفت هذه الدراسة إلى بحث أثر جودة الحياة العملية على الالتزام العاطفي في مستشفى الملك فهد العام تكونت عينة الدراسة من 345 موظفًا في المستشفى. استخدمت الدراسة استبيانًا كأداة بحثية. أظهرت نتائج الدراسة وعيًا عاليًا لدى موظفي مستشفى الملك فهد العام بجدة بأبعاد جودة الحياة العملية، حيث بلغ المتوسط الحسابي المرجح لجودة الحياة العملية 3.596 تتشابه متغيرات الدراسة المستقل والمنهج المستخدم وكذلك أداة جمع البيانات بالإضافة إلى مكان الدراسة والقطاع الصحي في السعودية </w:t>
      </w:r>
      <w:r w:rsidRPr="005C1CA2">
        <w:rPr>
          <w:rFonts w:ascii="Sakkal Majalla" w:hAnsi="Sakkal Majalla" w:cs="Sakkal Majalla" w:hint="cs"/>
          <w:color w:val="17365D" w:themeColor="text2" w:themeShade="BF"/>
          <w:sz w:val="28"/>
          <w:szCs w:val="28"/>
          <w:rtl/>
          <w:lang w:bidi="ar-EG"/>
        </w:rPr>
        <w:tab/>
        <w:t>تختلف الدراسة في ابعاد المتغير المستقبل وكذلك المتغير التابع والفرضيات الخاصة بالدراسة لان الدراسة تركز على الجانب العاطفي وليس السلوك الأخلاقي ككل تدور الفجوة البحثية حول تطوير جودة الحياة العملية للموظفين من خلال توفير بيئة عمل محفزة وتعزيز ثقافة المنظمة ومناخها التنظيمي</w:t>
      </w:r>
    </w:p>
    <w:p w14:paraId="39797CD1" w14:textId="5279D505" w:rsidR="005C1CA2" w:rsidRPr="005C1CA2" w:rsidRDefault="005C1CA2" w:rsidP="005C1CA2">
      <w:pPr>
        <w:bidi/>
        <w:spacing w:line="360" w:lineRule="auto"/>
        <w:jc w:val="both"/>
        <w:rPr>
          <w:rFonts w:ascii="Sakkal Majalla" w:hAnsi="Sakkal Majalla" w:cs="Sakkal Majalla"/>
          <w:color w:val="17365D" w:themeColor="text2" w:themeShade="BF"/>
          <w:sz w:val="28"/>
          <w:szCs w:val="28"/>
          <w:rtl/>
          <w:lang w:bidi="ar-EG"/>
        </w:rPr>
      </w:pPr>
      <w:r w:rsidRPr="005C1CA2">
        <w:rPr>
          <w:rFonts w:ascii="Sakkal Majalla" w:hAnsi="Sakkal Majalla" w:cs="Sakkal Majalla" w:hint="cs"/>
          <w:color w:val="17365D" w:themeColor="text2" w:themeShade="BF"/>
          <w:sz w:val="28"/>
          <w:szCs w:val="28"/>
          <w:rtl/>
          <w:lang w:bidi="ar-EG"/>
        </w:rPr>
        <w:t>دراسة (العزيزي واخرون،2024) هدف هذا البحث إلى دراسة تطبيقات جودة الحياة العملية وتأثيرها على جودة خدمات الصحة المقدمي في مستشفى جامعة اليمن للعلوم والتكنولوجيا</w:t>
      </w:r>
      <w:r w:rsidRPr="005C1CA2">
        <w:rPr>
          <w:rFonts w:ascii="Sakkal Majalla" w:hAnsi="Sakkal Majalla" w:cs="Sakkal Majalla" w:hint="cs"/>
          <w:color w:val="17365D" w:themeColor="text2" w:themeShade="BF"/>
          <w:sz w:val="28"/>
          <w:szCs w:val="28"/>
          <w:rtl/>
          <w:lang w:bidi="ar-EG"/>
        </w:rPr>
        <w:tab/>
        <w:t xml:space="preserve">اعتمدت الدراسة على المنهج الوصفي التحليلي. وزعت الباحثة استبيانًا على عينة عشوائية قوامها 247 موظفًا في مستشفى جامعة اليمن </w:t>
      </w:r>
      <w:r w:rsidRPr="005C1CA2">
        <w:rPr>
          <w:rFonts w:ascii="Sakkal Majalla" w:hAnsi="Sakkal Majalla" w:cs="Sakkal Majalla" w:hint="cs"/>
          <w:color w:val="17365D" w:themeColor="text2" w:themeShade="BF"/>
          <w:sz w:val="28"/>
          <w:szCs w:val="28"/>
          <w:rtl/>
          <w:lang w:bidi="ar-EG"/>
        </w:rPr>
        <w:lastRenderedPageBreak/>
        <w:t xml:space="preserve">للعلوم كما كانت أداة الدراسة هي الاستبيان، ولتحليل البيانات، استخدم البحث برنامج </w:t>
      </w:r>
      <w:r w:rsidRPr="005C1CA2">
        <w:rPr>
          <w:rFonts w:ascii="Sakkal Majalla" w:hAnsi="Sakkal Majalla" w:cs="Sakkal Majalla" w:hint="cs"/>
          <w:color w:val="17365D" w:themeColor="text2" w:themeShade="BF"/>
          <w:sz w:val="28"/>
          <w:szCs w:val="28"/>
          <w:lang w:bidi="ar-EG"/>
        </w:rPr>
        <w:t>SPSS</w:t>
      </w:r>
      <w:r w:rsidRPr="005C1CA2">
        <w:rPr>
          <w:rFonts w:ascii="Sakkal Majalla" w:hAnsi="Sakkal Majalla" w:cs="Sakkal Majalla" w:hint="cs"/>
          <w:color w:val="17365D" w:themeColor="text2" w:themeShade="BF"/>
          <w:sz w:val="28"/>
          <w:szCs w:val="28"/>
          <w:rtl/>
          <w:lang w:bidi="ar-EG"/>
        </w:rPr>
        <w:t>. توصلت الدراسة إلى مجموعة من النتائج، هناك تأثير ذو دلالة إحصائية لكل من الأبعاد الثمانية لجودة الحياة الوظيفية على جودة الخدمات الصحية لموظفي مستشفى جامعة العلوم والتكنولوجيا. تتشابه متغيرات الدراسة المستقل والمنهج المستخدم واستخدمتا نفس أداة جمع المعلومات وتتشابه أيضا في مجال التطبيق في القطاع الصحي ويشكل الاختلاف الرئيسي في المتغير التابع الذي ركز علي جودة الخدمات عبر استخدام المتغيرات الديموغرافية لقياس تأثير جودة الحياة الوظيفية على مستوى الخدمات بالإضافة إلى اختلاف المتغير التابع وعينة ومجتمع الدراسة تتمحور الفجوة البحثية حول تأثير جودة الحياة الوظيفية على مستوى جودة الحياة الوظيفية بسبب المتغيرات التالية (النوع، المؤهل العلمي، طبيعة العمل.</w:t>
      </w:r>
    </w:p>
    <w:p w14:paraId="04B62915" w14:textId="26EE08D2" w:rsidR="005C1CA2" w:rsidRPr="005C1CA2" w:rsidRDefault="005C1CA2" w:rsidP="005C1CA2">
      <w:pPr>
        <w:bidi/>
        <w:spacing w:line="360" w:lineRule="auto"/>
        <w:jc w:val="both"/>
        <w:rPr>
          <w:color w:val="17365D" w:themeColor="text2" w:themeShade="BF"/>
          <w:rtl/>
          <w:lang w:bidi="ar-EG"/>
        </w:rPr>
      </w:pPr>
      <w:r w:rsidRPr="005C1CA2">
        <w:rPr>
          <w:rFonts w:ascii="Sakkal Majalla" w:hAnsi="Sakkal Majalla" w:cs="Sakkal Majalla" w:hint="cs"/>
          <w:color w:val="17365D" w:themeColor="text2" w:themeShade="BF"/>
          <w:sz w:val="28"/>
          <w:szCs w:val="28"/>
          <w:rtl/>
          <w:lang w:bidi="ar-EG"/>
        </w:rPr>
        <w:t xml:space="preserve">دراسة (بو جميل،2024) الهدف من هذه الدراسة هو تحديد مدى تأثير جودة الحياة الوظيفية على السلوك الإبداعي للعاملين وهذا على مستوى المعهد الجزائري للبترول ببومرداس تم الاعتماد على المنهج الوصفي، واستخدم الاستبيان كأداة أساسية لجمع البيانات الذي وزع على عينة 47 عامل، تم الاستعانة ببرنامج التحليل الإحصائي </w:t>
      </w:r>
      <w:r w:rsidRPr="005C1CA2">
        <w:rPr>
          <w:rFonts w:ascii="Sakkal Majalla" w:hAnsi="Sakkal Majalla" w:cs="Sakkal Majalla" w:hint="cs"/>
          <w:color w:val="17365D" w:themeColor="text2" w:themeShade="BF"/>
          <w:sz w:val="28"/>
          <w:szCs w:val="28"/>
          <w:lang w:bidi="ar-EG"/>
        </w:rPr>
        <w:t>SPSS</w:t>
      </w:r>
      <w:r w:rsidRPr="005C1CA2">
        <w:rPr>
          <w:rFonts w:ascii="Sakkal Majalla" w:hAnsi="Sakkal Majalla" w:cs="Sakkal Majalla" w:hint="cs"/>
          <w:color w:val="17365D" w:themeColor="text2" w:themeShade="BF"/>
          <w:sz w:val="28"/>
          <w:szCs w:val="28"/>
          <w:rtl/>
          <w:lang w:bidi="ar-EG"/>
        </w:rPr>
        <w:t xml:space="preserve"> من أجل معالجة مخرجات الاستبيان، وتوصلت الدراسة إلى تحديد وجود مستوى متوسط لجودة الحياة الوظيفية في المعهد الجزائري للبترول ببومرداس، وهذا راجع لتفاوت مستويات أبعاد جودة الحياة الوظيفية، تتشابه المتغير المستقل والمنهج المستخدم وكذلك أداة جمع البيانات والهدف العام من الدراسة ولكل بصورة جزئية اختلاف ابعاد المستقل وكذلك المتغير التابع  الذي يركز على الجانب الإبداعي للعاملين واختلاف عينة ومجتمع الدراسة والأساليب الإحصائية بالإضافة إلى مكان الدراسة تدور الفجوة</w:t>
      </w:r>
      <w:r w:rsidRPr="005C1CA2">
        <w:rPr>
          <w:rFonts w:cs="Arial"/>
          <w:color w:val="17365D" w:themeColor="text2" w:themeShade="BF"/>
          <w:rtl/>
          <w:lang w:bidi="ar-EG"/>
        </w:rPr>
        <w:t xml:space="preserve"> البحثية حول تأثير جودة الحياة الوظيفية على السلوك الإبداعي للعاملين بالمعهد الجزائري للبترول بدرجات مختلفة</w:t>
      </w:r>
      <w:r w:rsidRPr="005C1CA2">
        <w:rPr>
          <w:rFonts w:hint="cs"/>
          <w:color w:val="17365D" w:themeColor="text2" w:themeShade="BF"/>
          <w:rtl/>
          <w:lang w:bidi="ar-EG"/>
        </w:rPr>
        <w:t>.</w:t>
      </w:r>
    </w:p>
    <w:p w14:paraId="4E10901D" w14:textId="77777777" w:rsidR="005C1CA2" w:rsidRDefault="005C1CA2" w:rsidP="005C1CA2">
      <w:pPr>
        <w:bidi/>
        <w:jc w:val="both"/>
        <w:rPr>
          <w:rtl/>
          <w:lang w:bidi="ar-EG"/>
        </w:rPr>
      </w:pPr>
    </w:p>
    <w:p w14:paraId="5B52C539" w14:textId="77777777" w:rsidR="005C1CA2" w:rsidRPr="00F128F4" w:rsidRDefault="005C1CA2" w:rsidP="005C1CA2">
      <w:pPr>
        <w:tabs>
          <w:tab w:val="left" w:pos="1932"/>
        </w:tabs>
        <w:bidi/>
        <w:spacing w:line="360" w:lineRule="auto"/>
        <w:jc w:val="both"/>
        <w:rPr>
          <w:rFonts w:ascii="Sakkal Majalla" w:hAnsi="Sakkal Majalla" w:cs="Sakkal Majalla"/>
          <w:b/>
          <w:bCs/>
          <w:color w:val="EE0000"/>
          <w:sz w:val="32"/>
          <w:szCs w:val="32"/>
          <w:rtl/>
          <w:lang w:bidi="ar-EG"/>
        </w:rPr>
      </w:pPr>
      <w:r w:rsidRPr="00F128F4">
        <w:rPr>
          <w:rFonts w:ascii="Sakkal Majalla" w:hAnsi="Sakkal Majalla" w:cs="Sakkal Majalla" w:hint="cs"/>
          <w:b/>
          <w:bCs/>
          <w:color w:val="EE0000"/>
          <w:sz w:val="32"/>
          <w:szCs w:val="32"/>
          <w:rtl/>
          <w:lang w:bidi="ar-EG"/>
        </w:rPr>
        <w:t xml:space="preserve">أولا: دراسات تناولت المتغير المستقل: جودة الحياة الوظيفية (دراسات </w:t>
      </w:r>
      <w:r>
        <w:rPr>
          <w:rFonts w:ascii="Sakkal Majalla" w:hAnsi="Sakkal Majalla" w:cs="Sakkal Majalla" w:hint="cs"/>
          <w:b/>
          <w:bCs/>
          <w:color w:val="EE0000"/>
          <w:sz w:val="32"/>
          <w:szCs w:val="32"/>
          <w:rtl/>
          <w:lang w:bidi="ar-EG"/>
        </w:rPr>
        <w:t>اجنبية</w:t>
      </w:r>
      <w:r w:rsidRPr="00F128F4">
        <w:rPr>
          <w:rFonts w:ascii="Sakkal Majalla" w:hAnsi="Sakkal Majalla" w:cs="Sakkal Majalla" w:hint="cs"/>
          <w:b/>
          <w:bCs/>
          <w:color w:val="EE0000"/>
          <w:sz w:val="32"/>
          <w:szCs w:val="32"/>
          <w:rtl/>
          <w:lang w:bidi="ar-EG"/>
        </w:rPr>
        <w:t>)</w:t>
      </w:r>
    </w:p>
    <w:p w14:paraId="1164F733" w14:textId="516BF3F0"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دراسة (2023</w:t>
      </w:r>
      <w:r w:rsidRPr="005C1CA2">
        <w:rPr>
          <w:rFonts w:ascii="Sakkal Majalla" w:hAnsi="Sakkal Majalla" w:cs="Sakkal Majalla" w:hint="cs"/>
          <w:color w:val="17365D" w:themeColor="text2" w:themeShade="BF"/>
          <w:sz w:val="28"/>
          <w:szCs w:val="28"/>
        </w:rPr>
        <w:t xml:space="preserve">Antloga ,al et </w:t>
      </w:r>
      <w:r w:rsidRPr="005C1CA2">
        <w:rPr>
          <w:rFonts w:ascii="Sakkal Majalla" w:hAnsi="Sakkal Majalla" w:cs="Sakkal Majalla" w:hint="cs"/>
          <w:color w:val="17365D" w:themeColor="text2" w:themeShade="BF"/>
          <w:sz w:val="28"/>
          <w:szCs w:val="28"/>
          <w:rtl/>
        </w:rPr>
        <w:t>) تناولت هدفت هذه الدراسة إلى مقارنة تحليل تصور جودة الحياة الوظيفية للعاملين من كيانين اتحاديين في مجال البنية التحتية على بيئة العمل التي تركز على النشاط المطبقة على جودة الحياة الوظيفية ً</w:t>
      </w:r>
      <w:r w:rsidRPr="005C1CA2">
        <w:rPr>
          <w:rFonts w:ascii="Sakkal Majalla" w:hAnsi="Sakkal Majalla" w:cs="Sakkal Majalla" w:hint="cs"/>
          <w:color w:val="17365D" w:themeColor="text2" w:themeShade="BF"/>
          <w:sz w:val="28"/>
          <w:szCs w:val="28"/>
          <w:rtl/>
        </w:rPr>
        <w:tab/>
        <w:t>شارك في هذا البحث ما مجموعه 3.136 عاملا، كأداة تم استخدام نسخة إلكترونية من جرد تقييم جودة الحياة الوظيفية</w:t>
      </w:r>
      <w:r>
        <w:rPr>
          <w:rFonts w:ascii="Sakkal Majalla" w:hAnsi="Sakkal Majalla" w:cs="Sakkal Majalla" w:hint="cs"/>
          <w:color w:val="17365D" w:themeColor="text2" w:themeShade="BF"/>
          <w:sz w:val="28"/>
          <w:szCs w:val="28"/>
          <w:rtl/>
        </w:rPr>
        <w:t xml:space="preserve"> </w:t>
      </w:r>
      <w:r w:rsidRPr="005C1CA2">
        <w:rPr>
          <w:rFonts w:ascii="Sakkal Majalla" w:hAnsi="Sakkal Majalla" w:cs="Sakkal Majalla" w:hint="cs"/>
          <w:color w:val="17365D" w:themeColor="text2" w:themeShade="BF"/>
          <w:sz w:val="28"/>
          <w:szCs w:val="28"/>
          <w:rtl/>
        </w:rPr>
        <w:t xml:space="preserve">لا تظهر النتيجة فروق ذات دلالة إحصائية في تصور مجموعتي الأعمال فيما يتعلق </w:t>
      </w:r>
      <w:r w:rsidRPr="005C1CA2">
        <w:rPr>
          <w:rFonts w:ascii="Sakkal Majalla" w:hAnsi="Sakkal Majalla" w:cs="Sakkal Majalla" w:hint="cs"/>
          <w:color w:val="17365D" w:themeColor="text2" w:themeShade="BF"/>
          <w:sz w:val="28"/>
          <w:szCs w:val="28"/>
          <w:rtl/>
        </w:rPr>
        <w:lastRenderedPageBreak/>
        <w:t>بنوعية الحياة في العمل يتشابه المتغير المستقل والمنهج المستخدم وكذلك أداة جمع البيانات والهدف العام من الدراسة ولكل بصورة جزئية اختلاف ابعاد المتغير التابع الذي يركز علي البنية التحتية لبيئة العمل واختلاف عينة ومجتمع الدراسة والأساليب الإحصائية المطبقة بالإضافة إلى مكان الدراسة ويشير البحث إلى القضايا التي تستحق الاهتمام أثناء وضع سياسة وبرنامج جودة الحياة في المنظمات التي يتم تقييمها</w:t>
      </w:r>
    </w:p>
    <w:p w14:paraId="696C0AAF"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دراسة (شاهنيللا واخرون ،2023) تهدف هذه الدراسة إلى دراسة تأثير جودة الحياة الوظيفية على وظائف الموارد البشرية العاملة في قطاع الرعاية الصحية من خلال الوعي التكنولوجي، وتأثير وسائل التواصل الاجتماعي، والابتكار الشخصي. (</w:t>
      </w:r>
      <w:r w:rsidRPr="005C1CA2">
        <w:rPr>
          <w:rFonts w:ascii="Sakkal Majalla" w:hAnsi="Sakkal Majalla" w:cs="Sakkal Majalla" w:hint="cs"/>
          <w:color w:val="17365D" w:themeColor="text2" w:themeShade="BF"/>
          <w:sz w:val="28"/>
          <w:szCs w:val="28"/>
        </w:rPr>
        <w:t>PLS-SEM</w:t>
      </w:r>
      <w:proofErr w:type="gramStart"/>
      <w:r w:rsidRPr="005C1CA2">
        <w:rPr>
          <w:rFonts w:ascii="Sakkal Majalla" w:hAnsi="Sakkal Majalla" w:cs="Sakkal Majalla" w:hint="cs"/>
          <w:color w:val="17365D" w:themeColor="text2" w:themeShade="BF"/>
          <w:sz w:val="28"/>
          <w:szCs w:val="28"/>
          <w:rtl/>
        </w:rPr>
        <w:t>) ،</w:t>
      </w:r>
      <w:proofErr w:type="gramEnd"/>
      <w:r w:rsidRPr="005C1CA2">
        <w:rPr>
          <w:rFonts w:ascii="Sakkal Majalla" w:hAnsi="Sakkal Majalla" w:cs="Sakkal Majalla" w:hint="cs"/>
          <w:color w:val="17365D" w:themeColor="text2" w:themeShade="BF"/>
          <w:sz w:val="28"/>
          <w:szCs w:val="28"/>
          <w:rtl/>
        </w:rPr>
        <w:t xml:space="preserve"> طبق نمذجة المعادلات الهيكلية الجزئية للمربعات الصغرى (، وهو إجراء إحصائي، للتحقيق في فرضية النموذج المتوقع للذكاء الاصطناعي ووظائف الموارد البشري</w:t>
      </w:r>
      <w:r w:rsidRPr="005C1CA2">
        <w:rPr>
          <w:rFonts w:ascii="Sakkal Majalla" w:hAnsi="Sakkal Majalla" w:cs="Sakkal Majalla" w:hint="cs"/>
          <w:color w:val="17365D" w:themeColor="text2" w:themeShade="BF"/>
          <w:sz w:val="28"/>
          <w:szCs w:val="28"/>
          <w:rtl/>
        </w:rPr>
        <w:tab/>
        <w:t>ظهر نتائج البحث أن جودة الحياة الوظيفية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r w:rsidRPr="005C1CA2">
        <w:rPr>
          <w:rFonts w:ascii="Sakkal Majalla" w:hAnsi="Sakkal Majalla" w:cs="Sakkal Majalla" w:hint="cs"/>
          <w:color w:val="17365D" w:themeColor="text2" w:themeShade="BF"/>
          <w:sz w:val="28"/>
          <w:szCs w:val="28"/>
          <w:rtl/>
        </w:rPr>
        <w:tab/>
        <w:t>يتشابه المستقل والقطاع المطبق فيه الدراسة وهو القطاع الصحي وكذلك أداة جمع البيانات وأيضا البيانات والهدف العام من الدراسة ولكل بصورة جزئية تختلف الدراسة في ابعاد المتغير المستقبل (الوعي التكنولوجي ووسائل التواصل الاجتماعي والابتكار الشخصي) وكذلك المنهجية المستخدمة في الدراسة بالإضافة إلى مكان الدراسة هو الصين وأيضا المتغير التابع الذي يركز على وظائف الموارد البشرية تتمحور الفجوة البحثية حول تأثير جودة الحياة الوظيفية على وظائف الموارد البشرية في قطاع الصحة في الصين</w:t>
      </w:r>
    </w:p>
    <w:p w14:paraId="70E2CD63"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lang w:bidi="ar-EG"/>
        </w:rPr>
      </w:pPr>
      <w:r w:rsidRPr="005C1CA2">
        <w:rPr>
          <w:rFonts w:ascii="Sakkal Majalla" w:hAnsi="Sakkal Majalla" w:cs="Sakkal Majalla" w:hint="cs"/>
          <w:color w:val="17365D" w:themeColor="text2" w:themeShade="BF"/>
          <w:sz w:val="28"/>
          <w:szCs w:val="28"/>
          <w:rtl/>
          <w:lang w:bidi="ar-EG"/>
        </w:rPr>
        <w:t xml:space="preserve">دراسة (2023 </w:t>
      </w:r>
      <w:r w:rsidRPr="005C1CA2">
        <w:rPr>
          <w:rFonts w:ascii="Sakkal Majalla" w:hAnsi="Sakkal Majalla" w:cs="Sakkal Majalla" w:hint="cs"/>
          <w:color w:val="17365D" w:themeColor="text2" w:themeShade="BF"/>
          <w:sz w:val="28"/>
          <w:szCs w:val="28"/>
          <w:lang w:bidi="ar-EG"/>
        </w:rPr>
        <w:t>Gomes</w:t>
      </w:r>
      <w:proofErr w:type="gramStart"/>
      <w:r w:rsidRPr="005C1CA2">
        <w:rPr>
          <w:rFonts w:ascii="Sakkal Majalla" w:hAnsi="Sakkal Majalla" w:cs="Sakkal Majalla" w:hint="cs"/>
          <w:color w:val="17365D" w:themeColor="text2" w:themeShade="BF"/>
          <w:sz w:val="28"/>
          <w:szCs w:val="28"/>
          <w:lang w:bidi="ar-EG"/>
        </w:rPr>
        <w:t xml:space="preserve"> ,Cruz</w:t>
      </w:r>
      <w:r w:rsidRPr="005C1CA2">
        <w:rPr>
          <w:rFonts w:ascii="Sakkal Majalla" w:hAnsi="Sakkal Majalla" w:cs="Sakkal Majalla" w:hint="cs"/>
          <w:color w:val="17365D" w:themeColor="text2" w:themeShade="BF"/>
          <w:sz w:val="28"/>
          <w:szCs w:val="28"/>
          <w:rtl/>
          <w:lang w:bidi="ar-EG"/>
        </w:rPr>
        <w:t xml:space="preserve"> )</w:t>
      </w:r>
      <w:proofErr w:type="gramEnd"/>
      <w:r w:rsidRPr="005C1CA2">
        <w:rPr>
          <w:rFonts w:ascii="Sakkal Majalla" w:hAnsi="Sakkal Majalla" w:cs="Sakkal Majalla" w:hint="cs"/>
          <w:color w:val="17365D" w:themeColor="text2" w:themeShade="BF"/>
          <w:sz w:val="28"/>
          <w:szCs w:val="28"/>
          <w:rtl/>
          <w:lang w:bidi="ar-EG"/>
        </w:rPr>
        <w:t xml:space="preserve"> وصول إليها ومناسبة للمواضيع النشطة التي تأخذ في الاعتبار أبعاد الرفاهية العامة، والتفاعل بين العمل والمنزل، والرضا الوظيفي، والتحكم في العمل، وظروف العمل والضغوط المرتبطة بالعمل دراسة وصفية وارتباطية لعينة عشوائية مكونة من (183) معلم تمريض وقد فسر توزيع الفقرات حسب أربعة عوامل ما نسبته (%62.11) من التباين الكلي. وتتراوح الارتباطات بين العوامل والقيمة الإجمالية</w:t>
      </w:r>
      <w:r w:rsidRPr="005C1CA2">
        <w:rPr>
          <w:rFonts w:ascii="Sakkal Majalla" w:hAnsi="Sakkal Majalla" w:cs="Sakkal Majalla" w:hint="cs"/>
          <w:color w:val="17365D" w:themeColor="text2" w:themeShade="BF"/>
          <w:sz w:val="28"/>
          <w:szCs w:val="28"/>
          <w:rtl/>
          <w:lang w:bidi="ar-EG"/>
        </w:rPr>
        <w:tab/>
        <w:t xml:space="preserve">تتشابه ابعاد المتغير المستقل وكذلك أداة جمع البيانات والهدف العام من الدراسة ولكل بصورة جزئية تركز على أدوات التدقيق والتقييم تختلف الدراسة في المتغير التابع الذي يركز على التقييم والتحليل والتدقيق </w:t>
      </w:r>
      <w:r w:rsidRPr="005C1CA2">
        <w:rPr>
          <w:rFonts w:ascii="Sakkal Majalla" w:hAnsi="Sakkal Majalla" w:cs="Sakkal Majalla" w:hint="cs"/>
          <w:color w:val="17365D" w:themeColor="text2" w:themeShade="BF"/>
          <w:sz w:val="28"/>
          <w:szCs w:val="28"/>
          <w:rtl/>
          <w:lang w:bidi="ar-EG"/>
        </w:rPr>
        <w:lastRenderedPageBreak/>
        <w:t>الخاصة بالدراسة بالإضافة إلى اختلاق مكان الدراسة تدور الفجوة البحثية حول جودة الحياة الوظيفية بين التحقيق والتدقيق أن أداة للتقييم الذاتي</w:t>
      </w:r>
    </w:p>
    <w:p w14:paraId="47EE4BCC" w14:textId="5C2BBCA2" w:rsidR="005C1CA2" w:rsidRPr="005C1CA2" w:rsidRDefault="005C1CA2" w:rsidP="005C1CA2">
      <w:pPr>
        <w:bidi/>
        <w:spacing w:after="0" w:line="360" w:lineRule="auto"/>
        <w:jc w:val="both"/>
        <w:rPr>
          <w:rFonts w:ascii="Sakkal Majalla" w:eastAsia="Times New Roman" w:hAnsi="Sakkal Majalla" w:cs="Sakkal Majalla"/>
          <w:sz w:val="28"/>
          <w:szCs w:val="28"/>
          <w:rtl/>
        </w:rPr>
      </w:pPr>
      <w:r w:rsidRPr="005C1CA2">
        <w:rPr>
          <w:rFonts w:ascii="Sakkal Majalla" w:eastAsia="Times New Roman" w:hAnsi="Sakkal Majalla" w:cs="Sakkal Majalla" w:hint="cs"/>
          <w:color w:val="943634" w:themeColor="accent2" w:themeShade="BF"/>
          <w:sz w:val="28"/>
          <w:szCs w:val="28"/>
          <w:rtl/>
        </w:rPr>
        <w:t>اتفقت تلك الدراسات في تناولها للمتغير المستقل جودة الحياة الوظيفية واتفقت جزئيا بالنسبة الي الهدف العام من تلك الدراسات والتي حول تأثيرات جودة الحياة الوظيفية على تلك المؤسسات وأيضا اتفقت من حيث النتائج الإيجابية لتأثير جودة الحياة الوظيفية على الالتزام العاطفي وجودة الخدمات والابداع الوظيفي وعمليات التقييم مما يبرز أهمية جودة الحياة الوظيفية على استمرارية عمل تلك المؤسسات وهو ما اتفق في جوهره مع ما توصلت اليه الدراسة الحالية.</w:t>
      </w:r>
    </w:p>
    <w:p w14:paraId="1BDE9C44" w14:textId="77777777" w:rsidR="005C1CA2" w:rsidRDefault="005C1CA2" w:rsidP="005C1CA2">
      <w:pPr>
        <w:jc w:val="both"/>
        <w:rPr>
          <w:rtl/>
        </w:rPr>
      </w:pPr>
    </w:p>
    <w:p w14:paraId="461D974C" w14:textId="77777777" w:rsidR="005C1CA2" w:rsidRPr="00F128F4" w:rsidRDefault="005C1CA2" w:rsidP="005C1CA2">
      <w:pPr>
        <w:tabs>
          <w:tab w:val="left" w:pos="1932"/>
        </w:tabs>
        <w:bidi/>
        <w:spacing w:line="360" w:lineRule="auto"/>
        <w:jc w:val="both"/>
        <w:rPr>
          <w:rFonts w:ascii="Sakkal Majalla" w:hAnsi="Sakkal Majalla" w:cs="Sakkal Majalla"/>
          <w:b/>
          <w:bCs/>
          <w:color w:val="EE0000"/>
          <w:sz w:val="32"/>
          <w:szCs w:val="32"/>
          <w:rtl/>
        </w:rPr>
      </w:pPr>
      <w:r w:rsidRPr="00F128F4">
        <w:rPr>
          <w:rFonts w:ascii="Sakkal Majalla" w:hAnsi="Sakkal Majalla" w:cs="Sakkal Majalla" w:hint="cs"/>
          <w:b/>
          <w:bCs/>
          <w:color w:val="EE0000"/>
          <w:sz w:val="32"/>
          <w:szCs w:val="32"/>
          <w:rtl/>
        </w:rPr>
        <w:t>ثانيا: الدراسات التي تناولت المتغير التابع السلوك الأخلاقي (دراسات عربية)</w:t>
      </w:r>
    </w:p>
    <w:p w14:paraId="78421A18"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Pr>
          <w:rFonts w:cs="Arial" w:hint="cs"/>
          <w:rtl/>
        </w:rPr>
        <w:t xml:space="preserve"> </w:t>
      </w:r>
      <w:r w:rsidRPr="005C1CA2">
        <w:rPr>
          <w:rFonts w:ascii="Sakkal Majalla" w:hAnsi="Sakkal Majalla" w:cs="Sakkal Majalla" w:hint="cs"/>
          <w:color w:val="17365D" w:themeColor="text2" w:themeShade="BF"/>
          <w:sz w:val="28"/>
          <w:szCs w:val="28"/>
          <w:rtl/>
        </w:rPr>
        <w:t>دراسة عبد الحميد (2025) هدفت الدراسة لمعرفة دور السلوك الأخلاقي للعاملين كمتغير تفاعلي بين الاتصالات التسويقية وولاء الزبون للعلامة التجارية في ظل توسيط قيمة الزبون ورضاه دراسة ميدانية على قطاع الاتصالات في السودان</w:t>
      </w:r>
      <w:r w:rsidRPr="005C1CA2">
        <w:rPr>
          <w:rFonts w:ascii="Sakkal Majalla" w:hAnsi="Sakkal Majalla" w:cs="Sakkal Majalla" w:hint="cs"/>
          <w:color w:val="17365D" w:themeColor="text2" w:themeShade="BF"/>
          <w:sz w:val="28"/>
          <w:szCs w:val="28"/>
          <w:rtl/>
        </w:rPr>
        <w:tab/>
        <w:t xml:space="preserve">واتبعت المنهج الوصفي التحليلي ومنهج التفاعل المعرفي، وأجريت الدراسة على عينة عشوائية قوامها (400) زبون وأظهرت نتائج تحليل المسار وجود علاقة تأثير غير مباشرة (تفاعلية) للاتصالات التسويقية مع السلوك الأخلاقي للعاملين في ولاء الزبون للعلامة التجارية بقيمة تغير في معامل التحديد (0.061) يتشابه المتغير التابع ولكن جاء في الدراسة كمتغير وسيط بين الاتصالات التسويفية وولاء العميل وكذلك تتشابه أداة جمع البيانات </w:t>
      </w:r>
      <w:r w:rsidRPr="005C1CA2">
        <w:rPr>
          <w:rFonts w:ascii="Sakkal Majalla" w:hAnsi="Sakkal Majalla" w:cs="Sakkal Majalla" w:hint="cs"/>
          <w:color w:val="17365D" w:themeColor="text2" w:themeShade="BF"/>
          <w:sz w:val="28"/>
          <w:szCs w:val="28"/>
          <w:rtl/>
        </w:rPr>
        <w:tab/>
        <w:t>تختلف الدراسة في المتغير المستقل والمنهج والنتائج والفرضيات الخاصة بالدراسة بالإضافة إلى مكان وقطاع الدراسة ركزت الدراسة على الفجوة البحثية الخاصة بالقطاع بوضع الخطط والإجراءات المناسبة التي من شأنها التغلب على المعوقات التي تواجه بناء العلامة التجارية بشكل صحيح.</w:t>
      </w:r>
    </w:p>
    <w:p w14:paraId="1AF0029B"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 xml:space="preserve">دراسة الظفيري (2025) وقد استهدفت تلك الدراسة التعرف على تأثير التمكين الاداري على تعزيز السلوك الاخلاقي للعاملين بمستشفيات منطقة الحدود الشمالية، والتعرف على تأثير ابعاد التمكين الإداري على تعزيز السلوك المعياري للعاملين بمستشفيات منطقة الحدود الشمالية، وتم استخدام النهج الوصفي التحليلي في هذه الدراسة وهو النهج الذي يهتم بوصف الظاهرة كميًّا وكيفيًّا كما هي في الواقع. ويقوم الباحث في الدراسة </w:t>
      </w:r>
      <w:r w:rsidRPr="005C1CA2">
        <w:rPr>
          <w:rFonts w:ascii="Sakkal Majalla" w:hAnsi="Sakkal Majalla" w:cs="Sakkal Majalla" w:hint="cs"/>
          <w:color w:val="17365D" w:themeColor="text2" w:themeShade="BF"/>
          <w:sz w:val="28"/>
          <w:szCs w:val="28"/>
          <w:rtl/>
        </w:rPr>
        <w:lastRenderedPageBreak/>
        <w:t>التطبيقية باستخدام اسلوب الاستقصاء من العاملين بالقطاع الصحي الحكومي بمنطقة الحدود الشمالية بالمملكة العربية وتؤكد نتائج الدراسة على أهمية تبنى استراتيجيات تهدف الي تعزيز التمكين الإداري والسلوك الأخلاقي للإناث في القطاع الصحي الحكومي</w:t>
      </w:r>
      <w:r w:rsidRPr="005C1CA2">
        <w:rPr>
          <w:rFonts w:ascii="Sakkal Majalla" w:hAnsi="Sakkal Majalla" w:cs="Sakkal Majalla" w:hint="cs"/>
          <w:color w:val="17365D" w:themeColor="text2" w:themeShade="BF"/>
          <w:sz w:val="28"/>
          <w:szCs w:val="28"/>
          <w:rtl/>
        </w:rPr>
        <w:tab/>
        <w:t>يتشابه المتغير التابع وكذلك أداة جمع البيانات والمنهج المستخدم والمكان والقطاع التي أجريت فيه الدراسة وهو القطاع الصحي في المملكة العربية السعودية تختلف الدراسة في المتغير المستقل الذي ركز علي التمكين الاداري الخاصة بالدراسة بالإضافة الهدف العام من الدراسة وتركز الفجوة البحثية على ابعاد التمكين الإداري وعلقاتها في تعزيز السلوك الأخلاقي بالمستشفيات الحكومية</w:t>
      </w:r>
    </w:p>
    <w:p w14:paraId="04A0BFC4"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دراسة (جيلاني،2023) يهدف هذا البحث إلى تسليط الضوء على مدى تأثير الأخلاقيات المهنية على أداء العمل وأداء المؤسسة وتميزها، بالإضافة إلى محاولة التعرف على مدى مساهمة التعاون في زيادة سرعة تقديم الخدمة، ودور احترام الزملاء في زيادة فعالية إكمال المهام واعتمدنا على المنهج الوصفي من خلال اختيار عينة تضم 73 عاملًا، تمثل 100% من مجتمع الدراسة. ثم ناقشنا نتائج الدراسة لإظهار صحة الفرضيات، حيث كشفت التحليلات الإحصائية توصل البحث إلى عدة نتائج أهمها وأظهرت العلاقة بين الأخلاقيات المهنية وأداء العمل. حيث أظهر لنا المبررات للاهتمام بالأخلاقيات المهنية وضرورة تأسيسها داخل كل مؤسسة لرفع مستوى أداء العمل ويتشابه المتغير التابع الذي تناول "الأخلاقيات المهنية" وتشابه الهدف العام من الدراسة ولكل بصورة جزئية تختلف الدراسة في المتغير التابع الذي تناول أداء العمل في الكلية واختلاف عينة ومجتمع الدراسة والأساليب الإحصائية المطبقة وأيضا المكان والقطاع تتمحور الفجوة البحثية حول تأثير الأخلاقيات المهنية وتأثيرها على أداء العمل في كلية العلوم الإنسانية والاجتماعية</w:t>
      </w:r>
    </w:p>
    <w:p w14:paraId="25E9724F" w14:textId="77777777" w:rsidR="005C1CA2" w:rsidRPr="00F128F4" w:rsidRDefault="005C1CA2" w:rsidP="005C1CA2">
      <w:pPr>
        <w:tabs>
          <w:tab w:val="left" w:pos="1932"/>
        </w:tabs>
        <w:bidi/>
        <w:spacing w:line="360" w:lineRule="auto"/>
        <w:jc w:val="both"/>
        <w:rPr>
          <w:rFonts w:ascii="Sakkal Majalla" w:hAnsi="Sakkal Majalla" w:cs="Sakkal Majalla"/>
          <w:b/>
          <w:bCs/>
          <w:color w:val="EE0000"/>
          <w:sz w:val="32"/>
          <w:szCs w:val="32"/>
          <w:rtl/>
        </w:rPr>
      </w:pPr>
      <w:r w:rsidRPr="00F128F4">
        <w:rPr>
          <w:rFonts w:ascii="Sakkal Majalla" w:hAnsi="Sakkal Majalla" w:cs="Sakkal Majalla" w:hint="cs"/>
          <w:b/>
          <w:bCs/>
          <w:color w:val="EE0000"/>
          <w:sz w:val="32"/>
          <w:szCs w:val="32"/>
          <w:rtl/>
        </w:rPr>
        <w:t xml:space="preserve">ثانيا: الدراسات التي تناولت المتغير التابع السلوك الأخلاقي (دراسات </w:t>
      </w:r>
      <w:r>
        <w:rPr>
          <w:rFonts w:ascii="Sakkal Majalla" w:hAnsi="Sakkal Majalla" w:cs="Sakkal Majalla" w:hint="cs"/>
          <w:b/>
          <w:bCs/>
          <w:color w:val="EE0000"/>
          <w:sz w:val="32"/>
          <w:szCs w:val="32"/>
          <w:rtl/>
        </w:rPr>
        <w:t>اجنبية</w:t>
      </w:r>
      <w:r w:rsidRPr="00F128F4">
        <w:rPr>
          <w:rFonts w:ascii="Sakkal Majalla" w:hAnsi="Sakkal Majalla" w:cs="Sakkal Majalla" w:hint="cs"/>
          <w:b/>
          <w:bCs/>
          <w:color w:val="EE0000"/>
          <w:sz w:val="32"/>
          <w:szCs w:val="32"/>
          <w:rtl/>
        </w:rPr>
        <w:t>)</w:t>
      </w:r>
    </w:p>
    <w:p w14:paraId="07D30BB5"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دراسة (</w:t>
      </w:r>
      <w:r w:rsidRPr="005C1CA2">
        <w:rPr>
          <w:rFonts w:ascii="Sakkal Majalla" w:hAnsi="Sakkal Majalla" w:cs="Sakkal Majalla" w:hint="cs"/>
          <w:color w:val="17365D" w:themeColor="text2" w:themeShade="BF"/>
          <w:sz w:val="28"/>
          <w:szCs w:val="28"/>
        </w:rPr>
        <w:t>Saira 2021</w:t>
      </w:r>
      <w:r w:rsidRPr="005C1CA2">
        <w:rPr>
          <w:rFonts w:ascii="Sakkal Majalla" w:hAnsi="Sakkal Majalla" w:cs="Sakkal Majalla" w:hint="cs"/>
          <w:color w:val="17365D" w:themeColor="text2" w:themeShade="BF"/>
          <w:sz w:val="28"/>
          <w:szCs w:val="28"/>
          <w:rtl/>
        </w:rPr>
        <w:t xml:space="preserve">) ثر جودة الحياة الوظيفية في تحسين الخدمات الصحية في مستشفيات صحة جازان في المملكة العربية السعودية وتم الدراسة باستخدام المنهج الوصفي المسحي   وكانت أداة الدراسة المستخدمة هي الاستبانة والتي تم استخدامها على عينة مكونة من العاملين في مستشفيات صحة جازان - تصنيف جميع المخاوف الأخلاقية المحتملة لمقدمي الرعاية الصحية المشاركين في البحث وتقديم الخدمات، وفهم كيفية دمجهم للسجلات الطبية الإلكترونية في سير عملهم يتشابه المتغير التابع الذي تناول القضايا الأخلاقية بين العاملين وأيضا القطاع الصحي وكذلك أداة جمع البيانات والهدف العام من الدراسة ولكل بصورة جزئية تختلف الدراسة </w:t>
      </w:r>
      <w:r w:rsidRPr="005C1CA2">
        <w:rPr>
          <w:rFonts w:ascii="Sakkal Majalla" w:hAnsi="Sakkal Majalla" w:cs="Sakkal Majalla" w:hint="cs"/>
          <w:color w:val="17365D" w:themeColor="text2" w:themeShade="BF"/>
          <w:sz w:val="28"/>
          <w:szCs w:val="28"/>
          <w:rtl/>
        </w:rPr>
        <w:lastRenderedPageBreak/>
        <w:t>في المتغير المستقبل (جودة الحياة الوظيفية) وكذلك المنهجية المستخدمة " الوصفي المسحي الاجتماعي تتمحور الجوة البحثة حول المتغيرات التي تؤثر على القرارات الأخلاقية والمعنوية لمقدمي الرعاية الصحية الذين يتعاملون مع تقنيات وسجلات الصحة الإلكترونية.</w:t>
      </w:r>
    </w:p>
    <w:p w14:paraId="4674CB69" w14:textId="77777777" w:rsidR="005C1CA2" w:rsidRPr="005C1CA2" w:rsidRDefault="005C1CA2" w:rsidP="005C1CA2">
      <w:pPr>
        <w:bidi/>
        <w:spacing w:after="0" w:line="360" w:lineRule="auto"/>
        <w:jc w:val="both"/>
        <w:rPr>
          <w:rFonts w:ascii="Sakkal Majalla" w:eastAsia="Times New Roman" w:hAnsi="Sakkal Majalla" w:cs="Sakkal Majalla"/>
          <w:sz w:val="28"/>
          <w:szCs w:val="28"/>
          <w:rtl/>
        </w:rPr>
      </w:pPr>
      <w:r w:rsidRPr="005C1CA2">
        <w:rPr>
          <w:rFonts w:ascii="Sakkal Majalla" w:eastAsia="Times New Roman" w:hAnsi="Sakkal Majalla" w:cs="Sakkal Majalla" w:hint="cs"/>
          <w:color w:val="943634" w:themeColor="accent2" w:themeShade="BF"/>
          <w:sz w:val="28"/>
          <w:szCs w:val="28"/>
          <w:rtl/>
        </w:rPr>
        <w:t>اتفقت تلك الدراسات في تناولها للمتغير التابع السلوك الأخلاقي للعاملين واتفقت جزئيا بالنسبة الي الهدف العام من تلك الدراسات والتي حول تأثيرات السلوك الأخلاقي للعاملين على قدرة تلك المؤسسات على تقويم السلوك الأخلاقي وتحقيق الرضا الوظيفي للعاملين وأيضا اتفقت من حيث النتائج الإيجابية لتأثير السلوك الأخلاقي أداء العاملين للمهام وتحقيق رضا العملاء وكسب ولائهم مما يبرز أهمية تقويم السلوك الاخلاقي على استمرارية عمل تلك المؤسسات وهو ما اتفق في جوهره مع ما توصلت اليه الدراسة الحالية.</w:t>
      </w:r>
    </w:p>
    <w:p w14:paraId="09AC5EE1" w14:textId="77777777" w:rsidR="005C1CA2" w:rsidRPr="005C1CA2" w:rsidRDefault="005C1CA2" w:rsidP="005C1CA2">
      <w:pPr>
        <w:tabs>
          <w:tab w:val="left" w:pos="1932"/>
        </w:tabs>
        <w:bidi/>
        <w:spacing w:line="360" w:lineRule="auto"/>
        <w:jc w:val="both"/>
        <w:rPr>
          <w:rFonts w:ascii="Sakkal Majalla" w:hAnsi="Sakkal Majalla" w:cs="Sakkal Majalla"/>
          <w:b/>
          <w:bCs/>
          <w:color w:val="EE0000"/>
          <w:sz w:val="28"/>
          <w:szCs w:val="28"/>
          <w:rtl/>
        </w:rPr>
      </w:pPr>
      <w:r w:rsidRPr="005C1CA2">
        <w:rPr>
          <w:rFonts w:ascii="Sakkal Majalla" w:hAnsi="Sakkal Majalla" w:cs="Sakkal Majalla" w:hint="cs"/>
          <w:b/>
          <w:bCs/>
          <w:color w:val="EE0000"/>
          <w:sz w:val="28"/>
          <w:szCs w:val="28"/>
          <w:rtl/>
        </w:rPr>
        <w:t>ثالثا: الدراسات التي تناولت كلا المتغيرين المستقل والتابع</w:t>
      </w:r>
    </w:p>
    <w:p w14:paraId="34C08826"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 xml:space="preserve">دراسة(الطيب،2022) هدف هذا البحث إلى التعرف أثر جودة الحياة الوظيفية على السلوك الأخلاقي لدى العاملين بالهيئة، وذلك بالتطبيق على عينة قوامها 583 من العاملين في الهيئة العامة للأبنية التعليمية بمحافظة القاهرة الكبرى وتم الاعتماد على استقصاء لجمع البيانات الأولية من مفردات عينة البحث وتمثلت أدوات جمع البيانات في استمارة استبيان للعاملين بإدارة الموارد البشرية بالجامعة وتوجد علاقة إيجابية ذو دلالة إحصائية قوية بين جودة الحياة الوظيفية على السلوك الأخلاقي: دراسة تطبيقية على العاملين بالهيئة العامة للأبنية التعليمية وتتشابه متغيرات الدراسة المستقل والتابع والمنهج المستخدم وكذلك أداة جمع البيانات والهدف العام من الدراسة ولكل بصورة جزئية </w:t>
      </w:r>
      <w:r w:rsidRPr="005C1CA2">
        <w:rPr>
          <w:rFonts w:ascii="Sakkal Majalla" w:hAnsi="Sakkal Majalla" w:cs="Sakkal Majalla" w:hint="cs"/>
          <w:color w:val="17365D" w:themeColor="text2" w:themeShade="BF"/>
          <w:sz w:val="28"/>
          <w:szCs w:val="28"/>
          <w:rtl/>
        </w:rPr>
        <w:tab/>
        <w:t>تختلف الدراسة في ابعاد المتغير المستقبل (بالإضافة إلى مكان الدراسة هو مصر والدراسة الحالية في المملكة العربية السعودية وتتمحور الفجوة البحثية حول دور عيم وتعزيز أبعاد جودة الحياة الوظيفية الإيجابية والمتمثلة في ظروف العمل المعنوية، والأجور والبدلات، وأسلوب الإشراف لما لهم من تأثير إيجابي على السلوك</w:t>
      </w:r>
    </w:p>
    <w:p w14:paraId="5933EC4D"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دراسة (حيرش وهزرشي ،2022) تهدف هذه الدراسة إلى فهم مفهوم جودة الحياة، ووظيفتها وأبعادها المختلفة. تحديد الأهمية النسبية لكل بعد من أبعاد جودة الحياة العملية وكيفية ارتباطه بأبعاد سلوكيات المواطنة</w:t>
      </w:r>
      <w:r w:rsidRPr="005C1CA2">
        <w:rPr>
          <w:rFonts w:ascii="Sakkal Majalla" w:hAnsi="Sakkal Majalla" w:cs="Sakkal Majalla" w:hint="cs"/>
          <w:color w:val="17365D" w:themeColor="text2" w:themeShade="BF"/>
          <w:sz w:val="28"/>
          <w:szCs w:val="28"/>
          <w:rtl/>
        </w:rPr>
        <w:tab/>
        <w:t>استخدم الباحث المنهج الوصفي التحليلي. تم اختيار الاستبانة كأداة لدراسة حيث تم توزيعها على عينة عشوائية تم استرجاع (60) استبانة صالحة للمعالجة الإحصائية بالاعتماد على برنامج (</w:t>
      </w:r>
      <w:r w:rsidRPr="005C1CA2">
        <w:rPr>
          <w:rFonts w:ascii="Sakkal Majalla" w:hAnsi="Sakkal Majalla" w:cs="Sakkal Majalla" w:hint="cs"/>
          <w:color w:val="17365D" w:themeColor="text2" w:themeShade="BF"/>
          <w:sz w:val="28"/>
          <w:szCs w:val="28"/>
        </w:rPr>
        <w:t>SPSS</w:t>
      </w:r>
      <w:r w:rsidRPr="005C1CA2">
        <w:rPr>
          <w:rFonts w:ascii="Sakkal Majalla" w:hAnsi="Sakkal Majalla" w:cs="Sakkal Majalla" w:hint="cs"/>
          <w:color w:val="17365D" w:themeColor="text2" w:themeShade="BF"/>
          <w:sz w:val="28"/>
          <w:szCs w:val="28"/>
          <w:rtl/>
        </w:rPr>
        <w:t xml:space="preserve">). بجامعة </w:t>
      </w:r>
      <w:r w:rsidRPr="005C1CA2">
        <w:rPr>
          <w:rFonts w:ascii="Sakkal Majalla" w:hAnsi="Sakkal Majalla" w:cs="Sakkal Majalla" w:hint="cs"/>
          <w:color w:val="17365D" w:themeColor="text2" w:themeShade="BF"/>
          <w:sz w:val="28"/>
          <w:szCs w:val="28"/>
          <w:rtl/>
        </w:rPr>
        <w:lastRenderedPageBreak/>
        <w:t>تبوك</w:t>
      </w:r>
      <w:r w:rsidRPr="005C1CA2">
        <w:rPr>
          <w:rFonts w:ascii="Sakkal Majalla" w:hAnsi="Sakkal Majalla" w:cs="Sakkal Majalla" w:hint="cs"/>
          <w:color w:val="17365D" w:themeColor="text2" w:themeShade="BF"/>
          <w:sz w:val="28"/>
          <w:szCs w:val="28"/>
          <w:rtl/>
        </w:rPr>
        <w:tab/>
        <w:t>نتائج الدراسة تظهر وجود تأثير ذو دلالة إحصائية على تأثير أبعاد جودة الحياة العملية على أبعاد سلوكيات المواطنة وتتشابه متغيرات الدراسة المستقل والتابع والقطاع المطبق فيه الدراسة وهو القطاع الصحي وكذلك أداة الاستبيان والمنهج الوصفي التحليلي والهدف العام من الدراسة ولكل بصورة جزئية</w:t>
      </w:r>
      <w:r w:rsidRPr="005C1CA2">
        <w:rPr>
          <w:rFonts w:ascii="Sakkal Majalla" w:hAnsi="Sakkal Majalla" w:cs="Sakkal Majalla" w:hint="cs"/>
          <w:color w:val="17365D" w:themeColor="text2" w:themeShade="BF"/>
          <w:sz w:val="28"/>
          <w:szCs w:val="28"/>
          <w:rtl/>
        </w:rPr>
        <w:tab/>
        <w:t>استخدمت الدراسة المتغيرات الديموغرافية لقياس تأثير المتغير المستقل على المتغير التابع بالإضافة إلى اختلاف عينة ومجتمع الدراسة وكذلك مكان تطبيق الدراسة وتتمحور الفجوة البحثية حول البحث عن طرق للاستفادة من إدارة المعرفة المتبادلة والمنقولة بين أجزاء البنوك من أجل تحويل البنك إلى مؤسسة معرفية</w:t>
      </w:r>
    </w:p>
    <w:p w14:paraId="37FD1F4A"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sidRPr="005C1CA2">
        <w:rPr>
          <w:rFonts w:ascii="Sakkal Majalla" w:hAnsi="Sakkal Majalla" w:cs="Sakkal Majalla" w:hint="cs"/>
          <w:color w:val="17365D" w:themeColor="text2" w:themeShade="BF"/>
          <w:sz w:val="28"/>
          <w:szCs w:val="28"/>
          <w:rtl/>
        </w:rPr>
        <w:t xml:space="preserve">دراسة (عبد الحق،2022) تهدف هذه الدراسة إلى التعرف إلى وجود أثر دال احصائيا لجودة الحياة الوظيفية في وزار الحكم المحلي على أخلاقيات العمل لدي العاملين فيها. واستخدمت الدراسة المنهج الوصفي التحليلي، حيث جمعت البيانات بواسطة استبيان لعينة تكونت من 220 من العاملين بوزارة الحكم المحلي </w:t>
      </w:r>
      <w:r w:rsidRPr="005C1CA2">
        <w:rPr>
          <w:rFonts w:ascii="Sakkal Majalla" w:hAnsi="Sakkal Majalla" w:cs="Sakkal Majalla" w:hint="cs"/>
          <w:color w:val="17365D" w:themeColor="text2" w:themeShade="BF"/>
          <w:sz w:val="28"/>
          <w:szCs w:val="28"/>
          <w:rtl/>
        </w:rPr>
        <w:tab/>
        <w:t>ظهر النتائج أن معظم القضايا المثارة في الأدبيات المجمعة تتوافق مع التحديات الأخلاقية التي تطرحها التقنيات الرقمية في مجال الرعاية الصحية، مثل الخصوصية، وإخفاء الهوية، والأمن، والإذن المستنير. وتتشابه متغيرات الدراسة المستقل والتابع والمنهج المستخدم واداة جمع البيانات في كلا الدراستين واشتركت في الهدف الرئيسي لكلا الدراستين وتختلف الدراسة في ابعاد المتغير المستقبل (جودة الحياة) وكذلك المنهجية المستخدمة " وايضا مكان وقطاع تطبيق الدراسة مختلف وتتمحور الجوة البحثة حول تحقيق التوازن بين الحياة الشخصية والحياة الوظيفية</w:t>
      </w:r>
    </w:p>
    <w:p w14:paraId="04A62125" w14:textId="77777777" w:rsidR="005C1CA2" w:rsidRPr="005C1CA2" w:rsidRDefault="005C1CA2" w:rsidP="005C1CA2">
      <w:pPr>
        <w:bidi/>
        <w:spacing w:after="0" w:line="276" w:lineRule="auto"/>
        <w:jc w:val="both"/>
        <w:rPr>
          <w:rFonts w:ascii="Sakkal Majalla" w:eastAsia="Times New Roman" w:hAnsi="Sakkal Majalla" w:cs="Sakkal Majalla"/>
          <w:color w:val="943634" w:themeColor="accent2" w:themeShade="BF"/>
          <w:sz w:val="28"/>
          <w:szCs w:val="28"/>
          <w:rtl/>
        </w:rPr>
      </w:pPr>
      <w:r w:rsidRPr="001E5AAF">
        <w:rPr>
          <w:rFonts w:ascii="Sakkal Majalla" w:eastAsia="Times New Roman" w:hAnsi="Sakkal Majalla" w:cs="Sakkal Majalla" w:hint="cs"/>
          <w:color w:val="943634" w:themeColor="accent2" w:themeShade="BF"/>
          <w:sz w:val="28"/>
          <w:szCs w:val="28"/>
          <w:rtl/>
        </w:rPr>
        <w:t>اتفقت تلك الدراسات في تناولها للمتغير المستقل</w:t>
      </w:r>
      <w:r>
        <w:rPr>
          <w:rFonts w:ascii="Sakkal Majalla" w:eastAsia="Times New Roman" w:hAnsi="Sakkal Majalla" w:cs="Sakkal Majalla" w:hint="cs"/>
          <w:color w:val="943634" w:themeColor="accent2" w:themeShade="BF"/>
          <w:sz w:val="28"/>
          <w:szCs w:val="28"/>
          <w:rtl/>
        </w:rPr>
        <w:t xml:space="preserve"> </w:t>
      </w:r>
      <w:r w:rsidRPr="001E5AAF">
        <w:rPr>
          <w:rFonts w:ascii="Sakkal Majalla" w:eastAsia="Times New Roman" w:hAnsi="Sakkal Majalla" w:cs="Sakkal Majalla" w:hint="cs"/>
          <w:color w:val="943634" w:themeColor="accent2" w:themeShade="BF"/>
          <w:sz w:val="28"/>
          <w:szCs w:val="28"/>
          <w:rtl/>
        </w:rPr>
        <w:t xml:space="preserve"> </w:t>
      </w:r>
      <w:r>
        <w:rPr>
          <w:rFonts w:ascii="Sakkal Majalla" w:eastAsia="Times New Roman" w:hAnsi="Sakkal Majalla" w:cs="Sakkal Majalla" w:hint="cs"/>
          <w:color w:val="943634" w:themeColor="accent2" w:themeShade="BF"/>
          <w:sz w:val="28"/>
          <w:szCs w:val="28"/>
          <w:rtl/>
        </w:rPr>
        <w:t>"</w:t>
      </w:r>
      <w:r w:rsidRPr="001E5AAF">
        <w:rPr>
          <w:rFonts w:ascii="Sakkal Majalla" w:eastAsia="Times New Roman" w:hAnsi="Sakkal Majalla" w:cs="Sakkal Majalla" w:hint="cs"/>
          <w:color w:val="943634" w:themeColor="accent2" w:themeShade="BF"/>
          <w:sz w:val="28"/>
          <w:szCs w:val="28"/>
          <w:rtl/>
        </w:rPr>
        <w:t>جودة الحياة الوظيفية</w:t>
      </w:r>
      <w:r>
        <w:rPr>
          <w:rFonts w:ascii="Sakkal Majalla" w:eastAsia="Times New Roman" w:hAnsi="Sakkal Majalla" w:cs="Sakkal Majalla" w:hint="cs"/>
          <w:color w:val="943634" w:themeColor="accent2" w:themeShade="BF"/>
          <w:sz w:val="28"/>
          <w:szCs w:val="28"/>
          <w:rtl/>
        </w:rPr>
        <w:t>" وأيضا المتغير التابع "السلوك الأخلاقي "</w:t>
      </w:r>
      <w:r w:rsidRPr="001E5AAF">
        <w:rPr>
          <w:rFonts w:ascii="Sakkal Majalla" w:eastAsia="Times New Roman" w:hAnsi="Sakkal Majalla" w:cs="Sakkal Majalla" w:hint="cs"/>
          <w:color w:val="943634" w:themeColor="accent2" w:themeShade="BF"/>
          <w:sz w:val="28"/>
          <w:szCs w:val="28"/>
          <w:rtl/>
        </w:rPr>
        <w:t xml:space="preserve"> واتفقت </w:t>
      </w:r>
      <w:r>
        <w:rPr>
          <w:rFonts w:ascii="Sakkal Majalla" w:eastAsia="Times New Roman" w:hAnsi="Sakkal Majalla" w:cs="Sakkal Majalla" w:hint="cs"/>
          <w:color w:val="943634" w:themeColor="accent2" w:themeShade="BF"/>
          <w:sz w:val="28"/>
          <w:szCs w:val="28"/>
          <w:rtl/>
        </w:rPr>
        <w:t>بشكل كبير جدا</w:t>
      </w:r>
      <w:r w:rsidRPr="001E5AAF">
        <w:rPr>
          <w:rFonts w:ascii="Sakkal Majalla" w:eastAsia="Times New Roman" w:hAnsi="Sakkal Majalla" w:cs="Sakkal Majalla" w:hint="cs"/>
          <w:color w:val="943634" w:themeColor="accent2" w:themeShade="BF"/>
          <w:sz w:val="28"/>
          <w:szCs w:val="28"/>
          <w:rtl/>
        </w:rPr>
        <w:t xml:space="preserve"> بالنسبة الي الهدف العام من تلك الدراسات حول تأثيرات جودة الحياة الوظيفية على</w:t>
      </w:r>
      <w:r>
        <w:rPr>
          <w:rFonts w:ascii="Sakkal Majalla" w:eastAsia="Times New Roman" w:hAnsi="Sakkal Majalla" w:cs="Sakkal Majalla" w:hint="cs"/>
          <w:color w:val="943634" w:themeColor="accent2" w:themeShade="BF"/>
          <w:sz w:val="28"/>
          <w:szCs w:val="28"/>
          <w:rtl/>
        </w:rPr>
        <w:t xml:space="preserve"> السلوك الأخلاقي للعاملين ب</w:t>
      </w:r>
      <w:r w:rsidRPr="001E5AAF">
        <w:rPr>
          <w:rFonts w:ascii="Sakkal Majalla" w:eastAsia="Times New Roman" w:hAnsi="Sakkal Majalla" w:cs="Sakkal Majalla" w:hint="cs"/>
          <w:color w:val="943634" w:themeColor="accent2" w:themeShade="BF"/>
          <w:sz w:val="28"/>
          <w:szCs w:val="28"/>
          <w:rtl/>
        </w:rPr>
        <w:t>تلك المؤسسات وأيضا اتفقت من حيث النتائج الإيجابية لتأثير جودة الحياة الوظيفية على ا</w:t>
      </w:r>
      <w:r>
        <w:rPr>
          <w:rFonts w:ascii="Sakkal Majalla" w:eastAsia="Times New Roman" w:hAnsi="Sakkal Majalla" w:cs="Sakkal Majalla" w:hint="cs"/>
          <w:color w:val="943634" w:themeColor="accent2" w:themeShade="BF"/>
          <w:sz w:val="28"/>
          <w:szCs w:val="28"/>
          <w:rtl/>
        </w:rPr>
        <w:t xml:space="preserve">لسلوك الأخلاقي  ولكنها اختلف حول ابعاد كل من المتغير المستقل والمتغير التابع  بالصورة التي جاءت بها الدراسة الحالية </w:t>
      </w:r>
      <w:r w:rsidRPr="005C1CA2">
        <w:rPr>
          <w:rFonts w:ascii="Sakkal Majalla" w:eastAsia="Times New Roman" w:hAnsi="Sakkal Majalla" w:cs="Sakkal Majalla" w:hint="cs"/>
          <w:color w:val="943634" w:themeColor="accent2" w:themeShade="BF"/>
          <w:sz w:val="28"/>
          <w:szCs w:val="28"/>
          <w:rtl/>
        </w:rPr>
        <w:t>"بيا</w:t>
      </w:r>
      <w:r w:rsidRPr="005C1CA2">
        <w:rPr>
          <w:rFonts w:ascii="Sakkal Majalla" w:eastAsia="Times New Roman" w:hAnsi="Sakkal Majalla" w:cs="Sakkal Majalla" w:hint="eastAsia"/>
          <w:color w:val="943634" w:themeColor="accent2" w:themeShade="BF"/>
          <w:sz w:val="28"/>
          <w:szCs w:val="28"/>
          <w:rtl/>
        </w:rPr>
        <w:t>ن</w:t>
      </w:r>
      <w:r w:rsidRPr="005C1CA2">
        <w:rPr>
          <w:rFonts w:ascii="Sakkal Majalla" w:eastAsia="Times New Roman" w:hAnsi="Sakkal Majalla" w:cs="Sakkal Majalla" w:hint="cs"/>
          <w:color w:val="943634" w:themeColor="accent2" w:themeShade="BF"/>
          <w:sz w:val="28"/>
          <w:szCs w:val="28"/>
          <w:rtl/>
        </w:rPr>
        <w:t xml:space="preserve"> أثر </w:t>
      </w:r>
      <w:r w:rsidRPr="005C1CA2">
        <w:rPr>
          <w:rFonts w:ascii="Sakkal Majalla" w:eastAsia="Times New Roman" w:hAnsi="Sakkal Majalla" w:cs="Sakkal Majalla"/>
          <w:color w:val="943634" w:themeColor="accent2" w:themeShade="BF"/>
          <w:sz w:val="28"/>
          <w:szCs w:val="28"/>
          <w:rtl/>
        </w:rPr>
        <w:t>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w:t>
      </w:r>
      <w:r w:rsidRPr="005C1CA2">
        <w:rPr>
          <w:rFonts w:ascii="Sakkal Majalla" w:eastAsia="Times New Roman" w:hAnsi="Sakkal Majalla" w:cs="Sakkal Majalla" w:hint="cs"/>
          <w:color w:val="943634" w:themeColor="accent2" w:themeShade="BF"/>
          <w:sz w:val="28"/>
          <w:szCs w:val="28"/>
          <w:rtl/>
        </w:rPr>
        <w:t>"</w:t>
      </w:r>
      <w:r>
        <w:rPr>
          <w:rFonts w:ascii="Sakkal Majalla" w:eastAsia="Times New Roman" w:hAnsi="Sakkal Majalla" w:cs="Sakkal Majalla" w:hint="cs"/>
          <w:color w:val="943634" w:themeColor="accent2" w:themeShade="BF"/>
          <w:sz w:val="28"/>
          <w:szCs w:val="28"/>
          <w:rtl/>
        </w:rPr>
        <w:t xml:space="preserve"> </w:t>
      </w:r>
      <w:r w:rsidRPr="001E5AAF">
        <w:rPr>
          <w:rFonts w:ascii="Sakkal Majalla" w:eastAsia="Times New Roman" w:hAnsi="Sakkal Majalla" w:cs="Sakkal Majalla" w:hint="cs"/>
          <w:color w:val="943634" w:themeColor="accent2" w:themeShade="BF"/>
          <w:sz w:val="28"/>
          <w:szCs w:val="28"/>
          <w:rtl/>
        </w:rPr>
        <w:t xml:space="preserve">مما يبرز أهمية </w:t>
      </w:r>
      <w:r>
        <w:rPr>
          <w:rFonts w:ascii="Sakkal Majalla" w:eastAsia="Times New Roman" w:hAnsi="Sakkal Majalla" w:cs="Sakkal Majalla" w:hint="cs"/>
          <w:color w:val="943634" w:themeColor="accent2" w:themeShade="BF"/>
          <w:sz w:val="28"/>
          <w:szCs w:val="28"/>
          <w:rtl/>
        </w:rPr>
        <w:t xml:space="preserve"> الدارسة الحالية في تحديدها لأبعاد ومحاور محددة في التأثير علي السلوك الأخلاقي لمقدمي خدمة الرعاية الصحية </w:t>
      </w:r>
    </w:p>
    <w:p w14:paraId="09B7F5CE" w14:textId="2E00F1C7" w:rsidR="00BF13BC" w:rsidRPr="00A61E09" w:rsidRDefault="005C1CA2" w:rsidP="005C1CA2">
      <w:pPr>
        <w:bidi/>
        <w:rPr>
          <w:rFonts w:ascii="Sakkal Majalla" w:hAnsi="Sakkal Majalla" w:cs="Sakkal Majalla"/>
          <w:b/>
          <w:bCs/>
          <w:color w:val="000000" w:themeColor="text1"/>
          <w:sz w:val="28"/>
          <w:szCs w:val="28"/>
          <w:rtl/>
        </w:rPr>
      </w:pPr>
      <w:r>
        <w:rPr>
          <w:rFonts w:ascii="Sakkal Majalla" w:hAnsi="Sakkal Majalla" w:cs="Sakkal Majalla" w:hint="cs"/>
          <w:sz w:val="32"/>
          <w:szCs w:val="32"/>
          <w:rtl/>
        </w:rPr>
        <w:t>.</w:t>
      </w:r>
      <w:r>
        <w:rPr>
          <w:rFonts w:ascii="Sakkal Majalla" w:hAnsi="Sakkal Majalla" w:cs="Sakkal Majalla" w:hint="cs"/>
          <w:b/>
          <w:bCs/>
          <w:color w:val="000000" w:themeColor="text1"/>
          <w:sz w:val="28"/>
          <w:szCs w:val="28"/>
          <w:rtl/>
        </w:rPr>
        <w:t xml:space="preserve"> التعقي</w:t>
      </w:r>
      <w:r>
        <w:rPr>
          <w:rFonts w:ascii="Sakkal Majalla" w:hAnsi="Sakkal Majalla" w:cs="Sakkal Majalla" w:hint="eastAsia"/>
          <w:b/>
          <w:bCs/>
          <w:color w:val="000000" w:themeColor="text1"/>
          <w:sz w:val="28"/>
          <w:szCs w:val="28"/>
          <w:rtl/>
        </w:rPr>
        <w:t>ب</w:t>
      </w:r>
      <w:r w:rsidR="00BF13BC" w:rsidRPr="00A61E09">
        <w:rPr>
          <w:rFonts w:ascii="Sakkal Majalla" w:hAnsi="Sakkal Majalla" w:cs="Sakkal Majalla" w:hint="cs"/>
          <w:b/>
          <w:bCs/>
          <w:color w:val="000000" w:themeColor="text1"/>
          <w:sz w:val="28"/>
          <w:szCs w:val="28"/>
          <w:rtl/>
        </w:rPr>
        <w:t xml:space="preserve"> على الدراسات السابقة</w:t>
      </w:r>
      <w:r w:rsidR="00BF13BC" w:rsidRPr="00A61E09">
        <w:rPr>
          <w:rFonts w:ascii="Sakkal Majalla" w:hAnsi="Sakkal Majalla" w:cs="Sakkal Majalla" w:hint="cs"/>
          <w:b/>
          <w:bCs/>
          <w:color w:val="000000" w:themeColor="text1"/>
          <w:sz w:val="28"/>
          <w:szCs w:val="28"/>
        </w:rPr>
        <w:t>:</w:t>
      </w:r>
    </w:p>
    <w:p w14:paraId="715D8C57" w14:textId="670CC360" w:rsidR="00BF13BC" w:rsidRPr="00A61E09" w:rsidRDefault="00BF13BC" w:rsidP="00BF13BC">
      <w:pPr>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hint="cs"/>
          <w:color w:val="000000" w:themeColor="text1"/>
          <w:sz w:val="28"/>
          <w:szCs w:val="28"/>
          <w:rtl/>
        </w:rPr>
        <w:lastRenderedPageBreak/>
        <w:t>مــن خلال اســتعراض الدراســات الســابقة، لاحظ</w:t>
      </w:r>
      <w:r w:rsidR="002C3309">
        <w:rPr>
          <w:rFonts w:ascii="Sakkal Majalla" w:hAnsi="Sakkal Majalla" w:cs="Sakkal Majalla" w:hint="cs"/>
          <w:color w:val="000000" w:themeColor="text1"/>
          <w:sz w:val="28"/>
          <w:szCs w:val="28"/>
          <w:rtl/>
        </w:rPr>
        <w:t>ت</w:t>
      </w:r>
      <w:r w:rsidRPr="00A61E09">
        <w:rPr>
          <w:rFonts w:ascii="Sakkal Majalla" w:hAnsi="Sakkal Majalla" w:cs="Sakkal Majalla" w:hint="cs"/>
          <w:color w:val="000000" w:themeColor="text1"/>
          <w:sz w:val="28"/>
          <w:szCs w:val="28"/>
          <w:rtl/>
        </w:rPr>
        <w:t xml:space="preserve"> الباحث</w:t>
      </w:r>
      <w:r w:rsidR="002C3309">
        <w:rPr>
          <w:rFonts w:ascii="Sakkal Majalla" w:hAnsi="Sakkal Majalla" w:cs="Sakkal Majalla" w:hint="cs"/>
          <w:color w:val="000000" w:themeColor="text1"/>
          <w:sz w:val="28"/>
          <w:szCs w:val="28"/>
          <w:rtl/>
        </w:rPr>
        <w:t>ة</w:t>
      </w:r>
      <w:r w:rsidRPr="00A61E09">
        <w:rPr>
          <w:rFonts w:ascii="Sakkal Majalla" w:hAnsi="Sakkal Majalla" w:cs="Sakkal Majalla" w:hint="cs"/>
          <w:color w:val="000000" w:themeColor="text1"/>
          <w:sz w:val="28"/>
          <w:szCs w:val="28"/>
          <w:rtl/>
        </w:rPr>
        <w:t xml:space="preserve"> أن هذه الدراسات قد تناولت بعض محاور الدراسة الحالية المتمثلة في المتغير المستقل ودراسات تناولت المتغير التابع ودراسات قد تناولت كلا المتغيرين ولكن ليس بطريقة مباشرة الا إن معظم تلـك الدراسات لم تتطرق إلـى العلاقة المباشـرة لأثر جودة الحياة الوظيفية على السلوك الأخلاقي في مستشفيات الرياض</w:t>
      </w:r>
    </w:p>
    <w:p w14:paraId="2CDDE1C3" w14:textId="77777777" w:rsidR="00BF13BC" w:rsidRPr="00A61E09" w:rsidRDefault="00BF13BC" w:rsidP="00BF13BC">
      <w:pPr>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hint="cs"/>
          <w:color w:val="000000" w:themeColor="text1"/>
          <w:sz w:val="28"/>
          <w:szCs w:val="28"/>
          <w:rtl/>
        </w:rPr>
        <w:t>حيث يعتبر الدراسة من الدراسات القلائل التي تم اجرائها على المؤسسات الطبية التي تناولت كلا المتغيرين مما يفتح الطريق نحو اجراء المزيد من الدراسات حول هذا الموضوع عند تناول المؤسسات الصحية بالدراسة سواء تناولت تلك الدارسات احدى متغيرات الدراسة الحالية واضافة متغيرات جديدة من اجل تطوير أثر جودة الحياة الوظيفية على السلوك الأخلاقي في مستشفيات الرياض</w:t>
      </w:r>
    </w:p>
    <w:p w14:paraId="2051592E" w14:textId="327F51DF" w:rsidR="00BF13BC" w:rsidRPr="00A61E09" w:rsidRDefault="00BF13BC" w:rsidP="00005B52">
      <w:pPr>
        <w:bidi/>
        <w:spacing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rPr>
        <w:t xml:space="preserve">نلاحظ أن الدراسات السابقة في مجملها ركزت على عدد من الأمور المشتركة التي من شأنها إيضاح أثر جودة الحياة الوظيفية على السلوك الأخلاقي وذلك من خلال بيان أثر محددات تلك عوامل جودة الحياة الوظيفية ممثلة في </w:t>
      </w:r>
      <w:r w:rsidRPr="00A61E09">
        <w:rPr>
          <w:rFonts w:ascii="Sakkal Majalla" w:hAnsi="Sakkal Majalla" w:cs="Sakkal Majalla" w:hint="cs"/>
          <w:color w:val="000000" w:themeColor="text1"/>
          <w:sz w:val="28"/>
          <w:szCs w:val="28"/>
          <w:rtl/>
          <w:lang w:bidi="ar-EG"/>
        </w:rPr>
        <w:t xml:space="preserve">(الجوانب المالية والاقتصادية والوظيفية والتنظيمية والمادية والمعنوية) </w:t>
      </w:r>
      <w:r w:rsidRPr="00A61E09">
        <w:rPr>
          <w:rFonts w:ascii="Sakkal Majalla" w:hAnsi="Sakkal Majalla" w:cs="Sakkal Majalla" w:hint="cs"/>
          <w:color w:val="000000" w:themeColor="text1"/>
          <w:sz w:val="28"/>
          <w:szCs w:val="28"/>
          <w:rtl/>
        </w:rPr>
        <w:t xml:space="preserve">على السلوك الأخلاقي </w:t>
      </w:r>
      <w:r w:rsidR="00DF798F">
        <w:rPr>
          <w:rFonts w:ascii="Sakkal Majalla" w:hAnsi="Sakkal Majalla" w:cs="Sakkal Majalla" w:hint="cs"/>
          <w:color w:val="000000" w:themeColor="text1"/>
          <w:sz w:val="28"/>
          <w:szCs w:val="28"/>
          <w:rtl/>
        </w:rPr>
        <w:t>لمقدمي</w:t>
      </w:r>
      <w:r w:rsidRPr="00A61E09">
        <w:rPr>
          <w:rFonts w:ascii="Sakkal Majalla" w:hAnsi="Sakkal Majalla" w:cs="Sakkal Majalla" w:hint="cs"/>
          <w:color w:val="000000" w:themeColor="text1"/>
          <w:sz w:val="28"/>
          <w:szCs w:val="28"/>
          <w:rtl/>
        </w:rPr>
        <w:t xml:space="preserve"> الخدمات الصحية </w:t>
      </w:r>
      <w:r w:rsidRPr="00A61E09">
        <w:rPr>
          <w:rFonts w:ascii="Sakkal Majalla" w:hAnsi="Sakkal Majalla" w:cs="Sakkal Majalla" w:hint="cs"/>
          <w:color w:val="000000" w:themeColor="text1"/>
          <w:sz w:val="28"/>
          <w:szCs w:val="28"/>
        </w:rPr>
        <w:t xml:space="preserve"> </w:t>
      </w:r>
      <w:r w:rsidRPr="00A61E09">
        <w:rPr>
          <w:rFonts w:ascii="Sakkal Majalla" w:hAnsi="Sakkal Majalla" w:cs="Sakkal Majalla" w:hint="cs"/>
          <w:color w:val="000000" w:themeColor="text1"/>
          <w:sz w:val="28"/>
          <w:szCs w:val="28"/>
          <w:rtl/>
        </w:rPr>
        <w:t xml:space="preserve"> باعتبارها المحددات الرئيسية والعناصر الأهم في تلك العوامل والمحددات والتي تؤثر بشكل مباشر علي مقدمة خدمات الرعاية الصحية  ومنها هناك ركزت الباحثة علي تلك الابعاد الثلاثة </w:t>
      </w:r>
      <w:r w:rsidRPr="00A61E09">
        <w:rPr>
          <w:rFonts w:ascii="Sakkal Majalla" w:hAnsi="Sakkal Majalla" w:cs="Sakkal Majalla" w:hint="cs"/>
          <w:color w:val="000000" w:themeColor="text1"/>
          <w:sz w:val="28"/>
          <w:szCs w:val="28"/>
          <w:rtl/>
          <w:lang w:bidi="ar-EG"/>
        </w:rPr>
        <w:t xml:space="preserve">(الجوانب المالية والاقتصادية والوظيفية والتنظيمية والمادية والمعنوية) </w:t>
      </w:r>
      <w:r w:rsidRPr="00A61E09">
        <w:rPr>
          <w:rFonts w:ascii="Sakkal Majalla" w:hAnsi="Sakkal Majalla" w:cs="Sakkal Majalla" w:hint="cs"/>
          <w:color w:val="000000" w:themeColor="text1"/>
          <w:sz w:val="28"/>
          <w:szCs w:val="28"/>
          <w:rtl/>
        </w:rPr>
        <w:t xml:space="preserve">دون غيرها من الابعاد الأخرى وذلك لأثرها المباشر علي السلوك الأخلاقي لمقدمي الخدمات الخاصة بالرعاية الصحية </w:t>
      </w:r>
      <w:r w:rsidRPr="00A61E09">
        <w:rPr>
          <w:rFonts w:ascii="Sakkal Majalla" w:hAnsi="Sakkal Majalla" w:cs="Sakkal Majalla" w:hint="cs"/>
          <w:color w:val="000000" w:themeColor="text1"/>
          <w:sz w:val="28"/>
          <w:szCs w:val="28"/>
          <w:rtl/>
          <w:lang w:bidi="ar-EG"/>
        </w:rPr>
        <w:t>ومن اهم أوجه الاستفادة من الدراسات السابقة يمكن ايجازها في تحديد مشكلة الدراسة بشكل واضح وتحديد وجهة الدراسة وأهميتها وأهدافها وتحديد المتغيرات اللازمة لإجراء الدراسة والاستفادة من المراجع والدوريات والدراسات العلمية بالإضافة الي الاستفادة في تصميم الاستبيان الخاص بالدراسة.</w:t>
      </w:r>
    </w:p>
    <w:p w14:paraId="6BD6EF95" w14:textId="7A900349" w:rsidR="00BF13BC" w:rsidRPr="00A61E09" w:rsidRDefault="00BF13BC" w:rsidP="00BF13BC">
      <w:pPr>
        <w:bidi/>
        <w:spacing w:after="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 xml:space="preserve">وقد تناولت الدراسة العديد من الدراسات السابقة ابعاد ومحددات المتغير المستقل جودة الحياة الوظيفية بالتحليل والدراسة ومن اهم تلك الدراسات كانت دراسة (المطيري ،2025) حول موضوع </w:t>
      </w:r>
      <w:r w:rsidRPr="00A61E09">
        <w:rPr>
          <w:rFonts w:ascii="Sakkal Majalla" w:eastAsia="Times New Roman" w:hAnsi="Sakkal Majalla" w:cs="Sakkal Majalla" w:hint="cs"/>
          <w:color w:val="000000" w:themeColor="text1"/>
          <w:sz w:val="28"/>
          <w:szCs w:val="28"/>
          <w:rtl/>
        </w:rPr>
        <w:t xml:space="preserve">أثر جودة الحياة العملية على الالتزام العاطفي في مستشفى الملك فهد </w:t>
      </w:r>
      <w:r w:rsidRPr="00A61E09">
        <w:rPr>
          <w:rFonts w:ascii="Sakkal Majalla" w:hAnsi="Sakkal Majalla" w:cs="Sakkal Majalla" w:hint="cs"/>
          <w:color w:val="000000" w:themeColor="text1"/>
          <w:sz w:val="28"/>
          <w:szCs w:val="28"/>
          <w:rtl/>
          <w:lang w:bidi="ar-EG"/>
        </w:rPr>
        <w:t xml:space="preserve">ودراسة (العزيزي واخرون، 2024). ودراسة (بو جميل،2024) لموضوع </w:t>
      </w:r>
      <w:r w:rsidRPr="00A61E09">
        <w:rPr>
          <w:rFonts w:ascii="Sakkal Majalla" w:eastAsia="Times New Roman" w:hAnsi="Sakkal Majalla" w:cs="Sakkal Majalla" w:hint="cs"/>
          <w:color w:val="000000" w:themeColor="text1"/>
          <w:sz w:val="28"/>
          <w:szCs w:val="28"/>
          <w:rtl/>
        </w:rPr>
        <w:t>جودة الحياة العملية وتأثيرها على جودة خدمات الصحة ا</w:t>
      </w:r>
      <w:r w:rsidR="00DF798F">
        <w:rPr>
          <w:rFonts w:ascii="Sakkal Majalla" w:eastAsia="Times New Roman" w:hAnsi="Sakkal Majalla" w:cs="Sakkal Majalla" w:hint="cs"/>
          <w:color w:val="000000" w:themeColor="text1"/>
          <w:sz w:val="28"/>
          <w:szCs w:val="28"/>
          <w:rtl/>
        </w:rPr>
        <w:t>لمقدمي</w:t>
      </w:r>
      <w:r w:rsidRPr="00A61E09">
        <w:rPr>
          <w:rFonts w:ascii="Sakkal Majalla" w:eastAsia="Times New Roman" w:hAnsi="Sakkal Majalla" w:cs="Sakkal Majalla" w:hint="cs"/>
          <w:color w:val="000000" w:themeColor="text1"/>
          <w:sz w:val="28"/>
          <w:szCs w:val="28"/>
          <w:rtl/>
        </w:rPr>
        <w:t xml:space="preserve"> </w:t>
      </w:r>
      <w:r w:rsidRPr="00A61E09">
        <w:rPr>
          <w:rFonts w:ascii="Sakkal Majalla" w:hAnsi="Sakkal Majalla" w:cs="Sakkal Majalla" w:hint="cs"/>
          <w:color w:val="000000" w:themeColor="text1"/>
          <w:sz w:val="28"/>
          <w:szCs w:val="28"/>
          <w:rtl/>
          <w:lang w:bidi="ar-EG"/>
        </w:rPr>
        <w:t>ودراسة (</w:t>
      </w:r>
      <w:r w:rsidRPr="00A61E09">
        <w:rPr>
          <w:rFonts w:ascii="Sakkal Majalla" w:eastAsia="Times New Roman" w:hAnsi="Sakkal Majalla" w:cs="Sakkal Majalla" w:hint="cs"/>
          <w:color w:val="000000" w:themeColor="text1"/>
          <w:sz w:val="28"/>
          <w:szCs w:val="28"/>
          <w:rtl/>
        </w:rPr>
        <w:t>دراسة  (2023</w:t>
      </w:r>
      <w:r w:rsidRPr="00A61E09">
        <w:rPr>
          <w:rFonts w:ascii="Sakkal Majalla" w:eastAsia="Times New Roman" w:hAnsi="Sakkal Majalla" w:cs="Sakkal Majalla" w:hint="cs"/>
          <w:color w:val="000000" w:themeColor="text1"/>
          <w:sz w:val="28"/>
          <w:szCs w:val="28"/>
        </w:rPr>
        <w:t>(Antloga ,al et,</w:t>
      </w:r>
      <w:r w:rsidRPr="00A61E09">
        <w:rPr>
          <w:rFonts w:ascii="Sakkal Majalla" w:hAnsi="Sakkal Majalla" w:cs="Sakkal Majalla" w:hint="cs"/>
          <w:color w:val="000000" w:themeColor="text1"/>
          <w:sz w:val="28"/>
          <w:szCs w:val="28"/>
          <w:rtl/>
          <w:lang w:bidi="ar-EG"/>
        </w:rPr>
        <w:t xml:space="preserve">)  ودراسة (جيلاني،2023) ودراسة (شاهنيللا واخرون.2023) عن موضوع </w:t>
      </w:r>
      <w:r w:rsidRPr="00A61E09">
        <w:rPr>
          <w:rFonts w:ascii="Sakkal Majalla" w:eastAsia="Times New Roman" w:hAnsi="Sakkal Majalla" w:cs="Sakkal Majalla" w:hint="cs"/>
          <w:color w:val="000000" w:themeColor="text1"/>
          <w:sz w:val="28"/>
          <w:szCs w:val="28"/>
          <w:rtl/>
        </w:rPr>
        <w:t xml:space="preserve">دراسة تأثير </w:t>
      </w:r>
      <w:r w:rsidRPr="00A61E09">
        <w:rPr>
          <w:rFonts w:ascii="Sakkal Majalla" w:eastAsia="Times New Roman" w:hAnsi="Sakkal Majalla" w:cs="Sakkal Majalla" w:hint="cs"/>
          <w:color w:val="000000" w:themeColor="text1"/>
          <w:sz w:val="28"/>
          <w:szCs w:val="28"/>
          <w:rtl/>
        </w:rPr>
        <w:lastRenderedPageBreak/>
        <w:t xml:space="preserve">جودة الحياة الوظيفية على وظائف الموارد البشرية في قطاع الصحة </w:t>
      </w:r>
      <w:r w:rsidRPr="00A61E09">
        <w:rPr>
          <w:rFonts w:ascii="Sakkal Majalla" w:hAnsi="Sakkal Majalla" w:cs="Sakkal Majalla" w:hint="cs"/>
          <w:color w:val="000000" w:themeColor="text1"/>
          <w:sz w:val="28"/>
          <w:szCs w:val="28"/>
          <w:rtl/>
          <w:lang w:bidi="ar-EG"/>
        </w:rPr>
        <w:t xml:space="preserve">وغيرها من الدراسات وقد تناولت الدراسة العديد من الدراسات السابقة المتغير التابع السلوك الأخلاقي </w:t>
      </w:r>
      <w:r w:rsidR="00DF798F">
        <w:rPr>
          <w:rFonts w:ascii="Sakkal Majalla" w:hAnsi="Sakkal Majalla" w:cs="Sakkal Majalla" w:hint="cs"/>
          <w:color w:val="000000" w:themeColor="text1"/>
          <w:sz w:val="28"/>
          <w:szCs w:val="28"/>
          <w:rtl/>
          <w:lang w:bidi="ar-EG"/>
        </w:rPr>
        <w:t>لمقدمي</w:t>
      </w:r>
      <w:r w:rsidRPr="00A61E09">
        <w:rPr>
          <w:rFonts w:ascii="Sakkal Majalla" w:hAnsi="Sakkal Majalla" w:cs="Sakkal Majalla" w:hint="cs"/>
          <w:color w:val="000000" w:themeColor="text1"/>
          <w:sz w:val="28"/>
          <w:szCs w:val="28"/>
          <w:rtl/>
          <w:lang w:bidi="ar-EG"/>
        </w:rPr>
        <w:t xml:space="preserve"> الخدمات الصحية بالتحليل والدراسة ومن اهم تلك الدراسات كانت دراسة (المطيري ،2025) ودراسة (بو جيمل،2023)  ودراسة (الطيب،2022) وغيرها من الدراسات السابقة ام باقي الدراسات تناولت السجلات الطبية  والتقييم الذاتي  وظائف الموارد البشرية وأداء العمل الإداري والسلوك الابداعي كمتغير تابع مثل (جميل ،2024) ودراسة (المطيري، 2025) ودراسة (جيلاني،2023) ودراسة (شاهنيللا ، 2023) وبناء علي دراسة العديد من الدراسات السابقة تم الوقوف علي الفجوة البحثية بالدراسة الحالية التي جمعت بين متغيرات الدراسة المستقل والتابع وتم تحديد الفجوة البحثية من خلال قياس تأثير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 في المملكة العربية السعودية دون غيرها من ابعاد اخري لصلتها المباشرة بمشكلة الدراسة وطبيعة مكان الدراسة  حيث ينظر دائما محددات جودة بيئة العمل  على أنها مفتاح لتحقيق الاهداف والتأثير على السلوك الأخلاقي </w:t>
      </w:r>
      <w:r w:rsidR="00DF798F">
        <w:rPr>
          <w:rFonts w:ascii="Sakkal Majalla" w:hAnsi="Sakkal Majalla" w:cs="Sakkal Majalla" w:hint="cs"/>
          <w:color w:val="000000" w:themeColor="text1"/>
          <w:sz w:val="28"/>
          <w:szCs w:val="28"/>
          <w:rtl/>
          <w:lang w:bidi="ar-EG"/>
        </w:rPr>
        <w:t>لمقدمي</w:t>
      </w:r>
      <w:r w:rsidRPr="00A61E09">
        <w:rPr>
          <w:rFonts w:ascii="Sakkal Majalla" w:hAnsi="Sakkal Majalla" w:cs="Sakkal Majalla" w:hint="cs"/>
          <w:color w:val="000000" w:themeColor="text1"/>
          <w:sz w:val="28"/>
          <w:szCs w:val="28"/>
          <w:rtl/>
          <w:lang w:bidi="ar-EG"/>
        </w:rPr>
        <w:t xml:space="preserve"> الخدمة ومنه نجد ان الفجوة البحثية للدراسة لم يتم تناولها في الدراسات السابقة ويمكن تعديدها من خلال العلاقة بين ابعاد كل من المتغير المستقل والتابع من خلال بيان تأثير جودة الحياة الوظيفية بأبعادها (الجوانب المالية والاقتصادية والوظيفية والتنظيمية والمادية والمعنوية) على السلوك الاخلاقي لمقدمي الرعاية الصحية </w:t>
      </w:r>
    </w:p>
    <w:p w14:paraId="2FB217F9" w14:textId="77777777" w:rsidR="00BF13BC" w:rsidRPr="00A61E09" w:rsidRDefault="00BF13BC" w:rsidP="00BF13BC">
      <w:pPr>
        <w:bidi/>
        <w:spacing w:after="0" w:line="360" w:lineRule="auto"/>
        <w:jc w:val="both"/>
        <w:rPr>
          <w:rFonts w:ascii="Sakkal Majalla" w:hAnsi="Sakkal Majalla" w:cs="Sakkal Majalla"/>
          <w:color w:val="000000" w:themeColor="text1"/>
          <w:sz w:val="28"/>
          <w:szCs w:val="28"/>
          <w:rtl/>
          <w:lang w:bidi="ar-EG"/>
        </w:rPr>
      </w:pPr>
    </w:p>
    <w:p w14:paraId="5E4E7436" w14:textId="77777777" w:rsidR="00BF13BC" w:rsidRPr="00A61E09" w:rsidRDefault="00BF13BC" w:rsidP="00BF13BC">
      <w:pPr>
        <w:bidi/>
        <w:spacing w:after="0"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hint="cs"/>
          <w:b/>
          <w:bCs/>
          <w:color w:val="000000" w:themeColor="text1"/>
          <w:sz w:val="28"/>
          <w:szCs w:val="28"/>
          <w:rtl/>
        </w:rPr>
        <w:t>أوجه الاتفاق بين الدراسة الحالية والدراسات السابقة</w:t>
      </w:r>
      <w:r w:rsidRPr="00A61E09">
        <w:rPr>
          <w:rFonts w:ascii="Sakkal Majalla" w:hAnsi="Sakkal Majalla" w:cs="Sakkal Majalla" w:hint="cs"/>
          <w:b/>
          <w:bCs/>
          <w:color w:val="000000" w:themeColor="text1"/>
          <w:sz w:val="28"/>
          <w:szCs w:val="28"/>
        </w:rPr>
        <w:t>:</w:t>
      </w:r>
    </w:p>
    <w:p w14:paraId="63574203" w14:textId="0DB357F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hint="cs"/>
          <w:color w:val="EE0000"/>
          <w:sz w:val="28"/>
          <w:szCs w:val="28"/>
          <w:rtl/>
        </w:rPr>
        <w:t xml:space="preserve">أولا: </w:t>
      </w:r>
      <w:r w:rsidRPr="00A61E09">
        <w:rPr>
          <w:rFonts w:ascii="Sakkal Majalla" w:hAnsi="Sakkal Majalla" w:cs="Sakkal Majalla"/>
          <w:color w:val="EE0000"/>
          <w:sz w:val="28"/>
          <w:szCs w:val="28"/>
          <w:rtl/>
        </w:rPr>
        <w:t>الاتفاق على أن السلوك الاخلاقي له علاقة طردية بممارسات ومحددات جودة بيئة العمل. وهو ما اتفقت حوله كل من الدراسات التالية الطيب ودراسة (عبد الحق) ودراسة حيرش وهزرشي (2022) حيث تشترك في الهدف العام ممثلا في التعرف إلى وجود أثر دال احصائيا لجودة الحياة الوظيفية على أخلاقيات العمل لدي العاملين.</w:t>
      </w:r>
    </w:p>
    <w:p w14:paraId="258C638E"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color w:val="EE0000"/>
          <w:sz w:val="28"/>
          <w:szCs w:val="28"/>
          <w:rtl/>
        </w:rPr>
        <w:t xml:space="preserve">تأثير السلوك الاخلاقي على مستويات جودة بيئة العمل الوظيفية كبير بشكل ملحوظ وهو ما توافق مع دراسة المطيري (2025) حيث هدفت الي هدفت هذه الدراسة إلى بحث أثر جودة الحياة العملية على الالتزام العاطفي </w:t>
      </w:r>
      <w:r w:rsidRPr="00A61E09">
        <w:rPr>
          <w:rFonts w:ascii="Sakkal Majalla" w:hAnsi="Sakkal Majalla" w:cs="Sakkal Majalla"/>
          <w:color w:val="EE0000"/>
          <w:sz w:val="28"/>
          <w:szCs w:val="28"/>
          <w:rtl/>
        </w:rPr>
        <w:lastRenderedPageBreak/>
        <w:t>للعاملين تجاه مكان العمل وأيضا دراسة العزيزي (2024) والهدف من هذه الدراسة هو تحديد مدى تأثير جودة الحياة الوظيفية على السلوك الإبداعي للعاملين</w:t>
      </w:r>
    </w:p>
    <w:p w14:paraId="15D3F8BC"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color w:val="EE0000"/>
          <w:sz w:val="28"/>
          <w:szCs w:val="28"/>
          <w:rtl/>
        </w:rPr>
        <w:t>وجـود عوامـل وخصـائص تـؤدى إلـى ارتفـاع او انخفاض مسـتوى السلوك الاخلاقي يتوقف على جودة بيئة العمل وهو ما جاء في دراسة العزيزي واخرون (2024) والتي هدفت الي دراسة تطبيقات جودة الحياة العملية وتأثيرها على جودة خدمات.</w:t>
      </w:r>
    </w:p>
    <w:p w14:paraId="7FF9F5F9" w14:textId="37DDB77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color w:val="EE0000"/>
          <w:sz w:val="28"/>
          <w:szCs w:val="28"/>
          <w:rtl/>
        </w:rPr>
        <w:t xml:space="preserve">ثانيا: الاختلاف بين الدراسة الحالية والدراسات السابقة: الاختلاف في مكان تطبيق الدراسة حيث يتم تطبيق الدراسة على المؤسسات الصحية بمنطقة الرياض بالمملكة العربية السعودية وتشابهت معها دراسة المطيري (2025) بينما طبقت الدراسات السابقة في بيئات مختلفة مثل دراسة العزيزي (2024) في جامعة اليمن ودراسة (جميل 2024) في المعهد الجزائري </w:t>
      </w:r>
      <w:r w:rsidR="00A61E09" w:rsidRPr="00A61E09">
        <w:rPr>
          <w:rFonts w:ascii="Sakkal Majalla" w:hAnsi="Sakkal Majalla" w:cs="Sakkal Majalla" w:hint="cs"/>
          <w:color w:val="EE0000"/>
          <w:sz w:val="28"/>
          <w:szCs w:val="28"/>
          <w:rtl/>
        </w:rPr>
        <w:t>للبترول ودراسة</w:t>
      </w:r>
      <w:r w:rsidRPr="00A61E09">
        <w:rPr>
          <w:rFonts w:ascii="Sakkal Majalla" w:hAnsi="Sakkal Majalla" w:cs="Sakkal Majalla"/>
          <w:color w:val="EE0000"/>
          <w:sz w:val="28"/>
          <w:szCs w:val="28"/>
          <w:rtl/>
        </w:rPr>
        <w:t xml:space="preserve"> عبد الحميد (2025) في قطاع الاتصالات في السودان وغيرها من الدراسات</w:t>
      </w:r>
    </w:p>
    <w:p w14:paraId="335E3BB5"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color w:val="EE0000"/>
          <w:sz w:val="28"/>
          <w:szCs w:val="28"/>
          <w:rtl/>
        </w:rPr>
        <w:t>ثالثا: تتمثل حدود الدراسة الحالية في دراسة العلاقة بين ابعاد المتغير المستقل " لجودة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 وهو ما لا تغطيه الدراسات السابقة بصورة شاملة من خلال رسالة واحدة ولكن تم تغطيته بصورة جزئية في بعض الدراسات السابقة مع اختلافات في طبيعة النشاط والنطاق الجغرافي وكذلك عينة ومجتمع الدراسة وأيضا النطاق الزمنى لوقت اجراء تلك الدراسات السابقة</w:t>
      </w:r>
    </w:p>
    <w:p w14:paraId="1E3DA5E3" w14:textId="77777777" w:rsidR="00BF13BC" w:rsidRPr="00A61E09" w:rsidRDefault="00BF13BC" w:rsidP="00BF13BC">
      <w:pPr>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أوجه الاستفادة من الدراسات السابقة</w:t>
      </w:r>
    </w:p>
    <w:p w14:paraId="3E11BC6C" w14:textId="77777777" w:rsidR="00BF13BC" w:rsidRPr="00A61E09" w:rsidRDefault="00BF13BC" w:rsidP="00BF13BC">
      <w:pPr>
        <w:bidi/>
        <w:spacing w:line="360" w:lineRule="auto"/>
        <w:jc w:val="both"/>
        <w:rPr>
          <w:rFonts w:ascii="Sakkal Majalla" w:hAnsi="Sakkal Majalla" w:cs="Sakkal Majalla"/>
          <w:color w:val="000000" w:themeColor="text1"/>
          <w:sz w:val="28"/>
          <w:szCs w:val="28"/>
          <w:rtl/>
        </w:rPr>
      </w:pPr>
      <w:r w:rsidRPr="00A61E09">
        <w:rPr>
          <w:rFonts w:ascii="Sakkal Majalla" w:hAnsi="Sakkal Majalla" w:cs="Sakkal Majalla" w:hint="cs"/>
          <w:color w:val="000000" w:themeColor="text1"/>
          <w:sz w:val="28"/>
          <w:szCs w:val="28"/>
          <w:rtl/>
        </w:rPr>
        <w:t>سوف يتم الاستفادة من الدراسات السابقة في عدة امور من أهمها</w:t>
      </w:r>
    </w:p>
    <w:p w14:paraId="49765599" w14:textId="77777777" w:rsidR="00BF13BC" w:rsidRPr="00A61E09" w:rsidRDefault="00BF13BC">
      <w:pPr>
        <w:pStyle w:val="a3"/>
        <w:numPr>
          <w:ilvl w:val="0"/>
          <w:numId w:val="41"/>
        </w:numPr>
        <w:bidi/>
        <w:spacing w:line="360" w:lineRule="auto"/>
        <w:jc w:val="both"/>
        <w:rPr>
          <w:rFonts w:ascii="Sakkal Majalla" w:hAnsi="Sakkal Majalla" w:cs="Sakkal Majalla"/>
          <w:color w:val="000000" w:themeColor="text1"/>
          <w:sz w:val="28"/>
          <w:szCs w:val="28"/>
          <w:rtl/>
        </w:rPr>
      </w:pPr>
      <w:r w:rsidRPr="00A61E09">
        <w:rPr>
          <w:rFonts w:ascii="Sakkal Majalla" w:eastAsia="Times New Roman" w:hAnsi="Sakkal Majalla" w:cs="Sakkal Majalla" w:hint="cs"/>
          <w:color w:val="000000" w:themeColor="text1"/>
          <w:sz w:val="28"/>
          <w:szCs w:val="28"/>
          <w:rtl/>
        </w:rPr>
        <w:t>ومن نقاط الفوة في الدراسة الحالــية تــناولها ابعاد المتغير المستقل وعلاقتها بالمتغير الــتابع وابعاده بشكل محدد في المؤسسات الصحية بمنطقة الرياض بالمملكة العربية السعودية</w:t>
      </w:r>
    </w:p>
    <w:p w14:paraId="5BBEAAAB" w14:textId="77777777" w:rsidR="00BF13BC" w:rsidRPr="00A61E09" w:rsidRDefault="00BF13BC">
      <w:pPr>
        <w:pStyle w:val="a3"/>
        <w:numPr>
          <w:ilvl w:val="0"/>
          <w:numId w:val="41"/>
        </w:numPr>
        <w:bidi/>
        <w:spacing w:line="360" w:lineRule="auto"/>
        <w:jc w:val="both"/>
        <w:rPr>
          <w:rFonts w:ascii="Sakkal Majalla" w:eastAsia="Times New Roman" w:hAnsi="Sakkal Majalla" w:cs="Sakkal Majalla"/>
          <w:color w:val="000000" w:themeColor="text1"/>
          <w:sz w:val="28"/>
          <w:szCs w:val="28"/>
          <w:rtl/>
        </w:rPr>
      </w:pPr>
      <w:r w:rsidRPr="00A61E09">
        <w:rPr>
          <w:rFonts w:ascii="Sakkal Majalla" w:eastAsia="Times New Roman" w:hAnsi="Sakkal Majalla" w:cs="Sakkal Majalla" w:hint="cs"/>
          <w:color w:val="000000" w:themeColor="text1"/>
          <w:sz w:val="28"/>
          <w:szCs w:val="28"/>
          <w:rtl/>
        </w:rPr>
        <w:t>من نقاط القوة في الدراسات السابقة تــناولها عدة أنواع من بيئة العمل في شركات ومؤسسات مختلفة وطرق تطبيق مختلفة</w:t>
      </w:r>
    </w:p>
    <w:p w14:paraId="3CA64507" w14:textId="77777777" w:rsidR="00BF13BC" w:rsidRPr="00A61E09" w:rsidRDefault="00BF13BC">
      <w:pPr>
        <w:pStyle w:val="a3"/>
        <w:numPr>
          <w:ilvl w:val="0"/>
          <w:numId w:val="41"/>
        </w:numPr>
        <w:bidi/>
        <w:spacing w:after="0" w:line="360" w:lineRule="auto"/>
        <w:jc w:val="both"/>
        <w:rPr>
          <w:rFonts w:ascii="Sakkal Majalla" w:eastAsia="Times New Roman" w:hAnsi="Sakkal Majalla" w:cs="Sakkal Majalla"/>
          <w:color w:val="000000" w:themeColor="text1"/>
          <w:sz w:val="28"/>
          <w:szCs w:val="28"/>
          <w:rtl/>
        </w:rPr>
      </w:pPr>
      <w:r w:rsidRPr="00A61E09">
        <w:rPr>
          <w:rFonts w:ascii="Sakkal Majalla" w:eastAsia="Times New Roman" w:hAnsi="Sakkal Majalla" w:cs="Sakkal Majalla" w:hint="cs"/>
          <w:color w:val="000000" w:themeColor="text1"/>
          <w:sz w:val="28"/>
          <w:szCs w:val="28"/>
          <w:rtl/>
        </w:rPr>
        <w:lastRenderedPageBreak/>
        <w:t xml:space="preserve">هناك ندرة في الدراسات السابقة الــتــي تــناولــت الموضوع بشكل مباشر في البيئة الأجنبية بوجه عام والبيئة الخلــيجية بوجه خاص </w:t>
      </w:r>
      <w:r w:rsidRPr="00A61E09">
        <w:rPr>
          <w:rFonts w:ascii="Sakkal Majalla" w:eastAsia="Times New Roman" w:hAnsi="Sakkal Majalla" w:cs="Sakkal Majalla" w:hint="cs"/>
          <w:color w:val="000000" w:themeColor="text1"/>
          <w:sz w:val="28"/>
          <w:szCs w:val="28"/>
          <w:rtl/>
        </w:rPr>
        <w:br/>
        <w:t>ساعدتــني الدراسات السابقة في الادراك الجيد لمتغيرات الدراسة وصياغة اهداف وفرضيات الدراسة وتحديد الفجوة البحثية</w:t>
      </w:r>
    </w:p>
    <w:p w14:paraId="51B2EE64" w14:textId="77777777" w:rsidR="00BF13BC" w:rsidRPr="00A61E09" w:rsidRDefault="00BF13BC">
      <w:pPr>
        <w:pStyle w:val="a3"/>
        <w:numPr>
          <w:ilvl w:val="0"/>
          <w:numId w:val="41"/>
        </w:numPr>
        <w:bidi/>
        <w:spacing w:after="0" w:line="360" w:lineRule="auto"/>
        <w:jc w:val="both"/>
        <w:rPr>
          <w:rFonts w:ascii="Sakkal Majalla" w:hAnsi="Sakkal Majalla" w:cs="Sakkal Majalla"/>
          <w:color w:val="000000" w:themeColor="text1"/>
          <w:sz w:val="28"/>
          <w:szCs w:val="28"/>
        </w:rPr>
      </w:pPr>
      <w:r w:rsidRPr="00A61E09">
        <w:rPr>
          <w:rFonts w:ascii="Sakkal Majalla" w:eastAsia="Times New Roman" w:hAnsi="Sakkal Majalla" w:cs="Sakkal Majalla" w:hint="cs"/>
          <w:color w:val="000000" w:themeColor="text1"/>
          <w:sz w:val="28"/>
          <w:szCs w:val="28"/>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58704BCB" w14:textId="77777777" w:rsidR="00BF13BC" w:rsidRPr="00A61E09" w:rsidRDefault="00BF13BC">
      <w:pPr>
        <w:pStyle w:val="a3"/>
        <w:numPr>
          <w:ilvl w:val="0"/>
          <w:numId w:val="41"/>
        </w:numPr>
        <w:bidi/>
        <w:spacing w:line="360" w:lineRule="auto"/>
        <w:jc w:val="both"/>
        <w:rPr>
          <w:rFonts w:ascii="Sakkal Majalla" w:eastAsia="Times New Roman" w:hAnsi="Sakkal Majalla" w:cs="Sakkal Majalla"/>
          <w:color w:val="000000" w:themeColor="text1"/>
          <w:sz w:val="28"/>
          <w:szCs w:val="28"/>
        </w:rPr>
      </w:pPr>
      <w:r w:rsidRPr="00A61E09">
        <w:rPr>
          <w:rFonts w:ascii="Sakkal Majalla" w:eastAsia="Times New Roman" w:hAnsi="Sakkal Majalla" w:cs="Sakkal Majalla" w:hint="cs"/>
          <w:color w:val="000000" w:themeColor="text1"/>
          <w:sz w:val="28"/>
          <w:szCs w:val="28"/>
          <w:rtl/>
        </w:rPr>
        <w:t>التعرف على بعض المصادر والدراسات والدوريات والبحوث النظرية والتطبيقية والمنهجية المعتمدة بحيث تمكن الباحث من بناء الإطار النظري للبحث</w:t>
      </w:r>
      <w:r w:rsidRPr="00A61E09">
        <w:rPr>
          <w:rFonts w:ascii="Sakkal Majalla" w:eastAsia="Times New Roman" w:hAnsi="Sakkal Majalla" w:cs="Sakkal Majalla" w:hint="cs"/>
          <w:color w:val="000000" w:themeColor="text1"/>
          <w:sz w:val="28"/>
          <w:szCs w:val="28"/>
        </w:rPr>
        <w:t>. –</w:t>
      </w:r>
    </w:p>
    <w:p w14:paraId="67187FF0" w14:textId="77777777" w:rsidR="00BF13BC" w:rsidRPr="00A61E09" w:rsidRDefault="00BF13BC">
      <w:pPr>
        <w:pStyle w:val="a3"/>
        <w:numPr>
          <w:ilvl w:val="0"/>
          <w:numId w:val="41"/>
        </w:numPr>
        <w:bidi/>
        <w:spacing w:line="360" w:lineRule="auto"/>
        <w:jc w:val="both"/>
        <w:rPr>
          <w:rFonts w:ascii="Sakkal Majalla" w:eastAsia="Times New Roman" w:hAnsi="Sakkal Majalla" w:cs="Sakkal Majalla"/>
          <w:color w:val="000000" w:themeColor="text1"/>
          <w:sz w:val="28"/>
          <w:szCs w:val="28"/>
        </w:rPr>
      </w:pPr>
      <w:r w:rsidRPr="00A61E09">
        <w:rPr>
          <w:rFonts w:ascii="Sakkal Majalla" w:eastAsia="Times New Roman" w:hAnsi="Sakkal Majalla" w:cs="Sakkal Majalla" w:hint="cs"/>
          <w:color w:val="000000" w:themeColor="text1"/>
          <w:sz w:val="28"/>
          <w:szCs w:val="28"/>
          <w:rtl/>
        </w:rPr>
        <w:t>الإلمام بالوسائل الإحصائية للدراسة الحالية عن طريق الاطلاع على الوسائل المستخدمة في تلك الدراسات وتحديد الوسائل الأكثر ملائمة الاختيار نموذج الدراسة الافتراضي</w:t>
      </w:r>
      <w:r w:rsidRPr="00A61E09">
        <w:rPr>
          <w:rFonts w:ascii="Sakkal Majalla" w:eastAsia="Times New Roman" w:hAnsi="Sakkal Majalla" w:cs="Sakkal Majalla" w:hint="cs"/>
          <w:color w:val="000000" w:themeColor="text1"/>
          <w:sz w:val="28"/>
          <w:szCs w:val="28"/>
        </w:rPr>
        <w:t xml:space="preserve">. </w:t>
      </w:r>
    </w:p>
    <w:p w14:paraId="06D3BF6E" w14:textId="77777777" w:rsidR="00BF13BC" w:rsidRDefault="00BF13BC">
      <w:pPr>
        <w:pStyle w:val="a3"/>
        <w:numPr>
          <w:ilvl w:val="0"/>
          <w:numId w:val="41"/>
        </w:numPr>
        <w:bidi/>
        <w:spacing w:line="360" w:lineRule="auto"/>
        <w:jc w:val="both"/>
        <w:rPr>
          <w:rFonts w:ascii="Sakkal Majalla" w:hAnsi="Sakkal Majalla" w:cs="Sakkal Majalla"/>
          <w:color w:val="000000" w:themeColor="text1"/>
          <w:sz w:val="28"/>
          <w:szCs w:val="28"/>
        </w:rPr>
      </w:pPr>
      <w:r w:rsidRPr="00A61E09">
        <w:rPr>
          <w:rFonts w:ascii="Sakkal Majalla" w:eastAsia="Times New Roman" w:hAnsi="Sakkal Majalla" w:cs="Sakkal Majalla" w:hint="cs"/>
          <w:color w:val="000000" w:themeColor="text1"/>
          <w:sz w:val="28"/>
          <w:szCs w:val="28"/>
        </w:rPr>
        <w:t xml:space="preserve"> </w:t>
      </w:r>
      <w:r w:rsidRPr="00A61E09">
        <w:rPr>
          <w:rFonts w:ascii="Sakkal Majalla" w:eastAsia="Times New Roman" w:hAnsi="Sakkal Majalla" w:cs="Sakkal Majalla" w:hint="cs"/>
          <w:color w:val="000000" w:themeColor="text1"/>
          <w:sz w:val="28"/>
          <w:szCs w:val="28"/>
          <w:rtl/>
        </w:rPr>
        <w:t>التعرف على النتائج التي توصلت إليها تلك الدراسات والتي سهلت على الباحث الانطلاق من حيث انتهى الآخرون أو البحث في الجوانب التي لم يتناولونها</w:t>
      </w:r>
      <w:r w:rsidRPr="00A61E09">
        <w:rPr>
          <w:rFonts w:ascii="Sakkal Majalla" w:hAnsi="Sakkal Majalla" w:cs="Sakkal Majalla" w:hint="cs"/>
          <w:color w:val="000000" w:themeColor="text1"/>
          <w:sz w:val="28"/>
          <w:szCs w:val="28"/>
        </w:rPr>
        <w:t>.</w:t>
      </w:r>
    </w:p>
    <w:p w14:paraId="47CBF071" w14:textId="6BB12DE4" w:rsidR="0037683A" w:rsidRPr="00725643" w:rsidRDefault="0037683A" w:rsidP="0037683A">
      <w:pPr>
        <w:bidi/>
        <w:spacing w:line="360" w:lineRule="auto"/>
        <w:jc w:val="both"/>
        <w:rPr>
          <w:rFonts w:ascii="Sakkal Majalla" w:hAnsi="Sakkal Majalla" w:cs="Sakkal Majalla"/>
          <w:b/>
          <w:bCs/>
          <w:color w:val="EE0000"/>
          <w:sz w:val="28"/>
          <w:szCs w:val="28"/>
        </w:rPr>
      </w:pPr>
      <w:r w:rsidRPr="00725643">
        <w:rPr>
          <w:rFonts w:ascii="Times New Roman" w:eastAsia="Times New Roman" w:hAnsi="Times New Roman" w:cs="Times New Roman"/>
          <w:b/>
          <w:bCs/>
          <w:color w:val="EE0000"/>
          <w:sz w:val="24"/>
          <w:szCs w:val="24"/>
          <w:rtl/>
        </w:rPr>
        <w:t>أوجه القصور في الدراسات السابقة</w:t>
      </w:r>
    </w:p>
    <w:p w14:paraId="7A983194" w14:textId="77777777" w:rsidR="0037683A" w:rsidRPr="00725643" w:rsidRDefault="0037683A" w:rsidP="0037683A">
      <w:pPr>
        <w:bidi/>
        <w:spacing w:after="200" w:line="276" w:lineRule="auto"/>
        <w:jc w:val="both"/>
        <w:rPr>
          <w:rFonts w:ascii="Sakkal Majalla" w:hAnsi="Sakkal Majalla" w:cs="Sakkal Majalla"/>
          <w:b/>
          <w:bCs/>
          <w:color w:val="EE0000"/>
          <w:sz w:val="28"/>
          <w:szCs w:val="28"/>
          <w:rtl/>
        </w:rPr>
      </w:pPr>
      <w:r w:rsidRPr="00725643">
        <w:rPr>
          <w:rFonts w:ascii="Sakkal Majalla" w:hAnsi="Sakkal Majalla" w:cs="Sakkal Majalla"/>
          <w:color w:val="EE0000"/>
          <w:sz w:val="28"/>
          <w:szCs w:val="28"/>
          <w:rtl/>
        </w:rPr>
        <w:t>بناءً على الدراسات السابقة التي تناولت أثر جودة الحياة الوظيفية</w:t>
      </w:r>
      <w:r w:rsidRPr="00725643">
        <w:rPr>
          <w:rFonts w:ascii="Sakkal Majalla" w:hAnsi="Sakkal Majalla" w:cs="Sakkal Majalla"/>
          <w:color w:val="EE0000"/>
          <w:sz w:val="28"/>
          <w:szCs w:val="28"/>
        </w:rPr>
        <w:t xml:space="preserve"> </w:t>
      </w:r>
      <w:r w:rsidRPr="00725643">
        <w:rPr>
          <w:rFonts w:ascii="Sakkal Majalla" w:hAnsi="Sakkal Majalla" w:cs="Sakkal Majalla"/>
          <w:color w:val="EE0000"/>
          <w:sz w:val="28"/>
          <w:szCs w:val="28"/>
          <w:rtl/>
        </w:rPr>
        <w:t>على السلوك الأخلاقي، يمكن تلخيص أوجه القصور والفجوات البحثية في الاعتماد المفرط على المناهج الوصفية والتحليلية: ركزت معظم الدراسات على المناهج الوصفية والتحليلية المقطعية</w:t>
      </w:r>
      <w:r w:rsidRPr="00725643">
        <w:rPr>
          <w:rFonts w:ascii="Sakkal Majalla" w:hAnsi="Sakkal Majalla" w:cs="Sakkal Majalla"/>
          <w:color w:val="EE0000"/>
          <w:sz w:val="28"/>
          <w:szCs w:val="28"/>
        </w:rPr>
        <w:t xml:space="preserve"> </w:t>
      </w:r>
      <w:r w:rsidRPr="00725643">
        <w:rPr>
          <w:rFonts w:ascii="Sakkal Majalla" w:hAnsi="Sakkal Majalla" w:cs="Sakkal Majalla"/>
          <w:color w:val="EE0000"/>
          <w:sz w:val="28"/>
          <w:szCs w:val="28"/>
          <w:rtl/>
        </w:rPr>
        <w:t>التي تعتمد على الاستبيانات، مما يحد من القدرة على تفسير الديناميكيات المعقدة والعميقة للسلوك الأخلاقي الكامن، ويُفضل استخدام نماذج نمذجة المعادلة الهيكلي</w:t>
      </w:r>
      <w:r w:rsidRPr="00725643">
        <w:rPr>
          <w:rFonts w:ascii="Sakkal Majalla" w:hAnsi="Sakkal Majalla" w:cs="Sakkal Majalla" w:hint="cs"/>
          <w:color w:val="EE0000"/>
          <w:sz w:val="28"/>
          <w:szCs w:val="28"/>
          <w:rtl/>
        </w:rPr>
        <w:t>ة</w:t>
      </w:r>
      <w:r w:rsidRPr="00725643">
        <w:rPr>
          <w:rFonts w:ascii="Sakkal Majalla" w:hAnsi="Sakkal Majalla" w:cs="Sakkal Majalla"/>
          <w:color w:val="EE0000"/>
          <w:sz w:val="28"/>
          <w:szCs w:val="28"/>
        </w:rPr>
        <w:t xml:space="preserve"> </w:t>
      </w:r>
      <w:r w:rsidRPr="00725643">
        <w:rPr>
          <w:rFonts w:ascii="Sakkal Majalla" w:hAnsi="Sakkal Majalla" w:cs="Sakkal Majalla"/>
          <w:color w:val="EE0000"/>
          <w:sz w:val="28"/>
          <w:szCs w:val="28"/>
          <w:rtl/>
        </w:rPr>
        <w:t>لالتقاط هذه العلاقات بشكل أدق</w:t>
      </w:r>
      <w:r w:rsidRPr="00725643">
        <w:rPr>
          <w:rFonts w:ascii="Sakkal Majalla" w:hAnsi="Sakkal Majalla" w:cs="Sakkal Majalla"/>
          <w:color w:val="EE0000"/>
          <w:sz w:val="28"/>
          <w:szCs w:val="28"/>
        </w:rPr>
        <w:t>.</w:t>
      </w:r>
      <w:r w:rsidRPr="00725643">
        <w:rPr>
          <w:rFonts w:ascii="Sakkal Majalla" w:hAnsi="Sakkal Majalla" w:cs="Sakkal Majalla"/>
          <w:color w:val="EE0000"/>
          <w:sz w:val="28"/>
          <w:szCs w:val="28"/>
          <w:rtl/>
        </w:rPr>
        <w:t>حداثة دراسة السلوك الأخلاقي كمتغير تابع: رغم انتشار دراسات جودة الحياة الوظيفية، إلا أن الدراسات التي تربطها بشكل مباشر بالسلوك الأخلاقي (مثل النزاهة، الأمانة، وتجنب السلوكيات غير الأخلاقية) لا تزال تعتبر نادرة نسبياً مقارنة بدراسات الرضا الوظيفي أو الأداء</w:t>
      </w:r>
      <w:r w:rsidRPr="00725643">
        <w:rPr>
          <w:rFonts w:ascii="Sakkal Majalla" w:hAnsi="Sakkal Majalla" w:cs="Sakkal Majalla"/>
          <w:color w:val="EE0000"/>
          <w:sz w:val="28"/>
          <w:szCs w:val="28"/>
        </w:rPr>
        <w:t>.</w:t>
      </w:r>
      <w:r w:rsidRPr="00725643">
        <w:rPr>
          <w:rFonts w:ascii="Sakkal Majalla" w:hAnsi="Sakkal Majalla" w:cs="Sakkal Majalla" w:hint="cs"/>
          <w:color w:val="EE0000"/>
          <w:sz w:val="28"/>
          <w:szCs w:val="28"/>
          <w:rtl/>
        </w:rPr>
        <w:t xml:space="preserve"> و</w:t>
      </w:r>
      <w:r w:rsidRPr="00725643">
        <w:rPr>
          <w:rFonts w:ascii="Sakkal Majalla" w:hAnsi="Sakkal Majalla" w:cs="Sakkal Majalla"/>
          <w:color w:val="EE0000"/>
          <w:sz w:val="28"/>
          <w:szCs w:val="28"/>
          <w:rtl/>
        </w:rPr>
        <w:t>التركيز على بيئة العمل المادية: ركزت بعض الدراسات على تحسين الظروف المادية أكثر من بيئة العمل النفسية والمعنوية، رغم أن أبعاداً مثل العدالة والتوازن بين الحياة والعمل قد تكون أكثر تأثيراً على السلوك الأخلاقي</w:t>
      </w:r>
      <w:r w:rsidRPr="00725643">
        <w:rPr>
          <w:rFonts w:ascii="Sakkal Majalla" w:hAnsi="Sakkal Majalla" w:cs="Sakkal Majalla"/>
          <w:color w:val="EE0000"/>
          <w:sz w:val="28"/>
          <w:szCs w:val="28"/>
        </w:rPr>
        <w:t>.</w:t>
      </w:r>
    </w:p>
    <w:p w14:paraId="620DF45A" w14:textId="77777777" w:rsidR="00BF13BC" w:rsidRPr="00A61E09" w:rsidRDefault="00BF13BC" w:rsidP="00BF13BC">
      <w:pPr>
        <w:pStyle w:val="a3"/>
        <w:bidi/>
        <w:spacing w:line="360" w:lineRule="auto"/>
        <w:jc w:val="both"/>
        <w:rPr>
          <w:rFonts w:ascii="Sakkal Majalla" w:hAnsi="Sakkal Majalla" w:cs="Sakkal Majalla"/>
          <w:color w:val="000000" w:themeColor="text1"/>
          <w:sz w:val="28"/>
          <w:szCs w:val="28"/>
          <w:rtl/>
        </w:rPr>
      </w:pPr>
    </w:p>
    <w:p w14:paraId="046395F6" w14:textId="77777777" w:rsidR="00BF13BC" w:rsidRPr="00725643" w:rsidRDefault="00BF13BC" w:rsidP="00BF13BC">
      <w:pPr>
        <w:pStyle w:val="1"/>
        <w:bidi/>
        <w:spacing w:before="0" w:line="360" w:lineRule="auto"/>
        <w:jc w:val="both"/>
        <w:rPr>
          <w:rFonts w:ascii="Sakkal Majalla" w:eastAsiaTheme="minorHAnsi" w:hAnsi="Sakkal Majalla" w:cs="Sakkal Majalla"/>
          <w:b/>
          <w:bCs/>
          <w:color w:val="EE0000"/>
          <w:sz w:val="28"/>
          <w:szCs w:val="28"/>
        </w:rPr>
      </w:pPr>
      <w:r w:rsidRPr="00725643">
        <w:rPr>
          <w:rFonts w:ascii="Sakkal Majalla" w:eastAsiaTheme="minorHAnsi" w:hAnsi="Sakkal Majalla" w:cs="Sakkal Majalla" w:hint="cs"/>
          <w:b/>
          <w:bCs/>
          <w:color w:val="EE0000"/>
          <w:sz w:val="28"/>
          <w:szCs w:val="28"/>
          <w:rtl/>
        </w:rPr>
        <w:lastRenderedPageBreak/>
        <w:t>الفجوة البحثية:</w:t>
      </w:r>
    </w:p>
    <w:p w14:paraId="1E152637" w14:textId="68DDB740" w:rsidR="00E80C8C" w:rsidRPr="00725643" w:rsidRDefault="00BF13BC" w:rsidP="00E532B7">
      <w:pPr>
        <w:bidi/>
        <w:spacing w:after="0" w:line="360" w:lineRule="auto"/>
        <w:jc w:val="both"/>
        <w:rPr>
          <w:rFonts w:ascii="Sakkal Majalla" w:hAnsi="Sakkal Majalla" w:cs="Sakkal Majalla"/>
          <w:b/>
          <w:bCs/>
          <w:color w:val="EE0000"/>
          <w:sz w:val="28"/>
          <w:szCs w:val="28"/>
          <w:rtl/>
        </w:rPr>
      </w:pPr>
      <w:r w:rsidRPr="00725643">
        <w:rPr>
          <w:rFonts w:ascii="Sakkal Majalla" w:hAnsi="Sakkal Majalla" w:cs="Sakkal Majalla" w:hint="cs"/>
          <w:color w:val="EE0000"/>
          <w:sz w:val="28"/>
          <w:szCs w:val="28"/>
          <w:rtl/>
        </w:rPr>
        <w:t xml:space="preserve">تتمثل الفجوة البحثية في هذه الدراسة في نقص الأدلة الدقيقة للربط بين ابعاد كل من متغيرات الدراسة المستقل والتباع حول دور جودة الحياة الوظيفية على السلوك الأخلاقي خصوصًا في السياق المحلي للمملكة العربية السعودية. على الرغم من وجود دراسات تناولت </w:t>
      </w:r>
      <w:r w:rsidR="00005B52" w:rsidRPr="00725643">
        <w:rPr>
          <w:rFonts w:ascii="Sakkal Majalla" w:hAnsi="Sakkal Majalla" w:cs="Sakkal Majalla" w:hint="cs"/>
          <w:color w:val="EE0000"/>
          <w:sz w:val="28"/>
          <w:szCs w:val="28"/>
          <w:rtl/>
        </w:rPr>
        <w:t>أثر</w:t>
      </w:r>
      <w:r w:rsidRPr="00725643">
        <w:rPr>
          <w:rFonts w:ascii="Sakkal Majalla" w:hAnsi="Sakkal Majalla" w:cs="Sakkal Majalla" w:hint="cs"/>
          <w:color w:val="EE0000"/>
          <w:sz w:val="28"/>
          <w:szCs w:val="28"/>
          <w:rtl/>
        </w:rPr>
        <w:t xml:space="preserve"> جودة بيئة العمل على السلوك الاخلاقي في بيئات مختلفة وفي أنشطة مختلفة في مجتمع وعينة </w:t>
      </w:r>
      <w:r w:rsidR="0037683A" w:rsidRPr="00725643">
        <w:rPr>
          <w:rFonts w:ascii="Sakkal Majalla" w:hAnsi="Sakkal Majalla" w:cs="Sakkal Majalla" w:hint="cs"/>
          <w:color w:val="EE0000"/>
          <w:sz w:val="28"/>
          <w:szCs w:val="28"/>
          <w:rtl/>
        </w:rPr>
        <w:t>الدراسة،</w:t>
      </w:r>
      <w:r w:rsidRPr="00725643">
        <w:rPr>
          <w:rFonts w:ascii="Sakkal Majalla" w:hAnsi="Sakkal Majalla" w:cs="Sakkal Majalla" w:hint="cs"/>
          <w:color w:val="EE0000"/>
          <w:sz w:val="28"/>
          <w:szCs w:val="28"/>
          <w:rtl/>
        </w:rPr>
        <w:t xml:space="preserve"> فإن معظم هذه الدراسات لا تركز بشكل كافٍ على كيفية تأثير ابعاد المتغير المستقل مثل (الجوانب المالية والاقتصادية والوظيفية والتنظيمية والمادية والمعنوية) وبالتالي، تفتقر الأدبيات الحالية إلى فهم معمق حول العوامل المؤثرة في التأثير على السلوك الاخلاقي هذه الفجوة تفتح المجال لإجراء دراسة شاملة تهدف إلى تسليط الضوء على العلاقة ابعاد كل من المتغير التابع والمستقل.</w:t>
      </w:r>
    </w:p>
    <w:p w14:paraId="13373E5D" w14:textId="520B77EB" w:rsidR="00F417B9" w:rsidRPr="00725643" w:rsidRDefault="00F417B9" w:rsidP="00725643">
      <w:pPr>
        <w:bidi/>
        <w:spacing w:after="0" w:line="276" w:lineRule="auto"/>
        <w:jc w:val="both"/>
        <w:rPr>
          <w:rFonts w:ascii="Sakkal Majalla" w:hAnsi="Sakkal Majalla" w:cs="Sakkal Majalla"/>
          <w:color w:val="EE0000"/>
          <w:sz w:val="28"/>
          <w:szCs w:val="28"/>
          <w:rtl/>
        </w:rPr>
      </w:pPr>
      <w:r w:rsidRPr="00725643">
        <w:rPr>
          <w:rFonts w:ascii="Sakkal Majalla" w:hAnsi="Sakkal Majalla" w:cs="Sakkal Majalla"/>
          <w:color w:val="EE0000"/>
          <w:sz w:val="28"/>
          <w:szCs w:val="28"/>
          <w:rtl/>
        </w:rPr>
        <w:t xml:space="preserve">تتمثل الفجوة البحثية في دراسة أثر جودة الحياة الوظيفية على السلوك الأخلاقي في عدة جوانب لم تغطها الدراسات السابقة بشكل شامل، رغم تأكيد </w:t>
      </w:r>
      <w:r w:rsidR="0037683A" w:rsidRPr="00725643">
        <w:rPr>
          <w:rFonts w:ascii="Sakkal Majalla" w:hAnsi="Sakkal Majalla" w:cs="Sakkal Majalla" w:hint="cs"/>
          <w:color w:val="EE0000"/>
          <w:sz w:val="28"/>
          <w:szCs w:val="28"/>
          <w:rtl/>
        </w:rPr>
        <w:t>الدراسات السابقة</w:t>
      </w:r>
      <w:r w:rsidRPr="00725643">
        <w:rPr>
          <w:rFonts w:ascii="Sakkal Majalla" w:hAnsi="Sakkal Majalla" w:cs="Sakkal Majalla"/>
          <w:color w:val="EE0000"/>
          <w:sz w:val="28"/>
          <w:szCs w:val="28"/>
          <w:rtl/>
        </w:rPr>
        <w:t xml:space="preserve"> على وجود علاقة طردية قوية بين المتغيرين </w:t>
      </w:r>
      <w:r w:rsidRPr="00725643">
        <w:rPr>
          <w:rFonts w:ascii="Sakkal Majalla" w:hAnsi="Sakkal Majalla" w:cs="Sakkal Majalla" w:hint="cs"/>
          <w:color w:val="EE0000"/>
          <w:sz w:val="28"/>
          <w:szCs w:val="28"/>
          <w:rtl/>
        </w:rPr>
        <w:t xml:space="preserve">منها </w:t>
      </w:r>
      <w:r w:rsidRPr="00725643">
        <w:rPr>
          <w:rFonts w:ascii="Sakkal Majalla" w:hAnsi="Sakkal Majalla" w:cs="Sakkal Majalla"/>
          <w:color w:val="EE0000"/>
          <w:sz w:val="28"/>
          <w:szCs w:val="28"/>
          <w:rtl/>
        </w:rPr>
        <w:t>التأثيرات طويلة المدى</w:t>
      </w:r>
      <w:r w:rsidRPr="00725643">
        <w:rPr>
          <w:rFonts w:ascii="Sakkal Majalla" w:hAnsi="Sakkal Majalla" w:cs="Sakkal Majalla" w:hint="cs"/>
          <w:color w:val="EE0000"/>
          <w:sz w:val="28"/>
          <w:szCs w:val="28"/>
          <w:rtl/>
        </w:rPr>
        <w:t xml:space="preserve"> حيث</w:t>
      </w:r>
      <w:r w:rsidRPr="00725643">
        <w:rPr>
          <w:rFonts w:ascii="Sakkal Majalla" w:hAnsi="Sakkal Majalla" w:cs="Sakkal Majalla"/>
          <w:color w:val="EE0000"/>
          <w:sz w:val="28"/>
          <w:szCs w:val="28"/>
          <w:rtl/>
        </w:rPr>
        <w:t xml:space="preserve"> تركز الدراسات </w:t>
      </w:r>
      <w:r w:rsidR="0037683A" w:rsidRPr="00725643">
        <w:rPr>
          <w:rFonts w:ascii="Sakkal Majalla" w:hAnsi="Sakkal Majalla" w:cs="Sakkal Majalla" w:hint="cs"/>
          <w:color w:val="EE0000"/>
          <w:sz w:val="28"/>
          <w:szCs w:val="28"/>
          <w:rtl/>
        </w:rPr>
        <w:t>السابقة</w:t>
      </w:r>
      <w:r w:rsidRPr="00725643">
        <w:rPr>
          <w:rFonts w:ascii="Sakkal Majalla" w:hAnsi="Sakkal Majalla" w:cs="Sakkal Majalla"/>
          <w:color w:val="EE0000"/>
          <w:sz w:val="28"/>
          <w:szCs w:val="28"/>
          <w:rtl/>
        </w:rPr>
        <w:t xml:space="preserve"> على المنهج الوصفي التحليلي في لحظة زمنية محددة، مما يفتح الفجوة لبحوث طولية لقياس مدى ثبات السلوك الأخلاقي بتحسن جودة الحياة مع الوقت</w:t>
      </w:r>
      <w:r w:rsidRPr="00725643">
        <w:rPr>
          <w:rFonts w:ascii="Sakkal Majalla" w:hAnsi="Sakkal Majalla" w:cs="Sakkal Majalla" w:hint="cs"/>
          <w:color w:val="EE0000"/>
          <w:sz w:val="28"/>
          <w:szCs w:val="28"/>
          <w:rtl/>
        </w:rPr>
        <w:t xml:space="preserve"> والحاجة</w:t>
      </w:r>
      <w:r w:rsidRPr="00725643">
        <w:rPr>
          <w:rFonts w:ascii="Sakkal Majalla" w:hAnsi="Sakkal Majalla" w:cs="Sakkal Majalla"/>
          <w:color w:val="EE0000"/>
          <w:sz w:val="28"/>
          <w:szCs w:val="28"/>
          <w:rtl/>
        </w:rPr>
        <w:t xml:space="preserve"> لدراسة كيف تتأثر العلاقة بالنوع، العمر، أو سنوات الخبرة</w:t>
      </w:r>
      <w:r w:rsidR="004E00CE" w:rsidRPr="00725643">
        <w:rPr>
          <w:rFonts w:ascii="Sakkal Majalla" w:hAnsi="Sakkal Majalla" w:cs="Sakkal Majalla" w:hint="cs"/>
          <w:color w:val="EE0000"/>
          <w:sz w:val="28"/>
          <w:szCs w:val="28"/>
          <w:rtl/>
        </w:rPr>
        <w:t xml:space="preserve"> مثل دراسة </w:t>
      </w:r>
      <w:r w:rsidR="004E00CE" w:rsidRPr="00725643">
        <w:rPr>
          <w:rFonts w:ascii="Sakkal Majalla" w:eastAsia="Times New Roman" w:hAnsi="Sakkal Majalla" w:cs="Sakkal Majalla" w:hint="cs"/>
          <w:color w:val="EE0000"/>
          <w:sz w:val="28"/>
          <w:szCs w:val="28"/>
          <w:rtl/>
        </w:rPr>
        <w:t>(حيرش وهزرشي ،2022)</w:t>
      </w:r>
      <w:r w:rsidRPr="00725643">
        <w:rPr>
          <w:rFonts w:ascii="Sakkal Majalla" w:hAnsi="Sakkal Majalla" w:cs="Sakkal Majalla"/>
          <w:color w:val="EE0000"/>
          <w:sz w:val="28"/>
          <w:szCs w:val="28"/>
          <w:rtl/>
        </w:rPr>
        <w:t xml:space="preserve"> حيث تباينت النتائج حول تأثير هذه العوامل.</w:t>
      </w:r>
      <w:r w:rsidRPr="00725643">
        <w:rPr>
          <w:color w:val="EE0000"/>
          <w:rtl/>
        </w:rPr>
        <w:t xml:space="preserve"> </w:t>
      </w:r>
      <w:r w:rsidRPr="00725643">
        <w:rPr>
          <w:rFonts w:ascii="Sakkal Majalla" w:hAnsi="Sakkal Majalla" w:cs="Sakkal Majalla"/>
          <w:color w:val="EE0000"/>
          <w:sz w:val="28"/>
          <w:szCs w:val="28"/>
          <w:rtl/>
        </w:rPr>
        <w:t xml:space="preserve">لفجوة </w:t>
      </w:r>
      <w:r w:rsidR="00725643" w:rsidRPr="00725643">
        <w:rPr>
          <w:rFonts w:ascii="Sakkal Majalla" w:hAnsi="Sakkal Majalla" w:cs="Sakkal Majalla" w:hint="cs"/>
          <w:color w:val="EE0000"/>
          <w:sz w:val="28"/>
          <w:szCs w:val="28"/>
          <w:rtl/>
        </w:rPr>
        <w:t>مفاهيم واختلاف طرق القياس حول</w:t>
      </w:r>
      <w:r w:rsidRPr="00725643">
        <w:rPr>
          <w:rFonts w:ascii="Sakkal Majalla" w:hAnsi="Sakkal Majalla" w:cs="Sakkal Majalla" w:hint="cs"/>
          <w:color w:val="EE0000"/>
          <w:sz w:val="28"/>
          <w:szCs w:val="28"/>
          <w:rtl/>
        </w:rPr>
        <w:t xml:space="preserve"> </w:t>
      </w:r>
      <w:r w:rsidRPr="00725643">
        <w:rPr>
          <w:rFonts w:ascii="Sakkal Majalla" w:hAnsi="Sakkal Majalla" w:cs="Sakkal Majalla"/>
          <w:color w:val="EE0000"/>
          <w:sz w:val="28"/>
          <w:szCs w:val="28"/>
          <w:rtl/>
        </w:rPr>
        <w:t>تحليل الأبعاد النوعية</w:t>
      </w:r>
      <w:r w:rsidR="00725643" w:rsidRPr="00725643">
        <w:rPr>
          <w:rFonts w:ascii="Sakkal Majalla" w:hAnsi="Sakkal Majalla" w:cs="Sakkal Majalla" w:hint="cs"/>
          <w:color w:val="EE0000"/>
          <w:sz w:val="28"/>
          <w:szCs w:val="28"/>
          <w:rtl/>
        </w:rPr>
        <w:t xml:space="preserve"> لجودة الحياة الوظيفية</w:t>
      </w:r>
      <w:r w:rsidRPr="00725643">
        <w:rPr>
          <w:rFonts w:ascii="Sakkal Majalla" w:hAnsi="Sakkal Majalla" w:cs="Sakkal Majalla" w:hint="cs"/>
          <w:color w:val="EE0000"/>
          <w:sz w:val="28"/>
          <w:szCs w:val="28"/>
          <w:rtl/>
        </w:rPr>
        <w:t xml:space="preserve"> حيث</w:t>
      </w:r>
      <w:r w:rsidRPr="00725643">
        <w:rPr>
          <w:rFonts w:ascii="Sakkal Majalla" w:hAnsi="Sakkal Majalla" w:cs="Sakkal Majalla"/>
          <w:color w:val="EE0000"/>
          <w:sz w:val="28"/>
          <w:szCs w:val="28"/>
          <w:rtl/>
        </w:rPr>
        <w:t xml:space="preserve"> تشير الدراسات إلى أن أبعاداً محددة مثل "أسلوب الإشراف" و"ظروف العمل المعنوية" لها تأثير أكبر من الأبعاد المادية. </w:t>
      </w:r>
      <w:r w:rsidR="004E00CE" w:rsidRPr="00725643">
        <w:rPr>
          <w:rFonts w:ascii="Sakkal Majalla" w:hAnsi="Sakkal Majalla" w:cs="Sakkal Majalla" w:hint="cs"/>
          <w:color w:val="EE0000"/>
          <w:sz w:val="28"/>
          <w:szCs w:val="28"/>
          <w:rtl/>
        </w:rPr>
        <w:t xml:space="preserve"> مثل </w:t>
      </w:r>
      <w:r w:rsidR="00725643" w:rsidRPr="00725643">
        <w:rPr>
          <w:rFonts w:ascii="Sakkal Majalla" w:hAnsi="Sakkal Majalla" w:cs="Sakkal Majalla" w:hint="cs"/>
          <w:color w:val="EE0000"/>
          <w:sz w:val="28"/>
          <w:szCs w:val="28"/>
          <w:rtl/>
        </w:rPr>
        <w:t xml:space="preserve">دراسة </w:t>
      </w:r>
      <w:r w:rsidR="00725643" w:rsidRPr="00725643">
        <w:rPr>
          <w:rFonts w:ascii="Sakkal Majalla" w:eastAsia="Times New Roman" w:hAnsi="Sakkal Majalla" w:cs="Sakkal Majalla" w:hint="cs"/>
          <w:color w:val="EE0000"/>
          <w:sz w:val="28"/>
          <w:szCs w:val="28"/>
          <w:rtl/>
        </w:rPr>
        <w:t>(</w:t>
      </w:r>
      <w:r w:rsidR="004E00CE" w:rsidRPr="00725643">
        <w:rPr>
          <w:rFonts w:ascii="Sakkal Majalla" w:eastAsia="Times New Roman" w:hAnsi="Sakkal Majalla" w:cs="Sakkal Majalla"/>
          <w:color w:val="EE0000"/>
          <w:sz w:val="28"/>
          <w:szCs w:val="28"/>
          <w:rtl/>
        </w:rPr>
        <w:t>2023</w:t>
      </w:r>
      <w:r w:rsidR="004E00CE" w:rsidRPr="00725643">
        <w:rPr>
          <w:rFonts w:ascii="Sakkal Majalla" w:eastAsia="Times New Roman" w:hAnsi="Sakkal Majalla" w:cs="Sakkal Majalla"/>
          <w:color w:val="EE0000"/>
          <w:sz w:val="28"/>
          <w:szCs w:val="28"/>
        </w:rPr>
        <w:t>(Antloga</w:t>
      </w:r>
      <w:proofErr w:type="gramStart"/>
      <w:r w:rsidR="004E00CE" w:rsidRPr="00725643">
        <w:rPr>
          <w:rFonts w:ascii="Sakkal Majalla" w:eastAsia="Times New Roman" w:hAnsi="Sakkal Majalla" w:cs="Sakkal Majalla"/>
          <w:color w:val="EE0000"/>
          <w:sz w:val="28"/>
          <w:szCs w:val="28"/>
        </w:rPr>
        <w:t xml:space="preserve"> ,</w:t>
      </w:r>
      <w:proofErr w:type="gramEnd"/>
      <w:r w:rsidR="004E00CE" w:rsidRPr="00725643">
        <w:rPr>
          <w:rFonts w:ascii="Sakkal Majalla" w:eastAsia="Times New Roman" w:hAnsi="Sakkal Majalla" w:cs="Sakkal Majalla"/>
          <w:color w:val="EE0000"/>
          <w:sz w:val="28"/>
          <w:szCs w:val="28"/>
        </w:rPr>
        <w:t>al et,</w:t>
      </w:r>
      <w:r w:rsidR="00725643" w:rsidRPr="00725643">
        <w:rPr>
          <w:rFonts w:ascii="Sakkal Majalla" w:hAnsi="Sakkal Majalla" w:cs="Sakkal Majalla" w:hint="cs"/>
          <w:color w:val="EE0000"/>
          <w:sz w:val="28"/>
          <w:szCs w:val="28"/>
          <w:rtl/>
        </w:rPr>
        <w:t xml:space="preserve"> وأيضا بعض الدراسات</w:t>
      </w:r>
      <w:r w:rsidRPr="00725643">
        <w:rPr>
          <w:rFonts w:ascii="Sakkal Majalla" w:hAnsi="Sakkal Majalla" w:cs="Sakkal Majalla"/>
          <w:color w:val="EE0000"/>
          <w:sz w:val="28"/>
          <w:szCs w:val="28"/>
          <w:rtl/>
        </w:rPr>
        <w:t xml:space="preserve"> التي تفصل أثر الاحتياجات المعرفية </w:t>
      </w:r>
      <w:r w:rsidRPr="00725643">
        <w:rPr>
          <w:rFonts w:ascii="Sakkal Majalla" w:hAnsi="Sakkal Majalla" w:cs="Sakkal Majalla" w:hint="cs"/>
          <w:color w:val="EE0000"/>
          <w:sz w:val="28"/>
          <w:szCs w:val="28"/>
          <w:rtl/>
        </w:rPr>
        <w:t>والمادية</w:t>
      </w:r>
      <w:r w:rsidRPr="00725643">
        <w:rPr>
          <w:rFonts w:ascii="Sakkal Majalla" w:hAnsi="Sakkal Majalla" w:cs="Sakkal Majalla"/>
          <w:color w:val="EE0000"/>
          <w:sz w:val="28"/>
          <w:szCs w:val="28"/>
          <w:rtl/>
        </w:rPr>
        <w:t xml:space="preserve"> (وفق نظريات جودة الحياة) على الالتزام</w:t>
      </w:r>
      <w:r w:rsidRPr="00725643">
        <w:rPr>
          <w:rFonts w:ascii="Sakkal Majalla" w:hAnsi="Sakkal Majalla" w:cs="Sakkal Majalla" w:hint="cs"/>
          <w:color w:val="EE0000"/>
          <w:sz w:val="28"/>
          <w:szCs w:val="28"/>
          <w:rtl/>
        </w:rPr>
        <w:t xml:space="preserve"> بالسلوك</w:t>
      </w:r>
      <w:r w:rsidRPr="00725643">
        <w:rPr>
          <w:rFonts w:ascii="Sakkal Majalla" w:hAnsi="Sakkal Majalla" w:cs="Sakkal Majalla"/>
          <w:color w:val="EE0000"/>
          <w:sz w:val="28"/>
          <w:szCs w:val="28"/>
          <w:rtl/>
        </w:rPr>
        <w:t xml:space="preserve"> </w:t>
      </w:r>
      <w:r w:rsidRPr="00725643">
        <w:rPr>
          <w:rFonts w:ascii="Sakkal Majalla" w:hAnsi="Sakkal Majalla" w:cs="Sakkal Majalla" w:hint="cs"/>
          <w:color w:val="EE0000"/>
          <w:sz w:val="28"/>
          <w:szCs w:val="28"/>
          <w:rtl/>
        </w:rPr>
        <w:t>الأخلاقي. مث</w:t>
      </w:r>
      <w:r w:rsidRPr="00725643">
        <w:rPr>
          <w:rFonts w:ascii="Sakkal Majalla" w:hAnsi="Sakkal Majalla" w:cs="Sakkal Majalla" w:hint="eastAsia"/>
          <w:color w:val="EE0000"/>
          <w:sz w:val="28"/>
          <w:szCs w:val="28"/>
          <w:rtl/>
        </w:rPr>
        <w:t>ل</w:t>
      </w:r>
      <w:r w:rsidRPr="00725643">
        <w:rPr>
          <w:rFonts w:ascii="Sakkal Majalla" w:hAnsi="Sakkal Majalla" w:cs="Sakkal Majalla" w:hint="cs"/>
          <w:color w:val="EE0000"/>
          <w:sz w:val="28"/>
          <w:szCs w:val="28"/>
          <w:rtl/>
        </w:rPr>
        <w:t xml:space="preserve"> دراسة (عبد الحق،2022).</w:t>
      </w:r>
    </w:p>
    <w:p w14:paraId="2936D5CE" w14:textId="7AF5A6AD" w:rsidR="00005B52" w:rsidRPr="00725643" w:rsidRDefault="00725643" w:rsidP="00005B52">
      <w:pPr>
        <w:tabs>
          <w:tab w:val="left" w:pos="11245"/>
        </w:tabs>
        <w:bidi/>
        <w:jc w:val="both"/>
        <w:rPr>
          <w:rFonts w:ascii="Sakkal Majalla" w:hAnsi="Sakkal Majalla" w:cs="Sakkal Majalla"/>
          <w:color w:val="EE0000"/>
          <w:sz w:val="28"/>
          <w:szCs w:val="28"/>
          <w:rtl/>
        </w:rPr>
      </w:pPr>
      <w:r w:rsidRPr="00725643">
        <w:rPr>
          <w:rFonts w:ascii="Sakkal Majalla" w:hAnsi="Sakkal Majalla" w:cs="Sakkal Majalla" w:hint="cs"/>
          <w:color w:val="EE0000"/>
          <w:sz w:val="28"/>
          <w:szCs w:val="28"/>
          <w:rtl/>
        </w:rPr>
        <w:t>ومن خلال</w:t>
      </w:r>
      <w:r w:rsidR="00005B52" w:rsidRPr="00725643">
        <w:rPr>
          <w:rFonts w:ascii="Sakkal Majalla" w:hAnsi="Sakkal Majalla" w:cs="Sakkal Majalla" w:hint="cs"/>
          <w:color w:val="EE0000"/>
          <w:sz w:val="28"/>
          <w:szCs w:val="28"/>
          <w:rtl/>
        </w:rPr>
        <w:t xml:space="preserve"> عرض الإطار النظري </w:t>
      </w:r>
      <w:r w:rsidRPr="00725643">
        <w:rPr>
          <w:rFonts w:ascii="Sakkal Majalla" w:hAnsi="Sakkal Majalla" w:cs="Sakkal Majalla" w:hint="cs"/>
          <w:color w:val="EE0000"/>
          <w:sz w:val="28"/>
          <w:szCs w:val="28"/>
          <w:rtl/>
        </w:rPr>
        <w:t>و</w:t>
      </w:r>
      <w:r w:rsidR="00005B52" w:rsidRPr="00725643">
        <w:rPr>
          <w:rFonts w:ascii="Sakkal Majalla" w:hAnsi="Sakkal Majalla" w:cs="Sakkal Majalla" w:hint="cs"/>
          <w:color w:val="EE0000"/>
          <w:sz w:val="28"/>
          <w:szCs w:val="28"/>
          <w:rtl/>
        </w:rPr>
        <w:t>المراجع المستخدمة في التوثيق والتأكيد على صحة وجهة نظر الباحث</w:t>
      </w:r>
      <w:r w:rsidRPr="00725643">
        <w:rPr>
          <w:rFonts w:ascii="Sakkal Majalla" w:hAnsi="Sakkal Majalla" w:cs="Sakkal Majalla" w:hint="cs"/>
          <w:color w:val="EE0000"/>
          <w:sz w:val="28"/>
          <w:szCs w:val="28"/>
          <w:rtl/>
        </w:rPr>
        <w:t>ة</w:t>
      </w:r>
      <w:r w:rsidR="00005B52" w:rsidRPr="00725643">
        <w:rPr>
          <w:rFonts w:ascii="Sakkal Majalla" w:hAnsi="Sakkal Majalla" w:cs="Sakkal Majalla" w:hint="cs"/>
          <w:color w:val="EE0000"/>
          <w:sz w:val="28"/>
          <w:szCs w:val="28"/>
          <w:rtl/>
        </w:rPr>
        <w:t xml:space="preserve"> حول مشكلة الدراسة وبناء مشكلة البحث من خلال اطلاع الباحث على العديد من الدراسات المشابهة للدراسة الحالية بشكل ملائم  </w:t>
      </w:r>
      <w:r w:rsidR="00005B52" w:rsidRPr="00725643">
        <w:rPr>
          <w:rFonts w:ascii="Sakkal Majalla" w:hAnsi="Sakkal Majalla" w:cs="Sakkal Majalla"/>
          <w:color w:val="EE0000"/>
          <w:sz w:val="28"/>
          <w:szCs w:val="28"/>
          <w:rtl/>
        </w:rPr>
        <w:t xml:space="preserve">حول مــــوضوع أثر جودة بيئة العمل على السلوك الاخلاقي تم الاستفادة مــــنها في الــتعرف على الــقضايا ذات العلاقة </w:t>
      </w:r>
      <w:r w:rsidR="00005B52" w:rsidRPr="00725643">
        <w:rPr>
          <w:rFonts w:ascii="Sakkal Majalla" w:hAnsi="Sakkal Majalla" w:cs="Sakkal Majalla" w:hint="cs"/>
          <w:color w:val="EE0000"/>
          <w:sz w:val="28"/>
          <w:szCs w:val="28"/>
          <w:rtl/>
        </w:rPr>
        <w:t>جودة بيئة العمل  وابعادها</w:t>
      </w:r>
      <w:r w:rsidR="00005B52" w:rsidRPr="00725643">
        <w:rPr>
          <w:rFonts w:ascii="Sakkal Majalla" w:hAnsi="Sakkal Majalla" w:cs="Sakkal Majalla"/>
          <w:color w:val="EE0000"/>
          <w:sz w:val="28"/>
          <w:szCs w:val="28"/>
          <w:rtl/>
        </w:rPr>
        <w:t xml:space="preserve"> </w:t>
      </w:r>
      <w:r w:rsidR="00005B52" w:rsidRPr="00725643">
        <w:rPr>
          <w:rFonts w:ascii="Sakkal Majalla" w:hAnsi="Sakkal Majalla" w:cs="Sakkal Majalla" w:hint="cs"/>
          <w:color w:val="EE0000"/>
          <w:sz w:val="28"/>
          <w:szCs w:val="28"/>
          <w:rtl/>
        </w:rPr>
        <w:t xml:space="preserve"> </w:t>
      </w:r>
      <w:r w:rsidR="00005B52" w:rsidRPr="00725643">
        <w:rPr>
          <w:rFonts w:ascii="Sakkal Majalla" w:hAnsi="Sakkal Majalla" w:cs="Sakkal Majalla"/>
          <w:color w:val="EE0000"/>
          <w:sz w:val="28"/>
          <w:szCs w:val="28"/>
          <w:rtl/>
        </w:rPr>
        <w:t xml:space="preserve">ودورها الــكبير في </w:t>
      </w:r>
      <w:r w:rsidR="00005B52" w:rsidRPr="00725643">
        <w:rPr>
          <w:rFonts w:ascii="Sakkal Majalla" w:hAnsi="Sakkal Majalla" w:cs="Sakkal Majalla" w:hint="cs"/>
          <w:color w:val="EE0000"/>
          <w:sz w:val="28"/>
          <w:szCs w:val="28"/>
          <w:rtl/>
        </w:rPr>
        <w:t>علي السلوك الأخلاقي للعاملين</w:t>
      </w:r>
      <w:r w:rsidR="00005B52" w:rsidRPr="00725643">
        <w:rPr>
          <w:rFonts w:ascii="Sakkal Majalla" w:hAnsi="Sakkal Majalla" w:cs="Sakkal Majalla"/>
          <w:color w:val="EE0000"/>
          <w:sz w:val="28"/>
          <w:szCs w:val="28"/>
          <w:rtl/>
        </w:rPr>
        <w:t xml:space="preserve"> ودورهما معا في تحقيق اهـــداف تلــك المؤسسات  </w:t>
      </w:r>
      <w:r w:rsidR="00005B52" w:rsidRPr="00725643">
        <w:rPr>
          <w:rFonts w:ascii="Sakkal Majalla" w:hAnsi="Sakkal Majalla" w:cs="Sakkal Majalla" w:hint="cs"/>
          <w:color w:val="EE0000"/>
          <w:sz w:val="28"/>
          <w:szCs w:val="28"/>
          <w:rtl/>
        </w:rPr>
        <w:t>الصحية و</w:t>
      </w:r>
      <w:r w:rsidR="00005B52" w:rsidRPr="00725643">
        <w:rPr>
          <w:rFonts w:ascii="Sakkal Majalla" w:hAnsi="Sakkal Majalla" w:cs="Sakkal Majalla"/>
          <w:color w:val="EE0000"/>
          <w:sz w:val="28"/>
          <w:szCs w:val="28"/>
          <w:rtl/>
        </w:rPr>
        <w:t>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w:t>
      </w:r>
      <w:r w:rsidR="00005B52" w:rsidRPr="00725643">
        <w:rPr>
          <w:rFonts w:ascii="Sakkal Majalla" w:hAnsi="Sakkal Majalla" w:cs="Sakkal Majalla" w:hint="cs"/>
          <w:color w:val="EE0000"/>
          <w:sz w:val="28"/>
          <w:szCs w:val="28"/>
          <w:rtl/>
        </w:rPr>
        <w:t xml:space="preserve">كيفية </w:t>
      </w:r>
      <w:r w:rsidR="00005B52" w:rsidRPr="00725643">
        <w:rPr>
          <w:rFonts w:ascii="Sakkal Majalla" w:hAnsi="Sakkal Majalla" w:cs="Sakkal Majalla"/>
          <w:color w:val="EE0000"/>
          <w:sz w:val="28"/>
          <w:szCs w:val="28"/>
          <w:rtl/>
        </w:rPr>
        <w:t>صياغة عبارات الاستبانة عند تناولها في المرحلة الــقادمة ودورها في المساعدة علي شرح وتفسير كيفية تحديد النتائج والــتوصيات وترتيب مكونات الــبحث العلمــــي</w:t>
      </w:r>
      <w:r w:rsidR="00F417B9" w:rsidRPr="00725643">
        <w:rPr>
          <w:rFonts w:ascii="Sakkal Majalla" w:hAnsi="Sakkal Majalla" w:cs="Sakkal Majalla" w:hint="cs"/>
          <w:color w:val="EE0000"/>
          <w:sz w:val="28"/>
          <w:szCs w:val="28"/>
          <w:rtl/>
        </w:rPr>
        <w:t>.</w:t>
      </w:r>
    </w:p>
    <w:p w14:paraId="48E99FA8" w14:textId="123AE088" w:rsidR="00F417B9" w:rsidRDefault="00F417B9" w:rsidP="00F417B9">
      <w:pPr>
        <w:tabs>
          <w:tab w:val="left" w:pos="11245"/>
        </w:tabs>
        <w:bidi/>
        <w:jc w:val="both"/>
        <w:rPr>
          <w:rFonts w:ascii="Sakkal Majalla" w:hAnsi="Sakkal Majalla" w:cs="Sakkal Majalla"/>
          <w:color w:val="EE0000"/>
          <w:sz w:val="28"/>
          <w:szCs w:val="28"/>
          <w:rtl/>
        </w:rPr>
      </w:pPr>
      <w:r w:rsidRPr="00725643">
        <w:rPr>
          <w:rFonts w:ascii="Sakkal Majalla" w:hAnsi="Sakkal Majalla" w:cs="Sakkal Majalla" w:hint="cs"/>
          <w:color w:val="EE0000"/>
          <w:sz w:val="28"/>
          <w:szCs w:val="28"/>
          <w:rtl/>
        </w:rPr>
        <w:t xml:space="preserve">وأخيرا </w:t>
      </w:r>
      <w:r w:rsidRPr="00725643">
        <w:rPr>
          <w:rFonts w:ascii="Sakkal Majalla" w:hAnsi="Sakkal Majalla" w:cs="Sakkal Majalla"/>
          <w:color w:val="EE0000"/>
          <w:sz w:val="28"/>
          <w:szCs w:val="28"/>
          <w:rtl/>
        </w:rPr>
        <w:t>هناك حاجة لمزيد من البحث في المستشفيات والمؤسسات ذات الطبيعة "الميدانية" المجهدة، حيث يختبر ضغط العمل التوازن بين الحياة الشخصية والمهنية ومدى صمود السلوك الأخلاقي في هذه الظروف</w:t>
      </w:r>
      <w:r w:rsidRPr="00725643">
        <w:rPr>
          <w:rFonts w:ascii="Sakkal Majalla" w:hAnsi="Sakkal Majalla" w:cs="Sakkal Majalla" w:hint="cs"/>
          <w:color w:val="EE0000"/>
          <w:sz w:val="28"/>
          <w:szCs w:val="28"/>
          <w:rtl/>
        </w:rPr>
        <w:t>.</w:t>
      </w:r>
    </w:p>
    <w:p w14:paraId="14BDDFFC" w14:textId="77777777" w:rsidR="00E84D06" w:rsidRDefault="00E84D06" w:rsidP="00E84D06">
      <w:pPr>
        <w:tabs>
          <w:tab w:val="left" w:pos="11245"/>
        </w:tabs>
        <w:bidi/>
        <w:jc w:val="both"/>
        <w:rPr>
          <w:rFonts w:ascii="Sakkal Majalla" w:hAnsi="Sakkal Majalla" w:cs="Sakkal Majalla"/>
          <w:color w:val="EE0000"/>
          <w:sz w:val="28"/>
          <w:szCs w:val="28"/>
          <w:rtl/>
        </w:rPr>
      </w:pPr>
    </w:p>
    <w:p w14:paraId="505CBA04" w14:textId="77777777" w:rsidR="00E84D06" w:rsidRDefault="00E84D06" w:rsidP="00E84D06">
      <w:pPr>
        <w:tabs>
          <w:tab w:val="left" w:pos="11245"/>
        </w:tabs>
        <w:bidi/>
        <w:jc w:val="both"/>
        <w:rPr>
          <w:rFonts w:ascii="Sakkal Majalla" w:hAnsi="Sakkal Majalla" w:cs="Sakkal Majalla"/>
          <w:color w:val="EE0000"/>
          <w:sz w:val="28"/>
          <w:szCs w:val="28"/>
          <w:rtl/>
        </w:rPr>
      </w:pPr>
    </w:p>
    <w:p w14:paraId="4491245F" w14:textId="77777777" w:rsidR="00E84D06" w:rsidRDefault="00E84D06" w:rsidP="00E84D06">
      <w:pPr>
        <w:tabs>
          <w:tab w:val="left" w:pos="11245"/>
        </w:tabs>
        <w:bidi/>
        <w:jc w:val="both"/>
        <w:rPr>
          <w:rFonts w:ascii="Sakkal Majalla" w:hAnsi="Sakkal Majalla" w:cs="Sakkal Majalla"/>
          <w:color w:val="EE0000"/>
          <w:sz w:val="28"/>
          <w:szCs w:val="28"/>
          <w:rtl/>
        </w:rPr>
      </w:pPr>
    </w:p>
    <w:p w14:paraId="535CA941" w14:textId="77777777" w:rsidR="00E84D06" w:rsidRDefault="00E84D06" w:rsidP="00E84D06">
      <w:pPr>
        <w:tabs>
          <w:tab w:val="left" w:pos="11245"/>
        </w:tabs>
        <w:bidi/>
        <w:jc w:val="both"/>
        <w:rPr>
          <w:rFonts w:ascii="Sakkal Majalla" w:hAnsi="Sakkal Majalla" w:cs="Sakkal Majalla"/>
          <w:color w:val="EE0000"/>
          <w:sz w:val="28"/>
          <w:szCs w:val="28"/>
          <w:rtl/>
        </w:rPr>
      </w:pPr>
    </w:p>
    <w:p w14:paraId="742A53AD" w14:textId="77777777" w:rsidR="00E84D06" w:rsidRDefault="00E84D06" w:rsidP="00E84D06">
      <w:pPr>
        <w:tabs>
          <w:tab w:val="left" w:pos="11245"/>
        </w:tabs>
        <w:bidi/>
        <w:jc w:val="both"/>
        <w:rPr>
          <w:rFonts w:ascii="Sakkal Majalla" w:hAnsi="Sakkal Majalla" w:cs="Sakkal Majalla"/>
          <w:color w:val="EE0000"/>
          <w:sz w:val="28"/>
          <w:szCs w:val="28"/>
          <w:rtl/>
        </w:rPr>
      </w:pPr>
    </w:p>
    <w:p w14:paraId="21CBDDEC" w14:textId="11218222" w:rsidR="00E84D06" w:rsidRDefault="00E84D06" w:rsidP="00E84D06">
      <w:pPr>
        <w:tabs>
          <w:tab w:val="left" w:pos="11245"/>
        </w:tabs>
        <w:bidi/>
        <w:jc w:val="both"/>
        <w:rPr>
          <w:rFonts w:ascii="Sakkal Majalla" w:hAnsi="Sakkal Majalla" w:cs="Sakkal Majalla"/>
          <w:color w:val="EE0000"/>
          <w:sz w:val="28"/>
          <w:szCs w:val="28"/>
          <w:rtl/>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85376" behindDoc="0" locked="0" layoutInCell="1" allowOverlap="1" wp14:anchorId="4D8A03CE" wp14:editId="42C0D6AE">
                <wp:simplePos x="0" y="0"/>
                <wp:positionH relativeFrom="column">
                  <wp:posOffset>272415</wp:posOffset>
                </wp:positionH>
                <wp:positionV relativeFrom="paragraph">
                  <wp:posOffset>-635</wp:posOffset>
                </wp:positionV>
                <wp:extent cx="5002306" cy="5939758"/>
                <wp:effectExtent l="0" t="0" r="27305" b="23495"/>
                <wp:wrapNone/>
                <wp:docPr id="902145023"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4241F707" w14:textId="68B48031" w:rsidR="00E84D06" w:rsidRPr="00C661F9" w:rsidRDefault="00E84D06" w:rsidP="00E84D06">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الثالث</w:t>
                            </w:r>
                            <w:r w:rsidRPr="00C661F9">
                              <w:rPr>
                                <w:rFonts w:hint="cs"/>
                                <w:b/>
                                <w:bCs/>
                                <w:sz w:val="48"/>
                                <w:szCs w:val="48"/>
                                <w:rtl/>
                                <w:lang w:bidi="ar-EG"/>
                              </w:rPr>
                              <w:t xml:space="preserve"> </w:t>
                            </w:r>
                          </w:p>
                          <w:p w14:paraId="01861D5F" w14:textId="08F651BB" w:rsidR="00E84D06" w:rsidRPr="00C661F9" w:rsidRDefault="00E84D06" w:rsidP="00E84D06">
                            <w:pPr>
                              <w:jc w:val="center"/>
                              <w:rPr>
                                <w:b/>
                                <w:bCs/>
                                <w:sz w:val="48"/>
                                <w:szCs w:val="48"/>
                                <w:lang w:bidi="ar-EG"/>
                              </w:rPr>
                            </w:pPr>
                            <w:r>
                              <w:rPr>
                                <w:rFonts w:hint="cs"/>
                                <w:b/>
                                <w:bCs/>
                                <w:sz w:val="48"/>
                                <w:szCs w:val="48"/>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A03CE" id="_x0000_s1059" type="#_x0000_t97" style="position:absolute;left:0;text-align:left;margin-left:21.45pt;margin-top:-.05pt;width:393.9pt;height:467.7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" fillcolor="white [3201]" strokecolor="#f79646 [3209]" strokeweight="2pt">
                <v:textbox>
                  <w:txbxContent>
                    <w:p w14:paraId="4241F707" w14:textId="68B48031" w:rsidR="00E84D06" w:rsidRPr="00C661F9" w:rsidRDefault="00E84D06" w:rsidP="00E84D06">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الثالث</w:t>
                      </w:r>
                      <w:r w:rsidRPr="00C661F9">
                        <w:rPr>
                          <w:rFonts w:hint="cs"/>
                          <w:b/>
                          <w:bCs/>
                          <w:sz w:val="48"/>
                          <w:szCs w:val="48"/>
                          <w:rtl/>
                          <w:lang w:bidi="ar-EG"/>
                        </w:rPr>
                        <w:t xml:space="preserve"> </w:t>
                      </w:r>
                    </w:p>
                    <w:p w14:paraId="01861D5F" w14:textId="08F651BB" w:rsidR="00E84D06" w:rsidRPr="00C661F9" w:rsidRDefault="00E84D06" w:rsidP="00E84D06">
                      <w:pPr>
                        <w:jc w:val="center"/>
                        <w:rPr>
                          <w:b/>
                          <w:bCs/>
                          <w:sz w:val="48"/>
                          <w:szCs w:val="48"/>
                          <w:lang w:bidi="ar-EG"/>
                        </w:rPr>
                      </w:pPr>
                      <w:r>
                        <w:rPr>
                          <w:rFonts w:hint="cs"/>
                          <w:b/>
                          <w:bCs/>
                          <w:sz w:val="48"/>
                          <w:szCs w:val="48"/>
                          <w:rtl/>
                          <w:lang w:bidi="ar-EG"/>
                        </w:rPr>
                        <w:t>منهجية الدراسة</w:t>
                      </w:r>
                    </w:p>
                  </w:txbxContent>
                </v:textbox>
              </v:shape>
            </w:pict>
          </mc:Fallback>
        </mc:AlternateContent>
      </w:r>
    </w:p>
    <w:p w14:paraId="0DF12848" w14:textId="77777777" w:rsidR="00E84D06" w:rsidRDefault="00E84D06" w:rsidP="00E84D06">
      <w:pPr>
        <w:tabs>
          <w:tab w:val="left" w:pos="11245"/>
        </w:tabs>
        <w:bidi/>
        <w:jc w:val="both"/>
        <w:rPr>
          <w:rFonts w:ascii="Sakkal Majalla" w:hAnsi="Sakkal Majalla" w:cs="Sakkal Majalla"/>
          <w:color w:val="EE0000"/>
          <w:sz w:val="28"/>
          <w:szCs w:val="28"/>
          <w:rtl/>
        </w:rPr>
      </w:pPr>
    </w:p>
    <w:p w14:paraId="453E3C76" w14:textId="77777777" w:rsidR="00E84D06" w:rsidRDefault="00E84D06" w:rsidP="00E84D06">
      <w:pPr>
        <w:tabs>
          <w:tab w:val="left" w:pos="11245"/>
        </w:tabs>
        <w:bidi/>
        <w:jc w:val="both"/>
        <w:rPr>
          <w:rFonts w:ascii="Sakkal Majalla" w:hAnsi="Sakkal Majalla" w:cs="Sakkal Majalla"/>
          <w:color w:val="EE0000"/>
          <w:sz w:val="28"/>
          <w:szCs w:val="28"/>
          <w:rtl/>
        </w:rPr>
      </w:pPr>
    </w:p>
    <w:p w14:paraId="12676C1E" w14:textId="77777777" w:rsidR="00E84D06" w:rsidRDefault="00E84D06" w:rsidP="00E84D06">
      <w:pPr>
        <w:tabs>
          <w:tab w:val="left" w:pos="11245"/>
        </w:tabs>
        <w:bidi/>
        <w:jc w:val="both"/>
        <w:rPr>
          <w:rFonts w:ascii="Sakkal Majalla" w:hAnsi="Sakkal Majalla" w:cs="Sakkal Majalla"/>
          <w:color w:val="EE0000"/>
          <w:sz w:val="28"/>
          <w:szCs w:val="28"/>
          <w:rtl/>
        </w:rPr>
      </w:pPr>
    </w:p>
    <w:p w14:paraId="61319979" w14:textId="77777777" w:rsidR="00E84D06" w:rsidRDefault="00E84D06" w:rsidP="00E84D06">
      <w:pPr>
        <w:tabs>
          <w:tab w:val="left" w:pos="11245"/>
        </w:tabs>
        <w:bidi/>
        <w:jc w:val="both"/>
        <w:rPr>
          <w:rFonts w:ascii="Sakkal Majalla" w:hAnsi="Sakkal Majalla" w:cs="Sakkal Majalla"/>
          <w:color w:val="EE0000"/>
          <w:sz w:val="28"/>
          <w:szCs w:val="28"/>
          <w:rtl/>
        </w:rPr>
      </w:pPr>
    </w:p>
    <w:p w14:paraId="283ABE3E" w14:textId="77777777" w:rsidR="00E84D06" w:rsidRDefault="00E84D06" w:rsidP="00E84D06">
      <w:pPr>
        <w:tabs>
          <w:tab w:val="left" w:pos="11245"/>
        </w:tabs>
        <w:bidi/>
        <w:jc w:val="both"/>
        <w:rPr>
          <w:rFonts w:ascii="Sakkal Majalla" w:hAnsi="Sakkal Majalla" w:cs="Sakkal Majalla"/>
          <w:color w:val="EE0000"/>
          <w:sz w:val="28"/>
          <w:szCs w:val="28"/>
          <w:rtl/>
        </w:rPr>
      </w:pPr>
    </w:p>
    <w:p w14:paraId="6F1A2387" w14:textId="77777777" w:rsidR="00E84D06" w:rsidRDefault="00E84D06" w:rsidP="00E84D06">
      <w:pPr>
        <w:tabs>
          <w:tab w:val="left" w:pos="11245"/>
        </w:tabs>
        <w:bidi/>
        <w:jc w:val="both"/>
        <w:rPr>
          <w:rFonts w:ascii="Sakkal Majalla" w:hAnsi="Sakkal Majalla" w:cs="Sakkal Majalla"/>
          <w:color w:val="EE0000"/>
          <w:sz w:val="28"/>
          <w:szCs w:val="28"/>
          <w:rtl/>
        </w:rPr>
      </w:pPr>
    </w:p>
    <w:p w14:paraId="072AC4F3" w14:textId="77777777" w:rsidR="00E84D06" w:rsidRDefault="00E84D06" w:rsidP="00E84D06">
      <w:pPr>
        <w:tabs>
          <w:tab w:val="left" w:pos="11245"/>
        </w:tabs>
        <w:bidi/>
        <w:jc w:val="both"/>
        <w:rPr>
          <w:rFonts w:ascii="Sakkal Majalla" w:hAnsi="Sakkal Majalla" w:cs="Sakkal Majalla"/>
          <w:color w:val="EE0000"/>
          <w:sz w:val="28"/>
          <w:szCs w:val="28"/>
          <w:rtl/>
        </w:rPr>
      </w:pPr>
    </w:p>
    <w:p w14:paraId="37B0B29A" w14:textId="77777777" w:rsidR="00E84D06" w:rsidRDefault="00E84D06" w:rsidP="00E84D06">
      <w:pPr>
        <w:tabs>
          <w:tab w:val="left" w:pos="11245"/>
        </w:tabs>
        <w:bidi/>
        <w:jc w:val="both"/>
        <w:rPr>
          <w:rFonts w:ascii="Sakkal Majalla" w:hAnsi="Sakkal Majalla" w:cs="Sakkal Majalla"/>
          <w:color w:val="EE0000"/>
          <w:sz w:val="28"/>
          <w:szCs w:val="28"/>
          <w:rtl/>
        </w:rPr>
      </w:pPr>
    </w:p>
    <w:p w14:paraId="46F93249" w14:textId="77777777" w:rsidR="00E84D06" w:rsidRDefault="00E84D06" w:rsidP="00E84D06">
      <w:pPr>
        <w:tabs>
          <w:tab w:val="left" w:pos="11245"/>
        </w:tabs>
        <w:bidi/>
        <w:jc w:val="both"/>
        <w:rPr>
          <w:rFonts w:ascii="Sakkal Majalla" w:hAnsi="Sakkal Majalla" w:cs="Sakkal Majalla"/>
          <w:color w:val="EE0000"/>
          <w:sz w:val="28"/>
          <w:szCs w:val="28"/>
          <w:rtl/>
        </w:rPr>
      </w:pPr>
    </w:p>
    <w:p w14:paraId="7EFC402E" w14:textId="77777777" w:rsidR="00E84D06" w:rsidRDefault="00E84D06" w:rsidP="00E84D06">
      <w:pPr>
        <w:tabs>
          <w:tab w:val="left" w:pos="11245"/>
        </w:tabs>
        <w:bidi/>
        <w:jc w:val="both"/>
        <w:rPr>
          <w:rFonts w:ascii="Sakkal Majalla" w:hAnsi="Sakkal Majalla" w:cs="Sakkal Majalla"/>
          <w:color w:val="EE0000"/>
          <w:sz w:val="28"/>
          <w:szCs w:val="28"/>
          <w:rtl/>
        </w:rPr>
      </w:pPr>
    </w:p>
    <w:p w14:paraId="165EC1DC" w14:textId="77777777" w:rsidR="00E84D06" w:rsidRDefault="00E84D06" w:rsidP="00E84D06">
      <w:pPr>
        <w:tabs>
          <w:tab w:val="left" w:pos="11245"/>
        </w:tabs>
        <w:bidi/>
        <w:jc w:val="both"/>
        <w:rPr>
          <w:rFonts w:ascii="Sakkal Majalla" w:hAnsi="Sakkal Majalla" w:cs="Sakkal Majalla"/>
          <w:color w:val="EE0000"/>
          <w:sz w:val="28"/>
          <w:szCs w:val="28"/>
          <w:rtl/>
        </w:rPr>
      </w:pPr>
    </w:p>
    <w:p w14:paraId="49F434D1" w14:textId="77777777" w:rsidR="00E84D06" w:rsidRDefault="00E84D06" w:rsidP="00E84D06">
      <w:pPr>
        <w:tabs>
          <w:tab w:val="left" w:pos="11245"/>
        </w:tabs>
        <w:bidi/>
        <w:jc w:val="both"/>
        <w:rPr>
          <w:rFonts w:ascii="Sakkal Majalla" w:hAnsi="Sakkal Majalla" w:cs="Sakkal Majalla"/>
          <w:color w:val="EE0000"/>
          <w:sz w:val="28"/>
          <w:szCs w:val="28"/>
          <w:rtl/>
        </w:rPr>
      </w:pPr>
    </w:p>
    <w:p w14:paraId="2EE10D93" w14:textId="77777777" w:rsidR="00E84D06" w:rsidRDefault="00E84D06" w:rsidP="00E84D06">
      <w:pPr>
        <w:tabs>
          <w:tab w:val="left" w:pos="11245"/>
        </w:tabs>
        <w:bidi/>
        <w:jc w:val="both"/>
        <w:rPr>
          <w:rFonts w:ascii="Sakkal Majalla" w:hAnsi="Sakkal Majalla" w:cs="Sakkal Majalla"/>
          <w:color w:val="EE0000"/>
          <w:sz w:val="28"/>
          <w:szCs w:val="28"/>
          <w:rtl/>
        </w:rPr>
      </w:pPr>
    </w:p>
    <w:p w14:paraId="4CB62B38" w14:textId="77777777" w:rsidR="00E84D06" w:rsidRDefault="00E84D06" w:rsidP="00E84D06">
      <w:pPr>
        <w:tabs>
          <w:tab w:val="left" w:pos="11245"/>
        </w:tabs>
        <w:bidi/>
        <w:jc w:val="both"/>
        <w:rPr>
          <w:rFonts w:ascii="Sakkal Majalla" w:hAnsi="Sakkal Majalla" w:cs="Sakkal Majalla"/>
          <w:color w:val="EE0000"/>
          <w:sz w:val="28"/>
          <w:szCs w:val="28"/>
          <w:rtl/>
        </w:rPr>
      </w:pPr>
    </w:p>
    <w:p w14:paraId="69BFE379" w14:textId="77777777" w:rsidR="00E84D06" w:rsidRDefault="00E84D06" w:rsidP="00E84D06">
      <w:pPr>
        <w:tabs>
          <w:tab w:val="left" w:pos="11245"/>
        </w:tabs>
        <w:bidi/>
        <w:jc w:val="both"/>
        <w:rPr>
          <w:rFonts w:ascii="Sakkal Majalla" w:hAnsi="Sakkal Majalla" w:cs="Sakkal Majalla"/>
          <w:color w:val="EE0000"/>
          <w:sz w:val="28"/>
          <w:szCs w:val="28"/>
          <w:rtl/>
        </w:rPr>
      </w:pPr>
    </w:p>
    <w:p w14:paraId="20EE4B41" w14:textId="77777777" w:rsidR="00E84D06" w:rsidRDefault="00E84D06" w:rsidP="00E84D06">
      <w:pPr>
        <w:tabs>
          <w:tab w:val="left" w:pos="11245"/>
        </w:tabs>
        <w:bidi/>
        <w:jc w:val="both"/>
        <w:rPr>
          <w:rFonts w:ascii="Sakkal Majalla" w:hAnsi="Sakkal Majalla" w:cs="Sakkal Majalla"/>
          <w:color w:val="EE0000"/>
          <w:sz w:val="28"/>
          <w:szCs w:val="28"/>
          <w:rtl/>
        </w:rPr>
      </w:pPr>
    </w:p>
    <w:p w14:paraId="06388B3A" w14:textId="77777777" w:rsidR="00E84D06" w:rsidRDefault="00E84D06" w:rsidP="00E84D06">
      <w:pPr>
        <w:tabs>
          <w:tab w:val="left" w:pos="11245"/>
        </w:tabs>
        <w:bidi/>
        <w:jc w:val="both"/>
        <w:rPr>
          <w:rFonts w:ascii="Sakkal Majalla" w:hAnsi="Sakkal Majalla" w:cs="Sakkal Majalla"/>
          <w:color w:val="EE0000"/>
          <w:sz w:val="28"/>
          <w:szCs w:val="28"/>
          <w:rtl/>
        </w:rPr>
      </w:pPr>
    </w:p>
    <w:p w14:paraId="40B89A83" w14:textId="77777777" w:rsidR="00E84D06" w:rsidRDefault="00E84D06" w:rsidP="00E84D06">
      <w:pPr>
        <w:tabs>
          <w:tab w:val="left" w:pos="11245"/>
        </w:tabs>
        <w:bidi/>
        <w:jc w:val="both"/>
        <w:rPr>
          <w:rFonts w:ascii="Sakkal Majalla" w:hAnsi="Sakkal Majalla" w:cs="Sakkal Majalla"/>
          <w:color w:val="EE0000"/>
          <w:sz w:val="28"/>
          <w:szCs w:val="28"/>
          <w:rtl/>
        </w:rPr>
      </w:pPr>
    </w:p>
    <w:p w14:paraId="2F905622" w14:textId="77777777" w:rsidR="00E84D06" w:rsidRPr="0013091D" w:rsidRDefault="00E84D06" w:rsidP="00E84D06">
      <w:pPr>
        <w:bidi/>
        <w:spacing w:line="360" w:lineRule="auto"/>
        <w:rPr>
          <w:rFonts w:ascii="Sakkal Majalla" w:hAnsi="Sakkal Majalla" w:cs="Sakkal Majalla" w:hint="cs"/>
          <w:sz w:val="28"/>
          <w:szCs w:val="28"/>
          <w:rtl/>
          <w:lang w:bidi="ar-EG"/>
        </w:rPr>
      </w:pPr>
    </w:p>
    <w:p w14:paraId="4179371A" w14:textId="77777777" w:rsidR="00E84D06" w:rsidRPr="0013091D" w:rsidRDefault="00E84D06" w:rsidP="00E84D06">
      <w:pPr>
        <w:tabs>
          <w:tab w:val="left" w:pos="1243"/>
        </w:tabs>
        <w:bidi/>
        <w:spacing w:after="0" w:line="360" w:lineRule="auto"/>
        <w:jc w:val="center"/>
        <w:outlineLvl w:val="0"/>
        <w:rPr>
          <w:rFonts w:ascii="Sakkal Majalla" w:hAnsi="Sakkal Majalla" w:cs="Sakkal Majalla" w:hint="cs"/>
          <w:b/>
          <w:bCs/>
          <w:sz w:val="28"/>
          <w:szCs w:val="28"/>
          <w:rtl/>
          <w:lang w:bidi="ar-EG"/>
        </w:rPr>
      </w:pPr>
      <w:bookmarkStart w:id="13" w:name="_Toc214938094"/>
      <w:bookmarkStart w:id="14" w:name="_Toc221311131"/>
      <w:r w:rsidRPr="0013091D">
        <w:rPr>
          <w:rFonts w:ascii="Sakkal Majalla" w:hAnsi="Sakkal Majalla" w:cs="Sakkal Majalla" w:hint="cs"/>
          <w:b/>
          <w:bCs/>
          <w:sz w:val="28"/>
          <w:szCs w:val="28"/>
          <w:rtl/>
          <w:lang w:bidi="ar-EG"/>
        </w:rPr>
        <w:t>الفصل الثالث:</w:t>
      </w:r>
      <w:bookmarkEnd w:id="13"/>
      <w:r w:rsidRPr="0013091D">
        <w:rPr>
          <w:rFonts w:ascii="Sakkal Majalla" w:hAnsi="Sakkal Majalla" w:cs="Sakkal Majalla" w:hint="cs"/>
          <w:b/>
          <w:bCs/>
          <w:sz w:val="28"/>
          <w:szCs w:val="28"/>
          <w:rtl/>
          <w:lang w:bidi="ar-EG"/>
        </w:rPr>
        <w:t xml:space="preserve"> منهجية الدراسة</w:t>
      </w:r>
      <w:bookmarkEnd w:id="14"/>
    </w:p>
    <w:p w14:paraId="6243C512" w14:textId="77777777" w:rsidR="00E84D06" w:rsidRPr="0013091D" w:rsidRDefault="00E84D06" w:rsidP="00E84D06">
      <w:pPr>
        <w:bidi/>
        <w:spacing w:after="0" w:line="360" w:lineRule="auto"/>
        <w:jc w:val="both"/>
        <w:outlineLvl w:val="0"/>
        <w:rPr>
          <w:rFonts w:ascii="Sakkal Majalla" w:hAnsi="Sakkal Majalla" w:cs="Sakkal Majalla" w:hint="cs"/>
          <w:sz w:val="28"/>
          <w:szCs w:val="28"/>
        </w:rPr>
      </w:pPr>
      <w:bookmarkStart w:id="15" w:name="_Toc214938095"/>
      <w:bookmarkStart w:id="16" w:name="_Toc221311132"/>
      <w:r w:rsidRPr="0013091D">
        <w:rPr>
          <w:rFonts w:ascii="Sakkal Majalla" w:hAnsi="Sakkal Majalla" w:cs="Sakkal Majalla" w:hint="cs"/>
          <w:sz w:val="28"/>
          <w:szCs w:val="28"/>
          <w:rtl/>
          <w:lang w:bidi="ar-EG"/>
        </w:rPr>
        <w:t xml:space="preserve">3.1. </w:t>
      </w:r>
      <w:r w:rsidRPr="0013091D">
        <w:rPr>
          <w:rFonts w:ascii="Sakkal Majalla" w:hAnsi="Sakkal Majalla" w:cs="Sakkal Majalla" w:hint="cs"/>
          <w:b/>
          <w:bCs/>
          <w:sz w:val="28"/>
          <w:szCs w:val="28"/>
          <w:rtl/>
          <w:lang w:bidi="ar-BH"/>
        </w:rPr>
        <w:t>المقدمة</w:t>
      </w:r>
      <w:bookmarkEnd w:id="15"/>
      <w:bookmarkEnd w:id="16"/>
    </w:p>
    <w:p w14:paraId="5CEC4191" w14:textId="77777777" w:rsidR="00E84D06" w:rsidRPr="0013091D" w:rsidRDefault="00E84D06" w:rsidP="00E84D06">
      <w:pPr>
        <w:bidi/>
        <w:spacing w:after="0" w:line="360" w:lineRule="auto"/>
        <w:jc w:val="both"/>
        <w:rPr>
          <w:rFonts w:ascii="Sakkal Majalla" w:hAnsi="Sakkal Majalla" w:cs="Sakkal Majalla" w:hint="cs"/>
          <w:sz w:val="28"/>
          <w:szCs w:val="28"/>
        </w:rPr>
      </w:pPr>
      <w:r w:rsidRPr="0013091D">
        <w:rPr>
          <w:rFonts w:ascii="Sakkal Majalla" w:hAnsi="Sakkal Majalla" w:cs="Sakkal Majalla" w:hint="cs"/>
          <w:sz w:val="28"/>
          <w:szCs w:val="28"/>
          <w:rtl/>
          <w:lang w:bidi="ar-EG"/>
        </w:rPr>
        <w:t>يتضمن</w:t>
      </w:r>
      <w:r w:rsidRPr="0013091D">
        <w:rPr>
          <w:rFonts w:ascii="Sakkal Majalla" w:hAnsi="Sakkal Majalla" w:cs="Sakkal Majalla" w:hint="cs"/>
          <w:sz w:val="28"/>
          <w:szCs w:val="28"/>
          <w:rtl/>
        </w:rPr>
        <w:t xml:space="preserve"> هذا الفصل المنهجية المتبعة في البحث وإجراءاتها، بما في ذلك مجتمع وعينة الدراسة ومصادر جمع البيانات والأساليب الإحصائية التي تم اعتمادها في للتحقق من فروض البحث.</w:t>
      </w:r>
    </w:p>
    <w:p w14:paraId="6E9C4571" w14:textId="77777777" w:rsidR="00E84D06" w:rsidRPr="0013091D" w:rsidRDefault="00E84D06" w:rsidP="00E84D06">
      <w:pPr>
        <w:bidi/>
        <w:spacing w:after="0" w:line="360" w:lineRule="auto"/>
        <w:jc w:val="both"/>
        <w:outlineLvl w:val="0"/>
        <w:rPr>
          <w:rFonts w:ascii="Sakkal Majalla" w:hAnsi="Sakkal Majalla" w:cs="Sakkal Majalla" w:hint="cs"/>
          <w:sz w:val="28"/>
          <w:szCs w:val="28"/>
        </w:rPr>
      </w:pPr>
      <w:bookmarkStart w:id="17" w:name="_Toc214938096"/>
      <w:bookmarkStart w:id="18" w:name="_Toc221311133"/>
      <w:r w:rsidRPr="0013091D">
        <w:rPr>
          <w:rFonts w:ascii="Sakkal Majalla" w:hAnsi="Sakkal Majalla" w:cs="Sakkal Majalla" w:hint="cs"/>
          <w:sz w:val="28"/>
          <w:szCs w:val="28"/>
          <w:rtl/>
        </w:rPr>
        <w:t xml:space="preserve">3.2.  </w:t>
      </w:r>
      <w:bookmarkEnd w:id="17"/>
      <w:r w:rsidRPr="0013091D">
        <w:rPr>
          <w:rFonts w:ascii="Sakkal Majalla" w:hAnsi="Sakkal Majalla" w:cs="Sakkal Majalla" w:hint="cs"/>
          <w:b/>
          <w:bCs/>
          <w:sz w:val="28"/>
          <w:szCs w:val="28"/>
          <w:rtl/>
          <w:lang w:bidi="ar-BH"/>
        </w:rPr>
        <w:t>منهجية الدراسة</w:t>
      </w:r>
      <w:bookmarkEnd w:id="18"/>
    </w:p>
    <w:p w14:paraId="7C210439" w14:textId="77777777" w:rsidR="00E84D06" w:rsidRPr="0013091D" w:rsidRDefault="00E84D06" w:rsidP="00E84D06">
      <w:pPr>
        <w:bidi/>
        <w:spacing w:after="0" w:line="360" w:lineRule="auto"/>
        <w:jc w:val="both"/>
        <w:rPr>
          <w:rFonts w:ascii="Sakkal Majalla" w:hAnsi="Sakkal Majalla" w:cs="Sakkal Majalla" w:hint="cs"/>
          <w:sz w:val="28"/>
          <w:szCs w:val="28"/>
          <w:rtl/>
          <w:lang w:bidi="ar-BH"/>
        </w:rPr>
      </w:pPr>
      <w:r w:rsidRPr="0013091D">
        <w:rPr>
          <w:rFonts w:ascii="Sakkal Majalla" w:hAnsi="Sakkal Majalla" w:cs="Sakkal Majalla" w:hint="cs"/>
          <w:sz w:val="28"/>
          <w:szCs w:val="28"/>
          <w:rtl/>
          <w:lang w:bidi="ar-EG"/>
        </w:rPr>
        <w:t>من اجل الوصول الي الغايات والحصول على أفضل النتائج طبقت</w:t>
      </w:r>
      <w:r w:rsidRPr="0013091D">
        <w:rPr>
          <w:rFonts w:ascii="Sakkal Majalla" w:hAnsi="Sakkal Majalla" w:cs="Sakkal Majalla" w:hint="cs"/>
          <w:sz w:val="28"/>
          <w:szCs w:val="28"/>
          <w:rtl/>
          <w:lang w:bidi="ar-BH"/>
        </w:rPr>
        <w:t xml:space="preserve"> الدراسة المنهج الوصفي التحليلي (الكمي)، في إطار تحليل أثر جودة الحياة الوظيفية على السلوك الأخلاقي في مستشفيات الرياض ويرجع سبب اختيار هذا المنهج كونه يُعتبر أكثر المناهج البحثية قدرة على وصف الظواهر الإنسانية بدقة بالغة، فهو الأكثر تناسباً للكشف عن خصائص متغيري الدراسة واختبار فروضها والإجابة على التساؤلات التي اشتملتها يهدف المنهج الوصفي إلى وصف العوامل المؤثرة على جودة الحياة الوظيفية في مستشفيات الرياض، </w:t>
      </w:r>
    </w:p>
    <w:p w14:paraId="19ABE86F" w14:textId="77777777" w:rsidR="00E84D06" w:rsidRPr="0013091D" w:rsidRDefault="00E84D06" w:rsidP="00E84D06">
      <w:pPr>
        <w:bidi/>
        <w:spacing w:after="200" w:line="360" w:lineRule="auto"/>
        <w:jc w:val="both"/>
        <w:rPr>
          <w:rFonts w:ascii="Sakkal Majalla" w:hAnsi="Sakkal Majalla" w:cs="Sakkal Majalla" w:hint="cs"/>
          <w:sz w:val="28"/>
          <w:szCs w:val="28"/>
          <w:rtl/>
        </w:rPr>
      </w:pPr>
      <w:bookmarkStart w:id="19" w:name="_Toc214938097"/>
      <w:r w:rsidRPr="0013091D">
        <w:rPr>
          <w:rFonts w:ascii="Sakkal Majalla" w:hAnsi="Sakkal Majalla" w:cs="Sakkal Majalla" w:hint="cs"/>
          <w:b/>
          <w:bCs/>
          <w:sz w:val="28"/>
          <w:szCs w:val="28"/>
          <w:rtl/>
        </w:rPr>
        <w:t>وتكمن مبررات اختيار هذا المنهج المختلط</w:t>
      </w:r>
      <w:r w:rsidRPr="0013091D">
        <w:rPr>
          <w:rFonts w:ascii="Sakkal Majalla" w:hAnsi="Sakkal Majalla" w:cs="Sakkal Majalla" w:hint="cs"/>
          <w:sz w:val="28"/>
          <w:szCs w:val="28"/>
          <w:rtl/>
        </w:rPr>
        <w:t xml:space="preserve"> في قدرته على تقديم فهم أعمق وأكثر شمولاً للمشكلة البحثية حول أثر جودة الحياة الوظيفية في السلوك الأخلاقي لمقدمي خدمة الرعاية الصحية من خلال دمج البيانات الكمية والنوعية</w:t>
      </w:r>
      <w:r w:rsidRPr="0013091D">
        <w:rPr>
          <w:rFonts w:ascii="Sakkal Majalla" w:hAnsi="Sakkal Majalla" w:cs="Sakkal Majalla" w:hint="cs"/>
          <w:sz w:val="28"/>
          <w:szCs w:val="28"/>
        </w:rPr>
        <w:t xml:space="preserve">. </w:t>
      </w:r>
      <w:r w:rsidRPr="0013091D">
        <w:rPr>
          <w:rFonts w:ascii="Sakkal Majalla" w:hAnsi="Sakkal Majalla" w:cs="Sakkal Majalla" w:hint="cs"/>
          <w:sz w:val="28"/>
          <w:szCs w:val="28"/>
          <w:rtl/>
        </w:rPr>
        <w:t xml:space="preserve">وتشمل هذه المبررات في تعزيز دقة النتائج وتوسيع نطاقها، والاستفادة من نقاط قوة كل منهج وتقليل حدوده، وأيضا إمكانية التحقق من النتائج من خلال النظر إلى وجهات نظر متعددة، وتحديد التناقضات وتفسير النتائج الكمية المعقدة باستخدام البيانات النوعية حول موضوع أثر جودة الحياة الوظيفية في السلوك الاخلاقي لمقدمي الرعاية الصحية في مستشفيات القطاع الصحي </w:t>
      </w:r>
    </w:p>
    <w:p w14:paraId="7300A930" w14:textId="77777777" w:rsidR="00E84D06" w:rsidRPr="0013091D" w:rsidRDefault="00E84D06" w:rsidP="00E84D06">
      <w:pPr>
        <w:bidi/>
        <w:spacing w:after="0" w:line="360" w:lineRule="auto"/>
        <w:rPr>
          <w:rFonts w:ascii="Sakkal Majalla" w:hAnsi="Sakkal Majalla" w:cs="Sakkal Majalla" w:hint="cs"/>
          <w:b/>
          <w:bCs/>
          <w:sz w:val="28"/>
          <w:szCs w:val="28"/>
          <w:rtl/>
          <w:lang w:bidi="ar-BH"/>
        </w:rPr>
      </w:pPr>
      <w:r w:rsidRPr="0013091D">
        <w:rPr>
          <w:rFonts w:ascii="Sakkal Majalla" w:hAnsi="Sakkal Majalla" w:cs="Sakkal Majalla" w:hint="cs"/>
          <w:sz w:val="28"/>
          <w:szCs w:val="28"/>
          <w:rtl/>
          <w:lang w:bidi="ar-BH"/>
        </w:rPr>
        <w:t xml:space="preserve">تبدأ الإجراءات المنهجية للدراسة بتحديد مجتمع الدراسة، والذي يتكون من العاملين والموظفين والمديرين في مستشفيات الرياض. يتم استخدام الاستبيانات والمقابلات كأدوات رئيسية لجمع البيانات، حيث يتضمن الاستبيان أسئلة موجهة لقياس مدى تطبيق جودة الحياة الوظيفية وأثرها على السلوك الأخلاقي. بعد جمع البيانات، يتم تحليلها باستخدام الأساليب الإحصائية المناسبة، مثل التحليل الوصفي لفهم توزيع المعلومات والتحليل التكاملي لاستخراج العلاقات المحتملة بين جودة الحياة الوظيفية والسلوك الاخلاقي. يتبع ذلك استخدام التحليل التبايني أو الارتباطي لفحص درجة العلاقة بين المتغيرات الرئيسية في الدراسة، مثل </w:t>
      </w:r>
      <w:r w:rsidRPr="0013091D">
        <w:rPr>
          <w:rFonts w:ascii="Sakkal Majalla" w:hAnsi="Sakkal Majalla" w:cs="Sakkal Majalla" w:hint="cs"/>
          <w:sz w:val="28"/>
          <w:szCs w:val="28"/>
          <w:rtl/>
          <w:lang w:bidi="ar-BH"/>
        </w:rPr>
        <w:lastRenderedPageBreak/>
        <w:t xml:space="preserve">الجوانب المالية والاقتصادية والجوانب الوظيفية والتنظيمية والجوانب المادية والمعنوية. سيعتمد التحليل على البرمجيات الإحصائية مثل </w:t>
      </w:r>
      <w:r w:rsidRPr="0013091D">
        <w:rPr>
          <w:rFonts w:ascii="Sakkal Majalla" w:hAnsi="Sakkal Majalla" w:cs="Sakkal Majalla" w:hint="cs"/>
          <w:sz w:val="28"/>
          <w:szCs w:val="28"/>
          <w:lang w:bidi="ar-BH"/>
        </w:rPr>
        <w:t>SPSS</w:t>
      </w:r>
      <w:r w:rsidRPr="0013091D">
        <w:rPr>
          <w:rFonts w:ascii="Sakkal Majalla" w:hAnsi="Sakkal Majalla" w:cs="Sakkal Majalla" w:hint="cs"/>
          <w:sz w:val="28"/>
          <w:szCs w:val="28"/>
          <w:rtl/>
          <w:lang w:bidi="ar-BH"/>
        </w:rPr>
        <w:t xml:space="preserve"> لتحديد القوة التأثيرية لهذه الممارسات.</w:t>
      </w:r>
    </w:p>
    <w:p w14:paraId="7B677F7C" w14:textId="77777777" w:rsidR="00E84D06" w:rsidRPr="0013091D" w:rsidRDefault="00E84D06" w:rsidP="00E84D06">
      <w:pPr>
        <w:bidi/>
        <w:spacing w:after="0" w:line="360" w:lineRule="auto"/>
        <w:jc w:val="both"/>
        <w:outlineLvl w:val="0"/>
        <w:rPr>
          <w:rFonts w:ascii="Sakkal Majalla" w:hAnsi="Sakkal Majalla" w:cs="Sakkal Majalla" w:hint="cs"/>
          <w:b/>
          <w:bCs/>
          <w:sz w:val="28"/>
          <w:szCs w:val="28"/>
          <w:rtl/>
          <w:lang w:bidi="ar-BH"/>
        </w:rPr>
      </w:pPr>
      <w:bookmarkStart w:id="20" w:name="_Toc221311134"/>
      <w:r w:rsidRPr="0013091D">
        <w:rPr>
          <w:rFonts w:ascii="Sakkal Majalla" w:hAnsi="Sakkal Majalla" w:cs="Sakkal Majalla" w:hint="cs"/>
          <w:b/>
          <w:bCs/>
          <w:sz w:val="28"/>
          <w:szCs w:val="28"/>
          <w:rtl/>
          <w:lang w:bidi="ar-BH"/>
        </w:rPr>
        <w:t>3</w:t>
      </w:r>
      <w:r w:rsidRPr="0013091D">
        <w:rPr>
          <w:rFonts w:ascii="Sakkal Majalla" w:hAnsi="Sakkal Majalla" w:cs="Sakkal Majalla" w:hint="cs"/>
          <w:b/>
          <w:bCs/>
          <w:sz w:val="28"/>
          <w:szCs w:val="28"/>
        </w:rPr>
        <w:t>.</w:t>
      </w:r>
      <w:r w:rsidRPr="0013091D">
        <w:rPr>
          <w:rFonts w:ascii="Sakkal Majalla" w:hAnsi="Sakkal Majalla" w:cs="Sakkal Majalla" w:hint="cs"/>
          <w:b/>
          <w:bCs/>
          <w:sz w:val="28"/>
          <w:szCs w:val="28"/>
          <w:rtl/>
          <w:lang w:bidi="ar-BH"/>
        </w:rPr>
        <w:t>3</w:t>
      </w:r>
      <w:r w:rsidRPr="0013091D">
        <w:rPr>
          <w:rFonts w:ascii="Sakkal Majalla" w:hAnsi="Sakkal Majalla" w:cs="Sakkal Majalla" w:hint="cs"/>
          <w:b/>
          <w:bCs/>
          <w:sz w:val="28"/>
          <w:szCs w:val="28"/>
        </w:rPr>
        <w:t xml:space="preserve"> </w:t>
      </w:r>
      <w:r w:rsidRPr="0013091D">
        <w:rPr>
          <w:rFonts w:ascii="Sakkal Majalla" w:hAnsi="Sakkal Majalla" w:cs="Sakkal Majalla" w:hint="cs"/>
          <w:b/>
          <w:bCs/>
          <w:sz w:val="28"/>
          <w:szCs w:val="28"/>
          <w:rtl/>
          <w:lang w:bidi="ar-BH"/>
        </w:rPr>
        <w:t>مصادر البيانات</w:t>
      </w:r>
      <w:bookmarkEnd w:id="19"/>
      <w:bookmarkEnd w:id="20"/>
      <w:r w:rsidRPr="0013091D">
        <w:rPr>
          <w:rFonts w:ascii="Sakkal Majalla" w:hAnsi="Sakkal Majalla" w:cs="Sakkal Majalla" w:hint="cs"/>
          <w:b/>
          <w:bCs/>
          <w:sz w:val="28"/>
          <w:szCs w:val="28"/>
          <w:rtl/>
          <w:lang w:bidi="ar-BH"/>
        </w:rPr>
        <w:t xml:space="preserve"> </w:t>
      </w:r>
    </w:p>
    <w:p w14:paraId="4C92AB5C" w14:textId="77777777" w:rsidR="00E84D06" w:rsidRPr="0013091D" w:rsidRDefault="00E84D06" w:rsidP="00E84D06">
      <w:pPr>
        <w:bidi/>
        <w:spacing w:after="0" w:line="360" w:lineRule="auto"/>
        <w:jc w:val="both"/>
        <w:rPr>
          <w:rFonts w:ascii="Sakkal Majalla" w:hAnsi="Sakkal Majalla" w:cs="Sakkal Majalla" w:hint="cs"/>
          <w:sz w:val="28"/>
          <w:szCs w:val="28"/>
          <w:rtl/>
          <w:lang w:bidi="ar-BH"/>
        </w:rPr>
      </w:pPr>
      <w:r w:rsidRPr="0013091D">
        <w:rPr>
          <w:rFonts w:ascii="Sakkal Majalla" w:hAnsi="Sakkal Majalla" w:cs="Sakkal Majalla" w:hint="cs"/>
          <w:sz w:val="28"/>
          <w:szCs w:val="28"/>
          <w:rtl/>
          <w:lang w:bidi="ar-BH"/>
        </w:rPr>
        <w:t>أعتمد البحث الحالي على المصادر الأولية والثانوية في جمْع البيانات، كما هو موضح فيما يلي:</w:t>
      </w:r>
    </w:p>
    <w:p w14:paraId="31C4D73E" w14:textId="77777777" w:rsidR="00E84D06" w:rsidRPr="0013091D" w:rsidRDefault="00E84D06" w:rsidP="00E84D06">
      <w:pPr>
        <w:bidi/>
        <w:spacing w:after="0" w:line="360" w:lineRule="auto"/>
        <w:jc w:val="both"/>
        <w:rPr>
          <w:rFonts w:ascii="Sakkal Majalla" w:hAnsi="Sakkal Majalla" w:cs="Sakkal Majalla" w:hint="cs"/>
          <w:b/>
          <w:bCs/>
          <w:sz w:val="28"/>
          <w:szCs w:val="28"/>
          <w:rtl/>
        </w:rPr>
      </w:pPr>
      <w:r w:rsidRPr="0013091D">
        <w:rPr>
          <w:rFonts w:ascii="Sakkal Majalla" w:hAnsi="Sakkal Majalla" w:cs="Sakkal Majalla" w:hint="cs"/>
          <w:b/>
          <w:bCs/>
          <w:sz w:val="28"/>
          <w:szCs w:val="28"/>
          <w:rtl/>
        </w:rPr>
        <w:t>المصادر الثانوية:</w:t>
      </w:r>
    </w:p>
    <w:p w14:paraId="678231CC" w14:textId="77777777" w:rsidR="00E84D06" w:rsidRPr="0013091D" w:rsidRDefault="00E84D06" w:rsidP="00E84D06">
      <w:pPr>
        <w:bidi/>
        <w:spacing w:after="0" w:line="360" w:lineRule="auto"/>
        <w:jc w:val="both"/>
        <w:rPr>
          <w:rFonts w:ascii="Sakkal Majalla" w:hAnsi="Sakkal Majalla" w:cs="Sakkal Majalla" w:hint="cs"/>
          <w:sz w:val="28"/>
          <w:szCs w:val="28"/>
          <w:rtl/>
        </w:rPr>
      </w:pPr>
      <w:r w:rsidRPr="0013091D">
        <w:rPr>
          <w:rFonts w:ascii="Sakkal Majalla" w:hAnsi="Sakkal Majalla" w:cs="Sakkal Majalla" w:hint="cs"/>
          <w:sz w:val="28"/>
          <w:szCs w:val="28"/>
          <w:rtl/>
        </w:rPr>
        <w:t>سوف تعتد الدراسة على الجانب النظري على الأبحاث والدراسات السابقة بما توفره المجلات الاكاديمية من أبحاث ودراسات متخصصة بالإضافة الي دراسة مصادر البيانات الثانوية، كالكتب والمراجع الاجنبية والعربية، والدوريات والأبحاث والمقالات بالإضافة الى العديد من مواقع الانترنت المتخصصة في مجال الدراسات العلمية والبحثية، سيتضمن ذلك دراسة نتائج الأبحاث السابقة التي توضح العلاقة بين جودة الحياة الوظيفية وأثرها على السلوك الأخلاقي للعاملين بالمستشفيات، وتقديم سياق أكاديمي وعملي للموضوع.</w:t>
      </w:r>
    </w:p>
    <w:p w14:paraId="08BD5BDE" w14:textId="77777777" w:rsidR="00E84D06" w:rsidRPr="0013091D" w:rsidRDefault="00E84D06" w:rsidP="00E84D06">
      <w:pPr>
        <w:bidi/>
        <w:spacing w:after="0" w:line="360" w:lineRule="auto"/>
        <w:jc w:val="both"/>
        <w:rPr>
          <w:rFonts w:ascii="Sakkal Majalla" w:hAnsi="Sakkal Majalla" w:cs="Sakkal Majalla" w:hint="cs"/>
          <w:b/>
          <w:bCs/>
          <w:sz w:val="28"/>
          <w:szCs w:val="28"/>
          <w:rtl/>
        </w:rPr>
      </w:pPr>
      <w:r w:rsidRPr="0013091D">
        <w:rPr>
          <w:rFonts w:ascii="Sakkal Majalla" w:hAnsi="Sakkal Majalla" w:cs="Sakkal Majalla" w:hint="cs"/>
          <w:b/>
          <w:bCs/>
          <w:sz w:val="28"/>
          <w:szCs w:val="28"/>
          <w:rtl/>
        </w:rPr>
        <w:t>المصادر الأولية:</w:t>
      </w:r>
    </w:p>
    <w:p w14:paraId="637A17AE" w14:textId="77777777" w:rsidR="00E84D06" w:rsidRPr="0013091D" w:rsidRDefault="00E84D06" w:rsidP="00E84D06">
      <w:pPr>
        <w:bidi/>
        <w:spacing w:after="0" w:line="360" w:lineRule="auto"/>
        <w:jc w:val="both"/>
        <w:rPr>
          <w:rFonts w:ascii="Sakkal Majalla" w:hAnsi="Sakkal Majalla" w:cs="Sakkal Majalla" w:hint="cs"/>
          <w:sz w:val="28"/>
          <w:szCs w:val="28"/>
          <w:rtl/>
        </w:rPr>
      </w:pPr>
      <w:r w:rsidRPr="0013091D">
        <w:rPr>
          <w:rFonts w:ascii="Sakkal Majalla" w:hAnsi="Sakkal Majalla" w:cs="Sakkal Majalla" w:hint="cs"/>
          <w:sz w:val="28"/>
          <w:szCs w:val="28"/>
          <w:rtl/>
        </w:rPr>
        <w:t xml:space="preserve">المصدر الأولي هو في الأساس عبارة عن سرد مباشر تسمى البيانات المجمعة من هذه المصادر «البيانات الأولية» وبهدف معالجة الجانب الميداني للدراسة تم الاعتماد على الاستبانة كأداة رئيسة في جمع البيانات من عينة الدراسة، حيث يتم تصميم الاستبيان لقياس آراء ومواقف الموظفين والمديرين حول تأثير جودة الحياة الوظيفية على السلوك الأخلاقي للعاملين بالمستشفيات. </w:t>
      </w:r>
    </w:p>
    <w:p w14:paraId="5DEB6BB7" w14:textId="77777777" w:rsidR="00E84D06" w:rsidRPr="0013091D" w:rsidRDefault="00E84D06" w:rsidP="00E84D06">
      <w:pPr>
        <w:bidi/>
        <w:spacing w:after="0" w:line="360" w:lineRule="auto"/>
        <w:jc w:val="both"/>
        <w:outlineLvl w:val="0"/>
        <w:rPr>
          <w:rFonts w:ascii="Sakkal Majalla" w:hAnsi="Sakkal Majalla" w:cs="Sakkal Majalla" w:hint="cs"/>
          <w:b/>
          <w:bCs/>
          <w:sz w:val="28"/>
          <w:szCs w:val="28"/>
        </w:rPr>
      </w:pPr>
      <w:bookmarkStart w:id="21" w:name="_Toc214938098"/>
      <w:bookmarkStart w:id="22" w:name="_Toc221311135"/>
      <w:r w:rsidRPr="0013091D">
        <w:rPr>
          <w:rFonts w:ascii="Sakkal Majalla" w:hAnsi="Sakkal Majalla" w:cs="Sakkal Majalla" w:hint="cs"/>
          <w:b/>
          <w:bCs/>
          <w:sz w:val="28"/>
          <w:szCs w:val="28"/>
          <w:rtl/>
          <w:lang w:bidi="ar-BH"/>
        </w:rPr>
        <w:t xml:space="preserve">3.4.  </w:t>
      </w:r>
      <w:r w:rsidRPr="0013091D">
        <w:rPr>
          <w:rFonts w:ascii="Sakkal Majalla" w:hAnsi="Sakkal Majalla" w:cs="Sakkal Majalla" w:hint="cs"/>
          <w:b/>
          <w:bCs/>
          <w:sz w:val="28"/>
          <w:szCs w:val="28"/>
        </w:rPr>
        <w:t xml:space="preserve"> </w:t>
      </w:r>
      <w:r w:rsidRPr="0013091D">
        <w:rPr>
          <w:rFonts w:ascii="Sakkal Majalla" w:hAnsi="Sakkal Majalla" w:cs="Sakkal Majalla" w:hint="cs"/>
          <w:b/>
          <w:bCs/>
          <w:sz w:val="28"/>
          <w:szCs w:val="28"/>
          <w:rtl/>
          <w:lang w:bidi="ar-BH"/>
        </w:rPr>
        <w:t>مجتمع الدراسة</w:t>
      </w:r>
      <w:bookmarkEnd w:id="21"/>
      <w:bookmarkEnd w:id="22"/>
      <w:r w:rsidRPr="0013091D">
        <w:rPr>
          <w:rFonts w:ascii="Sakkal Majalla" w:hAnsi="Sakkal Majalla" w:cs="Sakkal Majalla" w:hint="cs"/>
          <w:b/>
          <w:bCs/>
          <w:sz w:val="28"/>
          <w:szCs w:val="28"/>
          <w:rtl/>
          <w:lang w:bidi="ar-BH"/>
        </w:rPr>
        <w:t xml:space="preserve"> </w:t>
      </w:r>
    </w:p>
    <w:p w14:paraId="2B902ED6" w14:textId="77777777" w:rsidR="00E84D06" w:rsidRPr="0013091D" w:rsidRDefault="00E84D06" w:rsidP="00E84D06">
      <w:pPr>
        <w:bidi/>
        <w:spacing w:line="360" w:lineRule="auto"/>
        <w:jc w:val="both"/>
        <w:rPr>
          <w:rFonts w:ascii="Sakkal Majalla" w:eastAsia="Arial" w:hAnsi="Sakkal Majalla" w:cs="Sakkal Majalla" w:hint="cs"/>
          <w:sz w:val="28"/>
          <w:szCs w:val="28"/>
          <w:rtl/>
          <w:lang w:bidi="ar-EG"/>
        </w:rPr>
      </w:pPr>
      <w:bookmarkStart w:id="23" w:name="_Toc214938100"/>
      <w:r w:rsidRPr="0013091D">
        <w:rPr>
          <w:rFonts w:ascii="Sakkal Majalla" w:eastAsia="Arial" w:hAnsi="Sakkal Majalla" w:cs="Sakkal Majalla" w:hint="cs"/>
          <w:sz w:val="28"/>
          <w:szCs w:val="28"/>
          <w:rtl/>
          <w:lang w:bidi="ar-EG"/>
        </w:rPr>
        <w:t xml:space="preserve">مجتمع الدراسة يتكون من العاملين في اقسام الموارد البشرية بمستشفيات القطاع الصحي بمنطقة الرياض والمسئولين عن تدريب العاملين علي معايير السلوك الأخلاقي وأيضا مسئولين عن توفير حياة وظيفية للعاملين تدعم الاتجاه نحو سلوك اخلافي أفضل لمقدمي الخدمات  في المستشفيات وأيضا الزملاء في العمل يضم تجمع الرياض الصحي الثاني هو شبكة متكاملة من مقدمي خدمات الرعاية الصحية تتشكل هذه التجمعات بناء على المرافق المتاحة والبيانات السكانية الخاصة بكل منطقة ويتكون من مدينة طبية متخصصة وهي مدينة الملك فهد الطبية و9 مستشفيات وثلاثة مراكز تخصصية للأسنان ومركز تخصصي للكلى و107 مركزا للرعاية الأولية تغطي شمال وشرق منطقة الرياض. يســتهدف التجمــع مــن هــذا التنظيــم ضمــان تحقيــق أهــداف التحــول </w:t>
      </w:r>
      <w:r w:rsidRPr="0013091D">
        <w:rPr>
          <w:rFonts w:ascii="Sakkal Majalla" w:eastAsia="Arial" w:hAnsi="Sakkal Majalla" w:cs="Sakkal Majalla" w:hint="cs"/>
          <w:sz w:val="28"/>
          <w:szCs w:val="28"/>
          <w:rtl/>
          <w:lang w:bidi="ar-EG"/>
        </w:rPr>
        <w:lastRenderedPageBreak/>
        <w:t>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55619C09" w14:textId="77777777" w:rsidR="00E84D06" w:rsidRPr="0013091D" w:rsidRDefault="00E84D06" w:rsidP="00E84D06">
      <w:pPr>
        <w:bidi/>
        <w:spacing w:line="360" w:lineRule="auto"/>
        <w:jc w:val="both"/>
        <w:outlineLvl w:val="0"/>
        <w:rPr>
          <w:rFonts w:ascii="Sakkal Majalla" w:hAnsi="Sakkal Majalla" w:cs="Sakkal Majalla" w:hint="cs"/>
          <w:b/>
          <w:b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4" w:name="_Toc217777863"/>
      <w:bookmarkStart w:id="25" w:name="_Toc221311136"/>
      <w:r w:rsidRPr="0013091D">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5.3 </w:t>
      </w:r>
      <w:r w:rsidRPr="0013091D">
        <w:rPr>
          <w:rFonts w:ascii="Sakkal Majalla" w:eastAsia="Arial" w:hAnsi="Sakkal Majalla" w:cs="Sakkal Majalla" w:hint="cs"/>
          <w:b/>
          <w:bCs/>
          <w:sz w:val="28"/>
          <w:szCs w:val="28"/>
          <w:rtl/>
          <w:lang w:bidi="ar-EG"/>
        </w:rPr>
        <w:t>عينة</w:t>
      </w:r>
      <w:r w:rsidRPr="0013091D">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bookmarkEnd w:id="24"/>
      <w:bookmarkEnd w:id="25"/>
    </w:p>
    <w:p w14:paraId="1CABEC60" w14:textId="77777777" w:rsidR="00E84D06" w:rsidRPr="0013091D" w:rsidRDefault="00E84D06" w:rsidP="00E84D06">
      <w:pPr>
        <w:bidi/>
        <w:spacing w:line="360" w:lineRule="auto"/>
        <w:jc w:val="both"/>
        <w:rPr>
          <w:rFonts w:ascii="Sakkal Majalla" w:eastAsia="Arial" w:hAnsi="Sakkal Majalla" w:cs="Sakkal Majalla" w:hint="cs"/>
          <w:sz w:val="28"/>
          <w:szCs w:val="28"/>
          <w:rtl/>
          <w:lang w:bidi="ar-EG"/>
        </w:rPr>
      </w:pPr>
      <w:r w:rsidRPr="0013091D">
        <w:rPr>
          <w:rFonts w:ascii="Sakkal Majalla" w:eastAsia="Arial" w:hAnsi="Sakkal Majalla" w:cs="Sakkal Majalla" w:hint="cs"/>
          <w:sz w:val="28"/>
          <w:szCs w:val="28"/>
          <w:rtl/>
          <w:lang w:bidi="ar-EG"/>
        </w:rPr>
        <w:t>سيتكون مجتمع هذه الدراسة جميع العاملين في مستشفيات القطاع الصحي بمحافظة الرياض من كافة المستويات الإدارية والطبية والفنية العاملة في اقسام الموارد البشرية. حيث لا توجد إحصائية في ان القوى العاملة في إدارات الموارد البشرية في مستشفيات القطاع الصحي بمحافظة الرياض ونظرا لعد المستشفيات العاملة بمنطقة الرياض تستهدف الدراسة عينة بعدد مستهدف (250) موظفا يتم اختيارهم بطريقة العينة الطبقية العشوائية (عن طريق اختيار 4 موظفين من كل مستشفى من المستشفيات التسعة واثنان من كل مركز رعاية وعددهم 107 مركز كما يلي</w:t>
      </w:r>
      <w:r w:rsidRPr="0013091D">
        <w:rPr>
          <w:rFonts w:ascii="Sakkal Majalla" w:eastAsia="Arial" w:hAnsi="Sakkal Majalla" w:cs="Sakkal Majalla" w:hint="cs"/>
          <w:sz w:val="28"/>
          <w:szCs w:val="28"/>
          <w:lang w:bidi="ar-EG"/>
        </w:rPr>
        <w:t xml:space="preserve"> </w:t>
      </w:r>
    </w:p>
    <w:p w14:paraId="0A97CFF5" w14:textId="77777777" w:rsidR="00E84D06" w:rsidRPr="0013091D" w:rsidRDefault="00E84D06" w:rsidP="00E84D06">
      <w:pPr>
        <w:bidi/>
        <w:spacing w:line="360" w:lineRule="auto"/>
        <w:jc w:val="both"/>
        <w:rPr>
          <w:rFonts w:ascii="Sakkal Majalla" w:eastAsia="Arial" w:hAnsi="Sakkal Majalla" w:cs="Sakkal Majalla" w:hint="cs"/>
          <w:sz w:val="28"/>
          <w:szCs w:val="28"/>
          <w:lang w:bidi="ar-EG"/>
        </w:rPr>
      </w:pPr>
      <w:r w:rsidRPr="0013091D">
        <w:rPr>
          <w:rFonts w:ascii="Sakkal Majalla" w:eastAsia="Arial" w:hAnsi="Sakkal Majalla" w:cs="Sakkal Majalla" w:hint="cs"/>
          <w:sz w:val="28"/>
          <w:szCs w:val="28"/>
          <w:lang w:bidi="ar-EG"/>
        </w:rPr>
        <w:t>N = (9×4) + (107 × 2) = 36 + 214 = 250</w:t>
      </w:r>
    </w:p>
    <w:p w14:paraId="7D119C81" w14:textId="77777777" w:rsidR="00E84D06" w:rsidRPr="0013091D" w:rsidRDefault="00E84D06" w:rsidP="00E84D06">
      <w:pPr>
        <w:bidi/>
        <w:spacing w:line="360" w:lineRule="auto"/>
        <w:jc w:val="both"/>
        <w:rPr>
          <w:rFonts w:ascii="Sakkal Majalla" w:eastAsia="Arial" w:hAnsi="Sakkal Majalla" w:cs="Sakkal Majalla" w:hint="cs"/>
          <w:sz w:val="28"/>
          <w:szCs w:val="28"/>
          <w:rtl/>
          <w:lang w:bidi="ar-EG"/>
        </w:rPr>
      </w:pPr>
      <w:r w:rsidRPr="0013091D">
        <w:rPr>
          <w:rFonts w:ascii="Sakkal Majalla" w:eastAsia="Arial" w:hAnsi="Sakkal Majalla" w:cs="Sakkal Majalla" w:hint="cs"/>
          <w:sz w:val="28"/>
          <w:szCs w:val="28"/>
          <w:rtl/>
          <w:lang w:bidi="ar-EG"/>
        </w:rPr>
        <w:t xml:space="preserve">ويتم توزيعها عبر رابط الكتروني من خلال وسائل التواصل الاجتماعي على الافراد العاملين في مستشفيات القطاع الصحي بمحافظة الرياض وسوف يتم اختيار العينة باستخدام الطريقة الطبقية العشوائية بحيث تعبر العينة عن كل فئة من المجتمع بصورة دقيقة وواضحة </w:t>
      </w:r>
    </w:p>
    <w:p w14:paraId="27ADEB0A" w14:textId="77777777" w:rsidR="00E84D06" w:rsidRPr="0013091D" w:rsidRDefault="00E84D06" w:rsidP="00E84D06">
      <w:pPr>
        <w:bidi/>
        <w:spacing w:line="360" w:lineRule="auto"/>
        <w:jc w:val="both"/>
        <w:rPr>
          <w:rFonts w:ascii="Sakkal Majalla" w:eastAsia="Arial" w:hAnsi="Sakkal Majalla" w:cs="Sakkal Majalla" w:hint="cs"/>
          <w:sz w:val="28"/>
          <w:szCs w:val="28"/>
          <w:rtl/>
          <w:lang w:bidi="ar-EG"/>
        </w:rPr>
      </w:pPr>
      <w:r w:rsidRPr="0013091D">
        <w:rPr>
          <w:rFonts w:ascii="Sakkal Majalla" w:eastAsia="Arial" w:hAnsi="Sakkal Majalla" w:cs="Sakkal Majalla" w:hint="cs"/>
          <w:sz w:val="28"/>
          <w:szCs w:val="28"/>
          <w:rtl/>
          <w:lang w:bidi="ar-EG"/>
        </w:rPr>
        <w:t xml:space="preserve">حيث من المخطط توزيع الاستبانة الكترونيا في اختيار عينة البحث والتي بلغ حجمها </w:t>
      </w:r>
      <w:r w:rsidRPr="0013091D">
        <w:rPr>
          <w:rFonts w:ascii="Sakkal Majalla" w:eastAsia="Arial" w:hAnsi="Sakkal Majalla" w:cs="Sakkal Majalla" w:hint="cs"/>
          <w:sz w:val="28"/>
          <w:szCs w:val="28"/>
          <w:lang w:bidi="ar-EG"/>
        </w:rPr>
        <w:t>300</w:t>
      </w:r>
      <w:r w:rsidRPr="0013091D">
        <w:rPr>
          <w:rFonts w:ascii="Sakkal Majalla" w:eastAsia="Arial" w:hAnsi="Sakkal Majalla" w:cs="Sakkal Majalla" w:hint="cs"/>
          <w:sz w:val="28"/>
          <w:szCs w:val="28"/>
          <w:rtl/>
          <w:lang w:bidi="ar-EG"/>
        </w:rPr>
        <w:t xml:space="preserve"> موظفا للوصول الي عدد 250 استبيانا صحيحا وهو حجم جيد يستوفي شروط الدراسة بما ان نسبته تساوي 83% من اجمالي عدد الاستبيانات </w:t>
      </w:r>
    </w:p>
    <w:p w14:paraId="561EA0F1" w14:textId="77777777" w:rsidR="00E84D06" w:rsidRPr="0013091D" w:rsidRDefault="00E84D06" w:rsidP="00E84D06">
      <w:pPr>
        <w:bidi/>
        <w:spacing w:before="100" w:beforeAutospacing="1" w:after="100" w:afterAutospacing="1" w:line="360" w:lineRule="auto"/>
        <w:jc w:val="both"/>
        <w:rPr>
          <w:rFonts w:ascii="Sakkal Majalla" w:eastAsia="Times New Roman" w:hAnsi="Sakkal Majalla" w:cs="Sakkal Majalla" w:hint="cs"/>
          <w:sz w:val="28"/>
          <w:szCs w:val="28"/>
          <w:lang w:eastAsia="en-AE"/>
        </w:rPr>
      </w:pPr>
      <w:r w:rsidRPr="0013091D">
        <w:rPr>
          <w:rFonts w:ascii="Sakkal Majalla" w:eastAsia="Times New Roman" w:hAnsi="Sakkal Majalla" w:cs="Sakkal Majalla" w:hint="cs"/>
          <w:b/>
          <w:bCs/>
          <w:sz w:val="28"/>
          <w:szCs w:val="28"/>
          <w:rtl/>
          <w:lang w:eastAsia="en-AE"/>
        </w:rPr>
        <w:t>وأيضا يمكن استخدام صيغة حساب حجم العينة القياسية كما يلي</w:t>
      </w:r>
      <w:r w:rsidRPr="0013091D">
        <w:rPr>
          <w:rFonts w:ascii="Sakkal Majalla" w:eastAsia="Times New Roman" w:hAnsi="Sakkal Majalla" w:cs="Sakkal Majalla" w:hint="cs"/>
          <w:b/>
          <w:bCs/>
          <w:sz w:val="28"/>
          <w:szCs w:val="28"/>
          <w:lang w:eastAsia="en-AE"/>
        </w:rPr>
        <w:t>:</w:t>
      </w:r>
    </w:p>
    <w:p w14:paraId="7011343C" w14:textId="77777777" w:rsidR="00E84D06" w:rsidRPr="0013091D" w:rsidRDefault="00E84D06" w:rsidP="00E84D06">
      <w:pPr>
        <w:bidi/>
        <w:spacing w:after="0" w:line="360" w:lineRule="auto"/>
        <w:jc w:val="both"/>
        <w:rPr>
          <w:rFonts w:ascii="Sakkal Majalla" w:eastAsia="Times New Roman" w:hAnsi="Sakkal Majalla" w:cs="Sakkal Majalla" w:hint="cs"/>
          <w:sz w:val="28"/>
          <w:szCs w:val="28"/>
          <w:lang w:eastAsia="en-AE"/>
        </w:rPr>
      </w:pPr>
      <m:oMathPara>
        <m:oMath>
          <m:r>
            <w:rPr>
              <w:rFonts w:ascii="Cambria Math" w:eastAsia="Times New Roman" w:hAnsi="Cambria Math" w:cs="Sakkal Majalla" w:hint="cs"/>
              <w:sz w:val="28"/>
              <w:szCs w:val="28"/>
              <w:lang w:eastAsia="en-AE"/>
            </w:rPr>
            <m:t>s=</m:t>
          </m:r>
          <m:f>
            <m:fPr>
              <m:ctrlPr>
                <w:rPr>
                  <w:rFonts w:ascii="Cambria Math" w:eastAsia="Times New Roman" w:hAnsi="Cambria Math" w:cs="Sakkal Majalla" w:hint="cs"/>
                  <w:sz w:val="28"/>
                  <w:szCs w:val="28"/>
                  <w:lang w:eastAsia="en-AE"/>
                </w:rPr>
              </m:ctrlPr>
            </m:fPr>
            <m:num>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χ</m:t>
                  </m:r>
                </m:e>
                <m:sup>
                  <m:r>
                    <w:rPr>
                      <w:rFonts w:ascii="Cambria Math" w:eastAsia="Times New Roman" w:hAnsi="Cambria Math" w:cs="Sakkal Majalla" w:hint="cs"/>
                      <w:sz w:val="28"/>
                      <w:szCs w:val="28"/>
                      <w:lang w:eastAsia="en-AE"/>
                    </w:rPr>
                    <m:t>2</m:t>
                  </m:r>
                </m:sup>
              </m:sSup>
              <m:r>
                <m:rPr>
                  <m:nor/>
                </m:rPr>
                <w:rPr>
                  <w:rFonts w:ascii="Times New Roman" w:eastAsia="Times New Roman" w:hAnsi="Times New Roman" w:cs="Times New Roman"/>
                  <w:sz w:val="28"/>
                  <w:szCs w:val="28"/>
                  <w:lang w:eastAsia="en-AE"/>
                </w:rPr>
                <m:t> </m:t>
              </m:r>
              <m:r>
                <w:rPr>
                  <w:rFonts w:ascii="Cambria Math" w:eastAsia="Times New Roman" w:hAnsi="Cambria Math" w:cs="Sakkal Majalla" w:hint="cs"/>
                  <w:sz w:val="28"/>
                  <w:szCs w:val="28"/>
                  <w:lang w:eastAsia="en-AE"/>
                </w:rPr>
                <m:t>N</m:t>
              </m:r>
              <m:r>
                <m:rPr>
                  <m:nor/>
                </m:rPr>
                <w:rPr>
                  <w:rFonts w:ascii="Times New Roman" w:eastAsia="Times New Roman" w:hAnsi="Times New Roman" w:cs="Times New Roman"/>
                  <w:sz w:val="28"/>
                  <w:szCs w:val="28"/>
                  <w:lang w:eastAsia="en-AE"/>
                </w:rPr>
                <m:t> </m:t>
              </m:r>
              <m:r>
                <w:rPr>
                  <w:rFonts w:ascii="Cambria Math" w:eastAsia="Times New Roman" w:hAnsi="Cambria Math" w:cs="Sakkal Majalla" w:hint="cs"/>
                  <w:sz w:val="28"/>
                  <w:szCs w:val="28"/>
                  <w:lang w:eastAsia="en-AE"/>
                </w:rPr>
                <m:t>p(1-p)</m:t>
              </m:r>
            </m:num>
            <m:den>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d</m:t>
                  </m:r>
                </m:e>
                <m:sup>
                  <m:r>
                    <w:rPr>
                      <w:rFonts w:ascii="Cambria Math" w:eastAsia="Times New Roman" w:hAnsi="Cambria Math" w:cs="Sakkal Majalla" w:hint="cs"/>
                      <w:sz w:val="28"/>
                      <w:szCs w:val="28"/>
                      <w:lang w:eastAsia="en-AE"/>
                    </w:rPr>
                    <m:t>2</m:t>
                  </m:r>
                </m:sup>
              </m:sSup>
              <m:r>
                <w:rPr>
                  <w:rFonts w:ascii="Cambria Math" w:eastAsia="Times New Roman" w:hAnsi="Cambria Math" w:cs="Sakkal Majalla" w:hint="cs"/>
                  <w:sz w:val="28"/>
                  <w:szCs w:val="28"/>
                  <w:lang w:eastAsia="en-AE"/>
                </w:rPr>
                <m:t>(N-1)+</m:t>
              </m:r>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χ</m:t>
                  </m:r>
                </m:e>
                <m:sup>
                  <m:r>
                    <w:rPr>
                      <w:rFonts w:ascii="Cambria Math" w:eastAsia="Times New Roman" w:hAnsi="Cambria Math" w:cs="Sakkal Majalla" w:hint="cs"/>
                      <w:sz w:val="28"/>
                      <w:szCs w:val="28"/>
                      <w:lang w:eastAsia="en-AE"/>
                    </w:rPr>
                    <m:t>2</m:t>
                  </m:r>
                </m:sup>
              </m:sSup>
              <m:r>
                <w:rPr>
                  <w:rFonts w:ascii="Cambria Math" w:eastAsia="Times New Roman" w:hAnsi="Cambria Math" w:cs="Sakkal Majalla" w:hint="cs"/>
                  <w:sz w:val="28"/>
                  <w:szCs w:val="28"/>
                  <w:lang w:eastAsia="en-AE"/>
                </w:rPr>
                <m:t>p(1-p)</m:t>
              </m:r>
            </m:den>
          </m:f>
          <m:r>
            <m:rPr>
              <m:sty m:val="p"/>
            </m:rPr>
            <w:rPr>
              <w:rFonts w:ascii="Cambria Math" w:eastAsia="Times New Roman" w:hAnsi="Cambria Math" w:cs="Sakkal Majalla" w:hint="cs"/>
              <w:sz w:val="28"/>
              <w:szCs w:val="28"/>
              <w:lang w:eastAsia="en-AE"/>
            </w:rPr>
            <w:br/>
          </m:r>
        </m:oMath>
      </m:oMathPara>
    </w:p>
    <w:p w14:paraId="5F0DD735" w14:textId="77777777" w:rsidR="00E84D06" w:rsidRPr="0013091D" w:rsidRDefault="00E84D06" w:rsidP="00E84D06">
      <w:pPr>
        <w:bidi/>
        <w:spacing w:before="100" w:beforeAutospacing="1" w:after="100" w:afterAutospacing="1" w:line="360" w:lineRule="auto"/>
        <w:jc w:val="both"/>
        <w:rPr>
          <w:rFonts w:ascii="Sakkal Majalla" w:eastAsia="Times New Roman" w:hAnsi="Sakkal Majalla" w:cs="Sakkal Majalla" w:hint="cs"/>
          <w:sz w:val="28"/>
          <w:szCs w:val="28"/>
          <w:lang w:eastAsia="en-AE"/>
        </w:rPr>
      </w:pPr>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حيث</w:t>
      </w:r>
      <w:r w:rsidRPr="0013091D">
        <w:rPr>
          <w:rFonts w:ascii="Sakkal Majalla" w:eastAsia="Times New Roman" w:hAnsi="Sakkal Majalla" w:cs="Sakkal Majalla" w:hint="cs"/>
          <w:sz w:val="28"/>
          <w:szCs w:val="28"/>
          <w:lang w:eastAsia="en-AE"/>
        </w:rPr>
        <w:t>:</w:t>
      </w:r>
    </w:p>
    <w:p w14:paraId="3105FE5F" w14:textId="77777777" w:rsidR="00E84D06" w:rsidRPr="0013091D" w:rsidRDefault="00E84D06">
      <w:pPr>
        <w:numPr>
          <w:ilvl w:val="0"/>
          <w:numId w:val="54"/>
        </w:numPr>
        <w:bidi/>
        <w:spacing w:before="100" w:beforeAutospacing="1" w:after="100" w:afterAutospacing="1" w:line="360" w:lineRule="auto"/>
        <w:jc w:val="both"/>
        <w:rPr>
          <w:rFonts w:ascii="Sakkal Majalla" w:eastAsia="Times New Roman" w:hAnsi="Sakkal Majalla" w:cs="Sakkal Majalla" w:hint="cs"/>
          <w:sz w:val="28"/>
          <w:szCs w:val="28"/>
          <w:lang w:eastAsia="en-AE"/>
        </w:rPr>
      </w:pPr>
      <m:oMath>
        <m:r>
          <w:rPr>
            <w:rFonts w:ascii="Cambria Math" w:eastAsia="Times New Roman" w:hAnsi="Cambria Math" w:cs="Sakkal Majalla" w:hint="cs"/>
            <w:sz w:val="28"/>
            <w:szCs w:val="28"/>
            <w:lang w:eastAsia="en-AE"/>
          </w:rPr>
          <w:lastRenderedPageBreak/>
          <m:t>s</m:t>
        </m:r>
      </m:oMath>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حجم العينة المطلوب</w:t>
      </w:r>
    </w:p>
    <w:p w14:paraId="4DFC4E7D" w14:textId="77777777" w:rsidR="00E84D06" w:rsidRPr="0013091D" w:rsidRDefault="00E84D06">
      <w:pPr>
        <w:numPr>
          <w:ilvl w:val="0"/>
          <w:numId w:val="54"/>
        </w:numPr>
        <w:bidi/>
        <w:spacing w:before="100" w:beforeAutospacing="1" w:after="100" w:afterAutospacing="1" w:line="360" w:lineRule="auto"/>
        <w:jc w:val="both"/>
        <w:rPr>
          <w:rFonts w:ascii="Sakkal Majalla" w:eastAsia="Times New Roman" w:hAnsi="Sakkal Majalla" w:cs="Sakkal Majalla" w:hint="cs"/>
          <w:sz w:val="28"/>
          <w:szCs w:val="28"/>
          <w:lang w:eastAsia="en-AE"/>
        </w:rPr>
      </w:pPr>
      <m:oMath>
        <m:r>
          <w:rPr>
            <w:rFonts w:ascii="Cambria Math" w:eastAsia="Times New Roman" w:hAnsi="Cambria Math" w:cs="Sakkal Majalla" w:hint="cs"/>
            <w:sz w:val="28"/>
            <w:szCs w:val="28"/>
            <w:lang w:eastAsia="en-AE"/>
          </w:rPr>
          <m:t>N</m:t>
        </m:r>
      </m:oMath>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حجم المجتمع الأصلي</w:t>
      </w:r>
    </w:p>
    <w:p w14:paraId="635BF24A" w14:textId="77777777" w:rsidR="00E84D06" w:rsidRPr="0013091D" w:rsidRDefault="00E84D06">
      <w:pPr>
        <w:numPr>
          <w:ilvl w:val="0"/>
          <w:numId w:val="54"/>
        </w:numPr>
        <w:bidi/>
        <w:spacing w:before="100" w:beforeAutospacing="1" w:after="100" w:afterAutospacing="1" w:line="360" w:lineRule="auto"/>
        <w:jc w:val="both"/>
        <w:rPr>
          <w:rFonts w:ascii="Sakkal Majalla" w:eastAsia="Times New Roman" w:hAnsi="Sakkal Majalla" w:cs="Sakkal Majalla" w:hint="cs"/>
          <w:sz w:val="28"/>
          <w:szCs w:val="28"/>
          <w:lang w:eastAsia="en-AE"/>
        </w:rPr>
      </w:pPr>
      <m:oMath>
        <m:r>
          <w:rPr>
            <w:rFonts w:ascii="Cambria Math" w:eastAsia="Times New Roman" w:hAnsi="Cambria Math" w:cs="Sakkal Majalla" w:hint="cs"/>
            <w:sz w:val="28"/>
            <w:szCs w:val="28"/>
            <w:lang w:eastAsia="en-AE"/>
          </w:rPr>
          <m:t>p</m:t>
        </m:r>
      </m:oMath>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نسبة التباين المفترضة في المجتمع (غالبًا 0.5)</w:t>
      </w:r>
    </w:p>
    <w:p w14:paraId="596AFBC4" w14:textId="77777777" w:rsidR="00E84D06" w:rsidRPr="0013091D" w:rsidRDefault="00E84D06">
      <w:pPr>
        <w:numPr>
          <w:ilvl w:val="0"/>
          <w:numId w:val="54"/>
        </w:numPr>
        <w:bidi/>
        <w:spacing w:before="100" w:beforeAutospacing="1" w:after="100" w:afterAutospacing="1" w:line="360" w:lineRule="auto"/>
        <w:jc w:val="both"/>
        <w:rPr>
          <w:rFonts w:ascii="Sakkal Majalla" w:eastAsia="Times New Roman" w:hAnsi="Sakkal Majalla" w:cs="Sakkal Majalla" w:hint="cs"/>
          <w:sz w:val="28"/>
          <w:szCs w:val="28"/>
          <w:lang w:eastAsia="en-AE"/>
        </w:rPr>
      </w:pPr>
      <m:oMath>
        <m:r>
          <w:rPr>
            <w:rFonts w:ascii="Cambria Math" w:eastAsia="Times New Roman" w:hAnsi="Cambria Math" w:cs="Sakkal Majalla" w:hint="cs"/>
            <w:sz w:val="28"/>
            <w:szCs w:val="28"/>
            <w:lang w:eastAsia="en-AE"/>
          </w:rPr>
          <m:t>d</m:t>
        </m:r>
      </m:oMath>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هامش الخطأ المقبول</w:t>
      </w:r>
    </w:p>
    <w:p w14:paraId="784963D8" w14:textId="77777777" w:rsidR="00E84D06" w:rsidRPr="0013091D" w:rsidRDefault="00E84D06">
      <w:pPr>
        <w:numPr>
          <w:ilvl w:val="0"/>
          <w:numId w:val="54"/>
        </w:numPr>
        <w:bidi/>
        <w:spacing w:before="100" w:beforeAutospacing="1" w:after="100" w:afterAutospacing="1" w:line="360" w:lineRule="auto"/>
        <w:jc w:val="both"/>
        <w:rPr>
          <w:rFonts w:ascii="Sakkal Majalla" w:eastAsia="Times New Roman" w:hAnsi="Sakkal Majalla" w:cs="Sakkal Majalla" w:hint="cs"/>
          <w:sz w:val="28"/>
          <w:szCs w:val="28"/>
          <w:lang w:eastAsia="en-AE"/>
        </w:rPr>
      </w:pPr>
      <m:oMath>
        <m:sSup>
          <m:sSupPr>
            <m:ctrlPr>
              <w:rPr>
                <w:rFonts w:ascii="Cambria Math" w:eastAsia="Times New Roman" w:hAnsi="Cambria Math" w:cs="Sakkal Majalla" w:hint="cs"/>
                <w:sz w:val="28"/>
                <w:szCs w:val="28"/>
                <w:lang w:eastAsia="en-AE"/>
              </w:rPr>
            </m:ctrlPr>
          </m:sSupPr>
          <m:e>
            <m:r>
              <w:rPr>
                <w:rFonts w:ascii="Cambria Math" w:eastAsia="Times New Roman" w:hAnsi="Cambria Math" w:cs="Sakkal Majalla" w:hint="cs"/>
                <w:sz w:val="28"/>
                <w:szCs w:val="28"/>
                <w:lang w:eastAsia="en-AE"/>
              </w:rPr>
              <m:t>χ</m:t>
            </m:r>
          </m:e>
          <m:sup>
            <m:r>
              <w:rPr>
                <w:rFonts w:ascii="Cambria Math" w:eastAsia="Times New Roman" w:hAnsi="Cambria Math" w:cs="Sakkal Majalla" w:hint="cs"/>
                <w:sz w:val="28"/>
                <w:szCs w:val="28"/>
                <w:lang w:eastAsia="en-AE"/>
              </w:rPr>
              <m:t>2</m:t>
            </m:r>
          </m:sup>
        </m:sSup>
      </m:oMath>
      <w:r w:rsidRPr="0013091D">
        <w:rPr>
          <w:rFonts w:ascii="Sakkal Majalla" w:eastAsia="Times New Roman" w:hAnsi="Sakkal Majalla" w:cs="Sakkal Majalla" w:hint="cs"/>
          <w:sz w:val="28"/>
          <w:szCs w:val="28"/>
          <w:lang w:eastAsia="en-AE"/>
        </w:rPr>
        <w:t xml:space="preserve">= </w:t>
      </w:r>
      <w:r w:rsidRPr="0013091D">
        <w:rPr>
          <w:rFonts w:ascii="Sakkal Majalla" w:eastAsia="Times New Roman" w:hAnsi="Sakkal Majalla" w:cs="Sakkal Majalla" w:hint="cs"/>
          <w:sz w:val="28"/>
          <w:szCs w:val="28"/>
          <w:rtl/>
          <w:lang w:eastAsia="en-AE"/>
        </w:rPr>
        <w:t>القيمة الجدولية لتوزيع كاي تربيع عند مستوى الدلالة المرغوب</w:t>
      </w:r>
    </w:p>
    <w:p w14:paraId="328846E9" w14:textId="77777777" w:rsidR="00E84D06" w:rsidRPr="0013091D" w:rsidRDefault="00E84D06" w:rsidP="00E84D06">
      <w:pPr>
        <w:bidi/>
        <w:spacing w:line="360" w:lineRule="auto"/>
        <w:jc w:val="both"/>
        <w:rPr>
          <w:rFonts w:ascii="Sakkal Majalla" w:eastAsia="Arial" w:hAnsi="Sakkal Majalla" w:cs="Sakkal Majalla" w:hint="cs"/>
          <w:sz w:val="28"/>
          <w:szCs w:val="28"/>
          <w:rtl/>
          <w:lang w:bidi="ar-EG"/>
        </w:rPr>
      </w:pPr>
      <w:r w:rsidRPr="0013091D">
        <w:rPr>
          <w:rFonts w:ascii="Sakkal Majalla" w:eastAsia="Arial" w:hAnsi="Sakkal Majalla" w:cs="Sakkal Majalla" w:hint="cs"/>
          <w:sz w:val="28"/>
          <w:szCs w:val="28"/>
          <w:rtl/>
          <w:lang w:bidi="ar-EG"/>
        </w:rPr>
        <w:t>ويمكن حصر عدد الاستبيانات السليمة من خلال هذا الجدول:</w:t>
      </w:r>
    </w:p>
    <w:p w14:paraId="311532C9" w14:textId="77777777" w:rsidR="00E84D06" w:rsidRPr="0013091D" w:rsidRDefault="00E84D06" w:rsidP="00E84D06">
      <w:pPr>
        <w:pStyle w:val="a3"/>
        <w:bidi/>
        <w:spacing w:line="360" w:lineRule="auto"/>
        <w:ind w:left="1440"/>
        <w:jc w:val="both"/>
        <w:rPr>
          <w:rFonts w:ascii="Sakkal Majalla" w:hAnsi="Sakkal Majalla" w:cs="Sakkal Majalla" w:hint="cs"/>
          <w:sz w:val="28"/>
          <w:szCs w:val="28"/>
          <w:rtl/>
        </w:rPr>
      </w:pPr>
      <w:r w:rsidRPr="0013091D">
        <w:rPr>
          <w:rFonts w:ascii="Sakkal Majalla" w:hAnsi="Sakkal Majalla" w:cs="Sakkal Majalla" w:hint="cs"/>
          <w:sz w:val="28"/>
          <w:szCs w:val="28"/>
          <w:rtl/>
          <w:lang w:bidi="ar-EG"/>
        </w:rPr>
        <w:t>الجدول</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رقم</w:t>
      </w:r>
      <w:r w:rsidRPr="0013091D">
        <w:rPr>
          <w:rFonts w:ascii="Sakkal Majalla" w:hAnsi="Sakkal Majalla" w:cs="Sakkal Majalla" w:hint="cs"/>
          <w:sz w:val="28"/>
          <w:szCs w:val="28"/>
          <w:rtl/>
        </w:rPr>
        <w:t xml:space="preserve"> (3-1): </w:t>
      </w:r>
      <w:r w:rsidRPr="0013091D">
        <w:rPr>
          <w:rFonts w:ascii="Sakkal Majalla" w:hAnsi="Sakkal Majalla" w:cs="Sakkal Majalla" w:hint="cs"/>
          <w:sz w:val="28"/>
          <w:szCs w:val="28"/>
          <w:rtl/>
          <w:lang w:bidi="ar-EG"/>
        </w:rPr>
        <w:t>الخطة المقترحة لتوزيع</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اداة</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الدراسة</w:t>
      </w:r>
      <w:r w:rsidRPr="0013091D">
        <w:rPr>
          <w:rFonts w:ascii="Sakkal Majalla" w:hAnsi="Sakkal Majalla" w:cs="Sakkal Majalla" w:hint="cs"/>
          <w:sz w:val="28"/>
          <w:szCs w:val="28"/>
          <w:rtl/>
        </w:rPr>
        <w:t xml:space="preserve"> </w:t>
      </w:r>
    </w:p>
    <w:tbl>
      <w:tblPr>
        <w:tblStyle w:val="4-3"/>
        <w:bidiVisual/>
        <w:tblW w:w="8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1874"/>
        <w:gridCol w:w="1023"/>
        <w:gridCol w:w="1442"/>
        <w:gridCol w:w="1443"/>
        <w:gridCol w:w="1443"/>
        <w:gridCol w:w="1745"/>
      </w:tblGrid>
      <w:tr w:rsidR="00E84D06" w:rsidRPr="0013091D" w14:paraId="31806046" w14:textId="77777777" w:rsidTr="00F71A9E">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shd w:val="clear" w:color="auto" w:fill="EEECE1" w:themeFill="background2"/>
          </w:tcPr>
          <w:p w14:paraId="154A1034" w14:textId="77777777" w:rsidR="00E84D06" w:rsidRPr="0013091D" w:rsidRDefault="00E84D06" w:rsidP="00F71A9E">
            <w:pPr>
              <w:spacing w:line="360" w:lineRule="auto"/>
              <w:jc w:val="center"/>
              <w:rPr>
                <w:rFonts w:ascii="Sakkal Majalla" w:hAnsi="Sakkal Majalla" w:cs="Sakkal Majalla" w:hint="cs"/>
                <w:color w:val="auto"/>
                <w:sz w:val="28"/>
                <w:szCs w:val="28"/>
                <w:lang w:bidi="ar-EG"/>
              </w:rPr>
            </w:pPr>
            <w:r w:rsidRPr="0013091D">
              <w:rPr>
                <w:rFonts w:ascii="Sakkal Majalla" w:hAnsi="Sakkal Majalla" w:cs="Sakkal Majalla" w:hint="cs"/>
                <w:color w:val="auto"/>
                <w:sz w:val="28"/>
                <w:szCs w:val="28"/>
                <w:rtl/>
                <w:lang w:bidi="ar-EG"/>
              </w:rPr>
              <w:t>عدد</w:t>
            </w:r>
            <w:r w:rsidRPr="0013091D">
              <w:rPr>
                <w:rFonts w:ascii="Sakkal Majalla" w:hAnsi="Sakkal Majalla" w:cs="Sakkal Majalla" w:hint="cs"/>
                <w:color w:val="auto"/>
                <w:sz w:val="28"/>
                <w:szCs w:val="28"/>
                <w:rtl/>
              </w:rPr>
              <w:t xml:space="preserve"> </w:t>
            </w:r>
            <w:r w:rsidRPr="0013091D">
              <w:rPr>
                <w:rFonts w:ascii="Sakkal Majalla" w:hAnsi="Sakkal Majalla" w:cs="Sakkal Majalla" w:hint="cs"/>
                <w:color w:val="auto"/>
                <w:sz w:val="28"/>
                <w:szCs w:val="28"/>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EEECE1" w:themeFill="background2"/>
          </w:tcPr>
          <w:p w14:paraId="555C63CB" w14:textId="77777777" w:rsidR="00E84D06" w:rsidRPr="0013091D" w:rsidRDefault="00E84D06" w:rsidP="00F71A9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auto"/>
                <w:sz w:val="28"/>
                <w:szCs w:val="28"/>
                <w:rtl/>
                <w:lang w:bidi="ar-EG"/>
              </w:rPr>
            </w:pPr>
            <w:r w:rsidRPr="0013091D">
              <w:rPr>
                <w:rFonts w:ascii="Sakkal Majalla" w:hAnsi="Sakkal Majalla" w:cs="Sakkal Majalla" w:hint="cs"/>
                <w:color w:val="auto"/>
                <w:sz w:val="28"/>
                <w:szCs w:val="28"/>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EEECE1" w:themeFill="background2"/>
          </w:tcPr>
          <w:p w14:paraId="546D58D5" w14:textId="77777777" w:rsidR="00E84D06" w:rsidRPr="0013091D" w:rsidRDefault="00E84D06" w:rsidP="00F71A9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auto"/>
                <w:sz w:val="28"/>
                <w:szCs w:val="28"/>
                <w:lang w:bidi="ar-EG"/>
              </w:rPr>
            </w:pPr>
            <w:r w:rsidRPr="0013091D">
              <w:rPr>
                <w:rFonts w:ascii="Sakkal Majalla" w:hAnsi="Sakkal Majalla" w:cs="Sakkal Majalla" w:hint="cs"/>
                <w:color w:val="auto"/>
                <w:sz w:val="28"/>
                <w:szCs w:val="28"/>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EEECE1" w:themeFill="background2"/>
          </w:tcPr>
          <w:p w14:paraId="01F5C76A" w14:textId="77777777" w:rsidR="00E84D06" w:rsidRPr="0013091D" w:rsidRDefault="00E84D06" w:rsidP="00F71A9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auto"/>
                <w:sz w:val="28"/>
                <w:szCs w:val="28"/>
                <w:rtl/>
                <w:lang w:bidi="ar-EG"/>
              </w:rPr>
            </w:pPr>
            <w:r w:rsidRPr="0013091D">
              <w:rPr>
                <w:rFonts w:ascii="Sakkal Majalla" w:hAnsi="Sakkal Majalla" w:cs="Sakkal Majalla" w:hint="cs"/>
                <w:color w:val="auto"/>
                <w:sz w:val="28"/>
                <w:szCs w:val="28"/>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EEECE1" w:themeFill="background2"/>
          </w:tcPr>
          <w:p w14:paraId="4CEFCD6D" w14:textId="77777777" w:rsidR="00E84D06" w:rsidRPr="0013091D" w:rsidRDefault="00E84D06" w:rsidP="00F71A9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auto"/>
                <w:sz w:val="28"/>
                <w:szCs w:val="28"/>
                <w:rtl/>
                <w:lang w:bidi="ar-EG"/>
              </w:rPr>
            </w:pPr>
            <w:r w:rsidRPr="0013091D">
              <w:rPr>
                <w:rFonts w:ascii="Sakkal Majalla" w:hAnsi="Sakkal Majalla" w:cs="Sakkal Majalla" w:hint="cs"/>
                <w:color w:val="auto"/>
                <w:sz w:val="28"/>
                <w:szCs w:val="28"/>
                <w:rtl/>
                <w:lang w:bidi="ar-EG"/>
              </w:rPr>
              <w:t>مستبعد</w:t>
            </w:r>
          </w:p>
        </w:tc>
        <w:tc>
          <w:tcPr>
            <w:tcW w:w="1745" w:type="dxa"/>
            <w:tcBorders>
              <w:top w:val="none" w:sz="0" w:space="0" w:color="auto"/>
              <w:left w:val="none" w:sz="0" w:space="0" w:color="auto"/>
              <w:bottom w:val="none" w:sz="0" w:space="0" w:color="auto"/>
              <w:right w:val="none" w:sz="0" w:space="0" w:color="auto"/>
            </w:tcBorders>
            <w:shd w:val="clear" w:color="auto" w:fill="EEECE1" w:themeFill="background2"/>
          </w:tcPr>
          <w:p w14:paraId="26A8B6FA" w14:textId="77777777" w:rsidR="00E84D06" w:rsidRPr="0013091D" w:rsidRDefault="00E84D06" w:rsidP="00F71A9E">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auto"/>
                <w:sz w:val="28"/>
                <w:szCs w:val="28"/>
                <w:rtl/>
                <w:lang w:bidi="ar-EG"/>
              </w:rPr>
            </w:pPr>
            <w:r w:rsidRPr="0013091D">
              <w:rPr>
                <w:rFonts w:ascii="Sakkal Majalla" w:hAnsi="Sakkal Majalla" w:cs="Sakkal Majalla" w:hint="cs"/>
                <w:color w:val="auto"/>
                <w:sz w:val="28"/>
                <w:szCs w:val="28"/>
                <w:rtl/>
                <w:lang w:bidi="ar-EG"/>
              </w:rPr>
              <w:t>المستخدمة للتحليل</w:t>
            </w:r>
          </w:p>
        </w:tc>
      </w:tr>
      <w:tr w:rsidR="00E84D06" w:rsidRPr="0013091D" w14:paraId="255DB709" w14:textId="77777777" w:rsidTr="00F71A9E">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874" w:type="dxa"/>
            <w:shd w:val="clear" w:color="auto" w:fill="EEECE1" w:themeFill="background2"/>
          </w:tcPr>
          <w:p w14:paraId="24FA33E6" w14:textId="77777777" w:rsidR="00E84D06" w:rsidRPr="0013091D" w:rsidRDefault="00E84D06" w:rsidP="00F71A9E">
            <w:pPr>
              <w:spacing w:line="360" w:lineRule="auto"/>
              <w:jc w:val="center"/>
              <w:rPr>
                <w:rFonts w:ascii="Sakkal Majalla" w:hAnsi="Sakkal Majalla" w:cs="Sakkal Majalla" w:hint="cs"/>
                <w:sz w:val="28"/>
                <w:szCs w:val="28"/>
                <w:rtl/>
                <w:lang w:bidi="ar-EG"/>
              </w:rPr>
            </w:pPr>
            <w:r w:rsidRPr="0013091D">
              <w:rPr>
                <w:rFonts w:ascii="Sakkal Majalla" w:hAnsi="Sakkal Majalla" w:cs="Sakkal Majalla" w:hint="cs"/>
                <w:sz w:val="28"/>
                <w:szCs w:val="28"/>
                <w:rtl/>
                <w:lang w:bidi="ar-EG"/>
              </w:rPr>
              <w:t>المجموع</w:t>
            </w:r>
          </w:p>
        </w:tc>
        <w:tc>
          <w:tcPr>
            <w:tcW w:w="1023" w:type="dxa"/>
            <w:shd w:val="clear" w:color="auto" w:fill="EEECE1" w:themeFill="background2"/>
          </w:tcPr>
          <w:p w14:paraId="2DA5C98F"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28"/>
                <w:szCs w:val="28"/>
                <w:rtl/>
              </w:rPr>
            </w:pPr>
            <w:r w:rsidRPr="0013091D">
              <w:rPr>
                <w:rFonts w:ascii="Sakkal Majalla" w:hAnsi="Sakkal Majalla" w:cs="Sakkal Majalla" w:hint="cs"/>
                <w:sz w:val="28"/>
                <w:szCs w:val="28"/>
              </w:rPr>
              <w:t>300</w:t>
            </w:r>
          </w:p>
        </w:tc>
        <w:tc>
          <w:tcPr>
            <w:tcW w:w="1442" w:type="dxa"/>
            <w:shd w:val="clear" w:color="auto" w:fill="EEECE1" w:themeFill="background2"/>
          </w:tcPr>
          <w:p w14:paraId="4C3245F8"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28"/>
                <w:szCs w:val="28"/>
                <w:rtl/>
              </w:rPr>
            </w:pPr>
          </w:p>
        </w:tc>
        <w:tc>
          <w:tcPr>
            <w:tcW w:w="1443" w:type="dxa"/>
            <w:shd w:val="clear" w:color="auto" w:fill="EEECE1" w:themeFill="background2"/>
          </w:tcPr>
          <w:p w14:paraId="3FB31ED3"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28"/>
                <w:szCs w:val="28"/>
                <w:rtl/>
              </w:rPr>
            </w:pPr>
          </w:p>
        </w:tc>
        <w:tc>
          <w:tcPr>
            <w:tcW w:w="1443" w:type="dxa"/>
            <w:shd w:val="clear" w:color="auto" w:fill="EEECE1" w:themeFill="background2"/>
          </w:tcPr>
          <w:p w14:paraId="55B2556D"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28"/>
                <w:szCs w:val="28"/>
                <w:rtl/>
              </w:rPr>
            </w:pPr>
          </w:p>
        </w:tc>
        <w:tc>
          <w:tcPr>
            <w:tcW w:w="1745" w:type="dxa"/>
            <w:shd w:val="clear" w:color="auto" w:fill="EEECE1" w:themeFill="background2"/>
          </w:tcPr>
          <w:p w14:paraId="35840918"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28"/>
                <w:szCs w:val="28"/>
                <w:rtl/>
              </w:rPr>
            </w:pPr>
            <w:r w:rsidRPr="0013091D">
              <w:rPr>
                <w:rFonts w:ascii="Sakkal Majalla" w:hAnsi="Sakkal Majalla" w:cs="Sakkal Majalla" w:hint="cs"/>
                <w:sz w:val="28"/>
                <w:szCs w:val="28"/>
              </w:rPr>
              <w:t>250</w:t>
            </w:r>
          </w:p>
        </w:tc>
      </w:tr>
      <w:tr w:rsidR="00E84D06" w:rsidRPr="0013091D" w14:paraId="7757A2AC" w14:textId="77777777" w:rsidTr="00F71A9E">
        <w:trPr>
          <w:trHeight w:val="454"/>
        </w:trPr>
        <w:tc>
          <w:tcPr>
            <w:cnfStyle w:val="001000000000" w:firstRow="0" w:lastRow="0" w:firstColumn="1" w:lastColumn="0" w:oddVBand="0" w:evenVBand="0" w:oddHBand="0" w:evenHBand="0" w:firstRowFirstColumn="0" w:firstRowLastColumn="0" w:lastRowFirstColumn="0" w:lastRowLastColumn="0"/>
            <w:tcW w:w="1874" w:type="dxa"/>
            <w:shd w:val="clear" w:color="auto" w:fill="EEECE1" w:themeFill="background2"/>
          </w:tcPr>
          <w:p w14:paraId="17439B87" w14:textId="77777777" w:rsidR="00E84D06" w:rsidRPr="0013091D" w:rsidRDefault="00E84D06" w:rsidP="00F71A9E">
            <w:pPr>
              <w:spacing w:line="360" w:lineRule="auto"/>
              <w:jc w:val="center"/>
              <w:rPr>
                <w:rFonts w:ascii="Sakkal Majalla" w:hAnsi="Sakkal Majalla" w:cs="Sakkal Majalla" w:hint="cs"/>
                <w:sz w:val="28"/>
                <w:szCs w:val="28"/>
                <w:rtl/>
                <w:lang w:bidi="ar-EG"/>
              </w:rPr>
            </w:pPr>
            <w:r w:rsidRPr="0013091D">
              <w:rPr>
                <w:rFonts w:ascii="Sakkal Majalla" w:hAnsi="Sakkal Majalla" w:cs="Sakkal Majalla" w:hint="cs"/>
                <w:sz w:val="28"/>
                <w:szCs w:val="28"/>
                <w:rtl/>
                <w:lang w:bidi="ar-EG"/>
              </w:rPr>
              <w:t>النسبة المئوية</w:t>
            </w:r>
          </w:p>
        </w:tc>
        <w:tc>
          <w:tcPr>
            <w:tcW w:w="1023" w:type="dxa"/>
            <w:shd w:val="clear" w:color="auto" w:fill="EEECE1" w:themeFill="background2"/>
          </w:tcPr>
          <w:p w14:paraId="17B259EB"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28"/>
                <w:szCs w:val="28"/>
                <w:rtl/>
              </w:rPr>
            </w:pPr>
            <w:r w:rsidRPr="0013091D">
              <w:rPr>
                <w:rFonts w:ascii="Sakkal Majalla" w:hAnsi="Sakkal Majalla" w:cs="Sakkal Majalla" w:hint="cs"/>
                <w:sz w:val="28"/>
                <w:szCs w:val="28"/>
                <w:rtl/>
              </w:rPr>
              <w:t>%</w:t>
            </w:r>
            <w:r w:rsidRPr="0013091D">
              <w:rPr>
                <w:rFonts w:ascii="Sakkal Majalla" w:hAnsi="Sakkal Majalla" w:cs="Sakkal Majalla" w:hint="cs"/>
                <w:sz w:val="28"/>
                <w:szCs w:val="28"/>
              </w:rPr>
              <w:t>100</w:t>
            </w:r>
          </w:p>
        </w:tc>
        <w:tc>
          <w:tcPr>
            <w:tcW w:w="1442" w:type="dxa"/>
            <w:shd w:val="clear" w:color="auto" w:fill="EEECE1" w:themeFill="background2"/>
          </w:tcPr>
          <w:p w14:paraId="303057FA"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28"/>
                <w:szCs w:val="28"/>
                <w:rtl/>
              </w:rPr>
            </w:pPr>
          </w:p>
        </w:tc>
        <w:tc>
          <w:tcPr>
            <w:tcW w:w="1443" w:type="dxa"/>
            <w:shd w:val="clear" w:color="auto" w:fill="EEECE1" w:themeFill="background2"/>
          </w:tcPr>
          <w:p w14:paraId="49ABCFDC"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28"/>
                <w:szCs w:val="28"/>
                <w:rtl/>
              </w:rPr>
            </w:pPr>
          </w:p>
        </w:tc>
        <w:tc>
          <w:tcPr>
            <w:tcW w:w="1443" w:type="dxa"/>
            <w:shd w:val="clear" w:color="auto" w:fill="EEECE1" w:themeFill="background2"/>
          </w:tcPr>
          <w:p w14:paraId="5F52140B"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28"/>
                <w:szCs w:val="28"/>
                <w:rtl/>
              </w:rPr>
            </w:pPr>
          </w:p>
        </w:tc>
        <w:tc>
          <w:tcPr>
            <w:tcW w:w="1745" w:type="dxa"/>
            <w:shd w:val="clear" w:color="auto" w:fill="EEECE1" w:themeFill="background2"/>
          </w:tcPr>
          <w:p w14:paraId="6AD7E420"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28"/>
                <w:szCs w:val="28"/>
                <w:rtl/>
              </w:rPr>
            </w:pPr>
            <w:r w:rsidRPr="0013091D">
              <w:rPr>
                <w:rFonts w:ascii="Sakkal Majalla" w:hAnsi="Sakkal Majalla" w:cs="Sakkal Majalla" w:hint="cs"/>
                <w:sz w:val="28"/>
                <w:szCs w:val="28"/>
                <w:rtl/>
              </w:rPr>
              <w:t>%</w:t>
            </w:r>
            <w:r w:rsidRPr="0013091D">
              <w:rPr>
                <w:rFonts w:ascii="Sakkal Majalla" w:hAnsi="Sakkal Majalla" w:cs="Sakkal Majalla" w:hint="cs"/>
                <w:sz w:val="28"/>
                <w:szCs w:val="28"/>
              </w:rPr>
              <w:t>83</w:t>
            </w:r>
          </w:p>
        </w:tc>
      </w:tr>
    </w:tbl>
    <w:p w14:paraId="780894D8" w14:textId="77777777" w:rsidR="00E84D06" w:rsidRPr="0013091D" w:rsidRDefault="00E84D06" w:rsidP="00E84D06">
      <w:pPr>
        <w:bidi/>
        <w:spacing w:line="360" w:lineRule="auto"/>
        <w:jc w:val="both"/>
        <w:rPr>
          <w:rFonts w:ascii="Sakkal Majalla" w:eastAsia="Arial" w:hAnsi="Sakkal Majalla" w:cs="Sakkal Majalla" w:hint="cs"/>
          <w:sz w:val="28"/>
          <w:szCs w:val="28"/>
          <w:rtl/>
          <w:lang w:bidi="ar-EG"/>
        </w:rPr>
      </w:pPr>
    </w:p>
    <w:p w14:paraId="7C43261D" w14:textId="77777777" w:rsidR="00E84D06" w:rsidRPr="0013091D" w:rsidRDefault="00E84D06" w:rsidP="00E84D06">
      <w:pPr>
        <w:bidi/>
        <w:spacing w:line="360" w:lineRule="auto"/>
        <w:jc w:val="both"/>
        <w:rPr>
          <w:rFonts w:ascii="Sakkal Majalla" w:eastAsia="Arial" w:hAnsi="Sakkal Majalla" w:cs="Sakkal Majalla" w:hint="cs"/>
          <w:sz w:val="28"/>
          <w:szCs w:val="28"/>
          <w:rtl/>
          <w:lang w:bidi="ar-EG"/>
        </w:rPr>
      </w:pPr>
      <w:r w:rsidRPr="0013091D">
        <w:rPr>
          <w:rFonts w:ascii="Sakkal Majalla" w:eastAsia="Arial" w:hAnsi="Sakkal Majalla" w:cs="Sakkal Majalla" w:hint="cs"/>
          <w:sz w:val="28"/>
          <w:szCs w:val="28"/>
          <w:rtl/>
          <w:lang w:bidi="ar-EG"/>
        </w:rPr>
        <w:t xml:space="preserve">– مرفق في الملاحق الجدول الخاص ب </w:t>
      </w:r>
      <w:r w:rsidRPr="0013091D">
        <w:rPr>
          <w:rFonts w:ascii="Sakkal Majalla" w:eastAsia="Arial" w:hAnsi="Sakkal Majalla" w:cs="Sakkal Majalla" w:hint="cs"/>
          <w:sz w:val="28"/>
          <w:szCs w:val="28"/>
          <w:lang w:bidi="ar-EG"/>
        </w:rPr>
        <w:t>Krejcie &amp; Morgan in their 1970</w:t>
      </w:r>
    </w:p>
    <w:p w14:paraId="371A2C48" w14:textId="77777777" w:rsidR="00E84D06" w:rsidRPr="0013091D" w:rsidRDefault="00E84D06" w:rsidP="00E84D06">
      <w:pPr>
        <w:bidi/>
        <w:spacing w:after="0" w:line="360" w:lineRule="auto"/>
        <w:jc w:val="both"/>
        <w:outlineLvl w:val="0"/>
        <w:rPr>
          <w:rFonts w:ascii="Sakkal Majalla" w:hAnsi="Sakkal Majalla" w:cs="Sakkal Majalla" w:hint="cs"/>
          <w:b/>
          <w:bCs/>
          <w:sz w:val="28"/>
          <w:szCs w:val="28"/>
          <w:rtl/>
          <w:lang w:bidi="ar-BH"/>
        </w:rPr>
      </w:pPr>
      <w:bookmarkStart w:id="26" w:name="_Toc221311137"/>
    </w:p>
    <w:p w14:paraId="0221A8D7" w14:textId="77777777" w:rsidR="00E84D06" w:rsidRPr="0013091D" w:rsidRDefault="00E84D06" w:rsidP="00E84D06">
      <w:pPr>
        <w:bidi/>
        <w:spacing w:after="0" w:line="360" w:lineRule="auto"/>
        <w:jc w:val="both"/>
        <w:outlineLvl w:val="0"/>
        <w:rPr>
          <w:rFonts w:ascii="Sakkal Majalla" w:hAnsi="Sakkal Majalla" w:cs="Sakkal Majalla" w:hint="cs"/>
          <w:b/>
          <w:bCs/>
          <w:sz w:val="28"/>
          <w:szCs w:val="28"/>
          <w:rtl/>
          <w:lang w:bidi="ar-EG"/>
        </w:rPr>
      </w:pPr>
      <w:r w:rsidRPr="0013091D">
        <w:rPr>
          <w:rFonts w:ascii="Sakkal Majalla" w:hAnsi="Sakkal Majalla" w:cs="Sakkal Majalla" w:hint="cs"/>
          <w:b/>
          <w:bCs/>
          <w:sz w:val="28"/>
          <w:szCs w:val="28"/>
          <w:rtl/>
          <w:lang w:bidi="ar-BH"/>
        </w:rPr>
        <w:t xml:space="preserve">3.6 </w:t>
      </w:r>
      <w:r w:rsidRPr="0013091D">
        <w:rPr>
          <w:rFonts w:ascii="Sakkal Majalla" w:hAnsi="Sakkal Majalla" w:cs="Sakkal Majalla" w:hint="cs"/>
          <w:b/>
          <w:bCs/>
          <w:sz w:val="28"/>
          <w:szCs w:val="28"/>
          <w:rtl/>
        </w:rPr>
        <w:t>مقاييس المتغيرات الرئيسة في الدراسة</w:t>
      </w:r>
      <w:bookmarkEnd w:id="23"/>
      <w:bookmarkEnd w:id="26"/>
    </w:p>
    <w:p w14:paraId="6056FC0C" w14:textId="77777777" w:rsidR="00E84D06" w:rsidRPr="0013091D" w:rsidRDefault="00E84D06" w:rsidP="00E84D06">
      <w:pPr>
        <w:bidi/>
        <w:spacing w:after="0" w:line="360" w:lineRule="auto"/>
        <w:jc w:val="both"/>
        <w:rPr>
          <w:rFonts w:ascii="Sakkal Majalla" w:hAnsi="Sakkal Majalla" w:cs="Sakkal Majalla" w:hint="cs"/>
          <w:sz w:val="28"/>
          <w:szCs w:val="28"/>
          <w:lang w:bidi="ar-BH"/>
        </w:rPr>
      </w:pPr>
      <w:r w:rsidRPr="0013091D">
        <w:rPr>
          <w:rFonts w:ascii="Sakkal Majalla" w:hAnsi="Sakkal Majalla" w:cs="Sakkal Majalla" w:hint="cs"/>
          <w:sz w:val="28"/>
          <w:szCs w:val="28"/>
        </w:rPr>
        <w:t xml:space="preserve"> </w:t>
      </w:r>
      <w:r w:rsidRPr="0013091D">
        <w:rPr>
          <w:rFonts w:ascii="Sakkal Majalla" w:hAnsi="Sakkal Majalla" w:cs="Sakkal Majalla" w:hint="cs"/>
          <w:b/>
          <w:bCs/>
          <w:sz w:val="28"/>
          <w:szCs w:val="28"/>
        </w:rPr>
        <w:t xml:space="preserve"> </w:t>
      </w:r>
      <w:r w:rsidRPr="0013091D">
        <w:rPr>
          <w:rFonts w:ascii="Sakkal Majalla" w:hAnsi="Sakkal Majalla" w:cs="Sakkal Majalla" w:hint="cs"/>
          <w:sz w:val="28"/>
          <w:szCs w:val="28"/>
          <w:rtl/>
        </w:rPr>
        <w:t xml:space="preserve"> "تبنت الدراسة المقاييس الأكثر استخدامًا في الأدبيات لقياس المتغير المستقل وهو جودة الحياة الوظيفية مقياس. مقياس والتون (</w:t>
      </w:r>
      <w:r w:rsidRPr="0013091D">
        <w:rPr>
          <w:rFonts w:ascii="Sakkal Majalla" w:hAnsi="Sakkal Majalla" w:cs="Sakkal Majalla" w:hint="cs"/>
          <w:sz w:val="28"/>
          <w:szCs w:val="28"/>
        </w:rPr>
        <w:t>Walton, 1973</w:t>
      </w:r>
      <w:r w:rsidRPr="0013091D">
        <w:rPr>
          <w:rFonts w:ascii="Sakkal Majalla" w:hAnsi="Sakkal Majalla" w:cs="Sakkal Majalla" w:hint="cs"/>
          <w:sz w:val="28"/>
          <w:szCs w:val="28"/>
          <w:rtl/>
        </w:rPr>
        <w:t>):لقياس جودة الحياة الوظيفية الذي يشتمل على ثلاث أبعاد وهي (مثل الجوانب المالية والاقتصادية والجوانب الوظيفية والتنظيمية والجوانب المادية والمعنوية)، وهو المقياس الأكثر شيوعاً لقياس جودة الحياة الوظيفية في الأدبيات</w:t>
      </w:r>
      <w:r w:rsidRPr="0013091D">
        <w:rPr>
          <w:rFonts w:ascii="Sakkal Majalla" w:hAnsi="Sakkal Majalla" w:cs="Sakkal Majalla" w:hint="cs"/>
          <w:sz w:val="28"/>
          <w:szCs w:val="28"/>
        </w:rPr>
        <w:t xml:space="preserve"> </w:t>
      </w:r>
      <w:r w:rsidRPr="0013091D">
        <w:rPr>
          <w:rFonts w:ascii="Sakkal Majalla" w:hAnsi="Sakkal Majalla" w:cs="Sakkal Majalla" w:hint="cs"/>
          <w:sz w:val="28"/>
          <w:szCs w:val="28"/>
          <w:rtl/>
          <w:lang w:bidi="ar-EG"/>
        </w:rPr>
        <w:t xml:space="preserve"> المعاصرة</w:t>
      </w:r>
      <w:r w:rsidRPr="0013091D">
        <w:rPr>
          <w:rFonts w:ascii="Sakkal Majalla" w:hAnsi="Sakkal Majalla" w:cs="Sakkal Majalla" w:hint="cs"/>
          <w:sz w:val="28"/>
          <w:szCs w:val="28"/>
          <w:rtl/>
        </w:rPr>
        <w:t>، والذى سيقاس من خلال 18 عباره والذى طبقته الدراسة الحالية من أجل قياس طبيعة وحجم التأثير المتوقع جودة الحياة الوظيفية على السلوك الأخلاقي في مستشفيات الرياض بالمملكة العربية السعودية، بينما تبنى البحث الحالي مقياس الأسس الأخلاقية (</w:t>
      </w:r>
      <w:r w:rsidRPr="0013091D">
        <w:rPr>
          <w:rFonts w:ascii="Sakkal Majalla" w:hAnsi="Sakkal Majalla" w:cs="Sakkal Majalla" w:hint="cs"/>
          <w:sz w:val="28"/>
          <w:szCs w:val="28"/>
        </w:rPr>
        <w:t xml:space="preserve">Moral </w:t>
      </w:r>
      <w:r w:rsidRPr="0013091D">
        <w:rPr>
          <w:rFonts w:ascii="Sakkal Majalla" w:hAnsi="Sakkal Majalla" w:cs="Sakkal Majalla" w:hint="cs"/>
          <w:sz w:val="28"/>
          <w:szCs w:val="28"/>
        </w:rPr>
        <w:lastRenderedPageBreak/>
        <w:t>Foundations Questionnaire - MFQ</w:t>
      </w:r>
      <w:r w:rsidRPr="0013091D">
        <w:rPr>
          <w:rFonts w:ascii="Sakkal Majalla" w:hAnsi="Sakkal Majalla" w:cs="Sakkal Majalla" w:hint="cs"/>
          <w:sz w:val="28"/>
          <w:szCs w:val="28"/>
          <w:rtl/>
        </w:rPr>
        <w:t>): يقيس الأصول النفسية والأخلاقية.  السلوك الأخلاقي في مستشفيات الرياض عن</w:t>
      </w:r>
      <w:r w:rsidRPr="0013091D">
        <w:rPr>
          <w:rFonts w:ascii="Sakkal Majalla" w:hAnsi="Sakkal Majalla" w:cs="Sakkal Majalla" w:hint="cs"/>
          <w:sz w:val="28"/>
          <w:szCs w:val="28"/>
        </w:rPr>
        <w:t xml:space="preserve"> </w:t>
      </w:r>
      <w:r w:rsidRPr="0013091D">
        <w:rPr>
          <w:rFonts w:ascii="Sakkal Majalla" w:hAnsi="Sakkal Majalla" w:cs="Sakkal Majalla" w:hint="cs"/>
          <w:sz w:val="28"/>
          <w:szCs w:val="28"/>
          <w:rtl/>
        </w:rPr>
        <w:t xml:space="preserve">وهو مقياس احادي الأبعاد وهو أكثر مقاييس السلوك الأخلاقي في مستشفيات الرياض استخداماً في الأدبيات </w:t>
      </w:r>
      <w:proofErr w:type="gramStart"/>
      <w:r w:rsidRPr="0013091D">
        <w:rPr>
          <w:rFonts w:ascii="Sakkal Majalla" w:hAnsi="Sakkal Majalla" w:cs="Sakkal Majalla" w:hint="cs"/>
          <w:sz w:val="28"/>
          <w:szCs w:val="28"/>
          <w:rtl/>
        </w:rPr>
        <w:t>والذى</w:t>
      </w:r>
      <w:proofErr w:type="gramEnd"/>
      <w:r w:rsidRPr="0013091D">
        <w:rPr>
          <w:rFonts w:ascii="Sakkal Majalla" w:hAnsi="Sakkal Majalla" w:cs="Sakkal Majalla" w:hint="cs"/>
          <w:sz w:val="28"/>
          <w:szCs w:val="28"/>
          <w:rtl/>
        </w:rPr>
        <w:t xml:space="preserve"> يشتمل على 8 عبارات، والجدول التالي يُلخِّص الهيكل العام لمقياس المتغيرات الرئيسة المعتمدة في الدراسة.</w:t>
      </w:r>
      <w:r w:rsidRPr="0013091D">
        <w:rPr>
          <w:rFonts w:ascii="Sakkal Majalla" w:hAnsi="Sakkal Majalla" w:cs="Sakkal Majalla" w:hint="cs"/>
          <w:sz w:val="28"/>
          <w:szCs w:val="28"/>
          <w:rtl/>
          <w:lang w:bidi="ar-BH"/>
        </w:rPr>
        <w:t>"</w:t>
      </w:r>
    </w:p>
    <w:p w14:paraId="04103E31" w14:textId="77777777" w:rsidR="00E84D06" w:rsidRPr="0013091D" w:rsidRDefault="00E84D06" w:rsidP="00E84D06">
      <w:pPr>
        <w:bidi/>
        <w:spacing w:after="0" w:line="360" w:lineRule="auto"/>
        <w:jc w:val="both"/>
        <w:rPr>
          <w:rFonts w:ascii="Sakkal Majalla" w:hAnsi="Sakkal Majalla" w:cs="Sakkal Majalla" w:hint="cs"/>
          <w:sz w:val="28"/>
          <w:szCs w:val="28"/>
          <w:rtl/>
          <w:lang w:bidi="ar-IQ"/>
        </w:rPr>
      </w:pPr>
      <w:r w:rsidRPr="0013091D">
        <w:rPr>
          <w:rFonts w:ascii="Sakkal Majalla" w:hAnsi="Sakkal Majalla" w:cs="Sakkal Majalla" w:hint="cs"/>
          <w:sz w:val="28"/>
          <w:szCs w:val="28"/>
          <w:rtl/>
          <w:lang w:bidi="ar-IQ"/>
        </w:rPr>
        <w:t>جدول (</w:t>
      </w:r>
      <w:r w:rsidRPr="0013091D">
        <w:rPr>
          <w:rFonts w:ascii="Sakkal Majalla" w:hAnsi="Sakkal Majalla" w:cs="Sakkal Majalla" w:hint="cs"/>
          <w:sz w:val="28"/>
          <w:szCs w:val="28"/>
          <w:rtl/>
          <w:lang w:bidi="ar-BH"/>
        </w:rPr>
        <w:t>3-2</w:t>
      </w:r>
      <w:r w:rsidRPr="0013091D">
        <w:rPr>
          <w:rFonts w:ascii="Sakkal Majalla" w:hAnsi="Sakkal Majalla" w:cs="Sakkal Majalla" w:hint="cs"/>
          <w:sz w:val="28"/>
          <w:szCs w:val="28"/>
          <w:rtl/>
          <w:lang w:bidi="ar-IQ"/>
        </w:rPr>
        <w:t>) الهيكل العام لمقياس المتغيرات الرئيسة في الدراسة</w:t>
      </w:r>
    </w:p>
    <w:tbl>
      <w:tblPr>
        <w:bidiVisual/>
        <w:tblW w:w="56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1E0" w:firstRow="1" w:lastRow="1" w:firstColumn="1" w:lastColumn="1" w:noHBand="0" w:noVBand="0"/>
      </w:tblPr>
      <w:tblGrid>
        <w:gridCol w:w="2362"/>
        <w:gridCol w:w="2362"/>
        <w:gridCol w:w="1618"/>
        <w:gridCol w:w="3107"/>
      </w:tblGrid>
      <w:tr w:rsidR="00E84D06" w:rsidRPr="0013091D" w14:paraId="49ADF988" w14:textId="77777777" w:rsidTr="00F71A9E">
        <w:trPr>
          <w:trHeight w:val="576"/>
          <w:jc w:val="center"/>
        </w:trPr>
        <w:tc>
          <w:tcPr>
            <w:tcW w:w="12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E2EA282" w14:textId="77777777" w:rsidR="00E84D06" w:rsidRPr="0013091D" w:rsidRDefault="00E84D06" w:rsidP="00F71A9E">
            <w:pPr>
              <w:bidi/>
              <w:spacing w:after="0" w:line="360" w:lineRule="auto"/>
              <w:jc w:val="both"/>
              <w:rPr>
                <w:rFonts w:ascii="Sakkal Majalla" w:hAnsi="Sakkal Majalla" w:cs="Sakkal Majalla" w:hint="cs"/>
                <w:b/>
                <w:bCs/>
                <w:sz w:val="28"/>
                <w:szCs w:val="28"/>
                <w:rtl/>
                <w:lang w:bidi="ar-IQ"/>
              </w:rPr>
            </w:pPr>
            <w:r w:rsidRPr="0013091D">
              <w:rPr>
                <w:rFonts w:ascii="Sakkal Majalla" w:hAnsi="Sakkal Majalla" w:cs="Sakkal Majalla" w:hint="cs"/>
                <w:b/>
                <w:bCs/>
                <w:sz w:val="28"/>
                <w:szCs w:val="28"/>
                <w:rtl/>
                <w:lang w:bidi="ar-IQ"/>
              </w:rPr>
              <w:t>المتغير الرئيسي</w:t>
            </w:r>
          </w:p>
        </w:tc>
        <w:tc>
          <w:tcPr>
            <w:tcW w:w="12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5E1D44B8" w14:textId="77777777" w:rsidR="00E84D06" w:rsidRPr="0013091D" w:rsidRDefault="00E84D06" w:rsidP="00F71A9E">
            <w:pPr>
              <w:bidi/>
              <w:spacing w:after="0" w:line="360" w:lineRule="auto"/>
              <w:jc w:val="both"/>
              <w:rPr>
                <w:rFonts w:ascii="Sakkal Majalla" w:hAnsi="Sakkal Majalla" w:cs="Sakkal Majalla" w:hint="cs"/>
                <w:b/>
                <w:bCs/>
                <w:sz w:val="28"/>
                <w:szCs w:val="28"/>
                <w:rtl/>
                <w:lang w:bidi="ar-IQ"/>
              </w:rPr>
            </w:pPr>
            <w:r w:rsidRPr="0013091D">
              <w:rPr>
                <w:rFonts w:ascii="Sakkal Majalla" w:hAnsi="Sakkal Majalla" w:cs="Sakkal Majalla" w:hint="cs"/>
                <w:b/>
                <w:bCs/>
                <w:sz w:val="28"/>
                <w:szCs w:val="28"/>
                <w:rtl/>
                <w:lang w:bidi="ar-IQ"/>
              </w:rPr>
              <w:t>المتغير الفرعي</w:t>
            </w:r>
          </w:p>
        </w:tc>
        <w:tc>
          <w:tcPr>
            <w:tcW w:w="856"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3E22B79" w14:textId="77777777" w:rsidR="00E84D06" w:rsidRPr="0013091D" w:rsidRDefault="00E84D06" w:rsidP="00F71A9E">
            <w:pPr>
              <w:bidi/>
              <w:spacing w:after="0" w:line="360" w:lineRule="auto"/>
              <w:jc w:val="both"/>
              <w:rPr>
                <w:rFonts w:ascii="Sakkal Majalla" w:hAnsi="Sakkal Majalla" w:cs="Sakkal Majalla" w:hint="cs"/>
                <w:b/>
                <w:bCs/>
                <w:sz w:val="28"/>
                <w:szCs w:val="28"/>
                <w:rtl/>
                <w:lang w:bidi="ar-IQ"/>
              </w:rPr>
            </w:pPr>
            <w:r w:rsidRPr="0013091D">
              <w:rPr>
                <w:rFonts w:ascii="Sakkal Majalla" w:hAnsi="Sakkal Majalla" w:cs="Sakkal Majalla" w:hint="cs"/>
                <w:b/>
                <w:bCs/>
                <w:sz w:val="28"/>
                <w:szCs w:val="28"/>
                <w:rtl/>
                <w:lang w:bidi="ar-IQ"/>
              </w:rPr>
              <w:t>عدد العبارات</w:t>
            </w:r>
          </w:p>
        </w:tc>
        <w:tc>
          <w:tcPr>
            <w:tcW w:w="1644"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6AA98A0" w14:textId="77777777" w:rsidR="00E84D06" w:rsidRPr="0013091D" w:rsidRDefault="00E84D06" w:rsidP="00F71A9E">
            <w:pPr>
              <w:bidi/>
              <w:spacing w:after="0" w:line="360" w:lineRule="auto"/>
              <w:jc w:val="both"/>
              <w:rPr>
                <w:rFonts w:ascii="Sakkal Majalla" w:hAnsi="Sakkal Majalla" w:cs="Sakkal Majalla" w:hint="cs"/>
                <w:b/>
                <w:bCs/>
                <w:sz w:val="28"/>
                <w:szCs w:val="28"/>
                <w:rtl/>
                <w:lang w:bidi="ar-BH"/>
              </w:rPr>
            </w:pPr>
            <w:r w:rsidRPr="0013091D">
              <w:rPr>
                <w:rFonts w:ascii="Sakkal Majalla" w:hAnsi="Sakkal Majalla" w:cs="Sakkal Majalla" w:hint="cs"/>
                <w:b/>
                <w:bCs/>
                <w:sz w:val="28"/>
                <w:szCs w:val="28"/>
                <w:rtl/>
                <w:lang w:bidi="ar-IQ"/>
              </w:rPr>
              <w:t>المصدر</w:t>
            </w:r>
          </w:p>
        </w:tc>
      </w:tr>
      <w:tr w:rsidR="00E84D06" w:rsidRPr="0013091D" w14:paraId="697A1126" w14:textId="77777777" w:rsidTr="00F71A9E">
        <w:trPr>
          <w:trHeight w:val="576"/>
          <w:jc w:val="center"/>
        </w:trPr>
        <w:tc>
          <w:tcPr>
            <w:tcW w:w="1250" w:type="pct"/>
            <w:vMerge w:val="restar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24AB438" w14:textId="77777777" w:rsidR="00E84D06" w:rsidRPr="0013091D" w:rsidRDefault="00E84D06" w:rsidP="00F71A9E">
            <w:pPr>
              <w:bidi/>
              <w:spacing w:after="0" w:line="360" w:lineRule="auto"/>
              <w:jc w:val="both"/>
              <w:rPr>
                <w:rFonts w:ascii="Sakkal Majalla" w:hAnsi="Sakkal Majalla" w:cs="Sakkal Majalla" w:hint="cs"/>
                <w:b/>
                <w:bCs/>
                <w:sz w:val="28"/>
                <w:szCs w:val="28"/>
                <w:rtl/>
                <w:lang w:bidi="ar-EG"/>
              </w:rPr>
            </w:pPr>
            <w:r w:rsidRPr="0013091D">
              <w:rPr>
                <w:rFonts w:ascii="Sakkal Majalla" w:hAnsi="Sakkal Majalla" w:cs="Sakkal Majalla" w:hint="cs"/>
                <w:b/>
                <w:bCs/>
                <w:sz w:val="28"/>
                <w:szCs w:val="28"/>
                <w:rtl/>
                <w:lang w:bidi="ar-EG"/>
              </w:rPr>
              <w:t xml:space="preserve">المستقل:    </w:t>
            </w:r>
          </w:p>
          <w:p w14:paraId="76F08BB4" w14:textId="77777777" w:rsidR="00E84D06" w:rsidRPr="0013091D" w:rsidRDefault="00E84D06" w:rsidP="00F71A9E">
            <w:pPr>
              <w:bidi/>
              <w:spacing w:after="0" w:line="360" w:lineRule="auto"/>
              <w:jc w:val="both"/>
              <w:rPr>
                <w:rFonts w:ascii="Sakkal Majalla" w:hAnsi="Sakkal Majalla" w:cs="Sakkal Majalla" w:hint="cs"/>
                <w:b/>
                <w:bCs/>
                <w:sz w:val="28"/>
                <w:szCs w:val="28"/>
                <w:rtl/>
                <w:lang w:bidi="ar-EG"/>
              </w:rPr>
            </w:pPr>
            <w:r w:rsidRPr="0013091D">
              <w:rPr>
                <w:rFonts w:ascii="Sakkal Majalla" w:hAnsi="Sakkal Majalla" w:cs="Sakkal Majalla" w:hint="cs"/>
                <w:b/>
                <w:bCs/>
                <w:sz w:val="28"/>
                <w:szCs w:val="28"/>
                <w:rtl/>
                <w:lang w:bidi="ar-EG"/>
              </w:rPr>
              <w:t>جودة الحياة الوظيفية</w:t>
            </w:r>
          </w:p>
        </w:tc>
        <w:tc>
          <w:tcPr>
            <w:tcW w:w="1250" w:type="pct"/>
            <w:tcBorders>
              <w:top w:val="single" w:sz="4" w:space="0" w:color="auto"/>
              <w:left w:val="single" w:sz="4" w:space="0" w:color="auto"/>
              <w:bottom w:val="single" w:sz="4" w:space="0" w:color="auto"/>
              <w:right w:val="single" w:sz="4" w:space="0" w:color="auto"/>
            </w:tcBorders>
            <w:shd w:val="clear" w:color="auto" w:fill="EEECE1" w:themeFill="background2"/>
            <w:hideMark/>
          </w:tcPr>
          <w:p w14:paraId="052C5D8C" w14:textId="77777777" w:rsidR="00E84D06" w:rsidRPr="0013091D" w:rsidRDefault="00E84D06" w:rsidP="00F71A9E">
            <w:pPr>
              <w:bidi/>
              <w:spacing w:after="0" w:line="360" w:lineRule="auto"/>
              <w:jc w:val="both"/>
              <w:rPr>
                <w:rFonts w:ascii="Sakkal Majalla" w:hAnsi="Sakkal Majalla" w:cs="Sakkal Majalla" w:hint="cs"/>
                <w:sz w:val="28"/>
                <w:szCs w:val="28"/>
                <w:rtl/>
                <w:lang w:bidi="ar-BH"/>
              </w:rPr>
            </w:pPr>
            <w:r w:rsidRPr="0013091D">
              <w:rPr>
                <w:rFonts w:ascii="Sakkal Majalla" w:hAnsi="Sakkal Majalla" w:cs="Sakkal Majalla" w:hint="cs"/>
                <w:b/>
                <w:bCs/>
                <w:sz w:val="28"/>
                <w:szCs w:val="28"/>
                <w:rtl/>
              </w:rPr>
              <w:t>الجوانب المالية والاقتصادية</w:t>
            </w:r>
          </w:p>
        </w:tc>
        <w:tc>
          <w:tcPr>
            <w:tcW w:w="856"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20D7FBB" w14:textId="77777777" w:rsidR="00E84D06" w:rsidRPr="0013091D" w:rsidRDefault="00E84D06" w:rsidP="00F71A9E">
            <w:pPr>
              <w:bidi/>
              <w:spacing w:after="0" w:line="360" w:lineRule="auto"/>
              <w:jc w:val="both"/>
              <w:rPr>
                <w:rFonts w:ascii="Sakkal Majalla" w:hAnsi="Sakkal Majalla" w:cs="Sakkal Majalla" w:hint="cs"/>
                <w:sz w:val="28"/>
                <w:szCs w:val="28"/>
                <w:rtl/>
              </w:rPr>
            </w:pPr>
            <w:r w:rsidRPr="0013091D">
              <w:rPr>
                <w:rFonts w:ascii="Sakkal Majalla" w:hAnsi="Sakkal Majalla" w:cs="Sakkal Majalla" w:hint="cs"/>
                <w:b/>
                <w:bCs/>
                <w:sz w:val="28"/>
                <w:szCs w:val="28"/>
                <w:rtl/>
                <w:lang w:bidi="ar-IQ"/>
              </w:rPr>
              <w:t>6</w:t>
            </w:r>
          </w:p>
        </w:tc>
        <w:tc>
          <w:tcPr>
            <w:tcW w:w="1644" w:type="pct"/>
            <w:vMerge w:val="restar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AE9E16E" w14:textId="77777777" w:rsidR="00E84D06" w:rsidRPr="0013091D" w:rsidRDefault="00E84D06" w:rsidP="00F71A9E">
            <w:pPr>
              <w:bidi/>
              <w:spacing w:after="0" w:line="360" w:lineRule="auto"/>
              <w:jc w:val="both"/>
              <w:rPr>
                <w:rFonts w:ascii="Sakkal Majalla" w:hAnsi="Sakkal Majalla" w:cs="Sakkal Majalla" w:hint="cs"/>
                <w:sz w:val="28"/>
                <w:szCs w:val="28"/>
                <w:rtl/>
                <w:lang w:bidi="ar-EG"/>
              </w:rPr>
            </w:pPr>
            <w:r w:rsidRPr="0013091D">
              <w:rPr>
                <w:rFonts w:ascii="Sakkal Majalla" w:hAnsi="Sakkal Majalla" w:cs="Sakkal Majalla" w:hint="cs"/>
                <w:sz w:val="28"/>
                <w:szCs w:val="28"/>
                <w:rtl/>
              </w:rPr>
              <w:t>(</w:t>
            </w:r>
            <w:r w:rsidRPr="0013091D">
              <w:rPr>
                <w:rFonts w:ascii="Sakkal Majalla" w:hAnsi="Sakkal Majalla" w:cs="Sakkal Majalla" w:hint="cs"/>
                <w:sz w:val="28"/>
                <w:szCs w:val="28"/>
              </w:rPr>
              <w:t>Khan., 2014</w:t>
            </w:r>
            <w:r w:rsidRPr="0013091D">
              <w:rPr>
                <w:rFonts w:ascii="Sakkal Majalla" w:hAnsi="Sakkal Majalla" w:cs="Sakkal Majalla" w:hint="cs"/>
                <w:sz w:val="28"/>
                <w:szCs w:val="28"/>
                <w:rtl/>
                <w:lang w:bidi="ar-EG"/>
              </w:rPr>
              <w:t>)</w:t>
            </w:r>
          </w:p>
        </w:tc>
      </w:tr>
      <w:tr w:rsidR="00E84D06" w:rsidRPr="0013091D" w14:paraId="44BA28D9" w14:textId="77777777" w:rsidTr="00F71A9E">
        <w:trPr>
          <w:trHeight w:val="576"/>
          <w:jc w:val="center"/>
        </w:trPr>
        <w:tc>
          <w:tcPr>
            <w:tcW w:w="1250" w:type="pct"/>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0AF0D6FE" w14:textId="77777777" w:rsidR="00E84D06" w:rsidRPr="0013091D" w:rsidRDefault="00E84D06" w:rsidP="00F71A9E">
            <w:pPr>
              <w:bidi/>
              <w:spacing w:after="0" w:line="360" w:lineRule="auto"/>
              <w:jc w:val="both"/>
              <w:rPr>
                <w:rFonts w:ascii="Sakkal Majalla" w:hAnsi="Sakkal Majalla" w:cs="Sakkal Majalla" w:hint="cs"/>
                <w:b/>
                <w:bCs/>
                <w:sz w:val="28"/>
                <w:szCs w:val="28"/>
              </w:rPr>
            </w:pPr>
          </w:p>
        </w:tc>
        <w:tc>
          <w:tcPr>
            <w:tcW w:w="1250" w:type="pct"/>
            <w:tcBorders>
              <w:top w:val="single" w:sz="4" w:space="0" w:color="auto"/>
              <w:left w:val="single" w:sz="4" w:space="0" w:color="auto"/>
              <w:bottom w:val="single" w:sz="4" w:space="0" w:color="auto"/>
              <w:right w:val="single" w:sz="4" w:space="0" w:color="auto"/>
            </w:tcBorders>
            <w:shd w:val="clear" w:color="auto" w:fill="EEECE1" w:themeFill="background2"/>
            <w:hideMark/>
          </w:tcPr>
          <w:p w14:paraId="54748F3C" w14:textId="77777777" w:rsidR="00E84D06" w:rsidRPr="0013091D" w:rsidRDefault="00E84D06" w:rsidP="00F71A9E">
            <w:pPr>
              <w:bidi/>
              <w:spacing w:after="0" w:line="360" w:lineRule="auto"/>
              <w:jc w:val="both"/>
              <w:rPr>
                <w:rFonts w:ascii="Sakkal Majalla" w:hAnsi="Sakkal Majalla" w:cs="Sakkal Majalla" w:hint="cs"/>
                <w:sz w:val="28"/>
                <w:szCs w:val="28"/>
                <w:rtl/>
                <w:lang w:bidi="ar-BH"/>
              </w:rPr>
            </w:pPr>
            <w:r w:rsidRPr="0013091D">
              <w:rPr>
                <w:rFonts w:ascii="Sakkal Majalla" w:hAnsi="Sakkal Majalla" w:cs="Sakkal Majalla" w:hint="cs"/>
                <w:b/>
                <w:bCs/>
                <w:sz w:val="28"/>
                <w:szCs w:val="28"/>
                <w:rtl/>
              </w:rPr>
              <w:t>الجوانب الوظيفية والتنظيمية</w:t>
            </w:r>
          </w:p>
        </w:tc>
        <w:tc>
          <w:tcPr>
            <w:tcW w:w="856"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6A7DD25" w14:textId="77777777" w:rsidR="00E84D06" w:rsidRPr="0013091D" w:rsidRDefault="00E84D06" w:rsidP="00F71A9E">
            <w:pPr>
              <w:bidi/>
              <w:spacing w:after="0" w:line="360" w:lineRule="auto"/>
              <w:jc w:val="both"/>
              <w:rPr>
                <w:rFonts w:ascii="Sakkal Majalla" w:hAnsi="Sakkal Majalla" w:cs="Sakkal Majalla" w:hint="cs"/>
                <w:sz w:val="28"/>
                <w:szCs w:val="28"/>
                <w:rtl/>
              </w:rPr>
            </w:pPr>
            <w:r w:rsidRPr="0013091D">
              <w:rPr>
                <w:rFonts w:ascii="Sakkal Majalla" w:hAnsi="Sakkal Majalla" w:cs="Sakkal Majalla" w:hint="cs"/>
                <w:b/>
                <w:bCs/>
                <w:sz w:val="28"/>
                <w:szCs w:val="28"/>
                <w:rtl/>
                <w:lang w:bidi="ar-IQ"/>
              </w:rPr>
              <w:t>6</w:t>
            </w:r>
          </w:p>
        </w:tc>
        <w:tc>
          <w:tcPr>
            <w:tcW w:w="1644" w:type="pct"/>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40DBA0F2" w14:textId="77777777" w:rsidR="00E84D06" w:rsidRPr="0013091D" w:rsidRDefault="00E84D06" w:rsidP="00F71A9E">
            <w:pPr>
              <w:bidi/>
              <w:spacing w:after="0" w:line="360" w:lineRule="auto"/>
              <w:jc w:val="both"/>
              <w:rPr>
                <w:rFonts w:ascii="Sakkal Majalla" w:hAnsi="Sakkal Majalla" w:cs="Sakkal Majalla" w:hint="cs"/>
                <w:sz w:val="28"/>
                <w:szCs w:val="28"/>
              </w:rPr>
            </w:pPr>
          </w:p>
        </w:tc>
      </w:tr>
      <w:tr w:rsidR="00E84D06" w:rsidRPr="0013091D" w14:paraId="55DED1A7" w14:textId="77777777" w:rsidTr="00F71A9E">
        <w:trPr>
          <w:trHeight w:val="576"/>
          <w:jc w:val="center"/>
        </w:trPr>
        <w:tc>
          <w:tcPr>
            <w:tcW w:w="1250" w:type="pct"/>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4BDEADE" w14:textId="77777777" w:rsidR="00E84D06" w:rsidRPr="0013091D" w:rsidRDefault="00E84D06" w:rsidP="00F71A9E">
            <w:pPr>
              <w:bidi/>
              <w:spacing w:after="0" w:line="360" w:lineRule="auto"/>
              <w:jc w:val="both"/>
              <w:rPr>
                <w:rFonts w:ascii="Sakkal Majalla" w:hAnsi="Sakkal Majalla" w:cs="Sakkal Majalla" w:hint="cs"/>
                <w:b/>
                <w:bCs/>
                <w:sz w:val="28"/>
                <w:szCs w:val="28"/>
              </w:rPr>
            </w:pPr>
          </w:p>
        </w:tc>
        <w:tc>
          <w:tcPr>
            <w:tcW w:w="1250" w:type="pct"/>
            <w:tcBorders>
              <w:top w:val="single" w:sz="4" w:space="0" w:color="auto"/>
              <w:left w:val="single" w:sz="4" w:space="0" w:color="auto"/>
              <w:bottom w:val="single" w:sz="4" w:space="0" w:color="auto"/>
              <w:right w:val="single" w:sz="4" w:space="0" w:color="auto"/>
            </w:tcBorders>
            <w:shd w:val="clear" w:color="auto" w:fill="EEECE1" w:themeFill="background2"/>
            <w:hideMark/>
          </w:tcPr>
          <w:p w14:paraId="74E81EE9" w14:textId="77777777" w:rsidR="00E84D06" w:rsidRPr="0013091D" w:rsidRDefault="00E84D06" w:rsidP="00F71A9E">
            <w:pPr>
              <w:bidi/>
              <w:spacing w:after="0" w:line="360" w:lineRule="auto"/>
              <w:jc w:val="both"/>
              <w:rPr>
                <w:rFonts w:ascii="Sakkal Majalla" w:hAnsi="Sakkal Majalla" w:cs="Sakkal Majalla" w:hint="cs"/>
                <w:sz w:val="28"/>
                <w:szCs w:val="28"/>
              </w:rPr>
            </w:pPr>
            <w:r w:rsidRPr="0013091D">
              <w:rPr>
                <w:rFonts w:ascii="Sakkal Majalla" w:hAnsi="Sakkal Majalla" w:cs="Sakkal Majalla" w:hint="cs"/>
                <w:b/>
                <w:bCs/>
                <w:sz w:val="28"/>
                <w:szCs w:val="28"/>
                <w:rtl/>
              </w:rPr>
              <w:t>الجوانب المادية والمعنوية</w:t>
            </w:r>
          </w:p>
        </w:tc>
        <w:tc>
          <w:tcPr>
            <w:tcW w:w="856"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07F6CFCD" w14:textId="77777777" w:rsidR="00E84D06" w:rsidRPr="0013091D" w:rsidRDefault="00E84D06" w:rsidP="00F71A9E">
            <w:pPr>
              <w:bidi/>
              <w:spacing w:after="0" w:line="360" w:lineRule="auto"/>
              <w:jc w:val="both"/>
              <w:rPr>
                <w:rFonts w:ascii="Sakkal Majalla" w:hAnsi="Sakkal Majalla" w:cs="Sakkal Majalla" w:hint="cs"/>
                <w:sz w:val="28"/>
                <w:szCs w:val="28"/>
                <w:rtl/>
              </w:rPr>
            </w:pPr>
            <w:r w:rsidRPr="0013091D">
              <w:rPr>
                <w:rFonts w:ascii="Sakkal Majalla" w:hAnsi="Sakkal Majalla" w:cs="Sakkal Majalla" w:hint="cs"/>
                <w:b/>
                <w:bCs/>
                <w:sz w:val="28"/>
                <w:szCs w:val="28"/>
                <w:rtl/>
                <w:lang w:bidi="ar-IQ"/>
              </w:rPr>
              <w:t>6</w:t>
            </w:r>
          </w:p>
        </w:tc>
        <w:tc>
          <w:tcPr>
            <w:tcW w:w="1644" w:type="pct"/>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28EA864" w14:textId="77777777" w:rsidR="00E84D06" w:rsidRPr="0013091D" w:rsidRDefault="00E84D06" w:rsidP="00F71A9E">
            <w:pPr>
              <w:bidi/>
              <w:spacing w:after="0" w:line="360" w:lineRule="auto"/>
              <w:jc w:val="both"/>
              <w:rPr>
                <w:rFonts w:ascii="Sakkal Majalla" w:hAnsi="Sakkal Majalla" w:cs="Sakkal Majalla" w:hint="cs"/>
                <w:sz w:val="28"/>
                <w:szCs w:val="28"/>
              </w:rPr>
            </w:pPr>
          </w:p>
        </w:tc>
      </w:tr>
      <w:tr w:rsidR="00E84D06" w:rsidRPr="0013091D" w14:paraId="772DBA8A" w14:textId="77777777" w:rsidTr="00F71A9E">
        <w:trPr>
          <w:trHeight w:val="576"/>
          <w:jc w:val="center"/>
        </w:trPr>
        <w:tc>
          <w:tcPr>
            <w:tcW w:w="12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601DDEE4" w14:textId="77777777" w:rsidR="00E84D06" w:rsidRPr="0013091D" w:rsidRDefault="00E84D06" w:rsidP="00F71A9E">
            <w:pPr>
              <w:bidi/>
              <w:spacing w:after="0" w:line="360" w:lineRule="auto"/>
              <w:jc w:val="center"/>
              <w:rPr>
                <w:rFonts w:ascii="Sakkal Majalla" w:hAnsi="Sakkal Majalla" w:cs="Sakkal Majalla" w:hint="cs"/>
                <w:b/>
                <w:bCs/>
                <w:sz w:val="28"/>
                <w:szCs w:val="28"/>
                <w:rtl/>
                <w:lang w:bidi="ar-EG"/>
              </w:rPr>
            </w:pPr>
            <w:r w:rsidRPr="0013091D">
              <w:rPr>
                <w:rFonts w:ascii="Sakkal Majalla" w:hAnsi="Sakkal Majalla" w:cs="Sakkal Majalla" w:hint="cs"/>
                <w:b/>
                <w:bCs/>
                <w:sz w:val="28"/>
                <w:szCs w:val="28"/>
                <w:rtl/>
                <w:lang w:bidi="ar-EG"/>
              </w:rPr>
              <w:t>التابع:</w:t>
            </w:r>
          </w:p>
          <w:p w14:paraId="74FCA7E4" w14:textId="77777777" w:rsidR="00E84D06" w:rsidRPr="0013091D" w:rsidRDefault="00E84D06" w:rsidP="00F71A9E">
            <w:pPr>
              <w:bidi/>
              <w:spacing w:after="0" w:line="360" w:lineRule="auto"/>
              <w:jc w:val="center"/>
              <w:rPr>
                <w:rFonts w:ascii="Sakkal Majalla" w:hAnsi="Sakkal Majalla" w:cs="Sakkal Majalla" w:hint="cs"/>
                <w:b/>
                <w:bCs/>
                <w:sz w:val="28"/>
                <w:szCs w:val="28"/>
              </w:rPr>
            </w:pPr>
            <w:r w:rsidRPr="0013091D">
              <w:rPr>
                <w:rFonts w:ascii="Sakkal Majalla" w:hAnsi="Sakkal Majalla" w:cs="Sakkal Majalla" w:hint="cs"/>
                <w:b/>
                <w:bCs/>
                <w:sz w:val="28"/>
                <w:szCs w:val="28"/>
                <w:rtl/>
                <w:lang w:bidi="ar-EG"/>
              </w:rPr>
              <w:t>السلوك الأخلاقي في مستشفيات الرياض</w:t>
            </w:r>
          </w:p>
        </w:tc>
        <w:tc>
          <w:tcPr>
            <w:tcW w:w="12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1BC1D895" w14:textId="77777777" w:rsidR="00E84D06" w:rsidRPr="0013091D" w:rsidRDefault="00E84D06" w:rsidP="00F71A9E">
            <w:pPr>
              <w:bidi/>
              <w:spacing w:after="0" w:line="360" w:lineRule="auto"/>
              <w:jc w:val="both"/>
              <w:rPr>
                <w:rFonts w:ascii="Sakkal Majalla" w:hAnsi="Sakkal Majalla" w:cs="Sakkal Majalla" w:hint="cs"/>
                <w:b/>
                <w:bCs/>
                <w:sz w:val="28"/>
                <w:szCs w:val="28"/>
                <w:rtl/>
                <w:lang w:bidi="ar-IQ"/>
              </w:rPr>
            </w:pPr>
          </w:p>
        </w:tc>
        <w:tc>
          <w:tcPr>
            <w:tcW w:w="856"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69E7E41" w14:textId="77777777" w:rsidR="00E84D06" w:rsidRPr="0013091D" w:rsidRDefault="00E84D06" w:rsidP="00F71A9E">
            <w:pPr>
              <w:bidi/>
              <w:spacing w:after="0" w:line="360" w:lineRule="auto"/>
              <w:jc w:val="both"/>
              <w:rPr>
                <w:rFonts w:ascii="Sakkal Majalla" w:hAnsi="Sakkal Majalla" w:cs="Sakkal Majalla" w:hint="cs"/>
                <w:b/>
                <w:bCs/>
                <w:sz w:val="28"/>
                <w:szCs w:val="28"/>
                <w:rtl/>
                <w:lang w:bidi="ar-IQ"/>
              </w:rPr>
            </w:pPr>
            <w:r w:rsidRPr="0013091D">
              <w:rPr>
                <w:rFonts w:ascii="Sakkal Majalla" w:hAnsi="Sakkal Majalla" w:cs="Sakkal Majalla" w:hint="cs"/>
                <w:b/>
                <w:bCs/>
                <w:sz w:val="28"/>
                <w:szCs w:val="28"/>
                <w:rtl/>
                <w:lang w:bidi="ar-IQ"/>
              </w:rPr>
              <w:t>8</w:t>
            </w:r>
          </w:p>
        </w:tc>
        <w:tc>
          <w:tcPr>
            <w:tcW w:w="1644"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95E714F" w14:textId="77777777" w:rsidR="00E84D06" w:rsidRPr="0013091D" w:rsidRDefault="00E84D06" w:rsidP="00F71A9E">
            <w:pPr>
              <w:bidi/>
              <w:spacing w:after="0" w:line="360" w:lineRule="auto"/>
              <w:jc w:val="both"/>
              <w:rPr>
                <w:rFonts w:ascii="Sakkal Majalla" w:hAnsi="Sakkal Majalla" w:cs="Sakkal Majalla" w:hint="cs"/>
                <w:sz w:val="28"/>
                <w:szCs w:val="28"/>
                <w:rtl/>
                <w:lang w:bidi="ar-EG"/>
              </w:rPr>
            </w:pPr>
            <w:r w:rsidRPr="0013091D">
              <w:rPr>
                <w:rFonts w:ascii="Sakkal Majalla" w:hAnsi="Sakkal Majalla" w:cs="Sakkal Majalla" w:hint="cs"/>
                <w:sz w:val="28"/>
                <w:szCs w:val="28"/>
                <w:rtl/>
              </w:rPr>
              <w:t>(</w:t>
            </w:r>
            <w:r w:rsidRPr="0013091D">
              <w:rPr>
                <w:rFonts w:ascii="Sakkal Majalla" w:hAnsi="Sakkal Majalla" w:cs="Sakkal Majalla" w:hint="cs"/>
                <w:sz w:val="28"/>
                <w:szCs w:val="28"/>
              </w:rPr>
              <w:t>Pei-Hern, &amp; Yan,2016</w:t>
            </w:r>
            <w:r w:rsidRPr="0013091D">
              <w:rPr>
                <w:rFonts w:ascii="Sakkal Majalla" w:hAnsi="Sakkal Majalla" w:cs="Sakkal Majalla" w:hint="cs"/>
                <w:sz w:val="28"/>
                <w:szCs w:val="28"/>
                <w:rtl/>
              </w:rPr>
              <w:t>)</w:t>
            </w:r>
          </w:p>
        </w:tc>
      </w:tr>
    </w:tbl>
    <w:p w14:paraId="305A2DFB" w14:textId="77777777" w:rsidR="00E84D06" w:rsidRPr="0013091D" w:rsidRDefault="00E84D06" w:rsidP="00E84D06">
      <w:pPr>
        <w:bidi/>
        <w:spacing w:after="0" w:line="360" w:lineRule="auto"/>
        <w:jc w:val="both"/>
        <w:rPr>
          <w:rFonts w:ascii="Sakkal Majalla" w:hAnsi="Sakkal Majalla" w:cs="Sakkal Majalla" w:hint="cs"/>
          <w:sz w:val="28"/>
          <w:szCs w:val="28"/>
          <w:rtl/>
          <w:lang w:bidi="ar-EG"/>
        </w:rPr>
      </w:pPr>
      <w:r w:rsidRPr="0013091D">
        <w:rPr>
          <w:rFonts w:ascii="Sakkal Majalla" w:hAnsi="Sakkal Majalla" w:cs="Sakkal Majalla" w:hint="cs"/>
          <w:sz w:val="28"/>
          <w:szCs w:val="28"/>
          <w:rtl/>
          <w:lang w:bidi="ar-IQ"/>
        </w:rPr>
        <w:t>المصدر: من إعداد الباحث استنادًا إلى الأدبيات الخاصة بالموضوع.</w:t>
      </w:r>
    </w:p>
    <w:p w14:paraId="0EA2B4C1" w14:textId="77777777" w:rsidR="00E84D06" w:rsidRPr="0013091D" w:rsidRDefault="00E84D06" w:rsidP="00E84D06">
      <w:pPr>
        <w:bidi/>
        <w:spacing w:after="0" w:line="360" w:lineRule="auto"/>
        <w:jc w:val="both"/>
        <w:outlineLvl w:val="0"/>
        <w:rPr>
          <w:rFonts w:ascii="Sakkal Majalla" w:hAnsi="Sakkal Majalla" w:cs="Sakkal Majalla" w:hint="cs"/>
          <w:b/>
          <w:bCs/>
          <w:sz w:val="28"/>
          <w:szCs w:val="28"/>
          <w:rtl/>
          <w:lang w:bidi="ar-EG"/>
        </w:rPr>
      </w:pPr>
      <w:bookmarkStart w:id="27" w:name="_Toc51710813"/>
      <w:bookmarkStart w:id="28" w:name="_Toc214938101"/>
      <w:bookmarkStart w:id="29" w:name="_Toc221311138"/>
      <w:r w:rsidRPr="0013091D">
        <w:rPr>
          <w:rFonts w:ascii="Sakkal Majalla" w:hAnsi="Sakkal Majalla" w:cs="Sakkal Majalla" w:hint="cs"/>
          <w:b/>
          <w:bCs/>
          <w:sz w:val="28"/>
          <w:szCs w:val="28"/>
          <w:rtl/>
          <w:lang w:bidi="ar-BH"/>
        </w:rPr>
        <w:t>3.7 أداة الدراسة</w:t>
      </w:r>
      <w:bookmarkEnd w:id="27"/>
      <w:bookmarkEnd w:id="28"/>
      <w:bookmarkEnd w:id="29"/>
      <w:r w:rsidRPr="0013091D">
        <w:rPr>
          <w:rFonts w:ascii="Sakkal Majalla" w:hAnsi="Sakkal Majalla" w:cs="Sakkal Majalla" w:hint="cs"/>
          <w:b/>
          <w:bCs/>
          <w:sz w:val="28"/>
          <w:szCs w:val="28"/>
        </w:rPr>
        <w:t xml:space="preserve"> </w:t>
      </w:r>
      <w:r w:rsidRPr="0013091D">
        <w:rPr>
          <w:rFonts w:ascii="Sakkal Majalla" w:hAnsi="Sakkal Majalla" w:cs="Sakkal Majalla" w:hint="cs"/>
          <w:b/>
          <w:bCs/>
          <w:sz w:val="28"/>
          <w:szCs w:val="28"/>
          <w:rtl/>
          <w:lang w:bidi="ar-BH"/>
        </w:rPr>
        <w:t xml:space="preserve"> </w:t>
      </w:r>
    </w:p>
    <w:p w14:paraId="12FCF6EE" w14:textId="77777777" w:rsidR="00E84D06" w:rsidRPr="0013091D" w:rsidRDefault="00E84D06" w:rsidP="00E84D06">
      <w:pPr>
        <w:bidi/>
        <w:spacing w:after="0" w:line="360" w:lineRule="auto"/>
        <w:jc w:val="both"/>
        <w:rPr>
          <w:rFonts w:ascii="Sakkal Majalla" w:hAnsi="Sakkal Majalla" w:cs="Sakkal Majalla" w:hint="cs"/>
          <w:sz w:val="28"/>
          <w:szCs w:val="28"/>
          <w:rtl/>
          <w:lang w:bidi="ar-EG"/>
        </w:rPr>
      </w:pPr>
      <w:r w:rsidRPr="0013091D">
        <w:rPr>
          <w:rFonts w:ascii="Sakkal Majalla" w:hAnsi="Sakkal Majalla" w:cs="Sakkal Majalla" w:hint="cs"/>
          <w:sz w:val="28"/>
          <w:szCs w:val="28"/>
          <w:rtl/>
          <w:lang w:bidi="ar-EG"/>
        </w:rPr>
        <w:t xml:space="preserve">في إطار الدراسة الميدانية وبهدف اختبار العلاقة المفترضة بين متغيرات البحث (أثر جودة الحياة الوظيفية على السلوك الأخلاقي في مستشفيات الرياض تم اختيار الاستبيان كوسيلة لقياس" أثر جودة الحياة الوظيفية على السلوك الأخلاقي في مستشفيات الرياض حيث </w:t>
      </w:r>
    </w:p>
    <w:p w14:paraId="0D99BF63" w14:textId="77777777" w:rsidR="00E84D06" w:rsidRPr="0013091D" w:rsidRDefault="00E84D06" w:rsidP="00E84D06">
      <w:pPr>
        <w:bidi/>
        <w:spacing w:after="0" w:line="360" w:lineRule="auto"/>
        <w:jc w:val="both"/>
        <w:rPr>
          <w:rFonts w:ascii="Sakkal Majalla" w:hAnsi="Sakkal Majalla" w:cs="Sakkal Majalla" w:hint="cs"/>
          <w:sz w:val="28"/>
          <w:szCs w:val="28"/>
        </w:rPr>
      </w:pPr>
      <w:r w:rsidRPr="0013091D">
        <w:rPr>
          <w:rFonts w:ascii="Sakkal Majalla" w:hAnsi="Sakkal Majalla" w:cs="Sakkal Majalla" w:hint="cs"/>
          <w:sz w:val="28"/>
          <w:szCs w:val="28"/>
          <w:rtl/>
          <w:lang w:bidi="ar-EG"/>
        </w:rPr>
        <w:t>تتمثل أداة الدراسة المستخدمة في البحث الحالي باستمارة الاستقصاء اعتمادًا على المقاييس المتوفرة في الأدبيات التي تناولت بالدراسة متغيرات البحث. وقد تكونت الاستمارة من ثلاثة أقسام بما يتوافق مع متغيرات الدراسة، وأهدافها وفروضها</w:t>
      </w:r>
      <w:r w:rsidRPr="0013091D">
        <w:rPr>
          <w:rFonts w:ascii="Sakkal Majalla" w:hAnsi="Sakkal Majalla" w:cs="Sakkal Majalla" w:hint="cs"/>
          <w:sz w:val="28"/>
          <w:szCs w:val="28"/>
        </w:rPr>
        <w:t>.</w:t>
      </w:r>
    </w:p>
    <w:p w14:paraId="5E4FF1E9" w14:textId="77777777" w:rsidR="00E84D06" w:rsidRPr="0013091D" w:rsidRDefault="00E84D06" w:rsidP="00E84D06">
      <w:pPr>
        <w:bidi/>
        <w:spacing w:after="0" w:line="360" w:lineRule="auto"/>
        <w:jc w:val="both"/>
        <w:rPr>
          <w:rFonts w:ascii="Sakkal Majalla" w:hAnsi="Sakkal Majalla" w:cs="Sakkal Majalla" w:hint="cs"/>
          <w:sz w:val="28"/>
          <w:szCs w:val="28"/>
          <w:rtl/>
        </w:rPr>
      </w:pPr>
      <w:r w:rsidRPr="0013091D">
        <w:rPr>
          <w:rFonts w:ascii="Sakkal Majalla" w:hAnsi="Sakkal Majalla" w:cs="Sakkal Majalla" w:hint="cs"/>
          <w:sz w:val="28"/>
          <w:szCs w:val="28"/>
          <w:rtl/>
          <w:lang w:bidi="ar-EG"/>
        </w:rPr>
        <w:t xml:space="preserve">"يتضمن القسم الأول البيانات الشخصية والتي تمثلت بالمتغيرات الديموغرافية التي تصف أفراد عينة الدراسة وهي خمس متغيرات (الجنس، العمر، المؤهل العلمي، سنوات الخبرة، المسمى الوظيفي)، وهذه البيانات تستخدم </w:t>
      </w:r>
      <w:r w:rsidRPr="0013091D">
        <w:rPr>
          <w:rFonts w:ascii="Sakkal Majalla" w:hAnsi="Sakkal Majalla" w:cs="Sakkal Majalla" w:hint="cs"/>
          <w:sz w:val="28"/>
          <w:szCs w:val="28"/>
          <w:rtl/>
          <w:lang w:bidi="ar-EG"/>
        </w:rPr>
        <w:lastRenderedPageBreak/>
        <w:t xml:space="preserve">بهدف وصف أفراد عينة الدراسة وكذلك دراسة معنوية الفروق بين مفردات العينة بشأن آرائهم حول متغيري الدراسة وفقًا لهذه المتغيرات الديموغرافية. أما القسم الثاني يتضمن قياس المتغير المستقل للدراسة وهو </w:t>
      </w:r>
      <w:r w:rsidRPr="0013091D">
        <w:rPr>
          <w:rFonts w:ascii="Sakkal Majalla" w:hAnsi="Sakkal Majalla" w:cs="Sakkal Majalla" w:hint="cs"/>
          <w:sz w:val="28"/>
          <w:szCs w:val="28"/>
          <w:rtl/>
        </w:rPr>
        <w:t xml:space="preserve">جودة الحياة الوظيفية الذي يشتمل على ثلاث أبعاد وهي (مثل الجوانب المالية والاقتصادية والجوانب الوظيفية والتنظيمية والجوانب المادية والمعنوية)، </w:t>
      </w:r>
      <w:r w:rsidRPr="0013091D">
        <w:rPr>
          <w:rFonts w:ascii="Sakkal Majalla" w:hAnsi="Sakkal Majalla" w:cs="Sakkal Majalla" w:hint="cs"/>
          <w:sz w:val="28"/>
          <w:szCs w:val="28"/>
          <w:rtl/>
          <w:lang w:bidi="ar-EG"/>
        </w:rPr>
        <w:t>بينما يتضمن القسم الثالث قياس المتغير التابع للدراسة وهو السلوك الأخلاقي في مستشفيات الرياض.</w:t>
      </w:r>
      <w:r w:rsidRPr="0013091D">
        <w:rPr>
          <w:rFonts w:ascii="Sakkal Majalla" w:hAnsi="Sakkal Majalla" w:cs="Sakkal Majalla" w:hint="cs"/>
          <w:sz w:val="28"/>
          <w:szCs w:val="28"/>
          <w:rtl/>
        </w:rPr>
        <w:t xml:space="preserve"> وقد استخدمت الدراسة مقياس ليكرت </w:t>
      </w:r>
      <w:r w:rsidRPr="0013091D">
        <w:rPr>
          <w:rFonts w:ascii="Sakkal Majalla" w:hAnsi="Sakkal Majalla" w:cs="Sakkal Majalla" w:hint="cs"/>
          <w:sz w:val="28"/>
          <w:szCs w:val="28"/>
        </w:rPr>
        <w:t>(Likert, 1961)</w:t>
      </w:r>
      <w:r w:rsidRPr="0013091D">
        <w:rPr>
          <w:rFonts w:ascii="Sakkal Majalla" w:hAnsi="Sakkal Majalla" w:cs="Sakkal Majalla" w:hint="cs"/>
          <w:sz w:val="28"/>
          <w:szCs w:val="28"/>
          <w:rtl/>
          <w:lang w:bidi="ar-IQ"/>
        </w:rPr>
        <w:t xml:space="preserve"> الخماسي التي تتراوح اختياراته من (غير موافق بشدة، غير موافق، محايد، موافق، موافق بشدة) </w:t>
      </w:r>
      <w:r w:rsidRPr="0013091D">
        <w:rPr>
          <w:rFonts w:ascii="Sakkal Majalla" w:hAnsi="Sakkal Majalla" w:cs="Sakkal Majalla" w:hint="cs"/>
          <w:sz w:val="28"/>
          <w:szCs w:val="28"/>
          <w:rtl/>
        </w:rPr>
        <w:t>والتي تشير إلى (1، 2، 3، 4، 5)."</w:t>
      </w:r>
    </w:p>
    <w:p w14:paraId="3C005348" w14:textId="77777777" w:rsidR="00E84D06" w:rsidRPr="0013091D" w:rsidRDefault="00E84D06" w:rsidP="00E84D06">
      <w:pPr>
        <w:bidi/>
        <w:spacing w:after="0" w:line="360" w:lineRule="auto"/>
        <w:jc w:val="both"/>
        <w:rPr>
          <w:rFonts w:ascii="Sakkal Majalla" w:hAnsi="Sakkal Majalla" w:cs="Sakkal Majalla" w:hint="cs"/>
          <w:sz w:val="28"/>
          <w:szCs w:val="28"/>
          <w:rtl/>
          <w:lang w:bidi="ar-IQ"/>
        </w:rPr>
      </w:pPr>
      <w:r w:rsidRPr="0013091D">
        <w:rPr>
          <w:rFonts w:ascii="Sakkal Majalla" w:hAnsi="Sakkal Majalla" w:cs="Sakkal Majalla" w:hint="cs"/>
          <w:sz w:val="28"/>
          <w:szCs w:val="28"/>
          <w:rtl/>
          <w:lang w:bidi="ar-IQ"/>
        </w:rPr>
        <w:t>جدول (3-3)</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IQ"/>
        </w:rPr>
        <w:t>درجات إجابة عينة الدراسة على عبارات ومفردات قائمة الاستقصاء</w:t>
      </w:r>
    </w:p>
    <w:tbl>
      <w:tblPr>
        <w:tblStyle w:val="GridTable4-Accent31"/>
        <w:bidiVisual/>
        <w:tblW w:w="48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3046"/>
        <w:gridCol w:w="2539"/>
        <w:gridCol w:w="2533"/>
      </w:tblGrid>
      <w:tr w:rsidR="00E84D06" w:rsidRPr="0013091D" w14:paraId="69F6C9A8" w14:textId="77777777" w:rsidTr="0013091D">
        <w:trPr>
          <w:cnfStyle w:val="100000000000" w:firstRow="1" w:lastRow="0" w:firstColumn="0" w:lastColumn="0" w:oddVBand="0" w:evenVBand="0" w:oddHBand="0"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left w:val="none" w:sz="0" w:space="0" w:color="auto"/>
              <w:bottom w:val="none" w:sz="0" w:space="0" w:color="auto"/>
              <w:right w:val="none" w:sz="0" w:space="0" w:color="auto"/>
            </w:tcBorders>
            <w:shd w:val="clear" w:color="auto" w:fill="EEECE1" w:themeFill="background2"/>
            <w:vAlign w:val="center"/>
          </w:tcPr>
          <w:p w14:paraId="7387D09D" w14:textId="77777777" w:rsidR="00E84D06" w:rsidRPr="0013091D" w:rsidRDefault="00E84D06" w:rsidP="00F71A9E">
            <w:pPr>
              <w:bidi/>
              <w:spacing w:line="360" w:lineRule="auto"/>
              <w:jc w:val="center"/>
              <w:rPr>
                <w:rFonts w:ascii="Sakkal Majalla" w:hAnsi="Sakkal Majalla" w:cs="Sakkal Majalla" w:hint="cs"/>
                <w:color w:val="auto"/>
                <w:sz w:val="28"/>
                <w:szCs w:val="28"/>
                <w:rtl/>
                <w:lang w:val="en-GB" w:bidi="ar-EG"/>
              </w:rPr>
            </w:pPr>
            <w:r w:rsidRPr="0013091D">
              <w:rPr>
                <w:rFonts w:ascii="Sakkal Majalla" w:hAnsi="Sakkal Majalla" w:cs="Sakkal Majalla" w:hint="cs"/>
                <w:color w:val="auto"/>
                <w:sz w:val="28"/>
                <w:szCs w:val="28"/>
                <w:rtl/>
                <w:lang w:val="en-GB" w:bidi="ar-EG"/>
              </w:rPr>
              <w:t>درجة الموافقة</w:t>
            </w:r>
          </w:p>
        </w:tc>
        <w:tc>
          <w:tcPr>
            <w:tcW w:w="1564" w:type="pct"/>
            <w:tcBorders>
              <w:top w:val="none" w:sz="0" w:space="0" w:color="auto"/>
              <w:left w:val="none" w:sz="0" w:space="0" w:color="auto"/>
              <w:bottom w:val="none" w:sz="0" w:space="0" w:color="auto"/>
              <w:right w:val="none" w:sz="0" w:space="0" w:color="auto"/>
            </w:tcBorders>
            <w:shd w:val="clear" w:color="auto" w:fill="EEECE1" w:themeFill="background2"/>
            <w:vAlign w:val="center"/>
          </w:tcPr>
          <w:p w14:paraId="3C5B009C" w14:textId="77777777" w:rsidR="00E84D06" w:rsidRPr="0013091D" w:rsidRDefault="00E84D06" w:rsidP="00F71A9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auto"/>
                <w:sz w:val="28"/>
                <w:szCs w:val="28"/>
                <w:rtl/>
                <w:lang w:val="en-GB" w:bidi="ar-EG"/>
              </w:rPr>
            </w:pPr>
            <w:r w:rsidRPr="0013091D">
              <w:rPr>
                <w:rFonts w:ascii="Sakkal Majalla" w:hAnsi="Sakkal Majalla" w:cs="Sakkal Majalla" w:hint="cs"/>
                <w:color w:val="auto"/>
                <w:sz w:val="28"/>
                <w:szCs w:val="28"/>
                <w:rtl/>
                <w:lang w:val="en-GB" w:bidi="ar-EG"/>
              </w:rPr>
              <w:t>الوزن النسبي</w:t>
            </w:r>
          </w:p>
        </w:tc>
        <w:tc>
          <w:tcPr>
            <w:tcW w:w="1560" w:type="pct"/>
            <w:tcBorders>
              <w:top w:val="none" w:sz="0" w:space="0" w:color="auto"/>
              <w:left w:val="none" w:sz="0" w:space="0" w:color="auto"/>
              <w:bottom w:val="none" w:sz="0" w:space="0" w:color="auto"/>
              <w:right w:val="none" w:sz="0" w:space="0" w:color="auto"/>
            </w:tcBorders>
            <w:shd w:val="clear" w:color="auto" w:fill="EEECE1" w:themeFill="background2"/>
            <w:vAlign w:val="center"/>
          </w:tcPr>
          <w:p w14:paraId="0A3337F8" w14:textId="77777777" w:rsidR="00E84D06" w:rsidRPr="0013091D" w:rsidRDefault="00E84D06" w:rsidP="00F71A9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auto"/>
                <w:sz w:val="28"/>
                <w:szCs w:val="28"/>
                <w:lang w:bidi="ar-EG"/>
              </w:rPr>
            </w:pPr>
            <w:r w:rsidRPr="0013091D">
              <w:rPr>
                <w:rFonts w:ascii="Sakkal Majalla" w:hAnsi="Sakkal Majalla" w:cs="Sakkal Majalla" w:hint="cs"/>
                <w:color w:val="auto"/>
                <w:sz w:val="28"/>
                <w:szCs w:val="28"/>
                <w:rtl/>
                <w:lang w:val="en-GB" w:bidi="ar-EG"/>
              </w:rPr>
              <w:t>المتوسط الموزون</w:t>
            </w:r>
          </w:p>
        </w:tc>
      </w:tr>
      <w:tr w:rsidR="00E84D06" w:rsidRPr="0013091D" w14:paraId="58367189" w14:textId="77777777" w:rsidTr="0013091D">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3BA32473" w14:textId="77777777" w:rsidR="00E84D06" w:rsidRPr="0013091D" w:rsidRDefault="00E84D06" w:rsidP="00F71A9E">
            <w:pPr>
              <w:bidi/>
              <w:spacing w:line="360" w:lineRule="auto"/>
              <w:jc w:val="center"/>
              <w:rPr>
                <w:rFonts w:ascii="Sakkal Majalla" w:hAnsi="Sakkal Majalla" w:cs="Sakkal Majalla" w:hint="cs"/>
                <w:b w:val="0"/>
                <w:bCs w:val="0"/>
                <w:sz w:val="28"/>
                <w:szCs w:val="28"/>
                <w:lang w:bidi="ar-EG"/>
              </w:rPr>
            </w:pPr>
            <w:r w:rsidRPr="0013091D">
              <w:rPr>
                <w:rFonts w:ascii="Sakkal Majalla" w:hAnsi="Sakkal Majalla" w:cs="Sakkal Majalla" w:hint="cs"/>
                <w:b w:val="0"/>
                <w:bCs w:val="0"/>
                <w:sz w:val="28"/>
                <w:szCs w:val="28"/>
                <w:rtl/>
                <w:lang w:val="en-GB" w:bidi="ar-EG"/>
              </w:rPr>
              <w:t>موافق</w:t>
            </w:r>
            <w:r w:rsidRPr="0013091D">
              <w:rPr>
                <w:rFonts w:ascii="Sakkal Majalla" w:hAnsi="Sakkal Majalla" w:cs="Sakkal Majalla" w:hint="cs"/>
                <w:b w:val="0"/>
                <w:bCs w:val="0"/>
                <w:sz w:val="28"/>
                <w:szCs w:val="28"/>
                <w:rtl/>
                <w:lang w:val="en-GB"/>
              </w:rPr>
              <w:t xml:space="preserve"> </w:t>
            </w:r>
            <w:r w:rsidRPr="0013091D">
              <w:rPr>
                <w:rFonts w:ascii="Sakkal Majalla" w:hAnsi="Sakkal Majalla" w:cs="Sakkal Majalla" w:hint="cs"/>
                <w:b w:val="0"/>
                <w:bCs w:val="0"/>
                <w:sz w:val="28"/>
                <w:szCs w:val="28"/>
                <w:rtl/>
                <w:lang w:val="en-GB" w:bidi="ar-EG"/>
              </w:rPr>
              <w:t>بشدة</w:t>
            </w:r>
          </w:p>
        </w:tc>
        <w:tc>
          <w:tcPr>
            <w:tcW w:w="1564" w:type="pct"/>
            <w:shd w:val="clear" w:color="auto" w:fill="EEECE1" w:themeFill="background2"/>
            <w:vAlign w:val="center"/>
          </w:tcPr>
          <w:p w14:paraId="7CBA1143"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28"/>
                <w:szCs w:val="28"/>
              </w:rPr>
            </w:pPr>
            <w:r w:rsidRPr="0013091D">
              <w:rPr>
                <w:rFonts w:ascii="Sakkal Majalla" w:hAnsi="Sakkal Majalla" w:cs="Sakkal Majalla" w:hint="cs"/>
                <w:sz w:val="28"/>
                <w:szCs w:val="28"/>
                <w:rtl/>
                <w:lang w:val="en-GB"/>
              </w:rPr>
              <w:t>5</w:t>
            </w:r>
          </w:p>
        </w:tc>
        <w:tc>
          <w:tcPr>
            <w:tcW w:w="1560" w:type="pct"/>
            <w:shd w:val="clear" w:color="auto" w:fill="EEECE1" w:themeFill="background2"/>
            <w:vAlign w:val="center"/>
          </w:tcPr>
          <w:p w14:paraId="09352E1B"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28"/>
                <w:szCs w:val="28"/>
                <w:rtl/>
                <w:lang w:val="en-GB"/>
              </w:rPr>
            </w:pPr>
            <w:r w:rsidRPr="0013091D">
              <w:rPr>
                <w:rFonts w:ascii="Sakkal Majalla" w:hAnsi="Sakkal Majalla" w:cs="Sakkal Majalla" w:hint="cs"/>
                <w:sz w:val="28"/>
                <w:szCs w:val="28"/>
                <w:rtl/>
                <w:lang w:val="en-GB"/>
              </w:rPr>
              <w:t>4.20 – 5.00</w:t>
            </w:r>
          </w:p>
        </w:tc>
      </w:tr>
      <w:tr w:rsidR="00E84D06" w:rsidRPr="0013091D" w14:paraId="68305DD8" w14:textId="77777777" w:rsidTr="0013091D">
        <w:trPr>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3BAE89A9" w14:textId="77777777" w:rsidR="00E84D06" w:rsidRPr="0013091D" w:rsidRDefault="00E84D06" w:rsidP="00F71A9E">
            <w:pPr>
              <w:bidi/>
              <w:spacing w:line="360" w:lineRule="auto"/>
              <w:jc w:val="center"/>
              <w:rPr>
                <w:rFonts w:ascii="Sakkal Majalla" w:hAnsi="Sakkal Majalla" w:cs="Sakkal Majalla" w:hint="cs"/>
                <w:b w:val="0"/>
                <w:bCs w:val="0"/>
                <w:sz w:val="28"/>
                <w:szCs w:val="28"/>
                <w:rtl/>
                <w:lang w:val="en-GB"/>
              </w:rPr>
            </w:pPr>
            <w:r w:rsidRPr="0013091D">
              <w:rPr>
                <w:rFonts w:ascii="Sakkal Majalla" w:hAnsi="Sakkal Majalla" w:cs="Sakkal Majalla" w:hint="cs"/>
                <w:b w:val="0"/>
                <w:bCs w:val="0"/>
                <w:sz w:val="28"/>
                <w:szCs w:val="28"/>
                <w:rtl/>
                <w:lang w:val="en-GB"/>
              </w:rPr>
              <w:t>موافق</w:t>
            </w:r>
          </w:p>
        </w:tc>
        <w:tc>
          <w:tcPr>
            <w:tcW w:w="1564" w:type="pct"/>
            <w:shd w:val="clear" w:color="auto" w:fill="EEECE1" w:themeFill="background2"/>
            <w:vAlign w:val="center"/>
          </w:tcPr>
          <w:p w14:paraId="31E3D9A9" w14:textId="77777777" w:rsidR="00E84D06" w:rsidRPr="0013091D" w:rsidRDefault="00E84D06" w:rsidP="00F71A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28"/>
                <w:szCs w:val="28"/>
                <w:rtl/>
                <w:lang w:val="en-GB"/>
              </w:rPr>
            </w:pPr>
            <w:r w:rsidRPr="0013091D">
              <w:rPr>
                <w:rFonts w:ascii="Sakkal Majalla" w:hAnsi="Sakkal Majalla" w:cs="Sakkal Majalla" w:hint="cs"/>
                <w:sz w:val="28"/>
                <w:szCs w:val="28"/>
                <w:rtl/>
                <w:lang w:val="en-GB"/>
              </w:rPr>
              <w:t>4</w:t>
            </w:r>
          </w:p>
        </w:tc>
        <w:tc>
          <w:tcPr>
            <w:tcW w:w="1560" w:type="pct"/>
            <w:shd w:val="clear" w:color="auto" w:fill="EEECE1" w:themeFill="background2"/>
            <w:vAlign w:val="center"/>
          </w:tcPr>
          <w:p w14:paraId="0D21E3E4" w14:textId="77777777" w:rsidR="00E84D06" w:rsidRPr="0013091D" w:rsidRDefault="00E84D06" w:rsidP="00F71A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28"/>
                <w:szCs w:val="28"/>
                <w:rtl/>
                <w:lang w:bidi="ar-EG"/>
              </w:rPr>
            </w:pPr>
            <w:r w:rsidRPr="0013091D">
              <w:rPr>
                <w:rFonts w:ascii="Sakkal Majalla" w:hAnsi="Sakkal Majalla" w:cs="Sakkal Majalla" w:hint="cs"/>
                <w:sz w:val="28"/>
                <w:szCs w:val="28"/>
                <w:rtl/>
                <w:lang w:val="en-GB"/>
              </w:rPr>
              <w:t>3.40 -</w:t>
            </w:r>
            <w:r w:rsidRPr="0013091D">
              <w:rPr>
                <w:rFonts w:ascii="Sakkal Majalla" w:hAnsi="Sakkal Majalla" w:cs="Sakkal Majalla" w:hint="cs"/>
                <w:sz w:val="28"/>
                <w:szCs w:val="28"/>
              </w:rPr>
              <w:t>&gt;</w:t>
            </w:r>
            <w:r w:rsidRPr="0013091D">
              <w:rPr>
                <w:rFonts w:ascii="Sakkal Majalla" w:hAnsi="Sakkal Majalla" w:cs="Sakkal Majalla" w:hint="cs"/>
                <w:sz w:val="28"/>
                <w:szCs w:val="28"/>
                <w:rtl/>
                <w:lang w:bidi="ar-EG"/>
              </w:rPr>
              <w:t xml:space="preserve"> </w:t>
            </w:r>
            <w:r w:rsidRPr="0013091D">
              <w:rPr>
                <w:rFonts w:ascii="Sakkal Majalla" w:hAnsi="Sakkal Majalla" w:cs="Sakkal Majalla" w:hint="cs"/>
                <w:sz w:val="28"/>
                <w:szCs w:val="28"/>
                <w:lang w:bidi="ar-EG"/>
              </w:rPr>
              <w:t>4.20</w:t>
            </w:r>
          </w:p>
        </w:tc>
      </w:tr>
      <w:tr w:rsidR="00E84D06" w:rsidRPr="0013091D" w14:paraId="367C3D72" w14:textId="77777777" w:rsidTr="0013091D">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228D1444" w14:textId="77777777" w:rsidR="00E84D06" w:rsidRPr="0013091D" w:rsidRDefault="00E84D06" w:rsidP="00F71A9E">
            <w:pPr>
              <w:bidi/>
              <w:spacing w:line="360" w:lineRule="auto"/>
              <w:jc w:val="center"/>
              <w:rPr>
                <w:rFonts w:ascii="Sakkal Majalla" w:hAnsi="Sakkal Majalla" w:cs="Sakkal Majalla" w:hint="cs"/>
                <w:b w:val="0"/>
                <w:bCs w:val="0"/>
                <w:sz w:val="28"/>
                <w:szCs w:val="28"/>
                <w:rtl/>
                <w:lang w:val="en-GB" w:bidi="ar-EG"/>
              </w:rPr>
            </w:pPr>
            <w:r w:rsidRPr="0013091D">
              <w:rPr>
                <w:rFonts w:ascii="Sakkal Majalla" w:hAnsi="Sakkal Majalla" w:cs="Sakkal Majalla" w:hint="cs"/>
                <w:b w:val="0"/>
                <w:bCs w:val="0"/>
                <w:sz w:val="28"/>
                <w:szCs w:val="28"/>
                <w:rtl/>
                <w:lang w:val="en-GB" w:bidi="ar-EG"/>
              </w:rPr>
              <w:t>محايد</w:t>
            </w:r>
          </w:p>
        </w:tc>
        <w:tc>
          <w:tcPr>
            <w:tcW w:w="1564" w:type="pct"/>
            <w:shd w:val="clear" w:color="auto" w:fill="EEECE1" w:themeFill="background2"/>
            <w:vAlign w:val="center"/>
          </w:tcPr>
          <w:p w14:paraId="194F44A8"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28"/>
                <w:szCs w:val="28"/>
                <w:rtl/>
                <w:lang w:val="en-GB"/>
              </w:rPr>
            </w:pPr>
            <w:r w:rsidRPr="0013091D">
              <w:rPr>
                <w:rFonts w:ascii="Sakkal Majalla" w:hAnsi="Sakkal Majalla" w:cs="Sakkal Majalla" w:hint="cs"/>
                <w:sz w:val="28"/>
                <w:szCs w:val="28"/>
                <w:rtl/>
                <w:lang w:val="en-GB"/>
              </w:rPr>
              <w:t>3</w:t>
            </w:r>
          </w:p>
        </w:tc>
        <w:tc>
          <w:tcPr>
            <w:tcW w:w="1560" w:type="pct"/>
            <w:shd w:val="clear" w:color="auto" w:fill="EEECE1" w:themeFill="background2"/>
            <w:vAlign w:val="center"/>
          </w:tcPr>
          <w:p w14:paraId="11098D3E"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28"/>
                <w:szCs w:val="28"/>
                <w:lang w:val="en-GB"/>
              </w:rPr>
            </w:pPr>
            <w:r w:rsidRPr="0013091D">
              <w:rPr>
                <w:rFonts w:ascii="Sakkal Majalla" w:hAnsi="Sakkal Majalla" w:cs="Sakkal Majalla" w:hint="cs"/>
                <w:sz w:val="28"/>
                <w:szCs w:val="28"/>
                <w:rtl/>
                <w:lang w:val="en-GB"/>
              </w:rPr>
              <w:t>2.60 -</w:t>
            </w:r>
            <w:r w:rsidRPr="0013091D">
              <w:rPr>
                <w:rFonts w:ascii="Sakkal Majalla" w:hAnsi="Sakkal Majalla" w:cs="Sakkal Majalla" w:hint="cs"/>
                <w:sz w:val="28"/>
                <w:szCs w:val="28"/>
              </w:rPr>
              <w:t>&gt;</w:t>
            </w:r>
            <w:r w:rsidRPr="0013091D">
              <w:rPr>
                <w:rFonts w:ascii="Sakkal Majalla" w:hAnsi="Sakkal Majalla" w:cs="Sakkal Majalla" w:hint="cs"/>
                <w:sz w:val="28"/>
                <w:szCs w:val="28"/>
                <w:rtl/>
                <w:lang w:bidi="ar-EG"/>
              </w:rPr>
              <w:t xml:space="preserve"> </w:t>
            </w:r>
            <w:r w:rsidRPr="0013091D">
              <w:rPr>
                <w:rFonts w:ascii="Sakkal Majalla" w:hAnsi="Sakkal Majalla" w:cs="Sakkal Majalla" w:hint="cs"/>
                <w:sz w:val="28"/>
                <w:szCs w:val="28"/>
                <w:lang w:bidi="ar-EG"/>
              </w:rPr>
              <w:t>3.40</w:t>
            </w:r>
          </w:p>
        </w:tc>
      </w:tr>
      <w:tr w:rsidR="00E84D06" w:rsidRPr="0013091D" w14:paraId="2FE68F6F" w14:textId="77777777" w:rsidTr="0013091D">
        <w:trPr>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574E018C" w14:textId="77777777" w:rsidR="00E84D06" w:rsidRPr="0013091D" w:rsidRDefault="00E84D06" w:rsidP="00F71A9E">
            <w:pPr>
              <w:bidi/>
              <w:spacing w:line="360" w:lineRule="auto"/>
              <w:jc w:val="center"/>
              <w:rPr>
                <w:rFonts w:ascii="Sakkal Majalla" w:hAnsi="Sakkal Majalla" w:cs="Sakkal Majalla" w:hint="cs"/>
                <w:b w:val="0"/>
                <w:bCs w:val="0"/>
                <w:sz w:val="28"/>
                <w:szCs w:val="28"/>
                <w:rtl/>
                <w:lang w:val="en-GB"/>
              </w:rPr>
            </w:pPr>
            <w:r w:rsidRPr="0013091D">
              <w:rPr>
                <w:rFonts w:ascii="Sakkal Majalla" w:hAnsi="Sakkal Majalla" w:cs="Sakkal Majalla" w:hint="cs"/>
                <w:b w:val="0"/>
                <w:bCs w:val="0"/>
                <w:sz w:val="28"/>
                <w:szCs w:val="28"/>
                <w:rtl/>
                <w:lang w:val="en-GB" w:bidi="ar-EG"/>
              </w:rPr>
              <w:t>غير</w:t>
            </w:r>
            <w:r w:rsidRPr="0013091D">
              <w:rPr>
                <w:rFonts w:ascii="Sakkal Majalla" w:hAnsi="Sakkal Majalla" w:cs="Sakkal Majalla" w:hint="cs"/>
                <w:b w:val="0"/>
                <w:bCs w:val="0"/>
                <w:sz w:val="28"/>
                <w:szCs w:val="28"/>
                <w:rtl/>
                <w:lang w:val="en-GB"/>
              </w:rPr>
              <w:t xml:space="preserve"> موافق</w:t>
            </w:r>
          </w:p>
        </w:tc>
        <w:tc>
          <w:tcPr>
            <w:tcW w:w="1564" w:type="pct"/>
            <w:shd w:val="clear" w:color="auto" w:fill="EEECE1" w:themeFill="background2"/>
            <w:vAlign w:val="center"/>
          </w:tcPr>
          <w:p w14:paraId="669E4E78" w14:textId="77777777" w:rsidR="00E84D06" w:rsidRPr="0013091D" w:rsidRDefault="00E84D06" w:rsidP="00F71A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28"/>
                <w:szCs w:val="28"/>
                <w:rtl/>
                <w:lang w:val="en-GB"/>
              </w:rPr>
            </w:pPr>
            <w:r w:rsidRPr="0013091D">
              <w:rPr>
                <w:rFonts w:ascii="Sakkal Majalla" w:hAnsi="Sakkal Majalla" w:cs="Sakkal Majalla" w:hint="cs"/>
                <w:sz w:val="28"/>
                <w:szCs w:val="28"/>
                <w:rtl/>
                <w:lang w:val="en-GB"/>
              </w:rPr>
              <w:t>2</w:t>
            </w:r>
          </w:p>
        </w:tc>
        <w:tc>
          <w:tcPr>
            <w:tcW w:w="1560" w:type="pct"/>
            <w:shd w:val="clear" w:color="auto" w:fill="EEECE1" w:themeFill="background2"/>
            <w:vAlign w:val="center"/>
          </w:tcPr>
          <w:p w14:paraId="62354009" w14:textId="77777777" w:rsidR="00E84D06" w:rsidRPr="0013091D" w:rsidRDefault="00E84D06" w:rsidP="00F71A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28"/>
                <w:szCs w:val="28"/>
                <w:rtl/>
                <w:lang w:val="en-GB"/>
              </w:rPr>
            </w:pPr>
            <w:r w:rsidRPr="0013091D">
              <w:rPr>
                <w:rFonts w:ascii="Sakkal Majalla" w:hAnsi="Sakkal Majalla" w:cs="Sakkal Majalla" w:hint="cs"/>
                <w:sz w:val="28"/>
                <w:szCs w:val="28"/>
                <w:rtl/>
                <w:lang w:val="en-GB"/>
              </w:rPr>
              <w:t>1.80 -</w:t>
            </w:r>
            <w:r w:rsidRPr="0013091D">
              <w:rPr>
                <w:rFonts w:ascii="Sakkal Majalla" w:hAnsi="Sakkal Majalla" w:cs="Sakkal Majalla" w:hint="cs"/>
                <w:sz w:val="28"/>
                <w:szCs w:val="28"/>
              </w:rPr>
              <w:t>&gt;</w:t>
            </w:r>
            <w:r w:rsidRPr="0013091D">
              <w:rPr>
                <w:rFonts w:ascii="Sakkal Majalla" w:hAnsi="Sakkal Majalla" w:cs="Sakkal Majalla" w:hint="cs"/>
                <w:sz w:val="28"/>
                <w:szCs w:val="28"/>
                <w:rtl/>
                <w:lang w:bidi="ar-EG"/>
              </w:rPr>
              <w:t xml:space="preserve"> </w:t>
            </w:r>
            <w:r w:rsidRPr="0013091D">
              <w:rPr>
                <w:rFonts w:ascii="Sakkal Majalla" w:hAnsi="Sakkal Majalla" w:cs="Sakkal Majalla" w:hint="cs"/>
                <w:sz w:val="28"/>
                <w:szCs w:val="28"/>
                <w:lang w:bidi="ar-EG"/>
              </w:rPr>
              <w:t>2.60</w:t>
            </w:r>
          </w:p>
        </w:tc>
      </w:tr>
      <w:tr w:rsidR="00E84D06" w:rsidRPr="0013091D" w14:paraId="4EC68E09" w14:textId="77777777" w:rsidTr="0013091D">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3B1959F6" w14:textId="77777777" w:rsidR="00E84D06" w:rsidRPr="0013091D" w:rsidRDefault="00E84D06" w:rsidP="00F71A9E">
            <w:pPr>
              <w:bidi/>
              <w:spacing w:line="360" w:lineRule="auto"/>
              <w:jc w:val="center"/>
              <w:rPr>
                <w:rFonts w:ascii="Sakkal Majalla" w:hAnsi="Sakkal Majalla" w:cs="Sakkal Majalla" w:hint="cs"/>
                <w:b w:val="0"/>
                <w:bCs w:val="0"/>
                <w:sz w:val="28"/>
                <w:szCs w:val="28"/>
                <w:rtl/>
                <w:lang w:bidi="ar-EG"/>
              </w:rPr>
            </w:pPr>
            <w:r w:rsidRPr="0013091D">
              <w:rPr>
                <w:rFonts w:ascii="Sakkal Majalla" w:hAnsi="Sakkal Majalla" w:cs="Sakkal Majalla" w:hint="cs"/>
                <w:b w:val="0"/>
                <w:bCs w:val="0"/>
                <w:sz w:val="28"/>
                <w:szCs w:val="28"/>
                <w:rtl/>
                <w:lang w:val="en-GB" w:bidi="ar-EG"/>
              </w:rPr>
              <w:t xml:space="preserve">غير </w:t>
            </w:r>
            <w:r w:rsidRPr="0013091D">
              <w:rPr>
                <w:rFonts w:ascii="Sakkal Majalla" w:hAnsi="Sakkal Majalla" w:cs="Sakkal Majalla" w:hint="cs"/>
                <w:b w:val="0"/>
                <w:bCs w:val="0"/>
                <w:sz w:val="28"/>
                <w:szCs w:val="28"/>
                <w:rtl/>
                <w:lang w:val="en-GB"/>
              </w:rPr>
              <w:t xml:space="preserve">موافق </w:t>
            </w:r>
            <w:r w:rsidRPr="0013091D">
              <w:rPr>
                <w:rFonts w:ascii="Sakkal Majalla" w:hAnsi="Sakkal Majalla" w:cs="Sakkal Majalla" w:hint="cs"/>
                <w:b w:val="0"/>
                <w:bCs w:val="0"/>
                <w:sz w:val="28"/>
                <w:szCs w:val="28"/>
                <w:rtl/>
                <w:lang w:bidi="ar-EG"/>
              </w:rPr>
              <w:t>بشدة</w:t>
            </w:r>
          </w:p>
        </w:tc>
        <w:tc>
          <w:tcPr>
            <w:tcW w:w="1564" w:type="pct"/>
            <w:shd w:val="clear" w:color="auto" w:fill="EEECE1" w:themeFill="background2"/>
            <w:vAlign w:val="center"/>
          </w:tcPr>
          <w:p w14:paraId="569CF487"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28"/>
                <w:szCs w:val="28"/>
                <w:rtl/>
                <w:lang w:val="en-GB"/>
              </w:rPr>
            </w:pPr>
            <w:r w:rsidRPr="0013091D">
              <w:rPr>
                <w:rFonts w:ascii="Sakkal Majalla" w:hAnsi="Sakkal Majalla" w:cs="Sakkal Majalla" w:hint="cs"/>
                <w:sz w:val="28"/>
                <w:szCs w:val="28"/>
                <w:rtl/>
                <w:lang w:val="en-GB"/>
              </w:rPr>
              <w:t>1</w:t>
            </w:r>
          </w:p>
        </w:tc>
        <w:tc>
          <w:tcPr>
            <w:tcW w:w="1560" w:type="pct"/>
            <w:shd w:val="clear" w:color="auto" w:fill="EEECE1" w:themeFill="background2"/>
            <w:vAlign w:val="center"/>
          </w:tcPr>
          <w:p w14:paraId="5E5DC7CB"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28"/>
                <w:szCs w:val="28"/>
                <w:rtl/>
                <w:lang w:val="en-GB"/>
              </w:rPr>
            </w:pPr>
            <w:r w:rsidRPr="0013091D">
              <w:rPr>
                <w:rFonts w:ascii="Sakkal Majalla" w:hAnsi="Sakkal Majalla" w:cs="Sakkal Majalla" w:hint="cs"/>
                <w:sz w:val="28"/>
                <w:szCs w:val="28"/>
                <w:rtl/>
                <w:lang w:val="en-GB"/>
              </w:rPr>
              <w:t>1.00 -</w:t>
            </w:r>
            <w:r w:rsidRPr="0013091D">
              <w:rPr>
                <w:rFonts w:ascii="Sakkal Majalla" w:hAnsi="Sakkal Majalla" w:cs="Sakkal Majalla" w:hint="cs"/>
                <w:sz w:val="28"/>
                <w:szCs w:val="28"/>
              </w:rPr>
              <w:t>&gt;</w:t>
            </w:r>
            <w:r w:rsidRPr="0013091D">
              <w:rPr>
                <w:rFonts w:ascii="Sakkal Majalla" w:hAnsi="Sakkal Majalla" w:cs="Sakkal Majalla" w:hint="cs"/>
                <w:sz w:val="28"/>
                <w:szCs w:val="28"/>
                <w:rtl/>
                <w:lang w:bidi="ar-EG"/>
              </w:rPr>
              <w:t xml:space="preserve"> </w:t>
            </w:r>
            <w:r w:rsidRPr="0013091D">
              <w:rPr>
                <w:rFonts w:ascii="Sakkal Majalla" w:hAnsi="Sakkal Majalla" w:cs="Sakkal Majalla" w:hint="cs"/>
                <w:sz w:val="28"/>
                <w:szCs w:val="28"/>
                <w:lang w:bidi="ar-EG"/>
              </w:rPr>
              <w:t>1.80</w:t>
            </w:r>
          </w:p>
        </w:tc>
      </w:tr>
    </w:tbl>
    <w:p w14:paraId="3243E090" w14:textId="77777777" w:rsidR="00E84D06" w:rsidRPr="0013091D" w:rsidRDefault="00E84D06" w:rsidP="00E84D06">
      <w:pPr>
        <w:bidi/>
        <w:spacing w:after="0" w:line="360" w:lineRule="auto"/>
        <w:jc w:val="both"/>
        <w:rPr>
          <w:rFonts w:ascii="Sakkal Majalla" w:hAnsi="Sakkal Majalla" w:cs="Sakkal Majalla" w:hint="cs"/>
          <w:sz w:val="28"/>
          <w:szCs w:val="28"/>
          <w:rtl/>
          <w:lang w:bidi="ar-IQ"/>
        </w:rPr>
      </w:pPr>
    </w:p>
    <w:p w14:paraId="710AC05D" w14:textId="77777777" w:rsidR="00E84D06" w:rsidRPr="0013091D" w:rsidRDefault="00E84D06" w:rsidP="00E84D06">
      <w:pPr>
        <w:bidi/>
        <w:spacing w:line="360" w:lineRule="auto"/>
        <w:jc w:val="both"/>
        <w:rPr>
          <w:rFonts w:ascii="Sakkal Majalla" w:hAnsi="Sakkal Majalla" w:cs="Sakkal Majalla" w:hint="cs"/>
          <w:sz w:val="28"/>
          <w:szCs w:val="28"/>
          <w:lang w:bidi="ar-EG"/>
        </w:rPr>
      </w:pPr>
      <w:r w:rsidRPr="0013091D">
        <w:rPr>
          <w:rFonts w:ascii="Sakkal Majalla" w:hAnsi="Sakkal Majalla" w:cs="Sakkal Majalla" w:hint="cs"/>
          <w:sz w:val="28"/>
          <w:szCs w:val="28"/>
          <w:rtl/>
          <w:lang w:bidi="ar-EG"/>
        </w:rPr>
        <w:t xml:space="preserve">يوضح الجدول (3-3) تقييم </w:t>
      </w:r>
      <w:proofErr w:type="gramStart"/>
      <w:r w:rsidRPr="0013091D">
        <w:rPr>
          <w:rFonts w:ascii="Sakkal Majalla" w:hAnsi="Sakkal Majalla" w:cs="Sakkal Majalla" w:hint="cs"/>
          <w:sz w:val="28"/>
          <w:szCs w:val="28"/>
          <w:rtl/>
          <w:lang w:bidi="ar-EG"/>
        </w:rPr>
        <w:t>نتائج  تحليل</w:t>
      </w:r>
      <w:proofErr w:type="gramEnd"/>
      <w:r w:rsidRPr="0013091D">
        <w:rPr>
          <w:rFonts w:ascii="Sakkal Majalla" w:hAnsi="Sakkal Majalla" w:cs="Sakkal Majalla" w:hint="cs"/>
          <w:sz w:val="28"/>
          <w:szCs w:val="28"/>
          <w:rtl/>
          <w:lang w:bidi="ar-EG"/>
        </w:rPr>
        <w:t xml:space="preserve"> </w:t>
      </w:r>
      <w:proofErr w:type="gramStart"/>
      <w:r w:rsidRPr="0013091D">
        <w:rPr>
          <w:rFonts w:ascii="Sakkal Majalla" w:hAnsi="Sakkal Majalla" w:cs="Sakkal Majalla" w:hint="cs"/>
          <w:sz w:val="28"/>
          <w:szCs w:val="28"/>
          <w:rtl/>
          <w:lang w:bidi="ar-EG"/>
        </w:rPr>
        <w:t>البيانات،  حيث</w:t>
      </w:r>
      <w:proofErr w:type="gramEnd"/>
      <w:r w:rsidRPr="0013091D">
        <w:rPr>
          <w:rFonts w:ascii="Sakkal Majalla" w:hAnsi="Sakkal Majalla" w:cs="Sakkal Majalla" w:hint="cs"/>
          <w:sz w:val="28"/>
          <w:szCs w:val="28"/>
          <w:rtl/>
          <w:lang w:bidi="ar-EG"/>
        </w:rPr>
        <w:t xml:space="preserve"> يتم تحويل الخيارات إلى أرقام (من 1 إلى 5)، ويتم حساب المتوسط الحسابي للإجابات لتحديد الاتجاه العام</w:t>
      </w:r>
      <w:r w:rsidRPr="0013091D">
        <w:rPr>
          <w:rFonts w:ascii="Sakkal Majalla" w:hAnsi="Sakkal Majalla" w:cs="Sakkal Majalla" w:hint="cs"/>
          <w:sz w:val="28"/>
          <w:szCs w:val="28"/>
          <w:lang w:bidi="ar-EG"/>
        </w:rPr>
        <w:t>:</w:t>
      </w:r>
    </w:p>
    <w:p w14:paraId="448297A3" w14:textId="77777777" w:rsidR="00E84D06" w:rsidRPr="0013091D" w:rsidRDefault="00E84D06">
      <w:pPr>
        <w:numPr>
          <w:ilvl w:val="0"/>
          <w:numId w:val="55"/>
        </w:numPr>
        <w:bidi/>
        <w:spacing w:line="360" w:lineRule="auto"/>
        <w:jc w:val="both"/>
        <w:rPr>
          <w:rFonts w:ascii="Sakkal Majalla" w:hAnsi="Sakkal Majalla" w:cs="Sakkal Majalla" w:hint="cs"/>
          <w:sz w:val="28"/>
          <w:szCs w:val="28"/>
          <w:lang w:bidi="ar-EG"/>
        </w:rPr>
      </w:pPr>
      <w:r w:rsidRPr="0013091D">
        <w:rPr>
          <w:rFonts w:ascii="Sakkal Majalla" w:hAnsi="Sakkal Majalla" w:cs="Sakkal Majalla" w:hint="cs"/>
          <w:sz w:val="28"/>
          <w:szCs w:val="28"/>
          <w:rtl/>
          <w:lang w:bidi="ar-EG"/>
        </w:rPr>
        <w:t>من 1 إلى 1.80</w:t>
      </w:r>
      <w:r w:rsidRPr="0013091D">
        <w:rPr>
          <w:rFonts w:ascii="Sakkal Majalla" w:hAnsi="Sakkal Majalla" w:cs="Sakkal Majalla" w:hint="cs"/>
          <w:sz w:val="28"/>
          <w:szCs w:val="28"/>
          <w:lang w:bidi="ar-EG"/>
        </w:rPr>
        <w:t>: </w:t>
      </w:r>
      <w:r w:rsidRPr="0013091D">
        <w:rPr>
          <w:rFonts w:ascii="Sakkal Majalla" w:hAnsi="Sakkal Majalla" w:cs="Sakkal Majalla" w:hint="cs"/>
          <w:sz w:val="28"/>
          <w:szCs w:val="28"/>
          <w:rtl/>
          <w:lang w:bidi="ar-EG"/>
        </w:rPr>
        <w:t>تعني درجة منخفضة جداً (رفض تام)</w:t>
      </w:r>
      <w:r w:rsidRPr="0013091D">
        <w:rPr>
          <w:rFonts w:ascii="Sakkal Majalla" w:hAnsi="Sakkal Majalla" w:cs="Sakkal Majalla" w:hint="cs"/>
          <w:sz w:val="28"/>
          <w:szCs w:val="28"/>
          <w:lang w:bidi="ar-EG"/>
        </w:rPr>
        <w:t>.</w:t>
      </w:r>
    </w:p>
    <w:p w14:paraId="610018C3" w14:textId="77777777" w:rsidR="00E84D06" w:rsidRPr="0013091D" w:rsidRDefault="00E84D06">
      <w:pPr>
        <w:numPr>
          <w:ilvl w:val="0"/>
          <w:numId w:val="55"/>
        </w:numPr>
        <w:bidi/>
        <w:spacing w:line="360" w:lineRule="auto"/>
        <w:jc w:val="both"/>
        <w:rPr>
          <w:rFonts w:ascii="Sakkal Majalla" w:hAnsi="Sakkal Majalla" w:cs="Sakkal Majalla" w:hint="cs"/>
          <w:sz w:val="28"/>
          <w:szCs w:val="28"/>
          <w:lang w:bidi="ar-EG"/>
        </w:rPr>
      </w:pPr>
      <w:r w:rsidRPr="0013091D">
        <w:rPr>
          <w:rFonts w:ascii="Sakkal Majalla" w:hAnsi="Sakkal Majalla" w:cs="Sakkal Majalla" w:hint="cs"/>
          <w:sz w:val="28"/>
          <w:szCs w:val="28"/>
          <w:rtl/>
          <w:lang w:bidi="ar-EG"/>
        </w:rPr>
        <w:t>من 1.81 إلى 2.60</w:t>
      </w:r>
      <w:r w:rsidRPr="0013091D">
        <w:rPr>
          <w:rFonts w:ascii="Sakkal Majalla" w:hAnsi="Sakkal Majalla" w:cs="Sakkal Majalla" w:hint="cs"/>
          <w:sz w:val="28"/>
          <w:szCs w:val="28"/>
          <w:lang w:bidi="ar-EG"/>
        </w:rPr>
        <w:t>: </w:t>
      </w:r>
      <w:r w:rsidRPr="0013091D">
        <w:rPr>
          <w:rFonts w:ascii="Sakkal Majalla" w:hAnsi="Sakkal Majalla" w:cs="Sakkal Majalla" w:hint="cs"/>
          <w:sz w:val="28"/>
          <w:szCs w:val="28"/>
          <w:rtl/>
          <w:lang w:bidi="ar-EG"/>
        </w:rPr>
        <w:t>تعني درجة منخفضة (رفض)</w:t>
      </w:r>
      <w:r w:rsidRPr="0013091D">
        <w:rPr>
          <w:rFonts w:ascii="Sakkal Majalla" w:hAnsi="Sakkal Majalla" w:cs="Sakkal Majalla" w:hint="cs"/>
          <w:sz w:val="28"/>
          <w:szCs w:val="28"/>
          <w:lang w:bidi="ar-EG"/>
        </w:rPr>
        <w:t>.</w:t>
      </w:r>
    </w:p>
    <w:p w14:paraId="5BC2D4CB" w14:textId="77777777" w:rsidR="00E84D06" w:rsidRPr="0013091D" w:rsidRDefault="00E84D06">
      <w:pPr>
        <w:numPr>
          <w:ilvl w:val="0"/>
          <w:numId w:val="55"/>
        </w:numPr>
        <w:bidi/>
        <w:spacing w:line="360" w:lineRule="auto"/>
        <w:jc w:val="both"/>
        <w:rPr>
          <w:rFonts w:ascii="Sakkal Majalla" w:hAnsi="Sakkal Majalla" w:cs="Sakkal Majalla" w:hint="cs"/>
          <w:sz w:val="28"/>
          <w:szCs w:val="28"/>
          <w:lang w:bidi="ar-EG"/>
        </w:rPr>
      </w:pPr>
      <w:r w:rsidRPr="0013091D">
        <w:rPr>
          <w:rFonts w:ascii="Sakkal Majalla" w:hAnsi="Sakkal Majalla" w:cs="Sakkal Majalla" w:hint="cs"/>
          <w:sz w:val="28"/>
          <w:szCs w:val="28"/>
          <w:rtl/>
          <w:lang w:bidi="ar-EG"/>
        </w:rPr>
        <w:t>من 2.61 إلى 3.40</w:t>
      </w:r>
      <w:r w:rsidRPr="0013091D">
        <w:rPr>
          <w:rFonts w:ascii="Sakkal Majalla" w:hAnsi="Sakkal Majalla" w:cs="Sakkal Majalla" w:hint="cs"/>
          <w:sz w:val="28"/>
          <w:szCs w:val="28"/>
          <w:lang w:bidi="ar-EG"/>
        </w:rPr>
        <w:t>: </w:t>
      </w:r>
      <w:r w:rsidRPr="0013091D">
        <w:rPr>
          <w:rFonts w:ascii="Sakkal Majalla" w:hAnsi="Sakkal Majalla" w:cs="Sakkal Majalla" w:hint="cs"/>
          <w:sz w:val="28"/>
          <w:szCs w:val="28"/>
          <w:rtl/>
          <w:lang w:bidi="ar-EG"/>
        </w:rPr>
        <w:t>تعني درجة متوسطة (حياد)</w:t>
      </w:r>
      <w:r w:rsidRPr="0013091D">
        <w:rPr>
          <w:rFonts w:ascii="Sakkal Majalla" w:hAnsi="Sakkal Majalla" w:cs="Sakkal Majalla" w:hint="cs"/>
          <w:sz w:val="28"/>
          <w:szCs w:val="28"/>
          <w:lang w:bidi="ar-EG"/>
        </w:rPr>
        <w:t>.</w:t>
      </w:r>
    </w:p>
    <w:p w14:paraId="5C6A556C" w14:textId="77777777" w:rsidR="00E84D06" w:rsidRPr="0013091D" w:rsidRDefault="00E84D06">
      <w:pPr>
        <w:numPr>
          <w:ilvl w:val="0"/>
          <w:numId w:val="55"/>
        </w:numPr>
        <w:bidi/>
        <w:spacing w:line="360" w:lineRule="auto"/>
        <w:jc w:val="both"/>
        <w:rPr>
          <w:rFonts w:ascii="Sakkal Majalla" w:hAnsi="Sakkal Majalla" w:cs="Sakkal Majalla" w:hint="cs"/>
          <w:sz w:val="28"/>
          <w:szCs w:val="28"/>
          <w:lang w:bidi="ar-EG"/>
        </w:rPr>
      </w:pPr>
      <w:r w:rsidRPr="0013091D">
        <w:rPr>
          <w:rFonts w:ascii="Sakkal Majalla" w:hAnsi="Sakkal Majalla" w:cs="Sakkal Majalla" w:hint="cs"/>
          <w:sz w:val="28"/>
          <w:szCs w:val="28"/>
          <w:rtl/>
          <w:lang w:bidi="ar-EG"/>
        </w:rPr>
        <w:t>من 3.41 إلى 4.20</w:t>
      </w:r>
      <w:r w:rsidRPr="0013091D">
        <w:rPr>
          <w:rFonts w:ascii="Sakkal Majalla" w:hAnsi="Sakkal Majalla" w:cs="Sakkal Majalla" w:hint="cs"/>
          <w:sz w:val="28"/>
          <w:szCs w:val="28"/>
          <w:lang w:bidi="ar-EG"/>
        </w:rPr>
        <w:t>: </w:t>
      </w:r>
      <w:r w:rsidRPr="0013091D">
        <w:rPr>
          <w:rFonts w:ascii="Sakkal Majalla" w:hAnsi="Sakkal Majalla" w:cs="Sakkal Majalla" w:hint="cs"/>
          <w:sz w:val="28"/>
          <w:szCs w:val="28"/>
          <w:rtl/>
          <w:lang w:bidi="ar-EG"/>
        </w:rPr>
        <w:t>تعني درجة عالية (موافقة)</w:t>
      </w:r>
      <w:r w:rsidRPr="0013091D">
        <w:rPr>
          <w:rFonts w:ascii="Sakkal Majalla" w:hAnsi="Sakkal Majalla" w:cs="Sakkal Majalla" w:hint="cs"/>
          <w:sz w:val="28"/>
          <w:szCs w:val="28"/>
          <w:lang w:bidi="ar-EG"/>
        </w:rPr>
        <w:t>.</w:t>
      </w:r>
    </w:p>
    <w:p w14:paraId="765BFCBA" w14:textId="77777777" w:rsidR="00E84D06" w:rsidRPr="0013091D" w:rsidRDefault="00E84D06">
      <w:pPr>
        <w:numPr>
          <w:ilvl w:val="0"/>
          <w:numId w:val="55"/>
        </w:numPr>
        <w:bidi/>
        <w:spacing w:line="360" w:lineRule="auto"/>
        <w:jc w:val="both"/>
        <w:rPr>
          <w:rFonts w:ascii="Sakkal Majalla" w:hAnsi="Sakkal Majalla" w:cs="Sakkal Majalla" w:hint="cs"/>
          <w:sz w:val="28"/>
          <w:szCs w:val="28"/>
          <w:lang w:bidi="ar-EG"/>
        </w:rPr>
      </w:pPr>
      <w:r w:rsidRPr="0013091D">
        <w:rPr>
          <w:rFonts w:ascii="Sakkal Majalla" w:hAnsi="Sakkal Majalla" w:cs="Sakkal Majalla" w:hint="cs"/>
          <w:sz w:val="28"/>
          <w:szCs w:val="28"/>
          <w:rtl/>
          <w:lang w:bidi="ar-EG"/>
        </w:rPr>
        <w:t>من 4.21 إلى 5</w:t>
      </w:r>
      <w:r w:rsidRPr="0013091D">
        <w:rPr>
          <w:rFonts w:ascii="Sakkal Majalla" w:hAnsi="Sakkal Majalla" w:cs="Sakkal Majalla" w:hint="cs"/>
          <w:sz w:val="28"/>
          <w:szCs w:val="28"/>
          <w:lang w:bidi="ar-EG"/>
        </w:rPr>
        <w:t>: </w:t>
      </w:r>
      <w:r w:rsidRPr="0013091D">
        <w:rPr>
          <w:rFonts w:ascii="Sakkal Majalla" w:hAnsi="Sakkal Majalla" w:cs="Sakkal Majalla" w:hint="cs"/>
          <w:sz w:val="28"/>
          <w:szCs w:val="28"/>
          <w:rtl/>
          <w:lang w:bidi="ar-EG"/>
        </w:rPr>
        <w:t>تعني درجة عالية جداً (موافقة بشدة)</w:t>
      </w:r>
      <w:r w:rsidRPr="0013091D">
        <w:rPr>
          <w:rFonts w:ascii="Sakkal Majalla" w:hAnsi="Sakkal Majalla" w:cs="Sakkal Majalla" w:hint="cs"/>
          <w:sz w:val="28"/>
          <w:szCs w:val="28"/>
          <w:lang w:bidi="ar-EG"/>
        </w:rPr>
        <w:t>.</w:t>
      </w:r>
    </w:p>
    <w:p w14:paraId="41FB6C5F" w14:textId="77777777" w:rsidR="00E84D06" w:rsidRPr="0013091D" w:rsidRDefault="00E84D06" w:rsidP="00E84D06">
      <w:pPr>
        <w:bidi/>
        <w:spacing w:after="0" w:line="360" w:lineRule="auto"/>
        <w:jc w:val="both"/>
        <w:rPr>
          <w:rFonts w:ascii="Sakkal Majalla" w:hAnsi="Sakkal Majalla" w:cs="Sakkal Majalla" w:hint="cs"/>
          <w:sz w:val="28"/>
          <w:szCs w:val="28"/>
          <w:rtl/>
        </w:rPr>
      </w:pPr>
    </w:p>
    <w:p w14:paraId="65795BA4" w14:textId="77777777" w:rsidR="00E84D06" w:rsidRPr="0013091D" w:rsidRDefault="00E84D06" w:rsidP="00E84D06">
      <w:pPr>
        <w:bidi/>
        <w:spacing w:after="0" w:line="360" w:lineRule="auto"/>
        <w:jc w:val="both"/>
        <w:rPr>
          <w:rFonts w:ascii="Sakkal Majalla" w:hAnsi="Sakkal Majalla" w:cs="Sakkal Majalla" w:hint="cs"/>
          <w:sz w:val="28"/>
          <w:szCs w:val="28"/>
          <w:rtl/>
        </w:rPr>
      </w:pPr>
      <w:r w:rsidRPr="0013091D">
        <w:rPr>
          <w:rFonts w:ascii="Sakkal Majalla" w:hAnsi="Sakkal Majalla" w:cs="Sakkal Majalla" w:hint="cs"/>
          <w:sz w:val="28"/>
          <w:szCs w:val="28"/>
          <w:rtl/>
        </w:rPr>
        <w:t>وللوقوف على مستوى جودة الحياة الوظيفية والسلوك الأخلاقي في مستشفيات الرياض بالمملكة العربية السعودية محل الدراسة، فقد وُزعت المتوسطات الحسابية على مستوياتً ثلاثة كما هو موضح في الجدول التالي:</w:t>
      </w:r>
    </w:p>
    <w:p w14:paraId="7BBD8854" w14:textId="77777777" w:rsidR="00E84D06" w:rsidRPr="0013091D" w:rsidRDefault="00E84D06" w:rsidP="00E84D06">
      <w:pPr>
        <w:bidi/>
        <w:spacing w:after="0" w:line="360" w:lineRule="auto"/>
        <w:jc w:val="both"/>
        <w:rPr>
          <w:rFonts w:ascii="Sakkal Majalla" w:hAnsi="Sakkal Majalla" w:cs="Sakkal Majalla" w:hint="cs"/>
          <w:b/>
          <w:bCs/>
          <w:sz w:val="28"/>
          <w:szCs w:val="28"/>
          <w:rtl/>
          <w:lang w:bidi="ar-IQ"/>
        </w:rPr>
      </w:pPr>
    </w:p>
    <w:p w14:paraId="3123F1FB" w14:textId="77777777" w:rsidR="00E84D06" w:rsidRPr="0013091D" w:rsidRDefault="00E84D06" w:rsidP="00E84D06">
      <w:pPr>
        <w:bidi/>
        <w:spacing w:after="0" w:line="360" w:lineRule="auto"/>
        <w:jc w:val="both"/>
        <w:rPr>
          <w:rFonts w:ascii="Sakkal Majalla" w:hAnsi="Sakkal Majalla" w:cs="Sakkal Majalla" w:hint="cs"/>
          <w:sz w:val="28"/>
          <w:szCs w:val="28"/>
          <w:rtl/>
        </w:rPr>
      </w:pPr>
      <w:r w:rsidRPr="0013091D">
        <w:rPr>
          <w:rFonts w:ascii="Sakkal Majalla" w:hAnsi="Sakkal Majalla" w:cs="Sakkal Majalla" w:hint="cs"/>
          <w:sz w:val="28"/>
          <w:szCs w:val="28"/>
          <w:rtl/>
          <w:lang w:bidi="ar-IQ"/>
        </w:rPr>
        <w:t>جدول (3-4)</w:t>
      </w:r>
      <w:r w:rsidRPr="0013091D">
        <w:rPr>
          <w:rFonts w:ascii="Sakkal Majalla" w:hAnsi="Sakkal Majalla" w:cs="Sakkal Majalla" w:hint="cs"/>
          <w:sz w:val="28"/>
          <w:szCs w:val="28"/>
          <w:rtl/>
        </w:rPr>
        <w:t xml:space="preserve"> توزيع المتوسطات الحسابية إلى المستويات الثلاثة التالية</w:t>
      </w:r>
    </w:p>
    <w:tbl>
      <w:tblPr>
        <w:bidiVisual/>
        <w:tblW w:w="54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815"/>
        <w:gridCol w:w="3963"/>
        <w:gridCol w:w="4238"/>
      </w:tblGrid>
      <w:tr w:rsidR="00E84D06" w:rsidRPr="0013091D" w14:paraId="49B09664" w14:textId="77777777" w:rsidTr="00F71A9E">
        <w:trPr>
          <w:trHeight w:val="504"/>
          <w:jc w:val="center"/>
        </w:trPr>
        <w:tc>
          <w:tcPr>
            <w:tcW w:w="452"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4B070093" w14:textId="77777777" w:rsidR="00E84D06" w:rsidRPr="0013091D" w:rsidRDefault="00E84D06" w:rsidP="00F71A9E">
            <w:pPr>
              <w:bidi/>
              <w:spacing w:after="0" w:line="360" w:lineRule="auto"/>
              <w:jc w:val="center"/>
              <w:rPr>
                <w:rFonts w:ascii="Sakkal Majalla" w:hAnsi="Sakkal Majalla" w:cs="Sakkal Majalla" w:hint="cs"/>
                <w:b/>
                <w:bCs/>
                <w:sz w:val="28"/>
                <w:szCs w:val="28"/>
                <w:rtl/>
                <w:lang w:bidi="ar-BH"/>
              </w:rPr>
            </w:pPr>
            <w:r w:rsidRPr="0013091D">
              <w:rPr>
                <w:rFonts w:ascii="Sakkal Majalla" w:hAnsi="Sakkal Majalla" w:cs="Sakkal Majalla" w:hint="cs"/>
                <w:b/>
                <w:bCs/>
                <w:sz w:val="28"/>
                <w:szCs w:val="28"/>
                <w:rtl/>
                <w:lang w:bidi="ar-BH"/>
              </w:rPr>
              <w:t>م</w:t>
            </w:r>
          </w:p>
        </w:tc>
        <w:tc>
          <w:tcPr>
            <w:tcW w:w="219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66ADF1CC" w14:textId="77777777" w:rsidR="00E84D06" w:rsidRPr="0013091D" w:rsidRDefault="00E84D06" w:rsidP="00F71A9E">
            <w:pPr>
              <w:bidi/>
              <w:spacing w:after="0" w:line="360" w:lineRule="auto"/>
              <w:jc w:val="center"/>
              <w:rPr>
                <w:rFonts w:ascii="Sakkal Majalla" w:hAnsi="Sakkal Majalla" w:cs="Sakkal Majalla" w:hint="cs"/>
                <w:b/>
                <w:bCs/>
                <w:sz w:val="28"/>
                <w:szCs w:val="28"/>
                <w:rtl/>
                <w:lang w:bidi="ar-BH"/>
              </w:rPr>
            </w:pPr>
            <w:r w:rsidRPr="0013091D">
              <w:rPr>
                <w:rFonts w:ascii="Sakkal Majalla" w:hAnsi="Sakkal Majalla" w:cs="Sakkal Majalla" w:hint="cs"/>
                <w:b/>
                <w:bCs/>
                <w:sz w:val="28"/>
                <w:szCs w:val="28"/>
                <w:rtl/>
                <w:lang w:bidi="ar-BH"/>
              </w:rPr>
              <w:t>الوسط الحسابي</w:t>
            </w:r>
          </w:p>
        </w:tc>
        <w:tc>
          <w:tcPr>
            <w:tcW w:w="23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A221C9D" w14:textId="77777777" w:rsidR="00E84D06" w:rsidRPr="0013091D" w:rsidRDefault="00E84D06" w:rsidP="00F71A9E">
            <w:pPr>
              <w:bidi/>
              <w:spacing w:after="0" w:line="360" w:lineRule="auto"/>
              <w:jc w:val="center"/>
              <w:rPr>
                <w:rFonts w:ascii="Sakkal Majalla" w:hAnsi="Sakkal Majalla" w:cs="Sakkal Majalla" w:hint="cs"/>
                <w:b/>
                <w:bCs/>
                <w:sz w:val="28"/>
                <w:szCs w:val="28"/>
                <w:rtl/>
                <w:lang w:bidi="ar-BH"/>
              </w:rPr>
            </w:pPr>
            <w:r w:rsidRPr="0013091D">
              <w:rPr>
                <w:rFonts w:ascii="Sakkal Majalla" w:hAnsi="Sakkal Majalla" w:cs="Sakkal Majalla" w:hint="cs"/>
                <w:b/>
                <w:bCs/>
                <w:sz w:val="28"/>
                <w:szCs w:val="28"/>
                <w:rtl/>
                <w:lang w:bidi="ar-BH"/>
              </w:rPr>
              <w:t>مستوى الموافقة</w:t>
            </w:r>
          </w:p>
        </w:tc>
      </w:tr>
      <w:tr w:rsidR="00E84D06" w:rsidRPr="0013091D" w14:paraId="27F04970" w14:textId="77777777" w:rsidTr="00F71A9E">
        <w:trPr>
          <w:trHeight w:val="504"/>
          <w:jc w:val="center"/>
        </w:trPr>
        <w:tc>
          <w:tcPr>
            <w:tcW w:w="452"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16864EA0" w14:textId="77777777" w:rsidR="00E84D06" w:rsidRPr="0013091D" w:rsidRDefault="00E84D06">
            <w:pPr>
              <w:numPr>
                <w:ilvl w:val="0"/>
                <w:numId w:val="51"/>
              </w:numPr>
              <w:bidi/>
              <w:spacing w:after="0" w:line="360" w:lineRule="auto"/>
              <w:ind w:left="0"/>
              <w:jc w:val="center"/>
              <w:rPr>
                <w:rFonts w:ascii="Sakkal Majalla" w:hAnsi="Sakkal Majalla" w:cs="Sakkal Majalla" w:hint="cs"/>
                <w:sz w:val="28"/>
                <w:szCs w:val="28"/>
                <w:rtl/>
                <w:lang w:bidi="ar-BH"/>
              </w:rPr>
            </w:pPr>
          </w:p>
        </w:tc>
        <w:tc>
          <w:tcPr>
            <w:tcW w:w="219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98310DD" w14:textId="77777777" w:rsidR="00E84D06" w:rsidRPr="0013091D" w:rsidRDefault="00E84D06" w:rsidP="00F71A9E">
            <w:pPr>
              <w:bidi/>
              <w:spacing w:after="0" w:line="360" w:lineRule="auto"/>
              <w:jc w:val="center"/>
              <w:rPr>
                <w:rFonts w:ascii="Sakkal Majalla" w:hAnsi="Sakkal Majalla" w:cs="Sakkal Majalla" w:hint="cs"/>
                <w:sz w:val="28"/>
                <w:szCs w:val="28"/>
                <w:rtl/>
                <w:lang w:bidi="ar-BH"/>
              </w:rPr>
            </w:pPr>
            <w:r w:rsidRPr="0013091D">
              <w:rPr>
                <w:rFonts w:ascii="Sakkal Majalla" w:hAnsi="Sakkal Majalla" w:cs="Sakkal Majalla" w:hint="cs"/>
                <w:sz w:val="28"/>
                <w:szCs w:val="28"/>
                <w:rtl/>
                <w:lang w:bidi="ar-BH"/>
              </w:rPr>
              <w:t xml:space="preserve">1 - 264 </w:t>
            </w:r>
          </w:p>
        </w:tc>
        <w:tc>
          <w:tcPr>
            <w:tcW w:w="23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42AC5B9" w14:textId="77777777" w:rsidR="00E84D06" w:rsidRPr="0013091D" w:rsidRDefault="00E84D06" w:rsidP="00F71A9E">
            <w:pPr>
              <w:bidi/>
              <w:spacing w:after="0" w:line="360" w:lineRule="auto"/>
              <w:jc w:val="center"/>
              <w:rPr>
                <w:rFonts w:ascii="Sakkal Majalla" w:hAnsi="Sakkal Majalla" w:cs="Sakkal Majalla" w:hint="cs"/>
                <w:sz w:val="28"/>
                <w:szCs w:val="28"/>
                <w:rtl/>
                <w:lang w:bidi="ar-BH"/>
              </w:rPr>
            </w:pPr>
            <w:r w:rsidRPr="0013091D">
              <w:rPr>
                <w:rFonts w:ascii="Sakkal Majalla" w:hAnsi="Sakkal Majalla" w:cs="Sakkal Majalla" w:hint="cs"/>
                <w:sz w:val="28"/>
                <w:szCs w:val="28"/>
                <w:rtl/>
                <w:lang w:bidi="ar-BH"/>
              </w:rPr>
              <w:t>منخفض</w:t>
            </w:r>
          </w:p>
        </w:tc>
      </w:tr>
      <w:tr w:rsidR="00E84D06" w:rsidRPr="0013091D" w14:paraId="737EFE07" w14:textId="77777777" w:rsidTr="00F71A9E">
        <w:trPr>
          <w:trHeight w:val="525"/>
          <w:jc w:val="center"/>
        </w:trPr>
        <w:tc>
          <w:tcPr>
            <w:tcW w:w="452"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483E11A6" w14:textId="77777777" w:rsidR="00E84D06" w:rsidRPr="0013091D" w:rsidRDefault="00E84D06">
            <w:pPr>
              <w:numPr>
                <w:ilvl w:val="0"/>
                <w:numId w:val="51"/>
              </w:numPr>
              <w:bidi/>
              <w:spacing w:after="0" w:line="360" w:lineRule="auto"/>
              <w:ind w:left="0"/>
              <w:jc w:val="center"/>
              <w:rPr>
                <w:rFonts w:ascii="Sakkal Majalla" w:hAnsi="Sakkal Majalla" w:cs="Sakkal Majalla" w:hint="cs"/>
                <w:sz w:val="28"/>
                <w:szCs w:val="28"/>
                <w:rtl/>
                <w:lang w:bidi="ar-BH"/>
              </w:rPr>
            </w:pPr>
          </w:p>
        </w:tc>
        <w:tc>
          <w:tcPr>
            <w:tcW w:w="219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037DD7B" w14:textId="77777777" w:rsidR="00E84D06" w:rsidRPr="0013091D" w:rsidRDefault="00E84D06" w:rsidP="00F71A9E">
            <w:pPr>
              <w:bidi/>
              <w:spacing w:after="0" w:line="360" w:lineRule="auto"/>
              <w:jc w:val="center"/>
              <w:rPr>
                <w:rFonts w:ascii="Sakkal Majalla" w:hAnsi="Sakkal Majalla" w:cs="Sakkal Majalla" w:hint="cs"/>
                <w:sz w:val="28"/>
                <w:szCs w:val="28"/>
                <w:rtl/>
                <w:lang w:bidi="ar-BH"/>
              </w:rPr>
            </w:pPr>
            <w:r w:rsidRPr="0013091D">
              <w:rPr>
                <w:rFonts w:ascii="Sakkal Majalla" w:hAnsi="Sakkal Majalla" w:cs="Sakkal Majalla" w:hint="cs"/>
                <w:sz w:val="28"/>
                <w:szCs w:val="28"/>
                <w:rtl/>
                <w:lang w:bidi="ar-BH"/>
              </w:rPr>
              <w:t>265 - 349</w:t>
            </w:r>
          </w:p>
        </w:tc>
        <w:tc>
          <w:tcPr>
            <w:tcW w:w="23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4A3878CC" w14:textId="77777777" w:rsidR="00E84D06" w:rsidRPr="0013091D" w:rsidRDefault="00E84D06" w:rsidP="00F71A9E">
            <w:pPr>
              <w:bidi/>
              <w:spacing w:after="0" w:line="360" w:lineRule="auto"/>
              <w:jc w:val="center"/>
              <w:rPr>
                <w:rFonts w:ascii="Sakkal Majalla" w:hAnsi="Sakkal Majalla" w:cs="Sakkal Majalla" w:hint="cs"/>
                <w:sz w:val="28"/>
                <w:szCs w:val="28"/>
                <w:rtl/>
                <w:lang w:bidi="ar-BH"/>
              </w:rPr>
            </w:pPr>
            <w:r w:rsidRPr="0013091D">
              <w:rPr>
                <w:rFonts w:ascii="Sakkal Majalla" w:hAnsi="Sakkal Majalla" w:cs="Sakkal Majalla" w:hint="cs"/>
                <w:sz w:val="28"/>
                <w:szCs w:val="28"/>
                <w:rtl/>
                <w:lang w:bidi="ar-BH"/>
              </w:rPr>
              <w:t>متوسط</w:t>
            </w:r>
          </w:p>
        </w:tc>
      </w:tr>
      <w:tr w:rsidR="00E84D06" w:rsidRPr="0013091D" w14:paraId="282140FA" w14:textId="77777777" w:rsidTr="00F71A9E">
        <w:trPr>
          <w:trHeight w:val="504"/>
          <w:jc w:val="center"/>
        </w:trPr>
        <w:tc>
          <w:tcPr>
            <w:tcW w:w="452"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69E43D2A" w14:textId="77777777" w:rsidR="00E84D06" w:rsidRPr="0013091D" w:rsidRDefault="00E84D06">
            <w:pPr>
              <w:numPr>
                <w:ilvl w:val="0"/>
                <w:numId w:val="51"/>
              </w:numPr>
              <w:bidi/>
              <w:spacing w:after="0" w:line="360" w:lineRule="auto"/>
              <w:ind w:left="0"/>
              <w:jc w:val="center"/>
              <w:rPr>
                <w:rFonts w:ascii="Sakkal Majalla" w:hAnsi="Sakkal Majalla" w:cs="Sakkal Majalla" w:hint="cs"/>
                <w:sz w:val="28"/>
                <w:szCs w:val="28"/>
                <w:rtl/>
                <w:lang w:bidi="ar-BH"/>
              </w:rPr>
            </w:pPr>
          </w:p>
        </w:tc>
        <w:tc>
          <w:tcPr>
            <w:tcW w:w="219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40B6060" w14:textId="77777777" w:rsidR="00E84D06" w:rsidRPr="0013091D" w:rsidRDefault="00E84D06" w:rsidP="00F71A9E">
            <w:pPr>
              <w:bidi/>
              <w:spacing w:after="0" w:line="360" w:lineRule="auto"/>
              <w:jc w:val="center"/>
              <w:rPr>
                <w:rFonts w:ascii="Sakkal Majalla" w:hAnsi="Sakkal Majalla" w:cs="Sakkal Majalla" w:hint="cs"/>
                <w:sz w:val="28"/>
                <w:szCs w:val="28"/>
                <w:rtl/>
                <w:lang w:bidi="ar-BH"/>
              </w:rPr>
            </w:pPr>
            <w:r w:rsidRPr="0013091D">
              <w:rPr>
                <w:rFonts w:ascii="Sakkal Majalla" w:hAnsi="Sakkal Majalla" w:cs="Sakkal Majalla" w:hint="cs"/>
                <w:sz w:val="28"/>
                <w:szCs w:val="28"/>
                <w:rtl/>
                <w:lang w:bidi="ar-BH"/>
              </w:rPr>
              <w:t>350 - 500</w:t>
            </w:r>
          </w:p>
        </w:tc>
        <w:tc>
          <w:tcPr>
            <w:tcW w:w="23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37D4732" w14:textId="77777777" w:rsidR="00E84D06" w:rsidRPr="0013091D" w:rsidRDefault="00E84D06" w:rsidP="00F71A9E">
            <w:pPr>
              <w:bidi/>
              <w:spacing w:after="0" w:line="360" w:lineRule="auto"/>
              <w:jc w:val="center"/>
              <w:rPr>
                <w:rFonts w:ascii="Sakkal Majalla" w:hAnsi="Sakkal Majalla" w:cs="Sakkal Majalla" w:hint="cs"/>
                <w:sz w:val="28"/>
                <w:szCs w:val="28"/>
                <w:rtl/>
                <w:lang w:bidi="ar-BH"/>
              </w:rPr>
            </w:pPr>
            <w:r w:rsidRPr="0013091D">
              <w:rPr>
                <w:rFonts w:ascii="Sakkal Majalla" w:hAnsi="Sakkal Majalla" w:cs="Sakkal Majalla" w:hint="cs"/>
                <w:sz w:val="28"/>
                <w:szCs w:val="28"/>
                <w:rtl/>
                <w:lang w:bidi="ar-BH"/>
              </w:rPr>
              <w:t>مرتفع</w:t>
            </w:r>
          </w:p>
        </w:tc>
      </w:tr>
    </w:tbl>
    <w:p w14:paraId="1EC67B62" w14:textId="77777777" w:rsidR="00E84D06" w:rsidRPr="0013091D" w:rsidRDefault="00E84D06" w:rsidP="00E84D06">
      <w:pPr>
        <w:bidi/>
        <w:spacing w:after="0" w:line="360" w:lineRule="auto"/>
        <w:jc w:val="both"/>
        <w:rPr>
          <w:rFonts w:ascii="Sakkal Majalla" w:hAnsi="Sakkal Majalla" w:cs="Sakkal Majalla" w:hint="cs"/>
          <w:sz w:val="28"/>
          <w:szCs w:val="28"/>
          <w:rtl/>
          <w:lang w:bidi="ar-BH"/>
        </w:rPr>
      </w:pPr>
    </w:p>
    <w:p w14:paraId="3F7819CC" w14:textId="77777777" w:rsidR="00E84D06" w:rsidRPr="0013091D" w:rsidRDefault="00E84D06" w:rsidP="00E84D06">
      <w:pPr>
        <w:bidi/>
        <w:spacing w:after="0" w:line="360" w:lineRule="auto"/>
        <w:jc w:val="both"/>
        <w:outlineLvl w:val="0"/>
        <w:rPr>
          <w:rFonts w:ascii="Sakkal Majalla" w:hAnsi="Sakkal Majalla" w:cs="Sakkal Majalla" w:hint="cs"/>
          <w:b/>
          <w:bCs/>
          <w:sz w:val="28"/>
          <w:szCs w:val="28"/>
          <w:rtl/>
          <w:lang w:bidi="ar-BH"/>
        </w:rPr>
      </w:pPr>
      <w:bookmarkStart w:id="30" w:name="_Toc214938102"/>
      <w:bookmarkStart w:id="31" w:name="_Toc221311139"/>
      <w:r w:rsidRPr="0013091D">
        <w:rPr>
          <w:rFonts w:ascii="Sakkal Majalla" w:hAnsi="Sakkal Majalla" w:cs="Sakkal Majalla" w:hint="cs"/>
          <w:b/>
          <w:bCs/>
          <w:sz w:val="28"/>
          <w:szCs w:val="28"/>
          <w:rtl/>
        </w:rPr>
        <w:t xml:space="preserve">3.8 </w:t>
      </w:r>
      <w:r w:rsidRPr="0013091D">
        <w:rPr>
          <w:rFonts w:ascii="Sakkal Majalla" w:hAnsi="Sakkal Majalla" w:cs="Sakkal Majalla" w:hint="cs"/>
          <w:b/>
          <w:bCs/>
          <w:sz w:val="28"/>
          <w:szCs w:val="28"/>
          <w:rtl/>
          <w:lang w:bidi="ar-BH"/>
        </w:rPr>
        <w:t>الأسلوب الإحصائي</w:t>
      </w:r>
      <w:bookmarkEnd w:id="30"/>
      <w:bookmarkEnd w:id="31"/>
      <w:r w:rsidRPr="0013091D">
        <w:rPr>
          <w:rFonts w:ascii="Sakkal Majalla" w:hAnsi="Sakkal Majalla" w:cs="Sakkal Majalla" w:hint="cs"/>
          <w:b/>
          <w:bCs/>
          <w:sz w:val="28"/>
          <w:szCs w:val="28"/>
          <w:rtl/>
          <w:lang w:bidi="ar-BH"/>
        </w:rPr>
        <w:t xml:space="preserve"> </w:t>
      </w:r>
    </w:p>
    <w:p w14:paraId="7D826D9D" w14:textId="77777777" w:rsidR="00E84D06" w:rsidRPr="0013091D" w:rsidRDefault="00E84D06" w:rsidP="00E84D06">
      <w:pPr>
        <w:bidi/>
        <w:spacing w:after="0" w:line="360" w:lineRule="auto"/>
        <w:jc w:val="both"/>
        <w:rPr>
          <w:rFonts w:ascii="Sakkal Majalla" w:hAnsi="Sakkal Majalla" w:cs="Sakkal Majalla" w:hint="cs"/>
          <w:sz w:val="28"/>
          <w:szCs w:val="28"/>
          <w:rtl/>
        </w:rPr>
      </w:pPr>
      <w:r w:rsidRPr="0013091D">
        <w:rPr>
          <w:rFonts w:ascii="Sakkal Majalla" w:hAnsi="Sakkal Majalla" w:cs="Sakkal Majalla" w:hint="cs"/>
          <w:sz w:val="28"/>
          <w:szCs w:val="28"/>
          <w:rtl/>
          <w:lang w:bidi="ar-BH"/>
        </w:rPr>
        <w:t xml:space="preserve"> </w:t>
      </w:r>
      <w:r w:rsidRPr="0013091D">
        <w:rPr>
          <w:rFonts w:ascii="Sakkal Majalla" w:hAnsi="Sakkal Majalla" w:cs="Sakkal Majalla" w:hint="cs"/>
          <w:sz w:val="28"/>
          <w:szCs w:val="28"/>
          <w:rtl/>
        </w:rPr>
        <w:t xml:space="preserve">فيما يخص الأساليب الإحصائية، فسوف يستخدم البحث الحالي الأساليب الإحصائية التالية ضمن برنامج الحزمة الإحصائية للعلوم الاجتماعية </w:t>
      </w:r>
      <w:r w:rsidRPr="0013091D">
        <w:rPr>
          <w:rFonts w:ascii="Sakkal Majalla" w:hAnsi="Sakkal Majalla" w:cs="Sakkal Majalla" w:hint="cs"/>
          <w:sz w:val="28"/>
          <w:szCs w:val="28"/>
        </w:rPr>
        <w:t>(SPSS)</w:t>
      </w:r>
      <w:r w:rsidRPr="0013091D">
        <w:rPr>
          <w:rFonts w:ascii="Sakkal Majalla" w:hAnsi="Sakkal Majalla" w:cs="Sakkal Majalla" w:hint="cs"/>
          <w:sz w:val="28"/>
          <w:szCs w:val="28"/>
          <w:rtl/>
        </w:rPr>
        <w:t xml:space="preserve"> إصدار 22:</w:t>
      </w:r>
    </w:p>
    <w:p w14:paraId="0FB41D52" w14:textId="77777777" w:rsidR="00E84D06" w:rsidRPr="0013091D" w:rsidRDefault="00E84D06">
      <w:pPr>
        <w:pStyle w:val="a3"/>
        <w:numPr>
          <w:ilvl w:val="0"/>
          <w:numId w:val="46"/>
        </w:numPr>
        <w:bidi/>
        <w:spacing w:line="360" w:lineRule="auto"/>
        <w:jc w:val="both"/>
        <w:rPr>
          <w:rFonts w:ascii="Sakkal Majalla" w:hAnsi="Sakkal Majalla" w:cs="Sakkal Majalla" w:hint="cs"/>
          <w:b/>
          <w:bCs/>
          <w:sz w:val="28"/>
          <w:szCs w:val="28"/>
          <w:lang w:bidi="ar-EG"/>
        </w:rPr>
      </w:pPr>
      <w:bookmarkStart w:id="32" w:name="_Toc214938103"/>
      <w:r w:rsidRPr="0013091D">
        <w:rPr>
          <w:rFonts w:ascii="Sakkal Majalla" w:hAnsi="Sakkal Majalla" w:cs="Sakkal Majalla" w:hint="cs"/>
          <w:b/>
          <w:bCs/>
          <w:sz w:val="28"/>
          <w:szCs w:val="28"/>
          <w:rtl/>
        </w:rPr>
        <w:t xml:space="preserve">التحليل الوصفي </w:t>
      </w:r>
      <w:r w:rsidRPr="0013091D">
        <w:rPr>
          <w:rFonts w:ascii="Sakkal Majalla" w:hAnsi="Sakkal Majalla" w:cs="Sakkal Majalla" w:hint="cs"/>
          <w:b/>
          <w:bCs/>
          <w:sz w:val="28"/>
          <w:szCs w:val="28"/>
          <w:lang w:bidi="ar-EG"/>
        </w:rPr>
        <w:t>:(Descriptive Analysis)</w:t>
      </w:r>
      <w:r w:rsidRPr="0013091D">
        <w:rPr>
          <w:rFonts w:ascii="Sakkal Majalla" w:hAnsi="Sakkal Majalla" w:cs="Sakkal Majalla" w:hint="cs"/>
          <w:b/>
          <w:bCs/>
          <w:sz w:val="28"/>
          <w:szCs w:val="28"/>
          <w:rtl/>
          <w:lang w:bidi="ar-EG"/>
        </w:rPr>
        <w:t xml:space="preserve"> </w:t>
      </w:r>
    </w:p>
    <w:p w14:paraId="0BD57AE1" w14:textId="03C2EB0B" w:rsidR="00E84D06" w:rsidRPr="0013091D" w:rsidRDefault="00E84D06" w:rsidP="00E84D06">
      <w:pPr>
        <w:bidi/>
        <w:spacing w:after="0" w:line="360" w:lineRule="auto"/>
        <w:ind w:left="720"/>
        <w:jc w:val="both"/>
        <w:rPr>
          <w:rFonts w:ascii="Sakkal Majalla" w:hAnsi="Sakkal Majalla" w:cs="Sakkal Majalla" w:hint="cs"/>
          <w:sz w:val="28"/>
          <w:szCs w:val="28"/>
          <w:lang w:bidi="ar-EG"/>
        </w:rPr>
      </w:pPr>
      <w:r w:rsidRPr="0013091D">
        <w:rPr>
          <w:rFonts w:ascii="Sakkal Majalla" w:hAnsi="Sakkal Majalla" w:cs="Sakkal Majalla" w:hint="cs"/>
          <w:sz w:val="28"/>
          <w:szCs w:val="28"/>
          <w:rtl/>
        </w:rPr>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مدى رضا </w:t>
      </w:r>
      <w:r w:rsidRPr="0013091D">
        <w:rPr>
          <w:rFonts w:ascii="Sakkal Majalla" w:hAnsi="Sakkal Majalla" w:cs="Sakkal Majalla" w:hint="cs"/>
          <w:sz w:val="28"/>
          <w:szCs w:val="28"/>
          <w:rtl/>
        </w:rPr>
        <w:t>العاملين عن جودة الحياة الوظيفية</w:t>
      </w:r>
      <w:r w:rsidRPr="0013091D">
        <w:rPr>
          <w:rFonts w:ascii="Sakkal Majalla" w:hAnsi="Sakkal Majalla" w:cs="Sakkal Majalla" w:hint="cs"/>
          <w:sz w:val="28"/>
          <w:szCs w:val="28"/>
          <w:rtl/>
        </w:rPr>
        <w:t xml:space="preserve"> </w:t>
      </w:r>
      <w:proofErr w:type="gramStart"/>
      <w:r w:rsidRPr="0013091D">
        <w:rPr>
          <w:rFonts w:ascii="Sakkal Majalla" w:hAnsi="Sakkal Majalla" w:cs="Sakkal Majalla" w:hint="cs"/>
          <w:sz w:val="28"/>
          <w:szCs w:val="28"/>
          <w:rtl/>
        </w:rPr>
        <w:t>واثره</w:t>
      </w:r>
      <w:proofErr w:type="gramEnd"/>
      <w:r w:rsidRPr="0013091D">
        <w:rPr>
          <w:rFonts w:ascii="Sakkal Majalla" w:hAnsi="Sakkal Majalla" w:cs="Sakkal Majalla" w:hint="cs"/>
          <w:sz w:val="28"/>
          <w:szCs w:val="28"/>
          <w:rtl/>
        </w:rPr>
        <w:t xml:space="preserve"> </w:t>
      </w:r>
      <w:proofErr w:type="gramStart"/>
      <w:r w:rsidRPr="0013091D">
        <w:rPr>
          <w:rFonts w:ascii="Sakkal Majalla" w:hAnsi="Sakkal Majalla" w:cs="Sakkal Majalla" w:hint="cs"/>
          <w:sz w:val="28"/>
          <w:szCs w:val="28"/>
          <w:rtl/>
        </w:rPr>
        <w:t>علي</w:t>
      </w:r>
      <w:proofErr w:type="gramEnd"/>
      <w:r w:rsidRPr="0013091D">
        <w:rPr>
          <w:rFonts w:ascii="Sakkal Majalla" w:hAnsi="Sakkal Majalla" w:cs="Sakkal Majalla" w:hint="cs"/>
          <w:sz w:val="28"/>
          <w:szCs w:val="28"/>
          <w:rtl/>
        </w:rPr>
        <w:t xml:space="preserve"> السلوك الاخلاقي</w:t>
      </w:r>
      <w:r w:rsidRPr="0013091D">
        <w:rPr>
          <w:rFonts w:ascii="Sakkal Majalla" w:hAnsi="Sakkal Majalla" w:cs="Sakkal Majalla" w:hint="cs"/>
          <w:sz w:val="28"/>
          <w:szCs w:val="28"/>
          <w:rtl/>
        </w:rPr>
        <w:t>، ومعرفة النسب المئوية لكل مستوى من مستويات مقياس ليكرت</w:t>
      </w:r>
      <w:r w:rsidRPr="0013091D">
        <w:rPr>
          <w:rFonts w:ascii="Sakkal Majalla" w:hAnsi="Sakkal Majalla" w:cs="Sakkal Majalla" w:hint="cs"/>
          <w:sz w:val="28"/>
          <w:szCs w:val="28"/>
          <w:lang w:bidi="ar-EG"/>
        </w:rPr>
        <w:t>.</w:t>
      </w:r>
    </w:p>
    <w:p w14:paraId="17D7C409" w14:textId="77777777" w:rsidR="00E84D06" w:rsidRPr="0013091D" w:rsidRDefault="00E84D06" w:rsidP="00E84D06">
      <w:pPr>
        <w:bidi/>
        <w:spacing w:after="0" w:line="360" w:lineRule="auto"/>
        <w:jc w:val="both"/>
        <w:rPr>
          <w:rFonts w:ascii="Sakkal Majalla" w:hAnsi="Sakkal Majalla" w:cs="Sakkal Majalla" w:hint="cs"/>
          <w:sz w:val="28"/>
          <w:szCs w:val="28"/>
          <w:rtl/>
          <w:lang w:bidi="ar-EG"/>
        </w:rPr>
      </w:pPr>
      <w:r w:rsidRPr="0013091D">
        <w:rPr>
          <w:rFonts w:ascii="Sakkal Majalla" w:hAnsi="Sakkal Majalla" w:cs="Sakkal Majalla" w:hint="cs"/>
          <w:b/>
          <w:bCs/>
          <w:sz w:val="28"/>
          <w:szCs w:val="28"/>
          <w:rtl/>
        </w:rPr>
        <w:t>المتغيرات التي سيتم تحليلها</w:t>
      </w:r>
      <w:r w:rsidRPr="0013091D">
        <w:rPr>
          <w:rFonts w:ascii="Sakkal Majalla" w:hAnsi="Sakkal Majalla" w:cs="Sakkal Majalla" w:hint="cs"/>
          <w:b/>
          <w:bCs/>
          <w:sz w:val="28"/>
          <w:szCs w:val="28"/>
          <w:lang w:bidi="ar-EG"/>
        </w:rPr>
        <w:t>:</w:t>
      </w:r>
    </w:p>
    <w:p w14:paraId="4B884CE2" w14:textId="77777777" w:rsidR="00E84D06" w:rsidRPr="0013091D" w:rsidRDefault="00E84D06" w:rsidP="00E84D06">
      <w:pPr>
        <w:bidi/>
        <w:spacing w:after="0" w:line="360" w:lineRule="auto"/>
        <w:jc w:val="both"/>
        <w:rPr>
          <w:rFonts w:ascii="Sakkal Majalla" w:hAnsi="Sakkal Majalla" w:cs="Sakkal Majalla" w:hint="cs"/>
          <w:sz w:val="28"/>
          <w:szCs w:val="28"/>
          <w:rtl/>
          <w:lang w:bidi="ar-EG"/>
        </w:rPr>
      </w:pPr>
      <w:r w:rsidRPr="0013091D">
        <w:rPr>
          <w:rFonts w:ascii="Sakkal Majalla" w:hAnsi="Sakkal Majalla" w:cs="Sakkal Majalla" w:hint="cs"/>
          <w:sz w:val="28"/>
          <w:szCs w:val="28"/>
          <w:rtl/>
          <w:lang w:bidi="ar-EG"/>
        </w:rPr>
        <w:t>المتغير المستقل "جودة الحياة الوظيفية:</w:t>
      </w:r>
    </w:p>
    <w:p w14:paraId="46FA5C1C" w14:textId="77777777" w:rsidR="00E84D06" w:rsidRPr="0013091D" w:rsidRDefault="00E84D06">
      <w:pPr>
        <w:numPr>
          <w:ilvl w:val="0"/>
          <w:numId w:val="47"/>
        </w:numPr>
        <w:bidi/>
        <w:spacing w:after="0" w:line="360" w:lineRule="auto"/>
        <w:jc w:val="both"/>
        <w:rPr>
          <w:rFonts w:ascii="Sakkal Majalla" w:hAnsi="Sakkal Majalla" w:cs="Sakkal Majalla" w:hint="cs"/>
          <w:sz w:val="28"/>
          <w:szCs w:val="28"/>
        </w:rPr>
      </w:pPr>
      <w:r w:rsidRPr="0013091D">
        <w:rPr>
          <w:rFonts w:ascii="Sakkal Majalla" w:hAnsi="Sakkal Majalla" w:cs="Sakkal Majalla" w:hint="cs"/>
          <w:sz w:val="28"/>
          <w:szCs w:val="28"/>
          <w:rtl/>
        </w:rPr>
        <w:lastRenderedPageBreak/>
        <w:t>الجوانب المالية والاقتصادية</w:t>
      </w:r>
    </w:p>
    <w:p w14:paraId="0DAC6821" w14:textId="77777777" w:rsidR="00E84D06" w:rsidRPr="0013091D" w:rsidRDefault="00E84D06">
      <w:pPr>
        <w:numPr>
          <w:ilvl w:val="0"/>
          <w:numId w:val="47"/>
        </w:numPr>
        <w:bidi/>
        <w:spacing w:after="0" w:line="360" w:lineRule="auto"/>
        <w:jc w:val="both"/>
        <w:rPr>
          <w:rFonts w:ascii="Sakkal Majalla" w:hAnsi="Sakkal Majalla" w:cs="Sakkal Majalla" w:hint="cs"/>
          <w:sz w:val="28"/>
          <w:szCs w:val="28"/>
        </w:rPr>
      </w:pPr>
      <w:r w:rsidRPr="0013091D">
        <w:rPr>
          <w:rFonts w:ascii="Sakkal Majalla" w:hAnsi="Sakkal Majalla" w:cs="Sakkal Majalla" w:hint="cs"/>
          <w:sz w:val="28"/>
          <w:szCs w:val="28"/>
          <w:rtl/>
        </w:rPr>
        <w:t>الجوانب الوظيفية والتنظيمية</w:t>
      </w:r>
    </w:p>
    <w:p w14:paraId="2A23782E" w14:textId="77777777" w:rsidR="00E84D06" w:rsidRPr="0013091D" w:rsidRDefault="00E84D06">
      <w:pPr>
        <w:numPr>
          <w:ilvl w:val="0"/>
          <w:numId w:val="47"/>
        </w:numPr>
        <w:bidi/>
        <w:spacing w:after="0" w:line="360" w:lineRule="auto"/>
        <w:jc w:val="both"/>
        <w:rPr>
          <w:rFonts w:ascii="Sakkal Majalla" w:hAnsi="Sakkal Majalla" w:cs="Sakkal Majalla" w:hint="cs"/>
          <w:sz w:val="28"/>
          <w:szCs w:val="28"/>
        </w:rPr>
      </w:pPr>
      <w:r w:rsidRPr="0013091D">
        <w:rPr>
          <w:rFonts w:ascii="Sakkal Majalla" w:hAnsi="Sakkal Majalla" w:cs="Sakkal Majalla" w:hint="cs"/>
          <w:sz w:val="28"/>
          <w:szCs w:val="28"/>
          <w:rtl/>
        </w:rPr>
        <w:t>الجوانب المادية والمعنوية</w:t>
      </w:r>
    </w:p>
    <w:p w14:paraId="2DC64D69" w14:textId="77777777" w:rsidR="00E84D06" w:rsidRPr="0013091D" w:rsidRDefault="00E84D06" w:rsidP="00E84D06">
      <w:pPr>
        <w:bidi/>
        <w:spacing w:after="0" w:line="360" w:lineRule="auto"/>
        <w:jc w:val="both"/>
        <w:rPr>
          <w:rFonts w:ascii="Sakkal Majalla" w:hAnsi="Sakkal Majalla" w:cs="Sakkal Majalla" w:hint="cs"/>
          <w:sz w:val="28"/>
          <w:szCs w:val="28"/>
          <w:lang w:bidi="ar-EG"/>
        </w:rPr>
      </w:pPr>
      <w:r w:rsidRPr="0013091D">
        <w:rPr>
          <w:rFonts w:ascii="Sakkal Majalla" w:hAnsi="Sakkal Majalla" w:cs="Sakkal Majalla" w:hint="cs"/>
          <w:sz w:val="28"/>
          <w:szCs w:val="28"/>
          <w:rtl/>
          <w:lang w:bidi="ar-EG"/>
        </w:rPr>
        <w:t>المتغير التابع "السلوك الأخلاقي لمقدمي خدمة الرعاية الصحية"</w:t>
      </w:r>
    </w:p>
    <w:p w14:paraId="2B9480AC" w14:textId="77777777" w:rsidR="00E84D06" w:rsidRPr="0013091D" w:rsidRDefault="00E84D06" w:rsidP="00E84D06">
      <w:pPr>
        <w:bidi/>
        <w:spacing w:after="0" w:line="360" w:lineRule="auto"/>
        <w:jc w:val="both"/>
        <w:rPr>
          <w:rFonts w:ascii="Sakkal Majalla" w:hAnsi="Sakkal Majalla" w:cs="Sakkal Majalla" w:hint="cs"/>
          <w:sz w:val="28"/>
          <w:szCs w:val="28"/>
          <w:lang w:bidi="ar-EG"/>
        </w:rPr>
      </w:pPr>
      <w:r w:rsidRPr="0013091D">
        <w:rPr>
          <w:rFonts w:ascii="Sakkal Majalla" w:hAnsi="Sakkal Majalla" w:cs="Sakkal Majalla" w:hint="cs"/>
          <w:b/>
          <w:bCs/>
          <w:sz w:val="28"/>
          <w:szCs w:val="28"/>
          <w:rtl/>
        </w:rPr>
        <w:t>الأدوات المستخدمة</w:t>
      </w:r>
      <w:r w:rsidRPr="0013091D">
        <w:rPr>
          <w:rFonts w:ascii="Sakkal Majalla" w:hAnsi="Sakkal Majalla" w:cs="Sakkal Majalla" w:hint="cs"/>
          <w:sz w:val="28"/>
          <w:szCs w:val="28"/>
          <w:lang w:bidi="ar-EG"/>
        </w:rPr>
        <w:t>:</w:t>
      </w:r>
    </w:p>
    <w:p w14:paraId="7B1923EB" w14:textId="77777777" w:rsidR="00E84D06" w:rsidRPr="0013091D" w:rsidRDefault="00E84D06">
      <w:pPr>
        <w:numPr>
          <w:ilvl w:val="0"/>
          <w:numId w:val="48"/>
        </w:numPr>
        <w:bidi/>
        <w:spacing w:after="0" w:line="360" w:lineRule="auto"/>
        <w:jc w:val="both"/>
        <w:rPr>
          <w:rFonts w:ascii="Sakkal Majalla" w:hAnsi="Sakkal Majalla" w:cs="Sakkal Majalla" w:hint="cs"/>
          <w:sz w:val="28"/>
          <w:szCs w:val="28"/>
          <w:lang w:bidi="ar-EG"/>
        </w:rPr>
      </w:pPr>
      <w:r w:rsidRPr="0013091D">
        <w:rPr>
          <w:rFonts w:ascii="Sakkal Majalla" w:hAnsi="Sakkal Majalla" w:cs="Sakkal Majalla" w:hint="cs"/>
          <w:sz w:val="28"/>
          <w:szCs w:val="28"/>
          <w:rtl/>
        </w:rPr>
        <w:t>التوزيع التكراري</w:t>
      </w:r>
      <w:r w:rsidRPr="0013091D">
        <w:rPr>
          <w:rFonts w:ascii="Sakkal Majalla" w:hAnsi="Sakkal Majalla" w:cs="Sakkal Majalla" w:hint="cs"/>
          <w:sz w:val="28"/>
          <w:szCs w:val="28"/>
          <w:lang w:bidi="ar-EG"/>
        </w:rPr>
        <w:t>.</w:t>
      </w:r>
    </w:p>
    <w:p w14:paraId="0E83DB9F" w14:textId="77777777" w:rsidR="00E84D06" w:rsidRPr="0013091D" w:rsidRDefault="00E84D06">
      <w:pPr>
        <w:numPr>
          <w:ilvl w:val="0"/>
          <w:numId w:val="48"/>
        </w:numPr>
        <w:bidi/>
        <w:spacing w:after="0" w:line="360" w:lineRule="auto"/>
        <w:jc w:val="both"/>
        <w:rPr>
          <w:rFonts w:ascii="Sakkal Majalla" w:hAnsi="Sakkal Majalla" w:cs="Sakkal Majalla" w:hint="cs"/>
          <w:sz w:val="28"/>
          <w:szCs w:val="28"/>
          <w:lang w:bidi="ar-EG"/>
        </w:rPr>
      </w:pPr>
      <w:r w:rsidRPr="0013091D">
        <w:rPr>
          <w:rFonts w:ascii="Sakkal Majalla" w:hAnsi="Sakkal Majalla" w:cs="Sakkal Majalla" w:hint="cs"/>
          <w:sz w:val="28"/>
          <w:szCs w:val="28"/>
          <w:rtl/>
        </w:rPr>
        <w:t>المتوسطات الحسابية</w:t>
      </w:r>
      <w:r w:rsidRPr="0013091D">
        <w:rPr>
          <w:rFonts w:ascii="Sakkal Majalla" w:hAnsi="Sakkal Majalla" w:cs="Sakkal Majalla" w:hint="cs"/>
          <w:sz w:val="28"/>
          <w:szCs w:val="28"/>
          <w:lang w:bidi="ar-EG"/>
        </w:rPr>
        <w:t>.</w:t>
      </w:r>
    </w:p>
    <w:p w14:paraId="738D0FF1" w14:textId="77777777" w:rsidR="00E84D06" w:rsidRPr="0013091D" w:rsidRDefault="00E84D06">
      <w:pPr>
        <w:numPr>
          <w:ilvl w:val="0"/>
          <w:numId w:val="48"/>
        </w:numPr>
        <w:bidi/>
        <w:spacing w:after="0" w:line="360" w:lineRule="auto"/>
        <w:jc w:val="both"/>
        <w:rPr>
          <w:rFonts w:ascii="Sakkal Majalla" w:hAnsi="Sakkal Majalla" w:cs="Sakkal Majalla" w:hint="cs"/>
          <w:sz w:val="28"/>
          <w:szCs w:val="28"/>
          <w:lang w:bidi="ar-EG"/>
        </w:rPr>
      </w:pPr>
      <w:r w:rsidRPr="0013091D">
        <w:rPr>
          <w:rFonts w:ascii="Sakkal Majalla" w:hAnsi="Sakkal Majalla" w:cs="Sakkal Majalla" w:hint="cs"/>
          <w:sz w:val="28"/>
          <w:szCs w:val="28"/>
          <w:rtl/>
        </w:rPr>
        <w:t>الانحراف المعياري</w:t>
      </w:r>
      <w:r w:rsidRPr="0013091D">
        <w:rPr>
          <w:rFonts w:ascii="Sakkal Majalla" w:hAnsi="Sakkal Majalla" w:cs="Sakkal Majalla" w:hint="cs"/>
          <w:sz w:val="28"/>
          <w:szCs w:val="28"/>
          <w:lang w:bidi="ar-EG"/>
        </w:rPr>
        <w:t>.</w:t>
      </w:r>
    </w:p>
    <w:p w14:paraId="05A97EB3" w14:textId="77777777" w:rsidR="00E84D06" w:rsidRPr="0013091D" w:rsidRDefault="00E84D06" w:rsidP="00E84D06">
      <w:pPr>
        <w:tabs>
          <w:tab w:val="left" w:pos="720"/>
        </w:tabs>
        <w:bidi/>
        <w:spacing w:after="0" w:line="360" w:lineRule="auto"/>
        <w:jc w:val="both"/>
        <w:rPr>
          <w:rFonts w:ascii="Sakkal Majalla" w:hAnsi="Sakkal Majalla" w:cs="Sakkal Majalla" w:hint="cs"/>
          <w:sz w:val="28"/>
          <w:szCs w:val="28"/>
          <w:lang w:bidi="ar-EG"/>
        </w:rPr>
      </w:pPr>
    </w:p>
    <w:p w14:paraId="526E4D1A" w14:textId="77777777" w:rsidR="00E84D06" w:rsidRPr="0013091D" w:rsidRDefault="00E84D06">
      <w:pPr>
        <w:pStyle w:val="a3"/>
        <w:numPr>
          <w:ilvl w:val="0"/>
          <w:numId w:val="46"/>
        </w:numPr>
        <w:bidi/>
        <w:spacing w:line="360" w:lineRule="auto"/>
        <w:jc w:val="both"/>
        <w:rPr>
          <w:rFonts w:ascii="Sakkal Majalla" w:hAnsi="Sakkal Majalla" w:cs="Sakkal Majalla" w:hint="cs"/>
          <w:sz w:val="28"/>
          <w:szCs w:val="28"/>
          <w:lang w:bidi="ar-EG"/>
        </w:rPr>
      </w:pPr>
      <w:r w:rsidRPr="0013091D">
        <w:rPr>
          <w:rFonts w:ascii="Sakkal Majalla" w:hAnsi="Sakkal Majalla" w:cs="Sakkal Majalla" w:hint="cs"/>
          <w:b/>
          <w:bCs/>
          <w:sz w:val="28"/>
          <w:szCs w:val="28"/>
          <w:lang w:bidi="ar-EG"/>
        </w:rPr>
        <w:t xml:space="preserve"> </w:t>
      </w:r>
      <w:r w:rsidRPr="0013091D">
        <w:rPr>
          <w:rFonts w:ascii="Sakkal Majalla" w:hAnsi="Sakkal Majalla" w:cs="Sakkal Majalla" w:hint="cs"/>
          <w:b/>
          <w:bCs/>
          <w:sz w:val="28"/>
          <w:szCs w:val="28"/>
          <w:rtl/>
        </w:rPr>
        <w:t xml:space="preserve">اختبار تحليل الارتباط </w:t>
      </w:r>
      <w:r w:rsidRPr="0013091D">
        <w:rPr>
          <w:rFonts w:ascii="Sakkal Majalla" w:hAnsi="Sakkal Majalla" w:cs="Sakkal Majalla" w:hint="cs"/>
          <w:b/>
          <w:bCs/>
          <w:sz w:val="28"/>
          <w:szCs w:val="28"/>
          <w:lang w:bidi="ar-EG"/>
        </w:rPr>
        <w:t>:(Correlation Analysis)</w:t>
      </w:r>
      <w:r w:rsidRPr="0013091D">
        <w:rPr>
          <w:rFonts w:ascii="Sakkal Majalla" w:hAnsi="Sakkal Majalla" w:cs="Sakkal Majalla" w:hint="cs"/>
          <w:b/>
          <w:bCs/>
          <w:sz w:val="28"/>
          <w:szCs w:val="28"/>
          <w:rtl/>
          <w:lang w:bidi="ar-EG"/>
        </w:rPr>
        <w:t xml:space="preserve"> </w:t>
      </w:r>
    </w:p>
    <w:p w14:paraId="6C90C180" w14:textId="76FE3751" w:rsidR="00E84D06" w:rsidRPr="0013091D" w:rsidRDefault="00E84D06" w:rsidP="00E84D06">
      <w:pPr>
        <w:bidi/>
        <w:spacing w:after="0" w:line="360" w:lineRule="auto"/>
        <w:jc w:val="both"/>
        <w:rPr>
          <w:rFonts w:ascii="Sakkal Majalla" w:hAnsi="Sakkal Majalla" w:cs="Sakkal Majalla" w:hint="cs"/>
          <w:sz w:val="28"/>
          <w:szCs w:val="28"/>
          <w:lang w:bidi="ar-EG"/>
        </w:rPr>
      </w:pPr>
      <w:r w:rsidRPr="0013091D">
        <w:rPr>
          <w:rFonts w:ascii="Sakkal Majalla" w:hAnsi="Sakkal Majalla" w:cs="Sakkal Majalla" w:hint="cs"/>
          <w:sz w:val="28"/>
          <w:szCs w:val="28"/>
          <w:rtl/>
        </w:rPr>
        <w:t xml:space="preserve">لتحليل العلاقة بين </w:t>
      </w:r>
      <w:r w:rsidRPr="0013091D">
        <w:rPr>
          <w:rFonts w:ascii="Sakkal Majalla" w:hAnsi="Sakkal Majalla" w:cs="Sakkal Majalla"/>
          <w:sz w:val="28"/>
          <w:szCs w:val="28"/>
          <w:rtl/>
        </w:rPr>
        <w:t xml:space="preserve">وهو جودة الحياة الوظيفية الذي يشتمل على ثلاث أبعاد وهي (مثل الجوانب المالية والاقتصادية والجوانب الوظيفية والتنظيمية والجوانب المادية </w:t>
      </w:r>
      <w:r w:rsidRPr="0013091D">
        <w:rPr>
          <w:rFonts w:ascii="Sakkal Majalla" w:hAnsi="Sakkal Majalla" w:cs="Sakkal Majalla" w:hint="cs"/>
          <w:sz w:val="28"/>
          <w:szCs w:val="28"/>
          <w:rtl/>
        </w:rPr>
        <w:t>والمعنوية)</w:t>
      </w:r>
      <w:r w:rsidRPr="0013091D">
        <w:rPr>
          <w:rFonts w:ascii="Sakkal Majalla" w:hAnsi="Sakkal Majalla" w:cs="Sakkal Majalla" w:hint="cs"/>
          <w:sz w:val="28"/>
          <w:szCs w:val="28"/>
          <w:rtl/>
        </w:rPr>
        <w:t xml:space="preserve">، سيتم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w:t>
      </w:r>
      <w:r w:rsidRPr="0013091D">
        <w:rPr>
          <w:rFonts w:ascii="Sakkal Majalla" w:hAnsi="Sakkal Majalla" w:cs="Sakkal Majalla" w:hint="cs"/>
          <w:sz w:val="28"/>
          <w:szCs w:val="28"/>
          <w:rtl/>
        </w:rPr>
        <w:t>جودة الحياة الوظيفي والسلوك الأخلاقي لمقدمة خدمات الرعاية الصحية.</w:t>
      </w:r>
    </w:p>
    <w:p w14:paraId="085C2A4A" w14:textId="77777777" w:rsidR="00E84D06" w:rsidRPr="0013091D" w:rsidRDefault="00E84D06" w:rsidP="00E84D06">
      <w:pPr>
        <w:bidi/>
        <w:spacing w:after="0" w:line="360" w:lineRule="auto"/>
        <w:jc w:val="both"/>
        <w:rPr>
          <w:rFonts w:ascii="Sakkal Majalla" w:hAnsi="Sakkal Majalla" w:cs="Sakkal Majalla" w:hint="cs"/>
          <w:sz w:val="28"/>
          <w:szCs w:val="28"/>
          <w:lang w:bidi="ar-EG"/>
        </w:rPr>
      </w:pPr>
      <w:r w:rsidRPr="0013091D">
        <w:rPr>
          <w:rFonts w:ascii="Sakkal Majalla" w:hAnsi="Sakkal Majalla" w:cs="Sakkal Majalla" w:hint="cs"/>
          <w:b/>
          <w:bCs/>
          <w:sz w:val="28"/>
          <w:szCs w:val="28"/>
          <w:rtl/>
        </w:rPr>
        <w:t>المتغيرات التي سيتم تحليلها</w:t>
      </w:r>
      <w:r w:rsidRPr="0013091D">
        <w:rPr>
          <w:rFonts w:ascii="Sakkal Majalla" w:hAnsi="Sakkal Majalla" w:cs="Sakkal Majalla" w:hint="cs"/>
          <w:b/>
          <w:bCs/>
          <w:sz w:val="28"/>
          <w:szCs w:val="28"/>
          <w:lang w:bidi="ar-EG"/>
        </w:rPr>
        <w:t>:</w:t>
      </w:r>
    </w:p>
    <w:p w14:paraId="52CF03D1" w14:textId="77777777" w:rsidR="00E84D06" w:rsidRPr="0013091D" w:rsidRDefault="00E84D06" w:rsidP="00E84D06">
      <w:pPr>
        <w:bidi/>
        <w:spacing w:after="0" w:line="360" w:lineRule="auto"/>
        <w:jc w:val="both"/>
        <w:rPr>
          <w:rFonts w:ascii="Sakkal Majalla" w:hAnsi="Sakkal Majalla" w:cs="Sakkal Majalla" w:hint="cs"/>
          <w:sz w:val="28"/>
          <w:szCs w:val="28"/>
          <w:rtl/>
          <w:lang w:bidi="ar-EG"/>
        </w:rPr>
      </w:pPr>
      <w:r w:rsidRPr="0013091D">
        <w:rPr>
          <w:rFonts w:ascii="Sakkal Majalla" w:hAnsi="Sakkal Majalla" w:cs="Sakkal Majalla" w:hint="cs"/>
          <w:sz w:val="28"/>
          <w:szCs w:val="28"/>
          <w:rtl/>
          <w:lang w:bidi="ar-EG"/>
        </w:rPr>
        <w:t>المتغير المستقل "جودة الحياة الوظيفية:</w:t>
      </w:r>
    </w:p>
    <w:p w14:paraId="6AD245D6" w14:textId="77777777" w:rsidR="00E84D06" w:rsidRPr="0013091D" w:rsidRDefault="00E84D06">
      <w:pPr>
        <w:numPr>
          <w:ilvl w:val="0"/>
          <w:numId w:val="47"/>
        </w:numPr>
        <w:bidi/>
        <w:spacing w:after="0" w:line="360" w:lineRule="auto"/>
        <w:jc w:val="both"/>
        <w:rPr>
          <w:rFonts w:ascii="Sakkal Majalla" w:hAnsi="Sakkal Majalla" w:cs="Sakkal Majalla" w:hint="cs"/>
          <w:sz w:val="28"/>
          <w:szCs w:val="28"/>
        </w:rPr>
      </w:pPr>
      <w:r w:rsidRPr="0013091D">
        <w:rPr>
          <w:rFonts w:ascii="Sakkal Majalla" w:hAnsi="Sakkal Majalla" w:cs="Sakkal Majalla" w:hint="cs"/>
          <w:sz w:val="28"/>
          <w:szCs w:val="28"/>
          <w:rtl/>
        </w:rPr>
        <w:t>الجوانب المالية والاقتصادية</w:t>
      </w:r>
    </w:p>
    <w:p w14:paraId="1FCE0593" w14:textId="77777777" w:rsidR="00E84D06" w:rsidRPr="0013091D" w:rsidRDefault="00E84D06">
      <w:pPr>
        <w:numPr>
          <w:ilvl w:val="0"/>
          <w:numId w:val="47"/>
        </w:numPr>
        <w:bidi/>
        <w:spacing w:after="0" w:line="360" w:lineRule="auto"/>
        <w:jc w:val="both"/>
        <w:rPr>
          <w:rFonts w:ascii="Sakkal Majalla" w:hAnsi="Sakkal Majalla" w:cs="Sakkal Majalla" w:hint="cs"/>
          <w:sz w:val="28"/>
          <w:szCs w:val="28"/>
        </w:rPr>
      </w:pPr>
      <w:r w:rsidRPr="0013091D">
        <w:rPr>
          <w:rFonts w:ascii="Sakkal Majalla" w:hAnsi="Sakkal Majalla" w:cs="Sakkal Majalla" w:hint="cs"/>
          <w:sz w:val="28"/>
          <w:szCs w:val="28"/>
          <w:rtl/>
        </w:rPr>
        <w:t>الجوانب الوظيفية والتنظيمية</w:t>
      </w:r>
    </w:p>
    <w:p w14:paraId="3DB8A25B" w14:textId="77777777" w:rsidR="00E84D06" w:rsidRPr="0013091D" w:rsidRDefault="00E84D06">
      <w:pPr>
        <w:numPr>
          <w:ilvl w:val="0"/>
          <w:numId w:val="47"/>
        </w:numPr>
        <w:bidi/>
        <w:spacing w:after="0" w:line="360" w:lineRule="auto"/>
        <w:jc w:val="both"/>
        <w:rPr>
          <w:rFonts w:ascii="Sakkal Majalla" w:hAnsi="Sakkal Majalla" w:cs="Sakkal Majalla" w:hint="cs"/>
          <w:sz w:val="28"/>
          <w:szCs w:val="28"/>
        </w:rPr>
      </w:pPr>
      <w:r w:rsidRPr="0013091D">
        <w:rPr>
          <w:rFonts w:ascii="Sakkal Majalla" w:hAnsi="Sakkal Majalla" w:cs="Sakkal Majalla" w:hint="cs"/>
          <w:sz w:val="28"/>
          <w:szCs w:val="28"/>
          <w:rtl/>
        </w:rPr>
        <w:t>الجوانب المادية والمعنوية</w:t>
      </w:r>
    </w:p>
    <w:p w14:paraId="6F39619C" w14:textId="77777777" w:rsidR="00E84D06" w:rsidRPr="0013091D" w:rsidRDefault="00E84D06" w:rsidP="00E84D06">
      <w:pPr>
        <w:bidi/>
        <w:spacing w:after="0" w:line="360" w:lineRule="auto"/>
        <w:jc w:val="both"/>
        <w:rPr>
          <w:rFonts w:ascii="Sakkal Majalla" w:hAnsi="Sakkal Majalla" w:cs="Sakkal Majalla" w:hint="cs"/>
          <w:sz w:val="28"/>
          <w:szCs w:val="28"/>
          <w:lang w:bidi="ar-EG"/>
        </w:rPr>
      </w:pPr>
      <w:r w:rsidRPr="0013091D">
        <w:rPr>
          <w:rFonts w:ascii="Sakkal Majalla" w:hAnsi="Sakkal Majalla" w:cs="Sakkal Majalla" w:hint="cs"/>
          <w:sz w:val="28"/>
          <w:szCs w:val="28"/>
          <w:rtl/>
          <w:lang w:bidi="ar-EG"/>
        </w:rPr>
        <w:t>المتغير التابع "السلوك الأخلاقي لمقدمي خدمة الرعاية الصحية"</w:t>
      </w:r>
    </w:p>
    <w:p w14:paraId="6BF0BBE6" w14:textId="77777777" w:rsidR="00E84D06" w:rsidRPr="0013091D" w:rsidRDefault="00E84D06" w:rsidP="00E84D06">
      <w:pPr>
        <w:bidi/>
        <w:spacing w:after="0" w:line="360" w:lineRule="auto"/>
        <w:jc w:val="both"/>
        <w:rPr>
          <w:rFonts w:ascii="Sakkal Majalla" w:hAnsi="Sakkal Majalla" w:cs="Sakkal Majalla" w:hint="cs"/>
          <w:sz w:val="28"/>
          <w:szCs w:val="28"/>
          <w:lang w:bidi="ar-EG"/>
        </w:rPr>
      </w:pPr>
      <w:r w:rsidRPr="0013091D">
        <w:rPr>
          <w:rFonts w:ascii="Sakkal Majalla" w:hAnsi="Sakkal Majalla" w:cs="Sakkal Majalla" w:hint="cs"/>
          <w:b/>
          <w:bCs/>
          <w:sz w:val="28"/>
          <w:szCs w:val="28"/>
          <w:rtl/>
        </w:rPr>
        <w:t>الأدوات المستخدمة</w:t>
      </w:r>
      <w:r w:rsidRPr="0013091D">
        <w:rPr>
          <w:rFonts w:ascii="Sakkal Majalla" w:hAnsi="Sakkal Majalla" w:cs="Sakkal Majalla" w:hint="cs"/>
          <w:sz w:val="28"/>
          <w:szCs w:val="28"/>
          <w:lang w:bidi="ar-EG"/>
        </w:rPr>
        <w:t>:</w:t>
      </w:r>
    </w:p>
    <w:p w14:paraId="0D654AF6" w14:textId="77777777" w:rsidR="00E84D06" w:rsidRPr="0013091D" w:rsidRDefault="00E84D06">
      <w:pPr>
        <w:numPr>
          <w:ilvl w:val="0"/>
          <w:numId w:val="49"/>
        </w:numPr>
        <w:bidi/>
        <w:spacing w:after="0" w:line="360" w:lineRule="auto"/>
        <w:jc w:val="both"/>
        <w:rPr>
          <w:rFonts w:ascii="Sakkal Majalla" w:hAnsi="Sakkal Majalla" w:cs="Sakkal Majalla" w:hint="cs"/>
          <w:sz w:val="28"/>
          <w:szCs w:val="28"/>
          <w:lang w:bidi="ar-EG"/>
        </w:rPr>
      </w:pPr>
      <w:r w:rsidRPr="0013091D">
        <w:rPr>
          <w:rFonts w:ascii="Sakkal Majalla" w:hAnsi="Sakkal Majalla" w:cs="Sakkal Majalla" w:hint="cs"/>
          <w:sz w:val="28"/>
          <w:szCs w:val="28"/>
          <w:rtl/>
        </w:rPr>
        <w:t xml:space="preserve">معامل بيرسون </w:t>
      </w:r>
      <w:r w:rsidRPr="0013091D">
        <w:rPr>
          <w:rFonts w:ascii="Sakkal Majalla" w:hAnsi="Sakkal Majalla" w:cs="Sakkal Majalla" w:hint="cs"/>
          <w:sz w:val="28"/>
          <w:szCs w:val="28"/>
          <w:lang w:bidi="ar-EG"/>
        </w:rPr>
        <w:t xml:space="preserve">(Pearson Correlation) </w:t>
      </w:r>
      <w:r w:rsidRPr="0013091D">
        <w:rPr>
          <w:rFonts w:ascii="Sakkal Majalla" w:hAnsi="Sakkal Majalla" w:cs="Sakkal Majalla" w:hint="cs"/>
          <w:sz w:val="28"/>
          <w:szCs w:val="28"/>
          <w:rtl/>
          <w:lang w:bidi="ar-EG"/>
        </w:rPr>
        <w:t>لقياس</w:t>
      </w:r>
      <w:r w:rsidRPr="0013091D">
        <w:rPr>
          <w:rFonts w:ascii="Sakkal Majalla" w:hAnsi="Sakkal Majalla" w:cs="Sakkal Majalla" w:hint="cs"/>
          <w:sz w:val="28"/>
          <w:szCs w:val="28"/>
          <w:rtl/>
        </w:rPr>
        <w:t xml:space="preserve"> الارتباط بين المتغيرات</w:t>
      </w:r>
      <w:r w:rsidRPr="0013091D">
        <w:rPr>
          <w:rFonts w:ascii="Sakkal Majalla" w:hAnsi="Sakkal Majalla" w:cs="Sakkal Majalla" w:hint="cs"/>
          <w:sz w:val="28"/>
          <w:szCs w:val="28"/>
          <w:lang w:bidi="ar-EG"/>
        </w:rPr>
        <w:t>.</w:t>
      </w:r>
    </w:p>
    <w:p w14:paraId="01F98222" w14:textId="77777777" w:rsidR="00E84D06" w:rsidRPr="0013091D" w:rsidRDefault="00E84D06">
      <w:pPr>
        <w:numPr>
          <w:ilvl w:val="0"/>
          <w:numId w:val="49"/>
        </w:numPr>
        <w:bidi/>
        <w:spacing w:after="0" w:line="360" w:lineRule="auto"/>
        <w:jc w:val="both"/>
        <w:rPr>
          <w:rFonts w:ascii="Sakkal Majalla" w:hAnsi="Sakkal Majalla" w:cs="Sakkal Majalla" w:hint="cs"/>
          <w:sz w:val="28"/>
          <w:szCs w:val="28"/>
          <w:lang w:bidi="ar-EG"/>
        </w:rPr>
      </w:pPr>
      <w:r w:rsidRPr="0013091D">
        <w:rPr>
          <w:rFonts w:ascii="Sakkal Majalla" w:hAnsi="Sakkal Majalla" w:cs="Sakkal Majalla" w:hint="cs"/>
          <w:sz w:val="28"/>
          <w:szCs w:val="28"/>
          <w:rtl/>
        </w:rPr>
        <w:lastRenderedPageBreak/>
        <w:t xml:space="preserve">معامل سبيرمان </w:t>
      </w:r>
      <w:r w:rsidRPr="0013091D">
        <w:rPr>
          <w:rFonts w:ascii="Sakkal Majalla" w:hAnsi="Sakkal Majalla" w:cs="Sakkal Majalla" w:hint="cs"/>
          <w:sz w:val="28"/>
          <w:szCs w:val="28"/>
        </w:rPr>
        <w:t>(</w:t>
      </w:r>
      <w:r w:rsidRPr="0013091D">
        <w:rPr>
          <w:rFonts w:ascii="Sakkal Majalla" w:hAnsi="Sakkal Majalla" w:cs="Sakkal Majalla" w:hint="cs"/>
          <w:sz w:val="28"/>
          <w:szCs w:val="28"/>
          <w:lang w:bidi="ar-EG"/>
        </w:rPr>
        <w:t xml:space="preserve">Spearman’s Rank Correlation) </w:t>
      </w:r>
      <w:r w:rsidRPr="0013091D">
        <w:rPr>
          <w:rFonts w:ascii="Sakkal Majalla" w:hAnsi="Sakkal Majalla" w:cs="Sakkal Majalla" w:hint="cs"/>
          <w:sz w:val="28"/>
          <w:szCs w:val="28"/>
          <w:rtl/>
        </w:rPr>
        <w:t>إذا كانت البيانات غير متماثلة أو ترتيبية</w:t>
      </w:r>
      <w:r w:rsidRPr="0013091D">
        <w:rPr>
          <w:rFonts w:ascii="Sakkal Majalla" w:hAnsi="Sakkal Majalla" w:cs="Sakkal Majalla" w:hint="cs"/>
          <w:sz w:val="28"/>
          <w:szCs w:val="28"/>
          <w:lang w:bidi="ar-EG"/>
        </w:rPr>
        <w:t>.</w:t>
      </w:r>
    </w:p>
    <w:p w14:paraId="5C01FFC2" w14:textId="77777777" w:rsidR="00E84D06" w:rsidRPr="0013091D" w:rsidRDefault="00E84D06" w:rsidP="00E84D06">
      <w:pPr>
        <w:bidi/>
        <w:spacing w:after="0" w:line="360" w:lineRule="auto"/>
        <w:jc w:val="both"/>
        <w:rPr>
          <w:rFonts w:ascii="Sakkal Majalla" w:hAnsi="Sakkal Majalla" w:cs="Sakkal Majalla" w:hint="cs"/>
          <w:sz w:val="28"/>
          <w:szCs w:val="28"/>
          <w:rtl/>
          <w:lang w:bidi="ar-EG"/>
        </w:rPr>
      </w:pPr>
    </w:p>
    <w:p w14:paraId="53BD922A" w14:textId="77777777" w:rsidR="00E84D06" w:rsidRPr="0013091D" w:rsidRDefault="00E84D06">
      <w:pPr>
        <w:pStyle w:val="a3"/>
        <w:numPr>
          <w:ilvl w:val="0"/>
          <w:numId w:val="46"/>
        </w:numPr>
        <w:bidi/>
        <w:spacing w:line="360" w:lineRule="auto"/>
        <w:jc w:val="both"/>
        <w:rPr>
          <w:rFonts w:ascii="Sakkal Majalla" w:hAnsi="Sakkal Majalla" w:cs="Sakkal Majalla" w:hint="cs"/>
          <w:b/>
          <w:bCs/>
          <w:sz w:val="28"/>
          <w:szCs w:val="28"/>
          <w:lang w:bidi="ar-EG"/>
        </w:rPr>
      </w:pPr>
      <w:r w:rsidRPr="0013091D">
        <w:rPr>
          <w:rFonts w:ascii="Sakkal Majalla" w:hAnsi="Sakkal Majalla" w:cs="Sakkal Majalla" w:hint="cs"/>
          <w:b/>
          <w:bCs/>
          <w:sz w:val="28"/>
          <w:szCs w:val="28"/>
          <w:rtl/>
        </w:rPr>
        <w:t xml:space="preserve">تحليل الانحدار </w:t>
      </w:r>
      <w:r w:rsidRPr="0013091D">
        <w:rPr>
          <w:rFonts w:ascii="Sakkal Majalla" w:hAnsi="Sakkal Majalla" w:cs="Sakkal Majalla" w:hint="cs"/>
          <w:b/>
          <w:bCs/>
          <w:sz w:val="28"/>
          <w:szCs w:val="28"/>
          <w:lang w:bidi="ar-EG"/>
        </w:rPr>
        <w:t>:(Regression Analysis)</w:t>
      </w:r>
      <w:r w:rsidRPr="0013091D">
        <w:rPr>
          <w:rFonts w:ascii="Sakkal Majalla" w:hAnsi="Sakkal Majalla" w:cs="Sakkal Majalla" w:hint="cs"/>
          <w:b/>
          <w:bCs/>
          <w:sz w:val="28"/>
          <w:szCs w:val="28"/>
          <w:rtl/>
          <w:lang w:bidi="ar-EG"/>
        </w:rPr>
        <w:t xml:space="preserve"> </w:t>
      </w:r>
    </w:p>
    <w:p w14:paraId="2A9D3A30" w14:textId="3F3CCCA2" w:rsidR="00E84D06" w:rsidRPr="0013091D" w:rsidRDefault="00E84D06" w:rsidP="00E84D06">
      <w:pPr>
        <w:bidi/>
        <w:spacing w:line="360" w:lineRule="auto"/>
        <w:jc w:val="both"/>
        <w:rPr>
          <w:rFonts w:ascii="Sakkal Majalla" w:hAnsi="Sakkal Majalla" w:cs="Sakkal Majalla" w:hint="cs"/>
          <w:sz w:val="28"/>
          <w:szCs w:val="28"/>
          <w:lang w:bidi="ar-EG"/>
        </w:rPr>
      </w:pPr>
      <w:r w:rsidRPr="0013091D">
        <w:rPr>
          <w:rFonts w:ascii="Sakkal Majalla" w:hAnsi="Sakkal Majalla" w:cs="Sakkal Majalla" w:hint="cs"/>
          <w:sz w:val="28"/>
          <w:szCs w:val="28"/>
          <w:rtl/>
        </w:rPr>
        <w:t xml:space="preserve">لإجراء تحليل أعمق حول تأثير </w:t>
      </w:r>
      <w:r w:rsidR="0013091D" w:rsidRPr="0013091D">
        <w:rPr>
          <w:rFonts w:ascii="Sakkal Majalla" w:hAnsi="Sakkal Majalla" w:cs="Sakkal Majalla"/>
          <w:sz w:val="28"/>
          <w:szCs w:val="28"/>
          <w:rtl/>
        </w:rPr>
        <w:t xml:space="preserve">وهو جودة الحياة الوظيفية الذي يشتمل على ثلاث أبعاد وهي (مثل الجوانب المالية والاقتصادية والجوانب الوظيفية والتنظيمية والجوانب المادية </w:t>
      </w:r>
      <w:r w:rsidR="0013091D" w:rsidRPr="0013091D">
        <w:rPr>
          <w:rFonts w:ascii="Sakkal Majalla" w:hAnsi="Sakkal Majalla" w:cs="Sakkal Majalla" w:hint="cs"/>
          <w:sz w:val="28"/>
          <w:szCs w:val="28"/>
          <w:rtl/>
        </w:rPr>
        <w:t>والمعنوية)</w:t>
      </w:r>
      <w:r w:rsidRPr="0013091D">
        <w:rPr>
          <w:rFonts w:ascii="Sakkal Majalla" w:hAnsi="Sakkal Majalla" w:cs="Sakkal Majalla" w:hint="cs"/>
          <w:sz w:val="28"/>
          <w:szCs w:val="28"/>
          <w:rtl/>
        </w:rPr>
        <w:t>، سيتم استخدام التحليل الانحدار مثل (الانحدار البسيط</w:t>
      </w:r>
      <w:r w:rsidRPr="0013091D">
        <w:rPr>
          <w:rFonts w:ascii="Sakkal Majalla" w:hAnsi="Sakkal Majalla" w:cs="Sakkal Majalla" w:hint="cs"/>
          <w:sz w:val="28"/>
          <w:szCs w:val="28"/>
          <w:rtl/>
          <w:lang w:bidi="ar-EG"/>
        </w:rPr>
        <w:t>)</w:t>
      </w:r>
      <w:r w:rsidRPr="0013091D">
        <w:rPr>
          <w:rFonts w:ascii="Sakkal Majalla" w:hAnsi="Sakkal Majalla" w:cs="Sakkal Majalla" w:hint="cs"/>
          <w:sz w:val="28"/>
          <w:szCs w:val="28"/>
          <w:lang w:bidi="ar-EG"/>
        </w:rPr>
        <w:t xml:space="preserve"> </w:t>
      </w:r>
      <w:r w:rsidRPr="0013091D">
        <w:rPr>
          <w:rFonts w:ascii="Sakkal Majalla" w:hAnsi="Sakkal Majalla" w:cs="Sakkal Majalla" w:hint="cs"/>
          <w:sz w:val="28"/>
          <w:szCs w:val="28"/>
          <w:rtl/>
        </w:rPr>
        <w:t xml:space="preserve">لقياس العلاقة السببية بين المتغيرات. من خلال هذا </w:t>
      </w:r>
      <w:r w:rsidR="0013091D" w:rsidRPr="0013091D">
        <w:rPr>
          <w:rFonts w:ascii="Sakkal Majalla" w:hAnsi="Sakkal Majalla" w:cs="Sakkal Majalla" w:hint="cs"/>
          <w:sz w:val="28"/>
          <w:szCs w:val="28"/>
          <w:rtl/>
        </w:rPr>
        <w:t>التحليل،</w:t>
      </w:r>
    </w:p>
    <w:p w14:paraId="6CCE109C" w14:textId="77777777" w:rsidR="00E84D06" w:rsidRPr="0013091D" w:rsidRDefault="00E84D06" w:rsidP="00E84D06">
      <w:pPr>
        <w:bidi/>
        <w:spacing w:after="0" w:line="360" w:lineRule="auto"/>
        <w:jc w:val="both"/>
        <w:rPr>
          <w:rFonts w:ascii="Sakkal Majalla" w:hAnsi="Sakkal Majalla" w:cs="Sakkal Majalla" w:hint="cs"/>
          <w:sz w:val="28"/>
          <w:szCs w:val="28"/>
          <w:lang w:bidi="ar-EG"/>
        </w:rPr>
      </w:pPr>
      <w:r w:rsidRPr="0013091D">
        <w:rPr>
          <w:rFonts w:ascii="Sakkal Majalla" w:hAnsi="Sakkal Majalla" w:cs="Sakkal Majalla" w:hint="cs"/>
          <w:b/>
          <w:bCs/>
          <w:sz w:val="28"/>
          <w:szCs w:val="28"/>
          <w:rtl/>
        </w:rPr>
        <w:t>المتغيرات التي سيتم تحليلها</w:t>
      </w:r>
      <w:r w:rsidRPr="0013091D">
        <w:rPr>
          <w:rFonts w:ascii="Sakkal Majalla" w:hAnsi="Sakkal Majalla" w:cs="Sakkal Majalla" w:hint="cs"/>
          <w:b/>
          <w:bCs/>
          <w:sz w:val="28"/>
          <w:szCs w:val="28"/>
          <w:lang w:bidi="ar-EG"/>
        </w:rPr>
        <w:t>:</w:t>
      </w:r>
    </w:p>
    <w:p w14:paraId="38603452" w14:textId="77777777" w:rsidR="00E84D06" w:rsidRPr="0013091D" w:rsidRDefault="00E84D06" w:rsidP="00E84D06">
      <w:pPr>
        <w:bidi/>
        <w:spacing w:after="0" w:line="360" w:lineRule="auto"/>
        <w:jc w:val="both"/>
        <w:rPr>
          <w:rFonts w:ascii="Sakkal Majalla" w:hAnsi="Sakkal Majalla" w:cs="Sakkal Majalla" w:hint="cs"/>
          <w:sz w:val="28"/>
          <w:szCs w:val="28"/>
          <w:rtl/>
          <w:lang w:bidi="ar-EG"/>
        </w:rPr>
      </w:pPr>
      <w:r w:rsidRPr="0013091D">
        <w:rPr>
          <w:rFonts w:ascii="Sakkal Majalla" w:hAnsi="Sakkal Majalla" w:cs="Sakkal Majalla" w:hint="cs"/>
          <w:sz w:val="28"/>
          <w:szCs w:val="28"/>
          <w:rtl/>
          <w:lang w:bidi="ar-EG"/>
        </w:rPr>
        <w:t>المتغير المستقل "جودة الحياة الوظيفية:</w:t>
      </w:r>
    </w:p>
    <w:p w14:paraId="5DC40D2C" w14:textId="77777777" w:rsidR="00E84D06" w:rsidRPr="0013091D" w:rsidRDefault="00E84D06">
      <w:pPr>
        <w:numPr>
          <w:ilvl w:val="0"/>
          <w:numId w:val="47"/>
        </w:numPr>
        <w:bidi/>
        <w:spacing w:after="0" w:line="360" w:lineRule="auto"/>
        <w:jc w:val="both"/>
        <w:rPr>
          <w:rFonts w:ascii="Sakkal Majalla" w:hAnsi="Sakkal Majalla" w:cs="Sakkal Majalla" w:hint="cs"/>
          <w:sz w:val="28"/>
          <w:szCs w:val="28"/>
        </w:rPr>
      </w:pPr>
      <w:r w:rsidRPr="0013091D">
        <w:rPr>
          <w:rFonts w:ascii="Sakkal Majalla" w:hAnsi="Sakkal Majalla" w:cs="Sakkal Majalla" w:hint="cs"/>
          <w:sz w:val="28"/>
          <w:szCs w:val="28"/>
          <w:rtl/>
        </w:rPr>
        <w:t>الجوانب المالية والاقتصادية</w:t>
      </w:r>
    </w:p>
    <w:p w14:paraId="453A3397" w14:textId="77777777" w:rsidR="00E84D06" w:rsidRPr="0013091D" w:rsidRDefault="00E84D06">
      <w:pPr>
        <w:numPr>
          <w:ilvl w:val="0"/>
          <w:numId w:val="47"/>
        </w:numPr>
        <w:bidi/>
        <w:spacing w:after="0" w:line="360" w:lineRule="auto"/>
        <w:jc w:val="both"/>
        <w:rPr>
          <w:rFonts w:ascii="Sakkal Majalla" w:hAnsi="Sakkal Majalla" w:cs="Sakkal Majalla" w:hint="cs"/>
          <w:sz w:val="28"/>
          <w:szCs w:val="28"/>
        </w:rPr>
      </w:pPr>
      <w:r w:rsidRPr="0013091D">
        <w:rPr>
          <w:rFonts w:ascii="Sakkal Majalla" w:hAnsi="Sakkal Majalla" w:cs="Sakkal Majalla" w:hint="cs"/>
          <w:sz w:val="28"/>
          <w:szCs w:val="28"/>
          <w:rtl/>
        </w:rPr>
        <w:t>الجوانب الوظيفية والتنظيمية</w:t>
      </w:r>
    </w:p>
    <w:p w14:paraId="64DA0331" w14:textId="77777777" w:rsidR="00E84D06" w:rsidRPr="0013091D" w:rsidRDefault="00E84D06">
      <w:pPr>
        <w:numPr>
          <w:ilvl w:val="0"/>
          <w:numId w:val="47"/>
        </w:numPr>
        <w:bidi/>
        <w:spacing w:after="0" w:line="360" w:lineRule="auto"/>
        <w:jc w:val="both"/>
        <w:rPr>
          <w:rFonts w:ascii="Sakkal Majalla" w:hAnsi="Sakkal Majalla" w:cs="Sakkal Majalla" w:hint="cs"/>
          <w:sz w:val="28"/>
          <w:szCs w:val="28"/>
        </w:rPr>
      </w:pPr>
      <w:r w:rsidRPr="0013091D">
        <w:rPr>
          <w:rFonts w:ascii="Sakkal Majalla" w:hAnsi="Sakkal Majalla" w:cs="Sakkal Majalla" w:hint="cs"/>
          <w:sz w:val="28"/>
          <w:szCs w:val="28"/>
          <w:rtl/>
        </w:rPr>
        <w:t>الجوانب المادية والمعنوية</w:t>
      </w:r>
    </w:p>
    <w:p w14:paraId="1AB958C1" w14:textId="77777777" w:rsidR="00E84D06" w:rsidRPr="0013091D" w:rsidRDefault="00E84D06" w:rsidP="00E84D06">
      <w:pPr>
        <w:bidi/>
        <w:spacing w:after="0" w:line="360" w:lineRule="auto"/>
        <w:jc w:val="both"/>
        <w:rPr>
          <w:rFonts w:ascii="Sakkal Majalla" w:hAnsi="Sakkal Majalla" w:cs="Sakkal Majalla" w:hint="cs"/>
          <w:sz w:val="28"/>
          <w:szCs w:val="28"/>
          <w:lang w:bidi="ar-EG"/>
        </w:rPr>
      </w:pPr>
      <w:r w:rsidRPr="0013091D">
        <w:rPr>
          <w:rFonts w:ascii="Sakkal Majalla" w:hAnsi="Sakkal Majalla" w:cs="Sakkal Majalla" w:hint="cs"/>
          <w:sz w:val="28"/>
          <w:szCs w:val="28"/>
          <w:rtl/>
          <w:lang w:bidi="ar-EG"/>
        </w:rPr>
        <w:t>المتغير التابع "السلوك الأخلاقي لمقدمي خدمة الرعاية الصحية"</w:t>
      </w:r>
    </w:p>
    <w:p w14:paraId="538E9172" w14:textId="77777777" w:rsidR="00E84D06" w:rsidRPr="0013091D" w:rsidRDefault="00E84D06" w:rsidP="00E84D06">
      <w:pPr>
        <w:bidi/>
        <w:spacing w:after="0" w:line="360" w:lineRule="auto"/>
        <w:jc w:val="both"/>
        <w:rPr>
          <w:rFonts w:ascii="Sakkal Majalla" w:hAnsi="Sakkal Majalla" w:cs="Sakkal Majalla" w:hint="cs"/>
          <w:sz w:val="28"/>
          <w:szCs w:val="28"/>
          <w:lang w:bidi="ar-EG"/>
        </w:rPr>
      </w:pPr>
      <w:r w:rsidRPr="0013091D">
        <w:rPr>
          <w:rFonts w:ascii="Sakkal Majalla" w:hAnsi="Sakkal Majalla" w:cs="Sakkal Majalla" w:hint="cs"/>
          <w:b/>
          <w:bCs/>
          <w:sz w:val="28"/>
          <w:szCs w:val="28"/>
          <w:rtl/>
        </w:rPr>
        <w:t>الأدوات المستخدمة</w:t>
      </w:r>
      <w:r w:rsidRPr="0013091D">
        <w:rPr>
          <w:rFonts w:ascii="Sakkal Majalla" w:hAnsi="Sakkal Majalla" w:cs="Sakkal Majalla" w:hint="cs"/>
          <w:sz w:val="28"/>
          <w:szCs w:val="28"/>
          <w:lang w:bidi="ar-EG"/>
        </w:rPr>
        <w:t>:</w:t>
      </w:r>
    </w:p>
    <w:p w14:paraId="1F6E9822" w14:textId="77777777" w:rsidR="00E84D06" w:rsidRPr="0013091D" w:rsidRDefault="00E84D06">
      <w:pPr>
        <w:numPr>
          <w:ilvl w:val="0"/>
          <w:numId w:val="50"/>
        </w:numPr>
        <w:bidi/>
        <w:spacing w:after="0" w:line="360" w:lineRule="auto"/>
        <w:jc w:val="both"/>
        <w:rPr>
          <w:rFonts w:ascii="Sakkal Majalla" w:hAnsi="Sakkal Majalla" w:cs="Sakkal Majalla" w:hint="cs"/>
          <w:sz w:val="28"/>
          <w:szCs w:val="28"/>
          <w:lang w:bidi="ar-EG"/>
        </w:rPr>
      </w:pPr>
      <w:r w:rsidRPr="0013091D">
        <w:rPr>
          <w:rFonts w:ascii="Sakkal Majalla" w:hAnsi="Sakkal Majalla" w:cs="Sakkal Majalla" w:hint="cs"/>
          <w:sz w:val="28"/>
          <w:szCs w:val="28"/>
          <w:rtl/>
        </w:rPr>
        <w:t>الانحدار البسيط لفحص العلاقة بين متغيرين</w:t>
      </w:r>
      <w:r w:rsidRPr="0013091D">
        <w:rPr>
          <w:rFonts w:ascii="Sakkal Majalla" w:hAnsi="Sakkal Majalla" w:cs="Sakkal Majalla" w:hint="cs"/>
          <w:sz w:val="28"/>
          <w:szCs w:val="28"/>
          <w:lang w:bidi="ar-EG"/>
        </w:rPr>
        <w:t>.</w:t>
      </w:r>
    </w:p>
    <w:p w14:paraId="70CF2265" w14:textId="77777777" w:rsidR="00E84D06" w:rsidRPr="0013091D" w:rsidRDefault="00E84D06" w:rsidP="00E84D06">
      <w:pPr>
        <w:bidi/>
        <w:spacing w:line="360" w:lineRule="auto"/>
        <w:jc w:val="both"/>
        <w:rPr>
          <w:rFonts w:ascii="Sakkal Majalla" w:hAnsi="Sakkal Majalla" w:cs="Sakkal Majalla" w:hint="cs"/>
          <w:b/>
          <w:bCs/>
          <w:sz w:val="28"/>
          <w:szCs w:val="28"/>
          <w:u w:val="single"/>
          <w:rtl/>
          <w:lang w:bidi="ar-EG"/>
        </w:rPr>
      </w:pPr>
    </w:p>
    <w:p w14:paraId="556778EC" w14:textId="77777777" w:rsidR="00E84D06" w:rsidRPr="0013091D" w:rsidRDefault="00E84D06" w:rsidP="00E84D06">
      <w:pPr>
        <w:bidi/>
        <w:spacing w:after="0" w:line="360" w:lineRule="auto"/>
        <w:jc w:val="both"/>
        <w:outlineLvl w:val="0"/>
        <w:rPr>
          <w:rFonts w:ascii="Sakkal Majalla" w:hAnsi="Sakkal Majalla" w:cs="Sakkal Majalla" w:hint="cs"/>
          <w:b/>
          <w:bCs/>
          <w:sz w:val="28"/>
          <w:szCs w:val="28"/>
          <w:rtl/>
          <w:lang w:bidi="ar-BH"/>
        </w:rPr>
      </w:pPr>
      <w:bookmarkStart w:id="33" w:name="_Toc221311140"/>
      <w:r w:rsidRPr="0013091D">
        <w:rPr>
          <w:rFonts w:ascii="Sakkal Majalla" w:hAnsi="Sakkal Majalla" w:cs="Sakkal Majalla" w:hint="cs"/>
          <w:b/>
          <w:bCs/>
          <w:sz w:val="28"/>
          <w:szCs w:val="28"/>
          <w:rtl/>
        </w:rPr>
        <w:t xml:space="preserve">3.9 </w:t>
      </w:r>
      <w:r w:rsidRPr="0013091D">
        <w:rPr>
          <w:rFonts w:ascii="Sakkal Majalla" w:hAnsi="Sakkal Majalla" w:cs="Sakkal Majalla" w:hint="cs"/>
          <w:b/>
          <w:bCs/>
          <w:sz w:val="28"/>
          <w:szCs w:val="28"/>
          <w:rtl/>
          <w:lang w:bidi="ar-BH"/>
        </w:rPr>
        <w:t>فرضيات الدراسة</w:t>
      </w:r>
      <w:bookmarkEnd w:id="32"/>
      <w:bookmarkEnd w:id="33"/>
      <w:r w:rsidRPr="0013091D">
        <w:rPr>
          <w:rFonts w:ascii="Sakkal Majalla" w:hAnsi="Sakkal Majalla" w:cs="Sakkal Majalla" w:hint="cs"/>
          <w:b/>
          <w:bCs/>
          <w:sz w:val="28"/>
          <w:szCs w:val="28"/>
          <w:rtl/>
          <w:lang w:bidi="ar-BH"/>
        </w:rPr>
        <w:t xml:space="preserve"> </w:t>
      </w:r>
    </w:p>
    <w:p w14:paraId="7D96D5DD" w14:textId="77777777" w:rsidR="00E84D06" w:rsidRPr="0013091D" w:rsidRDefault="00E84D06" w:rsidP="00E84D06">
      <w:pPr>
        <w:bidi/>
        <w:spacing w:after="0" w:line="360" w:lineRule="auto"/>
        <w:ind w:left="360"/>
        <w:jc w:val="both"/>
        <w:rPr>
          <w:rFonts w:ascii="Sakkal Majalla" w:hAnsi="Sakkal Majalla" w:cs="Sakkal Majalla" w:hint="cs"/>
          <w:b/>
          <w:bCs/>
          <w:sz w:val="28"/>
          <w:szCs w:val="28"/>
          <w:lang w:bidi="ar-EG"/>
        </w:rPr>
      </w:pPr>
      <w:r w:rsidRPr="0013091D">
        <w:rPr>
          <w:rFonts w:ascii="Sakkal Majalla" w:hAnsi="Sakkal Majalla" w:cs="Sakkal Majalla" w:hint="cs"/>
          <w:sz w:val="28"/>
          <w:szCs w:val="28"/>
          <w:rtl/>
          <w:lang w:bidi="ar-BH"/>
        </w:rPr>
        <w:t>"</w:t>
      </w:r>
      <w:r w:rsidRPr="0013091D">
        <w:rPr>
          <w:rFonts w:ascii="Sakkal Majalla" w:hAnsi="Sakkal Majalla" w:cs="Sakkal Majalla" w:hint="cs"/>
          <w:sz w:val="28"/>
          <w:szCs w:val="28"/>
          <w:rtl/>
        </w:rPr>
        <w:t>تم صياغة فروض الدراسة بناءً على نتائج الأدبيات والبحوث السابقة بما يتلاءم مع طبيعة واتجاه الدراسة الحالية:</w:t>
      </w:r>
    </w:p>
    <w:p w14:paraId="1E978137" w14:textId="77777777" w:rsidR="00E84D06" w:rsidRPr="0013091D" w:rsidRDefault="00E84D06" w:rsidP="00E84D06">
      <w:pPr>
        <w:bidi/>
        <w:spacing w:after="200" w:line="360" w:lineRule="auto"/>
        <w:jc w:val="both"/>
        <w:rPr>
          <w:rFonts w:ascii="Sakkal Majalla" w:hAnsi="Sakkal Majalla" w:cs="Sakkal Majalla" w:hint="cs"/>
          <w:sz w:val="28"/>
          <w:szCs w:val="28"/>
          <w:rtl/>
        </w:rPr>
      </w:pPr>
      <w:r w:rsidRPr="0013091D">
        <w:rPr>
          <w:rFonts w:ascii="Sakkal Majalla" w:hAnsi="Sakkal Majalla" w:cs="Sakkal Majalla" w:hint="cs"/>
          <w:sz w:val="28"/>
          <w:szCs w:val="28"/>
          <w:rtl/>
        </w:rPr>
        <w:t>الفرض الرئيسي:</w:t>
      </w:r>
    </w:p>
    <w:p w14:paraId="3544CD42" w14:textId="77777777" w:rsidR="00E84D06" w:rsidRPr="0013091D" w:rsidRDefault="00E84D06" w:rsidP="00E84D06">
      <w:pPr>
        <w:bidi/>
        <w:spacing w:after="200" w:line="360" w:lineRule="auto"/>
        <w:jc w:val="both"/>
        <w:rPr>
          <w:rFonts w:ascii="Sakkal Majalla" w:hAnsi="Sakkal Majalla" w:cs="Sakkal Majalla" w:hint="cs"/>
          <w:sz w:val="28"/>
          <w:szCs w:val="28"/>
          <w:rtl/>
          <w:lang w:bidi="ar-EG"/>
        </w:rPr>
      </w:pPr>
      <w:r w:rsidRPr="0013091D">
        <w:rPr>
          <w:rFonts w:ascii="Sakkal Majalla" w:hAnsi="Sakkal Majalla" w:cs="Sakkal Majalla" w:hint="cs"/>
          <w:sz w:val="28"/>
          <w:szCs w:val="28"/>
          <w:rtl/>
          <w:lang w:bidi="ar-EG"/>
        </w:rPr>
        <w:t>توجد علاقة تأثير ذات دلالة إحصائية معنوية لجودة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w:t>
      </w:r>
    </w:p>
    <w:p w14:paraId="2B83323F" w14:textId="77777777" w:rsidR="00E84D06" w:rsidRPr="0013091D" w:rsidRDefault="00E84D06" w:rsidP="00E84D06">
      <w:pPr>
        <w:bidi/>
        <w:spacing w:after="200" w:line="360" w:lineRule="auto"/>
        <w:jc w:val="both"/>
        <w:rPr>
          <w:rFonts w:ascii="Sakkal Majalla" w:hAnsi="Sakkal Majalla" w:cs="Sakkal Majalla" w:hint="cs"/>
          <w:sz w:val="28"/>
          <w:szCs w:val="28"/>
          <w:rtl/>
        </w:rPr>
      </w:pPr>
      <w:r w:rsidRPr="0013091D">
        <w:rPr>
          <w:rFonts w:ascii="Sakkal Majalla" w:hAnsi="Sakkal Majalla" w:cs="Sakkal Majalla" w:hint="cs"/>
          <w:sz w:val="28"/>
          <w:szCs w:val="28"/>
          <w:rtl/>
        </w:rPr>
        <w:lastRenderedPageBreak/>
        <w:t>الفرضية الفرعية الاولى</w:t>
      </w:r>
      <w:r w:rsidRPr="0013091D">
        <w:rPr>
          <w:rFonts w:ascii="Sakkal Majalla" w:hAnsi="Sakkal Majalla" w:cs="Sakkal Majalla" w:hint="cs"/>
          <w:sz w:val="28"/>
          <w:szCs w:val="28"/>
        </w:rPr>
        <w:t>:</w:t>
      </w:r>
    </w:p>
    <w:p w14:paraId="632B697C" w14:textId="77777777" w:rsidR="00E84D06" w:rsidRPr="0013091D" w:rsidRDefault="00E84D06" w:rsidP="00E84D06">
      <w:pPr>
        <w:bidi/>
        <w:spacing w:after="200" w:line="360" w:lineRule="auto"/>
        <w:jc w:val="both"/>
        <w:rPr>
          <w:rFonts w:ascii="Sakkal Majalla" w:hAnsi="Sakkal Majalla" w:cs="Sakkal Majalla" w:hint="cs"/>
          <w:sz w:val="28"/>
          <w:szCs w:val="28"/>
          <w:rtl/>
        </w:rPr>
      </w:pPr>
      <w:r w:rsidRPr="0013091D">
        <w:rPr>
          <w:rFonts w:ascii="Sakkal Majalla" w:hAnsi="Sakkal Majalla" w:cs="Sakkal Majalla" w:hint="cs"/>
          <w:sz w:val="28"/>
          <w:szCs w:val="28"/>
          <w:rtl/>
        </w:rPr>
        <w:t>توجد علاقة تأثير ذات دلالة إحصائية معنوية للجوانب المالية والاقتصادية على السلوك الاخلاقي لمقدمي الرعاية الصحية في مستشفيات القطاع الصحي بمحافظة الرياض.</w:t>
      </w:r>
    </w:p>
    <w:p w14:paraId="137AA8A5" w14:textId="77777777" w:rsidR="00E84D06" w:rsidRPr="0013091D" w:rsidRDefault="00E84D06" w:rsidP="00E84D06">
      <w:pPr>
        <w:bidi/>
        <w:spacing w:after="200" w:line="360" w:lineRule="auto"/>
        <w:jc w:val="both"/>
        <w:rPr>
          <w:rFonts w:ascii="Sakkal Majalla" w:hAnsi="Sakkal Majalla" w:cs="Sakkal Majalla" w:hint="cs"/>
          <w:sz w:val="28"/>
          <w:szCs w:val="28"/>
          <w:rtl/>
        </w:rPr>
      </w:pPr>
      <w:r w:rsidRPr="0013091D">
        <w:rPr>
          <w:rFonts w:ascii="Sakkal Majalla" w:hAnsi="Sakkal Majalla" w:cs="Sakkal Majalla" w:hint="cs"/>
          <w:sz w:val="28"/>
          <w:szCs w:val="28"/>
          <w:rtl/>
        </w:rPr>
        <w:t>الفرضية الفرعية الثانية</w:t>
      </w:r>
      <w:r w:rsidRPr="0013091D">
        <w:rPr>
          <w:rFonts w:ascii="Sakkal Majalla" w:hAnsi="Sakkal Majalla" w:cs="Sakkal Majalla" w:hint="cs"/>
          <w:sz w:val="28"/>
          <w:szCs w:val="28"/>
        </w:rPr>
        <w:t>:</w:t>
      </w:r>
    </w:p>
    <w:p w14:paraId="63A47950" w14:textId="77777777" w:rsidR="00E84D06" w:rsidRPr="0013091D" w:rsidRDefault="00E84D06" w:rsidP="00E84D06">
      <w:pPr>
        <w:bidi/>
        <w:spacing w:after="200" w:line="360" w:lineRule="auto"/>
        <w:jc w:val="both"/>
        <w:rPr>
          <w:rFonts w:ascii="Sakkal Majalla" w:hAnsi="Sakkal Majalla" w:cs="Sakkal Majalla" w:hint="cs"/>
          <w:sz w:val="28"/>
          <w:szCs w:val="28"/>
          <w:rtl/>
        </w:rPr>
      </w:pPr>
      <w:r w:rsidRPr="0013091D">
        <w:rPr>
          <w:rFonts w:ascii="Sakkal Majalla" w:hAnsi="Sakkal Majalla" w:cs="Sakkal Majalla" w:hint="cs"/>
          <w:sz w:val="28"/>
          <w:szCs w:val="28"/>
          <w:rtl/>
        </w:rPr>
        <w:t>توجد علاقة تأثير ذات دلالة إحصائية معنوية للجوانب الوظيفية والتنظيمية على السلوك الاخلاقي لمقدمي الرعاية الصحية في مستشفيات القطاع الصحي بمحافظة الرياض.</w:t>
      </w:r>
    </w:p>
    <w:p w14:paraId="37CED4D2" w14:textId="77777777" w:rsidR="00E84D06" w:rsidRPr="0013091D" w:rsidRDefault="00E84D06" w:rsidP="00E84D06">
      <w:pPr>
        <w:bidi/>
        <w:spacing w:after="200" w:line="360" w:lineRule="auto"/>
        <w:jc w:val="both"/>
        <w:rPr>
          <w:rFonts w:ascii="Sakkal Majalla" w:hAnsi="Sakkal Majalla" w:cs="Sakkal Majalla" w:hint="cs"/>
          <w:sz w:val="28"/>
          <w:szCs w:val="28"/>
          <w:rtl/>
        </w:rPr>
      </w:pPr>
      <w:r w:rsidRPr="0013091D">
        <w:rPr>
          <w:rFonts w:ascii="Sakkal Majalla" w:hAnsi="Sakkal Majalla" w:cs="Sakkal Majalla" w:hint="cs"/>
          <w:sz w:val="28"/>
          <w:szCs w:val="28"/>
        </w:rPr>
        <w:t xml:space="preserve"> </w:t>
      </w:r>
      <w:r w:rsidRPr="0013091D">
        <w:rPr>
          <w:rFonts w:ascii="Sakkal Majalla" w:hAnsi="Sakkal Majalla" w:cs="Sakkal Majalla" w:hint="cs"/>
          <w:sz w:val="28"/>
          <w:szCs w:val="28"/>
          <w:rtl/>
        </w:rPr>
        <w:t>الفرضية الفرعية الثالثة</w:t>
      </w:r>
      <w:r w:rsidRPr="0013091D">
        <w:rPr>
          <w:rFonts w:ascii="Sakkal Majalla" w:hAnsi="Sakkal Majalla" w:cs="Sakkal Majalla" w:hint="cs"/>
          <w:sz w:val="28"/>
          <w:szCs w:val="28"/>
        </w:rPr>
        <w:t xml:space="preserve">: </w:t>
      </w:r>
    </w:p>
    <w:p w14:paraId="14C73F34" w14:textId="77777777" w:rsidR="00E84D06" w:rsidRPr="0013091D" w:rsidRDefault="00E84D06" w:rsidP="00E84D06">
      <w:pPr>
        <w:bidi/>
        <w:spacing w:after="200" w:line="360" w:lineRule="auto"/>
        <w:rPr>
          <w:rFonts w:ascii="Sakkal Majalla" w:hAnsi="Sakkal Majalla" w:cs="Sakkal Majalla" w:hint="cs"/>
          <w:b/>
          <w:bCs/>
          <w:sz w:val="28"/>
          <w:szCs w:val="28"/>
          <w:u w:val="single"/>
          <w:rtl/>
          <w:lang w:bidi="ar-EG"/>
        </w:rPr>
      </w:pPr>
      <w:r w:rsidRPr="0013091D">
        <w:rPr>
          <w:rFonts w:ascii="Sakkal Majalla" w:hAnsi="Sakkal Majalla" w:cs="Sakkal Majalla" w:hint="cs"/>
          <w:sz w:val="28"/>
          <w:szCs w:val="28"/>
          <w:rtl/>
        </w:rPr>
        <w:t>توجد علاقة تأثير ذات دلالة إحصائية معنوية للجوانب المادية والمعنوية على السلوك الاخلاقي لمقدمي الرعاية الصحية في مستشفيات القطاع الصحي بمحافظة الرياض.</w:t>
      </w:r>
    </w:p>
    <w:p w14:paraId="5E58F42F" w14:textId="788E71C4" w:rsidR="00E84D06" w:rsidRPr="0013091D" w:rsidRDefault="00E84D06" w:rsidP="0013091D">
      <w:pPr>
        <w:bidi/>
        <w:spacing w:after="0" w:line="360" w:lineRule="auto"/>
        <w:jc w:val="both"/>
        <w:rPr>
          <w:rFonts w:ascii="Sakkal Majalla" w:hAnsi="Sakkal Majalla" w:cs="Sakkal Majalla" w:hint="cs"/>
          <w:sz w:val="28"/>
          <w:szCs w:val="28"/>
          <w:rtl/>
          <w:lang w:bidi="ar-EG"/>
        </w:rPr>
      </w:pPr>
      <w:r w:rsidRPr="0013091D">
        <w:rPr>
          <w:rFonts w:ascii="Sakkal Majalla" w:hAnsi="Sakkal Majalla" w:cs="Sakkal Majalla" w:hint="cs"/>
          <w:sz w:val="28"/>
          <w:szCs w:val="28"/>
          <w:rtl/>
          <w:lang w:bidi="ar-EG"/>
        </w:rPr>
        <w:t xml:space="preserve"> </w:t>
      </w:r>
    </w:p>
    <w:p w14:paraId="159C9235" w14:textId="77777777" w:rsidR="00E84D06" w:rsidRPr="0013091D" w:rsidRDefault="00E84D06" w:rsidP="00E84D06">
      <w:pPr>
        <w:bidi/>
        <w:spacing w:after="0" w:line="360" w:lineRule="auto"/>
        <w:jc w:val="both"/>
        <w:outlineLvl w:val="0"/>
        <w:rPr>
          <w:rFonts w:ascii="Sakkal Majalla" w:hAnsi="Sakkal Majalla" w:cs="Sakkal Majalla" w:hint="cs"/>
          <w:b/>
          <w:bCs/>
          <w:sz w:val="28"/>
          <w:szCs w:val="28"/>
          <w:rtl/>
          <w:lang w:bidi="ar-BH"/>
        </w:rPr>
      </w:pPr>
      <w:bookmarkStart w:id="34" w:name="_Toc214938104"/>
      <w:bookmarkStart w:id="35" w:name="_Toc221311141"/>
      <w:r w:rsidRPr="0013091D">
        <w:rPr>
          <w:rFonts w:ascii="Sakkal Majalla" w:hAnsi="Sakkal Majalla" w:cs="Sakkal Majalla" w:hint="cs"/>
          <w:b/>
          <w:bCs/>
          <w:sz w:val="28"/>
          <w:szCs w:val="28"/>
          <w:rtl/>
        </w:rPr>
        <w:t xml:space="preserve">3.10 </w:t>
      </w:r>
      <w:r w:rsidRPr="0013091D">
        <w:rPr>
          <w:rFonts w:ascii="Sakkal Majalla" w:hAnsi="Sakkal Majalla" w:cs="Sakkal Majalla" w:hint="cs"/>
          <w:b/>
          <w:bCs/>
          <w:sz w:val="28"/>
          <w:szCs w:val="28"/>
          <w:rtl/>
          <w:lang w:bidi="ar-BH"/>
        </w:rPr>
        <w:t>الملخص</w:t>
      </w:r>
      <w:bookmarkEnd w:id="34"/>
      <w:bookmarkEnd w:id="35"/>
      <w:r w:rsidRPr="0013091D">
        <w:rPr>
          <w:rFonts w:ascii="Sakkal Majalla" w:hAnsi="Sakkal Majalla" w:cs="Sakkal Majalla" w:hint="cs"/>
          <w:b/>
          <w:bCs/>
          <w:sz w:val="28"/>
          <w:szCs w:val="28"/>
          <w:rtl/>
          <w:lang w:bidi="ar-BH"/>
        </w:rPr>
        <w:t xml:space="preserve"> </w:t>
      </w:r>
    </w:p>
    <w:p w14:paraId="32A1BAA5" w14:textId="77777777" w:rsidR="00E84D06" w:rsidRPr="0013091D" w:rsidRDefault="00E84D06">
      <w:pPr>
        <w:pStyle w:val="a3"/>
        <w:numPr>
          <w:ilvl w:val="0"/>
          <w:numId w:val="53"/>
        </w:numPr>
        <w:bidi/>
        <w:spacing w:after="0" w:line="360" w:lineRule="auto"/>
        <w:ind w:left="0"/>
        <w:jc w:val="both"/>
        <w:rPr>
          <w:rFonts w:ascii="Sakkal Majalla" w:hAnsi="Sakkal Majalla" w:cs="Sakkal Majalla" w:hint="cs"/>
          <w:sz w:val="28"/>
          <w:szCs w:val="28"/>
        </w:rPr>
      </w:pPr>
      <w:r w:rsidRPr="0013091D">
        <w:rPr>
          <w:rFonts w:ascii="Sakkal Majalla" w:hAnsi="Sakkal Majalla" w:cs="Sakkal Majalla" w:hint="cs"/>
          <w:sz w:val="28"/>
          <w:szCs w:val="28"/>
          <w:rtl/>
          <w:lang w:bidi="ar-EG"/>
        </w:rPr>
        <w:t>تناول الفصل الثالث منهجية الدراسة بما تشمله من تصميم للبحص والمنهج العملي</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المنهج الوصفي التحليلي</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الذي سوف يتم استخدامه في البحث وتم تحديد مجتمع البحث وعينة البحث وطرق جمع المعلومات حيث وسيتم الاعتماد على مصدرين أساسيين للمعلومات</w:t>
      </w:r>
      <w:r w:rsidRPr="0013091D">
        <w:rPr>
          <w:rFonts w:ascii="Sakkal Majalla" w:hAnsi="Sakkal Majalla" w:cs="Sakkal Majalla" w:hint="cs"/>
          <w:sz w:val="28"/>
          <w:szCs w:val="28"/>
          <w:rtl/>
        </w:rPr>
        <w:t>: -</w:t>
      </w:r>
    </w:p>
    <w:p w14:paraId="0182190C" w14:textId="77777777" w:rsidR="00E84D06" w:rsidRPr="0013091D" w:rsidRDefault="00E84D06">
      <w:pPr>
        <w:pStyle w:val="a3"/>
        <w:numPr>
          <w:ilvl w:val="4"/>
          <w:numId w:val="52"/>
        </w:numPr>
        <w:bidi/>
        <w:spacing w:after="0" w:line="360" w:lineRule="auto"/>
        <w:ind w:left="0" w:hanging="180"/>
        <w:jc w:val="both"/>
        <w:rPr>
          <w:rFonts w:ascii="Sakkal Majalla" w:hAnsi="Sakkal Majalla" w:cs="Sakkal Majalla" w:hint="cs"/>
          <w:sz w:val="28"/>
          <w:szCs w:val="28"/>
          <w:rtl/>
        </w:rPr>
      </w:pPr>
      <w:r w:rsidRPr="0013091D">
        <w:rPr>
          <w:rFonts w:ascii="Sakkal Majalla" w:hAnsi="Sakkal Majalla" w:cs="Sakkal Majalla" w:hint="cs"/>
          <w:sz w:val="28"/>
          <w:szCs w:val="28"/>
          <w:rtl/>
          <w:lang w:bidi="ar-EG"/>
        </w:rPr>
        <w:t>المصادر الثانوية</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الكتب والمراجع العربية والأجنبية ذات العلاقة</w:t>
      </w:r>
    </w:p>
    <w:p w14:paraId="7707914F" w14:textId="77777777" w:rsidR="00E84D06" w:rsidRPr="0013091D" w:rsidRDefault="00E84D06">
      <w:pPr>
        <w:pStyle w:val="a3"/>
        <w:numPr>
          <w:ilvl w:val="4"/>
          <w:numId w:val="52"/>
        </w:numPr>
        <w:bidi/>
        <w:spacing w:after="0" w:line="360" w:lineRule="auto"/>
        <w:ind w:left="0" w:hanging="90"/>
        <w:jc w:val="both"/>
        <w:rPr>
          <w:rFonts w:ascii="Sakkal Majalla" w:hAnsi="Sakkal Majalla" w:cs="Sakkal Majalla" w:hint="cs"/>
          <w:sz w:val="28"/>
          <w:szCs w:val="28"/>
          <w:rtl/>
        </w:rPr>
      </w:pPr>
      <w:r w:rsidRPr="0013091D">
        <w:rPr>
          <w:rFonts w:ascii="Sakkal Majalla" w:hAnsi="Sakkal Majalla" w:cs="Sakkal Majalla" w:hint="cs"/>
          <w:sz w:val="28"/>
          <w:szCs w:val="28"/>
          <w:rtl/>
          <w:lang w:bidi="ar-EG"/>
        </w:rPr>
        <w:t>المصادر الأولية</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إلى جمع البيانات الأولية من خلال دراسة استكشافية باستخدام الاستبيان كأداة رئيسية للبحث صممت خصيصا لهذا الغرض</w:t>
      </w:r>
      <w:r w:rsidRPr="0013091D">
        <w:rPr>
          <w:rFonts w:ascii="Sakkal Majalla" w:hAnsi="Sakkal Majalla" w:cs="Sakkal Majalla" w:hint="cs"/>
          <w:sz w:val="28"/>
          <w:szCs w:val="28"/>
          <w:rtl/>
        </w:rPr>
        <w:t>.</w:t>
      </w:r>
    </w:p>
    <w:p w14:paraId="785E8D7E" w14:textId="77777777" w:rsidR="00E84D06" w:rsidRPr="0013091D" w:rsidRDefault="00E84D06">
      <w:pPr>
        <w:pStyle w:val="a3"/>
        <w:numPr>
          <w:ilvl w:val="0"/>
          <w:numId w:val="53"/>
        </w:numPr>
        <w:bidi/>
        <w:spacing w:after="0" w:line="360" w:lineRule="auto"/>
        <w:ind w:left="0"/>
        <w:jc w:val="both"/>
        <w:rPr>
          <w:rFonts w:ascii="Sakkal Majalla" w:hAnsi="Sakkal Majalla" w:cs="Sakkal Majalla" w:hint="cs"/>
          <w:sz w:val="28"/>
          <w:szCs w:val="28"/>
          <w:rtl/>
        </w:rPr>
      </w:pPr>
      <w:r w:rsidRPr="0013091D">
        <w:rPr>
          <w:rFonts w:ascii="Sakkal Majalla" w:hAnsi="Sakkal Majalla" w:cs="Sakkal Majalla" w:hint="cs"/>
          <w:sz w:val="28"/>
          <w:szCs w:val="28"/>
          <w:rtl/>
          <w:lang w:bidi="ar-EG"/>
        </w:rPr>
        <w:t>أداة الدراسة</w:t>
      </w:r>
      <w:r w:rsidRPr="0013091D">
        <w:rPr>
          <w:rFonts w:ascii="Sakkal Majalla" w:hAnsi="Sakkal Majalla" w:cs="Sakkal Majalla" w:hint="cs"/>
          <w:sz w:val="28"/>
          <w:szCs w:val="28"/>
          <w:rtl/>
        </w:rPr>
        <w:t xml:space="preserve">: </w:t>
      </w:r>
      <w:r w:rsidRPr="0013091D">
        <w:rPr>
          <w:rFonts w:ascii="Sakkal Majalla" w:hAnsi="Sakkal Majalla" w:cs="Sakkal Majalla" w:hint="cs"/>
          <w:sz w:val="28"/>
          <w:szCs w:val="28"/>
          <w:rtl/>
          <w:lang w:bidi="ar-EG"/>
        </w:rPr>
        <w:t>سوف تتمثل أداة الدراسة بالاستبيان كونها تحقق العديد من المزايا منها التكلفة والجهد وامكانية ترك وقت للمبحوثين للتفكير في الأسئلة من قبل عينة الدراسة والتي بلغت 200 مفردة. للإجابة على تساؤلات البحث والتحقق من فرضياته تمهيدا للفصل الرابع للحصول على نتائج التحليل الاحصائي للاستبيان</w:t>
      </w:r>
      <w:r w:rsidRPr="0013091D">
        <w:rPr>
          <w:rFonts w:ascii="Sakkal Majalla" w:hAnsi="Sakkal Majalla" w:cs="Sakkal Majalla" w:hint="cs"/>
          <w:b/>
          <w:bCs/>
          <w:sz w:val="28"/>
          <w:szCs w:val="28"/>
          <w:rtl/>
          <w:lang w:bidi="ar-EG"/>
        </w:rPr>
        <w:t xml:space="preserve"> </w:t>
      </w:r>
      <w:r w:rsidRPr="0013091D">
        <w:rPr>
          <w:rFonts w:ascii="Sakkal Majalla" w:hAnsi="Sakkal Majalla" w:cs="Sakkal Majalla" w:hint="cs"/>
          <w:sz w:val="28"/>
          <w:szCs w:val="28"/>
          <w:rtl/>
          <w:lang w:bidi="ar-EG"/>
        </w:rPr>
        <w:t>وسوف نستخدم الأساليب الاحصائية في عملية تحليل النتائج للإجابة على تساؤلات الدراسة والتحقق من فرضياتها</w:t>
      </w:r>
      <w:r w:rsidRPr="0013091D">
        <w:rPr>
          <w:rFonts w:ascii="Sakkal Majalla" w:hAnsi="Sakkal Majalla" w:cs="Sakkal Majalla" w:hint="cs"/>
          <w:sz w:val="28"/>
          <w:szCs w:val="28"/>
          <w:rtl/>
        </w:rPr>
        <w:t xml:space="preserve">. </w:t>
      </w:r>
    </w:p>
    <w:p w14:paraId="1191913A" w14:textId="2AC17765" w:rsidR="00BF13BC" w:rsidRPr="00A61E09" w:rsidRDefault="00BF13BC" w:rsidP="00BF13BC">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lastRenderedPageBreak/>
        <w:t xml:space="preserve">المراجع: </w:t>
      </w:r>
    </w:p>
    <w:p w14:paraId="1CC194DD" w14:textId="5D69C7D1" w:rsidR="007F4183" w:rsidRPr="00A61E09" w:rsidRDefault="007F4183" w:rsidP="00912656">
      <w:pPr>
        <w:bidi/>
        <w:spacing w:after="200" w:line="276" w:lineRule="auto"/>
        <w:jc w:val="both"/>
        <w:rPr>
          <w:rFonts w:ascii="Sakkal Majalla" w:hAnsi="Sakkal Majalla" w:cs="Sakkal Majalla"/>
          <w:b/>
          <w:bCs/>
          <w:color w:val="C00000"/>
          <w:sz w:val="28"/>
          <w:szCs w:val="28"/>
          <w:rtl/>
        </w:rPr>
      </w:pPr>
      <w:bookmarkStart w:id="36" w:name="_Hlk202644206"/>
      <w:r w:rsidRPr="00A61E09">
        <w:rPr>
          <w:rFonts w:ascii="Sakkal Majalla" w:hAnsi="Sakkal Majalla" w:cs="Sakkal Majalla" w:hint="cs"/>
          <w:b/>
          <w:bCs/>
          <w:color w:val="C00000"/>
          <w:sz w:val="28"/>
          <w:szCs w:val="28"/>
          <w:rtl/>
        </w:rPr>
        <w:t>المراجع</w:t>
      </w:r>
      <w:bookmarkStart w:id="37" w:name="_Hlk192003387"/>
      <w:r w:rsidR="00A36F8D" w:rsidRPr="00A61E09">
        <w:rPr>
          <w:rFonts w:ascii="Sakkal Majalla" w:hAnsi="Sakkal Majalla" w:cs="Sakkal Majalla" w:hint="cs"/>
          <w:b/>
          <w:bCs/>
          <w:color w:val="C00000"/>
          <w:sz w:val="28"/>
          <w:szCs w:val="28"/>
          <w:rtl/>
        </w:rPr>
        <w:t xml:space="preserve"> </w:t>
      </w:r>
      <w:r w:rsidR="00F00505" w:rsidRPr="00A61E09">
        <w:rPr>
          <w:rFonts w:ascii="Sakkal Majalla" w:hAnsi="Sakkal Majalla" w:cs="Sakkal Majalla" w:hint="cs"/>
          <w:b/>
          <w:bCs/>
          <w:color w:val="C00000"/>
          <w:sz w:val="28"/>
          <w:szCs w:val="28"/>
          <w:rtl/>
        </w:rPr>
        <w:t>العربية</w:t>
      </w:r>
      <w:r w:rsidR="00A36F8D" w:rsidRPr="00A61E09">
        <w:rPr>
          <w:rFonts w:ascii="Sakkal Majalla" w:hAnsi="Sakkal Majalla" w:cs="Sakkal Majalla" w:hint="cs"/>
          <w:b/>
          <w:bCs/>
          <w:color w:val="C00000"/>
          <w:sz w:val="28"/>
          <w:szCs w:val="28"/>
          <w:rtl/>
        </w:rPr>
        <w:t>:</w:t>
      </w:r>
    </w:p>
    <w:bookmarkEnd w:id="37"/>
    <w:p w14:paraId="3AE734BE" w14:textId="1A98F475" w:rsidR="008C703D" w:rsidRPr="00A61E09" w:rsidRDefault="008C703D">
      <w:pPr>
        <w:pStyle w:val="a3"/>
        <w:numPr>
          <w:ilvl w:val="0"/>
          <w:numId w:val="12"/>
        </w:numPr>
        <w:bidi/>
        <w:spacing w:after="120" w:line="360" w:lineRule="auto"/>
        <w:jc w:val="both"/>
        <w:rPr>
          <w:rFonts w:ascii="Sakkal Majalla" w:hAnsi="Sakkal Majalla" w:cs="Sakkal Majalla"/>
          <w:sz w:val="28"/>
          <w:szCs w:val="28"/>
          <w:rtl/>
        </w:rPr>
      </w:pPr>
      <w:r w:rsidRPr="00A61E09">
        <w:rPr>
          <w:rFonts w:ascii="Sakkal Majalla" w:hAnsi="Sakkal Majalla" w:cs="Sakkal Majalla" w:hint="cs"/>
          <w:sz w:val="28"/>
          <w:szCs w:val="28"/>
          <w:rtl/>
        </w:rPr>
        <w:t>ابو خالد، نور خليل</w:t>
      </w:r>
      <w:r w:rsidR="00687A8F"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2020</w:t>
      </w:r>
      <w:r w:rsidR="00687A8F"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w:t>
      </w:r>
      <w:r w:rsidRPr="00A61E09">
        <w:rPr>
          <w:rFonts w:ascii="Sakkal Majalla" w:hAnsi="Sakkal Majalla" w:cs="Sakkal Majalla" w:hint="cs"/>
          <w:i/>
          <w:iCs/>
          <w:sz w:val="28"/>
          <w:szCs w:val="28"/>
          <w:rtl/>
        </w:rPr>
        <w:t>أثر جودة الحياة الوظيفية على التوظيف في الشركات عالية الثقافة في السوق الأردني</w:t>
      </w:r>
      <w:r w:rsidRPr="00A61E09">
        <w:rPr>
          <w:rFonts w:ascii="Sakkal Majalla" w:hAnsi="Sakkal Majalla" w:cs="Sakkal Majalla" w:hint="cs"/>
          <w:sz w:val="28"/>
          <w:szCs w:val="28"/>
          <w:rtl/>
        </w:rPr>
        <w:t>. (رسالة ماجستير غير منشورة)، كلية الأعمال، قسم إدارة الأعمال. جامعة الشرق الأوسط، الأردن</w:t>
      </w:r>
    </w:p>
    <w:p w14:paraId="4A34CD42" w14:textId="200B5F72" w:rsidR="00687A8F" w:rsidRPr="00A61E09" w:rsidRDefault="008C703D">
      <w:pPr>
        <w:pStyle w:val="a3"/>
        <w:numPr>
          <w:ilvl w:val="0"/>
          <w:numId w:val="12"/>
        </w:numPr>
        <w:bidi/>
        <w:spacing w:after="120" w:line="360"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أبو عوض، رانيا. </w:t>
      </w:r>
      <w:r w:rsidR="00687A8F" w:rsidRPr="00A61E09">
        <w:rPr>
          <w:rFonts w:ascii="Sakkal Majalla" w:hAnsi="Sakkal Majalla" w:cs="Sakkal Majalla" w:hint="cs"/>
          <w:sz w:val="28"/>
          <w:szCs w:val="28"/>
          <w:rtl/>
        </w:rPr>
        <w:t>2015.</w:t>
      </w:r>
      <w:r w:rsidRPr="00A61E09">
        <w:rPr>
          <w:rFonts w:ascii="Sakkal Majalla" w:hAnsi="Sakkal Majalla" w:cs="Sakkal Majalla" w:hint="cs"/>
          <w:sz w:val="28"/>
          <w:szCs w:val="28"/>
          <w:rtl/>
        </w:rPr>
        <w:t xml:space="preserve"> </w:t>
      </w:r>
      <w:r w:rsidRPr="00A61E09">
        <w:rPr>
          <w:rFonts w:ascii="Sakkal Majalla" w:hAnsi="Sakkal Majalla" w:cs="Sakkal Majalla" w:hint="cs"/>
          <w:i/>
          <w:iCs/>
          <w:sz w:val="28"/>
          <w:szCs w:val="28"/>
          <w:rtl/>
        </w:rPr>
        <w:t>واقع تطبيق هندرة الموارد البشرية وعلاقتها بتطوير الأداء الوظيفي في ديوان الموظفين العام بقطاع غزة</w:t>
      </w:r>
      <w:r w:rsidRPr="00A61E09">
        <w:rPr>
          <w:rFonts w:ascii="Sakkal Majalla" w:hAnsi="Sakkal Majalla" w:cs="Sakkal Majalla" w:hint="cs"/>
          <w:sz w:val="28"/>
          <w:szCs w:val="28"/>
          <w:rtl/>
        </w:rPr>
        <w:t xml:space="preserve">. </w:t>
      </w:r>
      <w:r w:rsidR="00687A8F" w:rsidRPr="00A61E09">
        <w:rPr>
          <w:rFonts w:ascii="Sakkal Majalla" w:hAnsi="Sakkal Majalla" w:cs="Sakkal Majalla"/>
          <w:sz w:val="28"/>
          <w:szCs w:val="28"/>
        </w:rPr>
        <w:t>https://www.mobt3ath.com/uplode/book/book-13051.pdf</w:t>
      </w:r>
    </w:p>
    <w:p w14:paraId="54CD760C" w14:textId="7F755010" w:rsidR="008C703D" w:rsidRPr="00A61E09" w:rsidRDefault="008C703D">
      <w:pPr>
        <w:pStyle w:val="a3"/>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الاخرس، </w:t>
      </w:r>
      <w:r w:rsidR="00240D55" w:rsidRPr="00A61E09">
        <w:rPr>
          <w:rFonts w:ascii="Sakkal Majalla" w:hAnsi="Sakkal Majalla" w:cs="Sakkal Majalla" w:hint="cs"/>
          <w:sz w:val="28"/>
          <w:szCs w:val="28"/>
          <w:rtl/>
        </w:rPr>
        <w:t>خ</w:t>
      </w:r>
      <w:r w:rsidR="00687A8F" w:rsidRPr="00A61E09">
        <w:rPr>
          <w:rFonts w:ascii="Sakkal Majalla" w:hAnsi="Sakkal Majalla" w:cs="Sakkal Majalla" w:hint="cs"/>
          <w:sz w:val="28"/>
          <w:szCs w:val="28"/>
          <w:rtl/>
        </w:rPr>
        <w:t>لف الله</w:t>
      </w:r>
      <w:r w:rsidRPr="00A61E09">
        <w:rPr>
          <w:rFonts w:ascii="Sakkal Majalla" w:hAnsi="Sakkal Majalla" w:cs="Sakkal Majalla" w:hint="cs"/>
          <w:sz w:val="28"/>
          <w:szCs w:val="28"/>
          <w:rtl/>
        </w:rPr>
        <w:t xml:space="preserve">. 2018. </w:t>
      </w:r>
      <w:r w:rsidRPr="00A61E09">
        <w:rPr>
          <w:rFonts w:ascii="Sakkal Majalla" w:hAnsi="Sakkal Majalla" w:cs="Sakkal Majalla" w:hint="cs"/>
          <w:i/>
          <w:iCs/>
          <w:sz w:val="28"/>
          <w:szCs w:val="28"/>
          <w:rtl/>
        </w:rPr>
        <w:t>ابعاد جودة الحياة الوظيفية وتأثيرها عي تحسين أداء العاملين في الشركات السياحية</w:t>
      </w:r>
      <w:r w:rsidRPr="00A61E09">
        <w:rPr>
          <w:rFonts w:ascii="Sakkal Majalla" w:hAnsi="Sakkal Majalla" w:cs="Sakkal Majalla" w:hint="cs"/>
          <w:sz w:val="28"/>
          <w:szCs w:val="28"/>
          <w:rtl/>
        </w:rPr>
        <w:t>. رسالة ماجستير غر منشورة.</w:t>
      </w:r>
    </w:p>
    <w:p w14:paraId="72BCBF32" w14:textId="54FF46F6" w:rsidR="000D5ABE" w:rsidRPr="00A61E09" w:rsidRDefault="000D5ABE">
      <w:pPr>
        <w:pStyle w:val="a3"/>
        <w:numPr>
          <w:ilvl w:val="0"/>
          <w:numId w:val="12"/>
        </w:numPr>
        <w:bidi/>
        <w:spacing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العارضة، </w:t>
      </w:r>
      <w:r w:rsidR="00687A8F" w:rsidRPr="00A61E09">
        <w:rPr>
          <w:rFonts w:ascii="Sakkal Majalla" w:hAnsi="Sakkal Majalla" w:cs="Sakkal Majalla" w:hint="cs"/>
          <w:sz w:val="28"/>
          <w:szCs w:val="28"/>
          <w:rtl/>
        </w:rPr>
        <w:t>محمد عبد الله</w:t>
      </w:r>
      <w:r w:rsidR="00240D55"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w:t>
      </w:r>
      <w:r w:rsidR="00240D55" w:rsidRPr="00A61E09">
        <w:rPr>
          <w:rFonts w:ascii="Sakkal Majalla" w:hAnsi="Sakkal Majalla" w:cs="Sakkal Majalla" w:hint="cs"/>
          <w:sz w:val="28"/>
          <w:szCs w:val="28"/>
          <w:rtl/>
        </w:rPr>
        <w:t>2023</w:t>
      </w:r>
      <w:r w:rsidRPr="00A61E09">
        <w:rPr>
          <w:rFonts w:ascii="Sakkal Majalla" w:hAnsi="Sakkal Majalla" w:cs="Sakkal Majalla" w:hint="cs"/>
          <w:sz w:val="28"/>
          <w:szCs w:val="28"/>
          <w:rtl/>
        </w:rPr>
        <w:t xml:space="preserve">. </w:t>
      </w:r>
      <w:r w:rsidRPr="00A61E09">
        <w:rPr>
          <w:rFonts w:ascii="Sakkal Majalla" w:hAnsi="Sakkal Majalla" w:cs="Sakkal Majalla" w:hint="cs"/>
          <w:i/>
          <w:iCs/>
          <w:sz w:val="28"/>
          <w:szCs w:val="28"/>
          <w:rtl/>
        </w:rPr>
        <w:t>تطبيقات جودة الحياة الوظيفية في الإدارة الحديثة والموارد البشرية</w:t>
      </w:r>
      <w:r w:rsidRPr="00A61E09">
        <w:rPr>
          <w:rFonts w:ascii="Sakkal Majalla" w:hAnsi="Sakkal Majalla" w:cs="Sakkal Majalla" w:hint="cs"/>
          <w:sz w:val="28"/>
          <w:szCs w:val="28"/>
          <w:rtl/>
        </w:rPr>
        <w:t>. مجلة البحث العلمي</w:t>
      </w:r>
      <w:r w:rsidRPr="00A61E09">
        <w:rPr>
          <w:rFonts w:ascii="Sakkal Majalla" w:hAnsi="Sakkal Majalla" w:cs="Sakkal Majalla" w:hint="cs"/>
          <w:sz w:val="28"/>
          <w:szCs w:val="28"/>
        </w:rPr>
        <w:t>.</w:t>
      </w:r>
      <w:r w:rsidRPr="00A61E09">
        <w:rPr>
          <w:rFonts w:ascii="Sakkal Majalla" w:hAnsi="Sakkal Majalla" w:cs="Sakkal Majalla"/>
          <w:sz w:val="28"/>
          <w:szCs w:val="28"/>
          <w:rtl/>
        </w:rPr>
        <w:t xml:space="preserve"> </w:t>
      </w:r>
      <w:r w:rsidR="00687A8F" w:rsidRPr="00A61E09">
        <w:rPr>
          <w:rFonts w:ascii="Sakkal Majalla" w:hAnsi="Sakkal Majalla" w:cs="Sakkal Majalla"/>
          <w:sz w:val="28"/>
          <w:szCs w:val="28"/>
        </w:rPr>
        <w:t>https://www.researchgate.net/publication/370481207_</w:t>
      </w:r>
    </w:p>
    <w:p w14:paraId="7B140A95" w14:textId="17141B84" w:rsidR="000D5ABE" w:rsidRPr="00A61E09" w:rsidRDefault="000D5ABE">
      <w:pPr>
        <w:pStyle w:val="a3"/>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العوضي، </w:t>
      </w:r>
      <w:r w:rsidR="007C636D" w:rsidRPr="00A61E09">
        <w:rPr>
          <w:rFonts w:ascii="Sakkal Majalla" w:hAnsi="Sakkal Majalla" w:cs="Sakkal Majalla" w:hint="cs"/>
          <w:sz w:val="28"/>
          <w:szCs w:val="28"/>
          <w:rtl/>
        </w:rPr>
        <w:t>ر</w:t>
      </w:r>
      <w:r w:rsidR="00687A8F" w:rsidRPr="00A61E09">
        <w:rPr>
          <w:rFonts w:ascii="Sakkal Majalla" w:hAnsi="Sakkal Majalla" w:cs="Sakkal Majalla" w:hint="cs"/>
          <w:sz w:val="28"/>
          <w:szCs w:val="28"/>
          <w:rtl/>
        </w:rPr>
        <w:t>أفت</w:t>
      </w:r>
      <w:r w:rsidR="007C636D" w:rsidRPr="00A61E09">
        <w:rPr>
          <w:rFonts w:ascii="Sakkal Majalla" w:hAnsi="Sakkal Majalla" w:cs="Sakkal Majalla" w:hint="cs"/>
          <w:sz w:val="28"/>
          <w:szCs w:val="28"/>
          <w:rtl/>
        </w:rPr>
        <w:t>. 2020.</w:t>
      </w:r>
      <w:r w:rsidRPr="00A61E09">
        <w:rPr>
          <w:rFonts w:ascii="Sakkal Majalla" w:hAnsi="Sakkal Majalla" w:cs="Sakkal Majalla" w:hint="cs"/>
          <w:sz w:val="28"/>
          <w:szCs w:val="28"/>
          <w:rtl/>
        </w:rPr>
        <w:t xml:space="preserve"> </w:t>
      </w:r>
      <w:r w:rsidRPr="00A61E09">
        <w:rPr>
          <w:rFonts w:ascii="Sakkal Majalla" w:hAnsi="Sakkal Majalla" w:cs="Sakkal Majalla" w:hint="cs"/>
          <w:i/>
          <w:iCs/>
          <w:sz w:val="28"/>
          <w:szCs w:val="28"/>
          <w:rtl/>
        </w:rPr>
        <w:t>تأثير توظيف جودة الحياة الوظيفية على تطوير العمل الإداري في ضوء مبادئ الحوكمة</w:t>
      </w:r>
      <w:r w:rsidR="007C636D"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دراسة ميدانية على الوزارات الفلسطينية في محافظات غزة. فلسطين.</w:t>
      </w:r>
      <w:r w:rsidR="00687A8F" w:rsidRPr="00A61E09">
        <w:rPr>
          <w:sz w:val="28"/>
          <w:szCs w:val="28"/>
        </w:rPr>
        <w:t xml:space="preserve"> </w:t>
      </w:r>
      <w:r w:rsidR="00687A8F" w:rsidRPr="00A61E09">
        <w:rPr>
          <w:rFonts w:ascii="Sakkal Majalla" w:hAnsi="Sakkal Majalla" w:cs="Sakkal Majalla"/>
          <w:sz w:val="28"/>
          <w:szCs w:val="28"/>
        </w:rPr>
        <w:t>https://papers.ssrn.com/sol3/papers.cfm?abstract_id=3685693</w:t>
      </w:r>
    </w:p>
    <w:p w14:paraId="4AE6F236" w14:textId="26F75FF4" w:rsidR="000D5ABE" w:rsidRPr="00A61E09" w:rsidRDefault="000D5ABE">
      <w:pPr>
        <w:pStyle w:val="a3"/>
        <w:numPr>
          <w:ilvl w:val="0"/>
          <w:numId w:val="12"/>
        </w:numPr>
        <w:bidi/>
        <w:spacing w:line="360" w:lineRule="auto"/>
        <w:rPr>
          <w:rFonts w:ascii="Sakkal Majalla" w:hAnsi="Sakkal Majalla" w:cs="Sakkal Majalla"/>
          <w:sz w:val="28"/>
          <w:szCs w:val="28"/>
          <w:rtl/>
        </w:rPr>
      </w:pPr>
      <w:r w:rsidRPr="00A61E09">
        <w:rPr>
          <w:rFonts w:ascii="Sakkal Majalla" w:hAnsi="Sakkal Majalla" w:cs="Sakkal Majalla"/>
          <w:sz w:val="28"/>
          <w:szCs w:val="28"/>
          <w:rtl/>
        </w:rPr>
        <w:t>الفقي، أ</w:t>
      </w:r>
      <w:r w:rsidR="00B542DC" w:rsidRPr="00A61E09">
        <w:rPr>
          <w:rFonts w:ascii="Sakkal Majalla" w:hAnsi="Sakkal Majalla" w:cs="Sakkal Majalla" w:hint="cs"/>
          <w:sz w:val="28"/>
          <w:szCs w:val="28"/>
          <w:rtl/>
        </w:rPr>
        <w:t>دهم محمد رشدي</w:t>
      </w:r>
      <w:r w:rsidRPr="00A61E09">
        <w:rPr>
          <w:rFonts w:ascii="Sakkal Majalla" w:hAnsi="Sakkal Majalla" w:cs="Sakkal Majalla"/>
          <w:sz w:val="28"/>
          <w:szCs w:val="28"/>
          <w:rtl/>
        </w:rPr>
        <w:t xml:space="preserve">. 2018. </w:t>
      </w:r>
      <w:r w:rsidRPr="00A61E09">
        <w:rPr>
          <w:rFonts w:ascii="Sakkal Majalla" w:hAnsi="Sakkal Majalla" w:cs="Sakkal Majalla"/>
          <w:i/>
          <w:iCs/>
          <w:sz w:val="28"/>
          <w:szCs w:val="28"/>
          <w:rtl/>
        </w:rPr>
        <w:t>أثر جودة الحياة الوظيفية في تنمية سلوك المواطنة التنظيمي دراسة ميدانية بالتطبيق على البنوك الحكومية</w:t>
      </w:r>
      <w:r w:rsidRPr="00A61E09">
        <w:rPr>
          <w:rFonts w:ascii="Sakkal Majalla" w:hAnsi="Sakkal Majalla" w:cs="Sakkal Majalla"/>
          <w:sz w:val="28"/>
          <w:szCs w:val="28"/>
          <w:rtl/>
        </w:rPr>
        <w:t>. دراسة ميدانية. المجلة العلمية للدراسات التجارية والبيئية. العدد الثالث.</w:t>
      </w:r>
      <w:r w:rsidR="00B542DC" w:rsidRPr="00A61E09">
        <w:rPr>
          <w:rFonts w:ascii="Sakkal Majalla" w:hAnsi="Sakkal Majalla" w:cs="Sakkal Majalla"/>
          <w:sz w:val="28"/>
          <w:szCs w:val="28"/>
        </w:rPr>
        <w:t xml:space="preserve"> https://jces.journals.ekb.eg/article_50413_</w:t>
      </w:r>
    </w:p>
    <w:p w14:paraId="18E6D3AB" w14:textId="338CF538" w:rsidR="000D5ABE" w:rsidRPr="00A61E09" w:rsidRDefault="000D5ABE">
      <w:pPr>
        <w:pStyle w:val="a3"/>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الهزايمة، </w:t>
      </w:r>
      <w:r w:rsidR="007C636D" w:rsidRPr="00A61E09">
        <w:rPr>
          <w:rFonts w:ascii="Sakkal Majalla" w:hAnsi="Sakkal Majalla" w:cs="Sakkal Majalla" w:hint="cs"/>
          <w:sz w:val="28"/>
          <w:szCs w:val="28"/>
          <w:rtl/>
        </w:rPr>
        <w:t>ع</w:t>
      </w:r>
      <w:r w:rsidR="00B542DC" w:rsidRPr="00A61E09">
        <w:rPr>
          <w:rFonts w:ascii="Sakkal Majalla" w:hAnsi="Sakkal Majalla" w:cs="Sakkal Majalla" w:hint="cs"/>
          <w:sz w:val="28"/>
          <w:szCs w:val="28"/>
          <w:rtl/>
        </w:rPr>
        <w:t>ماد الدين</w:t>
      </w:r>
      <w:r w:rsidRPr="00A61E09">
        <w:rPr>
          <w:rFonts w:ascii="Sakkal Majalla" w:hAnsi="Sakkal Majalla" w:cs="Sakkal Majalla" w:hint="cs"/>
          <w:sz w:val="28"/>
          <w:szCs w:val="28"/>
          <w:rtl/>
        </w:rPr>
        <w:t xml:space="preserve">. 2018. </w:t>
      </w:r>
      <w:r w:rsidRPr="00A61E09">
        <w:rPr>
          <w:rFonts w:ascii="Sakkal Majalla" w:hAnsi="Sakkal Majalla" w:cs="Sakkal Majalla" w:hint="cs"/>
          <w:i/>
          <w:iCs/>
          <w:sz w:val="28"/>
          <w:szCs w:val="28"/>
          <w:rtl/>
        </w:rPr>
        <w:t xml:space="preserve">أثر اخلاقيات العمل في تحسين جودة حياة العمل دراسة استطلاعية </w:t>
      </w:r>
      <w:r w:rsidR="007C636D" w:rsidRPr="00A61E09">
        <w:rPr>
          <w:rFonts w:ascii="Sakkal Majalla" w:hAnsi="Sakkal Majalla" w:cs="Sakkal Majalla" w:hint="cs"/>
          <w:i/>
          <w:iCs/>
          <w:sz w:val="28"/>
          <w:szCs w:val="28"/>
          <w:rtl/>
        </w:rPr>
        <w:t>لا را</w:t>
      </w:r>
      <w:r w:rsidR="007C636D" w:rsidRPr="00A61E09">
        <w:rPr>
          <w:rFonts w:ascii="Sakkal Majalla" w:hAnsi="Sakkal Majalla" w:cs="Sakkal Majalla" w:hint="eastAsia"/>
          <w:i/>
          <w:iCs/>
          <w:sz w:val="28"/>
          <w:szCs w:val="28"/>
          <w:rtl/>
        </w:rPr>
        <w:t>ء</w:t>
      </w:r>
      <w:r w:rsidRPr="00A61E09">
        <w:rPr>
          <w:rFonts w:ascii="Sakkal Majalla" w:hAnsi="Sakkal Majalla" w:cs="Sakkal Majalla" w:hint="cs"/>
          <w:i/>
          <w:iCs/>
          <w:sz w:val="28"/>
          <w:szCs w:val="28"/>
          <w:rtl/>
        </w:rPr>
        <w:t xml:space="preserve"> العاملين في مؤسسة توزيع الكهرباء والغاز</w:t>
      </w:r>
      <w:r w:rsidRPr="00A61E09">
        <w:rPr>
          <w:rFonts w:ascii="Sakkal Majalla" w:hAnsi="Sakkal Majalla" w:cs="Sakkal Majalla" w:hint="cs"/>
          <w:sz w:val="28"/>
          <w:szCs w:val="28"/>
          <w:rtl/>
        </w:rPr>
        <w:t>. مجلة الريادة لاقتصاديات الاعمال.</w:t>
      </w:r>
      <w:r w:rsidR="00B542DC" w:rsidRPr="00A61E09">
        <w:rPr>
          <w:sz w:val="28"/>
          <w:szCs w:val="28"/>
        </w:rPr>
        <w:t xml:space="preserve"> </w:t>
      </w:r>
      <w:r w:rsidR="00B542DC" w:rsidRPr="00A61E09">
        <w:rPr>
          <w:rFonts w:ascii="Sakkal Majalla" w:hAnsi="Sakkal Majalla" w:cs="Sakkal Majalla"/>
          <w:sz w:val="28"/>
          <w:szCs w:val="28"/>
        </w:rPr>
        <w:t>https://theses-algerie.com/9389286075931258</w:t>
      </w:r>
      <w:r w:rsidR="00B542DC" w:rsidRPr="00A61E09">
        <w:rPr>
          <w:rFonts w:ascii="Sakkal Majalla" w:hAnsi="Sakkal Majalla" w:cs="Sakkal Majalla"/>
          <w:sz w:val="28"/>
          <w:szCs w:val="28"/>
          <w:rtl/>
        </w:rPr>
        <w:t xml:space="preserve"> -</w:t>
      </w:r>
    </w:p>
    <w:p w14:paraId="349157CC" w14:textId="4C25A61F" w:rsidR="000D5ABE" w:rsidRPr="00A61E09" w:rsidRDefault="000D5ABE">
      <w:pPr>
        <w:pStyle w:val="a3"/>
        <w:numPr>
          <w:ilvl w:val="0"/>
          <w:numId w:val="12"/>
        </w:numPr>
        <w:bidi/>
        <w:spacing w:after="120" w:line="360" w:lineRule="auto"/>
        <w:jc w:val="both"/>
        <w:rPr>
          <w:rFonts w:ascii="Sakkal Majalla" w:hAnsi="Sakkal Majalla" w:cs="Sakkal Majalla"/>
          <w:sz w:val="28"/>
          <w:szCs w:val="28"/>
          <w:rtl/>
        </w:rPr>
      </w:pPr>
      <w:r w:rsidRPr="00A61E09">
        <w:rPr>
          <w:rFonts w:ascii="Sakkal Majalla" w:hAnsi="Sakkal Majalla" w:cs="Sakkal Majalla" w:hint="cs"/>
          <w:sz w:val="28"/>
          <w:szCs w:val="28"/>
          <w:rtl/>
          <w:lang w:bidi="ar-EG"/>
        </w:rPr>
        <w:t xml:space="preserve">العزيزي، </w:t>
      </w:r>
      <w:r w:rsidR="007C636D" w:rsidRPr="00A61E09">
        <w:rPr>
          <w:rFonts w:ascii="Sakkal Majalla" w:hAnsi="Sakkal Majalla" w:cs="Sakkal Majalla" w:hint="cs"/>
          <w:sz w:val="28"/>
          <w:szCs w:val="28"/>
          <w:rtl/>
          <w:lang w:bidi="ar-EG"/>
        </w:rPr>
        <w:t>ص</w:t>
      </w:r>
      <w:r w:rsidR="00B542DC" w:rsidRPr="00A61E09">
        <w:rPr>
          <w:rFonts w:ascii="Sakkal Majalla" w:hAnsi="Sakkal Majalla" w:cs="Sakkal Majalla" w:hint="cs"/>
          <w:sz w:val="28"/>
          <w:szCs w:val="28"/>
          <w:rtl/>
          <w:lang w:bidi="ar-EG"/>
        </w:rPr>
        <w:t>برية على</w:t>
      </w:r>
      <w:r w:rsidRPr="00A61E09">
        <w:rPr>
          <w:rFonts w:ascii="Sakkal Majalla" w:hAnsi="Sakkal Majalla" w:cs="Sakkal Majalla" w:hint="cs"/>
          <w:sz w:val="28"/>
          <w:szCs w:val="28"/>
          <w:rtl/>
          <w:lang w:bidi="ar-EG"/>
        </w:rPr>
        <w:t xml:space="preserve">. </w:t>
      </w:r>
      <w:r w:rsidRPr="00A61E09">
        <w:rPr>
          <w:rFonts w:ascii="Sakkal Majalla" w:hAnsi="Sakkal Majalla" w:cs="Sakkal Majalla" w:hint="cs"/>
          <w:sz w:val="28"/>
          <w:szCs w:val="28"/>
          <w:rtl/>
        </w:rPr>
        <w:t xml:space="preserve">2024. </w:t>
      </w:r>
      <w:r w:rsidRPr="00A61E09">
        <w:rPr>
          <w:rFonts w:ascii="Sakkal Majalla" w:hAnsi="Sakkal Majalla" w:cs="Sakkal Majalla" w:hint="cs"/>
          <w:i/>
          <w:iCs/>
          <w:sz w:val="28"/>
          <w:szCs w:val="28"/>
          <w:rtl/>
        </w:rPr>
        <w:t>جودة الحياة الوظيفية وايرها في تحسين جود</w:t>
      </w:r>
      <w:r w:rsidRPr="00A61E09">
        <w:rPr>
          <w:rFonts w:ascii="Sakkal Majalla" w:hAnsi="Sakkal Majalla" w:cs="Sakkal Majalla" w:hint="eastAsia"/>
          <w:i/>
          <w:iCs/>
          <w:sz w:val="28"/>
          <w:szCs w:val="28"/>
          <w:rtl/>
        </w:rPr>
        <w:t>ة</w:t>
      </w:r>
      <w:r w:rsidRPr="00A61E09">
        <w:rPr>
          <w:rFonts w:ascii="Sakkal Majalla" w:hAnsi="Sakkal Majalla" w:cs="Sakkal Majalla" w:hint="cs"/>
          <w:i/>
          <w:iCs/>
          <w:sz w:val="28"/>
          <w:szCs w:val="28"/>
          <w:rtl/>
        </w:rPr>
        <w:t xml:space="preserve"> الخدمات الصحية ا</w:t>
      </w:r>
      <w:r w:rsidR="00DF798F">
        <w:rPr>
          <w:rFonts w:ascii="Sakkal Majalla" w:hAnsi="Sakkal Majalla" w:cs="Sakkal Majalla" w:hint="cs"/>
          <w:i/>
          <w:iCs/>
          <w:sz w:val="28"/>
          <w:szCs w:val="28"/>
          <w:rtl/>
        </w:rPr>
        <w:t>لمقدمي</w:t>
      </w:r>
      <w:r w:rsidRPr="00A61E09">
        <w:rPr>
          <w:rFonts w:ascii="Sakkal Majalla" w:hAnsi="Sakkal Majalla" w:cs="Sakkal Majalla" w:hint="cs"/>
          <w:i/>
          <w:iCs/>
          <w:sz w:val="28"/>
          <w:szCs w:val="28"/>
          <w:rtl/>
        </w:rPr>
        <w:t xml:space="preserve"> في مستشفى جامعة العلوم والتكنلوجيا اليمنية</w:t>
      </w:r>
      <w:r w:rsidR="007C636D" w:rsidRPr="00A61E09">
        <w:rPr>
          <w:rFonts w:ascii="Sakkal Majalla" w:hAnsi="Sakkal Majalla" w:cs="Sakkal Majalla" w:hint="cs"/>
          <w:i/>
          <w:iCs/>
          <w:sz w:val="28"/>
          <w:szCs w:val="28"/>
          <w:rtl/>
        </w:rPr>
        <w:t>. صنعاء.</w:t>
      </w:r>
      <w:r w:rsidRPr="00A61E09">
        <w:rPr>
          <w:rFonts w:ascii="Sakkal Majalla" w:hAnsi="Sakkal Majalla" w:cs="Sakkal Majalla" w:hint="cs"/>
          <w:sz w:val="28"/>
          <w:szCs w:val="28"/>
          <w:rtl/>
        </w:rPr>
        <w:t xml:space="preserve"> اليم</w:t>
      </w:r>
      <w:r w:rsidR="007C636D" w:rsidRPr="00A61E09">
        <w:rPr>
          <w:rFonts w:ascii="Sakkal Majalla" w:hAnsi="Sakkal Majalla" w:cs="Sakkal Majalla" w:hint="cs"/>
          <w:sz w:val="28"/>
          <w:szCs w:val="28"/>
          <w:rtl/>
        </w:rPr>
        <w:t>ن.</w:t>
      </w:r>
      <w:r w:rsidR="00B542DC" w:rsidRPr="00A61E09">
        <w:rPr>
          <w:sz w:val="28"/>
          <w:szCs w:val="28"/>
        </w:rPr>
        <w:t xml:space="preserve"> </w:t>
      </w:r>
      <w:r w:rsidR="00B542DC" w:rsidRPr="00A61E09">
        <w:rPr>
          <w:rFonts w:ascii="Sakkal Majalla" w:hAnsi="Sakkal Majalla" w:cs="Sakkal Majalla"/>
          <w:sz w:val="28"/>
          <w:szCs w:val="28"/>
        </w:rPr>
        <w:t>https://aust.uni.ye/magazine/sh/2024</w:t>
      </w:r>
    </w:p>
    <w:p w14:paraId="2227FA5E" w14:textId="7B28DEDE" w:rsidR="000D5ABE" w:rsidRPr="00A61E09" w:rsidRDefault="000D5ABE">
      <w:pPr>
        <w:pStyle w:val="a3"/>
        <w:numPr>
          <w:ilvl w:val="0"/>
          <w:numId w:val="12"/>
        </w:numPr>
        <w:bidi/>
        <w:spacing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العمري، خالد. 2023. </w:t>
      </w:r>
      <w:r w:rsidR="00E80C8C" w:rsidRPr="00A61E09">
        <w:rPr>
          <w:rFonts w:ascii="Sakkal Majalla" w:hAnsi="Sakkal Majalla" w:cs="Sakkal Majalla" w:hint="cs"/>
          <w:i/>
          <w:iCs/>
          <w:sz w:val="28"/>
          <w:szCs w:val="28"/>
          <w:rtl/>
        </w:rPr>
        <w:t>أ</w:t>
      </w:r>
      <w:r w:rsidRPr="00A61E09">
        <w:rPr>
          <w:rFonts w:ascii="Sakkal Majalla" w:hAnsi="Sakkal Majalla" w:cs="Sakkal Majalla" w:hint="cs"/>
          <w:i/>
          <w:iCs/>
          <w:sz w:val="28"/>
          <w:szCs w:val="28"/>
          <w:rtl/>
        </w:rPr>
        <w:t>ثر جودة الحياة الوظيفية في تحسين الأداء الإداري للمؤسسات</w:t>
      </w:r>
      <w:r w:rsidRPr="00A61E09">
        <w:rPr>
          <w:rFonts w:ascii="Sakkal Majalla" w:hAnsi="Sakkal Majalla" w:cs="Sakkal Majalla" w:hint="cs"/>
          <w:sz w:val="28"/>
          <w:szCs w:val="28"/>
          <w:rtl/>
        </w:rPr>
        <w:t xml:space="preserve">. المجلة العربية للنشر. </w:t>
      </w:r>
      <w:r w:rsidR="00B542DC" w:rsidRPr="00A61E09">
        <w:rPr>
          <w:rFonts w:ascii="Sakkal Majalla" w:hAnsi="Sakkal Majalla" w:cs="Sakkal Majalla"/>
          <w:sz w:val="28"/>
          <w:szCs w:val="28"/>
        </w:rPr>
        <w:t>https://jfees.journals.ekb.eg/article_371619</w:t>
      </w:r>
    </w:p>
    <w:p w14:paraId="69368F49" w14:textId="0231C777" w:rsidR="008C703D" w:rsidRPr="00A61E09" w:rsidRDefault="008C703D">
      <w:pPr>
        <w:pStyle w:val="a3"/>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lang w:bidi="ar-EG"/>
        </w:rPr>
        <w:lastRenderedPageBreak/>
        <w:t xml:space="preserve">جيلاني، </w:t>
      </w:r>
      <w:r w:rsidR="00B542DC" w:rsidRPr="00A61E09">
        <w:rPr>
          <w:rFonts w:ascii="Sakkal Majalla" w:hAnsi="Sakkal Majalla" w:cs="Sakkal Majalla" w:hint="cs"/>
          <w:sz w:val="28"/>
          <w:szCs w:val="28"/>
          <w:rtl/>
          <w:lang w:bidi="ar-EG"/>
        </w:rPr>
        <w:t>جمال الدين</w:t>
      </w:r>
      <w:r w:rsidRPr="00A61E09">
        <w:rPr>
          <w:rFonts w:ascii="Sakkal Majalla" w:hAnsi="Sakkal Majalla" w:cs="Sakkal Majalla" w:hint="cs"/>
          <w:sz w:val="28"/>
          <w:szCs w:val="28"/>
          <w:rtl/>
          <w:lang w:bidi="ar-EG"/>
        </w:rPr>
        <w:t xml:space="preserve">. 2022. </w:t>
      </w:r>
      <w:r w:rsidRPr="00A61E09">
        <w:rPr>
          <w:rFonts w:ascii="Sakkal Majalla" w:hAnsi="Sakkal Majalla" w:cs="Sakkal Majalla" w:hint="cs"/>
          <w:i/>
          <w:iCs/>
          <w:sz w:val="28"/>
          <w:szCs w:val="28"/>
          <w:rtl/>
          <w:lang w:bidi="ar-EG"/>
        </w:rPr>
        <w:t>الاخلاق المهنية وتأثيرها على الأداء الوظيفي. دراسة بكلية العلوم الإنسانية والاجتماعية</w:t>
      </w:r>
      <w:r w:rsidR="007C636D" w:rsidRPr="00A61E09">
        <w:rPr>
          <w:rFonts w:ascii="Sakkal Majalla" w:hAnsi="Sakkal Majalla" w:cs="Sakkal Majalla" w:hint="cs"/>
          <w:i/>
          <w:iCs/>
          <w:sz w:val="28"/>
          <w:szCs w:val="28"/>
          <w:rtl/>
          <w:lang w:bidi="ar-EG"/>
        </w:rPr>
        <w:t>.</w:t>
      </w:r>
      <w:r w:rsidRPr="00A61E09">
        <w:rPr>
          <w:rFonts w:ascii="Sakkal Majalla" w:hAnsi="Sakkal Majalla" w:cs="Sakkal Majalla" w:hint="cs"/>
          <w:sz w:val="28"/>
          <w:szCs w:val="28"/>
          <w:rtl/>
          <w:lang w:bidi="ar-EG"/>
        </w:rPr>
        <w:t xml:space="preserve"> جامعة بن خلدون.</w:t>
      </w:r>
      <w:r w:rsidR="00B542DC" w:rsidRPr="00A61E09">
        <w:rPr>
          <w:sz w:val="28"/>
          <w:szCs w:val="28"/>
        </w:rPr>
        <w:t xml:space="preserve"> </w:t>
      </w:r>
      <w:r w:rsidR="00B542DC" w:rsidRPr="00A61E09">
        <w:rPr>
          <w:rFonts w:ascii="Sakkal Majalla" w:hAnsi="Sakkal Majalla" w:cs="Sakkal Majalla"/>
          <w:sz w:val="28"/>
          <w:szCs w:val="28"/>
        </w:rPr>
        <w:t>http://dspace.lagh-univ.dz/bitstreams</w:t>
      </w:r>
    </w:p>
    <w:p w14:paraId="6D23D70E" w14:textId="0DCD4A3D" w:rsidR="008C703D" w:rsidRPr="00A61E09" w:rsidRDefault="008C703D">
      <w:pPr>
        <w:pStyle w:val="a3"/>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حريش، </w:t>
      </w:r>
      <w:r w:rsidR="007C636D" w:rsidRPr="00A61E09">
        <w:rPr>
          <w:rFonts w:ascii="Sakkal Majalla" w:hAnsi="Sakkal Majalla" w:cs="Sakkal Majalla" w:hint="cs"/>
          <w:sz w:val="28"/>
          <w:szCs w:val="28"/>
          <w:rtl/>
        </w:rPr>
        <w:t>أ</w:t>
      </w:r>
      <w:r w:rsidR="00B542DC" w:rsidRPr="00A61E09">
        <w:rPr>
          <w:rFonts w:ascii="Sakkal Majalla" w:hAnsi="Sakkal Majalla" w:cs="Sakkal Majalla" w:hint="cs"/>
          <w:sz w:val="28"/>
          <w:szCs w:val="28"/>
          <w:rtl/>
        </w:rPr>
        <w:t>مينة</w:t>
      </w:r>
      <w:r w:rsidRPr="00A61E09">
        <w:rPr>
          <w:rFonts w:ascii="Sakkal Majalla" w:hAnsi="Sakkal Majalla" w:cs="Sakkal Majalla" w:hint="cs"/>
          <w:sz w:val="28"/>
          <w:szCs w:val="28"/>
          <w:rtl/>
        </w:rPr>
        <w:t xml:space="preserve">. 2022. </w:t>
      </w:r>
      <w:r w:rsidRPr="00A61E09">
        <w:rPr>
          <w:rFonts w:ascii="Sakkal Majalla" w:hAnsi="Sakkal Majalla" w:cs="Sakkal Majalla" w:hint="cs"/>
          <w:i/>
          <w:iCs/>
          <w:sz w:val="28"/>
          <w:szCs w:val="28"/>
          <w:rtl/>
        </w:rPr>
        <w:t>جودة الحياة الوظيفية المدركة وعلاقته بالسلوك الأخلاقي لدى العامي بالمؤسسة العمومية الاستشفائية</w:t>
      </w:r>
      <w:r w:rsidRPr="00A61E09">
        <w:rPr>
          <w:rFonts w:ascii="Sakkal Majalla" w:hAnsi="Sakkal Majalla" w:cs="Sakkal Majalla" w:hint="cs"/>
          <w:sz w:val="28"/>
          <w:szCs w:val="28"/>
          <w:rtl/>
        </w:rPr>
        <w:t>. مجلة الريادة والاقتصاديات.</w:t>
      </w:r>
      <w:r w:rsidR="00B542DC" w:rsidRPr="00A61E09">
        <w:rPr>
          <w:rFonts w:ascii="Sakkal Majalla" w:hAnsi="Sakkal Majalla" w:cs="Sakkal Majalla" w:hint="cs"/>
          <w:sz w:val="28"/>
          <w:szCs w:val="28"/>
          <w:rtl/>
        </w:rPr>
        <w:t xml:space="preserve"> </w:t>
      </w:r>
      <w:r w:rsidR="00B542DC" w:rsidRPr="00A61E09">
        <w:rPr>
          <w:rFonts w:ascii="Sakkal Majalla" w:hAnsi="Sakkal Majalla" w:cs="Sakkal Majalla"/>
          <w:sz w:val="28"/>
          <w:szCs w:val="28"/>
        </w:rPr>
        <w:t>https://asjp.cerist.dz/en/article/180742</w:t>
      </w:r>
    </w:p>
    <w:p w14:paraId="12FE37BD" w14:textId="6F2C6964" w:rsidR="008C703D" w:rsidRPr="00A61E09" w:rsidRDefault="008C703D">
      <w:pPr>
        <w:pStyle w:val="a3"/>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سلمان، </w:t>
      </w:r>
      <w:r w:rsidR="00367A76" w:rsidRPr="00A61E09">
        <w:rPr>
          <w:rFonts w:ascii="Sakkal Majalla" w:hAnsi="Sakkal Majalla" w:cs="Sakkal Majalla" w:hint="cs"/>
          <w:sz w:val="28"/>
          <w:szCs w:val="28"/>
          <w:rtl/>
        </w:rPr>
        <w:t>محمد .</w:t>
      </w:r>
      <w:r w:rsidRPr="00A61E09">
        <w:rPr>
          <w:rFonts w:ascii="Sakkal Majalla" w:hAnsi="Sakkal Majalla" w:cs="Sakkal Majalla" w:hint="cs"/>
          <w:sz w:val="28"/>
          <w:szCs w:val="28"/>
          <w:rtl/>
        </w:rPr>
        <w:t xml:space="preserve">2020. </w:t>
      </w:r>
      <w:r w:rsidRPr="00A61E09">
        <w:rPr>
          <w:rFonts w:ascii="Sakkal Majalla" w:hAnsi="Sakkal Majalla" w:cs="Sakkal Majalla" w:hint="cs"/>
          <w:i/>
          <w:iCs/>
          <w:sz w:val="28"/>
          <w:szCs w:val="28"/>
          <w:rtl/>
        </w:rPr>
        <w:t>ابعاد المنظمة الأخلاقية ودورها في بناء السمعة التنظيمية</w:t>
      </w:r>
      <w:r w:rsidR="007C636D"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دراسة ميدانية على الجامعات الفلسطيني</w:t>
      </w:r>
      <w:r w:rsidRPr="00A61E09">
        <w:rPr>
          <w:rFonts w:ascii="Sakkal Majalla" w:hAnsi="Sakkal Majalla" w:cs="Sakkal Majalla" w:hint="eastAsia"/>
          <w:sz w:val="28"/>
          <w:szCs w:val="28"/>
          <w:rtl/>
        </w:rPr>
        <w:t>ة</w:t>
      </w:r>
      <w:r w:rsidRPr="00A61E09">
        <w:rPr>
          <w:rFonts w:ascii="Sakkal Majalla" w:hAnsi="Sakkal Majalla" w:cs="Sakkal Majalla" w:hint="cs"/>
          <w:sz w:val="28"/>
          <w:szCs w:val="28"/>
          <w:rtl/>
        </w:rPr>
        <w:t xml:space="preserve"> </w:t>
      </w:r>
      <w:r w:rsidR="00404D92" w:rsidRPr="00A61E09">
        <w:rPr>
          <w:rFonts w:ascii="Sakkal Majalla" w:hAnsi="Sakkal Majalla" w:cs="Sakkal Majalla"/>
          <w:sz w:val="28"/>
          <w:szCs w:val="28"/>
        </w:rPr>
        <w:t>file:///C:/Users/Eng/Downloads/Documents</w:t>
      </w:r>
    </w:p>
    <w:p w14:paraId="31E623D1" w14:textId="573E6E5C" w:rsidR="008C703D" w:rsidRPr="00A61E09" w:rsidRDefault="008C703D">
      <w:pPr>
        <w:pStyle w:val="a3"/>
        <w:numPr>
          <w:ilvl w:val="0"/>
          <w:numId w:val="12"/>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عربي، </w:t>
      </w:r>
      <w:r w:rsidR="00367A76" w:rsidRPr="00A61E09">
        <w:rPr>
          <w:rFonts w:ascii="Sakkal Majalla" w:hAnsi="Sakkal Majalla" w:cs="Sakkal Majalla" w:hint="cs"/>
          <w:sz w:val="28"/>
          <w:szCs w:val="28"/>
          <w:rtl/>
        </w:rPr>
        <w:t>محمد منور</w:t>
      </w:r>
      <w:r w:rsidRPr="00A61E09">
        <w:rPr>
          <w:rFonts w:ascii="Sakkal Majalla" w:hAnsi="Sakkal Majalla" w:cs="Sakkal Majalla" w:hint="cs"/>
          <w:sz w:val="28"/>
          <w:szCs w:val="28"/>
          <w:rtl/>
        </w:rPr>
        <w:t xml:space="preserve">. 2020. </w:t>
      </w:r>
      <w:r w:rsidRPr="00A61E09">
        <w:rPr>
          <w:rFonts w:ascii="Sakkal Majalla" w:hAnsi="Sakkal Majalla" w:cs="Sakkal Majalla" w:hint="cs"/>
          <w:i/>
          <w:iCs/>
          <w:sz w:val="28"/>
          <w:szCs w:val="28"/>
          <w:rtl/>
        </w:rPr>
        <w:t>جودة الحياة الوظيفية كإحدى تطبيقات الإرجنوميا</w:t>
      </w:r>
      <w:r w:rsidRPr="00A61E09">
        <w:rPr>
          <w:rFonts w:ascii="Sakkal Majalla" w:hAnsi="Sakkal Majalla" w:cs="Sakkal Majalla" w:hint="eastAsia"/>
          <w:i/>
          <w:iCs/>
          <w:sz w:val="28"/>
          <w:szCs w:val="28"/>
          <w:rtl/>
        </w:rPr>
        <w:t>ت</w:t>
      </w:r>
      <w:r w:rsidRPr="00A61E09">
        <w:rPr>
          <w:rFonts w:ascii="Sakkal Majalla" w:hAnsi="Sakkal Majalla" w:cs="Sakkal Majalla" w:hint="cs"/>
          <w:i/>
          <w:iCs/>
          <w:sz w:val="28"/>
          <w:szCs w:val="28"/>
          <w:rtl/>
        </w:rPr>
        <w:t xml:space="preserve"> الحديثة</w:t>
      </w:r>
      <w:r w:rsidRPr="00A61E09">
        <w:rPr>
          <w:rFonts w:ascii="Sakkal Majalla" w:hAnsi="Sakkal Majalla" w:cs="Sakkal Majalla" w:hint="cs"/>
          <w:sz w:val="28"/>
          <w:szCs w:val="28"/>
          <w:rtl/>
        </w:rPr>
        <w:t>. مجلة تطوير العلوم الاجتماعية.</w:t>
      </w:r>
      <w:r w:rsidR="00367A76" w:rsidRPr="00A61E09">
        <w:rPr>
          <w:rFonts w:ascii="Sakkal Majalla" w:hAnsi="Sakkal Majalla" w:cs="Sakkal Majalla" w:hint="cs"/>
          <w:sz w:val="28"/>
          <w:szCs w:val="28"/>
          <w:rtl/>
        </w:rPr>
        <w:t xml:space="preserve"> </w:t>
      </w:r>
      <w:r w:rsidR="00367A76" w:rsidRPr="00A61E09">
        <w:rPr>
          <w:rFonts w:ascii="Sakkal Majalla" w:hAnsi="Sakkal Majalla" w:cs="Sakkal Majalla"/>
          <w:sz w:val="28"/>
          <w:szCs w:val="28"/>
        </w:rPr>
        <w:t>https://asjp.cerist.dz/en/article/149229</w:t>
      </w:r>
    </w:p>
    <w:p w14:paraId="380D9D88" w14:textId="344E2022" w:rsidR="006A7314" w:rsidRPr="00A61E09" w:rsidRDefault="006A7314" w:rsidP="00550D35">
      <w:pPr>
        <w:bidi/>
        <w:spacing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المراجع الأجنبي</w:t>
      </w:r>
      <w:r w:rsidRPr="00A61E09">
        <w:rPr>
          <w:rFonts w:ascii="Sakkal Majalla" w:hAnsi="Sakkal Majalla" w:cs="Sakkal Majalla" w:hint="eastAsia"/>
          <w:b/>
          <w:bCs/>
          <w:color w:val="C00000"/>
          <w:sz w:val="28"/>
          <w:szCs w:val="28"/>
          <w:rtl/>
        </w:rPr>
        <w:t>ة</w:t>
      </w:r>
    </w:p>
    <w:p w14:paraId="149566BB" w14:textId="77777777" w:rsidR="008C703D" w:rsidRPr="00A61E09" w:rsidRDefault="008C703D">
      <w:pPr>
        <w:pStyle w:val="a3"/>
        <w:numPr>
          <w:ilvl w:val="0"/>
          <w:numId w:val="10"/>
        </w:numPr>
        <w:spacing w:after="120" w:line="360" w:lineRule="auto"/>
        <w:jc w:val="both"/>
        <w:rPr>
          <w:rFonts w:asciiTheme="majorBidi" w:hAnsiTheme="majorBidi" w:cstheme="majorBidi"/>
          <w:sz w:val="28"/>
          <w:szCs w:val="28"/>
          <w:rtl/>
        </w:rPr>
      </w:pPr>
      <w:r w:rsidRPr="00A61E09">
        <w:rPr>
          <w:rFonts w:asciiTheme="majorBidi" w:hAnsiTheme="majorBidi" w:cstheme="majorBidi"/>
          <w:sz w:val="28"/>
          <w:szCs w:val="28"/>
        </w:rPr>
        <w:t>Chakola lediana (2013) Quality of Work Life of Mental Health Professionals in Albania Mediterranean Journal of Social Sciences (2013), 4(1):329- 534</w:t>
      </w:r>
    </w:p>
    <w:p w14:paraId="4292DA4B" w14:textId="77777777" w:rsidR="008C703D" w:rsidRPr="00A61E09" w:rsidRDefault="008C703D">
      <w:pPr>
        <w:pStyle w:val="a3"/>
        <w:numPr>
          <w:ilvl w:val="0"/>
          <w:numId w:val="10"/>
        </w:numPr>
        <w:spacing w:after="120" w:line="360" w:lineRule="auto"/>
        <w:jc w:val="both"/>
        <w:rPr>
          <w:rFonts w:asciiTheme="majorBidi" w:hAnsiTheme="majorBidi" w:cstheme="majorBidi"/>
          <w:sz w:val="28"/>
          <w:szCs w:val="28"/>
        </w:rPr>
      </w:pPr>
      <w:r w:rsidRPr="00A61E09">
        <w:rPr>
          <w:rFonts w:asciiTheme="majorBidi" w:hAnsiTheme="majorBidi" w:cstheme="majorBidi"/>
          <w:sz w:val="28"/>
          <w:szCs w:val="28"/>
        </w:rPr>
        <w:t>Mohammadi Mahdi &amp; molave (2016) the Relationship Between Quality of Work Life and Productivity of human resource among health workers Bahmani International business management (2016),10(16) 3536-3540.</w:t>
      </w:r>
    </w:p>
    <w:p w14:paraId="16CD383B" w14:textId="77777777" w:rsidR="008C703D" w:rsidRPr="00A61E09" w:rsidRDefault="008C703D">
      <w:pPr>
        <w:pStyle w:val="a3"/>
        <w:numPr>
          <w:ilvl w:val="0"/>
          <w:numId w:val="10"/>
        </w:numPr>
        <w:spacing w:after="120" w:line="360" w:lineRule="auto"/>
        <w:jc w:val="both"/>
        <w:rPr>
          <w:rFonts w:asciiTheme="majorBidi" w:hAnsiTheme="majorBidi" w:cstheme="majorBidi"/>
          <w:sz w:val="28"/>
          <w:szCs w:val="28"/>
        </w:rPr>
      </w:pPr>
      <w:r w:rsidRPr="00A61E09">
        <w:rPr>
          <w:rFonts w:asciiTheme="majorBidi" w:hAnsiTheme="majorBidi" w:cstheme="majorBidi"/>
          <w:sz w:val="28"/>
          <w:szCs w:val="28"/>
        </w:rPr>
        <w:t xml:space="preserve">Muhammad Arsalan Khan., (2014) </w:t>
      </w:r>
      <w:r w:rsidRPr="00A61E09">
        <w:rPr>
          <w:rFonts w:asciiTheme="majorBidi" w:hAnsiTheme="majorBidi" w:cstheme="majorBidi"/>
          <w:sz w:val="28"/>
          <w:szCs w:val="28"/>
          <w:rtl/>
        </w:rPr>
        <w:t xml:space="preserve">، </w:t>
      </w:r>
      <w:r w:rsidRPr="00A61E09">
        <w:rPr>
          <w:rFonts w:asciiTheme="majorBidi" w:hAnsiTheme="majorBidi" w:cstheme="majorBidi"/>
          <w:sz w:val="28"/>
          <w:szCs w:val="28"/>
        </w:rPr>
        <w:t>Organizational Cynicism and Employee Turnover Intention: Evidence from Banking Sector in Pakistan, Pakistan Journal of commerce and Social Sciences ,8(1)30-41.</w:t>
      </w:r>
    </w:p>
    <w:p w14:paraId="59F2DFC3" w14:textId="77777777" w:rsidR="008C703D" w:rsidRPr="00A61E09" w:rsidRDefault="008C703D">
      <w:pPr>
        <w:pStyle w:val="a3"/>
        <w:numPr>
          <w:ilvl w:val="0"/>
          <w:numId w:val="10"/>
        </w:numPr>
        <w:spacing w:after="120" w:line="360" w:lineRule="auto"/>
        <w:jc w:val="both"/>
        <w:rPr>
          <w:rFonts w:asciiTheme="majorBidi" w:hAnsiTheme="majorBidi" w:cstheme="majorBidi"/>
          <w:sz w:val="28"/>
          <w:szCs w:val="28"/>
        </w:rPr>
      </w:pPr>
      <w:r w:rsidRPr="00A61E09">
        <w:rPr>
          <w:rFonts w:asciiTheme="majorBidi" w:hAnsiTheme="majorBidi" w:cstheme="majorBidi"/>
          <w:sz w:val="28"/>
          <w:szCs w:val="28"/>
        </w:rPr>
        <w:t xml:space="preserve">Pei-Hern Wang, Yan- Chou, (2016) </w:t>
      </w:r>
      <w:r w:rsidRPr="00A61E09">
        <w:rPr>
          <w:rFonts w:asciiTheme="majorBidi" w:hAnsiTheme="majorBidi" w:cstheme="majorBidi"/>
          <w:sz w:val="28"/>
          <w:szCs w:val="28"/>
          <w:rtl/>
        </w:rPr>
        <w:t xml:space="preserve">، </w:t>
      </w:r>
      <w:r w:rsidRPr="00A61E09">
        <w:rPr>
          <w:rFonts w:asciiTheme="majorBidi" w:hAnsiTheme="majorBidi" w:cstheme="majorBidi"/>
          <w:sz w:val="28"/>
          <w:szCs w:val="28"/>
        </w:rPr>
        <w:t>Work- Related Frustration among senior nurses at a medical center, Journal of Clinical Nursing, 25:2040 -2051</w:t>
      </w:r>
    </w:p>
    <w:bookmarkEnd w:id="36"/>
    <w:p w14:paraId="2DC21631" w14:textId="77777777" w:rsidR="00207C2B" w:rsidRDefault="00207C2B" w:rsidP="00207C2B">
      <w:pPr>
        <w:rPr>
          <w:sz w:val="28"/>
          <w:szCs w:val="28"/>
          <w:rtl/>
        </w:rPr>
      </w:pPr>
    </w:p>
    <w:p w14:paraId="0CC569DB" w14:textId="77777777" w:rsidR="005D78DD" w:rsidRDefault="005D78DD" w:rsidP="00207C2B">
      <w:pPr>
        <w:rPr>
          <w:sz w:val="28"/>
          <w:szCs w:val="28"/>
          <w:rtl/>
        </w:rPr>
      </w:pPr>
    </w:p>
    <w:p w14:paraId="2EE69867" w14:textId="77777777" w:rsidR="005D78DD" w:rsidRPr="00A61E09" w:rsidRDefault="005D78DD" w:rsidP="00207C2B">
      <w:pPr>
        <w:rPr>
          <w:sz w:val="28"/>
          <w:szCs w:val="28"/>
          <w:rtl/>
          <w:lang w:bidi="ar-EG"/>
        </w:rPr>
      </w:pPr>
    </w:p>
    <w:sectPr w:rsidR="005D78DD" w:rsidRPr="00A61E09" w:rsidSect="00BF13BC">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7BDD0" w14:textId="77777777" w:rsidR="008E40BF" w:rsidRDefault="008E40BF" w:rsidP="00F628F0">
      <w:pPr>
        <w:spacing w:after="0" w:line="240" w:lineRule="auto"/>
      </w:pPr>
      <w:r>
        <w:separator/>
      </w:r>
    </w:p>
  </w:endnote>
  <w:endnote w:type="continuationSeparator" w:id="0">
    <w:p w14:paraId="163AD452" w14:textId="77777777" w:rsidR="008E40BF" w:rsidRDefault="008E40B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2AD8D" w14:textId="77777777" w:rsidR="008E40BF" w:rsidRDefault="008E40BF" w:rsidP="00F628F0">
      <w:pPr>
        <w:spacing w:after="0" w:line="240" w:lineRule="auto"/>
      </w:pPr>
      <w:r>
        <w:separator/>
      </w:r>
    </w:p>
  </w:footnote>
  <w:footnote w:type="continuationSeparator" w:id="0">
    <w:p w14:paraId="3D6325A5" w14:textId="77777777" w:rsidR="008E40BF" w:rsidRDefault="008E40BF"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4864"/>
    <w:multiLevelType w:val="hybridMultilevel"/>
    <w:tmpl w:val="C17A103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5D42FA"/>
    <w:multiLevelType w:val="hybridMultilevel"/>
    <w:tmpl w:val="7E30709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C2997"/>
    <w:multiLevelType w:val="hybridMultilevel"/>
    <w:tmpl w:val="7982DDA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37097C"/>
    <w:multiLevelType w:val="hybridMultilevel"/>
    <w:tmpl w:val="200E1A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313375"/>
    <w:multiLevelType w:val="multilevel"/>
    <w:tmpl w:val="A44EC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0D4A4A"/>
    <w:multiLevelType w:val="multilevel"/>
    <w:tmpl w:val="420E6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681665"/>
    <w:multiLevelType w:val="multilevel"/>
    <w:tmpl w:val="A128EB9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261CCB"/>
    <w:multiLevelType w:val="multilevel"/>
    <w:tmpl w:val="4EC67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727C71"/>
    <w:multiLevelType w:val="multilevel"/>
    <w:tmpl w:val="FB06E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511DD2"/>
    <w:multiLevelType w:val="multilevel"/>
    <w:tmpl w:val="D1ECC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900DF0"/>
    <w:multiLevelType w:val="hybridMultilevel"/>
    <w:tmpl w:val="A49EF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D06DEF"/>
    <w:multiLevelType w:val="multilevel"/>
    <w:tmpl w:val="686A4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235FE6"/>
    <w:multiLevelType w:val="multilevel"/>
    <w:tmpl w:val="1E235FE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215E4DE1"/>
    <w:multiLevelType w:val="multilevel"/>
    <w:tmpl w:val="215E4DE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27924776"/>
    <w:multiLevelType w:val="multilevel"/>
    <w:tmpl w:val="C1D22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EF3CB0"/>
    <w:multiLevelType w:val="hybridMultilevel"/>
    <w:tmpl w:val="EE7242A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5326CB"/>
    <w:multiLevelType w:val="hybridMultilevel"/>
    <w:tmpl w:val="27404BD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35AC5528"/>
    <w:multiLevelType w:val="multilevel"/>
    <w:tmpl w:val="B3A077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25683E"/>
    <w:multiLevelType w:val="hybridMultilevel"/>
    <w:tmpl w:val="A746AD3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37173389"/>
    <w:multiLevelType w:val="hybridMultilevel"/>
    <w:tmpl w:val="F3FE08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4F5A58"/>
    <w:multiLevelType w:val="hybridMultilevel"/>
    <w:tmpl w:val="4D10D23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9F77C0E"/>
    <w:multiLevelType w:val="multilevel"/>
    <w:tmpl w:val="A09616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CAE2930"/>
    <w:multiLevelType w:val="multilevel"/>
    <w:tmpl w:val="CD5CCE4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Simplified Arabic" w:eastAsia="Times New Roman" w:hAnsi="Simplified Arabic" w:cs="Simplified Arabic" w:hint="default"/>
      </w:rPr>
    </w:lvl>
    <w:lvl w:ilvl="2">
      <w:start w:val="1"/>
      <w:numFmt w:val="bullet"/>
      <w:lvlText w:val=""/>
      <w:lvlJc w:val="left"/>
      <w:pPr>
        <w:ind w:left="360" w:hanging="360"/>
      </w:pPr>
      <w:rPr>
        <w:rFonts w:ascii="Wingdings" w:hAnsi="Wingdings" w:hint="default"/>
      </w:rPr>
    </w:lvl>
    <w:lvl w:ilvl="3">
      <w:start w:val="1"/>
      <w:numFmt w:val="arabicAlpha"/>
      <w:lvlText w:val="%4-"/>
      <w:lvlJc w:val="left"/>
      <w:pPr>
        <w:ind w:left="360" w:hanging="360"/>
      </w:pPr>
      <w:rPr>
        <w:rFonts w:hint="default"/>
      </w:rPr>
    </w:lvl>
    <w:lvl w:ilvl="4">
      <w:start w:val="1"/>
      <w:numFmt w:val="decimal"/>
      <w:lvlText w:val="%5-"/>
      <w:lvlJc w:val="left"/>
      <w:pPr>
        <w:ind w:left="3600" w:hanging="360"/>
      </w:pPr>
      <w:rPr>
        <w:rFonts w:hint="default"/>
      </w:rPr>
    </w:lvl>
    <w:lvl w:ilvl="5">
      <w:start w:val="1"/>
      <w:numFmt w:val="bullet"/>
      <w:lvlText w:val=""/>
      <w:lvlJc w:val="left"/>
      <w:pPr>
        <w:ind w:left="4320" w:hanging="360"/>
      </w:pPr>
      <w:rPr>
        <w:rFonts w:ascii="Wingdings" w:eastAsiaTheme="minorHAnsi" w:hAnsi="Wingdings" w:cs="Simplified Arabic" w:hint="default"/>
        <w:sz w:val="32"/>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FC55EC"/>
    <w:multiLevelType w:val="multilevel"/>
    <w:tmpl w:val="3CFC55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E9C36BE"/>
    <w:multiLevelType w:val="hybridMultilevel"/>
    <w:tmpl w:val="60041426"/>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3F3506ED"/>
    <w:multiLevelType w:val="multilevel"/>
    <w:tmpl w:val="4CA60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A76E93"/>
    <w:multiLevelType w:val="multilevel"/>
    <w:tmpl w:val="59D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DA5805"/>
    <w:multiLevelType w:val="multilevel"/>
    <w:tmpl w:val="45040D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9243DA1"/>
    <w:multiLevelType w:val="hybridMultilevel"/>
    <w:tmpl w:val="EAA8ADD2"/>
    <w:lvl w:ilvl="0" w:tplc="04090001">
      <w:start w:val="1"/>
      <w:numFmt w:val="bullet"/>
      <w:lvlText w:val=""/>
      <w:lvlJc w:val="left"/>
      <w:pPr>
        <w:ind w:left="644" w:hanging="360"/>
      </w:pPr>
      <w:rPr>
        <w:rFonts w:ascii="Symbol" w:hAnsi="Symbol" w:hint="default"/>
        <w:color w:val="auto"/>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04090001">
      <w:start w:val="1"/>
      <w:numFmt w:val="bullet"/>
      <w:lvlText w:val=""/>
      <w:lvlJc w:val="left"/>
      <w:pPr>
        <w:ind w:left="2804" w:hanging="360"/>
      </w:pPr>
      <w:rPr>
        <w:rFonts w:ascii="Symbol" w:hAnsi="Symbol" w:hint="default"/>
      </w:r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1" w15:restartNumberingAfterBreak="0">
    <w:nsid w:val="4DC5356B"/>
    <w:multiLevelType w:val="hybridMultilevel"/>
    <w:tmpl w:val="3266D75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0E23650"/>
    <w:multiLevelType w:val="hybridMultilevel"/>
    <w:tmpl w:val="DDA0CAC4"/>
    <w:lvl w:ilvl="0" w:tplc="3C781CB0">
      <w:numFmt w:val="bullet"/>
      <w:lvlText w:val=""/>
      <w:lvlJc w:val="left"/>
      <w:pPr>
        <w:ind w:left="720" w:hanging="360"/>
      </w:pPr>
      <w:rPr>
        <w:rFonts w:ascii="Symbol" w:eastAsiaTheme="minorHAnsi" w:hAnsi="Symbol" w:cs="Sakkal Majalla" w:hint="default"/>
      </w:rPr>
    </w:lvl>
    <w:lvl w:ilvl="1" w:tplc="5B7ABF06">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2CC2BF9"/>
    <w:multiLevelType w:val="hybridMultilevel"/>
    <w:tmpl w:val="41244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5851039"/>
    <w:multiLevelType w:val="multilevel"/>
    <w:tmpl w:val="9294B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9D50A4A"/>
    <w:multiLevelType w:val="multilevel"/>
    <w:tmpl w:val="59D50A4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7" w15:restartNumberingAfterBreak="0">
    <w:nsid w:val="5A5F3AA3"/>
    <w:multiLevelType w:val="hybridMultilevel"/>
    <w:tmpl w:val="5832031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D9B4601"/>
    <w:multiLevelType w:val="hybridMultilevel"/>
    <w:tmpl w:val="0B842A4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ADD6452"/>
    <w:multiLevelType w:val="hybridMultilevel"/>
    <w:tmpl w:val="16CA9B90"/>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C746E9D"/>
    <w:multiLevelType w:val="hybridMultilevel"/>
    <w:tmpl w:val="9A9E22B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E230083"/>
    <w:multiLevelType w:val="multilevel"/>
    <w:tmpl w:val="2A7E9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3D3A97"/>
    <w:multiLevelType w:val="multilevel"/>
    <w:tmpl w:val="879A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4867EE"/>
    <w:multiLevelType w:val="multilevel"/>
    <w:tmpl w:val="580E9E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4" w15:restartNumberingAfterBreak="0">
    <w:nsid w:val="71826997"/>
    <w:multiLevelType w:val="multilevel"/>
    <w:tmpl w:val="6A00E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5921BF"/>
    <w:multiLevelType w:val="multilevel"/>
    <w:tmpl w:val="BF5EF80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6" w15:restartNumberingAfterBreak="0">
    <w:nsid w:val="72BA2BAC"/>
    <w:multiLevelType w:val="multilevel"/>
    <w:tmpl w:val="5F0A75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F94A97"/>
    <w:multiLevelType w:val="multilevel"/>
    <w:tmpl w:val="78F94A9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8" w15:restartNumberingAfterBreak="0">
    <w:nsid w:val="79D2531F"/>
    <w:multiLevelType w:val="multilevel"/>
    <w:tmpl w:val="40F0B7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A4B6F6E"/>
    <w:multiLevelType w:val="hybridMultilevel"/>
    <w:tmpl w:val="50FAEA8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7B640562"/>
    <w:multiLevelType w:val="multilevel"/>
    <w:tmpl w:val="A65A7C8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C297CFC"/>
    <w:multiLevelType w:val="multilevel"/>
    <w:tmpl w:val="580E9E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2" w15:restartNumberingAfterBreak="0">
    <w:nsid w:val="7C8C48E8"/>
    <w:multiLevelType w:val="hybridMultilevel"/>
    <w:tmpl w:val="75DCD45A"/>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CF93DA5"/>
    <w:multiLevelType w:val="hybridMultilevel"/>
    <w:tmpl w:val="DB5E3C8A"/>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54" w15:restartNumberingAfterBreak="0">
    <w:nsid w:val="7DFC797C"/>
    <w:multiLevelType w:val="multilevel"/>
    <w:tmpl w:val="F5E05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5602806">
    <w:abstractNumId w:val="1"/>
  </w:num>
  <w:num w:numId="2" w16cid:durableId="108472419">
    <w:abstractNumId w:val="39"/>
  </w:num>
  <w:num w:numId="3" w16cid:durableId="555162088">
    <w:abstractNumId w:val="21"/>
  </w:num>
  <w:num w:numId="4" w16cid:durableId="886068423">
    <w:abstractNumId w:val="32"/>
  </w:num>
  <w:num w:numId="5" w16cid:durableId="1687513696">
    <w:abstractNumId w:val="30"/>
  </w:num>
  <w:num w:numId="6" w16cid:durableId="1103110569">
    <w:abstractNumId w:val="4"/>
  </w:num>
  <w:num w:numId="7" w16cid:durableId="1682051408">
    <w:abstractNumId w:val="33"/>
  </w:num>
  <w:num w:numId="8" w16cid:durableId="2076464163">
    <w:abstractNumId w:val="18"/>
  </w:num>
  <w:num w:numId="9" w16cid:durableId="293147182">
    <w:abstractNumId w:val="49"/>
  </w:num>
  <w:num w:numId="10" w16cid:durableId="1596010558">
    <w:abstractNumId w:val="38"/>
  </w:num>
  <w:num w:numId="11" w16cid:durableId="1450860108">
    <w:abstractNumId w:val="20"/>
  </w:num>
  <w:num w:numId="12" w16cid:durableId="1527257543">
    <w:abstractNumId w:val="26"/>
  </w:num>
  <w:num w:numId="13" w16cid:durableId="931276254">
    <w:abstractNumId w:val="40"/>
  </w:num>
  <w:num w:numId="14" w16cid:durableId="861169870">
    <w:abstractNumId w:val="0"/>
  </w:num>
  <w:num w:numId="15" w16cid:durableId="752044478">
    <w:abstractNumId w:val="13"/>
  </w:num>
  <w:num w:numId="16" w16cid:durableId="1299188920">
    <w:abstractNumId w:val="17"/>
  </w:num>
  <w:num w:numId="17" w16cid:durableId="223099850">
    <w:abstractNumId w:val="2"/>
  </w:num>
  <w:num w:numId="18" w16cid:durableId="906307528">
    <w:abstractNumId w:val="50"/>
  </w:num>
  <w:num w:numId="19" w16cid:durableId="92016495">
    <w:abstractNumId w:val="42"/>
  </w:num>
  <w:num w:numId="20" w16cid:durableId="2138599658">
    <w:abstractNumId w:val="29"/>
  </w:num>
  <w:num w:numId="21" w16cid:durableId="1013068125">
    <w:abstractNumId w:val="10"/>
  </w:num>
  <w:num w:numId="22" w16cid:durableId="1579361965">
    <w:abstractNumId w:val="9"/>
  </w:num>
  <w:num w:numId="23" w16cid:durableId="1424841271">
    <w:abstractNumId w:val="8"/>
  </w:num>
  <w:num w:numId="24" w16cid:durableId="1806652734">
    <w:abstractNumId w:val="54"/>
  </w:num>
  <w:num w:numId="25" w16cid:durableId="707069129">
    <w:abstractNumId w:val="46"/>
  </w:num>
  <w:num w:numId="26" w16cid:durableId="1700397155">
    <w:abstractNumId w:val="52"/>
  </w:num>
  <w:num w:numId="27" w16cid:durableId="943269642">
    <w:abstractNumId w:val="16"/>
  </w:num>
  <w:num w:numId="28" w16cid:durableId="640118662">
    <w:abstractNumId w:val="44"/>
  </w:num>
  <w:num w:numId="29" w16cid:durableId="1200775639">
    <w:abstractNumId w:val="31"/>
  </w:num>
  <w:num w:numId="30" w16cid:durableId="188640141">
    <w:abstractNumId w:val="34"/>
  </w:num>
  <w:num w:numId="31" w16cid:durableId="1483739608">
    <w:abstractNumId w:val="5"/>
  </w:num>
  <w:num w:numId="32" w16cid:durableId="1040285017">
    <w:abstractNumId w:val="6"/>
  </w:num>
  <w:num w:numId="33" w16cid:durableId="90398973">
    <w:abstractNumId w:val="3"/>
  </w:num>
  <w:num w:numId="34" w16cid:durableId="133834299">
    <w:abstractNumId w:val="23"/>
  </w:num>
  <w:num w:numId="35" w16cid:durableId="1680346760">
    <w:abstractNumId w:val="27"/>
  </w:num>
  <w:num w:numId="36" w16cid:durableId="419181863">
    <w:abstractNumId w:val="48"/>
  </w:num>
  <w:num w:numId="37" w16cid:durableId="783499183">
    <w:abstractNumId w:val="19"/>
  </w:num>
  <w:num w:numId="38" w16cid:durableId="1755199778">
    <w:abstractNumId w:val="45"/>
  </w:num>
  <w:num w:numId="39" w16cid:durableId="1062556844">
    <w:abstractNumId w:val="41"/>
  </w:num>
  <w:num w:numId="40" w16cid:durableId="4552667">
    <w:abstractNumId w:val="37"/>
  </w:num>
  <w:num w:numId="41" w16cid:durableId="1233661398">
    <w:abstractNumId w:val="35"/>
  </w:num>
  <w:num w:numId="42" w16cid:durableId="1320233043">
    <w:abstractNumId w:val="22"/>
  </w:num>
  <w:num w:numId="43" w16cid:durableId="1541238965">
    <w:abstractNumId w:val="43"/>
  </w:num>
  <w:num w:numId="44" w16cid:durableId="1134063646">
    <w:abstractNumId w:val="51"/>
  </w:num>
  <w:num w:numId="45" w16cid:durableId="348724276">
    <w:abstractNumId w:val="7"/>
  </w:num>
  <w:num w:numId="46" w16cid:durableId="1894734299">
    <w:abstractNumId w:val="25"/>
  </w:num>
  <w:num w:numId="47" w16cid:durableId="2024627812">
    <w:abstractNumId w:val="15"/>
  </w:num>
  <w:num w:numId="48" w16cid:durableId="1445033409">
    <w:abstractNumId w:val="47"/>
  </w:num>
  <w:num w:numId="49" w16cid:durableId="2112358401">
    <w:abstractNumId w:val="14"/>
  </w:num>
  <w:num w:numId="50" w16cid:durableId="979771916">
    <w:abstractNumId w:val="36"/>
  </w:num>
  <w:num w:numId="51" w16cid:durableId="69154166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553956333">
    <w:abstractNumId w:val="24"/>
  </w:num>
  <w:num w:numId="53" w16cid:durableId="1200780596">
    <w:abstractNumId w:val="11"/>
  </w:num>
  <w:num w:numId="54" w16cid:durableId="1026058003">
    <w:abstractNumId w:val="12"/>
  </w:num>
  <w:num w:numId="55" w16cid:durableId="1555502689">
    <w:abstractNumId w:val="2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4BBC"/>
    <w:rsid w:val="00005B52"/>
    <w:rsid w:val="00007B77"/>
    <w:rsid w:val="00015F0D"/>
    <w:rsid w:val="000272E7"/>
    <w:rsid w:val="00027A34"/>
    <w:rsid w:val="000322E7"/>
    <w:rsid w:val="0003739D"/>
    <w:rsid w:val="00041F1C"/>
    <w:rsid w:val="00044CFD"/>
    <w:rsid w:val="00046F55"/>
    <w:rsid w:val="00053F6F"/>
    <w:rsid w:val="00060059"/>
    <w:rsid w:val="00061A09"/>
    <w:rsid w:val="00063AB4"/>
    <w:rsid w:val="000722E2"/>
    <w:rsid w:val="000871D2"/>
    <w:rsid w:val="00087E4F"/>
    <w:rsid w:val="00090A9C"/>
    <w:rsid w:val="00092C24"/>
    <w:rsid w:val="000940A0"/>
    <w:rsid w:val="00097AB5"/>
    <w:rsid w:val="000A1D3E"/>
    <w:rsid w:val="000A1E46"/>
    <w:rsid w:val="000A2022"/>
    <w:rsid w:val="000A310D"/>
    <w:rsid w:val="000A49ED"/>
    <w:rsid w:val="000A749C"/>
    <w:rsid w:val="000B0B32"/>
    <w:rsid w:val="000B1668"/>
    <w:rsid w:val="000B53E3"/>
    <w:rsid w:val="000B706D"/>
    <w:rsid w:val="000C0FC5"/>
    <w:rsid w:val="000D0869"/>
    <w:rsid w:val="000D3EAE"/>
    <w:rsid w:val="000D5131"/>
    <w:rsid w:val="000D5ABE"/>
    <w:rsid w:val="000E01F4"/>
    <w:rsid w:val="000E23AB"/>
    <w:rsid w:val="000E6887"/>
    <w:rsid w:val="000F0A0D"/>
    <w:rsid w:val="000F6468"/>
    <w:rsid w:val="000F7F04"/>
    <w:rsid w:val="00100720"/>
    <w:rsid w:val="00100A1D"/>
    <w:rsid w:val="0010635F"/>
    <w:rsid w:val="00110665"/>
    <w:rsid w:val="0011126E"/>
    <w:rsid w:val="00113926"/>
    <w:rsid w:val="00115C9B"/>
    <w:rsid w:val="00116AE4"/>
    <w:rsid w:val="00116DDF"/>
    <w:rsid w:val="00117CA1"/>
    <w:rsid w:val="00123943"/>
    <w:rsid w:val="00127486"/>
    <w:rsid w:val="00130583"/>
    <w:rsid w:val="0013091D"/>
    <w:rsid w:val="0013519E"/>
    <w:rsid w:val="00136BB8"/>
    <w:rsid w:val="001418CB"/>
    <w:rsid w:val="00145B86"/>
    <w:rsid w:val="00146079"/>
    <w:rsid w:val="00152104"/>
    <w:rsid w:val="001603EF"/>
    <w:rsid w:val="001618EF"/>
    <w:rsid w:val="001624C4"/>
    <w:rsid w:val="001654CD"/>
    <w:rsid w:val="001656F4"/>
    <w:rsid w:val="00173699"/>
    <w:rsid w:val="001762F4"/>
    <w:rsid w:val="00176763"/>
    <w:rsid w:val="00180799"/>
    <w:rsid w:val="00180A9B"/>
    <w:rsid w:val="00185729"/>
    <w:rsid w:val="00185F71"/>
    <w:rsid w:val="0018664D"/>
    <w:rsid w:val="001936AA"/>
    <w:rsid w:val="00194D01"/>
    <w:rsid w:val="00195226"/>
    <w:rsid w:val="001960D1"/>
    <w:rsid w:val="001961A1"/>
    <w:rsid w:val="001A5804"/>
    <w:rsid w:val="001A680C"/>
    <w:rsid w:val="001B1F9E"/>
    <w:rsid w:val="001C01BE"/>
    <w:rsid w:val="001C02BE"/>
    <w:rsid w:val="001C0A35"/>
    <w:rsid w:val="001C3DA0"/>
    <w:rsid w:val="001C426A"/>
    <w:rsid w:val="001C7777"/>
    <w:rsid w:val="001C7DB2"/>
    <w:rsid w:val="001D47AD"/>
    <w:rsid w:val="001D67F6"/>
    <w:rsid w:val="001E252D"/>
    <w:rsid w:val="001E32DF"/>
    <w:rsid w:val="001E3406"/>
    <w:rsid w:val="001E3E73"/>
    <w:rsid w:val="001E5AAF"/>
    <w:rsid w:val="001E5D99"/>
    <w:rsid w:val="001F4980"/>
    <w:rsid w:val="001F5E96"/>
    <w:rsid w:val="001F7D78"/>
    <w:rsid w:val="0020239B"/>
    <w:rsid w:val="00206824"/>
    <w:rsid w:val="00207C2B"/>
    <w:rsid w:val="0021216A"/>
    <w:rsid w:val="002122A1"/>
    <w:rsid w:val="0021351B"/>
    <w:rsid w:val="0022051E"/>
    <w:rsid w:val="00222468"/>
    <w:rsid w:val="002267E3"/>
    <w:rsid w:val="00227606"/>
    <w:rsid w:val="00231AB1"/>
    <w:rsid w:val="00231F3C"/>
    <w:rsid w:val="00232A16"/>
    <w:rsid w:val="002346C6"/>
    <w:rsid w:val="0024045F"/>
    <w:rsid w:val="00240D55"/>
    <w:rsid w:val="002457AC"/>
    <w:rsid w:val="00250CC6"/>
    <w:rsid w:val="00251580"/>
    <w:rsid w:val="00254E87"/>
    <w:rsid w:val="00257F01"/>
    <w:rsid w:val="002616CF"/>
    <w:rsid w:val="00263733"/>
    <w:rsid w:val="00264677"/>
    <w:rsid w:val="002655C1"/>
    <w:rsid w:val="00265C31"/>
    <w:rsid w:val="00272472"/>
    <w:rsid w:val="00274C5B"/>
    <w:rsid w:val="00281C44"/>
    <w:rsid w:val="00282C5C"/>
    <w:rsid w:val="00284C84"/>
    <w:rsid w:val="00287031"/>
    <w:rsid w:val="00287515"/>
    <w:rsid w:val="0029078F"/>
    <w:rsid w:val="002963A0"/>
    <w:rsid w:val="002A113E"/>
    <w:rsid w:val="002A598E"/>
    <w:rsid w:val="002A5B10"/>
    <w:rsid w:val="002B11ED"/>
    <w:rsid w:val="002B6766"/>
    <w:rsid w:val="002C2285"/>
    <w:rsid w:val="002C3309"/>
    <w:rsid w:val="002C33B5"/>
    <w:rsid w:val="002C758D"/>
    <w:rsid w:val="002D019D"/>
    <w:rsid w:val="002D3349"/>
    <w:rsid w:val="002D638C"/>
    <w:rsid w:val="002D68BB"/>
    <w:rsid w:val="002E03CF"/>
    <w:rsid w:val="002E570E"/>
    <w:rsid w:val="002E6DF3"/>
    <w:rsid w:val="002F0EEA"/>
    <w:rsid w:val="002F1552"/>
    <w:rsid w:val="002F20A7"/>
    <w:rsid w:val="002F20B5"/>
    <w:rsid w:val="00303959"/>
    <w:rsid w:val="003137C3"/>
    <w:rsid w:val="0031456F"/>
    <w:rsid w:val="00316776"/>
    <w:rsid w:val="00316E28"/>
    <w:rsid w:val="003179B5"/>
    <w:rsid w:val="0032092F"/>
    <w:rsid w:val="003223F2"/>
    <w:rsid w:val="00322A0D"/>
    <w:rsid w:val="00322CDE"/>
    <w:rsid w:val="003235C8"/>
    <w:rsid w:val="003274CB"/>
    <w:rsid w:val="00333FF1"/>
    <w:rsid w:val="00334002"/>
    <w:rsid w:val="0033662A"/>
    <w:rsid w:val="00343773"/>
    <w:rsid w:val="003477A5"/>
    <w:rsid w:val="00350EB9"/>
    <w:rsid w:val="00351671"/>
    <w:rsid w:val="00356156"/>
    <w:rsid w:val="00360A3F"/>
    <w:rsid w:val="00361204"/>
    <w:rsid w:val="00364C07"/>
    <w:rsid w:val="00366C9F"/>
    <w:rsid w:val="00367A76"/>
    <w:rsid w:val="00373F1B"/>
    <w:rsid w:val="003748ED"/>
    <w:rsid w:val="0037683A"/>
    <w:rsid w:val="00377CB0"/>
    <w:rsid w:val="00380963"/>
    <w:rsid w:val="00381E67"/>
    <w:rsid w:val="003829EB"/>
    <w:rsid w:val="00382A32"/>
    <w:rsid w:val="00385560"/>
    <w:rsid w:val="00386B56"/>
    <w:rsid w:val="00392B85"/>
    <w:rsid w:val="00395E1F"/>
    <w:rsid w:val="00397058"/>
    <w:rsid w:val="003A4334"/>
    <w:rsid w:val="003B0F00"/>
    <w:rsid w:val="003B11CA"/>
    <w:rsid w:val="003B1418"/>
    <w:rsid w:val="003B6969"/>
    <w:rsid w:val="003B7A4F"/>
    <w:rsid w:val="003C05E1"/>
    <w:rsid w:val="003C1A4C"/>
    <w:rsid w:val="003C42D9"/>
    <w:rsid w:val="003D0FFD"/>
    <w:rsid w:val="003D1C64"/>
    <w:rsid w:val="003D3563"/>
    <w:rsid w:val="003D5F89"/>
    <w:rsid w:val="003D7E7F"/>
    <w:rsid w:val="003E1E60"/>
    <w:rsid w:val="003E2D47"/>
    <w:rsid w:val="003E3A50"/>
    <w:rsid w:val="003E7D5C"/>
    <w:rsid w:val="003F3972"/>
    <w:rsid w:val="003F45B7"/>
    <w:rsid w:val="003F6189"/>
    <w:rsid w:val="003F69BC"/>
    <w:rsid w:val="0040340C"/>
    <w:rsid w:val="00404D92"/>
    <w:rsid w:val="0040510D"/>
    <w:rsid w:val="0040598E"/>
    <w:rsid w:val="0040629C"/>
    <w:rsid w:val="004121CF"/>
    <w:rsid w:val="00412325"/>
    <w:rsid w:val="00414B3C"/>
    <w:rsid w:val="0043012A"/>
    <w:rsid w:val="004307CC"/>
    <w:rsid w:val="0043449E"/>
    <w:rsid w:val="004356B0"/>
    <w:rsid w:val="00436B59"/>
    <w:rsid w:val="0044085F"/>
    <w:rsid w:val="004413CD"/>
    <w:rsid w:val="0044258D"/>
    <w:rsid w:val="00443A60"/>
    <w:rsid w:val="00444B1D"/>
    <w:rsid w:val="00444B3C"/>
    <w:rsid w:val="00451075"/>
    <w:rsid w:val="00454C1A"/>
    <w:rsid w:val="00461109"/>
    <w:rsid w:val="00461A91"/>
    <w:rsid w:val="00463E25"/>
    <w:rsid w:val="00466097"/>
    <w:rsid w:val="004665B8"/>
    <w:rsid w:val="00473F99"/>
    <w:rsid w:val="00475AAC"/>
    <w:rsid w:val="00475C40"/>
    <w:rsid w:val="0048074B"/>
    <w:rsid w:val="00481AE7"/>
    <w:rsid w:val="00482F84"/>
    <w:rsid w:val="00483F3D"/>
    <w:rsid w:val="00485BD0"/>
    <w:rsid w:val="00486B51"/>
    <w:rsid w:val="00487152"/>
    <w:rsid w:val="00492E40"/>
    <w:rsid w:val="00494596"/>
    <w:rsid w:val="004A10BC"/>
    <w:rsid w:val="004A4304"/>
    <w:rsid w:val="004A493C"/>
    <w:rsid w:val="004A49AF"/>
    <w:rsid w:val="004B484B"/>
    <w:rsid w:val="004B78C6"/>
    <w:rsid w:val="004C1CC5"/>
    <w:rsid w:val="004C1DAF"/>
    <w:rsid w:val="004C7A0C"/>
    <w:rsid w:val="004C7B52"/>
    <w:rsid w:val="004D075E"/>
    <w:rsid w:val="004D2A39"/>
    <w:rsid w:val="004D6883"/>
    <w:rsid w:val="004D6DB2"/>
    <w:rsid w:val="004D7783"/>
    <w:rsid w:val="004D7F28"/>
    <w:rsid w:val="004E00CE"/>
    <w:rsid w:val="004E01F6"/>
    <w:rsid w:val="004E6085"/>
    <w:rsid w:val="004F1607"/>
    <w:rsid w:val="004F1964"/>
    <w:rsid w:val="004F1CF1"/>
    <w:rsid w:val="004F1F98"/>
    <w:rsid w:val="004F37A5"/>
    <w:rsid w:val="004F3E5C"/>
    <w:rsid w:val="004F5D58"/>
    <w:rsid w:val="0050023D"/>
    <w:rsid w:val="00502BAC"/>
    <w:rsid w:val="0050451B"/>
    <w:rsid w:val="005144E3"/>
    <w:rsid w:val="00515088"/>
    <w:rsid w:val="0052019E"/>
    <w:rsid w:val="005247A4"/>
    <w:rsid w:val="0053336F"/>
    <w:rsid w:val="00533AA9"/>
    <w:rsid w:val="00535ED5"/>
    <w:rsid w:val="00536200"/>
    <w:rsid w:val="0053681E"/>
    <w:rsid w:val="00542E11"/>
    <w:rsid w:val="005433BE"/>
    <w:rsid w:val="00544B0D"/>
    <w:rsid w:val="00545742"/>
    <w:rsid w:val="00545A20"/>
    <w:rsid w:val="00546803"/>
    <w:rsid w:val="00546BB3"/>
    <w:rsid w:val="00550D35"/>
    <w:rsid w:val="005532E5"/>
    <w:rsid w:val="00560CC1"/>
    <w:rsid w:val="00561664"/>
    <w:rsid w:val="00563C88"/>
    <w:rsid w:val="00575614"/>
    <w:rsid w:val="00575CB0"/>
    <w:rsid w:val="0058302C"/>
    <w:rsid w:val="00595574"/>
    <w:rsid w:val="00597208"/>
    <w:rsid w:val="005A3266"/>
    <w:rsid w:val="005A3959"/>
    <w:rsid w:val="005A3EA7"/>
    <w:rsid w:val="005A4F66"/>
    <w:rsid w:val="005A76D0"/>
    <w:rsid w:val="005A7EB2"/>
    <w:rsid w:val="005B24D6"/>
    <w:rsid w:val="005B25B6"/>
    <w:rsid w:val="005B2E32"/>
    <w:rsid w:val="005B5E5E"/>
    <w:rsid w:val="005B65AE"/>
    <w:rsid w:val="005C1CA2"/>
    <w:rsid w:val="005C3DA2"/>
    <w:rsid w:val="005C653F"/>
    <w:rsid w:val="005D1768"/>
    <w:rsid w:val="005D2492"/>
    <w:rsid w:val="005D78DD"/>
    <w:rsid w:val="005E06B3"/>
    <w:rsid w:val="005E1259"/>
    <w:rsid w:val="005E1B7D"/>
    <w:rsid w:val="005E24FB"/>
    <w:rsid w:val="005F1B94"/>
    <w:rsid w:val="005F2661"/>
    <w:rsid w:val="005F5AF5"/>
    <w:rsid w:val="0060066C"/>
    <w:rsid w:val="0060105E"/>
    <w:rsid w:val="00606237"/>
    <w:rsid w:val="0061026F"/>
    <w:rsid w:val="00620F4F"/>
    <w:rsid w:val="006219D4"/>
    <w:rsid w:val="006228F3"/>
    <w:rsid w:val="00622CF2"/>
    <w:rsid w:val="0062589E"/>
    <w:rsid w:val="00625A3C"/>
    <w:rsid w:val="00626135"/>
    <w:rsid w:val="00632B95"/>
    <w:rsid w:val="00633F98"/>
    <w:rsid w:val="00634932"/>
    <w:rsid w:val="00635D88"/>
    <w:rsid w:val="006447D8"/>
    <w:rsid w:val="00644F28"/>
    <w:rsid w:val="00645D3E"/>
    <w:rsid w:val="00646389"/>
    <w:rsid w:val="00650D98"/>
    <w:rsid w:val="0065187E"/>
    <w:rsid w:val="00652162"/>
    <w:rsid w:val="00655684"/>
    <w:rsid w:val="00661748"/>
    <w:rsid w:val="00661908"/>
    <w:rsid w:val="00661A1D"/>
    <w:rsid w:val="0066263C"/>
    <w:rsid w:val="0066796E"/>
    <w:rsid w:val="00667BBF"/>
    <w:rsid w:val="00670051"/>
    <w:rsid w:val="00671088"/>
    <w:rsid w:val="00671135"/>
    <w:rsid w:val="006731F3"/>
    <w:rsid w:val="00675175"/>
    <w:rsid w:val="006753CA"/>
    <w:rsid w:val="00676B85"/>
    <w:rsid w:val="00687A8F"/>
    <w:rsid w:val="00687F77"/>
    <w:rsid w:val="00690235"/>
    <w:rsid w:val="00690487"/>
    <w:rsid w:val="0069083F"/>
    <w:rsid w:val="00692BF8"/>
    <w:rsid w:val="00695C9D"/>
    <w:rsid w:val="0069654D"/>
    <w:rsid w:val="00696D0F"/>
    <w:rsid w:val="006A3C4B"/>
    <w:rsid w:val="006A5A93"/>
    <w:rsid w:val="006A7314"/>
    <w:rsid w:val="006A7DC3"/>
    <w:rsid w:val="006B1075"/>
    <w:rsid w:val="006B128B"/>
    <w:rsid w:val="006B366F"/>
    <w:rsid w:val="006B51C2"/>
    <w:rsid w:val="006B5991"/>
    <w:rsid w:val="006B677D"/>
    <w:rsid w:val="006C10F3"/>
    <w:rsid w:val="006C2E76"/>
    <w:rsid w:val="006C54C9"/>
    <w:rsid w:val="006D6402"/>
    <w:rsid w:val="006D76C6"/>
    <w:rsid w:val="006E413B"/>
    <w:rsid w:val="006E68BB"/>
    <w:rsid w:val="006F1837"/>
    <w:rsid w:val="006F216B"/>
    <w:rsid w:val="006F3CD1"/>
    <w:rsid w:val="006F41F8"/>
    <w:rsid w:val="007000E7"/>
    <w:rsid w:val="0070272D"/>
    <w:rsid w:val="00703A9A"/>
    <w:rsid w:val="00704C25"/>
    <w:rsid w:val="00705F1D"/>
    <w:rsid w:val="00706AC7"/>
    <w:rsid w:val="00710891"/>
    <w:rsid w:val="00711248"/>
    <w:rsid w:val="007239AC"/>
    <w:rsid w:val="00723E95"/>
    <w:rsid w:val="00725643"/>
    <w:rsid w:val="00733953"/>
    <w:rsid w:val="00736364"/>
    <w:rsid w:val="0073642B"/>
    <w:rsid w:val="00740AB1"/>
    <w:rsid w:val="0074314E"/>
    <w:rsid w:val="00747A32"/>
    <w:rsid w:val="007507AF"/>
    <w:rsid w:val="00750F2F"/>
    <w:rsid w:val="00754496"/>
    <w:rsid w:val="00757F29"/>
    <w:rsid w:val="0076684E"/>
    <w:rsid w:val="00766A22"/>
    <w:rsid w:val="00766A58"/>
    <w:rsid w:val="00767447"/>
    <w:rsid w:val="007738BA"/>
    <w:rsid w:val="00776000"/>
    <w:rsid w:val="007764F4"/>
    <w:rsid w:val="00776AB8"/>
    <w:rsid w:val="00781550"/>
    <w:rsid w:val="007822A3"/>
    <w:rsid w:val="00784DC7"/>
    <w:rsid w:val="00790119"/>
    <w:rsid w:val="00790D39"/>
    <w:rsid w:val="00793616"/>
    <w:rsid w:val="007969DC"/>
    <w:rsid w:val="00797AF9"/>
    <w:rsid w:val="007A31DC"/>
    <w:rsid w:val="007B29E4"/>
    <w:rsid w:val="007B3A5C"/>
    <w:rsid w:val="007B51D1"/>
    <w:rsid w:val="007C1F01"/>
    <w:rsid w:val="007C428F"/>
    <w:rsid w:val="007C636D"/>
    <w:rsid w:val="007D39B9"/>
    <w:rsid w:val="007D7D94"/>
    <w:rsid w:val="007E1389"/>
    <w:rsid w:val="007E3985"/>
    <w:rsid w:val="007E4B23"/>
    <w:rsid w:val="007E5C47"/>
    <w:rsid w:val="007F0036"/>
    <w:rsid w:val="007F4183"/>
    <w:rsid w:val="008004EF"/>
    <w:rsid w:val="008022F1"/>
    <w:rsid w:val="00802EEF"/>
    <w:rsid w:val="008040C0"/>
    <w:rsid w:val="008041D8"/>
    <w:rsid w:val="00806403"/>
    <w:rsid w:val="00807260"/>
    <w:rsid w:val="00810AE7"/>
    <w:rsid w:val="0081143A"/>
    <w:rsid w:val="00813062"/>
    <w:rsid w:val="008173B3"/>
    <w:rsid w:val="00817E2A"/>
    <w:rsid w:val="00821A13"/>
    <w:rsid w:val="00822EDF"/>
    <w:rsid w:val="00822F2C"/>
    <w:rsid w:val="0082730E"/>
    <w:rsid w:val="00831B04"/>
    <w:rsid w:val="00832219"/>
    <w:rsid w:val="00832C66"/>
    <w:rsid w:val="008348D5"/>
    <w:rsid w:val="00840269"/>
    <w:rsid w:val="008415A7"/>
    <w:rsid w:val="00842BD5"/>
    <w:rsid w:val="00854E14"/>
    <w:rsid w:val="0086282B"/>
    <w:rsid w:val="0086333D"/>
    <w:rsid w:val="00864B2B"/>
    <w:rsid w:val="00865E9C"/>
    <w:rsid w:val="00872484"/>
    <w:rsid w:val="00876724"/>
    <w:rsid w:val="0088063D"/>
    <w:rsid w:val="008806D9"/>
    <w:rsid w:val="0088301D"/>
    <w:rsid w:val="00883E09"/>
    <w:rsid w:val="00886510"/>
    <w:rsid w:val="00890583"/>
    <w:rsid w:val="00893925"/>
    <w:rsid w:val="00894F92"/>
    <w:rsid w:val="008A09DC"/>
    <w:rsid w:val="008A0B49"/>
    <w:rsid w:val="008A14BD"/>
    <w:rsid w:val="008A2025"/>
    <w:rsid w:val="008A2BE1"/>
    <w:rsid w:val="008A69EA"/>
    <w:rsid w:val="008A79AB"/>
    <w:rsid w:val="008A7D25"/>
    <w:rsid w:val="008B0F36"/>
    <w:rsid w:val="008B2B05"/>
    <w:rsid w:val="008B5953"/>
    <w:rsid w:val="008B5974"/>
    <w:rsid w:val="008C1144"/>
    <w:rsid w:val="008C140C"/>
    <w:rsid w:val="008C1726"/>
    <w:rsid w:val="008C2AA8"/>
    <w:rsid w:val="008C703D"/>
    <w:rsid w:val="008D0470"/>
    <w:rsid w:val="008D1B67"/>
    <w:rsid w:val="008D5F2C"/>
    <w:rsid w:val="008D7FAD"/>
    <w:rsid w:val="008E08DF"/>
    <w:rsid w:val="008E18C4"/>
    <w:rsid w:val="008E1D75"/>
    <w:rsid w:val="008E1DF8"/>
    <w:rsid w:val="008E40BF"/>
    <w:rsid w:val="008E7848"/>
    <w:rsid w:val="008E7947"/>
    <w:rsid w:val="008F021E"/>
    <w:rsid w:val="0090102E"/>
    <w:rsid w:val="0090240F"/>
    <w:rsid w:val="00903277"/>
    <w:rsid w:val="009034BB"/>
    <w:rsid w:val="009113FA"/>
    <w:rsid w:val="00912656"/>
    <w:rsid w:val="009139AE"/>
    <w:rsid w:val="00914CD1"/>
    <w:rsid w:val="00916122"/>
    <w:rsid w:val="00917C97"/>
    <w:rsid w:val="009205B3"/>
    <w:rsid w:val="00922314"/>
    <w:rsid w:val="00922695"/>
    <w:rsid w:val="0093756B"/>
    <w:rsid w:val="009400C2"/>
    <w:rsid w:val="009462FA"/>
    <w:rsid w:val="009505DD"/>
    <w:rsid w:val="0095433D"/>
    <w:rsid w:val="00955905"/>
    <w:rsid w:val="00962E14"/>
    <w:rsid w:val="00963207"/>
    <w:rsid w:val="0096368A"/>
    <w:rsid w:val="0096459F"/>
    <w:rsid w:val="0096761A"/>
    <w:rsid w:val="009705B3"/>
    <w:rsid w:val="00971016"/>
    <w:rsid w:val="00975DFD"/>
    <w:rsid w:val="009813A6"/>
    <w:rsid w:val="0098479D"/>
    <w:rsid w:val="00987949"/>
    <w:rsid w:val="00987F4F"/>
    <w:rsid w:val="009938CC"/>
    <w:rsid w:val="00995F1A"/>
    <w:rsid w:val="009A5AAE"/>
    <w:rsid w:val="009B0E59"/>
    <w:rsid w:val="009B7B1F"/>
    <w:rsid w:val="009C2244"/>
    <w:rsid w:val="009C2A59"/>
    <w:rsid w:val="009C3C7B"/>
    <w:rsid w:val="009C6EA5"/>
    <w:rsid w:val="009D1D31"/>
    <w:rsid w:val="009D33A0"/>
    <w:rsid w:val="009D76F4"/>
    <w:rsid w:val="009E3C5C"/>
    <w:rsid w:val="009E3CFC"/>
    <w:rsid w:val="009E4604"/>
    <w:rsid w:val="009E72E0"/>
    <w:rsid w:val="009F06CB"/>
    <w:rsid w:val="009F1183"/>
    <w:rsid w:val="009F1514"/>
    <w:rsid w:val="009F1944"/>
    <w:rsid w:val="009F2F7B"/>
    <w:rsid w:val="009F44B4"/>
    <w:rsid w:val="009F5060"/>
    <w:rsid w:val="009F589F"/>
    <w:rsid w:val="009F5ACF"/>
    <w:rsid w:val="009F6B22"/>
    <w:rsid w:val="009F7119"/>
    <w:rsid w:val="00A00401"/>
    <w:rsid w:val="00A03E2E"/>
    <w:rsid w:val="00A043DE"/>
    <w:rsid w:val="00A05BAE"/>
    <w:rsid w:val="00A11618"/>
    <w:rsid w:val="00A14CF4"/>
    <w:rsid w:val="00A1570C"/>
    <w:rsid w:val="00A15C4F"/>
    <w:rsid w:val="00A161EB"/>
    <w:rsid w:val="00A16E60"/>
    <w:rsid w:val="00A23560"/>
    <w:rsid w:val="00A2724A"/>
    <w:rsid w:val="00A36F8D"/>
    <w:rsid w:val="00A37539"/>
    <w:rsid w:val="00A40B4C"/>
    <w:rsid w:val="00A44FAA"/>
    <w:rsid w:val="00A45327"/>
    <w:rsid w:val="00A45AD7"/>
    <w:rsid w:val="00A50A93"/>
    <w:rsid w:val="00A51842"/>
    <w:rsid w:val="00A53BB1"/>
    <w:rsid w:val="00A54302"/>
    <w:rsid w:val="00A60347"/>
    <w:rsid w:val="00A61E09"/>
    <w:rsid w:val="00A62487"/>
    <w:rsid w:val="00A63AF0"/>
    <w:rsid w:val="00A67E70"/>
    <w:rsid w:val="00A70534"/>
    <w:rsid w:val="00A7232F"/>
    <w:rsid w:val="00A72FED"/>
    <w:rsid w:val="00A7346A"/>
    <w:rsid w:val="00A73A46"/>
    <w:rsid w:val="00A74A2B"/>
    <w:rsid w:val="00A7525C"/>
    <w:rsid w:val="00A77B25"/>
    <w:rsid w:val="00A83153"/>
    <w:rsid w:val="00A8785A"/>
    <w:rsid w:val="00A90432"/>
    <w:rsid w:val="00A9495B"/>
    <w:rsid w:val="00A95886"/>
    <w:rsid w:val="00A95888"/>
    <w:rsid w:val="00A97904"/>
    <w:rsid w:val="00AA6C1C"/>
    <w:rsid w:val="00AB0DB7"/>
    <w:rsid w:val="00AB0E27"/>
    <w:rsid w:val="00AB350F"/>
    <w:rsid w:val="00AB43AA"/>
    <w:rsid w:val="00AC24D4"/>
    <w:rsid w:val="00AC46F5"/>
    <w:rsid w:val="00AC4F32"/>
    <w:rsid w:val="00AD191A"/>
    <w:rsid w:val="00AD3E32"/>
    <w:rsid w:val="00AD5DDB"/>
    <w:rsid w:val="00AD6723"/>
    <w:rsid w:val="00AD783C"/>
    <w:rsid w:val="00AE6B9C"/>
    <w:rsid w:val="00AF03CB"/>
    <w:rsid w:val="00AF62C2"/>
    <w:rsid w:val="00B00D76"/>
    <w:rsid w:val="00B022DA"/>
    <w:rsid w:val="00B022E1"/>
    <w:rsid w:val="00B03843"/>
    <w:rsid w:val="00B03D10"/>
    <w:rsid w:val="00B05FDA"/>
    <w:rsid w:val="00B13395"/>
    <w:rsid w:val="00B146C0"/>
    <w:rsid w:val="00B16779"/>
    <w:rsid w:val="00B22503"/>
    <w:rsid w:val="00B23E11"/>
    <w:rsid w:val="00B32E4E"/>
    <w:rsid w:val="00B37C86"/>
    <w:rsid w:val="00B43F32"/>
    <w:rsid w:val="00B4456F"/>
    <w:rsid w:val="00B51CC1"/>
    <w:rsid w:val="00B53969"/>
    <w:rsid w:val="00B542DC"/>
    <w:rsid w:val="00B57872"/>
    <w:rsid w:val="00B603CA"/>
    <w:rsid w:val="00B60ED1"/>
    <w:rsid w:val="00B61F61"/>
    <w:rsid w:val="00B63BBC"/>
    <w:rsid w:val="00B65AEB"/>
    <w:rsid w:val="00B802A8"/>
    <w:rsid w:val="00B81A4F"/>
    <w:rsid w:val="00B84EE1"/>
    <w:rsid w:val="00B90CF8"/>
    <w:rsid w:val="00B91986"/>
    <w:rsid w:val="00B95F1D"/>
    <w:rsid w:val="00B96E4F"/>
    <w:rsid w:val="00B97826"/>
    <w:rsid w:val="00BA1346"/>
    <w:rsid w:val="00BA688E"/>
    <w:rsid w:val="00BB1D54"/>
    <w:rsid w:val="00BB3408"/>
    <w:rsid w:val="00BB4052"/>
    <w:rsid w:val="00BB46BB"/>
    <w:rsid w:val="00BB5DCC"/>
    <w:rsid w:val="00BC7341"/>
    <w:rsid w:val="00BC7593"/>
    <w:rsid w:val="00BC78DA"/>
    <w:rsid w:val="00BD009B"/>
    <w:rsid w:val="00BD17E4"/>
    <w:rsid w:val="00BD4333"/>
    <w:rsid w:val="00BD4ABB"/>
    <w:rsid w:val="00BD54DE"/>
    <w:rsid w:val="00BE07E2"/>
    <w:rsid w:val="00BE2447"/>
    <w:rsid w:val="00BE2AD6"/>
    <w:rsid w:val="00BE56CB"/>
    <w:rsid w:val="00BE609B"/>
    <w:rsid w:val="00BE621D"/>
    <w:rsid w:val="00BF00BC"/>
    <w:rsid w:val="00BF10E4"/>
    <w:rsid w:val="00BF13BC"/>
    <w:rsid w:val="00BF20DB"/>
    <w:rsid w:val="00BF2A76"/>
    <w:rsid w:val="00BF4066"/>
    <w:rsid w:val="00BF4225"/>
    <w:rsid w:val="00C11026"/>
    <w:rsid w:val="00C1168C"/>
    <w:rsid w:val="00C120BD"/>
    <w:rsid w:val="00C1324B"/>
    <w:rsid w:val="00C144E4"/>
    <w:rsid w:val="00C146C9"/>
    <w:rsid w:val="00C17F49"/>
    <w:rsid w:val="00C20EEA"/>
    <w:rsid w:val="00C2122A"/>
    <w:rsid w:val="00C21824"/>
    <w:rsid w:val="00C2376A"/>
    <w:rsid w:val="00C34D41"/>
    <w:rsid w:val="00C3539C"/>
    <w:rsid w:val="00C35EB8"/>
    <w:rsid w:val="00C368CE"/>
    <w:rsid w:val="00C44E75"/>
    <w:rsid w:val="00C45804"/>
    <w:rsid w:val="00C472D8"/>
    <w:rsid w:val="00C476E1"/>
    <w:rsid w:val="00C53A15"/>
    <w:rsid w:val="00C54A18"/>
    <w:rsid w:val="00C5630C"/>
    <w:rsid w:val="00C56B6D"/>
    <w:rsid w:val="00C61182"/>
    <w:rsid w:val="00C62DC1"/>
    <w:rsid w:val="00C6593D"/>
    <w:rsid w:val="00C72575"/>
    <w:rsid w:val="00C74AAF"/>
    <w:rsid w:val="00C76706"/>
    <w:rsid w:val="00C860B1"/>
    <w:rsid w:val="00C87AB5"/>
    <w:rsid w:val="00C93ED6"/>
    <w:rsid w:val="00C93FA9"/>
    <w:rsid w:val="00CA1B14"/>
    <w:rsid w:val="00CB06FB"/>
    <w:rsid w:val="00CB0A76"/>
    <w:rsid w:val="00CB0E67"/>
    <w:rsid w:val="00CB50D5"/>
    <w:rsid w:val="00CC2FBE"/>
    <w:rsid w:val="00CC365B"/>
    <w:rsid w:val="00CC3C32"/>
    <w:rsid w:val="00CD4708"/>
    <w:rsid w:val="00CD67C0"/>
    <w:rsid w:val="00CE13A5"/>
    <w:rsid w:val="00CE39F0"/>
    <w:rsid w:val="00CE45FE"/>
    <w:rsid w:val="00CE522C"/>
    <w:rsid w:val="00CE693A"/>
    <w:rsid w:val="00CF38E8"/>
    <w:rsid w:val="00CF6A2A"/>
    <w:rsid w:val="00D0035F"/>
    <w:rsid w:val="00D0123B"/>
    <w:rsid w:val="00D012B5"/>
    <w:rsid w:val="00D046CC"/>
    <w:rsid w:val="00D05EDF"/>
    <w:rsid w:val="00D07C6D"/>
    <w:rsid w:val="00D1286C"/>
    <w:rsid w:val="00D135CD"/>
    <w:rsid w:val="00D16489"/>
    <w:rsid w:val="00D20E96"/>
    <w:rsid w:val="00D21F32"/>
    <w:rsid w:val="00D235C5"/>
    <w:rsid w:val="00D23CA7"/>
    <w:rsid w:val="00D24EE8"/>
    <w:rsid w:val="00D27986"/>
    <w:rsid w:val="00D31D7E"/>
    <w:rsid w:val="00D43F87"/>
    <w:rsid w:val="00D45548"/>
    <w:rsid w:val="00D4637C"/>
    <w:rsid w:val="00D47F4C"/>
    <w:rsid w:val="00D52384"/>
    <w:rsid w:val="00D55B11"/>
    <w:rsid w:val="00D66720"/>
    <w:rsid w:val="00D66F8C"/>
    <w:rsid w:val="00D7026D"/>
    <w:rsid w:val="00D7057C"/>
    <w:rsid w:val="00D70797"/>
    <w:rsid w:val="00D73F64"/>
    <w:rsid w:val="00D77615"/>
    <w:rsid w:val="00D77CF2"/>
    <w:rsid w:val="00D8058E"/>
    <w:rsid w:val="00D806CF"/>
    <w:rsid w:val="00D81FAB"/>
    <w:rsid w:val="00D87BB2"/>
    <w:rsid w:val="00D90C0C"/>
    <w:rsid w:val="00D91429"/>
    <w:rsid w:val="00D9144F"/>
    <w:rsid w:val="00D9372E"/>
    <w:rsid w:val="00D9689C"/>
    <w:rsid w:val="00DA22D9"/>
    <w:rsid w:val="00DA54DD"/>
    <w:rsid w:val="00DA5FAE"/>
    <w:rsid w:val="00DA6668"/>
    <w:rsid w:val="00DB0ECF"/>
    <w:rsid w:val="00DB2453"/>
    <w:rsid w:val="00DB598F"/>
    <w:rsid w:val="00DB67ED"/>
    <w:rsid w:val="00DC034B"/>
    <w:rsid w:val="00DC7903"/>
    <w:rsid w:val="00DC7FD7"/>
    <w:rsid w:val="00DD41D4"/>
    <w:rsid w:val="00DD4E9D"/>
    <w:rsid w:val="00DE446E"/>
    <w:rsid w:val="00DE4849"/>
    <w:rsid w:val="00DF08BD"/>
    <w:rsid w:val="00DF30DF"/>
    <w:rsid w:val="00DF6DD4"/>
    <w:rsid w:val="00DF798F"/>
    <w:rsid w:val="00E01563"/>
    <w:rsid w:val="00E01668"/>
    <w:rsid w:val="00E031FB"/>
    <w:rsid w:val="00E1052A"/>
    <w:rsid w:val="00E1087D"/>
    <w:rsid w:val="00E11EF3"/>
    <w:rsid w:val="00E17B31"/>
    <w:rsid w:val="00E208CE"/>
    <w:rsid w:val="00E3299D"/>
    <w:rsid w:val="00E34F6D"/>
    <w:rsid w:val="00E3538E"/>
    <w:rsid w:val="00E3576C"/>
    <w:rsid w:val="00E36535"/>
    <w:rsid w:val="00E415CF"/>
    <w:rsid w:val="00E45FD8"/>
    <w:rsid w:val="00E501DC"/>
    <w:rsid w:val="00E532B7"/>
    <w:rsid w:val="00E53A08"/>
    <w:rsid w:val="00E57E7F"/>
    <w:rsid w:val="00E63450"/>
    <w:rsid w:val="00E638A6"/>
    <w:rsid w:val="00E667FB"/>
    <w:rsid w:val="00E70A28"/>
    <w:rsid w:val="00E70E4C"/>
    <w:rsid w:val="00E71030"/>
    <w:rsid w:val="00E72ED6"/>
    <w:rsid w:val="00E73FB2"/>
    <w:rsid w:val="00E74B0C"/>
    <w:rsid w:val="00E76AA0"/>
    <w:rsid w:val="00E80C8C"/>
    <w:rsid w:val="00E84D06"/>
    <w:rsid w:val="00E8640E"/>
    <w:rsid w:val="00E957A4"/>
    <w:rsid w:val="00EA0044"/>
    <w:rsid w:val="00EA2C08"/>
    <w:rsid w:val="00EA69AC"/>
    <w:rsid w:val="00EB684E"/>
    <w:rsid w:val="00EC25CF"/>
    <w:rsid w:val="00EC2A36"/>
    <w:rsid w:val="00EC3646"/>
    <w:rsid w:val="00EC4694"/>
    <w:rsid w:val="00EC6CA0"/>
    <w:rsid w:val="00ED558C"/>
    <w:rsid w:val="00ED7356"/>
    <w:rsid w:val="00ED7B7E"/>
    <w:rsid w:val="00EE2FA4"/>
    <w:rsid w:val="00EE6526"/>
    <w:rsid w:val="00EE6CC4"/>
    <w:rsid w:val="00EE7D55"/>
    <w:rsid w:val="00EF040F"/>
    <w:rsid w:val="00EF052C"/>
    <w:rsid w:val="00EF1678"/>
    <w:rsid w:val="00F00505"/>
    <w:rsid w:val="00F04CAA"/>
    <w:rsid w:val="00F05002"/>
    <w:rsid w:val="00F128F4"/>
    <w:rsid w:val="00F1554E"/>
    <w:rsid w:val="00F1717B"/>
    <w:rsid w:val="00F178D8"/>
    <w:rsid w:val="00F17A30"/>
    <w:rsid w:val="00F20D35"/>
    <w:rsid w:val="00F22229"/>
    <w:rsid w:val="00F25BC6"/>
    <w:rsid w:val="00F3050D"/>
    <w:rsid w:val="00F30DBF"/>
    <w:rsid w:val="00F378FD"/>
    <w:rsid w:val="00F417B9"/>
    <w:rsid w:val="00F43BA7"/>
    <w:rsid w:val="00F4536C"/>
    <w:rsid w:val="00F55531"/>
    <w:rsid w:val="00F56981"/>
    <w:rsid w:val="00F5781A"/>
    <w:rsid w:val="00F60F2C"/>
    <w:rsid w:val="00F611B7"/>
    <w:rsid w:val="00F628F0"/>
    <w:rsid w:val="00F71C4B"/>
    <w:rsid w:val="00F73EE4"/>
    <w:rsid w:val="00F74068"/>
    <w:rsid w:val="00F77CC4"/>
    <w:rsid w:val="00F803AB"/>
    <w:rsid w:val="00F909EF"/>
    <w:rsid w:val="00F912C5"/>
    <w:rsid w:val="00F92126"/>
    <w:rsid w:val="00F92EA4"/>
    <w:rsid w:val="00F94663"/>
    <w:rsid w:val="00F97D84"/>
    <w:rsid w:val="00FA2256"/>
    <w:rsid w:val="00FA28F4"/>
    <w:rsid w:val="00FA3825"/>
    <w:rsid w:val="00FA4160"/>
    <w:rsid w:val="00FB40CE"/>
    <w:rsid w:val="00FB4EC1"/>
    <w:rsid w:val="00FB5943"/>
    <w:rsid w:val="00FB599B"/>
    <w:rsid w:val="00FB67F2"/>
    <w:rsid w:val="00FB7239"/>
    <w:rsid w:val="00FB763E"/>
    <w:rsid w:val="00FB7A77"/>
    <w:rsid w:val="00FB7B59"/>
    <w:rsid w:val="00FC3BCE"/>
    <w:rsid w:val="00FC40BE"/>
    <w:rsid w:val="00FC4679"/>
    <w:rsid w:val="00FC5FA3"/>
    <w:rsid w:val="00FC6309"/>
    <w:rsid w:val="00FC6492"/>
    <w:rsid w:val="00FC7D1F"/>
    <w:rsid w:val="00FD0F8E"/>
    <w:rsid w:val="00FD131E"/>
    <w:rsid w:val="00FD6372"/>
    <w:rsid w:val="00FD65D4"/>
    <w:rsid w:val="00FE0CC5"/>
    <w:rsid w:val="00FE6577"/>
    <w:rsid w:val="00FF146B"/>
    <w:rsid w:val="00FF1D0E"/>
    <w:rsid w:val="00FF2D1F"/>
    <w:rsid w:val="00FF613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2182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5">
    <w:name w:val="heading 5"/>
    <w:basedOn w:val="a"/>
    <w:next w:val="a"/>
    <w:link w:val="5Char"/>
    <w:uiPriority w:val="9"/>
    <w:semiHidden/>
    <w:unhideWhenUsed/>
    <w:qFormat/>
    <w:rsid w:val="00F04CAA"/>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النص, سرد الفقرات"/>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النص Char, سرد الفقرات Char"/>
    <w:link w:val="a3"/>
    <w:uiPriority w:val="34"/>
    <w:rsid w:val="002C33B5"/>
  </w:style>
  <w:style w:type="character" w:customStyle="1" w:styleId="3Char">
    <w:name w:val="عنوان 3 Char"/>
    <w:basedOn w:val="a0"/>
    <w:link w:val="3"/>
    <w:uiPriority w:val="9"/>
    <w:semiHidden/>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5E1259"/>
    <w:rPr>
      <w:color w:val="0000FF" w:themeColor="hyperlink"/>
      <w:u w:val="single"/>
    </w:rPr>
  </w:style>
  <w:style w:type="character" w:styleId="ab">
    <w:name w:val="Unresolved Mention"/>
    <w:basedOn w:val="a0"/>
    <w:uiPriority w:val="99"/>
    <w:semiHidden/>
    <w:unhideWhenUsed/>
    <w:rsid w:val="005E1259"/>
    <w:rPr>
      <w:color w:val="605E5C"/>
      <w:shd w:val="clear" w:color="auto" w:fill="E1DFDD"/>
    </w:rPr>
  </w:style>
  <w:style w:type="table" w:styleId="4-2">
    <w:name w:val="Grid Table 4 Accent 2"/>
    <w:basedOn w:val="a1"/>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10">
    <w:name w:val="Grid Table 1 Light"/>
    <w:basedOn w:val="a1"/>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4-5">
    <w:name w:val="Grid Table 4 Accent 5"/>
    <w:basedOn w:val="a1"/>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6">
    <w:name w:val="Grid Table 4 Accent 6"/>
    <w:basedOn w:val="a1"/>
    <w:uiPriority w:val="49"/>
    <w:rsid w:val="00DB598F"/>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styleId="ac">
    <w:name w:val="FollowedHyperlink"/>
    <w:basedOn w:val="a0"/>
    <w:uiPriority w:val="99"/>
    <w:semiHidden/>
    <w:unhideWhenUsed/>
    <w:rsid w:val="00F60F2C"/>
    <w:rPr>
      <w:color w:val="800080" w:themeColor="followedHyperlink"/>
      <w:u w:val="single"/>
    </w:rPr>
  </w:style>
  <w:style w:type="table" w:styleId="2-2">
    <w:name w:val="Grid Table 2 Accent 2"/>
    <w:basedOn w:val="a1"/>
    <w:uiPriority w:val="47"/>
    <w:rsid w:val="00F00505"/>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20">
    <w:name w:val="Grid Table 2"/>
    <w:basedOn w:val="a1"/>
    <w:uiPriority w:val="47"/>
    <w:rsid w:val="00F0050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5Char">
    <w:name w:val="عنوان 5 Char"/>
    <w:basedOn w:val="a0"/>
    <w:link w:val="5"/>
    <w:uiPriority w:val="9"/>
    <w:semiHidden/>
    <w:rsid w:val="00F04CAA"/>
    <w:rPr>
      <w:rFonts w:asciiTheme="majorHAnsi" w:eastAsiaTheme="majorEastAsia" w:hAnsiTheme="majorHAnsi" w:cstheme="majorBidi"/>
      <w:color w:val="365F91" w:themeColor="accent1" w:themeShade="BF"/>
    </w:rPr>
  </w:style>
  <w:style w:type="table" w:styleId="4-3">
    <w:name w:val="Grid Table 4 Accent 3"/>
    <w:basedOn w:val="a1"/>
    <w:uiPriority w:val="49"/>
    <w:rsid w:val="00E84D06"/>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a1"/>
    <w:uiPriority w:val="49"/>
    <w:rsid w:val="00E84D06"/>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ogle.com/search?q=%D8%A3%D9%87%D9%85%D9%8A%D8%A9+%D8%A7%D9%84%D8%AF%D9%88%D8%B1+%D8%A7%D9%84%D8%A7%D8%AC%D8%AA%D9%85%D8%A7%D8%B9%D9%8A+%D9%84%D9%84%D8%B9%D9%85%D9%84&amp;sca_esv=6a3dc1d72e9664c9&amp;biw=1536&amp;bih=738&amp;sxsrf=ANbL-n62l7ZLIOZOk9SfAUF17EKG7dIhMQ%3A1771239460833&amp;ei=JPiSaeu8MoWri-gPp4TdOA&amp;ved=2ahUKEwjEq6LY792SAxW0A9sEHUxAATwQgK4QegQIAxAP&amp;uact=5&amp;oq=%D8%A7%D8%A8%D8%B9%D8%A7%D8%AF+%D8%AC%D9%88%D8%AF%D8%A9+%D8%A7%D9%84%D8%AD%D9%8A%D8%A7%D8%A9+%D8%A7%D9%84%D9%88%D8%B8%D9%8A%D9%81%D9%8A%D8%A9+&amp;gs_lp=Egxnd3Mtd2l6LXNlcnAiMtin2KjYudin2K8g2KzZiNiv2Kkg2KfZhNit2YrYp9ipINin2YTZiNi42YrZgdmK2KkgMgYQABgWGB4yBhAAGBYYHjIFEAAY7wUyBRAAGO8FMgUQABjvBTIFEAAY7wVI_yFQyBhYyBhwBHgBkAEAmAHbAaAB2wGqAQMyLTG4AQPIAQD4AQL4AQGYAgWgAoMCwgIKEAAYsAMY1gQYR5gDAIgGAZAGCJIHBTQuMC4xoAe7A7IHAzItMbgH4QHCBwUyLTQuMcgHHoAIAA&amp;sclient=gws-wiz-serp&amp;mstk=AUtExfBdbf_lDBTgpmcLPad4DpeueLummPUmNwAqkEr6urj5dgZhl32NhHLEPxOBKRCBchA8fwf2XYC95o2dtqoEwGQBXi_W9hO_xbqQD-EN6tz9wvKlSNyoKqi7MbV5RTpPMQZRJxtQcQZSnANh0mj3FW1vYDoJtU3g2pBwPVCa6ENmA94&amp;csui=3"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4553</TotalTime>
  <Pages>71</Pages>
  <Words>17318</Words>
  <Characters>98714</Characters>
  <Application>Microsoft Office Word</Application>
  <DocSecurity>0</DocSecurity>
  <Lines>822</Lines>
  <Paragraphs>231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ايمان رفعت على ابراهيم متولى جبر</cp:lastModifiedBy>
  <cp:revision>111</cp:revision>
  <cp:lastPrinted>2025-03-24T06:35:00Z</cp:lastPrinted>
  <dcterms:created xsi:type="dcterms:W3CDTF">2025-03-23T21:44:00Z</dcterms:created>
  <dcterms:modified xsi:type="dcterms:W3CDTF">2026-06-04T21:51:00Z</dcterms:modified>
</cp:coreProperties>
</file>