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4B59E" w14:textId="557B2C9C" w:rsidR="00C60F49" w:rsidRPr="00EA22ED" w:rsidRDefault="0057636B" w:rsidP="00C60F49">
      <w:pPr>
        <w:bidi/>
        <w:rPr>
          <w:rtl/>
          <w:lang w:bidi="ar-EG"/>
        </w:rPr>
      </w:pPr>
      <w:r w:rsidRPr="003F6653">
        <w:rPr>
          <w:rFonts w:ascii="Sakkal Majalla" w:hAnsi="Sakkal Majalla" w:cs="Sakkal Majalla"/>
          <w:b/>
          <w:bCs/>
          <w:noProof/>
          <w:sz w:val="36"/>
          <w:szCs w:val="36"/>
          <w:u w:val="single"/>
        </w:rPr>
        <w:t xml:space="preserve"> </w:t>
      </w:r>
      <w:r w:rsidR="00C60F49"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C60F49">
        <w:rPr>
          <w:rFonts w:hint="cs"/>
          <w:rtl/>
          <w:lang w:bidi="ar-EG"/>
        </w:rPr>
        <w:t xml:space="preserve">  جامعــة </w:t>
      </w:r>
      <w:proofErr w:type="spellStart"/>
      <w:r w:rsidR="00C60F49">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6AD17FFD" w:rsidR="00C60F49" w:rsidRDefault="00C60F49" w:rsidP="00714037">
      <w:pPr>
        <w:bidi/>
        <w:rPr>
          <w:rtl/>
          <w:lang w:bidi="ar-EG"/>
        </w:rPr>
      </w:pPr>
      <w:r>
        <w:rPr>
          <w:rFonts w:hint="cs"/>
          <w:rtl/>
          <w:lang w:bidi="ar-EG"/>
        </w:rPr>
        <w:t>اسم الطالـــب</w:t>
      </w:r>
      <w:r w:rsidR="00A95902">
        <w:rPr>
          <w:rFonts w:hint="cs"/>
          <w:rtl/>
          <w:lang w:bidi="ar-EG"/>
        </w:rPr>
        <w:t xml:space="preserve">: </w:t>
      </w:r>
      <w:r w:rsidR="005B0D07" w:rsidRPr="005B0D07">
        <w:rPr>
          <w:rFonts w:cs="Arial"/>
          <w:rtl/>
          <w:lang w:bidi="ar-EG"/>
        </w:rPr>
        <w:t>ناصر خالد المغلوث</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6F588D" w:rsidRDefault="00C60F49" w:rsidP="00C60F49">
            <w:pPr>
              <w:bidi/>
              <w:jc w:val="center"/>
              <w:rPr>
                <w:b/>
                <w:bCs/>
                <w:sz w:val="28"/>
                <w:szCs w:val="28"/>
                <w:rtl/>
                <w:lang w:bidi="ar-EG"/>
              </w:rPr>
            </w:pPr>
            <w:r w:rsidRPr="006F588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B90D70" w14:paraId="5B2BFCBB" w14:textId="77777777" w:rsidTr="00986469">
        <w:trPr>
          <w:trHeight w:val="473"/>
          <w:jc w:val="right"/>
        </w:trPr>
        <w:tc>
          <w:tcPr>
            <w:tcW w:w="6516" w:type="dxa"/>
            <w:vAlign w:val="center"/>
          </w:tcPr>
          <w:p w14:paraId="52638299" w14:textId="48DCEE66" w:rsidR="00B90D70" w:rsidRDefault="00B90D70" w:rsidP="008C25C2">
            <w:pPr>
              <w:bidi/>
              <w:rPr>
                <w:rFonts w:hint="cs"/>
                <w:sz w:val="28"/>
                <w:szCs w:val="28"/>
                <w:rtl/>
                <w:lang w:bidi="ar-EG"/>
              </w:rPr>
            </w:pPr>
            <w:r>
              <w:rPr>
                <w:rFonts w:hint="cs"/>
                <w:sz w:val="28"/>
                <w:szCs w:val="28"/>
                <w:rtl/>
              </w:rPr>
              <w:t xml:space="preserve"> </w:t>
            </w:r>
            <w:r w:rsidR="0057636B">
              <w:rPr>
                <w:rFonts w:hint="cs"/>
                <w:sz w:val="28"/>
                <w:szCs w:val="28"/>
                <w:rtl/>
                <w:lang w:bidi="ar-EG"/>
              </w:rPr>
              <w:t xml:space="preserve"> </w:t>
            </w:r>
          </w:p>
          <w:p w14:paraId="29431189" w14:textId="2E8BC042" w:rsidR="00714037" w:rsidRPr="006F588D" w:rsidRDefault="00714037" w:rsidP="00714037">
            <w:pPr>
              <w:bidi/>
              <w:rPr>
                <w:sz w:val="28"/>
                <w:szCs w:val="28"/>
                <w:lang w:bidi="ar-EG"/>
              </w:rPr>
            </w:pPr>
          </w:p>
        </w:tc>
        <w:tc>
          <w:tcPr>
            <w:tcW w:w="709" w:type="dxa"/>
            <w:vAlign w:val="center"/>
          </w:tcPr>
          <w:p w14:paraId="0D048313" w14:textId="49D24DBA" w:rsidR="00B90D70" w:rsidRDefault="00B90D70" w:rsidP="00B90D70">
            <w:pPr>
              <w:bidi/>
              <w:jc w:val="center"/>
              <w:rPr>
                <w:lang w:bidi="ar-EG"/>
              </w:rPr>
            </w:pPr>
          </w:p>
        </w:tc>
        <w:tc>
          <w:tcPr>
            <w:tcW w:w="908" w:type="dxa"/>
            <w:vAlign w:val="center"/>
          </w:tcPr>
          <w:p w14:paraId="01251C44" w14:textId="77777777" w:rsidR="00B90D70" w:rsidRDefault="00B90D70" w:rsidP="00B90D70">
            <w:pPr>
              <w:bidi/>
              <w:jc w:val="center"/>
            </w:pPr>
          </w:p>
        </w:tc>
        <w:tc>
          <w:tcPr>
            <w:tcW w:w="793" w:type="dxa"/>
            <w:vAlign w:val="center"/>
          </w:tcPr>
          <w:p w14:paraId="07B9FE33" w14:textId="734877BF" w:rsidR="00B90D70" w:rsidRDefault="005B0D07" w:rsidP="00B90D70">
            <w:pPr>
              <w:bidi/>
              <w:jc w:val="center"/>
            </w:pPr>
            <w:r w:rsidRPr="005B0D07">
              <w:rPr>
                <w:rFonts w:cs="Arial"/>
                <w:rtl/>
              </w:rPr>
              <w:t>*</w:t>
            </w:r>
          </w:p>
        </w:tc>
        <w:tc>
          <w:tcPr>
            <w:tcW w:w="2130" w:type="dxa"/>
            <w:shd w:val="clear" w:color="auto" w:fill="E7E6E6" w:themeFill="background2"/>
            <w:vAlign w:val="center"/>
          </w:tcPr>
          <w:p w14:paraId="0559A56D" w14:textId="77777777" w:rsidR="00B90D70" w:rsidRPr="009161FE" w:rsidRDefault="00B90D70" w:rsidP="00B90D7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B90D70" w14:paraId="6C3D1DE6" w14:textId="77777777" w:rsidTr="00986469">
        <w:trPr>
          <w:trHeight w:val="453"/>
          <w:jc w:val="right"/>
        </w:trPr>
        <w:tc>
          <w:tcPr>
            <w:tcW w:w="6516" w:type="dxa"/>
            <w:vAlign w:val="center"/>
          </w:tcPr>
          <w:p w14:paraId="418B87FC" w14:textId="76F99F04" w:rsidR="00463D24" w:rsidRPr="00463D24" w:rsidRDefault="005B0D07" w:rsidP="00463D24">
            <w:pPr>
              <w:bidi/>
              <w:spacing w:line="240" w:lineRule="auto"/>
              <w:rPr>
                <w:sz w:val="28"/>
                <w:szCs w:val="28"/>
                <w:rtl/>
              </w:rPr>
            </w:pPr>
            <w:r w:rsidRPr="005B0D07">
              <w:rPr>
                <w:rFonts w:cs="Arial"/>
                <w:sz w:val="28"/>
                <w:szCs w:val="28"/>
                <w:rtl/>
              </w:rPr>
              <w:t>ضبط صياغة العنوان أكاديمياً إضافة إلى نوع المنهج، ليصبح: "أثر الاتصال الداخلي في الرضا الوظيفي والالتزام التنظيمي للعاملين في شركة سابك: دراسة مسحية"، مع التأكد من حذف "فهرس المحتويات"</w:t>
            </w:r>
          </w:p>
        </w:tc>
        <w:tc>
          <w:tcPr>
            <w:tcW w:w="709" w:type="dxa"/>
            <w:vAlign w:val="center"/>
          </w:tcPr>
          <w:p w14:paraId="20EC9BE0" w14:textId="33F570DC" w:rsidR="00B90D70" w:rsidRDefault="007A0341" w:rsidP="00B90D70">
            <w:pPr>
              <w:bidi/>
              <w:jc w:val="center"/>
              <w:rPr>
                <w:rtl/>
                <w:lang w:bidi="ar-EG"/>
              </w:rPr>
            </w:pPr>
            <w:r>
              <w:rPr>
                <w:rFonts w:hint="cs"/>
                <w:rtl/>
              </w:rPr>
              <w:t>*</w:t>
            </w:r>
          </w:p>
        </w:tc>
        <w:tc>
          <w:tcPr>
            <w:tcW w:w="908" w:type="dxa"/>
            <w:vAlign w:val="center"/>
          </w:tcPr>
          <w:p w14:paraId="3024A53C" w14:textId="58F83FAE" w:rsidR="00B90D70" w:rsidRDefault="00B90D70" w:rsidP="00B90D70">
            <w:pPr>
              <w:bidi/>
              <w:jc w:val="center"/>
              <w:rPr>
                <w:lang w:bidi="ar-EG"/>
              </w:rPr>
            </w:pPr>
          </w:p>
        </w:tc>
        <w:tc>
          <w:tcPr>
            <w:tcW w:w="793" w:type="dxa"/>
            <w:vAlign w:val="center"/>
          </w:tcPr>
          <w:p w14:paraId="08E3C5DE" w14:textId="3663F687" w:rsidR="00B90D70" w:rsidRDefault="00B90D70" w:rsidP="00B90D70">
            <w:pPr>
              <w:bidi/>
              <w:jc w:val="center"/>
              <w:rPr>
                <w:rtl/>
                <w:lang w:bidi="ar-EG"/>
              </w:rPr>
            </w:pPr>
          </w:p>
        </w:tc>
        <w:tc>
          <w:tcPr>
            <w:tcW w:w="2130" w:type="dxa"/>
            <w:shd w:val="clear" w:color="auto" w:fill="E7E6E6" w:themeFill="background2"/>
            <w:vAlign w:val="center"/>
          </w:tcPr>
          <w:p w14:paraId="252A8BAC"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B90D70" w14:paraId="38C06BFD" w14:textId="77777777" w:rsidTr="00986469">
        <w:trPr>
          <w:trHeight w:val="453"/>
          <w:jc w:val="right"/>
        </w:trPr>
        <w:tc>
          <w:tcPr>
            <w:tcW w:w="6516" w:type="dxa"/>
            <w:vAlign w:val="center"/>
          </w:tcPr>
          <w:p w14:paraId="7FB0E747" w14:textId="385F7873" w:rsidR="00B90D70" w:rsidRPr="004D7590" w:rsidRDefault="005B0D07" w:rsidP="00B90D70">
            <w:pPr>
              <w:bidi/>
              <w:spacing w:after="0"/>
              <w:rPr>
                <w:sz w:val="28"/>
                <w:szCs w:val="28"/>
              </w:rPr>
            </w:pPr>
            <w:r w:rsidRPr="005B0D07">
              <w:rPr>
                <w:rFonts w:cs="Arial"/>
                <w:sz w:val="28"/>
                <w:szCs w:val="28"/>
                <w:rtl/>
              </w:rPr>
              <w:t>افتقاد الفقرات للتوثيق بالمراجع؛ يجب توثيق كل فقرة بالمراجع العلمية اللازمة (مثل تعاريف الاتصال والرضا والالتزام) والتأكد من التسلسل المنطقي من العام للخاص</w:t>
            </w:r>
          </w:p>
        </w:tc>
        <w:tc>
          <w:tcPr>
            <w:tcW w:w="709" w:type="dxa"/>
            <w:vAlign w:val="center"/>
          </w:tcPr>
          <w:p w14:paraId="40A59032" w14:textId="5E3E496D" w:rsidR="00B90D70" w:rsidRDefault="00B90D70" w:rsidP="00B90D70">
            <w:pPr>
              <w:bidi/>
              <w:jc w:val="center"/>
              <w:rPr>
                <w:rtl/>
                <w:lang w:bidi="ar-EG"/>
              </w:rPr>
            </w:pPr>
            <w:r>
              <w:sym w:font="Wingdings" w:char="F0FC"/>
            </w:r>
          </w:p>
        </w:tc>
        <w:tc>
          <w:tcPr>
            <w:tcW w:w="908" w:type="dxa"/>
            <w:vAlign w:val="center"/>
          </w:tcPr>
          <w:p w14:paraId="2A999C51" w14:textId="77777777" w:rsidR="00B90D70" w:rsidRDefault="00B90D70" w:rsidP="00B90D70">
            <w:pPr>
              <w:bidi/>
              <w:jc w:val="center"/>
            </w:pPr>
          </w:p>
        </w:tc>
        <w:tc>
          <w:tcPr>
            <w:tcW w:w="793" w:type="dxa"/>
            <w:vAlign w:val="center"/>
          </w:tcPr>
          <w:p w14:paraId="620E9435" w14:textId="7D7DCD6A" w:rsidR="00B90D70" w:rsidRDefault="00B90D70" w:rsidP="00B90D70">
            <w:pPr>
              <w:bidi/>
              <w:jc w:val="center"/>
            </w:pPr>
          </w:p>
        </w:tc>
        <w:tc>
          <w:tcPr>
            <w:tcW w:w="2130" w:type="dxa"/>
            <w:shd w:val="clear" w:color="auto" w:fill="E7E6E6" w:themeFill="background2"/>
            <w:vAlign w:val="center"/>
          </w:tcPr>
          <w:p w14:paraId="6458ABB7"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B90D70" w14:paraId="3D06C4E4" w14:textId="77777777" w:rsidTr="00986469">
        <w:trPr>
          <w:trHeight w:val="453"/>
          <w:jc w:val="right"/>
        </w:trPr>
        <w:tc>
          <w:tcPr>
            <w:tcW w:w="6516" w:type="dxa"/>
            <w:vAlign w:val="center"/>
          </w:tcPr>
          <w:p w14:paraId="48FBA0F3" w14:textId="5E4D131F" w:rsidR="00B90D70" w:rsidRPr="00DD3E9B" w:rsidRDefault="005B0D07" w:rsidP="00EE322C">
            <w:pPr>
              <w:bidi/>
              <w:rPr>
                <w:b/>
                <w:bCs/>
                <w:sz w:val="28"/>
                <w:szCs w:val="28"/>
              </w:rPr>
            </w:pPr>
            <w:r w:rsidRPr="005B0D07">
              <w:rPr>
                <w:rFonts w:cs="Arial"/>
                <w:sz w:val="28"/>
                <w:szCs w:val="28"/>
                <w:rtl/>
              </w:rPr>
              <w:t>صياغة مشكلة البحث في عبارة تقريرية تشخيصية مبررة بدراسات ومراجع تثبت وجود ثغرة أو الحاجة لقياس المتغيرات مجتمعة في سابك، مع حذف الأسئلة من نهاية المشكلة وإفرادها في قسم مستقل خاص بـ (أسئلة الدراسة</w:t>
            </w:r>
            <w:r>
              <w:rPr>
                <w:rFonts w:cs="Arial" w:hint="cs"/>
                <w:sz w:val="28"/>
                <w:szCs w:val="28"/>
                <w:rtl/>
              </w:rPr>
              <w:t>)</w:t>
            </w:r>
          </w:p>
        </w:tc>
        <w:tc>
          <w:tcPr>
            <w:tcW w:w="709" w:type="dxa"/>
            <w:vAlign w:val="center"/>
          </w:tcPr>
          <w:p w14:paraId="785A7486" w14:textId="173D0C89" w:rsidR="00B90D70" w:rsidRDefault="00B90D70" w:rsidP="00B90D70">
            <w:pPr>
              <w:bidi/>
              <w:jc w:val="center"/>
              <w:rPr>
                <w:lang w:bidi="ar-EG"/>
              </w:rPr>
            </w:pPr>
            <w:r>
              <w:sym w:font="Wingdings" w:char="F0FC"/>
            </w:r>
          </w:p>
        </w:tc>
        <w:tc>
          <w:tcPr>
            <w:tcW w:w="908" w:type="dxa"/>
            <w:vAlign w:val="center"/>
          </w:tcPr>
          <w:p w14:paraId="41352840" w14:textId="77777777" w:rsidR="00B90D70" w:rsidRDefault="00B90D70" w:rsidP="00B90D70">
            <w:pPr>
              <w:bidi/>
              <w:jc w:val="center"/>
            </w:pPr>
          </w:p>
        </w:tc>
        <w:tc>
          <w:tcPr>
            <w:tcW w:w="793" w:type="dxa"/>
            <w:vAlign w:val="center"/>
          </w:tcPr>
          <w:p w14:paraId="2F55E48F" w14:textId="30C1D60A" w:rsidR="00B90D70" w:rsidRDefault="00B90D70" w:rsidP="00B90D70">
            <w:pPr>
              <w:bidi/>
              <w:jc w:val="center"/>
              <w:rPr>
                <w:lang w:bidi="ar-EG"/>
              </w:rPr>
            </w:pPr>
          </w:p>
        </w:tc>
        <w:tc>
          <w:tcPr>
            <w:tcW w:w="2130" w:type="dxa"/>
            <w:shd w:val="clear" w:color="auto" w:fill="E7E6E6" w:themeFill="background2"/>
            <w:vAlign w:val="center"/>
          </w:tcPr>
          <w:p w14:paraId="0D2E1C77"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B90D70" w14:paraId="0BDBBF29" w14:textId="77777777" w:rsidTr="00986469">
        <w:trPr>
          <w:trHeight w:val="558"/>
          <w:jc w:val="right"/>
        </w:trPr>
        <w:tc>
          <w:tcPr>
            <w:tcW w:w="6516" w:type="dxa"/>
            <w:vAlign w:val="center"/>
          </w:tcPr>
          <w:p w14:paraId="47BC397E" w14:textId="0EC8D078" w:rsidR="00B90D70" w:rsidRPr="000B38EC" w:rsidRDefault="00B90D70" w:rsidP="007A0341">
            <w:pPr>
              <w:bidi/>
              <w:rPr>
                <w:sz w:val="28"/>
                <w:szCs w:val="28"/>
                <w:rtl/>
                <w:lang w:bidi="ar-EG"/>
              </w:rPr>
            </w:pPr>
          </w:p>
        </w:tc>
        <w:tc>
          <w:tcPr>
            <w:tcW w:w="709" w:type="dxa"/>
            <w:vAlign w:val="center"/>
          </w:tcPr>
          <w:p w14:paraId="1AF6685F" w14:textId="128F6E83" w:rsidR="00B90D70" w:rsidRDefault="00B90D70" w:rsidP="00B90D70">
            <w:pPr>
              <w:bidi/>
              <w:jc w:val="center"/>
              <w:rPr>
                <w:rFonts w:hint="cs"/>
                <w:lang w:bidi="ar-EG"/>
              </w:rPr>
            </w:pPr>
          </w:p>
        </w:tc>
        <w:tc>
          <w:tcPr>
            <w:tcW w:w="908" w:type="dxa"/>
            <w:vAlign w:val="center"/>
          </w:tcPr>
          <w:p w14:paraId="7A0ED6EE" w14:textId="77777777" w:rsidR="00B90D70" w:rsidRDefault="00B90D70" w:rsidP="00B90D70">
            <w:pPr>
              <w:bidi/>
              <w:jc w:val="center"/>
            </w:pPr>
          </w:p>
        </w:tc>
        <w:tc>
          <w:tcPr>
            <w:tcW w:w="793" w:type="dxa"/>
            <w:vAlign w:val="center"/>
          </w:tcPr>
          <w:p w14:paraId="2658612C" w14:textId="238F5D20" w:rsidR="00B90D70" w:rsidRDefault="000E403C" w:rsidP="00B90D70">
            <w:pPr>
              <w:bidi/>
              <w:jc w:val="center"/>
            </w:pPr>
            <w:r>
              <w:sym w:font="Wingdings" w:char="F0FC"/>
            </w:r>
          </w:p>
        </w:tc>
        <w:tc>
          <w:tcPr>
            <w:tcW w:w="2130" w:type="dxa"/>
            <w:shd w:val="clear" w:color="auto" w:fill="E7E6E6" w:themeFill="background2"/>
            <w:vAlign w:val="center"/>
          </w:tcPr>
          <w:p w14:paraId="2794A070"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B90D70" w14:paraId="63D3F07A" w14:textId="77777777" w:rsidTr="00986469">
        <w:trPr>
          <w:trHeight w:val="605"/>
          <w:jc w:val="right"/>
        </w:trPr>
        <w:tc>
          <w:tcPr>
            <w:tcW w:w="6516" w:type="dxa"/>
            <w:vAlign w:val="center"/>
          </w:tcPr>
          <w:p w14:paraId="08412C8A" w14:textId="50FF39B1" w:rsidR="00F16AC7" w:rsidRPr="00F16AC7" w:rsidRDefault="005B0D07" w:rsidP="00F16AC7">
            <w:pPr>
              <w:bidi/>
              <w:rPr>
                <w:sz w:val="28"/>
                <w:szCs w:val="28"/>
                <w:rtl/>
              </w:rPr>
            </w:pPr>
            <w:r w:rsidRPr="005B0D07">
              <w:rPr>
                <w:rFonts w:cs="Arial"/>
                <w:sz w:val="28"/>
                <w:szCs w:val="28"/>
                <w:rtl/>
              </w:rPr>
              <w:t>الهدف الخاص الأخير ("تقديم مجموعة من التوصيات...") هو مجرد مخرج/توصية وليس هدفاً إجرائياً للبحث.</w:t>
            </w:r>
            <w:r>
              <w:rPr>
                <w:rFonts w:cs="Arial" w:hint="cs"/>
                <w:sz w:val="28"/>
                <w:szCs w:val="28"/>
                <w:rtl/>
              </w:rPr>
              <w:t>)</w:t>
            </w:r>
          </w:p>
        </w:tc>
        <w:tc>
          <w:tcPr>
            <w:tcW w:w="709" w:type="dxa"/>
            <w:vAlign w:val="center"/>
          </w:tcPr>
          <w:p w14:paraId="475656CA" w14:textId="7020C17E" w:rsidR="00B90D70" w:rsidRDefault="00F16AC7" w:rsidP="00B90D70">
            <w:pPr>
              <w:bidi/>
              <w:jc w:val="center"/>
              <w:rPr>
                <w:lang w:bidi="ar-EG"/>
              </w:rPr>
            </w:pPr>
            <w:r>
              <w:sym w:font="Wingdings" w:char="F0FC"/>
            </w:r>
          </w:p>
        </w:tc>
        <w:tc>
          <w:tcPr>
            <w:tcW w:w="908" w:type="dxa"/>
            <w:vAlign w:val="center"/>
          </w:tcPr>
          <w:p w14:paraId="564C671D" w14:textId="13F20268" w:rsidR="00B90D70" w:rsidRDefault="00B90D70" w:rsidP="00B90D70">
            <w:pPr>
              <w:bidi/>
              <w:jc w:val="center"/>
            </w:pPr>
          </w:p>
        </w:tc>
        <w:tc>
          <w:tcPr>
            <w:tcW w:w="793" w:type="dxa"/>
            <w:vAlign w:val="center"/>
          </w:tcPr>
          <w:p w14:paraId="4C1C944F" w14:textId="33ABF097" w:rsidR="00B90D70" w:rsidRDefault="00B90D70" w:rsidP="00B90D70">
            <w:pPr>
              <w:bidi/>
              <w:jc w:val="center"/>
            </w:pPr>
          </w:p>
        </w:tc>
        <w:tc>
          <w:tcPr>
            <w:tcW w:w="2130" w:type="dxa"/>
            <w:shd w:val="clear" w:color="auto" w:fill="E7E6E6" w:themeFill="background2"/>
            <w:vAlign w:val="center"/>
          </w:tcPr>
          <w:p w14:paraId="7F726D31"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B90D70" w14:paraId="4504CC6C" w14:textId="77777777" w:rsidTr="00986469">
        <w:trPr>
          <w:trHeight w:val="453"/>
          <w:jc w:val="right"/>
        </w:trPr>
        <w:tc>
          <w:tcPr>
            <w:tcW w:w="6516" w:type="dxa"/>
            <w:vAlign w:val="center"/>
          </w:tcPr>
          <w:p w14:paraId="54BD65F1" w14:textId="08AD2261" w:rsidR="00B90D70" w:rsidRPr="00F16AC7" w:rsidRDefault="005B0D07" w:rsidP="00F16AC7">
            <w:pPr>
              <w:bidi/>
              <w:spacing w:line="240" w:lineRule="auto"/>
              <w:rPr>
                <w:sz w:val="28"/>
                <w:szCs w:val="28"/>
              </w:rPr>
            </w:pPr>
            <w:r>
              <w:rPr>
                <w:rFonts w:cs="Arial" w:hint="cs"/>
                <w:sz w:val="28"/>
                <w:szCs w:val="28"/>
                <w:rtl/>
              </w:rPr>
              <w:t>ص</w:t>
            </w:r>
            <w:r w:rsidRPr="005B0D07">
              <w:rPr>
                <w:rFonts w:cs="Arial"/>
                <w:sz w:val="28"/>
                <w:szCs w:val="28"/>
                <w:rtl/>
              </w:rPr>
              <w:t>ياغة أسئلة محددة ومطابقة تماماً للأهداف المعدلة وللفروض (تتضمن التساؤل عن واقع الاتصال، مستوى الرضا، مستوى الالتزام، وأثر الاتصال في كل منهما، والفروق الديموغرافية</w:t>
            </w:r>
          </w:p>
        </w:tc>
        <w:tc>
          <w:tcPr>
            <w:tcW w:w="709" w:type="dxa"/>
            <w:vAlign w:val="center"/>
          </w:tcPr>
          <w:p w14:paraId="00FC9E6E" w14:textId="35AED7F7" w:rsidR="00B90D70" w:rsidRDefault="00B90D70" w:rsidP="00B90D70">
            <w:pPr>
              <w:bidi/>
              <w:jc w:val="center"/>
            </w:pPr>
            <w:r>
              <w:sym w:font="Wingdings" w:char="F0FC"/>
            </w:r>
          </w:p>
        </w:tc>
        <w:tc>
          <w:tcPr>
            <w:tcW w:w="908" w:type="dxa"/>
            <w:vAlign w:val="center"/>
          </w:tcPr>
          <w:p w14:paraId="76568733" w14:textId="77777777" w:rsidR="00B90D70" w:rsidRDefault="00B90D70" w:rsidP="00B90D70">
            <w:pPr>
              <w:bidi/>
              <w:jc w:val="center"/>
            </w:pPr>
          </w:p>
        </w:tc>
        <w:tc>
          <w:tcPr>
            <w:tcW w:w="793" w:type="dxa"/>
            <w:vAlign w:val="center"/>
          </w:tcPr>
          <w:p w14:paraId="708D93EE" w14:textId="77777777" w:rsidR="00B90D70" w:rsidRDefault="00B90D70" w:rsidP="00B90D70">
            <w:pPr>
              <w:bidi/>
              <w:jc w:val="center"/>
            </w:pPr>
          </w:p>
        </w:tc>
        <w:tc>
          <w:tcPr>
            <w:tcW w:w="2130" w:type="dxa"/>
            <w:shd w:val="clear" w:color="auto" w:fill="E7E6E6" w:themeFill="background2"/>
            <w:vAlign w:val="center"/>
          </w:tcPr>
          <w:p w14:paraId="02710621"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B90D70" w14:paraId="456931E3" w14:textId="77777777" w:rsidTr="00986469">
        <w:trPr>
          <w:trHeight w:val="453"/>
          <w:jc w:val="right"/>
        </w:trPr>
        <w:tc>
          <w:tcPr>
            <w:tcW w:w="6516" w:type="dxa"/>
            <w:vAlign w:val="center"/>
          </w:tcPr>
          <w:p w14:paraId="658B8404" w14:textId="26FDD7C1" w:rsidR="00B90D70" w:rsidRPr="007A0341" w:rsidRDefault="00B90D70" w:rsidP="00F16AC7">
            <w:pPr>
              <w:bidi/>
              <w:rPr>
                <w:sz w:val="28"/>
                <w:szCs w:val="28"/>
                <w:rtl/>
              </w:rPr>
            </w:pPr>
            <w:r w:rsidRPr="007A0341">
              <w:rPr>
                <w:rFonts w:hint="cs"/>
                <w:rtl/>
              </w:rPr>
              <w:t xml:space="preserve"> </w:t>
            </w:r>
            <w:r w:rsidR="005B0D07">
              <w:rPr>
                <w:rFonts w:hint="cs"/>
                <w:rtl/>
              </w:rPr>
              <w:t>ا</w:t>
            </w:r>
            <w:r w:rsidR="005B0D07" w:rsidRPr="005B0D07">
              <w:rPr>
                <w:rFonts w:cs="Arial"/>
                <w:sz w:val="28"/>
                <w:szCs w:val="28"/>
                <w:rtl/>
              </w:rPr>
              <w:t>عادة صياغة الفروض لاختبار العلاقات التفصيلية والأثر بشكل مباشر ودقيق، وتحديد نوع الفرض (صفري/بديل) بين متغير الاتصال الداخلي وأبعاد كل من الرضا الوظيفي والالتزام التنظيمي، مع تحديد فرضيات الفروق بناءً على المتغيرات الديموغرافية.</w:t>
            </w:r>
          </w:p>
        </w:tc>
        <w:tc>
          <w:tcPr>
            <w:tcW w:w="709" w:type="dxa"/>
            <w:vAlign w:val="center"/>
          </w:tcPr>
          <w:p w14:paraId="34546F9C" w14:textId="0CC839C3" w:rsidR="00B90D70" w:rsidRDefault="007A0341" w:rsidP="00B90D70">
            <w:pPr>
              <w:bidi/>
              <w:jc w:val="center"/>
            </w:pPr>
            <w:r>
              <w:sym w:font="Wingdings" w:char="F0FC"/>
            </w:r>
          </w:p>
        </w:tc>
        <w:tc>
          <w:tcPr>
            <w:tcW w:w="908" w:type="dxa"/>
            <w:vAlign w:val="center"/>
          </w:tcPr>
          <w:p w14:paraId="264A8B91" w14:textId="1739503F" w:rsidR="00B90D70" w:rsidRDefault="00B90D70" w:rsidP="00B90D70">
            <w:pPr>
              <w:bidi/>
              <w:jc w:val="center"/>
            </w:pPr>
          </w:p>
        </w:tc>
        <w:tc>
          <w:tcPr>
            <w:tcW w:w="793" w:type="dxa"/>
            <w:vAlign w:val="center"/>
          </w:tcPr>
          <w:p w14:paraId="14D8EFA1" w14:textId="77777777" w:rsidR="00B90D70" w:rsidRDefault="00B90D70" w:rsidP="00B90D70">
            <w:pPr>
              <w:bidi/>
              <w:jc w:val="center"/>
              <w:rPr>
                <w:lang w:bidi="ar-EG"/>
              </w:rPr>
            </w:pPr>
          </w:p>
        </w:tc>
        <w:tc>
          <w:tcPr>
            <w:tcW w:w="2130" w:type="dxa"/>
            <w:shd w:val="clear" w:color="auto" w:fill="E7E6E6" w:themeFill="background2"/>
            <w:vAlign w:val="center"/>
          </w:tcPr>
          <w:p w14:paraId="616D9E92" w14:textId="7CE3FD54" w:rsidR="00B90D70" w:rsidRPr="009161FE" w:rsidRDefault="00B90D70" w:rsidP="00B90D70">
            <w:pPr>
              <w:pStyle w:val="ListParagraph"/>
              <w:numPr>
                <w:ilvl w:val="0"/>
                <w:numId w:val="1"/>
              </w:numPr>
              <w:bidi/>
              <w:spacing w:after="0" w:line="240" w:lineRule="auto"/>
              <w:rPr>
                <w:b/>
                <w:bCs/>
                <w:sz w:val="24"/>
                <w:szCs w:val="24"/>
                <w:rtl/>
              </w:rPr>
            </w:pPr>
            <w:r>
              <w:rPr>
                <w:rFonts w:hint="cs"/>
                <w:b/>
                <w:bCs/>
                <w:sz w:val="24"/>
                <w:szCs w:val="24"/>
                <w:rtl/>
              </w:rPr>
              <w:t>فروض الدراسة</w:t>
            </w:r>
          </w:p>
        </w:tc>
      </w:tr>
      <w:tr w:rsidR="00B90D70" w14:paraId="3462E6B4" w14:textId="77777777" w:rsidTr="00986469">
        <w:trPr>
          <w:trHeight w:val="453"/>
          <w:jc w:val="right"/>
        </w:trPr>
        <w:tc>
          <w:tcPr>
            <w:tcW w:w="6516" w:type="dxa"/>
            <w:vAlign w:val="center"/>
          </w:tcPr>
          <w:p w14:paraId="07BECE45" w14:textId="77777777" w:rsidR="00B90D70" w:rsidRDefault="00B90D70" w:rsidP="00B90D70">
            <w:pPr>
              <w:pStyle w:val="ListParagraph"/>
              <w:numPr>
                <w:ilvl w:val="0"/>
                <w:numId w:val="14"/>
              </w:numPr>
              <w:tabs>
                <w:tab w:val="right" w:pos="171"/>
              </w:tabs>
              <w:bidi/>
              <w:ind w:left="29" w:hanging="29"/>
              <w:rPr>
                <w:sz w:val="28"/>
                <w:szCs w:val="28"/>
              </w:rPr>
            </w:pPr>
            <w:r>
              <w:rPr>
                <w:rFonts w:hint="cs"/>
                <w:sz w:val="28"/>
                <w:szCs w:val="28"/>
                <w:rtl/>
              </w:rPr>
              <w:t>يجب التأكد من سرد الدراسات السابقة من الأحدث إلى الأقدم بحيث تتناول كل فقرة</w:t>
            </w:r>
            <w:r>
              <w:rPr>
                <w:sz w:val="28"/>
                <w:szCs w:val="28"/>
                <w:rtl/>
              </w:rPr>
              <w:t xml:space="preserve"> على المعلومات التالية: العينة مجتمع الدراسة وعددها، المنهج المستخدم، نتائج الدراسة (كل تفاصيل الدراسة)</w:t>
            </w:r>
            <w:r w:rsidR="004D392B">
              <w:rPr>
                <w:rFonts w:hint="cs"/>
                <w:sz w:val="28"/>
                <w:szCs w:val="28"/>
                <w:rtl/>
              </w:rPr>
              <w:t>.</w:t>
            </w:r>
          </w:p>
          <w:p w14:paraId="7FDA55B3" w14:textId="77777777" w:rsidR="00772328" w:rsidRDefault="00772328" w:rsidP="00772328">
            <w:pPr>
              <w:pStyle w:val="ListParagraph"/>
              <w:numPr>
                <w:ilvl w:val="0"/>
                <w:numId w:val="14"/>
              </w:numPr>
              <w:tabs>
                <w:tab w:val="right" w:pos="171"/>
              </w:tabs>
              <w:bidi/>
              <w:ind w:left="29" w:hanging="29"/>
              <w:rPr>
                <w:sz w:val="28"/>
                <w:szCs w:val="28"/>
              </w:rPr>
            </w:pPr>
            <w:r>
              <w:rPr>
                <w:rFonts w:hint="cs"/>
                <w:sz w:val="28"/>
                <w:szCs w:val="28"/>
                <w:rtl/>
              </w:rPr>
              <w:lastRenderedPageBreak/>
              <w:t>ويمكن تقسيم الدراسات المذكورة ما بين مقدمة البحث، والدراسات السابقة، والإطار النظري.</w:t>
            </w:r>
          </w:p>
          <w:p w14:paraId="27307BDC" w14:textId="77777777" w:rsidR="00F16AC7" w:rsidRDefault="00F16AC7" w:rsidP="00F16AC7">
            <w:pPr>
              <w:pStyle w:val="ListParagraph"/>
              <w:numPr>
                <w:ilvl w:val="0"/>
                <w:numId w:val="14"/>
              </w:numPr>
              <w:tabs>
                <w:tab w:val="right" w:pos="171"/>
              </w:tabs>
              <w:bidi/>
              <w:ind w:left="29" w:hanging="29"/>
              <w:rPr>
                <w:sz w:val="28"/>
                <w:szCs w:val="28"/>
              </w:rPr>
            </w:pPr>
            <w:r>
              <w:rPr>
                <w:rFonts w:hint="cs"/>
                <w:sz w:val="28"/>
                <w:szCs w:val="28"/>
                <w:rtl/>
              </w:rPr>
              <w:t xml:space="preserve">من المهم تحديث الدراسات السابقة </w:t>
            </w:r>
          </w:p>
          <w:p w14:paraId="1FEB766E" w14:textId="40797BCD" w:rsidR="00F16AC7" w:rsidRPr="000E403C" w:rsidRDefault="00F16AC7" w:rsidP="000E403C">
            <w:pPr>
              <w:tabs>
                <w:tab w:val="right" w:pos="171"/>
              </w:tabs>
              <w:bidi/>
              <w:rPr>
                <w:sz w:val="28"/>
                <w:szCs w:val="28"/>
                <w:rtl/>
              </w:rPr>
            </w:pPr>
            <w:r w:rsidRPr="000E403C">
              <w:rPr>
                <w:rFonts w:hint="cs"/>
                <w:sz w:val="28"/>
                <w:szCs w:val="28"/>
                <w:rtl/>
              </w:rPr>
              <w:t>.</w:t>
            </w:r>
          </w:p>
        </w:tc>
        <w:tc>
          <w:tcPr>
            <w:tcW w:w="709" w:type="dxa"/>
            <w:vAlign w:val="center"/>
          </w:tcPr>
          <w:p w14:paraId="272B2724" w14:textId="075F10BB" w:rsidR="00B90D70" w:rsidRDefault="007A0341" w:rsidP="00B90D70">
            <w:pPr>
              <w:bidi/>
              <w:jc w:val="center"/>
            </w:pPr>
            <w:r>
              <w:lastRenderedPageBreak/>
              <w:sym w:font="Wingdings" w:char="F0FC"/>
            </w:r>
          </w:p>
        </w:tc>
        <w:tc>
          <w:tcPr>
            <w:tcW w:w="908" w:type="dxa"/>
            <w:vAlign w:val="center"/>
          </w:tcPr>
          <w:p w14:paraId="3D894700" w14:textId="20A6E3F0" w:rsidR="00B90D70" w:rsidRDefault="00B90D70" w:rsidP="00B90D70">
            <w:pPr>
              <w:bidi/>
              <w:jc w:val="center"/>
            </w:pPr>
          </w:p>
        </w:tc>
        <w:tc>
          <w:tcPr>
            <w:tcW w:w="793" w:type="dxa"/>
            <w:vAlign w:val="center"/>
          </w:tcPr>
          <w:p w14:paraId="5675AA4F" w14:textId="3867F642" w:rsidR="00B90D70" w:rsidRDefault="00B90D70" w:rsidP="00B90D70">
            <w:pPr>
              <w:bidi/>
              <w:jc w:val="center"/>
            </w:pPr>
          </w:p>
        </w:tc>
        <w:tc>
          <w:tcPr>
            <w:tcW w:w="2130" w:type="dxa"/>
            <w:shd w:val="clear" w:color="auto" w:fill="E7E6E6" w:themeFill="background2"/>
            <w:vAlign w:val="center"/>
          </w:tcPr>
          <w:p w14:paraId="7B137455" w14:textId="3E8DEA51" w:rsidR="00B90D70" w:rsidRDefault="00B90D70" w:rsidP="00B90D7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B90D70" w14:paraId="473316A1" w14:textId="77777777" w:rsidTr="00986469">
        <w:trPr>
          <w:trHeight w:val="622"/>
          <w:jc w:val="right"/>
        </w:trPr>
        <w:tc>
          <w:tcPr>
            <w:tcW w:w="6516" w:type="dxa"/>
            <w:vAlign w:val="center"/>
          </w:tcPr>
          <w:p w14:paraId="64231A0F" w14:textId="72A9EC84" w:rsidR="00B90D70" w:rsidRPr="006F588D" w:rsidRDefault="00B90D70" w:rsidP="00B90D70">
            <w:pPr>
              <w:bidi/>
              <w:spacing w:after="0"/>
              <w:jc w:val="center"/>
              <w:rPr>
                <w:sz w:val="28"/>
                <w:szCs w:val="28"/>
                <w:rtl/>
                <w:lang w:bidi="ar-EG"/>
              </w:rPr>
            </w:pPr>
          </w:p>
        </w:tc>
        <w:tc>
          <w:tcPr>
            <w:tcW w:w="709" w:type="dxa"/>
            <w:vAlign w:val="center"/>
          </w:tcPr>
          <w:p w14:paraId="31ABA597" w14:textId="3C1F5A25" w:rsidR="00B90D70" w:rsidRDefault="00B90D70" w:rsidP="00B90D70">
            <w:pPr>
              <w:bidi/>
              <w:jc w:val="center"/>
              <w:rPr>
                <w:lang w:bidi="ar-EG"/>
              </w:rPr>
            </w:pPr>
          </w:p>
        </w:tc>
        <w:tc>
          <w:tcPr>
            <w:tcW w:w="908" w:type="dxa"/>
            <w:vAlign w:val="center"/>
          </w:tcPr>
          <w:p w14:paraId="20FC5A2A" w14:textId="1E53BACE" w:rsidR="00B90D70" w:rsidRDefault="00B90D70" w:rsidP="00B90D70">
            <w:pPr>
              <w:bidi/>
              <w:jc w:val="center"/>
            </w:pPr>
          </w:p>
        </w:tc>
        <w:tc>
          <w:tcPr>
            <w:tcW w:w="793" w:type="dxa"/>
            <w:vAlign w:val="center"/>
          </w:tcPr>
          <w:p w14:paraId="0C1BBB9A" w14:textId="19D2059A" w:rsidR="00B90D70" w:rsidRDefault="000E403C" w:rsidP="00B90D70">
            <w:pPr>
              <w:bidi/>
              <w:jc w:val="center"/>
              <w:rPr>
                <w:lang w:bidi="ar-EG"/>
              </w:rPr>
            </w:pPr>
            <w:r>
              <w:sym w:font="Wingdings" w:char="F0FC"/>
            </w:r>
          </w:p>
        </w:tc>
        <w:tc>
          <w:tcPr>
            <w:tcW w:w="2130" w:type="dxa"/>
            <w:shd w:val="clear" w:color="auto" w:fill="E7E6E6" w:themeFill="background2"/>
            <w:vAlign w:val="center"/>
          </w:tcPr>
          <w:p w14:paraId="1EF8BB38"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B90D70" w14:paraId="313285B1" w14:textId="77777777" w:rsidTr="00986469">
        <w:trPr>
          <w:trHeight w:val="533"/>
          <w:jc w:val="right"/>
        </w:trPr>
        <w:tc>
          <w:tcPr>
            <w:tcW w:w="6516" w:type="dxa"/>
            <w:vAlign w:val="center"/>
          </w:tcPr>
          <w:p w14:paraId="5C72619C" w14:textId="4FC9CB39" w:rsidR="00B90D70" w:rsidRPr="00BC280B" w:rsidRDefault="000E403C" w:rsidP="000E403C">
            <w:pPr>
              <w:bidi/>
              <w:spacing w:after="0" w:line="240" w:lineRule="auto"/>
              <w:jc w:val="both"/>
              <w:rPr>
                <w:sz w:val="28"/>
                <w:szCs w:val="28"/>
              </w:rPr>
            </w:pPr>
            <w:r w:rsidRPr="000E403C">
              <w:rPr>
                <w:sz w:val="28"/>
                <w:szCs w:val="28"/>
                <w:rtl/>
              </w:rPr>
              <w:t>تحديد أسلوب تحديد حجم العينة بدق</w:t>
            </w:r>
            <w:r>
              <w:rPr>
                <w:rFonts w:hint="cs"/>
                <w:sz w:val="28"/>
                <w:szCs w:val="28"/>
                <w:rtl/>
              </w:rPr>
              <w:t xml:space="preserve">ة </w:t>
            </w:r>
            <w:r>
              <w:rPr>
                <w:rFonts w:hint="cs"/>
                <w:sz w:val="28"/>
                <w:szCs w:val="28"/>
                <w:rtl/>
              </w:rPr>
              <w:t>ويجب تحديد مجتمع الدراسة</w:t>
            </w:r>
          </w:p>
        </w:tc>
        <w:tc>
          <w:tcPr>
            <w:tcW w:w="709" w:type="dxa"/>
            <w:vAlign w:val="center"/>
          </w:tcPr>
          <w:p w14:paraId="2B177D35" w14:textId="5D2B2D89" w:rsidR="00B90D70" w:rsidRDefault="000E403C" w:rsidP="00B90D70">
            <w:pPr>
              <w:bidi/>
              <w:jc w:val="center"/>
            </w:pPr>
            <w:r>
              <w:sym w:font="Wingdings" w:char="F0FC"/>
            </w:r>
          </w:p>
        </w:tc>
        <w:tc>
          <w:tcPr>
            <w:tcW w:w="908" w:type="dxa"/>
            <w:vAlign w:val="center"/>
          </w:tcPr>
          <w:p w14:paraId="3F2B246F" w14:textId="77777777" w:rsidR="00B90D70" w:rsidRDefault="00B90D70" w:rsidP="00B90D70">
            <w:pPr>
              <w:bidi/>
              <w:jc w:val="center"/>
            </w:pPr>
          </w:p>
        </w:tc>
        <w:tc>
          <w:tcPr>
            <w:tcW w:w="793" w:type="dxa"/>
            <w:vAlign w:val="center"/>
          </w:tcPr>
          <w:p w14:paraId="7521896B" w14:textId="647AFC3A" w:rsidR="00B90D70" w:rsidRDefault="00B90D70" w:rsidP="00B90D70">
            <w:pPr>
              <w:bidi/>
              <w:jc w:val="center"/>
              <w:rPr>
                <w:rFonts w:hint="cs"/>
                <w:rtl/>
                <w:lang w:bidi="ar-EG"/>
              </w:rPr>
            </w:pPr>
          </w:p>
        </w:tc>
        <w:tc>
          <w:tcPr>
            <w:tcW w:w="2130" w:type="dxa"/>
            <w:shd w:val="clear" w:color="auto" w:fill="E7E6E6" w:themeFill="background2"/>
            <w:vAlign w:val="center"/>
          </w:tcPr>
          <w:p w14:paraId="22A1B892"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B90D70" w14:paraId="7F4DCF20" w14:textId="77777777" w:rsidTr="00986469">
        <w:trPr>
          <w:trHeight w:val="453"/>
          <w:jc w:val="right"/>
        </w:trPr>
        <w:tc>
          <w:tcPr>
            <w:tcW w:w="6516" w:type="dxa"/>
            <w:vAlign w:val="center"/>
          </w:tcPr>
          <w:p w14:paraId="7A3FAA2B" w14:textId="6251C447" w:rsidR="00B90D70" w:rsidRPr="003511FA" w:rsidRDefault="00B90D70" w:rsidP="00B90D70">
            <w:pPr>
              <w:bidi/>
              <w:spacing w:after="0" w:line="240" w:lineRule="auto"/>
              <w:rPr>
                <w:sz w:val="28"/>
                <w:szCs w:val="28"/>
                <w:rtl/>
                <w:lang w:bidi="ar-EG"/>
              </w:rPr>
            </w:pPr>
          </w:p>
        </w:tc>
        <w:tc>
          <w:tcPr>
            <w:tcW w:w="709" w:type="dxa"/>
            <w:vAlign w:val="center"/>
          </w:tcPr>
          <w:p w14:paraId="77702FC6" w14:textId="658B89C5" w:rsidR="00B90D70" w:rsidRDefault="00B90D70" w:rsidP="00B90D70">
            <w:pPr>
              <w:bidi/>
              <w:jc w:val="center"/>
            </w:pPr>
          </w:p>
        </w:tc>
        <w:tc>
          <w:tcPr>
            <w:tcW w:w="908" w:type="dxa"/>
            <w:vAlign w:val="center"/>
          </w:tcPr>
          <w:p w14:paraId="25E5BE62" w14:textId="77777777" w:rsidR="00B90D70" w:rsidRDefault="00B90D70" w:rsidP="00B90D70">
            <w:pPr>
              <w:bidi/>
              <w:jc w:val="center"/>
            </w:pPr>
          </w:p>
        </w:tc>
        <w:tc>
          <w:tcPr>
            <w:tcW w:w="793" w:type="dxa"/>
            <w:vAlign w:val="center"/>
          </w:tcPr>
          <w:p w14:paraId="79C58E63" w14:textId="6CF0BD65" w:rsidR="00B90D70" w:rsidRDefault="000E403C" w:rsidP="00B90D70">
            <w:pPr>
              <w:bidi/>
              <w:jc w:val="center"/>
              <w:rPr>
                <w:rFonts w:hint="cs"/>
                <w:lang w:bidi="ar-EG"/>
              </w:rPr>
            </w:pPr>
            <w:r>
              <w:sym w:font="Wingdings" w:char="F0FC"/>
            </w:r>
          </w:p>
        </w:tc>
        <w:tc>
          <w:tcPr>
            <w:tcW w:w="2130" w:type="dxa"/>
            <w:shd w:val="clear" w:color="auto" w:fill="E7E6E6" w:themeFill="background2"/>
            <w:vAlign w:val="center"/>
          </w:tcPr>
          <w:p w14:paraId="2AF47589" w14:textId="77777777" w:rsidR="00B90D70" w:rsidRPr="009161FE" w:rsidRDefault="00B90D70" w:rsidP="00B90D7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B90D70" w14:paraId="79C7700E" w14:textId="77777777" w:rsidTr="00986469">
        <w:trPr>
          <w:trHeight w:val="453"/>
          <w:jc w:val="right"/>
        </w:trPr>
        <w:tc>
          <w:tcPr>
            <w:tcW w:w="6516" w:type="dxa"/>
            <w:vAlign w:val="center"/>
          </w:tcPr>
          <w:p w14:paraId="670FEDF7" w14:textId="0B862DF7" w:rsidR="00B90D70" w:rsidRPr="0018353C" w:rsidRDefault="00B90D70" w:rsidP="00B90D70">
            <w:pPr>
              <w:bidi/>
              <w:rPr>
                <w:sz w:val="28"/>
                <w:szCs w:val="28"/>
                <w:rtl/>
              </w:rPr>
            </w:pPr>
          </w:p>
        </w:tc>
        <w:tc>
          <w:tcPr>
            <w:tcW w:w="709" w:type="dxa"/>
            <w:vAlign w:val="center"/>
          </w:tcPr>
          <w:p w14:paraId="692919EF" w14:textId="0264D986" w:rsidR="00B90D70" w:rsidRDefault="00B90D70" w:rsidP="00B90D70">
            <w:pPr>
              <w:bidi/>
              <w:jc w:val="center"/>
            </w:pPr>
          </w:p>
        </w:tc>
        <w:tc>
          <w:tcPr>
            <w:tcW w:w="908" w:type="dxa"/>
            <w:vAlign w:val="center"/>
          </w:tcPr>
          <w:p w14:paraId="68D4D3AB" w14:textId="77777777" w:rsidR="00B90D70" w:rsidRDefault="00B90D70" w:rsidP="00B90D70">
            <w:pPr>
              <w:bidi/>
              <w:jc w:val="center"/>
            </w:pPr>
          </w:p>
        </w:tc>
        <w:tc>
          <w:tcPr>
            <w:tcW w:w="793" w:type="dxa"/>
            <w:vAlign w:val="center"/>
          </w:tcPr>
          <w:p w14:paraId="47C92BE6" w14:textId="064896FA" w:rsidR="00B90D70" w:rsidRDefault="000E403C" w:rsidP="00B90D70">
            <w:pPr>
              <w:bidi/>
              <w:jc w:val="center"/>
            </w:pPr>
            <w:r w:rsidRPr="000E403C">
              <w:t></w:t>
            </w:r>
          </w:p>
        </w:tc>
        <w:tc>
          <w:tcPr>
            <w:tcW w:w="2130" w:type="dxa"/>
            <w:shd w:val="clear" w:color="auto" w:fill="E7E6E6" w:themeFill="background2"/>
            <w:vAlign w:val="center"/>
          </w:tcPr>
          <w:p w14:paraId="0BA5FC29" w14:textId="07A74A75" w:rsidR="00B90D70" w:rsidRPr="009161FE" w:rsidRDefault="00B90D70" w:rsidP="00B90D70">
            <w:pPr>
              <w:pStyle w:val="ListParagraph"/>
              <w:numPr>
                <w:ilvl w:val="0"/>
                <w:numId w:val="1"/>
              </w:numPr>
              <w:bidi/>
              <w:spacing w:after="0" w:line="240" w:lineRule="auto"/>
              <w:rPr>
                <w:b/>
                <w:bCs/>
                <w:sz w:val="24"/>
                <w:szCs w:val="24"/>
              </w:rPr>
            </w:pPr>
            <w:r>
              <w:rPr>
                <w:rFonts w:hint="cs"/>
                <w:b/>
                <w:bCs/>
                <w:sz w:val="24"/>
                <w:szCs w:val="24"/>
                <w:rtl/>
              </w:rPr>
              <w:t>حدود</w:t>
            </w:r>
            <w:r w:rsidRPr="009161FE">
              <w:rPr>
                <w:rFonts w:hint="cs"/>
                <w:b/>
                <w:bCs/>
                <w:sz w:val="24"/>
                <w:szCs w:val="24"/>
                <w:rtl/>
              </w:rPr>
              <w:t xml:space="preserve"> الدراسة</w:t>
            </w:r>
          </w:p>
        </w:tc>
      </w:tr>
      <w:tr w:rsidR="00B90D70" w14:paraId="1B3BCC61" w14:textId="77777777" w:rsidTr="00986469">
        <w:trPr>
          <w:trHeight w:val="453"/>
          <w:jc w:val="right"/>
        </w:trPr>
        <w:tc>
          <w:tcPr>
            <w:tcW w:w="6516" w:type="dxa"/>
            <w:vAlign w:val="center"/>
          </w:tcPr>
          <w:p w14:paraId="42797C7D" w14:textId="5E917F2D" w:rsidR="00B90D70" w:rsidRPr="006F588D" w:rsidRDefault="000E403C" w:rsidP="00B90D70">
            <w:pPr>
              <w:bidi/>
              <w:rPr>
                <w:b/>
                <w:bCs/>
                <w:sz w:val="28"/>
                <w:szCs w:val="28"/>
                <w:rtl/>
                <w:lang w:bidi="ar-EG"/>
              </w:rPr>
            </w:pPr>
            <w:r w:rsidRPr="000E403C">
              <w:rPr>
                <w:rFonts w:cs="Arial"/>
                <w:sz w:val="28"/>
                <w:szCs w:val="28"/>
                <w:rtl/>
              </w:rPr>
              <w:t>: إضافة مبحث/قسم خاص بـ (مصطلحات الدراسة) يشتمل على التعريف النظري (الموثق بمرجع) والتعريف الإجرائي لكل من: (الاتصال الداخلي، الرضا الوظيفي، الالتزام التنظيمي). ويختتم التعريف الإجرائي بعبارة: "ويُقاس إجرائياً من خلال درجة استجابة أفراد العينة على أداة الدراسة (الاستبانة)"</w:t>
            </w:r>
            <w:r w:rsidR="00B90D70" w:rsidRPr="006F588D">
              <w:rPr>
                <w:rFonts w:hint="cs"/>
                <w:b/>
                <w:bCs/>
                <w:sz w:val="28"/>
                <w:szCs w:val="28"/>
                <w:rtl/>
              </w:rPr>
              <w:t>.</w:t>
            </w:r>
          </w:p>
        </w:tc>
        <w:tc>
          <w:tcPr>
            <w:tcW w:w="709" w:type="dxa"/>
            <w:vAlign w:val="center"/>
          </w:tcPr>
          <w:p w14:paraId="49A9A226" w14:textId="26C58357" w:rsidR="00B90D70" w:rsidRDefault="007A0341" w:rsidP="00B90D70">
            <w:pPr>
              <w:bidi/>
              <w:jc w:val="center"/>
            </w:pPr>
            <w:r>
              <w:sym w:font="Wingdings" w:char="F0FC"/>
            </w:r>
          </w:p>
        </w:tc>
        <w:tc>
          <w:tcPr>
            <w:tcW w:w="908" w:type="dxa"/>
            <w:vAlign w:val="center"/>
          </w:tcPr>
          <w:p w14:paraId="0BBE6460" w14:textId="573846FE" w:rsidR="00B90D70" w:rsidRDefault="00B90D70" w:rsidP="00B90D70">
            <w:pPr>
              <w:bidi/>
              <w:jc w:val="center"/>
            </w:pPr>
          </w:p>
        </w:tc>
        <w:tc>
          <w:tcPr>
            <w:tcW w:w="793" w:type="dxa"/>
            <w:vAlign w:val="center"/>
          </w:tcPr>
          <w:p w14:paraId="221D5ED0" w14:textId="4A17E9E7" w:rsidR="00B90D70" w:rsidRDefault="00B90D70" w:rsidP="00B90D70">
            <w:pPr>
              <w:bidi/>
              <w:jc w:val="center"/>
              <w:rPr>
                <w:lang w:bidi="ar-EG"/>
              </w:rPr>
            </w:pPr>
          </w:p>
        </w:tc>
        <w:tc>
          <w:tcPr>
            <w:tcW w:w="2130" w:type="dxa"/>
            <w:shd w:val="clear" w:color="auto" w:fill="E7E6E6" w:themeFill="background2"/>
            <w:vAlign w:val="center"/>
          </w:tcPr>
          <w:p w14:paraId="5BCB2448" w14:textId="656370C0" w:rsidR="00B90D70" w:rsidRDefault="00B90D70" w:rsidP="00B90D7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B90D70" w14:paraId="7C671C8E" w14:textId="77777777" w:rsidTr="00986469">
        <w:trPr>
          <w:trHeight w:val="884"/>
          <w:jc w:val="right"/>
        </w:trPr>
        <w:tc>
          <w:tcPr>
            <w:tcW w:w="6516" w:type="dxa"/>
            <w:vAlign w:val="center"/>
          </w:tcPr>
          <w:p w14:paraId="05729201" w14:textId="0762BE3C" w:rsidR="00B90D70" w:rsidRPr="006F588D" w:rsidRDefault="00B90D70" w:rsidP="00B90D70">
            <w:pPr>
              <w:pStyle w:val="ListParagraph"/>
              <w:numPr>
                <w:ilvl w:val="0"/>
                <w:numId w:val="7"/>
              </w:numPr>
              <w:bidi/>
              <w:spacing w:after="0" w:line="240" w:lineRule="auto"/>
              <w:ind w:left="171" w:hanging="94"/>
              <w:rPr>
                <w:sz w:val="28"/>
                <w:szCs w:val="28"/>
                <w:rtl/>
                <w:lang w:bidi="ar-EG"/>
              </w:rPr>
            </w:pPr>
            <w:r>
              <w:rPr>
                <w:rFonts w:hint="cs"/>
                <w:sz w:val="28"/>
                <w:szCs w:val="28"/>
                <w:rtl/>
              </w:rPr>
              <w:t xml:space="preserve"> </w:t>
            </w:r>
            <w:r w:rsidRPr="006F588D">
              <w:rPr>
                <w:sz w:val="28"/>
                <w:szCs w:val="28"/>
                <w:rtl/>
              </w:rPr>
              <w:t>يجب ذكر المراجع التي اعتمد عليها الباحث وكتابتها بأسلوب</w:t>
            </w:r>
            <w:r w:rsidRPr="006F588D">
              <w:rPr>
                <w:sz w:val="28"/>
                <w:szCs w:val="28"/>
                <w:rtl/>
                <w:lang w:bidi="ar-SY"/>
              </w:rPr>
              <w:t xml:space="preserve"> </w:t>
            </w:r>
            <w:r w:rsidRPr="006F588D">
              <w:rPr>
                <w:sz w:val="28"/>
                <w:szCs w:val="28"/>
                <w:lang w:bidi="ar-SY"/>
              </w:rPr>
              <w:t>APA.</w:t>
            </w:r>
          </w:p>
          <w:p w14:paraId="4FEC273B" w14:textId="7228B493" w:rsidR="00B90D70" w:rsidRPr="006F588D" w:rsidRDefault="00B90D70" w:rsidP="00B90D70">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Pr="006F588D">
              <w:rPr>
                <w:rFonts w:hint="cs"/>
                <w:sz w:val="28"/>
                <w:szCs w:val="28"/>
                <w:rtl/>
                <w:lang w:bidi="ar-EG"/>
              </w:rPr>
              <w:t>حذف جميع المراجع التي لم تذكر داخل البحث.</w:t>
            </w:r>
          </w:p>
          <w:p w14:paraId="7322CE02" w14:textId="2BE6A3C2" w:rsidR="00B90D70" w:rsidRPr="001E53B9" w:rsidRDefault="00B90D70" w:rsidP="001E53B9">
            <w:pPr>
              <w:pStyle w:val="ListParagraph"/>
              <w:numPr>
                <w:ilvl w:val="0"/>
                <w:numId w:val="7"/>
              </w:numPr>
              <w:bidi/>
              <w:spacing w:after="0" w:line="240" w:lineRule="auto"/>
              <w:ind w:left="171" w:hanging="94"/>
              <w:rPr>
                <w:sz w:val="28"/>
                <w:szCs w:val="28"/>
                <w:rtl/>
                <w:lang w:bidi="ar-EG"/>
              </w:rPr>
            </w:pPr>
            <w:r>
              <w:rPr>
                <w:rFonts w:hint="cs"/>
                <w:sz w:val="28"/>
                <w:szCs w:val="28"/>
                <w:rtl/>
                <w:lang w:bidi="ar-EG"/>
              </w:rPr>
              <w:t xml:space="preserve"> </w:t>
            </w:r>
            <w:r w:rsidRPr="006F588D">
              <w:rPr>
                <w:rFonts w:hint="cs"/>
                <w:sz w:val="28"/>
                <w:szCs w:val="28"/>
                <w:rtl/>
                <w:lang w:bidi="ar-EG"/>
              </w:rPr>
              <w:t>الترتيب الأبجدي للمراجع سواء العربية أو الأجنبية.</w:t>
            </w:r>
          </w:p>
        </w:tc>
        <w:tc>
          <w:tcPr>
            <w:tcW w:w="709" w:type="dxa"/>
            <w:vAlign w:val="center"/>
          </w:tcPr>
          <w:p w14:paraId="1946058F" w14:textId="43A98BE5" w:rsidR="00B90D70" w:rsidRDefault="00B90D70" w:rsidP="00B90D70">
            <w:pPr>
              <w:bidi/>
              <w:jc w:val="center"/>
            </w:pPr>
            <w:r>
              <w:sym w:font="Wingdings" w:char="F0FC"/>
            </w:r>
          </w:p>
        </w:tc>
        <w:tc>
          <w:tcPr>
            <w:tcW w:w="908" w:type="dxa"/>
            <w:vAlign w:val="center"/>
          </w:tcPr>
          <w:p w14:paraId="2E5008E8" w14:textId="77777777" w:rsidR="00B90D70" w:rsidRDefault="00B90D70" w:rsidP="00B90D70">
            <w:pPr>
              <w:bidi/>
              <w:jc w:val="center"/>
            </w:pPr>
          </w:p>
        </w:tc>
        <w:tc>
          <w:tcPr>
            <w:tcW w:w="793" w:type="dxa"/>
            <w:vAlign w:val="center"/>
          </w:tcPr>
          <w:p w14:paraId="4F726A79" w14:textId="77777777" w:rsidR="00B90D70" w:rsidRDefault="00B90D70" w:rsidP="00B90D70">
            <w:pPr>
              <w:bidi/>
              <w:jc w:val="center"/>
            </w:pPr>
          </w:p>
        </w:tc>
        <w:tc>
          <w:tcPr>
            <w:tcW w:w="2130" w:type="dxa"/>
            <w:shd w:val="clear" w:color="auto" w:fill="E7E6E6" w:themeFill="background2"/>
            <w:vAlign w:val="center"/>
          </w:tcPr>
          <w:p w14:paraId="736B74A7" w14:textId="77777777" w:rsidR="00B90D70" w:rsidRPr="009161FE" w:rsidRDefault="00B90D70" w:rsidP="00B90D7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B90D70" w14:paraId="50BBE1E4" w14:textId="77777777" w:rsidTr="00986469">
        <w:trPr>
          <w:trHeight w:val="884"/>
          <w:jc w:val="right"/>
        </w:trPr>
        <w:tc>
          <w:tcPr>
            <w:tcW w:w="6516" w:type="dxa"/>
            <w:vAlign w:val="center"/>
          </w:tcPr>
          <w:p w14:paraId="300034D2" w14:textId="2BE07B43" w:rsidR="00B90D70" w:rsidRDefault="00B90D70" w:rsidP="00B90D70">
            <w:pPr>
              <w:pStyle w:val="ListParagraph"/>
              <w:numPr>
                <w:ilvl w:val="0"/>
                <w:numId w:val="7"/>
              </w:numPr>
              <w:tabs>
                <w:tab w:val="right" w:pos="171"/>
              </w:tabs>
              <w:bidi/>
              <w:rPr>
                <w:sz w:val="28"/>
                <w:szCs w:val="28"/>
              </w:rPr>
            </w:pPr>
            <w:r w:rsidRPr="006F588D">
              <w:rPr>
                <w:rFonts w:hint="cs"/>
                <w:sz w:val="28"/>
                <w:szCs w:val="28"/>
                <w:rtl/>
              </w:rPr>
              <w:t>توثيق فقرات البحث داخل متن البحث.</w:t>
            </w:r>
          </w:p>
          <w:p w14:paraId="3ABDBFCE" w14:textId="77777777" w:rsidR="00B90D70" w:rsidRDefault="00B90D70" w:rsidP="00B90D70">
            <w:pPr>
              <w:pStyle w:val="ListParagraph"/>
              <w:numPr>
                <w:ilvl w:val="0"/>
                <w:numId w:val="7"/>
              </w:numPr>
              <w:tabs>
                <w:tab w:val="right" w:pos="171"/>
              </w:tabs>
              <w:bidi/>
              <w:rPr>
                <w:sz w:val="28"/>
                <w:szCs w:val="28"/>
              </w:rPr>
            </w:pPr>
            <w:r>
              <w:rPr>
                <w:rFonts w:hint="cs"/>
                <w:sz w:val="28"/>
                <w:szCs w:val="28"/>
                <w:rtl/>
              </w:rPr>
              <w:t>التدقيق اللغوي للبحث، والتأكد من السلامة اللغوية.</w:t>
            </w:r>
          </w:p>
          <w:p w14:paraId="1ABF7763" w14:textId="4A250E09" w:rsidR="00B90D70" w:rsidRPr="002C498D" w:rsidRDefault="00B90D70" w:rsidP="00B90D70">
            <w:pPr>
              <w:pStyle w:val="ListParagraph"/>
              <w:numPr>
                <w:ilvl w:val="0"/>
                <w:numId w:val="7"/>
              </w:numPr>
              <w:tabs>
                <w:tab w:val="right" w:pos="171"/>
              </w:tabs>
              <w:bidi/>
              <w:rPr>
                <w:sz w:val="28"/>
                <w:szCs w:val="28"/>
              </w:rPr>
            </w:pPr>
            <w:r>
              <w:rPr>
                <w:rFonts w:hint="cs"/>
                <w:sz w:val="28"/>
                <w:szCs w:val="28"/>
                <w:rtl/>
              </w:rPr>
              <w:t xml:space="preserve">اتباع توثيق </w:t>
            </w:r>
            <w:r>
              <w:rPr>
                <w:sz w:val="28"/>
                <w:szCs w:val="28"/>
              </w:rPr>
              <w:t>APA</w:t>
            </w:r>
            <w:r>
              <w:rPr>
                <w:rFonts w:hint="cs"/>
                <w:sz w:val="28"/>
                <w:szCs w:val="28"/>
                <w:rtl/>
                <w:lang w:bidi="ar-EG"/>
              </w:rPr>
              <w:t xml:space="preserve"> في متن البحث، وفي قائمة المراجع</w:t>
            </w:r>
            <w:r w:rsidR="001E53B9">
              <w:rPr>
                <w:rFonts w:hint="cs"/>
                <w:sz w:val="28"/>
                <w:szCs w:val="28"/>
                <w:rtl/>
              </w:rPr>
              <w:t>.</w:t>
            </w:r>
          </w:p>
        </w:tc>
        <w:tc>
          <w:tcPr>
            <w:tcW w:w="709" w:type="dxa"/>
            <w:vAlign w:val="center"/>
          </w:tcPr>
          <w:p w14:paraId="3E53D7EC" w14:textId="024C78CD" w:rsidR="00B90D70" w:rsidRDefault="007A0341" w:rsidP="00B90D70">
            <w:pPr>
              <w:bidi/>
              <w:jc w:val="center"/>
              <w:rPr>
                <w:lang w:bidi="ar-EG"/>
              </w:rPr>
            </w:pPr>
            <w:r>
              <w:sym w:font="Wingdings" w:char="F0FC"/>
            </w:r>
          </w:p>
        </w:tc>
        <w:tc>
          <w:tcPr>
            <w:tcW w:w="908" w:type="dxa"/>
            <w:vAlign w:val="center"/>
          </w:tcPr>
          <w:p w14:paraId="318F5319" w14:textId="77777777" w:rsidR="00B90D70" w:rsidRDefault="00B90D70" w:rsidP="00B90D70">
            <w:pPr>
              <w:bidi/>
              <w:jc w:val="center"/>
            </w:pPr>
          </w:p>
        </w:tc>
        <w:tc>
          <w:tcPr>
            <w:tcW w:w="793" w:type="dxa"/>
            <w:vAlign w:val="center"/>
          </w:tcPr>
          <w:p w14:paraId="6273C22B" w14:textId="77777777" w:rsidR="00B90D70" w:rsidRDefault="00B90D70" w:rsidP="00B90D70">
            <w:pPr>
              <w:bidi/>
              <w:jc w:val="center"/>
            </w:pPr>
          </w:p>
        </w:tc>
        <w:tc>
          <w:tcPr>
            <w:tcW w:w="2130" w:type="dxa"/>
            <w:shd w:val="clear" w:color="auto" w:fill="E7E6E6" w:themeFill="background2"/>
            <w:vAlign w:val="center"/>
          </w:tcPr>
          <w:p w14:paraId="0DECCE88" w14:textId="388686EC" w:rsidR="00B90D70" w:rsidRPr="009161FE" w:rsidRDefault="00B90D70" w:rsidP="00B90D7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1F28B1C0"/>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F6129"/>
    <w:multiLevelType w:val="hybridMultilevel"/>
    <w:tmpl w:val="5BC05698"/>
    <w:lvl w:ilvl="0" w:tplc="1A885B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8942181">
    <w:abstractNumId w:val="8"/>
  </w:num>
  <w:num w:numId="2" w16cid:durableId="846679839">
    <w:abstractNumId w:val="0"/>
  </w:num>
  <w:num w:numId="3" w16cid:durableId="653876267">
    <w:abstractNumId w:val="7"/>
  </w:num>
  <w:num w:numId="4" w16cid:durableId="1518890582">
    <w:abstractNumId w:val="5"/>
  </w:num>
  <w:num w:numId="5" w16cid:durableId="1867326023">
    <w:abstractNumId w:val="3"/>
  </w:num>
  <w:num w:numId="6" w16cid:durableId="442648406">
    <w:abstractNumId w:val="2"/>
  </w:num>
  <w:num w:numId="7" w16cid:durableId="1017273549">
    <w:abstractNumId w:val="11"/>
  </w:num>
  <w:num w:numId="8" w16cid:durableId="168912675">
    <w:abstractNumId w:val="12"/>
  </w:num>
  <w:num w:numId="9" w16cid:durableId="1825662873">
    <w:abstractNumId w:val="6"/>
  </w:num>
  <w:num w:numId="10" w16cid:durableId="741875931">
    <w:abstractNumId w:val="4"/>
  </w:num>
  <w:num w:numId="11" w16cid:durableId="929895255">
    <w:abstractNumId w:val="9"/>
  </w:num>
  <w:num w:numId="12" w16cid:durableId="1524781334">
    <w:abstractNumId w:val="10"/>
  </w:num>
  <w:num w:numId="13" w16cid:durableId="1117874174">
    <w:abstractNumId w:val="1"/>
  </w:num>
  <w:num w:numId="14" w16cid:durableId="7591762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101BF"/>
    <w:rsid w:val="00037D97"/>
    <w:rsid w:val="00037DD4"/>
    <w:rsid w:val="00043D93"/>
    <w:rsid w:val="00043E7D"/>
    <w:rsid w:val="000457CF"/>
    <w:rsid w:val="00052F04"/>
    <w:rsid w:val="00054880"/>
    <w:rsid w:val="000550D9"/>
    <w:rsid w:val="000A7AE3"/>
    <w:rsid w:val="000B38EC"/>
    <w:rsid w:val="000C1037"/>
    <w:rsid w:val="000C7C11"/>
    <w:rsid w:val="000D2088"/>
    <w:rsid w:val="000D6AF7"/>
    <w:rsid w:val="000E403C"/>
    <w:rsid w:val="000E6EAA"/>
    <w:rsid w:val="000F287D"/>
    <w:rsid w:val="000F314B"/>
    <w:rsid w:val="00104445"/>
    <w:rsid w:val="00115659"/>
    <w:rsid w:val="00132038"/>
    <w:rsid w:val="0018353C"/>
    <w:rsid w:val="00184091"/>
    <w:rsid w:val="001C0C43"/>
    <w:rsid w:val="001D0FBE"/>
    <w:rsid w:val="001E32FF"/>
    <w:rsid w:val="001E53B9"/>
    <w:rsid w:val="001E5835"/>
    <w:rsid w:val="00200343"/>
    <w:rsid w:val="0020734A"/>
    <w:rsid w:val="0021310E"/>
    <w:rsid w:val="00224975"/>
    <w:rsid w:val="00234A49"/>
    <w:rsid w:val="00235717"/>
    <w:rsid w:val="002479C5"/>
    <w:rsid w:val="00251EA9"/>
    <w:rsid w:val="0026038A"/>
    <w:rsid w:val="00264196"/>
    <w:rsid w:val="00264BDE"/>
    <w:rsid w:val="00272455"/>
    <w:rsid w:val="00273119"/>
    <w:rsid w:val="00277CFC"/>
    <w:rsid w:val="00294870"/>
    <w:rsid w:val="00294C84"/>
    <w:rsid w:val="002C498D"/>
    <w:rsid w:val="002C7AD5"/>
    <w:rsid w:val="002D26B2"/>
    <w:rsid w:val="002E4F7A"/>
    <w:rsid w:val="002E67CC"/>
    <w:rsid w:val="002E6C25"/>
    <w:rsid w:val="003052DA"/>
    <w:rsid w:val="003073C1"/>
    <w:rsid w:val="0031375D"/>
    <w:rsid w:val="00314CA1"/>
    <w:rsid w:val="00330F68"/>
    <w:rsid w:val="003340D5"/>
    <w:rsid w:val="00335827"/>
    <w:rsid w:val="00342090"/>
    <w:rsid w:val="003511FA"/>
    <w:rsid w:val="00352281"/>
    <w:rsid w:val="00380EA0"/>
    <w:rsid w:val="00384758"/>
    <w:rsid w:val="00393206"/>
    <w:rsid w:val="003A12C4"/>
    <w:rsid w:val="003B0AB3"/>
    <w:rsid w:val="003B6CA5"/>
    <w:rsid w:val="003D1119"/>
    <w:rsid w:val="003D6059"/>
    <w:rsid w:val="003E08A1"/>
    <w:rsid w:val="003E1F8C"/>
    <w:rsid w:val="003F5EF0"/>
    <w:rsid w:val="00427330"/>
    <w:rsid w:val="00435F18"/>
    <w:rsid w:val="00447239"/>
    <w:rsid w:val="004473D1"/>
    <w:rsid w:val="0046060A"/>
    <w:rsid w:val="00463D24"/>
    <w:rsid w:val="00464848"/>
    <w:rsid w:val="00471A9D"/>
    <w:rsid w:val="004A071D"/>
    <w:rsid w:val="004A51A3"/>
    <w:rsid w:val="004C7C65"/>
    <w:rsid w:val="004D392B"/>
    <w:rsid w:val="004D53CD"/>
    <w:rsid w:val="004D565A"/>
    <w:rsid w:val="004D7590"/>
    <w:rsid w:val="004E0842"/>
    <w:rsid w:val="004F0F00"/>
    <w:rsid w:val="004F7844"/>
    <w:rsid w:val="00550333"/>
    <w:rsid w:val="00554B48"/>
    <w:rsid w:val="0055593C"/>
    <w:rsid w:val="00561910"/>
    <w:rsid w:val="00566B0F"/>
    <w:rsid w:val="0057636B"/>
    <w:rsid w:val="00597B05"/>
    <w:rsid w:val="005B0D07"/>
    <w:rsid w:val="005D7B07"/>
    <w:rsid w:val="005E3CA5"/>
    <w:rsid w:val="005E6D24"/>
    <w:rsid w:val="005F432A"/>
    <w:rsid w:val="00604C48"/>
    <w:rsid w:val="00620383"/>
    <w:rsid w:val="00622455"/>
    <w:rsid w:val="00625826"/>
    <w:rsid w:val="00682456"/>
    <w:rsid w:val="0069161E"/>
    <w:rsid w:val="00694B06"/>
    <w:rsid w:val="006A6231"/>
    <w:rsid w:val="006B3041"/>
    <w:rsid w:val="006C3907"/>
    <w:rsid w:val="006D119A"/>
    <w:rsid w:val="006D7553"/>
    <w:rsid w:val="006E777E"/>
    <w:rsid w:val="006F588D"/>
    <w:rsid w:val="00700884"/>
    <w:rsid w:val="00704EB3"/>
    <w:rsid w:val="00714037"/>
    <w:rsid w:val="0071458C"/>
    <w:rsid w:val="0071473C"/>
    <w:rsid w:val="00763376"/>
    <w:rsid w:val="00767D9B"/>
    <w:rsid w:val="00772328"/>
    <w:rsid w:val="007A0341"/>
    <w:rsid w:val="007C1CC7"/>
    <w:rsid w:val="007C3C31"/>
    <w:rsid w:val="007D3AE5"/>
    <w:rsid w:val="00803563"/>
    <w:rsid w:val="00812E6A"/>
    <w:rsid w:val="00816152"/>
    <w:rsid w:val="008238A8"/>
    <w:rsid w:val="0083283F"/>
    <w:rsid w:val="00835F07"/>
    <w:rsid w:val="008526BA"/>
    <w:rsid w:val="008658A9"/>
    <w:rsid w:val="00883623"/>
    <w:rsid w:val="00885AEC"/>
    <w:rsid w:val="008C25C2"/>
    <w:rsid w:val="008C6A42"/>
    <w:rsid w:val="008D2586"/>
    <w:rsid w:val="008D26B2"/>
    <w:rsid w:val="008D47F3"/>
    <w:rsid w:val="008D7B6F"/>
    <w:rsid w:val="008E0C57"/>
    <w:rsid w:val="008E4E94"/>
    <w:rsid w:val="008E594C"/>
    <w:rsid w:val="008F2629"/>
    <w:rsid w:val="00902FFD"/>
    <w:rsid w:val="009045AC"/>
    <w:rsid w:val="009062E6"/>
    <w:rsid w:val="009161FE"/>
    <w:rsid w:val="009467BC"/>
    <w:rsid w:val="00953AA8"/>
    <w:rsid w:val="00970547"/>
    <w:rsid w:val="009764E9"/>
    <w:rsid w:val="009765F8"/>
    <w:rsid w:val="00986469"/>
    <w:rsid w:val="00986E4E"/>
    <w:rsid w:val="00992992"/>
    <w:rsid w:val="009C365F"/>
    <w:rsid w:val="009C6020"/>
    <w:rsid w:val="009D0859"/>
    <w:rsid w:val="009D12D7"/>
    <w:rsid w:val="009D2A81"/>
    <w:rsid w:val="009D6A8A"/>
    <w:rsid w:val="009E38F0"/>
    <w:rsid w:val="009F2138"/>
    <w:rsid w:val="009F769E"/>
    <w:rsid w:val="00A13BBD"/>
    <w:rsid w:val="00A2628F"/>
    <w:rsid w:val="00A32155"/>
    <w:rsid w:val="00A35E2C"/>
    <w:rsid w:val="00A365F3"/>
    <w:rsid w:val="00A44059"/>
    <w:rsid w:val="00A64057"/>
    <w:rsid w:val="00A74607"/>
    <w:rsid w:val="00A95902"/>
    <w:rsid w:val="00AC3172"/>
    <w:rsid w:val="00AC6610"/>
    <w:rsid w:val="00AC78CE"/>
    <w:rsid w:val="00AD724C"/>
    <w:rsid w:val="00AD7B23"/>
    <w:rsid w:val="00AF5ADD"/>
    <w:rsid w:val="00B00124"/>
    <w:rsid w:val="00B028FF"/>
    <w:rsid w:val="00B03290"/>
    <w:rsid w:val="00B25058"/>
    <w:rsid w:val="00B32BB5"/>
    <w:rsid w:val="00B42F26"/>
    <w:rsid w:val="00B530C0"/>
    <w:rsid w:val="00B55C0A"/>
    <w:rsid w:val="00B5715D"/>
    <w:rsid w:val="00B7147F"/>
    <w:rsid w:val="00B7651E"/>
    <w:rsid w:val="00B77B6B"/>
    <w:rsid w:val="00B866A0"/>
    <w:rsid w:val="00B87E59"/>
    <w:rsid w:val="00B90D70"/>
    <w:rsid w:val="00B91752"/>
    <w:rsid w:val="00B94BEE"/>
    <w:rsid w:val="00B95511"/>
    <w:rsid w:val="00BB34CB"/>
    <w:rsid w:val="00BB4DD3"/>
    <w:rsid w:val="00BC137B"/>
    <w:rsid w:val="00BC1E8B"/>
    <w:rsid w:val="00BC280B"/>
    <w:rsid w:val="00BC6461"/>
    <w:rsid w:val="00BD19CB"/>
    <w:rsid w:val="00BD5D13"/>
    <w:rsid w:val="00BD7CF2"/>
    <w:rsid w:val="00BE530E"/>
    <w:rsid w:val="00BE5D48"/>
    <w:rsid w:val="00BE6198"/>
    <w:rsid w:val="00C01A18"/>
    <w:rsid w:val="00C24EAA"/>
    <w:rsid w:val="00C250E3"/>
    <w:rsid w:val="00C40157"/>
    <w:rsid w:val="00C424F7"/>
    <w:rsid w:val="00C47CF8"/>
    <w:rsid w:val="00C57E58"/>
    <w:rsid w:val="00C60F49"/>
    <w:rsid w:val="00C859DB"/>
    <w:rsid w:val="00C90848"/>
    <w:rsid w:val="00C91FA3"/>
    <w:rsid w:val="00C97060"/>
    <w:rsid w:val="00CA319E"/>
    <w:rsid w:val="00CA6B44"/>
    <w:rsid w:val="00CC555E"/>
    <w:rsid w:val="00CD049A"/>
    <w:rsid w:val="00CD0708"/>
    <w:rsid w:val="00CD3CAD"/>
    <w:rsid w:val="00CD5914"/>
    <w:rsid w:val="00CE3E3A"/>
    <w:rsid w:val="00D13EBF"/>
    <w:rsid w:val="00D314A0"/>
    <w:rsid w:val="00D32136"/>
    <w:rsid w:val="00D40DE5"/>
    <w:rsid w:val="00D41F4A"/>
    <w:rsid w:val="00D432A6"/>
    <w:rsid w:val="00D508EC"/>
    <w:rsid w:val="00D56C32"/>
    <w:rsid w:val="00D57BB8"/>
    <w:rsid w:val="00D63261"/>
    <w:rsid w:val="00D64A8B"/>
    <w:rsid w:val="00D728F1"/>
    <w:rsid w:val="00D74CDC"/>
    <w:rsid w:val="00D768BF"/>
    <w:rsid w:val="00D76976"/>
    <w:rsid w:val="00D821BA"/>
    <w:rsid w:val="00DA434D"/>
    <w:rsid w:val="00DD3E9B"/>
    <w:rsid w:val="00DD6512"/>
    <w:rsid w:val="00DE2D15"/>
    <w:rsid w:val="00DF3E20"/>
    <w:rsid w:val="00DF6519"/>
    <w:rsid w:val="00E0184D"/>
    <w:rsid w:val="00E16494"/>
    <w:rsid w:val="00E226FD"/>
    <w:rsid w:val="00E354C4"/>
    <w:rsid w:val="00E3607C"/>
    <w:rsid w:val="00E361FC"/>
    <w:rsid w:val="00E41B17"/>
    <w:rsid w:val="00E45B1F"/>
    <w:rsid w:val="00E45D77"/>
    <w:rsid w:val="00E5577F"/>
    <w:rsid w:val="00E72234"/>
    <w:rsid w:val="00E844AC"/>
    <w:rsid w:val="00E95234"/>
    <w:rsid w:val="00E96794"/>
    <w:rsid w:val="00EB5C15"/>
    <w:rsid w:val="00EC06D7"/>
    <w:rsid w:val="00EC642D"/>
    <w:rsid w:val="00ED368F"/>
    <w:rsid w:val="00EE17C2"/>
    <w:rsid w:val="00EE322C"/>
    <w:rsid w:val="00EE3D30"/>
    <w:rsid w:val="00EE4258"/>
    <w:rsid w:val="00EF3556"/>
    <w:rsid w:val="00F111AF"/>
    <w:rsid w:val="00F16AC7"/>
    <w:rsid w:val="00F24932"/>
    <w:rsid w:val="00F26CA2"/>
    <w:rsid w:val="00F3285A"/>
    <w:rsid w:val="00F43348"/>
    <w:rsid w:val="00F530C2"/>
    <w:rsid w:val="00F5523C"/>
    <w:rsid w:val="00F65160"/>
    <w:rsid w:val="00F7474D"/>
    <w:rsid w:val="00F76E2B"/>
    <w:rsid w:val="00F77FA7"/>
    <w:rsid w:val="00F8069F"/>
    <w:rsid w:val="00F824FC"/>
    <w:rsid w:val="00F96962"/>
    <w:rsid w:val="00FA715E"/>
    <w:rsid w:val="00FB3370"/>
    <w:rsid w:val="00FB3FAE"/>
    <w:rsid w:val="00FC189C"/>
    <w:rsid w:val="00FC560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docId w15:val="{9D0A2EE2-3845-4CEB-8965-F9350689F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19E"/>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227422800">
      <w:bodyDiv w:val="1"/>
      <w:marLeft w:val="0"/>
      <w:marRight w:val="0"/>
      <w:marTop w:val="0"/>
      <w:marBottom w:val="0"/>
      <w:divBdr>
        <w:top w:val="none" w:sz="0" w:space="0" w:color="auto"/>
        <w:left w:val="none" w:sz="0" w:space="0" w:color="auto"/>
        <w:bottom w:val="none" w:sz="0" w:space="0" w:color="auto"/>
        <w:right w:val="none" w:sz="0" w:space="0" w:color="auto"/>
      </w:divBdr>
      <w:divsChild>
        <w:div w:id="2104256533">
          <w:marLeft w:val="0"/>
          <w:marRight w:val="0"/>
          <w:marTop w:val="0"/>
          <w:marBottom w:val="0"/>
          <w:divBdr>
            <w:top w:val="none" w:sz="0" w:space="0" w:color="auto"/>
            <w:left w:val="none" w:sz="0" w:space="0" w:color="auto"/>
            <w:bottom w:val="none" w:sz="0" w:space="0" w:color="auto"/>
            <w:right w:val="none" w:sz="0" w:space="0" w:color="auto"/>
          </w:divBdr>
          <w:divsChild>
            <w:div w:id="1008602029">
              <w:marLeft w:val="0"/>
              <w:marRight w:val="0"/>
              <w:marTop w:val="0"/>
              <w:marBottom w:val="0"/>
              <w:divBdr>
                <w:top w:val="none" w:sz="0" w:space="0" w:color="auto"/>
                <w:left w:val="none" w:sz="0" w:space="0" w:color="auto"/>
                <w:bottom w:val="none" w:sz="0" w:space="0" w:color="auto"/>
                <w:right w:val="none" w:sz="0" w:space="0" w:color="auto"/>
              </w:divBdr>
              <w:divsChild>
                <w:div w:id="383605024">
                  <w:marLeft w:val="0"/>
                  <w:marRight w:val="0"/>
                  <w:marTop w:val="0"/>
                  <w:marBottom w:val="0"/>
                  <w:divBdr>
                    <w:top w:val="none" w:sz="0" w:space="0" w:color="auto"/>
                    <w:left w:val="none" w:sz="0" w:space="0" w:color="auto"/>
                    <w:bottom w:val="none" w:sz="0" w:space="0" w:color="auto"/>
                    <w:right w:val="none" w:sz="0" w:space="0" w:color="auto"/>
                  </w:divBdr>
                  <w:divsChild>
                    <w:div w:id="152354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233898">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403987060">
      <w:bodyDiv w:val="1"/>
      <w:marLeft w:val="0"/>
      <w:marRight w:val="0"/>
      <w:marTop w:val="0"/>
      <w:marBottom w:val="0"/>
      <w:divBdr>
        <w:top w:val="none" w:sz="0" w:space="0" w:color="auto"/>
        <w:left w:val="none" w:sz="0" w:space="0" w:color="auto"/>
        <w:bottom w:val="none" w:sz="0" w:space="0" w:color="auto"/>
        <w:right w:val="none" w:sz="0" w:space="0" w:color="auto"/>
      </w:divBdr>
      <w:divsChild>
        <w:div w:id="1472408296">
          <w:marLeft w:val="0"/>
          <w:marRight w:val="0"/>
          <w:marTop w:val="0"/>
          <w:marBottom w:val="0"/>
          <w:divBdr>
            <w:top w:val="none" w:sz="0" w:space="0" w:color="auto"/>
            <w:left w:val="none" w:sz="0" w:space="0" w:color="auto"/>
            <w:bottom w:val="none" w:sz="0" w:space="0" w:color="auto"/>
            <w:right w:val="none" w:sz="0" w:space="0" w:color="auto"/>
          </w:divBdr>
          <w:divsChild>
            <w:div w:id="1566794174">
              <w:marLeft w:val="0"/>
              <w:marRight w:val="0"/>
              <w:marTop w:val="0"/>
              <w:marBottom w:val="0"/>
              <w:divBdr>
                <w:top w:val="none" w:sz="0" w:space="0" w:color="auto"/>
                <w:left w:val="none" w:sz="0" w:space="0" w:color="auto"/>
                <w:bottom w:val="none" w:sz="0" w:space="0" w:color="auto"/>
                <w:right w:val="none" w:sz="0" w:space="0" w:color="auto"/>
              </w:divBdr>
              <w:divsChild>
                <w:div w:id="723256906">
                  <w:marLeft w:val="0"/>
                  <w:marRight w:val="0"/>
                  <w:marTop w:val="0"/>
                  <w:marBottom w:val="0"/>
                  <w:divBdr>
                    <w:top w:val="none" w:sz="0" w:space="0" w:color="auto"/>
                    <w:left w:val="none" w:sz="0" w:space="0" w:color="auto"/>
                    <w:bottom w:val="none" w:sz="0" w:space="0" w:color="auto"/>
                    <w:right w:val="none" w:sz="0" w:space="0" w:color="auto"/>
                  </w:divBdr>
                  <w:divsChild>
                    <w:div w:id="4634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085888">
      <w:bodyDiv w:val="1"/>
      <w:marLeft w:val="0"/>
      <w:marRight w:val="0"/>
      <w:marTop w:val="0"/>
      <w:marBottom w:val="0"/>
      <w:divBdr>
        <w:top w:val="none" w:sz="0" w:space="0" w:color="auto"/>
        <w:left w:val="none" w:sz="0" w:space="0" w:color="auto"/>
        <w:bottom w:val="none" w:sz="0" w:space="0" w:color="auto"/>
        <w:right w:val="none" w:sz="0" w:space="0" w:color="auto"/>
      </w:divBdr>
      <w:divsChild>
        <w:div w:id="767777759">
          <w:marLeft w:val="0"/>
          <w:marRight w:val="0"/>
          <w:marTop w:val="0"/>
          <w:marBottom w:val="0"/>
          <w:divBdr>
            <w:top w:val="none" w:sz="0" w:space="0" w:color="auto"/>
            <w:left w:val="none" w:sz="0" w:space="0" w:color="auto"/>
            <w:bottom w:val="none" w:sz="0" w:space="0" w:color="auto"/>
            <w:right w:val="none" w:sz="0" w:space="0" w:color="auto"/>
          </w:divBdr>
          <w:divsChild>
            <w:div w:id="655959704">
              <w:marLeft w:val="0"/>
              <w:marRight w:val="0"/>
              <w:marTop w:val="0"/>
              <w:marBottom w:val="0"/>
              <w:divBdr>
                <w:top w:val="none" w:sz="0" w:space="0" w:color="auto"/>
                <w:left w:val="none" w:sz="0" w:space="0" w:color="auto"/>
                <w:bottom w:val="none" w:sz="0" w:space="0" w:color="auto"/>
                <w:right w:val="none" w:sz="0" w:space="0" w:color="auto"/>
              </w:divBdr>
              <w:divsChild>
                <w:div w:id="1003894639">
                  <w:marLeft w:val="0"/>
                  <w:marRight w:val="0"/>
                  <w:marTop w:val="0"/>
                  <w:marBottom w:val="0"/>
                  <w:divBdr>
                    <w:top w:val="none" w:sz="0" w:space="0" w:color="auto"/>
                    <w:left w:val="none" w:sz="0" w:space="0" w:color="auto"/>
                    <w:bottom w:val="none" w:sz="0" w:space="0" w:color="auto"/>
                    <w:right w:val="none" w:sz="0" w:space="0" w:color="auto"/>
                  </w:divBdr>
                  <w:divsChild>
                    <w:div w:id="21236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941113015">
      <w:bodyDiv w:val="1"/>
      <w:marLeft w:val="0"/>
      <w:marRight w:val="0"/>
      <w:marTop w:val="0"/>
      <w:marBottom w:val="0"/>
      <w:divBdr>
        <w:top w:val="none" w:sz="0" w:space="0" w:color="auto"/>
        <w:left w:val="none" w:sz="0" w:space="0" w:color="auto"/>
        <w:bottom w:val="none" w:sz="0" w:space="0" w:color="auto"/>
        <w:right w:val="none" w:sz="0" w:space="0" w:color="auto"/>
      </w:divBdr>
      <w:divsChild>
        <w:div w:id="225993810">
          <w:marLeft w:val="0"/>
          <w:marRight w:val="0"/>
          <w:marTop w:val="0"/>
          <w:marBottom w:val="0"/>
          <w:divBdr>
            <w:top w:val="none" w:sz="0" w:space="0" w:color="auto"/>
            <w:left w:val="none" w:sz="0" w:space="0" w:color="auto"/>
            <w:bottom w:val="none" w:sz="0" w:space="0" w:color="auto"/>
            <w:right w:val="none" w:sz="0" w:space="0" w:color="auto"/>
          </w:divBdr>
          <w:divsChild>
            <w:div w:id="1454593427">
              <w:marLeft w:val="0"/>
              <w:marRight w:val="0"/>
              <w:marTop w:val="0"/>
              <w:marBottom w:val="0"/>
              <w:divBdr>
                <w:top w:val="none" w:sz="0" w:space="0" w:color="auto"/>
                <w:left w:val="none" w:sz="0" w:space="0" w:color="auto"/>
                <w:bottom w:val="none" w:sz="0" w:space="0" w:color="auto"/>
                <w:right w:val="none" w:sz="0" w:space="0" w:color="auto"/>
              </w:divBdr>
              <w:divsChild>
                <w:div w:id="2145005400">
                  <w:marLeft w:val="0"/>
                  <w:marRight w:val="0"/>
                  <w:marTop w:val="0"/>
                  <w:marBottom w:val="0"/>
                  <w:divBdr>
                    <w:top w:val="none" w:sz="0" w:space="0" w:color="auto"/>
                    <w:left w:val="none" w:sz="0" w:space="0" w:color="auto"/>
                    <w:bottom w:val="none" w:sz="0" w:space="0" w:color="auto"/>
                    <w:right w:val="none" w:sz="0" w:space="0" w:color="auto"/>
                  </w:divBdr>
                  <w:divsChild>
                    <w:div w:id="13867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371458">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27940921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462337241">
      <w:bodyDiv w:val="1"/>
      <w:marLeft w:val="0"/>
      <w:marRight w:val="0"/>
      <w:marTop w:val="0"/>
      <w:marBottom w:val="0"/>
      <w:divBdr>
        <w:top w:val="none" w:sz="0" w:space="0" w:color="auto"/>
        <w:left w:val="none" w:sz="0" w:space="0" w:color="auto"/>
        <w:bottom w:val="none" w:sz="0" w:space="0" w:color="auto"/>
        <w:right w:val="none" w:sz="0" w:space="0" w:color="auto"/>
      </w:divBdr>
    </w:div>
    <w:div w:id="1611204757">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Dr.Rehab El-shafie</dc:creator>
  <cp:lastModifiedBy>platiunm</cp:lastModifiedBy>
  <cp:revision>2</cp:revision>
  <cp:lastPrinted>2024-11-09T21:45:00Z</cp:lastPrinted>
  <dcterms:created xsi:type="dcterms:W3CDTF">2026-08-03T13:58:00Z</dcterms:created>
  <dcterms:modified xsi:type="dcterms:W3CDTF">2026-08-03T13:58:00Z</dcterms:modified>
</cp:coreProperties>
</file>