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A8588" w14:textId="3ACA0C37" w:rsidR="00D455DB" w:rsidRPr="00D455DB" w:rsidRDefault="00D455DB" w:rsidP="00D455DB">
      <w:pPr>
        <w:bidi/>
        <w:rPr>
          <w:rFonts w:ascii="Calibri" w:hAnsi="Calibri" w:cs="Calibri"/>
          <w:rtl/>
        </w:rPr>
      </w:pPr>
      <w:r w:rsidRPr="00D455DB">
        <w:rPr>
          <w:rFonts w:ascii="Calibri" w:hAnsi="Calibri" w:cs="Calibri"/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6338244A" wp14:editId="2099382F">
            <wp:simplePos x="0" y="0"/>
            <wp:positionH relativeFrom="margin">
              <wp:posOffset>-138430</wp:posOffset>
            </wp:positionH>
            <wp:positionV relativeFrom="margin">
              <wp:posOffset>104775</wp:posOffset>
            </wp:positionV>
            <wp:extent cx="1638300" cy="552450"/>
            <wp:effectExtent l="0" t="0" r="0" b="0"/>
            <wp:wrapSquare wrapText="bothSides"/>
            <wp:docPr id="2011078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078047" name="Picture 2011078047"/>
                    <pic:cNvPicPr/>
                  </pic:nvPicPr>
                  <pic:blipFill rotWithShape="1">
                    <a:blip r:embed="rId5"/>
                    <a:srcRect l="10210" t="31987" r="9963" b="32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55DB">
        <w:rPr>
          <w:rFonts w:ascii="Calibri" w:hAnsi="Calibri" w:cs="Calibri"/>
          <w:rtl/>
        </w:rPr>
        <w:t>جـ</w:t>
      </w:r>
      <w:r>
        <w:rPr>
          <w:rFonts w:ascii="Calibri" w:hAnsi="Calibri" w:cs="Calibri" w:hint="cs"/>
          <w:rtl/>
        </w:rPr>
        <w:t>ـــــــ</w:t>
      </w:r>
      <w:r w:rsidRPr="00D455DB">
        <w:rPr>
          <w:rFonts w:ascii="Calibri" w:hAnsi="Calibri" w:cs="Calibri"/>
          <w:rtl/>
        </w:rPr>
        <w:t>ــامــ</w:t>
      </w:r>
      <w:r>
        <w:rPr>
          <w:rFonts w:ascii="Calibri" w:hAnsi="Calibri" w:cs="Calibri" w:hint="cs"/>
          <w:rtl/>
        </w:rPr>
        <w:t>ــــ</w:t>
      </w:r>
      <w:r w:rsidRPr="00D455DB">
        <w:rPr>
          <w:rFonts w:ascii="Calibri" w:hAnsi="Calibri" w:cs="Calibri"/>
          <w:rtl/>
        </w:rPr>
        <w:t>عـ</w:t>
      </w:r>
      <w:r>
        <w:rPr>
          <w:rFonts w:ascii="Calibri" w:hAnsi="Calibri" w:cs="Calibri" w:hint="cs"/>
          <w:rtl/>
        </w:rPr>
        <w:t>ــــــ</w:t>
      </w:r>
      <w:r w:rsidRPr="00D455DB">
        <w:rPr>
          <w:rFonts w:ascii="Calibri" w:hAnsi="Calibri" w:cs="Calibri"/>
          <w:rtl/>
        </w:rPr>
        <w:t xml:space="preserve">ة </w:t>
      </w:r>
      <w:proofErr w:type="spellStart"/>
      <w:r w:rsidRPr="00D455DB">
        <w:rPr>
          <w:rFonts w:ascii="Calibri" w:hAnsi="Calibri" w:cs="Calibri"/>
          <w:rtl/>
        </w:rPr>
        <w:t>مـ</w:t>
      </w:r>
      <w:r>
        <w:rPr>
          <w:rFonts w:ascii="Calibri" w:hAnsi="Calibri" w:cs="Calibri" w:hint="cs"/>
          <w:rtl/>
        </w:rPr>
        <w:t>ـ</w:t>
      </w:r>
      <w:r w:rsidRPr="00D455DB">
        <w:rPr>
          <w:rFonts w:ascii="Calibri" w:hAnsi="Calibri" w:cs="Calibri"/>
          <w:rtl/>
        </w:rPr>
        <w:t>يـ</w:t>
      </w:r>
      <w:r>
        <w:rPr>
          <w:rFonts w:ascii="Calibri" w:hAnsi="Calibri" w:cs="Calibri" w:hint="cs"/>
          <w:rtl/>
        </w:rPr>
        <w:t>ـ</w:t>
      </w:r>
      <w:r w:rsidRPr="00D455DB">
        <w:rPr>
          <w:rFonts w:ascii="Calibri" w:hAnsi="Calibri" w:cs="Calibri"/>
          <w:rtl/>
        </w:rPr>
        <w:t>دأوي</w:t>
      </w:r>
      <w:r>
        <w:rPr>
          <w:rFonts w:ascii="Calibri" w:hAnsi="Calibri" w:cs="Calibri" w:hint="cs"/>
          <w:rtl/>
        </w:rPr>
        <w:t>ـ</w:t>
      </w:r>
      <w:r w:rsidRPr="00D455DB">
        <w:rPr>
          <w:rFonts w:ascii="Calibri" w:hAnsi="Calibri" w:cs="Calibri"/>
          <w:rtl/>
        </w:rPr>
        <w:t>ـش</w:t>
      </w:r>
      <w:r>
        <w:rPr>
          <w:rFonts w:ascii="Calibri" w:hAnsi="Calibri" w:cs="Calibri" w:hint="cs"/>
          <w:rtl/>
        </w:rPr>
        <w:t>ــ</w:t>
      </w:r>
      <w:r w:rsidRPr="00D455DB">
        <w:rPr>
          <w:rFonts w:ascii="Calibri" w:hAnsi="Calibri" w:cs="Calibri"/>
          <w:rtl/>
        </w:rPr>
        <w:t>ـن</w:t>
      </w:r>
      <w:proofErr w:type="spellEnd"/>
    </w:p>
    <w:p w14:paraId="0E86B269" w14:textId="3D1BF6A8" w:rsidR="00D455DB" w:rsidRPr="00D455DB" w:rsidRDefault="00D455DB" w:rsidP="00D455DB">
      <w:pPr>
        <w:bidi/>
        <w:rPr>
          <w:rFonts w:ascii="Calibri" w:hAnsi="Calibri" w:cs="Calibri"/>
          <w:rtl/>
        </w:rPr>
      </w:pPr>
      <w:r w:rsidRPr="00D455DB">
        <w:rPr>
          <w:rFonts w:ascii="Calibri" w:hAnsi="Calibri" w:cs="Calibri"/>
          <w:rtl/>
        </w:rPr>
        <w:t>كـلـية الإعـلام والتسويق</w:t>
      </w:r>
    </w:p>
    <w:p w14:paraId="4841CE70" w14:textId="7BFF5B82" w:rsidR="00D455DB" w:rsidRPr="00D455DB" w:rsidRDefault="00D455DB" w:rsidP="00D455DB">
      <w:pPr>
        <w:bidi/>
        <w:rPr>
          <w:rFonts w:ascii="Calibri" w:hAnsi="Calibri" w:cs="Calibri"/>
          <w:rtl/>
        </w:rPr>
      </w:pPr>
      <w:r w:rsidRPr="00D455DB">
        <w:rPr>
          <w:rFonts w:ascii="Calibri" w:hAnsi="Calibri" w:cs="Calibri"/>
          <w:rtl/>
        </w:rPr>
        <w:t>ماجستير التسويق الرقمي</w:t>
      </w:r>
    </w:p>
    <w:p w14:paraId="44B0C1A1" w14:textId="77777777" w:rsidR="00D455DB" w:rsidRDefault="00D455DB" w:rsidP="00D455DB">
      <w:pPr>
        <w:bidi/>
        <w:rPr>
          <w:rtl/>
        </w:rPr>
      </w:pPr>
    </w:p>
    <w:p w14:paraId="613EFF4E" w14:textId="61B65EF8" w:rsidR="00D455DB" w:rsidRDefault="00D455DB" w:rsidP="00D455DB">
      <w:pPr>
        <w:bidi/>
        <w:rPr>
          <w:rtl/>
        </w:rPr>
      </w:pPr>
    </w:p>
    <w:p w14:paraId="3999B653" w14:textId="77777777" w:rsidR="00D455DB" w:rsidRDefault="00D455DB" w:rsidP="00D455DB">
      <w:pPr>
        <w:bidi/>
        <w:rPr>
          <w:rtl/>
        </w:rPr>
      </w:pPr>
    </w:p>
    <w:p w14:paraId="1DB240D3" w14:textId="327FAB35" w:rsidR="00D455DB" w:rsidRDefault="00D455DB" w:rsidP="00D455DB">
      <w:pPr>
        <w:bidi/>
        <w:jc w:val="center"/>
        <w:rPr>
          <w:rFonts w:ascii="Calibri" w:hAnsi="Calibri" w:cs="Calibri"/>
          <w:sz w:val="32"/>
          <w:szCs w:val="32"/>
          <w:rtl/>
        </w:rPr>
      </w:pPr>
      <w:r w:rsidRPr="00D455DB">
        <w:rPr>
          <w:rFonts w:ascii="Calibri" w:hAnsi="Calibri" w:cs="Calibri"/>
          <w:sz w:val="32"/>
          <w:szCs w:val="32"/>
          <w:rtl/>
        </w:rPr>
        <w:t>خطة بحث</w:t>
      </w:r>
      <w:r w:rsidRPr="00D455DB">
        <w:rPr>
          <w:rFonts w:ascii="Calibri" w:hAnsi="Calibri" w:cs="Calibri" w:hint="cs"/>
          <w:sz w:val="32"/>
          <w:szCs w:val="32"/>
          <w:rtl/>
        </w:rPr>
        <w:t>ي</w:t>
      </w:r>
      <w:r w:rsidRPr="00D455DB">
        <w:rPr>
          <w:rFonts w:ascii="Calibri" w:hAnsi="Calibri" w:cs="Calibri"/>
          <w:sz w:val="32"/>
          <w:szCs w:val="32"/>
          <w:rtl/>
        </w:rPr>
        <w:t>ة مقدمة لتس</w:t>
      </w:r>
      <w:r w:rsidRPr="00D455DB">
        <w:rPr>
          <w:rFonts w:ascii="Calibri" w:hAnsi="Calibri" w:cs="Calibri" w:hint="cs"/>
          <w:sz w:val="32"/>
          <w:szCs w:val="32"/>
          <w:rtl/>
        </w:rPr>
        <w:t>جي</w:t>
      </w:r>
      <w:r w:rsidRPr="00D455DB">
        <w:rPr>
          <w:rFonts w:ascii="Calibri" w:hAnsi="Calibri" w:cs="Calibri"/>
          <w:sz w:val="32"/>
          <w:szCs w:val="32"/>
          <w:rtl/>
        </w:rPr>
        <w:t>ل درجة الماجس</w:t>
      </w:r>
      <w:r w:rsidRPr="00D455DB">
        <w:rPr>
          <w:rFonts w:ascii="Calibri" w:hAnsi="Calibri" w:cs="Calibri" w:hint="cs"/>
          <w:sz w:val="32"/>
          <w:szCs w:val="32"/>
          <w:rtl/>
        </w:rPr>
        <w:t>تي</w:t>
      </w:r>
      <w:r w:rsidRPr="00D455DB">
        <w:rPr>
          <w:rFonts w:ascii="Calibri" w:hAnsi="Calibri" w:cs="Calibri"/>
          <w:sz w:val="32"/>
          <w:szCs w:val="32"/>
          <w:rtl/>
        </w:rPr>
        <w:t>ر ف</w:t>
      </w:r>
      <w:r w:rsidRPr="00D455DB">
        <w:rPr>
          <w:rFonts w:ascii="Calibri" w:hAnsi="Calibri" w:cs="Calibri" w:hint="cs"/>
          <w:sz w:val="32"/>
          <w:szCs w:val="32"/>
          <w:rtl/>
        </w:rPr>
        <w:t>ي</w:t>
      </w:r>
      <w:r w:rsidRPr="00D455DB">
        <w:rPr>
          <w:rFonts w:ascii="Calibri" w:hAnsi="Calibri" w:cs="Calibri"/>
          <w:sz w:val="32"/>
          <w:szCs w:val="32"/>
          <w:rtl/>
        </w:rPr>
        <w:t xml:space="preserve"> التسو</w:t>
      </w:r>
      <w:r w:rsidRPr="00D455DB">
        <w:rPr>
          <w:rFonts w:ascii="Calibri" w:hAnsi="Calibri" w:cs="Calibri" w:hint="cs"/>
          <w:sz w:val="32"/>
          <w:szCs w:val="32"/>
          <w:rtl/>
        </w:rPr>
        <w:t>ي</w:t>
      </w:r>
      <w:r w:rsidRPr="00D455DB">
        <w:rPr>
          <w:rFonts w:ascii="Calibri" w:hAnsi="Calibri" w:cs="Calibri"/>
          <w:sz w:val="32"/>
          <w:szCs w:val="32"/>
          <w:rtl/>
        </w:rPr>
        <w:t>ق الرقم</w:t>
      </w:r>
      <w:r w:rsidRPr="00D455DB">
        <w:rPr>
          <w:rFonts w:ascii="Calibri" w:hAnsi="Calibri" w:cs="Calibri" w:hint="cs"/>
          <w:sz w:val="32"/>
          <w:szCs w:val="32"/>
          <w:rtl/>
        </w:rPr>
        <w:t>ي</w:t>
      </w:r>
    </w:p>
    <w:p w14:paraId="0F5E8B84" w14:textId="588A51E7" w:rsidR="00D455DB" w:rsidRDefault="00D455DB" w:rsidP="00D455DB">
      <w:pPr>
        <w:bidi/>
        <w:rPr>
          <w:rFonts w:ascii="Calibri" w:hAnsi="Calibri" w:cs="Calibri"/>
          <w:b/>
          <w:bCs/>
          <w:sz w:val="28"/>
          <w:szCs w:val="28"/>
          <w:rtl/>
        </w:rPr>
      </w:pPr>
      <w:r w:rsidRPr="00D455DB">
        <w:rPr>
          <w:rFonts w:ascii="Calibri" w:hAnsi="Calibri" w:cs="Calibri" w:hint="cs"/>
          <w:b/>
          <w:bCs/>
          <w:sz w:val="28"/>
          <w:szCs w:val="28"/>
          <w:rtl/>
        </w:rPr>
        <w:t>العناوين المقترحة</w:t>
      </w:r>
      <w:r>
        <w:rPr>
          <w:rFonts w:ascii="Calibri" w:hAnsi="Calibri" w:cs="Calibri" w:hint="cs"/>
          <w:b/>
          <w:bCs/>
          <w:sz w:val="28"/>
          <w:szCs w:val="28"/>
          <w:rtl/>
        </w:rPr>
        <w:t>:</w:t>
      </w:r>
    </w:p>
    <w:p w14:paraId="16240F7D" w14:textId="550E1912" w:rsidR="00EC65ED" w:rsidRPr="00EC65ED" w:rsidRDefault="00EC65ED" w:rsidP="00EC65ED">
      <w:pPr>
        <w:pStyle w:val="a6"/>
        <w:numPr>
          <w:ilvl w:val="0"/>
          <w:numId w:val="1"/>
        </w:numPr>
        <w:bidi/>
        <w:rPr>
          <w:rFonts w:ascii="Calibri Light" w:hAnsi="Calibri Light" w:cs="Calibri Light"/>
          <w:b/>
          <w:bCs/>
          <w:sz w:val="28"/>
          <w:szCs w:val="28"/>
        </w:rPr>
      </w:pP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>أثر الشراكات التسويقية مع مؤثري وفرق الألعاب الإلكترونية على ولاء جيل زد للعلامات التجارية في المملكة العربية السعودية</w:t>
      </w: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>.</w:t>
      </w:r>
      <w:r>
        <w:rPr>
          <w:rFonts w:ascii="Calibri Light" w:hAnsi="Calibri Light" w:cs="Calibri Light" w:hint="cs"/>
          <w:b/>
          <w:bCs/>
          <w:sz w:val="28"/>
          <w:szCs w:val="28"/>
          <w:rtl/>
        </w:rPr>
        <w:t xml:space="preserve"> </w:t>
      </w:r>
      <w:r w:rsidRPr="00EC65ED">
        <w:rPr>
          <w:rFonts w:ascii="Calibri" w:hAnsi="Calibri" w:cs="Calibri"/>
          <w:b/>
          <w:bCs/>
          <w:sz w:val="28"/>
          <w:szCs w:val="28"/>
          <w:rtl/>
        </w:rPr>
        <w:t>(الرئيسي)</w:t>
      </w:r>
    </w:p>
    <w:p w14:paraId="4285869E" w14:textId="61E3ADE3" w:rsidR="00D455DB" w:rsidRPr="00EC65ED" w:rsidRDefault="00EC65ED" w:rsidP="00EC65ED">
      <w:pPr>
        <w:pStyle w:val="a6"/>
        <w:numPr>
          <w:ilvl w:val="0"/>
          <w:numId w:val="1"/>
        </w:numPr>
        <w:bidi/>
        <w:rPr>
          <w:rFonts w:ascii="Calibri Light" w:hAnsi="Calibri Light" w:cs="Calibri Light"/>
          <w:b/>
          <w:bCs/>
          <w:sz w:val="28"/>
          <w:szCs w:val="28"/>
        </w:rPr>
      </w:pP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 xml:space="preserve">العلاقة بين الشراكات التسويقية في </w:t>
      </w:r>
      <w:r w:rsidR="00935C4B">
        <w:rPr>
          <w:rFonts w:ascii="Calibri Light" w:hAnsi="Calibri Light" w:cs="Calibri Light" w:hint="cs"/>
          <w:b/>
          <w:bCs/>
          <w:sz w:val="28"/>
          <w:szCs w:val="28"/>
          <w:rtl/>
        </w:rPr>
        <w:t>مجال</w:t>
      </w: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 xml:space="preserve"> الألعاب الإلكترونية وسلوك الولاء للعلامة التجارية لدى جيل زد في المملكة العربية السعودية</w:t>
      </w: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>.</w:t>
      </w:r>
    </w:p>
    <w:p w14:paraId="657770B5" w14:textId="668192C1" w:rsidR="00D455DB" w:rsidRPr="00EC65ED" w:rsidRDefault="00EC65ED" w:rsidP="00EC65ED">
      <w:pPr>
        <w:pStyle w:val="a6"/>
        <w:numPr>
          <w:ilvl w:val="0"/>
          <w:numId w:val="1"/>
        </w:numPr>
        <w:bidi/>
        <w:rPr>
          <w:rFonts w:ascii="Calibri Light" w:hAnsi="Calibri Light" w:cs="Calibri Light"/>
          <w:b/>
          <w:bCs/>
          <w:sz w:val="28"/>
          <w:szCs w:val="28"/>
        </w:rPr>
      </w:pP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>تأثير الشراكات التسويقية في مجال الألعاب الإلكترونية على إدراك ولاء جيل زد للعلامات التجارية في المملكة العربية السعودية</w:t>
      </w:r>
      <w:r w:rsidRPr="00EC65ED">
        <w:rPr>
          <w:rFonts w:ascii="Calibri Light" w:hAnsi="Calibri Light" w:cs="Calibri Light"/>
          <w:b/>
          <w:bCs/>
          <w:sz w:val="28"/>
          <w:szCs w:val="28"/>
          <w:rtl/>
        </w:rPr>
        <w:t>.</w:t>
      </w:r>
    </w:p>
    <w:p w14:paraId="0392D9D3" w14:textId="7988C5C5" w:rsidR="001865D2" w:rsidRDefault="001865D2" w:rsidP="001865D2">
      <w:pPr>
        <w:pStyle w:val="a6"/>
        <w:bidi/>
        <w:rPr>
          <w:rFonts w:ascii="Calibri" w:hAnsi="Calibri" w:cs="Calibri"/>
          <w:b/>
          <w:bCs/>
          <w:sz w:val="28"/>
          <w:szCs w:val="28"/>
          <w:rtl/>
        </w:rPr>
      </w:pPr>
    </w:p>
    <w:p w14:paraId="3CE6E8A5" w14:textId="30A2BD6A" w:rsidR="001865D2" w:rsidRPr="001865D2" w:rsidRDefault="001865D2" w:rsidP="001865D2">
      <w:pPr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 xml:space="preserve">إعداد: </w:t>
      </w: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>محمد خالد سالم هلال</w:t>
      </w:r>
    </w:p>
    <w:p w14:paraId="495E0EC5" w14:textId="567ED282" w:rsidR="001865D2" w:rsidRPr="001865D2" w:rsidRDefault="001865D2" w:rsidP="001865D2">
      <w:pPr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 xml:space="preserve">الرقم </w:t>
      </w: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 xml:space="preserve">الأكاديمي: </w:t>
      </w:r>
      <w:r w:rsidRPr="001865D2">
        <w:rPr>
          <w:rFonts w:ascii="Calibri Light" w:hAnsi="Calibri Light" w:cs="Calibri Light"/>
          <w:b/>
          <w:bCs/>
          <w:sz w:val="28"/>
          <w:szCs w:val="28"/>
        </w:rPr>
        <w:t>251000514</w:t>
      </w:r>
    </w:p>
    <w:p w14:paraId="2CBAC907" w14:textId="51A8CC50" w:rsidR="001865D2" w:rsidRPr="001865D2" w:rsidRDefault="001865D2" w:rsidP="001865D2">
      <w:pPr>
        <w:pStyle w:val="a6"/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7BF6F928" w14:textId="5BDA123D" w:rsidR="001865D2" w:rsidRPr="001865D2" w:rsidRDefault="001865D2" w:rsidP="001865D2">
      <w:pPr>
        <w:pStyle w:val="a6"/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32118A73" w14:textId="31F200F8" w:rsidR="001865D2" w:rsidRPr="001865D2" w:rsidRDefault="001865D2" w:rsidP="001865D2">
      <w:pPr>
        <w:bidi/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>تحت إشراف</w:t>
      </w:r>
    </w:p>
    <w:p w14:paraId="20C9C8C2" w14:textId="601B948E" w:rsidR="001865D2" w:rsidRPr="001865D2" w:rsidRDefault="001865D2" w:rsidP="001865D2">
      <w:pPr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 xml:space="preserve">د/ </w:t>
      </w:r>
      <w:proofErr w:type="spellStart"/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>دمحم</w:t>
      </w:r>
      <w:proofErr w:type="spellEnd"/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 xml:space="preserve"> عوٌس</w:t>
      </w:r>
    </w:p>
    <w:p w14:paraId="3546F094" w14:textId="5842E4E6" w:rsidR="001865D2" w:rsidRDefault="001865D2" w:rsidP="001865D2">
      <w:pPr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5AA6747A" w14:textId="3ECF6448" w:rsidR="001865D2" w:rsidRDefault="001865D2" w:rsidP="001865D2">
      <w:pPr>
        <w:bidi/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 w:rsidRPr="001865D2">
        <w:rPr>
          <w:rFonts w:ascii="Calibri Light" w:hAnsi="Calibri Light" w:cs="Calibri Light"/>
          <w:b/>
          <w:bCs/>
          <w:sz w:val="28"/>
          <w:szCs w:val="28"/>
          <w:rtl/>
        </w:rPr>
        <w:t>الشهر / السنة</w:t>
      </w:r>
    </w:p>
    <w:p w14:paraId="7EDA8B93" w14:textId="3E98DA84" w:rsidR="001865D2" w:rsidRDefault="001865D2" w:rsidP="00EC65ED">
      <w:pPr>
        <w:bidi/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>
        <w:rPr>
          <w:rFonts w:ascii="Calibri Light" w:hAnsi="Calibri Light" w:cs="Calibri Light" w:hint="cs"/>
          <w:b/>
          <w:bCs/>
          <w:sz w:val="28"/>
          <w:szCs w:val="28"/>
          <w:rtl/>
        </w:rPr>
        <w:t>10\2025</w:t>
      </w:r>
    </w:p>
    <w:p w14:paraId="2904DA26" w14:textId="120D743F" w:rsidR="001865D2" w:rsidRPr="00EC65ED" w:rsidRDefault="00935C4B" w:rsidP="001865D2">
      <w:pPr>
        <w:spacing w:line="276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D455DB">
        <w:rPr>
          <w:rFonts w:ascii="Calibri" w:hAnsi="Calibri" w:cs="Calibri"/>
          <w:noProof/>
          <w:rtl/>
          <w:lang w:val="ar-SA"/>
        </w:rPr>
        <w:lastRenderedPageBreak/>
        <w:drawing>
          <wp:anchor distT="0" distB="0" distL="114300" distR="114300" simplePos="0" relativeHeight="251661312" behindDoc="0" locked="0" layoutInCell="1" allowOverlap="1" wp14:anchorId="4657BE74" wp14:editId="02DD5570">
            <wp:simplePos x="0" y="0"/>
            <wp:positionH relativeFrom="margin">
              <wp:posOffset>4466590</wp:posOffset>
            </wp:positionH>
            <wp:positionV relativeFrom="margin">
              <wp:posOffset>71120</wp:posOffset>
            </wp:positionV>
            <wp:extent cx="1638300" cy="552450"/>
            <wp:effectExtent l="0" t="0" r="0" b="0"/>
            <wp:wrapSquare wrapText="bothSides"/>
            <wp:docPr id="1569194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078047" name="Picture 2011078047"/>
                    <pic:cNvPicPr/>
                  </pic:nvPicPr>
                  <pic:blipFill rotWithShape="1">
                    <a:blip r:embed="rId5"/>
                    <a:srcRect l="10210" t="31987" r="9963" b="32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5D2" w:rsidRPr="00EC65ED">
        <w:rPr>
          <w:rFonts w:ascii="Calibri Light" w:hAnsi="Calibri Light" w:cs="Calibri Light"/>
          <w:b/>
          <w:bCs/>
          <w:sz w:val="22"/>
          <w:szCs w:val="22"/>
        </w:rPr>
        <w:t xml:space="preserve">       </w:t>
      </w:r>
      <w:r w:rsidR="001865D2" w:rsidRPr="00EC65ED">
        <w:rPr>
          <w:rFonts w:ascii="Calibri Light" w:hAnsi="Calibri Light" w:cs="Calibri Light"/>
          <w:b/>
          <w:bCs/>
          <w:sz w:val="22"/>
          <w:szCs w:val="22"/>
        </w:rPr>
        <w:t>Mido</w:t>
      </w:r>
      <w:r w:rsidR="001865D2" w:rsidRPr="00EC65ED">
        <w:rPr>
          <w:rFonts w:ascii="Calibri Light" w:hAnsi="Calibri Light" w:cs="Calibri Light"/>
          <w:b/>
          <w:bCs/>
          <w:sz w:val="22"/>
          <w:szCs w:val="22"/>
        </w:rPr>
        <w:t>cean</w:t>
      </w:r>
      <w:r w:rsidR="001865D2" w:rsidRPr="00EC65ED">
        <w:rPr>
          <w:rFonts w:ascii="Calibri Light" w:hAnsi="Calibri Light" w:cs="Calibri Light"/>
          <w:b/>
          <w:bCs/>
          <w:sz w:val="22"/>
          <w:szCs w:val="22"/>
        </w:rPr>
        <w:t xml:space="preserve"> University</w:t>
      </w:r>
      <w:r w:rsidR="001865D2" w:rsidRPr="00EC65ED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</w:p>
    <w:p w14:paraId="6F00B6A8" w14:textId="77777777" w:rsidR="001865D2" w:rsidRPr="00EC65ED" w:rsidRDefault="001865D2" w:rsidP="001865D2">
      <w:pPr>
        <w:spacing w:line="276" w:lineRule="auto"/>
        <w:rPr>
          <w:rFonts w:ascii="Calibri Light" w:hAnsi="Calibri Light" w:cs="Calibri Light"/>
          <w:b/>
          <w:bCs/>
          <w:sz w:val="22"/>
          <w:szCs w:val="22"/>
          <w:rtl/>
        </w:rPr>
      </w:pPr>
      <w:r w:rsidRPr="00EC65ED">
        <w:rPr>
          <w:rFonts w:ascii="Calibri Light" w:hAnsi="Calibri Light" w:cs="Calibri Light"/>
          <w:b/>
          <w:bCs/>
          <w:sz w:val="22"/>
          <w:szCs w:val="22"/>
        </w:rPr>
        <w:t>College of Media and Marketing</w:t>
      </w:r>
      <w:r w:rsidRPr="00EC65ED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</w:p>
    <w:p w14:paraId="05AC52F3" w14:textId="1BBD0C98" w:rsidR="001865D2" w:rsidRPr="00EC65ED" w:rsidRDefault="001865D2" w:rsidP="00EC65ED">
      <w:pPr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EC65ED">
        <w:rPr>
          <w:rFonts w:ascii="Calibri Light" w:hAnsi="Calibri Light" w:cs="Calibri Light"/>
          <w:b/>
          <w:bCs/>
          <w:sz w:val="22"/>
          <w:szCs w:val="22"/>
        </w:rPr>
        <w:t xml:space="preserve">   </w:t>
      </w:r>
      <w:r w:rsidRPr="00EC65ED">
        <w:rPr>
          <w:rFonts w:ascii="Calibri Light" w:hAnsi="Calibri Light" w:cs="Calibri Light"/>
          <w:b/>
          <w:bCs/>
          <w:sz w:val="22"/>
          <w:szCs w:val="22"/>
        </w:rPr>
        <w:t>Master</w:t>
      </w:r>
      <w:r w:rsidRPr="00EC65ED">
        <w:rPr>
          <w:rFonts w:ascii="Calibri Light" w:hAnsi="Calibri Light" w:cs="Calibri Light"/>
          <w:b/>
          <w:bCs/>
          <w:sz w:val="22"/>
          <w:szCs w:val="22"/>
        </w:rPr>
        <w:t xml:space="preserve"> of</w:t>
      </w:r>
      <w:r w:rsidRPr="00EC65ED">
        <w:rPr>
          <w:rFonts w:ascii="Calibri Light" w:hAnsi="Calibri Light" w:cs="Calibri Light"/>
          <w:b/>
          <w:bCs/>
          <w:sz w:val="22"/>
          <w:szCs w:val="22"/>
        </w:rPr>
        <w:t xml:space="preserve"> digital marketing</w:t>
      </w:r>
      <w:r w:rsidRPr="00EC65ED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</w:p>
    <w:p w14:paraId="6AC81BE9" w14:textId="77777777" w:rsidR="00EC65ED" w:rsidRDefault="00EC65ED" w:rsidP="00935C4B">
      <w:pPr>
        <w:spacing w:line="240" w:lineRule="auto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65020ED0" w14:textId="77777777" w:rsidR="00935C4B" w:rsidRDefault="00935C4B" w:rsidP="00935C4B">
      <w:pPr>
        <w:spacing w:line="240" w:lineRule="auto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249B33F0" w14:textId="0903D5BE" w:rsidR="00322423" w:rsidRPr="00EC65ED" w:rsidRDefault="00322423" w:rsidP="00322423">
      <w:pPr>
        <w:spacing w:line="240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  <w:r w:rsidRPr="00EC65ED">
        <w:rPr>
          <w:rFonts w:ascii="Calibri Light" w:hAnsi="Calibri Light" w:cs="Calibri Light"/>
          <w:b/>
          <w:bCs/>
          <w:sz w:val="28"/>
          <w:szCs w:val="28"/>
        </w:rPr>
        <w:t>Proposed study titles</w:t>
      </w:r>
      <w:r w:rsidRPr="00EC65ED">
        <w:rPr>
          <w:rFonts w:ascii="Calibri Light" w:hAnsi="Calibri Light" w:cs="Calibri Light" w:hint="cs"/>
          <w:b/>
          <w:bCs/>
          <w:sz w:val="28"/>
          <w:szCs w:val="28"/>
          <w:rtl/>
        </w:rPr>
        <w:t>:</w:t>
      </w:r>
    </w:p>
    <w:p w14:paraId="48DC4050" w14:textId="1015D1E5" w:rsidR="00EC65ED" w:rsidRPr="00935C4B" w:rsidRDefault="00EC65ED" w:rsidP="00935C4B">
      <w:pPr>
        <w:pStyle w:val="a6"/>
        <w:numPr>
          <w:ilvl w:val="0"/>
          <w:numId w:val="2"/>
        </w:numPr>
        <w:spacing w:line="360" w:lineRule="auto"/>
        <w:jc w:val="center"/>
        <w:rPr>
          <w:rFonts w:ascii="Calibri Light" w:hAnsi="Calibri Light" w:cs="Calibri Light"/>
          <w:sz w:val="28"/>
          <w:szCs w:val="28"/>
        </w:rPr>
      </w:pPr>
      <w:r w:rsidRPr="00EC65ED">
        <w:rPr>
          <w:rFonts w:ascii="Calibri Light" w:hAnsi="Calibri Light" w:cs="Calibri Light"/>
          <w:sz w:val="28"/>
          <w:szCs w:val="28"/>
        </w:rPr>
        <w:t>The Impact of Marketing Partnerships with Gaming Influencers and Teams on Generation Z’s Brand Loyalty in Saudi Arabia</w:t>
      </w:r>
      <w:r w:rsidR="00935C4B">
        <w:rPr>
          <w:rFonts w:ascii="Calibri Light" w:hAnsi="Calibri Light" w:cs="Calibri Light"/>
          <w:sz w:val="28"/>
          <w:szCs w:val="28"/>
        </w:rPr>
        <w:t xml:space="preserve">. </w:t>
      </w:r>
      <w:r w:rsidR="00935C4B" w:rsidRPr="00935C4B">
        <w:rPr>
          <w:rFonts w:ascii="Calibri Light" w:hAnsi="Calibri Light" w:cs="Calibri Light"/>
          <w:b/>
          <w:bCs/>
          <w:sz w:val="28"/>
          <w:szCs w:val="28"/>
        </w:rPr>
        <w:t>(</w:t>
      </w:r>
      <w:r w:rsidR="00935C4B" w:rsidRPr="00935C4B">
        <w:rPr>
          <w:rFonts w:ascii="Calibri Light" w:hAnsi="Calibri Light" w:cs="Calibri Light"/>
          <w:b/>
          <w:bCs/>
          <w:sz w:val="28"/>
          <w:szCs w:val="28"/>
          <w:lang w:val="en"/>
        </w:rPr>
        <w:t>Main</w:t>
      </w:r>
      <w:r w:rsidR="00935C4B" w:rsidRPr="00935C4B">
        <w:rPr>
          <w:rFonts w:ascii="Calibri Light" w:hAnsi="Calibri Light" w:cs="Calibri Light"/>
          <w:b/>
          <w:bCs/>
          <w:sz w:val="28"/>
          <w:szCs w:val="28"/>
          <w:lang w:val="en"/>
        </w:rPr>
        <w:t>)</w:t>
      </w:r>
    </w:p>
    <w:p w14:paraId="526B685B" w14:textId="7D8F4D23" w:rsidR="00935C4B" w:rsidRDefault="00935C4B" w:rsidP="00EC65ED">
      <w:pPr>
        <w:pStyle w:val="a6"/>
        <w:numPr>
          <w:ilvl w:val="0"/>
          <w:numId w:val="2"/>
        </w:numPr>
        <w:spacing w:line="360" w:lineRule="auto"/>
        <w:jc w:val="center"/>
        <w:rPr>
          <w:rFonts w:ascii="Calibri Light" w:hAnsi="Calibri Light" w:cs="Calibri Light"/>
          <w:sz w:val="28"/>
          <w:szCs w:val="28"/>
        </w:rPr>
      </w:pPr>
      <w:r w:rsidRPr="00935C4B">
        <w:rPr>
          <w:rFonts w:ascii="Calibri Light" w:hAnsi="Calibri Light" w:cs="Calibri Light"/>
          <w:sz w:val="28"/>
          <w:szCs w:val="28"/>
        </w:rPr>
        <w:t>The relationship between marketing partnerships in the field of electronic games and brand loyalty behavior among Generation Z in the Kingdom of Saudi Arabia.</w:t>
      </w:r>
    </w:p>
    <w:p w14:paraId="4BC18EBF" w14:textId="416B74C4" w:rsidR="00322423" w:rsidRPr="00EC65ED" w:rsidRDefault="00EC65ED" w:rsidP="00EC65ED">
      <w:pPr>
        <w:pStyle w:val="a6"/>
        <w:numPr>
          <w:ilvl w:val="0"/>
          <w:numId w:val="2"/>
        </w:numPr>
        <w:spacing w:line="360" w:lineRule="auto"/>
        <w:jc w:val="center"/>
        <w:rPr>
          <w:rFonts w:ascii="Calibri Light" w:hAnsi="Calibri Light" w:cs="Calibri Light"/>
          <w:sz w:val="28"/>
          <w:szCs w:val="28"/>
          <w:rtl/>
        </w:rPr>
      </w:pPr>
      <w:r w:rsidRPr="00EC65ED">
        <w:rPr>
          <w:rFonts w:ascii="Calibri Light" w:hAnsi="Calibri Light" w:cs="Calibri Light"/>
          <w:sz w:val="28"/>
          <w:szCs w:val="28"/>
        </w:rPr>
        <w:t>The Effect of Marketing Partnerships in the Gaming Field on Generation Z’s Perceived Brand Loyalty in Saudi Arabia</w:t>
      </w:r>
      <w:r w:rsidRPr="00EC65ED">
        <w:rPr>
          <w:rFonts w:ascii="Calibri Light" w:hAnsi="Calibri Light" w:cs="Calibri Light" w:hint="cs"/>
          <w:sz w:val="28"/>
          <w:szCs w:val="28"/>
          <w:rtl/>
        </w:rPr>
        <w:t>.</w:t>
      </w:r>
    </w:p>
    <w:p w14:paraId="4E620FCA" w14:textId="77777777" w:rsidR="00322423" w:rsidRDefault="00322423" w:rsidP="00322423">
      <w:pPr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02EE74ED" w14:textId="77777777" w:rsidR="00322423" w:rsidRDefault="00322423" w:rsidP="00322423">
      <w:pPr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3237A557" w14:textId="23049C57" w:rsidR="001865D2" w:rsidRDefault="001865D2" w:rsidP="00322423">
      <w:pPr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1865D2">
        <w:rPr>
          <w:rFonts w:ascii="Calibri Light" w:hAnsi="Calibri Light" w:cs="Calibri Light"/>
          <w:b/>
          <w:bCs/>
          <w:sz w:val="28"/>
          <w:szCs w:val="28"/>
        </w:rPr>
        <w:t>Prepared by</w:t>
      </w:r>
      <w:r w:rsidR="00322423">
        <w:rPr>
          <w:rFonts w:ascii="Calibri Light" w:hAnsi="Calibri Light" w:cs="Calibri Light" w:hint="cs"/>
          <w:b/>
          <w:bCs/>
          <w:sz w:val="28"/>
          <w:szCs w:val="28"/>
          <w:rtl/>
        </w:rPr>
        <w:t>:</w:t>
      </w:r>
    </w:p>
    <w:p w14:paraId="66C7A175" w14:textId="13EC37DD" w:rsidR="001865D2" w:rsidRDefault="001865D2" w:rsidP="001865D2">
      <w:pPr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1865D2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r w:rsidR="00322423" w:rsidRPr="00322423">
        <w:rPr>
          <w:rFonts w:ascii="Calibri Light" w:hAnsi="Calibri Light" w:cs="Calibri Light"/>
          <w:b/>
          <w:bCs/>
          <w:sz w:val="28"/>
          <w:szCs w:val="28"/>
        </w:rPr>
        <w:t>Mohammed Khaled Salem Hilal</w:t>
      </w:r>
    </w:p>
    <w:p w14:paraId="0785D1F7" w14:textId="77777777" w:rsidR="00322423" w:rsidRDefault="00322423" w:rsidP="00EC65ED">
      <w:pPr>
        <w:spacing w:line="276" w:lineRule="auto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02BA33C1" w14:textId="77777777" w:rsidR="00322423" w:rsidRDefault="00322423" w:rsidP="00322423">
      <w:pPr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029E0A05" w14:textId="33D4B896" w:rsidR="00322423" w:rsidRDefault="001865D2" w:rsidP="00322423">
      <w:pPr>
        <w:spacing w:line="276" w:lineRule="auto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1865D2">
        <w:rPr>
          <w:rFonts w:ascii="Calibri Light" w:hAnsi="Calibri Light" w:cs="Calibri Light"/>
          <w:b/>
          <w:bCs/>
          <w:sz w:val="28"/>
          <w:szCs w:val="28"/>
        </w:rPr>
        <w:t xml:space="preserve"> Supervised by:</w:t>
      </w:r>
    </w:p>
    <w:p w14:paraId="2050C6BE" w14:textId="77777777" w:rsidR="00322423" w:rsidRDefault="001865D2" w:rsidP="001865D2">
      <w:pPr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1865D2">
        <w:rPr>
          <w:rFonts w:ascii="Calibri Light" w:hAnsi="Calibri Light" w:cs="Calibri Light"/>
          <w:b/>
          <w:bCs/>
          <w:sz w:val="28"/>
          <w:szCs w:val="28"/>
        </w:rPr>
        <w:t xml:space="preserve"> Dr. Mohammed</w:t>
      </w:r>
    </w:p>
    <w:p w14:paraId="102E66EE" w14:textId="77777777" w:rsidR="00EC65ED" w:rsidRDefault="00EC65ED" w:rsidP="00935C4B">
      <w:pPr>
        <w:spacing w:line="360" w:lineRule="auto"/>
        <w:rPr>
          <w:rFonts w:ascii="Calibri Light" w:hAnsi="Calibri Light" w:cs="Calibri Light"/>
          <w:b/>
          <w:bCs/>
          <w:sz w:val="28"/>
          <w:szCs w:val="28"/>
          <w:rtl/>
        </w:rPr>
      </w:pPr>
    </w:p>
    <w:p w14:paraId="4F65EDEB" w14:textId="470125A1" w:rsidR="001865D2" w:rsidRPr="001865D2" w:rsidRDefault="001865D2" w:rsidP="001865D2">
      <w:pPr>
        <w:spacing w:line="360" w:lineRule="auto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1865D2">
        <w:rPr>
          <w:rFonts w:ascii="Calibri Light" w:hAnsi="Calibri Light" w:cs="Calibri Light"/>
          <w:b/>
          <w:bCs/>
          <w:sz w:val="28"/>
          <w:szCs w:val="28"/>
        </w:rPr>
        <w:t xml:space="preserve"> Year 2025</w:t>
      </w:r>
    </w:p>
    <w:sectPr w:rsidR="001865D2" w:rsidRPr="001865D2" w:rsidSect="00D455DB">
      <w:pgSz w:w="12240" w:h="15840"/>
      <w:pgMar w:top="1440" w:right="1440" w:bottom="1440" w:left="1440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C5BCA"/>
    <w:multiLevelType w:val="hybridMultilevel"/>
    <w:tmpl w:val="3A0E8F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D71F2"/>
    <w:multiLevelType w:val="hybridMultilevel"/>
    <w:tmpl w:val="57B07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75707">
    <w:abstractNumId w:val="1"/>
  </w:num>
  <w:num w:numId="2" w16cid:durableId="99865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DB"/>
    <w:rsid w:val="000B7B18"/>
    <w:rsid w:val="001865D2"/>
    <w:rsid w:val="00322423"/>
    <w:rsid w:val="00935C4B"/>
    <w:rsid w:val="00D455DB"/>
    <w:rsid w:val="00EC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9B3826"/>
  <w15:chartTrackingRefBased/>
  <w15:docId w15:val="{D085B395-AD7B-4720-954D-1BA0F08A4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D455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455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455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455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455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455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455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455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455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455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455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455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455D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455D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455D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455D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455D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455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455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455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455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455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455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455D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455D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455D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455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455D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D455DB"/>
    <w:rPr>
      <w:b/>
      <w:bCs/>
      <w:smallCaps/>
      <w:color w:val="2F5496" w:themeColor="accent1" w:themeShade="BF"/>
      <w:spacing w:val="5"/>
    </w:rPr>
  </w:style>
  <w:style w:type="paragraph" w:styleId="HTML">
    <w:name w:val="HTML Preformatted"/>
    <w:basedOn w:val="a"/>
    <w:link w:val="HTMLChar"/>
    <w:uiPriority w:val="99"/>
    <w:semiHidden/>
    <w:unhideWhenUsed/>
    <w:rsid w:val="00935C4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935C4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هلال</dc:creator>
  <cp:keywords/>
  <dc:description/>
  <cp:lastModifiedBy>محمد هلال</cp:lastModifiedBy>
  <cp:revision>2</cp:revision>
  <dcterms:created xsi:type="dcterms:W3CDTF">2025-10-11T18:24:00Z</dcterms:created>
  <dcterms:modified xsi:type="dcterms:W3CDTF">2025-10-11T18:57:00Z</dcterms:modified>
</cp:coreProperties>
</file>