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1F1987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453DC">
        <w:rPr>
          <w:rFonts w:ascii="Sakkal Majalla" w:hAnsi="Sakkal Majalla" w:cs="Sakkal Majalla" w:hint="cs"/>
          <w:b/>
          <w:bCs/>
          <w:sz w:val="28"/>
          <w:szCs w:val="28"/>
          <w:rtl/>
          <w:lang w:bidi="ar-EG"/>
        </w:rPr>
        <w:t xml:space="preserve">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B26757">
      <w:pPr>
        <w:jc w:val="center"/>
        <w:outlineLvl w:val="0"/>
        <w:rPr>
          <w:rFonts w:ascii="Sakkal Majalla" w:hAnsi="Sakkal Majalla" w:cs="Sakkal Majalla"/>
          <w:b/>
          <w:bCs/>
          <w:sz w:val="28"/>
          <w:szCs w:val="28"/>
          <w:rtl/>
          <w:lang w:bidi="ar-EG"/>
        </w:rPr>
      </w:pPr>
      <w:bookmarkStart w:id="0" w:name="_Toc192537045"/>
      <w:r>
        <w:rPr>
          <w:rFonts w:ascii="Sakkal Majalla" w:hAnsi="Sakkal Majalla" w:cs="Sakkal Majalla" w:hint="cs"/>
          <w:b/>
          <w:bCs/>
          <w:sz w:val="28"/>
          <w:szCs w:val="28"/>
          <w:rtl/>
          <w:lang w:bidi="ar-EG"/>
        </w:rPr>
        <w:t>عنوان البحث</w:t>
      </w:r>
      <w:bookmarkEnd w:id="0"/>
    </w:p>
    <w:p w14:paraId="15C28831" w14:textId="77777777" w:rsidR="009125CE" w:rsidRPr="009125CE" w:rsidRDefault="009125CE" w:rsidP="009125CE">
      <w:pPr>
        <w:jc w:val="center"/>
        <w:rPr>
          <w:rFonts w:ascii="Sakkal Majalla" w:hAnsi="Sakkal Majalla" w:cs="Sakkal Majalla"/>
          <w:sz w:val="28"/>
          <w:szCs w:val="28"/>
          <w:rtl/>
          <w:lang w:bidi="ar-EG"/>
        </w:rPr>
      </w:pPr>
    </w:p>
    <w:p w14:paraId="63554C18" w14:textId="77777777" w:rsidR="00061BDA" w:rsidRPr="009B203D" w:rsidRDefault="00F453DC" w:rsidP="009125CE">
      <w:pPr>
        <w:jc w:val="center"/>
        <w:rPr>
          <w:rFonts w:ascii="Sakkal Majalla" w:hAnsi="Sakkal Majalla" w:cs="Sakkal Majalla"/>
          <w:sz w:val="32"/>
          <w:szCs w:val="32"/>
          <w:lang w:bidi="ar-EG"/>
        </w:rPr>
      </w:pPr>
      <w:r w:rsidRPr="009B203D">
        <w:rPr>
          <w:rFonts w:ascii="Sakkal Majalla" w:hAnsi="Sakkal Majalla" w:cs="Sakkal Majalla" w:hint="cs"/>
          <w:sz w:val="32"/>
          <w:szCs w:val="32"/>
          <w:rtl/>
          <w:lang w:bidi="ar-EG"/>
        </w:rPr>
        <w:t>أثر الخطة</w:t>
      </w:r>
      <w:r w:rsidR="00757C09" w:rsidRPr="009B203D">
        <w:rPr>
          <w:rFonts w:ascii="Sakkal Majalla" w:hAnsi="Sakkal Majalla" w:cs="Sakkal Majalla" w:hint="cs"/>
          <w:sz w:val="32"/>
          <w:szCs w:val="32"/>
          <w:rtl/>
          <w:lang w:bidi="ar-EG"/>
        </w:rPr>
        <w:t>التشغيلية</w:t>
      </w:r>
      <w:r w:rsidR="005C0997" w:rsidRPr="009B203D">
        <w:rPr>
          <w:rFonts w:ascii="Sakkal Majalla" w:hAnsi="Sakkal Majalla" w:cs="Sakkal Majalla"/>
          <w:sz w:val="32"/>
          <w:szCs w:val="32"/>
          <w:lang w:bidi="ar-EG"/>
        </w:rPr>
        <w:t xml:space="preserve"> </w:t>
      </w:r>
      <w:r w:rsidRPr="009B203D">
        <w:rPr>
          <w:rFonts w:ascii="Sakkal Majalla" w:hAnsi="Sakkal Majalla" w:cs="Sakkal Majalla" w:hint="cs"/>
          <w:sz w:val="32"/>
          <w:szCs w:val="32"/>
          <w:rtl/>
          <w:lang w:bidi="ar-EG"/>
        </w:rPr>
        <w:t xml:space="preserve">السنوية في تحقيق </w:t>
      </w:r>
      <w:r w:rsidR="00AF4014" w:rsidRPr="009B203D">
        <w:rPr>
          <w:rFonts w:ascii="Sakkal Majalla" w:hAnsi="Sakkal Majalla" w:cs="Sakkal Majalla" w:hint="cs"/>
          <w:sz w:val="32"/>
          <w:szCs w:val="32"/>
          <w:rtl/>
          <w:lang w:bidi="ar-EG"/>
        </w:rPr>
        <w:t>الأهداف والإستدامة المالية</w:t>
      </w:r>
      <w:r w:rsidRPr="009B203D">
        <w:rPr>
          <w:rFonts w:ascii="Sakkal Majalla" w:hAnsi="Sakkal Majalla" w:cs="Sakkal Majalla" w:hint="cs"/>
          <w:sz w:val="32"/>
          <w:szCs w:val="32"/>
          <w:rtl/>
          <w:lang w:bidi="ar-EG"/>
        </w:rPr>
        <w:t xml:space="preserve"> للمنظمة</w:t>
      </w:r>
    </w:p>
    <w:p w14:paraId="1AA4343F" w14:textId="2D3B9F26" w:rsidR="009125CE" w:rsidRPr="009B203D" w:rsidRDefault="00F453DC" w:rsidP="009125CE">
      <w:pPr>
        <w:jc w:val="center"/>
        <w:rPr>
          <w:rFonts w:ascii="Sakkal Majalla" w:hAnsi="Sakkal Majalla" w:cs="Sakkal Majalla"/>
          <w:sz w:val="32"/>
          <w:szCs w:val="32"/>
          <w:rtl/>
          <w:lang w:bidi="ar-EG"/>
        </w:rPr>
      </w:pPr>
      <w:r w:rsidRPr="009B203D">
        <w:rPr>
          <w:rFonts w:ascii="Sakkal Majalla" w:hAnsi="Sakkal Majalla" w:cs="Sakkal Majalla" w:hint="cs"/>
          <w:sz w:val="32"/>
          <w:szCs w:val="32"/>
          <w:rtl/>
          <w:lang w:bidi="ar-EG"/>
        </w:rPr>
        <w:t xml:space="preserve"> والحلول الممكنة لتفادي فشلها ورفع كفاءتها</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4A20475"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F453DC">
        <w:rPr>
          <w:rFonts w:ascii="Sakkal Majalla" w:hAnsi="Sakkal Majalla" w:cs="Sakkal Majalla"/>
          <w:b/>
          <w:bCs/>
          <w:sz w:val="28"/>
          <w:szCs w:val="28"/>
          <w:lang w:bidi="ar-EG"/>
        </w:rPr>
        <w:t xml:space="preserve"> </w:t>
      </w:r>
      <w:r w:rsidR="00F453DC">
        <w:rPr>
          <w:rFonts w:ascii="Sakkal Majalla" w:hAnsi="Sakkal Majalla" w:cs="Sakkal Majalla" w:hint="cs"/>
          <w:b/>
          <w:bCs/>
          <w:sz w:val="28"/>
          <w:szCs w:val="28"/>
          <w:rtl/>
        </w:rPr>
        <w:t>محمد عبدالله آل سلام</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40FE0F84" w14:textId="77777777" w:rsidR="007018A3" w:rsidRPr="00041A9F" w:rsidRDefault="007018A3" w:rsidP="007018A3">
      <w:pPr>
        <w:rPr>
          <w:rFonts w:ascii="Sakkal Majalla" w:hAnsi="Sakkal Majalla" w:cs="Sakkal Majalla"/>
          <w:b/>
          <w:bCs/>
          <w:sz w:val="28"/>
          <w:szCs w:val="28"/>
          <w:rtl/>
          <w:lang w:bidi="ar-EG"/>
        </w:rPr>
      </w:pPr>
    </w:p>
    <w:p w14:paraId="2A7834D5" w14:textId="77777777" w:rsidR="007018A3" w:rsidRDefault="007018A3" w:rsidP="007018A3">
      <w:pPr>
        <w:rPr>
          <w:rFonts w:ascii="Sakkal Majalla" w:hAnsi="Sakkal Majalla" w:cs="Sakkal Majalla"/>
          <w:b/>
          <w:bCs/>
          <w:sz w:val="28"/>
          <w:szCs w:val="28"/>
          <w:rtl/>
          <w:lang w:bidi="ar-EG"/>
        </w:rPr>
      </w:pPr>
    </w:p>
    <w:p w14:paraId="7F959AF5" w14:textId="77777777" w:rsidR="007018A3" w:rsidRDefault="007018A3" w:rsidP="007018A3">
      <w:pPr>
        <w:rPr>
          <w:rFonts w:ascii="Sakkal Majalla" w:hAnsi="Sakkal Majalla" w:cs="Sakkal Majalla"/>
          <w:b/>
          <w:bCs/>
          <w:sz w:val="28"/>
          <w:szCs w:val="28"/>
          <w:rtl/>
          <w:lang w:bidi="ar-EG"/>
        </w:rPr>
      </w:pPr>
    </w:p>
    <w:p w14:paraId="5FB5E7C2" w14:textId="77777777" w:rsidR="007018A3" w:rsidRDefault="007018A3" w:rsidP="007018A3">
      <w:pPr>
        <w:rPr>
          <w:rFonts w:ascii="Sakkal Majalla" w:hAnsi="Sakkal Majalla" w:cs="Sakkal Majalla"/>
          <w:b/>
          <w:bCs/>
          <w:sz w:val="28"/>
          <w:szCs w:val="28"/>
          <w:rtl/>
          <w:lang w:bidi="ar-EG"/>
        </w:rPr>
      </w:pPr>
    </w:p>
    <w:p w14:paraId="009303BE" w14:textId="77777777" w:rsidR="007018A3" w:rsidRDefault="007018A3" w:rsidP="007018A3">
      <w:pPr>
        <w:rPr>
          <w:rFonts w:ascii="Sakkal Majalla" w:hAnsi="Sakkal Majalla" w:cs="Sakkal Majalla"/>
          <w:b/>
          <w:bCs/>
          <w:sz w:val="28"/>
          <w:szCs w:val="28"/>
          <w:rtl/>
          <w:lang w:bidi="ar-EG"/>
        </w:rPr>
      </w:pPr>
    </w:p>
    <w:p w14:paraId="50132DBB" w14:textId="77777777" w:rsidR="007018A3" w:rsidRDefault="007018A3" w:rsidP="007018A3">
      <w:pPr>
        <w:rPr>
          <w:rFonts w:ascii="Sakkal Majalla" w:hAnsi="Sakkal Majalla" w:cs="Sakkal Majalla"/>
          <w:b/>
          <w:bCs/>
          <w:sz w:val="28"/>
          <w:szCs w:val="28"/>
          <w:rtl/>
          <w:lang w:bidi="ar-EG"/>
        </w:rPr>
      </w:pPr>
    </w:p>
    <w:p w14:paraId="26F5A804" w14:textId="77777777" w:rsidR="007018A3" w:rsidRDefault="007018A3" w:rsidP="007018A3">
      <w:pPr>
        <w:rPr>
          <w:rFonts w:ascii="Sakkal Majalla" w:hAnsi="Sakkal Majalla" w:cs="Sakkal Majalla"/>
          <w:b/>
          <w:bCs/>
          <w:sz w:val="28"/>
          <w:szCs w:val="28"/>
          <w:rtl/>
          <w:lang w:bidi="ar-EG"/>
        </w:rPr>
      </w:pPr>
    </w:p>
    <w:p w14:paraId="37092D2A" w14:textId="77777777" w:rsidR="007018A3" w:rsidRDefault="007018A3" w:rsidP="007018A3">
      <w:pPr>
        <w:rPr>
          <w:rFonts w:ascii="Sakkal Majalla" w:hAnsi="Sakkal Majalla" w:cs="Sakkal Majalla"/>
          <w:b/>
          <w:bCs/>
          <w:sz w:val="28"/>
          <w:szCs w:val="28"/>
          <w:rtl/>
          <w:lang w:bidi="ar-EG"/>
        </w:rPr>
      </w:pPr>
    </w:p>
    <w:p w14:paraId="06E95876" w14:textId="77777777" w:rsidR="007018A3" w:rsidRDefault="007018A3" w:rsidP="007018A3">
      <w:pPr>
        <w:rPr>
          <w:rFonts w:ascii="Sakkal Majalla" w:hAnsi="Sakkal Majalla" w:cs="Sakkal Majalla"/>
          <w:b/>
          <w:bCs/>
          <w:sz w:val="28"/>
          <w:szCs w:val="28"/>
          <w:rtl/>
          <w:lang w:bidi="ar-EG"/>
        </w:rPr>
      </w:pPr>
    </w:p>
    <w:p w14:paraId="27176B5C" w14:textId="77777777" w:rsidR="00234662" w:rsidRDefault="00234662" w:rsidP="007018A3">
      <w:pPr>
        <w:rPr>
          <w:rFonts w:ascii="Sakkal Majalla" w:hAnsi="Sakkal Majalla" w:cs="Sakkal Majalla"/>
          <w:b/>
          <w:bCs/>
          <w:sz w:val="28"/>
          <w:szCs w:val="28"/>
          <w:rtl/>
          <w:lang w:bidi="ar-EG"/>
        </w:rPr>
      </w:pPr>
    </w:p>
    <w:p w14:paraId="668593D2" w14:textId="77777777" w:rsidR="00215173" w:rsidRDefault="00215173" w:rsidP="00F3738D">
      <w:pPr>
        <w:outlineLvl w:val="0"/>
        <w:rPr>
          <w:rFonts w:ascii="Sakkal Majalla" w:hAnsi="Sakkal Majalla" w:cs="Sakkal Majalla"/>
          <w:b/>
          <w:bCs/>
          <w:sz w:val="28"/>
          <w:szCs w:val="28"/>
          <w:lang w:bidi="ar-EG"/>
        </w:rPr>
      </w:pPr>
    </w:p>
    <w:p w14:paraId="60505192" w14:textId="77777777" w:rsidR="007018A3" w:rsidRDefault="007018A3" w:rsidP="007018A3">
      <w:pPr>
        <w:rPr>
          <w:rFonts w:ascii="Sakkal Majalla" w:hAnsi="Sakkal Majalla" w:cs="Sakkal Majalla"/>
          <w:b/>
          <w:bCs/>
          <w:sz w:val="28"/>
          <w:szCs w:val="28"/>
          <w:rtl/>
          <w:lang w:bidi="ar-EG"/>
        </w:rPr>
      </w:pPr>
    </w:p>
    <w:p w14:paraId="62A44D54" w14:textId="77777777" w:rsidR="007018A3" w:rsidRDefault="007018A3" w:rsidP="007018A3">
      <w:pPr>
        <w:spacing w:before="240"/>
        <w:jc w:val="center"/>
        <w:rPr>
          <w:rFonts w:ascii="Sakkal Majalla" w:hAnsi="Sakkal Majalla" w:cs="Sakkal Majalla"/>
          <w:b/>
          <w:bCs/>
          <w:sz w:val="48"/>
          <w:szCs w:val="48"/>
          <w:u w:val="single"/>
          <w:rtl/>
        </w:rPr>
      </w:pPr>
    </w:p>
    <w:p w14:paraId="38A2B243" w14:textId="1D084DFB" w:rsidR="007018A3" w:rsidRPr="009125CE" w:rsidRDefault="007018A3" w:rsidP="00B26757">
      <w:pPr>
        <w:spacing w:before="240"/>
        <w:jc w:val="center"/>
        <w:outlineLvl w:val="0"/>
        <w:rPr>
          <w:rFonts w:ascii="Sakkal Majalla" w:hAnsi="Sakkal Majalla" w:cs="Sakkal Majalla"/>
          <w:b/>
          <w:bCs/>
          <w:sz w:val="48"/>
          <w:szCs w:val="48"/>
          <w:u w:val="single"/>
          <w:rtl/>
        </w:rPr>
      </w:pPr>
      <w:bookmarkStart w:id="1" w:name="_Toc192537050"/>
      <w:r w:rsidRPr="009125CE">
        <w:rPr>
          <w:rFonts w:ascii="Sakkal Majalla" w:hAnsi="Sakkal Majalla" w:cs="Sakkal Majalla" w:hint="cs"/>
          <w:b/>
          <w:bCs/>
          <w:sz w:val="48"/>
          <w:szCs w:val="48"/>
          <w:u w:val="single"/>
          <w:rtl/>
        </w:rPr>
        <w:t>الفصل الأول</w:t>
      </w:r>
      <w:bookmarkEnd w:id="1"/>
    </w:p>
    <w:p w14:paraId="1827598A" w14:textId="77777777" w:rsidR="007018A3" w:rsidRDefault="007018A3" w:rsidP="007018A3">
      <w:pPr>
        <w:spacing w:line="720" w:lineRule="auto"/>
        <w:jc w:val="center"/>
        <w:rPr>
          <w:rFonts w:ascii="Sakkal Majalla" w:hAnsi="Sakkal Majalla" w:cs="Sakkal Majalla"/>
          <w:b/>
          <w:bCs/>
          <w:sz w:val="28"/>
          <w:szCs w:val="28"/>
          <w:rtl/>
          <w:lang w:bidi="ar-EG"/>
        </w:rPr>
      </w:pPr>
    </w:p>
    <w:p w14:paraId="710C88D6" w14:textId="77777777" w:rsidR="007018A3" w:rsidRDefault="007018A3" w:rsidP="007018A3">
      <w:pPr>
        <w:rPr>
          <w:rFonts w:ascii="Sakkal Majalla" w:hAnsi="Sakkal Majalla" w:cs="Sakkal Majalla"/>
          <w:b/>
          <w:bCs/>
          <w:sz w:val="28"/>
          <w:szCs w:val="28"/>
          <w:lang w:bidi="ar-EG"/>
        </w:rPr>
      </w:pPr>
    </w:p>
    <w:p w14:paraId="5945E712" w14:textId="77777777" w:rsidR="00215173" w:rsidRDefault="00215173" w:rsidP="007018A3">
      <w:pPr>
        <w:rPr>
          <w:rFonts w:ascii="Sakkal Majalla" w:hAnsi="Sakkal Majalla" w:cs="Sakkal Majalla"/>
          <w:b/>
          <w:bCs/>
          <w:sz w:val="28"/>
          <w:szCs w:val="28"/>
          <w:lang w:bidi="ar-EG"/>
        </w:rPr>
      </w:pPr>
    </w:p>
    <w:p w14:paraId="4D243CD2" w14:textId="77777777" w:rsidR="00215173" w:rsidRDefault="00215173" w:rsidP="007018A3">
      <w:pPr>
        <w:rPr>
          <w:rFonts w:ascii="Sakkal Majalla" w:hAnsi="Sakkal Majalla" w:cs="Sakkal Majalla"/>
          <w:b/>
          <w:bCs/>
          <w:sz w:val="28"/>
          <w:szCs w:val="28"/>
          <w:lang w:bidi="ar-EG"/>
        </w:rPr>
      </w:pPr>
    </w:p>
    <w:p w14:paraId="24F11FD5" w14:textId="77777777" w:rsidR="00215173" w:rsidRDefault="00215173" w:rsidP="007018A3">
      <w:pPr>
        <w:rPr>
          <w:rFonts w:ascii="Sakkal Majalla" w:hAnsi="Sakkal Majalla" w:cs="Sakkal Majalla"/>
          <w:b/>
          <w:bCs/>
          <w:sz w:val="28"/>
          <w:szCs w:val="28"/>
          <w:lang w:bidi="ar-EG"/>
        </w:rPr>
      </w:pPr>
    </w:p>
    <w:p w14:paraId="2738EEE1" w14:textId="77777777" w:rsidR="00215173" w:rsidRDefault="00215173" w:rsidP="007018A3">
      <w:pPr>
        <w:rPr>
          <w:rFonts w:ascii="Sakkal Majalla" w:hAnsi="Sakkal Majalla" w:cs="Sakkal Majalla"/>
          <w:b/>
          <w:bCs/>
          <w:sz w:val="28"/>
          <w:szCs w:val="28"/>
          <w:lang w:bidi="ar-EG"/>
        </w:rPr>
      </w:pPr>
    </w:p>
    <w:p w14:paraId="495E718D" w14:textId="77777777" w:rsidR="00215173" w:rsidRDefault="00215173" w:rsidP="007018A3">
      <w:pPr>
        <w:rPr>
          <w:rFonts w:ascii="Sakkal Majalla" w:hAnsi="Sakkal Majalla" w:cs="Sakkal Majalla"/>
          <w:b/>
          <w:bCs/>
          <w:sz w:val="28"/>
          <w:szCs w:val="28"/>
          <w:rtl/>
          <w:lang w:bidi="ar-EG"/>
        </w:rPr>
      </w:pPr>
    </w:p>
    <w:p w14:paraId="23330EAB" w14:textId="77777777" w:rsidR="007018A3" w:rsidRDefault="007018A3" w:rsidP="007018A3">
      <w:pPr>
        <w:rPr>
          <w:rFonts w:ascii="Sakkal Majalla" w:hAnsi="Sakkal Majalla" w:cs="Sakkal Majalla"/>
          <w:b/>
          <w:bCs/>
          <w:sz w:val="28"/>
          <w:szCs w:val="28"/>
          <w:lang w:bidi="ar-EG"/>
        </w:rPr>
      </w:pPr>
    </w:p>
    <w:p w14:paraId="25CD7AB0" w14:textId="77777777" w:rsidR="007018A3" w:rsidRDefault="007018A3" w:rsidP="007018A3">
      <w:pPr>
        <w:rPr>
          <w:rFonts w:ascii="Sakkal Majalla" w:hAnsi="Sakkal Majalla" w:cs="Sakkal Majalla"/>
          <w:b/>
          <w:bCs/>
          <w:sz w:val="28"/>
          <w:szCs w:val="28"/>
          <w:rtl/>
          <w:lang w:bidi="ar-EG"/>
        </w:rPr>
      </w:pPr>
    </w:p>
    <w:p w14:paraId="392C4750" w14:textId="77777777" w:rsidR="00234662" w:rsidRDefault="00234662" w:rsidP="007018A3">
      <w:pPr>
        <w:rPr>
          <w:rFonts w:ascii="Sakkal Majalla" w:hAnsi="Sakkal Majalla" w:cs="Sakkal Majalla"/>
          <w:b/>
          <w:bCs/>
          <w:sz w:val="28"/>
          <w:szCs w:val="28"/>
        </w:rPr>
      </w:pPr>
    </w:p>
    <w:p w14:paraId="6A7694E7" w14:textId="77777777" w:rsidR="00745784" w:rsidRPr="001902DB" w:rsidRDefault="00745784" w:rsidP="007018A3">
      <w:pPr>
        <w:rPr>
          <w:rFonts w:ascii="Sakkal Majalla" w:hAnsi="Sakkal Majalla" w:cs="Sakkal Majalla"/>
          <w:b/>
          <w:bCs/>
          <w:sz w:val="28"/>
          <w:szCs w:val="28"/>
          <w:rtl/>
        </w:rPr>
      </w:pPr>
    </w:p>
    <w:p w14:paraId="37503B94" w14:textId="32E39691" w:rsidR="009125CE" w:rsidRPr="00D142B3" w:rsidRDefault="00A74F76" w:rsidP="00B26757">
      <w:pPr>
        <w:outlineLvl w:val="0"/>
        <w:rPr>
          <w:rFonts w:ascii="Sakkal Majalla" w:hAnsi="Sakkal Majalla" w:cs="Sakkal Majalla"/>
          <w:sz w:val="32"/>
          <w:szCs w:val="32"/>
          <w:u w:val="single"/>
          <w:lang w:bidi="ar-EG"/>
        </w:rPr>
      </w:pPr>
      <w:bookmarkStart w:id="2" w:name="_Toc192537051"/>
      <w:r w:rsidRPr="00D142B3">
        <w:rPr>
          <w:rFonts w:ascii="Sakkal Majalla" w:hAnsi="Sakkal Majalla" w:cs="Sakkal Majalla"/>
          <w:b/>
          <w:bCs/>
          <w:sz w:val="32"/>
          <w:szCs w:val="32"/>
          <w:u w:val="single"/>
          <w:rtl/>
        </w:rPr>
        <w:lastRenderedPageBreak/>
        <w:t>مقدمة</w:t>
      </w:r>
      <w:r w:rsidR="009125CE" w:rsidRPr="00D142B3">
        <w:rPr>
          <w:rFonts w:ascii="Sakkal Majalla" w:hAnsi="Sakkal Majalla" w:cs="Sakkal Majalla" w:hint="cs"/>
          <w:sz w:val="32"/>
          <w:szCs w:val="32"/>
          <w:u w:val="single"/>
          <w:rtl/>
          <w:lang w:bidi="ar-EG"/>
        </w:rPr>
        <w:t>:</w:t>
      </w:r>
      <w:bookmarkEnd w:id="2"/>
    </w:p>
    <w:p w14:paraId="7A7C41A0" w14:textId="3CF129F3" w:rsidR="005510DF" w:rsidRPr="00D142B3" w:rsidRDefault="005510DF" w:rsidP="005510DF">
      <w:pPr>
        <w:rPr>
          <w:rFonts w:ascii="Sakkal Majalla" w:hAnsi="Sakkal Majalla" w:cs="Sakkal Majalla"/>
          <w:sz w:val="32"/>
          <w:szCs w:val="32"/>
          <w:rtl/>
        </w:rPr>
      </w:pPr>
      <w:r w:rsidRPr="00D142B3">
        <w:rPr>
          <w:rFonts w:ascii="Sakkal Majalla" w:hAnsi="Sakkal Majalla" w:cs="Sakkal Majalla" w:hint="cs"/>
          <w:sz w:val="32"/>
          <w:szCs w:val="32"/>
          <w:rtl/>
        </w:rPr>
        <w:t>تعتبر الخطة السنوية للمنظمة أو المؤسسة أو الشركة من أهم الأدوات التي ترتكز عليها تلك المنظمات لبناء خطة إستراتيجية سنوية تساعدها في تحقيق أهدافها المالية والتشغيلية وذلك من خلال وضع أهداف محددة وتحديد الموارد اللازمة التي تمكنها من زيادة الأرباح والمبيعات وتحسين التدفقات المالية.</w:t>
      </w:r>
    </w:p>
    <w:p w14:paraId="451DD30E" w14:textId="7CF28D0F" w:rsidR="005510DF" w:rsidRPr="00D142B3" w:rsidRDefault="00BE3308" w:rsidP="005510DF">
      <w:pPr>
        <w:rPr>
          <w:rFonts w:ascii="Sakkal Majalla" w:hAnsi="Sakkal Majalla" w:cs="Sakkal Majalla"/>
          <w:sz w:val="32"/>
          <w:szCs w:val="32"/>
          <w:rtl/>
        </w:rPr>
      </w:pPr>
      <w:r w:rsidRPr="00D142B3">
        <w:rPr>
          <w:rFonts w:ascii="Sakkal Majalla" w:hAnsi="Sakkal Majalla" w:cs="Sakkal Majalla" w:hint="cs"/>
          <w:sz w:val="32"/>
          <w:szCs w:val="32"/>
          <w:rtl/>
        </w:rPr>
        <w:t>إ</w:t>
      </w:r>
      <w:r w:rsidR="00B44229" w:rsidRPr="00D142B3">
        <w:rPr>
          <w:rFonts w:ascii="Sakkal Majalla" w:hAnsi="Sakkal Majalla" w:cs="Sakkal Majalla" w:hint="cs"/>
          <w:sz w:val="32"/>
          <w:szCs w:val="32"/>
          <w:rtl/>
        </w:rPr>
        <w:t xml:space="preserve">ن من أهم أهداف إعداد الخطة السنوية </w:t>
      </w:r>
      <w:r w:rsidRPr="00D142B3">
        <w:rPr>
          <w:rFonts w:ascii="Sakkal Majalla" w:hAnsi="Sakkal Majalla" w:cs="Sakkal Majalla" w:hint="cs"/>
          <w:sz w:val="32"/>
          <w:szCs w:val="32"/>
          <w:rtl/>
        </w:rPr>
        <w:t xml:space="preserve">هو تحقيق الأرباح, التحكم بالتكلفة وتوفر التدفقات المالية وهذا لا يمكن تحقيقه إلا بإعداد خطة تنفيذية من قبل الأشخاص القيادين في المنظمة كالرئيس التنفيذي والمدير المالي ومدير التشغيل ومدير المبيعات وتطوير الأعمال وكذالك مدراء المشاريع </w:t>
      </w:r>
      <w:r w:rsidR="00220053" w:rsidRPr="00D142B3">
        <w:rPr>
          <w:rFonts w:ascii="Sakkal Majalla" w:hAnsi="Sakkal Majalla" w:cs="Sakkal Majalla" w:hint="cs"/>
          <w:sz w:val="32"/>
          <w:szCs w:val="32"/>
          <w:rtl/>
        </w:rPr>
        <w:t xml:space="preserve">وذلك </w:t>
      </w:r>
      <w:r w:rsidRPr="00D142B3">
        <w:rPr>
          <w:rFonts w:ascii="Sakkal Majalla" w:hAnsi="Sakkal Majalla" w:cs="Sakkal Majalla" w:hint="cs"/>
          <w:sz w:val="32"/>
          <w:szCs w:val="32"/>
          <w:rtl/>
        </w:rPr>
        <w:t>من خلال عمل خطة شاملة</w:t>
      </w:r>
      <w:r w:rsidR="008E3419" w:rsidRPr="00D142B3">
        <w:rPr>
          <w:rFonts w:ascii="Sakkal Majalla" w:hAnsi="Sakkal Majalla" w:cs="Sakkal Majalla" w:hint="cs"/>
          <w:sz w:val="32"/>
          <w:szCs w:val="32"/>
          <w:rtl/>
        </w:rPr>
        <w:t xml:space="preserve"> تحدد المسؤوليات للأشخاص المعنين و</w:t>
      </w:r>
      <w:r w:rsidRPr="00D142B3">
        <w:rPr>
          <w:rFonts w:ascii="Sakkal Majalla" w:hAnsi="Sakkal Majalla" w:cs="Sakkal Majalla" w:hint="cs"/>
          <w:sz w:val="32"/>
          <w:szCs w:val="32"/>
          <w:rtl/>
        </w:rPr>
        <w:t xml:space="preserve"> ترتكز على التنبؤات الخاصة للمبيعات والمشاريع القادمة وطريقة </w:t>
      </w:r>
      <w:r w:rsidR="00220053" w:rsidRPr="00D142B3">
        <w:rPr>
          <w:rFonts w:ascii="Sakkal Majalla" w:hAnsi="Sakkal Majalla" w:cs="Sakkal Majalla" w:hint="cs"/>
          <w:sz w:val="32"/>
          <w:szCs w:val="32"/>
          <w:rtl/>
        </w:rPr>
        <w:t>تنفيذها وتحصيلها من خلال عمل الموازنة</w:t>
      </w:r>
      <w:r w:rsidR="008E3419" w:rsidRPr="00D142B3">
        <w:rPr>
          <w:rFonts w:ascii="Sakkal Majalla" w:hAnsi="Sakkal Majalla" w:cs="Sakkal Majalla" w:hint="cs"/>
          <w:sz w:val="32"/>
          <w:szCs w:val="32"/>
          <w:rtl/>
        </w:rPr>
        <w:t xml:space="preserve"> المالية</w:t>
      </w:r>
      <w:r w:rsidR="00220053" w:rsidRPr="00D142B3">
        <w:rPr>
          <w:rFonts w:ascii="Sakkal Majalla" w:hAnsi="Sakkal Majalla" w:cs="Sakkal Majalla" w:hint="cs"/>
          <w:sz w:val="32"/>
          <w:szCs w:val="32"/>
          <w:rtl/>
        </w:rPr>
        <w:t xml:space="preserve"> السنوية وربطها بهذه التنبؤات لعمل خطة سنوية تعود بالنفع للمنظمة.</w:t>
      </w:r>
    </w:p>
    <w:p w14:paraId="5D41471C" w14:textId="4821FA4C" w:rsidR="00220053" w:rsidRPr="00D142B3" w:rsidRDefault="00220053" w:rsidP="005510DF">
      <w:pPr>
        <w:rPr>
          <w:rFonts w:ascii="Sakkal Majalla" w:hAnsi="Sakkal Majalla" w:cs="Sakkal Majalla"/>
          <w:sz w:val="32"/>
          <w:szCs w:val="32"/>
          <w:rtl/>
        </w:rPr>
      </w:pPr>
      <w:r w:rsidRPr="00D142B3">
        <w:rPr>
          <w:rFonts w:ascii="Sakkal Majalla" w:hAnsi="Sakkal Majalla" w:cs="Sakkal Majalla" w:hint="cs"/>
          <w:sz w:val="32"/>
          <w:szCs w:val="32"/>
          <w:rtl/>
        </w:rPr>
        <w:t xml:space="preserve">ومن خلال الإستطلاع فإن الكثير من الشركات الناشئة وكذلك ذات الخبرة تعتمد بشكل كبير على إعداد الخطة السنوية مقرونة بالموازنة وعمل الإجتماعات الربع سنوية لمعرفة </w:t>
      </w:r>
      <w:r w:rsidR="0056336C" w:rsidRPr="00D142B3">
        <w:rPr>
          <w:rFonts w:ascii="Sakkal Majalla" w:hAnsi="Sakkal Majalla" w:cs="Sakkal Majalla" w:hint="cs"/>
          <w:sz w:val="32"/>
          <w:szCs w:val="32"/>
          <w:rtl/>
        </w:rPr>
        <w:t>ماتوصلت إليه من تحقيق هذه الأهداف.</w:t>
      </w:r>
    </w:p>
    <w:p w14:paraId="4C371C02" w14:textId="77777777" w:rsidR="00921772" w:rsidRPr="00D142B3" w:rsidRDefault="0056336C" w:rsidP="005510DF">
      <w:pPr>
        <w:rPr>
          <w:rFonts w:ascii="Sakkal Majalla" w:hAnsi="Sakkal Majalla" w:cs="Sakkal Majalla"/>
          <w:sz w:val="32"/>
          <w:szCs w:val="32"/>
          <w:rtl/>
        </w:rPr>
      </w:pPr>
      <w:r w:rsidRPr="00D142B3">
        <w:rPr>
          <w:rFonts w:ascii="Sakkal Majalla" w:hAnsi="Sakkal Majalla" w:cs="Sakkal Majalla" w:hint="cs"/>
          <w:sz w:val="32"/>
          <w:szCs w:val="32"/>
          <w:rtl/>
        </w:rPr>
        <w:t xml:space="preserve">نجد أن الكثير من الشركات وخصوصا حديثة المنشأ و التطوير تواجه الكثير من المشاكل التي تكمن في تحقيق المبيعات والأرباح والتدفقات المالية وتعد الخطة السنوية وطريقة إعدادها من أهم </w:t>
      </w:r>
      <w:r w:rsidR="00921772" w:rsidRPr="00D142B3">
        <w:rPr>
          <w:rFonts w:ascii="Sakkal Majalla" w:hAnsi="Sakkal Majalla" w:cs="Sakkal Majalla" w:hint="cs"/>
          <w:sz w:val="32"/>
          <w:szCs w:val="32"/>
          <w:rtl/>
        </w:rPr>
        <w:t>العوامل المؤثرة في ذلك.</w:t>
      </w:r>
    </w:p>
    <w:p w14:paraId="7336B8AD" w14:textId="45AF0802" w:rsidR="0056336C" w:rsidRPr="00D142B3" w:rsidRDefault="0056336C" w:rsidP="005510DF">
      <w:pPr>
        <w:rPr>
          <w:rFonts w:ascii="Sakkal Majalla" w:hAnsi="Sakkal Majalla" w:cs="Sakkal Majalla"/>
          <w:sz w:val="32"/>
          <w:szCs w:val="32"/>
          <w:rtl/>
        </w:rPr>
      </w:pPr>
      <w:r w:rsidRPr="00D142B3">
        <w:rPr>
          <w:rFonts w:ascii="Sakkal Majalla" w:hAnsi="Sakkal Majalla" w:cs="Sakkal Majalla" w:hint="cs"/>
          <w:sz w:val="32"/>
          <w:szCs w:val="32"/>
          <w:rtl/>
        </w:rPr>
        <w:t xml:space="preserve"> من خلال هذا البحث سوف نتطرق لأهم الأسباب التي تكمن في تأثير الخطة السنوية في تحقيق الأهداف للمنظمة</w:t>
      </w:r>
      <w:r w:rsidR="00921772" w:rsidRPr="00D142B3">
        <w:rPr>
          <w:rFonts w:ascii="Sakkal Majalla" w:hAnsi="Sakkal Majalla" w:cs="Sakkal Majalla" w:hint="cs"/>
          <w:sz w:val="32"/>
          <w:szCs w:val="32"/>
          <w:rtl/>
        </w:rPr>
        <w:t xml:space="preserve"> </w:t>
      </w:r>
      <w:r w:rsidR="008E3419" w:rsidRPr="00D142B3">
        <w:rPr>
          <w:rFonts w:ascii="Sakkal Majalla" w:hAnsi="Sakkal Majalla" w:cs="Sakkal Majalla" w:hint="cs"/>
          <w:sz w:val="32"/>
          <w:szCs w:val="32"/>
          <w:rtl/>
        </w:rPr>
        <w:t xml:space="preserve"> مع وضع جميع التساؤولات التي  من الممكن أن تؤثر بها </w:t>
      </w:r>
      <w:r w:rsidR="00921772" w:rsidRPr="00D142B3">
        <w:rPr>
          <w:rFonts w:ascii="Sakkal Majalla" w:hAnsi="Sakkal Majalla" w:cs="Sakkal Majalla" w:hint="cs"/>
          <w:sz w:val="32"/>
          <w:szCs w:val="32"/>
          <w:rtl/>
        </w:rPr>
        <w:t>وسوف يتم تحليل كل هذه العوامل على حدة لمعرفة الأسباب التي تكمن في نجاح الخطة السنوية أو فشلها مع تقديم الحلول الممكنة لتفادي هذا الفشل ورفع كفاءة النتائج الخاصة بالخطة السنوية والموازنة</w:t>
      </w:r>
      <w:r w:rsidR="008E3419" w:rsidRPr="00D142B3">
        <w:rPr>
          <w:rFonts w:ascii="Sakkal Majalla" w:hAnsi="Sakkal Majalla" w:cs="Sakkal Majalla" w:hint="cs"/>
          <w:sz w:val="32"/>
          <w:szCs w:val="32"/>
          <w:rtl/>
        </w:rPr>
        <w:t xml:space="preserve"> المالية.</w:t>
      </w:r>
    </w:p>
    <w:p w14:paraId="40A61660" w14:textId="4326FFA7" w:rsidR="009125CE" w:rsidRPr="00D142B3" w:rsidRDefault="00A74F76" w:rsidP="00B26757">
      <w:pPr>
        <w:outlineLvl w:val="0"/>
        <w:rPr>
          <w:rFonts w:ascii="Sakkal Majalla" w:hAnsi="Sakkal Majalla" w:cs="Sakkal Majalla"/>
          <w:sz w:val="32"/>
          <w:szCs w:val="32"/>
          <w:u w:val="single"/>
          <w:rtl/>
          <w:lang w:bidi="ar-EG"/>
        </w:rPr>
      </w:pPr>
      <w:bookmarkStart w:id="3" w:name="_Toc192537052"/>
      <w:r w:rsidRPr="00D142B3">
        <w:rPr>
          <w:rFonts w:ascii="Sakkal Majalla" w:hAnsi="Sakkal Majalla" w:cs="Sakkal Majalla"/>
          <w:b/>
          <w:bCs/>
          <w:sz w:val="32"/>
          <w:szCs w:val="32"/>
          <w:u w:val="single"/>
          <w:rtl/>
        </w:rPr>
        <w:t>مشكلة الدراسة</w:t>
      </w:r>
      <w:r w:rsidR="009125CE" w:rsidRPr="00D142B3">
        <w:rPr>
          <w:rFonts w:ascii="Sakkal Majalla" w:hAnsi="Sakkal Majalla" w:cs="Sakkal Majalla" w:hint="cs"/>
          <w:sz w:val="32"/>
          <w:szCs w:val="32"/>
          <w:u w:val="single"/>
          <w:rtl/>
          <w:lang w:bidi="ar-EG"/>
        </w:rPr>
        <w:t>:</w:t>
      </w:r>
      <w:bookmarkEnd w:id="3"/>
    </w:p>
    <w:p w14:paraId="148A704F" w14:textId="29ED5E82" w:rsidR="009125CE" w:rsidRPr="00D142B3" w:rsidRDefault="00780251" w:rsidP="00780251">
      <w:pPr>
        <w:rPr>
          <w:rFonts w:ascii="Sakkal Majalla" w:hAnsi="Sakkal Majalla" w:cs="Sakkal Majalla"/>
          <w:sz w:val="32"/>
          <w:szCs w:val="32"/>
          <w:rtl/>
          <w:lang w:bidi="ar-EG"/>
        </w:rPr>
      </w:pPr>
      <w:r w:rsidRPr="00D142B3">
        <w:rPr>
          <w:rFonts w:ascii="Sakkal Majalla" w:hAnsi="Sakkal Majalla" w:cs="Sakkal Majalla" w:hint="cs"/>
          <w:sz w:val="32"/>
          <w:szCs w:val="32"/>
          <w:rtl/>
          <w:lang w:bidi="ar-EG"/>
        </w:rPr>
        <w:t xml:space="preserve">تواجه العديد من الشركات والمؤسسات وبالخاصة حديثة المنشأ عوائق في التدفقات المالية والمبيعات والأرباح الخاصة  بها مماقد يسبب خلل في الحركة التشغيلية بها بل قد يصل إلى مرحلة من مراحل الإفلاس بسبب هذه العوائق والمشكلات. ومما لا شك فيه فإن الخطة السنوية لهذه المنظمات لها الأثر الكبير في عملية نجاح </w:t>
      </w:r>
      <w:r w:rsidR="00D16461" w:rsidRPr="00D142B3">
        <w:rPr>
          <w:rFonts w:ascii="Sakkal Majalla" w:hAnsi="Sakkal Majalla" w:cs="Sakkal Majalla" w:hint="cs"/>
          <w:sz w:val="32"/>
          <w:szCs w:val="32"/>
          <w:rtl/>
          <w:lang w:bidi="ar-EG"/>
        </w:rPr>
        <w:t xml:space="preserve">أو فشل </w:t>
      </w:r>
      <w:r w:rsidRPr="00D142B3">
        <w:rPr>
          <w:rFonts w:ascii="Sakkal Majalla" w:hAnsi="Sakkal Majalla" w:cs="Sakkal Majalla" w:hint="cs"/>
          <w:sz w:val="32"/>
          <w:szCs w:val="32"/>
          <w:rtl/>
          <w:lang w:bidi="ar-EG"/>
        </w:rPr>
        <w:t xml:space="preserve">سير الأعمال </w:t>
      </w:r>
      <w:r w:rsidR="00D16461" w:rsidRPr="00D142B3">
        <w:rPr>
          <w:rFonts w:ascii="Sakkal Majalla" w:hAnsi="Sakkal Majalla" w:cs="Sakkal Majalla" w:hint="cs"/>
          <w:sz w:val="32"/>
          <w:szCs w:val="32"/>
          <w:rtl/>
          <w:lang w:bidi="ar-EG"/>
        </w:rPr>
        <w:t>ل</w:t>
      </w:r>
      <w:r w:rsidRPr="00D142B3">
        <w:rPr>
          <w:rFonts w:ascii="Sakkal Majalla" w:hAnsi="Sakkal Majalla" w:cs="Sakkal Majalla" w:hint="cs"/>
          <w:sz w:val="32"/>
          <w:szCs w:val="32"/>
          <w:rtl/>
          <w:lang w:bidi="ar-EG"/>
        </w:rPr>
        <w:t xml:space="preserve">لمنظمة من </w:t>
      </w:r>
      <w:r w:rsidR="00D16461" w:rsidRPr="00D142B3">
        <w:rPr>
          <w:rFonts w:ascii="Sakkal Majalla" w:hAnsi="Sakkal Majalla" w:cs="Sakkal Majalla" w:hint="cs"/>
          <w:sz w:val="32"/>
          <w:szCs w:val="32"/>
          <w:rtl/>
          <w:lang w:bidi="ar-EG"/>
        </w:rPr>
        <w:t>خلال تحقيق أو عدم تحقيق</w:t>
      </w:r>
      <w:r w:rsidRPr="00D142B3">
        <w:rPr>
          <w:rFonts w:ascii="Sakkal Majalla" w:hAnsi="Sakkal Majalla" w:cs="Sakkal Majalla" w:hint="cs"/>
          <w:sz w:val="32"/>
          <w:szCs w:val="32"/>
          <w:rtl/>
          <w:lang w:bidi="ar-EG"/>
        </w:rPr>
        <w:t xml:space="preserve"> الأرباح والتدفقات المالية والمبيعات التي يتخللها بيع المنتجات أو الخدمات أو المشاريع </w:t>
      </w:r>
      <w:r w:rsidR="00D16461" w:rsidRPr="00D142B3">
        <w:rPr>
          <w:rFonts w:ascii="Sakkal Majalla" w:hAnsi="Sakkal Majalla" w:cs="Sakkal Majalla" w:hint="cs"/>
          <w:sz w:val="32"/>
          <w:szCs w:val="32"/>
          <w:rtl/>
          <w:lang w:bidi="ar-EG"/>
        </w:rPr>
        <w:t xml:space="preserve">للمنظمة. </w:t>
      </w:r>
    </w:p>
    <w:p w14:paraId="5F02BB6D" w14:textId="328B7810" w:rsidR="009125CE" w:rsidRPr="00D142B3" w:rsidRDefault="00D16461" w:rsidP="00044D5F">
      <w:pPr>
        <w:rPr>
          <w:rFonts w:ascii="Sakkal Majalla" w:hAnsi="Sakkal Majalla" w:cs="Sakkal Majalla"/>
          <w:sz w:val="32"/>
          <w:szCs w:val="32"/>
          <w:rtl/>
          <w:lang w:bidi="ar-EG"/>
        </w:rPr>
      </w:pPr>
      <w:r w:rsidRPr="00D142B3">
        <w:rPr>
          <w:rFonts w:ascii="Sakkal Majalla" w:hAnsi="Sakkal Majalla" w:cs="Sakkal Majalla" w:hint="cs"/>
          <w:sz w:val="32"/>
          <w:szCs w:val="32"/>
          <w:rtl/>
          <w:lang w:bidi="ar-EG"/>
        </w:rPr>
        <w:lastRenderedPageBreak/>
        <w:t>من خلال تجربة الباحث والعمل مع الإدارة العليا بإحدى الشركات التي عمل بها فقد واجهت الشركة تحديا كبيرا بسبب الخطة السنوية للشركة وماترتب عليها من نقص كبير في التدفقات المالية التي أدت</w:t>
      </w:r>
      <w:r w:rsidR="00044D5F" w:rsidRPr="00D142B3">
        <w:rPr>
          <w:rFonts w:ascii="Sakkal Majalla" w:hAnsi="Sakkal Majalla" w:cs="Sakkal Majalla" w:hint="cs"/>
          <w:sz w:val="32"/>
          <w:szCs w:val="32"/>
          <w:rtl/>
          <w:lang w:bidi="ar-EG"/>
        </w:rPr>
        <w:t xml:space="preserve"> بها</w:t>
      </w:r>
      <w:r w:rsidRPr="00D142B3">
        <w:rPr>
          <w:rFonts w:ascii="Sakkal Majalla" w:hAnsi="Sakkal Majalla" w:cs="Sakkal Majalla" w:hint="cs"/>
          <w:sz w:val="32"/>
          <w:szCs w:val="32"/>
          <w:rtl/>
          <w:lang w:bidi="ar-EG"/>
        </w:rPr>
        <w:t xml:space="preserve"> في نهاية المطاف لتأخر صرف الرواتب وتأخر في المشاريع القائمة وكذلك تأخر في توريد المواد بسبب عدم القدرة على دفع الإلتزامات للموريدين مما أدى لزيادة الديون والطلب بالأجل</w:t>
      </w:r>
      <w:r w:rsidR="00044D5F" w:rsidRPr="00D142B3">
        <w:rPr>
          <w:rFonts w:ascii="Sakkal Majalla" w:hAnsi="Sakkal Majalla" w:cs="Sakkal Majalla" w:hint="cs"/>
          <w:sz w:val="32"/>
          <w:szCs w:val="32"/>
          <w:rtl/>
          <w:lang w:bidi="ar-EG"/>
        </w:rPr>
        <w:t xml:space="preserve"> وأن كل هذه العوامل أدت لوجود خلل بالمنظمة وتدهور للحالية المالية لها وحسب ملاحظة الباحث فإن من أهم العوامل المؤثرة لهذا الخلل هو عدم جودة الخطة السنوية للمنظمة.</w:t>
      </w:r>
    </w:p>
    <w:p w14:paraId="5F2095FF" w14:textId="0246A113" w:rsidR="00044D5F" w:rsidRPr="00D142B3" w:rsidRDefault="00044D5F" w:rsidP="00044D5F">
      <w:pPr>
        <w:rPr>
          <w:rFonts w:ascii="Sakkal Majalla" w:hAnsi="Sakkal Majalla" w:cs="Sakkal Majalla"/>
          <w:sz w:val="32"/>
          <w:szCs w:val="32"/>
          <w:rtl/>
          <w:lang w:bidi="ar-EG"/>
        </w:rPr>
      </w:pPr>
      <w:r w:rsidRPr="00D142B3">
        <w:rPr>
          <w:rFonts w:ascii="Sakkal Majalla" w:hAnsi="Sakkal Majalla" w:cs="Sakkal Majalla" w:hint="cs"/>
          <w:sz w:val="32"/>
          <w:szCs w:val="32"/>
          <w:rtl/>
          <w:lang w:bidi="ar-EG"/>
        </w:rPr>
        <w:t xml:space="preserve">وللدخول لأصل </w:t>
      </w:r>
      <w:r w:rsidR="006E31E5" w:rsidRPr="00D142B3">
        <w:rPr>
          <w:rFonts w:ascii="Sakkal Majalla" w:hAnsi="Sakkal Majalla" w:cs="Sakkal Majalla" w:hint="cs"/>
          <w:sz w:val="32"/>
          <w:szCs w:val="32"/>
          <w:rtl/>
          <w:lang w:bidi="ar-EG"/>
        </w:rPr>
        <w:t>المشكلة وتحديد الخلل يقوم الباحث بتحليل كل المعطيات التي أدت لوصول المنظمة لهذه المرحلة من خلال تحليل الخطة السنوية  و</w:t>
      </w:r>
      <w:r w:rsidR="00003005" w:rsidRPr="00D142B3">
        <w:rPr>
          <w:rFonts w:ascii="Sakkal Majalla" w:hAnsi="Sakkal Majalla" w:cs="Sakkal Majalla" w:hint="cs"/>
          <w:sz w:val="32"/>
          <w:szCs w:val="32"/>
          <w:rtl/>
        </w:rPr>
        <w:t>تحليل المخاطر و</w:t>
      </w:r>
      <w:r w:rsidR="006E31E5" w:rsidRPr="00D142B3">
        <w:rPr>
          <w:rFonts w:ascii="Sakkal Majalla" w:hAnsi="Sakkal Majalla" w:cs="Sakkal Majalla" w:hint="cs"/>
          <w:sz w:val="32"/>
          <w:szCs w:val="32"/>
          <w:rtl/>
          <w:lang w:bidi="ar-EG"/>
        </w:rPr>
        <w:t>وضع التساؤولات وربطها بالمبيعات والخدمات والمشاريع الخاصة بالمنظمة</w:t>
      </w:r>
      <w:r w:rsidR="00744EB7" w:rsidRPr="00D142B3">
        <w:rPr>
          <w:rFonts w:ascii="Sakkal Majalla" w:hAnsi="Sakkal Majalla" w:cs="Sakkal Majalla" w:hint="cs"/>
          <w:sz w:val="32"/>
          <w:szCs w:val="32"/>
          <w:rtl/>
          <w:lang w:bidi="ar-EG"/>
        </w:rPr>
        <w:t xml:space="preserve"> للوصول للنتائج التي من خلالها وضع الحلول الممكنة للمنظمة وتحسين دور الخطة السنوية لتحقيق أهداف المنظمة.</w:t>
      </w:r>
    </w:p>
    <w:p w14:paraId="79787B4E" w14:textId="5BB12C76" w:rsidR="009415E8" w:rsidRPr="00D142B3" w:rsidRDefault="00A74F76" w:rsidP="00B26757">
      <w:pPr>
        <w:outlineLvl w:val="0"/>
        <w:rPr>
          <w:rFonts w:ascii="Sakkal Majalla" w:hAnsi="Sakkal Majalla" w:cs="Sakkal Majalla"/>
          <w:b/>
          <w:bCs/>
          <w:sz w:val="32"/>
          <w:szCs w:val="32"/>
          <w:u w:val="single"/>
          <w:rtl/>
        </w:rPr>
      </w:pPr>
      <w:bookmarkStart w:id="4" w:name="_Toc192537053"/>
      <w:r w:rsidRPr="00D142B3">
        <w:rPr>
          <w:rFonts w:ascii="Sakkal Majalla" w:hAnsi="Sakkal Majalla" w:cs="Sakkal Majalla"/>
          <w:b/>
          <w:bCs/>
          <w:sz w:val="32"/>
          <w:szCs w:val="32"/>
          <w:u w:val="single"/>
          <w:rtl/>
        </w:rPr>
        <w:t>أهمية الدراس</w:t>
      </w:r>
      <w:r w:rsidRPr="00D142B3">
        <w:rPr>
          <w:rFonts w:ascii="Sakkal Majalla" w:hAnsi="Sakkal Majalla" w:cs="Sakkal Majalla" w:hint="cs"/>
          <w:b/>
          <w:bCs/>
          <w:sz w:val="32"/>
          <w:szCs w:val="32"/>
          <w:u w:val="single"/>
          <w:rtl/>
        </w:rPr>
        <w:t>ة:</w:t>
      </w:r>
      <w:bookmarkEnd w:id="4"/>
    </w:p>
    <w:p w14:paraId="2425C49D" w14:textId="3E7A1FCB" w:rsidR="009415E8" w:rsidRPr="00D142B3" w:rsidRDefault="009415E8" w:rsidP="009125CE">
      <w:pPr>
        <w:rPr>
          <w:rFonts w:ascii="Sakkal Majalla" w:hAnsi="Sakkal Majalla" w:cs="Sakkal Majalla"/>
          <w:sz w:val="32"/>
          <w:szCs w:val="32"/>
          <w:rtl/>
        </w:rPr>
      </w:pPr>
      <w:r w:rsidRPr="00D142B3">
        <w:rPr>
          <w:rFonts w:ascii="Sakkal Majalla" w:hAnsi="Sakkal Majalla" w:cs="Sakkal Majalla" w:hint="cs"/>
          <w:sz w:val="32"/>
          <w:szCs w:val="32"/>
          <w:rtl/>
        </w:rPr>
        <w:t xml:space="preserve">تكمن أهمية </w:t>
      </w:r>
      <w:r w:rsidR="00122F60" w:rsidRPr="00D142B3">
        <w:rPr>
          <w:rFonts w:ascii="Sakkal Majalla" w:hAnsi="Sakkal Majalla" w:cs="Sakkal Majalla" w:hint="cs"/>
          <w:sz w:val="32"/>
          <w:szCs w:val="32"/>
          <w:rtl/>
        </w:rPr>
        <w:t>العلمية والعملية ل</w:t>
      </w:r>
      <w:r w:rsidRPr="00D142B3">
        <w:rPr>
          <w:rFonts w:ascii="Sakkal Majalla" w:hAnsi="Sakkal Majalla" w:cs="Sakkal Majalla" w:hint="cs"/>
          <w:sz w:val="32"/>
          <w:szCs w:val="32"/>
          <w:rtl/>
        </w:rPr>
        <w:t>لدراسة في ما يلي :</w:t>
      </w:r>
    </w:p>
    <w:p w14:paraId="4AD32A79" w14:textId="0C81C454" w:rsidR="00122F60" w:rsidRPr="00D142B3" w:rsidRDefault="00122F60" w:rsidP="009125CE">
      <w:pPr>
        <w:rPr>
          <w:rFonts w:ascii="Sakkal Majalla" w:hAnsi="Sakkal Majalla" w:cs="Sakkal Majalla"/>
          <w:sz w:val="32"/>
          <w:szCs w:val="32"/>
          <w:rtl/>
        </w:rPr>
      </w:pPr>
      <w:r w:rsidRPr="00D142B3">
        <w:rPr>
          <w:rFonts w:ascii="Sakkal Majalla" w:hAnsi="Sakkal Majalla" w:cs="Sakkal Majalla" w:hint="cs"/>
          <w:sz w:val="32"/>
          <w:szCs w:val="32"/>
          <w:rtl/>
        </w:rPr>
        <w:t>الأهمية العلمية:</w:t>
      </w:r>
    </w:p>
    <w:p w14:paraId="134782FD" w14:textId="4E6D5B8D" w:rsidR="00122F60" w:rsidRPr="00D142B3" w:rsidRDefault="00122F60" w:rsidP="00122F60">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تناوله لموضوع مهم وهو تحديد الأثر الخاص بإدارة الخطة السنوية في تحقيق الأهداف الإستراتيجية للمنظمات.</w:t>
      </w:r>
    </w:p>
    <w:p w14:paraId="596C2209" w14:textId="77777777" w:rsidR="00122F60" w:rsidRPr="00D142B3" w:rsidRDefault="00122F60" w:rsidP="00122F60">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الحاجة لزيادة فعالية الخطة السنوية لما لذلك من أثر في تحسين الإنتاجية والقدرة في تحقيق الأهداف الإستراتيجية والتشغيلية للمنظمة.</w:t>
      </w:r>
    </w:p>
    <w:p w14:paraId="35112C5E" w14:textId="27B1D1B9" w:rsidR="00122F60" w:rsidRPr="00D142B3" w:rsidRDefault="002747DB" w:rsidP="00122F60">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تقديم التوصيات الخاصة للإستفادة من الدراسة للجهات والمنظمات التي التي تواجه مشكلات وتحديات تحقيق الأهداف الخاصة بها من خلال الخطة السنوية والتدفقات المالية وتحقيق الأرباح.</w:t>
      </w:r>
    </w:p>
    <w:p w14:paraId="285907DB" w14:textId="7C5C205B" w:rsidR="002747DB" w:rsidRPr="00D142B3" w:rsidRDefault="002747DB" w:rsidP="00122F60">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المساعدة في تكثيف الأبحاث التي تندرج تحت هذا المجال لأهميتها في إحداث تغييرات إجابية للمنظمة.</w:t>
      </w:r>
    </w:p>
    <w:p w14:paraId="70302FFB" w14:textId="0CA33593" w:rsidR="002747DB" w:rsidRPr="00D142B3" w:rsidRDefault="002747DB" w:rsidP="002747DB">
      <w:pPr>
        <w:rPr>
          <w:rFonts w:ascii="Sakkal Majalla" w:hAnsi="Sakkal Majalla" w:cs="Sakkal Majalla"/>
          <w:sz w:val="32"/>
          <w:szCs w:val="32"/>
          <w:rtl/>
        </w:rPr>
      </w:pPr>
      <w:r w:rsidRPr="00D142B3">
        <w:rPr>
          <w:rFonts w:ascii="Sakkal Majalla" w:hAnsi="Sakkal Majalla" w:cs="Sakkal Majalla" w:hint="cs"/>
          <w:sz w:val="32"/>
          <w:szCs w:val="32"/>
          <w:rtl/>
        </w:rPr>
        <w:t>الأهمية العملية:</w:t>
      </w:r>
    </w:p>
    <w:p w14:paraId="15AA8186" w14:textId="7F23B8D9" w:rsidR="002747DB" w:rsidRPr="00D142B3" w:rsidRDefault="002747DB" w:rsidP="002747DB">
      <w:pPr>
        <w:rPr>
          <w:rFonts w:ascii="Sakkal Majalla" w:hAnsi="Sakkal Majalla" w:cs="Sakkal Majalla"/>
          <w:sz w:val="32"/>
          <w:szCs w:val="32"/>
          <w:rtl/>
        </w:rPr>
      </w:pPr>
      <w:r w:rsidRPr="00D142B3">
        <w:rPr>
          <w:rFonts w:ascii="Sakkal Majalla" w:hAnsi="Sakkal Majalla" w:cs="Sakkal Majalla" w:hint="cs"/>
          <w:sz w:val="32"/>
          <w:szCs w:val="32"/>
          <w:rtl/>
        </w:rPr>
        <w:t>في هذا السياق تساعد الدراسة في أن تكون مرجع للمنظمات وعامل مساهم لتحسين وضعها الإستراتيجي والتشغيلي من خلال الآتي:</w:t>
      </w:r>
    </w:p>
    <w:p w14:paraId="5F12C7EC" w14:textId="1A9B0BA2" w:rsidR="006D0C81" w:rsidRPr="00D142B3" w:rsidRDefault="006D0C81" w:rsidP="002747DB">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lastRenderedPageBreak/>
        <w:t>تحديدالإشكالات التي تواجهها المنظمات من تأثير الخطة السنوية على تحقيق الأهداف من أرباح ومبيعات وتدفقات نقديه ونحوه مما يترتب على مواجهة مخاطر مالية تؤدي إلى إفلاس المنظمة في المستقبل.</w:t>
      </w:r>
    </w:p>
    <w:p w14:paraId="34D1A442" w14:textId="08D55EF1" w:rsidR="002747DB" w:rsidRPr="00D142B3" w:rsidRDefault="002747DB" w:rsidP="002747DB">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الحصول على</w:t>
      </w:r>
      <w:r w:rsidR="006D0C81" w:rsidRPr="00D142B3">
        <w:rPr>
          <w:rFonts w:ascii="Sakkal Majalla" w:hAnsi="Sakkal Majalla" w:cs="Sakkal Majalla" w:hint="cs"/>
          <w:sz w:val="32"/>
          <w:szCs w:val="32"/>
          <w:rtl/>
        </w:rPr>
        <w:t xml:space="preserve"> صورةمناسبة للعلاجات و ال</w:t>
      </w:r>
      <w:r w:rsidRPr="00D142B3">
        <w:rPr>
          <w:rFonts w:ascii="Sakkal Majalla" w:hAnsi="Sakkal Majalla" w:cs="Sakkal Majalla" w:hint="cs"/>
          <w:sz w:val="32"/>
          <w:szCs w:val="32"/>
          <w:rtl/>
        </w:rPr>
        <w:t>حلول</w:t>
      </w:r>
      <w:r w:rsidR="006D0C81" w:rsidRPr="00D142B3">
        <w:rPr>
          <w:rFonts w:ascii="Sakkal Majalla" w:hAnsi="Sakkal Majalla" w:cs="Sakkal Majalla" w:hint="cs"/>
          <w:sz w:val="32"/>
          <w:szCs w:val="32"/>
          <w:rtl/>
        </w:rPr>
        <w:t xml:space="preserve"> التي تمارسها الشركات والمنظمات</w:t>
      </w:r>
      <w:r w:rsidRPr="00D142B3">
        <w:rPr>
          <w:rFonts w:ascii="Sakkal Majalla" w:hAnsi="Sakkal Majalla" w:cs="Sakkal Majalla" w:hint="cs"/>
          <w:sz w:val="32"/>
          <w:szCs w:val="32"/>
          <w:rtl/>
        </w:rPr>
        <w:t xml:space="preserve"> لتحسين مخرجات الخطة لسنوية</w:t>
      </w:r>
      <w:r w:rsidR="006D0C81" w:rsidRPr="00D142B3">
        <w:rPr>
          <w:rFonts w:ascii="Sakkal Majalla" w:hAnsi="Sakkal Majalla" w:cs="Sakkal Majalla" w:hint="cs"/>
          <w:sz w:val="32"/>
          <w:szCs w:val="32"/>
          <w:rtl/>
        </w:rPr>
        <w:t xml:space="preserve"> والتي يمكن وصفها بأنها ذات قيمة كبيرة.</w:t>
      </w:r>
    </w:p>
    <w:p w14:paraId="32BDF63E" w14:textId="54DC564A" w:rsidR="009125CE" w:rsidRPr="00D142B3" w:rsidRDefault="006D0C81" w:rsidP="00114B9A">
      <w:pPr>
        <w:pStyle w:val="ListParagraph"/>
        <w:numPr>
          <w:ilvl w:val="0"/>
          <w:numId w:val="1"/>
        </w:numPr>
        <w:rPr>
          <w:rFonts w:ascii="Sakkal Majalla" w:hAnsi="Sakkal Majalla" w:cs="Sakkal Majalla"/>
          <w:sz w:val="32"/>
          <w:szCs w:val="32"/>
          <w:rtl/>
        </w:rPr>
      </w:pPr>
      <w:r w:rsidRPr="00D142B3">
        <w:rPr>
          <w:rFonts w:ascii="Sakkal Majalla" w:hAnsi="Sakkal Majalla" w:cs="Sakkal Majalla" w:hint="cs"/>
          <w:sz w:val="32"/>
          <w:szCs w:val="32"/>
          <w:rtl/>
        </w:rPr>
        <w:t xml:space="preserve">توفير بيانات لأصحاب المنظمات أو الشركات </w:t>
      </w:r>
      <w:r w:rsidR="00114B9A" w:rsidRPr="00D142B3">
        <w:rPr>
          <w:rFonts w:ascii="Sakkal Majalla" w:hAnsi="Sakkal Majalla" w:cs="Sakkal Majalla" w:hint="cs"/>
          <w:sz w:val="32"/>
          <w:szCs w:val="32"/>
          <w:rtl/>
        </w:rPr>
        <w:t>بعلومات حول أثر الخطة السنوية في تحقيق الأرباح والتدفقات المالية لممارستها ورفع الكفاءة وتفادي الفشل.</w:t>
      </w:r>
    </w:p>
    <w:p w14:paraId="23E736E4" w14:textId="503ED340" w:rsidR="00114B9A" w:rsidRPr="00D142B3" w:rsidRDefault="00A74F76" w:rsidP="00B26757">
      <w:pPr>
        <w:outlineLvl w:val="0"/>
        <w:rPr>
          <w:rFonts w:ascii="Sakkal Majalla" w:hAnsi="Sakkal Majalla" w:cs="Sakkal Majalla"/>
          <w:sz w:val="32"/>
          <w:szCs w:val="32"/>
          <w:u w:val="single"/>
        </w:rPr>
      </w:pPr>
      <w:bookmarkStart w:id="5" w:name="_Toc192537054"/>
      <w:r w:rsidRPr="00D142B3">
        <w:rPr>
          <w:rFonts w:ascii="Sakkal Majalla" w:hAnsi="Sakkal Majalla" w:cs="Sakkal Majalla"/>
          <w:b/>
          <w:bCs/>
          <w:sz w:val="32"/>
          <w:szCs w:val="32"/>
          <w:u w:val="single"/>
          <w:rtl/>
        </w:rPr>
        <w:t>أهداف الدراسة</w:t>
      </w:r>
      <w:r w:rsidR="009125CE" w:rsidRPr="00D142B3">
        <w:rPr>
          <w:rFonts w:ascii="Sakkal Majalla" w:hAnsi="Sakkal Majalla" w:cs="Sakkal Majalla" w:hint="cs"/>
          <w:sz w:val="32"/>
          <w:szCs w:val="32"/>
          <w:u w:val="single"/>
          <w:rtl/>
        </w:rPr>
        <w:t>:</w:t>
      </w:r>
      <w:bookmarkEnd w:id="5"/>
    </w:p>
    <w:p w14:paraId="783192C7"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تحسين إستراتيجية التسويق والخدمات ورضا العملاء والموردين.</w:t>
      </w:r>
    </w:p>
    <w:p w14:paraId="20D8E736"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تحسين الجودة الداخلية لبيئة العمل والتي تساعد على تحفيز الموظفين وزيادة الإنتايجية.</w:t>
      </w:r>
    </w:p>
    <w:p w14:paraId="3C2AD377"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تحسين التدفق المالي عن طريق إدارة الموارد والتوقعات المالية.</w:t>
      </w:r>
    </w:p>
    <w:p w14:paraId="51FF55B2" w14:textId="77777777" w:rsidR="00114B9A" w:rsidRPr="00D142B3" w:rsidRDefault="00114B9A" w:rsidP="00114B9A">
      <w:pPr>
        <w:pStyle w:val="ListParagraph"/>
        <w:rPr>
          <w:rFonts w:ascii="Sakkal Majalla" w:hAnsi="Sakkal Majalla" w:cs="Sakkal Majalla"/>
          <w:sz w:val="32"/>
          <w:szCs w:val="32"/>
          <w:rtl/>
        </w:rPr>
      </w:pPr>
    </w:p>
    <w:p w14:paraId="4B8762DB"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تحديد العوائق التي تؤدي إلى فشل الخطة السنوية وأثرها على المدى القريب والبعيد في تحقيق الأرباح والتدفقات المالية.</w:t>
      </w:r>
    </w:p>
    <w:p w14:paraId="23E8598E"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القدرة على مواجهة التحديات وإدارة المخاطر للمنظمة.</w:t>
      </w:r>
    </w:p>
    <w:p w14:paraId="23C068F1"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تحسين الكفاءة للمنظمة حيث تسهم في تحديد الأولويات وتحسين العمليات مما يزيد من كفاءة الأداء.</w:t>
      </w:r>
    </w:p>
    <w:p w14:paraId="27869C8D"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المساعدة في توجيه الموارد المالية والبشرية نحو الأهداف الرئيسية.</w:t>
      </w:r>
    </w:p>
    <w:p w14:paraId="72308D22"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توفر الدراسة معايير لتقييم الأداء مما يتيح للمنظمة تعديل إستراتيجتها وفقا للنتائج.</w:t>
      </w:r>
    </w:p>
    <w:p w14:paraId="4BA34F3B"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المساعدة في تحسين اتخاذ القرارات الأكثر فعالية من خلال تحليل البيانات.</w:t>
      </w:r>
    </w:p>
    <w:p w14:paraId="53236A44"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المساعد في وضع أهداف مالية واضحة تسهل عملية قياس الأداء المالي للمنظمة.</w:t>
      </w:r>
    </w:p>
    <w:p w14:paraId="10B098C2" w14:textId="77777777" w:rsidR="00114B9A" w:rsidRPr="00D142B3" w:rsidRDefault="00114B9A" w:rsidP="00114B9A">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القدرة على التحكم والسيطرة من خلال السيولة والتدفقات المالية سواء بالتدفات النقدية التشغيلية أو التمويلية من خلال خطط التحصيل و الحصول على تمويل أو سداد الديون.</w:t>
      </w:r>
    </w:p>
    <w:p w14:paraId="432A0A13" w14:textId="77777777" w:rsidR="00A74F76" w:rsidRDefault="00A74F76" w:rsidP="00D22171">
      <w:pPr>
        <w:rPr>
          <w:rFonts w:ascii="Sakkal Majalla" w:hAnsi="Sakkal Majalla" w:cs="Sakkal Majalla"/>
          <w:sz w:val="32"/>
          <w:szCs w:val="32"/>
        </w:rPr>
      </w:pPr>
    </w:p>
    <w:p w14:paraId="3CCC6589" w14:textId="77777777" w:rsidR="00D142B3" w:rsidRDefault="00D142B3" w:rsidP="00D22171">
      <w:pPr>
        <w:rPr>
          <w:rFonts w:ascii="Sakkal Majalla" w:hAnsi="Sakkal Majalla" w:cs="Sakkal Majalla"/>
          <w:sz w:val="32"/>
          <w:szCs w:val="32"/>
        </w:rPr>
      </w:pPr>
    </w:p>
    <w:p w14:paraId="69DBEF26" w14:textId="77777777" w:rsidR="00D142B3" w:rsidRPr="00D142B3" w:rsidRDefault="00D142B3" w:rsidP="00D22171">
      <w:pPr>
        <w:rPr>
          <w:rFonts w:ascii="Sakkal Majalla" w:hAnsi="Sakkal Majalla" w:cs="Sakkal Majalla"/>
          <w:sz w:val="32"/>
          <w:szCs w:val="32"/>
          <w:rtl/>
        </w:rPr>
      </w:pPr>
    </w:p>
    <w:p w14:paraId="36F619BF" w14:textId="77777777" w:rsidR="00A74F76" w:rsidRPr="00D142B3" w:rsidRDefault="00D22171" w:rsidP="00B26757">
      <w:pPr>
        <w:outlineLvl w:val="0"/>
        <w:rPr>
          <w:rFonts w:ascii="Sakkal Majalla" w:hAnsi="Sakkal Majalla" w:cs="Sakkal Majalla"/>
          <w:b/>
          <w:bCs/>
          <w:sz w:val="32"/>
          <w:szCs w:val="32"/>
          <w:u w:val="single"/>
          <w:rtl/>
        </w:rPr>
      </w:pPr>
      <w:bookmarkStart w:id="6" w:name="_Toc192537055"/>
      <w:r w:rsidRPr="00D142B3">
        <w:rPr>
          <w:rFonts w:ascii="Sakkal Majalla" w:hAnsi="Sakkal Majalla" w:cs="Sakkal Majalla"/>
          <w:b/>
          <w:bCs/>
          <w:sz w:val="32"/>
          <w:szCs w:val="32"/>
          <w:u w:val="single"/>
          <w:rtl/>
        </w:rPr>
        <w:lastRenderedPageBreak/>
        <w:t>تساؤلات الدراسة</w:t>
      </w:r>
      <w:bookmarkEnd w:id="6"/>
    </w:p>
    <w:p w14:paraId="33B6A8C3" w14:textId="78581990" w:rsidR="00363B13" w:rsidRPr="00D142B3" w:rsidRDefault="00145E2D" w:rsidP="00D22171">
      <w:pPr>
        <w:rPr>
          <w:rFonts w:ascii="Sakkal Majalla" w:hAnsi="Sakkal Majalla" w:cs="Sakkal Majalla"/>
          <w:sz w:val="32"/>
          <w:szCs w:val="32"/>
          <w:u w:val="single"/>
          <w:rtl/>
        </w:rPr>
      </w:pPr>
      <w:r w:rsidRPr="00D142B3">
        <w:rPr>
          <w:rFonts w:ascii="Sakkal Majalla" w:hAnsi="Sakkal Majalla" w:cs="Sakkal Majalla" w:hint="cs"/>
          <w:sz w:val="32"/>
          <w:szCs w:val="32"/>
          <w:u w:val="single"/>
          <w:rtl/>
        </w:rPr>
        <w:t>تلخص تساؤلات الدراسة فيما يلي:</w:t>
      </w:r>
    </w:p>
    <w:p w14:paraId="042E7B28" w14:textId="3D730E96" w:rsidR="00363B13" w:rsidRPr="00D142B3" w:rsidRDefault="00363B13"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ماهي الأسباب  التي تؤثر بشكل سلبي وإيجابي على الخطة السنوية للمنظمة</w:t>
      </w:r>
      <w:r w:rsidR="00145E2D" w:rsidRPr="00D142B3">
        <w:rPr>
          <w:rFonts w:ascii="Sakkal Majalla" w:hAnsi="Sakkal Majalla" w:cs="Sakkal Majalla" w:hint="cs"/>
          <w:sz w:val="32"/>
          <w:szCs w:val="32"/>
          <w:rtl/>
        </w:rPr>
        <w:t xml:space="preserve"> من حيث الأرباح, المبيعات , المشاريع والتدفقات المالية؟</w:t>
      </w:r>
    </w:p>
    <w:p w14:paraId="4529B738" w14:textId="39BA2D4F" w:rsidR="00145E2D" w:rsidRPr="00D142B3" w:rsidRDefault="00145E2D"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هل سبب فشل الخطة السنوية من تحقيق الأهداف راجع لأسباب في القدرة التشغيلية؟</w:t>
      </w:r>
    </w:p>
    <w:p w14:paraId="0BE01D46" w14:textId="71D985B6" w:rsidR="00145E2D" w:rsidRPr="00D142B3" w:rsidRDefault="00145E2D"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 هو تأثير خطة المبيعات على الخطة السنوية والتدفقات المالية؟</w:t>
      </w:r>
    </w:p>
    <w:p w14:paraId="29E7ED3A" w14:textId="0E74902A" w:rsidR="00145E2D" w:rsidRPr="00D142B3" w:rsidRDefault="00145E2D"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ماهو تأثير إنجاز المشاريع في الموقت المحدد على الخطة السنوية والتدفقات المالية؟</w:t>
      </w:r>
    </w:p>
    <w:p w14:paraId="19B81E0F" w14:textId="073E65FA" w:rsidR="00145E2D" w:rsidRPr="00D142B3" w:rsidRDefault="00145E2D"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ماهو تأثير الموازنة المالية للحصول على التدفقات النقدية؟</w:t>
      </w:r>
    </w:p>
    <w:p w14:paraId="0CDC049A" w14:textId="106F65F5" w:rsidR="00145E2D" w:rsidRPr="00D142B3" w:rsidRDefault="00145E2D"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هل</w:t>
      </w:r>
      <w:r w:rsidR="003A619A" w:rsidRPr="00D142B3">
        <w:rPr>
          <w:rFonts w:ascii="Sakkal Majalla" w:hAnsi="Sakkal Majalla" w:cs="Sakkal Majalla" w:hint="cs"/>
          <w:sz w:val="32"/>
          <w:szCs w:val="32"/>
          <w:rtl/>
        </w:rPr>
        <w:t xml:space="preserve"> </w:t>
      </w:r>
      <w:r w:rsidRPr="00D142B3">
        <w:rPr>
          <w:rFonts w:ascii="Sakkal Majalla" w:hAnsi="Sakkal Majalla" w:cs="Sakkal Majalla" w:hint="cs"/>
          <w:sz w:val="32"/>
          <w:szCs w:val="32"/>
          <w:rtl/>
        </w:rPr>
        <w:t>إتخاذ القرارات من قبل الإدارة العليا لها تأثير على سير الخطة السنوية من حيث النجاح أو الفشل؟</w:t>
      </w:r>
    </w:p>
    <w:p w14:paraId="5FDD78B4" w14:textId="73213AD8" w:rsidR="00145E2D" w:rsidRPr="00D142B3" w:rsidRDefault="00145E2D"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هل الفشل ينطوي بسبب المبالغة وعدم الواقعية أو بسبب التغييرات السوقية أ و بسبب سوء التنفيذ أم هنالك أسباب أخرى</w:t>
      </w:r>
      <w:r w:rsidR="000A12A2" w:rsidRPr="00D142B3">
        <w:rPr>
          <w:rFonts w:ascii="Sakkal Majalla" w:hAnsi="Sakkal Majalla" w:cs="Sakkal Majalla" w:hint="cs"/>
          <w:sz w:val="32"/>
          <w:szCs w:val="32"/>
          <w:rtl/>
        </w:rPr>
        <w:t>؟</w:t>
      </w:r>
    </w:p>
    <w:p w14:paraId="741C331D" w14:textId="2BBE9703" w:rsidR="00145E2D" w:rsidRPr="00D142B3" w:rsidRDefault="000A12A2"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كيف يمكن السيطرة على الخطة السنوية وتحقيق الأهداف المرجوة لنمو المنظمة؟</w:t>
      </w:r>
    </w:p>
    <w:p w14:paraId="1F641306" w14:textId="049B65C3" w:rsidR="000A12A2" w:rsidRPr="00D142B3" w:rsidRDefault="000A12A2"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كيف يمكن زيادة المبيعات والأرباح للحصول على التدفقات المالية؟</w:t>
      </w:r>
    </w:p>
    <w:p w14:paraId="63345203" w14:textId="31D63E53" w:rsidR="000A12A2" w:rsidRPr="00D142B3" w:rsidRDefault="000A12A2"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ماهي المخاطر المترتبة على عمل الخطة السنوية وطريقة التحكم بها؟</w:t>
      </w:r>
    </w:p>
    <w:p w14:paraId="441B0A99" w14:textId="6C86902A" w:rsidR="000A12A2" w:rsidRPr="00D142B3" w:rsidRDefault="000A12A2"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 هو دور المدراء ورؤساء الأقسام والموظفين لنجاح الخطة السنوية؟</w:t>
      </w:r>
    </w:p>
    <w:p w14:paraId="47490884" w14:textId="14C4A447" w:rsidR="000A12A2" w:rsidRPr="00D142B3" w:rsidRDefault="000A12A2"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ماهي الخطوات للحصول على الخطة التسويقية لزيادة المبيعات والمشاريع لما لها الأثر في نجاح الخطة السنوية التشغيلية؟</w:t>
      </w:r>
    </w:p>
    <w:p w14:paraId="409E4B9E" w14:textId="6D4684B6" w:rsidR="000A12A2" w:rsidRPr="00D142B3" w:rsidRDefault="000A12A2"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 xml:space="preserve">ماهي الخطوات لزيادة الإنتاجية وإتمام المشاريع في الوقت المحدد؟ </w:t>
      </w:r>
    </w:p>
    <w:p w14:paraId="2B080448" w14:textId="6D990F00" w:rsidR="00482A80" w:rsidRPr="00D142B3" w:rsidRDefault="000A12A2" w:rsidP="00145E2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ماهو دور الإدارة المالية</w:t>
      </w:r>
      <w:r w:rsidR="00482A80" w:rsidRPr="00D142B3">
        <w:rPr>
          <w:rFonts w:ascii="Sakkal Majalla" w:hAnsi="Sakkal Majalla" w:cs="Sakkal Majalla" w:hint="cs"/>
          <w:sz w:val="32"/>
          <w:szCs w:val="32"/>
          <w:rtl/>
        </w:rPr>
        <w:t xml:space="preserve">  للسيطرة على التدفقات المالية وضمان توفر السيول المالية</w:t>
      </w:r>
      <w:r w:rsidRPr="00D142B3">
        <w:rPr>
          <w:rFonts w:ascii="Sakkal Majalla" w:hAnsi="Sakkal Majalla" w:cs="Sakkal Majalla" w:hint="cs"/>
          <w:sz w:val="32"/>
          <w:szCs w:val="32"/>
          <w:rtl/>
        </w:rPr>
        <w:t xml:space="preserve"> </w:t>
      </w:r>
      <w:r w:rsidR="00482A80" w:rsidRPr="00D142B3">
        <w:rPr>
          <w:rFonts w:ascii="Sakkal Majalla" w:hAnsi="Sakkal Majalla" w:cs="Sakkal Majalla" w:hint="cs"/>
          <w:sz w:val="32"/>
          <w:szCs w:val="32"/>
          <w:rtl/>
        </w:rPr>
        <w:t>؟</w:t>
      </w:r>
    </w:p>
    <w:p w14:paraId="61B196F8" w14:textId="732471BA" w:rsidR="00A74F76" w:rsidRPr="00D142B3" w:rsidRDefault="000A12A2" w:rsidP="00482A80">
      <w:pPr>
        <w:pStyle w:val="ListParagraph"/>
        <w:numPr>
          <w:ilvl w:val="0"/>
          <w:numId w:val="1"/>
        </w:numPr>
        <w:rPr>
          <w:rFonts w:ascii="Sakkal Majalla" w:hAnsi="Sakkal Majalla" w:cs="Sakkal Majalla"/>
          <w:sz w:val="32"/>
          <w:szCs w:val="32"/>
          <w:rtl/>
        </w:rPr>
      </w:pPr>
      <w:r w:rsidRPr="00D142B3">
        <w:rPr>
          <w:rFonts w:ascii="Sakkal Majalla" w:hAnsi="Sakkal Majalla" w:cs="Sakkal Majalla" w:hint="cs"/>
          <w:sz w:val="32"/>
          <w:szCs w:val="32"/>
          <w:rtl/>
        </w:rPr>
        <w:t>ماهي الخطة التنفيذية للتحصيل من العملاء أو الدفع للموردين و</w:t>
      </w:r>
      <w:r w:rsidR="00482A80" w:rsidRPr="00D142B3">
        <w:rPr>
          <w:rFonts w:ascii="Sakkal Majalla" w:hAnsi="Sakkal Majalla" w:cs="Sakkal Majalla" w:hint="cs"/>
          <w:sz w:val="32"/>
          <w:szCs w:val="32"/>
          <w:rtl/>
        </w:rPr>
        <w:t>إغلاق</w:t>
      </w:r>
      <w:r w:rsidRPr="00D142B3">
        <w:rPr>
          <w:rFonts w:ascii="Sakkal Majalla" w:hAnsi="Sakkal Majalla" w:cs="Sakkal Majalla" w:hint="cs"/>
          <w:sz w:val="32"/>
          <w:szCs w:val="32"/>
          <w:rtl/>
        </w:rPr>
        <w:t xml:space="preserve"> </w:t>
      </w:r>
      <w:r w:rsidR="00482A80" w:rsidRPr="00D142B3">
        <w:rPr>
          <w:rFonts w:ascii="Sakkal Majalla" w:hAnsi="Sakkal Majalla" w:cs="Sakkal Majalla" w:hint="cs"/>
          <w:sz w:val="32"/>
          <w:szCs w:val="32"/>
          <w:rtl/>
        </w:rPr>
        <w:t>الديون؟</w:t>
      </w:r>
    </w:p>
    <w:p w14:paraId="56B19CA7" w14:textId="67082C38" w:rsidR="00D22171" w:rsidRPr="00D142B3" w:rsidRDefault="00A74F76" w:rsidP="00B26757">
      <w:pPr>
        <w:outlineLvl w:val="0"/>
        <w:rPr>
          <w:rFonts w:ascii="Sakkal Majalla" w:hAnsi="Sakkal Majalla" w:cs="Sakkal Majalla"/>
          <w:b/>
          <w:bCs/>
          <w:sz w:val="32"/>
          <w:szCs w:val="32"/>
          <w:u w:val="single"/>
          <w:rtl/>
        </w:rPr>
      </w:pPr>
      <w:bookmarkStart w:id="7" w:name="_Toc192537056"/>
      <w:r w:rsidRPr="00D142B3">
        <w:rPr>
          <w:rFonts w:ascii="Sakkal Majalla" w:hAnsi="Sakkal Majalla" w:cs="Sakkal Majalla" w:hint="cs"/>
          <w:b/>
          <w:bCs/>
          <w:sz w:val="32"/>
          <w:szCs w:val="32"/>
          <w:u w:val="single"/>
          <w:rtl/>
        </w:rPr>
        <w:t>فروض الدراسة:</w:t>
      </w:r>
      <w:bookmarkEnd w:id="7"/>
    </w:p>
    <w:p w14:paraId="4E917BC0" w14:textId="56D50474" w:rsidR="00A335F6" w:rsidRPr="00D142B3" w:rsidRDefault="00A335F6" w:rsidP="00D22171">
      <w:pPr>
        <w:rPr>
          <w:rFonts w:ascii="Sakkal Majalla" w:hAnsi="Sakkal Majalla" w:cs="Sakkal Majalla"/>
          <w:sz w:val="32"/>
          <w:szCs w:val="32"/>
          <w:rtl/>
        </w:rPr>
      </w:pPr>
      <w:r w:rsidRPr="00D142B3">
        <w:rPr>
          <w:rFonts w:ascii="Sakkal Majalla" w:hAnsi="Sakkal Majalla" w:cs="Sakkal Majalla" w:hint="cs"/>
          <w:sz w:val="32"/>
          <w:szCs w:val="32"/>
          <w:rtl/>
        </w:rPr>
        <w:t>تكمن فروض الدراسة في الآتي:</w:t>
      </w:r>
    </w:p>
    <w:p w14:paraId="0105A6D8" w14:textId="72626F91" w:rsidR="00A74F76" w:rsidRPr="00D142B3" w:rsidRDefault="00A335F6" w:rsidP="00A335F6">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تحليل السوق وزيادة المبيعات والمشاريع: كلما زادت المبيعات وعدد المشاريع والخدمات كلما زادت فرص نجاح الخطة التشغيلية للمنظمة</w:t>
      </w:r>
      <w:r w:rsidR="00D81317" w:rsidRPr="00D142B3">
        <w:rPr>
          <w:rFonts w:ascii="Sakkal Majalla" w:hAnsi="Sakkal Majalla" w:cs="Sakkal Majalla" w:hint="cs"/>
          <w:sz w:val="32"/>
          <w:szCs w:val="32"/>
          <w:rtl/>
        </w:rPr>
        <w:t xml:space="preserve"> ومن هذا المنطلق يجب دراسة الإتجاهات </w:t>
      </w:r>
      <w:r w:rsidR="00D81317" w:rsidRPr="00D142B3">
        <w:rPr>
          <w:rFonts w:ascii="Sakkal Majalla" w:hAnsi="Sakkal Majalla" w:cs="Sakkal Majalla" w:hint="cs"/>
          <w:sz w:val="32"/>
          <w:szCs w:val="32"/>
          <w:rtl/>
        </w:rPr>
        <w:lastRenderedPageBreak/>
        <w:t>الحالية واحتياجات العملاء وتحديد الفرص والتهديدات بما يتوافق بإستراتجية المنظمة والخدمات المقدمة لها.</w:t>
      </w:r>
    </w:p>
    <w:p w14:paraId="6870DBD5" w14:textId="434D67B3" w:rsidR="00D81317" w:rsidRPr="00D142B3" w:rsidRDefault="00D81317" w:rsidP="00A335F6">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تحسين العمليات وخطط تنفيذ المشاريع والخدمات: كلما زاد التحكم بعملية خطط التنفيذ كلما زاد إنهاء المشروع والخدمة في الوقت المحدد وعليه يجب وضع خطط للتنفيذ لضمان إقفال الخدمة أو المشروع في الوقت المحدد وهذا ما سيساعد المنظمة من عملية التحصيل في الوقت المحدد وتفادي تراكم الطلبات.</w:t>
      </w:r>
    </w:p>
    <w:p w14:paraId="3160B7CA" w14:textId="7653AAFB" w:rsidR="00D81317" w:rsidRPr="00D142B3" w:rsidRDefault="008E6F37" w:rsidP="00A335F6">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 xml:space="preserve">تحسين سياسة الدفع والتحصيل: كلما زاد التحصيل للمنظمة كلما زال خطر عدم وجود سيولة لها وذلك يتم من خلال وضع شروط و أحكام خاصة بالدفع </w:t>
      </w:r>
      <w:r w:rsidR="0070265D" w:rsidRPr="00D142B3">
        <w:rPr>
          <w:rFonts w:ascii="Sakkal Majalla" w:hAnsi="Sakkal Majalla" w:cs="Sakkal Majalla" w:hint="cs"/>
          <w:sz w:val="32"/>
          <w:szCs w:val="32"/>
          <w:rtl/>
        </w:rPr>
        <w:t>مع</w:t>
      </w:r>
      <w:r w:rsidRPr="00D142B3">
        <w:rPr>
          <w:rFonts w:ascii="Sakkal Majalla" w:hAnsi="Sakkal Majalla" w:cs="Sakkal Majalla" w:hint="cs"/>
          <w:sz w:val="32"/>
          <w:szCs w:val="32"/>
          <w:rtl/>
        </w:rPr>
        <w:t xml:space="preserve"> العملاء تستطيع </w:t>
      </w:r>
      <w:r w:rsidR="0070265D" w:rsidRPr="00D142B3">
        <w:rPr>
          <w:rFonts w:ascii="Sakkal Majalla" w:hAnsi="Sakkal Majalla" w:cs="Sakkal Majalla" w:hint="cs"/>
          <w:sz w:val="32"/>
          <w:szCs w:val="32"/>
          <w:rtl/>
        </w:rPr>
        <w:t xml:space="preserve">المنظمة </w:t>
      </w:r>
      <w:r w:rsidRPr="00D142B3">
        <w:rPr>
          <w:rFonts w:ascii="Sakkal Majalla" w:hAnsi="Sakkal Majalla" w:cs="Sakkal Majalla" w:hint="cs"/>
          <w:sz w:val="32"/>
          <w:szCs w:val="32"/>
          <w:rtl/>
        </w:rPr>
        <w:t xml:space="preserve">من خلالها التحصيل وفق الخطة والجداول الزمنية </w:t>
      </w:r>
      <w:r w:rsidR="00844331" w:rsidRPr="00D142B3">
        <w:rPr>
          <w:rFonts w:ascii="Sakkal Majalla" w:hAnsi="Sakkal Majalla" w:cs="Sakkal Majalla" w:hint="cs"/>
          <w:sz w:val="32"/>
          <w:szCs w:val="32"/>
          <w:rtl/>
        </w:rPr>
        <w:t xml:space="preserve">التي تمكنها من </w:t>
      </w:r>
      <w:r w:rsidRPr="00D142B3">
        <w:rPr>
          <w:rFonts w:ascii="Sakkal Majalla" w:hAnsi="Sakkal Majalla" w:cs="Sakkal Majalla" w:hint="cs"/>
          <w:sz w:val="32"/>
          <w:szCs w:val="32"/>
          <w:rtl/>
        </w:rPr>
        <w:t>الوفاء بملتزماتها.</w:t>
      </w:r>
    </w:p>
    <w:p w14:paraId="020AAA33" w14:textId="76795B0B" w:rsidR="00844331" w:rsidRPr="00D142B3" w:rsidRDefault="00844331" w:rsidP="00A335F6">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إختيار العميل المناسب: إن لإختيار العميل المناسب له الأثر الكبير في نجاح الخطة البيعية والمشاريع وذلك يتم من خلال جمع معلومات العميل وتقصي وضعه المالي في السوق ومقدرته بالإيفاء بالإلنزامات والمستحقات الخاصة به.</w:t>
      </w:r>
    </w:p>
    <w:p w14:paraId="4B1741D6" w14:textId="76DBD181" w:rsidR="008E6F37" w:rsidRPr="00D142B3" w:rsidRDefault="006D100E" w:rsidP="00A335F6">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وضع أهداف واقعية قابلة للتنفيذ:  كلما زادت الواقعية وعدم المبالغة والتدرج في الأهداف كلما زادت القدرة على التحكم ورفع نسبة النجاح للخطة السنوية</w:t>
      </w:r>
      <w:r w:rsidR="004933ED" w:rsidRPr="00D142B3">
        <w:rPr>
          <w:rFonts w:ascii="Sakkal Majalla" w:hAnsi="Sakkal Majalla" w:cs="Sakkal Majalla" w:hint="cs"/>
          <w:sz w:val="32"/>
          <w:szCs w:val="32"/>
          <w:rtl/>
        </w:rPr>
        <w:t xml:space="preserve"> من خلال وضع خطة واقعية للمبيعات والمشاريع المتوقعة للعام و مراجعتها مع الإدارة العليا والمالية لرسم خطة واضحة وقابلة للتنفيذ.</w:t>
      </w:r>
    </w:p>
    <w:p w14:paraId="6A9A862A" w14:textId="373C2913" w:rsidR="004933ED" w:rsidRPr="00D142B3" w:rsidRDefault="006D100E" w:rsidP="004933E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 xml:space="preserve">تقييم الأداء الدوري والمرونة في التعديل: وضع خطة ربع سنوية للمراجعة وتييقم الأداء يساهم في نجاح الخطة السنوية مع مرونة التعديل حسب التغيرات السوقية أو الظروف الداخلية للمنظمة والتي ستؤثر بشكل إيجابي </w:t>
      </w:r>
      <w:r w:rsidR="004933ED" w:rsidRPr="00D142B3">
        <w:rPr>
          <w:rFonts w:ascii="Sakkal Majalla" w:hAnsi="Sakkal Majalla" w:cs="Sakkal Majalla" w:hint="cs"/>
          <w:sz w:val="32"/>
          <w:szCs w:val="32"/>
          <w:rtl/>
        </w:rPr>
        <w:t>بالتحكم بالخطة السنوية.</w:t>
      </w:r>
    </w:p>
    <w:p w14:paraId="466BC729" w14:textId="46D1D6F9" w:rsidR="004933ED" w:rsidRPr="00D142B3" w:rsidRDefault="004933ED" w:rsidP="004933E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 xml:space="preserve"> الإجتماعات بمدراء الأقسام للمنظمة : وضع إجتماعات إسبوعية لمدراء الأقسام يساهم في تحديد المشاكل والعوائق التي تواجه المنظمة وبالتالي العمل على حل هذه المشكلات ووضع الأولويات يساهم في الحد من تراكم المشاكل والمضي قدما في إحراز أفضل النتائج.</w:t>
      </w:r>
    </w:p>
    <w:p w14:paraId="1C471490" w14:textId="18FD3861" w:rsidR="004933ED" w:rsidRPr="00D142B3" w:rsidRDefault="004933ED" w:rsidP="004933E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تخصيص الموارد والتدريب والتطوير</w:t>
      </w:r>
      <w:r w:rsidR="00433F10" w:rsidRPr="00D142B3">
        <w:rPr>
          <w:rFonts w:ascii="Sakkal Majalla" w:hAnsi="Sakkal Majalla" w:cs="Sakkal Majalla" w:hint="cs"/>
          <w:sz w:val="32"/>
          <w:szCs w:val="32"/>
          <w:rtl/>
        </w:rPr>
        <w:t>المستمر</w:t>
      </w:r>
      <w:r w:rsidRPr="00D142B3">
        <w:rPr>
          <w:rFonts w:ascii="Sakkal Majalla" w:hAnsi="Sakkal Majalla" w:cs="Sakkal Majalla" w:hint="cs"/>
          <w:sz w:val="32"/>
          <w:szCs w:val="32"/>
          <w:rtl/>
        </w:rPr>
        <w:t xml:space="preserve">: إن تخصيص الموارد الكافية (مالية, بشرية,زمنية) </w:t>
      </w:r>
      <w:r w:rsidR="00433F10" w:rsidRPr="00D142B3">
        <w:rPr>
          <w:rFonts w:ascii="Sakkal Majalla" w:hAnsi="Sakkal Majalla" w:cs="Sakkal Majalla" w:hint="cs"/>
          <w:sz w:val="32"/>
          <w:szCs w:val="32"/>
          <w:rtl/>
        </w:rPr>
        <w:t>وكذلك التطوير والتدريب لها يساهم في توفير الموارد وتعزيز المهارات المطلوبة لتحقيق الأهداف المرجوة في الخطة السنوية.</w:t>
      </w:r>
    </w:p>
    <w:p w14:paraId="29BF10E4" w14:textId="77777777" w:rsidR="00844331" w:rsidRPr="00D142B3" w:rsidRDefault="00433F10" w:rsidP="00844331">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توفير قنوات شراء مختلقة من الموردين: إن توفير قنوات مختلفة من الموردين يساهم في التحكم بالتكلفة وزيادة الأرباح للمبيعات والمشاريع مما يساهم في نجاح الخطة السنوية وزيادة الأرباح والتدفقات المالية.</w:t>
      </w:r>
    </w:p>
    <w:p w14:paraId="618271A8" w14:textId="77777777" w:rsidR="007018A3" w:rsidRDefault="007018A3" w:rsidP="007018A3">
      <w:pPr>
        <w:rPr>
          <w:rFonts w:ascii="Sakkal Majalla" w:hAnsi="Sakkal Majalla" w:cs="Sakkal Majalla"/>
          <w:sz w:val="28"/>
          <w:szCs w:val="28"/>
          <w:rtl/>
        </w:rPr>
      </w:pPr>
    </w:p>
    <w:p w14:paraId="6F77D0AC" w14:textId="77777777" w:rsidR="007018A3" w:rsidRDefault="007018A3" w:rsidP="007018A3">
      <w:pPr>
        <w:rPr>
          <w:rFonts w:ascii="Sakkal Majalla" w:hAnsi="Sakkal Majalla" w:cs="Sakkal Majalla"/>
          <w:sz w:val="28"/>
          <w:szCs w:val="28"/>
          <w:rtl/>
        </w:rPr>
      </w:pPr>
    </w:p>
    <w:p w14:paraId="5F835AE1" w14:textId="77777777" w:rsidR="007018A3" w:rsidRDefault="007018A3" w:rsidP="007018A3">
      <w:pPr>
        <w:rPr>
          <w:rFonts w:ascii="Sakkal Majalla" w:hAnsi="Sakkal Majalla" w:cs="Sakkal Majalla"/>
          <w:sz w:val="28"/>
          <w:szCs w:val="28"/>
          <w:rtl/>
        </w:rPr>
      </w:pPr>
    </w:p>
    <w:p w14:paraId="026F3335" w14:textId="77777777" w:rsidR="007018A3" w:rsidRDefault="007018A3" w:rsidP="007018A3">
      <w:pPr>
        <w:rPr>
          <w:rFonts w:ascii="Sakkal Majalla" w:hAnsi="Sakkal Majalla" w:cs="Sakkal Majalla"/>
          <w:sz w:val="28"/>
          <w:szCs w:val="28"/>
          <w:rtl/>
        </w:rPr>
      </w:pPr>
    </w:p>
    <w:p w14:paraId="12B40291" w14:textId="77777777" w:rsidR="007018A3" w:rsidRDefault="007018A3" w:rsidP="007018A3">
      <w:pPr>
        <w:rPr>
          <w:rFonts w:ascii="Sakkal Majalla" w:hAnsi="Sakkal Majalla" w:cs="Sakkal Majalla"/>
          <w:sz w:val="28"/>
          <w:szCs w:val="28"/>
          <w:rtl/>
        </w:rPr>
      </w:pPr>
    </w:p>
    <w:p w14:paraId="247F7ACF" w14:textId="77777777" w:rsidR="007018A3" w:rsidRDefault="007018A3" w:rsidP="007018A3">
      <w:pPr>
        <w:rPr>
          <w:rFonts w:ascii="Sakkal Majalla" w:hAnsi="Sakkal Majalla" w:cs="Sakkal Majalla"/>
          <w:sz w:val="28"/>
          <w:szCs w:val="28"/>
          <w:rtl/>
        </w:rPr>
      </w:pPr>
    </w:p>
    <w:p w14:paraId="4336785F" w14:textId="77777777" w:rsidR="007018A3" w:rsidRDefault="007018A3" w:rsidP="007018A3">
      <w:pPr>
        <w:rPr>
          <w:rFonts w:ascii="Sakkal Majalla" w:hAnsi="Sakkal Majalla" w:cs="Sakkal Majalla"/>
          <w:sz w:val="28"/>
          <w:szCs w:val="28"/>
          <w:rtl/>
        </w:rPr>
      </w:pPr>
    </w:p>
    <w:p w14:paraId="7ED655C0" w14:textId="77777777" w:rsidR="007018A3" w:rsidRDefault="007018A3" w:rsidP="007018A3">
      <w:pPr>
        <w:rPr>
          <w:rFonts w:ascii="Sakkal Majalla" w:hAnsi="Sakkal Majalla" w:cs="Sakkal Majalla"/>
          <w:sz w:val="28"/>
          <w:szCs w:val="28"/>
          <w:rtl/>
        </w:rPr>
      </w:pPr>
    </w:p>
    <w:p w14:paraId="26E70139" w14:textId="77777777" w:rsidR="007018A3" w:rsidRDefault="007018A3" w:rsidP="00B26757">
      <w:pPr>
        <w:jc w:val="center"/>
        <w:outlineLvl w:val="0"/>
        <w:rPr>
          <w:rFonts w:ascii="Sakkal Majalla" w:hAnsi="Sakkal Majalla" w:cs="Sakkal Majalla"/>
          <w:b/>
          <w:bCs/>
          <w:sz w:val="48"/>
          <w:szCs w:val="48"/>
          <w:u w:val="single"/>
          <w:rtl/>
        </w:rPr>
      </w:pPr>
      <w:bookmarkStart w:id="8" w:name="_Toc192537057"/>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8"/>
    </w:p>
    <w:p w14:paraId="0726B87C" w14:textId="77777777" w:rsidR="007018A3" w:rsidRPr="009125CE" w:rsidRDefault="007018A3" w:rsidP="00B26757">
      <w:pPr>
        <w:jc w:val="center"/>
        <w:outlineLvl w:val="0"/>
        <w:rPr>
          <w:rFonts w:ascii="Sakkal Majalla" w:hAnsi="Sakkal Majalla" w:cs="Sakkal Majalla"/>
          <w:b/>
          <w:bCs/>
          <w:sz w:val="48"/>
          <w:szCs w:val="48"/>
          <w:u w:val="single"/>
          <w:rtl/>
        </w:rPr>
      </w:pPr>
      <w:bookmarkStart w:id="9" w:name="_Toc192537058"/>
      <w:r>
        <w:rPr>
          <w:rFonts w:ascii="Sakkal Majalla" w:hAnsi="Sakkal Majalla" w:cs="Sakkal Majalla" w:hint="cs"/>
          <w:b/>
          <w:bCs/>
          <w:sz w:val="48"/>
          <w:szCs w:val="48"/>
          <w:u w:val="single"/>
          <w:rtl/>
        </w:rPr>
        <w:t>الدراسات السابقة</w:t>
      </w:r>
      <w:bookmarkEnd w:id="9"/>
    </w:p>
    <w:p w14:paraId="69C85A6B" w14:textId="77777777" w:rsidR="007018A3" w:rsidRDefault="007018A3" w:rsidP="007018A3">
      <w:pPr>
        <w:rPr>
          <w:rFonts w:ascii="Sakkal Majalla" w:hAnsi="Sakkal Majalla" w:cs="Sakkal Majalla"/>
          <w:sz w:val="28"/>
          <w:szCs w:val="28"/>
        </w:rPr>
      </w:pPr>
    </w:p>
    <w:p w14:paraId="05936D55" w14:textId="77777777" w:rsidR="00D142B3" w:rsidRDefault="00D142B3" w:rsidP="007018A3">
      <w:pPr>
        <w:rPr>
          <w:rFonts w:ascii="Sakkal Majalla" w:hAnsi="Sakkal Majalla" w:cs="Sakkal Majalla"/>
          <w:sz w:val="28"/>
          <w:szCs w:val="28"/>
        </w:rPr>
      </w:pPr>
    </w:p>
    <w:p w14:paraId="46BE67E2" w14:textId="77777777" w:rsidR="00D142B3" w:rsidRDefault="00D142B3" w:rsidP="007018A3">
      <w:pPr>
        <w:rPr>
          <w:rFonts w:ascii="Sakkal Majalla" w:hAnsi="Sakkal Majalla" w:cs="Sakkal Majalla"/>
          <w:sz w:val="28"/>
          <w:szCs w:val="28"/>
        </w:rPr>
      </w:pPr>
    </w:p>
    <w:p w14:paraId="61CEBE5C" w14:textId="77777777" w:rsidR="00D142B3" w:rsidRDefault="00D142B3" w:rsidP="007018A3">
      <w:pPr>
        <w:rPr>
          <w:rFonts w:ascii="Sakkal Majalla" w:hAnsi="Sakkal Majalla" w:cs="Sakkal Majalla"/>
          <w:sz w:val="28"/>
          <w:szCs w:val="28"/>
        </w:rPr>
      </w:pPr>
    </w:p>
    <w:p w14:paraId="175B8358" w14:textId="77777777" w:rsidR="00D142B3" w:rsidRDefault="00D142B3" w:rsidP="007018A3">
      <w:pPr>
        <w:rPr>
          <w:rFonts w:ascii="Sakkal Majalla" w:hAnsi="Sakkal Majalla" w:cs="Sakkal Majalla"/>
          <w:sz w:val="28"/>
          <w:szCs w:val="28"/>
        </w:rPr>
      </w:pPr>
    </w:p>
    <w:p w14:paraId="6E553E42" w14:textId="77777777" w:rsidR="00D142B3" w:rsidRDefault="00D142B3" w:rsidP="007018A3">
      <w:pPr>
        <w:rPr>
          <w:rFonts w:ascii="Sakkal Majalla" w:hAnsi="Sakkal Majalla" w:cs="Sakkal Majalla"/>
          <w:sz w:val="28"/>
          <w:szCs w:val="28"/>
        </w:rPr>
      </w:pPr>
    </w:p>
    <w:p w14:paraId="25D427CB" w14:textId="77777777" w:rsidR="00D142B3" w:rsidRDefault="00D142B3" w:rsidP="007018A3">
      <w:pPr>
        <w:rPr>
          <w:rFonts w:ascii="Sakkal Majalla" w:hAnsi="Sakkal Majalla" w:cs="Sakkal Majalla"/>
          <w:sz w:val="28"/>
          <w:szCs w:val="28"/>
        </w:rPr>
      </w:pPr>
    </w:p>
    <w:p w14:paraId="5082FE2D" w14:textId="77777777" w:rsidR="00D142B3" w:rsidRDefault="00D142B3" w:rsidP="007018A3">
      <w:pPr>
        <w:rPr>
          <w:rFonts w:ascii="Sakkal Majalla" w:hAnsi="Sakkal Majalla" w:cs="Sakkal Majalla"/>
          <w:sz w:val="28"/>
          <w:szCs w:val="28"/>
          <w:rtl/>
        </w:rPr>
      </w:pPr>
    </w:p>
    <w:p w14:paraId="608AB267" w14:textId="77777777" w:rsidR="007018A3" w:rsidRDefault="007018A3" w:rsidP="007018A3">
      <w:pPr>
        <w:rPr>
          <w:rFonts w:ascii="Sakkal Majalla" w:hAnsi="Sakkal Majalla" w:cs="Sakkal Majalla"/>
          <w:sz w:val="28"/>
          <w:szCs w:val="28"/>
          <w:rtl/>
        </w:rPr>
      </w:pPr>
    </w:p>
    <w:p w14:paraId="2B09940B" w14:textId="77777777" w:rsidR="007018A3" w:rsidRDefault="007018A3" w:rsidP="007018A3">
      <w:pPr>
        <w:rPr>
          <w:rFonts w:ascii="Sakkal Majalla" w:hAnsi="Sakkal Majalla" w:cs="Sakkal Majalla"/>
          <w:sz w:val="28"/>
          <w:szCs w:val="28"/>
          <w:rtl/>
        </w:rPr>
      </w:pPr>
    </w:p>
    <w:p w14:paraId="5ACFEB8E" w14:textId="77777777" w:rsidR="007018A3" w:rsidRDefault="007018A3" w:rsidP="007018A3">
      <w:pPr>
        <w:rPr>
          <w:rFonts w:ascii="Sakkal Majalla" w:hAnsi="Sakkal Majalla" w:cs="Sakkal Majalla"/>
          <w:sz w:val="28"/>
          <w:szCs w:val="28"/>
          <w:rtl/>
        </w:rPr>
      </w:pPr>
    </w:p>
    <w:p w14:paraId="2ECDB1BB" w14:textId="77777777" w:rsidR="007018A3" w:rsidRDefault="007018A3" w:rsidP="007018A3">
      <w:pPr>
        <w:rPr>
          <w:rFonts w:ascii="Sakkal Majalla" w:hAnsi="Sakkal Majalla" w:cs="Sakkal Majalla"/>
          <w:sz w:val="28"/>
          <w:szCs w:val="28"/>
          <w:rtl/>
        </w:rPr>
      </w:pPr>
    </w:p>
    <w:p w14:paraId="373CD41F" w14:textId="77777777" w:rsidR="00844331" w:rsidRPr="00D142B3" w:rsidRDefault="00844331" w:rsidP="00844331">
      <w:pPr>
        <w:rPr>
          <w:rFonts w:ascii="Sakkal Majalla" w:hAnsi="Sakkal Majalla" w:cs="Sakkal Majalla"/>
          <w:sz w:val="28"/>
          <w:szCs w:val="28"/>
        </w:rPr>
      </w:pPr>
    </w:p>
    <w:p w14:paraId="76D397BE" w14:textId="21F7B739" w:rsidR="00D22171" w:rsidRPr="00D142B3" w:rsidRDefault="00D22171" w:rsidP="00B26757">
      <w:pPr>
        <w:outlineLvl w:val="0"/>
        <w:rPr>
          <w:rFonts w:ascii="Sakkal Majalla" w:hAnsi="Sakkal Majalla" w:cs="Sakkal Majalla"/>
          <w:b/>
          <w:bCs/>
          <w:sz w:val="32"/>
          <w:szCs w:val="32"/>
          <w:rtl/>
        </w:rPr>
      </w:pPr>
      <w:bookmarkStart w:id="10" w:name="_Toc192537059"/>
      <w:r w:rsidRPr="00D142B3">
        <w:rPr>
          <w:rFonts w:ascii="Sakkal Majalla" w:hAnsi="Sakkal Majalla" w:cs="Sakkal Majalla"/>
          <w:b/>
          <w:bCs/>
          <w:sz w:val="32"/>
          <w:szCs w:val="32"/>
          <w:u w:val="single"/>
          <w:rtl/>
        </w:rPr>
        <w:lastRenderedPageBreak/>
        <w:t>الدراسات السابقة</w:t>
      </w:r>
      <w:r w:rsidR="00A74F76" w:rsidRPr="00D142B3">
        <w:rPr>
          <w:rFonts w:ascii="Sakkal Majalla" w:hAnsi="Sakkal Majalla" w:cs="Sakkal Majalla" w:hint="cs"/>
          <w:b/>
          <w:bCs/>
          <w:sz w:val="32"/>
          <w:szCs w:val="32"/>
          <w:u w:val="single"/>
          <w:rtl/>
        </w:rPr>
        <w:t>:</w:t>
      </w:r>
      <w:bookmarkEnd w:id="10"/>
    </w:p>
    <w:p w14:paraId="4A57A9C9" w14:textId="48C0C57F" w:rsidR="00A74F76" w:rsidRPr="00D142B3" w:rsidRDefault="00D75EBE" w:rsidP="00D75EBE">
      <w:pPr>
        <w:pStyle w:val="ListParagraph"/>
        <w:numPr>
          <w:ilvl w:val="0"/>
          <w:numId w:val="1"/>
        </w:numPr>
        <w:rPr>
          <w:rFonts w:ascii="Sakkal Majalla" w:hAnsi="Sakkal Majalla" w:cs="Sakkal Majalla"/>
          <w:sz w:val="32"/>
          <w:szCs w:val="32"/>
          <w:rtl/>
        </w:rPr>
      </w:pPr>
      <w:r w:rsidRPr="00D142B3">
        <w:rPr>
          <w:rFonts w:ascii="Sakkal Majalla" w:hAnsi="Sakkal Majalla" w:cs="Sakkal Majalla" w:hint="cs"/>
          <w:sz w:val="32"/>
          <w:szCs w:val="32"/>
          <w:rtl/>
        </w:rPr>
        <w:t xml:space="preserve">دراسة </w:t>
      </w:r>
      <w:r w:rsidRPr="00D142B3">
        <w:rPr>
          <w:rFonts w:ascii="Sakkal Majalla" w:hAnsi="Sakkal Majalla" w:cs="Sakkal Majalla"/>
          <w:sz w:val="32"/>
          <w:szCs w:val="32"/>
          <w:rtl/>
        </w:rPr>
        <w:t>محمد حسن حسين ابو تايه</w:t>
      </w:r>
      <w:r w:rsidRPr="00D142B3">
        <w:rPr>
          <w:rFonts w:ascii="Sakkal Majalla" w:hAnsi="Sakkal Majalla" w:cs="Sakkal Majalla" w:hint="cs"/>
          <w:sz w:val="32"/>
          <w:szCs w:val="32"/>
          <w:rtl/>
        </w:rPr>
        <w:t xml:space="preserve"> لعام 2023 بعنوان </w:t>
      </w:r>
      <w:r w:rsidRPr="00D142B3">
        <w:rPr>
          <w:rFonts w:ascii="Sakkal Majalla" w:hAnsi="Sakkal Majalla" w:cs="Sakkal Majalla"/>
          <w:b/>
          <w:bCs/>
          <w:sz w:val="32"/>
          <w:szCs w:val="32"/>
          <w:rtl/>
        </w:rPr>
        <w:t>تأثير الموازنة التشغيلية في التخطيط والرقابة</w:t>
      </w:r>
      <w:r w:rsidRPr="00D142B3">
        <w:rPr>
          <w:rFonts w:ascii="Sakkal Majalla" w:hAnsi="Sakkal Majalla" w:cs="Sakkal Majalla" w:hint="cs"/>
          <w:b/>
          <w:bCs/>
          <w:sz w:val="32"/>
          <w:szCs w:val="32"/>
          <w:rtl/>
        </w:rPr>
        <w:t xml:space="preserve"> </w:t>
      </w:r>
    </w:p>
    <w:p w14:paraId="4C37CE53" w14:textId="24025788" w:rsidR="00A74F76" w:rsidRPr="00D142B3" w:rsidRDefault="00D75EBE" w:rsidP="00D75EBE">
      <w:pPr>
        <w:rPr>
          <w:rFonts w:ascii="Sakkal Majalla" w:hAnsi="Sakkal Majalla" w:cs="Sakkal Majalla"/>
          <w:sz w:val="32"/>
          <w:szCs w:val="32"/>
          <w:rtl/>
        </w:rPr>
      </w:pPr>
      <w:r w:rsidRPr="00D142B3">
        <w:rPr>
          <w:rFonts w:ascii="Sakkal Majalla" w:hAnsi="Sakkal Majalla" w:cs="Sakkal Majalla"/>
          <w:sz w:val="32"/>
          <w:szCs w:val="32"/>
          <w:rtl/>
        </w:rPr>
        <w:t>يركز البحث على تحديد العوامل التي تؤثر على العالقة بين الموازنة التشغيلية والتخطيط والرقابة في المنظمات، تشير النتائج إلى أن الموازنة التشغيلية لها تأثير كبير على عملية التخطيط والرقابة في المنظمات، حيث يعتبر اال</w:t>
      </w:r>
      <w:r w:rsidRPr="00D142B3">
        <w:rPr>
          <w:rFonts w:ascii="Sakkal Majalla" w:hAnsi="Sakkal Majalla" w:cs="Sakkal Majalla" w:hint="cs"/>
          <w:sz w:val="32"/>
          <w:szCs w:val="32"/>
          <w:rtl/>
        </w:rPr>
        <w:t>ا</w:t>
      </w:r>
      <w:r w:rsidRPr="00D142B3">
        <w:rPr>
          <w:rFonts w:ascii="Sakkal Majalla" w:hAnsi="Sakkal Majalla" w:cs="Sakkal Majalla"/>
          <w:sz w:val="32"/>
          <w:szCs w:val="32"/>
          <w:rtl/>
        </w:rPr>
        <w:t>تصال والمشاركة وتقييم ا</w:t>
      </w:r>
      <w:r w:rsidRPr="00D142B3">
        <w:rPr>
          <w:rFonts w:ascii="Sakkal Majalla" w:hAnsi="Sakkal Majalla" w:cs="Sakkal Majalla" w:hint="cs"/>
          <w:sz w:val="32"/>
          <w:szCs w:val="32"/>
          <w:rtl/>
        </w:rPr>
        <w:t>ل</w:t>
      </w:r>
      <w:r w:rsidRPr="00D142B3">
        <w:rPr>
          <w:rFonts w:ascii="Sakkal Majalla" w:hAnsi="Sakkal Majalla" w:cs="Sakkal Majalla"/>
          <w:sz w:val="32"/>
          <w:szCs w:val="32"/>
          <w:rtl/>
        </w:rPr>
        <w:t>أداء من العوامل الرئيسية التي تؤثر على هذه الع</w:t>
      </w:r>
      <w:r w:rsidRPr="00D142B3">
        <w:rPr>
          <w:rFonts w:ascii="Sakkal Majalla" w:hAnsi="Sakkal Majalla" w:cs="Sakkal Majalla" w:hint="cs"/>
          <w:sz w:val="32"/>
          <w:szCs w:val="32"/>
          <w:rtl/>
        </w:rPr>
        <w:t>لا</w:t>
      </w:r>
      <w:r w:rsidRPr="00D142B3">
        <w:rPr>
          <w:rFonts w:ascii="Sakkal Majalla" w:hAnsi="Sakkal Majalla" w:cs="Sakkal Majalla"/>
          <w:sz w:val="32"/>
          <w:szCs w:val="32"/>
          <w:rtl/>
        </w:rPr>
        <w:t xml:space="preserve">قة. تقدم نتائج هذه الدراسة نظرة ثاقبة </w:t>
      </w:r>
      <w:r w:rsidRPr="00D142B3">
        <w:rPr>
          <w:rFonts w:ascii="Sakkal Majalla" w:hAnsi="Sakkal Majalla" w:cs="Sakkal Majalla" w:hint="cs"/>
          <w:sz w:val="32"/>
          <w:szCs w:val="32"/>
          <w:rtl/>
        </w:rPr>
        <w:t>لأ</w:t>
      </w:r>
      <w:r w:rsidRPr="00D142B3">
        <w:rPr>
          <w:rFonts w:ascii="Sakkal Majalla" w:hAnsi="Sakkal Majalla" w:cs="Sakkal Majalla"/>
          <w:sz w:val="32"/>
          <w:szCs w:val="32"/>
          <w:rtl/>
        </w:rPr>
        <w:t>همية الموازنة التشغيلية في إدارة الموارد التنظيمية وتسلط الضوء على الحاجة إلى عمليات التخطيط والرقابة الفعالة، يساهم هذا البحث من خ</w:t>
      </w:r>
      <w:r w:rsidRPr="00D142B3">
        <w:rPr>
          <w:rFonts w:ascii="Sakkal Majalla" w:hAnsi="Sakkal Majalla" w:cs="Sakkal Majalla" w:hint="cs"/>
          <w:sz w:val="32"/>
          <w:szCs w:val="32"/>
          <w:rtl/>
        </w:rPr>
        <w:t>لا</w:t>
      </w:r>
      <w:r w:rsidRPr="00D142B3">
        <w:rPr>
          <w:rFonts w:ascii="Sakkal Majalla" w:hAnsi="Sakkal Majalla" w:cs="Sakkal Majalla"/>
          <w:sz w:val="32"/>
          <w:szCs w:val="32"/>
          <w:rtl/>
        </w:rPr>
        <w:t xml:space="preserve">ل </w:t>
      </w:r>
      <w:r w:rsidRPr="00D142B3">
        <w:rPr>
          <w:rFonts w:ascii="Sakkal Majalla" w:hAnsi="Sakkal Majalla" w:cs="Sakkal Majalla" w:hint="cs"/>
          <w:sz w:val="32"/>
          <w:szCs w:val="32"/>
          <w:rtl/>
        </w:rPr>
        <w:t>الأ</w:t>
      </w:r>
      <w:r w:rsidRPr="00D142B3">
        <w:rPr>
          <w:rFonts w:ascii="Sakkal Majalla" w:hAnsi="Sakkal Majalla" w:cs="Sakkal Majalla"/>
          <w:sz w:val="32"/>
          <w:szCs w:val="32"/>
          <w:rtl/>
        </w:rPr>
        <w:t>دبيات الموجودة حول هذا الموضوع في تحسين الممارسة المستقبلية في مجال ا</w:t>
      </w:r>
      <w:r w:rsidRPr="00D142B3">
        <w:rPr>
          <w:rFonts w:ascii="Sakkal Majalla" w:hAnsi="Sakkal Majalla" w:cs="Sakkal Majalla" w:hint="cs"/>
          <w:sz w:val="32"/>
          <w:szCs w:val="32"/>
          <w:rtl/>
        </w:rPr>
        <w:t>لإ</w:t>
      </w:r>
      <w:r w:rsidRPr="00D142B3">
        <w:rPr>
          <w:rFonts w:ascii="Sakkal Majalla" w:hAnsi="Sakkal Majalla" w:cs="Sakkal Majalla"/>
          <w:sz w:val="32"/>
          <w:szCs w:val="32"/>
          <w:rtl/>
        </w:rPr>
        <w:t>دارة المالية</w:t>
      </w:r>
      <w:r w:rsidRPr="00D142B3">
        <w:rPr>
          <w:rFonts w:ascii="Sakkal Majalla" w:hAnsi="Sakkal Majalla" w:cs="Sakkal Majalla"/>
          <w:sz w:val="32"/>
          <w:szCs w:val="32"/>
        </w:rPr>
        <w:t>.</w:t>
      </w:r>
    </w:p>
    <w:p w14:paraId="29608B82" w14:textId="122C63E2" w:rsidR="00482A80" w:rsidRPr="00D142B3" w:rsidRDefault="00CB5269" w:rsidP="00CB5269">
      <w:pPr>
        <w:pStyle w:val="ListParagraph"/>
        <w:numPr>
          <w:ilvl w:val="0"/>
          <w:numId w:val="1"/>
        </w:numPr>
        <w:rPr>
          <w:rFonts w:ascii="Sakkal Majalla" w:hAnsi="Sakkal Majalla" w:cs="Sakkal Majalla"/>
          <w:sz w:val="32"/>
          <w:szCs w:val="32"/>
          <w:rtl/>
        </w:rPr>
      </w:pPr>
      <w:r w:rsidRPr="00D142B3">
        <w:rPr>
          <w:rFonts w:ascii="Sakkal Majalla" w:hAnsi="Sakkal Majalla" w:cs="Sakkal Majalla" w:hint="cs"/>
          <w:sz w:val="32"/>
          <w:szCs w:val="32"/>
          <w:rtl/>
        </w:rPr>
        <w:t xml:space="preserve">دراسة </w:t>
      </w:r>
      <w:r w:rsidRPr="00D142B3">
        <w:rPr>
          <w:rFonts w:ascii="Sakkal Majalla" w:hAnsi="Sakkal Majalla" w:cs="Sakkal Majalla"/>
          <w:sz w:val="32"/>
          <w:szCs w:val="32"/>
          <w:rtl/>
        </w:rPr>
        <w:t xml:space="preserve">شيماء يوسف صبري </w:t>
      </w:r>
      <w:r w:rsidRPr="00D142B3">
        <w:rPr>
          <w:rFonts w:ascii="Sakkal Majalla" w:hAnsi="Sakkal Majalla" w:cs="Sakkal Majalla" w:hint="cs"/>
          <w:sz w:val="32"/>
          <w:szCs w:val="32"/>
          <w:rtl/>
        </w:rPr>
        <w:t>و</w:t>
      </w:r>
      <w:r w:rsidRPr="00D142B3">
        <w:rPr>
          <w:rFonts w:ascii="Sakkal Majalla" w:hAnsi="Sakkal Majalla" w:cs="Sakkal Majalla"/>
          <w:sz w:val="32"/>
          <w:szCs w:val="32"/>
          <w:rtl/>
        </w:rPr>
        <w:t>نج</w:t>
      </w:r>
      <w:r w:rsidRPr="00D142B3">
        <w:rPr>
          <w:rFonts w:ascii="Sakkal Majalla" w:hAnsi="Sakkal Majalla" w:cs="Sakkal Majalla" w:hint="cs"/>
          <w:sz w:val="32"/>
          <w:szCs w:val="32"/>
          <w:rtl/>
        </w:rPr>
        <w:t xml:space="preserve">لاء </w:t>
      </w:r>
      <w:r w:rsidRPr="00D142B3">
        <w:rPr>
          <w:rFonts w:ascii="Sakkal Majalla" w:hAnsi="Sakkal Majalla" w:cs="Sakkal Majalla"/>
          <w:sz w:val="32"/>
          <w:szCs w:val="32"/>
          <w:rtl/>
        </w:rPr>
        <w:t>إبراهيم عبد الرحمن</w:t>
      </w:r>
      <w:r w:rsidR="007D3229" w:rsidRPr="00D142B3">
        <w:rPr>
          <w:rFonts w:ascii="Sakkal Majalla" w:hAnsi="Sakkal Majalla" w:cs="Sakkal Majalla" w:hint="cs"/>
          <w:sz w:val="32"/>
          <w:szCs w:val="32"/>
          <w:rtl/>
        </w:rPr>
        <w:t xml:space="preserve"> لعام 2020</w:t>
      </w:r>
      <w:r w:rsidRPr="00D142B3">
        <w:rPr>
          <w:rFonts w:ascii="Sakkal Majalla" w:hAnsi="Sakkal Majalla" w:cs="Sakkal Majalla" w:hint="cs"/>
          <w:b/>
          <w:bCs/>
          <w:sz w:val="32"/>
          <w:szCs w:val="32"/>
          <w:rtl/>
        </w:rPr>
        <w:t xml:space="preserve"> بعنوان </w:t>
      </w:r>
      <w:r w:rsidRPr="00D142B3">
        <w:rPr>
          <w:rFonts w:ascii="Sakkal Majalla" w:hAnsi="Sakkal Majalla" w:cs="Sakkal Majalla"/>
          <w:b/>
          <w:bCs/>
          <w:sz w:val="32"/>
          <w:szCs w:val="32"/>
          <w:rtl/>
        </w:rPr>
        <w:t>أثر التدفقات النقدية على الأداء المالي للشركات - دراسة تحليلية على قطاع االتصاالت السعودي -</w:t>
      </w:r>
    </w:p>
    <w:p w14:paraId="36B3B192" w14:textId="5D083A34" w:rsidR="00482A80" w:rsidRPr="00D142B3" w:rsidRDefault="00CB5269" w:rsidP="007D3229">
      <w:pPr>
        <w:rPr>
          <w:rFonts w:ascii="Sakkal Majalla" w:hAnsi="Sakkal Majalla" w:cs="Sakkal Majalla"/>
          <w:sz w:val="32"/>
          <w:szCs w:val="32"/>
          <w:rtl/>
        </w:rPr>
      </w:pPr>
      <w:r w:rsidRPr="00D142B3">
        <w:rPr>
          <w:rFonts w:ascii="Sakkal Majalla" w:hAnsi="Sakkal Majalla" w:cs="Sakkal Majalla" w:hint="cs"/>
          <w:sz w:val="32"/>
          <w:szCs w:val="32"/>
          <w:rtl/>
        </w:rPr>
        <w:t>تركز</w:t>
      </w:r>
      <w:r w:rsidRPr="00D142B3">
        <w:rPr>
          <w:rFonts w:ascii="Sakkal Majalla" w:hAnsi="Sakkal Majalla" w:cs="Sakkal Majalla"/>
          <w:sz w:val="32"/>
          <w:szCs w:val="32"/>
          <w:rtl/>
        </w:rPr>
        <w:t xml:space="preserve"> الدراسة إلى التعرف على أثر صافي التدفقات النقدية من ا</w:t>
      </w:r>
      <w:r w:rsidRPr="00D142B3">
        <w:rPr>
          <w:rFonts w:ascii="Sakkal Majalla" w:hAnsi="Sakkal Majalla" w:cs="Sakkal Majalla" w:hint="cs"/>
          <w:sz w:val="32"/>
          <w:szCs w:val="32"/>
          <w:rtl/>
        </w:rPr>
        <w:t>لأ</w:t>
      </w:r>
      <w:r w:rsidRPr="00D142B3">
        <w:rPr>
          <w:rFonts w:ascii="Sakkal Majalla" w:hAnsi="Sakkal Majalla" w:cs="Sakkal Majalla"/>
          <w:sz w:val="32"/>
          <w:szCs w:val="32"/>
          <w:rtl/>
        </w:rPr>
        <w:t>نشطة التشغيلية وا</w:t>
      </w:r>
      <w:r w:rsidRPr="00D142B3">
        <w:rPr>
          <w:rFonts w:ascii="Sakkal Majalla" w:hAnsi="Sakkal Majalla" w:cs="Sakkal Majalla" w:hint="cs"/>
          <w:sz w:val="32"/>
          <w:szCs w:val="32"/>
          <w:rtl/>
        </w:rPr>
        <w:t>لإ</w:t>
      </w:r>
      <w:r w:rsidRPr="00D142B3">
        <w:rPr>
          <w:rFonts w:ascii="Sakkal Majalla" w:hAnsi="Sakkal Majalla" w:cs="Sakkal Majalla"/>
          <w:sz w:val="32"/>
          <w:szCs w:val="32"/>
          <w:rtl/>
        </w:rPr>
        <w:t>ستثمارية والتمويلية على ا</w:t>
      </w:r>
      <w:r w:rsidRPr="00D142B3">
        <w:rPr>
          <w:rFonts w:ascii="Sakkal Majalla" w:hAnsi="Sakkal Majalla" w:cs="Sakkal Majalla" w:hint="cs"/>
          <w:sz w:val="32"/>
          <w:szCs w:val="32"/>
          <w:rtl/>
        </w:rPr>
        <w:t>لأ</w:t>
      </w:r>
      <w:r w:rsidRPr="00D142B3">
        <w:rPr>
          <w:rFonts w:ascii="Sakkal Majalla" w:hAnsi="Sakkal Majalla" w:cs="Sakkal Majalla"/>
          <w:sz w:val="32"/>
          <w:szCs w:val="32"/>
          <w:rtl/>
        </w:rPr>
        <w:t xml:space="preserve">داء </w:t>
      </w:r>
      <w:r w:rsidRPr="00D142B3">
        <w:rPr>
          <w:rFonts w:ascii="Sakkal Majalla" w:hAnsi="Sakkal Majalla" w:cs="Sakkal Majalla" w:hint="cs"/>
          <w:sz w:val="32"/>
          <w:szCs w:val="32"/>
          <w:rtl/>
        </w:rPr>
        <w:t>المالي</w:t>
      </w:r>
      <w:r w:rsidRPr="00D142B3">
        <w:rPr>
          <w:rFonts w:ascii="Sakkal Majalla" w:hAnsi="Sakkal Majalla" w:cs="Sakkal Majalla"/>
          <w:sz w:val="32"/>
          <w:szCs w:val="32"/>
          <w:rtl/>
        </w:rPr>
        <w:t xml:space="preserve"> من خ</w:t>
      </w:r>
      <w:r w:rsidRPr="00D142B3">
        <w:rPr>
          <w:rFonts w:ascii="Sakkal Majalla" w:hAnsi="Sakkal Majalla" w:cs="Sakkal Majalla" w:hint="cs"/>
          <w:sz w:val="32"/>
          <w:szCs w:val="32"/>
          <w:rtl/>
        </w:rPr>
        <w:t>لا</w:t>
      </w:r>
      <w:r w:rsidRPr="00D142B3">
        <w:rPr>
          <w:rFonts w:ascii="Sakkal Majalla" w:hAnsi="Sakkal Majalla" w:cs="Sakkal Majalla"/>
          <w:sz w:val="32"/>
          <w:szCs w:val="32"/>
          <w:rtl/>
        </w:rPr>
        <w:t>ل مؤشرات الربحية العائد على ا</w:t>
      </w:r>
      <w:r w:rsidRPr="00D142B3">
        <w:rPr>
          <w:rFonts w:ascii="Sakkal Majalla" w:hAnsi="Sakkal Majalla" w:cs="Sakkal Majalla" w:hint="cs"/>
          <w:sz w:val="32"/>
          <w:szCs w:val="32"/>
          <w:rtl/>
        </w:rPr>
        <w:t>لأ</w:t>
      </w:r>
      <w:r w:rsidRPr="00D142B3">
        <w:rPr>
          <w:rFonts w:ascii="Sakkal Majalla" w:hAnsi="Sakkal Majalla" w:cs="Sakkal Majalla"/>
          <w:sz w:val="32"/>
          <w:szCs w:val="32"/>
          <w:rtl/>
        </w:rPr>
        <w:t>صول</w:t>
      </w:r>
      <w:r w:rsidR="007D3229" w:rsidRPr="00D142B3">
        <w:rPr>
          <w:rFonts w:ascii="Sakkal Majalla" w:hAnsi="Sakkal Majalla" w:cs="Sakkal Majalla" w:hint="cs"/>
          <w:sz w:val="32"/>
          <w:szCs w:val="32"/>
          <w:rtl/>
        </w:rPr>
        <w:t xml:space="preserve"> حيث </w:t>
      </w:r>
      <w:r w:rsidR="007D3229" w:rsidRPr="00D142B3">
        <w:rPr>
          <w:rFonts w:ascii="Sakkal Majalla" w:hAnsi="Sakkal Majalla" w:cs="Sakkal Majalla"/>
          <w:sz w:val="32"/>
          <w:szCs w:val="32"/>
          <w:rtl/>
        </w:rPr>
        <w:t>أوصت الباحثتان بمجموعة من التوصيات أهمها: ضرورة ا</w:t>
      </w:r>
      <w:r w:rsidR="007D3229" w:rsidRPr="00D142B3">
        <w:rPr>
          <w:rFonts w:ascii="Sakkal Majalla" w:hAnsi="Sakkal Majalla" w:cs="Sakkal Majalla" w:hint="cs"/>
          <w:sz w:val="32"/>
          <w:szCs w:val="32"/>
          <w:rtl/>
        </w:rPr>
        <w:t>لإ</w:t>
      </w:r>
      <w:r w:rsidR="007D3229" w:rsidRPr="00D142B3">
        <w:rPr>
          <w:rFonts w:ascii="Sakkal Majalla" w:hAnsi="Sakkal Majalla" w:cs="Sakkal Majalla"/>
          <w:sz w:val="32"/>
          <w:szCs w:val="32"/>
          <w:rtl/>
        </w:rPr>
        <w:t xml:space="preserve">هتمام بقائمة التدفقات النقدية </w:t>
      </w:r>
      <w:r w:rsidR="007D3229" w:rsidRPr="00D142B3">
        <w:rPr>
          <w:rFonts w:ascii="Sakkal Majalla" w:hAnsi="Sakkal Majalla" w:cs="Sakkal Majalla" w:hint="cs"/>
          <w:sz w:val="32"/>
          <w:szCs w:val="32"/>
          <w:rtl/>
        </w:rPr>
        <w:t>لأ</w:t>
      </w:r>
      <w:r w:rsidR="007D3229" w:rsidRPr="00D142B3">
        <w:rPr>
          <w:rFonts w:ascii="Sakkal Majalla" w:hAnsi="Sakkal Majalla" w:cs="Sakkal Majalla"/>
          <w:sz w:val="32"/>
          <w:szCs w:val="32"/>
          <w:rtl/>
        </w:rPr>
        <w:t>نها توفر معلومات مالية خالية من التضليل والسبب أنها بيانات واقعية وتعتمد على ا</w:t>
      </w:r>
      <w:r w:rsidR="007D3229" w:rsidRPr="00D142B3">
        <w:rPr>
          <w:rFonts w:ascii="Sakkal Majalla" w:hAnsi="Sakkal Majalla" w:cs="Sakkal Majalla" w:hint="cs"/>
          <w:sz w:val="32"/>
          <w:szCs w:val="32"/>
          <w:rtl/>
        </w:rPr>
        <w:t>لأ</w:t>
      </w:r>
      <w:r w:rsidR="007D3229" w:rsidRPr="00D142B3">
        <w:rPr>
          <w:rFonts w:ascii="Sakkal Majalla" w:hAnsi="Sakkal Majalla" w:cs="Sakkal Majalla"/>
          <w:sz w:val="32"/>
          <w:szCs w:val="32"/>
          <w:rtl/>
        </w:rPr>
        <w:t>ساس النقدي. وإجراء دراسة عن التدفقات النقدية بأقسامها الثالثة التشغيلية والتمويلية وا</w:t>
      </w:r>
      <w:r w:rsidR="007D3229" w:rsidRPr="00D142B3">
        <w:rPr>
          <w:rFonts w:ascii="Sakkal Majalla" w:hAnsi="Sakkal Majalla" w:cs="Sakkal Majalla" w:hint="cs"/>
          <w:sz w:val="32"/>
          <w:szCs w:val="32"/>
          <w:rtl/>
        </w:rPr>
        <w:t>لإ</w:t>
      </w:r>
      <w:r w:rsidR="007D3229" w:rsidRPr="00D142B3">
        <w:rPr>
          <w:rFonts w:ascii="Sakkal Majalla" w:hAnsi="Sakkal Majalla" w:cs="Sakkal Majalla"/>
          <w:sz w:val="32"/>
          <w:szCs w:val="32"/>
          <w:rtl/>
        </w:rPr>
        <w:t>ستثمارية على قطاعات اقتصادية أخرى لتوضيح الع</w:t>
      </w:r>
      <w:r w:rsidR="007D3229" w:rsidRPr="00D142B3">
        <w:rPr>
          <w:rFonts w:ascii="Sakkal Majalla" w:hAnsi="Sakkal Majalla" w:cs="Sakkal Majalla" w:hint="cs"/>
          <w:sz w:val="32"/>
          <w:szCs w:val="32"/>
          <w:rtl/>
        </w:rPr>
        <w:t>لا</w:t>
      </w:r>
      <w:r w:rsidR="007D3229" w:rsidRPr="00D142B3">
        <w:rPr>
          <w:rFonts w:ascii="Sakkal Majalla" w:hAnsi="Sakkal Majalla" w:cs="Sakkal Majalla"/>
          <w:sz w:val="32"/>
          <w:szCs w:val="32"/>
          <w:rtl/>
        </w:rPr>
        <w:t>قة بين التدفقات النقدية وا</w:t>
      </w:r>
      <w:r w:rsidR="007D3229" w:rsidRPr="00D142B3">
        <w:rPr>
          <w:rFonts w:ascii="Sakkal Majalla" w:hAnsi="Sakkal Majalla" w:cs="Sakkal Majalla" w:hint="cs"/>
          <w:sz w:val="32"/>
          <w:szCs w:val="32"/>
          <w:rtl/>
        </w:rPr>
        <w:t>لأ</w:t>
      </w:r>
      <w:r w:rsidR="007D3229" w:rsidRPr="00D142B3">
        <w:rPr>
          <w:rFonts w:ascii="Sakkal Majalla" w:hAnsi="Sakkal Majalla" w:cs="Sakkal Majalla"/>
          <w:sz w:val="32"/>
          <w:szCs w:val="32"/>
          <w:rtl/>
        </w:rPr>
        <w:t>داء ا</w:t>
      </w:r>
      <w:r w:rsidR="007D3229" w:rsidRPr="00D142B3">
        <w:rPr>
          <w:rFonts w:ascii="Sakkal Majalla" w:hAnsi="Sakkal Majalla" w:cs="Sakkal Majalla" w:hint="cs"/>
          <w:sz w:val="32"/>
          <w:szCs w:val="32"/>
          <w:rtl/>
        </w:rPr>
        <w:t>لمال</w:t>
      </w:r>
      <w:r w:rsidR="007D3229" w:rsidRPr="00D142B3">
        <w:rPr>
          <w:rFonts w:ascii="Sakkal Majalla" w:hAnsi="Sakkal Majalla" w:cs="Sakkal Majalla"/>
          <w:sz w:val="32"/>
          <w:szCs w:val="32"/>
          <w:rtl/>
        </w:rPr>
        <w:t>ي للشركات</w:t>
      </w:r>
      <w:r w:rsidR="007D3229" w:rsidRPr="00D142B3">
        <w:rPr>
          <w:rFonts w:ascii="Sakkal Majalla" w:hAnsi="Sakkal Majalla" w:cs="Sakkal Majalla"/>
          <w:sz w:val="32"/>
          <w:szCs w:val="32"/>
        </w:rPr>
        <w:t>.</w:t>
      </w:r>
    </w:p>
    <w:p w14:paraId="6808616E" w14:textId="2484EB59" w:rsidR="007D3229" w:rsidRPr="00D142B3" w:rsidRDefault="007D3229" w:rsidP="007D3229">
      <w:pPr>
        <w:pStyle w:val="ListParagraph"/>
        <w:numPr>
          <w:ilvl w:val="0"/>
          <w:numId w:val="1"/>
        </w:numPr>
        <w:rPr>
          <w:rFonts w:ascii="Sakkal Majalla" w:hAnsi="Sakkal Majalla" w:cs="Sakkal Majalla"/>
          <w:b/>
          <w:bCs/>
          <w:sz w:val="32"/>
          <w:szCs w:val="32"/>
        </w:rPr>
      </w:pPr>
      <w:r w:rsidRPr="00D142B3">
        <w:rPr>
          <w:rFonts w:ascii="Sakkal Majalla" w:hAnsi="Sakkal Majalla" w:cs="Sakkal Majalla" w:hint="cs"/>
          <w:sz w:val="32"/>
          <w:szCs w:val="32"/>
          <w:rtl/>
        </w:rPr>
        <w:t xml:space="preserve">دراسة </w:t>
      </w:r>
      <w:r w:rsidR="00852535" w:rsidRPr="00D142B3">
        <w:rPr>
          <w:rFonts w:ascii="Sakkal Majalla" w:hAnsi="Sakkal Majalla" w:cs="Sakkal Majalla" w:hint="cs"/>
          <w:sz w:val="32"/>
          <w:szCs w:val="32"/>
          <w:rtl/>
        </w:rPr>
        <w:t>أ.</w:t>
      </w:r>
      <w:r w:rsidRPr="00D142B3">
        <w:rPr>
          <w:rFonts w:ascii="Sakkal Majalla" w:hAnsi="Sakkal Majalla" w:cs="Sakkal Majalla" w:hint="cs"/>
          <w:sz w:val="32"/>
          <w:szCs w:val="32"/>
          <w:rtl/>
        </w:rPr>
        <w:t xml:space="preserve">حسناء أحمد محمد أبو الفتوح لعام 2022 </w:t>
      </w:r>
      <w:r w:rsidRPr="00D142B3">
        <w:rPr>
          <w:rFonts w:ascii="Sakkal Majalla" w:hAnsi="Sakkal Majalla" w:cs="Sakkal Majalla" w:hint="cs"/>
          <w:b/>
          <w:bCs/>
          <w:sz w:val="32"/>
          <w:szCs w:val="32"/>
          <w:rtl/>
        </w:rPr>
        <w:t xml:space="preserve">بعنوان </w:t>
      </w:r>
      <w:r w:rsidR="00852535" w:rsidRPr="00D142B3">
        <w:rPr>
          <w:rFonts w:ascii="Sakkal Majalla" w:hAnsi="Sakkal Majalla" w:cs="Sakkal Majalla" w:hint="cs"/>
          <w:b/>
          <w:bCs/>
          <w:sz w:val="32"/>
          <w:szCs w:val="32"/>
          <w:rtl/>
        </w:rPr>
        <w:t>أثر القدرة التنبؤية لقائمة التدفقات النقدية على التنبؤ بالتعثر المالي للشركات</w:t>
      </w:r>
    </w:p>
    <w:p w14:paraId="76A13E89" w14:textId="3B094EEC" w:rsidR="00852535" w:rsidRPr="00D142B3" w:rsidRDefault="00852535" w:rsidP="00852535">
      <w:pPr>
        <w:rPr>
          <w:rFonts w:ascii="Sakkal Majalla" w:hAnsi="Sakkal Majalla" w:cs="Sakkal Majalla"/>
          <w:sz w:val="32"/>
          <w:szCs w:val="32"/>
          <w:rtl/>
        </w:rPr>
      </w:pPr>
      <w:r w:rsidRPr="00D142B3">
        <w:rPr>
          <w:rFonts w:ascii="Sakkal Majalla" w:hAnsi="Sakkal Majalla" w:cs="Sakkal Majalla" w:hint="cs"/>
          <w:sz w:val="32"/>
          <w:szCs w:val="32"/>
          <w:rtl/>
        </w:rPr>
        <w:t>تهدف الدراسة لمدى إمكانية إستخدام فائمة التدفقات النقدية في التنبؤ بالتعثر المالي في ضوء مؤشرات القوائم االمالية الدورية لحقيق قدرة الشركات على سداد إلتزاماتها واستمرارية النشاط أو تفادي حدوث التعثر المالي قبل وقوعه . تناولت الباحثة عرض وتحليل مجموعة من الدراسات السابقة ذات الصلة بموضوع البحث والتي تناولت أثر إستخدام التدفقات المالية في التنبؤ بالتعثر االمالي ودراسة وتحليل مؤشرات القوائم المالية الدورية وتأثيرها على الخطط الإستراتيجية والقدرات التنافسية مع إقتراح لبعض الحلول من خلال وضع إطار محاسبي مقترح لإستخدام التدفقات المالية في التنبؤ بالتعثر االمالي</w:t>
      </w:r>
      <w:r w:rsidR="00D770FD" w:rsidRPr="00D142B3">
        <w:rPr>
          <w:rFonts w:ascii="Sakkal Majalla" w:hAnsi="Sakkal Majalla" w:cs="Sakkal Majalla" w:hint="cs"/>
          <w:sz w:val="32"/>
          <w:szCs w:val="32"/>
          <w:rtl/>
        </w:rPr>
        <w:t xml:space="preserve"> ونوصل الباحث لعدة توصيات من خلال نتائج الدراسة الميدانية والتطبيقية.</w:t>
      </w:r>
    </w:p>
    <w:p w14:paraId="21EA87D2" w14:textId="26984ADA" w:rsidR="00D770FD" w:rsidRPr="00D142B3" w:rsidRDefault="00D770FD" w:rsidP="00D770FD">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lastRenderedPageBreak/>
        <w:t xml:space="preserve">دراسة </w:t>
      </w:r>
      <w:r w:rsidRPr="00D142B3">
        <w:rPr>
          <w:rFonts w:ascii="Sakkal Majalla" w:hAnsi="Sakkal Majalla" w:cs="Sakkal Majalla"/>
          <w:sz w:val="32"/>
          <w:szCs w:val="32"/>
        </w:rPr>
        <w:t xml:space="preserve">Dr. Hussam Hassan Mahmoud Al </w:t>
      </w:r>
      <w:proofErr w:type="spellStart"/>
      <w:r w:rsidRPr="00D142B3">
        <w:rPr>
          <w:rFonts w:ascii="Sakkal Majalla" w:hAnsi="Sakkal Majalla" w:cs="Sakkal Majalla"/>
          <w:sz w:val="32"/>
          <w:szCs w:val="32"/>
        </w:rPr>
        <w:t>Sharawi</w:t>
      </w:r>
      <w:proofErr w:type="spellEnd"/>
      <w:r w:rsidRPr="00D142B3">
        <w:rPr>
          <w:rFonts w:ascii="Sakkal Majalla" w:hAnsi="Sakkal Majalla" w:cs="Sakkal Majalla" w:hint="cs"/>
          <w:sz w:val="32"/>
          <w:szCs w:val="32"/>
          <w:rtl/>
        </w:rPr>
        <w:t xml:space="preserve"> عام 2021 </w:t>
      </w:r>
      <w:r w:rsidRPr="00D142B3">
        <w:rPr>
          <w:rFonts w:ascii="Sakkal Majalla" w:hAnsi="Sakkal Majalla" w:cs="Sakkal Majalla" w:hint="cs"/>
          <w:b/>
          <w:bCs/>
          <w:sz w:val="32"/>
          <w:szCs w:val="32"/>
          <w:rtl/>
        </w:rPr>
        <w:t xml:space="preserve">بعنوان </w:t>
      </w:r>
      <w:r w:rsidRPr="00D142B3">
        <w:rPr>
          <w:rFonts w:ascii="Sakkal Majalla" w:hAnsi="Sakkal Majalla" w:cs="Sakkal Majalla"/>
          <w:b/>
          <w:bCs/>
          <w:sz w:val="32"/>
          <w:szCs w:val="32"/>
          <w:rtl/>
        </w:rPr>
        <w:t>ا</w:t>
      </w:r>
      <w:r w:rsidRPr="00D142B3">
        <w:rPr>
          <w:rFonts w:ascii="Sakkal Majalla" w:hAnsi="Sakkal Majalla" w:cs="Sakkal Majalla" w:hint="cs"/>
          <w:b/>
          <w:bCs/>
          <w:sz w:val="32"/>
          <w:szCs w:val="32"/>
          <w:rtl/>
        </w:rPr>
        <w:t>لأ</w:t>
      </w:r>
      <w:r w:rsidRPr="00D142B3">
        <w:rPr>
          <w:rFonts w:ascii="Sakkal Majalla" w:hAnsi="Sakkal Majalla" w:cs="Sakkal Majalla"/>
          <w:b/>
          <w:bCs/>
          <w:sz w:val="32"/>
          <w:szCs w:val="32"/>
          <w:rtl/>
        </w:rPr>
        <w:t>رباح مقابل التدفقات النقدية في التنبؤ بالتدفقات النقدية الم</w:t>
      </w:r>
      <w:r w:rsidRPr="00D142B3">
        <w:rPr>
          <w:rFonts w:ascii="Sakkal Majalla" w:hAnsi="Sakkal Majalla" w:cs="Sakkal Majalla" w:hint="cs"/>
          <w:b/>
          <w:bCs/>
          <w:sz w:val="32"/>
          <w:szCs w:val="32"/>
          <w:rtl/>
        </w:rPr>
        <w:t>ستق</w:t>
      </w:r>
      <w:r w:rsidRPr="00D142B3">
        <w:rPr>
          <w:rFonts w:ascii="Sakkal Majalla" w:hAnsi="Sakkal Majalla" w:cs="Sakkal Majalla"/>
          <w:b/>
          <w:bCs/>
          <w:sz w:val="32"/>
          <w:szCs w:val="32"/>
          <w:rtl/>
        </w:rPr>
        <w:t>بلية دليل من ال</w:t>
      </w:r>
      <w:r w:rsidRPr="00D142B3">
        <w:rPr>
          <w:rFonts w:ascii="Sakkal Majalla" w:hAnsi="Sakkal Majalla" w:cs="Sakkal Majalla" w:hint="cs"/>
          <w:b/>
          <w:bCs/>
          <w:sz w:val="32"/>
          <w:szCs w:val="32"/>
          <w:rtl/>
        </w:rPr>
        <w:t>ش</w:t>
      </w:r>
      <w:r w:rsidRPr="00D142B3">
        <w:rPr>
          <w:rFonts w:ascii="Sakkal Majalla" w:hAnsi="Sakkal Majalla" w:cs="Sakkal Majalla"/>
          <w:b/>
          <w:bCs/>
          <w:sz w:val="32"/>
          <w:szCs w:val="32"/>
          <w:rtl/>
        </w:rPr>
        <w:t>ركات الم</w:t>
      </w:r>
      <w:r w:rsidRPr="00D142B3">
        <w:rPr>
          <w:rFonts w:ascii="Sakkal Majalla" w:hAnsi="Sakkal Majalla" w:cs="Sakkal Majalla" w:hint="cs"/>
          <w:b/>
          <w:bCs/>
          <w:sz w:val="32"/>
          <w:szCs w:val="32"/>
          <w:rtl/>
        </w:rPr>
        <w:t>ص</w:t>
      </w:r>
      <w:r w:rsidRPr="00D142B3">
        <w:rPr>
          <w:rFonts w:ascii="Sakkal Majalla" w:hAnsi="Sakkal Majalla" w:cs="Sakkal Majalla"/>
          <w:b/>
          <w:bCs/>
          <w:sz w:val="32"/>
          <w:szCs w:val="32"/>
          <w:rtl/>
        </w:rPr>
        <w:t>رية وال</w:t>
      </w:r>
      <w:r w:rsidRPr="00D142B3">
        <w:rPr>
          <w:rFonts w:ascii="Sakkal Majalla" w:hAnsi="Sakkal Majalla" w:cs="Sakkal Majalla" w:hint="cs"/>
          <w:b/>
          <w:bCs/>
          <w:sz w:val="32"/>
          <w:szCs w:val="32"/>
          <w:rtl/>
        </w:rPr>
        <w:t>سع</w:t>
      </w:r>
      <w:r w:rsidRPr="00D142B3">
        <w:rPr>
          <w:rFonts w:ascii="Sakkal Majalla" w:hAnsi="Sakkal Majalla" w:cs="Sakkal Majalla"/>
          <w:b/>
          <w:bCs/>
          <w:sz w:val="32"/>
          <w:szCs w:val="32"/>
          <w:rtl/>
        </w:rPr>
        <w:t>ودية</w:t>
      </w:r>
      <w:r w:rsidRPr="00D142B3">
        <w:rPr>
          <w:rFonts w:ascii="Sakkal Majalla" w:hAnsi="Sakkal Majalla" w:cs="Sakkal Majalla" w:hint="cs"/>
          <w:b/>
          <w:bCs/>
          <w:sz w:val="32"/>
          <w:szCs w:val="32"/>
          <w:rtl/>
        </w:rPr>
        <w:t>.</w:t>
      </w:r>
    </w:p>
    <w:p w14:paraId="50930306" w14:textId="3A28B3EE" w:rsidR="00852535" w:rsidRPr="00D142B3" w:rsidRDefault="00D770FD" w:rsidP="006D5653">
      <w:pPr>
        <w:rPr>
          <w:rFonts w:ascii="Sakkal Majalla" w:hAnsi="Sakkal Majalla" w:cs="Sakkal Majalla"/>
          <w:sz w:val="32"/>
          <w:szCs w:val="32"/>
          <w:rtl/>
        </w:rPr>
      </w:pPr>
      <w:r w:rsidRPr="00D142B3">
        <w:rPr>
          <w:rFonts w:ascii="Sakkal Majalla" w:hAnsi="Sakkal Majalla" w:cs="Sakkal Majalla" w:hint="cs"/>
          <w:b/>
          <w:bCs/>
          <w:sz w:val="32"/>
          <w:szCs w:val="32"/>
          <w:rtl/>
        </w:rPr>
        <w:t>ر</w:t>
      </w:r>
      <w:r w:rsidRPr="00D142B3">
        <w:rPr>
          <w:rFonts w:ascii="Sakkal Majalla" w:hAnsi="Sakkal Majalla" w:cs="Sakkal Majalla"/>
          <w:sz w:val="32"/>
          <w:szCs w:val="32"/>
          <w:rtl/>
        </w:rPr>
        <w:t>كز الباحث في هذه الدراسة على مقارنة مقدرة كل من ا</w:t>
      </w:r>
      <w:r w:rsidRPr="00D142B3">
        <w:rPr>
          <w:rFonts w:ascii="Sakkal Majalla" w:hAnsi="Sakkal Majalla" w:cs="Sakkal Majalla" w:hint="cs"/>
          <w:sz w:val="32"/>
          <w:szCs w:val="32"/>
          <w:rtl/>
        </w:rPr>
        <w:t>لأر</w:t>
      </w:r>
      <w:r w:rsidRPr="00D142B3">
        <w:rPr>
          <w:rFonts w:ascii="Sakkal Majalla" w:hAnsi="Sakkal Majalla" w:cs="Sakkal Majalla"/>
          <w:sz w:val="32"/>
          <w:szCs w:val="32"/>
          <w:rtl/>
        </w:rPr>
        <w:t>باح على أساس ا</w:t>
      </w:r>
      <w:r w:rsidRPr="00D142B3">
        <w:rPr>
          <w:rFonts w:ascii="Sakkal Majalla" w:hAnsi="Sakkal Majalla" w:cs="Sakkal Majalla" w:hint="cs"/>
          <w:sz w:val="32"/>
          <w:szCs w:val="32"/>
          <w:rtl/>
        </w:rPr>
        <w:t>لإ</w:t>
      </w:r>
      <w:r w:rsidRPr="00D142B3">
        <w:rPr>
          <w:rFonts w:ascii="Sakkal Majalla" w:hAnsi="Sakkal Majalla" w:cs="Sakkal Majalla"/>
          <w:sz w:val="32"/>
          <w:szCs w:val="32"/>
          <w:rtl/>
        </w:rPr>
        <w:t>ستحقاق والتدفقا</w:t>
      </w:r>
      <w:r w:rsidRPr="00D142B3">
        <w:rPr>
          <w:rFonts w:ascii="Sakkal Majalla" w:hAnsi="Sakkal Majalla" w:cs="Sakkal Majalla" w:hint="cs"/>
          <w:sz w:val="32"/>
          <w:szCs w:val="32"/>
          <w:rtl/>
        </w:rPr>
        <w:t>ت</w:t>
      </w:r>
      <w:r w:rsidRPr="00D142B3">
        <w:rPr>
          <w:rFonts w:ascii="Sakkal Majalla" w:hAnsi="Sakkal Majalla" w:cs="Sakkal Majalla"/>
          <w:sz w:val="32"/>
          <w:szCs w:val="32"/>
          <w:rtl/>
        </w:rPr>
        <w:t xml:space="preserve"> </w:t>
      </w:r>
      <w:r w:rsidRPr="00D142B3">
        <w:rPr>
          <w:rFonts w:ascii="Sakkal Majalla" w:hAnsi="Sakkal Majalla" w:cs="Sakkal Majalla" w:hint="cs"/>
          <w:sz w:val="32"/>
          <w:szCs w:val="32"/>
          <w:rtl/>
        </w:rPr>
        <w:t xml:space="preserve">النقدية من الأنشطة التشغيلية </w:t>
      </w:r>
      <w:r w:rsidR="006D5653" w:rsidRPr="00D142B3">
        <w:rPr>
          <w:rFonts w:ascii="Sakkal Majalla" w:hAnsi="Sakkal Majalla" w:cs="Sakkal Majalla" w:hint="cs"/>
          <w:sz w:val="32"/>
          <w:szCs w:val="32"/>
          <w:rtl/>
        </w:rPr>
        <w:t>على التنبؤ بال</w:t>
      </w:r>
      <w:r w:rsidR="006D5653" w:rsidRPr="00D142B3">
        <w:rPr>
          <w:rFonts w:ascii="Sakkal Majalla" w:hAnsi="Sakkal Majalla" w:cs="Sakkal Majalla"/>
          <w:sz w:val="32"/>
          <w:szCs w:val="32"/>
          <w:rtl/>
        </w:rPr>
        <w:t>تدفقات النقدية الم</w:t>
      </w:r>
      <w:r w:rsidR="006D5653" w:rsidRPr="00D142B3">
        <w:rPr>
          <w:rFonts w:ascii="Sakkal Majalla" w:hAnsi="Sakkal Majalla" w:cs="Sakkal Majalla" w:hint="cs"/>
          <w:sz w:val="32"/>
          <w:szCs w:val="32"/>
          <w:rtl/>
        </w:rPr>
        <w:t>ستق</w:t>
      </w:r>
      <w:r w:rsidR="006D5653" w:rsidRPr="00D142B3">
        <w:rPr>
          <w:rFonts w:ascii="Sakkal Majalla" w:hAnsi="Sakkal Majalla" w:cs="Sakkal Majalla"/>
          <w:sz w:val="32"/>
          <w:szCs w:val="32"/>
          <w:rtl/>
        </w:rPr>
        <w:t>بلية</w:t>
      </w:r>
      <w:r w:rsidR="006D5653" w:rsidRPr="00D142B3">
        <w:rPr>
          <w:rFonts w:ascii="Sakkal Majalla" w:hAnsi="Sakkal Majalla" w:cs="Sakkal Majalla" w:hint="cs"/>
          <w:sz w:val="32"/>
          <w:szCs w:val="32"/>
          <w:rtl/>
        </w:rPr>
        <w:t xml:space="preserve"> في الشركات غير المالية السعودية والمصرية. </w:t>
      </w:r>
      <w:r w:rsidR="006D5653" w:rsidRPr="00D142B3">
        <w:rPr>
          <w:rFonts w:ascii="Sakkal Majalla" w:hAnsi="Sakkal Majalla" w:cs="Sakkal Majalla"/>
          <w:sz w:val="32"/>
          <w:szCs w:val="32"/>
          <w:rtl/>
        </w:rPr>
        <w:t>وقد وصل الباحث في هذه الدراسة إلى قدرة كل من ا</w:t>
      </w:r>
      <w:r w:rsidR="006D5653" w:rsidRPr="00D142B3">
        <w:rPr>
          <w:rFonts w:ascii="Sakkal Majalla" w:hAnsi="Sakkal Majalla" w:cs="Sakkal Majalla" w:hint="cs"/>
          <w:sz w:val="32"/>
          <w:szCs w:val="32"/>
          <w:rtl/>
        </w:rPr>
        <w:t>لأ</w:t>
      </w:r>
      <w:r w:rsidR="006D5653" w:rsidRPr="00D142B3">
        <w:rPr>
          <w:rFonts w:ascii="Sakkal Majalla" w:hAnsi="Sakkal Majalla" w:cs="Sakkal Majalla"/>
          <w:sz w:val="32"/>
          <w:szCs w:val="32"/>
          <w:rtl/>
        </w:rPr>
        <w:t>رباح والتدفقا</w:t>
      </w:r>
      <w:r w:rsidR="006D5653" w:rsidRPr="00D142B3">
        <w:rPr>
          <w:rFonts w:ascii="Sakkal Majalla" w:hAnsi="Sakkal Majalla" w:cs="Sakkal Majalla" w:hint="cs"/>
          <w:sz w:val="32"/>
          <w:szCs w:val="32"/>
          <w:rtl/>
        </w:rPr>
        <w:t>ت</w:t>
      </w:r>
      <w:r w:rsidR="006D5653" w:rsidRPr="00D142B3">
        <w:rPr>
          <w:rFonts w:ascii="Sakkal Majalla" w:hAnsi="Sakkal Majalla" w:cs="Sakkal Majalla"/>
          <w:sz w:val="32"/>
          <w:szCs w:val="32"/>
          <w:rtl/>
        </w:rPr>
        <w:t xml:space="preserve"> ال</w:t>
      </w:r>
      <w:r w:rsidR="006D5653" w:rsidRPr="00D142B3">
        <w:rPr>
          <w:rFonts w:ascii="Sakkal Majalla" w:hAnsi="Sakkal Majalla" w:cs="Sakkal Majalla" w:hint="cs"/>
          <w:sz w:val="32"/>
          <w:szCs w:val="32"/>
          <w:rtl/>
        </w:rPr>
        <w:t>ن</w:t>
      </w:r>
      <w:r w:rsidR="006D5653" w:rsidRPr="00D142B3">
        <w:rPr>
          <w:rFonts w:ascii="Sakkal Majalla" w:hAnsi="Sakkal Majalla" w:cs="Sakkal Majalla"/>
          <w:sz w:val="32"/>
          <w:szCs w:val="32"/>
          <w:rtl/>
        </w:rPr>
        <w:t xml:space="preserve">قدية </w:t>
      </w:r>
      <w:r w:rsidR="006D5653" w:rsidRPr="00D142B3">
        <w:rPr>
          <w:rFonts w:ascii="Sakkal Majalla" w:hAnsi="Sakkal Majalla" w:cs="Sakkal Majalla" w:hint="cs"/>
          <w:sz w:val="32"/>
          <w:szCs w:val="32"/>
          <w:rtl/>
        </w:rPr>
        <w:t>من الأنشطة التشغيلية على التنبؤ بال</w:t>
      </w:r>
      <w:r w:rsidR="006D5653" w:rsidRPr="00D142B3">
        <w:rPr>
          <w:rFonts w:ascii="Sakkal Majalla" w:hAnsi="Sakkal Majalla" w:cs="Sakkal Majalla"/>
          <w:sz w:val="32"/>
          <w:szCs w:val="32"/>
          <w:rtl/>
        </w:rPr>
        <w:t>تدفقات النقدية الم</w:t>
      </w:r>
      <w:r w:rsidR="006D5653" w:rsidRPr="00D142B3">
        <w:rPr>
          <w:rFonts w:ascii="Sakkal Majalla" w:hAnsi="Sakkal Majalla" w:cs="Sakkal Majalla" w:hint="cs"/>
          <w:sz w:val="32"/>
          <w:szCs w:val="32"/>
          <w:rtl/>
        </w:rPr>
        <w:t>ستق</w:t>
      </w:r>
      <w:r w:rsidR="006D5653" w:rsidRPr="00D142B3">
        <w:rPr>
          <w:rFonts w:ascii="Sakkal Majalla" w:hAnsi="Sakkal Majalla" w:cs="Sakkal Majalla"/>
          <w:sz w:val="32"/>
          <w:szCs w:val="32"/>
          <w:rtl/>
        </w:rPr>
        <w:t>بلية</w:t>
      </w:r>
      <w:r w:rsidR="006D5653" w:rsidRPr="00D142B3">
        <w:rPr>
          <w:rFonts w:ascii="Sakkal Majalla" w:hAnsi="Sakkal Majalla" w:cs="Sakkal Majalla" w:hint="cs"/>
          <w:sz w:val="32"/>
          <w:szCs w:val="32"/>
          <w:rtl/>
        </w:rPr>
        <w:t xml:space="preserve"> من الأنشطة التشغيلية كما توصل الباحث أيضا أن قدرة </w:t>
      </w:r>
      <w:r w:rsidR="006D5653" w:rsidRPr="00D142B3">
        <w:rPr>
          <w:rFonts w:ascii="Sakkal Majalla" w:hAnsi="Sakkal Majalla" w:cs="Sakkal Majalla"/>
          <w:sz w:val="32"/>
          <w:szCs w:val="32"/>
          <w:rtl/>
        </w:rPr>
        <w:t>التدفقا</w:t>
      </w:r>
      <w:r w:rsidR="006D5653" w:rsidRPr="00D142B3">
        <w:rPr>
          <w:rFonts w:ascii="Sakkal Majalla" w:hAnsi="Sakkal Majalla" w:cs="Sakkal Majalla" w:hint="cs"/>
          <w:sz w:val="32"/>
          <w:szCs w:val="32"/>
          <w:rtl/>
        </w:rPr>
        <w:t>ت</w:t>
      </w:r>
      <w:r w:rsidR="006D5653" w:rsidRPr="00D142B3">
        <w:rPr>
          <w:rFonts w:ascii="Sakkal Majalla" w:hAnsi="Sakkal Majalla" w:cs="Sakkal Majalla"/>
          <w:sz w:val="32"/>
          <w:szCs w:val="32"/>
          <w:rtl/>
        </w:rPr>
        <w:t xml:space="preserve"> ال</w:t>
      </w:r>
      <w:r w:rsidR="006D5653" w:rsidRPr="00D142B3">
        <w:rPr>
          <w:rFonts w:ascii="Sakkal Majalla" w:hAnsi="Sakkal Majalla" w:cs="Sakkal Majalla" w:hint="cs"/>
          <w:sz w:val="32"/>
          <w:szCs w:val="32"/>
          <w:rtl/>
        </w:rPr>
        <w:t>ن</w:t>
      </w:r>
      <w:r w:rsidR="006D5653" w:rsidRPr="00D142B3">
        <w:rPr>
          <w:rFonts w:ascii="Sakkal Majalla" w:hAnsi="Sakkal Majalla" w:cs="Sakkal Majalla"/>
          <w:sz w:val="32"/>
          <w:szCs w:val="32"/>
          <w:rtl/>
        </w:rPr>
        <w:t xml:space="preserve">قدية </w:t>
      </w:r>
      <w:r w:rsidR="006D5653" w:rsidRPr="00D142B3">
        <w:rPr>
          <w:rFonts w:ascii="Sakkal Majalla" w:hAnsi="Sakkal Majalla" w:cs="Sakkal Majalla" w:hint="cs"/>
          <w:sz w:val="32"/>
          <w:szCs w:val="32"/>
          <w:rtl/>
        </w:rPr>
        <w:t>من الأنشطة التشغيلية تفوق مقدرة الأرباح في مقدرة التدفقات النقدية المستقبلية  سواءا في الشركات المصرية أو السعودية.</w:t>
      </w:r>
    </w:p>
    <w:p w14:paraId="707A9104" w14:textId="77777777" w:rsidR="006D5653" w:rsidRPr="00D142B3" w:rsidRDefault="006D5653" w:rsidP="006D5653">
      <w:pPr>
        <w:rPr>
          <w:rFonts w:ascii="Sakkal Majalla" w:hAnsi="Sakkal Majalla" w:cs="Sakkal Majalla"/>
          <w:sz w:val="32"/>
          <w:szCs w:val="32"/>
          <w:rtl/>
        </w:rPr>
      </w:pPr>
    </w:p>
    <w:p w14:paraId="6D9FE906" w14:textId="57CE2B22" w:rsidR="006D5653" w:rsidRPr="00D142B3" w:rsidRDefault="006D5653" w:rsidP="006D5653">
      <w:pPr>
        <w:pStyle w:val="ListParagraph"/>
        <w:numPr>
          <w:ilvl w:val="0"/>
          <w:numId w:val="1"/>
        </w:numPr>
        <w:rPr>
          <w:rFonts w:ascii="Sakkal Majalla" w:hAnsi="Sakkal Majalla" w:cs="Sakkal Majalla"/>
          <w:sz w:val="32"/>
          <w:szCs w:val="32"/>
        </w:rPr>
      </w:pPr>
      <w:r w:rsidRPr="00D142B3">
        <w:rPr>
          <w:rFonts w:ascii="Sakkal Majalla" w:hAnsi="Sakkal Majalla" w:cs="Sakkal Majalla" w:hint="cs"/>
          <w:sz w:val="32"/>
          <w:szCs w:val="32"/>
          <w:rtl/>
        </w:rPr>
        <w:t xml:space="preserve">دراسة </w:t>
      </w:r>
      <w:r w:rsidRPr="00D142B3">
        <w:rPr>
          <w:rFonts w:ascii="Sakkal Majalla" w:hAnsi="Sakkal Majalla" w:cs="Sakkal Majalla"/>
          <w:sz w:val="32"/>
          <w:szCs w:val="32"/>
          <w:rtl/>
        </w:rPr>
        <w:t>فاطمة نوري دينو و ا</w:t>
      </w:r>
      <w:r w:rsidR="00433E32" w:rsidRPr="00D142B3">
        <w:rPr>
          <w:rFonts w:ascii="Sakkal Majalla" w:hAnsi="Sakkal Majalla" w:cs="Sakkal Majalla" w:hint="cs"/>
          <w:sz w:val="32"/>
          <w:szCs w:val="32"/>
          <w:rtl/>
        </w:rPr>
        <w:t>حم</w:t>
      </w:r>
      <w:r w:rsidRPr="00D142B3">
        <w:rPr>
          <w:rFonts w:ascii="Sakkal Majalla" w:hAnsi="Sakkal Majalla" w:cs="Sakkal Majalla"/>
          <w:sz w:val="32"/>
          <w:szCs w:val="32"/>
          <w:rtl/>
        </w:rPr>
        <w:t xml:space="preserve">د </w:t>
      </w:r>
      <w:r w:rsidR="00433E32" w:rsidRPr="00D142B3">
        <w:rPr>
          <w:rFonts w:ascii="Sakkal Majalla" w:hAnsi="Sakkal Majalla" w:cs="Sakkal Majalla" w:hint="cs"/>
          <w:sz w:val="32"/>
          <w:szCs w:val="32"/>
          <w:rtl/>
        </w:rPr>
        <w:t>يح</w:t>
      </w:r>
      <w:r w:rsidRPr="00D142B3">
        <w:rPr>
          <w:rFonts w:ascii="Sakkal Majalla" w:hAnsi="Sakkal Majalla" w:cs="Sakkal Majalla"/>
          <w:sz w:val="32"/>
          <w:szCs w:val="32"/>
          <w:rtl/>
        </w:rPr>
        <w:t>ىي عب</w:t>
      </w:r>
      <w:r w:rsidR="00433E32" w:rsidRPr="00D142B3">
        <w:rPr>
          <w:rFonts w:ascii="Sakkal Majalla" w:hAnsi="Sakkal Majalla" w:cs="Sakkal Majalla" w:hint="cs"/>
          <w:sz w:val="32"/>
          <w:szCs w:val="32"/>
          <w:rtl/>
        </w:rPr>
        <w:t xml:space="preserve">دالله </w:t>
      </w:r>
      <w:r w:rsidRPr="00D142B3">
        <w:rPr>
          <w:rFonts w:ascii="Sakkal Majalla" w:hAnsi="Sakkal Majalla" w:cs="Sakkal Majalla"/>
          <w:sz w:val="32"/>
          <w:szCs w:val="32"/>
          <w:rtl/>
        </w:rPr>
        <w:t>و د.</w:t>
      </w:r>
      <w:r w:rsidR="00433E32" w:rsidRPr="00D142B3">
        <w:rPr>
          <w:rFonts w:ascii="Sakkal Majalla" w:hAnsi="Sakkal Majalla" w:cs="Sakkal Majalla" w:hint="cs"/>
          <w:sz w:val="32"/>
          <w:szCs w:val="32"/>
          <w:rtl/>
        </w:rPr>
        <w:t>حسين أمين حسين</w:t>
      </w:r>
      <w:r w:rsidRPr="00D142B3">
        <w:rPr>
          <w:rFonts w:ascii="Sakkal Majalla" w:hAnsi="Sakkal Majalla" w:cs="Sakkal Majalla"/>
          <w:sz w:val="32"/>
          <w:szCs w:val="32"/>
          <w:rtl/>
        </w:rPr>
        <w:t xml:space="preserve"> قسم </w:t>
      </w:r>
      <w:r w:rsidR="00433E32" w:rsidRPr="00D142B3">
        <w:rPr>
          <w:rFonts w:ascii="Sakkal Majalla" w:hAnsi="Sakkal Majalla" w:cs="Sakkal Majalla" w:hint="cs"/>
          <w:sz w:val="32"/>
          <w:szCs w:val="32"/>
          <w:rtl/>
        </w:rPr>
        <w:t>المحاسبة</w:t>
      </w:r>
      <w:r w:rsidRPr="00D142B3">
        <w:rPr>
          <w:rFonts w:ascii="Sakkal Majalla" w:hAnsi="Sakkal Majalla" w:cs="Sakkal Majalla"/>
          <w:sz w:val="32"/>
          <w:szCs w:val="32"/>
          <w:rtl/>
        </w:rPr>
        <w:t>، كلية ا</w:t>
      </w:r>
      <w:r w:rsidR="00433E32" w:rsidRPr="00D142B3">
        <w:rPr>
          <w:rFonts w:ascii="Sakkal Majalla" w:hAnsi="Sakkal Majalla" w:cs="Sakkal Majalla" w:hint="cs"/>
          <w:sz w:val="32"/>
          <w:szCs w:val="32"/>
          <w:rtl/>
        </w:rPr>
        <w:t>لإ</w:t>
      </w:r>
      <w:r w:rsidRPr="00D142B3">
        <w:rPr>
          <w:rFonts w:ascii="Sakkal Majalla" w:hAnsi="Sakkal Majalla" w:cs="Sakkal Majalla"/>
          <w:sz w:val="32"/>
          <w:szCs w:val="32"/>
          <w:rtl/>
        </w:rPr>
        <w:t>دارة وا</w:t>
      </w:r>
      <w:r w:rsidR="00433E32" w:rsidRPr="00D142B3">
        <w:rPr>
          <w:rFonts w:ascii="Sakkal Majalla" w:hAnsi="Sakkal Majalla" w:cs="Sakkal Majalla" w:hint="cs"/>
          <w:sz w:val="32"/>
          <w:szCs w:val="32"/>
          <w:rtl/>
        </w:rPr>
        <w:t>لإ</w:t>
      </w:r>
      <w:r w:rsidRPr="00D142B3">
        <w:rPr>
          <w:rFonts w:ascii="Sakkal Majalla" w:hAnsi="Sakkal Majalla" w:cs="Sakkal Majalla"/>
          <w:sz w:val="32"/>
          <w:szCs w:val="32"/>
          <w:rtl/>
        </w:rPr>
        <w:t>قتصاد، جامعة د</w:t>
      </w:r>
      <w:r w:rsidR="00433E32" w:rsidRPr="00D142B3">
        <w:rPr>
          <w:rFonts w:ascii="Sakkal Majalla" w:hAnsi="Sakkal Majalla" w:cs="Sakkal Majalla" w:hint="cs"/>
          <w:sz w:val="32"/>
          <w:szCs w:val="32"/>
          <w:rtl/>
        </w:rPr>
        <w:t>ه</w:t>
      </w:r>
      <w:r w:rsidRPr="00D142B3">
        <w:rPr>
          <w:rFonts w:ascii="Sakkal Majalla" w:hAnsi="Sakkal Majalla" w:cs="Sakkal Majalla"/>
          <w:sz w:val="32"/>
          <w:szCs w:val="32"/>
          <w:rtl/>
        </w:rPr>
        <w:t>وك، اقليم كوردستان-العراق</w:t>
      </w:r>
      <w:r w:rsidR="00433E32" w:rsidRPr="00D142B3">
        <w:rPr>
          <w:rFonts w:ascii="Sakkal Majalla" w:hAnsi="Sakkal Majalla" w:cs="Sakkal Majalla" w:hint="cs"/>
          <w:sz w:val="32"/>
          <w:szCs w:val="32"/>
          <w:rtl/>
        </w:rPr>
        <w:t xml:space="preserve"> عام 2022 </w:t>
      </w:r>
      <w:r w:rsidR="00433E32" w:rsidRPr="00D142B3">
        <w:rPr>
          <w:rFonts w:ascii="Sakkal Majalla" w:hAnsi="Sakkal Majalla" w:cs="Sakkal Majalla" w:hint="cs"/>
          <w:b/>
          <w:bCs/>
          <w:sz w:val="32"/>
          <w:szCs w:val="32"/>
          <w:rtl/>
        </w:rPr>
        <w:t xml:space="preserve">بعنوان </w:t>
      </w:r>
      <w:r w:rsidR="00433E32" w:rsidRPr="00D142B3">
        <w:rPr>
          <w:rFonts w:ascii="Sakkal Majalla" w:hAnsi="Sakkal Majalla" w:cs="Sakkal Majalla"/>
          <w:b/>
          <w:bCs/>
          <w:sz w:val="32"/>
          <w:szCs w:val="32"/>
          <w:rtl/>
        </w:rPr>
        <w:t>دور التدفق النقدي من الأنشطة التشغيلية في تقييم الأداء المالي  من خلال زالمرونة المالية للشركات الصناعية</w:t>
      </w:r>
    </w:p>
    <w:p w14:paraId="5A3187C9" w14:textId="2DA64024" w:rsidR="00433E32" w:rsidRPr="00D142B3" w:rsidRDefault="00433E32" w:rsidP="00433E32">
      <w:pPr>
        <w:rPr>
          <w:rFonts w:ascii="Sakkal Majalla" w:hAnsi="Sakkal Majalla" w:cs="Sakkal Majalla"/>
          <w:sz w:val="32"/>
          <w:szCs w:val="32"/>
        </w:rPr>
      </w:pPr>
      <w:r w:rsidRPr="00D142B3">
        <w:rPr>
          <w:rFonts w:ascii="Sakkal Majalla" w:hAnsi="Sakkal Majalla" w:cs="Sakkal Majalla" w:hint="cs"/>
          <w:sz w:val="32"/>
          <w:szCs w:val="32"/>
          <w:rtl/>
        </w:rPr>
        <w:t>يهدف</w:t>
      </w:r>
      <w:r w:rsidRPr="00D142B3">
        <w:rPr>
          <w:rFonts w:ascii="Sakkal Majalla" w:hAnsi="Sakkal Majalla" w:cs="Sakkal Majalla"/>
          <w:sz w:val="32"/>
          <w:szCs w:val="32"/>
          <w:rtl/>
        </w:rPr>
        <w:t xml:space="preserve"> البحث </w:t>
      </w:r>
      <w:r w:rsidRPr="00D142B3">
        <w:rPr>
          <w:rFonts w:ascii="Sakkal Majalla" w:hAnsi="Sakkal Majalla" w:cs="Sakkal Majalla" w:hint="cs"/>
          <w:sz w:val="32"/>
          <w:szCs w:val="32"/>
          <w:rtl/>
        </w:rPr>
        <w:t>في</w:t>
      </w:r>
      <w:r w:rsidRPr="00D142B3">
        <w:rPr>
          <w:rFonts w:ascii="Sakkal Majalla" w:hAnsi="Sakkal Majalla" w:cs="Sakkal Majalla"/>
          <w:sz w:val="32"/>
          <w:szCs w:val="32"/>
          <w:rtl/>
        </w:rPr>
        <w:t xml:space="preserve"> إبراز دور التدفقات النقدية التشغيلية </w:t>
      </w:r>
      <w:r w:rsidRPr="00D142B3">
        <w:rPr>
          <w:rFonts w:ascii="Sakkal Majalla" w:hAnsi="Sakkal Majalla" w:cs="Sakkal Majalla" w:hint="cs"/>
          <w:sz w:val="32"/>
          <w:szCs w:val="32"/>
          <w:rtl/>
        </w:rPr>
        <w:t>في</w:t>
      </w:r>
      <w:r w:rsidRPr="00D142B3">
        <w:rPr>
          <w:rFonts w:ascii="Sakkal Majalla" w:hAnsi="Sakkal Majalla" w:cs="Sakkal Majalla"/>
          <w:sz w:val="32"/>
          <w:szCs w:val="32"/>
          <w:rtl/>
        </w:rPr>
        <w:t xml:space="preserve"> تقييم ا</w:t>
      </w:r>
      <w:r w:rsidRPr="00D142B3">
        <w:rPr>
          <w:rFonts w:ascii="Sakkal Majalla" w:hAnsi="Sakkal Majalla" w:cs="Sakkal Majalla" w:hint="cs"/>
          <w:sz w:val="32"/>
          <w:szCs w:val="32"/>
          <w:rtl/>
        </w:rPr>
        <w:t>لأ</w:t>
      </w:r>
      <w:r w:rsidRPr="00D142B3">
        <w:rPr>
          <w:rFonts w:ascii="Sakkal Majalla" w:hAnsi="Sakkal Majalla" w:cs="Sakkal Majalla"/>
          <w:sz w:val="32"/>
          <w:szCs w:val="32"/>
          <w:rtl/>
        </w:rPr>
        <w:t xml:space="preserve">داء </w:t>
      </w:r>
      <w:r w:rsidRPr="00D142B3">
        <w:rPr>
          <w:rFonts w:ascii="Sakkal Majalla" w:hAnsi="Sakkal Majalla" w:cs="Sakkal Majalla" w:hint="cs"/>
          <w:sz w:val="32"/>
          <w:szCs w:val="32"/>
          <w:rtl/>
        </w:rPr>
        <w:t>المالي</w:t>
      </w:r>
      <w:r w:rsidRPr="00D142B3">
        <w:rPr>
          <w:rFonts w:ascii="Sakkal Majalla" w:hAnsi="Sakkal Majalla" w:cs="Sakkal Majalla"/>
          <w:sz w:val="32"/>
          <w:szCs w:val="32"/>
          <w:rtl/>
        </w:rPr>
        <w:t xml:space="preserve"> من خ</w:t>
      </w:r>
      <w:r w:rsidRPr="00D142B3">
        <w:rPr>
          <w:rFonts w:ascii="Sakkal Majalla" w:hAnsi="Sakkal Majalla" w:cs="Sakkal Majalla" w:hint="cs"/>
          <w:sz w:val="32"/>
          <w:szCs w:val="32"/>
          <w:rtl/>
        </w:rPr>
        <w:t>لا</w:t>
      </w:r>
      <w:r w:rsidRPr="00D142B3">
        <w:rPr>
          <w:rFonts w:ascii="Sakkal Majalla" w:hAnsi="Sakkal Majalla" w:cs="Sakkal Majalla"/>
          <w:sz w:val="32"/>
          <w:szCs w:val="32"/>
          <w:rtl/>
        </w:rPr>
        <w:t>ل السيولة وا</w:t>
      </w:r>
      <w:r w:rsidRPr="00D142B3">
        <w:rPr>
          <w:rFonts w:ascii="Sakkal Majalla" w:hAnsi="Sakkal Majalla" w:cs="Sakkal Majalla" w:hint="cs"/>
          <w:sz w:val="32"/>
          <w:szCs w:val="32"/>
          <w:rtl/>
        </w:rPr>
        <w:t>لم</w:t>
      </w:r>
      <w:r w:rsidRPr="00D142B3">
        <w:rPr>
          <w:rFonts w:ascii="Sakkal Majalla" w:hAnsi="Sakkal Majalla" w:cs="Sakkal Majalla"/>
          <w:sz w:val="32"/>
          <w:szCs w:val="32"/>
          <w:rtl/>
        </w:rPr>
        <w:t>رونة ا</w:t>
      </w:r>
      <w:r w:rsidRPr="00D142B3">
        <w:rPr>
          <w:rFonts w:ascii="Sakkal Majalla" w:hAnsi="Sakkal Majalla" w:cs="Sakkal Majalla" w:hint="cs"/>
          <w:sz w:val="32"/>
          <w:szCs w:val="32"/>
          <w:rtl/>
        </w:rPr>
        <w:t xml:space="preserve">لمالية </w:t>
      </w:r>
      <w:r w:rsidRPr="00D142B3">
        <w:rPr>
          <w:rFonts w:ascii="Sakkal Majalla" w:hAnsi="Sakkal Majalla" w:cs="Sakkal Majalla"/>
          <w:sz w:val="32"/>
          <w:szCs w:val="32"/>
          <w:rtl/>
        </w:rPr>
        <w:t xml:space="preserve">للشركات الصناعية </w:t>
      </w:r>
      <w:r w:rsidRPr="00D142B3">
        <w:rPr>
          <w:rFonts w:ascii="Sakkal Majalla" w:hAnsi="Sakkal Majalla" w:cs="Sakkal Majalla" w:hint="cs"/>
          <w:sz w:val="32"/>
          <w:szCs w:val="32"/>
          <w:rtl/>
        </w:rPr>
        <w:t>المدرجة في</w:t>
      </w:r>
      <w:r w:rsidRPr="00D142B3">
        <w:rPr>
          <w:rFonts w:ascii="Sakkal Majalla" w:hAnsi="Sakkal Majalla" w:cs="Sakkal Majalla"/>
          <w:sz w:val="32"/>
          <w:szCs w:val="32"/>
          <w:rtl/>
        </w:rPr>
        <w:t xml:space="preserve"> سوق العراق </w:t>
      </w:r>
      <w:r w:rsidRPr="00D142B3">
        <w:rPr>
          <w:rFonts w:ascii="Sakkal Majalla" w:hAnsi="Sakkal Majalla" w:cs="Sakkal Majalla" w:hint="cs"/>
          <w:sz w:val="32"/>
          <w:szCs w:val="32"/>
          <w:rtl/>
        </w:rPr>
        <w:t xml:space="preserve">للأوراق المالية </w:t>
      </w:r>
      <w:r w:rsidRPr="00D142B3">
        <w:rPr>
          <w:rFonts w:ascii="Sakkal Majalla" w:hAnsi="Sakkal Majalla" w:cs="Sakkal Majalla"/>
          <w:sz w:val="32"/>
          <w:szCs w:val="32"/>
          <w:rtl/>
        </w:rPr>
        <w:t xml:space="preserve"> وال</w:t>
      </w:r>
      <w:r w:rsidRPr="00D142B3">
        <w:rPr>
          <w:rFonts w:ascii="Sakkal Majalla" w:hAnsi="Sakkal Majalla" w:cs="Sakkal Majalla" w:hint="cs"/>
          <w:sz w:val="32"/>
          <w:szCs w:val="32"/>
          <w:rtl/>
        </w:rPr>
        <w:t>تي</w:t>
      </w:r>
      <w:r w:rsidRPr="00D142B3">
        <w:rPr>
          <w:rFonts w:ascii="Sakkal Majalla" w:hAnsi="Sakkal Majalla" w:cs="Sakkal Majalla"/>
          <w:sz w:val="32"/>
          <w:szCs w:val="32"/>
          <w:rtl/>
        </w:rPr>
        <w:t xml:space="preserve"> تتكون من </w:t>
      </w:r>
      <w:r w:rsidRPr="00D142B3">
        <w:rPr>
          <w:rFonts w:ascii="Sakkal Majalla" w:hAnsi="Sakkal Majalla" w:cs="Sakkal Majalla" w:hint="cs"/>
          <w:sz w:val="32"/>
          <w:szCs w:val="32"/>
          <w:rtl/>
        </w:rPr>
        <w:t>خمسة وعشرين</w:t>
      </w:r>
      <w:r w:rsidRPr="00D142B3">
        <w:rPr>
          <w:rFonts w:ascii="Sakkal Majalla" w:hAnsi="Sakkal Majalla" w:cs="Sakkal Majalla"/>
          <w:sz w:val="32"/>
          <w:szCs w:val="32"/>
          <w:rtl/>
        </w:rPr>
        <w:t xml:space="preserve"> شركة صناعية و</w:t>
      </w:r>
      <w:r w:rsidRPr="00D142B3">
        <w:rPr>
          <w:rFonts w:ascii="Sakkal Majalla" w:hAnsi="Sakkal Majalla" w:cs="Sakkal Majalla" w:hint="cs"/>
          <w:sz w:val="32"/>
          <w:szCs w:val="32"/>
          <w:rtl/>
        </w:rPr>
        <w:t>لمد</w:t>
      </w:r>
      <w:r w:rsidRPr="00D142B3">
        <w:rPr>
          <w:rFonts w:ascii="Sakkal Majalla" w:hAnsi="Sakkal Majalla" w:cs="Sakkal Majalla"/>
          <w:sz w:val="32"/>
          <w:szCs w:val="32"/>
          <w:rtl/>
        </w:rPr>
        <w:t xml:space="preserve">ة </w:t>
      </w:r>
      <w:r w:rsidRPr="00D142B3">
        <w:rPr>
          <w:rFonts w:ascii="Sakkal Majalla" w:hAnsi="Sakkal Majalla" w:cs="Sakkal Majalla" w:hint="cs"/>
          <w:sz w:val="32"/>
          <w:szCs w:val="32"/>
          <w:rtl/>
        </w:rPr>
        <w:t xml:space="preserve">خمس </w:t>
      </w:r>
      <w:r w:rsidRPr="00D142B3">
        <w:rPr>
          <w:rFonts w:ascii="Sakkal Majalla" w:hAnsi="Sakkal Majalla" w:cs="Sakkal Majalla"/>
          <w:sz w:val="32"/>
          <w:szCs w:val="32"/>
          <w:rtl/>
        </w:rPr>
        <w:t xml:space="preserve">سنوات </w:t>
      </w:r>
      <w:r w:rsidR="00854F7B" w:rsidRPr="00D142B3">
        <w:rPr>
          <w:rFonts w:ascii="Sakkal Majalla" w:hAnsi="Sakkal Majalla" w:cs="Sakkal Majalla" w:hint="cs"/>
          <w:sz w:val="32"/>
          <w:szCs w:val="32"/>
          <w:rtl/>
        </w:rPr>
        <w:t>وبيان التائج التي توصل لها الباحث الى أن هناك علاقة إيجابية بين التدفق النقدي من الأنشطة التشغيلية والأداء المالي وكذلك هناك علاقة ايجابية بين كل من السيولة والمرونة المالية مع التدفقات النقدية التشغيلية والأداء المالي. يوصي البحث بضرورة إعطاء أهمية أكبر لقائمة التدفقات النقدية لأنها من أهم الأدوات التي تساعد في تقييم الأداء للشركات من خلال إظهار مختلف الأنشطة.</w:t>
      </w:r>
    </w:p>
    <w:p w14:paraId="4808ECFB" w14:textId="77777777" w:rsidR="00482A80" w:rsidRDefault="00482A80" w:rsidP="00A74F76">
      <w:pPr>
        <w:rPr>
          <w:rFonts w:ascii="Sakkal Majalla" w:hAnsi="Sakkal Majalla" w:cs="Sakkal Majalla"/>
          <w:sz w:val="32"/>
          <w:szCs w:val="32"/>
          <w:u w:val="single"/>
        </w:rPr>
      </w:pPr>
    </w:p>
    <w:p w14:paraId="2A5AB802" w14:textId="77777777" w:rsidR="00D142B3" w:rsidRDefault="00D142B3" w:rsidP="00A74F76">
      <w:pPr>
        <w:rPr>
          <w:rFonts w:ascii="Sakkal Majalla" w:hAnsi="Sakkal Majalla" w:cs="Sakkal Majalla"/>
          <w:sz w:val="32"/>
          <w:szCs w:val="32"/>
          <w:u w:val="single"/>
        </w:rPr>
      </w:pPr>
    </w:p>
    <w:p w14:paraId="619DB785" w14:textId="77777777" w:rsidR="00D142B3" w:rsidRDefault="00D142B3" w:rsidP="00A74F76">
      <w:pPr>
        <w:rPr>
          <w:rFonts w:ascii="Sakkal Majalla" w:hAnsi="Sakkal Majalla" w:cs="Sakkal Majalla"/>
          <w:sz w:val="32"/>
          <w:szCs w:val="32"/>
          <w:u w:val="single"/>
        </w:rPr>
      </w:pPr>
    </w:p>
    <w:p w14:paraId="7230A07A" w14:textId="77777777" w:rsidR="00D142B3" w:rsidRPr="00D142B3" w:rsidRDefault="00D142B3" w:rsidP="00A74F76">
      <w:pPr>
        <w:rPr>
          <w:rFonts w:ascii="Sakkal Majalla" w:hAnsi="Sakkal Majalla" w:cs="Sakkal Majalla"/>
          <w:sz w:val="32"/>
          <w:szCs w:val="32"/>
          <w:u w:val="single"/>
          <w:rtl/>
        </w:rPr>
      </w:pPr>
    </w:p>
    <w:p w14:paraId="0F731D52" w14:textId="3C72C8CA" w:rsidR="00A74F76" w:rsidRPr="00D142B3" w:rsidRDefault="00A74F76" w:rsidP="00B26757">
      <w:pPr>
        <w:outlineLvl w:val="0"/>
        <w:rPr>
          <w:rFonts w:ascii="Sakkal Majalla" w:hAnsi="Sakkal Majalla" w:cs="Sakkal Majalla"/>
          <w:b/>
          <w:bCs/>
          <w:sz w:val="32"/>
          <w:szCs w:val="32"/>
          <w:u w:val="single"/>
          <w:rtl/>
        </w:rPr>
      </w:pPr>
      <w:bookmarkStart w:id="11" w:name="_Toc192537060"/>
      <w:r w:rsidRPr="00D142B3">
        <w:rPr>
          <w:rFonts w:ascii="Sakkal Majalla" w:hAnsi="Sakkal Majalla" w:cs="Sakkal Majalla" w:hint="cs"/>
          <w:b/>
          <w:bCs/>
          <w:sz w:val="32"/>
          <w:szCs w:val="32"/>
          <w:u w:val="single"/>
          <w:rtl/>
        </w:rPr>
        <w:lastRenderedPageBreak/>
        <w:t>المنطلقات النظرية للدراسة:</w:t>
      </w:r>
      <w:bookmarkEnd w:id="11"/>
    </w:p>
    <w:p w14:paraId="7A7225ED" w14:textId="561001A2" w:rsidR="00A74F76" w:rsidRPr="00D142B3" w:rsidRDefault="003D25B3" w:rsidP="00B26757">
      <w:pPr>
        <w:outlineLvl w:val="1"/>
        <w:rPr>
          <w:rFonts w:ascii="Sakkal Majalla" w:hAnsi="Sakkal Majalla" w:cs="Sakkal Majalla"/>
          <w:b/>
          <w:bCs/>
          <w:sz w:val="32"/>
          <w:szCs w:val="32"/>
          <w:rtl/>
        </w:rPr>
      </w:pPr>
      <w:bookmarkStart w:id="12" w:name="_Toc192537061"/>
      <w:r w:rsidRPr="00D142B3">
        <w:rPr>
          <w:rFonts w:ascii="Sakkal Majalla" w:hAnsi="Sakkal Majalla" w:cs="Sakkal Majalla" w:hint="cs"/>
          <w:b/>
          <w:bCs/>
          <w:sz w:val="32"/>
          <w:szCs w:val="32"/>
          <w:rtl/>
        </w:rPr>
        <w:t>أولا: مفهوم الخطة التشغيلية السنوية</w:t>
      </w:r>
      <w:bookmarkEnd w:id="12"/>
    </w:p>
    <w:p w14:paraId="6816A0CC" w14:textId="34320F0C" w:rsidR="00A74F76" w:rsidRPr="00D142B3" w:rsidRDefault="008D343B" w:rsidP="00D22171">
      <w:pPr>
        <w:rPr>
          <w:rFonts w:ascii="Sakkal Majalla" w:hAnsi="Sakkal Majalla" w:cs="Sakkal Majalla"/>
          <w:sz w:val="32"/>
          <w:szCs w:val="32"/>
          <w:rtl/>
        </w:rPr>
      </w:pPr>
      <w:r w:rsidRPr="00D142B3">
        <w:rPr>
          <w:rFonts w:ascii="Sakkal Majalla" w:hAnsi="Sakkal Majalla" w:cs="Sakkal Majalla"/>
          <w:sz w:val="32"/>
          <w:szCs w:val="32"/>
          <w:rtl/>
        </w:rPr>
        <w:t>الخطة التشغيلية، عبارة عن خطة تفصيلية توضح الأهداف العامة التي تهدف إليها الشركة وكيفية تحقيقها من خلال تحديد الأنشطة اليومية والموارد المطلوبة والجدول الزمني لتنفيذها. هي بمثابة الخريطة التي توجه الأعمال وتضمن التقدم نحو تحقيق الأهداف المنشودة</w:t>
      </w:r>
      <w:r w:rsidRPr="00D142B3">
        <w:rPr>
          <w:rFonts w:ascii="Sakkal Majalla" w:hAnsi="Sakkal Majalla" w:cs="Sakkal Majalla" w:hint="cs"/>
          <w:sz w:val="32"/>
          <w:szCs w:val="32"/>
          <w:rtl/>
        </w:rPr>
        <w:t>.(فريق رواد 2023)</w:t>
      </w:r>
    </w:p>
    <w:p w14:paraId="46B2F22F" w14:textId="619A5E32" w:rsidR="008D343B" w:rsidRPr="00D142B3" w:rsidRDefault="008D343B" w:rsidP="00D22171">
      <w:pPr>
        <w:rPr>
          <w:rFonts w:ascii="Sakkal Majalla" w:hAnsi="Sakkal Majalla" w:cs="Sakkal Majalla"/>
          <w:sz w:val="32"/>
          <w:szCs w:val="32"/>
          <w:rtl/>
        </w:rPr>
      </w:pPr>
      <w:r w:rsidRPr="00D142B3">
        <w:rPr>
          <w:rFonts w:ascii="Sakkal Majalla" w:hAnsi="Sakkal Majalla" w:cs="Sakkal Majalla" w:hint="cs"/>
          <w:sz w:val="32"/>
          <w:szCs w:val="32"/>
          <w:rtl/>
        </w:rPr>
        <w:t>تعتمد الخطة التشغيلية السنوية بشمل أساسي على الموازنة السنوية والتخطيط المالي والذي يتضمن الخطة التنبؤية للمبيعات والمبيعات أو المشاريع المنتهية والقائمة خلال العام وخطة الموارد المالية من التدفقات النقدية المتوفرة والمتوقعة خلال العام.</w:t>
      </w:r>
      <w:r w:rsidR="00B57DA5" w:rsidRPr="00D142B3">
        <w:rPr>
          <w:rFonts w:ascii="Sakkal Majalla" w:hAnsi="Sakkal Majalla" w:cs="Sakkal Majalla" w:hint="cs"/>
          <w:sz w:val="32"/>
          <w:szCs w:val="32"/>
          <w:rtl/>
        </w:rPr>
        <w:t xml:space="preserve"> كما لخصت دراسة </w:t>
      </w:r>
      <w:r w:rsidR="00B57DA5" w:rsidRPr="00D142B3">
        <w:rPr>
          <w:rFonts w:ascii="Sakkal Majalla" w:hAnsi="Sakkal Majalla" w:cs="Sakkal Majalla"/>
          <w:sz w:val="32"/>
          <w:szCs w:val="32"/>
          <w:rtl/>
        </w:rPr>
        <w:t>محمد حسن حسين ابو تايه</w:t>
      </w:r>
      <w:r w:rsidR="00B57DA5" w:rsidRPr="00D142B3">
        <w:rPr>
          <w:rFonts w:ascii="Sakkal Majalla" w:hAnsi="Sakkal Majalla" w:cs="Sakkal Majalla" w:hint="cs"/>
          <w:sz w:val="32"/>
          <w:szCs w:val="32"/>
          <w:rtl/>
        </w:rPr>
        <w:t xml:space="preserve"> لعام 2023 فإن الموازنة تعد جزءا أساسيا من التخطيط المالي للمؤسسات لأنها تساعدها في تحقيق الأهداف المرجوة من الخطة للتشغيلية السنوية.</w:t>
      </w:r>
    </w:p>
    <w:p w14:paraId="3359CFAE" w14:textId="0BAD0CF0" w:rsidR="00B57DA5" w:rsidRPr="00D142B3" w:rsidRDefault="00B57DA5" w:rsidP="00B26757">
      <w:pPr>
        <w:outlineLvl w:val="1"/>
        <w:rPr>
          <w:rFonts w:ascii="Sakkal Majalla" w:hAnsi="Sakkal Majalla" w:cs="Sakkal Majalla"/>
          <w:b/>
          <w:bCs/>
          <w:sz w:val="32"/>
          <w:szCs w:val="32"/>
          <w:rtl/>
        </w:rPr>
      </w:pPr>
      <w:bookmarkStart w:id="13" w:name="_Toc192537062"/>
      <w:r w:rsidRPr="00D142B3">
        <w:rPr>
          <w:rFonts w:ascii="Sakkal Majalla" w:hAnsi="Sakkal Majalla" w:cs="Sakkal Majalla" w:hint="cs"/>
          <w:b/>
          <w:bCs/>
          <w:sz w:val="32"/>
          <w:szCs w:val="32"/>
          <w:rtl/>
        </w:rPr>
        <w:t>ثانيا: الأسباب والعوامل المؤثرة في عملية سير الخطة التشغيلية:</w:t>
      </w:r>
      <w:bookmarkEnd w:id="13"/>
    </w:p>
    <w:p w14:paraId="182ECC43" w14:textId="2F9EE70B" w:rsidR="00B57DA5" w:rsidRPr="00D142B3" w:rsidRDefault="00B57DA5" w:rsidP="00D22171">
      <w:pPr>
        <w:rPr>
          <w:rFonts w:ascii="Sakkal Majalla" w:hAnsi="Sakkal Majalla" w:cs="Sakkal Majalla"/>
          <w:sz w:val="32"/>
          <w:szCs w:val="32"/>
          <w:rtl/>
        </w:rPr>
      </w:pPr>
      <w:r w:rsidRPr="00D142B3">
        <w:rPr>
          <w:rFonts w:ascii="Sakkal Majalla" w:hAnsi="Sakkal Majalla" w:cs="Sakkal Majalla" w:hint="cs"/>
          <w:sz w:val="32"/>
          <w:szCs w:val="32"/>
          <w:rtl/>
        </w:rPr>
        <w:t>هناك العديد من الأسباب التي تؤثر على سير ونجاح الخطة السنوية</w:t>
      </w:r>
      <w:r w:rsidR="00BF5440" w:rsidRPr="00D142B3">
        <w:rPr>
          <w:rFonts w:ascii="Sakkal Majalla" w:hAnsi="Sakkal Majalla" w:cs="Sakkal Majalla" w:hint="cs"/>
          <w:sz w:val="32"/>
          <w:szCs w:val="32"/>
          <w:rtl/>
        </w:rPr>
        <w:t xml:space="preserve"> والمؤدية للتعثر المالي</w:t>
      </w:r>
      <w:r w:rsidRPr="00D142B3">
        <w:rPr>
          <w:rFonts w:ascii="Sakkal Majalla" w:hAnsi="Sakkal Majalla" w:cs="Sakkal Majalla" w:hint="cs"/>
          <w:sz w:val="32"/>
          <w:szCs w:val="32"/>
          <w:rtl/>
        </w:rPr>
        <w:t xml:space="preserve"> </w:t>
      </w:r>
      <w:r w:rsidR="00BF5440" w:rsidRPr="00D142B3">
        <w:rPr>
          <w:rFonts w:ascii="Sakkal Majalla" w:hAnsi="Sakkal Majalla" w:cs="Sakkal Majalla" w:hint="cs"/>
          <w:sz w:val="32"/>
          <w:szCs w:val="32"/>
          <w:rtl/>
        </w:rPr>
        <w:t>(أ.حسناء أحمد محمد أبو الفتوح لعام 2022 )</w:t>
      </w:r>
      <w:r w:rsidRPr="00D142B3">
        <w:rPr>
          <w:rFonts w:ascii="Sakkal Majalla" w:hAnsi="Sakkal Majalla" w:cs="Sakkal Majalla" w:hint="cs"/>
          <w:sz w:val="32"/>
          <w:szCs w:val="32"/>
          <w:rtl/>
        </w:rPr>
        <w:t>ومنها:</w:t>
      </w:r>
    </w:p>
    <w:p w14:paraId="4FB24E12" w14:textId="7E96C88E" w:rsidR="00B57DA5" w:rsidRPr="00D142B3" w:rsidRDefault="00B57DA5"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قرارات الإدارة العليا.</w:t>
      </w:r>
    </w:p>
    <w:p w14:paraId="7A53B437" w14:textId="04F24DD4" w:rsidR="00B57DA5" w:rsidRPr="00D142B3" w:rsidRDefault="00B57DA5"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وضع خطة مبيعات غير قابلة للتفيذ.</w:t>
      </w:r>
    </w:p>
    <w:p w14:paraId="4BD48E85" w14:textId="5EA06B7F" w:rsidR="00BF5440" w:rsidRPr="00D142B3" w:rsidRDefault="00BF5440"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إرتفاع التكاليف وقلة المبيعات والأرباح.</w:t>
      </w:r>
    </w:p>
    <w:p w14:paraId="6E339BC5" w14:textId="0BD9CAB0" w:rsidR="00B57DA5" w:rsidRPr="00D142B3" w:rsidRDefault="00B57DA5"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زيادة الموارد البشرية عن الحاجة مما يؤثر في زيادة التكاليف.</w:t>
      </w:r>
    </w:p>
    <w:p w14:paraId="15D75770" w14:textId="209737D4" w:rsidR="00B57DA5" w:rsidRPr="00D142B3" w:rsidRDefault="00B57DA5"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 xml:space="preserve">عدم </w:t>
      </w:r>
      <w:r w:rsidR="00BF5440" w:rsidRPr="00D142B3">
        <w:rPr>
          <w:rFonts w:ascii="Sakkal Majalla" w:hAnsi="Sakkal Majalla" w:cs="Sakkal Majalla" w:hint="cs"/>
          <w:sz w:val="32"/>
          <w:szCs w:val="32"/>
          <w:rtl/>
        </w:rPr>
        <w:t>الإلتزام بالأهداف الخاصة بالخطة التشغيلية.</w:t>
      </w:r>
    </w:p>
    <w:p w14:paraId="56FF3F5C" w14:textId="07540DF4" w:rsidR="00BF5440" w:rsidRPr="00D142B3" w:rsidRDefault="00BF5440"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ضعف الإنتاجية وعدم وضع خطط للتنفيذ.</w:t>
      </w:r>
    </w:p>
    <w:p w14:paraId="7E049274" w14:textId="1BAD6AA1" w:rsidR="00BF5440" w:rsidRPr="00D142B3" w:rsidRDefault="00BF5440"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عدم التحكم بالتدفقات النقدية وخطط التحصيل.</w:t>
      </w:r>
    </w:p>
    <w:p w14:paraId="49BB9A78" w14:textId="29F97B78" w:rsidR="00BF5440" w:rsidRPr="00D142B3" w:rsidRDefault="00BF5440" w:rsidP="00B57DA5">
      <w:pPr>
        <w:pStyle w:val="ListParagraph"/>
        <w:numPr>
          <w:ilvl w:val="0"/>
          <w:numId w:val="2"/>
        </w:numPr>
        <w:rPr>
          <w:rFonts w:ascii="Sakkal Majalla" w:hAnsi="Sakkal Majalla" w:cs="Sakkal Majalla"/>
          <w:sz w:val="32"/>
          <w:szCs w:val="32"/>
        </w:rPr>
      </w:pPr>
      <w:r w:rsidRPr="00D142B3">
        <w:rPr>
          <w:rFonts w:ascii="Sakkal Majalla" w:hAnsi="Sakkal Majalla" w:cs="Sakkal Majalla" w:hint="cs"/>
          <w:sz w:val="32"/>
          <w:szCs w:val="32"/>
          <w:rtl/>
        </w:rPr>
        <w:t>عدم الدقة في تقدير المصروفات والإرادات.</w:t>
      </w:r>
    </w:p>
    <w:p w14:paraId="21B67B25" w14:textId="7FE80444" w:rsidR="00BF5440" w:rsidRPr="00D142B3" w:rsidRDefault="00BF5440" w:rsidP="00B26757">
      <w:pPr>
        <w:outlineLvl w:val="1"/>
        <w:rPr>
          <w:rFonts w:ascii="Sakkal Majalla" w:hAnsi="Sakkal Majalla" w:cs="Sakkal Majalla"/>
          <w:b/>
          <w:bCs/>
          <w:sz w:val="32"/>
          <w:szCs w:val="32"/>
          <w:rtl/>
        </w:rPr>
      </w:pPr>
      <w:bookmarkStart w:id="14" w:name="_Toc192537063"/>
      <w:r w:rsidRPr="00D142B3">
        <w:rPr>
          <w:rFonts w:ascii="Sakkal Majalla" w:hAnsi="Sakkal Majalla" w:cs="Sakkal Majalla" w:hint="cs"/>
          <w:b/>
          <w:bCs/>
          <w:sz w:val="32"/>
          <w:szCs w:val="32"/>
          <w:rtl/>
        </w:rPr>
        <w:t>ثالثا:</w:t>
      </w:r>
      <w:r w:rsidR="00985830" w:rsidRPr="00D142B3">
        <w:rPr>
          <w:rFonts w:ascii="Sakkal Majalla" w:hAnsi="Sakkal Majalla" w:cs="Sakkal Majalla" w:hint="cs"/>
          <w:b/>
          <w:bCs/>
          <w:sz w:val="32"/>
          <w:szCs w:val="32"/>
          <w:rtl/>
        </w:rPr>
        <w:t xml:space="preserve"> أساليب</w:t>
      </w:r>
      <w:r w:rsidRPr="00D142B3">
        <w:rPr>
          <w:rFonts w:ascii="Sakkal Majalla" w:hAnsi="Sakkal Majalla" w:cs="Sakkal Majalla" w:hint="cs"/>
          <w:b/>
          <w:bCs/>
          <w:sz w:val="32"/>
          <w:szCs w:val="32"/>
          <w:rtl/>
        </w:rPr>
        <w:t xml:space="preserve"> إعداد الخطة التشغيلية السنوية</w:t>
      </w:r>
      <w:r w:rsidR="00610CD3" w:rsidRPr="00D142B3">
        <w:rPr>
          <w:rFonts w:ascii="Sakkal Majalla" w:hAnsi="Sakkal Majalla" w:cs="Sakkal Majalla" w:hint="cs"/>
          <w:b/>
          <w:bCs/>
          <w:sz w:val="32"/>
          <w:szCs w:val="32"/>
          <w:rtl/>
        </w:rPr>
        <w:t>:</w:t>
      </w:r>
      <w:bookmarkEnd w:id="14"/>
    </w:p>
    <w:p w14:paraId="17B2EBD7" w14:textId="7F99D968" w:rsidR="00985830" w:rsidRPr="00D142B3" w:rsidRDefault="00985830" w:rsidP="00BF5440">
      <w:pPr>
        <w:rPr>
          <w:rFonts w:ascii="Sakkal Majalla" w:hAnsi="Sakkal Majalla" w:cs="Sakkal Majalla"/>
          <w:sz w:val="32"/>
          <w:szCs w:val="32"/>
          <w:rtl/>
        </w:rPr>
      </w:pPr>
      <w:r w:rsidRPr="00D142B3">
        <w:rPr>
          <w:rFonts w:ascii="Sakkal Majalla" w:hAnsi="Sakkal Majalla" w:cs="Sakkal Majalla" w:hint="cs"/>
          <w:sz w:val="32"/>
          <w:szCs w:val="32"/>
          <w:rtl/>
        </w:rPr>
        <w:t>من الأساليب المتبعة للشركات لإعداد الخطة التشغيلية السنوية مايلي:</w:t>
      </w:r>
    </w:p>
    <w:p w14:paraId="0855CADB" w14:textId="53F9AF4E" w:rsidR="00610CD3" w:rsidRPr="00D142B3" w:rsidRDefault="00985830" w:rsidP="00985830">
      <w:pPr>
        <w:pStyle w:val="ListParagraph"/>
        <w:numPr>
          <w:ilvl w:val="0"/>
          <w:numId w:val="3"/>
        </w:numPr>
        <w:rPr>
          <w:rFonts w:ascii="Sakkal Majalla" w:hAnsi="Sakkal Majalla" w:cs="Sakkal Majalla"/>
          <w:sz w:val="32"/>
          <w:szCs w:val="32"/>
        </w:rPr>
      </w:pPr>
      <w:r w:rsidRPr="00D142B3">
        <w:rPr>
          <w:rFonts w:ascii="Sakkal Majalla" w:hAnsi="Sakkal Majalla" w:cs="Sakkal Majalla" w:hint="cs"/>
          <w:sz w:val="32"/>
          <w:szCs w:val="32"/>
          <w:rtl/>
        </w:rPr>
        <w:t>إعداد الخطة التنبؤية للمبيعات والمشاريع.</w:t>
      </w:r>
    </w:p>
    <w:p w14:paraId="6D5B1D28" w14:textId="2BCDB9A8" w:rsidR="00985830" w:rsidRPr="00D142B3" w:rsidRDefault="00985830" w:rsidP="00985830">
      <w:pPr>
        <w:pStyle w:val="ListParagraph"/>
        <w:numPr>
          <w:ilvl w:val="0"/>
          <w:numId w:val="3"/>
        </w:numPr>
        <w:rPr>
          <w:rFonts w:ascii="Sakkal Majalla" w:hAnsi="Sakkal Majalla" w:cs="Sakkal Majalla"/>
          <w:sz w:val="32"/>
          <w:szCs w:val="32"/>
        </w:rPr>
      </w:pPr>
      <w:r w:rsidRPr="00D142B3">
        <w:rPr>
          <w:rFonts w:ascii="Sakkal Majalla" w:hAnsi="Sakkal Majalla" w:cs="Sakkal Majalla" w:hint="cs"/>
          <w:sz w:val="32"/>
          <w:szCs w:val="32"/>
          <w:rtl/>
        </w:rPr>
        <w:t>إعداد خطة التنفيذ للمبيعات والمشاريع القائمة والمتوقعة.</w:t>
      </w:r>
    </w:p>
    <w:p w14:paraId="6762C9AF" w14:textId="775293B5" w:rsidR="00985830" w:rsidRPr="00D142B3" w:rsidRDefault="00985830" w:rsidP="00985830">
      <w:pPr>
        <w:pStyle w:val="ListParagraph"/>
        <w:numPr>
          <w:ilvl w:val="0"/>
          <w:numId w:val="3"/>
        </w:numPr>
        <w:rPr>
          <w:rFonts w:ascii="Sakkal Majalla" w:hAnsi="Sakkal Majalla" w:cs="Sakkal Majalla"/>
          <w:sz w:val="32"/>
          <w:szCs w:val="32"/>
        </w:rPr>
      </w:pPr>
      <w:r w:rsidRPr="00D142B3">
        <w:rPr>
          <w:rFonts w:ascii="Sakkal Majalla" w:hAnsi="Sakkal Majalla" w:cs="Sakkal Majalla" w:hint="cs"/>
          <w:sz w:val="32"/>
          <w:szCs w:val="32"/>
          <w:rtl/>
        </w:rPr>
        <w:lastRenderedPageBreak/>
        <w:t>تحديد الموارد والتكاليف الخاصة بالكوادر التشغيلية والأدوات والمعدات والإيجارات.</w:t>
      </w:r>
    </w:p>
    <w:p w14:paraId="41A40C33" w14:textId="18CE8FF9" w:rsidR="00985830" w:rsidRPr="00D142B3" w:rsidRDefault="00985830" w:rsidP="00985830">
      <w:pPr>
        <w:pStyle w:val="ListParagraph"/>
        <w:numPr>
          <w:ilvl w:val="0"/>
          <w:numId w:val="3"/>
        </w:numPr>
        <w:rPr>
          <w:rFonts w:ascii="Sakkal Majalla" w:hAnsi="Sakkal Majalla" w:cs="Sakkal Majalla"/>
          <w:sz w:val="32"/>
          <w:szCs w:val="32"/>
        </w:rPr>
      </w:pPr>
      <w:r w:rsidRPr="00D142B3">
        <w:rPr>
          <w:rFonts w:ascii="Sakkal Majalla" w:hAnsi="Sakkal Majalla" w:cs="Sakkal Majalla" w:hint="cs"/>
          <w:sz w:val="32"/>
          <w:szCs w:val="32"/>
          <w:rtl/>
        </w:rPr>
        <w:t>عمل موازنة تشغيلية و نقدية شاملة تحدد الإيرادات والنفقات المتوقعة لفترة زمنية محددة وتحديد التدفقات النقدية الداخلة والخارجة وعادة ماتكون الفنرة الزمنية لمدة سنة.</w:t>
      </w:r>
      <w:r w:rsidR="00021475" w:rsidRPr="00D142B3">
        <w:rPr>
          <w:rFonts w:ascii="Sakkal Majalla" w:hAnsi="Sakkal Majalla" w:cs="Sakkal Majalla" w:hint="cs"/>
          <w:sz w:val="32"/>
          <w:szCs w:val="32"/>
          <w:rtl/>
        </w:rPr>
        <w:t xml:space="preserve"> (</w:t>
      </w:r>
      <w:r w:rsidR="00021475" w:rsidRPr="00D142B3">
        <w:rPr>
          <w:rFonts w:ascii="Sakkal Majalla" w:hAnsi="Sakkal Majalla" w:cs="Sakkal Majalla"/>
          <w:sz w:val="32"/>
          <w:szCs w:val="32"/>
          <w:rtl/>
        </w:rPr>
        <w:t>محمد حسن حسين ابو تايه</w:t>
      </w:r>
      <w:r w:rsidR="00021475" w:rsidRPr="00D142B3">
        <w:rPr>
          <w:rFonts w:ascii="Sakkal Majalla" w:hAnsi="Sakkal Majalla" w:cs="Sakkal Majalla" w:hint="cs"/>
          <w:sz w:val="32"/>
          <w:szCs w:val="32"/>
          <w:rtl/>
        </w:rPr>
        <w:t xml:space="preserve"> لعام 2023)</w:t>
      </w:r>
    </w:p>
    <w:p w14:paraId="18CE6ECF" w14:textId="37FFC0AC" w:rsidR="00985830" w:rsidRPr="00D142B3" w:rsidRDefault="00985830" w:rsidP="00B26757">
      <w:pPr>
        <w:outlineLvl w:val="1"/>
        <w:rPr>
          <w:rFonts w:ascii="Sakkal Majalla" w:hAnsi="Sakkal Majalla" w:cs="Sakkal Majalla"/>
          <w:b/>
          <w:bCs/>
          <w:sz w:val="32"/>
          <w:szCs w:val="32"/>
          <w:rtl/>
        </w:rPr>
      </w:pPr>
      <w:bookmarkStart w:id="15" w:name="_Toc192537064"/>
      <w:r w:rsidRPr="00D142B3">
        <w:rPr>
          <w:rFonts w:ascii="Sakkal Majalla" w:hAnsi="Sakkal Majalla" w:cs="Sakkal Majalla" w:hint="cs"/>
          <w:b/>
          <w:bCs/>
          <w:sz w:val="32"/>
          <w:szCs w:val="32"/>
          <w:rtl/>
        </w:rPr>
        <w:t xml:space="preserve">رابعا: طرق التحكم </w:t>
      </w:r>
      <w:r w:rsidR="00021475" w:rsidRPr="00D142B3">
        <w:rPr>
          <w:rFonts w:ascii="Sakkal Majalla" w:hAnsi="Sakkal Majalla" w:cs="Sakkal Majalla" w:hint="cs"/>
          <w:b/>
          <w:bCs/>
          <w:sz w:val="32"/>
          <w:szCs w:val="32"/>
          <w:rtl/>
        </w:rPr>
        <w:t>والتدقيق على سير الخطة التشغيلية:</w:t>
      </w:r>
      <w:bookmarkEnd w:id="15"/>
    </w:p>
    <w:p w14:paraId="38F409EA" w14:textId="440AC6B0" w:rsidR="00021475" w:rsidRPr="00D142B3" w:rsidRDefault="00021475" w:rsidP="00985830">
      <w:pPr>
        <w:rPr>
          <w:rFonts w:ascii="Sakkal Majalla" w:hAnsi="Sakkal Majalla" w:cs="Sakkal Majalla"/>
          <w:sz w:val="32"/>
          <w:szCs w:val="32"/>
          <w:rtl/>
        </w:rPr>
      </w:pPr>
      <w:r w:rsidRPr="00D142B3">
        <w:rPr>
          <w:rFonts w:ascii="Sakkal Majalla" w:hAnsi="Sakkal Majalla" w:cs="Sakkal Majalla" w:hint="cs"/>
          <w:sz w:val="32"/>
          <w:szCs w:val="32"/>
          <w:rtl/>
        </w:rPr>
        <w:t xml:space="preserve">يتم وضع خطط مراجعة ربع سنوية للمنظمات لقياس الأداء ومراجعة النتائج الخاصة بالخطط التشغيلية ومايتم مراجعته يرتكز على النتائج المتوقعة من زيادة المبيعات والمشاريع, نتائج التنفيذ والتحصيل وتوفر التدفقات النقدية وتحليل القدرة بالوفاء </w:t>
      </w:r>
      <w:r w:rsidR="00F96030" w:rsidRPr="00D142B3">
        <w:rPr>
          <w:rFonts w:ascii="Sakkal Majalla" w:hAnsi="Sakkal Majalla" w:cs="Sakkal Majalla" w:hint="cs"/>
          <w:sz w:val="32"/>
          <w:szCs w:val="32"/>
          <w:rtl/>
        </w:rPr>
        <w:t>بالإل</w:t>
      </w:r>
      <w:r w:rsidRPr="00D142B3">
        <w:rPr>
          <w:rFonts w:ascii="Sakkal Majalla" w:hAnsi="Sakkal Majalla" w:cs="Sakkal Majalla" w:hint="cs"/>
          <w:sz w:val="32"/>
          <w:szCs w:val="32"/>
          <w:rtl/>
        </w:rPr>
        <w:t>تزمات</w:t>
      </w:r>
      <w:r w:rsidR="00F96030" w:rsidRPr="00D142B3">
        <w:rPr>
          <w:rFonts w:ascii="Sakkal Majalla" w:hAnsi="Sakkal Majalla" w:cs="Sakkal Majalla" w:hint="cs"/>
          <w:sz w:val="32"/>
          <w:szCs w:val="32"/>
          <w:rtl/>
        </w:rPr>
        <w:t xml:space="preserve"> الخاصة با</w:t>
      </w:r>
      <w:r w:rsidRPr="00D142B3">
        <w:rPr>
          <w:rFonts w:ascii="Sakkal Majalla" w:hAnsi="Sakkal Majalla" w:cs="Sakkal Majalla" w:hint="cs"/>
          <w:sz w:val="32"/>
          <w:szCs w:val="32"/>
          <w:rtl/>
        </w:rPr>
        <w:t xml:space="preserve">لمنظمة والسير قدما بها. </w:t>
      </w:r>
      <w:r w:rsidR="00F96030" w:rsidRPr="00D142B3">
        <w:rPr>
          <w:rFonts w:ascii="Sakkal Majalla" w:hAnsi="Sakkal Majalla" w:cs="Sakkal Majalla" w:hint="cs"/>
          <w:sz w:val="32"/>
          <w:szCs w:val="32"/>
          <w:rtl/>
        </w:rPr>
        <w:t>يتم تقديم كل هذه التحليلات عن طريق تقرير مالي يشمل كل النتائج المقدمة من جميع أقسام الشركة.</w:t>
      </w:r>
    </w:p>
    <w:p w14:paraId="1313D13B" w14:textId="77777777" w:rsidR="007018A3" w:rsidRDefault="007018A3" w:rsidP="00985830">
      <w:pPr>
        <w:rPr>
          <w:rFonts w:ascii="Sakkal Majalla" w:hAnsi="Sakkal Majalla" w:cs="Sakkal Majalla"/>
          <w:sz w:val="28"/>
          <w:szCs w:val="28"/>
          <w:rtl/>
        </w:rPr>
      </w:pPr>
    </w:p>
    <w:p w14:paraId="30AE280F" w14:textId="77777777" w:rsidR="007018A3" w:rsidRDefault="007018A3" w:rsidP="00985830">
      <w:pPr>
        <w:rPr>
          <w:rFonts w:ascii="Sakkal Majalla" w:hAnsi="Sakkal Majalla" w:cs="Sakkal Majalla"/>
          <w:sz w:val="28"/>
          <w:szCs w:val="28"/>
          <w:rtl/>
        </w:rPr>
      </w:pPr>
    </w:p>
    <w:p w14:paraId="4D9B9314" w14:textId="77777777" w:rsidR="007018A3" w:rsidRDefault="007018A3" w:rsidP="00985830">
      <w:pPr>
        <w:rPr>
          <w:rFonts w:ascii="Sakkal Majalla" w:hAnsi="Sakkal Majalla" w:cs="Sakkal Majalla"/>
          <w:sz w:val="28"/>
          <w:szCs w:val="28"/>
          <w:rtl/>
        </w:rPr>
      </w:pPr>
    </w:p>
    <w:p w14:paraId="4090EAAC" w14:textId="77777777" w:rsidR="007018A3" w:rsidRDefault="007018A3" w:rsidP="00985830">
      <w:pPr>
        <w:rPr>
          <w:rFonts w:ascii="Sakkal Majalla" w:hAnsi="Sakkal Majalla" w:cs="Sakkal Majalla"/>
          <w:sz w:val="28"/>
          <w:szCs w:val="28"/>
          <w:rtl/>
        </w:rPr>
      </w:pPr>
    </w:p>
    <w:p w14:paraId="781A9F71" w14:textId="77777777" w:rsidR="007018A3" w:rsidRDefault="007018A3" w:rsidP="00985830">
      <w:pPr>
        <w:rPr>
          <w:rFonts w:ascii="Sakkal Majalla" w:hAnsi="Sakkal Majalla" w:cs="Sakkal Majalla"/>
          <w:sz w:val="28"/>
          <w:szCs w:val="28"/>
          <w:rtl/>
        </w:rPr>
      </w:pPr>
    </w:p>
    <w:p w14:paraId="7BB4799E" w14:textId="77777777" w:rsidR="007018A3" w:rsidRDefault="007018A3" w:rsidP="00985830">
      <w:pPr>
        <w:rPr>
          <w:rFonts w:ascii="Sakkal Majalla" w:hAnsi="Sakkal Majalla" w:cs="Sakkal Majalla"/>
          <w:sz w:val="28"/>
          <w:szCs w:val="28"/>
          <w:rtl/>
        </w:rPr>
      </w:pPr>
    </w:p>
    <w:p w14:paraId="0AA3485C" w14:textId="77777777" w:rsidR="007018A3" w:rsidRDefault="007018A3" w:rsidP="00985830">
      <w:pPr>
        <w:rPr>
          <w:rFonts w:ascii="Sakkal Majalla" w:hAnsi="Sakkal Majalla" w:cs="Sakkal Majalla"/>
          <w:sz w:val="28"/>
          <w:szCs w:val="28"/>
          <w:rtl/>
        </w:rPr>
      </w:pPr>
    </w:p>
    <w:p w14:paraId="7F9208BC" w14:textId="77777777" w:rsidR="007018A3" w:rsidRDefault="007018A3" w:rsidP="00985830">
      <w:pPr>
        <w:rPr>
          <w:rFonts w:ascii="Sakkal Majalla" w:hAnsi="Sakkal Majalla" w:cs="Sakkal Majalla"/>
          <w:sz w:val="28"/>
          <w:szCs w:val="28"/>
          <w:rtl/>
        </w:rPr>
      </w:pPr>
    </w:p>
    <w:p w14:paraId="0495420D" w14:textId="77777777" w:rsidR="007018A3" w:rsidRDefault="007018A3" w:rsidP="00985830">
      <w:pPr>
        <w:rPr>
          <w:rFonts w:ascii="Sakkal Majalla" w:hAnsi="Sakkal Majalla" w:cs="Sakkal Majalla"/>
          <w:sz w:val="28"/>
          <w:szCs w:val="28"/>
          <w:rtl/>
        </w:rPr>
      </w:pPr>
    </w:p>
    <w:p w14:paraId="23D34343" w14:textId="77777777" w:rsidR="007018A3" w:rsidRDefault="007018A3" w:rsidP="00985830">
      <w:pPr>
        <w:rPr>
          <w:rFonts w:ascii="Sakkal Majalla" w:hAnsi="Sakkal Majalla" w:cs="Sakkal Majalla"/>
          <w:sz w:val="28"/>
          <w:szCs w:val="28"/>
          <w:rtl/>
        </w:rPr>
      </w:pPr>
    </w:p>
    <w:p w14:paraId="6DA76FFC" w14:textId="77777777" w:rsidR="007018A3" w:rsidRDefault="007018A3" w:rsidP="00985830">
      <w:pPr>
        <w:rPr>
          <w:rFonts w:ascii="Sakkal Majalla" w:hAnsi="Sakkal Majalla" w:cs="Sakkal Majalla"/>
          <w:sz w:val="28"/>
          <w:szCs w:val="28"/>
          <w:rtl/>
        </w:rPr>
      </w:pPr>
    </w:p>
    <w:p w14:paraId="0ACAA2F3" w14:textId="77777777" w:rsidR="007018A3" w:rsidRDefault="007018A3" w:rsidP="00985830">
      <w:pPr>
        <w:rPr>
          <w:rFonts w:ascii="Sakkal Majalla" w:hAnsi="Sakkal Majalla" w:cs="Sakkal Majalla"/>
          <w:sz w:val="28"/>
          <w:szCs w:val="28"/>
          <w:rtl/>
        </w:rPr>
      </w:pPr>
    </w:p>
    <w:p w14:paraId="38F98227" w14:textId="77777777" w:rsidR="007018A3" w:rsidRDefault="007018A3" w:rsidP="00985830">
      <w:pPr>
        <w:rPr>
          <w:rFonts w:ascii="Sakkal Majalla" w:hAnsi="Sakkal Majalla" w:cs="Sakkal Majalla"/>
          <w:sz w:val="28"/>
          <w:szCs w:val="28"/>
          <w:rtl/>
        </w:rPr>
      </w:pPr>
    </w:p>
    <w:p w14:paraId="273BADDB" w14:textId="77777777" w:rsidR="007018A3" w:rsidRDefault="007018A3" w:rsidP="00985830">
      <w:pPr>
        <w:rPr>
          <w:rFonts w:ascii="Sakkal Majalla" w:hAnsi="Sakkal Majalla" w:cs="Sakkal Majalla"/>
          <w:sz w:val="28"/>
          <w:szCs w:val="28"/>
          <w:rtl/>
        </w:rPr>
      </w:pPr>
    </w:p>
    <w:p w14:paraId="2F2DCB4F" w14:textId="77777777" w:rsidR="007018A3" w:rsidRDefault="007018A3" w:rsidP="00985830">
      <w:pPr>
        <w:rPr>
          <w:rFonts w:ascii="Sakkal Majalla" w:hAnsi="Sakkal Majalla" w:cs="Sakkal Majalla"/>
          <w:sz w:val="28"/>
          <w:szCs w:val="28"/>
        </w:rPr>
      </w:pPr>
    </w:p>
    <w:sectPr w:rsidR="007018A3" w:rsidSect="007018A3">
      <w:footerReference w:type="default" r:id="rId9"/>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40382C" w14:textId="77777777" w:rsidR="00E134D0" w:rsidRDefault="00E134D0" w:rsidP="009125CE">
      <w:pPr>
        <w:spacing w:after="0" w:line="240" w:lineRule="auto"/>
      </w:pPr>
      <w:r>
        <w:separator/>
      </w:r>
    </w:p>
  </w:endnote>
  <w:endnote w:type="continuationSeparator" w:id="0">
    <w:p w14:paraId="78FDEC6A" w14:textId="77777777" w:rsidR="00E134D0" w:rsidRDefault="00E134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13006572"/>
      <w:docPartObj>
        <w:docPartGallery w:val="Page Numbers (Bottom of Page)"/>
        <w:docPartUnique/>
      </w:docPartObj>
    </w:sdtPr>
    <w:sdtEndPr>
      <w:rPr>
        <w:noProof/>
      </w:rPr>
    </w:sdtEndPr>
    <w:sdtContent>
      <w:p w14:paraId="595443FB" w14:textId="77777777" w:rsidR="007018A3" w:rsidRDefault="007018A3">
        <w:pPr>
          <w:pStyle w:val="Footer"/>
          <w:jc w:val="center"/>
          <w:rPr>
            <w:rtl/>
          </w:rPr>
        </w:pPr>
      </w:p>
      <w:p w14:paraId="79CBD76C" w14:textId="2B398947" w:rsidR="007018A3" w:rsidRDefault="007018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9432A4" w14:textId="77777777" w:rsidR="007018A3" w:rsidRDefault="00701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7E971" w14:textId="77777777" w:rsidR="00E134D0" w:rsidRDefault="00E134D0" w:rsidP="009125CE">
      <w:pPr>
        <w:spacing w:after="0" w:line="240" w:lineRule="auto"/>
      </w:pPr>
      <w:r>
        <w:separator/>
      </w:r>
    </w:p>
  </w:footnote>
  <w:footnote w:type="continuationSeparator" w:id="0">
    <w:p w14:paraId="5D2346C1" w14:textId="77777777" w:rsidR="00E134D0" w:rsidRDefault="00E134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B6D11"/>
    <w:multiLevelType w:val="hybridMultilevel"/>
    <w:tmpl w:val="02C467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A4147D"/>
    <w:multiLevelType w:val="hybridMultilevel"/>
    <w:tmpl w:val="6CFC5FF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3630D"/>
    <w:multiLevelType w:val="multilevel"/>
    <w:tmpl w:val="53D2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961F1"/>
    <w:multiLevelType w:val="multilevel"/>
    <w:tmpl w:val="518A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75922"/>
    <w:multiLevelType w:val="hybridMultilevel"/>
    <w:tmpl w:val="56CC6070"/>
    <w:lvl w:ilvl="0" w:tplc="365490DE">
      <w:start w:val="1"/>
      <w:numFmt w:val="decimal"/>
      <w:lvlText w:val="%1-"/>
      <w:lvlJc w:val="left"/>
      <w:pPr>
        <w:ind w:left="78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3BE40722">
      <w:start w:val="1"/>
      <w:numFmt w:val="lowerLetter"/>
      <w:lvlText w:val="%2"/>
      <w:lvlJc w:val="left"/>
      <w:pPr>
        <w:ind w:left="149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1384FBF8">
      <w:start w:val="1"/>
      <w:numFmt w:val="lowerRoman"/>
      <w:lvlText w:val="%3"/>
      <w:lvlJc w:val="left"/>
      <w:pPr>
        <w:ind w:left="221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0248D1A0">
      <w:start w:val="1"/>
      <w:numFmt w:val="decimal"/>
      <w:lvlText w:val="%4"/>
      <w:lvlJc w:val="left"/>
      <w:pPr>
        <w:ind w:left="293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79508EE8">
      <w:start w:val="1"/>
      <w:numFmt w:val="lowerLetter"/>
      <w:lvlText w:val="%5"/>
      <w:lvlJc w:val="left"/>
      <w:pPr>
        <w:ind w:left="365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D68A096E">
      <w:start w:val="1"/>
      <w:numFmt w:val="lowerRoman"/>
      <w:lvlText w:val="%6"/>
      <w:lvlJc w:val="left"/>
      <w:pPr>
        <w:ind w:left="437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38884366">
      <w:start w:val="1"/>
      <w:numFmt w:val="decimal"/>
      <w:lvlText w:val="%7"/>
      <w:lvlJc w:val="left"/>
      <w:pPr>
        <w:ind w:left="509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F3AEF6CC">
      <w:start w:val="1"/>
      <w:numFmt w:val="lowerLetter"/>
      <w:lvlText w:val="%8"/>
      <w:lvlJc w:val="left"/>
      <w:pPr>
        <w:ind w:left="581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748A5E18">
      <w:start w:val="1"/>
      <w:numFmt w:val="lowerRoman"/>
      <w:lvlText w:val="%9"/>
      <w:lvlJc w:val="left"/>
      <w:pPr>
        <w:ind w:left="653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D4341FB"/>
    <w:multiLevelType w:val="hybridMultilevel"/>
    <w:tmpl w:val="E83C0B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CF493F"/>
    <w:multiLevelType w:val="hybridMultilevel"/>
    <w:tmpl w:val="221041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DA75B3"/>
    <w:multiLevelType w:val="hybridMultilevel"/>
    <w:tmpl w:val="BD40F2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555744"/>
    <w:multiLevelType w:val="hybridMultilevel"/>
    <w:tmpl w:val="5DEA5CB0"/>
    <w:lvl w:ilvl="0" w:tplc="6B760AD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437E70"/>
    <w:multiLevelType w:val="hybridMultilevel"/>
    <w:tmpl w:val="0DF6F046"/>
    <w:lvl w:ilvl="0" w:tplc="46D82A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EE0202"/>
    <w:multiLevelType w:val="hybridMultilevel"/>
    <w:tmpl w:val="1FCAE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450D3C"/>
    <w:multiLevelType w:val="hybridMultilevel"/>
    <w:tmpl w:val="AE789F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3818669">
    <w:abstractNumId w:val="8"/>
  </w:num>
  <w:num w:numId="2" w16cid:durableId="205601255">
    <w:abstractNumId w:val="10"/>
  </w:num>
  <w:num w:numId="3" w16cid:durableId="799301157">
    <w:abstractNumId w:val="5"/>
  </w:num>
  <w:num w:numId="4" w16cid:durableId="1770848681">
    <w:abstractNumId w:val="11"/>
  </w:num>
  <w:num w:numId="5" w16cid:durableId="845943772">
    <w:abstractNumId w:val="0"/>
  </w:num>
  <w:num w:numId="6" w16cid:durableId="92627354">
    <w:abstractNumId w:val="2"/>
  </w:num>
  <w:num w:numId="7" w16cid:durableId="2084332819">
    <w:abstractNumId w:val="3"/>
  </w:num>
  <w:num w:numId="8" w16cid:durableId="949361112">
    <w:abstractNumId w:val="1"/>
  </w:num>
  <w:num w:numId="9" w16cid:durableId="1424112859">
    <w:abstractNumId w:val="7"/>
  </w:num>
  <w:num w:numId="10" w16cid:durableId="1854104969">
    <w:abstractNumId w:val="6"/>
  </w:num>
  <w:num w:numId="11" w16cid:durableId="594675455">
    <w:abstractNumId w:val="9"/>
  </w:num>
  <w:num w:numId="12" w16cid:durableId="18362152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005"/>
    <w:rsid w:val="00021475"/>
    <w:rsid w:val="00041A9F"/>
    <w:rsid w:val="00041F9D"/>
    <w:rsid w:val="00044D5F"/>
    <w:rsid w:val="0004624A"/>
    <w:rsid w:val="00061BDA"/>
    <w:rsid w:val="000677C4"/>
    <w:rsid w:val="00095103"/>
    <w:rsid w:val="000A12A2"/>
    <w:rsid w:val="000B0042"/>
    <w:rsid w:val="000B6730"/>
    <w:rsid w:val="000D4D0A"/>
    <w:rsid w:val="000F44B4"/>
    <w:rsid w:val="000F7416"/>
    <w:rsid w:val="001105D6"/>
    <w:rsid w:val="00114B9A"/>
    <w:rsid w:val="00122F60"/>
    <w:rsid w:val="00145E2D"/>
    <w:rsid w:val="001902DB"/>
    <w:rsid w:val="001C2162"/>
    <w:rsid w:val="001F6C40"/>
    <w:rsid w:val="00215173"/>
    <w:rsid w:val="00220053"/>
    <w:rsid w:val="00234662"/>
    <w:rsid w:val="00246291"/>
    <w:rsid w:val="002747DB"/>
    <w:rsid w:val="00280EC9"/>
    <w:rsid w:val="002A139F"/>
    <w:rsid w:val="002C57A1"/>
    <w:rsid w:val="002D425E"/>
    <w:rsid w:val="002F43B6"/>
    <w:rsid w:val="002F6599"/>
    <w:rsid w:val="003333A8"/>
    <w:rsid w:val="0035172A"/>
    <w:rsid w:val="00363B13"/>
    <w:rsid w:val="003A619A"/>
    <w:rsid w:val="003C3F45"/>
    <w:rsid w:val="003D25B3"/>
    <w:rsid w:val="003E4A6F"/>
    <w:rsid w:val="00401A05"/>
    <w:rsid w:val="00433E32"/>
    <w:rsid w:val="00433F10"/>
    <w:rsid w:val="00437A58"/>
    <w:rsid w:val="00441130"/>
    <w:rsid w:val="004422BA"/>
    <w:rsid w:val="00470480"/>
    <w:rsid w:val="00482A80"/>
    <w:rsid w:val="00485D26"/>
    <w:rsid w:val="004933ED"/>
    <w:rsid w:val="004C3B53"/>
    <w:rsid w:val="004C6526"/>
    <w:rsid w:val="004E5D23"/>
    <w:rsid w:val="00501A44"/>
    <w:rsid w:val="00504AD4"/>
    <w:rsid w:val="005347B6"/>
    <w:rsid w:val="005510DF"/>
    <w:rsid w:val="0056336C"/>
    <w:rsid w:val="00566CEC"/>
    <w:rsid w:val="00586A26"/>
    <w:rsid w:val="00590B27"/>
    <w:rsid w:val="005C0997"/>
    <w:rsid w:val="005D37EE"/>
    <w:rsid w:val="00600041"/>
    <w:rsid w:val="00607D70"/>
    <w:rsid w:val="00610CD3"/>
    <w:rsid w:val="0062761F"/>
    <w:rsid w:val="00646EE0"/>
    <w:rsid w:val="006948DE"/>
    <w:rsid w:val="006D0C81"/>
    <w:rsid w:val="006D100E"/>
    <w:rsid w:val="006D5653"/>
    <w:rsid w:val="006E31E5"/>
    <w:rsid w:val="006F02C0"/>
    <w:rsid w:val="007018A3"/>
    <w:rsid w:val="0070265D"/>
    <w:rsid w:val="007205B2"/>
    <w:rsid w:val="00744EB7"/>
    <w:rsid w:val="00745784"/>
    <w:rsid w:val="00747EF1"/>
    <w:rsid w:val="00757C09"/>
    <w:rsid w:val="00780251"/>
    <w:rsid w:val="007B0E54"/>
    <w:rsid w:val="007B4EA9"/>
    <w:rsid w:val="007C6F84"/>
    <w:rsid w:val="007D3229"/>
    <w:rsid w:val="007E2511"/>
    <w:rsid w:val="007E3A20"/>
    <w:rsid w:val="00822266"/>
    <w:rsid w:val="00823CCD"/>
    <w:rsid w:val="008325BA"/>
    <w:rsid w:val="00844331"/>
    <w:rsid w:val="00852535"/>
    <w:rsid w:val="00854F7B"/>
    <w:rsid w:val="0087513F"/>
    <w:rsid w:val="00877AAC"/>
    <w:rsid w:val="008864F4"/>
    <w:rsid w:val="008A2167"/>
    <w:rsid w:val="008D343B"/>
    <w:rsid w:val="008D36FF"/>
    <w:rsid w:val="008D6349"/>
    <w:rsid w:val="008E3419"/>
    <w:rsid w:val="008E6F37"/>
    <w:rsid w:val="008F1EAE"/>
    <w:rsid w:val="009118D0"/>
    <w:rsid w:val="009125CE"/>
    <w:rsid w:val="00921772"/>
    <w:rsid w:val="009415E8"/>
    <w:rsid w:val="00965772"/>
    <w:rsid w:val="00985830"/>
    <w:rsid w:val="009B203D"/>
    <w:rsid w:val="009B6888"/>
    <w:rsid w:val="009C0161"/>
    <w:rsid w:val="009D108D"/>
    <w:rsid w:val="009E1436"/>
    <w:rsid w:val="009E5668"/>
    <w:rsid w:val="009E7EAE"/>
    <w:rsid w:val="00A322AA"/>
    <w:rsid w:val="00A335F6"/>
    <w:rsid w:val="00A74F76"/>
    <w:rsid w:val="00A84ABC"/>
    <w:rsid w:val="00A97FE7"/>
    <w:rsid w:val="00AA4E69"/>
    <w:rsid w:val="00AA65DC"/>
    <w:rsid w:val="00AA79E9"/>
    <w:rsid w:val="00AB0A70"/>
    <w:rsid w:val="00AD30D6"/>
    <w:rsid w:val="00AD43C5"/>
    <w:rsid w:val="00AF4014"/>
    <w:rsid w:val="00AF6B5F"/>
    <w:rsid w:val="00B176BF"/>
    <w:rsid w:val="00B26757"/>
    <w:rsid w:val="00B35FF7"/>
    <w:rsid w:val="00B44229"/>
    <w:rsid w:val="00B55620"/>
    <w:rsid w:val="00B57DA5"/>
    <w:rsid w:val="00B63B0F"/>
    <w:rsid w:val="00B7678A"/>
    <w:rsid w:val="00B8647F"/>
    <w:rsid w:val="00BB0E94"/>
    <w:rsid w:val="00BC3876"/>
    <w:rsid w:val="00BD0614"/>
    <w:rsid w:val="00BE3308"/>
    <w:rsid w:val="00BF5440"/>
    <w:rsid w:val="00C04D0B"/>
    <w:rsid w:val="00C07AD2"/>
    <w:rsid w:val="00C71E18"/>
    <w:rsid w:val="00CB5269"/>
    <w:rsid w:val="00CC5B67"/>
    <w:rsid w:val="00CD680C"/>
    <w:rsid w:val="00CE2D9D"/>
    <w:rsid w:val="00D13E8E"/>
    <w:rsid w:val="00D142B3"/>
    <w:rsid w:val="00D16461"/>
    <w:rsid w:val="00D1741A"/>
    <w:rsid w:val="00D22171"/>
    <w:rsid w:val="00D26AED"/>
    <w:rsid w:val="00D75EBE"/>
    <w:rsid w:val="00D770FD"/>
    <w:rsid w:val="00D81317"/>
    <w:rsid w:val="00DD12AE"/>
    <w:rsid w:val="00DF371D"/>
    <w:rsid w:val="00E022AC"/>
    <w:rsid w:val="00E134D0"/>
    <w:rsid w:val="00E13903"/>
    <w:rsid w:val="00E15399"/>
    <w:rsid w:val="00E71C79"/>
    <w:rsid w:val="00E80FD9"/>
    <w:rsid w:val="00E9619F"/>
    <w:rsid w:val="00EA6B5D"/>
    <w:rsid w:val="00F24A4C"/>
    <w:rsid w:val="00F3738D"/>
    <w:rsid w:val="00F453DC"/>
    <w:rsid w:val="00F546CE"/>
    <w:rsid w:val="00F55381"/>
    <w:rsid w:val="00F91CD9"/>
    <w:rsid w:val="00F96030"/>
    <w:rsid w:val="00FA1A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C3B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415E8"/>
    <w:pPr>
      <w:ind w:left="720"/>
      <w:contextualSpacing/>
    </w:pPr>
  </w:style>
  <w:style w:type="character" w:styleId="Hyperlink">
    <w:name w:val="Hyperlink"/>
    <w:basedOn w:val="DefaultParagraphFont"/>
    <w:uiPriority w:val="99"/>
    <w:unhideWhenUsed/>
    <w:rsid w:val="004C3B53"/>
    <w:rPr>
      <w:color w:val="0563C1" w:themeColor="hyperlink"/>
      <w:u w:val="single"/>
    </w:rPr>
  </w:style>
  <w:style w:type="character" w:styleId="UnresolvedMention">
    <w:name w:val="Unresolved Mention"/>
    <w:basedOn w:val="DefaultParagraphFont"/>
    <w:uiPriority w:val="99"/>
    <w:semiHidden/>
    <w:unhideWhenUsed/>
    <w:rsid w:val="004C3B53"/>
    <w:rPr>
      <w:color w:val="605E5C"/>
      <w:shd w:val="clear" w:color="auto" w:fill="E1DFDD"/>
    </w:rPr>
  </w:style>
  <w:style w:type="character" w:customStyle="1" w:styleId="Heading1Char">
    <w:name w:val="Heading 1 Char"/>
    <w:basedOn w:val="DefaultParagraphFont"/>
    <w:link w:val="Heading1"/>
    <w:uiPriority w:val="9"/>
    <w:rsid w:val="004C3B53"/>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864F4"/>
    <w:rPr>
      <w:color w:val="954F72" w:themeColor="followedHyperlink"/>
      <w:u w:val="single"/>
    </w:rPr>
  </w:style>
  <w:style w:type="paragraph" w:styleId="TOCHeading">
    <w:name w:val="TOC Heading"/>
    <w:basedOn w:val="Heading1"/>
    <w:next w:val="Normal"/>
    <w:uiPriority w:val="39"/>
    <w:unhideWhenUsed/>
    <w:qFormat/>
    <w:rsid w:val="007018A3"/>
    <w:pPr>
      <w:bidi w:val="0"/>
      <w:outlineLvl w:val="9"/>
    </w:pPr>
    <w:rPr>
      <w:kern w:val="0"/>
      <w14:ligatures w14:val="none"/>
    </w:rPr>
  </w:style>
  <w:style w:type="paragraph" w:styleId="TOC2">
    <w:name w:val="toc 2"/>
    <w:basedOn w:val="Normal"/>
    <w:next w:val="Normal"/>
    <w:autoRedefine/>
    <w:uiPriority w:val="39"/>
    <w:unhideWhenUsed/>
    <w:rsid w:val="007018A3"/>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018A3"/>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7018A3"/>
    <w:pPr>
      <w:bidi w:val="0"/>
      <w:spacing w:after="100"/>
      <w:ind w:left="440"/>
    </w:pPr>
    <w:rPr>
      <w:rFonts w:eastAsiaTheme="minorEastAsia" w:cs="Times New Roman"/>
      <w:kern w:val="0"/>
      <w14:ligatures w14:val="none"/>
    </w:rPr>
  </w:style>
  <w:style w:type="table" w:customStyle="1" w:styleId="TableGrid">
    <w:name w:val="TableGrid"/>
    <w:rsid w:val="007C6F84"/>
    <w:pPr>
      <w:spacing w:after="0" w:line="240" w:lineRule="auto"/>
    </w:pPr>
    <w:rPr>
      <w:rFonts w:eastAsiaTheme="minorEastAsia"/>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2955">
      <w:bodyDiv w:val="1"/>
      <w:marLeft w:val="0"/>
      <w:marRight w:val="0"/>
      <w:marTop w:val="0"/>
      <w:marBottom w:val="0"/>
      <w:divBdr>
        <w:top w:val="none" w:sz="0" w:space="0" w:color="auto"/>
        <w:left w:val="none" w:sz="0" w:space="0" w:color="auto"/>
        <w:bottom w:val="none" w:sz="0" w:space="0" w:color="auto"/>
        <w:right w:val="none" w:sz="0" w:space="0" w:color="auto"/>
      </w:divBdr>
    </w:div>
    <w:div w:id="98258375">
      <w:bodyDiv w:val="1"/>
      <w:marLeft w:val="0"/>
      <w:marRight w:val="0"/>
      <w:marTop w:val="0"/>
      <w:marBottom w:val="0"/>
      <w:divBdr>
        <w:top w:val="none" w:sz="0" w:space="0" w:color="auto"/>
        <w:left w:val="none" w:sz="0" w:space="0" w:color="auto"/>
        <w:bottom w:val="none" w:sz="0" w:space="0" w:color="auto"/>
        <w:right w:val="none" w:sz="0" w:space="0" w:color="auto"/>
      </w:divBdr>
      <w:divsChild>
        <w:div w:id="317660687">
          <w:marLeft w:val="0"/>
          <w:marRight w:val="0"/>
          <w:marTop w:val="0"/>
          <w:marBottom w:val="0"/>
          <w:divBdr>
            <w:top w:val="none" w:sz="0" w:space="0" w:color="auto"/>
            <w:left w:val="none" w:sz="0" w:space="0" w:color="auto"/>
            <w:bottom w:val="none" w:sz="0" w:space="0" w:color="auto"/>
            <w:right w:val="none" w:sz="0" w:space="0" w:color="auto"/>
          </w:divBdr>
          <w:divsChild>
            <w:div w:id="2141872072">
              <w:marLeft w:val="0"/>
              <w:marRight w:val="0"/>
              <w:marTop w:val="0"/>
              <w:marBottom w:val="0"/>
              <w:divBdr>
                <w:top w:val="none" w:sz="0" w:space="0" w:color="auto"/>
                <w:left w:val="none" w:sz="0" w:space="0" w:color="auto"/>
                <w:bottom w:val="none" w:sz="0" w:space="0" w:color="auto"/>
                <w:right w:val="none" w:sz="0" w:space="0" w:color="auto"/>
              </w:divBdr>
              <w:divsChild>
                <w:div w:id="135076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5631">
      <w:bodyDiv w:val="1"/>
      <w:marLeft w:val="0"/>
      <w:marRight w:val="0"/>
      <w:marTop w:val="0"/>
      <w:marBottom w:val="0"/>
      <w:divBdr>
        <w:top w:val="none" w:sz="0" w:space="0" w:color="auto"/>
        <w:left w:val="none" w:sz="0" w:space="0" w:color="auto"/>
        <w:bottom w:val="none" w:sz="0" w:space="0" w:color="auto"/>
        <w:right w:val="none" w:sz="0" w:space="0" w:color="auto"/>
      </w:divBdr>
    </w:div>
    <w:div w:id="191118633">
      <w:bodyDiv w:val="1"/>
      <w:marLeft w:val="0"/>
      <w:marRight w:val="0"/>
      <w:marTop w:val="0"/>
      <w:marBottom w:val="0"/>
      <w:divBdr>
        <w:top w:val="none" w:sz="0" w:space="0" w:color="auto"/>
        <w:left w:val="none" w:sz="0" w:space="0" w:color="auto"/>
        <w:bottom w:val="none" w:sz="0" w:space="0" w:color="auto"/>
        <w:right w:val="none" w:sz="0" w:space="0" w:color="auto"/>
      </w:divBdr>
    </w:div>
    <w:div w:id="317392815">
      <w:bodyDiv w:val="1"/>
      <w:marLeft w:val="0"/>
      <w:marRight w:val="0"/>
      <w:marTop w:val="0"/>
      <w:marBottom w:val="0"/>
      <w:divBdr>
        <w:top w:val="none" w:sz="0" w:space="0" w:color="auto"/>
        <w:left w:val="none" w:sz="0" w:space="0" w:color="auto"/>
        <w:bottom w:val="none" w:sz="0" w:space="0" w:color="auto"/>
        <w:right w:val="none" w:sz="0" w:space="0" w:color="auto"/>
      </w:divBdr>
    </w:div>
    <w:div w:id="329598120">
      <w:bodyDiv w:val="1"/>
      <w:marLeft w:val="0"/>
      <w:marRight w:val="0"/>
      <w:marTop w:val="0"/>
      <w:marBottom w:val="0"/>
      <w:divBdr>
        <w:top w:val="none" w:sz="0" w:space="0" w:color="auto"/>
        <w:left w:val="none" w:sz="0" w:space="0" w:color="auto"/>
        <w:bottom w:val="none" w:sz="0" w:space="0" w:color="auto"/>
        <w:right w:val="none" w:sz="0" w:space="0" w:color="auto"/>
      </w:divBdr>
    </w:div>
    <w:div w:id="623386030">
      <w:bodyDiv w:val="1"/>
      <w:marLeft w:val="0"/>
      <w:marRight w:val="0"/>
      <w:marTop w:val="0"/>
      <w:marBottom w:val="0"/>
      <w:divBdr>
        <w:top w:val="none" w:sz="0" w:space="0" w:color="auto"/>
        <w:left w:val="none" w:sz="0" w:space="0" w:color="auto"/>
        <w:bottom w:val="none" w:sz="0" w:space="0" w:color="auto"/>
        <w:right w:val="none" w:sz="0" w:space="0" w:color="auto"/>
      </w:divBdr>
    </w:div>
    <w:div w:id="625625500">
      <w:bodyDiv w:val="1"/>
      <w:marLeft w:val="0"/>
      <w:marRight w:val="0"/>
      <w:marTop w:val="0"/>
      <w:marBottom w:val="0"/>
      <w:divBdr>
        <w:top w:val="none" w:sz="0" w:space="0" w:color="auto"/>
        <w:left w:val="none" w:sz="0" w:space="0" w:color="auto"/>
        <w:bottom w:val="none" w:sz="0" w:space="0" w:color="auto"/>
        <w:right w:val="none" w:sz="0" w:space="0" w:color="auto"/>
      </w:divBdr>
    </w:div>
    <w:div w:id="843857610">
      <w:bodyDiv w:val="1"/>
      <w:marLeft w:val="0"/>
      <w:marRight w:val="0"/>
      <w:marTop w:val="0"/>
      <w:marBottom w:val="0"/>
      <w:divBdr>
        <w:top w:val="none" w:sz="0" w:space="0" w:color="auto"/>
        <w:left w:val="none" w:sz="0" w:space="0" w:color="auto"/>
        <w:bottom w:val="none" w:sz="0" w:space="0" w:color="auto"/>
        <w:right w:val="none" w:sz="0" w:space="0" w:color="auto"/>
      </w:divBdr>
    </w:div>
    <w:div w:id="888568222">
      <w:bodyDiv w:val="1"/>
      <w:marLeft w:val="0"/>
      <w:marRight w:val="0"/>
      <w:marTop w:val="0"/>
      <w:marBottom w:val="0"/>
      <w:divBdr>
        <w:top w:val="none" w:sz="0" w:space="0" w:color="auto"/>
        <w:left w:val="none" w:sz="0" w:space="0" w:color="auto"/>
        <w:bottom w:val="none" w:sz="0" w:space="0" w:color="auto"/>
        <w:right w:val="none" w:sz="0" w:space="0" w:color="auto"/>
      </w:divBdr>
      <w:divsChild>
        <w:div w:id="1758601393">
          <w:marLeft w:val="0"/>
          <w:marRight w:val="0"/>
          <w:marTop w:val="0"/>
          <w:marBottom w:val="0"/>
          <w:divBdr>
            <w:top w:val="none" w:sz="0" w:space="0" w:color="auto"/>
            <w:left w:val="none" w:sz="0" w:space="0" w:color="auto"/>
            <w:bottom w:val="none" w:sz="0" w:space="0" w:color="auto"/>
            <w:right w:val="none" w:sz="0" w:space="0" w:color="auto"/>
          </w:divBdr>
          <w:divsChild>
            <w:div w:id="1422682035">
              <w:marLeft w:val="0"/>
              <w:marRight w:val="0"/>
              <w:marTop w:val="0"/>
              <w:marBottom w:val="0"/>
              <w:divBdr>
                <w:top w:val="none" w:sz="0" w:space="0" w:color="auto"/>
                <w:left w:val="none" w:sz="0" w:space="0" w:color="auto"/>
                <w:bottom w:val="none" w:sz="0" w:space="0" w:color="auto"/>
                <w:right w:val="none" w:sz="0" w:space="0" w:color="auto"/>
              </w:divBdr>
              <w:divsChild>
                <w:div w:id="49815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13198">
      <w:bodyDiv w:val="1"/>
      <w:marLeft w:val="0"/>
      <w:marRight w:val="0"/>
      <w:marTop w:val="0"/>
      <w:marBottom w:val="0"/>
      <w:divBdr>
        <w:top w:val="none" w:sz="0" w:space="0" w:color="auto"/>
        <w:left w:val="none" w:sz="0" w:space="0" w:color="auto"/>
        <w:bottom w:val="none" w:sz="0" w:space="0" w:color="auto"/>
        <w:right w:val="none" w:sz="0" w:space="0" w:color="auto"/>
      </w:divBdr>
    </w:div>
    <w:div w:id="937328621">
      <w:bodyDiv w:val="1"/>
      <w:marLeft w:val="0"/>
      <w:marRight w:val="0"/>
      <w:marTop w:val="0"/>
      <w:marBottom w:val="0"/>
      <w:divBdr>
        <w:top w:val="none" w:sz="0" w:space="0" w:color="auto"/>
        <w:left w:val="none" w:sz="0" w:space="0" w:color="auto"/>
        <w:bottom w:val="none" w:sz="0" w:space="0" w:color="auto"/>
        <w:right w:val="none" w:sz="0" w:space="0" w:color="auto"/>
      </w:divBdr>
    </w:div>
    <w:div w:id="974720301">
      <w:bodyDiv w:val="1"/>
      <w:marLeft w:val="0"/>
      <w:marRight w:val="0"/>
      <w:marTop w:val="0"/>
      <w:marBottom w:val="0"/>
      <w:divBdr>
        <w:top w:val="none" w:sz="0" w:space="0" w:color="auto"/>
        <w:left w:val="none" w:sz="0" w:space="0" w:color="auto"/>
        <w:bottom w:val="none" w:sz="0" w:space="0" w:color="auto"/>
        <w:right w:val="none" w:sz="0" w:space="0" w:color="auto"/>
      </w:divBdr>
    </w:div>
    <w:div w:id="1058086324">
      <w:bodyDiv w:val="1"/>
      <w:marLeft w:val="0"/>
      <w:marRight w:val="0"/>
      <w:marTop w:val="0"/>
      <w:marBottom w:val="0"/>
      <w:divBdr>
        <w:top w:val="none" w:sz="0" w:space="0" w:color="auto"/>
        <w:left w:val="none" w:sz="0" w:space="0" w:color="auto"/>
        <w:bottom w:val="none" w:sz="0" w:space="0" w:color="auto"/>
        <w:right w:val="none" w:sz="0" w:space="0" w:color="auto"/>
      </w:divBdr>
    </w:div>
    <w:div w:id="1136525606">
      <w:bodyDiv w:val="1"/>
      <w:marLeft w:val="0"/>
      <w:marRight w:val="0"/>
      <w:marTop w:val="0"/>
      <w:marBottom w:val="0"/>
      <w:divBdr>
        <w:top w:val="none" w:sz="0" w:space="0" w:color="auto"/>
        <w:left w:val="none" w:sz="0" w:space="0" w:color="auto"/>
        <w:bottom w:val="none" w:sz="0" w:space="0" w:color="auto"/>
        <w:right w:val="none" w:sz="0" w:space="0" w:color="auto"/>
      </w:divBdr>
    </w:div>
    <w:div w:id="1163549846">
      <w:bodyDiv w:val="1"/>
      <w:marLeft w:val="0"/>
      <w:marRight w:val="0"/>
      <w:marTop w:val="0"/>
      <w:marBottom w:val="0"/>
      <w:divBdr>
        <w:top w:val="none" w:sz="0" w:space="0" w:color="auto"/>
        <w:left w:val="none" w:sz="0" w:space="0" w:color="auto"/>
        <w:bottom w:val="none" w:sz="0" w:space="0" w:color="auto"/>
        <w:right w:val="none" w:sz="0" w:space="0" w:color="auto"/>
      </w:divBdr>
    </w:div>
    <w:div w:id="1400177646">
      <w:bodyDiv w:val="1"/>
      <w:marLeft w:val="0"/>
      <w:marRight w:val="0"/>
      <w:marTop w:val="0"/>
      <w:marBottom w:val="0"/>
      <w:divBdr>
        <w:top w:val="none" w:sz="0" w:space="0" w:color="auto"/>
        <w:left w:val="none" w:sz="0" w:space="0" w:color="auto"/>
        <w:bottom w:val="none" w:sz="0" w:space="0" w:color="auto"/>
        <w:right w:val="none" w:sz="0" w:space="0" w:color="auto"/>
      </w:divBdr>
    </w:div>
    <w:div w:id="1449937022">
      <w:bodyDiv w:val="1"/>
      <w:marLeft w:val="0"/>
      <w:marRight w:val="0"/>
      <w:marTop w:val="0"/>
      <w:marBottom w:val="0"/>
      <w:divBdr>
        <w:top w:val="none" w:sz="0" w:space="0" w:color="auto"/>
        <w:left w:val="none" w:sz="0" w:space="0" w:color="auto"/>
        <w:bottom w:val="none" w:sz="0" w:space="0" w:color="auto"/>
        <w:right w:val="none" w:sz="0" w:space="0" w:color="auto"/>
      </w:divBdr>
    </w:div>
    <w:div w:id="1527716891">
      <w:bodyDiv w:val="1"/>
      <w:marLeft w:val="0"/>
      <w:marRight w:val="0"/>
      <w:marTop w:val="0"/>
      <w:marBottom w:val="0"/>
      <w:divBdr>
        <w:top w:val="none" w:sz="0" w:space="0" w:color="auto"/>
        <w:left w:val="none" w:sz="0" w:space="0" w:color="auto"/>
        <w:bottom w:val="none" w:sz="0" w:space="0" w:color="auto"/>
        <w:right w:val="none" w:sz="0" w:space="0" w:color="auto"/>
      </w:divBdr>
    </w:div>
    <w:div w:id="1540125754">
      <w:bodyDiv w:val="1"/>
      <w:marLeft w:val="0"/>
      <w:marRight w:val="0"/>
      <w:marTop w:val="0"/>
      <w:marBottom w:val="0"/>
      <w:divBdr>
        <w:top w:val="none" w:sz="0" w:space="0" w:color="auto"/>
        <w:left w:val="none" w:sz="0" w:space="0" w:color="auto"/>
        <w:bottom w:val="none" w:sz="0" w:space="0" w:color="auto"/>
        <w:right w:val="none" w:sz="0" w:space="0" w:color="auto"/>
      </w:divBdr>
    </w:div>
    <w:div w:id="1560896273">
      <w:bodyDiv w:val="1"/>
      <w:marLeft w:val="0"/>
      <w:marRight w:val="0"/>
      <w:marTop w:val="0"/>
      <w:marBottom w:val="0"/>
      <w:divBdr>
        <w:top w:val="none" w:sz="0" w:space="0" w:color="auto"/>
        <w:left w:val="none" w:sz="0" w:space="0" w:color="auto"/>
        <w:bottom w:val="none" w:sz="0" w:space="0" w:color="auto"/>
        <w:right w:val="none" w:sz="0" w:space="0" w:color="auto"/>
      </w:divBdr>
    </w:div>
    <w:div w:id="1699819021">
      <w:bodyDiv w:val="1"/>
      <w:marLeft w:val="0"/>
      <w:marRight w:val="0"/>
      <w:marTop w:val="0"/>
      <w:marBottom w:val="0"/>
      <w:divBdr>
        <w:top w:val="none" w:sz="0" w:space="0" w:color="auto"/>
        <w:left w:val="none" w:sz="0" w:space="0" w:color="auto"/>
        <w:bottom w:val="none" w:sz="0" w:space="0" w:color="auto"/>
        <w:right w:val="none" w:sz="0" w:space="0" w:color="auto"/>
      </w:divBdr>
    </w:div>
    <w:div w:id="1721323269">
      <w:bodyDiv w:val="1"/>
      <w:marLeft w:val="0"/>
      <w:marRight w:val="0"/>
      <w:marTop w:val="0"/>
      <w:marBottom w:val="0"/>
      <w:divBdr>
        <w:top w:val="none" w:sz="0" w:space="0" w:color="auto"/>
        <w:left w:val="none" w:sz="0" w:space="0" w:color="auto"/>
        <w:bottom w:val="none" w:sz="0" w:space="0" w:color="auto"/>
        <w:right w:val="none" w:sz="0" w:space="0" w:color="auto"/>
      </w:divBdr>
    </w:div>
    <w:div w:id="1838379315">
      <w:bodyDiv w:val="1"/>
      <w:marLeft w:val="0"/>
      <w:marRight w:val="0"/>
      <w:marTop w:val="0"/>
      <w:marBottom w:val="0"/>
      <w:divBdr>
        <w:top w:val="none" w:sz="0" w:space="0" w:color="auto"/>
        <w:left w:val="none" w:sz="0" w:space="0" w:color="auto"/>
        <w:bottom w:val="none" w:sz="0" w:space="0" w:color="auto"/>
        <w:right w:val="none" w:sz="0" w:space="0" w:color="auto"/>
      </w:divBdr>
    </w:div>
    <w:div w:id="1935162649">
      <w:bodyDiv w:val="1"/>
      <w:marLeft w:val="0"/>
      <w:marRight w:val="0"/>
      <w:marTop w:val="0"/>
      <w:marBottom w:val="0"/>
      <w:divBdr>
        <w:top w:val="none" w:sz="0" w:space="0" w:color="auto"/>
        <w:left w:val="none" w:sz="0" w:space="0" w:color="auto"/>
        <w:bottom w:val="none" w:sz="0" w:space="0" w:color="auto"/>
        <w:right w:val="none" w:sz="0" w:space="0" w:color="auto"/>
      </w:divBdr>
    </w:div>
    <w:div w:id="2073574233">
      <w:bodyDiv w:val="1"/>
      <w:marLeft w:val="0"/>
      <w:marRight w:val="0"/>
      <w:marTop w:val="0"/>
      <w:marBottom w:val="0"/>
      <w:divBdr>
        <w:top w:val="none" w:sz="0" w:space="0" w:color="auto"/>
        <w:left w:val="none" w:sz="0" w:space="0" w:color="auto"/>
        <w:bottom w:val="none" w:sz="0" w:space="0" w:color="auto"/>
        <w:right w:val="none" w:sz="0" w:space="0" w:color="auto"/>
      </w:divBdr>
    </w:div>
    <w:div w:id="209951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32CC6-75D5-4ADC-8EB0-7D3EE133A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Alsalam</cp:lastModifiedBy>
  <cp:revision>2</cp:revision>
  <cp:lastPrinted>2025-03-10T19:16:00Z</cp:lastPrinted>
  <dcterms:created xsi:type="dcterms:W3CDTF">2025-04-07T16:29:00Z</dcterms:created>
  <dcterms:modified xsi:type="dcterms:W3CDTF">2025-04-07T16:29:00Z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