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57836775"/>
        <w:docPartObj>
          <w:docPartGallery w:val="Cover Pages"/>
          <w:docPartUnique/>
        </w:docPartObj>
      </w:sdtPr>
      <w:sdtEndPr>
        <w:rPr>
          <w:rFonts w:asciiTheme="minorBidi" w:hAnsiTheme="minorBidi" w:cstheme="minorBidi"/>
          <w:shd w:val="clear" w:color="auto" w:fill="FFFFFF"/>
        </w:rPr>
      </w:sdtEndPr>
      <w:sdtContent>
        <w:p w14:paraId="42077FDF" w14:textId="1B057B54" w:rsidR="00675C50" w:rsidRDefault="00675C50">
          <w:pPr>
            <w:pStyle w:val="NoSpacing"/>
          </w:pPr>
          <w:r>
            <w:rPr>
              <w:noProof/>
            </w:rPr>
            <mc:AlternateContent>
              <mc:Choice Requires="wpg">
                <w:drawing>
                  <wp:anchor distT="0" distB="0" distL="114300" distR="114300" simplePos="0" relativeHeight="251659264" behindDoc="1" locked="0" layoutInCell="1" allowOverlap="1" wp14:anchorId="61FF9469" wp14:editId="24ED746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14T00:00:00Z">
                                      <w:dateFormat w:val="M/d/yyyy"/>
                                      <w:lid w:val="en-US"/>
                                      <w:storeMappedDataAs w:val="dateTime"/>
                                      <w:calendar w:val="gregorian"/>
                                    </w:date>
                                  </w:sdtPr>
                                  <w:sdtContent>
                                    <w:p w14:paraId="545AE6A4" w14:textId="77777777" w:rsidR="00675C50" w:rsidRDefault="00675C50">
                                      <w:pPr>
                                        <w:pStyle w:val="NoSpacing"/>
                                        <w:jc w:val="right"/>
                                        <w:rPr>
                                          <w:color w:val="FFFFFF" w:themeColor="background1"/>
                                          <w:sz w:val="28"/>
                                          <w:szCs w:val="28"/>
                                        </w:rPr>
                                      </w:pPr>
                                      <w:r>
                                        <w:rPr>
                                          <w:color w:val="FFFFFF" w:themeColor="background1"/>
                                          <w:sz w:val="28"/>
                                          <w:szCs w:val="28"/>
                                          <w:lang w:val="en-US"/>
                                        </w:rPr>
                                        <w:t>12/14/2024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1FF9469" id="Group 14"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14T00:00:00Z">
                                <w:dateFormat w:val="M/d/yyyy"/>
                                <w:lid w:val="en-US"/>
                                <w:storeMappedDataAs w:val="dateTime"/>
                                <w:calendar w:val="gregorian"/>
                              </w:date>
                            </w:sdtPr>
                            <w:sdtContent>
                              <w:p w14:paraId="545AE6A4" w14:textId="77777777" w:rsidR="00675C50" w:rsidRDefault="00675C50">
                                <w:pPr>
                                  <w:pStyle w:val="NoSpacing"/>
                                  <w:jc w:val="right"/>
                                  <w:rPr>
                                    <w:color w:val="FFFFFF" w:themeColor="background1"/>
                                    <w:sz w:val="28"/>
                                    <w:szCs w:val="28"/>
                                  </w:rPr>
                                </w:pPr>
                                <w:r>
                                  <w:rPr>
                                    <w:color w:val="FFFFFF" w:themeColor="background1"/>
                                    <w:sz w:val="28"/>
                                    <w:szCs w:val="28"/>
                                    <w:lang w:val="en-US"/>
                                  </w:rPr>
                                  <w:t>12/14/2024</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3ADEC91" w14:textId="5EF9C25E" w:rsidR="002128B4" w:rsidRPr="00675C50" w:rsidRDefault="00675C50" w:rsidP="00715854"/>
      </w:sdtContent>
    </w:sdt>
    <w:p w14:paraId="325941C1" w14:textId="77777777" w:rsidR="002128B4" w:rsidRPr="00D5311B" w:rsidRDefault="002128B4" w:rsidP="00715854"/>
    <w:p w14:paraId="253C631B" w14:textId="77777777" w:rsidR="002128B4" w:rsidRPr="00D5311B" w:rsidRDefault="002128B4" w:rsidP="00715854">
      <w:pPr>
        <w:rPr>
          <w:rtl/>
        </w:rPr>
      </w:pPr>
    </w:p>
    <w:p w14:paraId="18B2BC0E" w14:textId="14E1FC45" w:rsidR="000D79C6" w:rsidRPr="00D5311B" w:rsidRDefault="000D79C6" w:rsidP="00715854">
      <w:pPr>
        <w:rPr>
          <w:rtl/>
        </w:rPr>
      </w:pPr>
    </w:p>
    <w:p w14:paraId="1BE5363C" w14:textId="06397B82" w:rsidR="000D79C6" w:rsidRPr="00D5311B" w:rsidRDefault="000D79C6" w:rsidP="00715854">
      <w:pPr>
        <w:rPr>
          <w:rtl/>
        </w:rPr>
      </w:pPr>
    </w:p>
    <w:p w14:paraId="435E6AC5" w14:textId="77777777" w:rsidR="000D79C6" w:rsidRPr="00D5311B" w:rsidRDefault="000D79C6" w:rsidP="00715854">
      <w:pPr>
        <w:rPr>
          <w:rtl/>
        </w:rPr>
      </w:pPr>
    </w:p>
    <w:p w14:paraId="1832F2A4" w14:textId="436C7F36" w:rsidR="000D79C6" w:rsidRPr="00D5311B" w:rsidRDefault="000D79C6" w:rsidP="00715854">
      <w:pPr>
        <w:rPr>
          <w:rtl/>
        </w:rPr>
      </w:pPr>
    </w:p>
    <w:p w14:paraId="759346B5" w14:textId="563BED4B" w:rsidR="000D79C6" w:rsidRPr="00D5311B" w:rsidRDefault="000D79C6" w:rsidP="00715854">
      <w:pPr>
        <w:rPr>
          <w:rtl/>
        </w:rPr>
      </w:pPr>
    </w:p>
    <w:p w14:paraId="2E0C7262" w14:textId="77777777" w:rsidR="000D79C6" w:rsidRPr="00D5311B" w:rsidRDefault="000D79C6" w:rsidP="00715854">
      <w:pPr>
        <w:rPr>
          <w:rtl/>
        </w:rPr>
      </w:pPr>
    </w:p>
    <w:p w14:paraId="2E8CF158" w14:textId="69CB88C8" w:rsidR="000D79C6" w:rsidRPr="00D5311B" w:rsidRDefault="000D79C6" w:rsidP="00715854">
      <w:pPr>
        <w:rPr>
          <w:rtl/>
        </w:rPr>
      </w:pPr>
    </w:p>
    <w:p w14:paraId="70138B57" w14:textId="40068D68" w:rsidR="000D79C6" w:rsidRPr="00D5311B" w:rsidRDefault="000D79C6" w:rsidP="00715854">
      <w:pPr>
        <w:rPr>
          <w:rtl/>
        </w:rPr>
      </w:pPr>
    </w:p>
    <w:p w14:paraId="38D588A9" w14:textId="0301C067" w:rsidR="000D79C6" w:rsidRPr="00D5311B" w:rsidRDefault="000D79C6" w:rsidP="00715854">
      <w:pPr>
        <w:rPr>
          <w:rtl/>
        </w:rPr>
      </w:pPr>
    </w:p>
    <w:p w14:paraId="72E87F34" w14:textId="58FE28A4" w:rsidR="000D79C6" w:rsidRPr="00D5311B" w:rsidRDefault="000D79C6" w:rsidP="00715854">
      <w:pPr>
        <w:rPr>
          <w:rtl/>
        </w:rPr>
      </w:pPr>
    </w:p>
    <w:p w14:paraId="5C64D67D" w14:textId="0FF09D7F" w:rsidR="000D79C6" w:rsidRPr="00D5311B" w:rsidRDefault="000D79C6" w:rsidP="00715854">
      <w:pPr>
        <w:rPr>
          <w:rtl/>
        </w:rPr>
      </w:pPr>
    </w:p>
    <w:p w14:paraId="23856921" w14:textId="6CEAAD61" w:rsidR="000D79C6" w:rsidRPr="00D5311B" w:rsidRDefault="000D79C6" w:rsidP="00715854">
      <w:pPr>
        <w:rPr>
          <w:rtl/>
        </w:rPr>
      </w:pPr>
    </w:p>
    <w:p w14:paraId="501EEA28" w14:textId="38B27EA0" w:rsidR="000D79C6" w:rsidRPr="00D5311B" w:rsidRDefault="000D79C6" w:rsidP="00715854">
      <w:pPr>
        <w:rPr>
          <w:rtl/>
        </w:rPr>
      </w:pPr>
    </w:p>
    <w:p w14:paraId="4D09F232" w14:textId="296A09B9" w:rsidR="000D79C6" w:rsidRPr="00D5311B" w:rsidRDefault="00715854" w:rsidP="00715854">
      <w:pPr>
        <w:rPr>
          <w:rtl/>
        </w:rPr>
      </w:pPr>
      <w:r>
        <w:rPr>
          <w:noProof/>
        </w:rPr>
        <mc:AlternateContent>
          <mc:Choice Requires="wps">
            <w:drawing>
              <wp:anchor distT="0" distB="0" distL="114300" distR="114300" simplePos="0" relativeHeight="251660288" behindDoc="0" locked="0" layoutInCell="1" allowOverlap="1" wp14:anchorId="040B751A" wp14:editId="5B854AA2">
                <wp:simplePos x="0" y="0"/>
                <wp:positionH relativeFrom="page">
                  <wp:posOffset>1174264</wp:posOffset>
                </wp:positionH>
                <wp:positionV relativeFrom="page">
                  <wp:posOffset>4003875</wp:posOffset>
                </wp:positionV>
                <wp:extent cx="5531446" cy="837398"/>
                <wp:effectExtent l="0" t="0" r="6350" b="1270"/>
                <wp:wrapNone/>
                <wp:docPr id="1" name="Text Box 16"/>
                <wp:cNvGraphicFramePr/>
                <a:graphic xmlns:a="http://schemas.openxmlformats.org/drawingml/2006/main">
                  <a:graphicData uri="http://schemas.microsoft.com/office/word/2010/wordprocessingShape">
                    <wps:wsp>
                      <wps:cNvSpPr txBox="1"/>
                      <wps:spPr>
                        <a:xfrm>
                          <a:off x="0" y="0"/>
                          <a:ext cx="5531446" cy="83739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63549B" w14:textId="77777777" w:rsidR="00675C50" w:rsidRPr="00715854" w:rsidRDefault="00675C50" w:rsidP="00715854">
                            <w:pPr>
                              <w:jc w:val="left"/>
                              <w:rPr>
                                <w:color w:val="7030A0"/>
                                <w:sz w:val="44"/>
                                <w:szCs w:val="44"/>
                              </w:rPr>
                            </w:pPr>
                            <w:r w:rsidRPr="00715854">
                              <w:rPr>
                                <w:color w:val="7030A0"/>
                                <w:sz w:val="44"/>
                                <w:szCs w:val="44"/>
                              </w:rPr>
                              <w:t>Machine Learning for Predicting Chronic Diseases: A Data-Driven Approach</w:t>
                            </w:r>
                          </w:p>
                          <w:p w14:paraId="3CB1AD81" w14:textId="77777777" w:rsidR="00675C50" w:rsidRDefault="00675C50" w:rsidP="00715854">
                            <w:sdt>
                              <w:sdt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40B751A" id="_x0000_t202" coordsize="21600,21600" o:spt="202" path="m,l,21600r21600,l21600,xe">
                <v:stroke joinstyle="miter"/>
                <v:path gradientshapeok="t" o:connecttype="rect"/>
              </v:shapetype>
              <v:shape id="Text Box 16" o:spid="_x0000_s1055" type="#_x0000_t202" style="position:absolute;left:0;text-align:left;margin-left:92.45pt;margin-top:315.25pt;width:435.55pt;height:65.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" filled="f" stroked="f" strokeweight=".5pt">
                <v:textbox inset="0,0,0,0">
                  <w:txbxContent>
                    <w:p w14:paraId="4B63549B" w14:textId="77777777" w:rsidR="00675C50" w:rsidRPr="00715854" w:rsidRDefault="00675C50" w:rsidP="00715854">
                      <w:pPr>
                        <w:jc w:val="left"/>
                        <w:rPr>
                          <w:color w:val="7030A0"/>
                          <w:sz w:val="44"/>
                          <w:szCs w:val="44"/>
                        </w:rPr>
                      </w:pPr>
                      <w:r w:rsidRPr="00715854">
                        <w:rPr>
                          <w:color w:val="7030A0"/>
                          <w:sz w:val="44"/>
                          <w:szCs w:val="44"/>
                        </w:rPr>
                        <w:t>Machine Learning for Predicting Chronic Diseases: A Data-Driven Approach</w:t>
                      </w:r>
                    </w:p>
                    <w:p w14:paraId="3CB1AD81" w14:textId="77777777" w:rsidR="00675C50" w:rsidRDefault="00675C50" w:rsidP="00715854">
                      <w:sdt>
                        <w:sdt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t xml:space="preserve">     </w:t>
                          </w:r>
                        </w:sdtContent>
                      </w:sdt>
                    </w:p>
                  </w:txbxContent>
                </v:textbox>
                <w10:wrap anchorx="page" anchory="page"/>
              </v:shape>
            </w:pict>
          </mc:Fallback>
        </mc:AlternateContent>
      </w:r>
    </w:p>
    <w:p w14:paraId="718D584B" w14:textId="3C58F4A5" w:rsidR="00FE0C4A" w:rsidRDefault="00F14024" w:rsidP="00715854">
      <w:r>
        <w:rPr>
          <w:noProof/>
        </w:rPr>
        <mc:AlternateContent>
          <mc:Choice Requires="wps">
            <w:drawing>
              <wp:anchor distT="0" distB="0" distL="114300" distR="114300" simplePos="0" relativeHeight="251661312" behindDoc="0" locked="0" layoutInCell="1" allowOverlap="1" wp14:anchorId="44989C91" wp14:editId="7EA8FD1C">
                <wp:simplePos x="0" y="0"/>
                <wp:positionH relativeFrom="page">
                  <wp:posOffset>2785611</wp:posOffset>
                </wp:positionH>
                <wp:positionV relativeFrom="page">
                  <wp:posOffset>7988629</wp:posOffset>
                </wp:positionV>
                <wp:extent cx="3657600" cy="365760"/>
                <wp:effectExtent l="0" t="0" r="0" b="0"/>
                <wp:wrapNone/>
                <wp:docPr id="32" name="Text Box 15"/>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EA7FB6" w14:textId="77777777" w:rsidR="00675C50" w:rsidRDefault="00675C5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 xml:space="preserve">Ahmed Yousef </w:t>
                                </w:r>
                                <w:proofErr w:type="spellStart"/>
                                <w:r>
                                  <w:rPr>
                                    <w:color w:val="4472C4" w:themeColor="accent1"/>
                                    <w:sz w:val="26"/>
                                    <w:szCs w:val="26"/>
                                  </w:rPr>
                                  <w:t>Abdelrhaman</w:t>
                                </w:r>
                                <w:proofErr w:type="spellEnd"/>
                              </w:sdtContent>
                            </w:sdt>
                          </w:p>
                          <w:p w14:paraId="7A326293" w14:textId="77777777" w:rsidR="00675C50" w:rsidRDefault="00675C5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4989C91" id="Text Box 15" o:spid="_x0000_s1056" type="#_x0000_t202" style="position:absolute;left:0;text-align:left;margin-left:219.35pt;margin-top:629.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" filled="f" stroked="f" strokeweight=".5pt">
                <v:textbox style="mso-fit-shape-to-text:t" inset="0,0,0,0">
                  <w:txbxContent>
                    <w:p w14:paraId="77EA7FB6" w14:textId="77777777" w:rsidR="00675C50" w:rsidRDefault="00675C5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 xml:space="preserve">Ahmed Yousef </w:t>
                          </w:r>
                          <w:proofErr w:type="spellStart"/>
                          <w:r>
                            <w:rPr>
                              <w:color w:val="4472C4" w:themeColor="accent1"/>
                              <w:sz w:val="26"/>
                              <w:szCs w:val="26"/>
                            </w:rPr>
                            <w:t>Abdelrhaman</w:t>
                          </w:r>
                          <w:proofErr w:type="spellEnd"/>
                        </w:sdtContent>
                      </w:sdt>
                    </w:p>
                    <w:p w14:paraId="7A326293" w14:textId="77777777" w:rsidR="00675C50" w:rsidRDefault="00675C5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p>
    <w:p w14:paraId="5A1B35BF" w14:textId="77777777" w:rsidR="00FE0C4A" w:rsidRDefault="00FE0C4A" w:rsidP="00715854">
      <w:pPr>
        <w:sectPr w:rsidR="00FE0C4A" w:rsidSect="00D726CA">
          <w:footerReference w:type="even" r:id="rId9"/>
          <w:footerReference w:type="default" r:id="rId10"/>
          <w:pgSz w:w="11906" w:h="16838"/>
          <w:pgMar w:top="1440" w:right="1440" w:bottom="1440" w:left="1440" w:header="708" w:footer="708" w:gutter="0"/>
          <w:pgBorders w:offsetFrom="page">
            <w:top w:val="single" w:sz="36" w:space="24" w:color="2F5496" w:themeColor="accent1" w:themeShade="BF"/>
            <w:left w:val="single" w:sz="36" w:space="24" w:color="2F5496" w:themeColor="accent1" w:themeShade="BF"/>
            <w:bottom w:val="single" w:sz="36" w:space="24" w:color="2F5496" w:themeColor="accent1" w:themeShade="BF"/>
            <w:right w:val="single" w:sz="36" w:space="24" w:color="2F5496" w:themeColor="accent1" w:themeShade="BF"/>
          </w:pgBorders>
          <w:pgNumType w:start="0"/>
          <w:cols w:space="708"/>
          <w:titlePg/>
          <w:docGrid w:linePitch="360"/>
        </w:sectPr>
      </w:pPr>
    </w:p>
    <w:p w14:paraId="5AB8C189" w14:textId="77777777" w:rsidR="00D026F9" w:rsidRDefault="00D026F9" w:rsidP="00715854">
      <w:pPr>
        <w:pStyle w:val="Heading1"/>
        <w:rPr>
          <w:color w:val="7030A0"/>
        </w:rPr>
      </w:pPr>
    </w:p>
    <w:sdt>
      <w:sdtPr>
        <w:id w:val="-1214416453"/>
        <w:docPartObj>
          <w:docPartGallery w:val="Table of Contents"/>
          <w:docPartUnique/>
        </w:docPartObj>
      </w:sdtPr>
      <w:sdtEndPr>
        <w:rPr>
          <w:rFonts w:asciiTheme="minorBidi" w:eastAsia="Times New Roman" w:hAnsiTheme="minorBidi" w:cstheme="minorBidi"/>
          <w:noProof/>
          <w:color w:val="auto"/>
          <w:sz w:val="24"/>
          <w:szCs w:val="24"/>
          <w:lang w:val="en-GB" w:eastAsia="en-GB"/>
        </w:rPr>
      </w:sdtEndPr>
      <w:sdtContent>
        <w:p w14:paraId="641B9DA7" w14:textId="314C6BC6" w:rsidR="00927088" w:rsidRPr="00723750" w:rsidRDefault="00927088" w:rsidP="00F45A2C">
          <w:pPr>
            <w:pStyle w:val="TOCHeading"/>
            <w:jc w:val="center"/>
            <w:rPr>
              <w:rFonts w:asciiTheme="minorBidi" w:hAnsiTheme="minorBidi" w:cstheme="minorBidi"/>
              <w:sz w:val="24"/>
              <w:szCs w:val="24"/>
            </w:rPr>
          </w:pPr>
          <w:r>
            <w:t xml:space="preserve">Table </w:t>
          </w:r>
          <w:r w:rsidRPr="00F45A2C">
            <w:rPr>
              <w:rFonts w:asciiTheme="minorBidi" w:hAnsiTheme="minorBidi" w:cstheme="minorBidi"/>
            </w:rPr>
            <w:t>of</w:t>
          </w:r>
          <w:r w:rsidRPr="00723750">
            <w:rPr>
              <w:rFonts w:asciiTheme="minorBidi" w:hAnsiTheme="minorBidi" w:cstheme="minorBidi"/>
              <w:sz w:val="24"/>
              <w:szCs w:val="24"/>
            </w:rPr>
            <w:t xml:space="preserve"> Contents</w:t>
          </w:r>
        </w:p>
        <w:p w14:paraId="14EC8989" w14:textId="58A34F17" w:rsidR="00F45A2C" w:rsidRDefault="00927088">
          <w:pPr>
            <w:pStyle w:val="TOC1"/>
            <w:tabs>
              <w:tab w:val="right" w:leader="dot" w:pos="9016"/>
            </w:tabs>
            <w:rPr>
              <w:rFonts w:eastAsiaTheme="minorEastAsia" w:cstheme="minorBidi"/>
              <w:b w:val="0"/>
              <w:bCs w:val="0"/>
              <w:caps w:val="0"/>
              <w:noProof/>
              <w:kern w:val="2"/>
              <w:sz w:val="24"/>
              <w:shd w:val="clear" w:color="auto" w:fill="auto"/>
              <w14:ligatures w14:val="standardContextual"/>
            </w:rPr>
          </w:pPr>
          <w:r w:rsidRPr="00723750">
            <w:rPr>
              <w:rFonts w:asciiTheme="minorBidi" w:hAnsiTheme="minorBidi" w:cstheme="minorBidi"/>
              <w:b w:val="0"/>
              <w:bCs w:val="0"/>
              <w:sz w:val="24"/>
            </w:rPr>
            <w:fldChar w:fldCharType="begin"/>
          </w:r>
          <w:r w:rsidRPr="00723750">
            <w:rPr>
              <w:rFonts w:asciiTheme="minorBidi" w:hAnsiTheme="minorBidi" w:cstheme="minorBidi"/>
              <w:sz w:val="24"/>
            </w:rPr>
            <w:instrText xml:space="preserve"> TOC \o "1-3" \h \z \u </w:instrText>
          </w:r>
          <w:r w:rsidRPr="00723750">
            <w:rPr>
              <w:rFonts w:asciiTheme="minorBidi" w:hAnsiTheme="minorBidi" w:cstheme="minorBidi"/>
              <w:b w:val="0"/>
              <w:bCs w:val="0"/>
              <w:sz w:val="24"/>
            </w:rPr>
            <w:fldChar w:fldCharType="separate"/>
          </w:r>
          <w:hyperlink w:anchor="_Toc185066104" w:history="1">
            <w:r w:rsidR="00F45A2C" w:rsidRPr="00E0470A">
              <w:rPr>
                <w:rStyle w:val="Hyperlink"/>
                <w:noProof/>
              </w:rPr>
              <w:t>Ab</w:t>
            </w:r>
            <w:r w:rsidR="00F45A2C" w:rsidRPr="00E0470A">
              <w:rPr>
                <w:rStyle w:val="Hyperlink"/>
                <w:noProof/>
              </w:rPr>
              <w:t>s</w:t>
            </w:r>
            <w:r w:rsidR="00F45A2C" w:rsidRPr="00E0470A">
              <w:rPr>
                <w:rStyle w:val="Hyperlink"/>
                <w:noProof/>
              </w:rPr>
              <w:t>tract</w:t>
            </w:r>
            <w:r w:rsidR="00F45A2C">
              <w:rPr>
                <w:noProof/>
                <w:webHidden/>
              </w:rPr>
              <w:tab/>
            </w:r>
            <w:r w:rsidR="00F45A2C">
              <w:rPr>
                <w:noProof/>
                <w:webHidden/>
              </w:rPr>
              <w:fldChar w:fldCharType="begin"/>
            </w:r>
            <w:r w:rsidR="00F45A2C">
              <w:rPr>
                <w:noProof/>
                <w:webHidden/>
              </w:rPr>
              <w:instrText xml:space="preserve"> PAGEREF _Toc185066104 \h </w:instrText>
            </w:r>
            <w:r w:rsidR="00F45A2C">
              <w:rPr>
                <w:noProof/>
                <w:webHidden/>
              </w:rPr>
            </w:r>
            <w:r w:rsidR="00F45A2C">
              <w:rPr>
                <w:noProof/>
                <w:webHidden/>
              </w:rPr>
              <w:fldChar w:fldCharType="separate"/>
            </w:r>
            <w:r w:rsidR="00F45A2C">
              <w:rPr>
                <w:noProof/>
                <w:webHidden/>
              </w:rPr>
              <w:t>1</w:t>
            </w:r>
            <w:r w:rsidR="00F45A2C">
              <w:rPr>
                <w:noProof/>
                <w:webHidden/>
              </w:rPr>
              <w:fldChar w:fldCharType="end"/>
            </w:r>
          </w:hyperlink>
        </w:p>
        <w:p w14:paraId="51650005" w14:textId="44C9C5E9" w:rsidR="00F45A2C" w:rsidRDefault="00F45A2C">
          <w:pPr>
            <w:pStyle w:val="TOC1"/>
            <w:tabs>
              <w:tab w:val="right" w:leader="dot" w:pos="9016"/>
            </w:tabs>
            <w:rPr>
              <w:rFonts w:eastAsiaTheme="minorEastAsia" w:cstheme="minorBidi"/>
              <w:b w:val="0"/>
              <w:bCs w:val="0"/>
              <w:caps w:val="0"/>
              <w:noProof/>
              <w:kern w:val="2"/>
              <w:sz w:val="24"/>
              <w:shd w:val="clear" w:color="auto" w:fill="auto"/>
              <w14:ligatures w14:val="standardContextual"/>
            </w:rPr>
          </w:pPr>
          <w:hyperlink w:anchor="_Toc185066105" w:history="1">
            <w:r w:rsidRPr="00E0470A">
              <w:rPr>
                <w:rStyle w:val="Hyperlink"/>
                <w:noProof/>
                <w:lang w:val="en-US"/>
              </w:rPr>
              <w:t>Introduction</w:t>
            </w:r>
            <w:r>
              <w:rPr>
                <w:noProof/>
                <w:webHidden/>
              </w:rPr>
              <w:tab/>
            </w:r>
            <w:r>
              <w:rPr>
                <w:noProof/>
                <w:webHidden/>
              </w:rPr>
              <w:fldChar w:fldCharType="begin"/>
            </w:r>
            <w:r>
              <w:rPr>
                <w:noProof/>
                <w:webHidden/>
              </w:rPr>
              <w:instrText xml:space="preserve"> PAGEREF _Toc185066105 \h </w:instrText>
            </w:r>
            <w:r>
              <w:rPr>
                <w:noProof/>
                <w:webHidden/>
              </w:rPr>
            </w:r>
            <w:r>
              <w:rPr>
                <w:noProof/>
                <w:webHidden/>
              </w:rPr>
              <w:fldChar w:fldCharType="separate"/>
            </w:r>
            <w:r>
              <w:rPr>
                <w:noProof/>
                <w:webHidden/>
              </w:rPr>
              <w:t>2</w:t>
            </w:r>
            <w:r>
              <w:rPr>
                <w:noProof/>
                <w:webHidden/>
              </w:rPr>
              <w:fldChar w:fldCharType="end"/>
            </w:r>
          </w:hyperlink>
        </w:p>
        <w:p w14:paraId="2ABEA2F3" w14:textId="3DAB49CE" w:rsidR="00F45A2C" w:rsidRDefault="00F45A2C">
          <w:pPr>
            <w:pStyle w:val="TOC1"/>
            <w:tabs>
              <w:tab w:val="right" w:leader="dot" w:pos="9016"/>
            </w:tabs>
            <w:rPr>
              <w:rFonts w:eastAsiaTheme="minorEastAsia" w:cstheme="minorBidi"/>
              <w:b w:val="0"/>
              <w:bCs w:val="0"/>
              <w:caps w:val="0"/>
              <w:noProof/>
              <w:kern w:val="2"/>
              <w:sz w:val="24"/>
              <w:shd w:val="clear" w:color="auto" w:fill="auto"/>
              <w14:ligatures w14:val="standardContextual"/>
            </w:rPr>
          </w:pPr>
          <w:hyperlink w:anchor="_Toc185066106" w:history="1">
            <w:r w:rsidRPr="00E0470A">
              <w:rPr>
                <w:rStyle w:val="Hyperlink"/>
                <w:noProof/>
              </w:rPr>
              <w:t>Background</w:t>
            </w:r>
            <w:r>
              <w:rPr>
                <w:noProof/>
                <w:webHidden/>
              </w:rPr>
              <w:tab/>
            </w:r>
            <w:r>
              <w:rPr>
                <w:noProof/>
                <w:webHidden/>
              </w:rPr>
              <w:fldChar w:fldCharType="begin"/>
            </w:r>
            <w:r>
              <w:rPr>
                <w:noProof/>
                <w:webHidden/>
              </w:rPr>
              <w:instrText xml:space="preserve"> PAGEREF _Toc185066106 \h </w:instrText>
            </w:r>
            <w:r>
              <w:rPr>
                <w:noProof/>
                <w:webHidden/>
              </w:rPr>
            </w:r>
            <w:r>
              <w:rPr>
                <w:noProof/>
                <w:webHidden/>
              </w:rPr>
              <w:fldChar w:fldCharType="separate"/>
            </w:r>
            <w:r>
              <w:rPr>
                <w:noProof/>
                <w:webHidden/>
              </w:rPr>
              <w:t>3</w:t>
            </w:r>
            <w:r>
              <w:rPr>
                <w:noProof/>
                <w:webHidden/>
              </w:rPr>
              <w:fldChar w:fldCharType="end"/>
            </w:r>
          </w:hyperlink>
        </w:p>
        <w:p w14:paraId="6E7E03AA" w14:textId="1437628B" w:rsidR="00F45A2C" w:rsidRDefault="00F45A2C">
          <w:pPr>
            <w:pStyle w:val="TOC2"/>
            <w:tabs>
              <w:tab w:val="right" w:leader="dot" w:pos="9016"/>
            </w:tabs>
            <w:rPr>
              <w:rFonts w:eastAsiaTheme="minorEastAsia" w:cstheme="minorBidi"/>
              <w:smallCaps w:val="0"/>
              <w:noProof/>
              <w:kern w:val="2"/>
              <w:sz w:val="24"/>
              <w:shd w:val="clear" w:color="auto" w:fill="auto"/>
              <w14:ligatures w14:val="standardContextual"/>
            </w:rPr>
          </w:pPr>
          <w:hyperlink w:anchor="_Toc185066107" w:history="1">
            <w:r w:rsidRPr="00E0470A">
              <w:rPr>
                <w:rStyle w:val="Hyperlink"/>
                <w:noProof/>
              </w:rPr>
              <w:t>The escalating challenge of chronic diseases:</w:t>
            </w:r>
            <w:r>
              <w:rPr>
                <w:noProof/>
                <w:webHidden/>
              </w:rPr>
              <w:tab/>
            </w:r>
            <w:r>
              <w:rPr>
                <w:noProof/>
                <w:webHidden/>
              </w:rPr>
              <w:fldChar w:fldCharType="begin"/>
            </w:r>
            <w:r>
              <w:rPr>
                <w:noProof/>
                <w:webHidden/>
              </w:rPr>
              <w:instrText xml:space="preserve"> PAGEREF _Toc185066107 \h </w:instrText>
            </w:r>
            <w:r>
              <w:rPr>
                <w:noProof/>
                <w:webHidden/>
              </w:rPr>
            </w:r>
            <w:r>
              <w:rPr>
                <w:noProof/>
                <w:webHidden/>
              </w:rPr>
              <w:fldChar w:fldCharType="separate"/>
            </w:r>
            <w:r>
              <w:rPr>
                <w:noProof/>
                <w:webHidden/>
              </w:rPr>
              <w:t>3</w:t>
            </w:r>
            <w:r>
              <w:rPr>
                <w:noProof/>
                <w:webHidden/>
              </w:rPr>
              <w:fldChar w:fldCharType="end"/>
            </w:r>
          </w:hyperlink>
        </w:p>
        <w:p w14:paraId="735F8438" w14:textId="6CE367FC" w:rsidR="00F45A2C" w:rsidRDefault="00F45A2C">
          <w:pPr>
            <w:pStyle w:val="TOC2"/>
            <w:tabs>
              <w:tab w:val="right" w:leader="dot" w:pos="9016"/>
            </w:tabs>
            <w:rPr>
              <w:rFonts w:eastAsiaTheme="minorEastAsia" w:cstheme="minorBidi"/>
              <w:smallCaps w:val="0"/>
              <w:noProof/>
              <w:kern w:val="2"/>
              <w:sz w:val="24"/>
              <w:shd w:val="clear" w:color="auto" w:fill="auto"/>
              <w14:ligatures w14:val="standardContextual"/>
            </w:rPr>
          </w:pPr>
          <w:hyperlink w:anchor="_Toc185066108" w:history="1">
            <w:r w:rsidRPr="00E0470A">
              <w:rPr>
                <w:rStyle w:val="Hyperlink"/>
                <w:noProof/>
              </w:rPr>
              <w:t>Challenges in early diagnosis:</w:t>
            </w:r>
            <w:r>
              <w:rPr>
                <w:noProof/>
                <w:webHidden/>
              </w:rPr>
              <w:tab/>
            </w:r>
            <w:r>
              <w:rPr>
                <w:noProof/>
                <w:webHidden/>
              </w:rPr>
              <w:fldChar w:fldCharType="begin"/>
            </w:r>
            <w:r>
              <w:rPr>
                <w:noProof/>
                <w:webHidden/>
              </w:rPr>
              <w:instrText xml:space="preserve"> PAGEREF _Toc185066108 \h </w:instrText>
            </w:r>
            <w:r>
              <w:rPr>
                <w:noProof/>
                <w:webHidden/>
              </w:rPr>
            </w:r>
            <w:r>
              <w:rPr>
                <w:noProof/>
                <w:webHidden/>
              </w:rPr>
              <w:fldChar w:fldCharType="separate"/>
            </w:r>
            <w:r>
              <w:rPr>
                <w:noProof/>
                <w:webHidden/>
              </w:rPr>
              <w:t>3</w:t>
            </w:r>
            <w:r>
              <w:rPr>
                <w:noProof/>
                <w:webHidden/>
              </w:rPr>
              <w:fldChar w:fldCharType="end"/>
            </w:r>
          </w:hyperlink>
        </w:p>
        <w:p w14:paraId="3260551A" w14:textId="4D5C848F" w:rsidR="00F45A2C" w:rsidRDefault="00F45A2C">
          <w:pPr>
            <w:pStyle w:val="TOC2"/>
            <w:tabs>
              <w:tab w:val="right" w:leader="dot" w:pos="9016"/>
            </w:tabs>
            <w:rPr>
              <w:rFonts w:eastAsiaTheme="minorEastAsia" w:cstheme="minorBidi"/>
              <w:smallCaps w:val="0"/>
              <w:noProof/>
              <w:kern w:val="2"/>
              <w:sz w:val="24"/>
              <w:shd w:val="clear" w:color="auto" w:fill="auto"/>
              <w14:ligatures w14:val="standardContextual"/>
            </w:rPr>
          </w:pPr>
          <w:hyperlink w:anchor="_Toc185066109" w:history="1">
            <w:r w:rsidRPr="00E0470A">
              <w:rPr>
                <w:rStyle w:val="Hyperlink"/>
                <w:noProof/>
              </w:rPr>
              <w:t>Access to critical health information:</w:t>
            </w:r>
            <w:r>
              <w:rPr>
                <w:noProof/>
                <w:webHidden/>
              </w:rPr>
              <w:tab/>
            </w:r>
            <w:r>
              <w:rPr>
                <w:noProof/>
                <w:webHidden/>
              </w:rPr>
              <w:fldChar w:fldCharType="begin"/>
            </w:r>
            <w:r>
              <w:rPr>
                <w:noProof/>
                <w:webHidden/>
              </w:rPr>
              <w:instrText xml:space="preserve"> PAGEREF _Toc185066109 \h </w:instrText>
            </w:r>
            <w:r>
              <w:rPr>
                <w:noProof/>
                <w:webHidden/>
              </w:rPr>
            </w:r>
            <w:r>
              <w:rPr>
                <w:noProof/>
                <w:webHidden/>
              </w:rPr>
              <w:fldChar w:fldCharType="separate"/>
            </w:r>
            <w:r>
              <w:rPr>
                <w:noProof/>
                <w:webHidden/>
              </w:rPr>
              <w:t>3</w:t>
            </w:r>
            <w:r>
              <w:rPr>
                <w:noProof/>
                <w:webHidden/>
              </w:rPr>
              <w:fldChar w:fldCharType="end"/>
            </w:r>
          </w:hyperlink>
        </w:p>
        <w:p w14:paraId="34AD8A8E" w14:textId="129AC258" w:rsidR="00F45A2C" w:rsidRDefault="00F45A2C">
          <w:pPr>
            <w:pStyle w:val="TOC2"/>
            <w:tabs>
              <w:tab w:val="right" w:leader="dot" w:pos="9016"/>
            </w:tabs>
            <w:rPr>
              <w:rFonts w:eastAsiaTheme="minorEastAsia" w:cstheme="minorBidi"/>
              <w:smallCaps w:val="0"/>
              <w:noProof/>
              <w:kern w:val="2"/>
              <w:sz w:val="24"/>
              <w:shd w:val="clear" w:color="auto" w:fill="auto"/>
              <w14:ligatures w14:val="standardContextual"/>
            </w:rPr>
          </w:pPr>
          <w:hyperlink w:anchor="_Toc185066110" w:history="1">
            <w:r w:rsidRPr="00E0470A">
              <w:rPr>
                <w:rStyle w:val="Hyperlink"/>
                <w:noProof/>
              </w:rPr>
              <w:t>The emergence of machine learning in healthcare:</w:t>
            </w:r>
            <w:r>
              <w:rPr>
                <w:noProof/>
                <w:webHidden/>
              </w:rPr>
              <w:tab/>
            </w:r>
            <w:r>
              <w:rPr>
                <w:noProof/>
                <w:webHidden/>
              </w:rPr>
              <w:fldChar w:fldCharType="begin"/>
            </w:r>
            <w:r>
              <w:rPr>
                <w:noProof/>
                <w:webHidden/>
              </w:rPr>
              <w:instrText xml:space="preserve"> PAGEREF _Toc185066110 \h </w:instrText>
            </w:r>
            <w:r>
              <w:rPr>
                <w:noProof/>
                <w:webHidden/>
              </w:rPr>
            </w:r>
            <w:r>
              <w:rPr>
                <w:noProof/>
                <w:webHidden/>
              </w:rPr>
              <w:fldChar w:fldCharType="separate"/>
            </w:r>
            <w:r>
              <w:rPr>
                <w:noProof/>
                <w:webHidden/>
              </w:rPr>
              <w:t>3</w:t>
            </w:r>
            <w:r>
              <w:rPr>
                <w:noProof/>
                <w:webHidden/>
              </w:rPr>
              <w:fldChar w:fldCharType="end"/>
            </w:r>
          </w:hyperlink>
        </w:p>
        <w:p w14:paraId="00A947B3" w14:textId="5E64A926" w:rsidR="00F45A2C" w:rsidRDefault="00F45A2C">
          <w:pPr>
            <w:pStyle w:val="TOC2"/>
            <w:tabs>
              <w:tab w:val="right" w:leader="dot" w:pos="9016"/>
            </w:tabs>
            <w:rPr>
              <w:rFonts w:eastAsiaTheme="minorEastAsia" w:cstheme="minorBidi"/>
              <w:smallCaps w:val="0"/>
              <w:noProof/>
              <w:kern w:val="2"/>
              <w:sz w:val="24"/>
              <w:shd w:val="clear" w:color="auto" w:fill="auto"/>
              <w14:ligatures w14:val="standardContextual"/>
            </w:rPr>
          </w:pPr>
          <w:hyperlink w:anchor="_Toc185066111" w:history="1">
            <w:r w:rsidRPr="00E0470A">
              <w:rPr>
                <w:rStyle w:val="Hyperlink"/>
                <w:noProof/>
              </w:rPr>
              <w:t>Advocating for personalized healthcare:</w:t>
            </w:r>
            <w:r>
              <w:rPr>
                <w:noProof/>
                <w:webHidden/>
              </w:rPr>
              <w:tab/>
            </w:r>
            <w:r>
              <w:rPr>
                <w:noProof/>
                <w:webHidden/>
              </w:rPr>
              <w:fldChar w:fldCharType="begin"/>
            </w:r>
            <w:r>
              <w:rPr>
                <w:noProof/>
                <w:webHidden/>
              </w:rPr>
              <w:instrText xml:space="preserve"> PAGEREF _Toc185066111 \h </w:instrText>
            </w:r>
            <w:r>
              <w:rPr>
                <w:noProof/>
                <w:webHidden/>
              </w:rPr>
            </w:r>
            <w:r>
              <w:rPr>
                <w:noProof/>
                <w:webHidden/>
              </w:rPr>
              <w:fldChar w:fldCharType="separate"/>
            </w:r>
            <w:r>
              <w:rPr>
                <w:noProof/>
                <w:webHidden/>
              </w:rPr>
              <w:t>3</w:t>
            </w:r>
            <w:r>
              <w:rPr>
                <w:noProof/>
                <w:webHidden/>
              </w:rPr>
              <w:fldChar w:fldCharType="end"/>
            </w:r>
          </w:hyperlink>
        </w:p>
        <w:p w14:paraId="793056E5" w14:textId="78591535" w:rsidR="00F45A2C" w:rsidRDefault="00F45A2C">
          <w:pPr>
            <w:pStyle w:val="TOC2"/>
            <w:tabs>
              <w:tab w:val="right" w:leader="dot" w:pos="9016"/>
            </w:tabs>
            <w:rPr>
              <w:rFonts w:eastAsiaTheme="minorEastAsia" w:cstheme="minorBidi"/>
              <w:smallCaps w:val="0"/>
              <w:noProof/>
              <w:kern w:val="2"/>
              <w:sz w:val="24"/>
              <w:shd w:val="clear" w:color="auto" w:fill="auto"/>
              <w14:ligatures w14:val="standardContextual"/>
            </w:rPr>
          </w:pPr>
          <w:hyperlink w:anchor="_Toc185066112" w:history="1">
            <w:r w:rsidRPr="00E0470A">
              <w:rPr>
                <w:rStyle w:val="Hyperlink"/>
                <w:noProof/>
              </w:rPr>
              <w:t>Escalating expenses related to continual illnesses:</w:t>
            </w:r>
            <w:r>
              <w:rPr>
                <w:noProof/>
                <w:webHidden/>
              </w:rPr>
              <w:tab/>
            </w:r>
            <w:r>
              <w:rPr>
                <w:noProof/>
                <w:webHidden/>
              </w:rPr>
              <w:fldChar w:fldCharType="begin"/>
            </w:r>
            <w:r>
              <w:rPr>
                <w:noProof/>
                <w:webHidden/>
              </w:rPr>
              <w:instrText xml:space="preserve"> PAGEREF _Toc185066112 \h </w:instrText>
            </w:r>
            <w:r>
              <w:rPr>
                <w:noProof/>
                <w:webHidden/>
              </w:rPr>
            </w:r>
            <w:r>
              <w:rPr>
                <w:noProof/>
                <w:webHidden/>
              </w:rPr>
              <w:fldChar w:fldCharType="separate"/>
            </w:r>
            <w:r>
              <w:rPr>
                <w:noProof/>
                <w:webHidden/>
              </w:rPr>
              <w:t>4</w:t>
            </w:r>
            <w:r>
              <w:rPr>
                <w:noProof/>
                <w:webHidden/>
              </w:rPr>
              <w:fldChar w:fldCharType="end"/>
            </w:r>
          </w:hyperlink>
        </w:p>
        <w:p w14:paraId="4E828A39" w14:textId="6D52A356" w:rsidR="00F45A2C" w:rsidRDefault="00F45A2C">
          <w:pPr>
            <w:pStyle w:val="TOC2"/>
            <w:tabs>
              <w:tab w:val="right" w:leader="dot" w:pos="9016"/>
            </w:tabs>
            <w:rPr>
              <w:rFonts w:eastAsiaTheme="minorEastAsia" w:cstheme="minorBidi"/>
              <w:smallCaps w:val="0"/>
              <w:noProof/>
              <w:kern w:val="2"/>
              <w:sz w:val="24"/>
              <w:shd w:val="clear" w:color="auto" w:fill="auto"/>
              <w14:ligatures w14:val="standardContextual"/>
            </w:rPr>
          </w:pPr>
          <w:hyperlink w:anchor="_Toc185066113" w:history="1">
            <w:r w:rsidRPr="00E0470A">
              <w:rPr>
                <w:rStyle w:val="Hyperlink"/>
                <w:noProof/>
              </w:rPr>
              <w:t>Ethical considerations in generation utilisation:</w:t>
            </w:r>
            <w:r>
              <w:rPr>
                <w:noProof/>
                <w:webHidden/>
              </w:rPr>
              <w:tab/>
            </w:r>
            <w:r>
              <w:rPr>
                <w:noProof/>
                <w:webHidden/>
              </w:rPr>
              <w:fldChar w:fldCharType="begin"/>
            </w:r>
            <w:r>
              <w:rPr>
                <w:noProof/>
                <w:webHidden/>
              </w:rPr>
              <w:instrText xml:space="preserve"> PAGEREF _Toc185066113 \h </w:instrText>
            </w:r>
            <w:r>
              <w:rPr>
                <w:noProof/>
                <w:webHidden/>
              </w:rPr>
            </w:r>
            <w:r>
              <w:rPr>
                <w:noProof/>
                <w:webHidden/>
              </w:rPr>
              <w:fldChar w:fldCharType="separate"/>
            </w:r>
            <w:r>
              <w:rPr>
                <w:noProof/>
                <w:webHidden/>
              </w:rPr>
              <w:t>4</w:t>
            </w:r>
            <w:r>
              <w:rPr>
                <w:noProof/>
                <w:webHidden/>
              </w:rPr>
              <w:fldChar w:fldCharType="end"/>
            </w:r>
          </w:hyperlink>
        </w:p>
        <w:p w14:paraId="00FD9BD4" w14:textId="4961684D" w:rsidR="00F45A2C" w:rsidRDefault="00F45A2C">
          <w:pPr>
            <w:pStyle w:val="TOC1"/>
            <w:tabs>
              <w:tab w:val="right" w:leader="dot" w:pos="9016"/>
            </w:tabs>
            <w:rPr>
              <w:rFonts w:eastAsiaTheme="minorEastAsia" w:cstheme="minorBidi"/>
              <w:b w:val="0"/>
              <w:bCs w:val="0"/>
              <w:caps w:val="0"/>
              <w:noProof/>
              <w:kern w:val="2"/>
              <w:sz w:val="24"/>
              <w:shd w:val="clear" w:color="auto" w:fill="auto"/>
              <w14:ligatures w14:val="standardContextual"/>
            </w:rPr>
          </w:pPr>
          <w:hyperlink w:anchor="_Toc185066114" w:history="1">
            <w:r w:rsidRPr="00E0470A">
              <w:rPr>
                <w:rStyle w:val="Hyperlink"/>
                <w:noProof/>
                <w:lang w:val="en-US"/>
              </w:rPr>
              <w:t>Problem Statement</w:t>
            </w:r>
            <w:r>
              <w:rPr>
                <w:noProof/>
                <w:webHidden/>
              </w:rPr>
              <w:tab/>
            </w:r>
            <w:r>
              <w:rPr>
                <w:noProof/>
                <w:webHidden/>
              </w:rPr>
              <w:fldChar w:fldCharType="begin"/>
            </w:r>
            <w:r>
              <w:rPr>
                <w:noProof/>
                <w:webHidden/>
              </w:rPr>
              <w:instrText xml:space="preserve"> PAGEREF _Toc185066114 \h </w:instrText>
            </w:r>
            <w:r>
              <w:rPr>
                <w:noProof/>
                <w:webHidden/>
              </w:rPr>
            </w:r>
            <w:r>
              <w:rPr>
                <w:noProof/>
                <w:webHidden/>
              </w:rPr>
              <w:fldChar w:fldCharType="separate"/>
            </w:r>
            <w:r>
              <w:rPr>
                <w:noProof/>
                <w:webHidden/>
              </w:rPr>
              <w:t>5</w:t>
            </w:r>
            <w:r>
              <w:rPr>
                <w:noProof/>
                <w:webHidden/>
              </w:rPr>
              <w:fldChar w:fldCharType="end"/>
            </w:r>
          </w:hyperlink>
        </w:p>
        <w:p w14:paraId="1C4FD5CE" w14:textId="1CF70C79" w:rsidR="00F45A2C" w:rsidRDefault="00F45A2C">
          <w:pPr>
            <w:pStyle w:val="TOC1"/>
            <w:tabs>
              <w:tab w:val="right" w:leader="dot" w:pos="9016"/>
            </w:tabs>
            <w:rPr>
              <w:rFonts w:eastAsiaTheme="minorEastAsia" w:cstheme="minorBidi"/>
              <w:b w:val="0"/>
              <w:bCs w:val="0"/>
              <w:caps w:val="0"/>
              <w:noProof/>
              <w:kern w:val="2"/>
              <w:sz w:val="24"/>
              <w:shd w:val="clear" w:color="auto" w:fill="auto"/>
              <w14:ligatures w14:val="standardContextual"/>
            </w:rPr>
          </w:pPr>
          <w:hyperlink w:anchor="_Toc185066115" w:history="1">
            <w:r w:rsidRPr="00E0470A">
              <w:rPr>
                <w:rStyle w:val="Hyperlink"/>
                <w:noProof/>
              </w:rPr>
              <w:t>Research Objectives</w:t>
            </w:r>
            <w:r>
              <w:rPr>
                <w:noProof/>
                <w:webHidden/>
              </w:rPr>
              <w:tab/>
            </w:r>
            <w:r>
              <w:rPr>
                <w:noProof/>
                <w:webHidden/>
              </w:rPr>
              <w:fldChar w:fldCharType="begin"/>
            </w:r>
            <w:r>
              <w:rPr>
                <w:noProof/>
                <w:webHidden/>
              </w:rPr>
              <w:instrText xml:space="preserve"> PAGEREF _Toc185066115 \h </w:instrText>
            </w:r>
            <w:r>
              <w:rPr>
                <w:noProof/>
                <w:webHidden/>
              </w:rPr>
            </w:r>
            <w:r>
              <w:rPr>
                <w:noProof/>
                <w:webHidden/>
              </w:rPr>
              <w:fldChar w:fldCharType="separate"/>
            </w:r>
            <w:r>
              <w:rPr>
                <w:noProof/>
                <w:webHidden/>
              </w:rPr>
              <w:t>6</w:t>
            </w:r>
            <w:r>
              <w:rPr>
                <w:noProof/>
                <w:webHidden/>
              </w:rPr>
              <w:fldChar w:fldCharType="end"/>
            </w:r>
          </w:hyperlink>
        </w:p>
        <w:p w14:paraId="3DCA05BF" w14:textId="11C5E167" w:rsidR="00F45A2C" w:rsidRDefault="00F45A2C">
          <w:pPr>
            <w:pStyle w:val="TOC1"/>
            <w:tabs>
              <w:tab w:val="right" w:leader="dot" w:pos="9016"/>
            </w:tabs>
            <w:rPr>
              <w:rFonts w:eastAsiaTheme="minorEastAsia" w:cstheme="minorBidi"/>
              <w:b w:val="0"/>
              <w:bCs w:val="0"/>
              <w:caps w:val="0"/>
              <w:noProof/>
              <w:kern w:val="2"/>
              <w:sz w:val="24"/>
              <w:shd w:val="clear" w:color="auto" w:fill="auto"/>
              <w14:ligatures w14:val="standardContextual"/>
            </w:rPr>
          </w:pPr>
          <w:hyperlink w:anchor="_Toc185066116" w:history="1">
            <w:r w:rsidRPr="00E0470A">
              <w:rPr>
                <w:rStyle w:val="Hyperlink"/>
                <w:noProof/>
              </w:rPr>
              <w:t>Research scope</w:t>
            </w:r>
            <w:r>
              <w:rPr>
                <w:noProof/>
                <w:webHidden/>
              </w:rPr>
              <w:tab/>
            </w:r>
            <w:r>
              <w:rPr>
                <w:noProof/>
                <w:webHidden/>
              </w:rPr>
              <w:fldChar w:fldCharType="begin"/>
            </w:r>
            <w:r>
              <w:rPr>
                <w:noProof/>
                <w:webHidden/>
              </w:rPr>
              <w:instrText xml:space="preserve"> PAGEREF _Toc185066116 \h </w:instrText>
            </w:r>
            <w:r>
              <w:rPr>
                <w:noProof/>
                <w:webHidden/>
              </w:rPr>
            </w:r>
            <w:r>
              <w:rPr>
                <w:noProof/>
                <w:webHidden/>
              </w:rPr>
              <w:fldChar w:fldCharType="separate"/>
            </w:r>
            <w:r>
              <w:rPr>
                <w:noProof/>
                <w:webHidden/>
              </w:rPr>
              <w:t>8</w:t>
            </w:r>
            <w:r>
              <w:rPr>
                <w:noProof/>
                <w:webHidden/>
              </w:rPr>
              <w:fldChar w:fldCharType="end"/>
            </w:r>
          </w:hyperlink>
        </w:p>
        <w:p w14:paraId="0A4B416D" w14:textId="65C8CA92" w:rsidR="00F45A2C" w:rsidRDefault="00F45A2C">
          <w:pPr>
            <w:pStyle w:val="TOC1"/>
            <w:tabs>
              <w:tab w:val="right" w:leader="dot" w:pos="9016"/>
            </w:tabs>
            <w:rPr>
              <w:rFonts w:eastAsiaTheme="minorEastAsia" w:cstheme="minorBidi"/>
              <w:b w:val="0"/>
              <w:bCs w:val="0"/>
              <w:caps w:val="0"/>
              <w:noProof/>
              <w:kern w:val="2"/>
              <w:sz w:val="24"/>
              <w:shd w:val="clear" w:color="auto" w:fill="auto"/>
              <w14:ligatures w14:val="standardContextual"/>
            </w:rPr>
          </w:pPr>
          <w:hyperlink w:anchor="_Toc185066117" w:history="1">
            <w:r w:rsidRPr="00E0470A">
              <w:rPr>
                <w:rStyle w:val="Hyperlink"/>
                <w:noProof/>
              </w:rPr>
              <w:t>Literature review</w:t>
            </w:r>
            <w:r>
              <w:rPr>
                <w:noProof/>
                <w:webHidden/>
              </w:rPr>
              <w:tab/>
            </w:r>
            <w:r>
              <w:rPr>
                <w:noProof/>
                <w:webHidden/>
              </w:rPr>
              <w:fldChar w:fldCharType="begin"/>
            </w:r>
            <w:r>
              <w:rPr>
                <w:noProof/>
                <w:webHidden/>
              </w:rPr>
              <w:instrText xml:space="preserve"> PAGEREF _Toc185066117 \h </w:instrText>
            </w:r>
            <w:r>
              <w:rPr>
                <w:noProof/>
                <w:webHidden/>
              </w:rPr>
            </w:r>
            <w:r>
              <w:rPr>
                <w:noProof/>
                <w:webHidden/>
              </w:rPr>
              <w:fldChar w:fldCharType="separate"/>
            </w:r>
            <w:r>
              <w:rPr>
                <w:noProof/>
                <w:webHidden/>
              </w:rPr>
              <w:t>9</w:t>
            </w:r>
            <w:r>
              <w:rPr>
                <w:noProof/>
                <w:webHidden/>
              </w:rPr>
              <w:fldChar w:fldCharType="end"/>
            </w:r>
          </w:hyperlink>
        </w:p>
        <w:p w14:paraId="0419A3E8" w14:textId="6505D9E9" w:rsidR="00F45A2C" w:rsidRDefault="00F45A2C">
          <w:pPr>
            <w:pStyle w:val="TOC1"/>
            <w:tabs>
              <w:tab w:val="right" w:leader="dot" w:pos="9016"/>
            </w:tabs>
            <w:rPr>
              <w:rFonts w:eastAsiaTheme="minorEastAsia" w:cstheme="minorBidi"/>
              <w:b w:val="0"/>
              <w:bCs w:val="0"/>
              <w:caps w:val="0"/>
              <w:noProof/>
              <w:kern w:val="2"/>
              <w:sz w:val="24"/>
              <w:shd w:val="clear" w:color="auto" w:fill="auto"/>
              <w14:ligatures w14:val="standardContextual"/>
            </w:rPr>
          </w:pPr>
          <w:hyperlink w:anchor="_Toc185066118" w:history="1">
            <w:r w:rsidRPr="00E0470A">
              <w:rPr>
                <w:rStyle w:val="Hyperlink"/>
                <w:noProof/>
              </w:rPr>
              <w:t>Research Methodology</w:t>
            </w:r>
            <w:r>
              <w:rPr>
                <w:noProof/>
                <w:webHidden/>
              </w:rPr>
              <w:tab/>
            </w:r>
            <w:r>
              <w:rPr>
                <w:noProof/>
                <w:webHidden/>
              </w:rPr>
              <w:fldChar w:fldCharType="begin"/>
            </w:r>
            <w:r>
              <w:rPr>
                <w:noProof/>
                <w:webHidden/>
              </w:rPr>
              <w:instrText xml:space="preserve"> PAGEREF _Toc185066118 \h </w:instrText>
            </w:r>
            <w:r>
              <w:rPr>
                <w:noProof/>
                <w:webHidden/>
              </w:rPr>
            </w:r>
            <w:r>
              <w:rPr>
                <w:noProof/>
                <w:webHidden/>
              </w:rPr>
              <w:fldChar w:fldCharType="separate"/>
            </w:r>
            <w:r>
              <w:rPr>
                <w:noProof/>
                <w:webHidden/>
              </w:rPr>
              <w:t>14</w:t>
            </w:r>
            <w:r>
              <w:rPr>
                <w:noProof/>
                <w:webHidden/>
              </w:rPr>
              <w:fldChar w:fldCharType="end"/>
            </w:r>
          </w:hyperlink>
        </w:p>
        <w:p w14:paraId="66B19C53" w14:textId="1D14BB34" w:rsidR="00F45A2C" w:rsidRDefault="00F45A2C">
          <w:pPr>
            <w:pStyle w:val="TOC2"/>
            <w:tabs>
              <w:tab w:val="right" w:leader="dot" w:pos="9016"/>
            </w:tabs>
            <w:rPr>
              <w:rFonts w:eastAsiaTheme="minorEastAsia" w:cstheme="minorBidi"/>
              <w:smallCaps w:val="0"/>
              <w:noProof/>
              <w:kern w:val="2"/>
              <w:sz w:val="24"/>
              <w:shd w:val="clear" w:color="auto" w:fill="auto"/>
              <w14:ligatures w14:val="standardContextual"/>
            </w:rPr>
          </w:pPr>
          <w:hyperlink w:anchor="_Toc185066119" w:history="1">
            <w:r w:rsidRPr="00E0470A">
              <w:rPr>
                <w:rStyle w:val="Hyperlink"/>
                <w:noProof/>
              </w:rPr>
              <w:t>Phase1: Literature Review:</w:t>
            </w:r>
            <w:r>
              <w:rPr>
                <w:noProof/>
                <w:webHidden/>
              </w:rPr>
              <w:tab/>
            </w:r>
            <w:r>
              <w:rPr>
                <w:noProof/>
                <w:webHidden/>
              </w:rPr>
              <w:fldChar w:fldCharType="begin"/>
            </w:r>
            <w:r>
              <w:rPr>
                <w:noProof/>
                <w:webHidden/>
              </w:rPr>
              <w:instrText xml:space="preserve"> PAGEREF _Toc185066119 \h </w:instrText>
            </w:r>
            <w:r>
              <w:rPr>
                <w:noProof/>
                <w:webHidden/>
              </w:rPr>
            </w:r>
            <w:r>
              <w:rPr>
                <w:noProof/>
                <w:webHidden/>
              </w:rPr>
              <w:fldChar w:fldCharType="separate"/>
            </w:r>
            <w:r>
              <w:rPr>
                <w:noProof/>
                <w:webHidden/>
              </w:rPr>
              <w:t>14</w:t>
            </w:r>
            <w:r>
              <w:rPr>
                <w:noProof/>
                <w:webHidden/>
              </w:rPr>
              <w:fldChar w:fldCharType="end"/>
            </w:r>
          </w:hyperlink>
        </w:p>
        <w:p w14:paraId="46C6F9F6" w14:textId="22E819C8" w:rsidR="00F45A2C" w:rsidRDefault="00F45A2C">
          <w:pPr>
            <w:pStyle w:val="TOC2"/>
            <w:tabs>
              <w:tab w:val="right" w:leader="dot" w:pos="9016"/>
            </w:tabs>
            <w:rPr>
              <w:rFonts w:eastAsiaTheme="minorEastAsia" w:cstheme="minorBidi"/>
              <w:smallCaps w:val="0"/>
              <w:noProof/>
              <w:kern w:val="2"/>
              <w:sz w:val="24"/>
              <w:shd w:val="clear" w:color="auto" w:fill="auto"/>
              <w14:ligatures w14:val="standardContextual"/>
            </w:rPr>
          </w:pPr>
          <w:hyperlink w:anchor="_Toc185066120" w:history="1">
            <w:r w:rsidRPr="00E0470A">
              <w:rPr>
                <w:rStyle w:val="Hyperlink"/>
                <w:noProof/>
              </w:rPr>
              <w:t>Phase 2: Qualitative Research:</w:t>
            </w:r>
            <w:r>
              <w:rPr>
                <w:noProof/>
                <w:webHidden/>
              </w:rPr>
              <w:tab/>
            </w:r>
            <w:r>
              <w:rPr>
                <w:noProof/>
                <w:webHidden/>
              </w:rPr>
              <w:fldChar w:fldCharType="begin"/>
            </w:r>
            <w:r>
              <w:rPr>
                <w:noProof/>
                <w:webHidden/>
              </w:rPr>
              <w:instrText xml:space="preserve"> PAGEREF _Toc185066120 \h </w:instrText>
            </w:r>
            <w:r>
              <w:rPr>
                <w:noProof/>
                <w:webHidden/>
              </w:rPr>
            </w:r>
            <w:r>
              <w:rPr>
                <w:noProof/>
                <w:webHidden/>
              </w:rPr>
              <w:fldChar w:fldCharType="separate"/>
            </w:r>
            <w:r>
              <w:rPr>
                <w:noProof/>
                <w:webHidden/>
              </w:rPr>
              <w:t>15</w:t>
            </w:r>
            <w:r>
              <w:rPr>
                <w:noProof/>
                <w:webHidden/>
              </w:rPr>
              <w:fldChar w:fldCharType="end"/>
            </w:r>
          </w:hyperlink>
        </w:p>
        <w:p w14:paraId="5A703C17" w14:textId="0CAFCE01" w:rsidR="00F45A2C" w:rsidRDefault="00F45A2C">
          <w:pPr>
            <w:pStyle w:val="TOC2"/>
            <w:tabs>
              <w:tab w:val="right" w:leader="dot" w:pos="9016"/>
            </w:tabs>
            <w:rPr>
              <w:rFonts w:eastAsiaTheme="minorEastAsia" w:cstheme="minorBidi"/>
              <w:smallCaps w:val="0"/>
              <w:noProof/>
              <w:kern w:val="2"/>
              <w:sz w:val="24"/>
              <w:shd w:val="clear" w:color="auto" w:fill="auto"/>
              <w14:ligatures w14:val="standardContextual"/>
            </w:rPr>
          </w:pPr>
          <w:hyperlink w:anchor="_Toc185066121" w:history="1">
            <w:r w:rsidRPr="00E0470A">
              <w:rPr>
                <w:rStyle w:val="Hyperlink"/>
                <w:noProof/>
              </w:rPr>
              <w:t>Phase 3: Quantitative Research:</w:t>
            </w:r>
            <w:r>
              <w:rPr>
                <w:noProof/>
                <w:webHidden/>
              </w:rPr>
              <w:tab/>
            </w:r>
            <w:r>
              <w:rPr>
                <w:noProof/>
                <w:webHidden/>
              </w:rPr>
              <w:fldChar w:fldCharType="begin"/>
            </w:r>
            <w:r>
              <w:rPr>
                <w:noProof/>
                <w:webHidden/>
              </w:rPr>
              <w:instrText xml:space="preserve"> PAGEREF _Toc185066121 \h </w:instrText>
            </w:r>
            <w:r>
              <w:rPr>
                <w:noProof/>
                <w:webHidden/>
              </w:rPr>
            </w:r>
            <w:r>
              <w:rPr>
                <w:noProof/>
                <w:webHidden/>
              </w:rPr>
              <w:fldChar w:fldCharType="separate"/>
            </w:r>
            <w:r>
              <w:rPr>
                <w:noProof/>
                <w:webHidden/>
              </w:rPr>
              <w:t>16</w:t>
            </w:r>
            <w:r>
              <w:rPr>
                <w:noProof/>
                <w:webHidden/>
              </w:rPr>
              <w:fldChar w:fldCharType="end"/>
            </w:r>
          </w:hyperlink>
        </w:p>
        <w:p w14:paraId="1EBE2383" w14:textId="2E6E3BBF" w:rsidR="00F45A2C" w:rsidRDefault="00F45A2C">
          <w:pPr>
            <w:pStyle w:val="TOC2"/>
            <w:tabs>
              <w:tab w:val="right" w:leader="dot" w:pos="9016"/>
            </w:tabs>
            <w:rPr>
              <w:rFonts w:eastAsiaTheme="minorEastAsia" w:cstheme="minorBidi"/>
              <w:smallCaps w:val="0"/>
              <w:noProof/>
              <w:kern w:val="2"/>
              <w:sz w:val="24"/>
              <w:shd w:val="clear" w:color="auto" w:fill="auto"/>
              <w14:ligatures w14:val="standardContextual"/>
            </w:rPr>
          </w:pPr>
          <w:hyperlink w:anchor="_Toc185066122" w:history="1">
            <w:r w:rsidRPr="00E0470A">
              <w:rPr>
                <w:rStyle w:val="Hyperlink"/>
                <w:noProof/>
              </w:rPr>
              <w:t>Phase 4: Framework Development and Validation:</w:t>
            </w:r>
            <w:r>
              <w:rPr>
                <w:noProof/>
                <w:webHidden/>
              </w:rPr>
              <w:tab/>
            </w:r>
            <w:r>
              <w:rPr>
                <w:noProof/>
                <w:webHidden/>
              </w:rPr>
              <w:fldChar w:fldCharType="begin"/>
            </w:r>
            <w:r>
              <w:rPr>
                <w:noProof/>
                <w:webHidden/>
              </w:rPr>
              <w:instrText xml:space="preserve"> PAGEREF _Toc185066122 \h </w:instrText>
            </w:r>
            <w:r>
              <w:rPr>
                <w:noProof/>
                <w:webHidden/>
              </w:rPr>
            </w:r>
            <w:r>
              <w:rPr>
                <w:noProof/>
                <w:webHidden/>
              </w:rPr>
              <w:fldChar w:fldCharType="separate"/>
            </w:r>
            <w:r>
              <w:rPr>
                <w:noProof/>
                <w:webHidden/>
              </w:rPr>
              <w:t>16</w:t>
            </w:r>
            <w:r>
              <w:rPr>
                <w:noProof/>
                <w:webHidden/>
              </w:rPr>
              <w:fldChar w:fldCharType="end"/>
            </w:r>
          </w:hyperlink>
        </w:p>
        <w:p w14:paraId="7F65144E" w14:textId="484A0BAE" w:rsidR="00F45A2C" w:rsidRDefault="00F45A2C">
          <w:pPr>
            <w:pStyle w:val="TOC1"/>
            <w:tabs>
              <w:tab w:val="right" w:leader="dot" w:pos="9016"/>
            </w:tabs>
            <w:rPr>
              <w:rFonts w:eastAsiaTheme="minorEastAsia" w:cstheme="minorBidi"/>
              <w:b w:val="0"/>
              <w:bCs w:val="0"/>
              <w:caps w:val="0"/>
              <w:noProof/>
              <w:kern w:val="2"/>
              <w:sz w:val="24"/>
              <w:shd w:val="clear" w:color="auto" w:fill="auto"/>
              <w14:ligatures w14:val="standardContextual"/>
            </w:rPr>
          </w:pPr>
          <w:hyperlink w:anchor="_Toc185066123" w:history="1">
            <w:r w:rsidRPr="00E0470A">
              <w:rPr>
                <w:rStyle w:val="Hyperlink"/>
                <w:noProof/>
              </w:rPr>
              <w:t>Expected Outcomes</w:t>
            </w:r>
            <w:r>
              <w:rPr>
                <w:noProof/>
                <w:webHidden/>
              </w:rPr>
              <w:tab/>
            </w:r>
            <w:r>
              <w:rPr>
                <w:noProof/>
                <w:webHidden/>
              </w:rPr>
              <w:fldChar w:fldCharType="begin"/>
            </w:r>
            <w:r>
              <w:rPr>
                <w:noProof/>
                <w:webHidden/>
              </w:rPr>
              <w:instrText xml:space="preserve"> PAGEREF _Toc185066123 \h </w:instrText>
            </w:r>
            <w:r>
              <w:rPr>
                <w:noProof/>
                <w:webHidden/>
              </w:rPr>
            </w:r>
            <w:r>
              <w:rPr>
                <w:noProof/>
                <w:webHidden/>
              </w:rPr>
              <w:fldChar w:fldCharType="separate"/>
            </w:r>
            <w:r>
              <w:rPr>
                <w:noProof/>
                <w:webHidden/>
              </w:rPr>
              <w:t>18</w:t>
            </w:r>
            <w:r>
              <w:rPr>
                <w:noProof/>
                <w:webHidden/>
              </w:rPr>
              <w:fldChar w:fldCharType="end"/>
            </w:r>
          </w:hyperlink>
        </w:p>
        <w:p w14:paraId="63C8EB9F" w14:textId="4570E724" w:rsidR="00F45A2C" w:rsidRDefault="00F45A2C">
          <w:pPr>
            <w:pStyle w:val="TOC1"/>
            <w:tabs>
              <w:tab w:val="right" w:leader="dot" w:pos="9016"/>
            </w:tabs>
            <w:rPr>
              <w:rFonts w:eastAsiaTheme="minorEastAsia" w:cstheme="minorBidi"/>
              <w:b w:val="0"/>
              <w:bCs w:val="0"/>
              <w:caps w:val="0"/>
              <w:noProof/>
              <w:kern w:val="2"/>
              <w:sz w:val="24"/>
              <w:shd w:val="clear" w:color="auto" w:fill="auto"/>
              <w14:ligatures w14:val="standardContextual"/>
            </w:rPr>
          </w:pPr>
          <w:hyperlink w:anchor="_Toc185066124" w:history="1">
            <w:r w:rsidRPr="00E0470A">
              <w:rPr>
                <w:rStyle w:val="Hyperlink"/>
                <w:noProof/>
              </w:rPr>
              <w:t>Gantt chart</w:t>
            </w:r>
            <w:r>
              <w:rPr>
                <w:noProof/>
                <w:webHidden/>
              </w:rPr>
              <w:tab/>
            </w:r>
            <w:r>
              <w:rPr>
                <w:noProof/>
                <w:webHidden/>
              </w:rPr>
              <w:fldChar w:fldCharType="begin"/>
            </w:r>
            <w:r>
              <w:rPr>
                <w:noProof/>
                <w:webHidden/>
              </w:rPr>
              <w:instrText xml:space="preserve"> PAGEREF _Toc185066124 \h </w:instrText>
            </w:r>
            <w:r>
              <w:rPr>
                <w:noProof/>
                <w:webHidden/>
              </w:rPr>
            </w:r>
            <w:r>
              <w:rPr>
                <w:noProof/>
                <w:webHidden/>
              </w:rPr>
              <w:fldChar w:fldCharType="separate"/>
            </w:r>
            <w:r>
              <w:rPr>
                <w:noProof/>
                <w:webHidden/>
              </w:rPr>
              <w:t>20</w:t>
            </w:r>
            <w:r>
              <w:rPr>
                <w:noProof/>
                <w:webHidden/>
              </w:rPr>
              <w:fldChar w:fldCharType="end"/>
            </w:r>
          </w:hyperlink>
        </w:p>
        <w:p w14:paraId="2E041332" w14:textId="064CB7AA" w:rsidR="00F45A2C" w:rsidRDefault="00F45A2C">
          <w:pPr>
            <w:pStyle w:val="TOC1"/>
            <w:tabs>
              <w:tab w:val="right" w:leader="dot" w:pos="9016"/>
            </w:tabs>
            <w:rPr>
              <w:rFonts w:eastAsiaTheme="minorEastAsia" w:cstheme="minorBidi"/>
              <w:b w:val="0"/>
              <w:bCs w:val="0"/>
              <w:caps w:val="0"/>
              <w:noProof/>
              <w:kern w:val="2"/>
              <w:sz w:val="24"/>
              <w:shd w:val="clear" w:color="auto" w:fill="auto"/>
              <w14:ligatures w14:val="standardContextual"/>
            </w:rPr>
          </w:pPr>
          <w:hyperlink w:anchor="_Toc185066125" w:history="1">
            <w:r w:rsidRPr="00E0470A">
              <w:rPr>
                <w:rStyle w:val="Hyperlink"/>
                <w:noProof/>
              </w:rPr>
              <w:t>References:</w:t>
            </w:r>
            <w:r>
              <w:rPr>
                <w:noProof/>
                <w:webHidden/>
              </w:rPr>
              <w:tab/>
            </w:r>
            <w:r>
              <w:rPr>
                <w:noProof/>
                <w:webHidden/>
              </w:rPr>
              <w:fldChar w:fldCharType="begin"/>
            </w:r>
            <w:r>
              <w:rPr>
                <w:noProof/>
                <w:webHidden/>
              </w:rPr>
              <w:instrText xml:space="preserve"> PAGEREF _Toc185066125 \h </w:instrText>
            </w:r>
            <w:r>
              <w:rPr>
                <w:noProof/>
                <w:webHidden/>
              </w:rPr>
            </w:r>
            <w:r>
              <w:rPr>
                <w:noProof/>
                <w:webHidden/>
              </w:rPr>
              <w:fldChar w:fldCharType="separate"/>
            </w:r>
            <w:r>
              <w:rPr>
                <w:noProof/>
                <w:webHidden/>
              </w:rPr>
              <w:t>21</w:t>
            </w:r>
            <w:r>
              <w:rPr>
                <w:noProof/>
                <w:webHidden/>
              </w:rPr>
              <w:fldChar w:fldCharType="end"/>
            </w:r>
          </w:hyperlink>
        </w:p>
        <w:p w14:paraId="127BEE01" w14:textId="6D61363C" w:rsidR="00927088" w:rsidRDefault="00927088" w:rsidP="00723750">
          <w:pPr>
            <w:spacing w:line="276" w:lineRule="auto"/>
          </w:pPr>
          <w:r w:rsidRPr="00723750">
            <w:rPr>
              <w:b/>
              <w:bCs/>
              <w:noProof/>
            </w:rPr>
            <w:fldChar w:fldCharType="end"/>
          </w:r>
        </w:p>
      </w:sdtContent>
    </w:sdt>
    <w:p w14:paraId="6E41BBBA" w14:textId="77777777" w:rsidR="00927088" w:rsidRDefault="00927088" w:rsidP="00715854">
      <w:pPr>
        <w:pStyle w:val="Heading1"/>
        <w:rPr>
          <w:color w:val="7030A0"/>
        </w:rPr>
      </w:pPr>
    </w:p>
    <w:p w14:paraId="3DC6A9F5" w14:textId="77777777" w:rsidR="00927088" w:rsidRDefault="00927088" w:rsidP="00715854">
      <w:pPr>
        <w:pStyle w:val="Heading1"/>
        <w:rPr>
          <w:color w:val="7030A0"/>
        </w:rPr>
      </w:pPr>
    </w:p>
    <w:p w14:paraId="1B67E478" w14:textId="77777777" w:rsidR="00927088" w:rsidRDefault="00927088" w:rsidP="00715854">
      <w:pPr>
        <w:pStyle w:val="Heading1"/>
        <w:rPr>
          <w:color w:val="7030A0"/>
        </w:rPr>
      </w:pPr>
    </w:p>
    <w:p w14:paraId="5382ED42" w14:textId="77777777" w:rsidR="00927088" w:rsidRDefault="00927088" w:rsidP="00715854">
      <w:pPr>
        <w:pStyle w:val="Heading1"/>
        <w:rPr>
          <w:color w:val="7030A0"/>
        </w:rPr>
      </w:pPr>
    </w:p>
    <w:p w14:paraId="62F5DF30" w14:textId="77777777" w:rsidR="00927088" w:rsidRDefault="00927088" w:rsidP="00715854">
      <w:pPr>
        <w:pStyle w:val="Heading1"/>
        <w:rPr>
          <w:color w:val="7030A0"/>
        </w:rPr>
      </w:pPr>
    </w:p>
    <w:p w14:paraId="5700C512" w14:textId="5E8D4FF8" w:rsidR="002173EB" w:rsidRPr="00715854" w:rsidRDefault="007129BC" w:rsidP="00715854">
      <w:pPr>
        <w:pStyle w:val="Heading1"/>
        <w:rPr>
          <w:rFonts w:ascii="Times New Roman" w:hAnsi="Times New Roman" w:cs="Times New Roman"/>
          <w:color w:val="7030A0"/>
        </w:rPr>
      </w:pPr>
      <w:bookmarkStart w:id="0" w:name="_Toc185066104"/>
      <w:r w:rsidRPr="00715854">
        <w:rPr>
          <w:color w:val="7030A0"/>
        </w:rPr>
        <w:lastRenderedPageBreak/>
        <w:t>Abstract</w:t>
      </w:r>
      <w:bookmarkEnd w:id="0"/>
    </w:p>
    <w:p w14:paraId="53951B6E" w14:textId="77777777" w:rsidR="00A83963" w:rsidRPr="00715854" w:rsidRDefault="00A83963" w:rsidP="00715854">
      <w:pPr>
        <w:rPr>
          <w:sz w:val="28"/>
          <w:szCs w:val="28"/>
          <w:lang w:val="en-US"/>
        </w:rPr>
      </w:pPr>
      <w:r w:rsidRPr="00715854">
        <w:rPr>
          <w:sz w:val="28"/>
          <w:szCs w:val="28"/>
          <w:lang w:val="en-US"/>
        </w:rPr>
        <w:t>In latest years, the prediction of chronic sicknesses the usage of device learning technologies has become one of the most distinguished tendencies in healthcare. This approach is based totally at the analysis of huge quantities of clinical information with the goal of identifying patterns that may indicate the chance of growing persistent sicknesses such as diabetes, coronary heart disorder, hypertension, continual kidney ailment, and some forms of most cancers.</w:t>
      </w:r>
    </w:p>
    <w:p w14:paraId="1A4A2746" w14:textId="77777777" w:rsidR="00A83963" w:rsidRPr="00715854" w:rsidRDefault="00A83963" w:rsidP="00715854">
      <w:pPr>
        <w:rPr>
          <w:sz w:val="28"/>
          <w:szCs w:val="28"/>
          <w:lang w:val="en-US"/>
        </w:rPr>
      </w:pPr>
    </w:p>
    <w:p w14:paraId="29D179E1" w14:textId="77777777" w:rsidR="00A83963" w:rsidRPr="00715854" w:rsidRDefault="00A83963" w:rsidP="00715854">
      <w:pPr>
        <w:rPr>
          <w:sz w:val="28"/>
          <w:szCs w:val="28"/>
          <w:lang w:val="en-US"/>
        </w:rPr>
      </w:pPr>
      <w:r w:rsidRPr="00715854">
        <w:rPr>
          <w:sz w:val="28"/>
          <w:szCs w:val="28"/>
          <w:lang w:val="en-US"/>
        </w:rPr>
        <w:t>The fundamental concept is to use system getting to know algorithms together with random bushes, neural networks, and logistic regression to research the to be had statistics, which incorporates various records together with disorder history, medical check outcomes, life (such as diet and workout), and genetic elements. From those records, mathematical fashions may be constructed that make it possible to expect the likelihood of developing those diseases in individuals.</w:t>
      </w:r>
    </w:p>
    <w:p w14:paraId="643D7139" w14:textId="77777777" w:rsidR="00A83963" w:rsidRPr="00715854" w:rsidRDefault="00A83963" w:rsidP="00715854">
      <w:pPr>
        <w:rPr>
          <w:sz w:val="28"/>
          <w:szCs w:val="28"/>
          <w:lang w:val="en-US"/>
        </w:rPr>
      </w:pPr>
    </w:p>
    <w:p w14:paraId="242D724C" w14:textId="77777777" w:rsidR="00A83963" w:rsidRPr="00715854" w:rsidRDefault="00A83963" w:rsidP="00715854">
      <w:pPr>
        <w:rPr>
          <w:sz w:val="28"/>
          <w:szCs w:val="28"/>
          <w:lang w:val="en-US"/>
        </w:rPr>
      </w:pPr>
      <w:r w:rsidRPr="00715854">
        <w:rPr>
          <w:sz w:val="28"/>
          <w:szCs w:val="28"/>
          <w:lang w:val="en-US"/>
        </w:rPr>
        <w:t>Those fashions help diagnose illnesses of their early tiers, contributing to early preventive and healing measures that can lessen risks and reduce lengthy-term treatment charges. Furthermore, this technique permits docs to make information-pushed selections that improve the first-class of fitness care.</w:t>
      </w:r>
    </w:p>
    <w:p w14:paraId="7E86983C" w14:textId="77777777" w:rsidR="00A83963" w:rsidRPr="00715854" w:rsidRDefault="00A83963" w:rsidP="00715854">
      <w:pPr>
        <w:rPr>
          <w:sz w:val="28"/>
          <w:szCs w:val="28"/>
          <w:lang w:val="en-US"/>
        </w:rPr>
      </w:pPr>
    </w:p>
    <w:p w14:paraId="0C8B32B5" w14:textId="77777777" w:rsidR="002173EB" w:rsidRPr="00715854" w:rsidRDefault="00A83963" w:rsidP="00715854">
      <w:pPr>
        <w:rPr>
          <w:sz w:val="28"/>
          <w:szCs w:val="28"/>
          <w:lang w:val="en-US"/>
        </w:rPr>
      </w:pPr>
      <w:r w:rsidRPr="00715854">
        <w:rPr>
          <w:sz w:val="28"/>
          <w:szCs w:val="28"/>
          <w:lang w:val="en-US"/>
        </w:rPr>
        <w:t>However, this area faces a couple of challenges along with statistics excellent, privacy, and the presence of a few biases in algorithms. It's far important to improve statistics collection and make sure its conformity with moral requirements to make certain the effectiveness of this approach to healthcare.</w:t>
      </w:r>
    </w:p>
    <w:p w14:paraId="5324F570" w14:textId="77777777" w:rsidR="002173EB" w:rsidRPr="00715854" w:rsidRDefault="002173EB" w:rsidP="00715854">
      <w:pPr>
        <w:rPr>
          <w:sz w:val="28"/>
          <w:szCs w:val="28"/>
          <w:lang w:val="en-US"/>
        </w:rPr>
      </w:pPr>
    </w:p>
    <w:p w14:paraId="363DEA92" w14:textId="5B8D0755" w:rsidR="00C63DB9" w:rsidRPr="00715854" w:rsidRDefault="00CB1BDC" w:rsidP="00715854">
      <w:pPr>
        <w:rPr>
          <w:color w:val="833C0B" w:themeColor="accent2" w:themeShade="80"/>
          <w:sz w:val="28"/>
          <w:szCs w:val="28"/>
          <w:lang w:val="en-US"/>
        </w:rPr>
      </w:pPr>
      <w:r w:rsidRPr="00715854">
        <w:rPr>
          <w:sz w:val="28"/>
          <w:szCs w:val="28"/>
        </w:rPr>
        <w:t xml:space="preserve">Keywords: </w:t>
      </w:r>
      <w:r w:rsidRPr="00715854">
        <w:rPr>
          <w:color w:val="833C0B" w:themeColor="accent2" w:themeShade="80"/>
          <w:sz w:val="28"/>
          <w:szCs w:val="28"/>
        </w:rPr>
        <w:t xml:space="preserve">Artificial Intelligence, Machine learning, </w:t>
      </w:r>
      <w:r w:rsidRPr="00715854">
        <w:rPr>
          <w:color w:val="833C0B" w:themeColor="accent2" w:themeShade="80"/>
          <w:sz w:val="28"/>
          <w:szCs w:val="28"/>
          <w:lang w:val="en-US"/>
        </w:rPr>
        <w:t>neural networks.</w:t>
      </w:r>
      <w:r w:rsidRPr="00715854">
        <w:rPr>
          <w:color w:val="833C0B" w:themeColor="accent2" w:themeShade="80"/>
          <w:sz w:val="28"/>
          <w:szCs w:val="28"/>
          <w:lang w:val="en-US"/>
        </w:rPr>
        <w:tab/>
      </w:r>
    </w:p>
    <w:p w14:paraId="2F5E5356" w14:textId="77777777" w:rsidR="00FE0C4A" w:rsidRDefault="00FE0C4A" w:rsidP="00715854">
      <w:pPr>
        <w:rPr>
          <w:lang w:val="en-US"/>
        </w:rPr>
      </w:pPr>
    </w:p>
    <w:p w14:paraId="1D0732A5" w14:textId="77777777" w:rsidR="00715854" w:rsidRDefault="00715854" w:rsidP="00715854">
      <w:pPr>
        <w:rPr>
          <w:lang w:val="en-US"/>
        </w:rPr>
      </w:pPr>
    </w:p>
    <w:p w14:paraId="6E90743F" w14:textId="77777777" w:rsidR="00715854" w:rsidRDefault="00715854" w:rsidP="00715854">
      <w:pPr>
        <w:rPr>
          <w:lang w:val="en-US"/>
        </w:rPr>
      </w:pPr>
    </w:p>
    <w:p w14:paraId="478DEACB" w14:textId="77777777" w:rsidR="00715854" w:rsidRDefault="00715854" w:rsidP="00715854">
      <w:pPr>
        <w:rPr>
          <w:lang w:val="en-US"/>
        </w:rPr>
      </w:pPr>
    </w:p>
    <w:p w14:paraId="6FAFBE04" w14:textId="77777777" w:rsidR="00715854" w:rsidRDefault="00715854" w:rsidP="00715854">
      <w:pPr>
        <w:rPr>
          <w:lang w:val="en-US"/>
        </w:rPr>
      </w:pPr>
    </w:p>
    <w:p w14:paraId="7FE72B09" w14:textId="77777777" w:rsidR="00715854" w:rsidRDefault="00715854" w:rsidP="00715854">
      <w:pPr>
        <w:rPr>
          <w:lang w:val="en-US"/>
        </w:rPr>
      </w:pPr>
    </w:p>
    <w:p w14:paraId="3AEDE12C" w14:textId="77777777" w:rsidR="00715854" w:rsidRDefault="00715854" w:rsidP="00715854">
      <w:pPr>
        <w:rPr>
          <w:lang w:val="en-US"/>
        </w:rPr>
      </w:pPr>
    </w:p>
    <w:p w14:paraId="16E80633" w14:textId="77777777" w:rsidR="00715854" w:rsidRDefault="00715854" w:rsidP="00715854">
      <w:pPr>
        <w:rPr>
          <w:lang w:val="en-US"/>
        </w:rPr>
      </w:pPr>
    </w:p>
    <w:p w14:paraId="386C4DED" w14:textId="77777777" w:rsidR="00715854" w:rsidRDefault="00715854" w:rsidP="00715854">
      <w:pPr>
        <w:rPr>
          <w:lang w:val="en-US"/>
        </w:rPr>
      </w:pPr>
    </w:p>
    <w:p w14:paraId="3A316DC9" w14:textId="77777777" w:rsidR="00D026F9" w:rsidRDefault="00D026F9" w:rsidP="00715854">
      <w:pPr>
        <w:rPr>
          <w:lang w:val="en-US"/>
        </w:rPr>
      </w:pPr>
    </w:p>
    <w:p w14:paraId="243A36C9" w14:textId="77777777" w:rsidR="00715854" w:rsidRPr="00D5311B" w:rsidRDefault="00715854" w:rsidP="00715854">
      <w:pPr>
        <w:rPr>
          <w:lang w:val="en-US"/>
        </w:rPr>
      </w:pPr>
    </w:p>
    <w:p w14:paraId="497B0F8B" w14:textId="11101EA4" w:rsidR="00FE0C4A" w:rsidRPr="00715854" w:rsidRDefault="002173EB" w:rsidP="00715854">
      <w:pPr>
        <w:pStyle w:val="Heading1"/>
        <w:rPr>
          <w:rFonts w:ascii="Times New Roman" w:hAnsi="Times New Roman" w:cs="Times New Roman"/>
          <w:color w:val="7030A0"/>
          <w:lang w:val="en-US"/>
        </w:rPr>
      </w:pPr>
      <w:bookmarkStart w:id="1" w:name="_Toc185066105"/>
      <w:r w:rsidRPr="00715854">
        <w:rPr>
          <w:color w:val="7030A0"/>
          <w:lang w:val="en-US"/>
        </w:rPr>
        <w:lastRenderedPageBreak/>
        <w:t>Introduction</w:t>
      </w:r>
      <w:bookmarkEnd w:id="1"/>
    </w:p>
    <w:p w14:paraId="30208A5C" w14:textId="77777777" w:rsidR="00CB1BDC" w:rsidRPr="00715854" w:rsidRDefault="00CB1BDC" w:rsidP="00715854">
      <w:pPr>
        <w:rPr>
          <w:sz w:val="28"/>
          <w:szCs w:val="28"/>
          <w:lang w:val="en-US"/>
        </w:rPr>
      </w:pPr>
      <w:r w:rsidRPr="00715854">
        <w:rPr>
          <w:sz w:val="28"/>
          <w:szCs w:val="28"/>
          <w:lang w:val="en-US"/>
        </w:rPr>
        <w:t>Persistent diseases, together with diabetes, heart sickness, excessive blood strain, and a few cancers, are some of the main causes of illness and death globally. Early detection and prevention of those illnesses can make a contribution to noticeably decreasing health prices and improving the quality of life. Conventional techniques for diagnosing and predicting persistent diseases are commonly primarily based on medical experience, manual assessments, and limited data assets, which can lead to delays in analysis and suboptimal treatment plans.</w:t>
      </w:r>
    </w:p>
    <w:p w14:paraId="6B68B154" w14:textId="77777777" w:rsidR="00CB1BDC" w:rsidRPr="00715854" w:rsidRDefault="00CB1BDC" w:rsidP="00715854">
      <w:pPr>
        <w:rPr>
          <w:sz w:val="28"/>
          <w:szCs w:val="28"/>
          <w:lang w:val="en-US"/>
        </w:rPr>
      </w:pPr>
    </w:p>
    <w:p w14:paraId="2A67CF6A" w14:textId="77777777" w:rsidR="00CB1BDC" w:rsidRPr="00715854" w:rsidRDefault="00CB1BDC" w:rsidP="00715854">
      <w:pPr>
        <w:rPr>
          <w:sz w:val="28"/>
          <w:szCs w:val="28"/>
          <w:lang w:val="en-US"/>
        </w:rPr>
      </w:pPr>
      <w:r w:rsidRPr="00715854">
        <w:rPr>
          <w:sz w:val="28"/>
          <w:szCs w:val="28"/>
          <w:lang w:val="en-US"/>
        </w:rPr>
        <w:t>In recent years, machine learning (ML) has come to be an effective tool for dealing with those demanding situations. By way of leveraging big quantities of medical statistics, such as patient facts, lab test effects, genetic data, and lifestyle factors, system-getting-to-know algorithms can become aware of complicated patterns that might not be apparent through traditional methods. Algorithms, together with random bushes, neural networks, and radial help machines, are able to research from historic records and expect the chance of persistent sickness in people.</w:t>
      </w:r>
    </w:p>
    <w:p w14:paraId="6B8CDE90" w14:textId="77777777" w:rsidR="00CB1BDC" w:rsidRPr="00715854" w:rsidRDefault="00CB1BDC" w:rsidP="00715854">
      <w:pPr>
        <w:rPr>
          <w:sz w:val="28"/>
          <w:szCs w:val="28"/>
          <w:lang w:val="en-US"/>
        </w:rPr>
      </w:pPr>
    </w:p>
    <w:p w14:paraId="164317FA" w14:textId="77777777" w:rsidR="00CB1BDC" w:rsidRPr="00715854" w:rsidRDefault="00CB1BDC" w:rsidP="00715854">
      <w:pPr>
        <w:rPr>
          <w:sz w:val="28"/>
          <w:szCs w:val="28"/>
          <w:lang w:val="en-US"/>
        </w:rPr>
      </w:pPr>
      <w:r w:rsidRPr="00715854">
        <w:rPr>
          <w:sz w:val="28"/>
          <w:szCs w:val="28"/>
          <w:lang w:val="en-US"/>
        </w:rPr>
        <w:t xml:space="preserve">An information-driven method to predict continual illnesses using machine learning enhances the accuracy and performance of forecasts and additionally allows </w:t>
      </w:r>
      <w:r w:rsidR="00C63DB9" w:rsidRPr="00715854">
        <w:rPr>
          <w:sz w:val="28"/>
          <w:szCs w:val="28"/>
          <w:lang w:val="en-US"/>
        </w:rPr>
        <w:t>customized</w:t>
      </w:r>
      <w:r w:rsidRPr="00715854">
        <w:rPr>
          <w:sz w:val="28"/>
          <w:szCs w:val="28"/>
          <w:lang w:val="en-US"/>
        </w:rPr>
        <w:t xml:space="preserve"> healthcare strategies. By way of </w:t>
      </w:r>
      <w:r w:rsidR="00C63DB9" w:rsidRPr="00715854">
        <w:rPr>
          <w:sz w:val="28"/>
          <w:szCs w:val="28"/>
          <w:lang w:val="en-US"/>
        </w:rPr>
        <w:t>analyzing</w:t>
      </w:r>
      <w:r w:rsidRPr="00715854">
        <w:rPr>
          <w:sz w:val="28"/>
          <w:szCs w:val="28"/>
          <w:lang w:val="en-US"/>
        </w:rPr>
        <w:t xml:space="preserve"> numerous factual units, predictive fashions can become aware of disease risks, become aware of excessive-threat sufferers, and propose preventive measures or early interventions that are tailor-made to the wishes of individuals.</w:t>
      </w:r>
    </w:p>
    <w:p w14:paraId="26FB8765" w14:textId="77777777" w:rsidR="00CB1BDC" w:rsidRPr="00715854" w:rsidRDefault="00CB1BDC" w:rsidP="00715854">
      <w:pPr>
        <w:rPr>
          <w:sz w:val="28"/>
          <w:szCs w:val="28"/>
          <w:lang w:val="en-US"/>
        </w:rPr>
      </w:pPr>
    </w:p>
    <w:p w14:paraId="6CB3819D" w14:textId="42757ABE" w:rsidR="00675C50" w:rsidRPr="00715854" w:rsidRDefault="00CB1BDC" w:rsidP="00715854">
      <w:pPr>
        <w:rPr>
          <w:sz w:val="28"/>
          <w:szCs w:val="28"/>
          <w:lang w:val="en-US"/>
        </w:rPr>
      </w:pPr>
      <w:r w:rsidRPr="00715854">
        <w:rPr>
          <w:sz w:val="28"/>
          <w:szCs w:val="28"/>
          <w:lang w:val="en-US"/>
        </w:rPr>
        <w:t xml:space="preserve">This approach has the ability to </w:t>
      </w:r>
      <w:r w:rsidR="00C63DB9" w:rsidRPr="00715854">
        <w:rPr>
          <w:sz w:val="28"/>
          <w:szCs w:val="28"/>
          <w:lang w:val="en-US"/>
        </w:rPr>
        <w:t>revolutionize</w:t>
      </w:r>
      <w:r w:rsidRPr="00715854">
        <w:rPr>
          <w:sz w:val="28"/>
          <w:szCs w:val="28"/>
          <w:lang w:val="en-US"/>
        </w:rPr>
        <w:t xml:space="preserve"> healthcare by providing early statistics-backed insights, improving early diagnosis, and facilitating proactive management of chronic conditions. But it additionally faces challenges associated with facts, privacy, and algorithmic biases, which ought to be addressed to ensure the effectiveness and equity of those predictive models.</w:t>
      </w:r>
    </w:p>
    <w:p w14:paraId="43589020" w14:textId="77777777" w:rsidR="00C63DB9" w:rsidRPr="00715854" w:rsidRDefault="00C63DB9" w:rsidP="00715854">
      <w:pPr>
        <w:rPr>
          <w:sz w:val="28"/>
          <w:szCs w:val="28"/>
          <w:lang w:val="en-US"/>
        </w:rPr>
      </w:pPr>
    </w:p>
    <w:p w14:paraId="5DDB7AD9" w14:textId="77777777" w:rsidR="00715854" w:rsidRDefault="00715854" w:rsidP="00715854">
      <w:pPr>
        <w:rPr>
          <w:lang w:val="en-US"/>
        </w:rPr>
      </w:pPr>
    </w:p>
    <w:p w14:paraId="79FCE57E" w14:textId="77777777" w:rsidR="00715854" w:rsidRDefault="00715854" w:rsidP="00715854">
      <w:pPr>
        <w:rPr>
          <w:lang w:val="en-US"/>
        </w:rPr>
      </w:pPr>
    </w:p>
    <w:p w14:paraId="09F30561" w14:textId="77777777" w:rsidR="00715854" w:rsidRDefault="00715854" w:rsidP="00715854">
      <w:pPr>
        <w:rPr>
          <w:lang w:val="en-US"/>
        </w:rPr>
      </w:pPr>
    </w:p>
    <w:p w14:paraId="1B08F9AF" w14:textId="77777777" w:rsidR="00723750" w:rsidRDefault="00723750" w:rsidP="00715854">
      <w:pPr>
        <w:rPr>
          <w:lang w:val="en-US"/>
        </w:rPr>
      </w:pPr>
    </w:p>
    <w:p w14:paraId="5F80C70F" w14:textId="77777777" w:rsidR="00723750" w:rsidRDefault="00723750" w:rsidP="00715854">
      <w:pPr>
        <w:rPr>
          <w:lang w:val="en-US"/>
        </w:rPr>
      </w:pPr>
    </w:p>
    <w:p w14:paraId="36625045" w14:textId="77777777" w:rsidR="00723750" w:rsidRDefault="00723750" w:rsidP="00715854">
      <w:pPr>
        <w:rPr>
          <w:lang w:val="en-US"/>
        </w:rPr>
      </w:pPr>
    </w:p>
    <w:p w14:paraId="6383462D" w14:textId="77777777" w:rsidR="00715854" w:rsidRPr="00D5311B" w:rsidRDefault="00715854" w:rsidP="00715854">
      <w:pPr>
        <w:rPr>
          <w:lang w:val="en-US"/>
        </w:rPr>
      </w:pPr>
    </w:p>
    <w:p w14:paraId="2B2501AB" w14:textId="689908EE" w:rsidR="001E20ED" w:rsidRDefault="001E20ED" w:rsidP="00715854">
      <w:pPr>
        <w:pStyle w:val="Heading1"/>
        <w:rPr>
          <w:color w:val="7030A0"/>
        </w:rPr>
      </w:pPr>
      <w:bookmarkStart w:id="2" w:name="_Toc185066106"/>
      <w:r>
        <w:lastRenderedPageBreak/>
        <w:t>Chapter 1:</w:t>
      </w:r>
    </w:p>
    <w:p w14:paraId="42C49D8E" w14:textId="49966EC9" w:rsidR="0092389B" w:rsidRPr="00715854" w:rsidRDefault="002173EB" w:rsidP="00715854">
      <w:pPr>
        <w:pStyle w:val="Heading1"/>
        <w:rPr>
          <w:rFonts w:ascii="Times New Roman" w:hAnsi="Times New Roman" w:cs="Times New Roman"/>
          <w:color w:val="7030A0"/>
          <w:lang w:val="en-US"/>
        </w:rPr>
      </w:pPr>
      <w:r w:rsidRPr="00715854">
        <w:rPr>
          <w:color w:val="7030A0"/>
        </w:rPr>
        <w:t>Background</w:t>
      </w:r>
      <w:bookmarkEnd w:id="2"/>
    </w:p>
    <w:p w14:paraId="0BDD3990" w14:textId="77777777" w:rsidR="0092389B" w:rsidRPr="00723750" w:rsidRDefault="0092389B" w:rsidP="00723750">
      <w:pPr>
        <w:pStyle w:val="Heading2"/>
      </w:pPr>
      <w:bookmarkStart w:id="3" w:name="_Toc185066107"/>
      <w:r w:rsidRPr="00723750">
        <w:t>The escalating challenge of chronic diseases:</w:t>
      </w:r>
      <w:bookmarkEnd w:id="3"/>
    </w:p>
    <w:p w14:paraId="6D614ECA" w14:textId="77777777" w:rsidR="00715854" w:rsidRPr="00715854" w:rsidRDefault="0092389B" w:rsidP="00715854">
      <w:pPr>
        <w:rPr>
          <w:sz w:val="28"/>
          <w:szCs w:val="28"/>
        </w:rPr>
      </w:pPr>
      <w:r w:rsidRPr="00715854">
        <w:rPr>
          <w:sz w:val="28"/>
          <w:szCs w:val="28"/>
        </w:rPr>
        <w:br/>
        <w:t>Persistent conditions which include diabetes, cardiovascular ailments, and maximum cancers have emerged as number one participants to mortality on a worldwide scale. The growing occurrence of these ailments necessitates the development of advanced techniques for their detection and prevention.</w:t>
      </w:r>
    </w:p>
    <w:p w14:paraId="40F60F25" w14:textId="1E95A17F" w:rsidR="0092389B" w:rsidRPr="00723750" w:rsidRDefault="0092389B" w:rsidP="00723750">
      <w:pPr>
        <w:pStyle w:val="Heading2"/>
      </w:pPr>
      <w:r w:rsidRPr="00723750">
        <w:br/>
      </w:r>
      <w:r w:rsidRPr="00723750">
        <w:br/>
      </w:r>
      <w:bookmarkStart w:id="4" w:name="_Toc185066108"/>
      <w:r w:rsidRPr="00723750">
        <w:t>Challenges in early diagnosis:</w:t>
      </w:r>
      <w:bookmarkEnd w:id="4"/>
    </w:p>
    <w:p w14:paraId="3AAFE35F" w14:textId="77777777" w:rsidR="006D2232" w:rsidRPr="00715854" w:rsidRDefault="0092389B" w:rsidP="00715854">
      <w:pPr>
        <w:rPr>
          <w:sz w:val="28"/>
          <w:szCs w:val="28"/>
        </w:rPr>
      </w:pPr>
      <w:r w:rsidRPr="00715854">
        <w:rPr>
          <w:sz w:val="28"/>
          <w:szCs w:val="28"/>
        </w:rPr>
        <w:br/>
        <w:t xml:space="preserve">Traditional diagnostic methods often select out continual ailments at advanced levels, while recovery interventions are tons much less effective. There's </w:t>
      </w:r>
      <w:proofErr w:type="gramStart"/>
      <w:r w:rsidRPr="00715854">
        <w:rPr>
          <w:sz w:val="28"/>
          <w:szCs w:val="28"/>
        </w:rPr>
        <w:t>a</w:t>
      </w:r>
      <w:proofErr w:type="gramEnd"/>
      <w:r w:rsidRPr="00715854">
        <w:rPr>
          <w:sz w:val="28"/>
          <w:szCs w:val="28"/>
        </w:rPr>
        <w:t xml:space="preserve"> urgent name for </w:t>
      </w:r>
      <w:proofErr w:type="spellStart"/>
      <w:r w:rsidRPr="00715854">
        <w:rPr>
          <w:sz w:val="28"/>
          <w:szCs w:val="28"/>
        </w:rPr>
        <w:t>for</w:t>
      </w:r>
      <w:proofErr w:type="spellEnd"/>
      <w:r w:rsidRPr="00715854">
        <w:rPr>
          <w:sz w:val="28"/>
          <w:szCs w:val="28"/>
        </w:rPr>
        <w:t xml:space="preserve"> modern-day gear that may come to be privy to threat factors at an in advance stage, thereby improving sufferers' capacity to control their health efficaciously.</w:t>
      </w:r>
    </w:p>
    <w:p w14:paraId="08B280B1" w14:textId="77777777" w:rsidR="0092389B" w:rsidRPr="00723750" w:rsidRDefault="0092389B" w:rsidP="00723750">
      <w:pPr>
        <w:pStyle w:val="Heading2"/>
      </w:pPr>
      <w:r w:rsidRPr="00723750">
        <w:br/>
      </w:r>
      <w:r w:rsidRPr="00723750">
        <w:br/>
      </w:r>
      <w:bookmarkStart w:id="5" w:name="_Toc185066109"/>
      <w:r w:rsidRPr="00723750">
        <w:t>Access to critical health information:</w:t>
      </w:r>
      <w:bookmarkEnd w:id="5"/>
    </w:p>
    <w:p w14:paraId="12EB830F" w14:textId="77777777" w:rsidR="00715854" w:rsidRPr="00715854" w:rsidRDefault="0092389B" w:rsidP="00715854">
      <w:pPr>
        <w:rPr>
          <w:sz w:val="28"/>
          <w:szCs w:val="28"/>
        </w:rPr>
      </w:pPr>
      <w:r w:rsidRPr="00715854">
        <w:rPr>
          <w:sz w:val="28"/>
          <w:szCs w:val="28"/>
        </w:rPr>
        <w:br/>
        <w:t>The proliferation of digital health information, genetic statistics, and wearable health era has triggered an abundance of statistics that may be leveraged to forecast the probability of continual illnesses.</w:t>
      </w:r>
    </w:p>
    <w:p w14:paraId="42FFBD39" w14:textId="52DA11D9" w:rsidR="0092389B" w:rsidRPr="00715854" w:rsidRDefault="0092389B" w:rsidP="00723750">
      <w:pPr>
        <w:pStyle w:val="Heading2"/>
      </w:pPr>
      <w:r w:rsidRPr="00715854">
        <w:br/>
      </w:r>
      <w:r w:rsidRPr="00715854">
        <w:br/>
      </w:r>
      <w:bookmarkStart w:id="6" w:name="_Toc185066110"/>
      <w:r w:rsidRPr="00715854">
        <w:t>The emergence of machine learning in healthcare:</w:t>
      </w:r>
      <w:bookmarkEnd w:id="6"/>
    </w:p>
    <w:p w14:paraId="680B1304" w14:textId="77777777" w:rsidR="00C63DB9" w:rsidRPr="00715854" w:rsidRDefault="0092389B" w:rsidP="00715854">
      <w:pPr>
        <w:rPr>
          <w:sz w:val="28"/>
          <w:szCs w:val="28"/>
        </w:rPr>
      </w:pPr>
      <w:r w:rsidRPr="00715854">
        <w:rPr>
          <w:sz w:val="28"/>
          <w:szCs w:val="28"/>
        </w:rPr>
        <w:br/>
        <w:t>System studying is revolutionising several sectors, and its functionality to approach massive and intricate datasets positions it as a tremendous answer for addressing healthcare traumatic situations.</w:t>
      </w:r>
    </w:p>
    <w:p w14:paraId="0BE55C18" w14:textId="77777777" w:rsidR="0092389B" w:rsidRPr="00723750" w:rsidRDefault="0092389B" w:rsidP="00723750">
      <w:pPr>
        <w:pStyle w:val="Heading2"/>
      </w:pPr>
      <w:r w:rsidRPr="00723750">
        <w:br/>
      </w:r>
      <w:r w:rsidRPr="00723750">
        <w:br/>
      </w:r>
      <w:bookmarkStart w:id="7" w:name="_Toc185066111"/>
      <w:r w:rsidRPr="00723750">
        <w:t>Advocating for personalized healthcare:</w:t>
      </w:r>
      <w:bookmarkEnd w:id="7"/>
    </w:p>
    <w:p w14:paraId="58AFCC3D" w14:textId="77777777" w:rsidR="00715854" w:rsidRPr="00715854" w:rsidRDefault="0092389B" w:rsidP="00715854">
      <w:pPr>
        <w:rPr>
          <w:sz w:val="28"/>
          <w:szCs w:val="28"/>
        </w:rPr>
      </w:pPr>
      <w:r w:rsidRPr="00715854">
        <w:rPr>
          <w:sz w:val="28"/>
          <w:szCs w:val="28"/>
        </w:rPr>
        <w:br/>
        <w:t xml:space="preserve">All and sundry's fitness journey is extraordinary, and commonplace remedy strategies might not always yield surest results. Predictive </w:t>
      </w:r>
      <w:r w:rsidRPr="00715854">
        <w:rPr>
          <w:sz w:val="28"/>
          <w:szCs w:val="28"/>
        </w:rPr>
        <w:lastRenderedPageBreak/>
        <w:t>fashions driven with the aid of tool studying can facilitate the improvement of tailored fitness techniques for patients.</w:t>
      </w:r>
    </w:p>
    <w:p w14:paraId="790ABDD0" w14:textId="0931DB1E" w:rsidR="0092389B" w:rsidRPr="00715854" w:rsidRDefault="0092389B" w:rsidP="00723750">
      <w:pPr>
        <w:pStyle w:val="Heading2"/>
      </w:pPr>
      <w:r w:rsidRPr="00715854">
        <w:br/>
      </w:r>
      <w:r w:rsidRPr="00715854">
        <w:br/>
      </w:r>
      <w:bookmarkStart w:id="8" w:name="_Toc185066112"/>
      <w:r w:rsidRPr="00715854">
        <w:t>Escalating expenses related to continual illnesses:</w:t>
      </w:r>
      <w:bookmarkEnd w:id="8"/>
    </w:p>
    <w:p w14:paraId="56193B65" w14:textId="77777777" w:rsidR="00715854" w:rsidRPr="00715854" w:rsidRDefault="0092389B" w:rsidP="00715854">
      <w:pPr>
        <w:rPr>
          <w:sz w:val="28"/>
          <w:szCs w:val="28"/>
        </w:rPr>
      </w:pPr>
      <w:r w:rsidRPr="00715854">
        <w:rPr>
          <w:sz w:val="28"/>
          <w:szCs w:val="28"/>
        </w:rPr>
        <w:br/>
        <w:t>Coping with continual ailments can impose large economic burdens on both sufferers and healthcare structures. Early risk checks can mitigate the ones fees with the resource of manner of prioritizing preventive measures over reactive treatments.</w:t>
      </w:r>
    </w:p>
    <w:p w14:paraId="2C20BE23" w14:textId="6B3B1ECB" w:rsidR="0092389B" w:rsidRPr="00715854" w:rsidRDefault="0092389B" w:rsidP="00723750">
      <w:pPr>
        <w:pStyle w:val="Heading2"/>
      </w:pPr>
      <w:r w:rsidRPr="00715854">
        <w:br/>
      </w:r>
      <w:r w:rsidRPr="00715854">
        <w:br/>
      </w:r>
      <w:bookmarkStart w:id="9" w:name="_Toc185066113"/>
      <w:r w:rsidRPr="00715854">
        <w:t>Ethical considerations in generation utilisation:</w:t>
      </w:r>
      <w:bookmarkEnd w:id="9"/>
    </w:p>
    <w:p w14:paraId="7F2B1C01" w14:textId="77777777" w:rsidR="002173EB" w:rsidRPr="00715854" w:rsidRDefault="0092389B" w:rsidP="00715854">
      <w:pPr>
        <w:rPr>
          <w:sz w:val="28"/>
          <w:szCs w:val="28"/>
        </w:rPr>
      </w:pPr>
      <w:r w:rsidRPr="00715854">
        <w:rPr>
          <w:sz w:val="28"/>
          <w:szCs w:val="28"/>
        </w:rPr>
        <w:br/>
        <w:t xml:space="preserve">Even though device </w:t>
      </w:r>
      <w:r w:rsidR="00C63DB9" w:rsidRPr="00715854">
        <w:rPr>
          <w:sz w:val="28"/>
          <w:szCs w:val="28"/>
        </w:rPr>
        <w:t>analysing</w:t>
      </w:r>
      <w:r w:rsidRPr="00715854">
        <w:rPr>
          <w:sz w:val="28"/>
          <w:szCs w:val="28"/>
        </w:rPr>
        <w:t xml:space="preserve"> offers sizable functionality, it additionally brings forth problems regarding equity and facts privacy. It is crucial to deal with those stressful situations to make certain that the benefits of technological upgrades are distributed pretty among anyone.</w:t>
      </w:r>
    </w:p>
    <w:p w14:paraId="33DE43A8" w14:textId="77777777" w:rsidR="0092389B" w:rsidRDefault="0092389B" w:rsidP="00715854">
      <w:pPr>
        <w:rPr>
          <w:lang w:val="en-US"/>
        </w:rPr>
      </w:pPr>
    </w:p>
    <w:p w14:paraId="4929A732" w14:textId="77777777" w:rsidR="00675C50" w:rsidRDefault="00675C50" w:rsidP="00715854">
      <w:pPr>
        <w:rPr>
          <w:lang w:val="en-US"/>
        </w:rPr>
      </w:pPr>
    </w:p>
    <w:p w14:paraId="43463A9A" w14:textId="77777777" w:rsidR="00675C50" w:rsidRDefault="00675C50" w:rsidP="00715854">
      <w:pPr>
        <w:rPr>
          <w:lang w:val="en-US"/>
        </w:rPr>
      </w:pPr>
    </w:p>
    <w:p w14:paraId="7C3F2415" w14:textId="77777777" w:rsidR="00FE0C4A" w:rsidRDefault="00FE0C4A" w:rsidP="00715854">
      <w:pPr>
        <w:rPr>
          <w:lang w:val="en-US"/>
        </w:rPr>
      </w:pPr>
    </w:p>
    <w:p w14:paraId="5C987329" w14:textId="77777777" w:rsidR="00FE0C4A" w:rsidRDefault="00FE0C4A" w:rsidP="00715854">
      <w:pPr>
        <w:rPr>
          <w:lang w:val="en-US"/>
        </w:rPr>
      </w:pPr>
    </w:p>
    <w:p w14:paraId="4D8358EE" w14:textId="77777777" w:rsidR="00715854" w:rsidRDefault="00715854" w:rsidP="00715854">
      <w:pPr>
        <w:rPr>
          <w:lang w:val="en-US"/>
        </w:rPr>
      </w:pPr>
    </w:p>
    <w:p w14:paraId="2B208AE1" w14:textId="77777777" w:rsidR="00715854" w:rsidRDefault="00715854" w:rsidP="00715854">
      <w:pPr>
        <w:rPr>
          <w:lang w:val="en-US"/>
        </w:rPr>
      </w:pPr>
    </w:p>
    <w:p w14:paraId="3B21FC09" w14:textId="77777777" w:rsidR="00715854" w:rsidRDefault="00715854" w:rsidP="00715854">
      <w:pPr>
        <w:rPr>
          <w:lang w:val="en-US"/>
        </w:rPr>
      </w:pPr>
    </w:p>
    <w:p w14:paraId="131C0BA2" w14:textId="77777777" w:rsidR="00715854" w:rsidRDefault="00715854" w:rsidP="00715854">
      <w:pPr>
        <w:rPr>
          <w:lang w:val="en-US"/>
        </w:rPr>
      </w:pPr>
    </w:p>
    <w:p w14:paraId="5E913FA5" w14:textId="77777777" w:rsidR="00715854" w:rsidRDefault="00715854" w:rsidP="00715854">
      <w:pPr>
        <w:rPr>
          <w:lang w:val="en-US"/>
        </w:rPr>
      </w:pPr>
    </w:p>
    <w:p w14:paraId="085BC664" w14:textId="77777777" w:rsidR="00715854" w:rsidRDefault="00715854" w:rsidP="00715854">
      <w:pPr>
        <w:rPr>
          <w:lang w:val="en-US"/>
        </w:rPr>
      </w:pPr>
    </w:p>
    <w:p w14:paraId="1D9B808D" w14:textId="77777777" w:rsidR="00715854" w:rsidRDefault="00715854" w:rsidP="00715854">
      <w:pPr>
        <w:rPr>
          <w:lang w:val="en-US"/>
        </w:rPr>
      </w:pPr>
    </w:p>
    <w:p w14:paraId="09F9B7C3" w14:textId="77777777" w:rsidR="00715854" w:rsidRDefault="00715854" w:rsidP="00715854">
      <w:pPr>
        <w:rPr>
          <w:lang w:val="en-US"/>
        </w:rPr>
      </w:pPr>
    </w:p>
    <w:p w14:paraId="6C0EA587" w14:textId="77777777" w:rsidR="00715854" w:rsidRDefault="00715854" w:rsidP="00715854">
      <w:pPr>
        <w:rPr>
          <w:lang w:val="en-US"/>
        </w:rPr>
      </w:pPr>
    </w:p>
    <w:p w14:paraId="5087AD07" w14:textId="77777777" w:rsidR="00FE0C4A" w:rsidRDefault="00FE0C4A" w:rsidP="00715854">
      <w:pPr>
        <w:rPr>
          <w:lang w:val="en-US"/>
        </w:rPr>
      </w:pPr>
    </w:p>
    <w:p w14:paraId="2495A22B" w14:textId="77777777" w:rsidR="00715854" w:rsidRDefault="00715854" w:rsidP="00715854">
      <w:pPr>
        <w:rPr>
          <w:lang w:val="en-US"/>
        </w:rPr>
      </w:pPr>
    </w:p>
    <w:p w14:paraId="58909424" w14:textId="77777777" w:rsidR="00715854" w:rsidRDefault="00715854" w:rsidP="00715854">
      <w:pPr>
        <w:rPr>
          <w:lang w:val="en-US"/>
        </w:rPr>
      </w:pPr>
    </w:p>
    <w:p w14:paraId="5A95CE7B" w14:textId="77777777" w:rsidR="00715854" w:rsidRDefault="00715854" w:rsidP="00715854">
      <w:pPr>
        <w:rPr>
          <w:lang w:val="en-US"/>
        </w:rPr>
      </w:pPr>
    </w:p>
    <w:p w14:paraId="045BB26F" w14:textId="77777777" w:rsidR="00715854" w:rsidRDefault="00715854" w:rsidP="00715854">
      <w:pPr>
        <w:rPr>
          <w:lang w:val="en-US"/>
        </w:rPr>
      </w:pPr>
    </w:p>
    <w:p w14:paraId="3C10CAB0" w14:textId="77777777" w:rsidR="00715854" w:rsidRDefault="00715854" w:rsidP="00715854">
      <w:pPr>
        <w:rPr>
          <w:lang w:val="en-US"/>
        </w:rPr>
      </w:pPr>
    </w:p>
    <w:p w14:paraId="2CB186DD" w14:textId="77777777" w:rsidR="00723750" w:rsidRDefault="00723750" w:rsidP="00715854">
      <w:pPr>
        <w:rPr>
          <w:lang w:val="en-US"/>
        </w:rPr>
      </w:pPr>
    </w:p>
    <w:p w14:paraId="6B3335D8" w14:textId="77777777" w:rsidR="00723750" w:rsidRDefault="00723750" w:rsidP="00715854">
      <w:pPr>
        <w:rPr>
          <w:lang w:val="en-US"/>
        </w:rPr>
      </w:pPr>
    </w:p>
    <w:p w14:paraId="37116784" w14:textId="77777777" w:rsidR="00723750" w:rsidRDefault="00723750" w:rsidP="00715854">
      <w:pPr>
        <w:rPr>
          <w:lang w:val="en-US"/>
        </w:rPr>
      </w:pPr>
    </w:p>
    <w:p w14:paraId="3BAC4469" w14:textId="77777777" w:rsidR="00723750" w:rsidRDefault="00723750" w:rsidP="00715854">
      <w:pPr>
        <w:rPr>
          <w:lang w:val="en-US"/>
        </w:rPr>
      </w:pPr>
    </w:p>
    <w:p w14:paraId="77D77254" w14:textId="77777777" w:rsidR="00723750" w:rsidRDefault="00723750" w:rsidP="00715854">
      <w:pPr>
        <w:rPr>
          <w:lang w:val="en-US"/>
        </w:rPr>
      </w:pPr>
    </w:p>
    <w:p w14:paraId="261D0D96" w14:textId="77777777" w:rsidR="00FE0C4A" w:rsidRDefault="00FE0C4A" w:rsidP="00715854">
      <w:pPr>
        <w:rPr>
          <w:lang w:val="en-US"/>
        </w:rPr>
      </w:pPr>
    </w:p>
    <w:p w14:paraId="622BD56F" w14:textId="77777777" w:rsidR="00F45A2C" w:rsidRDefault="00F45A2C" w:rsidP="00715854">
      <w:pPr>
        <w:rPr>
          <w:lang w:val="en-US"/>
        </w:rPr>
      </w:pPr>
    </w:p>
    <w:p w14:paraId="3385A748" w14:textId="77777777" w:rsidR="00F45A2C" w:rsidRDefault="00F45A2C" w:rsidP="00715854">
      <w:pPr>
        <w:rPr>
          <w:lang w:val="en-US"/>
        </w:rPr>
      </w:pPr>
    </w:p>
    <w:p w14:paraId="4C36E0D2" w14:textId="77777777" w:rsidR="00675C50" w:rsidRPr="00D5311B" w:rsidRDefault="00675C50" w:rsidP="00715854">
      <w:pPr>
        <w:rPr>
          <w:lang w:val="en-US"/>
        </w:rPr>
      </w:pPr>
    </w:p>
    <w:p w14:paraId="68CB1D7A" w14:textId="77777777" w:rsidR="002173EB" w:rsidRPr="00715854" w:rsidRDefault="00411942" w:rsidP="00715854">
      <w:pPr>
        <w:pStyle w:val="Heading1"/>
        <w:rPr>
          <w:color w:val="7030A0"/>
          <w:lang w:val="en-US"/>
        </w:rPr>
      </w:pPr>
      <w:bookmarkStart w:id="10" w:name="_Toc185066114"/>
      <w:r w:rsidRPr="00715854">
        <w:rPr>
          <w:color w:val="7030A0"/>
          <w:lang w:val="en-US"/>
        </w:rPr>
        <w:lastRenderedPageBreak/>
        <w:t>Problem Statement</w:t>
      </w:r>
      <w:bookmarkEnd w:id="10"/>
      <w:r w:rsidRPr="00715854">
        <w:rPr>
          <w:color w:val="7030A0"/>
          <w:lang w:val="en-US"/>
        </w:rPr>
        <w:t xml:space="preserve"> </w:t>
      </w:r>
    </w:p>
    <w:p w14:paraId="5336C83B" w14:textId="77777777" w:rsidR="00411942" w:rsidRPr="00715854" w:rsidRDefault="00411942" w:rsidP="00715854">
      <w:pPr>
        <w:rPr>
          <w:lang w:val="en-US"/>
        </w:rPr>
      </w:pPr>
    </w:p>
    <w:p w14:paraId="4188F4A3" w14:textId="3CCB6CEE" w:rsidR="00E368A9" w:rsidRPr="00E368A9" w:rsidRDefault="00E368A9" w:rsidP="00E368A9">
      <w:pPr>
        <w:rPr>
          <w:b/>
          <w:bCs/>
          <w:sz w:val="28"/>
          <w:szCs w:val="28"/>
        </w:rPr>
      </w:pPr>
      <w:bookmarkStart w:id="11" w:name="_Toc185066115"/>
      <w:r w:rsidRPr="00E368A9">
        <w:rPr>
          <w:sz w:val="28"/>
          <w:szCs w:val="28"/>
        </w:rPr>
        <w:t xml:space="preserve">Predicting chronic illnesses using machine learning is a promising tool for a chief transformation in healthcare, allowing early prognosis and improving patient care. However, the sensible applications of those technologies face sizeable challenges, most drastically the growing complexity of medical statistics and the need to offer well-timed and powerful care. No matter the provision of large clinical databases and advanced technologies in facts mining and machine getting to know, there are nevertheless barriers to extracting correct insights for ailment prediction and analysis, as well as the demanding situations of integrating those technologies seamlessly into clinical practices to guide doctors with early and informed choices. </w:t>
      </w:r>
      <w:proofErr w:type="spellStart"/>
      <w:r w:rsidRPr="00E368A9">
        <w:rPr>
          <w:sz w:val="28"/>
          <w:szCs w:val="28"/>
        </w:rPr>
        <w:t>Gramporohit</w:t>
      </w:r>
      <w:proofErr w:type="spellEnd"/>
      <w:r w:rsidRPr="00E368A9">
        <w:rPr>
          <w:sz w:val="28"/>
          <w:szCs w:val="28"/>
        </w:rPr>
        <w:t xml:space="preserve"> and c. </w:t>
      </w:r>
      <w:proofErr w:type="spellStart"/>
      <w:r w:rsidRPr="00E368A9">
        <w:rPr>
          <w:sz w:val="28"/>
          <w:szCs w:val="28"/>
        </w:rPr>
        <w:t>Sagarnal</w:t>
      </w:r>
      <w:proofErr w:type="spellEnd"/>
      <w:r w:rsidRPr="00E368A9">
        <w:rPr>
          <w:sz w:val="28"/>
          <w:szCs w:val="28"/>
        </w:rPr>
        <w:t>, 2020).</w:t>
      </w:r>
      <w:r w:rsidRPr="00E368A9">
        <w:rPr>
          <w:sz w:val="28"/>
          <w:szCs w:val="28"/>
        </w:rPr>
        <w:br/>
      </w:r>
      <w:r w:rsidRPr="00E368A9">
        <w:rPr>
          <w:sz w:val="28"/>
          <w:szCs w:val="28"/>
        </w:rPr>
        <w:br/>
      </w:r>
      <w:r w:rsidRPr="00E368A9">
        <w:rPr>
          <w:b/>
          <w:bCs/>
          <w:sz w:val="28"/>
          <w:szCs w:val="28"/>
        </w:rPr>
        <w:t>The main demanding situations</w:t>
      </w:r>
      <w:r>
        <w:rPr>
          <w:b/>
          <w:bCs/>
          <w:sz w:val="28"/>
          <w:szCs w:val="28"/>
        </w:rPr>
        <w:t>:</w:t>
      </w:r>
    </w:p>
    <w:p w14:paraId="1C734DE6" w14:textId="77777777" w:rsidR="00E368A9" w:rsidRPr="00E368A9" w:rsidRDefault="00E368A9" w:rsidP="00E368A9">
      <w:pPr>
        <w:rPr>
          <w:b/>
          <w:bCs/>
          <w:sz w:val="28"/>
          <w:szCs w:val="28"/>
        </w:rPr>
      </w:pPr>
      <w:r w:rsidRPr="00E368A9">
        <w:rPr>
          <w:b/>
          <w:bCs/>
          <w:sz w:val="28"/>
          <w:szCs w:val="28"/>
        </w:rPr>
        <w:br/>
        <w:t>1. Records first-class and imbalance</w:t>
      </w:r>
    </w:p>
    <w:p w14:paraId="1C687BF6" w14:textId="77777777" w:rsidR="00E368A9" w:rsidRDefault="00E368A9" w:rsidP="00E368A9">
      <w:pPr>
        <w:rPr>
          <w:sz w:val="28"/>
          <w:szCs w:val="28"/>
        </w:rPr>
      </w:pPr>
      <w:r w:rsidRPr="00E368A9">
        <w:rPr>
          <w:sz w:val="28"/>
          <w:szCs w:val="28"/>
        </w:rPr>
        <w:br/>
        <w:t>Clinical databases often suffer from a lack of facts, inconsistency, or imbalance. These issues negatively affect the training and accuracy of models, which results in biased forecasts, mainly for rare illnesses. Addressing this issue is essential to enhancing the strength and fairness of fashion.</w:t>
      </w:r>
    </w:p>
    <w:p w14:paraId="6765BC62" w14:textId="44F8EB52" w:rsidR="00E368A9" w:rsidRPr="00E368A9" w:rsidRDefault="00E368A9" w:rsidP="00E368A9">
      <w:pPr>
        <w:rPr>
          <w:b/>
          <w:bCs/>
          <w:sz w:val="28"/>
          <w:szCs w:val="28"/>
        </w:rPr>
      </w:pPr>
      <w:r w:rsidRPr="00E368A9">
        <w:rPr>
          <w:b/>
          <w:bCs/>
          <w:sz w:val="28"/>
          <w:szCs w:val="28"/>
        </w:rPr>
        <w:br/>
      </w:r>
      <w:r w:rsidRPr="00E368A9">
        <w:rPr>
          <w:b/>
          <w:bCs/>
          <w:sz w:val="28"/>
          <w:szCs w:val="28"/>
        </w:rPr>
        <w:br/>
        <w:t>2. The complexity of selecting capabilities</w:t>
      </w:r>
    </w:p>
    <w:p w14:paraId="10F82A05" w14:textId="77777777" w:rsidR="00E368A9" w:rsidRDefault="00E368A9" w:rsidP="00E368A9">
      <w:pPr>
        <w:rPr>
          <w:sz w:val="28"/>
          <w:szCs w:val="28"/>
        </w:rPr>
      </w:pPr>
      <w:r w:rsidRPr="00E368A9">
        <w:rPr>
          <w:sz w:val="28"/>
          <w:szCs w:val="28"/>
        </w:rPr>
        <w:br/>
        <w:t>Identifying and optimising relevant functions, together with symptoms and biological markers, from huge facts units requires huge effort because of the complexity of the system. Incorrectly decided on functions degrade the performance of models and generate deceptive forecasts, restricting the effectiveness of ailment forecasting structures.</w:t>
      </w:r>
    </w:p>
    <w:p w14:paraId="4CEADB4C" w14:textId="77777777" w:rsidR="00E368A9" w:rsidRPr="00E368A9" w:rsidRDefault="00E368A9" w:rsidP="00E368A9">
      <w:pPr>
        <w:rPr>
          <w:b/>
          <w:bCs/>
          <w:sz w:val="28"/>
          <w:szCs w:val="28"/>
        </w:rPr>
      </w:pPr>
      <w:r w:rsidRPr="00E368A9">
        <w:rPr>
          <w:b/>
          <w:bCs/>
          <w:sz w:val="28"/>
          <w:szCs w:val="28"/>
        </w:rPr>
        <w:br/>
      </w:r>
      <w:r w:rsidRPr="00E368A9">
        <w:rPr>
          <w:b/>
          <w:bCs/>
          <w:sz w:val="28"/>
          <w:szCs w:val="28"/>
        </w:rPr>
        <w:br/>
        <w:t>3. Transparency of algorithms</w:t>
      </w:r>
    </w:p>
    <w:p w14:paraId="3B98CC39" w14:textId="77777777" w:rsidR="00E368A9" w:rsidRDefault="00E368A9" w:rsidP="00E368A9">
      <w:pPr>
        <w:rPr>
          <w:sz w:val="28"/>
          <w:szCs w:val="28"/>
        </w:rPr>
      </w:pPr>
      <w:r w:rsidRPr="00E368A9">
        <w:rPr>
          <w:sz w:val="28"/>
          <w:szCs w:val="28"/>
        </w:rPr>
        <w:br/>
        <w:t>Many system learning algorithms, which include random forests and the "knife bayes" set of rules, are black containers since the choice-making manner inside them is tough to interpret. This lack of transparency results in reduced self-belief inside the outputs of the fashions, hindering their adoption in medical settings.</w:t>
      </w:r>
    </w:p>
    <w:p w14:paraId="6AA9DFAB" w14:textId="77777777" w:rsidR="00E368A9" w:rsidRPr="00E368A9" w:rsidRDefault="00E368A9" w:rsidP="00E368A9">
      <w:pPr>
        <w:rPr>
          <w:b/>
          <w:bCs/>
          <w:sz w:val="28"/>
          <w:szCs w:val="28"/>
        </w:rPr>
      </w:pPr>
      <w:r w:rsidRPr="00E368A9">
        <w:rPr>
          <w:b/>
          <w:bCs/>
          <w:sz w:val="28"/>
          <w:szCs w:val="28"/>
        </w:rPr>
        <w:lastRenderedPageBreak/>
        <w:br/>
      </w:r>
      <w:r w:rsidRPr="00E368A9">
        <w:rPr>
          <w:b/>
          <w:bCs/>
          <w:sz w:val="28"/>
          <w:szCs w:val="28"/>
        </w:rPr>
        <w:br/>
        <w:t>4. Integration challenges</w:t>
      </w:r>
    </w:p>
    <w:p w14:paraId="3D438011" w14:textId="7509995B" w:rsidR="00E368A9" w:rsidRDefault="00E368A9" w:rsidP="00E368A9">
      <w:pPr>
        <w:rPr>
          <w:sz w:val="28"/>
          <w:szCs w:val="28"/>
        </w:rPr>
      </w:pPr>
      <w:r w:rsidRPr="00E368A9">
        <w:rPr>
          <w:sz w:val="28"/>
          <w:szCs w:val="28"/>
        </w:rPr>
        <w:br/>
        <w:t>The advent of gadgets and getting to know fashions into current fitness structures calls for a sizeable attempt to triumph over technical and operational barriers, mainly the ones associated with compatibility with legacy structures. This is a full-size barrier to the massive adoption of this technology.</w:t>
      </w:r>
      <w:r w:rsidRPr="00E368A9">
        <w:rPr>
          <w:sz w:val="28"/>
          <w:szCs w:val="28"/>
        </w:rPr>
        <w:br/>
      </w:r>
      <w:r w:rsidRPr="00E368A9">
        <w:rPr>
          <w:sz w:val="28"/>
          <w:szCs w:val="28"/>
        </w:rPr>
        <w:br/>
      </w:r>
      <w:r w:rsidRPr="00E368A9">
        <w:rPr>
          <w:b/>
          <w:bCs/>
          <w:sz w:val="28"/>
          <w:szCs w:val="28"/>
        </w:rPr>
        <w:t>5</w:t>
      </w:r>
      <w:r w:rsidRPr="00E368A9">
        <w:rPr>
          <w:b/>
          <w:bCs/>
          <w:sz w:val="28"/>
          <w:szCs w:val="28"/>
        </w:rPr>
        <w:t>. Computational cost</w:t>
      </w:r>
    </w:p>
    <w:p w14:paraId="284EB8DE" w14:textId="77777777" w:rsidR="00E368A9" w:rsidRDefault="00E368A9" w:rsidP="00E368A9">
      <w:pPr>
        <w:rPr>
          <w:sz w:val="28"/>
          <w:szCs w:val="28"/>
        </w:rPr>
      </w:pPr>
      <w:r w:rsidRPr="00E368A9">
        <w:rPr>
          <w:sz w:val="28"/>
          <w:szCs w:val="28"/>
        </w:rPr>
        <w:br/>
        <w:t>The system of education and improving gadget mastering models for dealing with large-scale scientific databases requires large pc resources. These necessities may also exceed the abilities of many health establishments, which limits the possibility of big-scale application of models.</w:t>
      </w:r>
      <w:r w:rsidRPr="00E368A9">
        <w:rPr>
          <w:sz w:val="28"/>
          <w:szCs w:val="28"/>
        </w:rPr>
        <w:br/>
      </w:r>
      <w:r w:rsidRPr="00E368A9">
        <w:rPr>
          <w:sz w:val="28"/>
          <w:szCs w:val="28"/>
        </w:rPr>
        <w:br/>
      </w:r>
      <w:r w:rsidRPr="00E368A9">
        <w:rPr>
          <w:b/>
          <w:bCs/>
          <w:sz w:val="28"/>
          <w:szCs w:val="28"/>
        </w:rPr>
        <w:t>6. Privateness and security dangers</w:t>
      </w:r>
    </w:p>
    <w:p w14:paraId="3CD97B97" w14:textId="6194E62A" w:rsidR="00E368A9" w:rsidRDefault="00E368A9" w:rsidP="00E368A9">
      <w:pPr>
        <w:rPr>
          <w:sz w:val="28"/>
          <w:szCs w:val="28"/>
        </w:rPr>
      </w:pPr>
      <w:r w:rsidRPr="00E368A9">
        <w:rPr>
          <w:sz w:val="28"/>
          <w:szCs w:val="28"/>
        </w:rPr>
        <w:br/>
        <w:t>Handling sensitive patient statistics involves privacy and protection dangers. Failure to secure information results in the possibility of unauthorised access or misuse, which can have prison and ethical repercussions. Therefore, making sure robust statistics protection is important to maintain its integrity and observe applicable policies.</w:t>
      </w:r>
      <w:r w:rsidRPr="00E368A9">
        <w:rPr>
          <w:sz w:val="28"/>
          <w:szCs w:val="28"/>
        </w:rPr>
        <w:br/>
      </w:r>
      <w:r w:rsidRPr="00E368A9">
        <w:rPr>
          <w:sz w:val="28"/>
          <w:szCs w:val="28"/>
        </w:rPr>
        <w:br/>
        <w:t>These challenges highlight the need to broaden revolutionary answers able to address technical and ethical issues associated with the utility of machine learning in healthcare. This ambitions to reap accurate, interpretable, and easy-to-integrate models with scientific systems, contributing to advanced ailment prevention and management.</w:t>
      </w:r>
    </w:p>
    <w:p w14:paraId="5DAD7A15" w14:textId="77777777" w:rsidR="00E368A9" w:rsidRDefault="00E368A9" w:rsidP="00E368A9">
      <w:pPr>
        <w:rPr>
          <w:sz w:val="28"/>
          <w:szCs w:val="28"/>
        </w:rPr>
      </w:pPr>
    </w:p>
    <w:p w14:paraId="78AA1C42" w14:textId="77777777" w:rsidR="00E368A9" w:rsidRDefault="00E368A9" w:rsidP="00E368A9">
      <w:pPr>
        <w:rPr>
          <w:sz w:val="28"/>
          <w:szCs w:val="28"/>
        </w:rPr>
      </w:pPr>
    </w:p>
    <w:p w14:paraId="10DA4210" w14:textId="77777777" w:rsidR="00E368A9" w:rsidRDefault="00E368A9" w:rsidP="00E368A9">
      <w:pPr>
        <w:rPr>
          <w:sz w:val="28"/>
          <w:szCs w:val="28"/>
        </w:rPr>
      </w:pPr>
    </w:p>
    <w:p w14:paraId="4C5B8D48" w14:textId="77777777" w:rsidR="00E368A9" w:rsidRDefault="00E368A9" w:rsidP="00E368A9">
      <w:pPr>
        <w:rPr>
          <w:sz w:val="28"/>
          <w:szCs w:val="28"/>
        </w:rPr>
      </w:pPr>
    </w:p>
    <w:p w14:paraId="35F571C8" w14:textId="77777777" w:rsidR="00E368A9" w:rsidRDefault="00E368A9" w:rsidP="00E368A9">
      <w:pPr>
        <w:rPr>
          <w:sz w:val="28"/>
          <w:szCs w:val="28"/>
        </w:rPr>
      </w:pPr>
    </w:p>
    <w:p w14:paraId="32034A97" w14:textId="77777777" w:rsidR="00E368A9" w:rsidRDefault="00E368A9" w:rsidP="00E368A9">
      <w:pPr>
        <w:rPr>
          <w:sz w:val="28"/>
          <w:szCs w:val="28"/>
        </w:rPr>
      </w:pPr>
    </w:p>
    <w:p w14:paraId="2374E94E" w14:textId="77777777" w:rsidR="00E368A9" w:rsidRDefault="00E368A9" w:rsidP="00E368A9">
      <w:pPr>
        <w:rPr>
          <w:sz w:val="28"/>
          <w:szCs w:val="28"/>
        </w:rPr>
      </w:pPr>
    </w:p>
    <w:p w14:paraId="10479CB4" w14:textId="77777777" w:rsidR="00E368A9" w:rsidRDefault="00E368A9" w:rsidP="00E368A9">
      <w:pPr>
        <w:rPr>
          <w:sz w:val="28"/>
          <w:szCs w:val="28"/>
        </w:rPr>
      </w:pPr>
    </w:p>
    <w:p w14:paraId="65EF950B" w14:textId="77777777" w:rsidR="00E368A9" w:rsidRDefault="00E368A9" w:rsidP="00E368A9">
      <w:pPr>
        <w:rPr>
          <w:sz w:val="28"/>
          <w:szCs w:val="28"/>
        </w:rPr>
      </w:pPr>
    </w:p>
    <w:p w14:paraId="1DE6AB65" w14:textId="77777777" w:rsidR="00E368A9" w:rsidRPr="00E368A9" w:rsidRDefault="00E368A9" w:rsidP="00E368A9">
      <w:pPr>
        <w:rPr>
          <w:sz w:val="28"/>
          <w:szCs w:val="28"/>
        </w:rPr>
      </w:pPr>
    </w:p>
    <w:p w14:paraId="6D29CE46" w14:textId="6343D89A" w:rsidR="00D17C8E" w:rsidRPr="00715854" w:rsidRDefault="00D17C8E" w:rsidP="00715854">
      <w:pPr>
        <w:pStyle w:val="Heading1"/>
        <w:rPr>
          <w:color w:val="7030A0"/>
        </w:rPr>
      </w:pPr>
      <w:r w:rsidRPr="00715854">
        <w:rPr>
          <w:color w:val="7030A0"/>
        </w:rPr>
        <w:lastRenderedPageBreak/>
        <w:t>Research Objectives</w:t>
      </w:r>
      <w:bookmarkEnd w:id="11"/>
    </w:p>
    <w:p w14:paraId="77DB5008" w14:textId="77777777" w:rsidR="00D17C8E" w:rsidRPr="00715854" w:rsidRDefault="00D17C8E" w:rsidP="00715854">
      <w:pPr>
        <w:rPr>
          <w:sz w:val="28"/>
          <w:szCs w:val="28"/>
        </w:rPr>
      </w:pPr>
      <w:r w:rsidRPr="00715854">
        <w:rPr>
          <w:sz w:val="28"/>
          <w:szCs w:val="28"/>
        </w:rPr>
        <w:t>The primary aim of this study is to design, expand, and evaluate an advanced gadget-getting-to-know-based totally ailment prediction device specially tailored to help healthcare professionals diagnose and predicting ailments at their early levels. The system pursues to utilize superior data mining strategies to investigate sizable medical datasets and extract actionable insights that contribute to improving early diagnosis and affected person care. Those insights aim to improve affected person care and decorate community fitness services by allowing more accurate and timely interventions. The unique objectives of this study are as follows:</w:t>
      </w:r>
    </w:p>
    <w:p w14:paraId="339A45CF" w14:textId="77777777" w:rsidR="00D17C8E" w:rsidRPr="00715854" w:rsidRDefault="00D17C8E" w:rsidP="00715854">
      <w:pPr>
        <w:rPr>
          <w:sz w:val="28"/>
          <w:szCs w:val="28"/>
        </w:rPr>
      </w:pPr>
      <w:r w:rsidRPr="00715854">
        <w:rPr>
          <w:sz w:val="28"/>
          <w:szCs w:val="28"/>
        </w:rPr>
        <w:t> </w:t>
      </w:r>
    </w:p>
    <w:p w14:paraId="4074D643" w14:textId="77777777" w:rsidR="00D17C8E" w:rsidRPr="00BF2724" w:rsidRDefault="00D17C8E" w:rsidP="00715854">
      <w:pPr>
        <w:rPr>
          <w:b/>
          <w:bCs/>
          <w:sz w:val="28"/>
          <w:szCs w:val="28"/>
        </w:rPr>
      </w:pPr>
      <w:r w:rsidRPr="00BF2724">
        <w:rPr>
          <w:b/>
          <w:bCs/>
          <w:sz w:val="28"/>
          <w:szCs w:val="28"/>
        </w:rPr>
        <w:t>To develop a class tool</w:t>
      </w:r>
    </w:p>
    <w:p w14:paraId="5D4CADCB" w14:textId="77777777" w:rsidR="00D17C8E" w:rsidRPr="00715854" w:rsidRDefault="00D17C8E" w:rsidP="00715854">
      <w:pPr>
        <w:rPr>
          <w:sz w:val="28"/>
          <w:szCs w:val="28"/>
        </w:rPr>
      </w:pPr>
      <w:r w:rsidRPr="00715854">
        <w:rPr>
          <w:sz w:val="28"/>
          <w:szCs w:val="28"/>
        </w:rPr>
        <w:t>A key objective is to create a dependable gadget getting to know-primarily-based classifier to expect illnesses based on patient symptoms and other applicable records. This involves imposing nicely set up algorithms, including selection trees, random forests, and naïve Bayes, to classify sicknesses correctly. Those algorithms have been broadly utilized in various domain names for his or her robustness and capability to deal with complex datasets. With the aid of focusing on ailment prediction, the tool targets to assist healthcare professionals in figuring out potential illnesses early, supplying an essential resource in clinical choice-</w:t>
      </w:r>
      <w:proofErr w:type="gramStart"/>
      <w:r w:rsidRPr="00715854">
        <w:rPr>
          <w:sz w:val="28"/>
          <w:szCs w:val="28"/>
        </w:rPr>
        <w:t>making.(</w:t>
      </w:r>
      <w:proofErr w:type="spellStart"/>
      <w:proofErr w:type="gramEnd"/>
      <w:r w:rsidRPr="00715854">
        <w:rPr>
          <w:sz w:val="28"/>
          <w:szCs w:val="28"/>
        </w:rPr>
        <w:t>Charleonnan</w:t>
      </w:r>
      <w:proofErr w:type="spellEnd"/>
      <w:r w:rsidRPr="00715854">
        <w:rPr>
          <w:sz w:val="28"/>
          <w:szCs w:val="28"/>
        </w:rPr>
        <w:t xml:space="preserve"> A., </w:t>
      </w:r>
      <w:proofErr w:type="spellStart"/>
      <w:r w:rsidRPr="00715854">
        <w:rPr>
          <w:sz w:val="28"/>
          <w:szCs w:val="28"/>
        </w:rPr>
        <w:t>Fufaung</w:t>
      </w:r>
      <w:proofErr w:type="spellEnd"/>
      <w:r w:rsidRPr="00715854">
        <w:rPr>
          <w:sz w:val="28"/>
          <w:szCs w:val="28"/>
        </w:rPr>
        <w:t xml:space="preserve"> T., </w:t>
      </w:r>
      <w:proofErr w:type="spellStart"/>
      <w:r w:rsidRPr="00715854">
        <w:rPr>
          <w:sz w:val="28"/>
          <w:szCs w:val="28"/>
        </w:rPr>
        <w:t>Niyomwong</w:t>
      </w:r>
      <w:proofErr w:type="spellEnd"/>
      <w:r w:rsidRPr="00715854">
        <w:rPr>
          <w:sz w:val="28"/>
          <w:szCs w:val="28"/>
        </w:rPr>
        <w:t>)</w:t>
      </w:r>
    </w:p>
    <w:p w14:paraId="61B41C56" w14:textId="77777777" w:rsidR="00D17C8E" w:rsidRPr="00715854" w:rsidRDefault="00D17C8E" w:rsidP="00715854">
      <w:pPr>
        <w:rPr>
          <w:sz w:val="28"/>
          <w:szCs w:val="28"/>
        </w:rPr>
      </w:pPr>
      <w:r w:rsidRPr="00715854">
        <w:rPr>
          <w:sz w:val="28"/>
          <w:szCs w:val="28"/>
        </w:rPr>
        <w:t> </w:t>
      </w:r>
    </w:p>
    <w:p w14:paraId="3B47E902" w14:textId="77777777" w:rsidR="00BF2724" w:rsidRPr="00BF2724" w:rsidRDefault="00BF2724" w:rsidP="00BF2724">
      <w:pPr>
        <w:spacing w:before="100" w:beforeAutospacing="1" w:after="100" w:afterAutospacing="1"/>
        <w:jc w:val="left"/>
        <w:rPr>
          <w:sz w:val="28"/>
          <w:szCs w:val="28"/>
          <w:shd w:val="clear" w:color="auto" w:fill="auto"/>
        </w:rPr>
      </w:pPr>
      <w:r w:rsidRPr="00BF2724">
        <w:rPr>
          <w:b/>
          <w:bCs/>
          <w:sz w:val="28"/>
          <w:szCs w:val="28"/>
          <w:shd w:val="clear" w:color="auto" w:fill="auto"/>
        </w:rPr>
        <w:t>To Optimize Feature Selection</w:t>
      </w:r>
    </w:p>
    <w:p w14:paraId="5A7EE5ED" w14:textId="77777777" w:rsidR="00D17C8E" w:rsidRPr="00715854" w:rsidRDefault="00D17C8E" w:rsidP="00715854">
      <w:pPr>
        <w:rPr>
          <w:sz w:val="28"/>
          <w:szCs w:val="28"/>
        </w:rPr>
      </w:pPr>
      <w:r w:rsidRPr="00715854">
        <w:rPr>
          <w:sz w:val="28"/>
          <w:szCs w:val="28"/>
        </w:rPr>
        <w:t>Powerful function selection is vital for enhancing version performance. The study entails identifying and optimizing impartial variables (signs and symptoms) that show a sturdy correlation with unique diseases. Out of a total of 132 unbiased variables, 65 have been cautiously selected and optimized based totally on their relevance to forty-one exceptional diseases. This system improves the accuracy and performance of the machine mastering fashions whilst decreasing noise and irrelevant statistics. A dataset comprising 4920 patient data will be used for this cause, making sure a comprehensive illustration of the goal population. Via refining the enter features, the prediction machine will become more reliable and efficient in real-global applications. (</w:t>
      </w:r>
      <w:proofErr w:type="spellStart"/>
      <w:r w:rsidRPr="00715854">
        <w:rPr>
          <w:sz w:val="28"/>
          <w:szCs w:val="28"/>
        </w:rPr>
        <w:t>Divya</w:t>
      </w:r>
      <w:proofErr w:type="spellEnd"/>
      <w:r w:rsidRPr="00715854">
        <w:rPr>
          <w:sz w:val="28"/>
          <w:szCs w:val="28"/>
        </w:rPr>
        <w:t xml:space="preserve"> Jain, </w:t>
      </w:r>
      <w:proofErr w:type="spellStart"/>
      <w:r w:rsidRPr="00715854">
        <w:rPr>
          <w:sz w:val="28"/>
          <w:szCs w:val="28"/>
        </w:rPr>
        <w:t>Vijendra</w:t>
      </w:r>
      <w:proofErr w:type="spellEnd"/>
      <w:r w:rsidRPr="00715854">
        <w:rPr>
          <w:sz w:val="28"/>
          <w:szCs w:val="28"/>
        </w:rPr>
        <w:t xml:space="preserve"> Singh)</w:t>
      </w:r>
    </w:p>
    <w:p w14:paraId="51479E72" w14:textId="77777777" w:rsidR="00D17C8E" w:rsidRPr="00715854" w:rsidRDefault="00D17C8E" w:rsidP="00715854">
      <w:pPr>
        <w:rPr>
          <w:sz w:val="28"/>
          <w:szCs w:val="28"/>
        </w:rPr>
      </w:pPr>
      <w:r w:rsidRPr="00715854">
        <w:rPr>
          <w:sz w:val="28"/>
          <w:szCs w:val="28"/>
        </w:rPr>
        <w:t> </w:t>
      </w:r>
    </w:p>
    <w:p w14:paraId="43966417" w14:textId="77777777" w:rsidR="00D17C8E" w:rsidRPr="00BF2724" w:rsidRDefault="00D17C8E" w:rsidP="00715854">
      <w:pPr>
        <w:rPr>
          <w:b/>
          <w:bCs/>
          <w:sz w:val="28"/>
          <w:szCs w:val="28"/>
        </w:rPr>
      </w:pPr>
      <w:r w:rsidRPr="00BF2724">
        <w:rPr>
          <w:b/>
          <w:bCs/>
          <w:sz w:val="28"/>
          <w:szCs w:val="28"/>
        </w:rPr>
        <w:t>To assess device mastering algorithms</w:t>
      </w:r>
    </w:p>
    <w:p w14:paraId="7B8A96AD" w14:textId="77777777" w:rsidR="00D17C8E" w:rsidRPr="00715854" w:rsidRDefault="00D17C8E" w:rsidP="00715854">
      <w:pPr>
        <w:rPr>
          <w:sz w:val="28"/>
          <w:szCs w:val="28"/>
        </w:rPr>
      </w:pPr>
      <w:r w:rsidRPr="00715854">
        <w:rPr>
          <w:sz w:val="28"/>
          <w:szCs w:val="28"/>
        </w:rPr>
        <w:t xml:space="preserve">A key goal of this study is to conduct a comprehensive comparative evaluation of various device-studying algorithms, which include selection </w:t>
      </w:r>
      <w:r w:rsidRPr="00715854">
        <w:rPr>
          <w:sz w:val="28"/>
          <w:szCs w:val="28"/>
        </w:rPr>
        <w:lastRenderedPageBreak/>
        <w:t xml:space="preserve">bushes, random forests, and naïve bayes. The number one aim is to evaluate their effectiveness and discover the most appropriate algorithm for disorder prediction. Every algorithm provides awesome advantages: choice timbers are valued for their interpretability, random forests for their scalability and robustness, and naïve Bayes for their simplicity and performance. (Mishra, J., </w:t>
      </w:r>
      <w:proofErr w:type="spellStart"/>
      <w:r w:rsidRPr="00715854">
        <w:rPr>
          <w:sz w:val="28"/>
          <w:szCs w:val="28"/>
        </w:rPr>
        <w:t>Tarar</w:t>
      </w:r>
      <w:proofErr w:type="spellEnd"/>
      <w:r w:rsidRPr="00715854">
        <w:rPr>
          <w:sz w:val="28"/>
          <w:szCs w:val="28"/>
        </w:rPr>
        <w:t>, S. (2020))</w:t>
      </w:r>
    </w:p>
    <w:p w14:paraId="0EC36043" w14:textId="77777777" w:rsidR="00D17C8E" w:rsidRPr="00715854" w:rsidRDefault="00D17C8E" w:rsidP="00715854">
      <w:pPr>
        <w:rPr>
          <w:sz w:val="28"/>
          <w:szCs w:val="28"/>
        </w:rPr>
      </w:pPr>
      <w:r w:rsidRPr="00715854">
        <w:rPr>
          <w:sz w:val="28"/>
          <w:szCs w:val="28"/>
        </w:rPr>
        <w:t> </w:t>
      </w:r>
    </w:p>
    <w:p w14:paraId="7850B617" w14:textId="77777777" w:rsidR="00D17C8E" w:rsidRPr="00715854" w:rsidRDefault="00D17C8E" w:rsidP="00715854">
      <w:pPr>
        <w:rPr>
          <w:sz w:val="28"/>
          <w:szCs w:val="28"/>
        </w:rPr>
      </w:pPr>
      <w:r w:rsidRPr="00715854">
        <w:rPr>
          <w:sz w:val="28"/>
          <w:szCs w:val="28"/>
        </w:rPr>
        <w:t xml:space="preserve">This comparative evaluation seeks to offer designated insights into the alternate-offs amongst accuracy, processing pace, and computational complexity of every set of rules. By studying those elements, the look will determine the set of rules that promises a fine basic performance for the particular undertaking of disease prediction. The findings will no longer </w:t>
      </w:r>
      <w:proofErr w:type="gramStart"/>
      <w:r w:rsidRPr="00715854">
        <w:rPr>
          <w:sz w:val="28"/>
          <w:szCs w:val="28"/>
        </w:rPr>
        <w:t>handiest</w:t>
      </w:r>
      <w:proofErr w:type="gramEnd"/>
      <w:r w:rsidRPr="00715854">
        <w:rPr>
          <w:sz w:val="28"/>
          <w:szCs w:val="28"/>
        </w:rPr>
        <w:t xml:space="preserve"> guide the choice of the gold standard algorithm but additionally decorate knowledge of the way exceptional system-studying processes deal with demanding situations in healthcare data evaluation. (P. </w:t>
      </w:r>
      <w:proofErr w:type="spellStart"/>
      <w:r w:rsidRPr="00715854">
        <w:rPr>
          <w:sz w:val="28"/>
          <w:szCs w:val="28"/>
        </w:rPr>
        <w:t>Anandajayam</w:t>
      </w:r>
      <w:proofErr w:type="spellEnd"/>
      <w:r w:rsidRPr="00715854">
        <w:rPr>
          <w:sz w:val="28"/>
          <w:szCs w:val="28"/>
        </w:rPr>
        <w:t xml:space="preserve">, S. </w:t>
      </w:r>
      <w:proofErr w:type="spellStart"/>
      <w:r w:rsidRPr="00715854">
        <w:rPr>
          <w:sz w:val="28"/>
          <w:szCs w:val="28"/>
        </w:rPr>
        <w:t>Aravindkumar</w:t>
      </w:r>
      <w:proofErr w:type="spellEnd"/>
      <w:r w:rsidRPr="00715854">
        <w:rPr>
          <w:sz w:val="28"/>
          <w:szCs w:val="28"/>
        </w:rPr>
        <w:t>)</w:t>
      </w:r>
    </w:p>
    <w:p w14:paraId="4B6682B2" w14:textId="77777777" w:rsidR="00D17C8E" w:rsidRPr="00715854" w:rsidRDefault="00D17C8E" w:rsidP="00715854">
      <w:pPr>
        <w:rPr>
          <w:sz w:val="28"/>
          <w:szCs w:val="28"/>
        </w:rPr>
      </w:pPr>
      <w:r w:rsidRPr="00715854">
        <w:rPr>
          <w:sz w:val="28"/>
          <w:szCs w:val="28"/>
        </w:rPr>
        <w:t> </w:t>
      </w:r>
    </w:p>
    <w:p w14:paraId="36B0C7B2" w14:textId="77777777" w:rsidR="00D17C8E" w:rsidRPr="00BF2724" w:rsidRDefault="00D17C8E" w:rsidP="00715854">
      <w:pPr>
        <w:rPr>
          <w:b/>
          <w:bCs/>
          <w:sz w:val="28"/>
          <w:szCs w:val="28"/>
        </w:rPr>
      </w:pPr>
      <w:r w:rsidRPr="00BF2724">
        <w:rPr>
          <w:b/>
          <w:bCs/>
          <w:sz w:val="28"/>
          <w:szCs w:val="28"/>
        </w:rPr>
        <w:t>To decorate early sickness detection</w:t>
      </w:r>
    </w:p>
    <w:p w14:paraId="36E9DA1F" w14:textId="77777777" w:rsidR="00D17C8E" w:rsidRPr="00715854" w:rsidRDefault="00D17C8E" w:rsidP="00715854">
      <w:pPr>
        <w:rPr>
          <w:sz w:val="28"/>
          <w:szCs w:val="28"/>
        </w:rPr>
      </w:pPr>
      <w:r w:rsidRPr="00715854">
        <w:rPr>
          <w:sz w:val="28"/>
          <w:szCs w:val="28"/>
        </w:rPr>
        <w:t>Early detection of illnesses is important for powerful treatment and higher affected person results. This research seeks to provide healthcare practitioners with a reliable device that enables early disorder prediction. Via permitting timely interventions, the gadget can appreciably improve affected person care and reduce the weight on healthcare systems. It additionally empowers clinical specialists to make knowledgeable choices, specifically in cases where speedy analysis is crucial.</w:t>
      </w:r>
    </w:p>
    <w:p w14:paraId="4461A4AA" w14:textId="77777777" w:rsidR="00D17C8E" w:rsidRPr="00715854" w:rsidRDefault="00D17C8E" w:rsidP="00715854">
      <w:pPr>
        <w:rPr>
          <w:sz w:val="28"/>
          <w:szCs w:val="28"/>
        </w:rPr>
      </w:pPr>
      <w:r w:rsidRPr="00715854">
        <w:rPr>
          <w:sz w:val="28"/>
          <w:szCs w:val="28"/>
        </w:rPr>
        <w:t> </w:t>
      </w:r>
    </w:p>
    <w:p w14:paraId="70F6D995" w14:textId="77777777" w:rsidR="00D17C8E" w:rsidRPr="00BF2724" w:rsidRDefault="00D17C8E" w:rsidP="00715854">
      <w:pPr>
        <w:rPr>
          <w:b/>
          <w:bCs/>
          <w:sz w:val="28"/>
          <w:szCs w:val="28"/>
        </w:rPr>
      </w:pPr>
      <w:r w:rsidRPr="00BF2724">
        <w:rPr>
          <w:b/>
          <w:bCs/>
          <w:sz w:val="28"/>
          <w:szCs w:val="28"/>
        </w:rPr>
        <w:t>To evaluate model effectiveness</w:t>
      </w:r>
    </w:p>
    <w:p w14:paraId="49062270" w14:textId="77777777" w:rsidR="00D17C8E" w:rsidRPr="00715854" w:rsidRDefault="00D17C8E" w:rsidP="00715854">
      <w:pPr>
        <w:rPr>
          <w:sz w:val="28"/>
          <w:szCs w:val="28"/>
        </w:rPr>
      </w:pPr>
      <w:r w:rsidRPr="00715854">
        <w:rPr>
          <w:sz w:val="28"/>
          <w:szCs w:val="28"/>
        </w:rPr>
        <w:t>Validating the ailment prediction gadget with the use of actual international records is an important step in making sure it's realistic software. The research evaluates the version's effectiveness by means of analysing its overall performance on a dataset of 4920 patient records recognized with 41 illnesses. This comprehensive validation procedure assesses the version’s accuracy, reliability, and scalability, making sure that the machine is powerful and relevant in numerous healthcare settings.</w:t>
      </w:r>
    </w:p>
    <w:p w14:paraId="0B63FF87" w14:textId="77777777" w:rsidR="00D17C8E" w:rsidRPr="00D5311B" w:rsidRDefault="00D17C8E" w:rsidP="00715854"/>
    <w:p w14:paraId="170B8A23" w14:textId="77777777" w:rsidR="00FE0C4A" w:rsidRPr="00D5311B" w:rsidRDefault="00FE0C4A" w:rsidP="00715854"/>
    <w:p w14:paraId="0B9F18BC" w14:textId="77777777" w:rsidR="00715854" w:rsidRDefault="00715854" w:rsidP="00715854">
      <w:pPr>
        <w:pStyle w:val="Heading1"/>
      </w:pPr>
    </w:p>
    <w:p w14:paraId="09713991" w14:textId="77777777" w:rsidR="00715854" w:rsidRDefault="00715854" w:rsidP="00715854">
      <w:pPr>
        <w:pStyle w:val="Heading1"/>
      </w:pPr>
    </w:p>
    <w:p w14:paraId="1C19D2E0" w14:textId="77777777" w:rsidR="00715854" w:rsidRDefault="00715854" w:rsidP="00715854">
      <w:pPr>
        <w:pStyle w:val="Heading1"/>
      </w:pPr>
    </w:p>
    <w:p w14:paraId="718B4C3D" w14:textId="57BA2B3E" w:rsidR="00EC701F" w:rsidRPr="00715854" w:rsidRDefault="00EC701F" w:rsidP="00715854">
      <w:pPr>
        <w:pStyle w:val="Heading1"/>
        <w:rPr>
          <w:color w:val="7030A0"/>
        </w:rPr>
      </w:pPr>
      <w:bookmarkStart w:id="12" w:name="_Toc185066116"/>
      <w:r w:rsidRPr="00715854">
        <w:rPr>
          <w:color w:val="7030A0"/>
        </w:rPr>
        <w:t>Research scope</w:t>
      </w:r>
      <w:bookmarkEnd w:id="12"/>
    </w:p>
    <w:p w14:paraId="07F8BB46" w14:textId="77777777" w:rsidR="00EC701F" w:rsidRPr="00D5311B" w:rsidRDefault="00EC701F" w:rsidP="00715854"/>
    <w:p w14:paraId="340462C7" w14:textId="77777777" w:rsidR="00715854" w:rsidRPr="00715854" w:rsidRDefault="00773C25" w:rsidP="00715854">
      <w:pPr>
        <w:rPr>
          <w:sz w:val="28"/>
          <w:szCs w:val="28"/>
        </w:rPr>
      </w:pPr>
      <w:r w:rsidRPr="00715854">
        <w:rPr>
          <w:sz w:val="28"/>
          <w:szCs w:val="28"/>
        </w:rPr>
        <w:t>This search specialises in the exploration and improvement of tools, gaining knowledge of packages inside the subject of continual disorder prediction, with the purpose of promoting early analysis and improving preventive and healing interventions. The scope of studies consists of the subsequent elements:</w:t>
      </w:r>
    </w:p>
    <w:p w14:paraId="7DF719C6" w14:textId="77777777" w:rsidR="00715854" w:rsidRPr="00715854" w:rsidRDefault="00773C25" w:rsidP="00715854">
      <w:pPr>
        <w:rPr>
          <w:sz w:val="28"/>
          <w:szCs w:val="28"/>
        </w:rPr>
      </w:pPr>
      <w:r w:rsidRPr="00715854">
        <w:rPr>
          <w:sz w:val="28"/>
          <w:szCs w:val="28"/>
        </w:rPr>
        <w:br/>
        <w:t>Huge medical data evaluation:</w:t>
      </w:r>
    </w:p>
    <w:p w14:paraId="4AB76558" w14:textId="77777777" w:rsidR="00715854" w:rsidRPr="00715854" w:rsidRDefault="00773C25" w:rsidP="00715854">
      <w:pPr>
        <w:rPr>
          <w:sz w:val="28"/>
          <w:szCs w:val="28"/>
        </w:rPr>
      </w:pPr>
      <w:r w:rsidRPr="00715854">
        <w:rPr>
          <w:sz w:val="28"/>
          <w:szCs w:val="28"/>
        </w:rPr>
        <w:br/>
        <w:t>The look at interests to analyse numerous sources of data together with digital medical facts, laboratory test results, genetic statistics, and existence. The point of interest is in how these data are processed and subtle to enhance the exceptionality of the inputs utilised in predictive fashions.</w:t>
      </w:r>
      <w:r w:rsidRPr="00715854">
        <w:rPr>
          <w:sz w:val="28"/>
          <w:szCs w:val="28"/>
        </w:rPr>
        <w:br/>
        <w:t>Design and improvement of device learning fashions:</w:t>
      </w:r>
    </w:p>
    <w:p w14:paraId="392DA3E7" w14:textId="00FDF10F" w:rsidR="00715854" w:rsidRPr="00715854" w:rsidRDefault="00773C25" w:rsidP="00715854">
      <w:pPr>
        <w:rPr>
          <w:sz w:val="28"/>
          <w:szCs w:val="28"/>
        </w:rPr>
      </w:pPr>
      <w:r w:rsidRPr="00715854">
        <w:rPr>
          <w:sz w:val="28"/>
          <w:szCs w:val="28"/>
        </w:rPr>
        <w:br/>
        <w:t>Take advantage of superior algorithms that encompass deep neural networks, radial assist machines, and clustering strategies to research facts and construct accurate predictive fashions.</w:t>
      </w:r>
    </w:p>
    <w:p w14:paraId="1FA17DCE" w14:textId="77777777" w:rsidR="00715854" w:rsidRPr="00715854" w:rsidRDefault="00773C25" w:rsidP="00715854">
      <w:pPr>
        <w:rPr>
          <w:sz w:val="28"/>
          <w:szCs w:val="28"/>
        </w:rPr>
      </w:pPr>
      <w:r w:rsidRPr="00715854">
        <w:rPr>
          <w:sz w:val="28"/>
          <w:szCs w:val="28"/>
        </w:rPr>
        <w:br/>
        <w:t>Assessment of models:</w:t>
      </w:r>
    </w:p>
    <w:p w14:paraId="7C259B65" w14:textId="38EAB7FF" w:rsidR="00715854" w:rsidRPr="00715854" w:rsidRDefault="00773C25" w:rsidP="00715854">
      <w:pPr>
        <w:rPr>
          <w:sz w:val="28"/>
          <w:szCs w:val="28"/>
        </w:rPr>
      </w:pPr>
      <w:r w:rsidRPr="00715854">
        <w:rPr>
          <w:sz w:val="28"/>
          <w:szCs w:val="28"/>
        </w:rPr>
        <w:br/>
        <w:t>The general universal performance of the fashions is measured using metrics that contain accuracy, sensitivity, specificity, and mistakes charge, with an emphasis on identifying the fitness risks of humans based totally on their personal statistics.</w:t>
      </w:r>
    </w:p>
    <w:p w14:paraId="02C27771" w14:textId="77777777" w:rsidR="00715854" w:rsidRPr="00715854" w:rsidRDefault="00773C25" w:rsidP="00715854">
      <w:pPr>
        <w:rPr>
          <w:sz w:val="28"/>
          <w:szCs w:val="28"/>
        </w:rPr>
      </w:pPr>
      <w:r w:rsidRPr="00715854">
        <w:rPr>
          <w:sz w:val="28"/>
          <w:szCs w:val="28"/>
        </w:rPr>
        <w:br/>
        <w:t>Demanding situations and solutions:</w:t>
      </w:r>
    </w:p>
    <w:p w14:paraId="62C89B34" w14:textId="77777777" w:rsidR="00715854" w:rsidRPr="00715854" w:rsidRDefault="00773C25" w:rsidP="00715854">
      <w:pPr>
        <w:rPr>
          <w:sz w:val="28"/>
          <w:szCs w:val="28"/>
        </w:rPr>
      </w:pPr>
      <w:r w:rsidRPr="00715854">
        <w:rPr>
          <w:sz w:val="28"/>
          <w:szCs w:val="28"/>
        </w:rPr>
        <w:br/>
        <w:t>The study highlights the annoying conditions related to statistics extremely good, privacy, and ethics, in addition to addressing biases in models and algorithms to ensure correct and sincere effects.</w:t>
      </w:r>
    </w:p>
    <w:p w14:paraId="6C352140" w14:textId="796CECE2" w:rsidR="00BE7632" w:rsidRPr="00715854" w:rsidRDefault="00773C25" w:rsidP="00715854">
      <w:pPr>
        <w:rPr>
          <w:sz w:val="28"/>
          <w:szCs w:val="28"/>
        </w:rPr>
      </w:pPr>
      <w:r w:rsidRPr="00715854">
        <w:rPr>
          <w:sz w:val="28"/>
          <w:szCs w:val="28"/>
        </w:rPr>
        <w:br/>
        <w:t>This study seeks to provide a whole framework for predicting persistent sicknesses through the usage of device gaining knowledge of strategies, with a focus on integrating era to enhance healthcare systems and lead them to be greater proactive and inexperienced.</w:t>
      </w:r>
    </w:p>
    <w:p w14:paraId="287587B6" w14:textId="77777777" w:rsidR="00FE0C4A" w:rsidRDefault="00FE0C4A" w:rsidP="00715854"/>
    <w:p w14:paraId="2EAFD1EB" w14:textId="77777777" w:rsidR="00FE0C4A" w:rsidRDefault="00FE0C4A" w:rsidP="00715854"/>
    <w:p w14:paraId="026EEF09" w14:textId="77777777" w:rsidR="00FE0C4A" w:rsidRDefault="00FE0C4A" w:rsidP="00715854"/>
    <w:p w14:paraId="5BB9BEC8" w14:textId="77777777" w:rsidR="00D5311B" w:rsidRPr="00D5311B" w:rsidRDefault="00D5311B" w:rsidP="00715854"/>
    <w:p w14:paraId="1EB46304" w14:textId="59251CCC" w:rsidR="00280BEB" w:rsidRDefault="00280BEB" w:rsidP="00715854">
      <w:pPr>
        <w:pStyle w:val="Heading1"/>
        <w:rPr>
          <w:color w:val="7030A0"/>
        </w:rPr>
      </w:pPr>
      <w:bookmarkStart w:id="13" w:name="_Toc185066117"/>
      <w:r>
        <w:t>Chapter 2:</w:t>
      </w:r>
    </w:p>
    <w:p w14:paraId="7FD8D7BE" w14:textId="784F8BD5" w:rsidR="00EC701F" w:rsidRPr="00715854" w:rsidRDefault="00EC701F" w:rsidP="00715854">
      <w:pPr>
        <w:pStyle w:val="Heading1"/>
        <w:rPr>
          <w:color w:val="7030A0"/>
        </w:rPr>
      </w:pPr>
      <w:r w:rsidRPr="00715854">
        <w:rPr>
          <w:color w:val="7030A0"/>
        </w:rPr>
        <w:t>Literature review</w:t>
      </w:r>
      <w:bookmarkEnd w:id="13"/>
    </w:p>
    <w:p w14:paraId="3CD9931A" w14:textId="77777777" w:rsidR="00B134B0" w:rsidRDefault="00B134B0" w:rsidP="00715854">
      <w:pPr>
        <w:rPr>
          <w:b/>
          <w:bCs/>
          <w:sz w:val="28"/>
          <w:szCs w:val="28"/>
        </w:rPr>
      </w:pPr>
      <w:r w:rsidRPr="00715854">
        <w:rPr>
          <w:b/>
          <w:bCs/>
          <w:sz w:val="28"/>
          <w:szCs w:val="28"/>
        </w:rPr>
        <w:t>Paper1: Identification and Prediction of Chronic Diseases Using Machine Learning Approach.</w:t>
      </w:r>
    </w:p>
    <w:p w14:paraId="08D025FD" w14:textId="77777777" w:rsidR="00715854" w:rsidRPr="00715854" w:rsidRDefault="00715854" w:rsidP="00715854">
      <w:pPr>
        <w:rPr>
          <w:rStyle w:val="Strong"/>
          <w:b w:val="0"/>
          <w:bCs w:val="0"/>
          <w:sz w:val="28"/>
          <w:szCs w:val="28"/>
        </w:rPr>
      </w:pPr>
    </w:p>
    <w:p w14:paraId="01ED28B0" w14:textId="77777777" w:rsidR="00B134B0" w:rsidRPr="00715854" w:rsidRDefault="00B134B0" w:rsidP="00715854">
      <w:pPr>
        <w:rPr>
          <w:b/>
          <w:bCs/>
          <w:sz w:val="28"/>
          <w:szCs w:val="28"/>
        </w:rPr>
      </w:pPr>
      <w:r w:rsidRPr="00715854">
        <w:rPr>
          <w:sz w:val="28"/>
          <w:szCs w:val="28"/>
        </w:rPr>
        <w:t xml:space="preserve">In light of environmental challenges and contemporary ways of living, humans face many chronic diseases, and early detection and prediction of these diseases is crucial to reduce their spread. Doctors have difficulties in accurately identifying diseases, which reinforces the need to use sophisticated technologies such as machine learning. This paper aims to develop predictive models for identifying patients with common chronic diseases. Techniques such as convolutional neural networks (CNN) are used to extract features and predict diseases, as well as the "nearest neighbour" algorithm (KNN) to calculate the distance and find matches in the dataset. A data set has been prepared containing a set of symptoms associated with the disease, as well as living habits and details about doctor consultations. A comparative study was conducted between the proposed system and a number of other algorithms, such as Naïve Bayes, decision trees, and logistic regression, to prove the effectiveness of the </w:t>
      </w:r>
      <w:proofErr w:type="gramStart"/>
      <w:r w:rsidRPr="00715854">
        <w:rPr>
          <w:sz w:val="28"/>
          <w:szCs w:val="28"/>
        </w:rPr>
        <w:t>model.(</w:t>
      </w:r>
      <w:proofErr w:type="gramEnd"/>
      <w:r w:rsidRPr="00715854">
        <w:rPr>
          <w:rStyle w:val="author"/>
          <w:color w:val="1C1D1E"/>
          <w:sz w:val="28"/>
          <w:szCs w:val="28"/>
        </w:rPr>
        <w:t xml:space="preserve"> </w:t>
      </w:r>
      <w:proofErr w:type="spellStart"/>
      <w:r w:rsidRPr="00715854">
        <w:rPr>
          <w:rStyle w:val="author"/>
          <w:color w:val="1C1D1E"/>
          <w:sz w:val="28"/>
          <w:szCs w:val="28"/>
        </w:rPr>
        <w:t>Alanazi</w:t>
      </w:r>
      <w:proofErr w:type="spellEnd"/>
      <w:r w:rsidRPr="00715854">
        <w:rPr>
          <w:rStyle w:val="author"/>
          <w:color w:val="1C1D1E"/>
          <w:sz w:val="28"/>
          <w:szCs w:val="28"/>
        </w:rPr>
        <w:t>, Rayan,2022</w:t>
      </w:r>
      <w:r w:rsidRPr="00715854">
        <w:rPr>
          <w:sz w:val="28"/>
          <w:szCs w:val="28"/>
        </w:rPr>
        <w:t>)</w:t>
      </w:r>
    </w:p>
    <w:p w14:paraId="023E8C0F" w14:textId="77777777" w:rsidR="00B134B0" w:rsidRPr="00715854" w:rsidRDefault="00B134B0" w:rsidP="00715854">
      <w:pPr>
        <w:rPr>
          <w:b/>
          <w:bCs/>
          <w:sz w:val="28"/>
          <w:szCs w:val="28"/>
        </w:rPr>
      </w:pPr>
    </w:p>
    <w:p w14:paraId="348FBDB2" w14:textId="77777777" w:rsidR="00B134B0" w:rsidRPr="00715854" w:rsidRDefault="00B134B0" w:rsidP="00715854">
      <w:pPr>
        <w:rPr>
          <w:b/>
          <w:bCs/>
          <w:sz w:val="28"/>
          <w:szCs w:val="28"/>
          <w:rtl/>
        </w:rPr>
      </w:pPr>
      <w:r w:rsidRPr="00715854">
        <w:rPr>
          <w:b/>
          <w:bCs/>
          <w:sz w:val="28"/>
          <w:szCs w:val="28"/>
        </w:rPr>
        <w:t>Paper2: Feature selection and classification systems for chronic disease prediction: A review.</w:t>
      </w:r>
    </w:p>
    <w:p w14:paraId="096D2084" w14:textId="77777777" w:rsidR="00B134B0" w:rsidRPr="00715854" w:rsidRDefault="00B134B0" w:rsidP="00715854">
      <w:pPr>
        <w:rPr>
          <w:b/>
          <w:bCs/>
          <w:sz w:val="28"/>
          <w:szCs w:val="28"/>
        </w:rPr>
      </w:pPr>
    </w:p>
    <w:p w14:paraId="3A852565" w14:textId="77777777" w:rsidR="00B134B0" w:rsidRPr="00715854" w:rsidRDefault="00B134B0" w:rsidP="00715854">
      <w:pPr>
        <w:rPr>
          <w:b/>
          <w:bCs/>
          <w:color w:val="1F1F1F"/>
          <w:sz w:val="28"/>
          <w:szCs w:val="28"/>
        </w:rPr>
      </w:pPr>
      <w:r w:rsidRPr="00715854">
        <w:rPr>
          <w:sz w:val="28"/>
          <w:szCs w:val="28"/>
        </w:rPr>
        <w:t xml:space="preserve">This paper discusses the importance of predicting chronic diseases in healthcare informatics, emphasising the need for early diagnosis. The study provides a survey of the use of feature selection and classification techniques for the diagnosis of diseases, where proper feature selection contributes to improving the accuracy of systems. Classification algorithms have been applied to chronic disease datasets, yielding promising results in the development of intelligent and adaptable diagnostic systems. It also reviews the impact of parallel classification systems in speeding up processes and enhancing efficiency. The paper presents a comprehensive overview of feature selection methods, explaining the pros and cons of each of them, and analyses adaptive taxonomic systems in the context of disease forecasting. The results </w:t>
      </w:r>
      <w:r w:rsidRPr="00715854">
        <w:rPr>
          <w:sz w:val="28"/>
          <w:szCs w:val="28"/>
        </w:rPr>
        <w:lastRenderedPageBreak/>
        <w:t xml:space="preserve">highlight the importance of integrating machine learning technologies to improve healthcare </w:t>
      </w:r>
      <w:proofErr w:type="gramStart"/>
      <w:r w:rsidRPr="00715854">
        <w:rPr>
          <w:sz w:val="28"/>
          <w:szCs w:val="28"/>
        </w:rPr>
        <w:t>outcomes.(</w:t>
      </w:r>
      <w:proofErr w:type="gramEnd"/>
      <w:r w:rsidRPr="00715854">
        <w:rPr>
          <w:sz w:val="28"/>
          <w:szCs w:val="28"/>
        </w:rPr>
        <w:t xml:space="preserve"> </w:t>
      </w:r>
      <w:proofErr w:type="spellStart"/>
      <w:r w:rsidRPr="00715854">
        <w:rPr>
          <w:sz w:val="28"/>
          <w:szCs w:val="28"/>
        </w:rPr>
        <w:t>Divya</w:t>
      </w:r>
      <w:proofErr w:type="spellEnd"/>
      <w:r w:rsidRPr="00715854">
        <w:rPr>
          <w:sz w:val="28"/>
          <w:szCs w:val="28"/>
        </w:rPr>
        <w:t xml:space="preserve"> Jain, </w:t>
      </w:r>
      <w:proofErr w:type="spellStart"/>
      <w:r w:rsidRPr="00715854">
        <w:rPr>
          <w:sz w:val="28"/>
          <w:szCs w:val="28"/>
        </w:rPr>
        <w:t>Vijendra</w:t>
      </w:r>
      <w:proofErr w:type="spellEnd"/>
      <w:r w:rsidRPr="00715854">
        <w:rPr>
          <w:sz w:val="28"/>
          <w:szCs w:val="28"/>
        </w:rPr>
        <w:t xml:space="preserve"> Singh,2018)</w:t>
      </w:r>
    </w:p>
    <w:p w14:paraId="322036EA" w14:textId="77777777" w:rsidR="00715854" w:rsidRDefault="00715854" w:rsidP="00715854">
      <w:pPr>
        <w:rPr>
          <w:b/>
          <w:bCs/>
          <w:sz w:val="28"/>
          <w:szCs w:val="28"/>
        </w:rPr>
      </w:pPr>
    </w:p>
    <w:p w14:paraId="20F86B6F" w14:textId="344E1249" w:rsidR="00B134B0" w:rsidRPr="00715854" w:rsidRDefault="00B134B0" w:rsidP="00715854">
      <w:pPr>
        <w:rPr>
          <w:b/>
          <w:bCs/>
          <w:sz w:val="28"/>
          <w:szCs w:val="28"/>
        </w:rPr>
      </w:pPr>
      <w:r w:rsidRPr="00715854">
        <w:rPr>
          <w:b/>
          <w:bCs/>
          <w:sz w:val="28"/>
          <w:szCs w:val="28"/>
        </w:rPr>
        <w:t>Paper3: A method for the early prediction of chronic diseases based on short sequential medical data.</w:t>
      </w:r>
    </w:p>
    <w:p w14:paraId="753E4FB2" w14:textId="77777777" w:rsidR="00B134B0" w:rsidRPr="00715854" w:rsidRDefault="00B134B0" w:rsidP="00715854">
      <w:pPr>
        <w:rPr>
          <w:rStyle w:val="ezkurwreuab5ozgtqnkl"/>
          <w:sz w:val="28"/>
          <w:szCs w:val="28"/>
          <w:rtl/>
        </w:rPr>
      </w:pPr>
      <w:r w:rsidRPr="00715854">
        <w:rPr>
          <w:rStyle w:val="ezkurwreuab5ozgtqnkl"/>
          <w:sz w:val="28"/>
          <w:szCs w:val="28"/>
        </w:rPr>
        <w:t>Noncommunicable</w:t>
      </w:r>
      <w:r w:rsidRPr="00715854">
        <w:rPr>
          <w:sz w:val="28"/>
          <w:szCs w:val="28"/>
        </w:rPr>
        <w:t xml:space="preserve"> </w:t>
      </w:r>
      <w:r w:rsidRPr="00715854">
        <w:rPr>
          <w:rStyle w:val="ezkurwreuab5ozgtqnkl"/>
          <w:sz w:val="28"/>
          <w:szCs w:val="28"/>
        </w:rPr>
        <w:t>diseases</w:t>
      </w:r>
      <w:r w:rsidRPr="00715854">
        <w:rPr>
          <w:sz w:val="28"/>
          <w:szCs w:val="28"/>
        </w:rPr>
        <w:t xml:space="preserve"> </w:t>
      </w:r>
      <w:r w:rsidRPr="00715854">
        <w:rPr>
          <w:rStyle w:val="ezkurwreuab5ozgtqnkl"/>
          <w:sz w:val="28"/>
          <w:szCs w:val="28"/>
        </w:rPr>
        <w:t>are the</w:t>
      </w:r>
      <w:r w:rsidRPr="00715854">
        <w:rPr>
          <w:sz w:val="28"/>
          <w:szCs w:val="28"/>
        </w:rPr>
        <w:t xml:space="preserve"> </w:t>
      </w:r>
      <w:r w:rsidRPr="00715854">
        <w:rPr>
          <w:rStyle w:val="ezkurwreuab5ozgtqnkl"/>
          <w:sz w:val="28"/>
          <w:szCs w:val="28"/>
        </w:rPr>
        <w:t>leading</w:t>
      </w:r>
      <w:r w:rsidRPr="00715854">
        <w:rPr>
          <w:sz w:val="28"/>
          <w:szCs w:val="28"/>
        </w:rPr>
        <w:t xml:space="preserve"> </w:t>
      </w:r>
      <w:r w:rsidRPr="00715854">
        <w:rPr>
          <w:rStyle w:val="ezkurwreuab5ozgtqnkl"/>
          <w:sz w:val="28"/>
          <w:szCs w:val="28"/>
        </w:rPr>
        <w:t>cause</w:t>
      </w:r>
      <w:r w:rsidRPr="00715854">
        <w:rPr>
          <w:sz w:val="28"/>
          <w:szCs w:val="28"/>
        </w:rPr>
        <w:t xml:space="preserve"> </w:t>
      </w:r>
      <w:r w:rsidRPr="00715854">
        <w:rPr>
          <w:rStyle w:val="ezkurwreuab5ozgtqnkl"/>
          <w:sz w:val="28"/>
          <w:szCs w:val="28"/>
        </w:rPr>
        <w:t>of death globally, and controlling these diseases through increased patient awareness is crucial but challenging.</w:t>
      </w:r>
      <w:r w:rsidRPr="00715854">
        <w:rPr>
          <w:sz w:val="28"/>
          <w:szCs w:val="28"/>
        </w:rPr>
        <w:t xml:space="preserve"> </w:t>
      </w:r>
      <w:r w:rsidRPr="00715854">
        <w:rPr>
          <w:rStyle w:val="ezkurwreuab5ozgtqnkl"/>
          <w:sz w:val="28"/>
          <w:szCs w:val="28"/>
        </w:rPr>
        <w:t>With</w:t>
      </w:r>
      <w:r w:rsidRPr="00715854">
        <w:rPr>
          <w:sz w:val="28"/>
          <w:szCs w:val="28"/>
        </w:rPr>
        <w:t xml:space="preserve"> </w:t>
      </w:r>
      <w:r w:rsidRPr="00715854">
        <w:rPr>
          <w:rStyle w:val="ezkurwreuab5ozgtqnkl"/>
          <w:sz w:val="28"/>
          <w:szCs w:val="28"/>
        </w:rPr>
        <w:t>the increase</w:t>
      </w:r>
      <w:r w:rsidRPr="00715854">
        <w:rPr>
          <w:sz w:val="28"/>
          <w:szCs w:val="28"/>
        </w:rPr>
        <w:t xml:space="preserve"> </w:t>
      </w:r>
      <w:r w:rsidRPr="00715854">
        <w:rPr>
          <w:rStyle w:val="ezkurwreuab5ozgtqnkl"/>
          <w:sz w:val="28"/>
          <w:szCs w:val="28"/>
        </w:rPr>
        <w:t>in Electronic Health Record data, it has become possible to use machine learning techniques to predict these diseases early.</w:t>
      </w:r>
      <w:r w:rsidRPr="00715854">
        <w:rPr>
          <w:sz w:val="28"/>
          <w:szCs w:val="28"/>
        </w:rPr>
        <w:t xml:space="preserve"> </w:t>
      </w:r>
      <w:r w:rsidRPr="00715854">
        <w:rPr>
          <w:rStyle w:val="ezkurwreuab5ozgtqnkl"/>
          <w:sz w:val="28"/>
          <w:szCs w:val="28"/>
        </w:rPr>
        <w:t>However, these efforts face difficulties</w:t>
      </w:r>
      <w:r w:rsidRPr="00715854">
        <w:rPr>
          <w:sz w:val="28"/>
          <w:szCs w:val="28"/>
        </w:rPr>
        <w:t xml:space="preserve"> </w:t>
      </w:r>
      <w:r w:rsidRPr="00715854">
        <w:rPr>
          <w:rStyle w:val="ezkurwreuab5ozgtqnkl"/>
          <w:sz w:val="28"/>
          <w:szCs w:val="28"/>
        </w:rPr>
        <w:t>due</w:t>
      </w:r>
      <w:r w:rsidRPr="00715854">
        <w:rPr>
          <w:sz w:val="28"/>
          <w:szCs w:val="28"/>
        </w:rPr>
        <w:t xml:space="preserve"> </w:t>
      </w:r>
      <w:r w:rsidRPr="00715854">
        <w:rPr>
          <w:rStyle w:val="ezkurwreuab5ozgtqnkl"/>
          <w:sz w:val="28"/>
          <w:szCs w:val="28"/>
        </w:rPr>
        <w:t>to the irregularity of the samples, the shortness of the data sequences, and their imbalance, which hinders the effective use of data.</w:t>
      </w:r>
      <w:r w:rsidRPr="00715854">
        <w:rPr>
          <w:sz w:val="28"/>
          <w:szCs w:val="28"/>
        </w:rPr>
        <w:t xml:space="preserve"> </w:t>
      </w:r>
      <w:r w:rsidRPr="00715854">
        <w:rPr>
          <w:rStyle w:val="ezkurwreuab5ozgtqnkl"/>
          <w:sz w:val="28"/>
          <w:szCs w:val="28"/>
        </w:rPr>
        <w:t>This paper outlines</w:t>
      </w:r>
      <w:r w:rsidRPr="00715854">
        <w:rPr>
          <w:sz w:val="28"/>
          <w:szCs w:val="28"/>
        </w:rPr>
        <w:t xml:space="preserve"> </w:t>
      </w:r>
      <w:r w:rsidRPr="00715854">
        <w:rPr>
          <w:rStyle w:val="ezkurwreuab5ozgtqnkl"/>
          <w:sz w:val="28"/>
          <w:szCs w:val="28"/>
        </w:rPr>
        <w:t>the characteristics</w:t>
      </w:r>
      <w:r w:rsidRPr="00715854">
        <w:rPr>
          <w:sz w:val="28"/>
          <w:szCs w:val="28"/>
        </w:rPr>
        <w:t xml:space="preserve"> </w:t>
      </w:r>
      <w:r w:rsidRPr="00715854">
        <w:rPr>
          <w:rStyle w:val="ezkurwreuab5ozgtqnkl"/>
          <w:sz w:val="28"/>
          <w:szCs w:val="28"/>
        </w:rPr>
        <w:t>of short serial data necessary</w:t>
      </w:r>
      <w:r w:rsidRPr="00715854">
        <w:rPr>
          <w:sz w:val="28"/>
          <w:szCs w:val="28"/>
        </w:rPr>
        <w:t xml:space="preserve"> </w:t>
      </w:r>
      <w:r w:rsidRPr="00715854">
        <w:rPr>
          <w:rStyle w:val="ezkurwreuab5ozgtqnkl"/>
          <w:sz w:val="28"/>
          <w:szCs w:val="28"/>
        </w:rPr>
        <w:t>for early prediction of non-communicable diseases and highlights the importance of their use in machine learning technologies.</w:t>
      </w:r>
      <w:r w:rsidRPr="00715854">
        <w:rPr>
          <w:sz w:val="28"/>
          <w:szCs w:val="28"/>
        </w:rPr>
        <w:t xml:space="preserve"> </w:t>
      </w:r>
      <w:r w:rsidRPr="00715854">
        <w:rPr>
          <w:rStyle w:val="ezkurwreuab5ozgtqnkl"/>
          <w:sz w:val="28"/>
          <w:szCs w:val="28"/>
        </w:rPr>
        <w:t>The study</w:t>
      </w:r>
      <w:r w:rsidRPr="00715854">
        <w:rPr>
          <w:sz w:val="28"/>
          <w:szCs w:val="28"/>
        </w:rPr>
        <w:t xml:space="preserve"> </w:t>
      </w:r>
      <w:r w:rsidRPr="00715854">
        <w:rPr>
          <w:rStyle w:val="ezkurwreuab5ozgtqnkl"/>
          <w:sz w:val="28"/>
          <w:szCs w:val="28"/>
        </w:rPr>
        <w:t>proposes</w:t>
      </w:r>
      <w:r w:rsidRPr="00715854">
        <w:rPr>
          <w:sz w:val="28"/>
          <w:szCs w:val="28"/>
        </w:rPr>
        <w:t xml:space="preserve"> </w:t>
      </w:r>
      <w:r w:rsidRPr="00715854">
        <w:rPr>
          <w:rStyle w:val="ezkurwreuab5ozgtqnkl"/>
          <w:sz w:val="28"/>
          <w:szCs w:val="28"/>
        </w:rPr>
        <w:t>a new</w:t>
      </w:r>
      <w:r w:rsidRPr="00715854">
        <w:rPr>
          <w:sz w:val="28"/>
          <w:szCs w:val="28"/>
        </w:rPr>
        <w:t xml:space="preserve"> </w:t>
      </w:r>
      <w:r w:rsidRPr="00715854">
        <w:rPr>
          <w:rStyle w:val="ezkurwreuab5ozgtqnkl"/>
          <w:sz w:val="28"/>
          <w:szCs w:val="28"/>
        </w:rPr>
        <w:t>method</w:t>
      </w:r>
      <w:r w:rsidRPr="00715854">
        <w:rPr>
          <w:sz w:val="28"/>
          <w:szCs w:val="28"/>
        </w:rPr>
        <w:t xml:space="preserve"> </w:t>
      </w:r>
      <w:r w:rsidRPr="00715854">
        <w:rPr>
          <w:rStyle w:val="ezkurwreuab5ozgtqnkl"/>
          <w:sz w:val="28"/>
          <w:szCs w:val="28"/>
        </w:rPr>
        <w:t>known</w:t>
      </w:r>
      <w:r w:rsidRPr="00715854">
        <w:rPr>
          <w:sz w:val="28"/>
          <w:szCs w:val="28"/>
        </w:rPr>
        <w:t xml:space="preserve"> </w:t>
      </w:r>
      <w:r w:rsidRPr="00715854">
        <w:rPr>
          <w:rStyle w:val="ezkurwreuab5ozgtqnkl"/>
          <w:sz w:val="28"/>
          <w:szCs w:val="28"/>
        </w:rPr>
        <w:t>as the" short sequence early prediction method based on medical data (SEB)", which includes two stacked subnets to improve multi-marker prediction.</w:t>
      </w:r>
      <w:r w:rsidRPr="00715854">
        <w:rPr>
          <w:sz w:val="28"/>
          <w:szCs w:val="28"/>
        </w:rPr>
        <w:t xml:space="preserve"> </w:t>
      </w:r>
      <w:r w:rsidRPr="00715854">
        <w:rPr>
          <w:rStyle w:val="ezkurwreuab5ozgtqnkl"/>
          <w:sz w:val="28"/>
          <w:szCs w:val="28"/>
        </w:rPr>
        <w:t>The network</w:t>
      </w:r>
      <w:r w:rsidRPr="00715854">
        <w:rPr>
          <w:sz w:val="28"/>
          <w:szCs w:val="28"/>
        </w:rPr>
        <w:t xml:space="preserve"> </w:t>
      </w:r>
      <w:r w:rsidRPr="00715854">
        <w:rPr>
          <w:rStyle w:val="ezkurwreuab5ozgtqnkl"/>
          <w:sz w:val="28"/>
          <w:szCs w:val="28"/>
        </w:rPr>
        <w:t>uses</w:t>
      </w:r>
      <w:r w:rsidRPr="00715854">
        <w:rPr>
          <w:sz w:val="28"/>
          <w:szCs w:val="28"/>
        </w:rPr>
        <w:t xml:space="preserve"> </w:t>
      </w:r>
      <w:r w:rsidRPr="00715854">
        <w:rPr>
          <w:rStyle w:val="ezkurwreuab5ozgtqnkl"/>
          <w:sz w:val="28"/>
          <w:szCs w:val="28"/>
        </w:rPr>
        <w:t>long-term short-term memory (LSTM) and attention layers to extract temporal and non-temporal features.</w:t>
      </w:r>
      <w:r w:rsidRPr="00715854">
        <w:rPr>
          <w:sz w:val="28"/>
          <w:szCs w:val="28"/>
        </w:rPr>
        <w:t xml:space="preserve"> </w:t>
      </w:r>
      <w:r w:rsidRPr="00715854">
        <w:rPr>
          <w:rStyle w:val="ezkurwreuab5ozgtqnkl"/>
          <w:sz w:val="28"/>
          <w:szCs w:val="28"/>
        </w:rPr>
        <w:t>In</w:t>
      </w:r>
      <w:r w:rsidRPr="00715854">
        <w:rPr>
          <w:sz w:val="28"/>
          <w:szCs w:val="28"/>
        </w:rPr>
        <w:t xml:space="preserve"> </w:t>
      </w:r>
      <w:r w:rsidRPr="00715854">
        <w:rPr>
          <w:rStyle w:val="ezkurwreuab5ozgtqnkl"/>
          <w:sz w:val="28"/>
          <w:szCs w:val="28"/>
        </w:rPr>
        <w:t>addition, the process of increasing data through previous clinical knowledge is applied to bypass data limitations.</w:t>
      </w:r>
      <w:r w:rsidRPr="00715854">
        <w:rPr>
          <w:sz w:val="28"/>
          <w:szCs w:val="28"/>
        </w:rPr>
        <w:t xml:space="preserve"> </w:t>
      </w:r>
      <w:r w:rsidRPr="00715854">
        <w:rPr>
          <w:rStyle w:val="ezkurwreuab5ozgtqnkl"/>
          <w:sz w:val="28"/>
          <w:szCs w:val="28"/>
        </w:rPr>
        <w:t>Experiments</w:t>
      </w:r>
      <w:r w:rsidRPr="00715854">
        <w:rPr>
          <w:sz w:val="28"/>
          <w:szCs w:val="28"/>
        </w:rPr>
        <w:t xml:space="preserve"> </w:t>
      </w:r>
      <w:r w:rsidRPr="00715854">
        <w:rPr>
          <w:rStyle w:val="ezkurwreuab5ozgtqnkl"/>
          <w:sz w:val="28"/>
          <w:szCs w:val="28"/>
        </w:rPr>
        <w:t>conducted</w:t>
      </w:r>
      <w:r w:rsidRPr="00715854">
        <w:rPr>
          <w:sz w:val="28"/>
          <w:szCs w:val="28"/>
        </w:rPr>
        <w:t xml:space="preserve"> </w:t>
      </w:r>
      <w:r w:rsidRPr="00715854">
        <w:rPr>
          <w:rStyle w:val="ezkurwreuab5ozgtqnkl"/>
          <w:sz w:val="28"/>
          <w:szCs w:val="28"/>
        </w:rPr>
        <w:t>using</w:t>
      </w:r>
      <w:r w:rsidRPr="00715854">
        <w:rPr>
          <w:sz w:val="28"/>
          <w:szCs w:val="28"/>
        </w:rPr>
        <w:t xml:space="preserve"> </w:t>
      </w:r>
      <w:r w:rsidRPr="00715854">
        <w:rPr>
          <w:rStyle w:val="ezkurwreuab5ozgtqnkl"/>
          <w:sz w:val="28"/>
          <w:szCs w:val="28"/>
        </w:rPr>
        <w:t>real</w:t>
      </w:r>
      <w:r w:rsidRPr="00715854">
        <w:rPr>
          <w:sz w:val="28"/>
          <w:szCs w:val="28"/>
        </w:rPr>
        <w:t xml:space="preserve"> </w:t>
      </w:r>
      <w:r w:rsidRPr="00715854">
        <w:rPr>
          <w:rStyle w:val="ezkurwreuab5ozgtqnkl"/>
          <w:sz w:val="28"/>
          <w:szCs w:val="28"/>
        </w:rPr>
        <w:t>medical</w:t>
      </w:r>
      <w:r w:rsidRPr="00715854">
        <w:rPr>
          <w:sz w:val="28"/>
          <w:szCs w:val="28"/>
        </w:rPr>
        <w:t xml:space="preserve"> </w:t>
      </w:r>
      <w:r w:rsidRPr="00715854">
        <w:rPr>
          <w:rStyle w:val="ezkurwreuab5ozgtqnkl"/>
          <w:sz w:val="28"/>
          <w:szCs w:val="28"/>
        </w:rPr>
        <w:t>data</w:t>
      </w:r>
      <w:r w:rsidRPr="00715854">
        <w:rPr>
          <w:sz w:val="28"/>
          <w:szCs w:val="28"/>
        </w:rPr>
        <w:t xml:space="preserve"> </w:t>
      </w:r>
      <w:r w:rsidRPr="00715854">
        <w:rPr>
          <w:rStyle w:val="ezkurwreuab5ozgtqnkl"/>
          <w:sz w:val="28"/>
          <w:szCs w:val="28"/>
        </w:rPr>
        <w:t>show</w:t>
      </w:r>
      <w:r w:rsidRPr="00715854">
        <w:rPr>
          <w:sz w:val="28"/>
          <w:szCs w:val="28"/>
        </w:rPr>
        <w:t xml:space="preserve"> </w:t>
      </w:r>
      <w:r w:rsidRPr="00715854">
        <w:rPr>
          <w:rStyle w:val="ezkurwreuab5ozgtqnkl"/>
          <w:sz w:val="28"/>
          <w:szCs w:val="28"/>
        </w:rPr>
        <w:t>that the system outperforms the latest algorithms in predicting Noncommunicable Diseases, shows effectiveness in processing short serial data.</w:t>
      </w:r>
      <w:r w:rsidRPr="00715854">
        <w:rPr>
          <w:sz w:val="28"/>
          <w:szCs w:val="28"/>
        </w:rPr>
        <w:t xml:space="preserve"> </w:t>
      </w:r>
      <w:r w:rsidRPr="00715854">
        <w:rPr>
          <w:rStyle w:val="ezkurwreuab5ozgtqnkl"/>
          <w:sz w:val="28"/>
          <w:szCs w:val="28"/>
        </w:rPr>
        <w:t>The results</w:t>
      </w:r>
      <w:r w:rsidRPr="00715854">
        <w:rPr>
          <w:sz w:val="28"/>
          <w:szCs w:val="28"/>
        </w:rPr>
        <w:t xml:space="preserve"> </w:t>
      </w:r>
      <w:r w:rsidRPr="00715854">
        <w:rPr>
          <w:rStyle w:val="ezkurwreuab5ozgtqnkl"/>
          <w:sz w:val="28"/>
          <w:szCs w:val="28"/>
        </w:rPr>
        <w:t>suggest</w:t>
      </w:r>
      <w:r w:rsidRPr="00715854">
        <w:rPr>
          <w:sz w:val="28"/>
          <w:szCs w:val="28"/>
        </w:rPr>
        <w:t xml:space="preserve"> </w:t>
      </w:r>
      <w:r w:rsidRPr="00715854">
        <w:rPr>
          <w:rStyle w:val="ezkurwreuab5ozgtqnkl"/>
          <w:sz w:val="28"/>
          <w:szCs w:val="28"/>
        </w:rPr>
        <w:t>that using short sequential data directly</w:t>
      </w:r>
      <w:r w:rsidRPr="00715854">
        <w:rPr>
          <w:sz w:val="28"/>
          <w:szCs w:val="28"/>
        </w:rPr>
        <w:t xml:space="preserve"> </w:t>
      </w:r>
      <w:r w:rsidRPr="00715854">
        <w:rPr>
          <w:rStyle w:val="ezkurwreuab5ozgtqnkl"/>
          <w:sz w:val="28"/>
          <w:szCs w:val="28"/>
        </w:rPr>
        <w:t>may</w:t>
      </w:r>
      <w:r w:rsidRPr="00715854">
        <w:rPr>
          <w:sz w:val="28"/>
          <w:szCs w:val="28"/>
        </w:rPr>
        <w:t xml:space="preserve"> </w:t>
      </w:r>
      <w:r w:rsidRPr="00715854">
        <w:rPr>
          <w:rStyle w:val="ezkurwreuab5ozgtqnkl"/>
          <w:sz w:val="28"/>
          <w:szCs w:val="28"/>
        </w:rPr>
        <w:t>be</w:t>
      </w:r>
      <w:r w:rsidRPr="00715854">
        <w:rPr>
          <w:sz w:val="28"/>
          <w:szCs w:val="28"/>
        </w:rPr>
        <w:t xml:space="preserve"> </w:t>
      </w:r>
      <w:r w:rsidRPr="00715854">
        <w:rPr>
          <w:rStyle w:val="ezkurwreuab5ozgtqnkl"/>
          <w:sz w:val="28"/>
          <w:szCs w:val="28"/>
        </w:rPr>
        <w:t>more</w:t>
      </w:r>
      <w:r w:rsidRPr="00715854">
        <w:rPr>
          <w:sz w:val="28"/>
          <w:szCs w:val="28"/>
        </w:rPr>
        <w:t xml:space="preserve"> </w:t>
      </w:r>
      <w:r w:rsidRPr="00715854">
        <w:rPr>
          <w:rStyle w:val="ezkurwreuab5ozgtqnkl"/>
          <w:sz w:val="28"/>
          <w:szCs w:val="28"/>
        </w:rPr>
        <w:t>efficient</w:t>
      </w:r>
      <w:r w:rsidRPr="00715854">
        <w:rPr>
          <w:sz w:val="28"/>
          <w:szCs w:val="28"/>
        </w:rPr>
        <w:t xml:space="preserve"> </w:t>
      </w:r>
      <w:r w:rsidRPr="00715854">
        <w:rPr>
          <w:rStyle w:val="ezkurwreuab5ozgtqnkl"/>
          <w:sz w:val="28"/>
          <w:szCs w:val="28"/>
        </w:rPr>
        <w:t>than</w:t>
      </w:r>
      <w:r w:rsidRPr="00715854">
        <w:rPr>
          <w:sz w:val="28"/>
          <w:szCs w:val="28"/>
        </w:rPr>
        <w:t xml:space="preserve"> </w:t>
      </w:r>
      <w:r w:rsidRPr="00715854">
        <w:rPr>
          <w:rStyle w:val="ezkurwreuab5ozgtqnkl"/>
          <w:sz w:val="28"/>
          <w:szCs w:val="28"/>
        </w:rPr>
        <w:t>formatting</w:t>
      </w:r>
      <w:r w:rsidRPr="00715854">
        <w:rPr>
          <w:sz w:val="28"/>
          <w:szCs w:val="28"/>
        </w:rPr>
        <w:t xml:space="preserve"> </w:t>
      </w:r>
      <w:r w:rsidRPr="00715854">
        <w:rPr>
          <w:rStyle w:val="ezkurwreuab5ozgtqnkl"/>
          <w:sz w:val="28"/>
          <w:szCs w:val="28"/>
        </w:rPr>
        <w:t>traditional</w:t>
      </w:r>
      <w:r w:rsidRPr="00715854">
        <w:rPr>
          <w:sz w:val="28"/>
          <w:szCs w:val="28"/>
        </w:rPr>
        <w:t xml:space="preserve"> </w:t>
      </w:r>
      <w:r w:rsidRPr="00715854">
        <w:rPr>
          <w:rStyle w:val="ezkurwreuab5ozgtqnkl"/>
          <w:sz w:val="28"/>
          <w:szCs w:val="28"/>
        </w:rPr>
        <w:t>datasets</w:t>
      </w:r>
      <w:r w:rsidRPr="00715854">
        <w:rPr>
          <w:sz w:val="28"/>
          <w:szCs w:val="28"/>
        </w:rPr>
        <w:t xml:space="preserve"> </w:t>
      </w:r>
      <w:r w:rsidRPr="00715854">
        <w:rPr>
          <w:rStyle w:val="ezkurwreuab5ozgtqnkl"/>
          <w:sz w:val="28"/>
          <w:szCs w:val="28"/>
        </w:rPr>
        <w:t>with</w:t>
      </w:r>
      <w:r w:rsidRPr="00715854">
        <w:rPr>
          <w:sz w:val="28"/>
          <w:szCs w:val="28"/>
        </w:rPr>
        <w:t xml:space="preserve"> </w:t>
      </w:r>
      <w:r w:rsidRPr="00715854">
        <w:rPr>
          <w:rStyle w:val="ezkurwreuab5ozgtqnkl"/>
          <w:sz w:val="28"/>
          <w:szCs w:val="28"/>
        </w:rPr>
        <w:t>time</w:t>
      </w:r>
      <w:r w:rsidRPr="00715854">
        <w:rPr>
          <w:sz w:val="28"/>
          <w:szCs w:val="28"/>
        </w:rPr>
        <w:t xml:space="preserve"> </w:t>
      </w:r>
      <w:r w:rsidRPr="00715854">
        <w:rPr>
          <w:rStyle w:val="ezkurwreuab5ozgtqnkl"/>
          <w:sz w:val="28"/>
          <w:szCs w:val="28"/>
        </w:rPr>
        <w:t>exclusion</w:t>
      </w:r>
      <w:r w:rsidRPr="00715854">
        <w:rPr>
          <w:sz w:val="28"/>
          <w:szCs w:val="28"/>
        </w:rPr>
        <w:t xml:space="preserve"> </w:t>
      </w:r>
      <w:proofErr w:type="gramStart"/>
      <w:r w:rsidRPr="00715854">
        <w:rPr>
          <w:rStyle w:val="ezkurwreuab5ozgtqnkl"/>
          <w:sz w:val="28"/>
          <w:szCs w:val="28"/>
        </w:rPr>
        <w:t>constraints.(</w:t>
      </w:r>
      <w:proofErr w:type="gramEnd"/>
      <w:r w:rsidRPr="00715854">
        <w:rPr>
          <w:sz w:val="28"/>
          <w:szCs w:val="28"/>
        </w:rPr>
        <w:t xml:space="preserve"> </w:t>
      </w:r>
      <w:proofErr w:type="spellStart"/>
      <w:r w:rsidRPr="00715854">
        <w:rPr>
          <w:sz w:val="28"/>
          <w:szCs w:val="28"/>
        </w:rPr>
        <w:t>Chengkai</w:t>
      </w:r>
      <w:proofErr w:type="spellEnd"/>
      <w:r w:rsidRPr="00715854">
        <w:rPr>
          <w:sz w:val="28"/>
          <w:szCs w:val="28"/>
        </w:rPr>
        <w:t xml:space="preserve"> Wu, </w:t>
      </w:r>
      <w:proofErr w:type="spellStart"/>
      <w:r w:rsidRPr="00715854">
        <w:rPr>
          <w:sz w:val="28"/>
          <w:szCs w:val="28"/>
        </w:rPr>
        <w:t>Tianshu</w:t>
      </w:r>
      <w:proofErr w:type="spellEnd"/>
      <w:r w:rsidRPr="00715854">
        <w:rPr>
          <w:sz w:val="28"/>
          <w:szCs w:val="28"/>
        </w:rPr>
        <w:t xml:space="preserve"> Zhou, Yu Tian, </w:t>
      </w:r>
      <w:proofErr w:type="spellStart"/>
      <w:r w:rsidRPr="00715854">
        <w:rPr>
          <w:sz w:val="28"/>
          <w:szCs w:val="28"/>
        </w:rPr>
        <w:t>Junya</w:t>
      </w:r>
      <w:proofErr w:type="spellEnd"/>
      <w:r w:rsidRPr="00715854">
        <w:rPr>
          <w:sz w:val="28"/>
          <w:szCs w:val="28"/>
        </w:rPr>
        <w:t xml:space="preserve"> Wu, </w:t>
      </w:r>
      <w:proofErr w:type="spellStart"/>
      <w:r w:rsidRPr="00715854">
        <w:rPr>
          <w:sz w:val="28"/>
          <w:szCs w:val="28"/>
        </w:rPr>
        <w:t>Jingsong</w:t>
      </w:r>
      <w:proofErr w:type="spellEnd"/>
      <w:r w:rsidRPr="00715854">
        <w:rPr>
          <w:sz w:val="28"/>
          <w:szCs w:val="28"/>
        </w:rPr>
        <w:t xml:space="preserve"> Li, Zhong Liu,2022</w:t>
      </w:r>
      <w:r w:rsidRPr="00715854">
        <w:rPr>
          <w:rStyle w:val="ezkurwreuab5ozgtqnkl"/>
          <w:sz w:val="28"/>
          <w:szCs w:val="28"/>
        </w:rPr>
        <w:t>)</w:t>
      </w:r>
    </w:p>
    <w:p w14:paraId="72845FB7" w14:textId="77777777" w:rsidR="00B134B0" w:rsidRPr="00715854" w:rsidRDefault="00B134B0" w:rsidP="00715854">
      <w:pPr>
        <w:rPr>
          <w:rStyle w:val="Strong"/>
          <w:b w:val="0"/>
          <w:bCs w:val="0"/>
          <w:sz w:val="28"/>
          <w:szCs w:val="28"/>
        </w:rPr>
      </w:pPr>
    </w:p>
    <w:p w14:paraId="5B58D9A7" w14:textId="77777777" w:rsidR="00B134B0" w:rsidRPr="00715854" w:rsidRDefault="00B134B0" w:rsidP="00715854">
      <w:pPr>
        <w:jc w:val="left"/>
        <w:rPr>
          <w:b/>
          <w:bCs/>
          <w:sz w:val="28"/>
          <w:szCs w:val="28"/>
        </w:rPr>
      </w:pPr>
      <w:r w:rsidRPr="00715854">
        <w:rPr>
          <w:b/>
          <w:bCs/>
          <w:sz w:val="28"/>
          <w:szCs w:val="28"/>
        </w:rPr>
        <w:t>Paper4: Chronic Disease Prediction Using Deep Learning.</w:t>
      </w:r>
    </w:p>
    <w:p w14:paraId="020A2615" w14:textId="77777777" w:rsidR="00715854" w:rsidRPr="00715854" w:rsidRDefault="00715854" w:rsidP="00715854">
      <w:pPr>
        <w:rPr>
          <w:sz w:val="28"/>
          <w:szCs w:val="28"/>
        </w:rPr>
      </w:pPr>
    </w:p>
    <w:p w14:paraId="7AA2C457" w14:textId="77777777" w:rsidR="00A82075" w:rsidRPr="00715854" w:rsidRDefault="00B134B0" w:rsidP="00715854">
      <w:pPr>
        <w:rPr>
          <w:sz w:val="28"/>
          <w:szCs w:val="28"/>
        </w:rPr>
      </w:pPr>
      <w:r w:rsidRPr="00715854">
        <w:rPr>
          <w:sz w:val="28"/>
          <w:szCs w:val="28"/>
        </w:rPr>
        <w:t xml:space="preserve">Data are rapidly increasing in the fields of biosciences and healthcare, providing opportunities for improving the early identification of infections and social insurance of patients. Forecasting is an important aspect of health care. This paper aims to develop deep learning models and algorithms for predicting chronic diseases in patients. The study uses a standard dataset to experiment with a modified prediction model. The method is based on machine learning techniques, such as the "nearest neighbour" algorithm, a decision tree, as well as deep learning using various activation functions (such as </w:t>
      </w:r>
      <w:proofErr w:type="spellStart"/>
      <w:r w:rsidRPr="00715854">
        <w:rPr>
          <w:sz w:val="28"/>
          <w:szCs w:val="28"/>
        </w:rPr>
        <w:t>ReLU</w:t>
      </w:r>
      <w:proofErr w:type="spellEnd"/>
      <w:r w:rsidRPr="00715854">
        <w:rPr>
          <w:sz w:val="28"/>
          <w:szCs w:val="28"/>
        </w:rPr>
        <w:t xml:space="preserve">, linear activation function, X-function) and the "Adam" optimizer. The results showed that the proposed prediction system enhances the accuracy of the prediction, with deep learning algorithms achieving an accuracy of about 98.3% when compared with other algorithms. These techniques have been particularly </w:t>
      </w:r>
      <w:r w:rsidRPr="00715854">
        <w:rPr>
          <w:sz w:val="28"/>
          <w:szCs w:val="28"/>
        </w:rPr>
        <w:lastRenderedPageBreak/>
        <w:t xml:space="preserve">applied to predict heart disease, breast cancer and chronic </w:t>
      </w:r>
      <w:proofErr w:type="gramStart"/>
      <w:r w:rsidRPr="00715854">
        <w:rPr>
          <w:sz w:val="28"/>
          <w:szCs w:val="28"/>
        </w:rPr>
        <w:t>diabetes.(</w:t>
      </w:r>
      <w:proofErr w:type="gramEnd"/>
      <w:r w:rsidRPr="00715854">
        <w:rPr>
          <w:color w:val="222222"/>
          <w:sz w:val="28"/>
          <w:szCs w:val="28"/>
        </w:rPr>
        <w:t xml:space="preserve"> Mishra, J., </w:t>
      </w:r>
      <w:proofErr w:type="spellStart"/>
      <w:r w:rsidRPr="00715854">
        <w:rPr>
          <w:color w:val="222222"/>
          <w:sz w:val="28"/>
          <w:szCs w:val="28"/>
        </w:rPr>
        <w:t>Tarar</w:t>
      </w:r>
      <w:proofErr w:type="spellEnd"/>
      <w:r w:rsidRPr="00715854">
        <w:rPr>
          <w:color w:val="222222"/>
          <w:sz w:val="28"/>
          <w:szCs w:val="28"/>
        </w:rPr>
        <w:t>, S.2020</w:t>
      </w:r>
      <w:r w:rsidRPr="00715854">
        <w:rPr>
          <w:sz w:val="28"/>
          <w:szCs w:val="28"/>
        </w:rPr>
        <w:t>)</w:t>
      </w:r>
    </w:p>
    <w:p w14:paraId="5153344B" w14:textId="77777777" w:rsidR="00B134B0" w:rsidRPr="00715854" w:rsidRDefault="00B134B0" w:rsidP="00715854">
      <w:pPr>
        <w:rPr>
          <w:sz w:val="28"/>
          <w:szCs w:val="28"/>
        </w:rPr>
      </w:pPr>
      <w:r w:rsidRPr="00715854">
        <w:rPr>
          <w:b/>
          <w:bCs/>
          <w:sz w:val="28"/>
          <w:szCs w:val="28"/>
        </w:rPr>
        <w:t xml:space="preserve">Paper5: </w:t>
      </w:r>
      <w:r w:rsidRPr="00715854">
        <w:rPr>
          <w:sz w:val="28"/>
          <w:szCs w:val="28"/>
        </w:rPr>
        <w:t>Prediction of Chronic Disease by Machine Learning.</w:t>
      </w:r>
    </w:p>
    <w:p w14:paraId="0009F04D" w14:textId="77777777" w:rsidR="00B134B0" w:rsidRPr="00715854" w:rsidRDefault="00B134B0" w:rsidP="00715854">
      <w:pPr>
        <w:rPr>
          <w:rStyle w:val="Strong"/>
          <w:b w:val="0"/>
          <w:bCs w:val="0"/>
          <w:sz w:val="28"/>
          <w:szCs w:val="28"/>
        </w:rPr>
      </w:pPr>
      <w:r w:rsidRPr="00715854">
        <w:rPr>
          <w:rStyle w:val="Strong"/>
          <w:b w:val="0"/>
          <w:bCs w:val="0"/>
          <w:sz w:val="28"/>
          <w:szCs w:val="28"/>
        </w:rPr>
        <w:t>Accurate prediction of disease risk in patients is vital in the biomedical and healthcare communities, as it contributes to the early detection of diseases. However, the quality of medical data significantly affects the accuracy of the forecast, as incomplete or inaccurate data leads to less effective results.</w:t>
      </w:r>
    </w:p>
    <w:p w14:paraId="18545F4A" w14:textId="77777777" w:rsidR="00B134B0" w:rsidRPr="00715854" w:rsidRDefault="00B134B0" w:rsidP="00715854">
      <w:pPr>
        <w:rPr>
          <w:rStyle w:val="Strong"/>
          <w:b w:val="0"/>
          <w:bCs w:val="0"/>
          <w:sz w:val="28"/>
          <w:szCs w:val="28"/>
        </w:rPr>
      </w:pPr>
      <w:r w:rsidRPr="00715854">
        <w:rPr>
          <w:rStyle w:val="Strong"/>
          <w:b w:val="0"/>
          <w:bCs w:val="0"/>
          <w:sz w:val="28"/>
          <w:szCs w:val="28"/>
        </w:rPr>
        <w:t xml:space="preserve">This study uses a specific machine learning algorithm to determine disease rates by processing a dataset drawn from specific hospitals. The process involves pre-processing the data and reconstructing the missing values to ensure the accuracy of the analysis. After comparing several algorithms, the RNN (iterative neural network) algorithm proved to be the most accurate, achieving up to 97.6% with a noticeable convergence </w:t>
      </w:r>
      <w:proofErr w:type="gramStart"/>
      <w:r w:rsidRPr="00715854">
        <w:rPr>
          <w:rStyle w:val="Strong"/>
          <w:b w:val="0"/>
          <w:bCs w:val="0"/>
          <w:sz w:val="28"/>
          <w:szCs w:val="28"/>
        </w:rPr>
        <w:t>speed.(</w:t>
      </w:r>
      <w:proofErr w:type="gramEnd"/>
      <w:r w:rsidRPr="00715854">
        <w:rPr>
          <w:b/>
          <w:bCs/>
          <w:color w:val="333333"/>
          <w:sz w:val="28"/>
          <w:szCs w:val="28"/>
        </w:rPr>
        <w:t xml:space="preserve"> P. </w:t>
      </w:r>
      <w:proofErr w:type="spellStart"/>
      <w:r w:rsidRPr="00715854">
        <w:rPr>
          <w:b/>
          <w:bCs/>
          <w:color w:val="333333"/>
          <w:sz w:val="28"/>
          <w:szCs w:val="28"/>
        </w:rPr>
        <w:t>Anandajayam</w:t>
      </w:r>
      <w:proofErr w:type="spellEnd"/>
      <w:r w:rsidRPr="00715854">
        <w:rPr>
          <w:b/>
          <w:bCs/>
          <w:color w:val="333333"/>
          <w:sz w:val="28"/>
          <w:szCs w:val="28"/>
        </w:rPr>
        <w:t>, S. Aravindkumar,2019</w:t>
      </w:r>
      <w:r w:rsidRPr="00715854">
        <w:rPr>
          <w:rStyle w:val="Strong"/>
          <w:b w:val="0"/>
          <w:bCs w:val="0"/>
          <w:sz w:val="28"/>
          <w:szCs w:val="28"/>
        </w:rPr>
        <w:t>)</w:t>
      </w:r>
    </w:p>
    <w:p w14:paraId="77D85EE4" w14:textId="77777777" w:rsidR="0046327C" w:rsidRPr="00715854" w:rsidRDefault="0046327C" w:rsidP="00715854">
      <w:pPr>
        <w:rPr>
          <w:rStyle w:val="Strong"/>
          <w:b w:val="0"/>
          <w:bCs w:val="0"/>
          <w:sz w:val="28"/>
          <w:szCs w:val="28"/>
        </w:rPr>
      </w:pPr>
    </w:p>
    <w:p w14:paraId="42BD437D" w14:textId="77777777" w:rsidR="00B134B0" w:rsidRPr="00715854" w:rsidRDefault="00B134B0" w:rsidP="00715854">
      <w:pPr>
        <w:jc w:val="left"/>
        <w:rPr>
          <w:b/>
          <w:bCs/>
          <w:sz w:val="28"/>
          <w:szCs w:val="28"/>
        </w:rPr>
      </w:pPr>
      <w:r w:rsidRPr="00715854">
        <w:rPr>
          <w:b/>
          <w:bCs/>
          <w:sz w:val="28"/>
          <w:szCs w:val="28"/>
        </w:rPr>
        <w:t>Paper6: Disease Prediction using Machine Learning Algorithms</w:t>
      </w:r>
    </w:p>
    <w:p w14:paraId="3B3F91CB" w14:textId="77777777" w:rsidR="00715854" w:rsidRPr="00715854" w:rsidRDefault="00715854" w:rsidP="00715854">
      <w:pPr>
        <w:rPr>
          <w:b/>
          <w:bCs/>
          <w:sz w:val="28"/>
          <w:szCs w:val="28"/>
        </w:rPr>
      </w:pPr>
    </w:p>
    <w:p w14:paraId="71D2E102" w14:textId="77777777" w:rsidR="00B134B0" w:rsidRPr="00715854" w:rsidRDefault="00B134B0" w:rsidP="00715854">
      <w:pPr>
        <w:rPr>
          <w:b/>
          <w:bCs/>
          <w:sz w:val="28"/>
          <w:szCs w:val="28"/>
        </w:rPr>
      </w:pPr>
      <w:r w:rsidRPr="00715854">
        <w:rPr>
          <w:sz w:val="28"/>
          <w:szCs w:val="28"/>
        </w:rPr>
        <w:t>The development of data mining technologies has led to their increasing use in multiple fields such as industry, healthcare, and biosciences, contributing to the improvement of medical information analysis. This research focuses on the use of machine learning technologies in the early prediction of diseases and the enhancement of patient care.</w:t>
      </w:r>
    </w:p>
    <w:p w14:paraId="420EF852" w14:textId="77777777" w:rsidR="00B134B0" w:rsidRPr="00715854" w:rsidRDefault="00B134B0" w:rsidP="00715854">
      <w:pPr>
        <w:rPr>
          <w:b/>
          <w:bCs/>
          <w:sz w:val="28"/>
          <w:szCs w:val="28"/>
        </w:rPr>
      </w:pPr>
      <w:r w:rsidRPr="00715854">
        <w:rPr>
          <w:sz w:val="28"/>
          <w:szCs w:val="28"/>
        </w:rPr>
        <w:t>The development of a classifier system using machine learning algorithms is aimed at helping doctors diagnose diseases in their early stages. Data from the registries of 4,920 patients diagnosed with 41 diseases were used, with 95 out of 132 independent variables (symptoms) selected as relevant.</w:t>
      </w:r>
    </w:p>
    <w:p w14:paraId="53593F86" w14:textId="77777777" w:rsidR="00B134B0" w:rsidRPr="00715854" w:rsidRDefault="00B134B0" w:rsidP="00715854">
      <w:pPr>
        <w:rPr>
          <w:b/>
          <w:bCs/>
          <w:sz w:val="28"/>
          <w:szCs w:val="28"/>
        </w:rPr>
      </w:pPr>
      <w:r w:rsidRPr="00715854">
        <w:rPr>
          <w:sz w:val="28"/>
          <w:szCs w:val="28"/>
        </w:rPr>
        <w:t xml:space="preserve">The paper reviews the disease prediction system developed using machine learning algorithms such as decision tree classifiers, random forest classifiers, and knife Bayes classifiers. The study also presents a comparison of the performance results of these algorithms, highlighting the effectiveness of each of them in improving the accuracy of disease prediction. </w:t>
      </w:r>
      <w:proofErr w:type="gramStart"/>
      <w:r w:rsidRPr="00715854">
        <w:rPr>
          <w:sz w:val="28"/>
          <w:szCs w:val="28"/>
        </w:rPr>
        <w:t>.(</w:t>
      </w:r>
      <w:r w:rsidRPr="00715854">
        <w:rPr>
          <w:color w:val="333333"/>
          <w:sz w:val="28"/>
          <w:szCs w:val="28"/>
        </w:rPr>
        <w:t xml:space="preserve"> S.</w:t>
      </w:r>
      <w:proofErr w:type="gramEnd"/>
      <w:r w:rsidRPr="00715854">
        <w:rPr>
          <w:color w:val="333333"/>
          <w:sz w:val="28"/>
          <w:szCs w:val="28"/>
        </w:rPr>
        <w:t xml:space="preserve"> </w:t>
      </w:r>
      <w:proofErr w:type="spellStart"/>
      <w:r w:rsidRPr="00715854">
        <w:rPr>
          <w:color w:val="333333"/>
          <w:sz w:val="28"/>
          <w:szCs w:val="28"/>
        </w:rPr>
        <w:t>Grampurohit</w:t>
      </w:r>
      <w:proofErr w:type="spellEnd"/>
      <w:r w:rsidRPr="00715854">
        <w:rPr>
          <w:color w:val="333333"/>
          <w:sz w:val="28"/>
          <w:szCs w:val="28"/>
        </w:rPr>
        <w:t xml:space="preserve"> and C. Sagarnal,2020</w:t>
      </w:r>
      <w:r w:rsidRPr="00715854">
        <w:rPr>
          <w:sz w:val="28"/>
          <w:szCs w:val="28"/>
        </w:rPr>
        <w:t>)</w:t>
      </w:r>
    </w:p>
    <w:p w14:paraId="21E6DA70" w14:textId="77777777" w:rsidR="00EC701F" w:rsidRPr="00715854" w:rsidRDefault="00EC701F" w:rsidP="00715854">
      <w:pPr>
        <w:rPr>
          <w:sz w:val="28"/>
          <w:szCs w:val="28"/>
        </w:rPr>
      </w:pPr>
    </w:p>
    <w:p w14:paraId="3056BD9A" w14:textId="77777777" w:rsidR="0046327C" w:rsidRPr="00715854" w:rsidRDefault="0046327C" w:rsidP="00715854">
      <w:pPr>
        <w:jc w:val="left"/>
        <w:rPr>
          <w:b/>
          <w:bCs/>
          <w:sz w:val="28"/>
          <w:szCs w:val="28"/>
        </w:rPr>
      </w:pPr>
      <w:r w:rsidRPr="00715854">
        <w:rPr>
          <w:b/>
          <w:bCs/>
          <w:color w:val="000000" w:themeColor="text1"/>
          <w:sz w:val="28"/>
          <w:szCs w:val="28"/>
        </w:rPr>
        <w:t>Paper7:</w:t>
      </w:r>
      <w:r w:rsidRPr="00715854">
        <w:rPr>
          <w:b/>
          <w:bCs/>
          <w:color w:val="7030A0"/>
          <w:sz w:val="28"/>
          <w:szCs w:val="28"/>
        </w:rPr>
        <w:t xml:space="preserve"> </w:t>
      </w:r>
      <w:r w:rsidRPr="00715854">
        <w:rPr>
          <w:b/>
          <w:bCs/>
          <w:sz w:val="28"/>
          <w:szCs w:val="28"/>
        </w:rPr>
        <w:t>Machine Learning Techniques for Accurate Prediction and Detection of Chronic Diseases</w:t>
      </w:r>
    </w:p>
    <w:p w14:paraId="09E980D4" w14:textId="77777777" w:rsidR="00715854" w:rsidRPr="00715854" w:rsidRDefault="00715854" w:rsidP="00715854">
      <w:pPr>
        <w:rPr>
          <w:b/>
          <w:bCs/>
          <w:sz w:val="28"/>
          <w:szCs w:val="28"/>
        </w:rPr>
      </w:pPr>
    </w:p>
    <w:p w14:paraId="0AB4784B" w14:textId="77777777" w:rsidR="0046327C" w:rsidRPr="00715854" w:rsidRDefault="00D5311B" w:rsidP="00715854">
      <w:pPr>
        <w:rPr>
          <w:b/>
          <w:bCs/>
          <w:color w:val="000000" w:themeColor="text1"/>
          <w:sz w:val="28"/>
          <w:szCs w:val="28"/>
        </w:rPr>
      </w:pPr>
      <w:r w:rsidRPr="00715854">
        <w:rPr>
          <w:sz w:val="28"/>
          <w:szCs w:val="28"/>
        </w:rPr>
        <w:t xml:space="preserve">The research specialises in improving early detection and prediction of continual sicknesses via addressing environmental elements and lifestyle choices. It goals to improve the use of gadget getting to know (ML) strategies, using convolutional neural networks (CNN) for function extraction and disorder prediction. Key methodologies include statistics </w:t>
      </w:r>
      <w:proofErr w:type="spellStart"/>
      <w:r w:rsidRPr="00715854">
        <w:rPr>
          <w:sz w:val="28"/>
          <w:szCs w:val="28"/>
        </w:rPr>
        <w:lastRenderedPageBreak/>
        <w:t>preprocessing</w:t>
      </w:r>
      <w:proofErr w:type="spellEnd"/>
      <w:r w:rsidRPr="00715854">
        <w:rPr>
          <w:sz w:val="28"/>
          <w:szCs w:val="28"/>
        </w:rPr>
        <w:t xml:space="preserve">, fact splitting, and model evaluation. The proposed version indicates advanced accuracy (above ninety-three%) compared to traditional models in predicting continual illnesses like maximum cancers, coronary </w:t>
      </w:r>
      <w:proofErr w:type="spellStart"/>
      <w:r w:rsidRPr="00715854">
        <w:rPr>
          <w:sz w:val="28"/>
          <w:szCs w:val="28"/>
        </w:rPr>
        <w:t>coronary</w:t>
      </w:r>
      <w:proofErr w:type="spellEnd"/>
      <w:r w:rsidRPr="00715854">
        <w:rPr>
          <w:sz w:val="28"/>
          <w:szCs w:val="28"/>
        </w:rPr>
        <w:t xml:space="preserve"> heart ailment, diabetes, and Alzheimer's. The look at consists of affected person lifestyle, scientific history, and signs and symptoms for complete disorder prediction and benchmarks its performance in opposition to different algorithms, accomplishing large improvements in accuracy and </w:t>
      </w:r>
      <w:proofErr w:type="gramStart"/>
      <w:r w:rsidRPr="00715854">
        <w:rPr>
          <w:sz w:val="28"/>
          <w:szCs w:val="28"/>
        </w:rPr>
        <w:t>reliability.</w:t>
      </w:r>
      <w:r w:rsidRPr="00715854">
        <w:rPr>
          <w:b/>
          <w:bCs/>
          <w:sz w:val="28"/>
          <w:szCs w:val="28"/>
        </w:rPr>
        <w:t>(</w:t>
      </w:r>
      <w:proofErr w:type="gramEnd"/>
      <w:r w:rsidRPr="00715854">
        <w:rPr>
          <w:b/>
          <w:bCs/>
          <w:color w:val="000000" w:themeColor="text1"/>
          <w:sz w:val="28"/>
          <w:szCs w:val="28"/>
        </w:rPr>
        <w:t xml:space="preserve"> </w:t>
      </w:r>
      <w:r w:rsidR="00CC4318" w:rsidRPr="00715854">
        <w:rPr>
          <w:color w:val="000000" w:themeColor="text1"/>
          <w:sz w:val="28"/>
          <w:szCs w:val="28"/>
        </w:rPr>
        <w:t xml:space="preserve">Suman, </w:t>
      </w:r>
      <w:proofErr w:type="spellStart"/>
      <w:r w:rsidR="00CC4318" w:rsidRPr="00715854">
        <w:rPr>
          <w:color w:val="000000" w:themeColor="text1"/>
          <w:sz w:val="28"/>
          <w:szCs w:val="28"/>
        </w:rPr>
        <w:t>Yudhvir</w:t>
      </w:r>
      <w:proofErr w:type="spellEnd"/>
      <w:r w:rsidR="00CC4318" w:rsidRPr="00715854">
        <w:rPr>
          <w:color w:val="000000" w:themeColor="text1"/>
          <w:sz w:val="28"/>
          <w:szCs w:val="28"/>
        </w:rPr>
        <w:t xml:space="preserve"> Singh, Neha Gulati 2024</w:t>
      </w:r>
      <w:r w:rsidRPr="00715854">
        <w:rPr>
          <w:b/>
          <w:bCs/>
          <w:color w:val="000000" w:themeColor="text1"/>
          <w:sz w:val="28"/>
          <w:szCs w:val="28"/>
        </w:rPr>
        <w:t>)</w:t>
      </w:r>
    </w:p>
    <w:p w14:paraId="48778354" w14:textId="77777777" w:rsidR="00CC4318" w:rsidRPr="00715854" w:rsidRDefault="00CC4318" w:rsidP="00715854">
      <w:pPr>
        <w:rPr>
          <w:b/>
          <w:bCs/>
          <w:sz w:val="28"/>
          <w:szCs w:val="28"/>
        </w:rPr>
      </w:pPr>
    </w:p>
    <w:p w14:paraId="2BF5FC31" w14:textId="77777777" w:rsidR="000654B4" w:rsidRPr="00715854" w:rsidRDefault="000654B4" w:rsidP="00715854">
      <w:pPr>
        <w:rPr>
          <w:b/>
          <w:bCs/>
          <w:sz w:val="28"/>
          <w:szCs w:val="28"/>
        </w:rPr>
      </w:pPr>
    </w:p>
    <w:p w14:paraId="16D8B301" w14:textId="77777777" w:rsidR="00D5311B" w:rsidRPr="00715854" w:rsidRDefault="00CC4318" w:rsidP="00715854">
      <w:pPr>
        <w:jc w:val="left"/>
        <w:rPr>
          <w:b/>
          <w:bCs/>
          <w:sz w:val="28"/>
          <w:szCs w:val="28"/>
        </w:rPr>
      </w:pPr>
      <w:r w:rsidRPr="00715854">
        <w:rPr>
          <w:b/>
          <w:bCs/>
          <w:color w:val="000000" w:themeColor="text1"/>
          <w:spacing w:val="7"/>
          <w:sz w:val="28"/>
          <w:szCs w:val="28"/>
        </w:rPr>
        <w:t>Paper8:</w:t>
      </w:r>
      <w:r w:rsidR="00BE7632" w:rsidRPr="00715854">
        <w:rPr>
          <w:b/>
          <w:bCs/>
          <w:sz w:val="28"/>
          <w:szCs w:val="28"/>
        </w:rPr>
        <w:t xml:space="preserve"> Artificial Intelligence (AI)-Powered Predictive Models in Chronic Disease Management: A Data-Driven Approach</w:t>
      </w:r>
    </w:p>
    <w:p w14:paraId="1257E09E" w14:textId="77777777" w:rsidR="00A82075" w:rsidRPr="00715854" w:rsidRDefault="00A82075" w:rsidP="00715854">
      <w:pPr>
        <w:rPr>
          <w:sz w:val="28"/>
          <w:szCs w:val="28"/>
        </w:rPr>
      </w:pPr>
    </w:p>
    <w:p w14:paraId="5050CA2A" w14:textId="77777777" w:rsidR="0002342D" w:rsidRPr="00715854" w:rsidRDefault="0002342D" w:rsidP="00715854">
      <w:pPr>
        <w:rPr>
          <w:b/>
          <w:bCs/>
          <w:sz w:val="28"/>
          <w:szCs w:val="28"/>
        </w:rPr>
      </w:pPr>
      <w:r w:rsidRPr="00715854">
        <w:rPr>
          <w:sz w:val="28"/>
          <w:szCs w:val="28"/>
        </w:rPr>
        <w:t xml:space="preserve">A thorough shift inside the manipulation of continual ailments is taking region way to synthetic intelligence (AI), which contributes to improving affected individual consequences, allowing customised remedies, and developing diagnostic accuracy. AI-based totally definitely really fashions, which incorporate random forests and neural networks, display fantastic performance in predicting the path of sicknesses, allowing early interventions and effective chance evaluation. Such fashions attain higher overall performance than traditional strategies in the treatment of diseases together with diabetes and coronary heart disease. However, the big adoption of this technology faces limitations represented by way of the use of problems that consist of records privateness, interpretability of models, and their generalizability. Studies show that so that it will acquire the </w:t>
      </w:r>
      <w:proofErr w:type="gramStart"/>
      <w:r w:rsidRPr="00715854">
        <w:rPr>
          <w:sz w:val="28"/>
          <w:szCs w:val="28"/>
        </w:rPr>
        <w:t>most fine</w:t>
      </w:r>
      <w:proofErr w:type="gramEnd"/>
      <w:r w:rsidRPr="00715854">
        <w:rPr>
          <w:sz w:val="28"/>
          <w:szCs w:val="28"/>
        </w:rPr>
        <w:t xml:space="preserve"> effect of artificial intelligence in healthcare, there may be a desire to increase the transparency of fashions and bear in mind moral factors.</w:t>
      </w:r>
    </w:p>
    <w:p w14:paraId="46689303" w14:textId="77777777" w:rsidR="0002342D" w:rsidRPr="00715854" w:rsidRDefault="0002342D" w:rsidP="00715854">
      <w:pPr>
        <w:rPr>
          <w:b/>
          <w:bCs/>
          <w:sz w:val="28"/>
          <w:szCs w:val="28"/>
        </w:rPr>
      </w:pPr>
    </w:p>
    <w:p w14:paraId="34DCA731" w14:textId="77777777" w:rsidR="00EB5394" w:rsidRDefault="0002342D" w:rsidP="00715854">
      <w:pPr>
        <w:rPr>
          <w:sz w:val="28"/>
          <w:szCs w:val="28"/>
        </w:rPr>
      </w:pPr>
      <w:r w:rsidRPr="00715854">
        <w:rPr>
          <w:sz w:val="28"/>
          <w:szCs w:val="28"/>
        </w:rPr>
        <w:t>Regardless of these tendencies, challenges continue to exist. The troubles of generalisation, the problem of interpreting models, and the specificity of information keep away from the broader use of synthetic intelligence and its effect in healthcare. Building do not forget and making sure ethics calls for addressing those challenges correctly.</w:t>
      </w:r>
    </w:p>
    <w:p w14:paraId="58F3736A" w14:textId="77777777" w:rsidR="00715854" w:rsidRPr="00715854" w:rsidRDefault="00715854" w:rsidP="00715854">
      <w:pPr>
        <w:rPr>
          <w:b/>
          <w:bCs/>
          <w:sz w:val="28"/>
          <w:szCs w:val="28"/>
        </w:rPr>
      </w:pPr>
    </w:p>
    <w:p w14:paraId="1006D91F" w14:textId="77777777" w:rsidR="006C5157" w:rsidRPr="00715854" w:rsidRDefault="005F5886" w:rsidP="00715854">
      <w:pPr>
        <w:jc w:val="left"/>
        <w:rPr>
          <w:b/>
          <w:bCs/>
          <w:sz w:val="28"/>
          <w:szCs w:val="28"/>
        </w:rPr>
      </w:pPr>
      <w:r w:rsidRPr="00715854">
        <w:rPr>
          <w:b/>
          <w:bCs/>
          <w:color w:val="000000" w:themeColor="text1"/>
          <w:spacing w:val="7"/>
          <w:sz w:val="28"/>
          <w:szCs w:val="28"/>
        </w:rPr>
        <w:t>Paper9:</w:t>
      </w:r>
      <w:r w:rsidR="006C5157" w:rsidRPr="00715854">
        <w:rPr>
          <w:b/>
          <w:bCs/>
          <w:sz w:val="28"/>
          <w:szCs w:val="28"/>
        </w:rPr>
        <w:t xml:space="preserve"> Efficient Data-driven Machine Learning Models for Hypertension Risk Prediction</w:t>
      </w:r>
    </w:p>
    <w:p w14:paraId="0F8B6CC8" w14:textId="77777777" w:rsidR="00EB5394" w:rsidRPr="00715854" w:rsidRDefault="00EB5394" w:rsidP="00715854">
      <w:pPr>
        <w:rPr>
          <w:sz w:val="28"/>
          <w:szCs w:val="28"/>
        </w:rPr>
      </w:pPr>
    </w:p>
    <w:p w14:paraId="72D8F16C" w14:textId="77777777" w:rsidR="006C5157" w:rsidRPr="00715854" w:rsidRDefault="006C5157" w:rsidP="00715854">
      <w:pPr>
        <w:rPr>
          <w:sz w:val="28"/>
          <w:szCs w:val="28"/>
        </w:rPr>
      </w:pPr>
      <w:r w:rsidRPr="00715854">
        <w:rPr>
          <w:sz w:val="28"/>
          <w:szCs w:val="28"/>
        </w:rPr>
        <w:t xml:space="preserve">Hypertension is a chronic condition characterized by high pressure in the arteries of the human body. As a result, the heart is forced to work harder to ensure normal blood circulation in the body. High blood pressure is one of the most important risk factors for future fatal diseases, be it heart </w:t>
      </w:r>
      <w:r w:rsidRPr="00715854">
        <w:rPr>
          <w:sz w:val="28"/>
          <w:szCs w:val="28"/>
        </w:rPr>
        <w:lastRenderedPageBreak/>
        <w:t>disease, stroke or kidney failure. In this study, machine learning (ML) techniques are used to design effective models to predict the long-term risk of developing hypertension in older participants (over 50 years old). Our goal is to train models with high sensitivity to identify individuals at risk, with the aim of avoiding the development and appearance of hypertension in the future through appropriate interventions.</w:t>
      </w:r>
    </w:p>
    <w:p w14:paraId="07B2A1FE" w14:textId="77777777" w:rsidR="006C5157" w:rsidRPr="00715854" w:rsidRDefault="006C5157" w:rsidP="00715854">
      <w:pPr>
        <w:rPr>
          <w:sz w:val="28"/>
          <w:szCs w:val="28"/>
        </w:rPr>
      </w:pPr>
    </w:p>
    <w:p w14:paraId="6AFD3429" w14:textId="77777777" w:rsidR="00EB5394" w:rsidRPr="00715854" w:rsidRDefault="006C5157" w:rsidP="00715854">
      <w:pPr>
        <w:rPr>
          <w:sz w:val="28"/>
          <w:szCs w:val="28"/>
        </w:rPr>
      </w:pPr>
      <w:r w:rsidRPr="00715854">
        <w:rPr>
          <w:sz w:val="28"/>
          <w:szCs w:val="28"/>
        </w:rPr>
        <w:t>In the course of the established methodology, two different methods of balancing the categories were adopted, and the order of characteristics was applied under these two methods. Two models of machine learning (namely decision tree and knife Bayes) were also compared based on the criteria of accuracy (Precision), recall (Recall), F-Measure (F-Measure), total accuracy (Accuracy), and area under the curve (AUC).</w:t>
      </w:r>
    </w:p>
    <w:p w14:paraId="0EC6ED27" w14:textId="77777777" w:rsidR="00EB5394" w:rsidRPr="00715854" w:rsidRDefault="00EB5394" w:rsidP="00715854">
      <w:pPr>
        <w:rPr>
          <w:sz w:val="28"/>
          <w:szCs w:val="28"/>
        </w:rPr>
      </w:pPr>
    </w:p>
    <w:p w14:paraId="0084A625" w14:textId="77777777" w:rsidR="00EB5394" w:rsidRPr="00715854" w:rsidRDefault="00EB5394" w:rsidP="00715854">
      <w:pPr>
        <w:rPr>
          <w:sz w:val="28"/>
          <w:szCs w:val="28"/>
        </w:rPr>
      </w:pPr>
    </w:p>
    <w:p w14:paraId="7BE69D06" w14:textId="77777777" w:rsidR="006C5157" w:rsidRPr="00715854" w:rsidRDefault="005F5886" w:rsidP="00715854">
      <w:pPr>
        <w:rPr>
          <w:rFonts w:ascii="Noto Sans" w:hAnsi="Noto Sans" w:cs="Noto Sans"/>
          <w:b/>
          <w:bCs/>
          <w:sz w:val="28"/>
          <w:szCs w:val="28"/>
        </w:rPr>
      </w:pPr>
      <w:r w:rsidRPr="00715854">
        <w:rPr>
          <w:b/>
          <w:bCs/>
          <w:color w:val="000000" w:themeColor="text1"/>
          <w:spacing w:val="7"/>
          <w:sz w:val="28"/>
          <w:szCs w:val="28"/>
        </w:rPr>
        <w:t>Paper</w:t>
      </w:r>
      <w:r w:rsidR="006C5157" w:rsidRPr="00715854">
        <w:rPr>
          <w:b/>
          <w:bCs/>
          <w:color w:val="000000" w:themeColor="text1"/>
          <w:spacing w:val="7"/>
          <w:sz w:val="28"/>
          <w:szCs w:val="28"/>
        </w:rPr>
        <w:t>10</w:t>
      </w:r>
      <w:r w:rsidRPr="00715854">
        <w:rPr>
          <w:b/>
          <w:bCs/>
          <w:color w:val="000000" w:themeColor="text1"/>
          <w:spacing w:val="7"/>
          <w:sz w:val="28"/>
          <w:szCs w:val="28"/>
        </w:rPr>
        <w:t>:</w:t>
      </w:r>
      <w:r w:rsidR="006C5157" w:rsidRPr="00715854">
        <w:rPr>
          <w:b/>
          <w:bCs/>
          <w:sz w:val="28"/>
          <w:szCs w:val="28"/>
        </w:rPr>
        <w:t xml:space="preserve"> Improving Preventative Care and Health Outcomes for Patients with Chronic Diseases using Big Data-Driven Insights and Predictive </w:t>
      </w:r>
      <w:r w:rsidR="006A101E" w:rsidRPr="00715854">
        <w:rPr>
          <w:b/>
          <w:bCs/>
          <w:sz w:val="28"/>
          <w:szCs w:val="28"/>
        </w:rPr>
        <w:t>Modelling</w:t>
      </w:r>
    </w:p>
    <w:p w14:paraId="5922E93D" w14:textId="77777777" w:rsidR="006C5157" w:rsidRPr="00715854" w:rsidRDefault="006C5157" w:rsidP="00715854">
      <w:pPr>
        <w:rPr>
          <w:sz w:val="28"/>
          <w:szCs w:val="28"/>
        </w:rPr>
      </w:pPr>
    </w:p>
    <w:p w14:paraId="2B5AAA7E" w14:textId="77777777" w:rsidR="003D5015" w:rsidRPr="00715854" w:rsidRDefault="003D5015" w:rsidP="00715854">
      <w:pPr>
        <w:rPr>
          <w:sz w:val="28"/>
          <w:szCs w:val="28"/>
        </w:rPr>
      </w:pPr>
      <w:r w:rsidRPr="00715854">
        <w:rPr>
          <w:sz w:val="28"/>
          <w:szCs w:val="28"/>
        </w:rPr>
        <w:t>Chronic diseases such as diabetes, cardiovascular diseases and cancer are among the leading causes of disability and death globally. With an aging population and the spread of unhealthy lifestyles, the burden of chronic diseases continues to increase. Preventive care and proactive disease management are crucial factors for improving the health care outcomes of these patients. However, traditional reactive methods fail to detect risks early.</w:t>
      </w:r>
    </w:p>
    <w:p w14:paraId="504B7BBD" w14:textId="77777777" w:rsidR="003D5015" w:rsidRPr="00715854" w:rsidRDefault="003D5015" w:rsidP="00715854">
      <w:pPr>
        <w:rPr>
          <w:sz w:val="28"/>
          <w:szCs w:val="28"/>
        </w:rPr>
      </w:pPr>
    </w:p>
    <w:p w14:paraId="7AD6E4F0" w14:textId="77777777" w:rsidR="003D5015" w:rsidRPr="00715854" w:rsidRDefault="003D5015" w:rsidP="00715854">
      <w:pPr>
        <w:rPr>
          <w:sz w:val="28"/>
          <w:szCs w:val="28"/>
        </w:rPr>
      </w:pPr>
      <w:r w:rsidRPr="00715854">
        <w:rPr>
          <w:sz w:val="28"/>
          <w:szCs w:val="28"/>
        </w:rPr>
        <w:t xml:space="preserve">This research proposes leveraging big data analytics, insights from it, and predictive </w:t>
      </w:r>
      <w:r w:rsidR="006A101E" w:rsidRPr="00715854">
        <w:rPr>
          <w:sz w:val="28"/>
          <w:szCs w:val="28"/>
        </w:rPr>
        <w:t>modelling</w:t>
      </w:r>
      <w:r w:rsidRPr="00715854">
        <w:rPr>
          <w:sz w:val="28"/>
          <w:szCs w:val="28"/>
        </w:rPr>
        <w:t xml:space="preserve"> to enable personalized and accurate care that helps patients and caregivers proactively confront chronic diseases. Advanced analytics can integrate diverse digital data such as wearables, medical records, health claims, social health determinants, genomics, and other sources to detect risks, predict adverse events, and describe interventions tailored to each individual.</w:t>
      </w:r>
    </w:p>
    <w:p w14:paraId="2119BEE1" w14:textId="77777777" w:rsidR="003D5015" w:rsidRPr="00715854" w:rsidRDefault="003D5015" w:rsidP="00715854">
      <w:pPr>
        <w:rPr>
          <w:sz w:val="28"/>
          <w:szCs w:val="28"/>
        </w:rPr>
      </w:pPr>
    </w:p>
    <w:p w14:paraId="73BC8298" w14:textId="77777777" w:rsidR="00EB5394" w:rsidRPr="00715854" w:rsidRDefault="003D5015" w:rsidP="00715854">
      <w:pPr>
        <w:rPr>
          <w:sz w:val="28"/>
          <w:szCs w:val="28"/>
        </w:rPr>
      </w:pPr>
      <w:r w:rsidRPr="00715854">
        <w:rPr>
          <w:sz w:val="28"/>
          <w:szCs w:val="28"/>
        </w:rPr>
        <w:t xml:space="preserve">When these technologies are combined with education and support programs, accurate, data-driven care can improve preventive care, manage chronic diseases and achieve better health outcomes and a higher quality of life for patients, while reducing costs. This research reviews the applications of Big Data Analytics in chronic disease management, examines key technologies and solutions, identifies challenges and limitations, and makes recommendations to realize the full potential of big data-enabled care. With thoughtful design and responsible </w:t>
      </w:r>
      <w:r w:rsidRPr="00715854">
        <w:rPr>
          <w:sz w:val="28"/>
          <w:szCs w:val="28"/>
        </w:rPr>
        <w:lastRenderedPageBreak/>
        <w:t>implementation, sparse data analysis can enable a learning health system focused on the prevention and personalized management of chronic diseases.</w:t>
      </w:r>
    </w:p>
    <w:p w14:paraId="75A542EE" w14:textId="2A27EFBE" w:rsidR="00FE0C4A" w:rsidRDefault="00A40D8D" w:rsidP="00A40D8D">
      <w:pPr>
        <w:pStyle w:val="Heading1"/>
      </w:pPr>
      <w:r>
        <w:t xml:space="preserve">Chapter 3 </w:t>
      </w:r>
    </w:p>
    <w:p w14:paraId="00D6ABF8" w14:textId="77777777" w:rsidR="00EB5394" w:rsidRPr="00D5311B" w:rsidRDefault="00EB5394" w:rsidP="00715854"/>
    <w:p w14:paraId="4690014A" w14:textId="77777777" w:rsidR="00553CA1" w:rsidRPr="00715854" w:rsidRDefault="00553CA1" w:rsidP="00715854">
      <w:pPr>
        <w:pStyle w:val="Heading1"/>
        <w:rPr>
          <w:color w:val="7030A0"/>
        </w:rPr>
      </w:pPr>
      <w:bookmarkStart w:id="14" w:name="_Toc185066118"/>
      <w:r w:rsidRPr="00715854">
        <w:rPr>
          <w:color w:val="7030A0"/>
        </w:rPr>
        <w:t>Research Methodology</w:t>
      </w:r>
      <w:bookmarkEnd w:id="14"/>
    </w:p>
    <w:p w14:paraId="1D8E5691" w14:textId="77777777" w:rsidR="00553CA1" w:rsidRPr="00715854" w:rsidRDefault="0036559B" w:rsidP="00715854">
      <w:pPr>
        <w:rPr>
          <w:color w:val="000000" w:themeColor="text1"/>
          <w:sz w:val="28"/>
          <w:szCs w:val="28"/>
        </w:rPr>
      </w:pPr>
      <w:r w:rsidRPr="00715854">
        <w:rPr>
          <w:color w:val="000000" w:themeColor="text1"/>
          <w:sz w:val="28"/>
          <w:szCs w:val="28"/>
        </w:rPr>
        <w:t>The research methodology for this study is divided into four distinct phases to ensure a comprehensive and systematic approach to achieving the research objectives.</w:t>
      </w:r>
    </w:p>
    <w:p w14:paraId="1E0A2A33" w14:textId="77777777" w:rsidR="00715854" w:rsidRPr="00715854" w:rsidRDefault="00715854" w:rsidP="00715854">
      <w:pPr>
        <w:rPr>
          <w:color w:val="000000" w:themeColor="text1"/>
          <w:sz w:val="28"/>
          <w:szCs w:val="28"/>
        </w:rPr>
      </w:pPr>
    </w:p>
    <w:p w14:paraId="789BC014" w14:textId="77777777" w:rsidR="00543CBE" w:rsidRPr="00715854" w:rsidRDefault="00543CBE" w:rsidP="00723750">
      <w:pPr>
        <w:pStyle w:val="Heading2"/>
      </w:pPr>
      <w:bookmarkStart w:id="15" w:name="_Toc185066119"/>
      <w:r w:rsidRPr="00715854">
        <w:t>Phase1</w:t>
      </w:r>
      <w:r w:rsidR="00FA42C8" w:rsidRPr="00715854">
        <w:t xml:space="preserve">: </w:t>
      </w:r>
      <w:r w:rsidRPr="00715854">
        <w:t>Literature Review:</w:t>
      </w:r>
      <w:bookmarkEnd w:id="15"/>
    </w:p>
    <w:p w14:paraId="0A24C371" w14:textId="77777777" w:rsidR="00543CBE" w:rsidRPr="00715854" w:rsidRDefault="00FA42C8" w:rsidP="00715854">
      <w:pPr>
        <w:rPr>
          <w:color w:val="000000" w:themeColor="text1"/>
          <w:sz w:val="28"/>
          <w:szCs w:val="28"/>
        </w:rPr>
      </w:pPr>
      <w:r w:rsidRPr="00715854">
        <w:rPr>
          <w:color w:val="000000" w:themeColor="text1"/>
          <w:sz w:val="28"/>
          <w:szCs w:val="28"/>
        </w:rPr>
        <w:br/>
        <w:t xml:space="preserve">At this level, previous research and research associated with using gadget gaining knowledge of in predicting continual diseases are explored and </w:t>
      </w:r>
      <w:r w:rsidR="00543CBE" w:rsidRPr="00715854">
        <w:rPr>
          <w:color w:val="000000" w:themeColor="text1"/>
          <w:sz w:val="28"/>
          <w:szCs w:val="28"/>
        </w:rPr>
        <w:t>analysed</w:t>
      </w:r>
      <w:r w:rsidRPr="00715854">
        <w:rPr>
          <w:color w:val="000000" w:themeColor="text1"/>
          <w:sz w:val="28"/>
          <w:szCs w:val="28"/>
        </w:rPr>
        <w:t>. The intention is to understand modern trends, pick out studies gaps, and draw training found out from previous applications.</w:t>
      </w:r>
    </w:p>
    <w:p w14:paraId="3F6A8969" w14:textId="77777777" w:rsidR="0036559B" w:rsidRPr="00715854" w:rsidRDefault="0036559B" w:rsidP="00715854">
      <w:pPr>
        <w:rPr>
          <w:color w:val="000000" w:themeColor="text1"/>
          <w:sz w:val="28"/>
          <w:szCs w:val="28"/>
        </w:rPr>
      </w:pPr>
    </w:p>
    <w:p w14:paraId="7526664B" w14:textId="77777777" w:rsidR="0036559B" w:rsidRPr="00715854" w:rsidRDefault="0036559B" w:rsidP="00715854">
      <w:pPr>
        <w:rPr>
          <w:color w:val="000000" w:themeColor="text1"/>
          <w:sz w:val="28"/>
          <w:szCs w:val="28"/>
        </w:rPr>
      </w:pPr>
      <w:r w:rsidRPr="00715854">
        <w:rPr>
          <w:color w:val="000000" w:themeColor="text1"/>
          <w:sz w:val="28"/>
          <w:szCs w:val="28"/>
        </w:rPr>
        <w:t>Data assets and choice criteria:</w:t>
      </w:r>
    </w:p>
    <w:p w14:paraId="5D2F53B0" w14:textId="77777777" w:rsidR="0036559B" w:rsidRPr="00715854" w:rsidRDefault="0036559B" w:rsidP="00715854">
      <w:pPr>
        <w:rPr>
          <w:color w:val="000000" w:themeColor="text1"/>
          <w:sz w:val="28"/>
          <w:szCs w:val="28"/>
        </w:rPr>
      </w:pPr>
      <w:r w:rsidRPr="00715854">
        <w:rPr>
          <w:color w:val="000000" w:themeColor="text1"/>
          <w:sz w:val="28"/>
          <w:szCs w:val="28"/>
        </w:rPr>
        <w:br/>
        <w:t>The literature review draws on numerous information resources, inclusive of instructional journals, conference papers, books, reports from healthcare businesses, and articles from reliable medical databases like PubMed, IEEE Xplore, and Google Scholar. Those assets are selected based totally on relevance to the research subject matter, eBook best, and recency. The inclusion standards involve specialising in studies that use device studying for predicting continual illnesses, mainly people who offer valuable insights into the utility of precise algorithms (e.g., neural networks, choice timber), dataset traits, and actual global healthcare implementations.</w:t>
      </w:r>
    </w:p>
    <w:p w14:paraId="7BAA7E4C" w14:textId="77777777" w:rsidR="0036559B" w:rsidRPr="00715854" w:rsidRDefault="0036559B" w:rsidP="00715854">
      <w:pPr>
        <w:rPr>
          <w:color w:val="000000" w:themeColor="text1"/>
          <w:sz w:val="28"/>
          <w:szCs w:val="28"/>
        </w:rPr>
      </w:pPr>
      <w:r w:rsidRPr="00715854">
        <w:rPr>
          <w:color w:val="000000" w:themeColor="text1"/>
          <w:sz w:val="28"/>
          <w:szCs w:val="28"/>
        </w:rPr>
        <w:br/>
        <w:t>Evaluation technique:</w:t>
      </w:r>
    </w:p>
    <w:p w14:paraId="00CEB566" w14:textId="77777777" w:rsidR="00715854" w:rsidRDefault="0036559B" w:rsidP="00715854">
      <w:pPr>
        <w:rPr>
          <w:color w:val="000000" w:themeColor="text1"/>
          <w:sz w:val="28"/>
          <w:szCs w:val="28"/>
        </w:rPr>
      </w:pPr>
      <w:r w:rsidRPr="00715854">
        <w:rPr>
          <w:color w:val="000000" w:themeColor="text1"/>
          <w:sz w:val="28"/>
          <w:szCs w:val="28"/>
        </w:rPr>
        <w:br/>
        <w:t xml:space="preserve">The evaluation approach in this section includes a thematic synthesis approach, where key issues and styles across the literature are diagnosed and analysed. The research is classified primarily based at the form of machines getting to know fashions used, illnesses predicted, and statistics sources hired. A comparative evaluation is performed to evaluate the strengths and weaknesses of different strategies and models, as well as </w:t>
      </w:r>
      <w:r w:rsidRPr="00715854">
        <w:rPr>
          <w:color w:val="000000" w:themeColor="text1"/>
          <w:sz w:val="28"/>
          <w:szCs w:val="28"/>
        </w:rPr>
        <w:lastRenderedPageBreak/>
        <w:t>the challenges encountered in predictive accuracy and real-global application. This segment aims to offer a stable theoretical basis for the studies and to pinpoint areas that require similarly exploration in the following phases.</w:t>
      </w:r>
    </w:p>
    <w:p w14:paraId="23C0A1B1" w14:textId="77777777" w:rsidR="00715854" w:rsidRDefault="00715854" w:rsidP="00715854">
      <w:pPr>
        <w:rPr>
          <w:color w:val="000000" w:themeColor="text1"/>
          <w:sz w:val="28"/>
          <w:szCs w:val="28"/>
        </w:rPr>
      </w:pPr>
    </w:p>
    <w:p w14:paraId="1251E2C3" w14:textId="77777777" w:rsidR="00715854" w:rsidRDefault="00FA42C8" w:rsidP="00715854">
      <w:pPr>
        <w:rPr>
          <w:color w:val="000000" w:themeColor="text1"/>
          <w:sz w:val="28"/>
          <w:szCs w:val="28"/>
        </w:rPr>
      </w:pPr>
      <w:r w:rsidRPr="00715854">
        <w:rPr>
          <w:color w:val="000000" w:themeColor="text1"/>
          <w:sz w:val="28"/>
          <w:szCs w:val="28"/>
        </w:rPr>
        <w:br/>
      </w:r>
    </w:p>
    <w:p w14:paraId="56BC1102" w14:textId="37069369" w:rsidR="00543CBE" w:rsidRPr="00715854" w:rsidRDefault="00543CBE" w:rsidP="00723750">
      <w:pPr>
        <w:pStyle w:val="Heading2"/>
      </w:pPr>
      <w:bookmarkStart w:id="16" w:name="_Toc185066120"/>
      <w:r w:rsidRPr="00715854">
        <w:t>Phase 2: Qualitative Research:</w:t>
      </w:r>
      <w:bookmarkEnd w:id="16"/>
    </w:p>
    <w:p w14:paraId="07E56D0C" w14:textId="77777777" w:rsidR="0036559B" w:rsidRPr="00715854" w:rsidRDefault="00FA42C8" w:rsidP="00715854">
      <w:pPr>
        <w:rPr>
          <w:color w:val="000000" w:themeColor="text1"/>
          <w:sz w:val="28"/>
          <w:szCs w:val="28"/>
        </w:rPr>
      </w:pPr>
      <w:r w:rsidRPr="00715854">
        <w:rPr>
          <w:color w:val="000000" w:themeColor="text1"/>
          <w:sz w:val="28"/>
          <w:szCs w:val="28"/>
        </w:rPr>
        <w:br/>
        <w:t>This degree consists of the collection of qualitative statistics through interviews with professionals within the clinical discipline and experts in gadget mastering technology. This segment ambitions to gain deep insights into the demanding situations and possibilities associated with using machine learning in healthcare systems, further to figuring out the realistic wishes of predictive models.</w:t>
      </w:r>
    </w:p>
    <w:p w14:paraId="07950761" w14:textId="77777777" w:rsidR="0036559B" w:rsidRPr="00715854" w:rsidRDefault="0036559B" w:rsidP="00715854">
      <w:pPr>
        <w:rPr>
          <w:color w:val="000000" w:themeColor="text1"/>
          <w:sz w:val="28"/>
          <w:szCs w:val="28"/>
        </w:rPr>
      </w:pPr>
    </w:p>
    <w:p w14:paraId="7B48D98B" w14:textId="77777777" w:rsidR="0036559B" w:rsidRPr="00715854" w:rsidRDefault="0036559B" w:rsidP="00715854">
      <w:pPr>
        <w:rPr>
          <w:color w:val="000000" w:themeColor="text1"/>
          <w:sz w:val="28"/>
          <w:szCs w:val="28"/>
        </w:rPr>
      </w:pPr>
      <w:r w:rsidRPr="00715854">
        <w:rPr>
          <w:color w:val="000000" w:themeColor="text1"/>
          <w:sz w:val="28"/>
          <w:szCs w:val="28"/>
        </w:rPr>
        <w:t>Participants:</w:t>
      </w:r>
    </w:p>
    <w:p w14:paraId="34CEAA60" w14:textId="77777777" w:rsidR="0036559B" w:rsidRPr="00715854" w:rsidRDefault="0036559B" w:rsidP="00715854">
      <w:pPr>
        <w:rPr>
          <w:color w:val="000000" w:themeColor="text1"/>
          <w:sz w:val="28"/>
          <w:szCs w:val="28"/>
        </w:rPr>
      </w:pPr>
    </w:p>
    <w:p w14:paraId="776AE888" w14:textId="77777777" w:rsidR="0036559B" w:rsidRPr="00715854" w:rsidRDefault="0036559B" w:rsidP="00715854">
      <w:pPr>
        <w:rPr>
          <w:color w:val="000000" w:themeColor="text1"/>
          <w:sz w:val="28"/>
          <w:szCs w:val="28"/>
        </w:rPr>
      </w:pPr>
      <w:r w:rsidRPr="00715854">
        <w:rPr>
          <w:color w:val="000000" w:themeColor="text1"/>
          <w:sz w:val="28"/>
          <w:szCs w:val="28"/>
        </w:rPr>
        <w:t>The members of this segment include healthcare professionals (including doctors, nurses, and clinicians), statistics scientists, device learning professionals, and researchers that specialise in chronic sickness prediction. Those individuals are decided on primarily based on their expertise and involvement in healthcare analytics or gadget gaining knowledge of applications in the clinical discipline. The selection criteria make certain that contributors have revel in operating with predictive fashions, either through research or realistic programs in healthcare.</w:t>
      </w:r>
    </w:p>
    <w:p w14:paraId="5B67AA6E" w14:textId="77777777" w:rsidR="0036559B" w:rsidRPr="00715854" w:rsidRDefault="0036559B" w:rsidP="00715854">
      <w:pPr>
        <w:rPr>
          <w:color w:val="000000" w:themeColor="text1"/>
          <w:sz w:val="28"/>
          <w:szCs w:val="28"/>
        </w:rPr>
      </w:pPr>
    </w:p>
    <w:p w14:paraId="33023612" w14:textId="77777777" w:rsidR="0036559B" w:rsidRPr="00715854" w:rsidRDefault="0036559B" w:rsidP="00715854">
      <w:pPr>
        <w:rPr>
          <w:color w:val="000000" w:themeColor="text1"/>
          <w:sz w:val="28"/>
          <w:szCs w:val="28"/>
        </w:rPr>
      </w:pPr>
      <w:r w:rsidRPr="00715854">
        <w:rPr>
          <w:color w:val="000000" w:themeColor="text1"/>
          <w:sz w:val="28"/>
          <w:szCs w:val="28"/>
        </w:rPr>
        <w:t>Data collection:</w:t>
      </w:r>
    </w:p>
    <w:p w14:paraId="76E130E5" w14:textId="77777777" w:rsidR="0036559B" w:rsidRPr="00715854" w:rsidRDefault="0036559B" w:rsidP="00715854">
      <w:pPr>
        <w:rPr>
          <w:color w:val="000000" w:themeColor="text1"/>
          <w:sz w:val="28"/>
          <w:szCs w:val="28"/>
        </w:rPr>
      </w:pPr>
    </w:p>
    <w:p w14:paraId="381DB1A9" w14:textId="77777777" w:rsidR="0036559B" w:rsidRPr="00715854" w:rsidRDefault="0036559B" w:rsidP="00715854">
      <w:pPr>
        <w:rPr>
          <w:color w:val="000000" w:themeColor="text1"/>
          <w:sz w:val="28"/>
          <w:szCs w:val="28"/>
        </w:rPr>
      </w:pPr>
      <w:r w:rsidRPr="00715854">
        <w:rPr>
          <w:color w:val="000000" w:themeColor="text1"/>
          <w:sz w:val="28"/>
          <w:szCs w:val="28"/>
        </w:rPr>
        <w:t>Statistics for this phase are accrued using semi-dependent interviews and cognisance companies. The semi-structured interviews permit for flexibility in exploring the participants' views at the same time as ensuring that key areas are covered. Consciousness agencies are also used to stimulate dialogue amongst individuals, encouraging the sharing of reports and challenges associated with device study packages in healthcare. Each strategy provides rich qualitative information, which can provide deeper insights into the boundaries and possibilities for imposing predictive models in actual global settings.</w:t>
      </w:r>
    </w:p>
    <w:p w14:paraId="66356C98" w14:textId="77777777" w:rsidR="0036559B" w:rsidRPr="00715854" w:rsidRDefault="0036559B" w:rsidP="00715854">
      <w:pPr>
        <w:rPr>
          <w:color w:val="000000" w:themeColor="text1"/>
          <w:sz w:val="28"/>
          <w:szCs w:val="28"/>
        </w:rPr>
      </w:pPr>
      <w:r w:rsidRPr="00715854">
        <w:rPr>
          <w:color w:val="000000" w:themeColor="text1"/>
          <w:sz w:val="28"/>
          <w:szCs w:val="28"/>
        </w:rPr>
        <w:t>Evaluation:</w:t>
      </w:r>
    </w:p>
    <w:p w14:paraId="2A93F902" w14:textId="77777777" w:rsidR="0036559B" w:rsidRPr="00715854" w:rsidRDefault="0036559B" w:rsidP="00715854">
      <w:pPr>
        <w:rPr>
          <w:color w:val="000000" w:themeColor="text1"/>
          <w:sz w:val="28"/>
          <w:szCs w:val="28"/>
        </w:rPr>
      </w:pPr>
    </w:p>
    <w:p w14:paraId="09C489E3" w14:textId="77777777" w:rsidR="0036559B" w:rsidRPr="00715854" w:rsidRDefault="0036559B" w:rsidP="00715854">
      <w:pPr>
        <w:rPr>
          <w:color w:val="000000" w:themeColor="text1"/>
          <w:sz w:val="28"/>
          <w:szCs w:val="28"/>
        </w:rPr>
      </w:pPr>
      <w:r w:rsidRPr="00715854">
        <w:rPr>
          <w:color w:val="000000" w:themeColor="text1"/>
          <w:sz w:val="28"/>
          <w:szCs w:val="28"/>
        </w:rPr>
        <w:t xml:space="preserve">The information amassed is analysed using thematic analysis. This approach involves identifying and coding recurring issues, styles, and ideas from the interview and attention institution transcripts. The analysis </w:t>
      </w:r>
      <w:r w:rsidRPr="00715854">
        <w:rPr>
          <w:color w:val="000000" w:themeColor="text1"/>
          <w:sz w:val="28"/>
          <w:szCs w:val="28"/>
        </w:rPr>
        <w:lastRenderedPageBreak/>
        <w:t>pursuits to uncover commonplace challenges, inclusive of facts, pleasant issues, version interpretability, and integration of gadgets, gaining knowledge of gear into scientific workflows. The findings are organised into classes that deal with key elements influencing the adoption and effectiveness of gadgets, gaining knowledge in predicting continual illnesses, along with accuracy, data availability, privacy worries, and moral issues. This phase facilitates constructing a deeper knowledge of the sensible and theoretical implications of the use of system learning in healthcare.</w:t>
      </w:r>
    </w:p>
    <w:p w14:paraId="53EA79DE" w14:textId="77777777" w:rsidR="0036559B" w:rsidRPr="00715854" w:rsidRDefault="00FA42C8" w:rsidP="00723750">
      <w:pPr>
        <w:pStyle w:val="Heading2"/>
      </w:pPr>
      <w:r w:rsidRPr="00715854">
        <w:br/>
      </w:r>
      <w:r w:rsidRPr="00715854">
        <w:br/>
      </w:r>
      <w:bookmarkStart w:id="17" w:name="_Toc185066121"/>
      <w:r w:rsidR="00543CBE" w:rsidRPr="00715854">
        <w:t>Phase 3: Quantitative Research:</w:t>
      </w:r>
      <w:bookmarkEnd w:id="17"/>
    </w:p>
    <w:p w14:paraId="65522086" w14:textId="77777777" w:rsidR="002F4CAD" w:rsidRPr="00715854" w:rsidRDefault="00FA42C8" w:rsidP="00715854">
      <w:pPr>
        <w:rPr>
          <w:color w:val="000000" w:themeColor="text1"/>
          <w:sz w:val="28"/>
          <w:szCs w:val="28"/>
        </w:rPr>
      </w:pPr>
      <w:r w:rsidRPr="00715854">
        <w:rPr>
          <w:color w:val="000000" w:themeColor="text1"/>
          <w:sz w:val="28"/>
          <w:szCs w:val="28"/>
        </w:rPr>
        <w:br/>
        <w:t>This level involves the evaluation of quantitative information the usage of gadget getting to know techniques. Clinical information is collected from diverse resources consisting of digital scientific information and take a look at effects, after which predictive models are constructed and examined using real information.</w:t>
      </w:r>
      <w:r w:rsidRPr="00715854">
        <w:rPr>
          <w:color w:val="000000" w:themeColor="text1"/>
          <w:sz w:val="28"/>
          <w:szCs w:val="28"/>
        </w:rPr>
        <w:br/>
      </w:r>
      <w:r w:rsidR="002F4CAD" w:rsidRPr="00715854">
        <w:rPr>
          <w:color w:val="000000" w:themeColor="text1"/>
          <w:sz w:val="28"/>
          <w:szCs w:val="28"/>
        </w:rPr>
        <w:t>Survey Design: A survey is created to gather information from a massive group of people. The survey includes questions related to the usage of devices gained knowledge of in healthcare, inclusive of the kinds of information used, demanding situations faced, and critiques on the effectiveness of predictive fashions. The survey is designed to accumulate both demographic records and specific responses that help degree the fulfilment and obstacles of the models being studied.</w:t>
      </w:r>
    </w:p>
    <w:p w14:paraId="1AB69D95" w14:textId="77777777" w:rsidR="002F4CAD" w:rsidRPr="00715854" w:rsidRDefault="002F4CAD" w:rsidP="00715854">
      <w:pPr>
        <w:rPr>
          <w:color w:val="000000" w:themeColor="text1"/>
          <w:sz w:val="28"/>
          <w:szCs w:val="28"/>
        </w:rPr>
      </w:pPr>
    </w:p>
    <w:p w14:paraId="6AC81BFE" w14:textId="77777777" w:rsidR="002F4CAD" w:rsidRPr="00715854" w:rsidRDefault="002F4CAD" w:rsidP="00715854">
      <w:pPr>
        <w:rPr>
          <w:color w:val="000000" w:themeColor="text1"/>
          <w:sz w:val="28"/>
          <w:szCs w:val="28"/>
        </w:rPr>
      </w:pPr>
      <w:r w:rsidRPr="00715854">
        <w:rPr>
          <w:color w:val="000000" w:themeColor="text1"/>
          <w:sz w:val="28"/>
          <w:szCs w:val="28"/>
        </w:rPr>
        <w:t>Sample: The sample for this survey consists of healthcare professionals, system getting to know professionals, and different stakeholders inside the healthcare industry who have experience running with predictive fashions.</w:t>
      </w:r>
    </w:p>
    <w:p w14:paraId="19E6C853" w14:textId="77777777" w:rsidR="002F4CAD" w:rsidRPr="00715854" w:rsidRDefault="002F4CAD" w:rsidP="00715854">
      <w:pPr>
        <w:rPr>
          <w:color w:val="000000" w:themeColor="text1"/>
          <w:sz w:val="28"/>
          <w:szCs w:val="28"/>
        </w:rPr>
      </w:pPr>
    </w:p>
    <w:p w14:paraId="459FE51B" w14:textId="77777777" w:rsidR="002F4CAD" w:rsidRPr="00715854" w:rsidRDefault="002F4CAD" w:rsidP="00715854">
      <w:pPr>
        <w:rPr>
          <w:color w:val="000000" w:themeColor="text1"/>
          <w:sz w:val="28"/>
          <w:szCs w:val="28"/>
        </w:rPr>
      </w:pPr>
      <w:r w:rsidRPr="00715854">
        <w:rPr>
          <w:color w:val="000000" w:themeColor="text1"/>
          <w:sz w:val="28"/>
          <w:szCs w:val="28"/>
        </w:rPr>
        <w:t>Data Analysis: As soon as the survey responses are accumulated, the data is analysed using statistical strategies. The evaluation specialises in measuring the effectiveness of the predictive fashions, looking at elements like accuracy, sensitivity, and specificity. It additionally enables to pick out styles in how different factors (e.g., information types, algorithm choices) affect the achievement of the models.</w:t>
      </w:r>
    </w:p>
    <w:p w14:paraId="22250531" w14:textId="77777777" w:rsidR="0036559B" w:rsidRPr="00715854" w:rsidRDefault="00FA42C8" w:rsidP="00723750">
      <w:pPr>
        <w:pStyle w:val="Heading2"/>
      </w:pPr>
      <w:r w:rsidRPr="00715854">
        <w:br/>
      </w:r>
      <w:bookmarkStart w:id="18" w:name="_Toc185066122"/>
      <w:r w:rsidR="00543CBE" w:rsidRPr="00715854">
        <w:t>Phase 4: Framework Development and Validation:</w:t>
      </w:r>
      <w:bookmarkEnd w:id="18"/>
    </w:p>
    <w:p w14:paraId="0144EE1D" w14:textId="77777777" w:rsidR="002F4CAD" w:rsidRPr="00715854" w:rsidRDefault="00FA42C8" w:rsidP="00715854">
      <w:pPr>
        <w:rPr>
          <w:color w:val="000000" w:themeColor="text1"/>
          <w:sz w:val="28"/>
          <w:szCs w:val="28"/>
        </w:rPr>
      </w:pPr>
      <w:r w:rsidRPr="00715854">
        <w:rPr>
          <w:color w:val="000000" w:themeColor="text1"/>
          <w:sz w:val="28"/>
          <w:szCs w:val="28"/>
        </w:rPr>
        <w:br/>
        <w:t xml:space="preserve">A complete framework for the software of device getting to know in persistent sickness prediction is being advanced at this degree. The framework consists of the steps of statistics analysis, version constructing, </w:t>
      </w:r>
      <w:r w:rsidRPr="00715854">
        <w:rPr>
          <w:color w:val="000000" w:themeColor="text1"/>
          <w:sz w:val="28"/>
          <w:szCs w:val="28"/>
        </w:rPr>
        <w:lastRenderedPageBreak/>
        <w:t>and their application in healthcare systems. After that, the effectiveness of the tire is checked by realistic exams and its performance is measured the usage of standards including accuracy, sensitivity and specificity.</w:t>
      </w:r>
      <w:r w:rsidRPr="00715854">
        <w:rPr>
          <w:color w:val="000000" w:themeColor="text1"/>
          <w:sz w:val="28"/>
          <w:szCs w:val="28"/>
        </w:rPr>
        <w:br/>
      </w:r>
      <w:r w:rsidRPr="00715854">
        <w:rPr>
          <w:color w:val="000000" w:themeColor="text1"/>
          <w:sz w:val="28"/>
          <w:szCs w:val="28"/>
        </w:rPr>
        <w:br/>
      </w:r>
      <w:r w:rsidR="002F4CAD" w:rsidRPr="00715854">
        <w:rPr>
          <w:color w:val="000000" w:themeColor="text1"/>
          <w:sz w:val="28"/>
          <w:szCs w:val="28"/>
        </w:rPr>
        <w:t>Development:</w:t>
      </w:r>
      <w:r w:rsidR="002F4CAD" w:rsidRPr="00715854">
        <w:rPr>
          <w:color w:val="000000" w:themeColor="text1"/>
          <w:sz w:val="28"/>
          <w:szCs w:val="28"/>
        </w:rPr>
        <w:br/>
        <w:t xml:space="preserve">Inside the improvement degree, a device getting to know framework is designed and applied based at the findings from the preceding levels. This framework integrates the most suitable algorithms, information types, and methods diagnosed in the studies. The framework is constructed to </w:t>
      </w:r>
      <w:proofErr w:type="spellStart"/>
      <w:r w:rsidR="002F4CAD" w:rsidRPr="00715854">
        <w:rPr>
          <w:color w:val="000000" w:themeColor="text1"/>
          <w:sz w:val="28"/>
          <w:szCs w:val="28"/>
        </w:rPr>
        <w:t>analyze</w:t>
      </w:r>
      <w:proofErr w:type="spellEnd"/>
      <w:r w:rsidR="002F4CAD" w:rsidRPr="00715854">
        <w:rPr>
          <w:color w:val="000000" w:themeColor="text1"/>
          <w:sz w:val="28"/>
          <w:szCs w:val="28"/>
        </w:rPr>
        <w:t xml:space="preserve"> scientific information, together with electronic health facts, lab results, and way of life factors, to predict the probability of growing persistent sicknesses. The framework is then fine-tuned to beautify its predictive capabilities, using real-international statistics to make the system as correct and reliable as viable.</w:t>
      </w:r>
    </w:p>
    <w:p w14:paraId="4C6F82AF" w14:textId="77777777" w:rsidR="002F4CAD" w:rsidRPr="00715854" w:rsidRDefault="002F4CAD" w:rsidP="00715854">
      <w:pPr>
        <w:rPr>
          <w:color w:val="000000" w:themeColor="text1"/>
          <w:sz w:val="28"/>
          <w:szCs w:val="28"/>
        </w:rPr>
      </w:pPr>
      <w:r w:rsidRPr="00715854">
        <w:rPr>
          <w:color w:val="000000" w:themeColor="text1"/>
          <w:sz w:val="28"/>
          <w:szCs w:val="28"/>
        </w:rPr>
        <w:br/>
        <w:t>Validation:</w:t>
      </w:r>
      <w:r w:rsidRPr="00715854">
        <w:rPr>
          <w:color w:val="000000" w:themeColor="text1"/>
          <w:sz w:val="28"/>
          <w:szCs w:val="28"/>
        </w:rPr>
        <w:br/>
        <w:t>Once the framework is developed, it undergoes a validation process. Validation entails checking out the framework on new, unseen records to check how nicely it predicts continual diseases in actual-global eventualities. The framework is examined the usage of records from extraordinary sources, inclusive of hospitals or clinics, to make sure that it plays well across one-of-a-kind styles of healthcare settings. The intention is to determine if the framework can always offer correct predictions and generalize properly to different healthcare environments.</w:t>
      </w:r>
      <w:r w:rsidRPr="00715854">
        <w:rPr>
          <w:color w:val="000000" w:themeColor="text1"/>
          <w:sz w:val="28"/>
          <w:szCs w:val="28"/>
        </w:rPr>
        <w:br/>
      </w:r>
      <w:r w:rsidRPr="00715854">
        <w:rPr>
          <w:color w:val="000000" w:themeColor="text1"/>
          <w:sz w:val="28"/>
          <w:szCs w:val="28"/>
        </w:rPr>
        <w:br/>
        <w:t>Evaluation:</w:t>
      </w:r>
      <w:r w:rsidRPr="00715854">
        <w:rPr>
          <w:color w:val="000000" w:themeColor="text1"/>
          <w:sz w:val="28"/>
          <w:szCs w:val="28"/>
        </w:rPr>
        <w:br/>
        <w:t>The framework is evaluated the usage of several criteria to assess its effectiveness. Key assessment metrics consist of:</w:t>
      </w:r>
      <w:r w:rsidRPr="00715854">
        <w:rPr>
          <w:color w:val="000000" w:themeColor="text1"/>
          <w:sz w:val="28"/>
          <w:szCs w:val="28"/>
        </w:rPr>
        <w:br/>
      </w:r>
      <w:r w:rsidRPr="00715854">
        <w:rPr>
          <w:color w:val="000000" w:themeColor="text1"/>
          <w:sz w:val="28"/>
          <w:szCs w:val="28"/>
        </w:rPr>
        <w:br/>
        <w:t>Accuracy: how correctly the framework predicts persistent illnesses.</w:t>
      </w:r>
      <w:r w:rsidRPr="00715854">
        <w:rPr>
          <w:color w:val="000000" w:themeColor="text1"/>
          <w:sz w:val="28"/>
          <w:szCs w:val="28"/>
        </w:rPr>
        <w:br/>
        <w:t>Sensitivity: the potential of the framework to properly identify people who are at risk of developing a persistent sickness.</w:t>
      </w:r>
      <w:r w:rsidRPr="00715854">
        <w:rPr>
          <w:color w:val="000000" w:themeColor="text1"/>
          <w:sz w:val="28"/>
          <w:szCs w:val="28"/>
        </w:rPr>
        <w:br/>
        <w:t>Specificity: the capacity to properly become aware of folks that are not susceptible to growing a persistent disorder.</w:t>
      </w:r>
      <w:r w:rsidRPr="00715854">
        <w:rPr>
          <w:color w:val="000000" w:themeColor="text1"/>
          <w:sz w:val="28"/>
          <w:szCs w:val="28"/>
        </w:rPr>
        <w:br/>
        <w:t>False positive charge: the fee at which the framework incorrectly predicts a person as being at danger while they're no longer.</w:t>
      </w:r>
      <w:r w:rsidRPr="00715854">
        <w:rPr>
          <w:color w:val="000000" w:themeColor="text1"/>
          <w:sz w:val="28"/>
          <w:szCs w:val="28"/>
        </w:rPr>
        <w:br/>
        <w:t>Usability: how without difficulty healthcare professionals can use the framework in their each day exercise.</w:t>
      </w:r>
    </w:p>
    <w:p w14:paraId="6CF55D99" w14:textId="77777777" w:rsidR="00EC701F" w:rsidRPr="00715854" w:rsidRDefault="002F4CAD" w:rsidP="00715854">
      <w:pPr>
        <w:rPr>
          <w:color w:val="000000" w:themeColor="text1"/>
          <w:sz w:val="28"/>
          <w:szCs w:val="28"/>
        </w:rPr>
      </w:pPr>
      <w:r w:rsidRPr="00715854">
        <w:rPr>
          <w:color w:val="000000" w:themeColor="text1"/>
          <w:sz w:val="28"/>
          <w:szCs w:val="28"/>
        </w:rPr>
        <w:br/>
        <w:t>The framework is taken into consideration successful if it meets high standards of accuracy and reliability, even as additionally being practical for real-world healthcare use. Primarily based at the assessment, the framework can be refined similarly earlier than capability implementation.</w:t>
      </w:r>
    </w:p>
    <w:p w14:paraId="1C149CB6" w14:textId="77777777" w:rsidR="00EC701F" w:rsidRDefault="00EC701F" w:rsidP="00715854"/>
    <w:p w14:paraId="5DCCBBC5" w14:textId="77777777" w:rsidR="0055615B" w:rsidRDefault="0055615B" w:rsidP="00715854"/>
    <w:p w14:paraId="124C639D" w14:textId="77777777" w:rsidR="0055615B" w:rsidRDefault="0055615B" w:rsidP="00715854"/>
    <w:p w14:paraId="179638DB" w14:textId="77777777" w:rsidR="0055615B" w:rsidRDefault="0055615B" w:rsidP="00715854"/>
    <w:p w14:paraId="2E4B9745" w14:textId="77777777" w:rsidR="002F4CAD" w:rsidRDefault="002F4CAD" w:rsidP="00715854"/>
    <w:p w14:paraId="24F70431" w14:textId="77777777" w:rsidR="0055615B" w:rsidRDefault="0055615B" w:rsidP="00715854"/>
    <w:p w14:paraId="33688246" w14:textId="77777777" w:rsidR="0055615B" w:rsidRPr="00715854" w:rsidRDefault="00543CBE" w:rsidP="00715854">
      <w:pPr>
        <w:pStyle w:val="Heading1"/>
        <w:rPr>
          <w:color w:val="7030A0"/>
        </w:rPr>
      </w:pPr>
      <w:bookmarkStart w:id="19" w:name="_Toc185066123"/>
      <w:r w:rsidRPr="00715854">
        <w:rPr>
          <w:color w:val="7030A0"/>
        </w:rPr>
        <w:t>Expected Outcomes</w:t>
      </w:r>
      <w:bookmarkEnd w:id="19"/>
    </w:p>
    <w:p w14:paraId="4B5A934B" w14:textId="77777777" w:rsidR="0055615B" w:rsidRDefault="0055615B" w:rsidP="00715854"/>
    <w:p w14:paraId="6CD1723E" w14:textId="77777777" w:rsidR="0055615B" w:rsidRDefault="0055615B" w:rsidP="00715854"/>
    <w:p w14:paraId="3A18B819" w14:textId="77777777" w:rsidR="006A101E" w:rsidRPr="00715854" w:rsidRDefault="006A101E" w:rsidP="00715854">
      <w:pPr>
        <w:rPr>
          <w:sz w:val="28"/>
          <w:szCs w:val="28"/>
        </w:rPr>
      </w:pPr>
      <w:r w:rsidRPr="00715854">
        <w:rPr>
          <w:sz w:val="28"/>
          <w:szCs w:val="28"/>
        </w:rPr>
        <w:t>The utility of machine learning in predicting persistent diseases is anticipated to cause huge advancements in healthcare. The following are the predicted consequences:</w:t>
      </w:r>
    </w:p>
    <w:p w14:paraId="615B6F6C" w14:textId="77777777" w:rsidR="006A101E" w:rsidRPr="00715854" w:rsidRDefault="006A101E" w:rsidP="00715854">
      <w:pPr>
        <w:rPr>
          <w:sz w:val="28"/>
          <w:szCs w:val="28"/>
        </w:rPr>
      </w:pPr>
    </w:p>
    <w:p w14:paraId="0BCE61FF" w14:textId="77777777" w:rsidR="006A101E" w:rsidRPr="00715854" w:rsidRDefault="006A101E" w:rsidP="00715854">
      <w:pPr>
        <w:rPr>
          <w:sz w:val="28"/>
          <w:szCs w:val="28"/>
        </w:rPr>
      </w:pPr>
      <w:r w:rsidRPr="00715854">
        <w:rPr>
          <w:sz w:val="28"/>
          <w:szCs w:val="28"/>
        </w:rPr>
        <w:t>Stepped forward early diagnosis:</w:t>
      </w:r>
    </w:p>
    <w:p w14:paraId="07922C5C" w14:textId="77777777" w:rsidR="006A101E" w:rsidRPr="00715854" w:rsidRDefault="006A101E" w:rsidP="00715854">
      <w:pPr>
        <w:rPr>
          <w:sz w:val="28"/>
          <w:szCs w:val="28"/>
        </w:rPr>
      </w:pPr>
      <w:r w:rsidRPr="00715854">
        <w:rPr>
          <w:sz w:val="28"/>
          <w:szCs w:val="28"/>
        </w:rPr>
        <w:t>One of the primary outcomes is the capacity to become aware of individuals susceptible to growing chronic illnesses, such as diabetes, coronary heart ailment, or hypertension, at an early level. System studying fashions can examine a huge variety of records, such as clinical statistics, genetic facts, and way of life factors, to expect the probability of ailment development. This will result in in-advance intervention and treatment, doubtlessly stopping the sickness from progressing.</w:t>
      </w:r>
    </w:p>
    <w:p w14:paraId="0DBC8C28" w14:textId="77777777" w:rsidR="006A101E" w:rsidRPr="00715854" w:rsidRDefault="006A101E" w:rsidP="00715854">
      <w:pPr>
        <w:rPr>
          <w:sz w:val="28"/>
          <w:szCs w:val="28"/>
        </w:rPr>
      </w:pPr>
    </w:p>
    <w:p w14:paraId="15599FFE" w14:textId="77777777" w:rsidR="006A101E" w:rsidRPr="00715854" w:rsidRDefault="006A101E" w:rsidP="00715854">
      <w:pPr>
        <w:rPr>
          <w:sz w:val="28"/>
          <w:szCs w:val="28"/>
        </w:rPr>
      </w:pPr>
      <w:r w:rsidRPr="00715854">
        <w:rPr>
          <w:sz w:val="28"/>
          <w:szCs w:val="28"/>
        </w:rPr>
        <w:t>Extended accuracy and precision in predictions:</w:t>
      </w:r>
    </w:p>
    <w:p w14:paraId="2A5B955D" w14:textId="77777777" w:rsidR="006A101E" w:rsidRPr="00715854" w:rsidRDefault="006A101E" w:rsidP="00715854">
      <w:pPr>
        <w:rPr>
          <w:sz w:val="28"/>
          <w:szCs w:val="28"/>
        </w:rPr>
      </w:pPr>
      <w:r w:rsidRPr="00715854">
        <w:rPr>
          <w:sz w:val="28"/>
          <w:szCs w:val="28"/>
        </w:rPr>
        <w:t>Machine-learning algorithms can analyse big amounts of statistics to uncover hidden styles and correlations that may not be glaring to healthcare specialists. Through the usage of superior techniques together with neural networks and deep learning, the prediction models are anticipated to obtain better accuracy and precision, reducing human errors and enhancing decision-making.</w:t>
      </w:r>
    </w:p>
    <w:p w14:paraId="167DCC35" w14:textId="77777777" w:rsidR="006A101E" w:rsidRPr="00715854" w:rsidRDefault="006A101E" w:rsidP="00715854">
      <w:pPr>
        <w:rPr>
          <w:sz w:val="28"/>
          <w:szCs w:val="28"/>
        </w:rPr>
      </w:pPr>
    </w:p>
    <w:p w14:paraId="730FC24D" w14:textId="77777777" w:rsidR="006A101E" w:rsidRPr="00715854" w:rsidRDefault="006A101E" w:rsidP="00715854">
      <w:pPr>
        <w:rPr>
          <w:sz w:val="28"/>
          <w:szCs w:val="28"/>
        </w:rPr>
      </w:pPr>
      <w:r w:rsidRPr="00715854">
        <w:rPr>
          <w:sz w:val="28"/>
          <w:szCs w:val="28"/>
        </w:rPr>
        <w:t>Personalised healthcare plans:</w:t>
      </w:r>
    </w:p>
    <w:p w14:paraId="3E9DF4E4" w14:textId="77777777" w:rsidR="006A101E" w:rsidRPr="00715854" w:rsidRDefault="006A101E" w:rsidP="00715854">
      <w:pPr>
        <w:rPr>
          <w:sz w:val="28"/>
          <w:szCs w:val="28"/>
        </w:rPr>
      </w:pPr>
      <w:r w:rsidRPr="00715854">
        <w:rPr>
          <w:sz w:val="28"/>
          <w:szCs w:val="28"/>
        </w:rPr>
        <w:t>Using predictive fashions lets in more customised healthcare. Via a manner of knowledge of the individual's chance factors, healthcare companies can create tailor-made treatment plans and preventive measures. This may cause greater effective management of persistent illnesses and better affected character consequences, as remedies and interventions can be customised to the affected individual’s unique dreams.</w:t>
      </w:r>
    </w:p>
    <w:p w14:paraId="4CC89E7A" w14:textId="77777777" w:rsidR="006A101E" w:rsidRPr="00715854" w:rsidRDefault="006A101E" w:rsidP="00715854">
      <w:pPr>
        <w:rPr>
          <w:sz w:val="28"/>
          <w:szCs w:val="28"/>
        </w:rPr>
      </w:pPr>
    </w:p>
    <w:p w14:paraId="47748B62" w14:textId="77777777" w:rsidR="006A101E" w:rsidRPr="00715854" w:rsidRDefault="006A101E" w:rsidP="00715854">
      <w:pPr>
        <w:rPr>
          <w:sz w:val="28"/>
          <w:szCs w:val="28"/>
        </w:rPr>
      </w:pPr>
      <w:r w:rsidRPr="00715854">
        <w:rPr>
          <w:sz w:val="28"/>
          <w:szCs w:val="28"/>
        </w:rPr>
        <w:t>Reduction in healthcare expenses:</w:t>
      </w:r>
    </w:p>
    <w:p w14:paraId="5D13F901" w14:textId="77777777" w:rsidR="006A101E" w:rsidRPr="00715854" w:rsidRDefault="006A101E" w:rsidP="00715854">
      <w:pPr>
        <w:rPr>
          <w:sz w:val="28"/>
          <w:szCs w:val="28"/>
        </w:rPr>
      </w:pPr>
      <w:r w:rsidRPr="00715854">
        <w:rPr>
          <w:sz w:val="28"/>
          <w:szCs w:val="28"/>
        </w:rPr>
        <w:t xml:space="preserve">Early identification and preventive measures can reduce the want for pricey, long-term remedies related to superior continual sicknesses. </w:t>
      </w:r>
      <w:r w:rsidRPr="00715854">
        <w:rPr>
          <w:sz w:val="28"/>
          <w:szCs w:val="28"/>
        </w:rPr>
        <w:lastRenderedPageBreak/>
        <w:t>Through predicting the onset of these diseases early, healthcare carriers can reduce the economic burden on patients and healthcare structures. This outcome may additionally need to result in greater green allocation of healthcare resources and lower fundamental charges.</w:t>
      </w:r>
    </w:p>
    <w:p w14:paraId="6244835D" w14:textId="77777777" w:rsidR="006A101E" w:rsidRPr="00715854" w:rsidRDefault="006A101E" w:rsidP="00715854">
      <w:pPr>
        <w:rPr>
          <w:sz w:val="28"/>
          <w:szCs w:val="28"/>
        </w:rPr>
      </w:pPr>
    </w:p>
    <w:p w14:paraId="7970651E" w14:textId="77777777" w:rsidR="006A101E" w:rsidRPr="00715854" w:rsidRDefault="006A101E" w:rsidP="00715854">
      <w:pPr>
        <w:rPr>
          <w:sz w:val="28"/>
          <w:szCs w:val="28"/>
        </w:rPr>
      </w:pPr>
      <w:r w:rsidRPr="00715854">
        <w:rPr>
          <w:sz w:val="28"/>
          <w:szCs w:val="28"/>
        </w:rPr>
        <w:t>Better public fitness strategies:</w:t>
      </w:r>
    </w:p>
    <w:p w14:paraId="67E42409" w14:textId="77777777" w:rsidR="0055615B" w:rsidRPr="00715854" w:rsidRDefault="006A101E" w:rsidP="00715854">
      <w:pPr>
        <w:rPr>
          <w:sz w:val="28"/>
          <w:szCs w:val="28"/>
        </w:rPr>
      </w:pPr>
      <w:r w:rsidRPr="00715854">
        <w:rPr>
          <w:sz w:val="28"/>
          <w:szCs w:val="28"/>
        </w:rPr>
        <w:t>Device-gaining knowledge of models can help healthcare systems and governments in growing higher public fitness strategies. Through predicting the superiority of chronic ailments in particular populations, the government can allocate assets extra efficaciously, sell targeted fitness interventions, and format public health guidelines to mitigate the dangers associated with those illnesses.</w:t>
      </w:r>
    </w:p>
    <w:p w14:paraId="36475C17" w14:textId="77777777" w:rsidR="0055615B" w:rsidRPr="00715854" w:rsidRDefault="0055615B" w:rsidP="00715854">
      <w:pPr>
        <w:rPr>
          <w:sz w:val="28"/>
          <w:szCs w:val="28"/>
        </w:rPr>
      </w:pPr>
    </w:p>
    <w:p w14:paraId="6AA4AAA1" w14:textId="77777777" w:rsidR="0055615B" w:rsidRDefault="0055615B" w:rsidP="00715854"/>
    <w:p w14:paraId="4A32DF3E" w14:textId="77777777" w:rsidR="0055615B" w:rsidRDefault="0055615B" w:rsidP="00715854"/>
    <w:p w14:paraId="1CAB37ED" w14:textId="77777777" w:rsidR="0055615B" w:rsidRDefault="0055615B" w:rsidP="00715854"/>
    <w:p w14:paraId="6F8D2FE0" w14:textId="77777777" w:rsidR="0055615B" w:rsidRDefault="0055615B" w:rsidP="00715854"/>
    <w:p w14:paraId="167287BC" w14:textId="77777777" w:rsidR="0055615B" w:rsidRDefault="0055615B" w:rsidP="00715854"/>
    <w:p w14:paraId="42CDE561" w14:textId="77777777" w:rsidR="0055615B" w:rsidRDefault="0055615B" w:rsidP="00715854"/>
    <w:p w14:paraId="6FE588E9" w14:textId="77777777" w:rsidR="0055615B" w:rsidRDefault="0055615B" w:rsidP="00715854"/>
    <w:p w14:paraId="53C24835" w14:textId="77777777" w:rsidR="0055615B" w:rsidRDefault="0055615B" w:rsidP="00715854"/>
    <w:p w14:paraId="5F58F2F1" w14:textId="77777777" w:rsidR="0055615B" w:rsidRDefault="0055615B" w:rsidP="00715854"/>
    <w:p w14:paraId="726CF1A6" w14:textId="77777777" w:rsidR="0055615B" w:rsidRDefault="0055615B" w:rsidP="00715854"/>
    <w:p w14:paraId="587F4EEF" w14:textId="77777777" w:rsidR="0055615B" w:rsidRDefault="0055615B" w:rsidP="00715854"/>
    <w:p w14:paraId="27041ABD" w14:textId="77777777" w:rsidR="0055615B" w:rsidRDefault="0055615B" w:rsidP="00715854"/>
    <w:p w14:paraId="63829E6C" w14:textId="77777777" w:rsidR="0055615B" w:rsidRDefault="0055615B" w:rsidP="00715854"/>
    <w:p w14:paraId="2504864E" w14:textId="77777777" w:rsidR="0055615B" w:rsidRDefault="0055615B" w:rsidP="00715854"/>
    <w:p w14:paraId="39A1157C" w14:textId="77777777" w:rsidR="0055615B" w:rsidRDefault="0055615B" w:rsidP="00715854"/>
    <w:p w14:paraId="73C203E5" w14:textId="77777777" w:rsidR="0055615B" w:rsidRDefault="0055615B" w:rsidP="00715854"/>
    <w:p w14:paraId="751C5DD3" w14:textId="77777777" w:rsidR="00B77429" w:rsidRDefault="00B77429" w:rsidP="00715854"/>
    <w:p w14:paraId="5C486EBF" w14:textId="77777777" w:rsidR="00B77429" w:rsidRDefault="00B77429" w:rsidP="00715854"/>
    <w:p w14:paraId="61CD8268" w14:textId="77777777" w:rsidR="00B77429" w:rsidRDefault="00B77429" w:rsidP="00715854"/>
    <w:p w14:paraId="2410B4A3" w14:textId="77777777" w:rsidR="00B77429" w:rsidRDefault="00B77429" w:rsidP="00715854"/>
    <w:p w14:paraId="2FEE976D" w14:textId="77777777" w:rsidR="00311710" w:rsidRDefault="00311710" w:rsidP="00715854"/>
    <w:p w14:paraId="6CB2E766" w14:textId="77777777" w:rsidR="001224E6" w:rsidRDefault="001224E6" w:rsidP="00715854"/>
    <w:p w14:paraId="6A1F1D36" w14:textId="77777777" w:rsidR="001224E6" w:rsidRDefault="001224E6" w:rsidP="00715854"/>
    <w:p w14:paraId="7E61A920" w14:textId="77777777" w:rsidR="001224E6" w:rsidRDefault="001224E6" w:rsidP="00715854"/>
    <w:p w14:paraId="7F82EED5" w14:textId="77777777" w:rsidR="001224E6" w:rsidRDefault="001224E6" w:rsidP="00715854"/>
    <w:p w14:paraId="6F33EBA3" w14:textId="77777777" w:rsidR="00311710" w:rsidRDefault="00311710" w:rsidP="00715854"/>
    <w:p w14:paraId="35E3D183" w14:textId="77777777" w:rsidR="00311710" w:rsidRDefault="00311710" w:rsidP="00715854"/>
    <w:p w14:paraId="7FE96DD2" w14:textId="77777777" w:rsidR="00311710" w:rsidRDefault="00311710" w:rsidP="00715854"/>
    <w:p w14:paraId="2B819D7A" w14:textId="77777777" w:rsidR="00F45A2C" w:rsidRDefault="00F45A2C" w:rsidP="00715854"/>
    <w:p w14:paraId="10667DB8" w14:textId="77777777" w:rsidR="00F45A2C" w:rsidRDefault="00F45A2C" w:rsidP="00715854"/>
    <w:p w14:paraId="3F785EA1" w14:textId="77777777" w:rsidR="00F45A2C" w:rsidRDefault="00F45A2C" w:rsidP="00715854"/>
    <w:p w14:paraId="46308EDB" w14:textId="77777777" w:rsidR="00F45A2C" w:rsidRDefault="00F45A2C" w:rsidP="00715854"/>
    <w:p w14:paraId="29A8D09E" w14:textId="77777777" w:rsidR="00F45A2C" w:rsidRDefault="00F45A2C" w:rsidP="00715854"/>
    <w:p w14:paraId="65366DBE" w14:textId="77777777" w:rsidR="00F45A2C" w:rsidRDefault="00F45A2C" w:rsidP="00715854"/>
    <w:p w14:paraId="2A108985" w14:textId="77777777" w:rsidR="00311710" w:rsidRDefault="00311710" w:rsidP="00715854"/>
    <w:p w14:paraId="57788417" w14:textId="77777777" w:rsidR="00553CA1" w:rsidRPr="00D5311B" w:rsidRDefault="00553CA1" w:rsidP="00715854"/>
    <w:p w14:paraId="457038DA" w14:textId="77777777" w:rsidR="00553CA1" w:rsidRPr="00715854" w:rsidRDefault="00553CA1" w:rsidP="00715854">
      <w:pPr>
        <w:pStyle w:val="Heading1"/>
        <w:rPr>
          <w:color w:val="7030A0"/>
        </w:rPr>
      </w:pPr>
      <w:bookmarkStart w:id="20" w:name="_Toc185066124"/>
      <w:r w:rsidRPr="00715854">
        <w:rPr>
          <w:color w:val="7030A0"/>
        </w:rPr>
        <w:t>Gantt chart</w:t>
      </w:r>
      <w:bookmarkEnd w:id="20"/>
    </w:p>
    <w:p w14:paraId="7D41DC82" w14:textId="77777777" w:rsidR="00EC701F" w:rsidRPr="00D5311B" w:rsidRDefault="00EC701F" w:rsidP="00715854"/>
    <w:p w14:paraId="62B554D8" w14:textId="77777777" w:rsidR="00792DC0" w:rsidRPr="00D5311B" w:rsidRDefault="00792DC0" w:rsidP="00715854"/>
    <w:p w14:paraId="6184D8C7" w14:textId="77777777" w:rsidR="00792DC0" w:rsidRPr="00D5311B" w:rsidRDefault="00792DC0" w:rsidP="00715854"/>
    <w:p w14:paraId="407D433A" w14:textId="77777777" w:rsidR="00792DC0" w:rsidRPr="00D5311B" w:rsidRDefault="00792DC0" w:rsidP="00715854"/>
    <w:p w14:paraId="2088E85B" w14:textId="77777777" w:rsidR="00BE7632" w:rsidRDefault="00BE7632" w:rsidP="00715854"/>
    <w:p w14:paraId="3F46AE32" w14:textId="77777777" w:rsidR="00BE7632" w:rsidRDefault="003A1B83" w:rsidP="00715854">
      <w:pPr>
        <w:rPr>
          <w:color w:val="7030A0"/>
          <w:sz w:val="40"/>
          <w:szCs w:val="40"/>
        </w:rPr>
      </w:pPr>
      <w:r>
        <w:rPr>
          <w:noProof/>
        </w:rPr>
        <w:drawing>
          <wp:inline distT="0" distB="0" distL="0" distR="0" wp14:anchorId="214BAC74" wp14:editId="6F23B3B5">
            <wp:extent cx="6342848" cy="3570839"/>
            <wp:effectExtent l="0" t="0" r="7620" b="10795"/>
            <wp:docPr id="1489405855" name="Chart 1">
              <a:extLst xmlns:a="http://schemas.openxmlformats.org/drawingml/2006/main">
                <a:ext uri="{FF2B5EF4-FFF2-40B4-BE49-F238E27FC236}">
                  <a16:creationId xmlns:a16="http://schemas.microsoft.com/office/drawing/2014/main" id="{F6B32F69-67DE-8BB9-028F-A177384722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bl>
      <w:tblPr>
        <w:tblStyle w:val="TableGrid"/>
        <w:tblW w:w="10308" w:type="dxa"/>
        <w:tblInd w:w="-532" w:type="dxa"/>
        <w:tblLayout w:type="fixed"/>
        <w:tblLook w:val="04A0" w:firstRow="1" w:lastRow="0" w:firstColumn="1" w:lastColumn="0" w:noHBand="0" w:noVBand="1"/>
      </w:tblPr>
      <w:tblGrid>
        <w:gridCol w:w="811"/>
        <w:gridCol w:w="992"/>
        <w:gridCol w:w="851"/>
        <w:gridCol w:w="992"/>
        <w:gridCol w:w="709"/>
        <w:gridCol w:w="992"/>
        <w:gridCol w:w="992"/>
        <w:gridCol w:w="992"/>
        <w:gridCol w:w="993"/>
        <w:gridCol w:w="992"/>
        <w:gridCol w:w="992"/>
      </w:tblGrid>
      <w:tr w:rsidR="00715854" w14:paraId="0B0948BE" w14:textId="77777777" w:rsidTr="00575AD1">
        <w:trPr>
          <w:trHeight w:val="473"/>
        </w:trPr>
        <w:tc>
          <w:tcPr>
            <w:tcW w:w="811" w:type="dxa"/>
          </w:tcPr>
          <w:p w14:paraId="1595846A" w14:textId="77777777" w:rsidR="00C2601E" w:rsidRPr="00575AD1" w:rsidRDefault="00C2601E" w:rsidP="00715854"/>
        </w:tc>
        <w:tc>
          <w:tcPr>
            <w:tcW w:w="992" w:type="dxa"/>
          </w:tcPr>
          <w:p w14:paraId="24059E97" w14:textId="77777777" w:rsidR="00C2601E" w:rsidRPr="00575AD1" w:rsidRDefault="00C2601E" w:rsidP="00715854">
            <w:r w:rsidRPr="00575AD1">
              <w:t>Literature Review</w:t>
            </w:r>
          </w:p>
        </w:tc>
        <w:tc>
          <w:tcPr>
            <w:tcW w:w="851" w:type="dxa"/>
          </w:tcPr>
          <w:p w14:paraId="06A1D6A8" w14:textId="77777777" w:rsidR="00575AD1" w:rsidRPr="00575AD1" w:rsidRDefault="00575AD1" w:rsidP="00715854">
            <w:r w:rsidRPr="00575AD1">
              <w:t>Formulate Research Questions</w:t>
            </w:r>
          </w:p>
          <w:p w14:paraId="09B4AFAB" w14:textId="77777777" w:rsidR="00C2601E" w:rsidRPr="00575AD1" w:rsidRDefault="00C2601E" w:rsidP="00715854"/>
        </w:tc>
        <w:tc>
          <w:tcPr>
            <w:tcW w:w="992" w:type="dxa"/>
          </w:tcPr>
          <w:p w14:paraId="73C3F548" w14:textId="77777777" w:rsidR="00575AD1" w:rsidRPr="00575AD1" w:rsidRDefault="00575AD1" w:rsidP="00715854">
            <w:r w:rsidRPr="00575AD1">
              <w:t>Develop Methodology</w:t>
            </w:r>
          </w:p>
          <w:p w14:paraId="3FA5B3E8" w14:textId="77777777" w:rsidR="00C2601E" w:rsidRPr="00575AD1" w:rsidRDefault="00C2601E" w:rsidP="00715854"/>
        </w:tc>
        <w:tc>
          <w:tcPr>
            <w:tcW w:w="709" w:type="dxa"/>
          </w:tcPr>
          <w:p w14:paraId="52F3A2B9" w14:textId="77777777" w:rsidR="00575AD1" w:rsidRPr="00575AD1" w:rsidRDefault="00575AD1" w:rsidP="00715854">
            <w:r w:rsidRPr="00575AD1">
              <w:t>Data Collection</w:t>
            </w:r>
          </w:p>
          <w:p w14:paraId="67B66C12" w14:textId="77777777" w:rsidR="00C2601E" w:rsidRPr="00575AD1" w:rsidRDefault="00C2601E" w:rsidP="00715854"/>
        </w:tc>
        <w:tc>
          <w:tcPr>
            <w:tcW w:w="992" w:type="dxa"/>
          </w:tcPr>
          <w:p w14:paraId="5C5CD8B6" w14:textId="77777777" w:rsidR="00575AD1" w:rsidRPr="00575AD1" w:rsidRDefault="00575AD1" w:rsidP="00715854">
            <w:r w:rsidRPr="00575AD1">
              <w:t>Data Analysis</w:t>
            </w:r>
          </w:p>
          <w:p w14:paraId="70F2A6B7" w14:textId="77777777" w:rsidR="00C2601E" w:rsidRPr="00575AD1" w:rsidRDefault="00C2601E" w:rsidP="00715854"/>
        </w:tc>
        <w:tc>
          <w:tcPr>
            <w:tcW w:w="992" w:type="dxa"/>
          </w:tcPr>
          <w:p w14:paraId="27F2AA33" w14:textId="77777777" w:rsidR="00575AD1" w:rsidRPr="00575AD1" w:rsidRDefault="00575AD1" w:rsidP="00715854">
            <w:r w:rsidRPr="00575AD1">
              <w:t>Framework Development</w:t>
            </w:r>
          </w:p>
          <w:p w14:paraId="237839C6" w14:textId="77777777" w:rsidR="00C2601E" w:rsidRPr="00575AD1" w:rsidRDefault="00C2601E" w:rsidP="00715854"/>
        </w:tc>
        <w:tc>
          <w:tcPr>
            <w:tcW w:w="992" w:type="dxa"/>
          </w:tcPr>
          <w:p w14:paraId="564D3333" w14:textId="77777777" w:rsidR="00575AD1" w:rsidRPr="00575AD1" w:rsidRDefault="00575AD1" w:rsidP="00715854">
            <w:r w:rsidRPr="00575AD1">
              <w:t>Drafting Thesis</w:t>
            </w:r>
          </w:p>
          <w:p w14:paraId="6AB2164C" w14:textId="77777777" w:rsidR="00C2601E" w:rsidRPr="00575AD1" w:rsidRDefault="00C2601E" w:rsidP="00715854"/>
        </w:tc>
        <w:tc>
          <w:tcPr>
            <w:tcW w:w="993" w:type="dxa"/>
          </w:tcPr>
          <w:p w14:paraId="4D0E5B98" w14:textId="77777777" w:rsidR="00575AD1" w:rsidRPr="00575AD1" w:rsidRDefault="00575AD1" w:rsidP="00715854">
            <w:r w:rsidRPr="00575AD1">
              <w:t>Revisions</w:t>
            </w:r>
          </w:p>
          <w:p w14:paraId="3ADCA4F8" w14:textId="77777777" w:rsidR="00C2601E" w:rsidRPr="00575AD1" w:rsidRDefault="00C2601E" w:rsidP="00715854"/>
        </w:tc>
        <w:tc>
          <w:tcPr>
            <w:tcW w:w="992" w:type="dxa"/>
          </w:tcPr>
          <w:p w14:paraId="3DB19443" w14:textId="77777777" w:rsidR="00575AD1" w:rsidRPr="00575AD1" w:rsidRDefault="00575AD1" w:rsidP="00715854">
            <w:r w:rsidRPr="00575AD1">
              <w:t>Final Submission</w:t>
            </w:r>
          </w:p>
          <w:p w14:paraId="6091A3D5" w14:textId="77777777" w:rsidR="00C2601E" w:rsidRPr="00575AD1" w:rsidRDefault="00C2601E" w:rsidP="00715854"/>
        </w:tc>
        <w:tc>
          <w:tcPr>
            <w:tcW w:w="992" w:type="dxa"/>
          </w:tcPr>
          <w:p w14:paraId="4E4705E2" w14:textId="77777777" w:rsidR="00575AD1" w:rsidRPr="00575AD1" w:rsidRDefault="00575AD1" w:rsidP="00715854">
            <w:r w:rsidRPr="00575AD1">
              <w:t>Presentation Preparation</w:t>
            </w:r>
          </w:p>
          <w:p w14:paraId="15B99156" w14:textId="77777777" w:rsidR="00C2601E" w:rsidRPr="00575AD1" w:rsidRDefault="00C2601E" w:rsidP="00715854"/>
        </w:tc>
      </w:tr>
      <w:tr w:rsidR="00715854" w14:paraId="65382A2A" w14:textId="77777777" w:rsidTr="00575AD1">
        <w:trPr>
          <w:trHeight w:val="473"/>
        </w:trPr>
        <w:tc>
          <w:tcPr>
            <w:tcW w:w="811" w:type="dxa"/>
          </w:tcPr>
          <w:p w14:paraId="7E3852D9" w14:textId="77777777" w:rsidR="00C2601E" w:rsidRPr="00575AD1" w:rsidRDefault="00C2601E" w:rsidP="00715854">
            <w:r w:rsidRPr="00575AD1">
              <w:t>Start Date</w:t>
            </w:r>
          </w:p>
        </w:tc>
        <w:tc>
          <w:tcPr>
            <w:tcW w:w="992" w:type="dxa"/>
          </w:tcPr>
          <w:p w14:paraId="51CF4704" w14:textId="77777777" w:rsidR="00C2601E" w:rsidRPr="00575AD1" w:rsidRDefault="00C2601E" w:rsidP="00715854">
            <w:r w:rsidRPr="00575AD1">
              <w:t>19/10/2024</w:t>
            </w:r>
          </w:p>
        </w:tc>
        <w:tc>
          <w:tcPr>
            <w:tcW w:w="851" w:type="dxa"/>
          </w:tcPr>
          <w:p w14:paraId="17E44BC8" w14:textId="77777777" w:rsidR="00C2601E" w:rsidRPr="00575AD1" w:rsidRDefault="00C2601E" w:rsidP="00715854">
            <w:r w:rsidRPr="00575AD1">
              <w:t>19/10/2024</w:t>
            </w:r>
          </w:p>
          <w:p w14:paraId="2C3BFDA4" w14:textId="77777777" w:rsidR="00C2601E" w:rsidRPr="00575AD1" w:rsidRDefault="00C2601E" w:rsidP="00715854"/>
        </w:tc>
        <w:tc>
          <w:tcPr>
            <w:tcW w:w="992" w:type="dxa"/>
          </w:tcPr>
          <w:p w14:paraId="147E4915" w14:textId="77777777" w:rsidR="00C2601E" w:rsidRPr="00575AD1" w:rsidRDefault="00C2601E" w:rsidP="00715854">
            <w:r w:rsidRPr="00575AD1">
              <w:t>25/10/2024</w:t>
            </w:r>
          </w:p>
          <w:p w14:paraId="4BC66F90" w14:textId="77777777" w:rsidR="00C2601E" w:rsidRPr="00575AD1" w:rsidRDefault="00C2601E" w:rsidP="00715854"/>
        </w:tc>
        <w:tc>
          <w:tcPr>
            <w:tcW w:w="709" w:type="dxa"/>
          </w:tcPr>
          <w:p w14:paraId="16B2C55A" w14:textId="77777777" w:rsidR="00C2601E" w:rsidRPr="00575AD1" w:rsidRDefault="00C2601E" w:rsidP="00715854">
            <w:r w:rsidRPr="00575AD1">
              <w:t>05/11/2024</w:t>
            </w:r>
          </w:p>
          <w:p w14:paraId="6349BF99" w14:textId="77777777" w:rsidR="00C2601E" w:rsidRPr="00575AD1" w:rsidRDefault="00C2601E" w:rsidP="00715854"/>
        </w:tc>
        <w:tc>
          <w:tcPr>
            <w:tcW w:w="992" w:type="dxa"/>
          </w:tcPr>
          <w:p w14:paraId="1F482960" w14:textId="77777777" w:rsidR="00C2601E" w:rsidRPr="00575AD1" w:rsidRDefault="00C2601E" w:rsidP="00715854">
            <w:r w:rsidRPr="00575AD1">
              <w:t>11/11/2024</w:t>
            </w:r>
          </w:p>
          <w:p w14:paraId="2E6804B8" w14:textId="77777777" w:rsidR="00C2601E" w:rsidRPr="00575AD1" w:rsidRDefault="00C2601E" w:rsidP="00715854"/>
        </w:tc>
        <w:tc>
          <w:tcPr>
            <w:tcW w:w="992" w:type="dxa"/>
          </w:tcPr>
          <w:p w14:paraId="6789CD33" w14:textId="77777777" w:rsidR="00C2601E" w:rsidRPr="00575AD1" w:rsidRDefault="00C2601E" w:rsidP="00715854">
            <w:r w:rsidRPr="00575AD1">
              <w:t>19/11/2024</w:t>
            </w:r>
          </w:p>
          <w:p w14:paraId="2C920CDF" w14:textId="77777777" w:rsidR="00C2601E" w:rsidRPr="00575AD1" w:rsidRDefault="00C2601E" w:rsidP="00715854"/>
        </w:tc>
        <w:tc>
          <w:tcPr>
            <w:tcW w:w="992" w:type="dxa"/>
          </w:tcPr>
          <w:p w14:paraId="7A049DB3" w14:textId="77777777" w:rsidR="00C2601E" w:rsidRPr="00575AD1" w:rsidRDefault="00C2601E" w:rsidP="00715854">
            <w:r w:rsidRPr="00575AD1">
              <w:t>29/11/2024</w:t>
            </w:r>
          </w:p>
          <w:p w14:paraId="1E22E24D" w14:textId="77777777" w:rsidR="00C2601E" w:rsidRPr="00575AD1" w:rsidRDefault="00C2601E" w:rsidP="00715854"/>
        </w:tc>
        <w:tc>
          <w:tcPr>
            <w:tcW w:w="993" w:type="dxa"/>
          </w:tcPr>
          <w:p w14:paraId="3B506AA1" w14:textId="77777777" w:rsidR="00C2601E" w:rsidRPr="00575AD1" w:rsidRDefault="00C2601E" w:rsidP="00715854">
            <w:r w:rsidRPr="00575AD1">
              <w:t>01/12/2024</w:t>
            </w:r>
          </w:p>
          <w:p w14:paraId="17178758" w14:textId="77777777" w:rsidR="00C2601E" w:rsidRPr="00575AD1" w:rsidRDefault="00C2601E" w:rsidP="00715854"/>
        </w:tc>
        <w:tc>
          <w:tcPr>
            <w:tcW w:w="992" w:type="dxa"/>
          </w:tcPr>
          <w:p w14:paraId="7CB0012C" w14:textId="77777777" w:rsidR="00C2601E" w:rsidRPr="00575AD1" w:rsidRDefault="00C2601E" w:rsidP="00715854">
            <w:r w:rsidRPr="00575AD1">
              <w:t>05/12/2024</w:t>
            </w:r>
          </w:p>
          <w:p w14:paraId="0729FCC2" w14:textId="77777777" w:rsidR="00C2601E" w:rsidRPr="00575AD1" w:rsidRDefault="00C2601E" w:rsidP="00715854"/>
        </w:tc>
        <w:tc>
          <w:tcPr>
            <w:tcW w:w="992" w:type="dxa"/>
          </w:tcPr>
          <w:p w14:paraId="70D2570B" w14:textId="77777777" w:rsidR="00575AD1" w:rsidRPr="00575AD1" w:rsidRDefault="00575AD1" w:rsidP="00715854">
            <w:r w:rsidRPr="00575AD1">
              <w:t>14/12/2024</w:t>
            </w:r>
          </w:p>
          <w:p w14:paraId="50624685" w14:textId="77777777" w:rsidR="00C2601E" w:rsidRPr="00575AD1" w:rsidRDefault="00C2601E" w:rsidP="00715854"/>
        </w:tc>
      </w:tr>
      <w:tr w:rsidR="00715854" w14:paraId="13D1B9D3" w14:textId="77777777" w:rsidTr="00575AD1">
        <w:trPr>
          <w:trHeight w:val="473"/>
        </w:trPr>
        <w:tc>
          <w:tcPr>
            <w:tcW w:w="811" w:type="dxa"/>
          </w:tcPr>
          <w:p w14:paraId="36B682E5" w14:textId="77777777" w:rsidR="00C2601E" w:rsidRPr="00575AD1" w:rsidRDefault="00C2601E" w:rsidP="00715854">
            <w:pPr>
              <w:rPr>
                <w:color w:val="7030A0"/>
              </w:rPr>
            </w:pPr>
            <w:r w:rsidRPr="00575AD1">
              <w:t>Duration</w:t>
            </w:r>
          </w:p>
        </w:tc>
        <w:tc>
          <w:tcPr>
            <w:tcW w:w="992" w:type="dxa"/>
          </w:tcPr>
          <w:p w14:paraId="12C86BC7" w14:textId="77777777" w:rsidR="00C2601E" w:rsidRPr="00575AD1" w:rsidRDefault="00C2601E" w:rsidP="00715854">
            <w:r w:rsidRPr="00575AD1">
              <w:t>21</w:t>
            </w:r>
          </w:p>
        </w:tc>
        <w:tc>
          <w:tcPr>
            <w:tcW w:w="851" w:type="dxa"/>
          </w:tcPr>
          <w:p w14:paraId="2DDB69F1" w14:textId="77777777" w:rsidR="00C2601E" w:rsidRPr="00575AD1" w:rsidRDefault="00C2601E" w:rsidP="00715854">
            <w:r w:rsidRPr="00575AD1">
              <w:t>6</w:t>
            </w:r>
          </w:p>
          <w:p w14:paraId="557C0250" w14:textId="77777777" w:rsidR="00C2601E" w:rsidRPr="00575AD1" w:rsidRDefault="00C2601E" w:rsidP="00715854"/>
        </w:tc>
        <w:tc>
          <w:tcPr>
            <w:tcW w:w="992" w:type="dxa"/>
          </w:tcPr>
          <w:p w14:paraId="1171A702" w14:textId="77777777" w:rsidR="00C2601E" w:rsidRPr="00575AD1" w:rsidRDefault="00C2601E" w:rsidP="00715854">
            <w:r w:rsidRPr="00575AD1">
              <w:t>11</w:t>
            </w:r>
          </w:p>
          <w:p w14:paraId="5020B970" w14:textId="77777777" w:rsidR="00C2601E" w:rsidRPr="00575AD1" w:rsidRDefault="00C2601E" w:rsidP="00715854"/>
        </w:tc>
        <w:tc>
          <w:tcPr>
            <w:tcW w:w="709" w:type="dxa"/>
          </w:tcPr>
          <w:p w14:paraId="1276E2FE" w14:textId="77777777" w:rsidR="00C2601E" w:rsidRPr="00575AD1" w:rsidRDefault="00C2601E" w:rsidP="00715854">
            <w:r w:rsidRPr="00575AD1">
              <w:t>6</w:t>
            </w:r>
          </w:p>
          <w:p w14:paraId="75EEF3ED" w14:textId="77777777" w:rsidR="00C2601E" w:rsidRPr="00575AD1" w:rsidRDefault="00C2601E" w:rsidP="00715854"/>
        </w:tc>
        <w:tc>
          <w:tcPr>
            <w:tcW w:w="992" w:type="dxa"/>
          </w:tcPr>
          <w:p w14:paraId="6B10BA24" w14:textId="77777777" w:rsidR="00C2601E" w:rsidRPr="00575AD1" w:rsidRDefault="00C2601E" w:rsidP="00715854">
            <w:r w:rsidRPr="00575AD1">
              <w:t>8</w:t>
            </w:r>
          </w:p>
          <w:p w14:paraId="7BC1D868" w14:textId="77777777" w:rsidR="00C2601E" w:rsidRPr="00575AD1" w:rsidRDefault="00C2601E" w:rsidP="00715854"/>
        </w:tc>
        <w:tc>
          <w:tcPr>
            <w:tcW w:w="992" w:type="dxa"/>
          </w:tcPr>
          <w:p w14:paraId="56980C2F" w14:textId="77777777" w:rsidR="00C2601E" w:rsidRPr="00575AD1" w:rsidRDefault="00C2601E" w:rsidP="00715854">
            <w:r w:rsidRPr="00575AD1">
              <w:t>10</w:t>
            </w:r>
          </w:p>
          <w:p w14:paraId="22185166" w14:textId="77777777" w:rsidR="00C2601E" w:rsidRPr="00575AD1" w:rsidRDefault="00C2601E" w:rsidP="00715854"/>
        </w:tc>
        <w:tc>
          <w:tcPr>
            <w:tcW w:w="992" w:type="dxa"/>
          </w:tcPr>
          <w:p w14:paraId="19F7863B" w14:textId="77777777" w:rsidR="00575AD1" w:rsidRPr="00575AD1" w:rsidRDefault="00575AD1" w:rsidP="00715854">
            <w:r w:rsidRPr="00575AD1">
              <w:t>2</w:t>
            </w:r>
          </w:p>
          <w:p w14:paraId="47E5468C" w14:textId="77777777" w:rsidR="00C2601E" w:rsidRPr="00575AD1" w:rsidRDefault="00C2601E" w:rsidP="00715854"/>
        </w:tc>
        <w:tc>
          <w:tcPr>
            <w:tcW w:w="993" w:type="dxa"/>
          </w:tcPr>
          <w:p w14:paraId="41D03CC7" w14:textId="77777777" w:rsidR="00575AD1" w:rsidRPr="00575AD1" w:rsidRDefault="00575AD1" w:rsidP="00715854">
            <w:r w:rsidRPr="00575AD1">
              <w:t>4</w:t>
            </w:r>
          </w:p>
          <w:p w14:paraId="6CB888EA" w14:textId="77777777" w:rsidR="00C2601E" w:rsidRPr="00575AD1" w:rsidRDefault="00C2601E" w:rsidP="00715854"/>
        </w:tc>
        <w:tc>
          <w:tcPr>
            <w:tcW w:w="992" w:type="dxa"/>
          </w:tcPr>
          <w:p w14:paraId="7E69650D" w14:textId="77777777" w:rsidR="00575AD1" w:rsidRPr="00575AD1" w:rsidRDefault="00575AD1" w:rsidP="00715854">
            <w:r w:rsidRPr="00575AD1">
              <w:t>9</w:t>
            </w:r>
          </w:p>
          <w:p w14:paraId="2C56A13B" w14:textId="77777777" w:rsidR="00C2601E" w:rsidRPr="00575AD1" w:rsidRDefault="00C2601E" w:rsidP="00715854"/>
        </w:tc>
        <w:tc>
          <w:tcPr>
            <w:tcW w:w="992" w:type="dxa"/>
          </w:tcPr>
          <w:p w14:paraId="12741181" w14:textId="77777777" w:rsidR="00575AD1" w:rsidRPr="00575AD1" w:rsidRDefault="00575AD1" w:rsidP="00715854">
            <w:r w:rsidRPr="00575AD1">
              <w:t>18</w:t>
            </w:r>
          </w:p>
          <w:p w14:paraId="09D036C4" w14:textId="77777777" w:rsidR="00C2601E" w:rsidRPr="00575AD1" w:rsidRDefault="00C2601E" w:rsidP="00715854"/>
        </w:tc>
      </w:tr>
    </w:tbl>
    <w:p w14:paraId="28E0D122" w14:textId="77777777" w:rsidR="009C097B" w:rsidRDefault="009C097B" w:rsidP="00715854">
      <w:pPr>
        <w:pStyle w:val="Heading1"/>
        <w:rPr>
          <w:color w:val="7030A0"/>
        </w:rPr>
      </w:pPr>
      <w:bookmarkStart w:id="21" w:name="_Toc185066125"/>
    </w:p>
    <w:p w14:paraId="1ABDFED7" w14:textId="77777777" w:rsidR="009C097B" w:rsidRDefault="009C097B" w:rsidP="00715854">
      <w:pPr>
        <w:pStyle w:val="Heading1"/>
        <w:rPr>
          <w:color w:val="7030A0"/>
        </w:rPr>
      </w:pPr>
    </w:p>
    <w:p w14:paraId="2C4A1CD4" w14:textId="05E63AE0" w:rsidR="00BE7632" w:rsidRPr="009C097B" w:rsidRDefault="00D17C8E" w:rsidP="009C097B">
      <w:pPr>
        <w:pStyle w:val="Heading1"/>
        <w:rPr>
          <w:color w:val="7030A0"/>
        </w:rPr>
      </w:pPr>
      <w:r w:rsidRPr="00715854">
        <w:rPr>
          <w:color w:val="7030A0"/>
        </w:rPr>
        <w:lastRenderedPageBreak/>
        <w:t>References:</w:t>
      </w:r>
      <w:bookmarkEnd w:id="21"/>
    </w:p>
    <w:p w14:paraId="3240C1CA" w14:textId="77777777" w:rsidR="00D17C8E" w:rsidRPr="00BE7632" w:rsidRDefault="00D17C8E" w:rsidP="00715854">
      <w:pPr>
        <w:rPr>
          <w:shd w:val="clear" w:color="auto" w:fill="EFEFF0"/>
        </w:rPr>
      </w:pPr>
      <w:r w:rsidRPr="00BE7632">
        <w:rPr>
          <w:shd w:val="clear" w:color="auto" w:fill="FFFFFF" w:themeFill="background1"/>
        </w:rPr>
        <w:t>36 </w:t>
      </w:r>
      <w:proofErr w:type="spellStart"/>
      <w:r w:rsidRPr="00BE7632">
        <w:rPr>
          <w:shd w:val="clear" w:color="auto" w:fill="FFFFFF" w:themeFill="background1"/>
        </w:rPr>
        <w:t>Charleonnan</w:t>
      </w:r>
      <w:proofErr w:type="spellEnd"/>
      <w:r w:rsidRPr="00BE7632">
        <w:rPr>
          <w:shd w:val="clear" w:color="auto" w:fill="FFFFFF" w:themeFill="background1"/>
        </w:rPr>
        <w:t xml:space="preserve"> A., </w:t>
      </w:r>
      <w:proofErr w:type="spellStart"/>
      <w:r w:rsidRPr="00BE7632">
        <w:rPr>
          <w:shd w:val="clear" w:color="auto" w:fill="FFFFFF" w:themeFill="background1"/>
        </w:rPr>
        <w:t>Fufaung</w:t>
      </w:r>
      <w:proofErr w:type="spellEnd"/>
      <w:r w:rsidRPr="00BE7632">
        <w:rPr>
          <w:shd w:val="clear" w:color="auto" w:fill="FFFFFF" w:themeFill="background1"/>
        </w:rPr>
        <w:t xml:space="preserve"> T., </w:t>
      </w:r>
      <w:proofErr w:type="spellStart"/>
      <w:r w:rsidRPr="00BE7632">
        <w:rPr>
          <w:shd w:val="clear" w:color="auto" w:fill="FFFFFF" w:themeFill="background1"/>
        </w:rPr>
        <w:t>Niyomwong</w:t>
      </w:r>
      <w:proofErr w:type="spellEnd"/>
      <w:r w:rsidRPr="00BE7632">
        <w:rPr>
          <w:shd w:val="clear" w:color="auto" w:fill="FFFFFF" w:themeFill="background1"/>
        </w:rPr>
        <w:t xml:space="preserve"> T., </w:t>
      </w:r>
      <w:proofErr w:type="spellStart"/>
      <w:r w:rsidRPr="00BE7632">
        <w:rPr>
          <w:shd w:val="clear" w:color="auto" w:fill="FFFFFF" w:themeFill="background1"/>
        </w:rPr>
        <w:t>Chokchueypattanakit</w:t>
      </w:r>
      <w:proofErr w:type="spellEnd"/>
      <w:r w:rsidRPr="00BE7632">
        <w:rPr>
          <w:shd w:val="clear" w:color="auto" w:fill="FFFFFF" w:themeFill="background1"/>
        </w:rPr>
        <w:t xml:space="preserve"> W., </w:t>
      </w:r>
      <w:proofErr w:type="spellStart"/>
      <w:r w:rsidRPr="00BE7632">
        <w:rPr>
          <w:shd w:val="clear" w:color="auto" w:fill="FFFFFF" w:themeFill="background1"/>
        </w:rPr>
        <w:t>Suwannawach</w:t>
      </w:r>
      <w:proofErr w:type="spellEnd"/>
      <w:r w:rsidRPr="00BE7632">
        <w:rPr>
          <w:shd w:val="clear" w:color="auto" w:fill="FFFFFF" w:themeFill="background1"/>
        </w:rPr>
        <w:t xml:space="preserve"> S., and </w:t>
      </w:r>
      <w:proofErr w:type="spellStart"/>
      <w:r w:rsidRPr="00BE7632">
        <w:rPr>
          <w:shd w:val="clear" w:color="auto" w:fill="FFFFFF" w:themeFill="background1"/>
        </w:rPr>
        <w:t>Ninchawee</w:t>
      </w:r>
      <w:proofErr w:type="spellEnd"/>
      <w:r w:rsidRPr="00BE7632">
        <w:rPr>
          <w:shd w:val="clear" w:color="auto" w:fill="FFFFFF" w:themeFill="background1"/>
        </w:rPr>
        <w:t xml:space="preserve"> N., Predictive analytics for chronic kidney disease using machine learning techniques, </w:t>
      </w:r>
      <w:r w:rsidRPr="00BE7632">
        <w:rPr>
          <w:i/>
          <w:iCs/>
          <w:shd w:val="clear" w:color="auto" w:fill="FFFFFF" w:themeFill="background1"/>
        </w:rPr>
        <w:t>Proceedings of the 2016 Management and Innovation Technology International Conference (</w:t>
      </w:r>
      <w:proofErr w:type="spellStart"/>
      <w:r w:rsidRPr="00BE7632">
        <w:rPr>
          <w:i/>
          <w:iCs/>
          <w:shd w:val="clear" w:color="auto" w:fill="FFFFFF" w:themeFill="background1"/>
        </w:rPr>
        <w:t>MITicon</w:t>
      </w:r>
      <w:proofErr w:type="spellEnd"/>
      <w:r w:rsidRPr="00BE7632">
        <w:rPr>
          <w:i/>
          <w:iCs/>
          <w:shd w:val="clear" w:color="auto" w:fill="FFFFFF" w:themeFill="background1"/>
        </w:rPr>
        <w:t>)</w:t>
      </w:r>
      <w:r w:rsidRPr="00BE7632">
        <w:rPr>
          <w:shd w:val="clear" w:color="auto" w:fill="FFFFFF" w:themeFill="background1"/>
        </w:rPr>
        <w:t>, October 2016, Bang-San, Thailand</w:t>
      </w:r>
      <w:r w:rsidRPr="00BE7632">
        <w:rPr>
          <w:shd w:val="clear" w:color="auto" w:fill="EFEFF0"/>
        </w:rPr>
        <w:t>, IEEE, </w:t>
      </w:r>
      <w:hyperlink r:id="rId12" w:history="1">
        <w:r w:rsidRPr="00BE7632">
          <w:rPr>
            <w:color w:val="0000FF"/>
            <w:u w:val="single"/>
            <w:shd w:val="clear" w:color="auto" w:fill="EFEFF0"/>
          </w:rPr>
          <w:t>https://doi.org/10.1109/miticon.2016.8025242</w:t>
        </w:r>
      </w:hyperlink>
      <w:r w:rsidRPr="00BE7632">
        <w:rPr>
          <w:shd w:val="clear" w:color="auto" w:fill="EFEFF0"/>
        </w:rPr>
        <w:t>, 2-s2.0-85031728278.</w:t>
      </w:r>
    </w:p>
    <w:p w14:paraId="795734E0" w14:textId="77777777" w:rsidR="00D17C8E" w:rsidRPr="00BE7632" w:rsidRDefault="00D17C8E" w:rsidP="00715854"/>
    <w:p w14:paraId="2194750E" w14:textId="77777777" w:rsidR="00D17C8E" w:rsidRPr="00BE7632" w:rsidRDefault="00D17C8E" w:rsidP="00715854">
      <w:proofErr w:type="spellStart"/>
      <w:r w:rsidRPr="00BE7632">
        <w:t>Divya</w:t>
      </w:r>
      <w:proofErr w:type="spellEnd"/>
      <w:r w:rsidRPr="00BE7632">
        <w:t xml:space="preserve"> Jain, </w:t>
      </w:r>
      <w:proofErr w:type="spellStart"/>
      <w:r w:rsidRPr="00BE7632">
        <w:t>Vijendra</w:t>
      </w:r>
      <w:proofErr w:type="spellEnd"/>
      <w:r w:rsidRPr="00BE7632">
        <w:t xml:space="preserve"> </w:t>
      </w:r>
      <w:proofErr w:type="spellStart"/>
      <w:proofErr w:type="gramStart"/>
      <w:r w:rsidRPr="00BE7632">
        <w:t>Singh,Feature</w:t>
      </w:r>
      <w:proofErr w:type="spellEnd"/>
      <w:proofErr w:type="gramEnd"/>
      <w:r w:rsidRPr="00BE7632">
        <w:t xml:space="preserve"> selection and classification systems for chronic disease prediction: A </w:t>
      </w:r>
      <w:proofErr w:type="spellStart"/>
      <w:r w:rsidRPr="00BE7632">
        <w:t>review,Egyptian</w:t>
      </w:r>
      <w:proofErr w:type="spellEnd"/>
      <w:r w:rsidRPr="00BE7632">
        <w:t xml:space="preserve"> Informatics </w:t>
      </w:r>
      <w:proofErr w:type="spellStart"/>
      <w:r w:rsidRPr="00BE7632">
        <w:t>Journal,Volume</w:t>
      </w:r>
      <w:proofErr w:type="spellEnd"/>
      <w:r w:rsidRPr="00BE7632">
        <w:t xml:space="preserve"> 19, Issue 3,2018,Pages 179-189,ISSN 1110-8665,</w:t>
      </w:r>
      <w:hyperlink r:id="rId13" w:history="1">
        <w:r w:rsidRPr="00BE7632">
          <w:rPr>
            <w:rStyle w:val="Hyperlink"/>
          </w:rPr>
          <w:t>https://doi.org/10.1016/j.eij.2018.03.002</w:t>
        </w:r>
      </w:hyperlink>
    </w:p>
    <w:p w14:paraId="575B6157" w14:textId="77777777" w:rsidR="00D17C8E" w:rsidRPr="00BE7632" w:rsidRDefault="00D17C8E" w:rsidP="00715854"/>
    <w:p w14:paraId="67B23CD7" w14:textId="77777777" w:rsidR="00D17C8E" w:rsidRPr="00BE7632" w:rsidRDefault="00D17C8E" w:rsidP="00715854">
      <w:proofErr w:type="spellStart"/>
      <w:r w:rsidRPr="00BE7632">
        <w:t>Chengkai</w:t>
      </w:r>
      <w:proofErr w:type="spellEnd"/>
      <w:r w:rsidRPr="00BE7632">
        <w:t xml:space="preserve"> Wu, </w:t>
      </w:r>
      <w:proofErr w:type="spellStart"/>
      <w:r w:rsidRPr="00BE7632">
        <w:t>Tianshu</w:t>
      </w:r>
      <w:proofErr w:type="spellEnd"/>
      <w:r w:rsidRPr="00BE7632">
        <w:t xml:space="preserve"> Zhou, Yu Tian, </w:t>
      </w:r>
      <w:proofErr w:type="spellStart"/>
      <w:r w:rsidRPr="00BE7632">
        <w:t>Junya</w:t>
      </w:r>
      <w:proofErr w:type="spellEnd"/>
      <w:r w:rsidRPr="00BE7632">
        <w:t xml:space="preserve"> Wu, </w:t>
      </w:r>
      <w:proofErr w:type="spellStart"/>
      <w:r w:rsidRPr="00BE7632">
        <w:t>Jingsong</w:t>
      </w:r>
      <w:proofErr w:type="spellEnd"/>
      <w:r w:rsidRPr="00BE7632">
        <w:t xml:space="preserve"> Li, Zhong </w:t>
      </w:r>
      <w:proofErr w:type="spellStart"/>
      <w:proofErr w:type="gramStart"/>
      <w:r w:rsidRPr="00BE7632">
        <w:t>Liu,A</w:t>
      </w:r>
      <w:proofErr w:type="spellEnd"/>
      <w:proofErr w:type="gramEnd"/>
      <w:r w:rsidRPr="00BE7632">
        <w:t xml:space="preserve"> method for the early prediction of chronic diseases based on short sequential medical </w:t>
      </w:r>
      <w:proofErr w:type="spellStart"/>
      <w:r w:rsidRPr="00BE7632">
        <w:t>data,Artificial</w:t>
      </w:r>
      <w:proofErr w:type="spellEnd"/>
      <w:r w:rsidRPr="00BE7632">
        <w:t xml:space="preserve"> Intelligence in </w:t>
      </w:r>
      <w:proofErr w:type="spellStart"/>
      <w:r w:rsidRPr="00BE7632">
        <w:t>Medicine,Volume</w:t>
      </w:r>
      <w:proofErr w:type="spellEnd"/>
      <w:r w:rsidRPr="00BE7632">
        <w:t xml:space="preserve"> 127,2022,102262,ISSN 0933-3657,</w:t>
      </w:r>
      <w:hyperlink r:id="rId14" w:history="1">
        <w:r w:rsidRPr="00BE7632">
          <w:rPr>
            <w:rStyle w:val="Hyperlink"/>
          </w:rPr>
          <w:t>https://doi.org/10.1016/j.artmed.2022.102262</w:t>
        </w:r>
      </w:hyperlink>
    </w:p>
    <w:p w14:paraId="3BD4F612" w14:textId="77777777" w:rsidR="00D17C8E" w:rsidRPr="00BE7632" w:rsidRDefault="00D17C8E" w:rsidP="00715854"/>
    <w:p w14:paraId="73F0F4F1" w14:textId="77777777" w:rsidR="00D17C8E" w:rsidRPr="00BE7632" w:rsidRDefault="00D17C8E" w:rsidP="00715854">
      <w:r w:rsidRPr="00BE7632">
        <w:t xml:space="preserve">Mishra, J., </w:t>
      </w:r>
      <w:proofErr w:type="spellStart"/>
      <w:r w:rsidRPr="00BE7632">
        <w:t>Tarar</w:t>
      </w:r>
      <w:proofErr w:type="spellEnd"/>
      <w:r w:rsidRPr="00BE7632">
        <w:t xml:space="preserve">, S. (2020). Chronic Disease Prediction Using Deep Learning. In: Singh, M., Gupta, P., Tyagi, V., </w:t>
      </w:r>
      <w:proofErr w:type="spellStart"/>
      <w:r w:rsidRPr="00BE7632">
        <w:t>Flusser</w:t>
      </w:r>
      <w:proofErr w:type="spellEnd"/>
      <w:r w:rsidRPr="00BE7632">
        <w:t xml:space="preserve">, J., </w:t>
      </w:r>
      <w:proofErr w:type="spellStart"/>
      <w:r w:rsidRPr="00BE7632">
        <w:t>Ören</w:t>
      </w:r>
      <w:proofErr w:type="spellEnd"/>
      <w:r w:rsidRPr="00BE7632">
        <w:t xml:space="preserve">, T., Valentino, G. (eds) Advances in Computing and Data Sciences. ICACDS 2020. Communications in Computer and Information Science, vol 1244. Springer, Singapore. </w:t>
      </w:r>
      <w:hyperlink r:id="rId15" w:history="1">
        <w:r w:rsidRPr="00BE7632">
          <w:rPr>
            <w:rStyle w:val="Hyperlink"/>
          </w:rPr>
          <w:t>https://doi.org/10.1007/978-981-15-6634-9_19</w:t>
        </w:r>
      </w:hyperlink>
    </w:p>
    <w:p w14:paraId="7DF1AAAC" w14:textId="77777777" w:rsidR="00D17C8E" w:rsidRPr="00BE7632" w:rsidRDefault="00D17C8E" w:rsidP="00715854"/>
    <w:p w14:paraId="3B2D82B1" w14:textId="77777777" w:rsidR="00D17C8E" w:rsidRPr="00BE7632" w:rsidRDefault="00D17C8E" w:rsidP="00715854">
      <w:r w:rsidRPr="00BE7632">
        <w:t xml:space="preserve">P. </w:t>
      </w:r>
      <w:proofErr w:type="spellStart"/>
      <w:r w:rsidRPr="00BE7632">
        <w:t>Anandajayam</w:t>
      </w:r>
      <w:proofErr w:type="spellEnd"/>
      <w:r w:rsidRPr="00BE7632">
        <w:t xml:space="preserve">, S. </w:t>
      </w:r>
      <w:proofErr w:type="spellStart"/>
      <w:r w:rsidRPr="00BE7632">
        <w:t>Aravindkumar</w:t>
      </w:r>
      <w:proofErr w:type="spellEnd"/>
      <w:r w:rsidRPr="00BE7632">
        <w:t>, P. Arun and A. Ajith, "Prediction of Chronic Disease by Machine Learning," </w:t>
      </w:r>
      <w:r w:rsidRPr="00BE7632">
        <w:rPr>
          <w:rStyle w:val="Emphasis"/>
          <w:color w:val="333333"/>
        </w:rPr>
        <w:t>2019 IEEE International Conference on System, Computation, Automation and Networking (ICSCAN)</w:t>
      </w:r>
      <w:r w:rsidRPr="00BE7632">
        <w:t xml:space="preserve">, Pondicherry, India, 2019, pp. 1-6, </w:t>
      </w:r>
      <w:hyperlink r:id="rId16" w:history="1">
        <w:r w:rsidRPr="00BE7632">
          <w:rPr>
            <w:rStyle w:val="Hyperlink"/>
          </w:rPr>
          <w:t>https://dos.org/10.1109/ICSCAN.2019.8878724</w:t>
        </w:r>
      </w:hyperlink>
    </w:p>
    <w:p w14:paraId="5BFBA407" w14:textId="77777777" w:rsidR="00D17C8E" w:rsidRPr="00BE7632" w:rsidRDefault="00D17C8E" w:rsidP="00715854"/>
    <w:p w14:paraId="5FD097AD" w14:textId="77777777" w:rsidR="00D17C8E" w:rsidRPr="00BE7632" w:rsidRDefault="00D17C8E" w:rsidP="00715854">
      <w:pPr>
        <w:rPr>
          <w:rStyle w:val="Hyperlink"/>
        </w:rPr>
      </w:pPr>
      <w:r w:rsidRPr="00BE7632">
        <w:t xml:space="preserve">S. </w:t>
      </w:r>
      <w:proofErr w:type="spellStart"/>
      <w:r w:rsidRPr="00BE7632">
        <w:t>Grampurohit</w:t>
      </w:r>
      <w:proofErr w:type="spellEnd"/>
      <w:r w:rsidRPr="00BE7632">
        <w:t xml:space="preserve"> and C. </w:t>
      </w:r>
      <w:proofErr w:type="spellStart"/>
      <w:r w:rsidRPr="00BE7632">
        <w:t>Sagarnal</w:t>
      </w:r>
      <w:proofErr w:type="spellEnd"/>
      <w:r w:rsidRPr="00BE7632">
        <w:t>, "Disease Prediction using Machine Learning Algorithms," </w:t>
      </w:r>
      <w:r w:rsidRPr="00BE7632">
        <w:rPr>
          <w:rStyle w:val="Emphasis"/>
          <w:color w:val="333333"/>
        </w:rPr>
        <w:t>2020 International Conference for Emerging Technology (INCET)</w:t>
      </w:r>
      <w:r w:rsidRPr="00BE7632">
        <w:t xml:space="preserve">, Belgaum, India, 2020, pp. 1-7, </w:t>
      </w:r>
      <w:hyperlink r:id="rId17" w:history="1">
        <w:r w:rsidRPr="00BE7632">
          <w:rPr>
            <w:rStyle w:val="Hyperlink"/>
          </w:rPr>
          <w:t>https://dos.org/10.1109/INCET49848.2020.9154130</w:t>
        </w:r>
      </w:hyperlink>
    </w:p>
    <w:p w14:paraId="6057C0B5" w14:textId="77777777" w:rsidR="00BE7632" w:rsidRPr="00BE7632" w:rsidRDefault="00BE7632" w:rsidP="00715854"/>
    <w:p w14:paraId="2188B912" w14:textId="77777777" w:rsidR="00BE7632" w:rsidRPr="00BE7632" w:rsidRDefault="00BE7632" w:rsidP="00715854">
      <w:r w:rsidRPr="00BE7632">
        <w:rPr>
          <w:rStyle w:val="citationtext"/>
          <w:color w:val="000000"/>
        </w:rPr>
        <w:t xml:space="preserve">Kumar </w:t>
      </w:r>
      <w:proofErr w:type="spellStart"/>
      <w:r w:rsidRPr="00BE7632">
        <w:rPr>
          <w:rStyle w:val="citationtext"/>
          <w:color w:val="000000"/>
        </w:rPr>
        <w:t>Swarnkar</w:t>
      </w:r>
      <w:proofErr w:type="spellEnd"/>
      <w:r w:rsidRPr="00BE7632">
        <w:rPr>
          <w:rStyle w:val="citationtext"/>
          <w:color w:val="000000"/>
        </w:rPr>
        <w:t xml:space="preserve">, S., Sharma, A., </w:t>
      </w:r>
      <w:proofErr w:type="spellStart"/>
      <w:r w:rsidRPr="00BE7632">
        <w:rPr>
          <w:rStyle w:val="citationtext"/>
          <w:color w:val="000000"/>
        </w:rPr>
        <w:t>Somasekar</w:t>
      </w:r>
      <w:proofErr w:type="spellEnd"/>
      <w:r w:rsidRPr="00BE7632">
        <w:rPr>
          <w:rStyle w:val="citationtext"/>
          <w:color w:val="000000"/>
        </w:rPr>
        <w:t xml:space="preserve">, J., &amp; Bhushan, B. (Eds.). (2024). Machine Learning in Multimedia: Unlocking the Power of Visual and Auditory Intelligence (1st ed.). CRC Press. </w:t>
      </w:r>
      <w:hyperlink r:id="rId18" w:history="1">
        <w:r w:rsidRPr="00BE7632">
          <w:rPr>
            <w:rStyle w:val="Hyperlink"/>
          </w:rPr>
          <w:t>https://doi.org/10.1201/9781003477280</w:t>
        </w:r>
      </w:hyperlink>
    </w:p>
    <w:p w14:paraId="1530AECC" w14:textId="77777777" w:rsidR="00BE7632" w:rsidRPr="00BE7632" w:rsidRDefault="00BE7632" w:rsidP="00715854"/>
    <w:p w14:paraId="07AE97FD" w14:textId="77777777" w:rsidR="00D17C8E" w:rsidRDefault="00BE7632" w:rsidP="00715854">
      <w:pPr>
        <w:rPr>
          <w:color w:val="7030A0"/>
        </w:rPr>
      </w:pPr>
      <w:r w:rsidRPr="00BE7632">
        <w:t xml:space="preserve">Rajesh </w:t>
      </w:r>
      <w:proofErr w:type="spellStart"/>
      <w:r w:rsidRPr="00BE7632">
        <w:t>Munirathnam</w:t>
      </w:r>
      <w:proofErr w:type="spellEnd"/>
      <w:r w:rsidRPr="00BE7632">
        <w:t xml:space="preserve">, &amp; </w:t>
      </w:r>
      <w:proofErr w:type="spellStart"/>
      <w:r w:rsidRPr="00BE7632">
        <w:t>Devidas</w:t>
      </w:r>
      <w:proofErr w:type="spellEnd"/>
      <w:r w:rsidRPr="00BE7632">
        <w:t xml:space="preserve"> </w:t>
      </w:r>
      <w:proofErr w:type="spellStart"/>
      <w:r w:rsidRPr="00BE7632">
        <w:t>Kanchetti</w:t>
      </w:r>
      <w:proofErr w:type="spellEnd"/>
      <w:r w:rsidRPr="00BE7632">
        <w:t>. (2024). Artificial Intelligence (AI)-Powered Predictive Models in Chronic Disease Management: A Data-Driven Approach. </w:t>
      </w:r>
      <w:r w:rsidRPr="00BE7632">
        <w:rPr>
          <w:i/>
          <w:iCs/>
        </w:rPr>
        <w:t xml:space="preserve">International Journal of Computer Science and Information Technology </w:t>
      </w:r>
      <w:proofErr w:type="gramStart"/>
      <w:r w:rsidRPr="00BE7632">
        <w:rPr>
          <w:i/>
          <w:iCs/>
        </w:rPr>
        <w:t>Research </w:t>
      </w:r>
      <w:r w:rsidRPr="00BE7632">
        <w:t>,</w:t>
      </w:r>
      <w:proofErr w:type="gramEnd"/>
      <w:r w:rsidRPr="00BE7632">
        <w:t> </w:t>
      </w:r>
      <w:r w:rsidRPr="00BE7632">
        <w:rPr>
          <w:i/>
          <w:iCs/>
        </w:rPr>
        <w:t>5</w:t>
      </w:r>
      <w:r w:rsidRPr="00BE7632">
        <w:t>(1), 42-54. </w:t>
      </w:r>
      <w:hyperlink r:id="rId19" w:history="1">
        <w:r w:rsidRPr="00BE7632">
          <w:rPr>
            <w:rStyle w:val="Hyperlink"/>
          </w:rPr>
          <w:t>https://ijcsitr.com/index.php/home/article/view/IJCSITR_2024_05_01_005</w:t>
        </w:r>
      </w:hyperlink>
      <w:r w:rsidRPr="00BE7632">
        <w:rPr>
          <w:color w:val="7030A0"/>
        </w:rPr>
        <w:t xml:space="preserve"> </w:t>
      </w:r>
    </w:p>
    <w:p w14:paraId="50096A26" w14:textId="77777777" w:rsidR="006C5157" w:rsidRDefault="006C5157" w:rsidP="00715854"/>
    <w:p w14:paraId="143A1836" w14:textId="77777777" w:rsidR="006C5157" w:rsidRDefault="006C5157" w:rsidP="00715854">
      <w:r w:rsidRPr="006C5157">
        <w:t>E. Dritsas, S. Alexiou and K. Moustakas, "Efficient Data-driven Machine Learning Models for Hypertension Risk Prediction," </w:t>
      </w:r>
      <w:r w:rsidRPr="006C5157">
        <w:rPr>
          <w:rStyle w:val="Emphasis"/>
          <w:color w:val="333333"/>
        </w:rPr>
        <w:t xml:space="preserve">2022 International Conference on </w:t>
      </w:r>
      <w:proofErr w:type="spellStart"/>
      <w:r w:rsidRPr="006C5157">
        <w:rPr>
          <w:rStyle w:val="Emphasis"/>
          <w:color w:val="333333"/>
        </w:rPr>
        <w:t>INnovations</w:t>
      </w:r>
      <w:proofErr w:type="spellEnd"/>
      <w:r w:rsidRPr="006C5157">
        <w:rPr>
          <w:rStyle w:val="Emphasis"/>
          <w:color w:val="333333"/>
        </w:rPr>
        <w:t xml:space="preserve"> in Intelligent </w:t>
      </w:r>
      <w:proofErr w:type="spellStart"/>
      <w:r w:rsidRPr="006C5157">
        <w:rPr>
          <w:rStyle w:val="Emphasis"/>
          <w:color w:val="333333"/>
        </w:rPr>
        <w:t>SysTems</w:t>
      </w:r>
      <w:proofErr w:type="spellEnd"/>
      <w:r w:rsidRPr="006C5157">
        <w:rPr>
          <w:rStyle w:val="Emphasis"/>
          <w:color w:val="333333"/>
        </w:rPr>
        <w:t xml:space="preserve"> and Applications (INISTA)</w:t>
      </w:r>
      <w:r w:rsidRPr="006C5157">
        <w:t xml:space="preserve">, Biarritz, France, 2022, pp. 1-6, </w:t>
      </w:r>
      <w:proofErr w:type="spellStart"/>
      <w:r w:rsidRPr="006C5157">
        <w:t>doi</w:t>
      </w:r>
      <w:proofErr w:type="spellEnd"/>
      <w:r w:rsidRPr="006C5157">
        <w:t>: 10.1109/INISTA55318.2022.9894186.</w:t>
      </w:r>
    </w:p>
    <w:p w14:paraId="13BF9262" w14:textId="77777777" w:rsidR="006C5157" w:rsidRDefault="006C5157" w:rsidP="00715854"/>
    <w:p w14:paraId="375F6702" w14:textId="77777777" w:rsidR="006C5157" w:rsidRPr="006C5157" w:rsidRDefault="006C5157" w:rsidP="00715854">
      <w:pPr>
        <w:rPr>
          <w:color w:val="7030A0"/>
        </w:rPr>
      </w:pPr>
      <w:r w:rsidRPr="006C5157">
        <w:lastRenderedPageBreak/>
        <w:t xml:space="preserve">Arjun Reddy, K. S. and. (2024). Improving Preventative Care and Health Outcomes for Patients with Chronic Diseases using Big Data-Driven Insights and Predictive </w:t>
      </w:r>
      <w:proofErr w:type="spellStart"/>
      <w:r w:rsidRPr="006C5157">
        <w:t>Modeling</w:t>
      </w:r>
      <w:proofErr w:type="spellEnd"/>
      <w:r w:rsidRPr="006C5157">
        <w:t>. </w:t>
      </w:r>
      <w:r w:rsidRPr="006C5157">
        <w:rPr>
          <w:i/>
          <w:iCs/>
        </w:rPr>
        <w:t>International Journal of Applied Health Care Analytics</w:t>
      </w:r>
      <w:r w:rsidRPr="006C5157">
        <w:t>, </w:t>
      </w:r>
      <w:r w:rsidRPr="006C5157">
        <w:rPr>
          <w:i/>
          <w:iCs/>
        </w:rPr>
        <w:t>9</w:t>
      </w:r>
      <w:r w:rsidRPr="006C5157">
        <w:t>(2), 1–14. Retrieved from https://norislab.com/index.php/IJAHA/article/view/60</w:t>
      </w:r>
    </w:p>
    <w:sectPr w:rsidR="006C5157" w:rsidRPr="006C5157" w:rsidSect="00D726CA">
      <w:pgSz w:w="11906" w:h="16838"/>
      <w:pgMar w:top="1440" w:right="1440" w:bottom="1440" w:left="1440" w:header="708" w:footer="708" w:gutter="0"/>
      <w:pgBorders w:offsetFrom="page">
        <w:top w:val="single" w:sz="36" w:space="24" w:color="2F5496" w:themeColor="accent1" w:themeShade="BF"/>
        <w:left w:val="single" w:sz="36" w:space="24" w:color="2F5496" w:themeColor="accent1" w:themeShade="BF"/>
        <w:bottom w:val="single" w:sz="36" w:space="24" w:color="2F5496" w:themeColor="accent1" w:themeShade="BF"/>
        <w:right w:val="single" w:sz="36" w:space="24" w:color="2F5496" w:themeColor="accent1" w:themeShade="B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C57F8" w14:textId="77777777" w:rsidR="00433014" w:rsidRDefault="00433014" w:rsidP="00715854">
      <w:r>
        <w:separator/>
      </w:r>
    </w:p>
    <w:p w14:paraId="533796EA" w14:textId="77777777" w:rsidR="00433014" w:rsidRDefault="00433014" w:rsidP="00715854"/>
    <w:p w14:paraId="16A57656" w14:textId="77777777" w:rsidR="00433014" w:rsidRDefault="00433014" w:rsidP="00715854"/>
    <w:p w14:paraId="64B98739" w14:textId="77777777" w:rsidR="00433014" w:rsidRDefault="00433014" w:rsidP="00715854"/>
    <w:p w14:paraId="3C858893" w14:textId="77777777" w:rsidR="00433014" w:rsidRDefault="00433014" w:rsidP="00715854"/>
  </w:endnote>
  <w:endnote w:type="continuationSeparator" w:id="0">
    <w:p w14:paraId="3345A547" w14:textId="77777777" w:rsidR="00433014" w:rsidRDefault="00433014" w:rsidP="00715854">
      <w:r>
        <w:continuationSeparator/>
      </w:r>
    </w:p>
    <w:p w14:paraId="11E26D10" w14:textId="77777777" w:rsidR="00433014" w:rsidRDefault="00433014" w:rsidP="00715854"/>
    <w:p w14:paraId="367EB13D" w14:textId="77777777" w:rsidR="00433014" w:rsidRDefault="00433014" w:rsidP="00715854"/>
    <w:p w14:paraId="3562545E" w14:textId="77777777" w:rsidR="00433014" w:rsidRDefault="00433014" w:rsidP="00715854"/>
    <w:p w14:paraId="184B6082" w14:textId="77777777" w:rsidR="00433014" w:rsidRDefault="00433014" w:rsidP="007158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Noto Sans">
    <w:panose1 w:val="020B0502040504020204"/>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4530550"/>
      <w:docPartObj>
        <w:docPartGallery w:val="Page Numbers (Bottom of Page)"/>
        <w:docPartUnique/>
      </w:docPartObj>
    </w:sdtPr>
    <w:sdtContent>
      <w:p w14:paraId="3EA1AFFA" w14:textId="77777777" w:rsidR="00032380" w:rsidRDefault="00032380" w:rsidP="00715854">
        <w:pPr>
          <w:pStyle w:val="Footer"/>
          <w:rPr>
            <w:rStyle w:val="PageNumber"/>
          </w:rPr>
        </w:pPr>
        <w:r>
          <w:rPr>
            <w:rStyle w:val="PageNumber"/>
          </w:rPr>
          <w:fldChar w:fldCharType="begin"/>
        </w:r>
        <w:r>
          <w:rPr>
            <w:rStyle w:val="PageNumber"/>
          </w:rPr>
          <w:instrText xml:space="preserve"> PAGE </w:instrText>
        </w:r>
        <w:r w:rsidR="00FE0C4A">
          <w:rPr>
            <w:rStyle w:val="PageNumber"/>
          </w:rPr>
          <w:fldChar w:fldCharType="separate"/>
        </w:r>
        <w:r w:rsidR="00FE0C4A">
          <w:rPr>
            <w:rStyle w:val="PageNumber"/>
            <w:noProof/>
          </w:rPr>
          <w:t>3</w:t>
        </w:r>
        <w:r>
          <w:rPr>
            <w:rStyle w:val="PageNumber"/>
          </w:rPr>
          <w:fldChar w:fldCharType="end"/>
        </w:r>
      </w:p>
    </w:sdtContent>
  </w:sdt>
  <w:p w14:paraId="5BE8E59B" w14:textId="77777777" w:rsidR="00032380" w:rsidRDefault="00032380" w:rsidP="007158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0D2B9" w14:textId="77777777" w:rsidR="00675C50" w:rsidRDefault="00675C50" w:rsidP="00715854">
    <w:pPr>
      <w:pStyle w:val="Footer"/>
    </w:pPr>
    <w:r>
      <w:rPr>
        <w:noProof/>
      </w:rPr>
      <mc:AlternateContent>
        <mc:Choice Requires="wpg">
          <w:drawing>
            <wp:anchor distT="0" distB="0" distL="114300" distR="114300" simplePos="0" relativeHeight="251659264" behindDoc="0" locked="0" layoutInCell="1" allowOverlap="1" wp14:anchorId="4C159976" wp14:editId="73AD1443">
              <wp:simplePos x="0" y="0"/>
              <wp:positionH relativeFrom="page">
                <wp:align>center</wp:align>
              </wp:positionH>
              <wp:positionV relativeFrom="page">
                <wp:align>bottom</wp:align>
              </wp:positionV>
              <wp:extent cx="1005840" cy="1005840"/>
              <wp:effectExtent l="0" t="0" r="0" b="0"/>
              <wp:wrapNone/>
              <wp:docPr id="48" name="Group 9"/>
              <wp:cNvGraphicFramePr/>
              <a:graphic xmlns:a="http://schemas.openxmlformats.org/drawingml/2006/main">
                <a:graphicData uri="http://schemas.microsoft.com/office/word/2010/wordprocessingGroup">
                  <wpg:wgp>
                    <wpg:cNvGrpSpPr/>
                    <wpg:grpSpPr>
                      <a:xfrm>
                        <a:off x="0" y="0"/>
                        <a:ext cx="1005840" cy="1005840"/>
                        <a:chOff x="0" y="0"/>
                        <a:chExt cx="1005840" cy="1005840"/>
                      </a:xfrm>
                    </wpg:grpSpPr>
                    <wps:wsp>
                      <wps:cNvPr id="49" name="Rectangle 49"/>
                      <wps:cNvSpPr/>
                      <wps:spPr>
                        <a:xfrm>
                          <a:off x="0" y="0"/>
                          <a:ext cx="1005840" cy="10058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Freeform 5"/>
                      <wps:cNvSpPr>
                        <a:spLocks/>
                      </wps:cNvSpPr>
                      <wps:spPr bwMode="auto">
                        <a:xfrm>
                          <a:off x="104775" y="104775"/>
                          <a:ext cx="787400" cy="787400"/>
                        </a:xfrm>
                        <a:custGeom>
                          <a:avLst/>
                          <a:gdLst>
                            <a:gd name="T0" fmla="*/ 240 w 240"/>
                            <a:gd name="T1" fmla="*/ 120 h 240"/>
                            <a:gd name="T2" fmla="*/ 230 w 240"/>
                            <a:gd name="T3" fmla="*/ 142 h 240"/>
                            <a:gd name="T4" fmla="*/ 230 w 240"/>
                            <a:gd name="T5" fmla="*/ 166 h 240"/>
                            <a:gd name="T6" fmla="*/ 214 w 240"/>
                            <a:gd name="T7" fmla="*/ 183 h 240"/>
                            <a:gd name="T8" fmla="*/ 204 w 240"/>
                            <a:gd name="T9" fmla="*/ 205 h 240"/>
                            <a:gd name="T10" fmla="*/ 182 w 240"/>
                            <a:gd name="T11" fmla="*/ 214 h 240"/>
                            <a:gd name="T12" fmla="*/ 165 w 240"/>
                            <a:gd name="T13" fmla="*/ 231 h 240"/>
                            <a:gd name="T14" fmla="*/ 142 w 240"/>
                            <a:gd name="T15" fmla="*/ 231 h 240"/>
                            <a:gd name="T16" fmla="*/ 120 w 240"/>
                            <a:gd name="T17" fmla="*/ 240 h 240"/>
                            <a:gd name="T18" fmla="*/ 97 w 240"/>
                            <a:gd name="T19" fmla="*/ 231 h 240"/>
                            <a:gd name="T20" fmla="*/ 74 w 240"/>
                            <a:gd name="T21" fmla="*/ 231 h 240"/>
                            <a:gd name="T22" fmla="*/ 57 w 240"/>
                            <a:gd name="T23" fmla="*/ 214 h 240"/>
                            <a:gd name="T24" fmla="*/ 35 w 240"/>
                            <a:gd name="T25" fmla="*/ 205 h 240"/>
                            <a:gd name="T26" fmla="*/ 26 w 240"/>
                            <a:gd name="T27" fmla="*/ 183 h 240"/>
                            <a:gd name="T28" fmla="*/ 9 w 240"/>
                            <a:gd name="T29" fmla="*/ 166 h 240"/>
                            <a:gd name="T30" fmla="*/ 9 w 240"/>
                            <a:gd name="T31" fmla="*/ 142 h 240"/>
                            <a:gd name="T32" fmla="*/ 0 w 240"/>
                            <a:gd name="T33" fmla="*/ 120 h 240"/>
                            <a:gd name="T34" fmla="*/ 9 w 240"/>
                            <a:gd name="T35" fmla="*/ 98 h 240"/>
                            <a:gd name="T36" fmla="*/ 9 w 240"/>
                            <a:gd name="T37" fmla="*/ 74 h 240"/>
                            <a:gd name="T38" fmla="*/ 26 w 240"/>
                            <a:gd name="T39" fmla="*/ 57 h 240"/>
                            <a:gd name="T40" fmla="*/ 35 w 240"/>
                            <a:gd name="T41" fmla="*/ 35 h 240"/>
                            <a:gd name="T42" fmla="*/ 57 w 240"/>
                            <a:gd name="T43" fmla="*/ 26 h 240"/>
                            <a:gd name="T44" fmla="*/ 74 w 240"/>
                            <a:gd name="T45" fmla="*/ 9 h 240"/>
                            <a:gd name="T46" fmla="*/ 97 w 240"/>
                            <a:gd name="T47" fmla="*/ 9 h 240"/>
                            <a:gd name="T48" fmla="*/ 120 w 240"/>
                            <a:gd name="T49" fmla="*/ 0 h 240"/>
                            <a:gd name="T50" fmla="*/ 142 w 240"/>
                            <a:gd name="T51" fmla="*/ 9 h 240"/>
                            <a:gd name="T52" fmla="*/ 165 w 240"/>
                            <a:gd name="T53" fmla="*/ 9 h 240"/>
                            <a:gd name="T54" fmla="*/ 182 w 240"/>
                            <a:gd name="T55" fmla="*/ 26 h 240"/>
                            <a:gd name="T56" fmla="*/ 204 w 240"/>
                            <a:gd name="T57" fmla="*/ 35 h 240"/>
                            <a:gd name="T58" fmla="*/ 214 w 240"/>
                            <a:gd name="T59" fmla="*/ 57 h 240"/>
                            <a:gd name="T60" fmla="*/ 230 w 240"/>
                            <a:gd name="T61" fmla="*/ 74 h 240"/>
                            <a:gd name="T62" fmla="*/ 230 w 240"/>
                            <a:gd name="T63" fmla="*/ 98 h 240"/>
                            <a:gd name="T64" fmla="*/ 240 w 240"/>
                            <a:gd name="T65" fmla="*/ 120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0" h="240">
                              <a:moveTo>
                                <a:pt x="240" y="120"/>
                              </a:moveTo>
                              <a:cubicBezTo>
                                <a:pt x="240" y="128"/>
                                <a:pt x="232" y="135"/>
                                <a:pt x="230" y="142"/>
                              </a:cubicBezTo>
                              <a:cubicBezTo>
                                <a:pt x="229" y="150"/>
                                <a:pt x="233" y="159"/>
                                <a:pt x="230" y="166"/>
                              </a:cubicBezTo>
                              <a:cubicBezTo>
                                <a:pt x="227" y="173"/>
                                <a:pt x="218" y="176"/>
                                <a:pt x="214" y="183"/>
                              </a:cubicBezTo>
                              <a:cubicBezTo>
                                <a:pt x="209" y="189"/>
                                <a:pt x="210" y="199"/>
                                <a:pt x="204" y="205"/>
                              </a:cubicBezTo>
                              <a:cubicBezTo>
                                <a:pt x="199" y="210"/>
                                <a:pt x="189" y="210"/>
                                <a:pt x="182" y="214"/>
                              </a:cubicBezTo>
                              <a:cubicBezTo>
                                <a:pt x="176" y="218"/>
                                <a:pt x="173" y="228"/>
                                <a:pt x="165" y="231"/>
                              </a:cubicBezTo>
                              <a:cubicBezTo>
                                <a:pt x="159" y="234"/>
                                <a:pt x="149" y="229"/>
                                <a:pt x="142" y="231"/>
                              </a:cubicBezTo>
                              <a:cubicBezTo>
                                <a:pt x="134" y="232"/>
                                <a:pt x="127" y="240"/>
                                <a:pt x="120" y="240"/>
                              </a:cubicBezTo>
                              <a:cubicBezTo>
                                <a:pt x="112" y="240"/>
                                <a:pt x="105" y="232"/>
                                <a:pt x="97" y="231"/>
                              </a:cubicBezTo>
                              <a:cubicBezTo>
                                <a:pt x="90" y="229"/>
                                <a:pt x="81" y="234"/>
                                <a:pt x="74" y="231"/>
                              </a:cubicBezTo>
                              <a:cubicBezTo>
                                <a:pt x="67" y="228"/>
                                <a:pt x="63" y="218"/>
                                <a:pt x="57" y="214"/>
                              </a:cubicBezTo>
                              <a:cubicBezTo>
                                <a:pt x="50" y="210"/>
                                <a:pt x="40" y="210"/>
                                <a:pt x="35" y="205"/>
                              </a:cubicBezTo>
                              <a:cubicBezTo>
                                <a:pt x="29" y="199"/>
                                <a:pt x="30" y="189"/>
                                <a:pt x="26" y="183"/>
                              </a:cubicBezTo>
                              <a:cubicBezTo>
                                <a:pt x="21" y="176"/>
                                <a:pt x="12" y="173"/>
                                <a:pt x="9" y="166"/>
                              </a:cubicBezTo>
                              <a:cubicBezTo>
                                <a:pt x="6" y="159"/>
                                <a:pt x="10" y="150"/>
                                <a:pt x="9" y="142"/>
                              </a:cubicBezTo>
                              <a:cubicBezTo>
                                <a:pt x="7" y="135"/>
                                <a:pt x="0" y="128"/>
                                <a:pt x="0" y="120"/>
                              </a:cubicBezTo>
                              <a:cubicBezTo>
                                <a:pt x="0" y="112"/>
                                <a:pt x="7" y="105"/>
                                <a:pt x="9" y="98"/>
                              </a:cubicBezTo>
                              <a:cubicBezTo>
                                <a:pt x="10" y="90"/>
                                <a:pt x="6" y="81"/>
                                <a:pt x="9" y="74"/>
                              </a:cubicBezTo>
                              <a:cubicBezTo>
                                <a:pt x="12" y="67"/>
                                <a:pt x="21" y="64"/>
                                <a:pt x="26" y="57"/>
                              </a:cubicBezTo>
                              <a:cubicBezTo>
                                <a:pt x="30" y="51"/>
                                <a:pt x="29" y="41"/>
                                <a:pt x="35" y="35"/>
                              </a:cubicBezTo>
                              <a:cubicBezTo>
                                <a:pt x="40" y="30"/>
                                <a:pt x="50" y="30"/>
                                <a:pt x="57" y="26"/>
                              </a:cubicBezTo>
                              <a:cubicBezTo>
                                <a:pt x="63" y="22"/>
                                <a:pt x="67" y="12"/>
                                <a:pt x="74" y="9"/>
                              </a:cubicBezTo>
                              <a:cubicBezTo>
                                <a:pt x="81" y="6"/>
                                <a:pt x="90" y="11"/>
                                <a:pt x="97" y="9"/>
                              </a:cubicBezTo>
                              <a:cubicBezTo>
                                <a:pt x="105" y="8"/>
                                <a:pt x="112" y="0"/>
                                <a:pt x="120" y="0"/>
                              </a:cubicBezTo>
                              <a:cubicBezTo>
                                <a:pt x="127" y="0"/>
                                <a:pt x="134" y="8"/>
                                <a:pt x="142" y="9"/>
                              </a:cubicBezTo>
                              <a:cubicBezTo>
                                <a:pt x="149" y="11"/>
                                <a:pt x="159" y="6"/>
                                <a:pt x="165" y="9"/>
                              </a:cubicBezTo>
                              <a:cubicBezTo>
                                <a:pt x="173" y="12"/>
                                <a:pt x="176" y="22"/>
                                <a:pt x="182" y="26"/>
                              </a:cubicBezTo>
                              <a:cubicBezTo>
                                <a:pt x="189" y="30"/>
                                <a:pt x="199" y="30"/>
                                <a:pt x="204" y="35"/>
                              </a:cubicBezTo>
                              <a:cubicBezTo>
                                <a:pt x="210" y="41"/>
                                <a:pt x="209" y="51"/>
                                <a:pt x="214" y="57"/>
                              </a:cubicBezTo>
                              <a:cubicBezTo>
                                <a:pt x="218" y="64"/>
                                <a:pt x="227" y="67"/>
                                <a:pt x="230" y="74"/>
                              </a:cubicBezTo>
                              <a:cubicBezTo>
                                <a:pt x="233" y="81"/>
                                <a:pt x="229" y="90"/>
                                <a:pt x="230" y="98"/>
                              </a:cubicBezTo>
                              <a:cubicBezTo>
                                <a:pt x="232" y="105"/>
                                <a:pt x="240" y="112"/>
                                <a:pt x="240" y="120"/>
                              </a:cubicBezTo>
                              <a:close/>
                            </a:path>
                          </a:pathLst>
                        </a:custGeom>
                        <a:solidFill>
                          <a:schemeClr val="accent1"/>
                        </a:solidFill>
                        <a:ln>
                          <a:noFill/>
                        </a:ln>
                      </wps:spPr>
                      <wps:txbx>
                        <w:txbxContent>
                          <w:p w14:paraId="2A5893E3" w14:textId="77777777" w:rsidR="00675C50" w:rsidRDefault="00675C50">
                            <w:pPr>
                              <w:pStyle w:val="NoSpacing"/>
                              <w:jc w:val="center"/>
                              <w:rPr>
                                <w:b/>
                                <w:color w:val="E7E6E6" w:themeColor="background2"/>
                                <w:spacing w:val="20"/>
                                <w:sz w:val="36"/>
                                <w:szCs w:val="36"/>
                              </w:rPr>
                            </w:pPr>
                            <w:r>
                              <w:rPr>
                                <w:b/>
                                <w:color w:val="E7E6E6" w:themeColor="background2"/>
                                <w:spacing w:val="20"/>
                                <w:sz w:val="36"/>
                                <w:szCs w:val="36"/>
                              </w:rPr>
                              <w:fldChar w:fldCharType="begin"/>
                            </w:r>
                            <w:r>
                              <w:rPr>
                                <w:b/>
                                <w:color w:val="E7E6E6" w:themeColor="background2"/>
                                <w:spacing w:val="20"/>
                                <w:sz w:val="36"/>
                                <w:szCs w:val="36"/>
                              </w:rPr>
                              <w:instrText xml:space="preserve"> PAGE   \* MERGEFORMAT </w:instrText>
                            </w:r>
                            <w:r>
                              <w:rPr>
                                <w:b/>
                                <w:color w:val="E7E6E6" w:themeColor="background2"/>
                                <w:spacing w:val="20"/>
                                <w:sz w:val="36"/>
                                <w:szCs w:val="36"/>
                              </w:rPr>
                              <w:fldChar w:fldCharType="separate"/>
                            </w:r>
                            <w:r>
                              <w:rPr>
                                <w:b/>
                                <w:noProof/>
                                <w:color w:val="E7E6E6" w:themeColor="background2"/>
                                <w:spacing w:val="20"/>
                                <w:sz w:val="36"/>
                                <w:szCs w:val="36"/>
                              </w:rPr>
                              <w:t>2</w:t>
                            </w:r>
                            <w:r>
                              <w:rPr>
                                <w:b/>
                                <w:noProof/>
                                <w:color w:val="E7E6E6" w:themeColor="background2"/>
                                <w:spacing w:val="20"/>
                                <w:sz w:val="36"/>
                                <w:szCs w:val="36"/>
                              </w:rPr>
                              <w:fldChar w:fldCharType="end"/>
                            </w:r>
                          </w:p>
                        </w:txbxContent>
                      </wps:txbx>
                      <wps:bodyPr vert="horz" wrap="square" lIns="91440" tIns="45720" rIns="91440" bIns="45720" numCol="1" anchor="ctr" anchorCtr="0" compatLnSpc="1">
                        <a:prstTxWarp prst="textNoShape">
                          <a:avLst/>
                        </a:prstTxWarp>
                      </wps:bodyPr>
                    </wps:wsp>
                  </wpg:wgp>
                </a:graphicData>
              </a:graphic>
            </wp:anchor>
          </w:drawing>
        </mc:Choice>
        <mc:Fallback>
          <w:pict>
            <v:group w14:anchorId="4C159976" id="Group 9" o:spid="_x0000_s1057" style="position:absolute;left:0;text-align:left;margin-left:0;margin-top:0;width:79.2pt;height:79.2pt;z-index:251659264;mso-position-horizontal:center;mso-position-horizontal-relative:page;mso-position-vertical:bottom;mso-position-vertical-relative:page" coordsize="10058,1005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">
              <v:rect id="Rectangle 49" o:spid="_x0000_s1058" style="position:absolute;width:10058;height:1005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" filled="f" stroked="f" strokeweight="1pt"/>
              <v:shape id="Freeform 5" o:spid="_x0000_s1059" style="position:absolute;left:1047;top:1047;width:7874;height:7874;visibility:visible;mso-wrap-style:square;v-text-anchor:middle" coordsize="240,24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" adj="-11796480,,5400" path="m240,120v,8,-8,15,-10,22c229,150,233,159,230,166v-3,7,-12,10,-16,17c209,189,210,199,204,205v-5,5,-15,5,-22,9c176,218,173,228,165,231v-6,3,-16,-2,-23,c134,232,127,240,120,240v-8,,-15,-8,-23,-9c90,229,81,234,74,231,67,228,63,218,57,214v-7,-4,-17,-4,-22,-9c29,199,30,189,26,183,21,176,12,173,9,166v-3,-7,1,-16,,-24c7,135,,128,,120,,112,7,105,9,98,10,90,6,81,9,74,12,67,21,64,26,57v4,-6,3,-16,9,-22c40,30,50,30,57,26,63,22,67,12,74,9v7,-3,16,2,23,c105,8,112,,120,v7,,14,8,22,9c149,11,159,6,165,9v8,3,11,13,17,17c189,30,199,30,204,35v6,6,5,16,10,22c218,64,227,67,230,74v3,7,-1,16,,24c232,105,240,112,240,120xe" fillcolor="#4472c4 [3204]" stroked="f">
                <v:stroke joinstyle="miter"/>
                <v:formulas/>
                <v:path arrowok="t" o:connecttype="custom" o:connectlocs="787400,393700;754592,465878;754592,544618;702098,600393;669290,672571;597112,702098;541338,757873;465878,757873;393700,787400;318241,757873;242782,757873;187008,702098;114829,672571;85302,600393;29528,544618;29528,465878;0,393700;29528,321522;29528,242782;85302,187008;114829,114829;187008,85302;242782,29528;318241,29528;393700,0;465878,29528;541338,29528;597112,85302;669290,114829;702098,187008;754592,242782;754592,321522;787400,393700" o:connectangles="0,0,0,0,0,0,0,0,0,0,0,0,0,0,0,0,0,0,0,0,0,0,0,0,0,0,0,0,0,0,0,0,0" textboxrect="0,0,240,240"/>
                <v:textbox>
                  <w:txbxContent>
                    <w:p w14:paraId="2A5893E3" w14:textId="77777777" w:rsidR="00675C50" w:rsidRDefault="00675C50">
                      <w:pPr>
                        <w:pStyle w:val="NoSpacing"/>
                        <w:jc w:val="center"/>
                        <w:rPr>
                          <w:b/>
                          <w:color w:val="E7E6E6" w:themeColor="background2"/>
                          <w:spacing w:val="20"/>
                          <w:sz w:val="36"/>
                          <w:szCs w:val="36"/>
                        </w:rPr>
                      </w:pPr>
                      <w:r>
                        <w:rPr>
                          <w:b/>
                          <w:color w:val="E7E6E6" w:themeColor="background2"/>
                          <w:spacing w:val="20"/>
                          <w:sz w:val="36"/>
                          <w:szCs w:val="36"/>
                        </w:rPr>
                        <w:fldChar w:fldCharType="begin"/>
                      </w:r>
                      <w:r>
                        <w:rPr>
                          <w:b/>
                          <w:color w:val="E7E6E6" w:themeColor="background2"/>
                          <w:spacing w:val="20"/>
                          <w:sz w:val="36"/>
                          <w:szCs w:val="36"/>
                        </w:rPr>
                        <w:instrText xml:space="preserve"> PAGE   \* MERGEFORMAT </w:instrText>
                      </w:r>
                      <w:r>
                        <w:rPr>
                          <w:b/>
                          <w:color w:val="E7E6E6" w:themeColor="background2"/>
                          <w:spacing w:val="20"/>
                          <w:sz w:val="36"/>
                          <w:szCs w:val="36"/>
                        </w:rPr>
                        <w:fldChar w:fldCharType="separate"/>
                      </w:r>
                      <w:r>
                        <w:rPr>
                          <w:b/>
                          <w:noProof/>
                          <w:color w:val="E7E6E6" w:themeColor="background2"/>
                          <w:spacing w:val="20"/>
                          <w:sz w:val="36"/>
                          <w:szCs w:val="36"/>
                        </w:rPr>
                        <w:t>2</w:t>
                      </w:r>
                      <w:r>
                        <w:rPr>
                          <w:b/>
                          <w:noProof/>
                          <w:color w:val="E7E6E6" w:themeColor="background2"/>
                          <w:spacing w:val="20"/>
                          <w:sz w:val="36"/>
                          <w:szCs w:val="36"/>
                        </w:rPr>
                        <w:fldChar w:fldCharType="end"/>
                      </w:r>
                    </w:p>
                  </w:txbxContent>
                </v:textbox>
              </v:shape>
              <w10:wrap anchorx="page" anchory="page"/>
            </v:group>
          </w:pict>
        </mc:Fallback>
      </mc:AlternateContent>
    </w:r>
  </w:p>
  <w:p w14:paraId="79A0DB2B" w14:textId="77777777" w:rsidR="00032380" w:rsidRDefault="00032380" w:rsidP="007158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B81A5" w14:textId="77777777" w:rsidR="00433014" w:rsidRDefault="00433014" w:rsidP="00715854">
      <w:r>
        <w:separator/>
      </w:r>
    </w:p>
    <w:p w14:paraId="31695F79" w14:textId="77777777" w:rsidR="00433014" w:rsidRDefault="00433014" w:rsidP="00715854"/>
    <w:p w14:paraId="32807834" w14:textId="77777777" w:rsidR="00433014" w:rsidRDefault="00433014" w:rsidP="00715854"/>
    <w:p w14:paraId="0590352A" w14:textId="77777777" w:rsidR="00433014" w:rsidRDefault="00433014" w:rsidP="00715854"/>
    <w:p w14:paraId="085450AC" w14:textId="77777777" w:rsidR="00433014" w:rsidRDefault="00433014" w:rsidP="00715854"/>
  </w:footnote>
  <w:footnote w:type="continuationSeparator" w:id="0">
    <w:p w14:paraId="2675DEC6" w14:textId="77777777" w:rsidR="00433014" w:rsidRDefault="00433014" w:rsidP="00715854">
      <w:r>
        <w:continuationSeparator/>
      </w:r>
    </w:p>
    <w:p w14:paraId="12F0281A" w14:textId="77777777" w:rsidR="00433014" w:rsidRDefault="00433014" w:rsidP="00715854"/>
    <w:p w14:paraId="223F1C94" w14:textId="77777777" w:rsidR="00433014" w:rsidRDefault="00433014" w:rsidP="00715854"/>
    <w:p w14:paraId="6A3816E8" w14:textId="77777777" w:rsidR="00433014" w:rsidRDefault="00433014" w:rsidP="00715854"/>
    <w:p w14:paraId="04D3A484" w14:textId="77777777" w:rsidR="00433014" w:rsidRDefault="00433014" w:rsidP="0071585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72570"/>
    <w:multiLevelType w:val="hybridMultilevel"/>
    <w:tmpl w:val="2ECCB7CC"/>
    <w:lvl w:ilvl="0" w:tplc="44246DFE">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8E0BB4"/>
    <w:multiLevelType w:val="multilevel"/>
    <w:tmpl w:val="3F201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697107"/>
    <w:multiLevelType w:val="multilevel"/>
    <w:tmpl w:val="D9A0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324A55"/>
    <w:multiLevelType w:val="multilevel"/>
    <w:tmpl w:val="A9140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4337729">
    <w:abstractNumId w:val="0"/>
  </w:num>
  <w:num w:numId="2" w16cid:durableId="2078818819">
    <w:abstractNumId w:val="2"/>
  </w:num>
  <w:num w:numId="3" w16cid:durableId="1935165140">
    <w:abstractNumId w:val="1"/>
  </w:num>
  <w:num w:numId="4" w16cid:durableId="7944505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8B4"/>
    <w:rsid w:val="0002342D"/>
    <w:rsid w:val="00032380"/>
    <w:rsid w:val="00053473"/>
    <w:rsid w:val="000654B4"/>
    <w:rsid w:val="00066ADB"/>
    <w:rsid w:val="000D79C6"/>
    <w:rsid w:val="00114A87"/>
    <w:rsid w:val="001224E6"/>
    <w:rsid w:val="001E20ED"/>
    <w:rsid w:val="002128B4"/>
    <w:rsid w:val="002173EB"/>
    <w:rsid w:val="00243A81"/>
    <w:rsid w:val="00280BEB"/>
    <w:rsid w:val="0029705D"/>
    <w:rsid w:val="002F4CAD"/>
    <w:rsid w:val="00311710"/>
    <w:rsid w:val="003578DD"/>
    <w:rsid w:val="0036559B"/>
    <w:rsid w:val="003A1B83"/>
    <w:rsid w:val="003D5015"/>
    <w:rsid w:val="003E711A"/>
    <w:rsid w:val="00411942"/>
    <w:rsid w:val="00433014"/>
    <w:rsid w:val="0046327C"/>
    <w:rsid w:val="00543CBE"/>
    <w:rsid w:val="00553CA1"/>
    <w:rsid w:val="0055615B"/>
    <w:rsid w:val="005577A4"/>
    <w:rsid w:val="00575AD1"/>
    <w:rsid w:val="005C7E17"/>
    <w:rsid w:val="005F5886"/>
    <w:rsid w:val="0063348F"/>
    <w:rsid w:val="00671143"/>
    <w:rsid w:val="00675C50"/>
    <w:rsid w:val="006A101E"/>
    <w:rsid w:val="006B6287"/>
    <w:rsid w:val="006C5157"/>
    <w:rsid w:val="006D2232"/>
    <w:rsid w:val="006F6FC7"/>
    <w:rsid w:val="007129BC"/>
    <w:rsid w:val="00715854"/>
    <w:rsid w:val="00723750"/>
    <w:rsid w:val="00754ADF"/>
    <w:rsid w:val="00773C25"/>
    <w:rsid w:val="00792DC0"/>
    <w:rsid w:val="007E38CA"/>
    <w:rsid w:val="00862809"/>
    <w:rsid w:val="008A1765"/>
    <w:rsid w:val="008B0B64"/>
    <w:rsid w:val="0092389B"/>
    <w:rsid w:val="00927088"/>
    <w:rsid w:val="009C097B"/>
    <w:rsid w:val="009F2930"/>
    <w:rsid w:val="00A40D8D"/>
    <w:rsid w:val="00A82075"/>
    <w:rsid w:val="00A83963"/>
    <w:rsid w:val="00AF1A0E"/>
    <w:rsid w:val="00B134B0"/>
    <w:rsid w:val="00B415D9"/>
    <w:rsid w:val="00B77429"/>
    <w:rsid w:val="00B8045E"/>
    <w:rsid w:val="00BD007A"/>
    <w:rsid w:val="00BE7632"/>
    <w:rsid w:val="00BF2724"/>
    <w:rsid w:val="00C14E5D"/>
    <w:rsid w:val="00C2601E"/>
    <w:rsid w:val="00C47C1D"/>
    <w:rsid w:val="00C63DB9"/>
    <w:rsid w:val="00CB1BDC"/>
    <w:rsid w:val="00CC31F4"/>
    <w:rsid w:val="00CC4318"/>
    <w:rsid w:val="00D026F9"/>
    <w:rsid w:val="00D17C8E"/>
    <w:rsid w:val="00D5311B"/>
    <w:rsid w:val="00D6713F"/>
    <w:rsid w:val="00D726CA"/>
    <w:rsid w:val="00D82BD9"/>
    <w:rsid w:val="00E368A9"/>
    <w:rsid w:val="00E51CF4"/>
    <w:rsid w:val="00EB5394"/>
    <w:rsid w:val="00EC701F"/>
    <w:rsid w:val="00F04256"/>
    <w:rsid w:val="00F14024"/>
    <w:rsid w:val="00F45A2C"/>
    <w:rsid w:val="00FA1099"/>
    <w:rsid w:val="00FA42C8"/>
    <w:rsid w:val="00FE0C4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22735D"/>
  <w15:chartTrackingRefBased/>
  <w15:docId w15:val="{75D96267-F195-7A4F-AB4A-7776B7637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854"/>
    <w:pPr>
      <w:jc w:val="both"/>
    </w:pPr>
    <w:rPr>
      <w:rFonts w:asciiTheme="minorBidi" w:eastAsia="Times New Roman" w:hAnsiTheme="minorBidi"/>
      <w:kern w:val="0"/>
      <w:shd w:val="clear" w:color="auto" w:fill="FFFFFF"/>
      <w:lang w:eastAsia="en-GB"/>
      <w14:ligatures w14:val="none"/>
    </w:rPr>
  </w:style>
  <w:style w:type="paragraph" w:styleId="Heading1">
    <w:name w:val="heading 1"/>
    <w:basedOn w:val="Normal"/>
    <w:link w:val="Heading1Char"/>
    <w:uiPriority w:val="9"/>
    <w:qFormat/>
    <w:rsid w:val="00B134B0"/>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723750"/>
    <w:pPr>
      <w:keepNext/>
      <w:keepLines/>
      <w:spacing w:before="4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32380"/>
    <w:pPr>
      <w:tabs>
        <w:tab w:val="center" w:pos="4513"/>
        <w:tab w:val="right" w:pos="9026"/>
      </w:tabs>
    </w:pPr>
  </w:style>
  <w:style w:type="character" w:customStyle="1" w:styleId="FooterChar">
    <w:name w:val="Footer Char"/>
    <w:basedOn w:val="DefaultParagraphFont"/>
    <w:link w:val="Footer"/>
    <w:uiPriority w:val="99"/>
    <w:rsid w:val="00032380"/>
  </w:style>
  <w:style w:type="character" w:styleId="PageNumber">
    <w:name w:val="page number"/>
    <w:basedOn w:val="DefaultParagraphFont"/>
    <w:uiPriority w:val="99"/>
    <w:semiHidden/>
    <w:unhideWhenUsed/>
    <w:rsid w:val="00032380"/>
  </w:style>
  <w:style w:type="paragraph" w:styleId="NormalWeb">
    <w:name w:val="Normal (Web)"/>
    <w:basedOn w:val="Normal"/>
    <w:uiPriority w:val="99"/>
    <w:unhideWhenUsed/>
    <w:rsid w:val="00032380"/>
    <w:pPr>
      <w:spacing w:before="100" w:beforeAutospacing="1" w:after="100" w:afterAutospacing="1"/>
    </w:pPr>
  </w:style>
  <w:style w:type="paragraph" w:styleId="Header">
    <w:name w:val="header"/>
    <w:basedOn w:val="Normal"/>
    <w:link w:val="HeaderChar"/>
    <w:uiPriority w:val="99"/>
    <w:unhideWhenUsed/>
    <w:rsid w:val="00032380"/>
    <w:pPr>
      <w:tabs>
        <w:tab w:val="center" w:pos="4513"/>
        <w:tab w:val="right" w:pos="9026"/>
      </w:tabs>
    </w:pPr>
  </w:style>
  <w:style w:type="character" w:customStyle="1" w:styleId="HeaderChar">
    <w:name w:val="Header Char"/>
    <w:basedOn w:val="DefaultParagraphFont"/>
    <w:link w:val="Header"/>
    <w:uiPriority w:val="99"/>
    <w:rsid w:val="00032380"/>
  </w:style>
  <w:style w:type="character" w:styleId="Hyperlink">
    <w:name w:val="Hyperlink"/>
    <w:basedOn w:val="DefaultParagraphFont"/>
    <w:uiPriority w:val="99"/>
    <w:unhideWhenUsed/>
    <w:rsid w:val="00D17C8E"/>
    <w:rPr>
      <w:color w:val="0000FF"/>
      <w:u w:val="single"/>
    </w:rPr>
  </w:style>
  <w:style w:type="character" w:styleId="Emphasis">
    <w:name w:val="Emphasis"/>
    <w:basedOn w:val="DefaultParagraphFont"/>
    <w:uiPriority w:val="20"/>
    <w:qFormat/>
    <w:rsid w:val="00D17C8E"/>
    <w:rPr>
      <w:i/>
      <w:iCs/>
    </w:rPr>
  </w:style>
  <w:style w:type="paragraph" w:styleId="ListParagraph">
    <w:name w:val="List Paragraph"/>
    <w:basedOn w:val="Normal"/>
    <w:uiPriority w:val="34"/>
    <w:qFormat/>
    <w:rsid w:val="00D17C8E"/>
    <w:pPr>
      <w:ind w:left="720"/>
      <w:contextualSpacing/>
    </w:pPr>
  </w:style>
  <w:style w:type="character" w:customStyle="1" w:styleId="Heading1Char">
    <w:name w:val="Heading 1 Char"/>
    <w:basedOn w:val="DefaultParagraphFont"/>
    <w:link w:val="Heading1"/>
    <w:uiPriority w:val="9"/>
    <w:rsid w:val="00B134B0"/>
    <w:rPr>
      <w:rFonts w:ascii="Times New Roman" w:eastAsia="Times New Roman" w:hAnsi="Times New Roman" w:cs="Times New Roman"/>
      <w:b/>
      <w:bCs/>
      <w:kern w:val="36"/>
      <w:sz w:val="48"/>
      <w:szCs w:val="48"/>
      <w:lang w:eastAsia="en-GB"/>
      <w14:ligatures w14:val="none"/>
    </w:rPr>
  </w:style>
  <w:style w:type="character" w:styleId="Strong">
    <w:name w:val="Strong"/>
    <w:basedOn w:val="DefaultParagraphFont"/>
    <w:uiPriority w:val="22"/>
    <w:qFormat/>
    <w:rsid w:val="00B134B0"/>
    <w:rPr>
      <w:b/>
      <w:bCs/>
    </w:rPr>
  </w:style>
  <w:style w:type="character" w:customStyle="1" w:styleId="ezkurwreuab5ozgtqnkl">
    <w:name w:val="ezkurwreuab5ozgtqnkl"/>
    <w:basedOn w:val="DefaultParagraphFont"/>
    <w:rsid w:val="00B134B0"/>
  </w:style>
  <w:style w:type="character" w:customStyle="1" w:styleId="author">
    <w:name w:val="author"/>
    <w:basedOn w:val="DefaultParagraphFont"/>
    <w:rsid w:val="00B134B0"/>
  </w:style>
  <w:style w:type="character" w:styleId="FollowedHyperlink">
    <w:name w:val="FollowedHyperlink"/>
    <w:basedOn w:val="DefaultParagraphFont"/>
    <w:uiPriority w:val="99"/>
    <w:semiHidden/>
    <w:unhideWhenUsed/>
    <w:rsid w:val="00D5311B"/>
    <w:rPr>
      <w:color w:val="954F72" w:themeColor="followedHyperlink"/>
      <w:u w:val="single"/>
    </w:rPr>
  </w:style>
  <w:style w:type="character" w:customStyle="1" w:styleId="citationtext">
    <w:name w:val="citationtext"/>
    <w:basedOn w:val="DefaultParagraphFont"/>
    <w:rsid w:val="00BE7632"/>
  </w:style>
  <w:style w:type="character" w:styleId="UnresolvedMention">
    <w:name w:val="Unresolved Mention"/>
    <w:basedOn w:val="DefaultParagraphFont"/>
    <w:uiPriority w:val="99"/>
    <w:semiHidden/>
    <w:unhideWhenUsed/>
    <w:rsid w:val="00BE7632"/>
    <w:rPr>
      <w:color w:val="605E5C"/>
      <w:shd w:val="clear" w:color="auto" w:fill="E1DFDD"/>
    </w:rPr>
  </w:style>
  <w:style w:type="paragraph" w:styleId="NoSpacing">
    <w:name w:val="No Spacing"/>
    <w:link w:val="NoSpacingChar"/>
    <w:uiPriority w:val="1"/>
    <w:qFormat/>
    <w:rsid w:val="00EB5394"/>
    <w:rPr>
      <w:rFonts w:ascii="Times New Roman" w:eastAsia="Times New Roman" w:hAnsi="Times New Roman" w:cs="Times New Roman"/>
      <w:kern w:val="0"/>
      <w:lang w:eastAsia="en-GB"/>
      <w14:ligatures w14:val="none"/>
    </w:rPr>
  </w:style>
  <w:style w:type="character" w:customStyle="1" w:styleId="Heading2Char">
    <w:name w:val="Heading 2 Char"/>
    <w:basedOn w:val="DefaultParagraphFont"/>
    <w:link w:val="Heading2"/>
    <w:uiPriority w:val="9"/>
    <w:rsid w:val="00723750"/>
    <w:rPr>
      <w:rFonts w:asciiTheme="minorBidi" w:eastAsiaTheme="majorEastAsia" w:hAnsiTheme="minorBidi" w:cstheme="majorBidi"/>
      <w:b/>
      <w:color w:val="000000" w:themeColor="text1"/>
      <w:kern w:val="0"/>
      <w:sz w:val="28"/>
      <w:szCs w:val="26"/>
      <w:lang w:eastAsia="en-GB"/>
      <w14:ligatures w14:val="none"/>
    </w:rPr>
  </w:style>
  <w:style w:type="table" w:styleId="TableGrid">
    <w:name w:val="Table Grid"/>
    <w:basedOn w:val="TableNormal"/>
    <w:uiPriority w:val="39"/>
    <w:rsid w:val="003A1B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675C50"/>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053473"/>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053473"/>
    <w:pPr>
      <w:spacing w:before="120" w:after="120"/>
      <w:jc w:val="left"/>
    </w:pPr>
    <w:rPr>
      <w:rFonts w:asciiTheme="minorHAnsi" w:hAnsiTheme="minorHAnsi" w:cstheme="minorHAnsi"/>
      <w:b/>
      <w:bCs/>
      <w:caps/>
      <w:sz w:val="20"/>
    </w:rPr>
  </w:style>
  <w:style w:type="paragraph" w:styleId="TOC2">
    <w:name w:val="toc 2"/>
    <w:basedOn w:val="Normal"/>
    <w:next w:val="Normal"/>
    <w:autoRedefine/>
    <w:uiPriority w:val="39"/>
    <w:unhideWhenUsed/>
    <w:rsid w:val="00053473"/>
    <w:pPr>
      <w:ind w:left="240"/>
      <w:jc w:val="left"/>
    </w:pPr>
    <w:rPr>
      <w:rFonts w:asciiTheme="minorHAnsi" w:hAnsiTheme="minorHAnsi" w:cstheme="minorHAnsi"/>
      <w:smallCaps/>
      <w:sz w:val="20"/>
    </w:rPr>
  </w:style>
  <w:style w:type="paragraph" w:styleId="TOC3">
    <w:name w:val="toc 3"/>
    <w:basedOn w:val="Normal"/>
    <w:next w:val="Normal"/>
    <w:autoRedefine/>
    <w:uiPriority w:val="39"/>
    <w:unhideWhenUsed/>
    <w:rsid w:val="00053473"/>
    <w:pPr>
      <w:ind w:left="480"/>
      <w:jc w:val="left"/>
    </w:pPr>
    <w:rPr>
      <w:rFonts w:asciiTheme="minorHAnsi" w:hAnsiTheme="minorHAnsi" w:cstheme="minorHAnsi"/>
      <w:i/>
      <w:iCs/>
      <w:sz w:val="20"/>
    </w:rPr>
  </w:style>
  <w:style w:type="paragraph" w:styleId="TOC4">
    <w:name w:val="toc 4"/>
    <w:basedOn w:val="Normal"/>
    <w:next w:val="Normal"/>
    <w:autoRedefine/>
    <w:uiPriority w:val="39"/>
    <w:unhideWhenUsed/>
    <w:rsid w:val="00053473"/>
    <w:pPr>
      <w:ind w:left="720"/>
      <w:jc w:val="left"/>
    </w:pPr>
    <w:rPr>
      <w:rFonts w:asciiTheme="minorHAnsi" w:hAnsiTheme="minorHAnsi" w:cstheme="minorHAnsi"/>
      <w:sz w:val="18"/>
      <w:szCs w:val="21"/>
    </w:rPr>
  </w:style>
  <w:style w:type="paragraph" w:styleId="TOC5">
    <w:name w:val="toc 5"/>
    <w:basedOn w:val="Normal"/>
    <w:next w:val="Normal"/>
    <w:autoRedefine/>
    <w:uiPriority w:val="39"/>
    <w:unhideWhenUsed/>
    <w:rsid w:val="00053473"/>
    <w:pPr>
      <w:ind w:left="960"/>
      <w:jc w:val="left"/>
    </w:pPr>
    <w:rPr>
      <w:rFonts w:asciiTheme="minorHAnsi" w:hAnsiTheme="minorHAnsi" w:cstheme="minorHAnsi"/>
      <w:sz w:val="18"/>
      <w:szCs w:val="21"/>
    </w:rPr>
  </w:style>
  <w:style w:type="paragraph" w:styleId="TOC6">
    <w:name w:val="toc 6"/>
    <w:basedOn w:val="Normal"/>
    <w:next w:val="Normal"/>
    <w:autoRedefine/>
    <w:uiPriority w:val="39"/>
    <w:unhideWhenUsed/>
    <w:rsid w:val="00053473"/>
    <w:pPr>
      <w:ind w:left="1200"/>
      <w:jc w:val="left"/>
    </w:pPr>
    <w:rPr>
      <w:rFonts w:asciiTheme="minorHAnsi" w:hAnsiTheme="minorHAnsi" w:cstheme="minorHAnsi"/>
      <w:sz w:val="18"/>
      <w:szCs w:val="21"/>
    </w:rPr>
  </w:style>
  <w:style w:type="paragraph" w:styleId="TOC7">
    <w:name w:val="toc 7"/>
    <w:basedOn w:val="Normal"/>
    <w:next w:val="Normal"/>
    <w:autoRedefine/>
    <w:uiPriority w:val="39"/>
    <w:unhideWhenUsed/>
    <w:rsid w:val="00053473"/>
    <w:pPr>
      <w:ind w:left="1440"/>
      <w:jc w:val="left"/>
    </w:pPr>
    <w:rPr>
      <w:rFonts w:asciiTheme="minorHAnsi" w:hAnsiTheme="minorHAnsi" w:cstheme="minorHAnsi"/>
      <w:sz w:val="18"/>
      <w:szCs w:val="21"/>
    </w:rPr>
  </w:style>
  <w:style w:type="paragraph" w:styleId="TOC8">
    <w:name w:val="toc 8"/>
    <w:basedOn w:val="Normal"/>
    <w:next w:val="Normal"/>
    <w:autoRedefine/>
    <w:uiPriority w:val="39"/>
    <w:unhideWhenUsed/>
    <w:rsid w:val="00053473"/>
    <w:pPr>
      <w:ind w:left="1680"/>
      <w:jc w:val="left"/>
    </w:pPr>
    <w:rPr>
      <w:rFonts w:asciiTheme="minorHAnsi" w:hAnsiTheme="minorHAnsi" w:cstheme="minorHAnsi"/>
      <w:sz w:val="18"/>
      <w:szCs w:val="21"/>
    </w:rPr>
  </w:style>
  <w:style w:type="paragraph" w:styleId="TOC9">
    <w:name w:val="toc 9"/>
    <w:basedOn w:val="Normal"/>
    <w:next w:val="Normal"/>
    <w:autoRedefine/>
    <w:uiPriority w:val="39"/>
    <w:unhideWhenUsed/>
    <w:rsid w:val="00053473"/>
    <w:pPr>
      <w:ind w:left="1920"/>
      <w:jc w:val="left"/>
    </w:pPr>
    <w:rPr>
      <w:rFonts w:asciiTheme="minorHAnsi" w:hAnsiTheme="minorHAnsi" w:cstheme="minorHAnsi"/>
      <w:sz w:val="18"/>
      <w:szCs w:val="21"/>
    </w:rPr>
  </w:style>
  <w:style w:type="paragraph" w:styleId="Subtitle">
    <w:name w:val="Subtitle"/>
    <w:basedOn w:val="Normal"/>
    <w:next w:val="Normal"/>
    <w:link w:val="SubtitleChar"/>
    <w:uiPriority w:val="11"/>
    <w:qFormat/>
    <w:rsid w:val="00927088"/>
    <w:pPr>
      <w:numPr>
        <w:ilvl w:val="1"/>
      </w:numPr>
      <w:spacing w:after="160"/>
    </w:pPr>
    <w:rPr>
      <w:rFonts w:asciiTheme="minorHAnsi" w:eastAsiaTheme="minorEastAsia" w:hAnsiTheme="minorHAnsi"/>
      <w:color w:val="5A5A5A" w:themeColor="text1" w:themeTint="A5"/>
      <w:spacing w:val="15"/>
      <w:sz w:val="22"/>
      <w:szCs w:val="22"/>
    </w:rPr>
  </w:style>
  <w:style w:type="character" w:customStyle="1" w:styleId="SubtitleChar">
    <w:name w:val="Subtitle Char"/>
    <w:basedOn w:val="DefaultParagraphFont"/>
    <w:link w:val="Subtitle"/>
    <w:uiPriority w:val="11"/>
    <w:rsid w:val="00927088"/>
    <w:rPr>
      <w:rFonts w:eastAsiaTheme="minorEastAsia"/>
      <w:color w:val="5A5A5A" w:themeColor="text1" w:themeTint="A5"/>
      <w:spacing w:val="15"/>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71342">
      <w:bodyDiv w:val="1"/>
      <w:marLeft w:val="0"/>
      <w:marRight w:val="0"/>
      <w:marTop w:val="0"/>
      <w:marBottom w:val="0"/>
      <w:divBdr>
        <w:top w:val="none" w:sz="0" w:space="0" w:color="auto"/>
        <w:left w:val="none" w:sz="0" w:space="0" w:color="auto"/>
        <w:bottom w:val="none" w:sz="0" w:space="0" w:color="auto"/>
        <w:right w:val="none" w:sz="0" w:space="0" w:color="auto"/>
      </w:divBdr>
    </w:div>
    <w:div w:id="102187509">
      <w:bodyDiv w:val="1"/>
      <w:marLeft w:val="0"/>
      <w:marRight w:val="0"/>
      <w:marTop w:val="0"/>
      <w:marBottom w:val="0"/>
      <w:divBdr>
        <w:top w:val="none" w:sz="0" w:space="0" w:color="auto"/>
        <w:left w:val="none" w:sz="0" w:space="0" w:color="auto"/>
        <w:bottom w:val="none" w:sz="0" w:space="0" w:color="auto"/>
        <w:right w:val="none" w:sz="0" w:space="0" w:color="auto"/>
      </w:divBdr>
    </w:div>
    <w:div w:id="196360421">
      <w:bodyDiv w:val="1"/>
      <w:marLeft w:val="0"/>
      <w:marRight w:val="0"/>
      <w:marTop w:val="0"/>
      <w:marBottom w:val="0"/>
      <w:divBdr>
        <w:top w:val="none" w:sz="0" w:space="0" w:color="auto"/>
        <w:left w:val="none" w:sz="0" w:space="0" w:color="auto"/>
        <w:bottom w:val="none" w:sz="0" w:space="0" w:color="auto"/>
        <w:right w:val="none" w:sz="0" w:space="0" w:color="auto"/>
      </w:divBdr>
    </w:div>
    <w:div w:id="285695900">
      <w:bodyDiv w:val="1"/>
      <w:marLeft w:val="0"/>
      <w:marRight w:val="0"/>
      <w:marTop w:val="0"/>
      <w:marBottom w:val="0"/>
      <w:divBdr>
        <w:top w:val="none" w:sz="0" w:space="0" w:color="auto"/>
        <w:left w:val="none" w:sz="0" w:space="0" w:color="auto"/>
        <w:bottom w:val="none" w:sz="0" w:space="0" w:color="auto"/>
        <w:right w:val="none" w:sz="0" w:space="0" w:color="auto"/>
      </w:divBdr>
    </w:div>
    <w:div w:id="377630827">
      <w:bodyDiv w:val="1"/>
      <w:marLeft w:val="0"/>
      <w:marRight w:val="0"/>
      <w:marTop w:val="0"/>
      <w:marBottom w:val="0"/>
      <w:divBdr>
        <w:top w:val="none" w:sz="0" w:space="0" w:color="auto"/>
        <w:left w:val="none" w:sz="0" w:space="0" w:color="auto"/>
        <w:bottom w:val="none" w:sz="0" w:space="0" w:color="auto"/>
        <w:right w:val="none" w:sz="0" w:space="0" w:color="auto"/>
      </w:divBdr>
    </w:div>
    <w:div w:id="392242482">
      <w:bodyDiv w:val="1"/>
      <w:marLeft w:val="0"/>
      <w:marRight w:val="0"/>
      <w:marTop w:val="0"/>
      <w:marBottom w:val="0"/>
      <w:divBdr>
        <w:top w:val="none" w:sz="0" w:space="0" w:color="auto"/>
        <w:left w:val="none" w:sz="0" w:space="0" w:color="auto"/>
        <w:bottom w:val="none" w:sz="0" w:space="0" w:color="auto"/>
        <w:right w:val="none" w:sz="0" w:space="0" w:color="auto"/>
      </w:divBdr>
    </w:div>
    <w:div w:id="415858375">
      <w:bodyDiv w:val="1"/>
      <w:marLeft w:val="0"/>
      <w:marRight w:val="0"/>
      <w:marTop w:val="0"/>
      <w:marBottom w:val="0"/>
      <w:divBdr>
        <w:top w:val="none" w:sz="0" w:space="0" w:color="auto"/>
        <w:left w:val="none" w:sz="0" w:space="0" w:color="auto"/>
        <w:bottom w:val="none" w:sz="0" w:space="0" w:color="auto"/>
        <w:right w:val="none" w:sz="0" w:space="0" w:color="auto"/>
      </w:divBdr>
    </w:div>
    <w:div w:id="509101563">
      <w:bodyDiv w:val="1"/>
      <w:marLeft w:val="0"/>
      <w:marRight w:val="0"/>
      <w:marTop w:val="0"/>
      <w:marBottom w:val="0"/>
      <w:divBdr>
        <w:top w:val="none" w:sz="0" w:space="0" w:color="auto"/>
        <w:left w:val="none" w:sz="0" w:space="0" w:color="auto"/>
        <w:bottom w:val="none" w:sz="0" w:space="0" w:color="auto"/>
        <w:right w:val="none" w:sz="0" w:space="0" w:color="auto"/>
      </w:divBdr>
    </w:div>
    <w:div w:id="513999126">
      <w:bodyDiv w:val="1"/>
      <w:marLeft w:val="0"/>
      <w:marRight w:val="0"/>
      <w:marTop w:val="0"/>
      <w:marBottom w:val="0"/>
      <w:divBdr>
        <w:top w:val="none" w:sz="0" w:space="0" w:color="auto"/>
        <w:left w:val="none" w:sz="0" w:space="0" w:color="auto"/>
        <w:bottom w:val="none" w:sz="0" w:space="0" w:color="auto"/>
        <w:right w:val="none" w:sz="0" w:space="0" w:color="auto"/>
      </w:divBdr>
      <w:divsChild>
        <w:div w:id="2025981006">
          <w:marLeft w:val="0"/>
          <w:marRight w:val="0"/>
          <w:marTop w:val="0"/>
          <w:marBottom w:val="0"/>
          <w:divBdr>
            <w:top w:val="none" w:sz="0" w:space="0" w:color="auto"/>
            <w:left w:val="none" w:sz="0" w:space="0" w:color="auto"/>
            <w:bottom w:val="none" w:sz="0" w:space="0" w:color="auto"/>
            <w:right w:val="none" w:sz="0" w:space="0" w:color="auto"/>
          </w:divBdr>
          <w:divsChild>
            <w:div w:id="1817062810">
              <w:marLeft w:val="0"/>
              <w:marRight w:val="0"/>
              <w:marTop w:val="0"/>
              <w:marBottom w:val="0"/>
              <w:divBdr>
                <w:top w:val="none" w:sz="0" w:space="0" w:color="auto"/>
                <w:left w:val="none" w:sz="0" w:space="0" w:color="auto"/>
                <w:bottom w:val="none" w:sz="0" w:space="0" w:color="auto"/>
                <w:right w:val="none" w:sz="0" w:space="0" w:color="auto"/>
              </w:divBdr>
              <w:divsChild>
                <w:div w:id="1171483091">
                  <w:marLeft w:val="0"/>
                  <w:marRight w:val="0"/>
                  <w:marTop w:val="0"/>
                  <w:marBottom w:val="0"/>
                  <w:divBdr>
                    <w:top w:val="none" w:sz="0" w:space="0" w:color="auto"/>
                    <w:left w:val="none" w:sz="0" w:space="0" w:color="auto"/>
                    <w:bottom w:val="none" w:sz="0" w:space="0" w:color="auto"/>
                    <w:right w:val="none" w:sz="0" w:space="0" w:color="auto"/>
                  </w:divBdr>
                  <w:divsChild>
                    <w:div w:id="55889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101248">
      <w:bodyDiv w:val="1"/>
      <w:marLeft w:val="0"/>
      <w:marRight w:val="0"/>
      <w:marTop w:val="0"/>
      <w:marBottom w:val="0"/>
      <w:divBdr>
        <w:top w:val="none" w:sz="0" w:space="0" w:color="auto"/>
        <w:left w:val="none" w:sz="0" w:space="0" w:color="auto"/>
        <w:bottom w:val="none" w:sz="0" w:space="0" w:color="auto"/>
        <w:right w:val="none" w:sz="0" w:space="0" w:color="auto"/>
      </w:divBdr>
      <w:divsChild>
        <w:div w:id="903415509">
          <w:marLeft w:val="0"/>
          <w:marRight w:val="0"/>
          <w:marTop w:val="0"/>
          <w:marBottom w:val="0"/>
          <w:divBdr>
            <w:top w:val="single" w:sz="6" w:space="0" w:color="DDDDDD"/>
            <w:left w:val="none" w:sz="0" w:space="0" w:color="auto"/>
            <w:bottom w:val="single" w:sz="6" w:space="0" w:color="DDDDDD"/>
            <w:right w:val="none" w:sz="0" w:space="0" w:color="auto"/>
          </w:divBdr>
          <w:divsChild>
            <w:div w:id="1692681159">
              <w:marLeft w:val="0"/>
              <w:marRight w:val="0"/>
              <w:marTop w:val="0"/>
              <w:marBottom w:val="0"/>
              <w:divBdr>
                <w:top w:val="none" w:sz="0" w:space="0" w:color="auto"/>
                <w:left w:val="none" w:sz="0" w:space="0" w:color="auto"/>
                <w:bottom w:val="none" w:sz="0" w:space="0" w:color="auto"/>
                <w:right w:val="single" w:sz="6" w:space="0" w:color="DDDDDD"/>
              </w:divBdr>
            </w:div>
          </w:divsChild>
        </w:div>
      </w:divsChild>
    </w:div>
    <w:div w:id="546572980">
      <w:bodyDiv w:val="1"/>
      <w:marLeft w:val="0"/>
      <w:marRight w:val="0"/>
      <w:marTop w:val="0"/>
      <w:marBottom w:val="0"/>
      <w:divBdr>
        <w:top w:val="none" w:sz="0" w:space="0" w:color="auto"/>
        <w:left w:val="none" w:sz="0" w:space="0" w:color="auto"/>
        <w:bottom w:val="none" w:sz="0" w:space="0" w:color="auto"/>
        <w:right w:val="none" w:sz="0" w:space="0" w:color="auto"/>
      </w:divBdr>
    </w:div>
    <w:div w:id="570576472">
      <w:bodyDiv w:val="1"/>
      <w:marLeft w:val="0"/>
      <w:marRight w:val="0"/>
      <w:marTop w:val="0"/>
      <w:marBottom w:val="0"/>
      <w:divBdr>
        <w:top w:val="none" w:sz="0" w:space="0" w:color="auto"/>
        <w:left w:val="none" w:sz="0" w:space="0" w:color="auto"/>
        <w:bottom w:val="none" w:sz="0" w:space="0" w:color="auto"/>
        <w:right w:val="none" w:sz="0" w:space="0" w:color="auto"/>
      </w:divBdr>
    </w:div>
    <w:div w:id="651103483">
      <w:bodyDiv w:val="1"/>
      <w:marLeft w:val="0"/>
      <w:marRight w:val="0"/>
      <w:marTop w:val="0"/>
      <w:marBottom w:val="0"/>
      <w:divBdr>
        <w:top w:val="none" w:sz="0" w:space="0" w:color="auto"/>
        <w:left w:val="none" w:sz="0" w:space="0" w:color="auto"/>
        <w:bottom w:val="none" w:sz="0" w:space="0" w:color="auto"/>
        <w:right w:val="none" w:sz="0" w:space="0" w:color="auto"/>
      </w:divBdr>
    </w:div>
    <w:div w:id="721371412">
      <w:bodyDiv w:val="1"/>
      <w:marLeft w:val="0"/>
      <w:marRight w:val="0"/>
      <w:marTop w:val="0"/>
      <w:marBottom w:val="0"/>
      <w:divBdr>
        <w:top w:val="none" w:sz="0" w:space="0" w:color="auto"/>
        <w:left w:val="none" w:sz="0" w:space="0" w:color="auto"/>
        <w:bottom w:val="none" w:sz="0" w:space="0" w:color="auto"/>
        <w:right w:val="none" w:sz="0" w:space="0" w:color="auto"/>
      </w:divBdr>
    </w:div>
    <w:div w:id="739408527">
      <w:bodyDiv w:val="1"/>
      <w:marLeft w:val="0"/>
      <w:marRight w:val="0"/>
      <w:marTop w:val="0"/>
      <w:marBottom w:val="0"/>
      <w:divBdr>
        <w:top w:val="none" w:sz="0" w:space="0" w:color="auto"/>
        <w:left w:val="none" w:sz="0" w:space="0" w:color="auto"/>
        <w:bottom w:val="none" w:sz="0" w:space="0" w:color="auto"/>
        <w:right w:val="none" w:sz="0" w:space="0" w:color="auto"/>
      </w:divBdr>
    </w:div>
    <w:div w:id="741834382">
      <w:bodyDiv w:val="1"/>
      <w:marLeft w:val="0"/>
      <w:marRight w:val="0"/>
      <w:marTop w:val="0"/>
      <w:marBottom w:val="0"/>
      <w:divBdr>
        <w:top w:val="none" w:sz="0" w:space="0" w:color="auto"/>
        <w:left w:val="none" w:sz="0" w:space="0" w:color="auto"/>
        <w:bottom w:val="none" w:sz="0" w:space="0" w:color="auto"/>
        <w:right w:val="none" w:sz="0" w:space="0" w:color="auto"/>
      </w:divBdr>
    </w:div>
    <w:div w:id="807941157">
      <w:bodyDiv w:val="1"/>
      <w:marLeft w:val="0"/>
      <w:marRight w:val="0"/>
      <w:marTop w:val="0"/>
      <w:marBottom w:val="0"/>
      <w:divBdr>
        <w:top w:val="none" w:sz="0" w:space="0" w:color="auto"/>
        <w:left w:val="none" w:sz="0" w:space="0" w:color="auto"/>
        <w:bottom w:val="none" w:sz="0" w:space="0" w:color="auto"/>
        <w:right w:val="none" w:sz="0" w:space="0" w:color="auto"/>
      </w:divBdr>
    </w:div>
    <w:div w:id="947542346">
      <w:bodyDiv w:val="1"/>
      <w:marLeft w:val="0"/>
      <w:marRight w:val="0"/>
      <w:marTop w:val="0"/>
      <w:marBottom w:val="0"/>
      <w:divBdr>
        <w:top w:val="none" w:sz="0" w:space="0" w:color="auto"/>
        <w:left w:val="none" w:sz="0" w:space="0" w:color="auto"/>
        <w:bottom w:val="none" w:sz="0" w:space="0" w:color="auto"/>
        <w:right w:val="none" w:sz="0" w:space="0" w:color="auto"/>
      </w:divBdr>
    </w:div>
    <w:div w:id="1077435333">
      <w:bodyDiv w:val="1"/>
      <w:marLeft w:val="0"/>
      <w:marRight w:val="0"/>
      <w:marTop w:val="0"/>
      <w:marBottom w:val="0"/>
      <w:divBdr>
        <w:top w:val="none" w:sz="0" w:space="0" w:color="auto"/>
        <w:left w:val="none" w:sz="0" w:space="0" w:color="auto"/>
        <w:bottom w:val="none" w:sz="0" w:space="0" w:color="auto"/>
        <w:right w:val="none" w:sz="0" w:space="0" w:color="auto"/>
      </w:divBdr>
    </w:div>
    <w:div w:id="1126197969">
      <w:bodyDiv w:val="1"/>
      <w:marLeft w:val="0"/>
      <w:marRight w:val="0"/>
      <w:marTop w:val="0"/>
      <w:marBottom w:val="0"/>
      <w:divBdr>
        <w:top w:val="none" w:sz="0" w:space="0" w:color="auto"/>
        <w:left w:val="none" w:sz="0" w:space="0" w:color="auto"/>
        <w:bottom w:val="none" w:sz="0" w:space="0" w:color="auto"/>
        <w:right w:val="none" w:sz="0" w:space="0" w:color="auto"/>
      </w:divBdr>
    </w:div>
    <w:div w:id="1185481610">
      <w:bodyDiv w:val="1"/>
      <w:marLeft w:val="0"/>
      <w:marRight w:val="0"/>
      <w:marTop w:val="0"/>
      <w:marBottom w:val="0"/>
      <w:divBdr>
        <w:top w:val="none" w:sz="0" w:space="0" w:color="auto"/>
        <w:left w:val="none" w:sz="0" w:space="0" w:color="auto"/>
        <w:bottom w:val="none" w:sz="0" w:space="0" w:color="auto"/>
        <w:right w:val="none" w:sz="0" w:space="0" w:color="auto"/>
      </w:divBdr>
    </w:div>
    <w:div w:id="1209991458">
      <w:bodyDiv w:val="1"/>
      <w:marLeft w:val="0"/>
      <w:marRight w:val="0"/>
      <w:marTop w:val="0"/>
      <w:marBottom w:val="0"/>
      <w:divBdr>
        <w:top w:val="none" w:sz="0" w:space="0" w:color="auto"/>
        <w:left w:val="none" w:sz="0" w:space="0" w:color="auto"/>
        <w:bottom w:val="none" w:sz="0" w:space="0" w:color="auto"/>
        <w:right w:val="none" w:sz="0" w:space="0" w:color="auto"/>
      </w:divBdr>
      <w:divsChild>
        <w:div w:id="471992040">
          <w:marLeft w:val="0"/>
          <w:marRight w:val="0"/>
          <w:marTop w:val="0"/>
          <w:marBottom w:val="0"/>
          <w:divBdr>
            <w:top w:val="none" w:sz="0" w:space="0" w:color="auto"/>
            <w:left w:val="none" w:sz="0" w:space="0" w:color="auto"/>
            <w:bottom w:val="none" w:sz="0" w:space="0" w:color="auto"/>
            <w:right w:val="none" w:sz="0" w:space="0" w:color="auto"/>
          </w:divBdr>
          <w:divsChild>
            <w:div w:id="136387323">
              <w:marLeft w:val="0"/>
              <w:marRight w:val="0"/>
              <w:marTop w:val="0"/>
              <w:marBottom w:val="0"/>
              <w:divBdr>
                <w:top w:val="none" w:sz="0" w:space="0" w:color="auto"/>
                <w:left w:val="none" w:sz="0" w:space="0" w:color="auto"/>
                <w:bottom w:val="none" w:sz="0" w:space="0" w:color="auto"/>
                <w:right w:val="none" w:sz="0" w:space="0" w:color="auto"/>
              </w:divBdr>
            </w:div>
          </w:divsChild>
        </w:div>
        <w:div w:id="1666469789">
          <w:marLeft w:val="0"/>
          <w:marRight w:val="0"/>
          <w:marTop w:val="0"/>
          <w:marBottom w:val="0"/>
          <w:divBdr>
            <w:top w:val="none" w:sz="0" w:space="0" w:color="auto"/>
            <w:left w:val="none" w:sz="0" w:space="0" w:color="auto"/>
            <w:bottom w:val="none" w:sz="0" w:space="0" w:color="auto"/>
            <w:right w:val="none" w:sz="0" w:space="0" w:color="auto"/>
          </w:divBdr>
          <w:divsChild>
            <w:div w:id="184257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844116">
      <w:bodyDiv w:val="1"/>
      <w:marLeft w:val="0"/>
      <w:marRight w:val="0"/>
      <w:marTop w:val="0"/>
      <w:marBottom w:val="0"/>
      <w:divBdr>
        <w:top w:val="none" w:sz="0" w:space="0" w:color="auto"/>
        <w:left w:val="none" w:sz="0" w:space="0" w:color="auto"/>
        <w:bottom w:val="none" w:sz="0" w:space="0" w:color="auto"/>
        <w:right w:val="none" w:sz="0" w:space="0" w:color="auto"/>
      </w:divBdr>
    </w:div>
    <w:div w:id="1258367845">
      <w:bodyDiv w:val="1"/>
      <w:marLeft w:val="0"/>
      <w:marRight w:val="0"/>
      <w:marTop w:val="0"/>
      <w:marBottom w:val="0"/>
      <w:divBdr>
        <w:top w:val="none" w:sz="0" w:space="0" w:color="auto"/>
        <w:left w:val="none" w:sz="0" w:space="0" w:color="auto"/>
        <w:bottom w:val="none" w:sz="0" w:space="0" w:color="auto"/>
        <w:right w:val="none" w:sz="0" w:space="0" w:color="auto"/>
      </w:divBdr>
    </w:div>
    <w:div w:id="1341395473">
      <w:bodyDiv w:val="1"/>
      <w:marLeft w:val="0"/>
      <w:marRight w:val="0"/>
      <w:marTop w:val="0"/>
      <w:marBottom w:val="0"/>
      <w:divBdr>
        <w:top w:val="none" w:sz="0" w:space="0" w:color="auto"/>
        <w:left w:val="none" w:sz="0" w:space="0" w:color="auto"/>
        <w:bottom w:val="none" w:sz="0" w:space="0" w:color="auto"/>
        <w:right w:val="none" w:sz="0" w:space="0" w:color="auto"/>
      </w:divBdr>
    </w:div>
    <w:div w:id="1496218250">
      <w:bodyDiv w:val="1"/>
      <w:marLeft w:val="0"/>
      <w:marRight w:val="0"/>
      <w:marTop w:val="0"/>
      <w:marBottom w:val="0"/>
      <w:divBdr>
        <w:top w:val="none" w:sz="0" w:space="0" w:color="auto"/>
        <w:left w:val="none" w:sz="0" w:space="0" w:color="auto"/>
        <w:bottom w:val="none" w:sz="0" w:space="0" w:color="auto"/>
        <w:right w:val="none" w:sz="0" w:space="0" w:color="auto"/>
      </w:divBdr>
    </w:div>
    <w:div w:id="1595243790">
      <w:bodyDiv w:val="1"/>
      <w:marLeft w:val="0"/>
      <w:marRight w:val="0"/>
      <w:marTop w:val="0"/>
      <w:marBottom w:val="0"/>
      <w:divBdr>
        <w:top w:val="none" w:sz="0" w:space="0" w:color="auto"/>
        <w:left w:val="none" w:sz="0" w:space="0" w:color="auto"/>
        <w:bottom w:val="none" w:sz="0" w:space="0" w:color="auto"/>
        <w:right w:val="none" w:sz="0" w:space="0" w:color="auto"/>
      </w:divBdr>
      <w:divsChild>
        <w:div w:id="1349991147">
          <w:marLeft w:val="0"/>
          <w:marRight w:val="0"/>
          <w:marTop w:val="0"/>
          <w:marBottom w:val="0"/>
          <w:divBdr>
            <w:top w:val="none" w:sz="0" w:space="0" w:color="auto"/>
            <w:left w:val="none" w:sz="0" w:space="0" w:color="auto"/>
            <w:bottom w:val="none" w:sz="0" w:space="0" w:color="auto"/>
            <w:right w:val="none" w:sz="0" w:space="0" w:color="auto"/>
          </w:divBdr>
          <w:divsChild>
            <w:div w:id="424956282">
              <w:marLeft w:val="0"/>
              <w:marRight w:val="0"/>
              <w:marTop w:val="0"/>
              <w:marBottom w:val="0"/>
              <w:divBdr>
                <w:top w:val="none" w:sz="0" w:space="0" w:color="auto"/>
                <w:left w:val="none" w:sz="0" w:space="0" w:color="auto"/>
                <w:bottom w:val="none" w:sz="0" w:space="0" w:color="auto"/>
                <w:right w:val="none" w:sz="0" w:space="0" w:color="auto"/>
              </w:divBdr>
              <w:divsChild>
                <w:div w:id="857620752">
                  <w:marLeft w:val="0"/>
                  <w:marRight w:val="0"/>
                  <w:marTop w:val="0"/>
                  <w:marBottom w:val="0"/>
                  <w:divBdr>
                    <w:top w:val="none" w:sz="0" w:space="0" w:color="auto"/>
                    <w:left w:val="none" w:sz="0" w:space="0" w:color="auto"/>
                    <w:bottom w:val="none" w:sz="0" w:space="0" w:color="auto"/>
                    <w:right w:val="none" w:sz="0" w:space="0" w:color="auto"/>
                  </w:divBdr>
                  <w:divsChild>
                    <w:div w:id="1887255974">
                      <w:marLeft w:val="0"/>
                      <w:marRight w:val="0"/>
                      <w:marTop w:val="0"/>
                      <w:marBottom w:val="0"/>
                      <w:divBdr>
                        <w:top w:val="none" w:sz="0" w:space="0" w:color="auto"/>
                        <w:left w:val="none" w:sz="0" w:space="0" w:color="auto"/>
                        <w:bottom w:val="none" w:sz="0" w:space="0" w:color="auto"/>
                        <w:right w:val="none" w:sz="0" w:space="0" w:color="auto"/>
                      </w:divBdr>
                      <w:divsChild>
                        <w:div w:id="1748455306">
                          <w:marLeft w:val="0"/>
                          <w:marRight w:val="0"/>
                          <w:marTop w:val="0"/>
                          <w:marBottom w:val="0"/>
                          <w:divBdr>
                            <w:top w:val="none" w:sz="0" w:space="0" w:color="auto"/>
                            <w:left w:val="none" w:sz="0" w:space="0" w:color="auto"/>
                            <w:bottom w:val="none" w:sz="0" w:space="0" w:color="auto"/>
                            <w:right w:val="none" w:sz="0" w:space="0" w:color="auto"/>
                          </w:divBdr>
                          <w:divsChild>
                            <w:div w:id="1219367136">
                              <w:marLeft w:val="0"/>
                              <w:marRight w:val="0"/>
                              <w:marTop w:val="0"/>
                              <w:marBottom w:val="0"/>
                              <w:divBdr>
                                <w:top w:val="none" w:sz="0" w:space="0" w:color="auto"/>
                                <w:left w:val="none" w:sz="0" w:space="0" w:color="auto"/>
                                <w:bottom w:val="none" w:sz="0" w:space="0" w:color="auto"/>
                                <w:right w:val="none" w:sz="0" w:space="0" w:color="auto"/>
                              </w:divBdr>
                              <w:divsChild>
                                <w:div w:id="1207643748">
                                  <w:marLeft w:val="0"/>
                                  <w:marRight w:val="0"/>
                                  <w:marTop w:val="0"/>
                                  <w:marBottom w:val="0"/>
                                  <w:divBdr>
                                    <w:top w:val="none" w:sz="0" w:space="0" w:color="auto"/>
                                    <w:left w:val="none" w:sz="0" w:space="0" w:color="auto"/>
                                    <w:bottom w:val="none" w:sz="0" w:space="0" w:color="auto"/>
                                    <w:right w:val="none" w:sz="0" w:space="0" w:color="auto"/>
                                  </w:divBdr>
                                  <w:divsChild>
                                    <w:div w:id="5594144">
                                      <w:marLeft w:val="0"/>
                                      <w:marRight w:val="0"/>
                                      <w:marTop w:val="0"/>
                                      <w:marBottom w:val="0"/>
                                      <w:divBdr>
                                        <w:top w:val="none" w:sz="0" w:space="0" w:color="auto"/>
                                        <w:left w:val="none" w:sz="0" w:space="0" w:color="auto"/>
                                        <w:bottom w:val="none" w:sz="0" w:space="0" w:color="auto"/>
                                        <w:right w:val="none" w:sz="0" w:space="0" w:color="auto"/>
                                      </w:divBdr>
                                      <w:divsChild>
                                        <w:div w:id="665861738">
                                          <w:marLeft w:val="0"/>
                                          <w:marRight w:val="0"/>
                                          <w:marTop w:val="0"/>
                                          <w:marBottom w:val="0"/>
                                          <w:divBdr>
                                            <w:top w:val="none" w:sz="0" w:space="0" w:color="auto"/>
                                            <w:left w:val="none" w:sz="0" w:space="0" w:color="auto"/>
                                            <w:bottom w:val="none" w:sz="0" w:space="0" w:color="auto"/>
                                            <w:right w:val="none" w:sz="0" w:space="0" w:color="auto"/>
                                          </w:divBdr>
                                          <w:divsChild>
                                            <w:div w:id="836188779">
                                              <w:marLeft w:val="0"/>
                                              <w:marRight w:val="0"/>
                                              <w:marTop w:val="0"/>
                                              <w:marBottom w:val="0"/>
                                              <w:divBdr>
                                                <w:top w:val="none" w:sz="0" w:space="0" w:color="auto"/>
                                                <w:left w:val="none" w:sz="0" w:space="0" w:color="auto"/>
                                                <w:bottom w:val="none" w:sz="0" w:space="0" w:color="auto"/>
                                                <w:right w:val="none" w:sz="0" w:space="0" w:color="auto"/>
                                              </w:divBdr>
                                              <w:divsChild>
                                                <w:div w:id="1360619752">
                                                  <w:marLeft w:val="0"/>
                                                  <w:marRight w:val="0"/>
                                                  <w:marTop w:val="150"/>
                                                  <w:marBottom w:val="150"/>
                                                  <w:divBdr>
                                                    <w:top w:val="single" w:sz="6" w:space="9" w:color="E6E6E6"/>
                                                    <w:left w:val="single" w:sz="6" w:space="11" w:color="E6E6E6"/>
                                                    <w:bottom w:val="single" w:sz="6" w:space="9" w:color="E6E6E6"/>
                                                    <w:right w:val="single" w:sz="6" w:space="15" w:color="E6E6E6"/>
                                                  </w:divBdr>
                                                </w:div>
                                              </w:divsChild>
                                            </w:div>
                                          </w:divsChild>
                                        </w:div>
                                      </w:divsChild>
                                    </w:div>
                                  </w:divsChild>
                                </w:div>
                              </w:divsChild>
                            </w:div>
                          </w:divsChild>
                        </w:div>
                      </w:divsChild>
                    </w:div>
                  </w:divsChild>
                </w:div>
              </w:divsChild>
            </w:div>
          </w:divsChild>
        </w:div>
        <w:div w:id="1081489908">
          <w:marLeft w:val="0"/>
          <w:marRight w:val="0"/>
          <w:marTop w:val="0"/>
          <w:marBottom w:val="2055"/>
          <w:divBdr>
            <w:top w:val="none" w:sz="0" w:space="0" w:color="auto"/>
            <w:left w:val="none" w:sz="0" w:space="0" w:color="auto"/>
            <w:bottom w:val="none" w:sz="0" w:space="0" w:color="auto"/>
            <w:right w:val="none" w:sz="0" w:space="0" w:color="auto"/>
          </w:divBdr>
          <w:divsChild>
            <w:div w:id="827787466">
              <w:marLeft w:val="0"/>
              <w:marRight w:val="0"/>
              <w:marTop w:val="0"/>
              <w:marBottom w:val="0"/>
              <w:divBdr>
                <w:top w:val="none" w:sz="0" w:space="0" w:color="auto"/>
                <w:left w:val="none" w:sz="0" w:space="0" w:color="auto"/>
                <w:bottom w:val="none" w:sz="0" w:space="0" w:color="auto"/>
                <w:right w:val="none" w:sz="0" w:space="0" w:color="auto"/>
              </w:divBdr>
              <w:divsChild>
                <w:div w:id="187835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653477">
      <w:bodyDiv w:val="1"/>
      <w:marLeft w:val="0"/>
      <w:marRight w:val="0"/>
      <w:marTop w:val="0"/>
      <w:marBottom w:val="0"/>
      <w:divBdr>
        <w:top w:val="none" w:sz="0" w:space="0" w:color="auto"/>
        <w:left w:val="none" w:sz="0" w:space="0" w:color="auto"/>
        <w:bottom w:val="none" w:sz="0" w:space="0" w:color="auto"/>
        <w:right w:val="none" w:sz="0" w:space="0" w:color="auto"/>
      </w:divBdr>
    </w:div>
    <w:div w:id="1758012441">
      <w:bodyDiv w:val="1"/>
      <w:marLeft w:val="0"/>
      <w:marRight w:val="0"/>
      <w:marTop w:val="0"/>
      <w:marBottom w:val="0"/>
      <w:divBdr>
        <w:top w:val="none" w:sz="0" w:space="0" w:color="auto"/>
        <w:left w:val="none" w:sz="0" w:space="0" w:color="auto"/>
        <w:bottom w:val="none" w:sz="0" w:space="0" w:color="auto"/>
        <w:right w:val="none" w:sz="0" w:space="0" w:color="auto"/>
      </w:divBdr>
    </w:div>
    <w:div w:id="1768035041">
      <w:bodyDiv w:val="1"/>
      <w:marLeft w:val="0"/>
      <w:marRight w:val="0"/>
      <w:marTop w:val="0"/>
      <w:marBottom w:val="0"/>
      <w:divBdr>
        <w:top w:val="none" w:sz="0" w:space="0" w:color="auto"/>
        <w:left w:val="none" w:sz="0" w:space="0" w:color="auto"/>
        <w:bottom w:val="none" w:sz="0" w:space="0" w:color="auto"/>
        <w:right w:val="none" w:sz="0" w:space="0" w:color="auto"/>
      </w:divBdr>
    </w:div>
    <w:div w:id="1793401152">
      <w:bodyDiv w:val="1"/>
      <w:marLeft w:val="0"/>
      <w:marRight w:val="0"/>
      <w:marTop w:val="0"/>
      <w:marBottom w:val="0"/>
      <w:divBdr>
        <w:top w:val="none" w:sz="0" w:space="0" w:color="auto"/>
        <w:left w:val="none" w:sz="0" w:space="0" w:color="auto"/>
        <w:bottom w:val="none" w:sz="0" w:space="0" w:color="auto"/>
        <w:right w:val="none" w:sz="0" w:space="0" w:color="auto"/>
      </w:divBdr>
    </w:div>
    <w:div w:id="1815098261">
      <w:bodyDiv w:val="1"/>
      <w:marLeft w:val="0"/>
      <w:marRight w:val="0"/>
      <w:marTop w:val="0"/>
      <w:marBottom w:val="0"/>
      <w:divBdr>
        <w:top w:val="none" w:sz="0" w:space="0" w:color="auto"/>
        <w:left w:val="none" w:sz="0" w:space="0" w:color="auto"/>
        <w:bottom w:val="none" w:sz="0" w:space="0" w:color="auto"/>
        <w:right w:val="none" w:sz="0" w:space="0" w:color="auto"/>
      </w:divBdr>
    </w:div>
    <w:div w:id="1830366795">
      <w:bodyDiv w:val="1"/>
      <w:marLeft w:val="0"/>
      <w:marRight w:val="0"/>
      <w:marTop w:val="0"/>
      <w:marBottom w:val="0"/>
      <w:divBdr>
        <w:top w:val="none" w:sz="0" w:space="0" w:color="auto"/>
        <w:left w:val="none" w:sz="0" w:space="0" w:color="auto"/>
        <w:bottom w:val="none" w:sz="0" w:space="0" w:color="auto"/>
        <w:right w:val="none" w:sz="0" w:space="0" w:color="auto"/>
      </w:divBdr>
      <w:divsChild>
        <w:div w:id="954941908">
          <w:marLeft w:val="0"/>
          <w:marRight w:val="0"/>
          <w:marTop w:val="120"/>
          <w:marBottom w:val="240"/>
          <w:divBdr>
            <w:top w:val="none" w:sz="0" w:space="0" w:color="auto"/>
            <w:left w:val="none" w:sz="0" w:space="0" w:color="auto"/>
            <w:bottom w:val="none" w:sz="0" w:space="0" w:color="auto"/>
            <w:right w:val="none" w:sz="0" w:space="0" w:color="auto"/>
          </w:divBdr>
        </w:div>
      </w:divsChild>
    </w:div>
    <w:div w:id="1912538271">
      <w:bodyDiv w:val="1"/>
      <w:marLeft w:val="0"/>
      <w:marRight w:val="0"/>
      <w:marTop w:val="0"/>
      <w:marBottom w:val="0"/>
      <w:divBdr>
        <w:top w:val="none" w:sz="0" w:space="0" w:color="auto"/>
        <w:left w:val="none" w:sz="0" w:space="0" w:color="auto"/>
        <w:bottom w:val="none" w:sz="0" w:space="0" w:color="auto"/>
        <w:right w:val="none" w:sz="0" w:space="0" w:color="auto"/>
      </w:divBdr>
    </w:div>
    <w:div w:id="1917788638">
      <w:bodyDiv w:val="1"/>
      <w:marLeft w:val="0"/>
      <w:marRight w:val="0"/>
      <w:marTop w:val="0"/>
      <w:marBottom w:val="0"/>
      <w:divBdr>
        <w:top w:val="none" w:sz="0" w:space="0" w:color="auto"/>
        <w:left w:val="none" w:sz="0" w:space="0" w:color="auto"/>
        <w:bottom w:val="none" w:sz="0" w:space="0" w:color="auto"/>
        <w:right w:val="none" w:sz="0" w:space="0" w:color="auto"/>
      </w:divBdr>
    </w:div>
    <w:div w:id="1996715765">
      <w:bodyDiv w:val="1"/>
      <w:marLeft w:val="0"/>
      <w:marRight w:val="0"/>
      <w:marTop w:val="0"/>
      <w:marBottom w:val="0"/>
      <w:divBdr>
        <w:top w:val="none" w:sz="0" w:space="0" w:color="auto"/>
        <w:left w:val="none" w:sz="0" w:space="0" w:color="auto"/>
        <w:bottom w:val="none" w:sz="0" w:space="0" w:color="auto"/>
        <w:right w:val="none" w:sz="0" w:space="0" w:color="auto"/>
      </w:divBdr>
    </w:div>
    <w:div w:id="2018195250">
      <w:bodyDiv w:val="1"/>
      <w:marLeft w:val="0"/>
      <w:marRight w:val="0"/>
      <w:marTop w:val="0"/>
      <w:marBottom w:val="0"/>
      <w:divBdr>
        <w:top w:val="none" w:sz="0" w:space="0" w:color="auto"/>
        <w:left w:val="none" w:sz="0" w:space="0" w:color="auto"/>
        <w:bottom w:val="none" w:sz="0" w:space="0" w:color="auto"/>
        <w:right w:val="none" w:sz="0" w:space="0" w:color="auto"/>
      </w:divBdr>
    </w:div>
    <w:div w:id="2057510405">
      <w:bodyDiv w:val="1"/>
      <w:marLeft w:val="0"/>
      <w:marRight w:val="0"/>
      <w:marTop w:val="0"/>
      <w:marBottom w:val="0"/>
      <w:divBdr>
        <w:top w:val="none" w:sz="0" w:space="0" w:color="auto"/>
        <w:left w:val="none" w:sz="0" w:space="0" w:color="auto"/>
        <w:bottom w:val="none" w:sz="0" w:space="0" w:color="auto"/>
        <w:right w:val="none" w:sz="0" w:space="0" w:color="auto"/>
      </w:divBdr>
    </w:div>
    <w:div w:id="2072078832">
      <w:bodyDiv w:val="1"/>
      <w:marLeft w:val="0"/>
      <w:marRight w:val="0"/>
      <w:marTop w:val="0"/>
      <w:marBottom w:val="0"/>
      <w:divBdr>
        <w:top w:val="none" w:sz="0" w:space="0" w:color="auto"/>
        <w:left w:val="none" w:sz="0" w:space="0" w:color="auto"/>
        <w:bottom w:val="none" w:sz="0" w:space="0" w:color="auto"/>
        <w:right w:val="none" w:sz="0" w:space="0" w:color="auto"/>
      </w:divBdr>
    </w:div>
    <w:div w:id="2089770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16/j.eij.2018.03.002" TargetMode="External"/><Relationship Id="rId18" Type="http://schemas.openxmlformats.org/officeDocument/2006/relationships/hyperlink" Target="https://doi.org/10.1201/9781003477280"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i.org/10.1109/miticon.2016.8025242" TargetMode="External"/><Relationship Id="rId17" Type="http://schemas.openxmlformats.org/officeDocument/2006/relationships/hyperlink" Target="https://dos.org/10.1109/INCET49848.2020.9154130" TargetMode="External"/><Relationship Id="rId2" Type="http://schemas.openxmlformats.org/officeDocument/2006/relationships/customXml" Target="../customXml/item2.xml"/><Relationship Id="rId16" Type="http://schemas.openxmlformats.org/officeDocument/2006/relationships/hyperlink" Target="https://dos.org/10.1109/ICSCAN.2019.887872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hyperlink" Target="https://doi.org/10.1007/978-981-15-6634-9_19" TargetMode="External"/><Relationship Id="rId10" Type="http://schemas.openxmlformats.org/officeDocument/2006/relationships/footer" Target="footer2.xml"/><Relationship Id="rId19" Type="http://schemas.openxmlformats.org/officeDocument/2006/relationships/hyperlink" Target="https://ijcsitr.com/index.php/home/article/view/IJCSITR_2024_05_01_005"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doi.org/10.1016/j.artmed.2022.102262"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v>Start Date</c:v>
          </c:tx>
          <c:spPr>
            <a:noFill/>
            <a:ln>
              <a:noFill/>
            </a:ln>
            <a:effectLst/>
          </c:spPr>
          <c:invertIfNegative val="0"/>
          <c:cat>
            <c:strRef>
              <c:f>'[Chart in Microsoft Word]Sheet1'!$A$2:$A$11</c:f>
              <c:strCache>
                <c:ptCount val="10"/>
                <c:pt idx="0">
                  <c:v>Literature Review</c:v>
                </c:pt>
                <c:pt idx="1">
                  <c:v>Formulate Research Questions</c:v>
                </c:pt>
                <c:pt idx="2">
                  <c:v>Develop Methodology</c:v>
                </c:pt>
                <c:pt idx="3">
                  <c:v>Data Collection</c:v>
                </c:pt>
                <c:pt idx="4">
                  <c:v>Data Analysis</c:v>
                </c:pt>
                <c:pt idx="5">
                  <c:v>Framework Development</c:v>
                </c:pt>
                <c:pt idx="6">
                  <c:v>Drafting Thesis</c:v>
                </c:pt>
                <c:pt idx="7">
                  <c:v>Revisions</c:v>
                </c:pt>
                <c:pt idx="8">
                  <c:v>Final Submission</c:v>
                </c:pt>
                <c:pt idx="9">
                  <c:v>Presentation Preparation</c:v>
                </c:pt>
              </c:strCache>
            </c:strRef>
          </c:cat>
          <c:val>
            <c:numRef>
              <c:f>'[Chart in Microsoft Word]Sheet1'!$B$2:$B$11</c:f>
              <c:numCache>
                <c:formatCode>m/d/yy</c:formatCode>
                <c:ptCount val="10"/>
                <c:pt idx="0">
                  <c:v>45584</c:v>
                </c:pt>
                <c:pt idx="1">
                  <c:v>45584</c:v>
                </c:pt>
                <c:pt idx="2">
                  <c:v>45590</c:v>
                </c:pt>
                <c:pt idx="3">
                  <c:v>45601</c:v>
                </c:pt>
                <c:pt idx="4">
                  <c:v>45607</c:v>
                </c:pt>
                <c:pt idx="5">
                  <c:v>45615</c:v>
                </c:pt>
                <c:pt idx="6">
                  <c:v>45625</c:v>
                </c:pt>
                <c:pt idx="7">
                  <c:v>45627</c:v>
                </c:pt>
                <c:pt idx="8">
                  <c:v>45631</c:v>
                </c:pt>
                <c:pt idx="9">
                  <c:v>45640</c:v>
                </c:pt>
              </c:numCache>
            </c:numRef>
          </c:val>
          <c:extLst>
            <c:ext xmlns:c16="http://schemas.microsoft.com/office/drawing/2014/chart" uri="{C3380CC4-5D6E-409C-BE32-E72D297353CC}">
              <c16:uniqueId val="{00000000-74E3-5141-9902-510E9ACAA6BD}"/>
            </c:ext>
          </c:extLst>
        </c:ser>
        <c:ser>
          <c:idx val="1"/>
          <c:order val="1"/>
          <c:tx>
            <c:v>Duration In Days</c:v>
          </c:tx>
          <c:spPr>
            <a:solidFill>
              <a:schemeClr val="accent2"/>
            </a:solidFill>
            <a:ln>
              <a:noFill/>
            </a:ln>
            <a:effectLst/>
          </c:spPr>
          <c:invertIfNegative val="0"/>
          <c:cat>
            <c:strRef>
              <c:f>'[Chart in Microsoft Word]Sheet1'!$A$2:$A$11</c:f>
              <c:strCache>
                <c:ptCount val="10"/>
                <c:pt idx="0">
                  <c:v>Literature Review</c:v>
                </c:pt>
                <c:pt idx="1">
                  <c:v>Formulate Research Questions</c:v>
                </c:pt>
                <c:pt idx="2">
                  <c:v>Develop Methodology</c:v>
                </c:pt>
                <c:pt idx="3">
                  <c:v>Data Collection</c:v>
                </c:pt>
                <c:pt idx="4">
                  <c:v>Data Analysis</c:v>
                </c:pt>
                <c:pt idx="5">
                  <c:v>Framework Development</c:v>
                </c:pt>
                <c:pt idx="6">
                  <c:v>Drafting Thesis</c:v>
                </c:pt>
                <c:pt idx="7">
                  <c:v>Revisions</c:v>
                </c:pt>
                <c:pt idx="8">
                  <c:v>Final Submission</c:v>
                </c:pt>
                <c:pt idx="9">
                  <c:v>Presentation Preparation</c:v>
                </c:pt>
              </c:strCache>
            </c:strRef>
          </c:cat>
          <c:val>
            <c:numRef>
              <c:f>'[Chart in Microsoft Word]Sheet1'!$D$2:$D$11</c:f>
              <c:numCache>
                <c:formatCode>General</c:formatCode>
                <c:ptCount val="10"/>
                <c:pt idx="0">
                  <c:v>21</c:v>
                </c:pt>
                <c:pt idx="1">
                  <c:v>6</c:v>
                </c:pt>
                <c:pt idx="2">
                  <c:v>11</c:v>
                </c:pt>
                <c:pt idx="3">
                  <c:v>6</c:v>
                </c:pt>
                <c:pt idx="4">
                  <c:v>8</c:v>
                </c:pt>
                <c:pt idx="5">
                  <c:v>10</c:v>
                </c:pt>
                <c:pt idx="6">
                  <c:v>2</c:v>
                </c:pt>
                <c:pt idx="7">
                  <c:v>4</c:v>
                </c:pt>
                <c:pt idx="8">
                  <c:v>9</c:v>
                </c:pt>
                <c:pt idx="9">
                  <c:v>18</c:v>
                </c:pt>
              </c:numCache>
            </c:numRef>
          </c:val>
          <c:extLst>
            <c:ext xmlns:c16="http://schemas.microsoft.com/office/drawing/2014/chart" uri="{C3380CC4-5D6E-409C-BE32-E72D297353CC}">
              <c16:uniqueId val="{00000001-74E3-5141-9902-510E9ACAA6BD}"/>
            </c:ext>
          </c:extLst>
        </c:ser>
        <c:dLbls>
          <c:showLegendKey val="0"/>
          <c:showVal val="0"/>
          <c:showCatName val="0"/>
          <c:showSerName val="0"/>
          <c:showPercent val="0"/>
          <c:showBubbleSize val="0"/>
        </c:dLbls>
        <c:gapWidth val="150"/>
        <c:overlap val="100"/>
        <c:axId val="1295223759"/>
        <c:axId val="1346348031"/>
      </c:barChart>
      <c:catAx>
        <c:axId val="1295223759"/>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6348031"/>
        <c:crosses val="autoZero"/>
        <c:auto val="1"/>
        <c:lblAlgn val="ctr"/>
        <c:lblOffset val="100"/>
        <c:noMultiLvlLbl val="0"/>
      </c:catAx>
      <c:valAx>
        <c:axId val="1346348031"/>
        <c:scaling>
          <c:orientation val="minMax"/>
        </c:scaling>
        <c:delete val="0"/>
        <c:axPos val="t"/>
        <c:majorGridlines>
          <c:spPr>
            <a:ln w="9525" cap="flat" cmpd="sng" algn="ctr">
              <a:solidFill>
                <a:schemeClr val="tx1">
                  <a:lumMod val="15000"/>
                  <a:lumOff val="85000"/>
                </a:schemeClr>
              </a:solidFill>
              <a:round/>
            </a:ln>
            <a:effectLst/>
          </c:spPr>
        </c:majorGridlines>
        <c:numFmt formatCode="m/d/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5223759"/>
        <c:crosses val="autoZero"/>
        <c:crossBetween val="between"/>
      </c:valAx>
      <c:spPr>
        <a:noFill/>
        <a:ln w="25400">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884D9E-1870-D94E-99EC-935221000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25</Pages>
  <Words>6656</Words>
  <Characters>37943</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Yousef Abdelrhaman</dc:creator>
  <cp:keywords/>
  <dc:description/>
  <cp:lastModifiedBy>Ahmed Yousef</cp:lastModifiedBy>
  <cp:revision>48</cp:revision>
  <dcterms:created xsi:type="dcterms:W3CDTF">2024-12-01T13:02:00Z</dcterms:created>
  <dcterms:modified xsi:type="dcterms:W3CDTF">2024-12-14T12:53:00Z</dcterms:modified>
</cp:coreProperties>
</file>