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23343E" w14:textId="3B6FF1E3" w:rsidR="00432AC0" w:rsidRPr="009C4802" w:rsidRDefault="003116EC" w:rsidP="179C9BD9">
      <w:pPr>
        <w:pStyle w:val="p1"/>
        <w:bidi/>
        <w:rPr>
          <w:rFonts w:hint="eastAsia"/>
          <w:rtl/>
        </w:rPr>
      </w:pPr>
      <w:r w:rsidRPr="00AA3A9A">
        <w:rPr>
          <w:rFonts w:ascii="UICTFontTextStyleBody" w:hAnsi="UICTFontTextStyleBody"/>
          <w:b/>
          <w:bCs/>
          <w:noProof/>
          <w:sz w:val="32"/>
          <w:szCs w:val="32"/>
          <w:rtl/>
          <w:lang w:val="ar-SA"/>
          <w14:ligatures w14:val="standardContextual"/>
        </w:rPr>
        <w:drawing>
          <wp:anchor distT="0" distB="0" distL="114300" distR="114300" simplePos="0" relativeHeight="251658240" behindDoc="1" locked="0" layoutInCell="1" allowOverlap="1" wp14:anchorId="7217F302" wp14:editId="3E7FBB92">
            <wp:simplePos x="0" y="0"/>
            <wp:positionH relativeFrom="column">
              <wp:posOffset>-542925</wp:posOffset>
            </wp:positionH>
            <wp:positionV relativeFrom="paragraph">
              <wp:posOffset>-285750</wp:posOffset>
            </wp:positionV>
            <wp:extent cx="3044916" cy="1646595"/>
            <wp:effectExtent l="0" t="0" r="0" b="0"/>
            <wp:wrapNone/>
            <wp:docPr id="119633521" name="Picture 2">
              <a:extLst xmlns:a="http://schemas.openxmlformats.org/drawingml/2006/main">
                <a:ext uri="{FF2B5EF4-FFF2-40B4-BE49-F238E27FC236}">
                  <a16:creationId xmlns:a16="http://schemas.microsoft.com/office/drawing/2014/main" id="{0DE07715-1415-4035-9E97-1CDC44DAE6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3521" name="Picture 119633521"/>
                    <pic:cNvPicPr/>
                  </pic:nvPicPr>
                  <pic:blipFill>
                    <a:blip r:embed="rId7" cstate="print">
                      <a:extLst>
                        <a:ext uri="{28A0092B-C50C-407E-A947-70E740481C1C}">
                          <a14:useLocalDpi xmlns:a14="http://schemas.microsoft.com/office/drawing/2010/main"/>
                        </a:ext>
                      </a:extLst>
                    </a:blip>
                    <a:stretch>
                      <a:fillRect/>
                    </a:stretch>
                  </pic:blipFill>
                  <pic:spPr>
                    <a:xfrm>
                      <a:off x="0" y="0"/>
                      <a:ext cx="3044916" cy="1646595"/>
                    </a:xfrm>
                    <a:prstGeom prst="rect">
                      <a:avLst/>
                    </a:prstGeom>
                  </pic:spPr>
                </pic:pic>
              </a:graphicData>
            </a:graphic>
            <wp14:sizeRelH relativeFrom="margin">
              <wp14:pctWidth>0</wp14:pctWidth>
            </wp14:sizeRelH>
            <wp14:sizeRelV relativeFrom="margin">
              <wp14:pctHeight>0</wp14:pctHeight>
            </wp14:sizeRelV>
          </wp:anchor>
        </w:drawing>
      </w:r>
      <w:r w:rsidR="6E293333" w:rsidRPr="179C9BD9">
        <w:rPr>
          <w:rStyle w:val="s1"/>
          <w:rFonts w:ascii="Times New Roman" w:eastAsia="Times New Roman" w:hAnsi="Times New Roman"/>
          <w:b/>
          <w:bCs/>
          <w:sz w:val="32"/>
          <w:szCs w:val="32"/>
          <w:rtl/>
        </w:rPr>
        <w:t xml:space="preserve"> </w:t>
      </w:r>
      <w:r w:rsidR="6103FC6E" w:rsidRPr="76A3547F">
        <w:rPr>
          <w:rStyle w:val="s1"/>
          <w:rFonts w:ascii="Times New Roman" w:eastAsia="Times New Roman" w:hAnsi="Times New Roman"/>
          <w:b/>
          <w:bCs/>
          <w:sz w:val="32"/>
          <w:szCs w:val="32"/>
          <w:rtl/>
        </w:rPr>
        <w:t>ج</w:t>
      </w:r>
      <w:r w:rsidR="6D0E4746" w:rsidRPr="76A3547F">
        <w:rPr>
          <w:rStyle w:val="s1"/>
          <w:rFonts w:ascii="Times New Roman" w:eastAsia="Times New Roman" w:hAnsi="Times New Roman"/>
          <w:b/>
          <w:bCs/>
          <w:sz w:val="32"/>
          <w:szCs w:val="32"/>
          <w:rtl/>
        </w:rPr>
        <w:t>ـــام</w:t>
      </w:r>
      <w:r w:rsidR="2004B23C" w:rsidRPr="76A3547F">
        <w:rPr>
          <w:rStyle w:val="s1"/>
          <w:rFonts w:ascii="Times New Roman" w:eastAsia="Times New Roman" w:hAnsi="Times New Roman"/>
          <w:b/>
          <w:bCs/>
          <w:sz w:val="32"/>
          <w:szCs w:val="32"/>
          <w:rtl/>
        </w:rPr>
        <w:t>ــعة</w:t>
      </w:r>
      <w:r w:rsidR="6103FC6E" w:rsidRPr="76A3547F">
        <w:rPr>
          <w:rStyle w:val="s2"/>
          <w:rFonts w:ascii="Times New Roman" w:eastAsia="Times New Roman" w:hAnsi="Times New Roman"/>
          <w:b w:val="0"/>
          <w:bCs w:val="0"/>
          <w:sz w:val="32"/>
          <w:szCs w:val="32"/>
          <w:rtl/>
        </w:rPr>
        <w:t xml:space="preserve"> </w:t>
      </w:r>
      <w:r w:rsidR="6103FC6E" w:rsidRPr="76A3547F">
        <w:rPr>
          <w:rStyle w:val="s1"/>
          <w:rFonts w:ascii="Times New Roman" w:eastAsia="Times New Roman" w:hAnsi="Times New Roman"/>
          <w:b/>
          <w:bCs/>
          <w:sz w:val="32"/>
          <w:szCs w:val="32"/>
          <w:rtl/>
        </w:rPr>
        <w:t>ميد</w:t>
      </w:r>
      <w:r w:rsidR="2004B23C" w:rsidRPr="76A3547F">
        <w:rPr>
          <w:rStyle w:val="s1"/>
          <w:rFonts w:ascii="Times New Roman" w:eastAsia="Times New Roman" w:hAnsi="Times New Roman"/>
          <w:b/>
          <w:bCs/>
          <w:sz w:val="32"/>
          <w:szCs w:val="32"/>
          <w:rtl/>
        </w:rPr>
        <w:t>أوشــن</w:t>
      </w:r>
    </w:p>
    <w:p w14:paraId="78C7E5E2" w14:textId="36D1241B" w:rsidR="00D30AC0" w:rsidRDefault="00D30AC0" w:rsidP="179C9BD9">
      <w:pPr>
        <w:pStyle w:val="p1"/>
        <w:bidi/>
        <w:rPr>
          <w:rStyle w:val="s1"/>
          <w:rFonts w:ascii="Times New Roman" w:eastAsia="Times New Roman" w:hAnsi="Times New Roman"/>
          <w:b/>
          <w:bCs/>
          <w:sz w:val="32"/>
          <w:szCs w:val="32"/>
          <w:rtl/>
        </w:rPr>
      </w:pPr>
    </w:p>
    <w:p w14:paraId="05776040" w14:textId="13CE59B3" w:rsidR="00393F05" w:rsidRDefault="00432AC0" w:rsidP="179C9BD9">
      <w:pPr>
        <w:pStyle w:val="p1"/>
        <w:bidi/>
        <w:rPr>
          <w:rFonts w:hint="eastAsia"/>
          <w:rtl/>
        </w:rPr>
      </w:pPr>
      <w:r w:rsidRPr="179C9BD9">
        <w:rPr>
          <w:rStyle w:val="s1"/>
          <w:rFonts w:ascii="Times New Roman" w:eastAsia="Times New Roman" w:hAnsi="Times New Roman"/>
          <w:b/>
          <w:bCs/>
          <w:sz w:val="28"/>
          <w:szCs w:val="28"/>
          <w:rtl/>
        </w:rPr>
        <w:t>كل</w:t>
      </w:r>
      <w:r w:rsidR="0025545E" w:rsidRPr="179C9BD9">
        <w:rPr>
          <w:rStyle w:val="s1"/>
          <w:rFonts w:ascii="Times New Roman" w:eastAsia="Times New Roman" w:hAnsi="Times New Roman"/>
          <w:b/>
          <w:bCs/>
          <w:sz w:val="28"/>
          <w:szCs w:val="28"/>
          <w:rtl/>
        </w:rPr>
        <w:t>ــية</w:t>
      </w:r>
      <w:r w:rsidRPr="179C9BD9">
        <w:rPr>
          <w:rStyle w:val="s2"/>
          <w:rFonts w:ascii="Times New Roman" w:eastAsia="Times New Roman" w:hAnsi="Times New Roman"/>
          <w:b w:val="0"/>
          <w:bCs w:val="0"/>
          <w:sz w:val="28"/>
          <w:szCs w:val="28"/>
          <w:rtl/>
        </w:rPr>
        <w:t xml:space="preserve"> </w:t>
      </w:r>
      <w:r w:rsidRPr="179C9BD9">
        <w:rPr>
          <w:rStyle w:val="s1"/>
          <w:rFonts w:ascii="Times New Roman" w:eastAsia="Times New Roman" w:hAnsi="Times New Roman"/>
          <w:b/>
          <w:bCs/>
          <w:sz w:val="28"/>
          <w:szCs w:val="28"/>
          <w:rtl/>
        </w:rPr>
        <w:t>الإع</w:t>
      </w:r>
      <w:r w:rsidR="0025545E" w:rsidRPr="179C9BD9">
        <w:rPr>
          <w:rStyle w:val="s1"/>
          <w:rFonts w:ascii="Times New Roman" w:eastAsia="Times New Roman" w:hAnsi="Times New Roman"/>
          <w:b/>
          <w:bCs/>
          <w:sz w:val="28"/>
          <w:szCs w:val="28"/>
          <w:rtl/>
        </w:rPr>
        <w:t>ــلام</w:t>
      </w:r>
      <w:r w:rsidRPr="179C9BD9">
        <w:rPr>
          <w:rStyle w:val="s2"/>
          <w:rFonts w:ascii="Times New Roman" w:eastAsia="Times New Roman" w:hAnsi="Times New Roman"/>
          <w:b w:val="0"/>
          <w:bCs w:val="0"/>
          <w:sz w:val="28"/>
          <w:szCs w:val="28"/>
          <w:rtl/>
        </w:rPr>
        <w:t xml:space="preserve"> </w:t>
      </w:r>
      <w:r w:rsidRPr="179C9BD9">
        <w:rPr>
          <w:rStyle w:val="s1"/>
          <w:rFonts w:ascii="Times New Roman" w:eastAsia="Times New Roman" w:hAnsi="Times New Roman"/>
          <w:b/>
          <w:bCs/>
          <w:sz w:val="28"/>
          <w:szCs w:val="28"/>
          <w:rtl/>
        </w:rPr>
        <w:t>والتسويق</w:t>
      </w:r>
    </w:p>
    <w:p w14:paraId="206DFBA3" w14:textId="3A6EF06B" w:rsidR="36AC1DD1" w:rsidRDefault="36AC1DD1" w:rsidP="36AC1DD1">
      <w:pPr>
        <w:pStyle w:val="p1"/>
        <w:bidi/>
        <w:rPr>
          <w:rStyle w:val="s1"/>
          <w:rFonts w:ascii="Times New Roman" w:eastAsia="Times New Roman" w:hAnsi="Times New Roman"/>
          <w:b/>
          <w:bCs/>
          <w:sz w:val="28"/>
          <w:szCs w:val="28"/>
          <w:rtl/>
        </w:rPr>
      </w:pPr>
    </w:p>
    <w:p w14:paraId="03C4E830" w14:textId="1437F201" w:rsidR="00432AC0" w:rsidRPr="00A206C2" w:rsidRDefault="00432AC0" w:rsidP="179C9BD9">
      <w:pPr>
        <w:pStyle w:val="p1"/>
        <w:bidi/>
        <w:rPr>
          <w:rFonts w:ascii="Times New Roman" w:eastAsia="Times New Roman" w:hAnsi="Times New Roman"/>
          <w:b/>
          <w:bCs/>
          <w:sz w:val="28"/>
          <w:szCs w:val="28"/>
          <w:rtl/>
        </w:rPr>
      </w:pPr>
      <w:r w:rsidRPr="179C9BD9">
        <w:rPr>
          <w:rStyle w:val="s1"/>
          <w:rFonts w:ascii="Times New Roman" w:eastAsia="Times New Roman" w:hAnsi="Times New Roman"/>
          <w:b/>
          <w:bCs/>
          <w:sz w:val="28"/>
          <w:szCs w:val="28"/>
          <w:rtl/>
        </w:rPr>
        <w:t>بكالوريوس</w:t>
      </w:r>
      <w:r w:rsidRPr="179C9BD9">
        <w:rPr>
          <w:rStyle w:val="s2"/>
          <w:rFonts w:ascii="Times New Roman" w:eastAsia="Times New Roman" w:hAnsi="Times New Roman"/>
          <w:b w:val="0"/>
          <w:bCs w:val="0"/>
          <w:sz w:val="28"/>
          <w:szCs w:val="28"/>
          <w:rtl/>
        </w:rPr>
        <w:t xml:space="preserve"> </w:t>
      </w:r>
      <w:r w:rsidRPr="179C9BD9">
        <w:rPr>
          <w:rStyle w:val="s1"/>
          <w:rFonts w:ascii="Times New Roman" w:eastAsia="Times New Roman" w:hAnsi="Times New Roman"/>
          <w:b/>
          <w:bCs/>
          <w:sz w:val="28"/>
          <w:szCs w:val="28"/>
          <w:rtl/>
        </w:rPr>
        <w:t>تسويق</w:t>
      </w:r>
      <w:r w:rsidRPr="179C9BD9">
        <w:rPr>
          <w:rStyle w:val="s2"/>
          <w:rFonts w:ascii="Times New Roman" w:eastAsia="Times New Roman" w:hAnsi="Times New Roman"/>
          <w:b w:val="0"/>
          <w:bCs w:val="0"/>
          <w:sz w:val="28"/>
          <w:szCs w:val="28"/>
          <w:rtl/>
        </w:rPr>
        <w:t xml:space="preserve"> </w:t>
      </w:r>
      <w:r w:rsidRPr="179C9BD9">
        <w:rPr>
          <w:rStyle w:val="s1"/>
          <w:rFonts w:ascii="Times New Roman" w:eastAsia="Times New Roman" w:hAnsi="Times New Roman"/>
          <w:b/>
          <w:bCs/>
          <w:sz w:val="28"/>
          <w:szCs w:val="28"/>
          <w:rtl/>
        </w:rPr>
        <w:t>رقمي</w:t>
      </w:r>
      <w:r w:rsidR="00093B63" w:rsidRPr="179C9BD9">
        <w:rPr>
          <w:rStyle w:val="s1"/>
          <w:rFonts w:ascii="Times New Roman" w:eastAsia="Times New Roman" w:hAnsi="Times New Roman"/>
          <w:b/>
          <w:bCs/>
          <w:sz w:val="28"/>
          <w:szCs w:val="28"/>
          <w:rtl/>
        </w:rPr>
        <w:t>.</w:t>
      </w:r>
    </w:p>
    <w:p w14:paraId="417A51B5" w14:textId="1699B8E4" w:rsidR="00093B63" w:rsidRDefault="00093B63" w:rsidP="717B6E7C">
      <w:pPr>
        <w:pStyle w:val="p3"/>
        <w:jc w:val="right"/>
        <w:rPr>
          <w:rFonts w:ascii="Times New Roman" w:eastAsia="Times New Roman" w:hAnsi="Times New Roman"/>
          <w:b/>
          <w:bCs/>
          <w:sz w:val="28"/>
          <w:szCs w:val="28"/>
        </w:rPr>
      </w:pPr>
    </w:p>
    <w:p w14:paraId="02F62A00" w14:textId="2D610D00" w:rsidR="004F5556" w:rsidRDefault="004F5556" w:rsidP="36AC1DD1">
      <w:pPr>
        <w:pStyle w:val="p4"/>
        <w:jc w:val="right"/>
        <w:rPr>
          <w:rStyle w:val="apple-converted-space"/>
          <w:rFonts w:ascii="Times New Roman" w:eastAsia="Times New Roman" w:hAnsi="Times New Roman"/>
          <w:sz w:val="32"/>
          <w:szCs w:val="32"/>
          <w:rtl/>
        </w:rPr>
      </w:pPr>
    </w:p>
    <w:p w14:paraId="6DD55305" w14:textId="422ABAC2" w:rsidR="004F5556" w:rsidRDefault="004F5556" w:rsidP="36AC1DD1">
      <w:pPr>
        <w:pStyle w:val="p4"/>
        <w:jc w:val="right"/>
        <w:rPr>
          <w:rStyle w:val="apple-converted-space"/>
          <w:rFonts w:ascii="Times New Roman" w:eastAsia="Times New Roman" w:hAnsi="Times New Roman"/>
          <w:sz w:val="32"/>
          <w:szCs w:val="32"/>
        </w:rPr>
      </w:pPr>
    </w:p>
    <w:p w14:paraId="3176A04E" w14:textId="507DF4FD" w:rsidR="36DF9780" w:rsidRDefault="36DF9780" w:rsidP="36AC1DD1">
      <w:pPr>
        <w:pStyle w:val="p4"/>
        <w:jc w:val="right"/>
        <w:rPr>
          <w:rStyle w:val="apple-converted-space"/>
          <w:rFonts w:ascii="Times New Roman" w:eastAsia="Times New Roman" w:hAnsi="Times New Roman"/>
          <w:sz w:val="32"/>
          <w:szCs w:val="32"/>
        </w:rPr>
      </w:pPr>
    </w:p>
    <w:p w14:paraId="08E61558" w14:textId="7DBE99C2" w:rsidR="3291FC7A" w:rsidRDefault="3291FC7A" w:rsidP="36AC1DD1">
      <w:pPr>
        <w:pStyle w:val="p4"/>
        <w:jc w:val="center"/>
        <w:rPr>
          <w:rStyle w:val="s3"/>
          <w:rFonts w:ascii="Times New Roman" w:eastAsia="Times New Roman" w:hAnsi="Times New Roman"/>
          <w:b w:val="0"/>
          <w:bCs w:val="0"/>
          <w:sz w:val="32"/>
          <w:szCs w:val="32"/>
          <w:rtl/>
        </w:rPr>
      </w:pPr>
      <w:r w:rsidRPr="36AC1DD1">
        <w:rPr>
          <w:rStyle w:val="apple-converted-space"/>
          <w:rFonts w:ascii="Times New Roman" w:eastAsia="Times New Roman" w:hAnsi="Times New Roman"/>
          <w:sz w:val="32"/>
          <w:szCs w:val="32"/>
        </w:rPr>
        <w:t xml:space="preserve">  </w:t>
      </w:r>
      <w:r w:rsidR="1DBCCFA7" w:rsidRPr="36AC1DD1">
        <w:rPr>
          <w:rStyle w:val="apple-converted-space"/>
          <w:rFonts w:ascii="Times New Roman" w:eastAsia="Times New Roman" w:hAnsi="Times New Roman"/>
          <w:sz w:val="32"/>
          <w:szCs w:val="32"/>
        </w:rPr>
        <w:t xml:space="preserve">   </w:t>
      </w:r>
      <w:r w:rsidR="29812D4E" w:rsidRPr="36AC1DD1">
        <w:rPr>
          <w:rStyle w:val="apple-converted-space"/>
          <w:rFonts w:ascii="Times New Roman" w:eastAsia="Times New Roman" w:hAnsi="Times New Roman"/>
          <w:sz w:val="32"/>
          <w:szCs w:val="32"/>
          <w:rtl/>
        </w:rPr>
        <w:t>بحث</w:t>
      </w:r>
      <w:r w:rsidR="04DDBDC3" w:rsidRPr="36AC1DD1">
        <w:rPr>
          <w:rStyle w:val="s3"/>
          <w:rFonts w:ascii="Times New Roman" w:eastAsia="Times New Roman" w:hAnsi="Times New Roman"/>
          <w:b w:val="0"/>
          <w:bCs w:val="0"/>
          <w:sz w:val="32"/>
          <w:szCs w:val="32"/>
          <w:rtl/>
        </w:rPr>
        <w:t xml:space="preserve"> </w:t>
      </w:r>
      <w:r w:rsidR="503DAB1E" w:rsidRPr="36AC1DD1">
        <w:rPr>
          <w:rStyle w:val="s3"/>
          <w:rFonts w:ascii="Times New Roman" w:eastAsia="Times New Roman" w:hAnsi="Times New Roman"/>
          <w:b w:val="0"/>
          <w:bCs w:val="0"/>
          <w:sz w:val="32"/>
          <w:szCs w:val="32"/>
          <w:rtl/>
        </w:rPr>
        <w:t xml:space="preserve">مقدم </w:t>
      </w:r>
      <w:r w:rsidR="0AC3FB78" w:rsidRPr="36AC1DD1">
        <w:rPr>
          <w:rStyle w:val="s3"/>
          <w:rFonts w:ascii="Times New Roman" w:eastAsia="Times New Roman" w:hAnsi="Times New Roman"/>
          <w:b w:val="0"/>
          <w:bCs w:val="0"/>
          <w:sz w:val="32"/>
          <w:szCs w:val="32"/>
          <w:rtl/>
        </w:rPr>
        <w:t xml:space="preserve">ضمن مشروع التخرج ببرنامج </w:t>
      </w:r>
      <w:r w:rsidR="6A0F5429" w:rsidRPr="36AC1DD1">
        <w:rPr>
          <w:rStyle w:val="s3"/>
          <w:rFonts w:ascii="Times New Roman" w:eastAsia="Times New Roman" w:hAnsi="Times New Roman"/>
          <w:b w:val="0"/>
          <w:bCs w:val="0"/>
          <w:sz w:val="32"/>
          <w:szCs w:val="32"/>
          <w:rtl/>
        </w:rPr>
        <w:t xml:space="preserve">بكالوريوس </w:t>
      </w:r>
      <w:r w:rsidR="503DAB1E" w:rsidRPr="36AC1DD1">
        <w:rPr>
          <w:rStyle w:val="s3"/>
          <w:rFonts w:ascii="Times New Roman" w:eastAsia="Times New Roman" w:hAnsi="Times New Roman"/>
          <w:b w:val="0"/>
          <w:bCs w:val="0"/>
          <w:sz w:val="32"/>
          <w:szCs w:val="32"/>
          <w:rtl/>
        </w:rPr>
        <w:t>التسويق الرق</w:t>
      </w:r>
      <w:r w:rsidR="6B845601" w:rsidRPr="36AC1DD1">
        <w:rPr>
          <w:rStyle w:val="s3"/>
          <w:rFonts w:ascii="Times New Roman" w:eastAsia="Times New Roman" w:hAnsi="Times New Roman"/>
          <w:b w:val="0"/>
          <w:bCs w:val="0"/>
          <w:sz w:val="32"/>
          <w:szCs w:val="32"/>
          <w:rtl/>
        </w:rPr>
        <w:t>مي</w:t>
      </w:r>
    </w:p>
    <w:p w14:paraId="1261A6FB" w14:textId="60E82A50" w:rsidR="36AC1DD1" w:rsidRDefault="36AC1DD1" w:rsidP="36AC1DD1">
      <w:pPr>
        <w:pStyle w:val="p4"/>
        <w:bidi/>
        <w:jc w:val="center"/>
        <w:rPr>
          <w:rStyle w:val="s3"/>
          <w:rFonts w:ascii="Times New Roman" w:eastAsia="Times New Roman" w:hAnsi="Times New Roman"/>
          <w:rtl/>
        </w:rPr>
      </w:pPr>
    </w:p>
    <w:p w14:paraId="3D964F5D" w14:textId="4288DD1D" w:rsidR="36AC1DD1" w:rsidRDefault="36AC1DD1" w:rsidP="36AC1DD1">
      <w:pPr>
        <w:pStyle w:val="p4"/>
        <w:bidi/>
        <w:jc w:val="center"/>
        <w:rPr>
          <w:rStyle w:val="s3"/>
          <w:rFonts w:ascii="Times New Roman" w:eastAsia="Times New Roman" w:hAnsi="Times New Roman"/>
          <w:rtl/>
        </w:rPr>
      </w:pPr>
    </w:p>
    <w:p w14:paraId="1D408EF8" w14:textId="7E64CCB1" w:rsidR="11E40AB4" w:rsidRDefault="11E40AB4" w:rsidP="36AC1DD1">
      <w:pPr>
        <w:pStyle w:val="p4"/>
        <w:bidi/>
        <w:jc w:val="center"/>
        <w:rPr>
          <w:rFonts w:hint="eastAsia"/>
        </w:rPr>
      </w:pPr>
      <w:r w:rsidRPr="36AC1DD1">
        <w:rPr>
          <w:rStyle w:val="s3"/>
          <w:rFonts w:ascii="Times New Roman" w:eastAsia="Times New Roman" w:hAnsi="Times New Roman"/>
          <w:rtl/>
        </w:rPr>
        <w:t>عنوان البحث:</w:t>
      </w:r>
    </w:p>
    <w:p w14:paraId="212968A6" w14:textId="630AFB3C" w:rsidR="36AC1DD1" w:rsidRDefault="36AC1DD1" w:rsidP="36AC1DD1">
      <w:pPr>
        <w:pStyle w:val="p4"/>
        <w:bidi/>
        <w:jc w:val="center"/>
        <w:rPr>
          <w:rStyle w:val="s3"/>
          <w:rFonts w:ascii="Times New Roman" w:eastAsia="Times New Roman" w:hAnsi="Times New Roman"/>
          <w:rtl/>
        </w:rPr>
      </w:pPr>
    </w:p>
    <w:p w14:paraId="609F135E" w14:textId="28CE0EEC" w:rsidR="21A2150A" w:rsidRDefault="125EFCF9" w:rsidP="19A810AF">
      <w:pPr>
        <w:pStyle w:val="p4"/>
        <w:jc w:val="center"/>
        <w:rPr>
          <w:rStyle w:val="s1"/>
          <w:rFonts w:ascii="Times New Roman" w:eastAsia="Times New Roman" w:hAnsi="Times New Roman"/>
          <w:b/>
          <w:bCs/>
          <w:sz w:val="28"/>
          <w:szCs w:val="28"/>
          <w:rtl/>
        </w:rPr>
      </w:pPr>
      <w:r w:rsidRPr="19A810AF">
        <w:rPr>
          <w:rStyle w:val="s2"/>
          <w:rFonts w:ascii="Times New Roman" w:eastAsia="Times New Roman" w:hAnsi="Times New Roman"/>
          <w:sz w:val="40"/>
          <w:szCs w:val="40"/>
        </w:rPr>
        <w:t xml:space="preserve"> </w:t>
      </w:r>
      <w:r w:rsidRPr="19A810AF">
        <w:rPr>
          <w:rStyle w:val="s2"/>
          <w:rFonts w:ascii="Times New Roman" w:eastAsia="Times New Roman" w:hAnsi="Times New Roman"/>
          <w:sz w:val="28"/>
          <w:szCs w:val="28"/>
        </w:rPr>
        <w:t xml:space="preserve">  </w:t>
      </w:r>
      <w:r w:rsidR="752D6BEC" w:rsidRPr="19A810AF">
        <w:rPr>
          <w:rStyle w:val="s2"/>
          <w:rFonts w:ascii="Times New Roman" w:eastAsia="Times New Roman" w:hAnsi="Times New Roman"/>
          <w:sz w:val="28"/>
          <w:szCs w:val="28"/>
        </w:rPr>
        <w:t xml:space="preserve"> </w:t>
      </w:r>
      <w:r w:rsidR="62E6BE91" w:rsidRPr="19A810AF">
        <w:rPr>
          <w:rStyle w:val="s2"/>
          <w:rFonts w:ascii="Times New Roman" w:eastAsia="Times New Roman" w:hAnsi="Times New Roman"/>
          <w:sz w:val="28"/>
          <w:szCs w:val="28"/>
        </w:rPr>
        <w:t xml:space="preserve"> </w:t>
      </w:r>
      <w:r w:rsidR="752D6BEC" w:rsidRPr="19A810AF">
        <w:rPr>
          <w:rStyle w:val="s2"/>
          <w:rFonts w:ascii="Times New Roman" w:eastAsia="Times New Roman" w:hAnsi="Times New Roman"/>
          <w:sz w:val="28"/>
          <w:szCs w:val="28"/>
        </w:rPr>
        <w:t xml:space="preserve"> </w:t>
      </w:r>
      <w:r w:rsidR="6414BBA4" w:rsidRPr="19A810AF">
        <w:rPr>
          <w:rStyle w:val="s1"/>
          <w:rFonts w:ascii="Times New Roman" w:eastAsia="Times New Roman" w:hAnsi="Times New Roman"/>
          <w:b/>
          <w:bCs/>
          <w:sz w:val="28"/>
          <w:szCs w:val="28"/>
          <w:rtl/>
        </w:rPr>
        <w:t xml:space="preserve">تأثير </w:t>
      </w:r>
      <w:r w:rsidR="2FCB5F16" w:rsidRPr="19A810AF">
        <w:rPr>
          <w:rStyle w:val="s1"/>
          <w:rFonts w:ascii="Times New Roman" w:eastAsia="Times New Roman" w:hAnsi="Times New Roman"/>
          <w:b/>
          <w:bCs/>
          <w:sz w:val="28"/>
          <w:szCs w:val="28"/>
          <w:rtl/>
        </w:rPr>
        <w:t>التعرض للمحتوى التسويقي عبر مواقع</w:t>
      </w:r>
      <w:r w:rsidR="1010C3C9" w:rsidRPr="19A810AF">
        <w:rPr>
          <w:rStyle w:val="s1"/>
          <w:rFonts w:ascii="Times New Roman" w:eastAsia="Times New Roman" w:hAnsi="Times New Roman"/>
          <w:b/>
          <w:bCs/>
          <w:sz w:val="28"/>
          <w:szCs w:val="28"/>
          <w:rtl/>
        </w:rPr>
        <w:t xml:space="preserve"> التواصل الاجتماعي عل</w:t>
      </w:r>
      <w:r w:rsidR="274645EE" w:rsidRPr="19A810AF">
        <w:rPr>
          <w:rStyle w:val="s1"/>
          <w:rFonts w:ascii="Times New Roman" w:eastAsia="Times New Roman" w:hAnsi="Times New Roman"/>
          <w:b/>
          <w:bCs/>
          <w:sz w:val="28"/>
          <w:szCs w:val="28"/>
          <w:rtl/>
        </w:rPr>
        <w:t xml:space="preserve">ى </w:t>
      </w:r>
      <w:r w:rsidR="2FCB5F16" w:rsidRPr="19A810AF">
        <w:rPr>
          <w:rStyle w:val="s1"/>
          <w:rFonts w:ascii="Times New Roman" w:eastAsia="Times New Roman" w:hAnsi="Times New Roman"/>
          <w:b/>
          <w:bCs/>
          <w:sz w:val="28"/>
          <w:szCs w:val="28"/>
          <w:rtl/>
        </w:rPr>
        <w:t>السلوك</w:t>
      </w:r>
      <w:r w:rsidR="274645EE" w:rsidRPr="19A810AF">
        <w:rPr>
          <w:rStyle w:val="s1"/>
          <w:rFonts w:ascii="Times New Roman" w:eastAsia="Times New Roman" w:hAnsi="Times New Roman"/>
          <w:b/>
          <w:bCs/>
          <w:sz w:val="28"/>
          <w:szCs w:val="28"/>
          <w:rtl/>
        </w:rPr>
        <w:t xml:space="preserve"> الشرائي </w:t>
      </w:r>
      <w:r w:rsidR="2FCB5F16" w:rsidRPr="19A810AF">
        <w:rPr>
          <w:rStyle w:val="s1"/>
          <w:rFonts w:ascii="Times New Roman" w:eastAsia="Times New Roman" w:hAnsi="Times New Roman"/>
          <w:b/>
          <w:bCs/>
          <w:sz w:val="28"/>
          <w:szCs w:val="28"/>
          <w:rtl/>
        </w:rPr>
        <w:t xml:space="preserve">لدى </w:t>
      </w:r>
      <w:r w:rsidR="1010C3C9" w:rsidRPr="19A810AF">
        <w:rPr>
          <w:rStyle w:val="s1"/>
          <w:rFonts w:ascii="Times New Roman" w:eastAsia="Times New Roman" w:hAnsi="Times New Roman"/>
          <w:b/>
          <w:bCs/>
          <w:sz w:val="28"/>
          <w:szCs w:val="28"/>
          <w:rtl/>
        </w:rPr>
        <w:t>جيل</w:t>
      </w:r>
      <w:r w:rsidR="1010C3C9" w:rsidRPr="19A810AF">
        <w:rPr>
          <w:rStyle w:val="s1"/>
          <w:rFonts w:ascii="Times New Roman" w:eastAsia="Times New Roman" w:hAnsi="Times New Roman"/>
          <w:b/>
          <w:bCs/>
          <w:sz w:val="28"/>
          <w:szCs w:val="28"/>
        </w:rPr>
        <w:t xml:space="preserve"> Z </w:t>
      </w:r>
      <w:r w:rsidR="274645EE" w:rsidRPr="19A810AF">
        <w:rPr>
          <w:rStyle w:val="s1"/>
          <w:rFonts w:ascii="Times New Roman" w:eastAsia="Times New Roman" w:hAnsi="Times New Roman"/>
          <w:b/>
          <w:bCs/>
          <w:sz w:val="28"/>
          <w:szCs w:val="28"/>
          <w:rtl/>
        </w:rPr>
        <w:t xml:space="preserve">في </w:t>
      </w:r>
      <w:r w:rsidR="21B1559A" w:rsidRPr="19A810AF">
        <w:rPr>
          <w:rStyle w:val="s1"/>
          <w:rFonts w:ascii="Times New Roman" w:eastAsia="Times New Roman" w:hAnsi="Times New Roman"/>
          <w:b/>
          <w:bCs/>
          <w:sz w:val="28"/>
          <w:szCs w:val="28"/>
          <w:rtl/>
        </w:rPr>
        <w:t xml:space="preserve">المملكة العربية </w:t>
      </w:r>
      <w:r w:rsidR="274645EE" w:rsidRPr="19A810AF">
        <w:rPr>
          <w:rStyle w:val="s1"/>
          <w:rFonts w:ascii="Times New Roman" w:eastAsia="Times New Roman" w:hAnsi="Times New Roman"/>
          <w:b/>
          <w:bCs/>
          <w:sz w:val="28"/>
          <w:szCs w:val="28"/>
          <w:rtl/>
        </w:rPr>
        <w:t>السعودية</w:t>
      </w:r>
      <w:r w:rsidR="21B1559A" w:rsidRPr="19A810AF">
        <w:rPr>
          <w:rStyle w:val="s1"/>
          <w:rFonts w:ascii="Times New Roman" w:eastAsia="Times New Roman" w:hAnsi="Times New Roman"/>
          <w:b/>
          <w:bCs/>
          <w:sz w:val="28"/>
          <w:szCs w:val="28"/>
        </w:rPr>
        <w:t xml:space="preserve"> </w:t>
      </w:r>
    </w:p>
    <w:p w14:paraId="7F09152B" w14:textId="5B9EB43D" w:rsidR="0BE55A1D" w:rsidRDefault="5E79C8D0" w:rsidP="19A810AF">
      <w:pPr>
        <w:pStyle w:val="p4"/>
        <w:bidi/>
        <w:jc w:val="center"/>
        <w:rPr>
          <w:rStyle w:val="s1"/>
          <w:rFonts w:ascii="Times New Roman" w:eastAsia="Times New Roman" w:hAnsi="Times New Roman"/>
          <w:b/>
          <w:bCs/>
          <w:sz w:val="28"/>
          <w:szCs w:val="28"/>
          <w:rtl/>
        </w:rPr>
      </w:pPr>
      <w:r w:rsidRPr="19A810AF">
        <w:rPr>
          <w:rStyle w:val="s1"/>
          <w:rFonts w:ascii="Times New Roman" w:eastAsia="Times New Roman" w:hAnsi="Times New Roman"/>
          <w:b/>
          <w:bCs/>
          <w:sz w:val="28"/>
          <w:szCs w:val="28"/>
          <w:rtl/>
        </w:rPr>
        <w:t>دراسة ميد</w:t>
      </w:r>
      <w:r w:rsidR="2451B987" w:rsidRPr="19A810AF">
        <w:rPr>
          <w:rStyle w:val="s1"/>
          <w:rFonts w:ascii="Times New Roman" w:eastAsia="Times New Roman" w:hAnsi="Times New Roman"/>
          <w:b/>
          <w:bCs/>
          <w:sz w:val="28"/>
          <w:szCs w:val="28"/>
          <w:rtl/>
        </w:rPr>
        <w:t>انية</w:t>
      </w:r>
    </w:p>
    <w:p w14:paraId="0612352B" w14:textId="6CF51E21" w:rsidR="031ED996" w:rsidRDefault="031ED996" w:rsidP="36AC1DD1">
      <w:pPr>
        <w:pStyle w:val="p4"/>
        <w:bidi/>
        <w:jc w:val="center"/>
        <w:rPr>
          <w:rFonts w:hint="eastAsia"/>
        </w:rPr>
      </w:pPr>
      <w:r w:rsidRPr="36AC1DD1">
        <w:rPr>
          <w:rStyle w:val="s1"/>
          <w:rFonts w:ascii="Times New Roman" w:eastAsia="Times New Roman" w:hAnsi="Times New Roman"/>
          <w:rtl/>
        </w:rPr>
        <w:t xml:space="preserve">  </w:t>
      </w:r>
    </w:p>
    <w:p w14:paraId="55CE7A2C" w14:textId="2BF39929" w:rsidR="36AC1DD1" w:rsidRDefault="36AC1DD1" w:rsidP="36AC1DD1">
      <w:pPr>
        <w:pStyle w:val="p4"/>
        <w:bidi/>
        <w:jc w:val="center"/>
        <w:rPr>
          <w:rStyle w:val="s1"/>
          <w:rFonts w:ascii="Times New Roman" w:eastAsia="Times New Roman" w:hAnsi="Times New Roman"/>
          <w:rtl/>
        </w:rPr>
      </w:pPr>
    </w:p>
    <w:p w14:paraId="21686C22" w14:textId="59941553" w:rsidR="74DB1689" w:rsidRDefault="74DB1689" w:rsidP="36AC1DD1">
      <w:pPr>
        <w:pStyle w:val="p4"/>
        <w:bidi/>
        <w:jc w:val="center"/>
        <w:rPr>
          <w:rFonts w:hint="eastAsia"/>
        </w:rPr>
      </w:pPr>
      <w:r w:rsidRPr="36AC1DD1">
        <w:rPr>
          <w:rStyle w:val="s1"/>
          <w:rFonts w:ascii="Times New Roman" w:eastAsia="Times New Roman" w:hAnsi="Times New Roman"/>
          <w:sz w:val="28"/>
          <w:szCs w:val="28"/>
          <w:rtl/>
        </w:rPr>
        <w:t>إعداد</w:t>
      </w:r>
      <w:r w:rsidRPr="36AC1DD1">
        <w:rPr>
          <w:rStyle w:val="s2"/>
          <w:rFonts w:ascii="Times New Roman" w:eastAsia="Times New Roman" w:hAnsi="Times New Roman"/>
          <w:b w:val="0"/>
          <w:bCs w:val="0"/>
          <w:rtl/>
        </w:rPr>
        <w:t>:</w:t>
      </w:r>
      <w:r w:rsidRPr="36AC1DD1">
        <w:rPr>
          <w:rStyle w:val="s1"/>
          <w:rFonts w:ascii="Times New Roman" w:eastAsia="Times New Roman" w:hAnsi="Times New Roman"/>
          <w:b/>
          <w:bCs/>
          <w:sz w:val="28"/>
          <w:szCs w:val="28"/>
          <w:rtl/>
        </w:rPr>
        <w:t xml:space="preserve"> هبه</w:t>
      </w:r>
      <w:r w:rsidR="04DDBDC3" w:rsidRPr="36AC1DD1">
        <w:rPr>
          <w:rStyle w:val="s1"/>
          <w:rFonts w:ascii="Times New Roman" w:eastAsia="Times New Roman" w:hAnsi="Times New Roman"/>
          <w:b/>
          <w:bCs/>
          <w:sz w:val="28"/>
          <w:szCs w:val="28"/>
          <w:rtl/>
        </w:rPr>
        <w:t xml:space="preserve"> مهيوب احم</w:t>
      </w:r>
      <w:r w:rsidR="4B48638D" w:rsidRPr="36AC1DD1">
        <w:rPr>
          <w:rStyle w:val="s1"/>
          <w:rFonts w:ascii="Times New Roman" w:eastAsia="Times New Roman" w:hAnsi="Times New Roman"/>
          <w:b/>
          <w:bCs/>
          <w:sz w:val="28"/>
          <w:szCs w:val="28"/>
          <w:rtl/>
        </w:rPr>
        <w:t>د</w:t>
      </w:r>
    </w:p>
    <w:p w14:paraId="15431AB3" w14:textId="151E8D88" w:rsidR="36AC1DD1" w:rsidRDefault="36AC1DD1" w:rsidP="36AC1DD1">
      <w:pPr>
        <w:pStyle w:val="p4"/>
        <w:bidi/>
        <w:jc w:val="center"/>
        <w:rPr>
          <w:rStyle w:val="s1"/>
          <w:rFonts w:ascii="Times New Roman" w:eastAsia="Times New Roman" w:hAnsi="Times New Roman"/>
          <w:b/>
          <w:bCs/>
          <w:sz w:val="28"/>
          <w:szCs w:val="28"/>
          <w:rtl/>
        </w:rPr>
      </w:pPr>
    </w:p>
    <w:p w14:paraId="04A7D33A" w14:textId="49B0CF0B" w:rsidR="00432AC0" w:rsidRPr="003E3323" w:rsidRDefault="002A7197" w:rsidP="19A810AF">
      <w:pPr>
        <w:pStyle w:val="p1"/>
        <w:bidi/>
        <w:jc w:val="center"/>
        <w:rPr>
          <w:rStyle w:val="s1"/>
          <w:rFonts w:ascii="Times New Roman" w:eastAsia="Times New Roman" w:hAnsi="Times New Roman"/>
        </w:rPr>
      </w:pPr>
      <w:r w:rsidRPr="179C9BD9">
        <w:rPr>
          <w:rStyle w:val="s1"/>
          <w:rFonts w:ascii="Times New Roman" w:eastAsia="Times New Roman" w:hAnsi="Times New Roman"/>
          <w:rtl/>
        </w:rPr>
        <w:t xml:space="preserve">                                  </w:t>
      </w:r>
      <w:r w:rsidR="00EC4F8B" w:rsidRPr="179C9BD9">
        <w:rPr>
          <w:rStyle w:val="s1"/>
          <w:rFonts w:ascii="Times New Roman" w:eastAsia="Times New Roman" w:hAnsi="Times New Roman"/>
          <w:rtl/>
        </w:rPr>
        <w:t xml:space="preserve">  </w:t>
      </w:r>
      <w:r w:rsidRPr="179C9BD9">
        <w:rPr>
          <w:rStyle w:val="s1"/>
          <w:rFonts w:ascii="Times New Roman" w:eastAsia="Times New Roman" w:hAnsi="Times New Roman"/>
          <w:rtl/>
        </w:rPr>
        <w:t xml:space="preserve">  </w:t>
      </w:r>
      <w:r w:rsidRPr="179C9BD9">
        <w:rPr>
          <w:rStyle w:val="s1"/>
          <w:rFonts w:ascii="Times New Roman" w:eastAsia="Times New Roman" w:hAnsi="Times New Roman"/>
          <w:b/>
          <w:bCs/>
          <w:sz w:val="28"/>
          <w:szCs w:val="28"/>
          <w:rtl/>
        </w:rPr>
        <w:t xml:space="preserve"> </w:t>
      </w:r>
      <w:r w:rsidR="112C7358" w:rsidRPr="179C9BD9">
        <w:rPr>
          <w:rStyle w:val="s1"/>
          <w:rFonts w:ascii="Times New Roman" w:eastAsia="Times New Roman" w:hAnsi="Times New Roman"/>
          <w:b/>
          <w:bCs/>
          <w:sz w:val="28"/>
          <w:szCs w:val="28"/>
          <w:rtl/>
        </w:rPr>
        <w:t xml:space="preserve">     </w:t>
      </w:r>
      <w:r w:rsidRPr="179C9BD9">
        <w:rPr>
          <w:rStyle w:val="s1"/>
          <w:rFonts w:ascii="Times New Roman" w:eastAsia="Times New Roman" w:hAnsi="Times New Roman"/>
          <w:b/>
          <w:bCs/>
          <w:sz w:val="28"/>
          <w:szCs w:val="28"/>
          <w:rtl/>
        </w:rPr>
        <w:t xml:space="preserve">  </w:t>
      </w:r>
      <w:r w:rsidRPr="19A810AF">
        <w:rPr>
          <w:rStyle w:val="s1"/>
          <w:rFonts w:ascii="Times New Roman" w:eastAsia="Times New Roman" w:hAnsi="Times New Roman"/>
          <w:sz w:val="28"/>
          <w:szCs w:val="28"/>
          <w:rtl/>
        </w:rPr>
        <w:t xml:space="preserve"> </w:t>
      </w:r>
      <w:r w:rsidR="00432AC0" w:rsidRPr="19A810AF">
        <w:rPr>
          <w:rStyle w:val="s1"/>
          <w:rFonts w:ascii="Times New Roman" w:eastAsia="Times New Roman" w:hAnsi="Times New Roman"/>
          <w:sz w:val="28"/>
          <w:szCs w:val="28"/>
          <w:rtl/>
        </w:rPr>
        <w:t>الرقم الأكاديمي:</w:t>
      </w:r>
      <w:r w:rsidR="60A1226C" w:rsidRPr="19A810AF">
        <w:rPr>
          <w:rStyle w:val="s1"/>
          <w:rFonts w:ascii="Times New Roman" w:eastAsia="Times New Roman" w:hAnsi="Times New Roman"/>
          <w:sz w:val="28"/>
          <w:szCs w:val="28"/>
          <w:rtl/>
        </w:rPr>
        <w:t xml:space="preserve"> </w:t>
      </w:r>
      <w:r w:rsidR="007F2950" w:rsidRPr="19A810AF">
        <w:rPr>
          <w:rStyle w:val="s1"/>
          <w:rFonts w:ascii="Times New Roman" w:eastAsia="Times New Roman" w:hAnsi="Times New Roman"/>
          <w:b/>
          <w:bCs/>
        </w:rPr>
        <w:t>233001971</w:t>
      </w:r>
      <w:r w:rsidR="3E7246E6" w:rsidRPr="19A810AF">
        <w:rPr>
          <w:rStyle w:val="s1"/>
          <w:rFonts w:ascii="Times New Roman" w:eastAsia="Times New Roman" w:hAnsi="Times New Roman"/>
          <w:b/>
          <w:bCs/>
          <w:rtl/>
        </w:rPr>
        <w:t xml:space="preserve"> </w:t>
      </w:r>
      <w:r w:rsidR="021DDF5F" w:rsidRPr="19A810AF">
        <w:rPr>
          <w:rStyle w:val="s1"/>
          <w:rFonts w:ascii="Times New Roman" w:eastAsia="Times New Roman" w:hAnsi="Times New Roman"/>
          <w:b/>
          <w:bCs/>
          <w:rtl/>
        </w:rPr>
        <w:t xml:space="preserve">                                              </w:t>
      </w:r>
    </w:p>
    <w:p w14:paraId="355EF90A" w14:textId="77777777" w:rsidR="00432AC0" w:rsidRDefault="00432AC0" w:rsidP="6357CF4C">
      <w:pPr>
        <w:pStyle w:val="p2"/>
        <w:jc w:val="right"/>
        <w:rPr>
          <w:rFonts w:ascii="Times New Roman" w:eastAsia="Times New Roman" w:hAnsi="Times New Roman"/>
          <w:rtl/>
        </w:rPr>
      </w:pPr>
    </w:p>
    <w:p w14:paraId="198CDD87" w14:textId="329A27A4" w:rsidR="002A0254" w:rsidRDefault="002A0254" w:rsidP="19A810AF">
      <w:pPr>
        <w:pStyle w:val="p2"/>
        <w:jc w:val="center"/>
        <w:rPr>
          <w:rFonts w:ascii="Times New Roman" w:eastAsia="Times New Roman" w:hAnsi="Times New Roman"/>
        </w:rPr>
      </w:pPr>
    </w:p>
    <w:p w14:paraId="0C8EC3FD" w14:textId="77777777" w:rsidR="002A0254" w:rsidRDefault="002A0254" w:rsidP="179C9BD9">
      <w:pPr>
        <w:pStyle w:val="p1"/>
        <w:bidi/>
        <w:rPr>
          <w:rStyle w:val="s1"/>
          <w:rFonts w:ascii="Times New Roman" w:eastAsia="Times New Roman" w:hAnsi="Times New Roman"/>
          <w:sz w:val="28"/>
          <w:szCs w:val="28"/>
          <w:rtl/>
        </w:rPr>
      </w:pPr>
    </w:p>
    <w:p w14:paraId="0F81B031" w14:textId="77777777" w:rsidR="009A17DF" w:rsidRDefault="009A17DF" w:rsidP="179C9BD9">
      <w:pPr>
        <w:pStyle w:val="p1"/>
        <w:bidi/>
        <w:rPr>
          <w:rStyle w:val="s1"/>
          <w:rFonts w:ascii="Times New Roman" w:eastAsia="Times New Roman" w:hAnsi="Times New Roman"/>
          <w:sz w:val="28"/>
          <w:szCs w:val="28"/>
          <w:rtl/>
        </w:rPr>
      </w:pPr>
    </w:p>
    <w:p w14:paraId="2748DE85" w14:textId="77777777" w:rsidR="009A17DF" w:rsidRDefault="009A17DF" w:rsidP="179C9BD9">
      <w:pPr>
        <w:pStyle w:val="p1"/>
        <w:bidi/>
        <w:rPr>
          <w:rStyle w:val="s1"/>
          <w:rFonts w:ascii="Times New Roman" w:eastAsia="Times New Roman" w:hAnsi="Times New Roman"/>
          <w:sz w:val="28"/>
          <w:szCs w:val="28"/>
          <w:rtl/>
        </w:rPr>
      </w:pPr>
    </w:p>
    <w:p w14:paraId="404F1648" w14:textId="77777777" w:rsidR="009A17DF" w:rsidRDefault="009A17DF" w:rsidP="179C9BD9">
      <w:pPr>
        <w:pStyle w:val="p1"/>
        <w:bidi/>
        <w:rPr>
          <w:rStyle w:val="s1"/>
          <w:rFonts w:ascii="Times New Roman" w:eastAsia="Times New Roman" w:hAnsi="Times New Roman"/>
          <w:sz w:val="28"/>
          <w:szCs w:val="28"/>
          <w:rtl/>
        </w:rPr>
      </w:pPr>
    </w:p>
    <w:p w14:paraId="40EF9E32" w14:textId="556B3B39" w:rsidR="009A17DF" w:rsidRPr="008233A1" w:rsidRDefault="48601DC0" w:rsidP="19A810AF">
      <w:pPr>
        <w:pStyle w:val="p1"/>
        <w:bidi/>
        <w:jc w:val="center"/>
        <w:rPr>
          <w:rFonts w:hint="eastAsia"/>
        </w:rPr>
      </w:pPr>
      <w:r w:rsidRPr="19A810AF">
        <w:rPr>
          <w:rStyle w:val="s1"/>
          <w:rFonts w:ascii="Times New Roman" w:eastAsia="Times New Roman" w:hAnsi="Times New Roman"/>
          <w:sz w:val="28"/>
          <w:szCs w:val="28"/>
        </w:rPr>
        <w:t>2026</w:t>
      </w:r>
    </w:p>
    <w:p w14:paraId="53620238" w14:textId="6AE78955" w:rsidR="19A810AF" w:rsidRDefault="19A810AF" w:rsidP="19A810AF">
      <w:pPr>
        <w:pStyle w:val="p1"/>
        <w:bidi/>
        <w:jc w:val="center"/>
        <w:rPr>
          <w:rStyle w:val="s1"/>
          <w:rFonts w:ascii="Times New Roman" w:eastAsia="Times New Roman" w:hAnsi="Times New Roman"/>
          <w:sz w:val="28"/>
          <w:szCs w:val="28"/>
        </w:rPr>
      </w:pPr>
    </w:p>
    <w:p w14:paraId="3CCFA32D" w14:textId="77777777" w:rsidR="002A0254" w:rsidRPr="008233A1" w:rsidRDefault="002A0254" w:rsidP="179C9BD9">
      <w:pPr>
        <w:pStyle w:val="p1"/>
        <w:bidi/>
        <w:rPr>
          <w:rStyle w:val="s1"/>
          <w:rFonts w:ascii="Times New Roman" w:eastAsia="Times New Roman" w:hAnsi="Times New Roman"/>
          <w:sz w:val="28"/>
          <w:szCs w:val="28"/>
        </w:rPr>
      </w:pPr>
    </w:p>
    <w:p w14:paraId="7E79D4A0" w14:textId="53066F0E" w:rsidR="002A0254" w:rsidRPr="008233A1" w:rsidRDefault="48601DC0" w:rsidP="19A810AF">
      <w:pPr>
        <w:pStyle w:val="p1"/>
        <w:bidi/>
        <w:jc w:val="right"/>
        <w:rPr>
          <w:rFonts w:ascii="Times New Roman" w:eastAsia="Times New Roman" w:hAnsi="Times New Roman"/>
          <w:b/>
          <w:bCs/>
          <w:sz w:val="28"/>
          <w:szCs w:val="28"/>
        </w:rPr>
      </w:pPr>
      <w:r>
        <w:rPr>
          <w:noProof/>
        </w:rPr>
        <w:lastRenderedPageBreak/>
        <w:drawing>
          <wp:inline distT="0" distB="0" distL="0" distR="0" wp14:anchorId="791A7BDF" wp14:editId="0390CE87">
            <wp:extent cx="1639291" cy="1042282"/>
            <wp:effectExtent l="0" t="0" r="0" b="0"/>
            <wp:docPr id="1935737382" name="Picture 3">
              <a:extLst xmlns:a="http://schemas.openxmlformats.org/drawingml/2006/main">
                <a:ext uri="{FF2B5EF4-FFF2-40B4-BE49-F238E27FC236}">
                  <a16:creationId xmlns:a16="http://schemas.microsoft.com/office/drawing/2014/main" id="{655FA51C-D753-4BAF-A59C-E66EF0CF90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24008" name="Picture 1013524008"/>
                    <pic:cNvPicPr/>
                  </pic:nvPicPr>
                  <pic:blipFill>
                    <a:blip r:embed="rId8" cstate="print">
                      <a:extLst>
                        <a:ext uri="{28A0092B-C50C-407E-A947-70E740481C1C}">
                          <a14:useLocalDpi xmlns:a14="http://schemas.microsoft.com/office/drawing/2010/main"/>
                        </a:ext>
                      </a:extLst>
                    </a:blip>
                    <a:srcRect l="1449"/>
                    <a:stretch>
                      <a:fillRect/>
                    </a:stretch>
                  </pic:blipFill>
                  <pic:spPr>
                    <a:xfrm>
                      <a:off x="0" y="0"/>
                      <a:ext cx="1639291" cy="1042282"/>
                    </a:xfrm>
                    <a:prstGeom prst="rect">
                      <a:avLst/>
                    </a:prstGeom>
                  </pic:spPr>
                </pic:pic>
              </a:graphicData>
            </a:graphic>
          </wp:inline>
        </w:drawing>
      </w:r>
    </w:p>
    <w:p w14:paraId="344F01BF" w14:textId="761FEB10" w:rsidR="179C9BD9" w:rsidRDefault="002A0254" w:rsidP="19A810AF">
      <w:pPr>
        <w:pStyle w:val="p1"/>
        <w:rPr>
          <w:rStyle w:val="s1"/>
          <w:rFonts w:ascii="Times New Roman" w:eastAsia="Times New Roman" w:hAnsi="Times New Roman"/>
        </w:rPr>
      </w:pPr>
      <w:r w:rsidRPr="179C9BD9">
        <w:rPr>
          <w:rStyle w:val="s1"/>
          <w:rFonts w:ascii="Times New Roman" w:eastAsia="Times New Roman" w:hAnsi="Times New Roman"/>
          <w:rtl/>
        </w:rPr>
        <w:t xml:space="preserve">                                             </w:t>
      </w:r>
      <w:r w:rsidR="00232CB7">
        <w:rPr>
          <w:rStyle w:val="s1"/>
          <w:rFonts w:ascii="Times New Roman" w:eastAsia="Times New Roman" w:hAnsi="Times New Roman"/>
        </w:rPr>
        <w:t xml:space="preserve">  </w:t>
      </w:r>
      <w:r w:rsidRPr="179C9BD9">
        <w:rPr>
          <w:rStyle w:val="s1"/>
          <w:rFonts w:ascii="Times New Roman" w:eastAsia="Times New Roman" w:hAnsi="Times New Roman"/>
          <w:rtl/>
        </w:rPr>
        <w:t xml:space="preserve"> </w:t>
      </w:r>
      <w:r w:rsidR="78FCB161" w:rsidRPr="179C9BD9">
        <w:rPr>
          <w:rStyle w:val="s1"/>
          <w:rFonts w:ascii="Times New Roman" w:eastAsia="Times New Roman" w:hAnsi="Times New Roman"/>
          <w:rtl/>
        </w:rPr>
        <w:t xml:space="preserve">      </w:t>
      </w:r>
      <w:r w:rsidRPr="179C9BD9">
        <w:rPr>
          <w:rStyle w:val="s1"/>
          <w:rFonts w:ascii="Times New Roman" w:eastAsia="Times New Roman" w:hAnsi="Times New Roman"/>
          <w:rtl/>
        </w:rPr>
        <w:t xml:space="preserve">    </w:t>
      </w:r>
    </w:p>
    <w:p w14:paraId="44DB9534" w14:textId="19FFCD0E" w:rsidR="179C9BD9" w:rsidRDefault="179C9BD9" w:rsidP="6357CF4C">
      <w:pPr>
        <w:pStyle w:val="p2"/>
        <w:jc w:val="right"/>
        <w:rPr>
          <w:rFonts w:hint="eastAsia"/>
        </w:rPr>
      </w:pPr>
    </w:p>
    <w:p w14:paraId="4DF77644" w14:textId="0AC30624" w:rsidR="562FB84D" w:rsidRDefault="6C4AB406" w:rsidP="0515BA0B">
      <w:pPr>
        <w:bidi/>
        <w:jc w:val="right"/>
        <w:rPr>
          <w:rStyle w:val="IntenseEmphasis"/>
          <w:rFonts w:ascii="Times New Roman" w:eastAsia="Times New Roman" w:hAnsi="Times New Roman" w:cs="Times New Roman"/>
          <w:b/>
          <w:bCs/>
          <w:color w:val="171717" w:themeColor="background2" w:themeShade="1A"/>
          <w:sz w:val="32"/>
          <w:szCs w:val="32"/>
        </w:rPr>
      </w:pPr>
      <w:r w:rsidRPr="0515BA0B">
        <w:rPr>
          <w:rStyle w:val="IntenseEmphasis"/>
          <w:rFonts w:ascii="Times New Roman" w:eastAsia="Times New Roman" w:hAnsi="Times New Roman" w:cs="Times New Roman"/>
          <w:b/>
          <w:bCs/>
          <w:color w:val="171717" w:themeColor="background2" w:themeShade="1A"/>
          <w:sz w:val="32"/>
          <w:szCs w:val="32"/>
        </w:rPr>
        <w:t>Midocean University</w:t>
      </w:r>
    </w:p>
    <w:p w14:paraId="244D4734" w14:textId="219DB1B9" w:rsidR="562FB84D" w:rsidRDefault="2F25BE8B" w:rsidP="0515BA0B">
      <w:pPr>
        <w:bidi/>
        <w:jc w:val="right"/>
        <w:rPr>
          <w:rFonts w:ascii="Times New Roman" w:eastAsia="Times New Roman" w:hAnsi="Times New Roman" w:cs="Times New Roman"/>
          <w:b/>
          <w:bCs/>
          <w:sz w:val="28"/>
          <w:szCs w:val="28"/>
        </w:rPr>
      </w:pPr>
      <w:r w:rsidRPr="19A810AF">
        <w:rPr>
          <w:rFonts w:ascii="Times New Roman" w:eastAsia="Times New Roman" w:hAnsi="Times New Roman" w:cs="Times New Roman"/>
          <w:b/>
          <w:bCs/>
          <w:sz w:val="28"/>
          <w:szCs w:val="28"/>
        </w:rPr>
        <w:t>College of Media and Marketing</w:t>
      </w:r>
    </w:p>
    <w:p w14:paraId="292D0C3C" w14:textId="5743270C" w:rsidR="58455D4D" w:rsidRDefault="58455D4D" w:rsidP="45358293">
      <w:r w:rsidRPr="45358293">
        <w:rPr>
          <w:rFonts w:ascii="Times New Roman" w:eastAsia="Times New Roman" w:hAnsi="Times New Roman" w:cs="Times New Roman"/>
          <w:b/>
          <w:bCs/>
          <w:sz w:val="28"/>
          <w:szCs w:val="28"/>
        </w:rPr>
        <w:t xml:space="preserve">Bachelor of Digital </w:t>
      </w:r>
      <w:r w:rsidR="3B2416B3" w:rsidRPr="45358293">
        <w:rPr>
          <w:rFonts w:ascii="Times New Roman" w:eastAsia="Times New Roman" w:hAnsi="Times New Roman" w:cs="Times New Roman"/>
          <w:b/>
          <w:bCs/>
          <w:sz w:val="28"/>
          <w:szCs w:val="28"/>
        </w:rPr>
        <w:t>Marketing</w:t>
      </w:r>
    </w:p>
    <w:p w14:paraId="2DE507F4" w14:textId="410BAD00" w:rsidR="19A810AF" w:rsidRDefault="19A810AF" w:rsidP="19A810AF">
      <w:pPr>
        <w:bidi/>
        <w:jc w:val="right"/>
        <w:rPr>
          <w:rFonts w:ascii="Times New Roman" w:eastAsia="Times New Roman" w:hAnsi="Times New Roman" w:cs="Times New Roman"/>
          <w:b/>
          <w:bCs/>
          <w:sz w:val="28"/>
          <w:szCs w:val="28"/>
        </w:rPr>
      </w:pPr>
    </w:p>
    <w:p w14:paraId="428A9BBF" w14:textId="0B8320C3" w:rsidR="19A810AF" w:rsidRDefault="19A810AF" w:rsidP="19A810AF">
      <w:pPr>
        <w:bidi/>
        <w:jc w:val="right"/>
        <w:rPr>
          <w:rFonts w:ascii="Times New Roman" w:eastAsia="Times New Roman" w:hAnsi="Times New Roman" w:cs="Times New Roman"/>
          <w:b/>
          <w:bCs/>
          <w:sz w:val="28"/>
          <w:szCs w:val="28"/>
        </w:rPr>
      </w:pPr>
    </w:p>
    <w:p w14:paraId="7FFA8DEC" w14:textId="2DAB08E3" w:rsidR="19A810AF" w:rsidRDefault="19A810AF" w:rsidP="19A810AF">
      <w:pPr>
        <w:bidi/>
        <w:jc w:val="right"/>
        <w:rPr>
          <w:rFonts w:ascii="Times New Roman" w:eastAsia="Times New Roman" w:hAnsi="Times New Roman" w:cs="Times New Roman"/>
          <w:b/>
          <w:bCs/>
          <w:sz w:val="28"/>
          <w:szCs w:val="28"/>
        </w:rPr>
      </w:pPr>
    </w:p>
    <w:p w14:paraId="25886C74" w14:textId="63CB29E2" w:rsidR="3B2416B3" w:rsidRDefault="3B2416B3" w:rsidP="19A810AF">
      <w:pPr>
        <w:bidi/>
        <w:jc w:val="center"/>
      </w:pPr>
      <w:r w:rsidRPr="19A810AF">
        <w:rPr>
          <w:rFonts w:ascii="Times New Roman" w:eastAsia="Times New Roman" w:hAnsi="Times New Roman" w:cs="Times New Roman"/>
          <w:sz w:val="28"/>
          <w:szCs w:val="28"/>
        </w:rPr>
        <w:t>Research submitted as part of the graduation project for the Bachelor of Digital Marketing program</w:t>
      </w:r>
    </w:p>
    <w:p w14:paraId="68D4D02A" w14:textId="09DE44BE" w:rsidR="19A810AF" w:rsidRDefault="19A810AF" w:rsidP="19A810AF">
      <w:pPr>
        <w:bidi/>
        <w:jc w:val="center"/>
        <w:rPr>
          <w:rFonts w:ascii="Times New Roman" w:eastAsia="Times New Roman" w:hAnsi="Times New Roman" w:cs="Times New Roman"/>
          <w:sz w:val="28"/>
          <w:szCs w:val="28"/>
        </w:rPr>
      </w:pPr>
    </w:p>
    <w:p w14:paraId="067806B7" w14:textId="6BB8C41B" w:rsidR="19A810AF" w:rsidRDefault="19A810AF" w:rsidP="19A810AF">
      <w:pPr>
        <w:bidi/>
        <w:jc w:val="center"/>
        <w:rPr>
          <w:rFonts w:ascii="Times New Roman" w:eastAsia="Times New Roman" w:hAnsi="Times New Roman" w:cs="Times New Roman"/>
          <w:sz w:val="28"/>
          <w:szCs w:val="28"/>
        </w:rPr>
      </w:pPr>
    </w:p>
    <w:p w14:paraId="2FEB2CDD" w14:textId="0B4A2528" w:rsidR="3B2416B3" w:rsidRDefault="3B2416B3" w:rsidP="19A810AF">
      <w:pPr>
        <w:bidi/>
        <w:jc w:val="center"/>
      </w:pPr>
      <w:r w:rsidRPr="19A810AF">
        <w:rPr>
          <w:rFonts w:ascii="Times New Roman" w:eastAsia="Times New Roman" w:hAnsi="Times New Roman" w:cs="Times New Roman"/>
          <w:sz w:val="28"/>
          <w:szCs w:val="28"/>
        </w:rPr>
        <w:t>Research Title:</w:t>
      </w:r>
    </w:p>
    <w:p w14:paraId="0B789961" w14:textId="4F0D4125" w:rsidR="0040755B" w:rsidRDefault="6E6BE4EB" w:rsidP="19A810AF">
      <w:pPr>
        <w:jc w:val="center"/>
      </w:pPr>
      <w:r w:rsidRPr="19A810AF">
        <w:rPr>
          <w:rFonts w:ascii="Times New Roman" w:eastAsia="Times New Roman" w:hAnsi="Times New Roman"/>
          <w:b/>
          <w:bCs/>
          <w:color w:val="1A1A1A"/>
          <w:sz w:val="28"/>
          <w:szCs w:val="28"/>
        </w:rPr>
        <w:t xml:space="preserve">The Impact of </w:t>
      </w:r>
      <w:r w:rsidR="2E4EF5D6" w:rsidRPr="19A810AF">
        <w:rPr>
          <w:rFonts w:ascii="Times New Roman" w:eastAsia="Times New Roman" w:hAnsi="Times New Roman"/>
          <w:b/>
          <w:bCs/>
          <w:color w:val="1A1A1A"/>
          <w:sz w:val="28"/>
          <w:szCs w:val="28"/>
        </w:rPr>
        <w:t xml:space="preserve">Exposure to Marketing Content on </w:t>
      </w:r>
      <w:r w:rsidR="6CE8B3F5" w:rsidRPr="19A810AF">
        <w:rPr>
          <w:rFonts w:ascii="Times New Roman" w:eastAsia="Times New Roman" w:hAnsi="Times New Roman"/>
          <w:b/>
          <w:bCs/>
          <w:color w:val="1A1A1A"/>
          <w:sz w:val="28"/>
          <w:szCs w:val="28"/>
        </w:rPr>
        <w:t xml:space="preserve">Social Media </w:t>
      </w:r>
      <w:r w:rsidR="4E7ACA1C" w:rsidRPr="19A810AF">
        <w:rPr>
          <w:rFonts w:ascii="Times New Roman" w:eastAsia="Times New Roman" w:hAnsi="Times New Roman"/>
          <w:b/>
          <w:bCs/>
          <w:color w:val="1A1A1A"/>
          <w:sz w:val="28"/>
          <w:szCs w:val="28"/>
        </w:rPr>
        <w:t xml:space="preserve">on </w:t>
      </w:r>
      <w:r w:rsidR="5BA5D677" w:rsidRPr="19A810AF">
        <w:rPr>
          <w:rFonts w:ascii="Times New Roman" w:eastAsia="Times New Roman" w:hAnsi="Times New Roman"/>
          <w:b/>
          <w:bCs/>
          <w:color w:val="1A1A1A"/>
          <w:sz w:val="28"/>
          <w:szCs w:val="28"/>
        </w:rPr>
        <w:t>the Purchasing</w:t>
      </w:r>
      <w:r w:rsidR="4E7ACA1C" w:rsidRPr="19A810AF">
        <w:rPr>
          <w:rFonts w:ascii="Times New Roman" w:eastAsia="Times New Roman" w:hAnsi="Times New Roman"/>
          <w:b/>
          <w:bCs/>
          <w:color w:val="1A1A1A"/>
          <w:sz w:val="28"/>
          <w:szCs w:val="28"/>
        </w:rPr>
        <w:t xml:space="preserve"> Behavior </w:t>
      </w:r>
      <w:r w:rsidR="5BA5D677" w:rsidRPr="19A810AF">
        <w:rPr>
          <w:rFonts w:ascii="Times New Roman" w:eastAsia="Times New Roman" w:hAnsi="Times New Roman"/>
          <w:b/>
          <w:bCs/>
          <w:color w:val="1A1A1A"/>
          <w:sz w:val="28"/>
          <w:szCs w:val="28"/>
        </w:rPr>
        <w:t xml:space="preserve">of Generation </w:t>
      </w:r>
      <w:r w:rsidR="6CE8B3F5" w:rsidRPr="19A810AF">
        <w:rPr>
          <w:rFonts w:ascii="Times New Roman" w:eastAsia="Times New Roman" w:hAnsi="Times New Roman"/>
          <w:b/>
          <w:bCs/>
          <w:color w:val="1A1A1A"/>
          <w:sz w:val="28"/>
          <w:szCs w:val="28"/>
        </w:rPr>
        <w:t>Z</w:t>
      </w:r>
      <w:r w:rsidR="296D41E6" w:rsidRPr="19A810AF">
        <w:rPr>
          <w:rFonts w:ascii="Times New Roman" w:eastAsia="Times New Roman" w:hAnsi="Times New Roman"/>
          <w:b/>
          <w:bCs/>
          <w:color w:val="1A1A1A"/>
          <w:sz w:val="28"/>
          <w:szCs w:val="28"/>
        </w:rPr>
        <w:t xml:space="preserve"> </w:t>
      </w:r>
      <w:r w:rsidR="4E7ACA1C" w:rsidRPr="19A810AF">
        <w:rPr>
          <w:rFonts w:ascii="Times New Roman" w:eastAsia="Times New Roman" w:hAnsi="Times New Roman"/>
          <w:b/>
          <w:bCs/>
          <w:color w:val="1A1A1A"/>
          <w:sz w:val="28"/>
          <w:szCs w:val="28"/>
        </w:rPr>
        <w:t>in Saudi Arabia</w:t>
      </w:r>
      <w:r w:rsidR="2C5510F4" w:rsidRPr="19A810AF">
        <w:rPr>
          <w:rFonts w:ascii="Times New Roman" w:eastAsia="Times New Roman" w:hAnsi="Times New Roman"/>
          <w:b/>
          <w:bCs/>
          <w:color w:val="1A1A1A"/>
          <w:sz w:val="28"/>
          <w:szCs w:val="28"/>
        </w:rPr>
        <w:t>:</w:t>
      </w:r>
    </w:p>
    <w:p w14:paraId="0A54D7E6" w14:textId="40C48DD4" w:rsidR="0040755B" w:rsidRDefault="20E56F60" w:rsidP="19A810AF">
      <w:pPr>
        <w:pStyle w:val="p1"/>
        <w:jc w:val="center"/>
        <w:rPr>
          <w:rFonts w:hint="eastAsia"/>
        </w:rPr>
      </w:pPr>
      <w:r w:rsidRPr="19A810AF">
        <w:rPr>
          <w:rFonts w:ascii="Times New Roman" w:eastAsia="Times New Roman" w:hAnsi="Times New Roman"/>
          <w:b/>
          <w:bCs/>
          <w:sz w:val="28"/>
          <w:szCs w:val="28"/>
        </w:rPr>
        <w:t>A field study</w:t>
      </w:r>
    </w:p>
    <w:p w14:paraId="4AFC372E" w14:textId="6954FDC1" w:rsidR="19A810AF" w:rsidRDefault="19A810AF" w:rsidP="19A810AF">
      <w:pPr>
        <w:pStyle w:val="p1"/>
        <w:jc w:val="center"/>
        <w:rPr>
          <w:rFonts w:ascii="Times New Roman" w:eastAsia="Times New Roman" w:hAnsi="Times New Roman"/>
          <w:b/>
          <w:bCs/>
          <w:sz w:val="28"/>
          <w:szCs w:val="28"/>
        </w:rPr>
      </w:pPr>
    </w:p>
    <w:p w14:paraId="0C4C71FE" w14:textId="2EA21AE2" w:rsidR="00CD587E" w:rsidRPr="009F110D" w:rsidRDefault="1373E12A" w:rsidP="03683004">
      <w:pPr>
        <w:pStyle w:val="p1"/>
        <w:jc w:val="both"/>
        <w:rPr>
          <w:rFonts w:ascii="Times New Roman" w:eastAsia="Times New Roman" w:hAnsi="Times New Roman"/>
          <w:color w:val="1A1A1A" w:themeColor="background1" w:themeShade="1A"/>
          <w:sz w:val="28"/>
          <w:szCs w:val="28"/>
        </w:rPr>
      </w:pPr>
      <w:r w:rsidRPr="179C9BD9">
        <w:rPr>
          <w:rFonts w:ascii="Times New Roman" w:eastAsia="Times New Roman" w:hAnsi="Times New Roman"/>
          <w:b/>
          <w:bCs/>
          <w:color w:val="1A1A1A"/>
          <w:sz w:val="42"/>
          <w:szCs w:val="42"/>
        </w:rPr>
        <w:t xml:space="preserve">            </w:t>
      </w:r>
      <w:r w:rsidR="0A4398B6" w:rsidRPr="179C9BD9">
        <w:rPr>
          <w:rFonts w:ascii="Times New Roman" w:eastAsia="Times New Roman" w:hAnsi="Times New Roman"/>
          <w:b/>
          <w:bCs/>
          <w:color w:val="1A1A1A"/>
          <w:sz w:val="42"/>
          <w:szCs w:val="42"/>
        </w:rPr>
        <w:t xml:space="preserve">    </w:t>
      </w:r>
      <w:r w:rsidRPr="179C9BD9">
        <w:rPr>
          <w:rFonts w:ascii="Times New Roman" w:eastAsia="Times New Roman" w:hAnsi="Times New Roman"/>
          <w:b/>
          <w:bCs/>
          <w:color w:val="1A1A1A"/>
          <w:sz w:val="42"/>
          <w:szCs w:val="42"/>
        </w:rPr>
        <w:t xml:space="preserve">    </w:t>
      </w:r>
      <w:r w:rsidR="1F70E703" w:rsidRPr="55BBD1AF">
        <w:rPr>
          <w:rFonts w:ascii="Times New Roman" w:eastAsia="Times New Roman" w:hAnsi="Times New Roman"/>
          <w:b/>
          <w:bCs/>
          <w:color w:val="1A1A1A"/>
          <w:sz w:val="42"/>
          <w:szCs w:val="42"/>
        </w:rPr>
        <w:t xml:space="preserve">     </w:t>
      </w:r>
      <w:r w:rsidRPr="55BBD1AF">
        <w:rPr>
          <w:rFonts w:ascii="Times New Roman" w:eastAsia="Times New Roman" w:hAnsi="Times New Roman"/>
          <w:b/>
          <w:bCs/>
          <w:color w:val="1A1A1A"/>
          <w:sz w:val="42"/>
          <w:szCs w:val="42"/>
        </w:rPr>
        <w:t xml:space="preserve">   </w:t>
      </w:r>
      <w:r w:rsidRPr="19A810AF">
        <w:t>Prepared by:</w:t>
      </w:r>
      <w:r w:rsidR="7E3BCC11" w:rsidRPr="19A810AF">
        <w:t xml:space="preserve"> </w:t>
      </w:r>
      <w:r w:rsidRPr="179C9BD9">
        <w:rPr>
          <w:rFonts w:ascii="Times New Roman" w:eastAsia="Times New Roman" w:hAnsi="Times New Roman"/>
          <w:color w:val="1A1A1A"/>
          <w:sz w:val="28"/>
          <w:szCs w:val="28"/>
        </w:rPr>
        <w:t> </w:t>
      </w:r>
      <w:r w:rsidR="6210C865" w:rsidRPr="19A810AF">
        <w:rPr>
          <w:rFonts w:ascii="Times New Roman" w:eastAsia="Times New Roman" w:hAnsi="Times New Roman"/>
          <w:b/>
          <w:bCs/>
          <w:color w:val="1A1A1A"/>
          <w:sz w:val="28"/>
          <w:szCs w:val="28"/>
        </w:rPr>
        <w:t xml:space="preserve">Heba </w:t>
      </w:r>
      <w:r w:rsidR="00916C57" w:rsidRPr="19A810AF">
        <w:rPr>
          <w:rFonts w:ascii="Times New Roman" w:eastAsia="Times New Roman" w:hAnsi="Times New Roman"/>
          <w:b/>
          <w:bCs/>
          <w:color w:val="1A1A1A"/>
          <w:sz w:val="28"/>
          <w:szCs w:val="28"/>
        </w:rPr>
        <w:t>Mahyoub</w:t>
      </w:r>
      <w:r w:rsidR="5B65E0C9" w:rsidRPr="19A810AF">
        <w:rPr>
          <w:rFonts w:ascii="Times New Roman" w:eastAsia="Times New Roman" w:hAnsi="Times New Roman"/>
          <w:b/>
          <w:bCs/>
          <w:color w:val="1A1A1A"/>
          <w:sz w:val="28"/>
          <w:szCs w:val="28"/>
        </w:rPr>
        <w:t xml:space="preserve"> Ahmed</w:t>
      </w:r>
      <w:r w:rsidR="5B65E0C9" w:rsidRPr="179C9BD9">
        <w:rPr>
          <w:rFonts w:ascii="Times New Roman" w:eastAsia="Times New Roman" w:hAnsi="Times New Roman"/>
          <w:color w:val="1A1A1A"/>
          <w:sz w:val="28"/>
          <w:szCs w:val="28"/>
        </w:rPr>
        <w:t xml:space="preserve"> </w:t>
      </w:r>
    </w:p>
    <w:p w14:paraId="12F39F61" w14:textId="481BBFFD" w:rsidR="558F7F39" w:rsidRDefault="558F7F39" w:rsidP="19A810AF">
      <w:pPr>
        <w:pStyle w:val="p1"/>
        <w:jc w:val="both"/>
        <w:rPr>
          <w:rFonts w:hint="eastAsia"/>
        </w:rPr>
      </w:pPr>
      <w:r w:rsidRPr="19A810AF">
        <w:rPr>
          <w:rFonts w:ascii="Times New Roman" w:eastAsia="Times New Roman" w:hAnsi="Times New Roman"/>
          <w:b/>
          <w:bCs/>
          <w:color w:val="1A1A1A"/>
          <w:sz w:val="28"/>
          <w:szCs w:val="28"/>
        </w:rPr>
        <w:t xml:space="preserve">                           </w:t>
      </w:r>
      <w:r w:rsidR="2FA8D824" w:rsidRPr="19A810AF">
        <w:rPr>
          <w:rFonts w:ascii="Times New Roman" w:eastAsia="Times New Roman" w:hAnsi="Times New Roman"/>
          <w:b/>
          <w:bCs/>
          <w:color w:val="1A1A1A"/>
          <w:sz w:val="28"/>
          <w:szCs w:val="28"/>
        </w:rPr>
        <w:t xml:space="preserve">           </w:t>
      </w:r>
      <w:r w:rsidRPr="19A810AF">
        <w:rPr>
          <w:rFonts w:ascii="Times New Roman" w:eastAsia="Times New Roman" w:hAnsi="Times New Roman"/>
          <w:b/>
          <w:bCs/>
          <w:color w:val="1A1A1A"/>
          <w:sz w:val="28"/>
          <w:szCs w:val="28"/>
        </w:rPr>
        <w:t xml:space="preserve">    </w:t>
      </w:r>
      <w:r w:rsidR="11A1BF2A" w:rsidRPr="19A810AF">
        <w:rPr>
          <w:rFonts w:ascii="Times New Roman" w:eastAsia="Times New Roman" w:hAnsi="Times New Roman"/>
          <w:b/>
          <w:bCs/>
          <w:color w:val="1A1A1A"/>
          <w:sz w:val="28"/>
          <w:szCs w:val="28"/>
        </w:rPr>
        <w:t xml:space="preserve">      </w:t>
      </w:r>
      <w:r w:rsidRPr="19A810AF">
        <w:rPr>
          <w:rFonts w:ascii="Times New Roman" w:eastAsia="Times New Roman" w:hAnsi="Times New Roman"/>
          <w:b/>
          <w:bCs/>
          <w:color w:val="1A1A1A"/>
          <w:sz w:val="28"/>
          <w:szCs w:val="28"/>
        </w:rPr>
        <w:t xml:space="preserve">   </w:t>
      </w:r>
      <w:r w:rsidR="7FBAF511" w:rsidRPr="19A810AF">
        <w:t xml:space="preserve">Academic ID: </w:t>
      </w:r>
      <w:r w:rsidR="2FA8D824" w:rsidRPr="19A810AF">
        <w:rPr>
          <w:rFonts w:ascii="Times New Roman" w:eastAsia="Times New Roman" w:hAnsi="Times New Roman"/>
          <w:b/>
          <w:bCs/>
          <w:color w:val="000000" w:themeColor="text1"/>
          <w:sz w:val="28"/>
          <w:szCs w:val="28"/>
        </w:rPr>
        <w:t xml:space="preserve"> 233001971</w:t>
      </w:r>
    </w:p>
    <w:p w14:paraId="2C8D4757" w14:textId="59A5D0B3" w:rsidR="19A810AF" w:rsidRDefault="19A810AF" w:rsidP="19A810AF">
      <w:pPr>
        <w:spacing w:before="107" w:after="0" w:line="240" w:lineRule="auto"/>
        <w:jc w:val="center"/>
        <w:rPr>
          <w:rFonts w:ascii="Times New Roman" w:eastAsia="Times New Roman" w:hAnsi="Times New Roman" w:cs="Times New Roman"/>
          <w:color w:val="1A1A1A"/>
          <w:sz w:val="28"/>
          <w:szCs w:val="28"/>
        </w:rPr>
      </w:pPr>
    </w:p>
    <w:p w14:paraId="19A6647D" w14:textId="1F6E1B04" w:rsidR="19A810AF" w:rsidRDefault="19A810AF" w:rsidP="19A810AF">
      <w:pPr>
        <w:spacing w:before="107" w:after="0" w:line="240" w:lineRule="auto"/>
        <w:jc w:val="center"/>
        <w:rPr>
          <w:rFonts w:ascii="Times New Roman" w:eastAsia="Times New Roman" w:hAnsi="Times New Roman" w:cs="Times New Roman"/>
          <w:color w:val="1A1A1A"/>
          <w:sz w:val="28"/>
          <w:szCs w:val="28"/>
        </w:rPr>
      </w:pPr>
    </w:p>
    <w:p w14:paraId="44912413" w14:textId="0F0D9434" w:rsidR="006854E5" w:rsidRDefault="7A49E826" w:rsidP="19A810AF">
      <w:pPr>
        <w:spacing w:before="107" w:after="0" w:line="240" w:lineRule="auto"/>
        <w:jc w:val="center"/>
      </w:pPr>
      <w:r w:rsidRPr="179C9BD9">
        <w:rPr>
          <w:rFonts w:ascii="Times New Roman" w:eastAsia="Times New Roman" w:hAnsi="Times New Roman" w:cs="Times New Roman"/>
          <w:color w:val="1A1A1A" w:themeColor="background1" w:themeShade="1A"/>
          <w:kern w:val="0"/>
          <w:sz w:val="28"/>
          <w:szCs w:val="28"/>
          <w14:ligatures w14:val="none"/>
        </w:rPr>
        <w:t xml:space="preserve">  </w:t>
      </w:r>
      <w:r w:rsidR="726081C3" w:rsidRPr="19A810AF">
        <w:rPr>
          <w:rFonts w:ascii="Times New Roman" w:eastAsia="Times New Roman" w:hAnsi="Times New Roman" w:cs="Times New Roman"/>
          <w:color w:val="1A1A1A"/>
          <w:sz w:val="28"/>
          <w:szCs w:val="28"/>
        </w:rPr>
        <w:t>202</w:t>
      </w:r>
      <w:r w:rsidR="5703BF39" w:rsidRPr="19A810AF">
        <w:rPr>
          <w:rFonts w:ascii="Times New Roman" w:eastAsia="Times New Roman" w:hAnsi="Times New Roman" w:cs="Times New Roman"/>
          <w:color w:val="1A1A1A"/>
          <w:sz w:val="28"/>
          <w:szCs w:val="28"/>
        </w:rPr>
        <w:t>6</w:t>
      </w:r>
    </w:p>
    <w:p w14:paraId="167B96FD" w14:textId="00954D5C" w:rsidR="4901CCA1" w:rsidRDefault="4901CCA1" w:rsidP="19A810AF">
      <w:pPr>
        <w:spacing w:before="107" w:after="0" w:line="240" w:lineRule="auto"/>
        <w:jc w:val="center"/>
        <w:rPr>
          <w:rFonts w:ascii="Times New Roman" w:eastAsia="Times New Roman" w:hAnsi="Times New Roman" w:cs="Times New Roman"/>
          <w:color w:val="1A1A1A"/>
          <w:sz w:val="28"/>
          <w:szCs w:val="28"/>
        </w:rPr>
      </w:pPr>
    </w:p>
    <w:p w14:paraId="7D91DD16" w14:textId="3DC55ED7" w:rsidR="00104A21" w:rsidRPr="00877EB2" w:rsidRDefault="00104A21" w:rsidP="19A810AF">
      <w:pPr>
        <w:spacing w:before="107" w:after="0" w:line="240" w:lineRule="auto"/>
        <w:jc w:val="center"/>
        <w:rPr>
          <w:rFonts w:ascii="Times New Roman" w:eastAsia="Times New Roman" w:hAnsi="Times New Roman" w:cs="Times New Roman"/>
          <w:color w:val="1A1A1A"/>
          <w:sz w:val="28"/>
          <w:szCs w:val="28"/>
        </w:rPr>
      </w:pPr>
    </w:p>
    <w:p w14:paraId="782FFC2D" w14:textId="7A233DA8" w:rsidR="00104A21" w:rsidRDefault="1BC41159" w:rsidP="19A810AF">
      <w:pPr>
        <w:pStyle w:val="p1"/>
        <w:rPr>
          <w:rFonts w:ascii="Times New Roman" w:eastAsia="Times New Roman" w:hAnsi="Times New Roman"/>
          <w:b/>
          <w:bCs/>
          <w:color w:val="1A1A1A"/>
          <w:sz w:val="36"/>
          <w:szCs w:val="36"/>
          <w:rtl/>
        </w:rPr>
      </w:pPr>
      <w:r w:rsidRPr="19A810AF">
        <w:rPr>
          <w:rFonts w:ascii="Times New Roman" w:eastAsia="Times New Roman" w:hAnsi="Times New Roman"/>
          <w:b/>
          <w:bCs/>
          <w:color w:val="1A1A1A"/>
          <w:sz w:val="36"/>
          <w:szCs w:val="36"/>
        </w:rPr>
        <w:t xml:space="preserve">                                       </w:t>
      </w:r>
      <w:r w:rsidR="7B4B8A76" w:rsidRPr="19A810AF">
        <w:rPr>
          <w:rFonts w:ascii="Times New Roman" w:eastAsia="Times New Roman" w:hAnsi="Times New Roman"/>
          <w:b/>
          <w:bCs/>
          <w:color w:val="1A1A1A"/>
          <w:sz w:val="36"/>
          <w:szCs w:val="36"/>
        </w:rPr>
        <w:t xml:space="preserve">   </w:t>
      </w:r>
      <w:r w:rsidR="57D1487A" w:rsidRPr="19A810AF">
        <w:rPr>
          <w:rFonts w:ascii="Times New Roman" w:eastAsia="Times New Roman" w:hAnsi="Times New Roman"/>
          <w:b/>
          <w:bCs/>
          <w:color w:val="1A1A1A"/>
          <w:sz w:val="36"/>
          <w:szCs w:val="36"/>
        </w:rPr>
        <w:t xml:space="preserve"> </w:t>
      </w:r>
    </w:p>
    <w:p w14:paraId="2841B92A" w14:textId="77777777" w:rsidR="008D0DF5" w:rsidRPr="00877EB2" w:rsidRDefault="008D0DF5" w:rsidP="19A810AF">
      <w:pPr>
        <w:pStyle w:val="p1"/>
        <w:rPr>
          <w:rFonts w:hint="eastAsia"/>
        </w:rPr>
      </w:pPr>
    </w:p>
    <w:p w14:paraId="5329F7F0" w14:textId="77777777" w:rsidR="008D0DF5" w:rsidRDefault="008D0DF5" w:rsidP="00510ACC">
      <w:pPr>
        <w:bidi/>
        <w:spacing w:after="150"/>
        <w:jc w:val="center"/>
      </w:pPr>
      <w:r w:rsidRPr="717B6E7C">
        <w:rPr>
          <w:rFonts w:ascii="Times New Roman" w:eastAsia="Times New Roman" w:hAnsi="Times New Roman" w:cs="Times New Roman"/>
          <w:b/>
          <w:bCs/>
          <w:sz w:val="26"/>
          <w:szCs w:val="26"/>
          <w:u w:val="single"/>
          <w:rtl/>
        </w:rPr>
        <w:t>ملخص الدراسة</w:t>
      </w:r>
    </w:p>
    <w:p w14:paraId="0C19897C" w14:textId="77777777" w:rsidR="008D0DF5" w:rsidRDefault="008D0DF5" w:rsidP="00510ACC">
      <w:pPr>
        <w:bidi/>
        <w:spacing w:after="150"/>
        <w:jc w:val="center"/>
        <w:rPr>
          <w:rFonts w:ascii="Times New Roman" w:eastAsia="Times New Roman" w:hAnsi="Times New Roman" w:cs="Times New Roman"/>
          <w:b/>
          <w:bCs/>
          <w:color w:val="156082" w:themeColor="accent1"/>
          <w:sz w:val="26"/>
          <w:szCs w:val="26"/>
          <w:u w:val="single"/>
          <w:rtl/>
        </w:rPr>
      </w:pPr>
      <w:r w:rsidRPr="717B6E7C">
        <w:rPr>
          <w:rFonts w:ascii="Times New Roman" w:eastAsia="Times New Roman" w:hAnsi="Times New Roman" w:cs="Times New Roman"/>
          <w:b/>
          <w:bCs/>
          <w:sz w:val="26"/>
          <w:szCs w:val="26"/>
          <w:u w:val="single"/>
          <w:rtl/>
        </w:rPr>
        <w:t>(</w:t>
      </w:r>
      <w:r w:rsidRPr="717B6E7C">
        <w:rPr>
          <w:rFonts w:ascii="Times New Roman" w:eastAsia="Times New Roman" w:hAnsi="Times New Roman" w:cs="Times New Roman"/>
          <w:b/>
          <w:bCs/>
          <w:color w:val="156082" w:themeColor="accent1"/>
          <w:sz w:val="26"/>
          <w:szCs w:val="26"/>
          <w:u w:val="single"/>
          <w:rtl/>
        </w:rPr>
        <w:t>عربي)</w:t>
      </w:r>
    </w:p>
    <w:p w14:paraId="4ABBFE9D" w14:textId="6B7A425A" w:rsidR="008D0DF5" w:rsidRDefault="58FC59A3" w:rsidP="45358293">
      <w:pPr>
        <w:bidi/>
        <w:spacing w:after="150"/>
        <w:jc w:val="both"/>
        <w:rPr>
          <w:rFonts w:ascii="Times New Roman" w:eastAsia="Times New Roman" w:hAnsi="Times New Roman" w:cs="Times New Roman"/>
          <w:sz w:val="28"/>
          <w:szCs w:val="28"/>
          <w:rtl/>
        </w:rPr>
      </w:pPr>
      <w:r w:rsidRPr="45358293">
        <w:rPr>
          <w:rFonts w:ascii="Times New Roman" w:eastAsia="Times New Roman" w:hAnsi="Times New Roman" w:cs="Times New Roman"/>
          <w:sz w:val="28"/>
          <w:szCs w:val="28"/>
          <w:rtl/>
        </w:rPr>
        <w:t xml:space="preserve">هدفت الدراسة إلى قياس تأثير التعرض للمحتوى التسويقي عبر مواقع التواصل الاجتماعي على السلوك الشرائي لدى جيل </w:t>
      </w:r>
      <w:r w:rsidRPr="45358293">
        <w:rPr>
          <w:rFonts w:ascii="Times New Roman" w:eastAsia="Times New Roman" w:hAnsi="Times New Roman" w:cs="Times New Roman"/>
          <w:sz w:val="28"/>
          <w:szCs w:val="28"/>
        </w:rPr>
        <w:t>Z</w:t>
      </w:r>
      <w:r w:rsidRPr="45358293">
        <w:rPr>
          <w:rFonts w:ascii="Times New Roman" w:eastAsia="Times New Roman" w:hAnsi="Times New Roman" w:cs="Times New Roman"/>
          <w:sz w:val="28"/>
          <w:szCs w:val="28"/>
          <w:rtl/>
        </w:rPr>
        <w:t xml:space="preserve"> في المملكة العربية السعودية. واعتمدت الدراسة على المنهج الوصفي التحليلي (المسحي)، </w:t>
      </w:r>
      <w:r w:rsidR="2313C622" w:rsidRPr="45358293">
        <w:rPr>
          <w:rFonts w:ascii="Times New Roman" w:eastAsia="Times New Roman" w:hAnsi="Times New Roman" w:cs="Times New Roman"/>
          <w:sz w:val="28"/>
          <w:szCs w:val="28"/>
          <w:rtl/>
        </w:rPr>
        <w:t>واستخدمت</w:t>
      </w:r>
      <w:r w:rsidRPr="45358293">
        <w:rPr>
          <w:rFonts w:ascii="Times New Roman" w:eastAsia="Times New Roman" w:hAnsi="Times New Roman" w:cs="Times New Roman"/>
          <w:sz w:val="28"/>
          <w:szCs w:val="28"/>
          <w:rtl/>
        </w:rPr>
        <w:t xml:space="preserve"> الاستبانة الإلكترونية كأداة لجمع البيانات. وطُبقت على عينة عشوائية متاحة من أفراد جيل </w:t>
      </w:r>
      <w:r w:rsidRPr="45358293">
        <w:rPr>
          <w:rFonts w:ascii="Times New Roman" w:eastAsia="Times New Roman" w:hAnsi="Times New Roman" w:cs="Times New Roman"/>
          <w:sz w:val="28"/>
          <w:szCs w:val="28"/>
        </w:rPr>
        <w:t>Z (14-29</w:t>
      </w:r>
      <w:r w:rsidRPr="45358293">
        <w:rPr>
          <w:rFonts w:ascii="Times New Roman" w:eastAsia="Times New Roman" w:hAnsi="Times New Roman" w:cs="Times New Roman"/>
          <w:sz w:val="28"/>
          <w:szCs w:val="28"/>
          <w:rtl/>
        </w:rPr>
        <w:t xml:space="preserve"> سنة) المقيمين بالمملكة العربية السعودية بلغ حجمها النهائي </w:t>
      </w:r>
      <w:r w:rsidRPr="45358293">
        <w:rPr>
          <w:rFonts w:ascii="Times New Roman" w:eastAsia="Times New Roman" w:hAnsi="Times New Roman" w:cs="Times New Roman"/>
          <w:sz w:val="28"/>
          <w:szCs w:val="28"/>
        </w:rPr>
        <w:t>217</w:t>
      </w:r>
      <w:r w:rsidRPr="45358293">
        <w:rPr>
          <w:rFonts w:ascii="Times New Roman" w:eastAsia="Times New Roman" w:hAnsi="Times New Roman" w:cs="Times New Roman"/>
          <w:sz w:val="28"/>
          <w:szCs w:val="28"/>
          <w:rtl/>
        </w:rPr>
        <w:t xml:space="preserve"> عينة صالحة للتحليل من أصل </w:t>
      </w:r>
      <w:r w:rsidRPr="45358293">
        <w:rPr>
          <w:rFonts w:ascii="Times New Roman" w:eastAsia="Times New Roman" w:hAnsi="Times New Roman" w:cs="Times New Roman"/>
          <w:sz w:val="28"/>
          <w:szCs w:val="28"/>
        </w:rPr>
        <w:t>250</w:t>
      </w:r>
      <w:r w:rsidRPr="45358293">
        <w:rPr>
          <w:rFonts w:ascii="Times New Roman" w:eastAsia="Times New Roman" w:hAnsi="Times New Roman" w:cs="Times New Roman"/>
          <w:sz w:val="28"/>
          <w:szCs w:val="28"/>
          <w:rtl/>
        </w:rPr>
        <w:t xml:space="preserve"> استجابة إجمالية. </w:t>
      </w:r>
    </w:p>
    <w:p w14:paraId="29239917" w14:textId="23808F6D" w:rsidR="008D0DF5" w:rsidRDefault="58FC59A3" w:rsidP="45358293">
      <w:pPr>
        <w:bidi/>
        <w:spacing w:after="150"/>
        <w:jc w:val="both"/>
        <w:rPr>
          <w:rFonts w:ascii="Times New Roman" w:eastAsia="Times New Roman" w:hAnsi="Times New Roman" w:cs="Times New Roman"/>
          <w:sz w:val="28"/>
          <w:szCs w:val="28"/>
          <w:rtl/>
        </w:rPr>
      </w:pPr>
      <w:r w:rsidRPr="45358293">
        <w:rPr>
          <w:rFonts w:ascii="Times New Roman" w:eastAsia="Times New Roman" w:hAnsi="Times New Roman" w:cs="Times New Roman"/>
          <w:sz w:val="28"/>
          <w:szCs w:val="28"/>
          <w:rtl/>
        </w:rPr>
        <w:t>وقد أطهرت النتائج ارتفاع مستوى استخدام أفراد العينة لمواقع التواصل الاجتماعي، سواء من حيث سنوات الاستخدام أو معدل الاستخدام اليومي كما بينت النتائج أن الغالبية العظمى من أفراد العينة (</w:t>
      </w:r>
      <w:r w:rsidRPr="45358293">
        <w:rPr>
          <w:rFonts w:ascii="Times New Roman" w:eastAsia="Times New Roman" w:hAnsi="Times New Roman" w:cs="Times New Roman"/>
          <w:sz w:val="28"/>
          <w:szCs w:val="28"/>
        </w:rPr>
        <w:t>86.6</w:t>
      </w:r>
      <w:r w:rsidRPr="45358293">
        <w:rPr>
          <w:rFonts w:ascii="Times New Roman" w:eastAsia="Times New Roman" w:hAnsi="Times New Roman" w:cs="Times New Roman"/>
          <w:sz w:val="28"/>
          <w:szCs w:val="28"/>
          <w:rtl/>
        </w:rPr>
        <w:t xml:space="preserve">%) سبق أن اشتروا منتجاً بعد تعرضهم لمحتوى تسويقي عبر هذه المنصات وأكدت الدراسة تصدر منصتي تيك توك وسناب شات كأكثر المنصات تأثيراً في القرار الشرائي لدى هذه الفئة العمرية. </w:t>
      </w:r>
    </w:p>
    <w:p w14:paraId="55B4C8D8" w14:textId="77777777" w:rsidR="008D0DF5" w:rsidRDefault="58FC59A3" w:rsidP="45358293">
      <w:pPr>
        <w:bidi/>
        <w:spacing w:after="150"/>
        <w:jc w:val="both"/>
        <w:rPr>
          <w:rFonts w:ascii="Times New Roman" w:eastAsia="Times New Roman" w:hAnsi="Times New Roman" w:cs="Times New Roman"/>
          <w:sz w:val="28"/>
          <w:szCs w:val="28"/>
          <w:rtl/>
        </w:rPr>
      </w:pPr>
      <w:r w:rsidRPr="45358293">
        <w:rPr>
          <w:rFonts w:ascii="Times New Roman" w:eastAsia="Times New Roman" w:hAnsi="Times New Roman" w:cs="Times New Roman"/>
          <w:sz w:val="28"/>
          <w:szCs w:val="28"/>
          <w:rtl/>
        </w:rPr>
        <w:t xml:space="preserve">وكشفت الدراسة عن وجود فجوة بين الثقة المعلنة بالمؤثرين الرقميين والتأثر الفعلي بهم في السلوك الشرائي، وأن الثقة الشرائية ترتفع بالذات عند التعرض لمحتوى يعكس تجارب واقعية للمنتج وتوصلت الدراسة إلى أن مواقع التواصل الاجتماعي وخاصة منصات الفيديو القصير تمثل قناة تسويقية محورية تؤثر بشكل مباشر في تشكيل السلوك الشرائي لدى جيل </w:t>
      </w:r>
      <w:r w:rsidRPr="45358293">
        <w:rPr>
          <w:rFonts w:ascii="Times New Roman" w:eastAsia="Times New Roman" w:hAnsi="Times New Roman" w:cs="Times New Roman"/>
          <w:sz w:val="28"/>
          <w:szCs w:val="28"/>
        </w:rPr>
        <w:t>Z</w:t>
      </w:r>
      <w:r w:rsidRPr="45358293">
        <w:rPr>
          <w:rFonts w:ascii="Times New Roman" w:eastAsia="Times New Roman" w:hAnsi="Times New Roman" w:cs="Times New Roman"/>
          <w:sz w:val="28"/>
          <w:szCs w:val="28"/>
          <w:rtl/>
        </w:rPr>
        <w:t xml:space="preserve"> في المملكة العربية السعودية. </w:t>
      </w:r>
    </w:p>
    <w:p w14:paraId="594D0D77" w14:textId="77777777" w:rsidR="005724AA" w:rsidRDefault="58FC59A3" w:rsidP="005724AA">
      <w:pPr>
        <w:bidi/>
        <w:spacing w:after="150"/>
        <w:jc w:val="both"/>
        <w:rPr>
          <w:rFonts w:ascii="Times New Roman" w:eastAsia="Times New Roman" w:hAnsi="Times New Roman" w:cs="Times New Roman"/>
          <w:sz w:val="28"/>
          <w:szCs w:val="28"/>
        </w:rPr>
      </w:pPr>
      <w:r w:rsidRPr="45358293">
        <w:rPr>
          <w:rFonts w:ascii="Times New Roman" w:eastAsia="Times New Roman" w:hAnsi="Times New Roman" w:cs="Times New Roman"/>
          <w:b/>
          <w:bCs/>
          <w:sz w:val="28"/>
          <w:szCs w:val="28"/>
          <w:rtl/>
        </w:rPr>
        <w:t xml:space="preserve">الكلمات المفتاحية: </w:t>
      </w:r>
      <w:r w:rsidRPr="45358293">
        <w:rPr>
          <w:rFonts w:ascii="Times New Roman" w:eastAsia="Times New Roman" w:hAnsi="Times New Roman" w:cs="Times New Roman"/>
          <w:sz w:val="28"/>
          <w:szCs w:val="28"/>
          <w:rtl/>
        </w:rPr>
        <w:t xml:space="preserve">التسويق عبر مواقع التواصل الاجتماعي، السلوك الشرائي، جيل </w:t>
      </w:r>
      <w:r w:rsidRPr="45358293">
        <w:rPr>
          <w:rFonts w:ascii="Times New Roman" w:eastAsia="Times New Roman" w:hAnsi="Times New Roman" w:cs="Times New Roman"/>
          <w:sz w:val="28"/>
          <w:szCs w:val="28"/>
        </w:rPr>
        <w:t>Z</w:t>
      </w:r>
      <w:r w:rsidRPr="45358293">
        <w:rPr>
          <w:rFonts w:ascii="Times New Roman" w:eastAsia="Times New Roman" w:hAnsi="Times New Roman" w:cs="Times New Roman"/>
          <w:sz w:val="28"/>
          <w:szCs w:val="28"/>
          <w:rtl/>
        </w:rPr>
        <w:t>، المؤثرون الرقميون.</w:t>
      </w:r>
    </w:p>
    <w:p w14:paraId="64A9DB98" w14:textId="3820B1AD" w:rsidR="008D0DF5" w:rsidRPr="0057248A" w:rsidRDefault="58FC59A3" w:rsidP="005724AA">
      <w:pPr>
        <w:bidi/>
        <w:spacing w:after="150"/>
        <w:jc w:val="both"/>
        <w:rPr>
          <w:rFonts w:ascii="Times New Roman" w:eastAsia="Times New Roman" w:hAnsi="Times New Roman" w:cs="Times New Roman"/>
          <w:sz w:val="28"/>
          <w:szCs w:val="28"/>
        </w:rPr>
      </w:pPr>
      <w:r w:rsidRPr="45358293">
        <w:rPr>
          <w:rFonts w:ascii="Times New Roman" w:eastAsia="Times New Roman" w:hAnsi="Times New Roman" w:cs="Times New Roman"/>
          <w:sz w:val="28"/>
          <w:szCs w:val="28"/>
          <w:rtl/>
        </w:rPr>
        <w:t xml:space="preserve"> </w:t>
      </w:r>
    </w:p>
    <w:p w14:paraId="4F91630C" w14:textId="1791B507" w:rsidR="005724AA" w:rsidRDefault="008D0DF5" w:rsidP="005724AA">
      <w:pPr>
        <w:bidi/>
        <w:spacing w:after="150"/>
        <w:jc w:val="center"/>
        <w:rPr>
          <w:rFonts w:ascii="Times New Roman" w:eastAsia="Times New Roman" w:hAnsi="Times New Roman" w:cs="Times New Roman"/>
          <w:b/>
          <w:bCs/>
          <w:sz w:val="26"/>
          <w:szCs w:val="26"/>
          <w:u w:val="single"/>
        </w:rPr>
      </w:pPr>
      <w:r w:rsidRPr="717B6E7C">
        <w:rPr>
          <w:rFonts w:ascii="Times New Roman" w:eastAsia="Times New Roman" w:hAnsi="Times New Roman" w:cs="Times New Roman"/>
          <w:b/>
          <w:bCs/>
          <w:sz w:val="26"/>
          <w:szCs w:val="26"/>
          <w:u w:val="single"/>
        </w:rPr>
        <w:t>Abstrac</w:t>
      </w:r>
      <w:r w:rsidR="0057248A">
        <w:rPr>
          <w:rFonts w:ascii="Times New Roman" w:eastAsia="Times New Roman" w:hAnsi="Times New Roman" w:cs="Times New Roman"/>
          <w:b/>
          <w:bCs/>
          <w:sz w:val="26"/>
          <w:szCs w:val="26"/>
          <w:u w:val="single"/>
        </w:rPr>
        <w:t>t</w:t>
      </w:r>
    </w:p>
    <w:p w14:paraId="241A2A42" w14:textId="77777777" w:rsidR="005724AA" w:rsidRPr="0057248A" w:rsidRDefault="005724AA" w:rsidP="005724AA">
      <w:pPr>
        <w:bidi/>
        <w:spacing w:after="150"/>
        <w:rPr>
          <w:rFonts w:ascii="Times New Roman" w:eastAsia="Times New Roman" w:hAnsi="Times New Roman" w:cs="Times New Roman"/>
          <w:b/>
          <w:bCs/>
          <w:sz w:val="26"/>
          <w:szCs w:val="26"/>
          <w:u w:val="single"/>
        </w:rPr>
      </w:pPr>
    </w:p>
    <w:p w14:paraId="1717B3EF" w14:textId="77777777" w:rsidR="008D0DF5" w:rsidRDefault="008D0DF5" w:rsidP="00510ACC">
      <w:pPr>
        <w:bidi/>
        <w:spacing w:after="150"/>
        <w:jc w:val="center"/>
        <w:rPr>
          <w:rFonts w:ascii="Times New Roman" w:eastAsia="Times New Roman" w:hAnsi="Times New Roman" w:cs="Times New Roman"/>
          <w:sz w:val="26"/>
          <w:szCs w:val="26"/>
          <w:rtl/>
        </w:rPr>
      </w:pPr>
      <w:r w:rsidRPr="717B6E7C">
        <w:rPr>
          <w:rFonts w:ascii="Times New Roman" w:eastAsia="Times New Roman" w:hAnsi="Times New Roman" w:cs="Times New Roman"/>
          <w:sz w:val="26"/>
          <w:szCs w:val="26"/>
        </w:rPr>
        <w:t>(English)</w:t>
      </w:r>
    </w:p>
    <w:p w14:paraId="6ACAE4F5" w14:textId="77777777" w:rsidR="002805EA" w:rsidRDefault="0B08B102" w:rsidP="45358293">
      <w:pPr>
        <w:bidi/>
        <w:spacing w:after="150"/>
        <w:jc w:val="both"/>
        <w:rPr>
          <w:rFonts w:ascii="Times New Roman" w:eastAsia="Times New Roman" w:hAnsi="Times New Roman" w:cs="Times New Roman"/>
          <w:sz w:val="28"/>
          <w:szCs w:val="28"/>
        </w:rPr>
      </w:pPr>
      <w:r w:rsidRPr="45358293">
        <w:rPr>
          <w:rFonts w:ascii="Times New Roman" w:eastAsia="Times New Roman" w:hAnsi="Times New Roman" w:cs="Times New Roman"/>
          <w:sz w:val="26"/>
          <w:szCs w:val="26"/>
        </w:rPr>
        <w:t>This study aimed to measure the impact of exposure to marketing content on social media</w:t>
      </w:r>
      <w:r w:rsidRPr="45358293">
        <w:rPr>
          <w:rFonts w:ascii="Times New Roman" w:eastAsia="Times New Roman" w:hAnsi="Times New Roman" w:cs="Times New Roman"/>
          <w:sz w:val="28"/>
          <w:szCs w:val="28"/>
        </w:rPr>
        <w:t xml:space="preserve"> platforms on the purchasing behavior of Generation Z in Saudi Arabia</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The study adopted descriptive –analytical(survey) method</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using an electronic questionnaire as the data collection tool</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applied to an available random sample of Generation Z individuals (aged 14-29) residing in Saudi Arabia</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with a final valid sample size of 217 out of 250 total responses.</w:t>
      </w:r>
    </w:p>
    <w:p w14:paraId="04BE7721" w14:textId="03127AEE" w:rsidR="002805EA" w:rsidRDefault="0B08B102" w:rsidP="45358293">
      <w:pPr>
        <w:bidi/>
        <w:spacing w:after="150"/>
        <w:jc w:val="both"/>
        <w:rPr>
          <w:rFonts w:ascii="Times New Roman" w:eastAsia="Times New Roman" w:hAnsi="Times New Roman" w:cs="Times New Roman"/>
          <w:sz w:val="28"/>
          <w:szCs w:val="28"/>
          <w:rtl/>
        </w:rPr>
      </w:pPr>
      <w:r w:rsidRPr="45358293">
        <w:rPr>
          <w:rFonts w:ascii="Times New Roman" w:eastAsia="Times New Roman" w:hAnsi="Times New Roman" w:cs="Times New Roman"/>
          <w:sz w:val="28"/>
          <w:szCs w:val="28"/>
        </w:rPr>
        <w:t>The results revealed a high level of social media usage among the sample</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both in terms of years of use and daily usage rate</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The findings also showed that the vast majority of respondents (86.6%) had previously purchased a product after being exposed to marketing content on these platforms</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 xml:space="preserve">The study confirmed that </w:t>
      </w:r>
      <w:r w:rsidR="7F772132" w:rsidRPr="45358293">
        <w:rPr>
          <w:rFonts w:ascii="Times New Roman" w:eastAsia="Times New Roman" w:hAnsi="Times New Roman" w:cs="Times New Roman"/>
          <w:sz w:val="28"/>
          <w:szCs w:val="28"/>
        </w:rPr>
        <w:t>Tik</w:t>
      </w:r>
      <w:r w:rsidRPr="45358293">
        <w:rPr>
          <w:rFonts w:ascii="Times New Roman" w:eastAsia="Times New Roman" w:hAnsi="Times New Roman" w:cs="Times New Roman"/>
          <w:sz w:val="28"/>
          <w:szCs w:val="28"/>
        </w:rPr>
        <w:t xml:space="preserve"> Tok </w:t>
      </w:r>
      <w:r w:rsidRPr="45358293">
        <w:rPr>
          <w:rFonts w:ascii="Times New Roman" w:eastAsia="Times New Roman" w:hAnsi="Times New Roman" w:cs="Times New Roman"/>
          <w:sz w:val="28"/>
          <w:szCs w:val="28"/>
        </w:rPr>
        <w:lastRenderedPageBreak/>
        <w:t xml:space="preserve">and Snapchat were the most influential platforms in purchasing decisions among this group. </w:t>
      </w:r>
    </w:p>
    <w:p w14:paraId="19ECE4AA" w14:textId="2C6A306D" w:rsidR="002805EA" w:rsidRDefault="0B08B102" w:rsidP="45358293">
      <w:pPr>
        <w:bidi/>
        <w:spacing w:after="150"/>
        <w:jc w:val="both"/>
        <w:rPr>
          <w:rFonts w:ascii="Times New Roman" w:eastAsia="Times New Roman" w:hAnsi="Times New Roman" w:cs="Times New Roman"/>
          <w:sz w:val="28"/>
          <w:szCs w:val="28"/>
        </w:rPr>
      </w:pPr>
      <w:r w:rsidRPr="45358293">
        <w:rPr>
          <w:rFonts w:ascii="Times New Roman" w:eastAsia="Times New Roman" w:hAnsi="Times New Roman" w:cs="Times New Roman"/>
          <w:sz w:val="28"/>
          <w:szCs w:val="28"/>
        </w:rPr>
        <w:t>The study further revealed a gap between the stated trust in digital influencers and the actual behavioral influence they exert</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with purchasing trust rising notably in response to content reflecting authentic product experiences</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 xml:space="preserve">The study concluded that social media </w:t>
      </w:r>
      <w:r w:rsidR="1F2CAB5A" w:rsidRPr="45358293">
        <w:rPr>
          <w:rFonts w:ascii="Times New Roman" w:eastAsia="Times New Roman" w:hAnsi="Times New Roman" w:cs="Times New Roman"/>
          <w:sz w:val="28"/>
          <w:szCs w:val="28"/>
        </w:rPr>
        <w:t>platforms</w:t>
      </w:r>
      <w:r w:rsidR="1F2CAB5A" w:rsidRPr="45358293">
        <w:rPr>
          <w:rFonts w:ascii="Times New Roman" w:eastAsia="Times New Roman" w:hAnsi="Times New Roman" w:cs="Times New Roman"/>
          <w:sz w:val="28"/>
          <w:szCs w:val="28"/>
          <w:rtl/>
        </w:rPr>
        <w:t>,</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particularly short-video platforms</w:t>
      </w:r>
      <w:r w:rsidRPr="45358293">
        <w:rPr>
          <w:rFonts w:ascii="Times New Roman" w:eastAsia="Times New Roman" w:hAnsi="Times New Roman" w:cs="Times New Roman"/>
          <w:sz w:val="28"/>
          <w:szCs w:val="28"/>
          <w:rtl/>
        </w:rPr>
        <w:t xml:space="preserve">, </w:t>
      </w:r>
      <w:r w:rsidRPr="45358293">
        <w:rPr>
          <w:rFonts w:ascii="Times New Roman" w:eastAsia="Times New Roman" w:hAnsi="Times New Roman" w:cs="Times New Roman"/>
          <w:sz w:val="28"/>
          <w:szCs w:val="28"/>
        </w:rPr>
        <w:t>represent a pivotal marketing channel that directly and indirectly shapes the purchasing behavior of Generation Z in Saudi Arabia.</w:t>
      </w:r>
    </w:p>
    <w:p w14:paraId="300CFFA9" w14:textId="13FCA5D3" w:rsidR="002805EA" w:rsidRDefault="0B08B102" w:rsidP="45358293">
      <w:pPr>
        <w:bidi/>
        <w:spacing w:after="150"/>
        <w:jc w:val="both"/>
        <w:rPr>
          <w:rFonts w:ascii="Times New Roman" w:eastAsia="Times New Roman" w:hAnsi="Times New Roman" w:cs="Times New Roman"/>
          <w:b/>
          <w:bCs/>
          <w:sz w:val="28"/>
          <w:szCs w:val="28"/>
        </w:rPr>
      </w:pPr>
      <w:r w:rsidRPr="45358293">
        <w:rPr>
          <w:rFonts w:ascii="Times New Roman" w:eastAsia="Times New Roman" w:hAnsi="Times New Roman" w:cs="Times New Roman"/>
          <w:b/>
          <w:bCs/>
          <w:sz w:val="28"/>
          <w:szCs w:val="28"/>
        </w:rPr>
        <w:t>Keywords</w:t>
      </w:r>
      <w:r w:rsidRPr="45358293">
        <w:rPr>
          <w:rFonts w:ascii="Times New Roman" w:eastAsia="Times New Roman" w:hAnsi="Times New Roman" w:cs="Times New Roman"/>
          <w:b/>
          <w:bCs/>
          <w:sz w:val="28"/>
          <w:szCs w:val="28"/>
          <w:rtl/>
        </w:rPr>
        <w:t xml:space="preserve">: </w:t>
      </w:r>
      <w:r w:rsidRPr="45358293">
        <w:rPr>
          <w:rFonts w:ascii="Times New Roman" w:eastAsia="Times New Roman" w:hAnsi="Times New Roman" w:cs="Times New Roman"/>
          <w:b/>
          <w:bCs/>
          <w:sz w:val="28"/>
          <w:szCs w:val="28"/>
        </w:rPr>
        <w:t>Social Media Marketing</w:t>
      </w:r>
      <w:r w:rsidRPr="45358293">
        <w:rPr>
          <w:rFonts w:ascii="Times New Roman" w:eastAsia="Times New Roman" w:hAnsi="Times New Roman" w:cs="Times New Roman"/>
          <w:b/>
          <w:bCs/>
          <w:sz w:val="28"/>
          <w:szCs w:val="28"/>
          <w:rtl/>
        </w:rPr>
        <w:t xml:space="preserve">, </w:t>
      </w:r>
      <w:r w:rsidRPr="45358293">
        <w:rPr>
          <w:rFonts w:ascii="Times New Roman" w:eastAsia="Times New Roman" w:hAnsi="Times New Roman" w:cs="Times New Roman"/>
          <w:b/>
          <w:bCs/>
          <w:sz w:val="28"/>
          <w:szCs w:val="28"/>
        </w:rPr>
        <w:t>Purchasing Behavior</w:t>
      </w:r>
      <w:r w:rsidRPr="45358293">
        <w:rPr>
          <w:rFonts w:ascii="Times New Roman" w:eastAsia="Times New Roman" w:hAnsi="Times New Roman" w:cs="Times New Roman"/>
          <w:b/>
          <w:bCs/>
          <w:sz w:val="28"/>
          <w:szCs w:val="28"/>
          <w:rtl/>
        </w:rPr>
        <w:t xml:space="preserve">, </w:t>
      </w:r>
      <w:r w:rsidRPr="45358293">
        <w:rPr>
          <w:rFonts w:ascii="Times New Roman" w:eastAsia="Times New Roman" w:hAnsi="Times New Roman" w:cs="Times New Roman"/>
          <w:b/>
          <w:bCs/>
          <w:sz w:val="28"/>
          <w:szCs w:val="28"/>
        </w:rPr>
        <w:t>Generation Z</w:t>
      </w:r>
      <w:r w:rsidRPr="45358293">
        <w:rPr>
          <w:rFonts w:ascii="Times New Roman" w:eastAsia="Times New Roman" w:hAnsi="Times New Roman" w:cs="Times New Roman"/>
          <w:b/>
          <w:bCs/>
          <w:sz w:val="28"/>
          <w:szCs w:val="28"/>
          <w:rtl/>
        </w:rPr>
        <w:t xml:space="preserve">, </w:t>
      </w:r>
      <w:r w:rsidRPr="45358293">
        <w:rPr>
          <w:rFonts w:ascii="Times New Roman" w:eastAsia="Times New Roman" w:hAnsi="Times New Roman" w:cs="Times New Roman"/>
          <w:b/>
          <w:bCs/>
          <w:sz w:val="28"/>
          <w:szCs w:val="28"/>
        </w:rPr>
        <w:t>Digital Influencers.</w:t>
      </w:r>
    </w:p>
    <w:p w14:paraId="5CACC33D" w14:textId="77777777" w:rsidR="002805EA" w:rsidRDefault="002805EA" w:rsidP="45358293">
      <w:pPr>
        <w:bidi/>
        <w:spacing w:after="150"/>
        <w:jc w:val="both"/>
        <w:rPr>
          <w:sz w:val="28"/>
          <w:szCs w:val="28"/>
        </w:rPr>
      </w:pPr>
    </w:p>
    <w:p w14:paraId="331BF8F1" w14:textId="77777777" w:rsidR="008D0DF5" w:rsidRDefault="008D0DF5" w:rsidP="19A810AF">
      <w:pPr>
        <w:pStyle w:val="p1"/>
        <w:bidi/>
        <w:jc w:val="center"/>
        <w:rPr>
          <w:rFonts w:ascii="Arial" w:eastAsia="Arial" w:hAnsi="Arial" w:cs="Arial"/>
          <w:b/>
          <w:bCs/>
          <w:color w:val="1A1A1A"/>
          <w:sz w:val="28"/>
          <w:szCs w:val="28"/>
          <w:rtl/>
        </w:rPr>
      </w:pPr>
    </w:p>
    <w:p w14:paraId="7ED9EBF3" w14:textId="77777777" w:rsidR="000C6F1A" w:rsidRDefault="000C6F1A" w:rsidP="008D0DF5">
      <w:pPr>
        <w:pStyle w:val="p1"/>
        <w:bidi/>
        <w:jc w:val="center"/>
        <w:rPr>
          <w:rFonts w:ascii="Arial" w:eastAsia="Arial" w:hAnsi="Arial" w:cs="Arial"/>
          <w:b/>
          <w:bCs/>
          <w:color w:val="1A1A1A"/>
          <w:sz w:val="28"/>
          <w:szCs w:val="28"/>
        </w:rPr>
      </w:pPr>
    </w:p>
    <w:p w14:paraId="675ECA17" w14:textId="77777777" w:rsidR="000C6F1A" w:rsidRDefault="000C6F1A" w:rsidP="000C6F1A">
      <w:pPr>
        <w:pStyle w:val="p1"/>
        <w:bidi/>
        <w:jc w:val="center"/>
        <w:rPr>
          <w:rFonts w:ascii="Arial" w:eastAsia="Arial" w:hAnsi="Arial" w:cs="Arial"/>
          <w:b/>
          <w:bCs/>
          <w:color w:val="1A1A1A"/>
          <w:sz w:val="28"/>
          <w:szCs w:val="28"/>
        </w:rPr>
      </w:pPr>
    </w:p>
    <w:p w14:paraId="384929A5" w14:textId="77777777" w:rsidR="000C6F1A" w:rsidRDefault="000C6F1A" w:rsidP="000C6F1A">
      <w:pPr>
        <w:pStyle w:val="p1"/>
        <w:bidi/>
        <w:jc w:val="center"/>
        <w:rPr>
          <w:rFonts w:ascii="Arial" w:eastAsia="Arial" w:hAnsi="Arial" w:cs="Arial"/>
          <w:b/>
          <w:bCs/>
          <w:color w:val="1A1A1A"/>
          <w:sz w:val="28"/>
          <w:szCs w:val="28"/>
        </w:rPr>
      </w:pPr>
    </w:p>
    <w:p w14:paraId="54E0FEC7" w14:textId="77777777" w:rsidR="000C6F1A" w:rsidRDefault="000C6F1A" w:rsidP="000C6F1A">
      <w:pPr>
        <w:pStyle w:val="p1"/>
        <w:bidi/>
        <w:jc w:val="center"/>
        <w:rPr>
          <w:rFonts w:ascii="Arial" w:eastAsia="Arial" w:hAnsi="Arial" w:cs="Arial"/>
          <w:b/>
          <w:bCs/>
          <w:color w:val="1A1A1A"/>
          <w:sz w:val="28"/>
          <w:szCs w:val="28"/>
        </w:rPr>
      </w:pPr>
    </w:p>
    <w:p w14:paraId="14D9EAE7" w14:textId="77777777" w:rsidR="000C6F1A" w:rsidRDefault="000C6F1A" w:rsidP="000C6F1A">
      <w:pPr>
        <w:pStyle w:val="p1"/>
        <w:bidi/>
        <w:jc w:val="center"/>
        <w:rPr>
          <w:rFonts w:ascii="Arial" w:eastAsia="Arial" w:hAnsi="Arial" w:cs="Arial"/>
          <w:b/>
          <w:bCs/>
          <w:color w:val="1A1A1A"/>
          <w:sz w:val="28"/>
          <w:szCs w:val="28"/>
        </w:rPr>
      </w:pPr>
    </w:p>
    <w:p w14:paraId="573026BE" w14:textId="77777777" w:rsidR="000C6F1A" w:rsidRDefault="000C6F1A" w:rsidP="000C6F1A">
      <w:pPr>
        <w:pStyle w:val="p1"/>
        <w:bidi/>
        <w:jc w:val="center"/>
        <w:rPr>
          <w:rFonts w:ascii="Arial" w:eastAsia="Arial" w:hAnsi="Arial" w:cs="Arial"/>
          <w:b/>
          <w:bCs/>
          <w:color w:val="1A1A1A"/>
          <w:sz w:val="28"/>
          <w:szCs w:val="28"/>
        </w:rPr>
      </w:pPr>
    </w:p>
    <w:p w14:paraId="78C232BA" w14:textId="77777777" w:rsidR="000C6F1A" w:rsidRDefault="000C6F1A" w:rsidP="000C6F1A">
      <w:pPr>
        <w:pStyle w:val="p1"/>
        <w:bidi/>
        <w:jc w:val="center"/>
        <w:rPr>
          <w:rFonts w:ascii="Arial" w:eastAsia="Arial" w:hAnsi="Arial" w:cs="Arial"/>
          <w:b/>
          <w:bCs/>
          <w:color w:val="1A1A1A"/>
          <w:sz w:val="28"/>
          <w:szCs w:val="28"/>
        </w:rPr>
      </w:pPr>
    </w:p>
    <w:p w14:paraId="05D755D2" w14:textId="77777777" w:rsidR="000C6F1A" w:rsidRDefault="000C6F1A" w:rsidP="000C6F1A">
      <w:pPr>
        <w:pStyle w:val="p1"/>
        <w:bidi/>
        <w:jc w:val="center"/>
        <w:rPr>
          <w:rFonts w:ascii="Arial" w:eastAsia="Arial" w:hAnsi="Arial" w:cs="Arial"/>
          <w:b/>
          <w:bCs/>
          <w:color w:val="1A1A1A"/>
          <w:sz w:val="28"/>
          <w:szCs w:val="28"/>
        </w:rPr>
      </w:pPr>
    </w:p>
    <w:p w14:paraId="03CF285A" w14:textId="77777777" w:rsidR="000C6F1A" w:rsidRDefault="000C6F1A" w:rsidP="000C6F1A">
      <w:pPr>
        <w:pStyle w:val="p1"/>
        <w:bidi/>
        <w:jc w:val="center"/>
        <w:rPr>
          <w:rFonts w:ascii="Arial" w:eastAsia="Arial" w:hAnsi="Arial" w:cs="Arial"/>
          <w:b/>
          <w:bCs/>
          <w:color w:val="1A1A1A"/>
          <w:sz w:val="28"/>
          <w:szCs w:val="28"/>
        </w:rPr>
      </w:pPr>
    </w:p>
    <w:p w14:paraId="1E359287" w14:textId="77777777" w:rsidR="000C6F1A" w:rsidRDefault="000C6F1A" w:rsidP="000C6F1A">
      <w:pPr>
        <w:pStyle w:val="p1"/>
        <w:bidi/>
        <w:jc w:val="center"/>
        <w:rPr>
          <w:rFonts w:ascii="Arial" w:eastAsia="Arial" w:hAnsi="Arial" w:cs="Arial"/>
          <w:b/>
          <w:bCs/>
          <w:color w:val="1A1A1A"/>
          <w:sz w:val="28"/>
          <w:szCs w:val="28"/>
        </w:rPr>
      </w:pPr>
    </w:p>
    <w:p w14:paraId="0EAEDC30" w14:textId="77777777" w:rsidR="000C6F1A" w:rsidRDefault="000C6F1A" w:rsidP="000C6F1A">
      <w:pPr>
        <w:pStyle w:val="p1"/>
        <w:bidi/>
        <w:jc w:val="center"/>
        <w:rPr>
          <w:rFonts w:ascii="Arial" w:eastAsia="Arial" w:hAnsi="Arial" w:cs="Arial"/>
          <w:b/>
          <w:bCs/>
          <w:color w:val="1A1A1A"/>
          <w:sz w:val="28"/>
          <w:szCs w:val="28"/>
        </w:rPr>
      </w:pPr>
    </w:p>
    <w:p w14:paraId="285A59CB" w14:textId="77777777" w:rsidR="000C6F1A" w:rsidRDefault="000C6F1A" w:rsidP="000C6F1A">
      <w:pPr>
        <w:pStyle w:val="p1"/>
        <w:bidi/>
        <w:jc w:val="center"/>
        <w:rPr>
          <w:rFonts w:ascii="Arial" w:eastAsia="Arial" w:hAnsi="Arial" w:cs="Arial"/>
          <w:b/>
          <w:bCs/>
          <w:color w:val="1A1A1A"/>
          <w:sz w:val="28"/>
          <w:szCs w:val="28"/>
        </w:rPr>
      </w:pPr>
    </w:p>
    <w:p w14:paraId="3A5D9D23" w14:textId="77777777" w:rsidR="005724AA" w:rsidRDefault="005724AA" w:rsidP="005724AA">
      <w:pPr>
        <w:pStyle w:val="p1"/>
        <w:bidi/>
        <w:jc w:val="center"/>
        <w:rPr>
          <w:rFonts w:ascii="Arial" w:eastAsia="Arial" w:hAnsi="Arial" w:cs="Arial"/>
          <w:b/>
          <w:bCs/>
          <w:color w:val="1A1A1A"/>
          <w:sz w:val="28"/>
          <w:szCs w:val="28"/>
        </w:rPr>
      </w:pPr>
    </w:p>
    <w:p w14:paraId="33075DC3" w14:textId="77777777" w:rsidR="005724AA" w:rsidRDefault="005724AA" w:rsidP="005724AA">
      <w:pPr>
        <w:pStyle w:val="p1"/>
        <w:bidi/>
        <w:jc w:val="center"/>
        <w:rPr>
          <w:rFonts w:ascii="Arial" w:eastAsia="Arial" w:hAnsi="Arial" w:cs="Arial"/>
          <w:b/>
          <w:bCs/>
          <w:color w:val="1A1A1A"/>
          <w:sz w:val="28"/>
          <w:szCs w:val="28"/>
        </w:rPr>
      </w:pPr>
    </w:p>
    <w:p w14:paraId="170EA79E" w14:textId="77777777" w:rsidR="005724AA" w:rsidRDefault="005724AA" w:rsidP="005724AA">
      <w:pPr>
        <w:pStyle w:val="p1"/>
        <w:bidi/>
        <w:jc w:val="center"/>
        <w:rPr>
          <w:rFonts w:ascii="Arial" w:eastAsia="Arial" w:hAnsi="Arial" w:cs="Arial"/>
          <w:b/>
          <w:bCs/>
          <w:color w:val="1A1A1A"/>
          <w:sz w:val="28"/>
          <w:szCs w:val="28"/>
        </w:rPr>
      </w:pPr>
    </w:p>
    <w:p w14:paraId="623224E4" w14:textId="77777777" w:rsidR="005724AA" w:rsidRDefault="005724AA" w:rsidP="005724AA">
      <w:pPr>
        <w:pStyle w:val="p1"/>
        <w:bidi/>
        <w:jc w:val="center"/>
        <w:rPr>
          <w:rFonts w:ascii="Arial" w:eastAsia="Arial" w:hAnsi="Arial" w:cs="Arial"/>
          <w:b/>
          <w:bCs/>
          <w:color w:val="1A1A1A"/>
          <w:sz w:val="28"/>
          <w:szCs w:val="28"/>
        </w:rPr>
      </w:pPr>
    </w:p>
    <w:p w14:paraId="71CA9283" w14:textId="77777777" w:rsidR="005724AA" w:rsidRDefault="005724AA" w:rsidP="005724AA">
      <w:pPr>
        <w:pStyle w:val="p1"/>
        <w:bidi/>
        <w:jc w:val="center"/>
        <w:rPr>
          <w:rFonts w:ascii="Arial" w:eastAsia="Arial" w:hAnsi="Arial" w:cs="Arial"/>
          <w:b/>
          <w:bCs/>
          <w:color w:val="1A1A1A"/>
          <w:sz w:val="28"/>
          <w:szCs w:val="28"/>
        </w:rPr>
      </w:pPr>
    </w:p>
    <w:p w14:paraId="1FC2B384" w14:textId="77777777" w:rsidR="005724AA" w:rsidRDefault="005724AA" w:rsidP="005724AA">
      <w:pPr>
        <w:pStyle w:val="p1"/>
        <w:bidi/>
        <w:jc w:val="center"/>
        <w:rPr>
          <w:rFonts w:ascii="Arial" w:eastAsia="Arial" w:hAnsi="Arial" w:cs="Arial"/>
          <w:b/>
          <w:bCs/>
          <w:color w:val="1A1A1A"/>
          <w:sz w:val="28"/>
          <w:szCs w:val="28"/>
        </w:rPr>
      </w:pPr>
    </w:p>
    <w:p w14:paraId="04DDD45E" w14:textId="77777777" w:rsidR="005724AA" w:rsidRDefault="005724AA" w:rsidP="005724AA">
      <w:pPr>
        <w:pStyle w:val="p1"/>
        <w:bidi/>
        <w:jc w:val="center"/>
        <w:rPr>
          <w:rFonts w:ascii="Arial" w:eastAsia="Arial" w:hAnsi="Arial" w:cs="Arial"/>
          <w:b/>
          <w:bCs/>
          <w:color w:val="1A1A1A"/>
          <w:sz w:val="28"/>
          <w:szCs w:val="28"/>
        </w:rPr>
      </w:pPr>
    </w:p>
    <w:p w14:paraId="314B65F6" w14:textId="77777777" w:rsidR="005724AA" w:rsidRDefault="005724AA" w:rsidP="005724AA">
      <w:pPr>
        <w:pStyle w:val="p1"/>
        <w:bidi/>
        <w:jc w:val="center"/>
        <w:rPr>
          <w:rFonts w:ascii="Arial" w:eastAsia="Arial" w:hAnsi="Arial" w:cs="Arial"/>
          <w:b/>
          <w:bCs/>
          <w:color w:val="1A1A1A"/>
          <w:sz w:val="28"/>
          <w:szCs w:val="28"/>
        </w:rPr>
      </w:pPr>
    </w:p>
    <w:p w14:paraId="15CF6DE7" w14:textId="77777777" w:rsidR="005724AA" w:rsidRDefault="005724AA" w:rsidP="005724AA">
      <w:pPr>
        <w:pStyle w:val="p1"/>
        <w:bidi/>
        <w:jc w:val="center"/>
        <w:rPr>
          <w:rFonts w:ascii="Arial" w:eastAsia="Arial" w:hAnsi="Arial" w:cs="Arial"/>
          <w:b/>
          <w:bCs/>
          <w:color w:val="1A1A1A"/>
          <w:sz w:val="28"/>
          <w:szCs w:val="28"/>
        </w:rPr>
      </w:pPr>
    </w:p>
    <w:p w14:paraId="1A4B77F9" w14:textId="77777777" w:rsidR="005724AA" w:rsidRDefault="005724AA" w:rsidP="005724AA">
      <w:pPr>
        <w:pStyle w:val="p1"/>
        <w:bidi/>
        <w:jc w:val="center"/>
        <w:rPr>
          <w:rFonts w:ascii="Arial" w:eastAsia="Arial" w:hAnsi="Arial" w:cs="Arial"/>
          <w:b/>
          <w:bCs/>
          <w:color w:val="1A1A1A"/>
          <w:sz w:val="28"/>
          <w:szCs w:val="28"/>
        </w:rPr>
      </w:pPr>
    </w:p>
    <w:p w14:paraId="1230573A" w14:textId="77777777" w:rsidR="005724AA" w:rsidRDefault="005724AA" w:rsidP="005724AA">
      <w:pPr>
        <w:pStyle w:val="p1"/>
        <w:bidi/>
        <w:jc w:val="center"/>
        <w:rPr>
          <w:rFonts w:ascii="Arial" w:eastAsia="Arial" w:hAnsi="Arial" w:cs="Arial"/>
          <w:b/>
          <w:bCs/>
          <w:color w:val="1A1A1A"/>
          <w:sz w:val="28"/>
          <w:szCs w:val="28"/>
        </w:rPr>
      </w:pPr>
    </w:p>
    <w:p w14:paraId="2F25E505" w14:textId="77777777" w:rsidR="000C6F1A" w:rsidRDefault="000C6F1A" w:rsidP="000C6F1A">
      <w:pPr>
        <w:pStyle w:val="p1"/>
        <w:bidi/>
        <w:jc w:val="center"/>
        <w:rPr>
          <w:rFonts w:ascii="Arial" w:eastAsia="Arial" w:hAnsi="Arial" w:cs="Arial"/>
          <w:b/>
          <w:bCs/>
          <w:color w:val="1A1A1A"/>
          <w:sz w:val="28"/>
          <w:szCs w:val="28"/>
        </w:rPr>
      </w:pPr>
    </w:p>
    <w:p w14:paraId="33BB925C" w14:textId="2D33969E" w:rsidR="00104A21" w:rsidRPr="00877EB2" w:rsidRDefault="3E7649FE" w:rsidP="000C6F1A">
      <w:pPr>
        <w:pStyle w:val="p1"/>
        <w:bidi/>
        <w:jc w:val="center"/>
        <w:rPr>
          <w:rFonts w:ascii="Arial" w:eastAsia="Arial" w:hAnsi="Arial" w:cs="Arial"/>
          <w:b/>
          <w:bCs/>
          <w:color w:val="000000" w:themeColor="text1"/>
          <w:sz w:val="28"/>
          <w:szCs w:val="28"/>
          <w:rtl/>
        </w:rPr>
      </w:pPr>
      <w:r w:rsidRPr="19A810AF">
        <w:rPr>
          <w:rFonts w:ascii="Arial" w:eastAsia="Arial" w:hAnsi="Arial" w:cs="Arial"/>
          <w:b/>
          <w:bCs/>
          <w:color w:val="1A1A1A"/>
          <w:sz w:val="28"/>
          <w:szCs w:val="28"/>
          <w:rtl/>
        </w:rPr>
        <w:lastRenderedPageBreak/>
        <w:t>المقدمة</w:t>
      </w:r>
      <w:r w:rsidRPr="19A810AF">
        <w:rPr>
          <w:rFonts w:ascii="Arial" w:eastAsia="Arial" w:hAnsi="Arial" w:cs="Arial"/>
          <w:b/>
          <w:bCs/>
          <w:color w:val="000000" w:themeColor="text1"/>
          <w:sz w:val="28"/>
          <w:szCs w:val="28"/>
          <w:rtl/>
        </w:rPr>
        <w:t xml:space="preserve"> </w:t>
      </w:r>
    </w:p>
    <w:p w14:paraId="12F09C22" w14:textId="182DF796" w:rsidR="00104A21" w:rsidRPr="00877EB2" w:rsidRDefault="00104A21" w:rsidP="05EBC5DC">
      <w:pPr>
        <w:pStyle w:val="p1"/>
        <w:bidi/>
        <w:jc w:val="both"/>
        <w:rPr>
          <w:rFonts w:ascii="Arial" w:eastAsia="Arial" w:hAnsi="Arial" w:cs="Arial"/>
          <w:color w:val="000000" w:themeColor="text1"/>
          <w:sz w:val="28"/>
          <w:szCs w:val="28"/>
          <w:rtl/>
        </w:rPr>
      </w:pPr>
    </w:p>
    <w:p w14:paraId="67E19BFD" w14:textId="65488D1B" w:rsidR="304B325F" w:rsidRDefault="5C17867E" w:rsidP="0B4427BA">
      <w:pPr>
        <w:pStyle w:val="p1"/>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لم يعد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المملكة العربية السعودية مجرد فئة عمرية، بل أصبح قوة استهلاكية لا يمكن تجاهلها على خارطة السوق المحلي. </w:t>
      </w:r>
      <w:r w:rsidR="2F145327" w:rsidRPr="19A810AF">
        <w:rPr>
          <w:rFonts w:ascii="Arial" w:eastAsia="Arial" w:hAnsi="Arial" w:cs="Arial"/>
          <w:color w:val="000000" w:themeColor="text1"/>
          <w:sz w:val="28"/>
          <w:szCs w:val="28"/>
          <w:rtl/>
        </w:rPr>
        <w:t xml:space="preserve">ينتمي </w:t>
      </w:r>
      <w:r w:rsidR="20F372C3" w:rsidRPr="19A810AF">
        <w:rPr>
          <w:rFonts w:ascii="Arial" w:eastAsia="Arial" w:hAnsi="Arial" w:cs="Arial"/>
          <w:color w:val="000000" w:themeColor="text1"/>
          <w:sz w:val="28"/>
          <w:szCs w:val="28"/>
          <w:rtl/>
        </w:rPr>
        <w:t xml:space="preserve">هذا الجيل </w:t>
      </w:r>
      <w:r w:rsidR="10894784" w:rsidRPr="19A810AF">
        <w:rPr>
          <w:rFonts w:ascii="Arial" w:eastAsia="Arial" w:hAnsi="Arial" w:cs="Arial"/>
          <w:color w:val="000000" w:themeColor="text1"/>
          <w:sz w:val="28"/>
          <w:szCs w:val="28"/>
          <w:rtl/>
        </w:rPr>
        <w:t xml:space="preserve">الى الأفراد المولودين بين عامي </w:t>
      </w:r>
      <w:r w:rsidR="10894784" w:rsidRPr="19A810AF">
        <w:rPr>
          <w:rFonts w:ascii="Arial" w:eastAsia="Arial" w:hAnsi="Arial" w:cs="Arial"/>
          <w:color w:val="000000" w:themeColor="text1"/>
          <w:sz w:val="28"/>
          <w:szCs w:val="28"/>
        </w:rPr>
        <w:t>1997</w:t>
      </w:r>
      <w:r w:rsidR="10894784" w:rsidRPr="19A810AF">
        <w:rPr>
          <w:rFonts w:ascii="Arial" w:eastAsia="Arial" w:hAnsi="Arial" w:cs="Arial"/>
          <w:color w:val="000000" w:themeColor="text1"/>
          <w:sz w:val="28"/>
          <w:szCs w:val="28"/>
          <w:rtl/>
        </w:rPr>
        <w:t xml:space="preserve"> و</w:t>
      </w:r>
      <w:r w:rsidR="10894784" w:rsidRPr="19A810AF">
        <w:rPr>
          <w:rFonts w:ascii="Arial" w:eastAsia="Arial" w:hAnsi="Arial" w:cs="Arial"/>
          <w:color w:val="000000" w:themeColor="text1"/>
          <w:sz w:val="28"/>
          <w:szCs w:val="28"/>
        </w:rPr>
        <w:t>2012</w:t>
      </w:r>
      <w:r w:rsidR="10894784" w:rsidRPr="19A810AF">
        <w:rPr>
          <w:rFonts w:ascii="Arial" w:eastAsia="Arial" w:hAnsi="Arial" w:cs="Arial"/>
          <w:color w:val="000000" w:themeColor="text1"/>
          <w:sz w:val="28"/>
          <w:szCs w:val="28"/>
          <w:rtl/>
        </w:rPr>
        <w:t xml:space="preserve"> نشأ </w:t>
      </w:r>
      <w:r w:rsidR="010D2C78" w:rsidRPr="19A810AF">
        <w:rPr>
          <w:rFonts w:ascii="Arial" w:eastAsia="Arial" w:hAnsi="Arial" w:cs="Arial"/>
          <w:color w:val="000000" w:themeColor="text1"/>
          <w:sz w:val="28"/>
          <w:szCs w:val="28"/>
          <w:rtl/>
        </w:rPr>
        <w:t>في ع</w:t>
      </w:r>
      <w:r w:rsidR="2F34A2DB" w:rsidRPr="19A810AF">
        <w:rPr>
          <w:rFonts w:ascii="Arial" w:eastAsia="Arial" w:hAnsi="Arial" w:cs="Arial"/>
          <w:color w:val="000000" w:themeColor="text1"/>
          <w:sz w:val="28"/>
          <w:szCs w:val="28"/>
          <w:rtl/>
        </w:rPr>
        <w:t xml:space="preserve">صر </w:t>
      </w:r>
      <w:r w:rsidR="010D2C78" w:rsidRPr="19A810AF">
        <w:rPr>
          <w:rFonts w:ascii="Arial" w:eastAsia="Arial" w:hAnsi="Arial" w:cs="Arial"/>
          <w:color w:val="000000" w:themeColor="text1"/>
          <w:sz w:val="28"/>
          <w:szCs w:val="28"/>
          <w:rtl/>
        </w:rPr>
        <w:t xml:space="preserve">رقمي </w:t>
      </w:r>
      <w:r w:rsidR="7E77BC73" w:rsidRPr="19A810AF">
        <w:rPr>
          <w:rFonts w:ascii="Arial" w:eastAsia="Arial" w:hAnsi="Arial" w:cs="Arial"/>
          <w:color w:val="000000" w:themeColor="text1"/>
          <w:sz w:val="28"/>
          <w:szCs w:val="28"/>
          <w:rtl/>
        </w:rPr>
        <w:t xml:space="preserve">متكامل، </w:t>
      </w:r>
      <w:r w:rsidR="16A37019" w:rsidRPr="19A810AF">
        <w:rPr>
          <w:rFonts w:ascii="Arial" w:eastAsia="Arial" w:hAnsi="Arial" w:cs="Arial"/>
          <w:color w:val="000000" w:themeColor="text1"/>
          <w:sz w:val="28"/>
          <w:szCs w:val="28"/>
          <w:rtl/>
        </w:rPr>
        <w:t>و</w:t>
      </w:r>
      <w:r w:rsidR="7E77BC73" w:rsidRPr="19A810AF">
        <w:rPr>
          <w:rFonts w:ascii="Arial" w:eastAsia="Arial" w:hAnsi="Arial" w:cs="Arial"/>
          <w:color w:val="000000" w:themeColor="text1"/>
          <w:sz w:val="28"/>
          <w:szCs w:val="28"/>
          <w:rtl/>
        </w:rPr>
        <w:t>نشـأ في بيئة لم تنفصل عن الا</w:t>
      </w:r>
      <w:r w:rsidR="790CD542" w:rsidRPr="19A810AF">
        <w:rPr>
          <w:rFonts w:ascii="Arial" w:eastAsia="Arial" w:hAnsi="Arial" w:cs="Arial"/>
          <w:color w:val="000000" w:themeColor="text1"/>
          <w:sz w:val="28"/>
          <w:szCs w:val="28"/>
          <w:rtl/>
        </w:rPr>
        <w:t xml:space="preserve">نترنت ووسائل التواصل </w:t>
      </w:r>
      <w:r w:rsidR="0C220889" w:rsidRPr="19A810AF">
        <w:rPr>
          <w:rFonts w:ascii="Arial" w:eastAsia="Arial" w:hAnsi="Arial" w:cs="Arial"/>
          <w:color w:val="000000" w:themeColor="text1"/>
          <w:sz w:val="28"/>
          <w:szCs w:val="28"/>
          <w:rtl/>
        </w:rPr>
        <w:t>الاجتماعي،</w:t>
      </w:r>
      <w:r w:rsidR="790CD542" w:rsidRPr="19A810AF">
        <w:rPr>
          <w:rFonts w:ascii="Arial" w:eastAsia="Arial" w:hAnsi="Arial" w:cs="Arial"/>
          <w:color w:val="000000" w:themeColor="text1"/>
          <w:sz w:val="28"/>
          <w:szCs w:val="28"/>
          <w:rtl/>
        </w:rPr>
        <w:t xml:space="preserve"> مما </w:t>
      </w:r>
      <w:r w:rsidR="434DE0F9" w:rsidRPr="19A810AF">
        <w:rPr>
          <w:rFonts w:ascii="Arial" w:eastAsia="Arial" w:hAnsi="Arial" w:cs="Arial"/>
          <w:color w:val="000000" w:themeColor="text1"/>
          <w:sz w:val="28"/>
          <w:szCs w:val="28"/>
          <w:rtl/>
        </w:rPr>
        <w:t xml:space="preserve">سبب لديه أنماطا استهلاكية </w:t>
      </w:r>
      <w:r w:rsidR="7367E302" w:rsidRPr="19A810AF">
        <w:rPr>
          <w:rFonts w:ascii="Arial" w:eastAsia="Arial" w:hAnsi="Arial" w:cs="Arial"/>
          <w:color w:val="000000" w:themeColor="text1"/>
          <w:sz w:val="28"/>
          <w:szCs w:val="28"/>
          <w:rtl/>
        </w:rPr>
        <w:t>وسلوكية مختلفة تماما لما</w:t>
      </w:r>
      <w:r w:rsidR="66761052" w:rsidRPr="19A810AF">
        <w:rPr>
          <w:rFonts w:ascii="Arial" w:eastAsia="Arial" w:hAnsi="Arial" w:cs="Arial"/>
          <w:color w:val="000000" w:themeColor="text1"/>
          <w:sz w:val="28"/>
          <w:szCs w:val="28"/>
          <w:rtl/>
        </w:rPr>
        <w:t xml:space="preserve"> اعتدنا عليه ف الاجيال السابقة.</w:t>
      </w:r>
      <w:r w:rsidR="36251D7C" w:rsidRPr="19A810AF">
        <w:rPr>
          <w:rFonts w:ascii="Arial" w:eastAsia="Arial" w:hAnsi="Arial" w:cs="Arial"/>
          <w:color w:val="000000" w:themeColor="text1"/>
          <w:sz w:val="28"/>
          <w:szCs w:val="28"/>
          <w:rtl/>
        </w:rPr>
        <w:t xml:space="preserve"> </w:t>
      </w:r>
      <w:r w:rsidR="251944BB" w:rsidRPr="19A810AF">
        <w:rPr>
          <w:rFonts w:ascii="Arial" w:eastAsia="Arial" w:hAnsi="Arial" w:cs="Arial"/>
          <w:color w:val="000000" w:themeColor="text1"/>
          <w:sz w:val="28"/>
          <w:szCs w:val="28"/>
          <w:rtl/>
        </w:rPr>
        <w:t xml:space="preserve">حيث يعرف علمياً بأنه الجيل الاول الذي ولد ونشأ في بيئة رقمية متكاملة </w:t>
      </w:r>
      <w:r w:rsidR="0B37F801" w:rsidRPr="19A810AF">
        <w:rPr>
          <w:rFonts w:ascii="Arial" w:eastAsia="Arial" w:hAnsi="Arial" w:cs="Arial"/>
          <w:color w:val="000000" w:themeColor="text1"/>
          <w:sz w:val="28"/>
          <w:szCs w:val="28"/>
          <w:rtl/>
        </w:rPr>
        <w:t>تماماً منذ الطفولة ولم يعرفوا حياة تخلو من الانترنت (</w:t>
      </w:r>
      <w:r w:rsidR="0B37F801" w:rsidRPr="19A810AF">
        <w:rPr>
          <w:rFonts w:ascii="Arial" w:eastAsia="Arial" w:hAnsi="Arial" w:cs="Arial"/>
          <w:color w:val="000000" w:themeColor="text1"/>
          <w:sz w:val="28"/>
          <w:szCs w:val="28"/>
        </w:rPr>
        <w:t>G</w:t>
      </w:r>
      <w:r w:rsidR="3274B783" w:rsidRPr="19A810AF">
        <w:rPr>
          <w:rFonts w:ascii="Arial" w:eastAsia="Arial" w:hAnsi="Arial" w:cs="Arial"/>
          <w:color w:val="000000" w:themeColor="text1"/>
          <w:sz w:val="28"/>
          <w:szCs w:val="28"/>
        </w:rPr>
        <w:t>old et al., 2023</w:t>
      </w:r>
      <w:r w:rsidR="3274B783" w:rsidRPr="19A810AF">
        <w:rPr>
          <w:rFonts w:ascii="Arial" w:eastAsia="Arial" w:hAnsi="Arial" w:cs="Arial"/>
          <w:color w:val="000000" w:themeColor="text1"/>
          <w:sz w:val="28"/>
          <w:szCs w:val="28"/>
          <w:rtl/>
        </w:rPr>
        <w:t xml:space="preserve">, </w:t>
      </w:r>
      <w:r w:rsidR="548C49C0" w:rsidRPr="19A810AF">
        <w:rPr>
          <w:rFonts w:ascii="Arial" w:eastAsia="Arial" w:hAnsi="Arial" w:cs="Arial"/>
          <w:color w:val="000000" w:themeColor="text1"/>
          <w:sz w:val="28"/>
          <w:szCs w:val="28"/>
          <w:rtl/>
        </w:rPr>
        <w:t>ص</w:t>
      </w:r>
      <w:r w:rsidR="3274B783" w:rsidRPr="19A810AF">
        <w:rPr>
          <w:rFonts w:ascii="Arial" w:eastAsia="Arial" w:hAnsi="Arial" w:cs="Arial"/>
          <w:color w:val="000000" w:themeColor="text1"/>
          <w:sz w:val="28"/>
          <w:szCs w:val="28"/>
          <w:rtl/>
        </w:rPr>
        <w:t xml:space="preserve">. </w:t>
      </w:r>
      <w:r w:rsidR="3274B783" w:rsidRPr="19A810AF">
        <w:rPr>
          <w:rFonts w:ascii="Arial" w:eastAsia="Arial" w:hAnsi="Arial" w:cs="Arial"/>
          <w:color w:val="000000" w:themeColor="text1"/>
          <w:sz w:val="28"/>
          <w:szCs w:val="28"/>
        </w:rPr>
        <w:t>233</w:t>
      </w:r>
      <w:r w:rsidR="3274B783" w:rsidRPr="19A810AF">
        <w:rPr>
          <w:rFonts w:ascii="Arial" w:eastAsia="Arial" w:hAnsi="Arial" w:cs="Arial"/>
          <w:color w:val="000000" w:themeColor="text1"/>
          <w:sz w:val="28"/>
          <w:szCs w:val="28"/>
          <w:rtl/>
        </w:rPr>
        <w:t xml:space="preserve">) ويعرف هذا الجيل </w:t>
      </w:r>
      <w:r w:rsidR="484D4F65" w:rsidRPr="19A810AF">
        <w:rPr>
          <w:rFonts w:ascii="Arial" w:eastAsia="Arial" w:hAnsi="Arial" w:cs="Arial"/>
          <w:color w:val="000000" w:themeColor="text1"/>
          <w:sz w:val="28"/>
          <w:szCs w:val="28"/>
          <w:rtl/>
        </w:rPr>
        <w:t>بأنهم يعتمدون بشكل كبير على التكنولوجيا في جميع ا</w:t>
      </w:r>
      <w:r w:rsidR="10182DD4" w:rsidRPr="19A810AF">
        <w:rPr>
          <w:rFonts w:ascii="Arial" w:eastAsia="Arial" w:hAnsi="Arial" w:cs="Arial"/>
          <w:color w:val="000000" w:themeColor="text1"/>
          <w:sz w:val="28"/>
          <w:szCs w:val="28"/>
          <w:rtl/>
        </w:rPr>
        <w:t xml:space="preserve">مور حياتهم مع قدرتهم على معالجة المعلومات والبيانات بسرعة وكفاءة </w:t>
      </w:r>
      <w:r w:rsidR="5B718032" w:rsidRPr="19A810AF">
        <w:rPr>
          <w:rFonts w:ascii="Arial" w:eastAsia="Arial" w:hAnsi="Arial" w:cs="Arial"/>
          <w:color w:val="000000" w:themeColor="text1"/>
          <w:sz w:val="28"/>
          <w:szCs w:val="28"/>
          <w:rtl/>
        </w:rPr>
        <w:t>وذلك بسبب التفاعل المستمر مع المحتوى الرقمي (</w:t>
      </w:r>
      <w:r w:rsidR="5B718032" w:rsidRPr="19A810AF">
        <w:rPr>
          <w:rFonts w:ascii="Arial" w:eastAsia="Arial" w:hAnsi="Arial" w:cs="Arial"/>
          <w:color w:val="000000" w:themeColor="text1"/>
          <w:sz w:val="28"/>
          <w:szCs w:val="28"/>
        </w:rPr>
        <w:t xml:space="preserve">Francis &amp; </w:t>
      </w:r>
      <w:proofErr w:type="spellStart"/>
      <w:r w:rsidR="464EE5AB" w:rsidRPr="19A810AF">
        <w:rPr>
          <w:rFonts w:ascii="Arial" w:eastAsia="Arial" w:hAnsi="Arial" w:cs="Arial"/>
          <w:color w:val="000000" w:themeColor="text1"/>
          <w:sz w:val="28"/>
          <w:szCs w:val="28"/>
        </w:rPr>
        <w:t>Hoefel</w:t>
      </w:r>
      <w:proofErr w:type="spellEnd"/>
      <w:r w:rsidR="464EE5AB" w:rsidRPr="19A810AF">
        <w:rPr>
          <w:rFonts w:ascii="Arial" w:eastAsia="Arial" w:hAnsi="Arial" w:cs="Arial"/>
          <w:color w:val="000000" w:themeColor="text1"/>
          <w:sz w:val="28"/>
          <w:szCs w:val="28"/>
          <w:rtl/>
        </w:rPr>
        <w:t xml:space="preserve">, </w:t>
      </w:r>
      <w:r w:rsidR="464EE5AB" w:rsidRPr="19A810AF">
        <w:rPr>
          <w:rFonts w:ascii="Arial" w:eastAsia="Arial" w:hAnsi="Arial" w:cs="Arial"/>
          <w:color w:val="000000" w:themeColor="text1"/>
          <w:sz w:val="28"/>
          <w:szCs w:val="28"/>
        </w:rPr>
        <w:t>2018</w:t>
      </w:r>
      <w:r w:rsidR="464EE5AB" w:rsidRPr="19A810AF">
        <w:rPr>
          <w:rFonts w:ascii="Arial" w:eastAsia="Arial" w:hAnsi="Arial" w:cs="Arial"/>
          <w:color w:val="000000" w:themeColor="text1"/>
          <w:sz w:val="28"/>
          <w:szCs w:val="28"/>
          <w:rtl/>
        </w:rPr>
        <w:t xml:space="preserve">, </w:t>
      </w:r>
      <w:r w:rsidR="5F48EA00" w:rsidRPr="19A810AF">
        <w:rPr>
          <w:rFonts w:ascii="Arial" w:eastAsia="Arial" w:hAnsi="Arial" w:cs="Arial"/>
          <w:color w:val="000000" w:themeColor="text1"/>
          <w:sz w:val="28"/>
          <w:szCs w:val="28"/>
        </w:rPr>
        <w:t>3.</w:t>
      </w:r>
    </w:p>
    <w:p w14:paraId="4F3E7D6C" w14:textId="05F1851B" w:rsidR="00104A21" w:rsidRPr="00877EB2" w:rsidRDefault="5C17867E" w:rsidP="0B4427BA">
      <w:pPr>
        <w:pStyle w:val="p1"/>
        <w:bidi/>
        <w:jc w:val="both"/>
        <w:rPr>
          <w:rStyle w:val="s1"/>
          <w:rFonts w:ascii="Arial" w:eastAsia="Arial" w:hAnsi="Arial" w:cs="Arial"/>
          <w:sz w:val="28"/>
          <w:szCs w:val="28"/>
          <w:rtl/>
        </w:rPr>
      </w:pPr>
      <w:r w:rsidRPr="19A810AF">
        <w:rPr>
          <w:rStyle w:val="s1"/>
          <w:rFonts w:ascii="Arial" w:eastAsia="Arial" w:hAnsi="Arial" w:cs="Arial"/>
          <w:sz w:val="28"/>
          <w:szCs w:val="28"/>
          <w:rtl/>
        </w:rPr>
        <w:t xml:space="preserve">وبحسب نتائج تعداد السكان والمساكن </w:t>
      </w:r>
      <w:r w:rsidRPr="19A810AF">
        <w:rPr>
          <w:rStyle w:val="s1"/>
          <w:rFonts w:ascii="Arial" w:eastAsia="Arial" w:hAnsi="Arial" w:cs="Arial"/>
          <w:sz w:val="28"/>
          <w:szCs w:val="28"/>
        </w:rPr>
        <w:t>2022</w:t>
      </w:r>
      <w:r w:rsidRPr="19A810AF">
        <w:rPr>
          <w:rStyle w:val="s1"/>
          <w:rFonts w:ascii="Arial" w:eastAsia="Arial" w:hAnsi="Arial" w:cs="Arial"/>
          <w:sz w:val="28"/>
          <w:szCs w:val="28"/>
          <w:rtl/>
        </w:rPr>
        <w:t xml:space="preserve">، بلغت نسبة السعوديين الذين تقل أعمارهم عن </w:t>
      </w:r>
      <w:r w:rsidRPr="19A810AF">
        <w:rPr>
          <w:rStyle w:val="s1"/>
          <w:rFonts w:ascii="Arial" w:eastAsia="Arial" w:hAnsi="Arial" w:cs="Arial"/>
          <w:sz w:val="28"/>
          <w:szCs w:val="28"/>
        </w:rPr>
        <w:t>30</w:t>
      </w:r>
      <w:r w:rsidRPr="19A810AF">
        <w:rPr>
          <w:rStyle w:val="s1"/>
          <w:rFonts w:ascii="Arial" w:eastAsia="Arial" w:hAnsi="Arial" w:cs="Arial"/>
          <w:sz w:val="28"/>
          <w:szCs w:val="28"/>
          <w:rtl/>
        </w:rPr>
        <w:t xml:space="preserve"> عامًا </w:t>
      </w:r>
      <w:r w:rsidRPr="19A810AF">
        <w:rPr>
          <w:rStyle w:val="s1"/>
          <w:rFonts w:ascii="Arial" w:eastAsia="Arial" w:hAnsi="Arial" w:cs="Arial"/>
          <w:sz w:val="28"/>
          <w:szCs w:val="28"/>
        </w:rPr>
        <w:t>63</w:t>
      </w:r>
      <w:r w:rsidRPr="19A810AF">
        <w:rPr>
          <w:rStyle w:val="s1"/>
          <w:rFonts w:ascii="Arial" w:eastAsia="Arial" w:hAnsi="Arial" w:cs="Arial"/>
          <w:sz w:val="28"/>
          <w:szCs w:val="28"/>
          <w:rtl/>
        </w:rPr>
        <w:t>% من إجمالي السعوديين</w:t>
      </w:r>
      <w:r w:rsidR="1111AD3D" w:rsidRPr="19A810AF">
        <w:rPr>
          <w:rStyle w:val="s1"/>
          <w:rFonts w:ascii="Arial" w:eastAsia="Arial" w:hAnsi="Arial" w:cs="Arial"/>
          <w:sz w:val="28"/>
          <w:szCs w:val="28"/>
          <w:rtl/>
        </w:rPr>
        <w:t>،</w:t>
      </w:r>
      <w:r w:rsidRPr="19A810AF">
        <w:rPr>
          <w:rStyle w:val="s1"/>
          <w:rFonts w:ascii="Arial" w:eastAsia="Arial" w:hAnsi="Arial" w:cs="Arial"/>
          <w:sz w:val="28"/>
          <w:szCs w:val="28"/>
          <w:rtl/>
        </w:rPr>
        <w:t xml:space="preserve"> </w:t>
      </w:r>
      <w:r w:rsidR="41F5FC85" w:rsidRPr="19A810AF">
        <w:rPr>
          <w:rStyle w:val="s1"/>
          <w:rFonts w:ascii="Arial" w:eastAsia="Arial" w:hAnsi="Arial" w:cs="Arial"/>
          <w:sz w:val="28"/>
          <w:szCs w:val="28"/>
          <w:rtl/>
        </w:rPr>
        <w:t xml:space="preserve">مما يجعل </w:t>
      </w:r>
      <w:r w:rsidR="79FFDC81" w:rsidRPr="19A810AF">
        <w:rPr>
          <w:rStyle w:val="s1"/>
          <w:rFonts w:ascii="Arial" w:eastAsia="Arial" w:hAnsi="Arial" w:cs="Arial"/>
          <w:sz w:val="28"/>
          <w:szCs w:val="28"/>
          <w:rtl/>
        </w:rPr>
        <w:t xml:space="preserve">من </w:t>
      </w:r>
      <w:r w:rsidR="41F5FC85" w:rsidRPr="19A810AF">
        <w:rPr>
          <w:rStyle w:val="s1"/>
          <w:rFonts w:ascii="Arial" w:eastAsia="Arial" w:hAnsi="Arial" w:cs="Arial"/>
          <w:sz w:val="28"/>
          <w:szCs w:val="28"/>
          <w:rtl/>
        </w:rPr>
        <w:t xml:space="preserve">هذا الجيل </w:t>
      </w:r>
      <w:r w:rsidR="3AE7E79A" w:rsidRPr="19A810AF">
        <w:rPr>
          <w:rStyle w:val="s1"/>
          <w:rFonts w:ascii="Arial" w:eastAsia="Arial" w:hAnsi="Arial" w:cs="Arial"/>
          <w:sz w:val="28"/>
          <w:szCs w:val="28"/>
          <w:rtl/>
        </w:rPr>
        <w:t xml:space="preserve">شريحة </w:t>
      </w:r>
      <w:r w:rsidR="6E14F956" w:rsidRPr="19A810AF">
        <w:rPr>
          <w:rStyle w:val="s1"/>
          <w:rFonts w:ascii="Arial" w:eastAsia="Arial" w:hAnsi="Arial" w:cs="Arial"/>
          <w:sz w:val="28"/>
          <w:szCs w:val="28"/>
          <w:rtl/>
        </w:rPr>
        <w:t xml:space="preserve">سكانية واسعة تلعب دورا محوريا </w:t>
      </w:r>
      <w:r w:rsidR="281691EE" w:rsidRPr="19A810AF">
        <w:rPr>
          <w:rStyle w:val="s1"/>
          <w:rFonts w:ascii="Arial" w:eastAsia="Arial" w:hAnsi="Arial" w:cs="Arial"/>
          <w:sz w:val="28"/>
          <w:szCs w:val="28"/>
          <w:rtl/>
        </w:rPr>
        <w:t xml:space="preserve">في توجه السوق السعودي </w:t>
      </w:r>
      <w:r w:rsidR="247399D7" w:rsidRPr="19A810AF">
        <w:rPr>
          <w:rStyle w:val="s1"/>
          <w:rFonts w:ascii="Arial" w:eastAsia="Arial" w:hAnsi="Arial" w:cs="Arial"/>
          <w:sz w:val="28"/>
          <w:szCs w:val="28"/>
          <w:rtl/>
        </w:rPr>
        <w:t>الحالية والمستقبلية</w:t>
      </w:r>
      <w:r w:rsidRPr="19A810AF">
        <w:rPr>
          <w:rStyle w:val="s1"/>
          <w:rFonts w:ascii="Arial" w:eastAsia="Arial" w:hAnsi="Arial" w:cs="Arial"/>
          <w:sz w:val="28"/>
          <w:szCs w:val="28"/>
          <w:rtl/>
        </w:rPr>
        <w:t xml:space="preserve"> (الهيئة العامة للإحصاء</w:t>
      </w:r>
      <w:r w:rsidR="7E1D328D" w:rsidRPr="19A810AF">
        <w:rPr>
          <w:rStyle w:val="s1"/>
          <w:rFonts w:ascii="Arial" w:eastAsia="Arial" w:hAnsi="Arial" w:cs="Arial"/>
          <w:sz w:val="28"/>
          <w:szCs w:val="28"/>
          <w:rtl/>
        </w:rPr>
        <w:t>,</w:t>
      </w:r>
      <w:r w:rsidR="19086D0D" w:rsidRPr="19A810AF">
        <w:rPr>
          <w:rStyle w:val="s1"/>
          <w:rFonts w:ascii="Arial" w:eastAsia="Arial" w:hAnsi="Arial" w:cs="Arial"/>
          <w:sz w:val="28"/>
          <w:szCs w:val="28"/>
          <w:rtl/>
        </w:rPr>
        <w:t xml:space="preserve"> </w:t>
      </w:r>
      <w:r w:rsidRPr="19A810AF">
        <w:rPr>
          <w:rStyle w:val="s1"/>
          <w:rFonts w:ascii="Arial" w:eastAsia="Arial" w:hAnsi="Arial" w:cs="Arial"/>
          <w:sz w:val="28"/>
          <w:szCs w:val="28"/>
        </w:rPr>
        <w:t>2022</w:t>
      </w:r>
      <w:r w:rsidRPr="19A810AF">
        <w:rPr>
          <w:rStyle w:val="s1"/>
          <w:rFonts w:ascii="Arial" w:eastAsia="Arial" w:hAnsi="Arial" w:cs="Arial"/>
          <w:sz w:val="28"/>
          <w:szCs w:val="28"/>
          <w:rtl/>
        </w:rPr>
        <w:t>).</w:t>
      </w:r>
      <w:r w:rsidR="1AAFF9CB" w:rsidRPr="19A810AF">
        <w:rPr>
          <w:rStyle w:val="s1"/>
          <w:rFonts w:ascii="Arial" w:eastAsia="Arial" w:hAnsi="Arial" w:cs="Arial"/>
          <w:sz w:val="28"/>
          <w:szCs w:val="28"/>
          <w:rtl/>
        </w:rPr>
        <w:t xml:space="preserve"> </w:t>
      </w:r>
      <w:r w:rsidR="2A6347EA" w:rsidRPr="19A810AF">
        <w:rPr>
          <w:rStyle w:val="s1"/>
          <w:rFonts w:ascii="Arial" w:eastAsia="Arial" w:hAnsi="Arial" w:cs="Arial"/>
          <w:sz w:val="28"/>
          <w:szCs w:val="28"/>
          <w:rtl/>
        </w:rPr>
        <w:t>وتزداد</w:t>
      </w:r>
      <w:r w:rsidR="1AAFF9CB" w:rsidRPr="19A810AF">
        <w:rPr>
          <w:rStyle w:val="s1"/>
          <w:rFonts w:ascii="Arial" w:eastAsia="Arial" w:hAnsi="Arial" w:cs="Arial"/>
          <w:sz w:val="28"/>
          <w:szCs w:val="28"/>
          <w:rtl/>
        </w:rPr>
        <w:t xml:space="preserve"> </w:t>
      </w:r>
      <w:r w:rsidR="73D9C79E" w:rsidRPr="19A810AF">
        <w:rPr>
          <w:rStyle w:val="s1"/>
          <w:rFonts w:ascii="Arial" w:eastAsia="Arial" w:hAnsi="Arial" w:cs="Arial"/>
          <w:sz w:val="28"/>
          <w:szCs w:val="28"/>
          <w:rtl/>
        </w:rPr>
        <w:t xml:space="preserve">أهمية هذه الشريحة </w:t>
      </w:r>
      <w:r w:rsidR="4B8D2B41" w:rsidRPr="19A810AF">
        <w:rPr>
          <w:rFonts w:ascii="Arial" w:eastAsia="Arial" w:hAnsi="Arial" w:cs="Arial"/>
          <w:sz w:val="28"/>
          <w:szCs w:val="28"/>
          <w:rtl/>
        </w:rPr>
        <w:t xml:space="preserve">خاصةً مع إدراكنا أنها أصبحت تمتلك قوة شرائية </w:t>
      </w:r>
      <w:r w:rsidR="4B1C7E11" w:rsidRPr="19A810AF">
        <w:rPr>
          <w:rFonts w:ascii="Arial" w:eastAsia="Arial" w:hAnsi="Arial" w:cs="Arial"/>
          <w:sz w:val="28"/>
          <w:szCs w:val="28"/>
          <w:rtl/>
        </w:rPr>
        <w:t>كبيرة،</w:t>
      </w:r>
      <w:r w:rsidR="396918EB" w:rsidRPr="19A810AF">
        <w:rPr>
          <w:rFonts w:ascii="Arial" w:eastAsia="Arial" w:hAnsi="Arial" w:cs="Arial"/>
          <w:sz w:val="28"/>
          <w:szCs w:val="28"/>
          <w:rtl/>
        </w:rPr>
        <w:t xml:space="preserve"> وأن قراراتها </w:t>
      </w:r>
      <w:r w:rsidR="69D45FF0" w:rsidRPr="19A810AF">
        <w:rPr>
          <w:rFonts w:ascii="Arial" w:eastAsia="Arial" w:hAnsi="Arial" w:cs="Arial"/>
          <w:sz w:val="28"/>
          <w:szCs w:val="28"/>
          <w:rtl/>
        </w:rPr>
        <w:t>الاستهلا</w:t>
      </w:r>
      <w:r w:rsidR="4DCFA166" w:rsidRPr="19A810AF">
        <w:rPr>
          <w:rFonts w:ascii="Arial" w:eastAsia="Arial" w:hAnsi="Arial" w:cs="Arial"/>
          <w:sz w:val="28"/>
          <w:szCs w:val="28"/>
          <w:rtl/>
        </w:rPr>
        <w:t xml:space="preserve">كية </w:t>
      </w:r>
      <w:r w:rsidR="63E438FD" w:rsidRPr="19A810AF">
        <w:rPr>
          <w:rFonts w:ascii="Arial" w:eastAsia="Arial" w:hAnsi="Arial" w:cs="Arial"/>
          <w:sz w:val="28"/>
          <w:szCs w:val="28"/>
          <w:rtl/>
        </w:rPr>
        <w:t>لم تعد ت</w:t>
      </w:r>
      <w:r w:rsidR="4F55AE4A" w:rsidRPr="19A810AF">
        <w:rPr>
          <w:rFonts w:ascii="Arial" w:eastAsia="Arial" w:hAnsi="Arial" w:cs="Arial"/>
          <w:sz w:val="28"/>
          <w:szCs w:val="28"/>
          <w:rtl/>
        </w:rPr>
        <w:t>ت</w:t>
      </w:r>
      <w:r w:rsidR="63E438FD" w:rsidRPr="19A810AF">
        <w:rPr>
          <w:rFonts w:ascii="Arial" w:eastAsia="Arial" w:hAnsi="Arial" w:cs="Arial"/>
          <w:sz w:val="28"/>
          <w:szCs w:val="28"/>
          <w:rtl/>
        </w:rPr>
        <w:t>شكل</w:t>
      </w:r>
      <w:r w:rsidR="1BBAFBAD" w:rsidRPr="19A810AF">
        <w:rPr>
          <w:rFonts w:ascii="Arial" w:eastAsia="Arial" w:hAnsi="Arial" w:cs="Arial"/>
          <w:sz w:val="28"/>
          <w:szCs w:val="28"/>
          <w:rtl/>
        </w:rPr>
        <w:t xml:space="preserve"> عبر </w:t>
      </w:r>
      <w:r w:rsidR="580B3C24" w:rsidRPr="19A810AF">
        <w:rPr>
          <w:rFonts w:ascii="Arial" w:eastAsia="Arial" w:hAnsi="Arial" w:cs="Arial"/>
          <w:sz w:val="28"/>
          <w:szCs w:val="28"/>
          <w:rtl/>
        </w:rPr>
        <w:t xml:space="preserve">القنوات التقليدية </w:t>
      </w:r>
      <w:r w:rsidR="77B3C5E8" w:rsidRPr="19A810AF">
        <w:rPr>
          <w:rFonts w:ascii="Arial" w:eastAsia="Arial" w:hAnsi="Arial" w:cs="Arial"/>
          <w:sz w:val="28"/>
          <w:szCs w:val="28"/>
          <w:rtl/>
        </w:rPr>
        <w:t xml:space="preserve">من اعلانات تلفزيونية </w:t>
      </w:r>
      <w:r w:rsidR="0086BD07" w:rsidRPr="19A810AF">
        <w:rPr>
          <w:rFonts w:ascii="Arial" w:eastAsia="Arial" w:hAnsi="Arial" w:cs="Arial"/>
          <w:sz w:val="28"/>
          <w:szCs w:val="28"/>
          <w:rtl/>
        </w:rPr>
        <w:t xml:space="preserve">أو توصيات </w:t>
      </w:r>
      <w:r w:rsidR="1CB1F299" w:rsidRPr="19A810AF">
        <w:rPr>
          <w:rFonts w:ascii="Arial" w:eastAsia="Arial" w:hAnsi="Arial" w:cs="Arial"/>
          <w:sz w:val="28"/>
          <w:szCs w:val="28"/>
          <w:rtl/>
        </w:rPr>
        <w:t>شفهية،</w:t>
      </w:r>
      <w:r w:rsidR="0086BD07" w:rsidRPr="19A810AF">
        <w:rPr>
          <w:rFonts w:ascii="Arial" w:eastAsia="Arial" w:hAnsi="Arial" w:cs="Arial"/>
          <w:sz w:val="28"/>
          <w:szCs w:val="28"/>
          <w:rtl/>
        </w:rPr>
        <w:t xml:space="preserve"> بل أصبحت </w:t>
      </w:r>
      <w:r w:rsidR="076B1E1B" w:rsidRPr="19A810AF">
        <w:rPr>
          <w:rFonts w:ascii="Arial" w:eastAsia="Arial" w:hAnsi="Arial" w:cs="Arial"/>
          <w:sz w:val="28"/>
          <w:szCs w:val="28"/>
          <w:rtl/>
        </w:rPr>
        <w:t xml:space="preserve">تتشكل عبر </w:t>
      </w:r>
      <w:r w:rsidR="015E669D" w:rsidRPr="19A810AF">
        <w:rPr>
          <w:rFonts w:ascii="Arial" w:eastAsia="Arial" w:hAnsi="Arial" w:cs="Arial"/>
          <w:sz w:val="28"/>
          <w:szCs w:val="28"/>
          <w:rtl/>
        </w:rPr>
        <w:t xml:space="preserve">المحتوى الذي يستهلكونه يوميا، وتوصيات </w:t>
      </w:r>
      <w:r w:rsidR="76C47EB3" w:rsidRPr="19A810AF">
        <w:rPr>
          <w:rFonts w:ascii="Arial" w:eastAsia="Arial" w:hAnsi="Arial" w:cs="Arial"/>
          <w:sz w:val="28"/>
          <w:szCs w:val="28"/>
          <w:rtl/>
        </w:rPr>
        <w:t>المؤثرين الذين يتابعونهم، وتفاعلهم المستمر</w:t>
      </w:r>
      <w:r w:rsidR="006B0B90" w:rsidRPr="19A810AF">
        <w:rPr>
          <w:rFonts w:ascii="Arial" w:eastAsia="Arial" w:hAnsi="Arial" w:cs="Arial"/>
          <w:sz w:val="28"/>
          <w:szCs w:val="28"/>
          <w:rtl/>
        </w:rPr>
        <w:t xml:space="preserve"> مع العلامات الت</w:t>
      </w:r>
      <w:r w:rsidR="48C7033D" w:rsidRPr="19A810AF">
        <w:rPr>
          <w:rFonts w:ascii="Arial" w:eastAsia="Arial" w:hAnsi="Arial" w:cs="Arial"/>
          <w:sz w:val="28"/>
          <w:szCs w:val="28"/>
          <w:rtl/>
        </w:rPr>
        <w:t>جارية عبر هذه المنصات.</w:t>
      </w:r>
      <w:r w:rsidR="536EFABA" w:rsidRPr="19A810AF">
        <w:rPr>
          <w:rFonts w:ascii="Arial" w:eastAsia="Arial" w:hAnsi="Arial" w:cs="Arial"/>
          <w:sz w:val="28"/>
          <w:szCs w:val="28"/>
          <w:rtl/>
        </w:rPr>
        <w:t xml:space="preserve"> </w:t>
      </w:r>
      <w:r w:rsidR="18B6037B" w:rsidRPr="19A810AF">
        <w:rPr>
          <w:rFonts w:ascii="Arial" w:eastAsia="Arial" w:hAnsi="Arial" w:cs="Arial"/>
          <w:sz w:val="28"/>
          <w:szCs w:val="28"/>
          <w:rtl/>
        </w:rPr>
        <w:t>(</w:t>
      </w:r>
      <w:r w:rsidR="55EDA251" w:rsidRPr="19A810AF">
        <w:rPr>
          <w:rFonts w:ascii="Arial" w:eastAsia="Arial" w:hAnsi="Arial" w:cs="Arial"/>
          <w:sz w:val="28"/>
          <w:szCs w:val="28"/>
        </w:rPr>
        <w:t xml:space="preserve">Francis &amp; </w:t>
      </w:r>
      <w:proofErr w:type="spellStart"/>
      <w:r w:rsidR="55EDA251" w:rsidRPr="19A810AF">
        <w:rPr>
          <w:rFonts w:ascii="Arial" w:eastAsia="Arial" w:hAnsi="Arial" w:cs="Arial"/>
          <w:sz w:val="28"/>
          <w:szCs w:val="28"/>
        </w:rPr>
        <w:t>Hoefel</w:t>
      </w:r>
      <w:proofErr w:type="spellEnd"/>
      <w:r w:rsidR="55EDA251" w:rsidRPr="19A810AF">
        <w:rPr>
          <w:rFonts w:ascii="Arial" w:eastAsia="Arial" w:hAnsi="Arial" w:cs="Arial"/>
          <w:sz w:val="28"/>
          <w:szCs w:val="28"/>
          <w:rtl/>
        </w:rPr>
        <w:t xml:space="preserve">, </w:t>
      </w:r>
      <w:r w:rsidR="55EDA251" w:rsidRPr="19A810AF">
        <w:rPr>
          <w:rFonts w:ascii="Arial" w:eastAsia="Arial" w:hAnsi="Arial" w:cs="Arial"/>
          <w:sz w:val="28"/>
          <w:szCs w:val="28"/>
        </w:rPr>
        <w:t>2018</w:t>
      </w:r>
      <w:r w:rsidR="55EDA251" w:rsidRPr="19A810AF">
        <w:rPr>
          <w:rFonts w:ascii="Arial" w:eastAsia="Arial" w:hAnsi="Arial" w:cs="Arial"/>
          <w:sz w:val="28"/>
          <w:szCs w:val="28"/>
          <w:rtl/>
        </w:rPr>
        <w:t xml:space="preserve">, </w:t>
      </w:r>
      <w:r w:rsidR="55EDA251" w:rsidRPr="19A810AF">
        <w:rPr>
          <w:rFonts w:ascii="Arial" w:eastAsia="Arial" w:hAnsi="Arial" w:cs="Arial"/>
          <w:sz w:val="28"/>
          <w:szCs w:val="28"/>
        </w:rPr>
        <w:t>5</w:t>
      </w:r>
      <w:r w:rsidR="18B6037B" w:rsidRPr="19A810AF">
        <w:rPr>
          <w:rFonts w:ascii="Arial" w:eastAsia="Arial" w:hAnsi="Arial" w:cs="Arial"/>
          <w:sz w:val="28"/>
          <w:szCs w:val="28"/>
        </w:rPr>
        <w:t>)</w:t>
      </w:r>
      <w:r w:rsidR="16F73B29" w:rsidRPr="19A810AF">
        <w:rPr>
          <w:rFonts w:ascii="Arial" w:eastAsia="Arial" w:hAnsi="Arial" w:cs="Arial"/>
          <w:sz w:val="28"/>
          <w:szCs w:val="28"/>
          <w:rtl/>
        </w:rPr>
        <w:t xml:space="preserve"> </w:t>
      </w:r>
      <w:r w:rsidRPr="19A810AF">
        <w:rPr>
          <w:rStyle w:val="s1"/>
          <w:rFonts w:ascii="Arial" w:eastAsia="Arial" w:hAnsi="Arial" w:cs="Arial"/>
          <w:sz w:val="28"/>
          <w:szCs w:val="28"/>
          <w:rtl/>
        </w:rPr>
        <w:t xml:space="preserve">ويأتي ذلك في ظل تحول رقمي ملحوظ وسريع تعيشه المملكة، جعلها من أكثر دول العالم انتشاراً لمواقع التواصل الاجتماعي، إذ تُظهر منصة </w:t>
      </w:r>
      <w:r w:rsidRPr="19A810AF">
        <w:rPr>
          <w:rStyle w:val="s1"/>
          <w:rFonts w:ascii="Arial" w:eastAsia="Arial" w:hAnsi="Arial" w:cs="Arial"/>
          <w:sz w:val="28"/>
          <w:szCs w:val="28"/>
        </w:rPr>
        <w:t xml:space="preserve">Data </w:t>
      </w:r>
      <w:proofErr w:type="spellStart"/>
      <w:r w:rsidRPr="19A810AF">
        <w:rPr>
          <w:rStyle w:val="s1"/>
          <w:rFonts w:ascii="Arial" w:eastAsia="Arial" w:hAnsi="Arial" w:cs="Arial"/>
          <w:sz w:val="28"/>
          <w:szCs w:val="28"/>
        </w:rPr>
        <w:t>Reportal</w:t>
      </w:r>
      <w:proofErr w:type="spellEnd"/>
      <w:r w:rsidRPr="19A810AF">
        <w:rPr>
          <w:rStyle w:val="s1"/>
          <w:rFonts w:ascii="Arial" w:eastAsia="Arial" w:hAnsi="Arial" w:cs="Arial"/>
          <w:sz w:val="28"/>
          <w:szCs w:val="28"/>
          <w:rtl/>
        </w:rPr>
        <w:t xml:space="preserve"> أن هناك ما يقارب </w:t>
      </w:r>
      <w:r w:rsidRPr="19A810AF">
        <w:rPr>
          <w:rStyle w:val="s1"/>
          <w:rFonts w:ascii="Arial" w:eastAsia="Arial" w:hAnsi="Arial" w:cs="Arial"/>
          <w:sz w:val="28"/>
          <w:szCs w:val="28"/>
        </w:rPr>
        <w:t>38.6</w:t>
      </w:r>
      <w:r w:rsidRPr="19A810AF">
        <w:rPr>
          <w:rStyle w:val="s1"/>
          <w:rFonts w:ascii="Arial" w:eastAsia="Arial" w:hAnsi="Arial" w:cs="Arial"/>
          <w:sz w:val="28"/>
          <w:szCs w:val="28"/>
          <w:rtl/>
        </w:rPr>
        <w:t xml:space="preserve"> مليون مستخدم نشط لوسائل التواصل الاجتماعي في المملكة. وهو رقم يعادل تقريبا </w:t>
      </w:r>
      <w:r w:rsidRPr="19A810AF">
        <w:rPr>
          <w:rStyle w:val="s1"/>
          <w:rFonts w:ascii="Arial" w:eastAsia="Arial" w:hAnsi="Arial" w:cs="Arial"/>
          <w:sz w:val="28"/>
          <w:szCs w:val="28"/>
        </w:rPr>
        <w:t>111</w:t>
      </w:r>
      <w:r w:rsidRPr="19A810AF">
        <w:rPr>
          <w:rStyle w:val="s1"/>
          <w:rFonts w:ascii="Arial" w:eastAsia="Arial" w:hAnsi="Arial" w:cs="Arial"/>
          <w:sz w:val="28"/>
          <w:szCs w:val="28"/>
          <w:rtl/>
        </w:rPr>
        <w:t>% من إجمالي السكان (</w:t>
      </w:r>
      <w:r w:rsidRPr="19A810AF">
        <w:rPr>
          <w:rStyle w:val="s1"/>
          <w:rFonts w:ascii="Arial" w:eastAsia="Arial" w:hAnsi="Arial" w:cs="Arial"/>
          <w:sz w:val="28"/>
          <w:szCs w:val="28"/>
        </w:rPr>
        <w:t xml:space="preserve">Data </w:t>
      </w:r>
      <w:proofErr w:type="spellStart"/>
      <w:r w:rsidRPr="19A810AF">
        <w:rPr>
          <w:rStyle w:val="s1"/>
          <w:rFonts w:ascii="Arial" w:eastAsia="Arial" w:hAnsi="Arial" w:cs="Arial"/>
          <w:sz w:val="28"/>
          <w:szCs w:val="28"/>
        </w:rPr>
        <w:t>Reportal,2026</w:t>
      </w:r>
      <w:proofErr w:type="spellEnd"/>
      <w:r w:rsidRPr="19A810AF">
        <w:rPr>
          <w:rStyle w:val="s1"/>
          <w:rFonts w:ascii="Arial" w:eastAsia="Arial" w:hAnsi="Arial" w:cs="Arial"/>
          <w:sz w:val="28"/>
          <w:szCs w:val="28"/>
        </w:rPr>
        <w:t>).</w:t>
      </w:r>
    </w:p>
    <w:p w14:paraId="090C7A3B" w14:textId="5A597DFC" w:rsidR="05EBC5DC" w:rsidRPr="00877EB2" w:rsidRDefault="5C17867E" w:rsidP="0B4427BA">
      <w:pPr>
        <w:pStyle w:val="p1"/>
        <w:bidi/>
        <w:jc w:val="both"/>
        <w:rPr>
          <w:rStyle w:val="s1"/>
          <w:rFonts w:ascii="Arial" w:eastAsia="Arial" w:hAnsi="Arial" w:cs="Arial"/>
          <w:sz w:val="28"/>
          <w:szCs w:val="28"/>
        </w:rPr>
      </w:pPr>
      <w:r w:rsidRPr="19A810AF">
        <w:rPr>
          <w:rStyle w:val="s1"/>
          <w:rFonts w:ascii="Arial" w:eastAsia="Arial" w:hAnsi="Arial" w:cs="Arial"/>
          <w:sz w:val="28"/>
          <w:szCs w:val="28"/>
          <w:rtl/>
        </w:rPr>
        <w:t xml:space="preserve">ويتصدر اليوتيوب منصات التواصل الاجتماعي في المملكة بنسبة وصول إعلاني بلغت </w:t>
      </w:r>
      <w:r w:rsidRPr="19A810AF">
        <w:rPr>
          <w:rStyle w:val="s1"/>
          <w:rFonts w:ascii="Arial" w:eastAsia="Arial" w:hAnsi="Arial" w:cs="Arial"/>
          <w:sz w:val="28"/>
          <w:szCs w:val="28"/>
        </w:rPr>
        <w:t>79.2</w:t>
      </w:r>
      <w:r w:rsidRPr="19A810AF">
        <w:rPr>
          <w:rStyle w:val="s1"/>
          <w:rFonts w:ascii="Arial" w:eastAsia="Arial" w:hAnsi="Arial" w:cs="Arial"/>
          <w:sz w:val="28"/>
          <w:szCs w:val="28"/>
          <w:rtl/>
        </w:rPr>
        <w:t xml:space="preserve">% من اجمالي السكان، يليه سناب تشات بنسبة </w:t>
      </w:r>
      <w:r w:rsidRPr="19A810AF">
        <w:rPr>
          <w:rStyle w:val="s1"/>
          <w:rFonts w:ascii="Arial" w:eastAsia="Arial" w:hAnsi="Arial" w:cs="Arial"/>
          <w:sz w:val="28"/>
          <w:szCs w:val="28"/>
        </w:rPr>
        <w:t>72.9</w:t>
      </w:r>
      <w:r w:rsidRPr="19A810AF">
        <w:rPr>
          <w:rStyle w:val="s1"/>
          <w:rFonts w:ascii="Arial" w:eastAsia="Arial" w:hAnsi="Arial" w:cs="Arial"/>
          <w:sz w:val="28"/>
          <w:szCs w:val="28"/>
          <w:rtl/>
        </w:rPr>
        <w:t xml:space="preserve">%، ثم </w:t>
      </w:r>
      <w:r w:rsidR="273CBB2F" w:rsidRPr="19A810AF">
        <w:rPr>
          <w:rStyle w:val="s1"/>
          <w:rFonts w:ascii="Arial" w:eastAsia="Arial" w:hAnsi="Arial" w:cs="Arial"/>
          <w:sz w:val="28"/>
          <w:szCs w:val="28"/>
          <w:rtl/>
        </w:rPr>
        <w:t>إنستغرام</w:t>
      </w:r>
      <w:r w:rsidRPr="19A810AF">
        <w:rPr>
          <w:rStyle w:val="s1"/>
          <w:rFonts w:ascii="Arial" w:eastAsia="Arial" w:hAnsi="Arial" w:cs="Arial"/>
          <w:sz w:val="28"/>
          <w:szCs w:val="28"/>
          <w:rtl/>
        </w:rPr>
        <w:t xml:space="preserve"> بنسبة </w:t>
      </w:r>
      <w:r w:rsidRPr="19A810AF">
        <w:rPr>
          <w:rStyle w:val="s1"/>
          <w:rFonts w:ascii="Arial" w:eastAsia="Arial" w:hAnsi="Arial" w:cs="Arial"/>
          <w:sz w:val="28"/>
          <w:szCs w:val="28"/>
        </w:rPr>
        <w:t>52.4</w:t>
      </w:r>
      <w:r w:rsidRPr="19A810AF">
        <w:rPr>
          <w:rStyle w:val="s1"/>
          <w:rFonts w:ascii="Arial" w:eastAsia="Arial" w:hAnsi="Arial" w:cs="Arial"/>
          <w:sz w:val="28"/>
          <w:szCs w:val="28"/>
          <w:rtl/>
        </w:rPr>
        <w:t xml:space="preserve">%، وفيسبوك بنسبة </w:t>
      </w:r>
      <w:r w:rsidRPr="19A810AF">
        <w:rPr>
          <w:rStyle w:val="s1"/>
          <w:rFonts w:ascii="Arial" w:eastAsia="Arial" w:hAnsi="Arial" w:cs="Arial"/>
          <w:sz w:val="28"/>
          <w:szCs w:val="28"/>
        </w:rPr>
        <w:t>50.8</w:t>
      </w:r>
      <w:r w:rsidRPr="19A810AF">
        <w:rPr>
          <w:rStyle w:val="s1"/>
          <w:rFonts w:ascii="Arial" w:eastAsia="Arial" w:hAnsi="Arial" w:cs="Arial"/>
          <w:sz w:val="28"/>
          <w:szCs w:val="28"/>
          <w:rtl/>
        </w:rPr>
        <w:t>% (</w:t>
      </w:r>
      <w:r w:rsidRPr="19A810AF">
        <w:rPr>
          <w:rStyle w:val="s1"/>
          <w:rFonts w:ascii="Arial" w:eastAsia="Arial" w:hAnsi="Arial" w:cs="Arial"/>
          <w:sz w:val="28"/>
          <w:szCs w:val="28"/>
        </w:rPr>
        <w:t xml:space="preserve">Data </w:t>
      </w:r>
      <w:proofErr w:type="spellStart"/>
      <w:r w:rsidRPr="19A810AF">
        <w:rPr>
          <w:rStyle w:val="s1"/>
          <w:rFonts w:ascii="Arial" w:eastAsia="Arial" w:hAnsi="Arial" w:cs="Arial"/>
          <w:sz w:val="28"/>
          <w:szCs w:val="28"/>
        </w:rPr>
        <w:t>Reportal,2026</w:t>
      </w:r>
      <w:proofErr w:type="spellEnd"/>
      <w:r w:rsidRPr="19A810AF">
        <w:rPr>
          <w:rStyle w:val="s1"/>
          <w:rFonts w:ascii="Arial" w:eastAsia="Arial" w:hAnsi="Arial" w:cs="Arial"/>
          <w:sz w:val="28"/>
          <w:szCs w:val="28"/>
          <w:rtl/>
        </w:rPr>
        <w:t>)</w:t>
      </w:r>
      <w:r w:rsidR="59513ADD" w:rsidRPr="19A810AF">
        <w:rPr>
          <w:rStyle w:val="s1"/>
          <w:rFonts w:ascii="Arial" w:eastAsia="Arial" w:hAnsi="Arial" w:cs="Arial"/>
          <w:sz w:val="28"/>
          <w:szCs w:val="28"/>
          <w:rtl/>
        </w:rPr>
        <w:t>.</w:t>
      </w:r>
      <w:r w:rsidR="6FF6FD20" w:rsidRPr="19A810AF">
        <w:rPr>
          <w:rStyle w:val="s1"/>
          <w:rFonts w:ascii="Arial" w:eastAsia="Arial" w:hAnsi="Arial" w:cs="Arial"/>
          <w:sz w:val="28"/>
          <w:szCs w:val="28"/>
          <w:rtl/>
        </w:rPr>
        <w:t xml:space="preserve"> هذا الانتشار الواسع يتناسب مع تطور مفاهيم الاقتصاد ا</w:t>
      </w:r>
      <w:r w:rsidR="683631EE" w:rsidRPr="19A810AF">
        <w:rPr>
          <w:rStyle w:val="s1"/>
          <w:rFonts w:ascii="Arial" w:eastAsia="Arial" w:hAnsi="Arial" w:cs="Arial"/>
          <w:sz w:val="28"/>
          <w:szCs w:val="28"/>
          <w:rtl/>
        </w:rPr>
        <w:t xml:space="preserve">لرقمي إذ لم تعد منصات التواصل الاجتماعي مجرد أدوات </w:t>
      </w:r>
      <w:r w:rsidR="51306294" w:rsidRPr="19A810AF">
        <w:rPr>
          <w:rStyle w:val="s1"/>
          <w:rFonts w:ascii="Arial" w:eastAsia="Arial" w:hAnsi="Arial" w:cs="Arial"/>
          <w:sz w:val="28"/>
          <w:szCs w:val="28"/>
          <w:rtl/>
        </w:rPr>
        <w:t>للتواصل،</w:t>
      </w:r>
      <w:r w:rsidR="683631EE" w:rsidRPr="19A810AF">
        <w:rPr>
          <w:rStyle w:val="s1"/>
          <w:rFonts w:ascii="Arial" w:eastAsia="Arial" w:hAnsi="Arial" w:cs="Arial"/>
          <w:sz w:val="28"/>
          <w:szCs w:val="28"/>
          <w:rtl/>
        </w:rPr>
        <w:t xml:space="preserve"> بل أصبحت جز</w:t>
      </w:r>
      <w:r w:rsidR="7778ABC2" w:rsidRPr="19A810AF">
        <w:rPr>
          <w:rStyle w:val="s1"/>
          <w:rFonts w:ascii="Arial" w:eastAsia="Arial" w:hAnsi="Arial" w:cs="Arial"/>
          <w:sz w:val="28"/>
          <w:szCs w:val="28"/>
          <w:rtl/>
        </w:rPr>
        <w:t xml:space="preserve">ءاً أساسياً ومحورياً من المزيج التسويقي لتشكل بيئة تسويقية متكاملة تتيح </w:t>
      </w:r>
      <w:r w:rsidR="63A7EA39" w:rsidRPr="19A810AF">
        <w:rPr>
          <w:rStyle w:val="s1"/>
          <w:rFonts w:ascii="Arial" w:eastAsia="Arial" w:hAnsi="Arial" w:cs="Arial"/>
          <w:sz w:val="28"/>
          <w:szCs w:val="28"/>
          <w:rtl/>
        </w:rPr>
        <w:t xml:space="preserve">تفاعلاً مباشراً مع المستهلكين( </w:t>
      </w:r>
      <w:proofErr w:type="spellStart"/>
      <w:r w:rsidR="63A7EA39" w:rsidRPr="19A810AF">
        <w:rPr>
          <w:rStyle w:val="s1"/>
          <w:rFonts w:ascii="Arial" w:eastAsia="Arial" w:hAnsi="Arial" w:cs="Arial"/>
          <w:sz w:val="28"/>
          <w:szCs w:val="28"/>
        </w:rPr>
        <w:t>Tsygankova</w:t>
      </w:r>
      <w:proofErr w:type="spellEnd"/>
      <w:r w:rsidR="2615BEAF" w:rsidRPr="19A810AF">
        <w:rPr>
          <w:rStyle w:val="s1"/>
          <w:rFonts w:ascii="Arial" w:eastAsia="Arial" w:hAnsi="Arial" w:cs="Arial"/>
          <w:sz w:val="28"/>
          <w:szCs w:val="28"/>
        </w:rPr>
        <w:t>&amp;</w:t>
      </w:r>
      <w:proofErr w:type="spellStart"/>
      <w:r w:rsidR="2615BEAF" w:rsidRPr="19A810AF">
        <w:rPr>
          <w:rStyle w:val="s1"/>
          <w:rFonts w:ascii="Arial" w:eastAsia="Arial" w:hAnsi="Arial" w:cs="Arial"/>
          <w:sz w:val="28"/>
          <w:szCs w:val="28"/>
        </w:rPr>
        <w:t>G</w:t>
      </w:r>
      <w:r w:rsidR="63A7EA39" w:rsidRPr="19A810AF">
        <w:rPr>
          <w:rStyle w:val="s1"/>
          <w:rFonts w:ascii="Arial" w:eastAsia="Arial" w:hAnsi="Arial" w:cs="Arial"/>
          <w:sz w:val="28"/>
          <w:szCs w:val="28"/>
        </w:rPr>
        <w:t>ordie</w:t>
      </w:r>
      <w:r w:rsidR="14EF43CC" w:rsidRPr="19A810AF">
        <w:rPr>
          <w:rStyle w:val="s1"/>
          <w:rFonts w:ascii="Arial" w:eastAsia="Arial" w:hAnsi="Arial" w:cs="Arial"/>
          <w:sz w:val="28"/>
          <w:szCs w:val="28"/>
        </w:rPr>
        <w:t>ieva</w:t>
      </w:r>
      <w:proofErr w:type="spellEnd"/>
      <w:r w:rsidR="243F2B7A" w:rsidRPr="19A810AF">
        <w:rPr>
          <w:rStyle w:val="s1"/>
          <w:rFonts w:ascii="Arial" w:eastAsia="Arial" w:hAnsi="Arial" w:cs="Arial"/>
          <w:sz w:val="28"/>
          <w:szCs w:val="28"/>
          <w:rtl/>
        </w:rPr>
        <w:t xml:space="preserve">, </w:t>
      </w:r>
      <w:r w:rsidR="243F2B7A" w:rsidRPr="19A810AF">
        <w:rPr>
          <w:rStyle w:val="s1"/>
          <w:rFonts w:ascii="Arial" w:eastAsia="Arial" w:hAnsi="Arial" w:cs="Arial"/>
          <w:sz w:val="28"/>
          <w:szCs w:val="28"/>
        </w:rPr>
        <w:t>2023</w:t>
      </w:r>
      <w:r w:rsidR="243F2B7A" w:rsidRPr="19A810AF">
        <w:rPr>
          <w:rStyle w:val="s1"/>
          <w:rFonts w:ascii="Arial" w:eastAsia="Arial" w:hAnsi="Arial" w:cs="Arial"/>
          <w:sz w:val="28"/>
          <w:szCs w:val="28"/>
          <w:rtl/>
        </w:rPr>
        <w:t xml:space="preserve">, </w:t>
      </w:r>
      <w:r w:rsidR="243F2B7A" w:rsidRPr="19A810AF">
        <w:rPr>
          <w:rStyle w:val="s1"/>
          <w:rFonts w:ascii="Arial" w:eastAsia="Arial" w:hAnsi="Arial" w:cs="Arial"/>
          <w:sz w:val="28"/>
          <w:szCs w:val="28"/>
        </w:rPr>
        <w:t>62</w:t>
      </w:r>
      <w:r w:rsidR="7BB7B8B6" w:rsidRPr="19A810AF">
        <w:rPr>
          <w:rStyle w:val="s1"/>
          <w:rFonts w:ascii="Arial" w:eastAsia="Arial" w:hAnsi="Arial" w:cs="Arial"/>
          <w:sz w:val="28"/>
          <w:szCs w:val="28"/>
        </w:rPr>
        <w:t>)</w:t>
      </w:r>
    </w:p>
    <w:p w14:paraId="15892B1B" w14:textId="74D4F93F" w:rsidR="00104A21" w:rsidRPr="00877EB2" w:rsidRDefault="59513ADD" w:rsidP="0B4427BA">
      <w:pPr>
        <w:pStyle w:val="p1"/>
        <w:bidi/>
        <w:jc w:val="both"/>
        <w:rPr>
          <w:rFonts w:ascii="Arial" w:eastAsia="Arial" w:hAnsi="Arial" w:cs="Arial"/>
          <w:sz w:val="28"/>
          <w:szCs w:val="28"/>
          <w:rtl/>
        </w:rPr>
      </w:pPr>
      <w:r w:rsidRPr="19A810AF">
        <w:rPr>
          <w:rStyle w:val="s1"/>
          <w:rFonts w:ascii="Arial" w:eastAsia="Arial" w:hAnsi="Arial" w:cs="Arial"/>
          <w:sz w:val="28"/>
          <w:szCs w:val="28"/>
          <w:rtl/>
        </w:rPr>
        <w:t xml:space="preserve">وفي </w:t>
      </w:r>
      <w:r w:rsidR="7C752EBB" w:rsidRPr="19A810AF">
        <w:rPr>
          <w:rStyle w:val="s1"/>
          <w:rFonts w:ascii="Arial" w:eastAsia="Arial" w:hAnsi="Arial" w:cs="Arial"/>
          <w:sz w:val="28"/>
          <w:szCs w:val="28"/>
          <w:rtl/>
        </w:rPr>
        <w:t xml:space="preserve">ضوء </w:t>
      </w:r>
      <w:r w:rsidRPr="19A810AF">
        <w:rPr>
          <w:rStyle w:val="s1"/>
          <w:rFonts w:ascii="Arial" w:eastAsia="Arial" w:hAnsi="Arial" w:cs="Arial"/>
          <w:sz w:val="28"/>
          <w:szCs w:val="28"/>
          <w:rtl/>
        </w:rPr>
        <w:t>هذا ال</w:t>
      </w:r>
      <w:r w:rsidR="5BB0DE7D" w:rsidRPr="19A810AF">
        <w:rPr>
          <w:rStyle w:val="s1"/>
          <w:rFonts w:ascii="Arial" w:eastAsia="Arial" w:hAnsi="Arial" w:cs="Arial"/>
          <w:sz w:val="28"/>
          <w:szCs w:val="28"/>
          <w:rtl/>
        </w:rPr>
        <w:t xml:space="preserve">انتشار الواسع، اصبحت منصات التواصل </w:t>
      </w:r>
      <w:r w:rsidR="767C817B" w:rsidRPr="19A810AF">
        <w:rPr>
          <w:rStyle w:val="s1"/>
          <w:rFonts w:ascii="Arial" w:eastAsia="Arial" w:hAnsi="Arial" w:cs="Arial"/>
          <w:sz w:val="28"/>
          <w:szCs w:val="28"/>
          <w:rtl/>
        </w:rPr>
        <w:t>الاجتماعي تؤدي دورا محوريا في توجيه قرار</w:t>
      </w:r>
      <w:r w:rsidR="288D3FB4" w:rsidRPr="19A810AF">
        <w:rPr>
          <w:rStyle w:val="s1"/>
          <w:rFonts w:ascii="Arial" w:eastAsia="Arial" w:hAnsi="Arial" w:cs="Arial"/>
          <w:sz w:val="28"/>
          <w:szCs w:val="28"/>
          <w:rtl/>
        </w:rPr>
        <w:t xml:space="preserve">ات الشراء لدى جيل </w:t>
      </w:r>
      <w:r w:rsidR="288D3FB4" w:rsidRPr="19A810AF">
        <w:rPr>
          <w:rStyle w:val="s1"/>
          <w:rFonts w:ascii="Arial" w:eastAsia="Arial" w:hAnsi="Arial" w:cs="Arial"/>
          <w:sz w:val="28"/>
          <w:szCs w:val="28"/>
        </w:rPr>
        <w:t>Z</w:t>
      </w:r>
      <w:r w:rsidR="288D3FB4" w:rsidRPr="19A810AF">
        <w:rPr>
          <w:rStyle w:val="s1"/>
          <w:rFonts w:ascii="Arial" w:eastAsia="Arial" w:hAnsi="Arial" w:cs="Arial"/>
          <w:sz w:val="28"/>
          <w:szCs w:val="28"/>
          <w:rtl/>
        </w:rPr>
        <w:t xml:space="preserve">, سواء من خلال الاعلانات </w:t>
      </w:r>
      <w:r w:rsidR="77393459" w:rsidRPr="19A810AF">
        <w:rPr>
          <w:rStyle w:val="s1"/>
          <w:rFonts w:ascii="Arial" w:eastAsia="Arial" w:hAnsi="Arial" w:cs="Arial"/>
          <w:sz w:val="28"/>
          <w:szCs w:val="28"/>
          <w:rtl/>
        </w:rPr>
        <w:t>الممولة،</w:t>
      </w:r>
      <w:r w:rsidR="288D3FB4" w:rsidRPr="19A810AF">
        <w:rPr>
          <w:rStyle w:val="s1"/>
          <w:rFonts w:ascii="Arial" w:eastAsia="Arial" w:hAnsi="Arial" w:cs="Arial"/>
          <w:sz w:val="28"/>
          <w:szCs w:val="28"/>
          <w:rtl/>
        </w:rPr>
        <w:t xml:space="preserve"> </w:t>
      </w:r>
      <w:r w:rsidR="507F7996" w:rsidRPr="19A810AF">
        <w:rPr>
          <w:rStyle w:val="s1"/>
          <w:rFonts w:ascii="Arial" w:eastAsia="Arial" w:hAnsi="Arial" w:cs="Arial"/>
          <w:sz w:val="28"/>
          <w:szCs w:val="28"/>
          <w:rtl/>
        </w:rPr>
        <w:t xml:space="preserve">أو المحتوى الذي ينتجه المستخدمين </w:t>
      </w:r>
      <w:r w:rsidR="768CBAA5" w:rsidRPr="19A810AF">
        <w:rPr>
          <w:rStyle w:val="s1"/>
          <w:rFonts w:ascii="Arial" w:eastAsia="Arial" w:hAnsi="Arial" w:cs="Arial"/>
          <w:sz w:val="28"/>
          <w:szCs w:val="28"/>
          <w:rtl/>
        </w:rPr>
        <w:t>أنفسهم،</w:t>
      </w:r>
      <w:r w:rsidR="507F7996" w:rsidRPr="19A810AF">
        <w:rPr>
          <w:rStyle w:val="s1"/>
          <w:rFonts w:ascii="Arial" w:eastAsia="Arial" w:hAnsi="Arial" w:cs="Arial"/>
          <w:sz w:val="28"/>
          <w:szCs w:val="28"/>
          <w:rtl/>
        </w:rPr>
        <w:t xml:space="preserve"> أو عبر المؤثرين الرقميين </w:t>
      </w:r>
      <w:r w:rsidR="4DA73EA3" w:rsidRPr="19A810AF">
        <w:rPr>
          <w:rFonts w:ascii="Arial" w:eastAsia="Arial" w:hAnsi="Arial" w:cs="Arial"/>
          <w:sz w:val="28"/>
          <w:szCs w:val="28"/>
          <w:rtl/>
        </w:rPr>
        <w:t>الذين يتمتعون بمستوى عالٍ من الثقة لدى هذه الفئ</w:t>
      </w:r>
      <w:r w:rsidR="722AE357" w:rsidRPr="19A810AF">
        <w:rPr>
          <w:rFonts w:ascii="Arial" w:eastAsia="Arial" w:hAnsi="Arial" w:cs="Arial"/>
          <w:sz w:val="28"/>
          <w:szCs w:val="28"/>
          <w:rtl/>
        </w:rPr>
        <w:t xml:space="preserve">ة. </w:t>
      </w:r>
      <w:r w:rsidR="342A4EF2" w:rsidRPr="19A810AF">
        <w:rPr>
          <w:rFonts w:ascii="Arial" w:eastAsia="Arial" w:hAnsi="Arial" w:cs="Arial"/>
          <w:sz w:val="28"/>
          <w:szCs w:val="28"/>
          <w:rtl/>
        </w:rPr>
        <w:t>وتمر عملية اتخاذ قرار الشراء بخمس مراحل متتاب</w:t>
      </w:r>
      <w:r w:rsidR="3EADFD8A" w:rsidRPr="19A810AF">
        <w:rPr>
          <w:rFonts w:ascii="Arial" w:eastAsia="Arial" w:hAnsi="Arial" w:cs="Arial"/>
          <w:sz w:val="28"/>
          <w:szCs w:val="28"/>
          <w:rtl/>
        </w:rPr>
        <w:t>عة تشمل: الادراك بالحاجة، البحث عن المعلومات، تقييم البدا</w:t>
      </w:r>
      <w:r w:rsidR="6BE37818" w:rsidRPr="19A810AF">
        <w:rPr>
          <w:rFonts w:ascii="Arial" w:eastAsia="Arial" w:hAnsi="Arial" w:cs="Arial"/>
          <w:sz w:val="28"/>
          <w:szCs w:val="28"/>
          <w:rtl/>
        </w:rPr>
        <w:t>ئل، قرار الشراء، وما بعد الشراء (</w:t>
      </w:r>
      <w:proofErr w:type="spellStart"/>
      <w:r w:rsidR="0319C578" w:rsidRPr="19A810AF">
        <w:rPr>
          <w:rFonts w:ascii="Arial" w:eastAsia="Arial" w:hAnsi="Arial" w:cs="Arial"/>
          <w:sz w:val="28"/>
          <w:szCs w:val="28"/>
        </w:rPr>
        <w:t>Qazzafi</w:t>
      </w:r>
      <w:proofErr w:type="spellEnd"/>
      <w:r w:rsidR="0319C578" w:rsidRPr="19A810AF">
        <w:rPr>
          <w:rFonts w:ascii="Arial" w:eastAsia="Arial" w:hAnsi="Arial" w:cs="Arial"/>
          <w:sz w:val="28"/>
          <w:szCs w:val="28"/>
          <w:rtl/>
        </w:rPr>
        <w:t xml:space="preserve">, </w:t>
      </w:r>
      <w:r w:rsidR="0319C578" w:rsidRPr="19A810AF">
        <w:rPr>
          <w:rFonts w:ascii="Arial" w:eastAsia="Arial" w:hAnsi="Arial" w:cs="Arial"/>
          <w:sz w:val="28"/>
          <w:szCs w:val="28"/>
        </w:rPr>
        <w:t>2019</w:t>
      </w:r>
      <w:r w:rsidR="0319C578" w:rsidRPr="19A810AF">
        <w:rPr>
          <w:rFonts w:ascii="Arial" w:eastAsia="Arial" w:hAnsi="Arial" w:cs="Arial"/>
          <w:sz w:val="28"/>
          <w:szCs w:val="28"/>
          <w:rtl/>
        </w:rPr>
        <w:t xml:space="preserve">, </w:t>
      </w:r>
      <w:r w:rsidR="0319C578" w:rsidRPr="19A810AF">
        <w:rPr>
          <w:rFonts w:ascii="Arial" w:eastAsia="Arial" w:hAnsi="Arial" w:cs="Arial"/>
          <w:sz w:val="28"/>
          <w:szCs w:val="28"/>
        </w:rPr>
        <w:t>131</w:t>
      </w:r>
      <w:r w:rsidR="0319C578" w:rsidRPr="19A810AF">
        <w:rPr>
          <w:rFonts w:ascii="Arial" w:eastAsia="Arial" w:hAnsi="Arial" w:cs="Arial"/>
          <w:sz w:val="28"/>
          <w:szCs w:val="28"/>
          <w:rtl/>
        </w:rPr>
        <w:t>) وفي البيئة الرقمية الحالية تؤد</w:t>
      </w:r>
      <w:r w:rsidR="54606FB6" w:rsidRPr="19A810AF">
        <w:rPr>
          <w:rFonts w:ascii="Arial" w:eastAsia="Arial" w:hAnsi="Arial" w:cs="Arial"/>
          <w:sz w:val="28"/>
          <w:szCs w:val="28"/>
          <w:rtl/>
        </w:rPr>
        <w:t xml:space="preserve">ي وسائل التواصل الاجتماعي دوراً محورياً في جميع </w:t>
      </w:r>
      <w:r w:rsidR="722AE357" w:rsidRPr="19A810AF">
        <w:rPr>
          <w:rFonts w:ascii="Arial" w:eastAsia="Arial" w:hAnsi="Arial" w:cs="Arial"/>
          <w:sz w:val="28"/>
          <w:szCs w:val="28"/>
          <w:rtl/>
        </w:rPr>
        <w:t xml:space="preserve">وقد أثبتت دراسات عديدة أن جيل </w:t>
      </w:r>
      <w:r w:rsidR="7327733F" w:rsidRPr="19A810AF">
        <w:rPr>
          <w:rFonts w:ascii="Arial" w:eastAsia="Arial" w:hAnsi="Arial" w:cs="Arial"/>
          <w:sz w:val="28"/>
          <w:szCs w:val="28"/>
        </w:rPr>
        <w:t>Z</w:t>
      </w:r>
      <w:r w:rsidR="7327733F" w:rsidRPr="19A810AF">
        <w:rPr>
          <w:rFonts w:ascii="Arial" w:eastAsia="Arial" w:hAnsi="Arial" w:cs="Arial"/>
          <w:sz w:val="28"/>
          <w:szCs w:val="28"/>
          <w:rtl/>
        </w:rPr>
        <w:t xml:space="preserve"> يعتمد بشكل رئيسي على وسائل التواصل الاجتماعي في مراحل اتخاذ قرار الشراء </w:t>
      </w:r>
      <w:r w:rsidR="2C889C65" w:rsidRPr="19A810AF">
        <w:rPr>
          <w:rFonts w:ascii="Arial" w:eastAsia="Arial" w:hAnsi="Arial" w:cs="Arial"/>
          <w:sz w:val="28"/>
          <w:szCs w:val="28"/>
          <w:rtl/>
        </w:rPr>
        <w:t xml:space="preserve">كافة، ابتداء من مرحلة الوعي </w:t>
      </w:r>
      <w:r w:rsidR="3EA93D54" w:rsidRPr="19A810AF">
        <w:rPr>
          <w:rFonts w:ascii="Arial" w:eastAsia="Arial" w:hAnsi="Arial" w:cs="Arial"/>
          <w:sz w:val="28"/>
          <w:szCs w:val="28"/>
          <w:rtl/>
        </w:rPr>
        <w:t>بالمنتج،</w:t>
      </w:r>
      <w:r w:rsidR="2C889C65" w:rsidRPr="19A810AF">
        <w:rPr>
          <w:rFonts w:ascii="Arial" w:eastAsia="Arial" w:hAnsi="Arial" w:cs="Arial"/>
          <w:sz w:val="28"/>
          <w:szCs w:val="28"/>
          <w:rtl/>
        </w:rPr>
        <w:t xml:space="preserve"> مرورا بالبحث </w:t>
      </w:r>
      <w:r w:rsidR="20CAFACD" w:rsidRPr="19A810AF">
        <w:rPr>
          <w:rFonts w:ascii="Arial" w:eastAsia="Arial" w:hAnsi="Arial" w:cs="Arial"/>
          <w:sz w:val="28"/>
          <w:szCs w:val="28"/>
          <w:rtl/>
        </w:rPr>
        <w:t>والمقارنة،</w:t>
      </w:r>
      <w:r w:rsidR="2C889C65" w:rsidRPr="19A810AF">
        <w:rPr>
          <w:rFonts w:ascii="Arial" w:eastAsia="Arial" w:hAnsi="Arial" w:cs="Arial"/>
          <w:sz w:val="28"/>
          <w:szCs w:val="28"/>
          <w:rtl/>
        </w:rPr>
        <w:t xml:space="preserve"> </w:t>
      </w:r>
      <w:r w:rsidR="3CFEA2A1" w:rsidRPr="19A810AF">
        <w:rPr>
          <w:rFonts w:ascii="Arial" w:eastAsia="Arial" w:hAnsi="Arial" w:cs="Arial"/>
          <w:sz w:val="28"/>
          <w:szCs w:val="28"/>
          <w:rtl/>
        </w:rPr>
        <w:t>وصولا الى قرار الشراء الفعلي.</w:t>
      </w:r>
    </w:p>
    <w:p w14:paraId="7BAB7CFA" w14:textId="6C124657" w:rsidR="4487E1A0" w:rsidRDefault="32043AD2" w:rsidP="19A810AF">
      <w:pPr>
        <w:bidi/>
        <w:spacing w:line="240" w:lineRule="auto"/>
        <w:jc w:val="both"/>
        <w:rPr>
          <w:rFonts w:ascii="Arial" w:eastAsia="Arial" w:hAnsi="Arial" w:cs="Arial"/>
          <w:sz w:val="28"/>
          <w:szCs w:val="28"/>
          <w:rtl/>
        </w:rPr>
      </w:pPr>
      <w:r w:rsidRPr="19A810AF">
        <w:rPr>
          <w:rFonts w:ascii="Arial" w:eastAsia="Arial" w:hAnsi="Arial" w:cs="Arial"/>
          <w:sz w:val="28"/>
          <w:szCs w:val="28"/>
          <w:rtl/>
        </w:rPr>
        <w:t>وبرغم هذا التحول</w:t>
      </w:r>
      <w:r w:rsidR="5C17867E" w:rsidRPr="19A810AF">
        <w:rPr>
          <w:rFonts w:ascii="Arial" w:eastAsia="Arial" w:hAnsi="Arial" w:cs="Arial"/>
          <w:sz w:val="28"/>
          <w:szCs w:val="28"/>
          <w:rtl/>
        </w:rPr>
        <w:t xml:space="preserve"> الرقمي المتسارع، </w:t>
      </w:r>
      <w:r w:rsidRPr="19A810AF">
        <w:rPr>
          <w:rFonts w:ascii="Arial" w:eastAsia="Arial" w:hAnsi="Arial" w:cs="Arial"/>
          <w:sz w:val="28"/>
          <w:szCs w:val="28"/>
          <w:rtl/>
        </w:rPr>
        <w:t xml:space="preserve">الا ان </w:t>
      </w:r>
      <w:r w:rsidR="5C17867E" w:rsidRPr="19A810AF">
        <w:rPr>
          <w:rFonts w:ascii="Arial" w:eastAsia="Arial" w:hAnsi="Arial" w:cs="Arial"/>
          <w:sz w:val="28"/>
          <w:szCs w:val="28"/>
          <w:rtl/>
        </w:rPr>
        <w:t xml:space="preserve">لا تزال الدراسات العربية والسعودية </w:t>
      </w:r>
      <w:r w:rsidRPr="19A810AF">
        <w:rPr>
          <w:rFonts w:ascii="Arial" w:eastAsia="Arial" w:hAnsi="Arial" w:cs="Arial"/>
          <w:sz w:val="28"/>
          <w:szCs w:val="28"/>
          <w:rtl/>
        </w:rPr>
        <w:t>المتخ</w:t>
      </w:r>
      <w:r w:rsidR="71C52581" w:rsidRPr="19A810AF">
        <w:rPr>
          <w:rFonts w:ascii="Arial" w:eastAsia="Arial" w:hAnsi="Arial" w:cs="Arial"/>
          <w:sz w:val="28"/>
          <w:szCs w:val="28"/>
          <w:rtl/>
        </w:rPr>
        <w:t>صصة</w:t>
      </w:r>
      <w:r w:rsidR="5C17867E" w:rsidRPr="19A810AF">
        <w:rPr>
          <w:rFonts w:ascii="Arial" w:eastAsia="Arial" w:hAnsi="Arial" w:cs="Arial"/>
          <w:sz w:val="28"/>
          <w:szCs w:val="28"/>
          <w:rtl/>
        </w:rPr>
        <w:t xml:space="preserve"> في تحليل العلاقة المباشرة بين استخدام جيل </w:t>
      </w:r>
      <w:r w:rsidR="5C17867E" w:rsidRPr="19A810AF">
        <w:rPr>
          <w:rFonts w:ascii="Arial" w:eastAsia="Arial" w:hAnsi="Arial" w:cs="Arial"/>
          <w:sz w:val="28"/>
          <w:szCs w:val="28"/>
        </w:rPr>
        <w:t>Z</w:t>
      </w:r>
      <w:r w:rsidR="5C17867E" w:rsidRPr="19A810AF">
        <w:rPr>
          <w:rFonts w:ascii="Arial" w:eastAsia="Arial" w:hAnsi="Arial" w:cs="Arial"/>
          <w:sz w:val="28"/>
          <w:szCs w:val="28"/>
          <w:rtl/>
        </w:rPr>
        <w:t xml:space="preserve"> لمواقع التواصل الاجتماعي وسلوكهم الشرائي الفعلي قليلة </w:t>
      </w:r>
      <w:r w:rsidR="516A0CBB" w:rsidRPr="19A810AF">
        <w:rPr>
          <w:rFonts w:ascii="Arial" w:eastAsia="Arial" w:hAnsi="Arial" w:cs="Arial"/>
          <w:sz w:val="28"/>
          <w:szCs w:val="28"/>
          <w:rtl/>
        </w:rPr>
        <w:t>مقارنة</w:t>
      </w:r>
      <w:r w:rsidR="5C17867E" w:rsidRPr="19A810AF">
        <w:rPr>
          <w:rFonts w:ascii="Arial" w:eastAsia="Arial" w:hAnsi="Arial" w:cs="Arial"/>
          <w:sz w:val="28"/>
          <w:szCs w:val="28"/>
          <w:rtl/>
        </w:rPr>
        <w:t xml:space="preserve"> بالبيئات </w:t>
      </w:r>
      <w:r w:rsidR="516A0CBB" w:rsidRPr="19A810AF">
        <w:rPr>
          <w:rFonts w:ascii="Arial" w:eastAsia="Arial" w:hAnsi="Arial" w:cs="Arial"/>
          <w:sz w:val="28"/>
          <w:szCs w:val="28"/>
          <w:rtl/>
        </w:rPr>
        <w:t xml:space="preserve">الاسيوية </w:t>
      </w:r>
      <w:r w:rsidR="0BB28C48" w:rsidRPr="19A810AF">
        <w:rPr>
          <w:rFonts w:ascii="Arial" w:eastAsia="Arial" w:hAnsi="Arial" w:cs="Arial"/>
          <w:sz w:val="28"/>
          <w:szCs w:val="28"/>
          <w:rtl/>
        </w:rPr>
        <w:t>والغربية</w:t>
      </w:r>
      <w:r w:rsidR="516A0CBB" w:rsidRPr="19A810AF">
        <w:rPr>
          <w:rFonts w:ascii="Arial" w:eastAsia="Arial" w:hAnsi="Arial" w:cs="Arial"/>
          <w:sz w:val="28"/>
          <w:szCs w:val="28"/>
          <w:rtl/>
        </w:rPr>
        <w:t xml:space="preserve">، </w:t>
      </w:r>
      <w:r w:rsidR="1C8FCE3F" w:rsidRPr="19A810AF">
        <w:rPr>
          <w:rFonts w:ascii="Arial" w:eastAsia="Arial" w:hAnsi="Arial" w:cs="Arial"/>
          <w:sz w:val="28"/>
          <w:szCs w:val="28"/>
          <w:rtl/>
        </w:rPr>
        <w:t>الأمر الذي</w:t>
      </w:r>
      <w:r w:rsidR="5C17867E" w:rsidRPr="19A810AF">
        <w:rPr>
          <w:rFonts w:ascii="Arial" w:eastAsia="Arial" w:hAnsi="Arial" w:cs="Arial"/>
          <w:sz w:val="28"/>
          <w:szCs w:val="28"/>
          <w:rtl/>
        </w:rPr>
        <w:t xml:space="preserve"> يجعل دراسة هذه العلاقة في النطاق السعودي </w:t>
      </w:r>
      <w:r w:rsidR="1C8FCE3F" w:rsidRPr="19A810AF">
        <w:rPr>
          <w:rFonts w:ascii="Arial" w:eastAsia="Arial" w:hAnsi="Arial" w:cs="Arial"/>
          <w:sz w:val="28"/>
          <w:szCs w:val="28"/>
          <w:rtl/>
        </w:rPr>
        <w:t>تحديدا أم</w:t>
      </w:r>
      <w:r w:rsidR="0FA5066E" w:rsidRPr="19A810AF">
        <w:rPr>
          <w:rFonts w:ascii="Arial" w:eastAsia="Arial" w:hAnsi="Arial" w:cs="Arial"/>
          <w:sz w:val="28"/>
          <w:szCs w:val="28"/>
          <w:rtl/>
        </w:rPr>
        <w:t>را ذو</w:t>
      </w:r>
      <w:r w:rsidR="5C17867E" w:rsidRPr="19A810AF">
        <w:rPr>
          <w:rFonts w:ascii="Arial" w:eastAsia="Arial" w:hAnsi="Arial" w:cs="Arial"/>
          <w:sz w:val="28"/>
          <w:szCs w:val="28"/>
          <w:rtl/>
        </w:rPr>
        <w:t xml:space="preserve"> أهمية بحثية وتطبيقية متزايدة</w:t>
      </w:r>
      <w:r w:rsidR="44C687FA" w:rsidRPr="19A810AF">
        <w:rPr>
          <w:rFonts w:ascii="Arial" w:eastAsia="Arial" w:hAnsi="Arial" w:cs="Arial"/>
          <w:sz w:val="28"/>
          <w:szCs w:val="28"/>
          <w:rtl/>
        </w:rPr>
        <w:t xml:space="preserve"> </w:t>
      </w:r>
      <w:r w:rsidR="049E8254" w:rsidRPr="19A810AF">
        <w:rPr>
          <w:rFonts w:ascii="Arial" w:eastAsia="Arial" w:hAnsi="Arial" w:cs="Arial"/>
          <w:sz w:val="28"/>
          <w:szCs w:val="28"/>
          <w:rtl/>
        </w:rPr>
        <w:t>وفي</w:t>
      </w:r>
      <w:r w:rsidR="3CA9381B" w:rsidRPr="19A810AF">
        <w:rPr>
          <w:rFonts w:ascii="Arial" w:eastAsia="Arial" w:hAnsi="Arial" w:cs="Arial"/>
          <w:sz w:val="28"/>
          <w:szCs w:val="28"/>
          <w:rtl/>
        </w:rPr>
        <w:t xml:space="preserve"> </w:t>
      </w:r>
      <w:r w:rsidR="049E8254" w:rsidRPr="19A810AF">
        <w:rPr>
          <w:rFonts w:ascii="Arial" w:eastAsia="Arial" w:hAnsi="Arial" w:cs="Arial"/>
          <w:sz w:val="28"/>
          <w:szCs w:val="28"/>
          <w:rtl/>
        </w:rPr>
        <w:t>ضوء هذه الفجوة، ت</w:t>
      </w:r>
      <w:r w:rsidR="18E34099" w:rsidRPr="19A810AF">
        <w:rPr>
          <w:rFonts w:ascii="Arial" w:eastAsia="Arial" w:hAnsi="Arial" w:cs="Arial"/>
          <w:sz w:val="28"/>
          <w:szCs w:val="28"/>
          <w:rtl/>
        </w:rPr>
        <w:t xml:space="preserve">هدف </w:t>
      </w:r>
      <w:r w:rsidR="049E8254" w:rsidRPr="19A810AF">
        <w:rPr>
          <w:rFonts w:ascii="Arial" w:eastAsia="Arial" w:hAnsi="Arial" w:cs="Arial"/>
          <w:sz w:val="28"/>
          <w:szCs w:val="28"/>
          <w:rtl/>
        </w:rPr>
        <w:t xml:space="preserve">هذه الدراسة </w:t>
      </w:r>
      <w:r w:rsidR="52323C7C" w:rsidRPr="19A810AF">
        <w:rPr>
          <w:rFonts w:ascii="Arial" w:eastAsia="Arial" w:hAnsi="Arial" w:cs="Arial"/>
          <w:sz w:val="28"/>
          <w:szCs w:val="28"/>
          <w:rtl/>
        </w:rPr>
        <w:t>الى تسليط الضوء على طبيعة هذه العلاقة وأبعادها، وتقديم فهم</w:t>
      </w:r>
      <w:r w:rsidR="0F51A006" w:rsidRPr="19A810AF">
        <w:rPr>
          <w:rFonts w:ascii="Arial" w:eastAsia="Arial" w:hAnsi="Arial" w:cs="Arial"/>
          <w:sz w:val="28"/>
          <w:szCs w:val="28"/>
          <w:rtl/>
        </w:rPr>
        <w:t xml:space="preserve"> أعمق لأليات تأث</w:t>
      </w:r>
      <w:r w:rsidR="28ABF6D8" w:rsidRPr="19A810AF">
        <w:rPr>
          <w:rFonts w:ascii="Arial" w:eastAsia="Arial" w:hAnsi="Arial" w:cs="Arial"/>
          <w:sz w:val="28"/>
          <w:szCs w:val="28"/>
          <w:rtl/>
        </w:rPr>
        <w:t xml:space="preserve">ير هذه المنصات على السلوك الشرائي لجيل </w:t>
      </w:r>
      <w:r w:rsidR="28ABF6D8" w:rsidRPr="19A810AF">
        <w:rPr>
          <w:rFonts w:ascii="Arial" w:eastAsia="Arial" w:hAnsi="Arial" w:cs="Arial"/>
          <w:sz w:val="28"/>
          <w:szCs w:val="28"/>
        </w:rPr>
        <w:t>Z</w:t>
      </w:r>
      <w:r w:rsidR="28ABF6D8" w:rsidRPr="19A810AF">
        <w:rPr>
          <w:rFonts w:ascii="Arial" w:eastAsia="Arial" w:hAnsi="Arial" w:cs="Arial"/>
          <w:sz w:val="28"/>
          <w:szCs w:val="28"/>
          <w:rtl/>
        </w:rPr>
        <w:t xml:space="preserve"> في المملكة العربية السعودية</w:t>
      </w:r>
      <w:r w:rsidR="0AB35247" w:rsidRPr="19A810AF">
        <w:rPr>
          <w:rFonts w:ascii="Arial" w:eastAsia="Arial" w:hAnsi="Arial" w:cs="Arial"/>
          <w:sz w:val="28"/>
          <w:szCs w:val="28"/>
          <w:rtl/>
        </w:rPr>
        <w:t>.</w:t>
      </w:r>
    </w:p>
    <w:p w14:paraId="2DAC90B7" w14:textId="636CDE61" w:rsidR="19A810AF" w:rsidRDefault="19A810AF" w:rsidP="45358293">
      <w:pPr>
        <w:pStyle w:val="p1"/>
        <w:bidi/>
        <w:rPr>
          <w:rFonts w:ascii="Arial" w:eastAsia="Arial" w:hAnsi="Arial" w:cs="Arial"/>
          <w:sz w:val="28"/>
          <w:szCs w:val="28"/>
        </w:rPr>
      </w:pPr>
    </w:p>
    <w:p w14:paraId="0CB2C859" w14:textId="69303BDA" w:rsidR="19A810AF" w:rsidRDefault="19A810AF" w:rsidP="19A810AF">
      <w:pPr>
        <w:pStyle w:val="p1"/>
        <w:bidi/>
        <w:jc w:val="center"/>
        <w:rPr>
          <w:rFonts w:ascii="Arial" w:eastAsia="Arial" w:hAnsi="Arial" w:cs="Arial"/>
          <w:color w:val="1A1A1A"/>
          <w:sz w:val="28"/>
          <w:szCs w:val="28"/>
          <w:rtl/>
        </w:rPr>
      </w:pPr>
    </w:p>
    <w:p w14:paraId="3CFE3751" w14:textId="5C20CD0C" w:rsidR="00EE7170" w:rsidRDefault="0CE30E6C" w:rsidP="0B4427BA">
      <w:pPr>
        <w:pStyle w:val="p1"/>
        <w:bidi/>
        <w:jc w:val="center"/>
        <w:rPr>
          <w:rFonts w:ascii="Arial" w:eastAsia="Arial" w:hAnsi="Arial" w:cs="Arial"/>
          <w:b/>
          <w:bCs/>
          <w:color w:val="1A1A1A"/>
          <w:sz w:val="28"/>
          <w:szCs w:val="28"/>
        </w:rPr>
      </w:pPr>
      <w:r w:rsidRPr="19A810AF">
        <w:rPr>
          <w:rFonts w:ascii="Arial" w:eastAsia="Arial" w:hAnsi="Arial" w:cs="Arial"/>
          <w:color w:val="1A1A1A"/>
          <w:sz w:val="28"/>
          <w:szCs w:val="28"/>
          <w:rtl/>
        </w:rPr>
        <w:t xml:space="preserve">   </w:t>
      </w:r>
      <w:r w:rsidR="00C24BF0" w:rsidRPr="19A810AF">
        <w:rPr>
          <w:rFonts w:ascii="Arial" w:eastAsia="Arial" w:hAnsi="Arial" w:cs="Arial"/>
          <w:color w:val="1A1A1A"/>
          <w:sz w:val="32"/>
          <w:szCs w:val="32"/>
          <w:rtl/>
        </w:rPr>
        <w:t xml:space="preserve"> </w:t>
      </w:r>
      <w:r w:rsidR="00C24BF0" w:rsidRPr="19A810AF">
        <w:rPr>
          <w:rFonts w:ascii="Arial" w:eastAsia="Arial" w:hAnsi="Arial" w:cs="Arial"/>
          <w:b/>
          <w:bCs/>
          <w:color w:val="1A1A1A"/>
          <w:sz w:val="32"/>
          <w:szCs w:val="32"/>
          <w:rtl/>
        </w:rPr>
        <w:t>الدراسات السابقة</w:t>
      </w:r>
    </w:p>
    <w:p w14:paraId="1FFE962E" w14:textId="648AAAD2" w:rsidR="008B3241" w:rsidRDefault="008B3241" w:rsidP="05EBC5DC">
      <w:pPr>
        <w:pStyle w:val="p1"/>
        <w:bidi/>
        <w:jc w:val="both"/>
        <w:rPr>
          <w:rFonts w:ascii="Arial" w:eastAsia="Arial" w:hAnsi="Arial" w:cs="Arial"/>
          <w:b/>
          <w:bCs/>
          <w:color w:val="1A1A1A" w:themeColor="background1" w:themeShade="1A"/>
          <w:sz w:val="28"/>
          <w:szCs w:val="28"/>
          <w:rtl/>
        </w:rPr>
      </w:pPr>
    </w:p>
    <w:p w14:paraId="4FA1273C" w14:textId="3E6A0218" w:rsidR="00224047" w:rsidRDefault="00224047" w:rsidP="19A810AF">
      <w:pPr>
        <w:pStyle w:val="p1"/>
        <w:bidi/>
        <w:jc w:val="both"/>
        <w:rPr>
          <w:rFonts w:ascii="Arial" w:eastAsia="Arial" w:hAnsi="Arial" w:cs="Arial"/>
          <w:b/>
          <w:bCs/>
          <w:color w:val="1A1A1A"/>
          <w:sz w:val="28"/>
          <w:szCs w:val="28"/>
          <w:rtl/>
        </w:rPr>
      </w:pPr>
    </w:p>
    <w:p w14:paraId="703CF8D1" w14:textId="06275407" w:rsidR="00224047" w:rsidRDefault="00331B27" w:rsidP="19A810AF">
      <w:pPr>
        <w:pStyle w:val="p1"/>
        <w:pBdr>
          <w:bottom w:val="single" w:sz="4" w:space="4" w:color="auto"/>
        </w:pBdr>
        <w:bidi/>
        <w:rPr>
          <w:rFonts w:ascii="Arial" w:eastAsia="Arial" w:hAnsi="Arial" w:cs="Arial"/>
          <w:b/>
          <w:bCs/>
          <w:color w:val="1A1A1A" w:themeColor="background1" w:themeShade="1A"/>
          <w:sz w:val="28"/>
          <w:szCs w:val="28"/>
          <w:rtl/>
        </w:rPr>
      </w:pPr>
      <w:r w:rsidRPr="19A810AF">
        <w:rPr>
          <w:rFonts w:ascii="Arial" w:eastAsia="Arial" w:hAnsi="Arial" w:cs="Arial"/>
          <w:b/>
          <w:bCs/>
          <w:color w:val="1A1A1A"/>
          <w:sz w:val="28"/>
          <w:szCs w:val="28"/>
          <w:rtl/>
        </w:rPr>
        <w:t xml:space="preserve"> مقدمة تمهيدية </w:t>
      </w:r>
    </w:p>
    <w:p w14:paraId="01820755" w14:textId="079A4376" w:rsidR="00840F39" w:rsidRDefault="0054746A" w:rsidP="05EBC5DC">
      <w:pPr>
        <w:pStyle w:val="p1"/>
        <w:bidi/>
        <w:jc w:val="both"/>
        <w:rPr>
          <w:rFonts w:ascii="Arial" w:eastAsia="Arial" w:hAnsi="Arial" w:cs="Arial"/>
          <w:color w:val="1A1A1A" w:themeColor="background1" w:themeShade="1A"/>
          <w:sz w:val="28"/>
          <w:szCs w:val="28"/>
          <w:rtl/>
        </w:rPr>
      </w:pPr>
      <w:r w:rsidRPr="19A810AF">
        <w:rPr>
          <w:rFonts w:ascii="Arial" w:eastAsia="Arial" w:hAnsi="Arial" w:cs="Arial"/>
          <w:color w:val="1A1A1A"/>
          <w:sz w:val="28"/>
          <w:szCs w:val="28"/>
          <w:rtl/>
        </w:rPr>
        <w:t xml:space="preserve">يستعرض هذا </w:t>
      </w:r>
      <w:r w:rsidR="58E5DC83" w:rsidRPr="19A810AF">
        <w:rPr>
          <w:rFonts w:ascii="Arial" w:eastAsia="Arial" w:hAnsi="Arial" w:cs="Arial"/>
          <w:color w:val="1A1A1A"/>
          <w:sz w:val="28"/>
          <w:szCs w:val="28"/>
          <w:rtl/>
        </w:rPr>
        <w:t>ال</w:t>
      </w:r>
      <w:r w:rsidR="285DEE9C" w:rsidRPr="19A810AF">
        <w:rPr>
          <w:rFonts w:ascii="Arial" w:eastAsia="Arial" w:hAnsi="Arial" w:cs="Arial"/>
          <w:color w:val="1A1A1A"/>
          <w:sz w:val="28"/>
          <w:szCs w:val="28"/>
          <w:rtl/>
        </w:rPr>
        <w:t>جزء</w:t>
      </w:r>
      <w:r w:rsidRPr="19A810AF">
        <w:rPr>
          <w:rFonts w:ascii="Arial" w:eastAsia="Arial" w:hAnsi="Arial" w:cs="Arial"/>
          <w:color w:val="1A1A1A"/>
          <w:sz w:val="28"/>
          <w:szCs w:val="28"/>
          <w:rtl/>
        </w:rPr>
        <w:t xml:space="preserve"> </w:t>
      </w:r>
      <w:r w:rsidR="001F30DF" w:rsidRPr="19A810AF">
        <w:rPr>
          <w:rFonts w:ascii="Arial" w:eastAsia="Arial" w:hAnsi="Arial" w:cs="Arial"/>
          <w:color w:val="1A1A1A"/>
          <w:sz w:val="28"/>
          <w:szCs w:val="28"/>
          <w:rtl/>
        </w:rPr>
        <w:t>أهم</w:t>
      </w:r>
      <w:r w:rsidRPr="19A810AF">
        <w:rPr>
          <w:rFonts w:ascii="Arial" w:eastAsia="Arial" w:hAnsi="Arial" w:cs="Arial"/>
          <w:color w:val="1A1A1A"/>
          <w:sz w:val="28"/>
          <w:szCs w:val="28"/>
          <w:rtl/>
        </w:rPr>
        <w:t xml:space="preserve"> الدراسات </w:t>
      </w:r>
      <w:r w:rsidR="00D036B0" w:rsidRPr="19A810AF">
        <w:rPr>
          <w:rFonts w:ascii="Arial" w:eastAsia="Arial" w:hAnsi="Arial" w:cs="Arial"/>
          <w:color w:val="1A1A1A"/>
          <w:sz w:val="28"/>
          <w:szCs w:val="28"/>
          <w:rtl/>
        </w:rPr>
        <w:t xml:space="preserve">السابقة المرتبطة بموضوع البحث الحالي </w:t>
      </w:r>
    </w:p>
    <w:p w14:paraId="1FB69531" w14:textId="38C19F25" w:rsidR="00840F39" w:rsidRDefault="0A5ACD90" w:rsidP="05EBC5DC">
      <w:pPr>
        <w:pStyle w:val="p1"/>
        <w:bidi/>
        <w:jc w:val="both"/>
        <w:rPr>
          <w:rFonts w:ascii="Arial" w:eastAsia="Arial" w:hAnsi="Arial" w:cs="Arial"/>
          <w:color w:val="1A1A1A" w:themeColor="background1" w:themeShade="1A"/>
          <w:sz w:val="28"/>
          <w:szCs w:val="28"/>
          <w:rtl/>
        </w:rPr>
      </w:pPr>
      <w:r w:rsidRPr="19A810AF">
        <w:rPr>
          <w:rFonts w:ascii="Arial" w:eastAsia="Arial" w:hAnsi="Arial" w:cs="Arial"/>
          <w:color w:val="1A1A1A"/>
          <w:sz w:val="28"/>
          <w:szCs w:val="28"/>
          <w:rtl/>
        </w:rPr>
        <w:t>والتي تركز</w:t>
      </w:r>
      <w:r w:rsidR="00D27DFD" w:rsidRPr="19A810AF">
        <w:rPr>
          <w:rFonts w:ascii="Arial" w:eastAsia="Arial" w:hAnsi="Arial" w:cs="Arial"/>
          <w:color w:val="1A1A1A"/>
          <w:sz w:val="28"/>
          <w:szCs w:val="28"/>
          <w:rtl/>
        </w:rPr>
        <w:t xml:space="preserve"> على دراسة سلوك المستهلك الرقمي وتحديدا جيل </w:t>
      </w:r>
      <w:r w:rsidR="00D27DFD" w:rsidRPr="19A810AF">
        <w:rPr>
          <w:rFonts w:ascii="Arial" w:eastAsia="Arial" w:hAnsi="Arial" w:cs="Arial"/>
          <w:color w:val="1A1A1A"/>
          <w:sz w:val="28"/>
          <w:szCs w:val="28"/>
        </w:rPr>
        <w:t>Z</w:t>
      </w:r>
      <w:r w:rsidR="00D27DFD" w:rsidRPr="19A810AF">
        <w:rPr>
          <w:rFonts w:ascii="Arial" w:eastAsia="Arial" w:hAnsi="Arial" w:cs="Arial"/>
          <w:color w:val="1A1A1A"/>
          <w:sz w:val="28"/>
          <w:szCs w:val="28"/>
          <w:rtl/>
        </w:rPr>
        <w:t xml:space="preserve"> </w:t>
      </w:r>
      <w:r w:rsidR="008B37FD" w:rsidRPr="19A810AF">
        <w:rPr>
          <w:rFonts w:ascii="Arial" w:eastAsia="Arial" w:hAnsi="Arial" w:cs="Arial"/>
          <w:color w:val="1A1A1A"/>
          <w:sz w:val="28"/>
          <w:szCs w:val="28"/>
          <w:rtl/>
        </w:rPr>
        <w:t>في المملكة العربية السعودية</w:t>
      </w:r>
    </w:p>
    <w:p w14:paraId="4CEC7CF5" w14:textId="50886734" w:rsidR="00840F39" w:rsidRDefault="008B37FD" w:rsidP="05EBC5DC">
      <w:pPr>
        <w:pStyle w:val="p1"/>
        <w:bidi/>
        <w:jc w:val="both"/>
        <w:rPr>
          <w:rFonts w:ascii="Arial" w:eastAsia="Arial" w:hAnsi="Arial" w:cs="Arial"/>
          <w:color w:val="1A1A1A" w:themeColor="background1" w:themeShade="1A"/>
          <w:sz w:val="28"/>
          <w:szCs w:val="28"/>
          <w:rtl/>
        </w:rPr>
      </w:pPr>
      <w:r w:rsidRPr="19A810AF">
        <w:rPr>
          <w:rFonts w:ascii="Arial" w:eastAsia="Arial" w:hAnsi="Arial" w:cs="Arial"/>
          <w:color w:val="1A1A1A"/>
          <w:sz w:val="28"/>
          <w:szCs w:val="28"/>
          <w:rtl/>
        </w:rPr>
        <w:t xml:space="preserve">ويأتي </w:t>
      </w:r>
      <w:r w:rsidR="003F1881" w:rsidRPr="19A810AF">
        <w:rPr>
          <w:rFonts w:ascii="Arial" w:eastAsia="Arial" w:hAnsi="Arial" w:cs="Arial"/>
          <w:color w:val="1A1A1A"/>
          <w:sz w:val="28"/>
          <w:szCs w:val="28"/>
          <w:rtl/>
        </w:rPr>
        <w:t xml:space="preserve">هذا الاستعراض </w:t>
      </w:r>
      <w:r w:rsidR="00BB10C7" w:rsidRPr="19A810AF">
        <w:rPr>
          <w:rFonts w:ascii="Arial" w:eastAsia="Arial" w:hAnsi="Arial" w:cs="Arial"/>
          <w:color w:val="1A1A1A"/>
          <w:sz w:val="28"/>
          <w:szCs w:val="28"/>
          <w:rtl/>
        </w:rPr>
        <w:t xml:space="preserve">لمعرفة </w:t>
      </w:r>
      <w:r w:rsidR="3D72AE92" w:rsidRPr="19A810AF">
        <w:rPr>
          <w:rFonts w:ascii="Arial" w:eastAsia="Arial" w:hAnsi="Arial" w:cs="Arial"/>
          <w:color w:val="1A1A1A"/>
          <w:sz w:val="28"/>
          <w:szCs w:val="28"/>
          <w:rtl/>
        </w:rPr>
        <w:t>ما تم</w:t>
      </w:r>
      <w:r w:rsidR="00BB10C7" w:rsidRPr="19A810AF">
        <w:rPr>
          <w:rFonts w:ascii="Arial" w:eastAsia="Arial" w:hAnsi="Arial" w:cs="Arial"/>
          <w:color w:val="1A1A1A"/>
          <w:sz w:val="28"/>
          <w:szCs w:val="28"/>
          <w:rtl/>
        </w:rPr>
        <w:t xml:space="preserve"> التوصل اليه</w:t>
      </w:r>
      <w:r w:rsidR="00342607" w:rsidRPr="19A810AF">
        <w:rPr>
          <w:rFonts w:ascii="Arial" w:eastAsia="Arial" w:hAnsi="Arial" w:cs="Arial"/>
          <w:color w:val="1A1A1A"/>
          <w:sz w:val="28"/>
          <w:szCs w:val="28"/>
          <w:rtl/>
        </w:rPr>
        <w:t xml:space="preserve"> من </w:t>
      </w:r>
      <w:r w:rsidR="009B6EE3" w:rsidRPr="19A810AF">
        <w:rPr>
          <w:rFonts w:ascii="Arial" w:eastAsia="Arial" w:hAnsi="Arial" w:cs="Arial"/>
          <w:color w:val="1A1A1A"/>
          <w:sz w:val="28"/>
          <w:szCs w:val="28"/>
          <w:rtl/>
        </w:rPr>
        <w:t xml:space="preserve">خلال الابحاث السابقة في هذا المجال </w:t>
      </w:r>
    </w:p>
    <w:p w14:paraId="5AEFC34F" w14:textId="522E11C1" w:rsidR="00840F39" w:rsidRDefault="009B6EE3" w:rsidP="05EBC5DC">
      <w:pPr>
        <w:pStyle w:val="p1"/>
        <w:bidi/>
        <w:jc w:val="both"/>
        <w:rPr>
          <w:rFonts w:ascii="Arial" w:eastAsia="Arial" w:hAnsi="Arial" w:cs="Arial"/>
          <w:color w:val="1A1A1A" w:themeColor="background1" w:themeShade="1A"/>
          <w:sz w:val="28"/>
          <w:szCs w:val="28"/>
          <w:rtl/>
        </w:rPr>
      </w:pPr>
      <w:r w:rsidRPr="19A810AF">
        <w:rPr>
          <w:rFonts w:ascii="Arial" w:eastAsia="Arial" w:hAnsi="Arial" w:cs="Arial"/>
          <w:color w:val="1A1A1A"/>
          <w:sz w:val="28"/>
          <w:szCs w:val="28"/>
          <w:rtl/>
        </w:rPr>
        <w:t xml:space="preserve">ومقارنة نتائجها </w:t>
      </w:r>
      <w:r w:rsidR="00E5179D" w:rsidRPr="19A810AF">
        <w:rPr>
          <w:rFonts w:ascii="Arial" w:eastAsia="Arial" w:hAnsi="Arial" w:cs="Arial"/>
          <w:color w:val="1A1A1A"/>
          <w:sz w:val="28"/>
          <w:szCs w:val="28"/>
          <w:rtl/>
        </w:rPr>
        <w:t xml:space="preserve">لإبراز التشابه </w:t>
      </w:r>
      <w:r w:rsidR="3BE28EAC" w:rsidRPr="19A810AF">
        <w:rPr>
          <w:rFonts w:ascii="Arial" w:eastAsia="Arial" w:hAnsi="Arial" w:cs="Arial"/>
          <w:color w:val="1A1A1A"/>
          <w:sz w:val="28"/>
          <w:szCs w:val="28"/>
          <w:rtl/>
        </w:rPr>
        <w:t>والاختلاف</w:t>
      </w:r>
      <w:r w:rsidR="00E5179D" w:rsidRPr="19A810AF">
        <w:rPr>
          <w:rFonts w:ascii="Arial" w:eastAsia="Arial" w:hAnsi="Arial" w:cs="Arial"/>
          <w:color w:val="1A1A1A"/>
          <w:sz w:val="28"/>
          <w:szCs w:val="28"/>
          <w:rtl/>
        </w:rPr>
        <w:t xml:space="preserve"> </w:t>
      </w:r>
      <w:r w:rsidR="002B32EF" w:rsidRPr="19A810AF">
        <w:rPr>
          <w:rFonts w:ascii="Arial" w:eastAsia="Arial" w:hAnsi="Arial" w:cs="Arial"/>
          <w:color w:val="1A1A1A"/>
          <w:sz w:val="28"/>
          <w:szCs w:val="28"/>
          <w:rtl/>
        </w:rPr>
        <w:t xml:space="preserve">فيما بينهما على كلا من المستوى الموضوعي </w:t>
      </w:r>
    </w:p>
    <w:p w14:paraId="058732C1" w14:textId="19764A00" w:rsidR="00840F39" w:rsidRDefault="002B32EF" w:rsidP="05EBC5DC">
      <w:pPr>
        <w:pStyle w:val="p1"/>
        <w:bidi/>
        <w:jc w:val="both"/>
        <w:rPr>
          <w:rFonts w:ascii="Arial" w:eastAsia="Arial" w:hAnsi="Arial" w:cs="Arial"/>
          <w:color w:val="1A1A1A" w:themeColor="background1" w:themeShade="1A"/>
          <w:sz w:val="28"/>
          <w:szCs w:val="28"/>
          <w:rtl/>
        </w:rPr>
      </w:pPr>
      <w:r w:rsidRPr="19A810AF">
        <w:rPr>
          <w:rFonts w:ascii="Arial" w:eastAsia="Arial" w:hAnsi="Arial" w:cs="Arial"/>
          <w:color w:val="1A1A1A"/>
          <w:sz w:val="28"/>
          <w:szCs w:val="28"/>
          <w:rtl/>
        </w:rPr>
        <w:t xml:space="preserve">والمنهجي. </w:t>
      </w:r>
    </w:p>
    <w:p w14:paraId="2EE7188D" w14:textId="347326F6" w:rsidR="00F678E2" w:rsidRDefault="54EB7A06" w:rsidP="19A810AF">
      <w:pPr>
        <w:pStyle w:val="p1"/>
        <w:jc w:val="both"/>
        <w:rPr>
          <w:rFonts w:ascii="Arial" w:eastAsia="Arial" w:hAnsi="Arial" w:cs="Arial"/>
          <w:color w:val="1A1A1A"/>
          <w:sz w:val="28"/>
          <w:szCs w:val="28"/>
          <w:rtl/>
        </w:rPr>
      </w:pPr>
      <w:r w:rsidRPr="45358293">
        <w:rPr>
          <w:rFonts w:ascii="Arial" w:eastAsia="Arial" w:hAnsi="Arial" w:cs="Arial"/>
          <w:color w:val="1A1A1A"/>
          <w:sz w:val="28"/>
          <w:szCs w:val="28"/>
          <w:rtl/>
        </w:rPr>
        <w:t xml:space="preserve">كما يسعى هذا </w:t>
      </w:r>
      <w:r w:rsidR="152BE4B5" w:rsidRPr="45358293">
        <w:rPr>
          <w:rFonts w:ascii="Arial" w:eastAsia="Arial" w:hAnsi="Arial" w:cs="Arial"/>
          <w:color w:val="1A1A1A"/>
          <w:sz w:val="28"/>
          <w:szCs w:val="28"/>
          <w:rtl/>
        </w:rPr>
        <w:t>ال</w:t>
      </w:r>
      <w:r w:rsidR="4B8048F9" w:rsidRPr="45358293">
        <w:rPr>
          <w:rFonts w:ascii="Arial" w:eastAsia="Arial" w:hAnsi="Arial" w:cs="Arial"/>
          <w:color w:val="1A1A1A"/>
          <w:sz w:val="28"/>
          <w:szCs w:val="28"/>
          <w:rtl/>
        </w:rPr>
        <w:t>قسم</w:t>
      </w:r>
      <w:r w:rsidRPr="45358293">
        <w:rPr>
          <w:rFonts w:ascii="Arial" w:eastAsia="Arial" w:hAnsi="Arial" w:cs="Arial"/>
          <w:color w:val="1A1A1A"/>
          <w:sz w:val="28"/>
          <w:szCs w:val="28"/>
          <w:rtl/>
        </w:rPr>
        <w:t xml:space="preserve"> </w:t>
      </w:r>
      <w:r w:rsidR="0EA9690B" w:rsidRPr="45358293">
        <w:rPr>
          <w:rFonts w:ascii="Arial" w:eastAsia="Arial" w:hAnsi="Arial" w:cs="Arial"/>
          <w:color w:val="1A1A1A"/>
          <w:sz w:val="28"/>
          <w:szCs w:val="28"/>
          <w:rtl/>
        </w:rPr>
        <w:t xml:space="preserve">الى تحديد الفجوة البحثية التي تحاول </w:t>
      </w:r>
      <w:r w:rsidR="013ACC55" w:rsidRPr="45358293">
        <w:rPr>
          <w:rFonts w:ascii="Arial" w:eastAsia="Arial" w:hAnsi="Arial" w:cs="Arial"/>
          <w:color w:val="1A1A1A"/>
          <w:sz w:val="28"/>
          <w:szCs w:val="28"/>
          <w:rtl/>
        </w:rPr>
        <w:t xml:space="preserve">الدراسة هذه معالجتها وسدها في البيئة </w:t>
      </w:r>
      <w:r w:rsidR="7CF059DD" w:rsidRPr="45358293">
        <w:rPr>
          <w:rFonts w:ascii="Arial" w:eastAsia="Arial" w:hAnsi="Arial" w:cs="Arial"/>
          <w:color w:val="1A1A1A"/>
          <w:sz w:val="28"/>
          <w:szCs w:val="28"/>
          <w:rtl/>
        </w:rPr>
        <w:t>المحلية</w:t>
      </w:r>
      <w:r w:rsidR="7AD2AFFB" w:rsidRPr="45358293">
        <w:rPr>
          <w:rFonts w:ascii="Arial" w:eastAsia="Arial" w:hAnsi="Arial" w:cs="Arial"/>
          <w:color w:val="1A1A1A"/>
          <w:sz w:val="28"/>
          <w:szCs w:val="28"/>
          <w:rtl/>
        </w:rPr>
        <w:t xml:space="preserve"> وقد قسمت الدراسات السابقة الى </w:t>
      </w:r>
      <w:r w:rsidR="16F60CF5" w:rsidRPr="45358293">
        <w:rPr>
          <w:rFonts w:ascii="Arial" w:eastAsia="Arial" w:hAnsi="Arial" w:cs="Arial"/>
          <w:color w:val="1A1A1A"/>
          <w:sz w:val="28"/>
          <w:szCs w:val="28"/>
          <w:rtl/>
        </w:rPr>
        <w:t xml:space="preserve">محورين أساسيين </w:t>
      </w:r>
      <w:r w:rsidR="2CCD9FF7" w:rsidRPr="45358293">
        <w:rPr>
          <w:rFonts w:ascii="Arial" w:eastAsia="Arial" w:hAnsi="Arial" w:cs="Arial"/>
          <w:color w:val="1A1A1A"/>
          <w:sz w:val="28"/>
          <w:szCs w:val="28"/>
          <w:rtl/>
        </w:rPr>
        <w:t xml:space="preserve">وفقا لطبيعة </w:t>
      </w:r>
      <w:r w:rsidR="445571A5" w:rsidRPr="45358293">
        <w:rPr>
          <w:rFonts w:ascii="Arial" w:eastAsia="Arial" w:hAnsi="Arial" w:cs="Arial"/>
          <w:color w:val="1A1A1A"/>
          <w:sz w:val="28"/>
          <w:szCs w:val="28"/>
          <w:rtl/>
        </w:rPr>
        <w:t>موضوعاتها وذلك على ال</w:t>
      </w:r>
      <w:r w:rsidR="67D693C8" w:rsidRPr="45358293">
        <w:rPr>
          <w:rFonts w:ascii="Arial" w:eastAsia="Arial" w:hAnsi="Arial" w:cs="Arial"/>
          <w:color w:val="1A1A1A"/>
          <w:sz w:val="28"/>
          <w:szCs w:val="28"/>
          <w:rtl/>
        </w:rPr>
        <w:t>نحو التالي</w:t>
      </w:r>
      <w:r w:rsidR="1ECACFE1" w:rsidRPr="45358293">
        <w:rPr>
          <w:rFonts w:ascii="Arial" w:eastAsia="Arial" w:hAnsi="Arial" w:cs="Arial"/>
          <w:color w:val="1A1A1A"/>
          <w:sz w:val="28"/>
          <w:szCs w:val="28"/>
          <w:rtl/>
        </w:rPr>
        <w:t>.</w:t>
      </w:r>
    </w:p>
    <w:p w14:paraId="772AB513" w14:textId="024C5130" w:rsidR="004A0D77" w:rsidRPr="00AD0F63" w:rsidRDefault="004A0D77" w:rsidP="19A810AF">
      <w:pPr>
        <w:pStyle w:val="p1"/>
        <w:pBdr>
          <w:bottom w:val="single" w:sz="4" w:space="4" w:color="auto"/>
        </w:pBdr>
        <w:bidi/>
        <w:jc w:val="both"/>
        <w:rPr>
          <w:rFonts w:ascii="Arial" w:eastAsia="Arial" w:hAnsi="Arial" w:cs="Arial"/>
          <w:b/>
          <w:bCs/>
          <w:color w:val="1A1A1A"/>
          <w:sz w:val="28"/>
          <w:szCs w:val="28"/>
          <w:rtl/>
        </w:rPr>
      </w:pPr>
      <w:r w:rsidRPr="19A810AF">
        <w:rPr>
          <w:rFonts w:ascii="Arial" w:eastAsia="Arial" w:hAnsi="Arial" w:cs="Arial"/>
          <w:b/>
          <w:bCs/>
          <w:color w:val="1A1A1A"/>
          <w:sz w:val="28"/>
          <w:szCs w:val="28"/>
          <w:rtl/>
        </w:rPr>
        <w:t>محاور الدراسات السابقة وعرضها</w:t>
      </w:r>
    </w:p>
    <w:p w14:paraId="0C4122DB" w14:textId="0EBBD0B1" w:rsidR="5ADBB66A" w:rsidRDefault="3F2B2A1E" w:rsidP="05EBC5DC">
      <w:pPr>
        <w:pStyle w:val="p1"/>
        <w:bidi/>
        <w:jc w:val="both"/>
        <w:rPr>
          <w:rFonts w:ascii="Arial" w:eastAsia="Arial" w:hAnsi="Arial" w:cs="Arial"/>
          <w:color w:val="1A1A1A"/>
          <w:sz w:val="28"/>
          <w:szCs w:val="28"/>
          <w:u w:val="single"/>
          <w:rtl/>
        </w:rPr>
      </w:pPr>
      <w:r w:rsidRPr="19A810AF">
        <w:rPr>
          <w:rFonts w:ascii="Arial" w:eastAsia="Arial" w:hAnsi="Arial" w:cs="Arial"/>
          <w:color w:val="1A1A1A"/>
          <w:sz w:val="28"/>
          <w:szCs w:val="28"/>
          <w:u w:val="single"/>
          <w:rtl/>
        </w:rPr>
        <w:t>المحور ال</w:t>
      </w:r>
      <w:r w:rsidR="0055640C" w:rsidRPr="19A810AF">
        <w:rPr>
          <w:rFonts w:ascii="Arial" w:eastAsia="Arial" w:hAnsi="Arial" w:cs="Arial"/>
          <w:color w:val="1A1A1A"/>
          <w:sz w:val="28"/>
          <w:szCs w:val="28"/>
          <w:u w:val="single"/>
          <w:rtl/>
        </w:rPr>
        <w:t>أول</w:t>
      </w:r>
      <w:r w:rsidR="13BB09D0" w:rsidRPr="19A810AF">
        <w:rPr>
          <w:rFonts w:ascii="Arial" w:eastAsia="Arial" w:hAnsi="Arial" w:cs="Arial"/>
          <w:color w:val="1A1A1A"/>
          <w:sz w:val="28"/>
          <w:szCs w:val="28"/>
          <w:u w:val="single"/>
          <w:rtl/>
        </w:rPr>
        <w:t xml:space="preserve">: الدراسات التي تناولت </w:t>
      </w:r>
      <w:r w:rsidR="002143FF" w:rsidRPr="19A810AF">
        <w:rPr>
          <w:rFonts w:ascii="Arial" w:eastAsia="Arial" w:hAnsi="Arial" w:cs="Arial"/>
          <w:color w:val="1A1A1A"/>
          <w:sz w:val="28"/>
          <w:szCs w:val="28"/>
          <w:u w:val="single"/>
          <w:rtl/>
        </w:rPr>
        <w:t>أنماط</w:t>
      </w:r>
      <w:r w:rsidR="13BB09D0" w:rsidRPr="19A810AF">
        <w:rPr>
          <w:rFonts w:ascii="Arial" w:eastAsia="Arial" w:hAnsi="Arial" w:cs="Arial"/>
          <w:color w:val="1A1A1A"/>
          <w:sz w:val="28"/>
          <w:szCs w:val="28"/>
          <w:u w:val="single"/>
          <w:rtl/>
        </w:rPr>
        <w:t xml:space="preserve"> </w:t>
      </w:r>
      <w:r w:rsidR="7A834E04" w:rsidRPr="19A810AF">
        <w:rPr>
          <w:rFonts w:ascii="Arial" w:eastAsia="Arial" w:hAnsi="Arial" w:cs="Arial"/>
          <w:color w:val="1A1A1A"/>
          <w:sz w:val="28"/>
          <w:szCs w:val="28"/>
          <w:u w:val="single"/>
          <w:rtl/>
        </w:rPr>
        <w:t xml:space="preserve">استخدام جيل </w:t>
      </w:r>
      <w:r w:rsidR="7A834E04" w:rsidRPr="19A810AF">
        <w:rPr>
          <w:rFonts w:ascii="Arial" w:eastAsia="Arial" w:hAnsi="Arial" w:cs="Arial"/>
          <w:color w:val="1A1A1A"/>
          <w:sz w:val="28"/>
          <w:szCs w:val="28"/>
          <w:u w:val="single"/>
        </w:rPr>
        <w:t>Z</w:t>
      </w:r>
      <w:r w:rsidR="7A834E04" w:rsidRPr="19A810AF">
        <w:rPr>
          <w:rFonts w:ascii="Arial" w:eastAsia="Arial" w:hAnsi="Arial" w:cs="Arial"/>
          <w:color w:val="1A1A1A"/>
          <w:sz w:val="28"/>
          <w:szCs w:val="28"/>
          <w:u w:val="single"/>
          <w:rtl/>
        </w:rPr>
        <w:t xml:space="preserve"> </w:t>
      </w:r>
      <w:r w:rsidR="299EB0F7" w:rsidRPr="19A810AF">
        <w:rPr>
          <w:rFonts w:ascii="Arial" w:eastAsia="Arial" w:hAnsi="Arial" w:cs="Arial"/>
          <w:color w:val="1A1A1A"/>
          <w:sz w:val="28"/>
          <w:szCs w:val="28"/>
          <w:u w:val="single"/>
          <w:rtl/>
        </w:rPr>
        <w:t>للمنصات الرقمية وسلوكهم الشرائي عموما:</w:t>
      </w:r>
    </w:p>
    <w:p w14:paraId="208B4038" w14:textId="5AE31942" w:rsidR="000C05BB" w:rsidRPr="00AD0F63" w:rsidRDefault="003A4D4F" w:rsidP="05EBC5DC">
      <w:pPr>
        <w:pStyle w:val="p1"/>
        <w:bidi/>
        <w:jc w:val="both"/>
        <w:rPr>
          <w:rFonts w:ascii="Arial" w:eastAsia="Arial" w:hAnsi="Arial" w:cs="Arial"/>
          <w:color w:val="1A1A1A"/>
          <w:sz w:val="28"/>
          <w:szCs w:val="28"/>
          <w:rtl/>
        </w:rPr>
      </w:pPr>
      <w:r w:rsidRPr="19A810AF">
        <w:rPr>
          <w:rFonts w:ascii="Arial" w:eastAsia="Arial" w:hAnsi="Arial" w:cs="Arial"/>
          <w:color w:val="1A1A1A"/>
          <w:sz w:val="28"/>
          <w:szCs w:val="28"/>
          <w:rtl/>
        </w:rPr>
        <w:t xml:space="preserve">يتضمن هذا المحور الدراسات والجهود التي تمعنت بشكل رئيسي في تقييم سلوك الشباب والمراهقين </w:t>
      </w:r>
    </w:p>
    <w:p w14:paraId="4C368418" w14:textId="11AB5624" w:rsidR="000C05BB" w:rsidRDefault="000C05BB" w:rsidP="05EBC5DC">
      <w:pPr>
        <w:pStyle w:val="p1"/>
        <w:bidi/>
        <w:jc w:val="both"/>
        <w:rPr>
          <w:rFonts w:hint="eastAsia"/>
          <w:rtl/>
        </w:rPr>
      </w:pPr>
      <w:r w:rsidRPr="19A810AF">
        <w:rPr>
          <w:rFonts w:ascii="Arial" w:eastAsia="Arial" w:hAnsi="Arial" w:cs="Arial"/>
          <w:color w:val="1A1A1A"/>
          <w:sz w:val="28"/>
          <w:szCs w:val="28"/>
          <w:rtl/>
        </w:rPr>
        <w:t xml:space="preserve">بشكل عام من حيث </w:t>
      </w:r>
      <w:r w:rsidR="00DE7D94" w:rsidRPr="19A810AF">
        <w:rPr>
          <w:rFonts w:ascii="Arial" w:eastAsia="Arial" w:hAnsi="Arial" w:cs="Arial"/>
          <w:color w:val="1A1A1A"/>
          <w:sz w:val="28"/>
          <w:szCs w:val="28"/>
          <w:rtl/>
        </w:rPr>
        <w:t>أنماط</w:t>
      </w:r>
      <w:r w:rsidRPr="19A810AF">
        <w:rPr>
          <w:rFonts w:ascii="Arial" w:eastAsia="Arial" w:hAnsi="Arial" w:cs="Arial"/>
          <w:color w:val="1A1A1A"/>
          <w:sz w:val="28"/>
          <w:szCs w:val="28"/>
          <w:rtl/>
        </w:rPr>
        <w:t xml:space="preserve"> استخدامهم للمنصات الرقمية ومواقع التجارة الإلكترونية او من حيث العوامل المؤثرة على قراراتهم الشرائية في البيئة الرقمية وذلك في عدة سياقات وجوانب متنوعة تشمل البيئة العربية والسعودية والدولية</w:t>
      </w:r>
      <w:r w:rsidRPr="19A810AF">
        <w:rPr>
          <w:rFonts w:ascii="Arial" w:eastAsia="Arial" w:hAnsi="Arial" w:cs="Arial"/>
          <w:color w:val="000000" w:themeColor="text1"/>
          <w:sz w:val="28"/>
          <w:szCs w:val="28"/>
          <w:rtl/>
        </w:rPr>
        <w:t>.</w:t>
      </w:r>
    </w:p>
    <w:p w14:paraId="5A79CE4B" w14:textId="4496AF5D" w:rsidR="006043E7" w:rsidRDefault="006043E7" w:rsidP="05EBC5DC">
      <w:pPr>
        <w:pStyle w:val="p1"/>
        <w:bidi/>
        <w:jc w:val="both"/>
        <w:rPr>
          <w:rFonts w:ascii="Arial" w:eastAsia="Arial" w:hAnsi="Arial" w:cs="Arial"/>
          <w:color w:val="000000" w:themeColor="text1"/>
          <w:sz w:val="28"/>
          <w:szCs w:val="28"/>
        </w:rPr>
      </w:pPr>
    </w:p>
    <w:p w14:paraId="52143CF3" w14:textId="1D95472B" w:rsidR="000C2619" w:rsidRDefault="000C2619" w:rsidP="19A810AF">
      <w:pPr>
        <w:pStyle w:val="p1"/>
        <w:bidi/>
        <w:rPr>
          <w:rFonts w:hint="eastAsia"/>
        </w:rPr>
      </w:pPr>
    </w:p>
    <w:p w14:paraId="58C50FC9" w14:textId="646F9E55" w:rsidR="000C2619" w:rsidRDefault="1699709F" w:rsidP="00DE4795">
      <w:pPr>
        <w:pStyle w:val="ListParagraph"/>
        <w:numPr>
          <w:ilvl w:val="0"/>
          <w:numId w:val="33"/>
        </w:numPr>
        <w:shd w:val="clear" w:color="auto" w:fill="FFFFFF" w:themeFill="background1"/>
        <w:bidi/>
        <w:spacing w:after="0"/>
        <w:rPr>
          <w:rFonts w:ascii="Arial" w:eastAsia="Arial" w:hAnsi="Arial" w:cs="Arial"/>
          <w:sz w:val="28"/>
          <w:szCs w:val="28"/>
        </w:rPr>
      </w:pPr>
      <w:r w:rsidRPr="19A810AF">
        <w:rPr>
          <w:rFonts w:ascii="Arial" w:eastAsia="Arial" w:hAnsi="Arial" w:cs="Arial"/>
          <w:sz w:val="28"/>
          <w:szCs w:val="28"/>
          <w:rtl/>
        </w:rPr>
        <w:t>دراسة (</w:t>
      </w:r>
      <w:proofErr w:type="spellStart"/>
      <w:r w:rsidR="1DE13670" w:rsidRPr="19A810AF">
        <w:rPr>
          <w:rFonts w:ascii="Arial" w:eastAsia="Arial" w:hAnsi="Arial" w:cs="Arial"/>
          <w:sz w:val="28"/>
          <w:szCs w:val="28"/>
        </w:rPr>
        <w:t>Alsulami</w:t>
      </w:r>
      <w:proofErr w:type="spellEnd"/>
      <w:r w:rsidR="1DE13670" w:rsidRPr="19A810AF">
        <w:rPr>
          <w:rFonts w:ascii="Arial" w:eastAsia="Arial" w:hAnsi="Arial" w:cs="Arial"/>
          <w:sz w:val="28"/>
          <w:szCs w:val="28"/>
          <w:rtl/>
        </w:rPr>
        <w:t xml:space="preserve"> </w:t>
      </w:r>
      <w:r w:rsidRPr="19A810AF">
        <w:rPr>
          <w:rFonts w:ascii="Arial" w:eastAsia="Arial" w:hAnsi="Arial" w:cs="Arial"/>
          <w:sz w:val="28"/>
          <w:szCs w:val="28"/>
          <w:rtl/>
        </w:rPr>
        <w:t xml:space="preserve">وآخرون، </w:t>
      </w:r>
      <w:r w:rsidRPr="19A810AF">
        <w:rPr>
          <w:rFonts w:ascii="Arial" w:eastAsia="Arial" w:hAnsi="Arial" w:cs="Arial"/>
          <w:sz w:val="28"/>
          <w:szCs w:val="28"/>
        </w:rPr>
        <w:t>2026</w:t>
      </w:r>
      <w:r w:rsidRPr="19A810AF">
        <w:rPr>
          <w:rFonts w:ascii="Arial" w:eastAsia="Arial" w:hAnsi="Arial" w:cs="Arial"/>
          <w:sz w:val="28"/>
          <w:szCs w:val="28"/>
          <w:rtl/>
        </w:rPr>
        <w:t>) بعنوان: "تأثير عوامل مواقع التواصل الاجتماعي على السلوك الشرائي للشباب السعودي: دور جودة المحتوى وإدارة العلامة التجارية واستخدام مواقع التواصل الاجتماعي".</w:t>
      </w:r>
    </w:p>
    <w:p w14:paraId="7CDFAA4A" w14:textId="6AC8BCFE" w:rsidR="000C2619" w:rsidRDefault="1699709F" w:rsidP="19A810AF">
      <w:pPr>
        <w:shd w:val="clear" w:color="auto" w:fill="FFFFFF" w:themeFill="background1"/>
        <w:bidi/>
        <w:spacing w:after="0"/>
        <w:rPr>
          <w:rFonts w:ascii="Arial" w:eastAsia="Arial" w:hAnsi="Arial" w:cs="Arial"/>
          <w:sz w:val="40"/>
          <w:szCs w:val="40"/>
        </w:rPr>
      </w:pPr>
      <w:r w:rsidRPr="19A810AF">
        <w:rPr>
          <w:rFonts w:ascii="Arial" w:eastAsia="Arial" w:hAnsi="Arial" w:cs="Arial"/>
          <w:sz w:val="28"/>
          <w:szCs w:val="28"/>
          <w:rtl/>
        </w:rPr>
        <w:t xml:space="preserve">تهدف هذه الدراسة إلى التعرف على تأثير عوامل مواقع التواصل الاجتماعي على السلوك الشرائي لدى الشباب السعودي. استندت هذه الدراسة على المنهج الكمي واستخدمت أداة الاستبيان، وقد طُبّقت على عينة تبلغ </w:t>
      </w:r>
      <w:r w:rsidRPr="19A810AF">
        <w:rPr>
          <w:rFonts w:ascii="Arial" w:eastAsia="Arial" w:hAnsi="Arial" w:cs="Arial"/>
          <w:sz w:val="28"/>
          <w:szCs w:val="28"/>
        </w:rPr>
        <w:t>606</w:t>
      </w:r>
      <w:r w:rsidRPr="19A810AF">
        <w:rPr>
          <w:rFonts w:ascii="Arial" w:eastAsia="Arial" w:hAnsi="Arial" w:cs="Arial"/>
          <w:sz w:val="28"/>
          <w:szCs w:val="28"/>
          <w:rtl/>
        </w:rPr>
        <w:t xml:space="preserve"> من الشباب السعودي. وقد كانت النتائج توضح الأثر الإيجابي لمواقع التواصل الاجتماعي على قرارات الشراء لدى الشباب، حيث صرّح المشاركون أن الإعلانات والمحتوى الترويجي والتفاعل مع العلامات التجارية أثر في قراراتهم الشرائية، وقد تبين أن جزءاً كبيراً من الشباب يستهلك وقتاً طويلاً على هذه المواقع حيث يستخدمها معظمهم لأكثر من أربع ساعات يومياً. وتؤكد النتائج على جودة المحتوى واستخدام مواقع التواصل الاجتماعي والتسويق بالعلامة التجارية تؤثر على القرارات الشرائية، وقد نوهت الدراسة بمزيد من البحث حول اختيار المؤثرين وعوامل الثقة والتأثير الاجتماعي.</w:t>
      </w:r>
    </w:p>
    <w:p w14:paraId="5C0776D9" w14:textId="55964572" w:rsidR="000C2619" w:rsidRDefault="000C2619" w:rsidP="19A810AF">
      <w:pPr>
        <w:pStyle w:val="p1"/>
        <w:bidi/>
        <w:rPr>
          <w:rFonts w:hint="eastAsia"/>
          <w:rtl/>
        </w:rPr>
      </w:pPr>
    </w:p>
    <w:p w14:paraId="5896515D" w14:textId="06567F61" w:rsidR="00585FA5" w:rsidRDefault="00585FA5" w:rsidP="00DE4795">
      <w:pPr>
        <w:pStyle w:val="p1"/>
        <w:numPr>
          <w:ilvl w:val="0"/>
          <w:numId w:val="34"/>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دراسة (حجاج وآخرون ،</w:t>
      </w:r>
      <w:r w:rsidRPr="19A810AF">
        <w:rPr>
          <w:rFonts w:ascii="Arial" w:eastAsia="Arial" w:hAnsi="Arial" w:cs="Arial"/>
          <w:color w:val="000000" w:themeColor="text1"/>
          <w:sz w:val="28"/>
          <w:szCs w:val="28"/>
        </w:rPr>
        <w:t>2026</w:t>
      </w:r>
      <w:r w:rsidRPr="19A810AF">
        <w:rPr>
          <w:rFonts w:ascii="Arial" w:eastAsia="Arial" w:hAnsi="Arial" w:cs="Arial"/>
          <w:color w:val="000000" w:themeColor="text1"/>
          <w:sz w:val="28"/>
          <w:szCs w:val="28"/>
          <w:rtl/>
        </w:rPr>
        <w:t>) بعنوان</w:t>
      </w:r>
      <w:r w:rsidR="214C47F9"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w:t>
      </w:r>
      <w:r w:rsidR="1FAC75A1" w:rsidRPr="19A810AF">
        <w:rPr>
          <w:rFonts w:ascii="Arial" w:eastAsia="Arial" w:hAnsi="Arial" w:cs="Arial"/>
          <w:color w:val="000000" w:themeColor="text1"/>
          <w:sz w:val="28"/>
          <w:szCs w:val="28"/>
          <w:rtl/>
        </w:rPr>
        <w:t>أثر</w:t>
      </w:r>
      <w:r w:rsidRPr="19A810AF">
        <w:rPr>
          <w:rFonts w:ascii="Arial" w:eastAsia="Arial" w:hAnsi="Arial" w:cs="Arial"/>
          <w:color w:val="000000" w:themeColor="text1"/>
          <w:sz w:val="28"/>
          <w:szCs w:val="28"/>
          <w:rtl/>
        </w:rPr>
        <w:t xml:space="preserve"> تسويق المحتوى عبر منصة تيك توك في تشكيل الصورة الذهنية للعلامة التجارية للمكملات </w:t>
      </w:r>
      <w:r w:rsidR="00137A33" w:rsidRPr="19A810AF">
        <w:rPr>
          <w:rFonts w:ascii="Arial" w:eastAsia="Arial" w:hAnsi="Arial" w:cs="Arial"/>
          <w:color w:val="000000" w:themeColor="text1"/>
          <w:sz w:val="28"/>
          <w:szCs w:val="28"/>
          <w:rtl/>
        </w:rPr>
        <w:t>الغذائية: دراسة</w:t>
      </w:r>
      <w:r w:rsidRPr="19A810AF">
        <w:rPr>
          <w:rFonts w:ascii="Arial" w:eastAsia="Arial" w:hAnsi="Arial" w:cs="Arial"/>
          <w:color w:val="000000" w:themeColor="text1"/>
          <w:sz w:val="28"/>
          <w:szCs w:val="28"/>
          <w:rtl/>
        </w:rPr>
        <w:t xml:space="preserve"> الدور الوسيط لهوية العلامة التجارية والدور المعدل لجيل </w:t>
      </w:r>
      <w:r w:rsidRPr="19A810AF">
        <w:rPr>
          <w:rFonts w:ascii="Arial" w:eastAsia="Arial" w:hAnsi="Arial" w:cs="Arial"/>
          <w:color w:val="000000" w:themeColor="text1"/>
          <w:sz w:val="28"/>
          <w:szCs w:val="28"/>
        </w:rPr>
        <w:t xml:space="preserve">Z " </w:t>
      </w:r>
    </w:p>
    <w:p w14:paraId="65C49B92" w14:textId="53652059" w:rsidR="00585FA5" w:rsidRDefault="00900BF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lastRenderedPageBreak/>
        <w:t>تستند هذه الدراسة إلى التعرف على تأثير تسويق المحتوى من خلال منصة</w:t>
      </w:r>
      <w:r w:rsidR="55137BFC"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Pr>
        <w:t>TikTok</w:t>
      </w:r>
      <w:r w:rsidRPr="19A810AF">
        <w:rPr>
          <w:rFonts w:ascii="Arial" w:eastAsia="Arial" w:hAnsi="Arial" w:cs="Arial"/>
          <w:color w:val="000000" w:themeColor="text1"/>
          <w:sz w:val="28"/>
          <w:szCs w:val="28"/>
          <w:rtl/>
        </w:rPr>
        <w:t xml:space="preserve"> على الصورة الذهنية للعلامة التجارية بشكل مباشر وغير مباشر من خلال هوية </w:t>
      </w:r>
      <w:r w:rsidR="5562237A" w:rsidRPr="19A810AF">
        <w:rPr>
          <w:rFonts w:ascii="Arial" w:eastAsia="Arial" w:hAnsi="Arial" w:cs="Arial"/>
          <w:color w:val="000000" w:themeColor="text1"/>
          <w:sz w:val="28"/>
          <w:szCs w:val="28"/>
          <w:rtl/>
        </w:rPr>
        <w:t>العلامة</w:t>
      </w:r>
      <w:r w:rsidRPr="19A810AF">
        <w:rPr>
          <w:rFonts w:ascii="Arial" w:eastAsia="Arial" w:hAnsi="Arial" w:cs="Arial"/>
          <w:color w:val="000000" w:themeColor="text1"/>
          <w:sz w:val="28"/>
          <w:szCs w:val="28"/>
          <w:rtl/>
        </w:rPr>
        <w:t xml:space="preserve"> التجارية كمتغير وسيط بالإضافة إلى دراسة الدور المعدل لجيل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هذه العلاقة.</w:t>
      </w:r>
    </w:p>
    <w:p w14:paraId="05DA477F" w14:textId="28237995" w:rsidR="00900BFE" w:rsidRDefault="00900BF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اعتمدت الدراسة على المنهج الكمي باستخدام أداة الاستبيان الإلكتروني والذي نشر عبر منصات التواصل </w:t>
      </w:r>
      <w:r w:rsidR="00137A33" w:rsidRPr="19A810AF">
        <w:rPr>
          <w:rFonts w:ascii="Arial" w:eastAsia="Arial" w:hAnsi="Arial" w:cs="Arial"/>
          <w:color w:val="000000" w:themeColor="text1"/>
          <w:sz w:val="28"/>
          <w:szCs w:val="28"/>
          <w:rtl/>
        </w:rPr>
        <w:t>الاجتماعي (فيسبوك</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واتساب،</w:t>
      </w:r>
      <w:r w:rsidRPr="19A810AF">
        <w:rPr>
          <w:rFonts w:ascii="Arial" w:eastAsia="Arial" w:hAnsi="Arial" w:cs="Arial"/>
          <w:color w:val="000000" w:themeColor="text1"/>
          <w:sz w:val="28"/>
          <w:szCs w:val="28"/>
          <w:rtl/>
        </w:rPr>
        <w:t xml:space="preserve"> الانستغرام) وطبقت على عينة </w:t>
      </w:r>
      <w:r w:rsidR="56851D25" w:rsidRPr="19A810AF">
        <w:rPr>
          <w:rFonts w:ascii="Arial" w:eastAsia="Arial" w:hAnsi="Arial" w:cs="Arial"/>
          <w:color w:val="000000" w:themeColor="text1"/>
          <w:sz w:val="28"/>
          <w:szCs w:val="28"/>
          <w:rtl/>
        </w:rPr>
        <w:t xml:space="preserve">وبلغت </w:t>
      </w:r>
      <w:r w:rsidR="56851D25" w:rsidRPr="19A810AF">
        <w:rPr>
          <w:rFonts w:ascii="Arial" w:eastAsia="Arial" w:hAnsi="Arial" w:cs="Arial"/>
          <w:color w:val="000000" w:themeColor="text1"/>
          <w:sz w:val="28"/>
          <w:szCs w:val="28"/>
        </w:rPr>
        <w:t>323</w:t>
      </w:r>
      <w:r w:rsidRPr="19A810AF">
        <w:rPr>
          <w:rFonts w:ascii="Arial" w:eastAsia="Arial" w:hAnsi="Arial" w:cs="Arial"/>
          <w:color w:val="000000" w:themeColor="text1"/>
          <w:sz w:val="28"/>
          <w:szCs w:val="28"/>
          <w:rtl/>
        </w:rPr>
        <w:t xml:space="preserve"> مستجيبا من طلاب الجامعات المصرية كونهم يمثلون جزء كبيرا من </w:t>
      </w:r>
      <w:r w:rsidR="58965A62" w:rsidRPr="19A810AF">
        <w:rPr>
          <w:rFonts w:ascii="Arial" w:eastAsia="Arial" w:hAnsi="Arial" w:cs="Arial"/>
          <w:color w:val="000000" w:themeColor="text1"/>
          <w:sz w:val="28"/>
          <w:szCs w:val="28"/>
          <w:rtl/>
        </w:rPr>
        <w:t xml:space="preserve">جيل </w:t>
      </w:r>
      <w:r w:rsidR="58965A62"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Pr>
        <w:t xml:space="preserve">  </w:t>
      </w:r>
    </w:p>
    <w:p w14:paraId="754A1AF6" w14:textId="1F9F99DB" w:rsidR="00900BFE" w:rsidRDefault="00900BF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وتم التوصل إلى أن تسويق المحتوى عبر</w:t>
      </w:r>
      <w:r w:rsidR="68B76CF7" w:rsidRPr="19A810AF">
        <w:rPr>
          <w:rFonts w:ascii="Arial" w:eastAsia="Arial" w:hAnsi="Arial" w:cs="Arial"/>
          <w:color w:val="000000" w:themeColor="text1"/>
          <w:sz w:val="28"/>
          <w:szCs w:val="28"/>
        </w:rPr>
        <w:t>TikTok</w:t>
      </w:r>
      <w:r w:rsidRPr="19A810AF">
        <w:rPr>
          <w:rFonts w:ascii="Arial" w:eastAsia="Arial" w:hAnsi="Arial" w:cs="Arial"/>
          <w:color w:val="000000" w:themeColor="text1"/>
          <w:sz w:val="28"/>
          <w:szCs w:val="28"/>
          <w:rtl/>
        </w:rPr>
        <w:t xml:space="preserve"> يؤثر إيجابيا ومعنويا في هوية </w:t>
      </w:r>
      <w:r w:rsidR="093B9E2A" w:rsidRPr="19A810AF">
        <w:rPr>
          <w:rFonts w:ascii="Arial" w:eastAsia="Arial" w:hAnsi="Arial" w:cs="Arial"/>
          <w:color w:val="000000" w:themeColor="text1"/>
          <w:sz w:val="28"/>
          <w:szCs w:val="28"/>
          <w:rtl/>
        </w:rPr>
        <w:t>العلامة</w:t>
      </w:r>
      <w:r w:rsidRPr="19A810AF">
        <w:rPr>
          <w:rFonts w:ascii="Arial" w:eastAsia="Arial" w:hAnsi="Arial" w:cs="Arial"/>
          <w:color w:val="000000" w:themeColor="text1"/>
          <w:sz w:val="28"/>
          <w:szCs w:val="28"/>
          <w:rtl/>
        </w:rPr>
        <w:t xml:space="preserve"> التجارية وصورتها الذهنية كما أثبتت النتائج الن هوية </w:t>
      </w:r>
      <w:r w:rsidR="08B17A79" w:rsidRPr="19A810AF">
        <w:rPr>
          <w:rFonts w:ascii="Arial" w:eastAsia="Arial" w:hAnsi="Arial" w:cs="Arial"/>
          <w:color w:val="000000" w:themeColor="text1"/>
          <w:sz w:val="28"/>
          <w:szCs w:val="28"/>
          <w:rtl/>
        </w:rPr>
        <w:t>العلامة</w:t>
      </w:r>
      <w:r w:rsidRPr="19A810AF">
        <w:rPr>
          <w:rFonts w:ascii="Arial" w:eastAsia="Arial" w:hAnsi="Arial" w:cs="Arial"/>
          <w:color w:val="000000" w:themeColor="text1"/>
          <w:sz w:val="28"/>
          <w:szCs w:val="28"/>
          <w:rtl/>
        </w:rPr>
        <w:t xml:space="preserve"> التجارية تتوسط العلاقة بين تسويق المحتوى والصورة الذهنية.</w:t>
      </w:r>
    </w:p>
    <w:p w14:paraId="71D8C524" w14:textId="088D4FCA" w:rsidR="00900BFE" w:rsidRDefault="00900BF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وقد تبين أن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يعزز من تأثير تسويق المحتوى عبر تيك توك في هوية </w:t>
      </w:r>
      <w:r w:rsidR="12D30479" w:rsidRPr="19A810AF">
        <w:rPr>
          <w:rFonts w:ascii="Arial" w:eastAsia="Arial" w:hAnsi="Arial" w:cs="Arial"/>
          <w:color w:val="000000" w:themeColor="text1"/>
          <w:sz w:val="28"/>
          <w:szCs w:val="28"/>
          <w:rtl/>
        </w:rPr>
        <w:t>العلامة</w:t>
      </w:r>
      <w:r w:rsidRPr="19A810AF">
        <w:rPr>
          <w:rFonts w:ascii="Arial" w:eastAsia="Arial" w:hAnsi="Arial" w:cs="Arial"/>
          <w:color w:val="000000" w:themeColor="text1"/>
          <w:sz w:val="28"/>
          <w:szCs w:val="28"/>
          <w:rtl/>
        </w:rPr>
        <w:t xml:space="preserve"> التجارية.</w:t>
      </w:r>
    </w:p>
    <w:p w14:paraId="01BB9E8B" w14:textId="77777777" w:rsidR="00900BFE" w:rsidRDefault="00900BFE" w:rsidP="05EBC5DC">
      <w:pPr>
        <w:pStyle w:val="p1"/>
        <w:bidi/>
        <w:ind w:left="720"/>
        <w:jc w:val="both"/>
        <w:rPr>
          <w:rFonts w:ascii="Arial" w:eastAsia="Arial" w:hAnsi="Arial" w:cs="Arial"/>
          <w:color w:val="000000" w:themeColor="text1"/>
          <w:sz w:val="28"/>
          <w:szCs w:val="28"/>
          <w:rtl/>
        </w:rPr>
      </w:pPr>
    </w:p>
    <w:p w14:paraId="314587CE" w14:textId="77777777" w:rsidR="00900BFE" w:rsidRDefault="00900BFE" w:rsidP="05EBC5DC">
      <w:pPr>
        <w:pStyle w:val="p1"/>
        <w:bidi/>
        <w:ind w:left="720"/>
        <w:jc w:val="both"/>
        <w:rPr>
          <w:rFonts w:ascii="Arial" w:eastAsia="Arial" w:hAnsi="Arial" w:cs="Arial"/>
          <w:color w:val="000000" w:themeColor="text1"/>
          <w:sz w:val="28"/>
          <w:szCs w:val="28"/>
          <w:rtl/>
        </w:rPr>
      </w:pPr>
    </w:p>
    <w:p w14:paraId="35442DE4" w14:textId="004457D7" w:rsidR="00900BFE" w:rsidRDefault="00064CB6" w:rsidP="00DE4795">
      <w:pPr>
        <w:pStyle w:val="p1"/>
        <w:numPr>
          <w:ilvl w:val="0"/>
          <w:numId w:val="19"/>
        </w:numPr>
        <w:bidi/>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tl/>
        </w:rPr>
        <w:t>دراسة (المنيع ،</w:t>
      </w:r>
      <w:r w:rsidRPr="19A810AF">
        <w:rPr>
          <w:rFonts w:ascii="Arial" w:eastAsia="Arial" w:hAnsi="Arial" w:cs="Arial"/>
          <w:color w:val="000000" w:themeColor="text1"/>
          <w:sz w:val="28"/>
          <w:szCs w:val="28"/>
        </w:rPr>
        <w:t>2025</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Pr="19A810AF">
        <w:rPr>
          <w:rFonts w:ascii="Arial" w:eastAsia="Arial" w:hAnsi="Arial" w:cs="Arial"/>
          <w:color w:val="000000" w:themeColor="text1"/>
          <w:sz w:val="28"/>
          <w:szCs w:val="28"/>
          <w:rtl/>
        </w:rPr>
        <w:t>" تقييم تأثير الذكاء الاصطناعي على التسويق الرقمي وسلوك المستهلكين في المملكة العربية السعودية"</w:t>
      </w:r>
    </w:p>
    <w:p w14:paraId="0444FE56" w14:textId="1CF344D2" w:rsidR="00064CB6" w:rsidRDefault="00064CB6" w:rsidP="05EBC5DC">
      <w:pPr>
        <w:pStyle w:val="p1"/>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تهدف هذه الدراسة إلى تقييم مدى تأثير الذكاء الاصطناعي على التسويق الرقمي وسلوك المستهلكين في المملكة العربية السعودية</w:t>
      </w:r>
    </w:p>
    <w:p w14:paraId="2F756C96" w14:textId="762FC573" w:rsidR="00064CB6" w:rsidRDefault="00064CB6" w:rsidP="05EBC5DC">
      <w:pPr>
        <w:pStyle w:val="p1"/>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وذلك عبر معرفة كيفية توظيف هذه التقنيات مثل تحليل البيانات وروبوتات المحادثة في تحسين استراتيجيات التسويق وزيادة رضا العملاء</w:t>
      </w:r>
      <w:r w:rsidR="2F10B7CC"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 xml:space="preserve">وقد اعتمدت هذه الدراسة على المنهج الوصفي التحليلي باستخدام أداة الاستبيان وطبقت على عينة شملت </w:t>
      </w:r>
      <w:r w:rsidRPr="19A810AF">
        <w:rPr>
          <w:rFonts w:ascii="Arial" w:eastAsia="Arial" w:hAnsi="Arial" w:cs="Arial"/>
          <w:color w:val="000000" w:themeColor="text1"/>
          <w:sz w:val="28"/>
          <w:szCs w:val="28"/>
        </w:rPr>
        <w:t>100</w:t>
      </w:r>
      <w:r w:rsidRPr="19A810AF">
        <w:rPr>
          <w:rFonts w:ascii="Arial" w:eastAsia="Arial" w:hAnsi="Arial" w:cs="Arial"/>
          <w:color w:val="000000" w:themeColor="text1"/>
          <w:sz w:val="28"/>
          <w:szCs w:val="28"/>
          <w:rtl/>
        </w:rPr>
        <w:t xml:space="preserve"> شركة سعودية سواء كانت كبيرة أو صغيرة وطبقت أيضا على </w:t>
      </w:r>
      <w:r w:rsidRPr="19A810AF">
        <w:rPr>
          <w:rFonts w:ascii="Arial" w:eastAsia="Arial" w:hAnsi="Arial" w:cs="Arial"/>
          <w:color w:val="000000" w:themeColor="text1"/>
          <w:sz w:val="28"/>
          <w:szCs w:val="28"/>
        </w:rPr>
        <w:t>200</w:t>
      </w:r>
      <w:r w:rsidRPr="19A810AF">
        <w:rPr>
          <w:rFonts w:ascii="Arial" w:eastAsia="Arial" w:hAnsi="Arial" w:cs="Arial"/>
          <w:color w:val="000000" w:themeColor="text1"/>
          <w:sz w:val="28"/>
          <w:szCs w:val="28"/>
          <w:rtl/>
        </w:rPr>
        <w:t xml:space="preserve"> مستهلك كانوا متفاعلين مع هذه الشركات عبر القنوات الرقمية</w:t>
      </w:r>
    </w:p>
    <w:p w14:paraId="0A5CFB27" w14:textId="538B2CBF" w:rsidR="00064CB6" w:rsidRDefault="00064CB6" w:rsidP="05EBC5DC">
      <w:pPr>
        <w:pStyle w:val="p1"/>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وقد توصلت النتائج إلى أن الشركات الكبيرة كانت أكثر قدرة على الحصول على تقنيات الذكاء الاصطناعي وتوظيفها والاستفادة منها بشكل كبير نتيجة توفر الموارد المالية والبنية التحتية الرقمية المتقدمة بعكس الشركات الصغيرة التي تواجه تحديات بخصوص التكاليف المرتفعة ونقص الخبرات الفنية وقد نوهت الدراسة بضرورة توفير حلول تقنية ميسورة التكلفة لدعم الشركات الصغيرة والمتوسطة في القدرة على تبني الذكاء الاصطناعي بفعالية.</w:t>
      </w:r>
    </w:p>
    <w:p w14:paraId="06FB4DC2" w14:textId="66E23BCA" w:rsidR="02CEA90C" w:rsidRDefault="02CEA90C" w:rsidP="05EBC5DC">
      <w:pPr>
        <w:pStyle w:val="p1"/>
        <w:bidi/>
        <w:jc w:val="both"/>
        <w:rPr>
          <w:rFonts w:ascii="Arial" w:eastAsia="Arial" w:hAnsi="Arial" w:cs="Arial"/>
          <w:color w:val="000000" w:themeColor="text1"/>
          <w:sz w:val="28"/>
          <w:szCs w:val="28"/>
          <w:rtl/>
        </w:rPr>
      </w:pPr>
    </w:p>
    <w:p w14:paraId="4C2A6A35" w14:textId="6DFAC5CC" w:rsidR="6405293E" w:rsidRDefault="6405293E" w:rsidP="00DE4795">
      <w:pPr>
        <w:pStyle w:val="p1"/>
        <w:numPr>
          <w:ilvl w:val="0"/>
          <w:numId w:val="19"/>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دراسة (بدر وآخرون، </w:t>
      </w:r>
      <w:r w:rsidRPr="19A810AF">
        <w:rPr>
          <w:rFonts w:ascii="Arial" w:eastAsia="Arial" w:hAnsi="Arial" w:cs="Arial"/>
          <w:color w:val="000000" w:themeColor="text1"/>
          <w:sz w:val="28"/>
          <w:szCs w:val="28"/>
        </w:rPr>
        <w:t>2025</w:t>
      </w:r>
      <w:r w:rsidRPr="19A810AF">
        <w:rPr>
          <w:rFonts w:ascii="Arial" w:eastAsia="Arial" w:hAnsi="Arial" w:cs="Arial"/>
          <w:color w:val="000000" w:themeColor="text1"/>
          <w:sz w:val="28"/>
          <w:szCs w:val="28"/>
          <w:rtl/>
        </w:rPr>
        <w:t>) بعنوان:"</w:t>
      </w:r>
      <w:r w:rsidRPr="19A810AF">
        <w:rPr>
          <w:rFonts w:ascii="Arial" w:eastAsia="Arial" w:hAnsi="Arial" w:cs="Arial"/>
          <w:sz w:val="28"/>
          <w:szCs w:val="28"/>
          <w:rtl/>
        </w:rPr>
        <w:t xml:space="preserve"> أثر التسويق بالتوصية على </w:t>
      </w:r>
      <w:r w:rsidRPr="19A810AF">
        <w:rPr>
          <w:rFonts w:ascii="Arial" w:eastAsia="Arial" w:hAnsi="Arial" w:cs="Arial"/>
          <w:color w:val="000000" w:themeColor="text1"/>
          <w:sz w:val="28"/>
          <w:szCs w:val="28"/>
          <w:rtl/>
        </w:rPr>
        <w:t xml:space="preserve">اختيار العلامة التجارية: دراسة ميدانية على عملاء شركات الأجهزة الإلكترونية من جيل </w:t>
      </w:r>
      <w:r w:rsidRPr="19A810AF">
        <w:rPr>
          <w:rFonts w:ascii="Arial" w:eastAsia="Arial" w:hAnsi="Arial" w:cs="Arial"/>
          <w:color w:val="000000" w:themeColor="text1"/>
          <w:sz w:val="28"/>
          <w:szCs w:val="28"/>
        </w:rPr>
        <w:t>Z "</w:t>
      </w:r>
    </w:p>
    <w:p w14:paraId="212F1CF6" w14:textId="2F124E85" w:rsidR="6405293E" w:rsidRDefault="6405293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هدف هذه الدراسة هو تحديد تأثير التسويق بالتوصية على اختيار العلامة التجارية وذلك عبر مراجعة سلوك عملاء شركات الأجهزة الإلكترونية في مصر من جيل </w:t>
      </w:r>
      <w:r w:rsidRPr="19A810AF">
        <w:rPr>
          <w:rFonts w:ascii="Arial" w:eastAsia="Arial" w:hAnsi="Arial" w:cs="Arial"/>
          <w:color w:val="000000" w:themeColor="text1"/>
          <w:sz w:val="28"/>
          <w:szCs w:val="28"/>
        </w:rPr>
        <w:t xml:space="preserve">Z </w:t>
      </w:r>
    </w:p>
    <w:p w14:paraId="46F07883" w14:textId="4D4C8F3D" w:rsidR="6405293E" w:rsidRDefault="6405293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استندت الدراسة على المنهج الكمي باستخدام أداة الاستبيان وتحليل البيانات عبر برنامج</w:t>
      </w:r>
      <w:r w:rsidRPr="19A810AF">
        <w:rPr>
          <w:rFonts w:ascii="Arial" w:eastAsia="Arial" w:hAnsi="Arial" w:cs="Arial"/>
          <w:color w:val="000000" w:themeColor="text1"/>
          <w:sz w:val="28"/>
          <w:szCs w:val="28"/>
        </w:rPr>
        <w:t>SPSS</w:t>
      </w:r>
      <w:r w:rsidRPr="19A810AF">
        <w:rPr>
          <w:rFonts w:ascii="Arial" w:eastAsia="Arial" w:hAnsi="Arial" w:cs="Arial"/>
          <w:color w:val="000000" w:themeColor="text1"/>
          <w:sz w:val="28"/>
          <w:szCs w:val="28"/>
          <w:rtl/>
        </w:rPr>
        <w:t xml:space="preserve"> وطبقت على عينة مكونة من </w:t>
      </w:r>
      <w:r w:rsidRPr="19A810AF">
        <w:rPr>
          <w:rFonts w:ascii="Arial" w:eastAsia="Arial" w:hAnsi="Arial" w:cs="Arial"/>
          <w:color w:val="000000" w:themeColor="text1"/>
          <w:sz w:val="28"/>
          <w:szCs w:val="28"/>
        </w:rPr>
        <w:t>400</w:t>
      </w:r>
      <w:r w:rsidRPr="19A810AF">
        <w:rPr>
          <w:rFonts w:ascii="Arial" w:eastAsia="Arial" w:hAnsi="Arial" w:cs="Arial"/>
          <w:color w:val="000000" w:themeColor="text1"/>
          <w:sz w:val="28"/>
          <w:szCs w:val="28"/>
          <w:rtl/>
        </w:rPr>
        <w:t xml:space="preserve"> عميل من جيل </w:t>
      </w:r>
      <w:r w:rsidRPr="19A810AF">
        <w:rPr>
          <w:rFonts w:ascii="Arial" w:eastAsia="Arial" w:hAnsi="Arial" w:cs="Arial"/>
          <w:color w:val="000000" w:themeColor="text1"/>
          <w:sz w:val="28"/>
          <w:szCs w:val="28"/>
        </w:rPr>
        <w:t>Z</w:t>
      </w:r>
    </w:p>
    <w:p w14:paraId="2417AD88" w14:textId="0FAB348C" w:rsidR="6405293E" w:rsidRDefault="6405293E" w:rsidP="05EBC5DC">
      <w:pPr>
        <w:pStyle w:val="p1"/>
        <w:bidi/>
        <w:ind w:left="720"/>
        <w:jc w:val="both"/>
        <w:rPr>
          <w:rFonts w:ascii="Arial" w:eastAsia="Arial" w:hAnsi="Arial" w:cs="Arial"/>
          <w:sz w:val="28"/>
          <w:szCs w:val="28"/>
          <w:rtl/>
        </w:rPr>
      </w:pPr>
      <w:r w:rsidRPr="19A810AF">
        <w:rPr>
          <w:rFonts w:ascii="Arial" w:eastAsia="Arial" w:hAnsi="Arial" w:cs="Arial"/>
          <w:color w:val="000000" w:themeColor="text1"/>
          <w:sz w:val="28"/>
          <w:szCs w:val="28"/>
          <w:rtl/>
        </w:rPr>
        <w:t>وقد أظهرت النتائج وجود علاقة إيجابية بين أبعاد التسويق بالتوصية (</w:t>
      </w:r>
      <w:r w:rsidRPr="19A810AF">
        <w:rPr>
          <w:rFonts w:ascii="Arial" w:eastAsia="Arial" w:hAnsi="Arial" w:cs="Arial"/>
          <w:sz w:val="28"/>
          <w:szCs w:val="28"/>
          <w:rtl/>
        </w:rPr>
        <w:t xml:space="preserve">المنطوقة والإلكترونية) واختيار العلامة التجارية، وقد لوحظ أيضا أن متغير الجنس له تأثير واضح حيث اتضح وجود تفاوت معنوي بين الذكور والإناث في طريقة استجابتهم للتسويق بالتوصية. </w:t>
      </w:r>
    </w:p>
    <w:p w14:paraId="3CCBD506" w14:textId="3799AD7B" w:rsidR="00064CB6" w:rsidRDefault="00064CB6" w:rsidP="19A810AF">
      <w:pPr>
        <w:pStyle w:val="p1"/>
        <w:bidi/>
        <w:ind w:left="720"/>
        <w:jc w:val="both"/>
        <w:rPr>
          <w:rFonts w:ascii="Arial" w:eastAsia="Arial" w:hAnsi="Arial" w:cs="Arial"/>
          <w:sz w:val="28"/>
          <w:szCs w:val="28"/>
          <w:rtl/>
        </w:rPr>
      </w:pPr>
    </w:p>
    <w:p w14:paraId="27ADE3DF" w14:textId="4E3E0F6E" w:rsidR="00EA00F0" w:rsidRDefault="00064CB6" w:rsidP="00DE4795">
      <w:pPr>
        <w:pStyle w:val="p1"/>
        <w:numPr>
          <w:ilvl w:val="0"/>
          <w:numId w:val="19"/>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دراسة </w:t>
      </w:r>
      <w:r w:rsidR="00EA00F0" w:rsidRPr="19A810AF">
        <w:rPr>
          <w:rFonts w:ascii="Arial" w:eastAsia="Arial" w:hAnsi="Arial" w:cs="Arial"/>
          <w:color w:val="000000" w:themeColor="text1"/>
          <w:sz w:val="28"/>
          <w:szCs w:val="28"/>
          <w:rtl/>
        </w:rPr>
        <w:t xml:space="preserve">(سمر عبيد، </w:t>
      </w:r>
      <w:r w:rsidR="00EA00F0" w:rsidRPr="19A810AF">
        <w:rPr>
          <w:rFonts w:ascii="Arial" w:eastAsia="Arial" w:hAnsi="Arial" w:cs="Arial"/>
          <w:color w:val="000000" w:themeColor="text1"/>
          <w:sz w:val="28"/>
          <w:szCs w:val="28"/>
        </w:rPr>
        <w:t>2024</w:t>
      </w:r>
      <w:r w:rsidR="00EA00F0"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00EA00F0" w:rsidRPr="19A810AF">
        <w:rPr>
          <w:rFonts w:ascii="Arial" w:eastAsia="Arial" w:hAnsi="Arial" w:cs="Arial"/>
          <w:color w:val="000000" w:themeColor="text1"/>
          <w:sz w:val="28"/>
          <w:szCs w:val="28"/>
          <w:rtl/>
        </w:rPr>
        <w:t xml:space="preserve">" دور الذكاء الاصطناعي في معرفة اتجاهات </w:t>
      </w:r>
      <w:r w:rsidR="62DAA002" w:rsidRPr="19A810AF">
        <w:rPr>
          <w:rFonts w:ascii="Arial" w:eastAsia="Arial" w:hAnsi="Arial" w:cs="Arial"/>
          <w:color w:val="000000" w:themeColor="text1"/>
          <w:sz w:val="28"/>
          <w:szCs w:val="28"/>
          <w:rtl/>
        </w:rPr>
        <w:t xml:space="preserve">جيل </w:t>
      </w:r>
      <w:r w:rsidR="62DAA002" w:rsidRPr="19A810AF">
        <w:rPr>
          <w:rFonts w:ascii="Arial" w:eastAsia="Arial" w:hAnsi="Arial" w:cs="Arial"/>
          <w:color w:val="000000" w:themeColor="text1"/>
          <w:sz w:val="28"/>
          <w:szCs w:val="28"/>
        </w:rPr>
        <w:t>Z</w:t>
      </w:r>
      <w:r w:rsidR="00EA00F0" w:rsidRPr="19A810AF">
        <w:rPr>
          <w:rFonts w:ascii="Arial" w:eastAsia="Arial" w:hAnsi="Arial" w:cs="Arial"/>
          <w:color w:val="000000" w:themeColor="text1"/>
          <w:sz w:val="28"/>
          <w:szCs w:val="28"/>
          <w:rtl/>
        </w:rPr>
        <w:t xml:space="preserve"> عبر مواقع التواصل الاجتماعي بالتطبيق على شركات الاتصالات بتبوك"</w:t>
      </w:r>
    </w:p>
    <w:p w14:paraId="5DEAF1C9" w14:textId="749CA110" w:rsidR="00EA00F0" w:rsidRDefault="00EA00F0"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هدف هذه الدراسة هو التحقق من قوة مساهمة الذكاء الاصطناعي في فهم ومعرفة تفضيلات واحتياجات </w:t>
      </w:r>
      <w:r w:rsidR="304998BF" w:rsidRPr="19A810AF">
        <w:rPr>
          <w:rFonts w:ascii="Arial" w:eastAsia="Arial" w:hAnsi="Arial" w:cs="Arial"/>
          <w:color w:val="000000" w:themeColor="text1"/>
          <w:sz w:val="28"/>
          <w:szCs w:val="28"/>
          <w:rtl/>
        </w:rPr>
        <w:t xml:space="preserve">جيل </w:t>
      </w:r>
      <w:r w:rsidR="304998BF"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عبر مواقع التواصل الاجتماعي وتعزيز فاعلية حملات التسويق الرقمي </w:t>
      </w:r>
      <w:r w:rsidRPr="19A810AF">
        <w:rPr>
          <w:rFonts w:ascii="Arial" w:eastAsia="Arial" w:hAnsi="Arial" w:cs="Arial"/>
          <w:color w:val="000000" w:themeColor="text1"/>
          <w:sz w:val="28"/>
          <w:szCs w:val="28"/>
          <w:rtl/>
        </w:rPr>
        <w:lastRenderedPageBreak/>
        <w:t>والمساهمة في مساعدة الشركات في التعرف على التقنيات الأساسية لفهم اتجاهات العملاء الجدد والاستفادة منها لتلبية احتياجاتهم</w:t>
      </w:r>
    </w:p>
    <w:p w14:paraId="0EC6335F" w14:textId="56CCE460" w:rsidR="00EA00F0" w:rsidRDefault="00EA00F0"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وقد استخدمت الدراسة المنهج الوصفي التحليلي باستخدام أداة الاستبيان الإلكتروني وقد تم تطبيقها على عينة من موظفي التسويق الرقمي في شركات الاتصالات في تبوك.</w:t>
      </w:r>
    </w:p>
    <w:p w14:paraId="7135B17D" w14:textId="3ACA3458" w:rsidR="00EA00F0" w:rsidRDefault="00EA00F0"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وقد وضحت النتائج وجود علاقة قوية بين الذكاء الاصطناعي عبر </w:t>
      </w:r>
      <w:r w:rsidR="417B2117" w:rsidRPr="19A810AF">
        <w:rPr>
          <w:rFonts w:ascii="Arial" w:eastAsia="Arial" w:hAnsi="Arial" w:cs="Arial"/>
          <w:color w:val="000000" w:themeColor="text1"/>
          <w:sz w:val="28"/>
          <w:szCs w:val="28"/>
          <w:rtl/>
        </w:rPr>
        <w:t>مواقع التواصل الاجتماعي</w:t>
      </w:r>
      <w:r w:rsidRPr="19A810AF">
        <w:rPr>
          <w:rFonts w:ascii="Arial" w:eastAsia="Arial" w:hAnsi="Arial" w:cs="Arial"/>
          <w:color w:val="000000" w:themeColor="text1"/>
          <w:sz w:val="28"/>
          <w:szCs w:val="28"/>
          <w:rtl/>
        </w:rPr>
        <w:t xml:space="preserve"> وفهم تفضيلات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بمعامل ارتباط بيرسون (+</w:t>
      </w:r>
      <w:r w:rsidRPr="19A810AF">
        <w:rPr>
          <w:rFonts w:ascii="Arial" w:eastAsia="Arial" w:hAnsi="Arial" w:cs="Arial"/>
          <w:color w:val="000000" w:themeColor="text1"/>
          <w:sz w:val="28"/>
          <w:szCs w:val="28"/>
        </w:rPr>
        <w:t>0,659</w:t>
      </w:r>
      <w:r w:rsidRPr="19A810AF">
        <w:rPr>
          <w:rFonts w:ascii="Arial" w:eastAsia="Arial" w:hAnsi="Arial" w:cs="Arial"/>
          <w:color w:val="000000" w:themeColor="text1"/>
          <w:sz w:val="28"/>
          <w:szCs w:val="28"/>
          <w:rtl/>
        </w:rPr>
        <w:t>) كما أكدت أن توظيف تقنيات الذكاء الاصطناعي تؤثر إيجابيا على الجهود التسويقية المبذولة والتأثير الفعال للحملات عبر منصات التواصل الاجتماعي.</w:t>
      </w:r>
    </w:p>
    <w:p w14:paraId="7D727B5B" w14:textId="77777777" w:rsidR="00EA00F0" w:rsidRDefault="00EA00F0" w:rsidP="05EBC5DC">
      <w:pPr>
        <w:pStyle w:val="p1"/>
        <w:bidi/>
        <w:ind w:left="720"/>
        <w:jc w:val="both"/>
        <w:rPr>
          <w:rFonts w:ascii="Arial" w:eastAsia="Arial" w:hAnsi="Arial" w:cs="Arial"/>
          <w:color w:val="000000" w:themeColor="text1"/>
          <w:sz w:val="28"/>
          <w:szCs w:val="28"/>
          <w:rtl/>
        </w:rPr>
      </w:pPr>
    </w:p>
    <w:p w14:paraId="162F4C7C" w14:textId="1C0C2C10" w:rsidR="0081673D" w:rsidRDefault="0081673D" w:rsidP="00DE4795">
      <w:pPr>
        <w:pStyle w:val="p1"/>
        <w:numPr>
          <w:ilvl w:val="0"/>
          <w:numId w:val="19"/>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دراسة ( </w:t>
      </w:r>
      <w:proofErr w:type="spellStart"/>
      <w:r w:rsidRPr="19A810AF">
        <w:rPr>
          <w:rFonts w:ascii="Arial" w:eastAsia="Arial" w:hAnsi="Arial" w:cs="Arial"/>
          <w:color w:val="000000" w:themeColor="text1"/>
          <w:sz w:val="28"/>
          <w:szCs w:val="28"/>
        </w:rPr>
        <w:t>Elgammal</w:t>
      </w:r>
      <w:proofErr w:type="spellEnd"/>
      <w:r w:rsidRPr="19A810AF">
        <w:rPr>
          <w:rFonts w:ascii="Arial" w:eastAsia="Arial" w:hAnsi="Arial" w:cs="Arial"/>
          <w:color w:val="000000" w:themeColor="text1"/>
          <w:sz w:val="28"/>
          <w:szCs w:val="28"/>
          <w:rtl/>
        </w:rPr>
        <w:t xml:space="preserve"> وآخرون، </w:t>
      </w:r>
      <w:r w:rsidRPr="19A810AF">
        <w:rPr>
          <w:rFonts w:ascii="Arial" w:eastAsia="Arial" w:hAnsi="Arial" w:cs="Arial"/>
          <w:color w:val="000000" w:themeColor="text1"/>
          <w:sz w:val="28"/>
          <w:szCs w:val="28"/>
        </w:rPr>
        <w:t>2024</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Pr="19A810AF">
        <w:rPr>
          <w:rFonts w:ascii="Arial" w:eastAsia="Arial" w:hAnsi="Arial" w:cs="Arial"/>
          <w:color w:val="000000" w:themeColor="text1"/>
          <w:sz w:val="28"/>
          <w:szCs w:val="28"/>
          <w:rtl/>
        </w:rPr>
        <w:t xml:space="preserve">" سلوكيات الشراء المستدام لدى </w:t>
      </w:r>
      <w:r w:rsidR="64C38258" w:rsidRPr="19A810AF">
        <w:rPr>
          <w:rFonts w:ascii="Arial" w:eastAsia="Arial" w:hAnsi="Arial" w:cs="Arial"/>
          <w:color w:val="000000" w:themeColor="text1"/>
          <w:sz w:val="28"/>
          <w:szCs w:val="28"/>
          <w:rtl/>
        </w:rPr>
        <w:t xml:space="preserve">جيل </w:t>
      </w:r>
      <w:r w:rsidR="10DDDECE"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دور الهوية الاجتماعية </w:t>
      </w:r>
      <w:r w:rsidR="1572D085" w:rsidRPr="19A810AF">
        <w:rPr>
          <w:rFonts w:ascii="Arial" w:eastAsia="Arial" w:hAnsi="Arial" w:cs="Arial"/>
          <w:color w:val="000000" w:themeColor="text1"/>
          <w:sz w:val="28"/>
          <w:szCs w:val="28"/>
          <w:rtl/>
        </w:rPr>
        <w:t>والنيات</w:t>
      </w:r>
      <w:r w:rsidRPr="19A810AF">
        <w:rPr>
          <w:rFonts w:ascii="Arial" w:eastAsia="Arial" w:hAnsi="Arial" w:cs="Arial"/>
          <w:color w:val="000000" w:themeColor="text1"/>
          <w:sz w:val="28"/>
          <w:szCs w:val="28"/>
          <w:rtl/>
        </w:rPr>
        <w:t xml:space="preserve"> السلوكية في السياق السعودي" </w:t>
      </w:r>
    </w:p>
    <w:p w14:paraId="2EF2B9BF" w14:textId="346DD416" w:rsidR="00EA00F0" w:rsidRDefault="0081673D"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تستهدف هذه الدراسة الكشف عن السلوكيات الشرائية المستدامة لدى </w:t>
      </w:r>
      <w:r w:rsidR="6D754920" w:rsidRPr="19A810AF">
        <w:rPr>
          <w:rFonts w:ascii="Arial" w:eastAsia="Arial" w:hAnsi="Arial" w:cs="Arial"/>
          <w:color w:val="000000" w:themeColor="text1"/>
          <w:sz w:val="28"/>
          <w:szCs w:val="28"/>
          <w:rtl/>
        </w:rPr>
        <w:t xml:space="preserve">جيل </w:t>
      </w:r>
      <w:r w:rsidR="6D754920"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السعودية وذلك عن طريق الدمج بين نظرية السلوك المخطط ومدخل الهوية </w:t>
      </w:r>
      <w:r w:rsidR="3A7FACA0" w:rsidRPr="19A810AF">
        <w:rPr>
          <w:rFonts w:ascii="Arial" w:eastAsia="Arial" w:hAnsi="Arial" w:cs="Arial"/>
          <w:color w:val="000000" w:themeColor="text1"/>
          <w:sz w:val="28"/>
          <w:szCs w:val="28"/>
          <w:rtl/>
        </w:rPr>
        <w:t>الاجتماعية</w:t>
      </w:r>
      <w:r w:rsidRPr="19A810AF">
        <w:rPr>
          <w:rFonts w:ascii="Arial" w:eastAsia="Arial" w:hAnsi="Arial" w:cs="Arial"/>
          <w:color w:val="000000" w:themeColor="text1"/>
          <w:sz w:val="28"/>
          <w:szCs w:val="28"/>
          <w:rtl/>
        </w:rPr>
        <w:t xml:space="preserve"> لفهم العوامل المحفزة لهذا السلوك.</w:t>
      </w:r>
    </w:p>
    <w:p w14:paraId="57DBA4EF" w14:textId="3D52D21F" w:rsidR="0081673D" w:rsidRDefault="0081673D"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استندت الدراسة على المنهج النوعي وذلك باستخدام أداة المقابلات المعمقة مع شباب سعوديين من مدن مختلفة (جدة، تبوك، </w:t>
      </w:r>
      <w:r w:rsidR="00137A33" w:rsidRPr="19A810AF">
        <w:rPr>
          <w:rFonts w:ascii="Arial" w:eastAsia="Arial" w:hAnsi="Arial" w:cs="Arial"/>
          <w:color w:val="000000" w:themeColor="text1"/>
          <w:sz w:val="28"/>
          <w:szCs w:val="28"/>
          <w:rtl/>
        </w:rPr>
        <w:t>المدينة، الرياض</w:t>
      </w:r>
      <w:r w:rsidR="5917715D"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أغلبهم خريجين جامعيين.</w:t>
      </w:r>
    </w:p>
    <w:p w14:paraId="64022C9E" w14:textId="36A14EC0" w:rsidR="0081673D" w:rsidRDefault="00137A33"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وقد</w:t>
      </w:r>
      <w:r w:rsidR="0081673D" w:rsidRPr="19A810AF">
        <w:rPr>
          <w:rFonts w:ascii="Arial" w:eastAsia="Arial" w:hAnsi="Arial" w:cs="Arial"/>
          <w:color w:val="000000" w:themeColor="text1"/>
          <w:sz w:val="28"/>
          <w:szCs w:val="28"/>
          <w:rtl/>
        </w:rPr>
        <w:t xml:space="preserve"> تم التوصل من خلال النتائج إلى</w:t>
      </w:r>
      <w:r w:rsidR="0081673D" w:rsidRPr="05EBC5DC">
        <w:rPr>
          <w:rFonts w:ascii="Times New Roman" w:eastAsia="Times New Roman" w:hAnsi="Times New Roman"/>
          <w:color w:val="000000" w:themeColor="text1"/>
          <w:sz w:val="28"/>
          <w:szCs w:val="28"/>
          <w:rtl/>
        </w:rPr>
        <w:t xml:space="preserve"> </w:t>
      </w:r>
      <w:r w:rsidR="0081673D" w:rsidRPr="19A810AF">
        <w:rPr>
          <w:rFonts w:ascii="Arial" w:eastAsia="Arial" w:hAnsi="Arial" w:cs="Arial"/>
          <w:color w:val="000000" w:themeColor="text1"/>
          <w:sz w:val="28"/>
          <w:szCs w:val="28"/>
          <w:rtl/>
        </w:rPr>
        <w:t xml:space="preserve">أن قرارات </w:t>
      </w:r>
      <w:r w:rsidR="6721DC09" w:rsidRPr="19A810AF">
        <w:rPr>
          <w:rFonts w:ascii="Arial" w:eastAsia="Arial" w:hAnsi="Arial" w:cs="Arial"/>
          <w:color w:val="000000" w:themeColor="text1"/>
          <w:sz w:val="28"/>
          <w:szCs w:val="28"/>
          <w:rtl/>
        </w:rPr>
        <w:t xml:space="preserve">جيل </w:t>
      </w:r>
      <w:r w:rsidR="6721DC09" w:rsidRPr="19A810AF">
        <w:rPr>
          <w:rFonts w:ascii="Arial" w:eastAsia="Arial" w:hAnsi="Arial" w:cs="Arial"/>
          <w:color w:val="000000" w:themeColor="text1"/>
          <w:sz w:val="28"/>
          <w:szCs w:val="28"/>
        </w:rPr>
        <w:t>Z</w:t>
      </w:r>
      <w:r w:rsidR="0081673D" w:rsidRPr="19A810AF">
        <w:rPr>
          <w:rFonts w:ascii="Arial" w:eastAsia="Arial" w:hAnsi="Arial" w:cs="Arial"/>
          <w:color w:val="000000" w:themeColor="text1"/>
          <w:sz w:val="28"/>
          <w:szCs w:val="28"/>
          <w:rtl/>
        </w:rPr>
        <w:t xml:space="preserve"> الشرائية المستدامة تتشكل من خلال التفاعل بين الميول الشخصية والمعايير الاجتماعية والدوافع المرتبطة بالذات تجاه </w:t>
      </w:r>
      <w:r w:rsidR="090CD7E0" w:rsidRPr="19A810AF">
        <w:rPr>
          <w:rFonts w:ascii="Arial" w:eastAsia="Arial" w:hAnsi="Arial" w:cs="Arial"/>
          <w:color w:val="000000" w:themeColor="text1"/>
          <w:sz w:val="28"/>
          <w:szCs w:val="28"/>
          <w:rtl/>
        </w:rPr>
        <w:t>الاستدامة</w:t>
      </w:r>
      <w:r w:rsidR="00695E54" w:rsidRPr="19A810AF">
        <w:rPr>
          <w:rFonts w:ascii="Arial" w:eastAsia="Arial" w:hAnsi="Arial" w:cs="Arial"/>
          <w:color w:val="000000" w:themeColor="text1"/>
          <w:sz w:val="28"/>
          <w:szCs w:val="28"/>
          <w:rtl/>
        </w:rPr>
        <w:t xml:space="preserve"> </w:t>
      </w:r>
      <w:r w:rsidR="0081673D" w:rsidRPr="19A810AF">
        <w:rPr>
          <w:rFonts w:ascii="Arial" w:eastAsia="Arial" w:hAnsi="Arial" w:cs="Arial"/>
          <w:color w:val="000000" w:themeColor="text1"/>
          <w:sz w:val="28"/>
          <w:szCs w:val="28"/>
          <w:rtl/>
        </w:rPr>
        <w:t xml:space="preserve">وبذلك أكدت الدراسة بأهمية تأثير الوعي البيئي في تشكيل أنماط الاستهلاك الأخضر لدى هذه الفئة، وحرصت هذه الدراسة بضرورة تصميم استراتيجيات تسويقية تتماشى مع قيم </w:t>
      </w:r>
      <w:r w:rsidR="05FD0C41" w:rsidRPr="19A810AF">
        <w:rPr>
          <w:rFonts w:ascii="Arial" w:eastAsia="Arial" w:hAnsi="Arial" w:cs="Arial"/>
          <w:color w:val="000000" w:themeColor="text1"/>
          <w:sz w:val="28"/>
          <w:szCs w:val="28"/>
          <w:rtl/>
        </w:rPr>
        <w:t xml:space="preserve">جيل </w:t>
      </w:r>
      <w:r w:rsidR="01EF9939" w:rsidRPr="19A810AF">
        <w:rPr>
          <w:rFonts w:ascii="Arial" w:eastAsia="Arial" w:hAnsi="Arial" w:cs="Arial"/>
          <w:color w:val="000000" w:themeColor="text1"/>
          <w:sz w:val="28"/>
          <w:szCs w:val="28"/>
        </w:rPr>
        <w:t>Z</w:t>
      </w:r>
      <w:r w:rsidR="00A73100" w:rsidRPr="19A810AF">
        <w:rPr>
          <w:rFonts w:ascii="Arial" w:eastAsia="Arial" w:hAnsi="Arial" w:cs="Arial"/>
          <w:color w:val="000000" w:themeColor="text1"/>
          <w:sz w:val="28"/>
          <w:szCs w:val="28"/>
          <w:rtl/>
        </w:rPr>
        <w:t xml:space="preserve"> </w:t>
      </w:r>
      <w:r w:rsidR="0081673D" w:rsidRPr="19A810AF">
        <w:rPr>
          <w:rFonts w:ascii="Arial" w:eastAsia="Arial" w:hAnsi="Arial" w:cs="Arial"/>
          <w:color w:val="000000" w:themeColor="text1"/>
          <w:sz w:val="28"/>
          <w:szCs w:val="28"/>
          <w:rtl/>
        </w:rPr>
        <w:t>لتشجيع هذه الممارسات.</w:t>
      </w:r>
    </w:p>
    <w:p w14:paraId="3F006555" w14:textId="77777777" w:rsidR="0081673D" w:rsidRDefault="0081673D" w:rsidP="05EBC5DC">
      <w:pPr>
        <w:pStyle w:val="p1"/>
        <w:bidi/>
        <w:ind w:left="720"/>
        <w:jc w:val="both"/>
        <w:rPr>
          <w:rFonts w:ascii="Arial" w:eastAsia="Arial" w:hAnsi="Arial" w:cs="Arial"/>
          <w:color w:val="000000" w:themeColor="text1"/>
          <w:sz w:val="28"/>
          <w:szCs w:val="28"/>
          <w:rtl/>
        </w:rPr>
      </w:pPr>
    </w:p>
    <w:p w14:paraId="20F7E96B" w14:textId="2C8D8623" w:rsidR="5C21976D" w:rsidRDefault="5C21976D" w:rsidP="00DE4795">
      <w:pPr>
        <w:pStyle w:val="p1"/>
        <w:numPr>
          <w:ilvl w:val="0"/>
          <w:numId w:val="19"/>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proofErr w:type="spellStart"/>
      <w:r w:rsidRPr="19A810AF">
        <w:rPr>
          <w:rFonts w:ascii="Arial" w:eastAsia="Arial" w:hAnsi="Arial" w:cs="Arial"/>
          <w:sz w:val="28"/>
          <w:szCs w:val="28"/>
        </w:rPr>
        <w:t>Espejo</w:t>
      </w:r>
      <w:proofErr w:type="spellEnd"/>
      <w:r w:rsidRPr="19A810AF">
        <w:rPr>
          <w:rFonts w:ascii="Arial" w:eastAsia="Arial" w:hAnsi="Arial" w:cs="Arial"/>
          <w:sz w:val="28"/>
          <w:szCs w:val="28"/>
          <w:rtl/>
        </w:rPr>
        <w:t xml:space="preserve"> وآخرون، </w:t>
      </w:r>
      <w:r w:rsidRPr="19A810AF">
        <w:rPr>
          <w:rFonts w:ascii="Arial" w:eastAsia="Arial" w:hAnsi="Arial" w:cs="Arial"/>
          <w:sz w:val="28"/>
          <w:szCs w:val="28"/>
        </w:rPr>
        <w:t>2024</w:t>
      </w:r>
      <w:r w:rsidRPr="19A810AF">
        <w:rPr>
          <w:rFonts w:ascii="Arial" w:eastAsia="Arial" w:hAnsi="Arial" w:cs="Arial"/>
          <w:sz w:val="28"/>
          <w:szCs w:val="28"/>
          <w:rtl/>
        </w:rPr>
        <w:t xml:space="preserve">) بعنوان:" مراجعة منهجية لخصائص جيل </w:t>
      </w:r>
      <w:r w:rsidRPr="19A810AF">
        <w:rPr>
          <w:rFonts w:ascii="Arial" w:eastAsia="Arial" w:hAnsi="Arial" w:cs="Arial"/>
          <w:sz w:val="28"/>
          <w:szCs w:val="28"/>
        </w:rPr>
        <w:t>Z</w:t>
      </w:r>
      <w:r w:rsidRPr="19A810AF">
        <w:rPr>
          <w:rFonts w:ascii="Arial" w:eastAsia="Arial" w:hAnsi="Arial" w:cs="Arial"/>
          <w:sz w:val="28"/>
          <w:szCs w:val="28"/>
          <w:rtl/>
        </w:rPr>
        <w:t xml:space="preserve"> الفريدة وتأثيرها على قرارات الشراء"</w:t>
      </w:r>
    </w:p>
    <w:p w14:paraId="5BBCFB7B" w14:textId="1829090E" w:rsidR="5C21976D" w:rsidRDefault="5C21976D" w:rsidP="05EBC5DC">
      <w:pPr>
        <w:pStyle w:val="p1"/>
        <w:bidi/>
        <w:ind w:left="360"/>
        <w:jc w:val="both"/>
        <w:rPr>
          <w:rFonts w:ascii="Arial" w:eastAsia="Arial" w:hAnsi="Arial" w:cs="Arial"/>
          <w:sz w:val="28"/>
          <w:szCs w:val="28"/>
          <w:rtl/>
        </w:rPr>
      </w:pPr>
      <w:r w:rsidRPr="19A810AF">
        <w:rPr>
          <w:rFonts w:ascii="Arial" w:eastAsia="Arial" w:hAnsi="Arial" w:cs="Arial"/>
          <w:sz w:val="28"/>
          <w:szCs w:val="28"/>
          <w:rtl/>
        </w:rPr>
        <w:t xml:space="preserve">تسعى هذه الدراسة إلى تصنيف الوضع البحثي الحالي حول سلوك جيل </w:t>
      </w:r>
      <w:r w:rsidRPr="19A810AF">
        <w:rPr>
          <w:rFonts w:ascii="Arial" w:eastAsia="Arial" w:hAnsi="Arial" w:cs="Arial"/>
          <w:sz w:val="28"/>
          <w:szCs w:val="28"/>
        </w:rPr>
        <w:t>Z</w:t>
      </w:r>
      <w:r w:rsidRPr="19A810AF">
        <w:rPr>
          <w:rFonts w:ascii="Arial" w:eastAsia="Arial" w:hAnsi="Arial" w:cs="Arial"/>
          <w:sz w:val="28"/>
          <w:szCs w:val="28"/>
          <w:rtl/>
        </w:rPr>
        <w:t xml:space="preserve"> الشرائي وتحديد أبرز الاتجاهات البحثية والمحاور الرئيسية في هذا المجال وذلك من خلال تطبيق منهجية </w:t>
      </w:r>
      <w:r w:rsidRPr="19A810AF">
        <w:rPr>
          <w:rFonts w:ascii="Arial" w:eastAsia="Arial" w:hAnsi="Arial" w:cs="Arial"/>
          <w:sz w:val="28"/>
          <w:szCs w:val="28"/>
        </w:rPr>
        <w:t>PRISMA</w:t>
      </w:r>
      <w:r w:rsidRPr="19A810AF">
        <w:rPr>
          <w:rFonts w:ascii="Arial" w:eastAsia="Arial" w:hAnsi="Arial" w:cs="Arial"/>
          <w:sz w:val="28"/>
          <w:szCs w:val="28"/>
          <w:rtl/>
        </w:rPr>
        <w:t xml:space="preserve"> للمراجعة المنهجية.</w:t>
      </w:r>
    </w:p>
    <w:p w14:paraId="772548BA" w14:textId="78B3A371" w:rsidR="5C21976D" w:rsidRDefault="5C21976D" w:rsidP="05EBC5DC">
      <w:pPr>
        <w:pStyle w:val="p1"/>
        <w:bidi/>
        <w:ind w:left="360"/>
        <w:jc w:val="both"/>
        <w:rPr>
          <w:rFonts w:ascii="Arial" w:eastAsia="Arial" w:hAnsi="Arial" w:cs="Arial"/>
          <w:sz w:val="28"/>
          <w:szCs w:val="28"/>
          <w:rtl/>
        </w:rPr>
      </w:pPr>
      <w:r w:rsidRPr="19A810AF">
        <w:rPr>
          <w:rFonts w:ascii="Arial" w:eastAsia="Arial" w:hAnsi="Arial" w:cs="Arial"/>
          <w:sz w:val="28"/>
          <w:szCs w:val="28"/>
          <w:rtl/>
        </w:rPr>
        <w:t xml:space="preserve"> اعتمدت الدراسة على منهج المراجعة المنهجية </w:t>
      </w:r>
      <w:r w:rsidR="1DE8387A" w:rsidRPr="19A810AF">
        <w:rPr>
          <w:rFonts w:ascii="Arial" w:eastAsia="Arial" w:hAnsi="Arial" w:cs="Arial"/>
          <w:sz w:val="28"/>
          <w:szCs w:val="28"/>
          <w:rtl/>
        </w:rPr>
        <w:t>بتحليل</w:t>
      </w:r>
      <w:r w:rsidR="7F35D7BD" w:rsidRPr="19A810AF">
        <w:rPr>
          <w:rFonts w:ascii="Arial" w:eastAsia="Arial" w:hAnsi="Arial" w:cs="Arial"/>
          <w:sz w:val="28"/>
          <w:szCs w:val="28"/>
          <w:rtl/>
        </w:rPr>
        <w:t xml:space="preserve"> </w:t>
      </w:r>
      <w:r w:rsidR="1DE8387A" w:rsidRPr="19A810AF">
        <w:rPr>
          <w:rFonts w:ascii="Arial" w:eastAsia="Arial" w:hAnsi="Arial" w:cs="Arial"/>
          <w:sz w:val="28"/>
          <w:szCs w:val="28"/>
        </w:rPr>
        <w:t>14</w:t>
      </w:r>
      <w:r w:rsidRPr="19A810AF">
        <w:rPr>
          <w:rFonts w:ascii="Arial" w:eastAsia="Arial" w:hAnsi="Arial" w:cs="Arial"/>
          <w:sz w:val="28"/>
          <w:szCs w:val="28"/>
          <w:rtl/>
        </w:rPr>
        <w:t xml:space="preserve"> دراسة منشورة بين </w:t>
      </w:r>
      <w:r w:rsidR="1DE8387A" w:rsidRPr="19A810AF">
        <w:rPr>
          <w:rFonts w:ascii="Arial" w:eastAsia="Arial" w:hAnsi="Arial" w:cs="Arial"/>
          <w:sz w:val="28"/>
          <w:szCs w:val="28"/>
          <w:rtl/>
        </w:rPr>
        <w:t>عامي</w:t>
      </w:r>
      <w:r w:rsidR="7B9590A5" w:rsidRPr="19A810AF">
        <w:rPr>
          <w:rFonts w:ascii="Arial" w:eastAsia="Arial" w:hAnsi="Arial" w:cs="Arial"/>
          <w:sz w:val="28"/>
          <w:szCs w:val="28"/>
          <w:rtl/>
        </w:rPr>
        <w:t xml:space="preserve"> </w:t>
      </w:r>
      <w:r w:rsidR="1DE8387A" w:rsidRPr="19A810AF">
        <w:rPr>
          <w:rFonts w:ascii="Arial" w:eastAsia="Arial" w:hAnsi="Arial" w:cs="Arial"/>
          <w:sz w:val="28"/>
          <w:szCs w:val="28"/>
        </w:rPr>
        <w:t>2019</w:t>
      </w:r>
      <w:r w:rsidR="0283F6AA" w:rsidRPr="19A810AF">
        <w:rPr>
          <w:rFonts w:ascii="Arial" w:eastAsia="Arial" w:hAnsi="Arial" w:cs="Arial"/>
          <w:sz w:val="28"/>
          <w:szCs w:val="28"/>
          <w:rtl/>
        </w:rPr>
        <w:t xml:space="preserve"> </w:t>
      </w:r>
      <w:r w:rsidR="1DE8387A" w:rsidRPr="19A810AF">
        <w:rPr>
          <w:rFonts w:ascii="Arial" w:eastAsia="Arial" w:hAnsi="Arial" w:cs="Arial"/>
          <w:sz w:val="28"/>
          <w:szCs w:val="28"/>
          <w:rtl/>
        </w:rPr>
        <w:t>&amp;</w:t>
      </w:r>
      <w:r w:rsidR="404E2869" w:rsidRPr="19A810AF">
        <w:rPr>
          <w:rFonts w:ascii="Arial" w:eastAsia="Arial" w:hAnsi="Arial" w:cs="Arial"/>
          <w:sz w:val="28"/>
          <w:szCs w:val="28"/>
          <w:rtl/>
        </w:rPr>
        <w:t xml:space="preserve"> </w:t>
      </w:r>
      <w:r w:rsidRPr="19A810AF">
        <w:rPr>
          <w:rFonts w:ascii="Arial" w:eastAsia="Arial" w:hAnsi="Arial" w:cs="Arial"/>
          <w:sz w:val="28"/>
          <w:szCs w:val="28"/>
        </w:rPr>
        <w:t>2023</w:t>
      </w:r>
      <w:r w:rsidRPr="19A810AF">
        <w:rPr>
          <w:rFonts w:ascii="Arial" w:eastAsia="Arial" w:hAnsi="Arial" w:cs="Arial"/>
          <w:sz w:val="28"/>
          <w:szCs w:val="28"/>
          <w:rtl/>
        </w:rPr>
        <w:t xml:space="preserve"> من قاعدة بيانات </w:t>
      </w:r>
      <w:proofErr w:type="spellStart"/>
      <w:r w:rsidRPr="19A810AF">
        <w:rPr>
          <w:rFonts w:ascii="Arial" w:eastAsia="Arial" w:hAnsi="Arial" w:cs="Arial"/>
          <w:sz w:val="28"/>
          <w:szCs w:val="28"/>
        </w:rPr>
        <w:t>Scopus</w:t>
      </w:r>
      <w:proofErr w:type="spellEnd"/>
      <w:r w:rsidRPr="19A810AF">
        <w:rPr>
          <w:rFonts w:ascii="Arial" w:eastAsia="Arial" w:hAnsi="Arial" w:cs="Arial"/>
          <w:sz w:val="28"/>
          <w:szCs w:val="28"/>
          <w:rtl/>
        </w:rPr>
        <w:t xml:space="preserve">. وأظهرت النتائج أن الإنتاج العلمي في هذا المجال شهد ارتفاعا ملحوظا عام </w:t>
      </w:r>
      <w:r w:rsidRPr="19A810AF">
        <w:rPr>
          <w:rFonts w:ascii="Arial" w:eastAsia="Arial" w:hAnsi="Arial" w:cs="Arial"/>
          <w:sz w:val="28"/>
          <w:szCs w:val="28"/>
        </w:rPr>
        <w:t>2023</w:t>
      </w:r>
      <w:r w:rsidRPr="19A810AF">
        <w:rPr>
          <w:rFonts w:ascii="Arial" w:eastAsia="Arial" w:hAnsi="Arial" w:cs="Arial"/>
          <w:sz w:val="28"/>
          <w:szCs w:val="28"/>
          <w:rtl/>
        </w:rPr>
        <w:t xml:space="preserve"> مع تركيز واضح على اتجاهات الشراء وقد تبين أن إندونيسيا تمثل بؤرة بحثية رئيسية في دراسة سلوك جيل </w:t>
      </w:r>
      <w:r w:rsidRPr="19A810AF">
        <w:rPr>
          <w:rFonts w:ascii="Arial" w:eastAsia="Arial" w:hAnsi="Arial" w:cs="Arial"/>
          <w:sz w:val="28"/>
          <w:szCs w:val="28"/>
        </w:rPr>
        <w:t>Z</w:t>
      </w:r>
      <w:r w:rsidRPr="19A810AF">
        <w:rPr>
          <w:rFonts w:ascii="Arial" w:eastAsia="Arial" w:hAnsi="Arial" w:cs="Arial"/>
          <w:sz w:val="28"/>
          <w:szCs w:val="28"/>
          <w:rtl/>
        </w:rPr>
        <w:t xml:space="preserve"> الاستهلاكي، وأن الاستدامة تتصدر موضوعات النشر مما يوضح لنا التقاطع بين قيم هذا الجيل والاستهلاك المستدام وأن جيل </w:t>
      </w:r>
      <w:r w:rsidRPr="19A810AF">
        <w:rPr>
          <w:rFonts w:ascii="Arial" w:eastAsia="Arial" w:hAnsi="Arial" w:cs="Arial"/>
          <w:sz w:val="28"/>
          <w:szCs w:val="28"/>
        </w:rPr>
        <w:t>Z</w:t>
      </w:r>
      <w:r w:rsidRPr="19A810AF">
        <w:rPr>
          <w:rFonts w:ascii="Arial" w:eastAsia="Arial" w:hAnsi="Arial" w:cs="Arial"/>
          <w:sz w:val="28"/>
          <w:szCs w:val="28"/>
          <w:rtl/>
        </w:rPr>
        <w:t xml:space="preserve"> يجمع في قراراته الشرائية بين القيم الحديثة والتقليدية مع تركيز خاص على التقنيات المبتكرة وتقييم الاستدامة والتكلفة.</w:t>
      </w:r>
    </w:p>
    <w:p w14:paraId="7D798178" w14:textId="74097334" w:rsidR="02CEA90C" w:rsidRDefault="02CEA90C" w:rsidP="05EBC5DC">
      <w:pPr>
        <w:pStyle w:val="p1"/>
        <w:bidi/>
        <w:ind w:left="720"/>
        <w:jc w:val="both"/>
        <w:rPr>
          <w:rFonts w:ascii="Arial" w:eastAsia="Arial" w:hAnsi="Arial" w:cs="Arial"/>
          <w:color w:val="000000" w:themeColor="text1"/>
          <w:sz w:val="28"/>
          <w:szCs w:val="28"/>
          <w:rtl/>
        </w:rPr>
      </w:pPr>
    </w:p>
    <w:p w14:paraId="0408FFC9" w14:textId="30773922" w:rsidR="0081673D" w:rsidRDefault="0081673D" w:rsidP="00DE4795">
      <w:pPr>
        <w:pStyle w:val="p1"/>
        <w:numPr>
          <w:ilvl w:val="0"/>
          <w:numId w:val="19"/>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دراسة (</w:t>
      </w:r>
      <w:proofErr w:type="spellStart"/>
      <w:r w:rsidRPr="19A810AF">
        <w:rPr>
          <w:rFonts w:ascii="Arial" w:eastAsia="Arial" w:hAnsi="Arial" w:cs="Arial"/>
          <w:color w:val="000000" w:themeColor="text1"/>
          <w:sz w:val="28"/>
          <w:szCs w:val="28"/>
        </w:rPr>
        <w:t>Alsaadi</w:t>
      </w:r>
      <w:proofErr w:type="spellEnd"/>
      <w:r w:rsidRPr="19A810AF">
        <w:rPr>
          <w:rFonts w:ascii="Arial" w:eastAsia="Arial" w:hAnsi="Arial" w:cs="Arial"/>
          <w:color w:val="000000" w:themeColor="text1"/>
          <w:sz w:val="28"/>
          <w:szCs w:val="28"/>
          <w:rtl/>
        </w:rPr>
        <w:t xml:space="preserve"> واخرون،</w:t>
      </w:r>
      <w:r w:rsidRPr="19A810AF">
        <w:rPr>
          <w:rFonts w:ascii="Arial" w:eastAsia="Arial" w:hAnsi="Arial" w:cs="Arial"/>
          <w:color w:val="000000" w:themeColor="text1"/>
          <w:sz w:val="28"/>
          <w:szCs w:val="28"/>
        </w:rPr>
        <w:t>2024</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Pr="19A810AF">
        <w:rPr>
          <w:rFonts w:ascii="Arial" w:eastAsia="Arial" w:hAnsi="Arial" w:cs="Arial"/>
          <w:color w:val="000000" w:themeColor="text1"/>
          <w:sz w:val="28"/>
          <w:szCs w:val="28"/>
          <w:rtl/>
        </w:rPr>
        <w:t xml:space="preserve">" تحليل بيانات تأثير التسويق الرقمي على نية الشراء لدى </w:t>
      </w:r>
      <w:r w:rsidR="4A0EA04F" w:rsidRPr="19A810AF">
        <w:rPr>
          <w:rFonts w:ascii="Arial" w:eastAsia="Arial" w:hAnsi="Arial" w:cs="Arial"/>
          <w:color w:val="000000" w:themeColor="text1"/>
          <w:sz w:val="28"/>
          <w:szCs w:val="28"/>
          <w:rtl/>
        </w:rPr>
        <w:t xml:space="preserve">جيلي </w:t>
      </w:r>
      <w:r w:rsidR="4A0EA04F" w:rsidRPr="19A810AF">
        <w:rPr>
          <w:rFonts w:ascii="Arial" w:eastAsia="Arial" w:hAnsi="Arial" w:cs="Arial"/>
          <w:color w:val="000000" w:themeColor="text1"/>
          <w:sz w:val="28"/>
          <w:szCs w:val="28"/>
        </w:rPr>
        <w:t>Z</w:t>
      </w:r>
      <w:r w:rsidR="00D919FC" w:rsidRPr="19A810AF">
        <w:rPr>
          <w:rFonts w:ascii="Arial" w:eastAsia="Arial" w:hAnsi="Arial" w:cs="Arial"/>
          <w:color w:val="000000" w:themeColor="text1"/>
          <w:sz w:val="28"/>
          <w:szCs w:val="28"/>
        </w:rPr>
        <w:t xml:space="preserve"> </w:t>
      </w:r>
      <w:r w:rsidRPr="19A810AF">
        <w:rPr>
          <w:rFonts w:ascii="Arial" w:eastAsia="Arial" w:hAnsi="Arial" w:cs="Arial"/>
          <w:color w:val="000000" w:themeColor="text1"/>
          <w:sz w:val="28"/>
          <w:szCs w:val="28"/>
          <w:rtl/>
        </w:rPr>
        <w:t xml:space="preserve"> والألفية في المملكة العربية السعودية"</w:t>
      </w:r>
    </w:p>
    <w:p w14:paraId="6A9B4D99" w14:textId="1C8F004F" w:rsidR="0081673D" w:rsidRDefault="0081673D"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أهداف هذه الدراسة </w:t>
      </w:r>
      <w:r w:rsidR="00B878E2" w:rsidRPr="19A810AF">
        <w:rPr>
          <w:rFonts w:ascii="Arial" w:eastAsia="Arial" w:hAnsi="Arial" w:cs="Arial"/>
          <w:color w:val="000000" w:themeColor="text1"/>
          <w:sz w:val="28"/>
          <w:szCs w:val="28"/>
          <w:rtl/>
        </w:rPr>
        <w:t>هو</w:t>
      </w:r>
      <w:r w:rsidRPr="19A810AF">
        <w:rPr>
          <w:rFonts w:ascii="Arial" w:eastAsia="Arial" w:hAnsi="Arial" w:cs="Arial"/>
          <w:color w:val="000000" w:themeColor="text1"/>
          <w:sz w:val="28"/>
          <w:szCs w:val="28"/>
          <w:rtl/>
        </w:rPr>
        <w:t xml:space="preserve"> تحليل تأثير التسويق الرقمي على نية الشراء لدى </w:t>
      </w:r>
      <w:r w:rsidR="091145B7" w:rsidRPr="19A810AF">
        <w:rPr>
          <w:rFonts w:ascii="Arial" w:eastAsia="Arial" w:hAnsi="Arial" w:cs="Arial"/>
          <w:color w:val="000000" w:themeColor="text1"/>
          <w:sz w:val="28"/>
          <w:szCs w:val="28"/>
          <w:rtl/>
        </w:rPr>
        <w:t xml:space="preserve">جيلي </w:t>
      </w:r>
      <w:r w:rsidR="091145B7"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والألفية في المملكة العربية السعودية وذلك بالتعرف على دور منصات التواصل الاجتماعي </w:t>
      </w:r>
      <w:r w:rsidR="7B9726B2" w:rsidRPr="19A810AF">
        <w:rPr>
          <w:rFonts w:ascii="Arial" w:eastAsia="Arial" w:hAnsi="Arial" w:cs="Arial"/>
          <w:color w:val="000000" w:themeColor="text1"/>
          <w:sz w:val="28"/>
          <w:szCs w:val="28"/>
          <w:rtl/>
        </w:rPr>
        <w:t>مثل</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(واتساب</w:t>
      </w:r>
      <w:r w:rsidRPr="19A810AF">
        <w:rPr>
          <w:rFonts w:ascii="Arial" w:eastAsia="Arial" w:hAnsi="Arial" w:cs="Arial"/>
          <w:color w:val="000000" w:themeColor="text1"/>
          <w:sz w:val="28"/>
          <w:szCs w:val="28"/>
          <w:rtl/>
        </w:rPr>
        <w:t xml:space="preserve">، وتويتر، </w:t>
      </w:r>
      <w:r w:rsidR="0EF4BEA9" w:rsidRPr="19A810AF">
        <w:rPr>
          <w:rFonts w:ascii="Arial" w:eastAsia="Arial" w:hAnsi="Arial" w:cs="Arial"/>
          <w:color w:val="000000" w:themeColor="text1"/>
          <w:sz w:val="28"/>
          <w:szCs w:val="28"/>
          <w:rtl/>
        </w:rPr>
        <w:t>تيلي جرام</w:t>
      </w:r>
      <w:r w:rsidRPr="19A810AF">
        <w:rPr>
          <w:rFonts w:ascii="Arial" w:eastAsia="Arial" w:hAnsi="Arial" w:cs="Arial"/>
          <w:color w:val="000000" w:themeColor="text1"/>
          <w:sz w:val="28"/>
          <w:szCs w:val="28"/>
          <w:rtl/>
        </w:rPr>
        <w:t>) في توجيه قرارات الشراء.</w:t>
      </w:r>
      <w:r w:rsidR="110BBA85" w:rsidRPr="19A810AF">
        <w:rPr>
          <w:rFonts w:ascii="Arial" w:eastAsia="Arial" w:hAnsi="Arial" w:cs="Arial"/>
          <w:color w:val="000000" w:themeColor="text1"/>
          <w:sz w:val="28"/>
          <w:szCs w:val="28"/>
          <w:rtl/>
        </w:rPr>
        <w:t xml:space="preserve"> </w:t>
      </w:r>
      <w:r w:rsidR="3D9684FA" w:rsidRPr="19A810AF">
        <w:rPr>
          <w:rFonts w:ascii="Arial" w:eastAsia="Arial" w:hAnsi="Arial" w:cs="Arial"/>
          <w:color w:val="000000" w:themeColor="text1"/>
          <w:sz w:val="28"/>
          <w:szCs w:val="28"/>
          <w:rtl/>
        </w:rPr>
        <w:t>و</w:t>
      </w:r>
      <w:r w:rsidR="5038DD30" w:rsidRPr="19A810AF">
        <w:rPr>
          <w:rFonts w:ascii="Arial" w:eastAsia="Arial" w:hAnsi="Arial" w:cs="Arial"/>
          <w:color w:val="000000" w:themeColor="text1"/>
          <w:sz w:val="28"/>
          <w:szCs w:val="28"/>
          <w:rtl/>
        </w:rPr>
        <w:t>اعتمدت</w:t>
      </w:r>
      <w:r w:rsidRPr="19A810AF">
        <w:rPr>
          <w:rFonts w:ascii="Arial" w:eastAsia="Arial" w:hAnsi="Arial" w:cs="Arial"/>
          <w:color w:val="000000" w:themeColor="text1"/>
          <w:sz w:val="28"/>
          <w:szCs w:val="28"/>
          <w:rtl/>
        </w:rPr>
        <w:t xml:space="preserve"> الدراسة على المنهج الكمي وقد استخدمت أداة الاستبيان الإلكتروني وطبقت على عينة </w:t>
      </w:r>
      <w:r w:rsidR="5038DD30" w:rsidRPr="19A810AF">
        <w:rPr>
          <w:rFonts w:ascii="Arial" w:eastAsia="Arial" w:hAnsi="Arial" w:cs="Arial"/>
          <w:color w:val="000000" w:themeColor="text1"/>
          <w:sz w:val="28"/>
          <w:szCs w:val="28"/>
          <w:rtl/>
        </w:rPr>
        <w:t>بلغت</w:t>
      </w:r>
      <w:r w:rsidR="735D1802" w:rsidRPr="19A810AF">
        <w:rPr>
          <w:rFonts w:ascii="Arial" w:eastAsia="Arial" w:hAnsi="Arial" w:cs="Arial"/>
          <w:color w:val="000000" w:themeColor="text1"/>
          <w:sz w:val="28"/>
          <w:szCs w:val="28"/>
          <w:rtl/>
        </w:rPr>
        <w:t xml:space="preserve"> </w:t>
      </w:r>
      <w:r w:rsidR="5038DD30" w:rsidRPr="19A810AF">
        <w:rPr>
          <w:rFonts w:ascii="Arial" w:eastAsia="Arial" w:hAnsi="Arial" w:cs="Arial"/>
          <w:color w:val="000000" w:themeColor="text1"/>
          <w:sz w:val="28"/>
          <w:szCs w:val="28"/>
        </w:rPr>
        <w:t>520</w:t>
      </w:r>
      <w:r w:rsidR="00D919FC"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 xml:space="preserve">مستجيبا داخل المملكة وقد أظهرت النتائج إلى أن التسويق الرقمي عبر منصات التواصل الاجتماعي يؤثر بشكل إيجابي ودال على نية الشراء من قبل الجيلين كما أوضحت أن واتساب يمثل المنصة الأكثر تأثيرا بتوجيه قرارات الشراء وبعدها </w:t>
      </w:r>
      <w:r w:rsidR="272E1504" w:rsidRPr="19A810AF">
        <w:rPr>
          <w:rFonts w:ascii="Arial" w:eastAsia="Arial" w:hAnsi="Arial" w:cs="Arial"/>
          <w:color w:val="000000" w:themeColor="text1"/>
          <w:sz w:val="28"/>
          <w:szCs w:val="28"/>
          <w:rtl/>
        </w:rPr>
        <w:t>تيلي جرام</w:t>
      </w:r>
      <w:r w:rsidRPr="19A810AF">
        <w:rPr>
          <w:rFonts w:ascii="Arial" w:eastAsia="Arial" w:hAnsi="Arial" w:cs="Arial"/>
          <w:color w:val="000000" w:themeColor="text1"/>
          <w:sz w:val="28"/>
          <w:szCs w:val="28"/>
          <w:rtl/>
        </w:rPr>
        <w:t xml:space="preserve"> وقد </w:t>
      </w:r>
      <w:r w:rsidRPr="19A810AF">
        <w:rPr>
          <w:rFonts w:ascii="Arial" w:eastAsia="Arial" w:hAnsi="Arial" w:cs="Arial"/>
          <w:color w:val="000000" w:themeColor="text1"/>
          <w:sz w:val="28"/>
          <w:szCs w:val="28"/>
          <w:rtl/>
        </w:rPr>
        <w:lastRenderedPageBreak/>
        <w:t>أوصت الدراسة المسوقين بأخذ هذه المنصات بعين الاعتبار وذلك بتطوير محتوى رقمي مستهدف يراعي خصائص كل جيل.</w:t>
      </w:r>
    </w:p>
    <w:p w14:paraId="70BA7C19" w14:textId="77777777" w:rsidR="0081673D" w:rsidRDefault="0081673D" w:rsidP="05EBC5DC">
      <w:pPr>
        <w:pStyle w:val="p1"/>
        <w:bidi/>
        <w:ind w:left="720"/>
        <w:jc w:val="both"/>
        <w:rPr>
          <w:rFonts w:ascii="Arial" w:eastAsia="Arial" w:hAnsi="Arial" w:cs="Arial"/>
          <w:color w:val="000000" w:themeColor="text1"/>
          <w:sz w:val="28"/>
          <w:szCs w:val="28"/>
          <w:rtl/>
        </w:rPr>
      </w:pPr>
    </w:p>
    <w:p w14:paraId="3C6B484E" w14:textId="72EFD8A3" w:rsidR="386775E7" w:rsidRDefault="386775E7" w:rsidP="00DE4795">
      <w:pPr>
        <w:pStyle w:val="p1"/>
        <w:numPr>
          <w:ilvl w:val="0"/>
          <w:numId w:val="19"/>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proofErr w:type="spellStart"/>
      <w:r w:rsidRPr="19A810AF">
        <w:rPr>
          <w:rFonts w:ascii="Arial" w:eastAsia="Arial" w:hAnsi="Arial" w:cs="Arial"/>
          <w:sz w:val="28"/>
          <w:szCs w:val="28"/>
        </w:rPr>
        <w:t>Zhulal</w:t>
      </w:r>
      <w:proofErr w:type="spellEnd"/>
      <w:r w:rsidRPr="19A810AF">
        <w:rPr>
          <w:rFonts w:ascii="Arial" w:eastAsia="Arial" w:hAnsi="Arial" w:cs="Arial"/>
          <w:sz w:val="28"/>
          <w:szCs w:val="28"/>
          <w:rtl/>
        </w:rPr>
        <w:t xml:space="preserve"> وآخرون، </w:t>
      </w:r>
      <w:r w:rsidRPr="19A810AF">
        <w:rPr>
          <w:rFonts w:ascii="Arial" w:eastAsia="Arial" w:hAnsi="Arial" w:cs="Arial"/>
          <w:sz w:val="28"/>
          <w:szCs w:val="28"/>
        </w:rPr>
        <w:t>2023</w:t>
      </w:r>
      <w:r w:rsidRPr="19A810AF">
        <w:rPr>
          <w:rFonts w:ascii="Arial" w:eastAsia="Arial" w:hAnsi="Arial" w:cs="Arial"/>
          <w:sz w:val="28"/>
          <w:szCs w:val="28"/>
          <w:rtl/>
        </w:rPr>
        <w:t xml:space="preserve">) بعنوان:" ملف السلوك الشرائي لجيل </w:t>
      </w:r>
      <w:r w:rsidRPr="19A810AF">
        <w:rPr>
          <w:rFonts w:ascii="Arial" w:eastAsia="Arial" w:hAnsi="Arial" w:cs="Arial"/>
          <w:sz w:val="28"/>
          <w:szCs w:val="28"/>
        </w:rPr>
        <w:t>Z</w:t>
      </w:r>
      <w:r w:rsidRPr="19A810AF">
        <w:rPr>
          <w:rFonts w:ascii="Arial" w:eastAsia="Arial" w:hAnsi="Arial" w:cs="Arial"/>
          <w:sz w:val="28"/>
          <w:szCs w:val="28"/>
          <w:rtl/>
        </w:rPr>
        <w:t xml:space="preserve"> في الاقتصاد الرقمي: تحليل معياري في الأسواق الإلكترونية"</w:t>
      </w:r>
    </w:p>
    <w:p w14:paraId="43ACEC94" w14:textId="748CE789" w:rsidR="386775E7" w:rsidRDefault="386775E7"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هدفت هذه الدراسة إلى تفصيل سلوك جيل </w:t>
      </w:r>
      <w:r w:rsidRPr="19A810AF">
        <w:rPr>
          <w:rFonts w:ascii="Arial" w:eastAsia="Arial" w:hAnsi="Arial" w:cs="Arial"/>
          <w:sz w:val="28"/>
          <w:szCs w:val="28"/>
        </w:rPr>
        <w:t>Z</w:t>
      </w:r>
      <w:r w:rsidRPr="19A810AF">
        <w:rPr>
          <w:rFonts w:ascii="Arial" w:eastAsia="Arial" w:hAnsi="Arial" w:cs="Arial"/>
          <w:sz w:val="28"/>
          <w:szCs w:val="28"/>
          <w:rtl/>
        </w:rPr>
        <w:t xml:space="preserve"> </w:t>
      </w:r>
      <w:r w:rsidR="1F526286" w:rsidRPr="19A810AF">
        <w:rPr>
          <w:rFonts w:ascii="Arial" w:eastAsia="Arial" w:hAnsi="Arial" w:cs="Arial"/>
          <w:sz w:val="28"/>
          <w:szCs w:val="28"/>
          <w:rtl/>
        </w:rPr>
        <w:t>ال</w:t>
      </w:r>
      <w:r w:rsidR="41A79B03" w:rsidRPr="19A810AF">
        <w:rPr>
          <w:rFonts w:ascii="Arial" w:eastAsia="Arial" w:hAnsi="Arial" w:cs="Arial"/>
          <w:sz w:val="28"/>
          <w:szCs w:val="28"/>
          <w:rtl/>
        </w:rPr>
        <w:t>شرائي</w:t>
      </w:r>
      <w:r w:rsidRPr="19A810AF">
        <w:rPr>
          <w:rFonts w:ascii="Arial" w:eastAsia="Arial" w:hAnsi="Arial" w:cs="Arial"/>
          <w:sz w:val="28"/>
          <w:szCs w:val="28"/>
          <w:rtl/>
        </w:rPr>
        <w:t xml:space="preserve"> في السوق الإلكتروني وتقديم رؤية </w:t>
      </w:r>
      <w:r w:rsidR="2592EC06" w:rsidRPr="19A810AF">
        <w:rPr>
          <w:rFonts w:ascii="Arial" w:eastAsia="Arial" w:hAnsi="Arial" w:cs="Arial"/>
          <w:sz w:val="28"/>
          <w:szCs w:val="28"/>
          <w:rtl/>
        </w:rPr>
        <w:t>معمقة</w:t>
      </w:r>
      <w:r w:rsidRPr="19A810AF">
        <w:rPr>
          <w:rFonts w:ascii="Arial" w:eastAsia="Arial" w:hAnsi="Arial" w:cs="Arial"/>
          <w:sz w:val="28"/>
          <w:szCs w:val="28"/>
          <w:rtl/>
        </w:rPr>
        <w:t xml:space="preserve"> لشركات التجارة الإلكترونية والمسوقين لتطوير استراتيجيات أكثر فاعلية في استقطاب هذا الجيل والاحتفاظ به.</w:t>
      </w:r>
    </w:p>
    <w:p w14:paraId="4990486F" w14:textId="5292D91F" w:rsidR="386775E7" w:rsidRDefault="386775E7"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اعتمدت الدراسة على المنهج الوصفي المعياري من خلال مراجعة أدبية شاملة وملمة للدراسات والمراجع ذات الصلة، وتحليل البيانات الثانوية باستخدام التحليل المعياري لتحديد الفجوات بين الواقع الفعلي والمأمول في سلوك جيل </w:t>
      </w:r>
      <w:r w:rsidRPr="19A810AF">
        <w:rPr>
          <w:rFonts w:ascii="Arial" w:eastAsia="Arial" w:hAnsi="Arial" w:cs="Arial"/>
          <w:sz w:val="28"/>
          <w:szCs w:val="28"/>
        </w:rPr>
        <w:t>Z</w:t>
      </w:r>
      <w:r w:rsidRPr="19A810AF">
        <w:rPr>
          <w:rFonts w:ascii="Arial" w:eastAsia="Arial" w:hAnsi="Arial" w:cs="Arial"/>
          <w:sz w:val="28"/>
          <w:szCs w:val="28"/>
          <w:rtl/>
        </w:rPr>
        <w:t xml:space="preserve"> الشرائي. وقد أظهرت النتائج أن جيل </w:t>
      </w:r>
      <w:r w:rsidRPr="19A810AF">
        <w:rPr>
          <w:rFonts w:ascii="Arial" w:eastAsia="Arial" w:hAnsi="Arial" w:cs="Arial"/>
          <w:sz w:val="28"/>
          <w:szCs w:val="28"/>
        </w:rPr>
        <w:t>Z</w:t>
      </w:r>
      <w:r w:rsidRPr="19A810AF">
        <w:rPr>
          <w:rFonts w:ascii="Arial" w:eastAsia="Arial" w:hAnsi="Arial" w:cs="Arial"/>
          <w:sz w:val="28"/>
          <w:szCs w:val="28"/>
          <w:rtl/>
        </w:rPr>
        <w:t xml:space="preserve">   يمتلك ميلا قويا للتسوق عبر الهاتف الذكي مما يعكس اعتمادهم الكبير على التقنية الرقمية كما تبين أنهم أكثر نشاطا في التسوق الإلكتروني مقارنة بالأجيال السابقة. وأوصت الدراسة الشركات بالجمع بين الاستراتيجيات التسويقية المبتكرة وتجارب التسوق المتجاوبة لاستقطاب جيل </w:t>
      </w:r>
      <w:r w:rsidRPr="19A810AF">
        <w:rPr>
          <w:rFonts w:ascii="Arial" w:eastAsia="Arial" w:hAnsi="Arial" w:cs="Arial"/>
          <w:sz w:val="28"/>
          <w:szCs w:val="28"/>
        </w:rPr>
        <w:t>Z</w:t>
      </w:r>
      <w:r w:rsidRPr="19A810AF">
        <w:rPr>
          <w:rFonts w:ascii="Arial" w:eastAsia="Arial" w:hAnsi="Arial" w:cs="Arial"/>
          <w:sz w:val="28"/>
          <w:szCs w:val="28"/>
          <w:rtl/>
        </w:rPr>
        <w:t xml:space="preserve"> كمستهلكين دائمين.</w:t>
      </w:r>
    </w:p>
    <w:p w14:paraId="7D5BF2C5" w14:textId="69BE1A14" w:rsidR="02CEA90C" w:rsidRDefault="02CEA90C" w:rsidP="05EBC5DC">
      <w:pPr>
        <w:pStyle w:val="p1"/>
        <w:bidi/>
        <w:ind w:left="720"/>
        <w:jc w:val="both"/>
        <w:rPr>
          <w:rFonts w:ascii="Arial" w:eastAsia="Arial" w:hAnsi="Arial" w:cs="Arial"/>
          <w:sz w:val="28"/>
          <w:szCs w:val="28"/>
          <w:rtl/>
        </w:rPr>
      </w:pPr>
    </w:p>
    <w:p w14:paraId="0BDA6F16" w14:textId="1A984CB9" w:rsidR="006C5F7E" w:rsidRDefault="0081673D" w:rsidP="00DE4795">
      <w:pPr>
        <w:pStyle w:val="p1"/>
        <w:numPr>
          <w:ilvl w:val="0"/>
          <w:numId w:val="19"/>
        </w:numPr>
        <w:bidi/>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tl/>
        </w:rPr>
        <w:t xml:space="preserve">دراسة </w:t>
      </w:r>
      <w:r w:rsidR="00137A33" w:rsidRPr="19A810AF">
        <w:rPr>
          <w:rFonts w:ascii="Arial" w:eastAsia="Arial" w:hAnsi="Arial" w:cs="Arial"/>
          <w:color w:val="000000" w:themeColor="text1"/>
          <w:sz w:val="28"/>
          <w:szCs w:val="28"/>
          <w:rtl/>
        </w:rPr>
        <w:t>(بهنسي،</w:t>
      </w:r>
      <w:r w:rsidR="006C5F7E" w:rsidRPr="19A810AF">
        <w:rPr>
          <w:rFonts w:ascii="Arial" w:eastAsia="Arial" w:hAnsi="Arial" w:cs="Arial"/>
          <w:color w:val="000000" w:themeColor="text1"/>
          <w:sz w:val="28"/>
          <w:szCs w:val="28"/>
          <w:rtl/>
        </w:rPr>
        <w:t xml:space="preserve"> </w:t>
      </w:r>
      <w:r w:rsidR="006C5F7E" w:rsidRPr="19A810AF">
        <w:rPr>
          <w:rFonts w:ascii="Arial" w:eastAsia="Arial" w:hAnsi="Arial" w:cs="Arial"/>
          <w:color w:val="000000" w:themeColor="text1"/>
          <w:sz w:val="28"/>
          <w:szCs w:val="28"/>
        </w:rPr>
        <w:t>2022</w:t>
      </w:r>
      <w:r w:rsidR="006C5F7E"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006C5F7E" w:rsidRPr="19A810AF">
        <w:rPr>
          <w:rFonts w:ascii="Arial" w:eastAsia="Arial" w:hAnsi="Arial" w:cs="Arial"/>
          <w:color w:val="000000" w:themeColor="text1"/>
          <w:sz w:val="28"/>
          <w:szCs w:val="28"/>
          <w:rtl/>
        </w:rPr>
        <w:t xml:space="preserve">" العوامل المؤثرة على </w:t>
      </w:r>
      <w:r w:rsidR="184E63D2" w:rsidRPr="19A810AF">
        <w:rPr>
          <w:rFonts w:ascii="Arial" w:eastAsia="Arial" w:hAnsi="Arial" w:cs="Arial"/>
          <w:color w:val="000000" w:themeColor="text1"/>
          <w:sz w:val="28"/>
          <w:szCs w:val="28"/>
          <w:rtl/>
        </w:rPr>
        <w:t>اندماج</w:t>
      </w:r>
      <w:r w:rsidR="006C5F7E" w:rsidRPr="19A810AF">
        <w:rPr>
          <w:rFonts w:ascii="Arial" w:eastAsia="Arial" w:hAnsi="Arial" w:cs="Arial"/>
          <w:color w:val="000000" w:themeColor="text1"/>
          <w:sz w:val="28"/>
          <w:szCs w:val="28"/>
          <w:rtl/>
        </w:rPr>
        <w:t xml:space="preserve"> المستهلكين في مواقع التجارة الإلكترونية"</w:t>
      </w:r>
    </w:p>
    <w:p w14:paraId="06FD457A" w14:textId="2A63BBBC" w:rsidR="006C5F7E" w:rsidRDefault="006C5F7E"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تسعى هذه الدراسة الى التعرف على أبرز العوامل التي تؤثر على اندماج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بمواقع التجارة الإلكترونية سواء كانت عوامل اجتماعية أو تكنولوجية أو ذاتية وذلك بمقارنة تأثير هذه العوامل لمعرفة أيها الأكثر تأثيرا إضافة الى دراسة دور جودة العلاقة ورضا المستهلك كمتغيرات وسيطة في هذه العلاقة.</w:t>
      </w:r>
    </w:p>
    <w:p w14:paraId="46FC1E53" w14:textId="46E73EC6" w:rsidR="717B6E7C" w:rsidRDefault="006C5F7E" w:rsidP="19A810AF">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استندت هذه الدراسة على المنهج الكمي باستخدام أداة الاستبيان الإلكتروني </w:t>
      </w:r>
      <w:r w:rsidR="00420370" w:rsidRPr="19A810AF">
        <w:rPr>
          <w:rFonts w:ascii="Arial" w:eastAsia="Arial" w:hAnsi="Arial" w:cs="Arial"/>
          <w:color w:val="000000" w:themeColor="text1"/>
          <w:sz w:val="28"/>
          <w:szCs w:val="28"/>
          <w:rtl/>
        </w:rPr>
        <w:t xml:space="preserve">وطبقت على عينة عمدية بلغت </w:t>
      </w:r>
      <w:r w:rsidR="18CDF989" w:rsidRPr="19A810AF">
        <w:rPr>
          <w:rFonts w:ascii="Arial" w:eastAsia="Arial" w:hAnsi="Arial" w:cs="Arial"/>
          <w:color w:val="000000" w:themeColor="text1"/>
          <w:sz w:val="28"/>
          <w:szCs w:val="28"/>
        </w:rPr>
        <w:t>3</w:t>
      </w:r>
      <w:r w:rsidR="07C63629" w:rsidRPr="19A810AF">
        <w:rPr>
          <w:rFonts w:ascii="Arial" w:eastAsia="Arial" w:hAnsi="Arial" w:cs="Arial"/>
          <w:color w:val="000000" w:themeColor="text1"/>
          <w:sz w:val="28"/>
          <w:szCs w:val="28"/>
        </w:rPr>
        <w:t>20</w:t>
      </w:r>
      <w:r w:rsidR="07C63629" w:rsidRPr="19A810AF">
        <w:rPr>
          <w:rFonts w:ascii="Arial" w:eastAsia="Arial" w:hAnsi="Arial" w:cs="Arial"/>
          <w:color w:val="000000" w:themeColor="text1"/>
          <w:sz w:val="28"/>
          <w:szCs w:val="28"/>
          <w:rtl/>
        </w:rPr>
        <w:t xml:space="preserve"> </w:t>
      </w:r>
      <w:r w:rsidR="18CDF989" w:rsidRPr="19A810AF">
        <w:rPr>
          <w:rFonts w:ascii="Arial" w:eastAsia="Arial" w:hAnsi="Arial" w:cs="Arial"/>
          <w:color w:val="000000" w:themeColor="text1"/>
          <w:sz w:val="28"/>
          <w:szCs w:val="28"/>
          <w:rtl/>
        </w:rPr>
        <w:t>مفردة</w:t>
      </w:r>
      <w:r w:rsidR="00420370" w:rsidRPr="19A810AF">
        <w:rPr>
          <w:rFonts w:ascii="Arial" w:eastAsia="Arial" w:hAnsi="Arial" w:cs="Arial"/>
          <w:color w:val="000000" w:themeColor="text1"/>
          <w:sz w:val="28"/>
          <w:szCs w:val="28"/>
          <w:rtl/>
        </w:rPr>
        <w:t xml:space="preserve"> من جيل </w:t>
      </w:r>
      <w:r w:rsidR="00137A33" w:rsidRPr="19A810AF">
        <w:rPr>
          <w:rFonts w:ascii="Arial" w:eastAsia="Arial" w:hAnsi="Arial" w:cs="Arial"/>
          <w:color w:val="000000" w:themeColor="text1"/>
          <w:sz w:val="28"/>
          <w:szCs w:val="28"/>
        </w:rPr>
        <w:t>Z</w:t>
      </w:r>
      <w:r w:rsidR="00137A33" w:rsidRPr="19A810AF">
        <w:rPr>
          <w:rFonts w:ascii="Arial" w:eastAsia="Arial" w:hAnsi="Arial" w:cs="Arial"/>
          <w:color w:val="000000" w:themeColor="text1"/>
          <w:sz w:val="28"/>
          <w:szCs w:val="28"/>
          <w:rtl/>
        </w:rPr>
        <w:t>.</w:t>
      </w:r>
      <w:r w:rsidR="138CFD63" w:rsidRPr="19A810AF">
        <w:rPr>
          <w:rFonts w:ascii="Arial" w:eastAsia="Arial" w:hAnsi="Arial" w:cs="Arial"/>
          <w:color w:val="000000" w:themeColor="text1"/>
          <w:sz w:val="28"/>
          <w:szCs w:val="28"/>
          <w:rtl/>
        </w:rPr>
        <w:t xml:space="preserve"> </w:t>
      </w:r>
      <w:r w:rsidR="00420370" w:rsidRPr="19A810AF">
        <w:rPr>
          <w:rFonts w:ascii="Arial" w:eastAsia="Arial" w:hAnsi="Arial" w:cs="Arial"/>
          <w:color w:val="000000" w:themeColor="text1"/>
          <w:sz w:val="28"/>
          <w:szCs w:val="28"/>
          <w:rtl/>
        </w:rPr>
        <w:t>وقد كشفت النتائج ان العوامل التكنولوجية</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والاجتماعية</w:t>
      </w:r>
      <w:r w:rsidR="00420370" w:rsidRPr="19A810AF">
        <w:rPr>
          <w:rFonts w:ascii="Arial" w:eastAsia="Arial" w:hAnsi="Arial" w:cs="Arial"/>
          <w:color w:val="000000" w:themeColor="text1"/>
          <w:sz w:val="28"/>
          <w:szCs w:val="28"/>
          <w:rtl/>
        </w:rPr>
        <w:t xml:space="preserve"> تؤثر بدرجة أكبر على اندماج جيل </w:t>
      </w:r>
      <w:r w:rsidR="00420370" w:rsidRPr="19A810AF">
        <w:rPr>
          <w:rFonts w:ascii="Arial" w:eastAsia="Arial" w:hAnsi="Arial" w:cs="Arial"/>
          <w:color w:val="000000" w:themeColor="text1"/>
          <w:sz w:val="28"/>
          <w:szCs w:val="28"/>
        </w:rPr>
        <w:t>Z</w:t>
      </w:r>
      <w:r w:rsidR="00420370" w:rsidRPr="19A810AF">
        <w:rPr>
          <w:rFonts w:ascii="Arial" w:eastAsia="Arial" w:hAnsi="Arial" w:cs="Arial"/>
          <w:color w:val="000000" w:themeColor="text1"/>
          <w:sz w:val="28"/>
          <w:szCs w:val="28"/>
          <w:rtl/>
        </w:rPr>
        <w:t xml:space="preserve"> بمواقع التجارة الإلكترونية مقارنة بالعوامل </w:t>
      </w:r>
      <w:r w:rsidR="00137A33" w:rsidRPr="19A810AF">
        <w:rPr>
          <w:rFonts w:ascii="Arial" w:eastAsia="Arial" w:hAnsi="Arial" w:cs="Arial"/>
          <w:color w:val="000000" w:themeColor="text1"/>
          <w:sz w:val="28"/>
          <w:szCs w:val="28"/>
          <w:rtl/>
        </w:rPr>
        <w:t>الذاتية،</w:t>
      </w:r>
      <w:r w:rsidR="00420370" w:rsidRPr="19A810AF">
        <w:rPr>
          <w:rFonts w:ascii="Arial" w:eastAsia="Arial" w:hAnsi="Arial" w:cs="Arial"/>
          <w:color w:val="000000" w:themeColor="text1"/>
          <w:sz w:val="28"/>
          <w:szCs w:val="28"/>
          <w:rtl/>
        </w:rPr>
        <w:t xml:space="preserve"> كما تبين ان جيل </w:t>
      </w:r>
      <w:r w:rsidR="00420370" w:rsidRPr="19A810AF">
        <w:rPr>
          <w:rFonts w:ascii="Arial" w:eastAsia="Arial" w:hAnsi="Arial" w:cs="Arial"/>
          <w:color w:val="000000" w:themeColor="text1"/>
          <w:sz w:val="28"/>
          <w:szCs w:val="28"/>
        </w:rPr>
        <w:t>Z</w:t>
      </w:r>
      <w:r w:rsidR="00420370" w:rsidRPr="19A810AF">
        <w:rPr>
          <w:rFonts w:ascii="Arial" w:eastAsia="Arial" w:hAnsi="Arial" w:cs="Arial"/>
          <w:color w:val="000000" w:themeColor="text1"/>
          <w:sz w:val="28"/>
          <w:szCs w:val="28"/>
          <w:rtl/>
        </w:rPr>
        <w:t xml:space="preserve"> يستغرق وقتا طويلا في هذه المواقع مما يعكس نجاحها في جذبهم وتعزيز تجربة تسوقهم. </w:t>
      </w:r>
    </w:p>
    <w:p w14:paraId="0E889FE5" w14:textId="348F604B" w:rsidR="19A810AF" w:rsidRDefault="19A810AF" w:rsidP="19A810AF">
      <w:pPr>
        <w:pStyle w:val="p1"/>
        <w:jc w:val="both"/>
        <w:rPr>
          <w:rFonts w:ascii="Arial" w:eastAsia="Arial" w:hAnsi="Arial" w:cs="Arial"/>
          <w:color w:val="000000" w:themeColor="text1"/>
          <w:sz w:val="28"/>
          <w:szCs w:val="28"/>
          <w:rtl/>
        </w:rPr>
      </w:pPr>
    </w:p>
    <w:p w14:paraId="5F8D65E6" w14:textId="79AB2147" w:rsidR="19A810AF" w:rsidRDefault="19A810AF" w:rsidP="19A810AF">
      <w:pPr>
        <w:bidi/>
      </w:pPr>
      <w:r>
        <w:br w:type="page"/>
      </w:r>
    </w:p>
    <w:p w14:paraId="35D92E19" w14:textId="213E730C" w:rsidR="6357CF4C" w:rsidRDefault="6357CF4C" w:rsidP="05EBC5DC">
      <w:pPr>
        <w:pStyle w:val="p1"/>
        <w:bidi/>
        <w:jc w:val="both"/>
        <w:rPr>
          <w:rFonts w:ascii="Arial" w:eastAsia="Arial" w:hAnsi="Arial" w:cs="Arial"/>
          <w:color w:val="000000" w:themeColor="text1"/>
          <w:sz w:val="28"/>
          <w:szCs w:val="28"/>
          <w:rtl/>
        </w:rPr>
      </w:pPr>
    </w:p>
    <w:p w14:paraId="4C764FFD" w14:textId="68FB8AD2" w:rsidR="23524F1B" w:rsidRDefault="23524F1B" w:rsidP="717B6E7C">
      <w:pPr>
        <w:pStyle w:val="p1"/>
        <w:bidi/>
        <w:jc w:val="both"/>
        <w:rPr>
          <w:rFonts w:ascii="Arial" w:eastAsia="Arial" w:hAnsi="Arial" w:cs="Arial"/>
          <w:color w:val="000000" w:themeColor="text1"/>
          <w:sz w:val="28"/>
          <w:szCs w:val="28"/>
          <w:u w:val="single"/>
          <w:rtl/>
        </w:rPr>
      </w:pPr>
      <w:r w:rsidRPr="19A810AF">
        <w:rPr>
          <w:rFonts w:ascii="Arial" w:eastAsia="Arial" w:hAnsi="Arial" w:cs="Arial"/>
          <w:color w:val="000000" w:themeColor="text1"/>
          <w:sz w:val="28"/>
          <w:szCs w:val="28"/>
          <w:u w:val="single"/>
          <w:rtl/>
        </w:rPr>
        <w:t xml:space="preserve">المحور الثاني: الدراسات التي تناولت دور المؤثرين والتسويق الرقمي في التأثير على قرار الشراء لدى جيل </w:t>
      </w:r>
      <w:r w:rsidRPr="19A810AF">
        <w:rPr>
          <w:rFonts w:ascii="Arial" w:eastAsia="Arial" w:hAnsi="Arial" w:cs="Arial"/>
          <w:color w:val="000000" w:themeColor="text1"/>
          <w:sz w:val="28"/>
          <w:szCs w:val="28"/>
          <w:u w:val="single"/>
        </w:rPr>
        <w:t>Z:</w:t>
      </w:r>
    </w:p>
    <w:p w14:paraId="42223B01" w14:textId="77777777" w:rsidR="6357CF4C" w:rsidRDefault="6357CF4C" w:rsidP="05EBC5DC">
      <w:pPr>
        <w:pStyle w:val="p1"/>
        <w:bidi/>
        <w:jc w:val="both"/>
        <w:rPr>
          <w:rFonts w:ascii="Arial" w:eastAsia="Arial" w:hAnsi="Arial" w:cs="Arial"/>
          <w:color w:val="000000" w:themeColor="text1"/>
          <w:sz w:val="28"/>
          <w:szCs w:val="28"/>
        </w:rPr>
      </w:pPr>
    </w:p>
    <w:p w14:paraId="4656AEA9" w14:textId="384F7D89" w:rsidR="23524F1B" w:rsidRDefault="23524F1B"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يضم هذا المحور الدراسات التي ركزت على دور المؤثرين الرقميين (</w:t>
      </w:r>
      <w:r w:rsidRPr="19A810AF">
        <w:rPr>
          <w:rFonts w:ascii="Arial" w:eastAsia="Arial" w:hAnsi="Arial" w:cs="Arial"/>
          <w:color w:val="000000" w:themeColor="text1"/>
          <w:sz w:val="28"/>
          <w:szCs w:val="28"/>
        </w:rPr>
        <w:t>Influencers</w:t>
      </w:r>
      <w:r w:rsidRPr="19A810AF">
        <w:rPr>
          <w:rFonts w:ascii="Arial" w:eastAsia="Arial" w:hAnsi="Arial" w:cs="Arial"/>
          <w:color w:val="000000" w:themeColor="text1"/>
          <w:sz w:val="28"/>
          <w:szCs w:val="28"/>
          <w:rtl/>
        </w:rPr>
        <w:t xml:space="preserve">) والمحتوى التسويقي المنتشر عبر منصات التواصل الاجتماعي المختلفة، من حيث مدى تأثيرهم على مصداقية العلامة التجارية ونية الشراء لدى المستهلكين، وخاصة فئة الشباب وجيل </w:t>
      </w:r>
      <w:r w:rsidRPr="19A810AF">
        <w:rPr>
          <w:rFonts w:ascii="Arial" w:eastAsia="Arial" w:hAnsi="Arial" w:cs="Arial"/>
          <w:color w:val="000000" w:themeColor="text1"/>
          <w:sz w:val="28"/>
          <w:szCs w:val="28"/>
        </w:rPr>
        <w:t>Z</w:t>
      </w:r>
    </w:p>
    <w:p w14:paraId="5D921B4E" w14:textId="7E2C53B0" w:rsidR="425BAB3C" w:rsidRDefault="425BAB3C" w:rsidP="05EBC5DC">
      <w:pPr>
        <w:pStyle w:val="p1"/>
        <w:bidi/>
        <w:ind w:left="720"/>
        <w:jc w:val="both"/>
        <w:rPr>
          <w:rFonts w:ascii="Arial" w:eastAsia="Arial" w:hAnsi="Arial" w:cs="Arial"/>
          <w:sz w:val="28"/>
          <w:szCs w:val="28"/>
          <w:rtl/>
        </w:rPr>
      </w:pPr>
    </w:p>
    <w:p w14:paraId="7AE570B5" w14:textId="30E64265" w:rsidR="7E815685" w:rsidRDefault="7E81568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proofErr w:type="spellStart"/>
      <w:r w:rsidRPr="19A810AF">
        <w:rPr>
          <w:rFonts w:ascii="Arial" w:eastAsia="Arial" w:hAnsi="Arial" w:cs="Arial"/>
          <w:sz w:val="28"/>
          <w:szCs w:val="28"/>
        </w:rPr>
        <w:t>Alharthi</w:t>
      </w:r>
      <w:proofErr w:type="spellEnd"/>
      <w:r w:rsidRPr="19A810AF">
        <w:rPr>
          <w:rFonts w:ascii="Arial" w:eastAsia="Arial" w:hAnsi="Arial" w:cs="Arial"/>
          <w:sz w:val="28"/>
          <w:szCs w:val="28"/>
          <w:rtl/>
        </w:rPr>
        <w:t xml:space="preserve"> وآخرون، </w:t>
      </w:r>
      <w:r w:rsidRPr="19A810AF">
        <w:rPr>
          <w:rFonts w:ascii="Arial" w:eastAsia="Arial" w:hAnsi="Arial" w:cs="Arial"/>
          <w:sz w:val="28"/>
          <w:szCs w:val="28"/>
        </w:rPr>
        <w:t>2026</w:t>
      </w:r>
      <w:r w:rsidRPr="19A810AF">
        <w:rPr>
          <w:rFonts w:ascii="Arial" w:eastAsia="Arial" w:hAnsi="Arial" w:cs="Arial"/>
          <w:sz w:val="28"/>
          <w:szCs w:val="28"/>
          <w:rtl/>
        </w:rPr>
        <w:t>) بعنوان:" تسويق المؤثرين عبر مواقع التواصل الاجتماعي والتجارة الإلكترونية في السعودية: تحليل من منظور المستهلك والصناعة"</w:t>
      </w:r>
    </w:p>
    <w:p w14:paraId="7341C9E8" w14:textId="48130E2B"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واهتمت هذه الدراسة باستكشاف ديناميكيات تسويق المؤثرين في المملكة العربية السعودية من ناحيتين: المستهلك وخبراء الصناعة، مع التركيز على دور الثقافة والتكنولوجيا في تشكيل ممارسات تسويق المؤثرين.</w:t>
      </w:r>
    </w:p>
    <w:p w14:paraId="79CCAA19" w14:textId="1AD572FD"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اعتمدت الدراسة على منهج البحث المختلط واستخدمت استبيانين إلكترونيين موجه ل </w:t>
      </w:r>
      <w:r w:rsidRPr="19A810AF">
        <w:rPr>
          <w:rFonts w:ascii="Arial" w:eastAsia="Arial" w:hAnsi="Arial" w:cs="Arial"/>
          <w:sz w:val="28"/>
          <w:szCs w:val="28"/>
        </w:rPr>
        <w:t>38</w:t>
      </w:r>
      <w:r w:rsidRPr="19A810AF">
        <w:rPr>
          <w:rFonts w:ascii="Arial" w:eastAsia="Arial" w:hAnsi="Arial" w:cs="Arial"/>
          <w:sz w:val="28"/>
          <w:szCs w:val="28"/>
          <w:rtl/>
        </w:rPr>
        <w:t xml:space="preserve"> مستهلكا لدراسة استخدام المنصات والثقة وسلوك الشراء، والثاني ل </w:t>
      </w:r>
      <w:r w:rsidRPr="19A810AF">
        <w:rPr>
          <w:rFonts w:ascii="Arial" w:eastAsia="Arial" w:hAnsi="Arial" w:cs="Arial"/>
          <w:sz w:val="28"/>
          <w:szCs w:val="28"/>
        </w:rPr>
        <w:t>8</w:t>
      </w:r>
      <w:r w:rsidRPr="19A810AF">
        <w:rPr>
          <w:rFonts w:ascii="Arial" w:eastAsia="Arial" w:hAnsi="Arial" w:cs="Arial"/>
          <w:sz w:val="28"/>
          <w:szCs w:val="28"/>
          <w:rtl/>
        </w:rPr>
        <w:t xml:space="preserve"> خبراء من الصناعة لمعرفة الممارسات الاستراتيجية والاعتبارات الثقافية. وأظهرت النتائج فاعلية المؤثرين في السعودية ترتبط ارتباطا وثيقا بإستراتيجيات المنصات المحددة والتوافق الثقافي والمصداقية المدركة، كما أن مستوى ثقة المستهلكين تجاه ترويج المؤثرين كان حذرا ومحايدا في معظم الوقت، في حين أشار الخبراء إلى التوجه نحو التخصيص بالذكاء الاصطناعي والمؤثرين الافتراضيين.</w:t>
      </w:r>
    </w:p>
    <w:p w14:paraId="51045D30" w14:textId="50FF6BC3"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وقد نبهت الدراسة العلامات التجارية بأن يكون هناك درجة عالية من الشفافية والمصداقية في تعاملاتها مع المؤثرين لزيادة ثقة المستهلك السعودي</w:t>
      </w:r>
    </w:p>
    <w:p w14:paraId="3844B0E6" w14:textId="11261269" w:rsidR="02CEA90C" w:rsidRDefault="02CEA90C" w:rsidP="05EBC5DC">
      <w:pPr>
        <w:pStyle w:val="p1"/>
        <w:bidi/>
        <w:ind w:left="720"/>
        <w:jc w:val="both"/>
        <w:rPr>
          <w:rFonts w:ascii="Arial" w:eastAsia="Arial" w:hAnsi="Arial" w:cs="Arial"/>
          <w:sz w:val="28"/>
          <w:szCs w:val="28"/>
          <w:rtl/>
        </w:rPr>
      </w:pPr>
    </w:p>
    <w:p w14:paraId="19CD10A6" w14:textId="23B3CA0B" w:rsidR="7E815685" w:rsidRDefault="7E81568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w:t>
      </w:r>
      <w:r w:rsidRPr="19A810AF">
        <w:rPr>
          <w:rFonts w:ascii="Arial" w:eastAsia="Arial" w:hAnsi="Arial" w:cs="Arial"/>
          <w:sz w:val="28"/>
          <w:szCs w:val="28"/>
        </w:rPr>
        <w:t>Saad</w:t>
      </w:r>
      <w:r w:rsidRPr="19A810AF">
        <w:rPr>
          <w:rFonts w:ascii="Arial" w:eastAsia="Arial" w:hAnsi="Arial" w:cs="Arial"/>
          <w:sz w:val="28"/>
          <w:szCs w:val="28"/>
          <w:rtl/>
        </w:rPr>
        <w:t xml:space="preserve"> وآخرون،</w:t>
      </w:r>
      <w:r w:rsidRPr="19A810AF">
        <w:rPr>
          <w:rFonts w:ascii="Arial" w:eastAsia="Arial" w:hAnsi="Arial" w:cs="Arial"/>
          <w:sz w:val="28"/>
          <w:szCs w:val="28"/>
        </w:rPr>
        <w:t>2025</w:t>
      </w:r>
      <w:r w:rsidRPr="19A810AF">
        <w:rPr>
          <w:rFonts w:ascii="Arial" w:eastAsia="Arial" w:hAnsi="Arial" w:cs="Arial"/>
          <w:sz w:val="28"/>
          <w:szCs w:val="28"/>
          <w:rtl/>
        </w:rPr>
        <w:t>) بعنوان:" تأثير تسويق المؤثرين على المصداقية ونية الشراء: دراسة على طلاب جامعة بيشة في السعودية"</w:t>
      </w:r>
    </w:p>
    <w:p w14:paraId="3D7C01B4" w14:textId="347B6E34"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تهدف هذه الدراسة إلى استكشاف تأثير تسويق المؤثرين على المصداقية المدركة ونية الشراء لدى الشباب السعودي مع التنويه على دور الشفافية والعوامل الثقافية في تشكيل سلوك المستهلك.</w:t>
      </w:r>
    </w:p>
    <w:p w14:paraId="49C14EFD" w14:textId="1A316396"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تعتمد الدراسة على المنهج الوصفي التحليلي باستخدام أداة الاستبيان الإلكتروني المنظم وقد طبقت على عينة </w:t>
      </w:r>
      <w:r w:rsidR="2F57973D" w:rsidRPr="19A810AF">
        <w:rPr>
          <w:rFonts w:ascii="Arial" w:eastAsia="Arial" w:hAnsi="Arial" w:cs="Arial"/>
          <w:sz w:val="28"/>
          <w:szCs w:val="28"/>
          <w:rtl/>
        </w:rPr>
        <w:t>بلغت</w:t>
      </w:r>
      <w:r w:rsidR="1F6A21FC" w:rsidRPr="19A810AF">
        <w:rPr>
          <w:rFonts w:ascii="Arial" w:eastAsia="Arial" w:hAnsi="Arial" w:cs="Arial"/>
          <w:sz w:val="28"/>
          <w:szCs w:val="28"/>
          <w:rtl/>
        </w:rPr>
        <w:t xml:space="preserve"> </w:t>
      </w:r>
      <w:r w:rsidR="2F57973D" w:rsidRPr="19A810AF">
        <w:rPr>
          <w:rFonts w:ascii="Arial" w:eastAsia="Arial" w:hAnsi="Arial" w:cs="Arial"/>
          <w:sz w:val="28"/>
          <w:szCs w:val="28"/>
        </w:rPr>
        <w:t>384</w:t>
      </w:r>
      <w:r w:rsidRPr="19A810AF">
        <w:rPr>
          <w:rFonts w:ascii="Arial" w:eastAsia="Arial" w:hAnsi="Arial" w:cs="Arial"/>
          <w:sz w:val="28"/>
          <w:szCs w:val="28"/>
          <w:rtl/>
        </w:rPr>
        <w:t xml:space="preserve"> طالبا وطالبة من جامعة بيشة في المملكة العربية السعودية.</w:t>
      </w:r>
    </w:p>
    <w:p w14:paraId="30DFD342" w14:textId="3A3F9FED"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وقد كشفت النتائج أن خصائص المؤثرين تلعب </w:t>
      </w:r>
      <w:r w:rsidR="2F57973D" w:rsidRPr="19A810AF">
        <w:rPr>
          <w:rFonts w:ascii="Arial" w:eastAsia="Arial" w:hAnsi="Arial" w:cs="Arial"/>
          <w:sz w:val="28"/>
          <w:szCs w:val="28"/>
          <w:rtl/>
        </w:rPr>
        <w:t>دورا</w:t>
      </w:r>
      <w:r w:rsidR="27F308F7" w:rsidRPr="19A810AF">
        <w:rPr>
          <w:rFonts w:ascii="Arial" w:eastAsia="Arial" w:hAnsi="Arial" w:cs="Arial"/>
          <w:sz w:val="28"/>
          <w:szCs w:val="28"/>
          <w:rtl/>
        </w:rPr>
        <w:t xml:space="preserve">ً </w:t>
      </w:r>
      <w:r w:rsidR="2F57973D" w:rsidRPr="19A810AF">
        <w:rPr>
          <w:rFonts w:ascii="Arial" w:eastAsia="Arial" w:hAnsi="Arial" w:cs="Arial"/>
          <w:sz w:val="28"/>
          <w:szCs w:val="28"/>
          <w:rtl/>
        </w:rPr>
        <w:t>محوريا</w:t>
      </w:r>
      <w:r w:rsidR="252F95AF" w:rsidRPr="19A810AF">
        <w:rPr>
          <w:rFonts w:ascii="Arial" w:eastAsia="Arial" w:hAnsi="Arial" w:cs="Arial"/>
          <w:sz w:val="28"/>
          <w:szCs w:val="28"/>
          <w:rtl/>
        </w:rPr>
        <w:t>ً</w:t>
      </w:r>
      <w:r w:rsidRPr="19A810AF">
        <w:rPr>
          <w:rFonts w:ascii="Arial" w:eastAsia="Arial" w:hAnsi="Arial" w:cs="Arial"/>
          <w:sz w:val="28"/>
          <w:szCs w:val="28"/>
          <w:rtl/>
        </w:rPr>
        <w:t xml:space="preserve"> في رفع نية الشراء وأن مصداقية العلامة التجارية تؤثر بشكل أقوى على نية الشراء وتعمل كوسيط جزئي بين خصائص المؤثر ونية الشراء كما وضحت النتائج أن سناب شات يمثل أبرز وأكثر منصة استخداما بين المشاركين، وقد نوهت الدراسة المسوقين بتقديم الأولوية للتعاون الشفاف والحقيقي مع المؤثرين لتعزيز مصداقية العلامة التجارية وكسب ثقة المستهلك.</w:t>
      </w:r>
    </w:p>
    <w:p w14:paraId="43D199C6" w14:textId="308BFB1C" w:rsidR="02CEA90C" w:rsidRDefault="02CEA90C" w:rsidP="05EBC5DC">
      <w:pPr>
        <w:pStyle w:val="p1"/>
        <w:bidi/>
        <w:ind w:left="720"/>
        <w:jc w:val="both"/>
        <w:rPr>
          <w:rFonts w:ascii="Arial" w:eastAsia="Arial" w:hAnsi="Arial" w:cs="Arial"/>
          <w:sz w:val="28"/>
          <w:szCs w:val="28"/>
          <w:rtl/>
        </w:rPr>
      </w:pPr>
    </w:p>
    <w:p w14:paraId="28D2AA81" w14:textId="6279B9B5" w:rsidR="7E815685" w:rsidRDefault="7E815685" w:rsidP="00DE4795">
      <w:pPr>
        <w:pStyle w:val="p1"/>
        <w:numPr>
          <w:ilvl w:val="0"/>
          <w:numId w:val="28"/>
        </w:numPr>
        <w:bidi/>
        <w:jc w:val="both"/>
        <w:rPr>
          <w:rFonts w:ascii="Arial" w:eastAsia="Arial" w:hAnsi="Arial" w:cs="Arial"/>
          <w:sz w:val="28"/>
          <w:szCs w:val="28"/>
        </w:rPr>
      </w:pPr>
      <w:r w:rsidRPr="19A810AF">
        <w:rPr>
          <w:rFonts w:ascii="Arial" w:eastAsia="Arial" w:hAnsi="Arial" w:cs="Arial"/>
          <w:sz w:val="28"/>
          <w:szCs w:val="28"/>
          <w:rtl/>
        </w:rPr>
        <w:t xml:space="preserve">دراسة ( </w:t>
      </w:r>
      <w:r w:rsidRPr="19A810AF">
        <w:rPr>
          <w:rFonts w:ascii="Arial" w:eastAsia="Arial" w:hAnsi="Arial" w:cs="Arial"/>
          <w:sz w:val="28"/>
          <w:szCs w:val="28"/>
        </w:rPr>
        <w:t>Roy</w:t>
      </w:r>
      <w:r w:rsidRPr="19A810AF">
        <w:rPr>
          <w:rFonts w:ascii="Arial" w:eastAsia="Arial" w:hAnsi="Arial" w:cs="Arial"/>
          <w:sz w:val="28"/>
          <w:szCs w:val="28"/>
          <w:rtl/>
        </w:rPr>
        <w:t xml:space="preserve"> وآخرون، </w:t>
      </w:r>
      <w:r w:rsidRPr="19A810AF">
        <w:rPr>
          <w:rFonts w:ascii="Arial" w:eastAsia="Arial" w:hAnsi="Arial" w:cs="Arial"/>
          <w:sz w:val="28"/>
          <w:szCs w:val="28"/>
        </w:rPr>
        <w:t>2025</w:t>
      </w:r>
      <w:r w:rsidRPr="19A810AF">
        <w:rPr>
          <w:rFonts w:ascii="Arial" w:eastAsia="Arial" w:hAnsi="Arial" w:cs="Arial"/>
          <w:sz w:val="28"/>
          <w:szCs w:val="28"/>
          <w:rtl/>
        </w:rPr>
        <w:t xml:space="preserve">) بعنوان:" العوامل السلوكية المؤثرة على نية الشراء لدى جيل </w:t>
      </w:r>
      <w:r w:rsidRPr="19A810AF">
        <w:rPr>
          <w:rFonts w:ascii="Arial" w:eastAsia="Arial" w:hAnsi="Arial" w:cs="Arial"/>
          <w:sz w:val="28"/>
          <w:szCs w:val="28"/>
        </w:rPr>
        <w:t>Z</w:t>
      </w:r>
      <w:r w:rsidRPr="19A810AF">
        <w:rPr>
          <w:rFonts w:ascii="Arial" w:eastAsia="Arial" w:hAnsi="Arial" w:cs="Arial"/>
          <w:sz w:val="28"/>
          <w:szCs w:val="28"/>
          <w:rtl/>
        </w:rPr>
        <w:t xml:space="preserve"> عبر بوابات التواصل الاجتماعي"</w:t>
      </w:r>
    </w:p>
    <w:p w14:paraId="4EFFE8F6" w14:textId="628B58F8"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تهدف هذه الدراسة إلى معرفة العوامل السلوكية التي تؤثر على نية الشراء لدى جيل </w:t>
      </w:r>
      <w:r w:rsidRPr="19A810AF">
        <w:rPr>
          <w:rFonts w:ascii="Arial" w:eastAsia="Arial" w:hAnsi="Arial" w:cs="Arial"/>
          <w:sz w:val="28"/>
          <w:szCs w:val="28"/>
        </w:rPr>
        <w:t>Z</w:t>
      </w:r>
      <w:r w:rsidRPr="19A810AF">
        <w:rPr>
          <w:rFonts w:ascii="Arial" w:eastAsia="Arial" w:hAnsi="Arial" w:cs="Arial"/>
          <w:sz w:val="28"/>
          <w:szCs w:val="28"/>
          <w:rtl/>
        </w:rPr>
        <w:t xml:space="preserve"> من خلال مواقع التواصل الاجتماعي وذلك بالتركيز على دور الثقة والتأثير الاجتماعي والمحتوى الرقمي في تشكيل قرارات الشراء. طبق الباحثون المنهج الكمي وذلك باستخدام أداة الاستبيان الإلكتروني وتحليل </w:t>
      </w:r>
      <w:r w:rsidRPr="19A810AF">
        <w:rPr>
          <w:rFonts w:ascii="Arial" w:eastAsia="Arial" w:hAnsi="Arial" w:cs="Arial"/>
          <w:sz w:val="28"/>
          <w:szCs w:val="28"/>
        </w:rPr>
        <w:t>PLS-SEM</w:t>
      </w:r>
      <w:r w:rsidRPr="19A810AF">
        <w:rPr>
          <w:rFonts w:ascii="Arial" w:eastAsia="Arial" w:hAnsi="Arial" w:cs="Arial"/>
          <w:sz w:val="28"/>
          <w:szCs w:val="28"/>
          <w:rtl/>
        </w:rPr>
        <w:t xml:space="preserve"> مضافا إليها الشبكات العصبية الاصطناعية لتحليل البيانات.</w:t>
      </w:r>
    </w:p>
    <w:p w14:paraId="248A186E" w14:textId="64F6D4C8"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lastRenderedPageBreak/>
        <w:t xml:space="preserve">وقد كشفت النتائج أن الثقة في المحتوى الرقمي والتأثير الاجتماعي يعتبران أقوى العوامل المحركة لنية الشراء لدى جيل </w:t>
      </w:r>
      <w:r w:rsidRPr="19A810AF">
        <w:rPr>
          <w:rFonts w:ascii="Arial" w:eastAsia="Arial" w:hAnsi="Arial" w:cs="Arial"/>
          <w:sz w:val="28"/>
          <w:szCs w:val="28"/>
        </w:rPr>
        <w:t>Z</w:t>
      </w:r>
      <w:r w:rsidRPr="19A810AF">
        <w:rPr>
          <w:rFonts w:ascii="Arial" w:eastAsia="Arial" w:hAnsi="Arial" w:cs="Arial"/>
          <w:sz w:val="28"/>
          <w:szCs w:val="28"/>
          <w:rtl/>
        </w:rPr>
        <w:t xml:space="preserve"> عبر منصات التواصل، كما وضحت </w:t>
      </w:r>
      <w:r w:rsidR="6ADE37B2" w:rsidRPr="19A810AF">
        <w:rPr>
          <w:rFonts w:ascii="Arial" w:eastAsia="Arial" w:hAnsi="Arial" w:cs="Arial"/>
          <w:sz w:val="28"/>
          <w:szCs w:val="28"/>
          <w:rtl/>
        </w:rPr>
        <w:t>بأهمية</w:t>
      </w:r>
      <w:r w:rsidRPr="19A810AF">
        <w:rPr>
          <w:rFonts w:ascii="Arial" w:eastAsia="Arial" w:hAnsi="Arial" w:cs="Arial"/>
          <w:sz w:val="28"/>
          <w:szCs w:val="28"/>
          <w:rtl/>
        </w:rPr>
        <w:t xml:space="preserve"> التوصيات الشفهية الرقمية </w:t>
      </w:r>
      <w:r w:rsidR="1D13CA54" w:rsidRPr="19A810AF">
        <w:rPr>
          <w:rFonts w:ascii="Arial" w:eastAsia="Arial" w:hAnsi="Arial" w:cs="Arial"/>
          <w:sz w:val="28"/>
          <w:szCs w:val="28"/>
          <w:rtl/>
        </w:rPr>
        <w:t>التي</w:t>
      </w:r>
      <w:r w:rsidR="2F57973D" w:rsidRPr="19A810AF">
        <w:rPr>
          <w:rFonts w:ascii="Arial" w:eastAsia="Arial" w:hAnsi="Arial" w:cs="Arial"/>
          <w:sz w:val="28"/>
          <w:szCs w:val="28"/>
          <w:rtl/>
        </w:rPr>
        <w:t xml:space="preserve"> </w:t>
      </w:r>
      <w:r w:rsidRPr="19A810AF">
        <w:rPr>
          <w:rFonts w:ascii="Arial" w:eastAsia="Arial" w:hAnsi="Arial" w:cs="Arial"/>
          <w:sz w:val="28"/>
          <w:szCs w:val="28"/>
          <w:rtl/>
        </w:rPr>
        <w:t>تلعب دورا أساسيا في تحفيز هذه الفئة على اتخاذ قرار الشراء. وقد أوصت الدراسة العلامات التجارية ببناء استراتيجية تسويقية تعمل على تعزيز الثقة وتفعيل التأثير الاجتماعي لاستهداف هذا الجيل بفعالية أكبر.</w:t>
      </w:r>
    </w:p>
    <w:p w14:paraId="476C3CD2" w14:textId="065F70CB" w:rsidR="02CEA90C" w:rsidRDefault="02CEA90C" w:rsidP="05EBC5DC">
      <w:pPr>
        <w:pStyle w:val="p1"/>
        <w:bidi/>
        <w:ind w:left="720"/>
        <w:jc w:val="both"/>
        <w:rPr>
          <w:rFonts w:ascii="Arial" w:eastAsia="Arial" w:hAnsi="Arial" w:cs="Arial"/>
          <w:sz w:val="28"/>
          <w:szCs w:val="28"/>
          <w:rtl/>
        </w:rPr>
      </w:pPr>
    </w:p>
    <w:p w14:paraId="3F1DBA0E" w14:textId="39CBA140" w:rsidR="7E815685" w:rsidRDefault="7E81568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r w:rsidRPr="19A810AF">
        <w:rPr>
          <w:rFonts w:ascii="Arial" w:eastAsia="Arial" w:hAnsi="Arial" w:cs="Arial"/>
          <w:sz w:val="28"/>
          <w:szCs w:val="28"/>
        </w:rPr>
        <w:t>Hidayatullah</w:t>
      </w:r>
      <w:r w:rsidRPr="19A810AF">
        <w:rPr>
          <w:rFonts w:ascii="Arial" w:eastAsia="Arial" w:hAnsi="Arial" w:cs="Arial"/>
          <w:sz w:val="28"/>
          <w:szCs w:val="28"/>
          <w:rtl/>
        </w:rPr>
        <w:t xml:space="preserve"> واخرون ،</w:t>
      </w:r>
      <w:r w:rsidRPr="19A810AF">
        <w:rPr>
          <w:rFonts w:ascii="Arial" w:eastAsia="Arial" w:hAnsi="Arial" w:cs="Arial"/>
          <w:sz w:val="28"/>
          <w:szCs w:val="28"/>
        </w:rPr>
        <w:t>2025</w:t>
      </w:r>
      <w:r w:rsidRPr="19A810AF">
        <w:rPr>
          <w:rFonts w:ascii="Arial" w:eastAsia="Arial" w:hAnsi="Arial" w:cs="Arial"/>
          <w:sz w:val="28"/>
          <w:szCs w:val="28"/>
          <w:rtl/>
        </w:rPr>
        <w:t xml:space="preserve">) بعنوان:" تأثير تسويق المؤثرين عبر مواقع التواصل الاجتماعي على قرارات الشراء بالوعي بالعلامة التجارية كمتغير وسيط في </w:t>
      </w:r>
      <w:r w:rsidRPr="19A810AF">
        <w:rPr>
          <w:rFonts w:ascii="Arial" w:eastAsia="Arial" w:hAnsi="Arial" w:cs="Arial"/>
          <w:sz w:val="28"/>
          <w:szCs w:val="28"/>
        </w:rPr>
        <w:t>TikTok Shop</w:t>
      </w:r>
      <w:r w:rsidRPr="19A810AF">
        <w:rPr>
          <w:rFonts w:ascii="Arial" w:eastAsia="Arial" w:hAnsi="Arial" w:cs="Arial"/>
          <w:sz w:val="28"/>
          <w:szCs w:val="28"/>
          <w:rtl/>
        </w:rPr>
        <w:t xml:space="preserve">  لجيل </w:t>
      </w:r>
      <w:r w:rsidRPr="19A810AF">
        <w:rPr>
          <w:rFonts w:ascii="Arial" w:eastAsia="Arial" w:hAnsi="Arial" w:cs="Arial"/>
          <w:sz w:val="28"/>
          <w:szCs w:val="28"/>
        </w:rPr>
        <w:t>Z"</w:t>
      </w:r>
    </w:p>
    <w:p w14:paraId="64FA0D93" w14:textId="429ABF63" w:rsidR="7E815685" w:rsidRDefault="7E815685" w:rsidP="05EBC5DC">
      <w:pPr>
        <w:pStyle w:val="p1"/>
        <w:bidi/>
        <w:ind w:left="720"/>
        <w:jc w:val="both"/>
        <w:rPr>
          <w:rFonts w:ascii="Arial" w:eastAsia="Arial" w:hAnsi="Arial" w:cs="Arial"/>
          <w:sz w:val="28"/>
          <w:szCs w:val="28"/>
        </w:rPr>
      </w:pPr>
      <w:r w:rsidRPr="19A810AF">
        <w:rPr>
          <w:rFonts w:ascii="Arial" w:eastAsia="Arial" w:hAnsi="Arial" w:cs="Arial"/>
          <w:sz w:val="28"/>
          <w:szCs w:val="28"/>
          <w:rtl/>
        </w:rPr>
        <w:t xml:space="preserve">تسعى هذه الدراسة إلى فحص تأثير تسويق المؤثرين والتسويق عبر مواقع التواصل الاجتماعي على القرارات الشرائية لدى جيل </w:t>
      </w:r>
      <w:r w:rsidRPr="19A810AF">
        <w:rPr>
          <w:rFonts w:ascii="Arial" w:eastAsia="Arial" w:hAnsi="Arial" w:cs="Arial"/>
          <w:sz w:val="28"/>
          <w:szCs w:val="28"/>
        </w:rPr>
        <w:t>Z</w:t>
      </w:r>
      <w:r w:rsidRPr="19A810AF">
        <w:rPr>
          <w:rFonts w:ascii="Arial" w:eastAsia="Arial" w:hAnsi="Arial" w:cs="Arial"/>
          <w:sz w:val="28"/>
          <w:szCs w:val="28"/>
          <w:rtl/>
        </w:rPr>
        <w:t xml:space="preserve"> عبر منصة </w:t>
      </w:r>
      <w:r w:rsidRPr="19A810AF">
        <w:rPr>
          <w:rFonts w:ascii="Arial" w:eastAsia="Arial" w:hAnsi="Arial" w:cs="Arial"/>
          <w:sz w:val="28"/>
          <w:szCs w:val="28"/>
        </w:rPr>
        <w:t>TikTok Shop</w:t>
      </w:r>
      <w:r w:rsidRPr="19A810AF">
        <w:rPr>
          <w:rFonts w:ascii="Arial" w:eastAsia="Arial" w:hAnsi="Arial" w:cs="Arial"/>
          <w:sz w:val="28"/>
          <w:szCs w:val="28"/>
          <w:rtl/>
        </w:rPr>
        <w:t xml:space="preserve"> مع دراسة الدور الوسيط للوعي بالعلامة التجارية في هذه العلاقة. وقد تم تطبيق هذه الدراسة بالاعتماد على المنهج الكمي باستخدام اداة الاستبيان الالكتروني وتحليل </w:t>
      </w:r>
      <w:r w:rsidRPr="19A810AF">
        <w:rPr>
          <w:rFonts w:ascii="Arial" w:eastAsia="Arial" w:hAnsi="Arial" w:cs="Arial"/>
          <w:sz w:val="28"/>
          <w:szCs w:val="28"/>
        </w:rPr>
        <w:t>PLS-SEM</w:t>
      </w:r>
      <w:r w:rsidRPr="19A810AF">
        <w:rPr>
          <w:rFonts w:ascii="Arial" w:eastAsia="Arial" w:hAnsi="Arial" w:cs="Arial"/>
          <w:sz w:val="28"/>
          <w:szCs w:val="28"/>
          <w:rtl/>
        </w:rPr>
        <w:t xml:space="preserve"> عبر برنامج </w:t>
      </w:r>
      <w:r w:rsidRPr="19A810AF">
        <w:rPr>
          <w:rFonts w:ascii="Arial" w:eastAsia="Arial" w:hAnsi="Arial" w:cs="Arial"/>
          <w:sz w:val="28"/>
          <w:szCs w:val="28"/>
        </w:rPr>
        <w:t>SmartPLS3.0</w:t>
      </w:r>
      <w:r w:rsidRPr="19A810AF">
        <w:rPr>
          <w:rFonts w:ascii="Arial" w:eastAsia="Arial" w:hAnsi="Arial" w:cs="Arial"/>
          <w:sz w:val="28"/>
          <w:szCs w:val="28"/>
          <w:rtl/>
        </w:rPr>
        <w:t xml:space="preserve"> من جيل </w:t>
      </w:r>
      <w:r w:rsidRPr="19A810AF">
        <w:rPr>
          <w:rFonts w:ascii="Arial" w:eastAsia="Arial" w:hAnsi="Arial" w:cs="Arial"/>
          <w:sz w:val="28"/>
          <w:szCs w:val="28"/>
        </w:rPr>
        <w:t>Z</w:t>
      </w:r>
      <w:r w:rsidRPr="19A810AF">
        <w:rPr>
          <w:rFonts w:ascii="Arial" w:eastAsia="Arial" w:hAnsi="Arial" w:cs="Arial"/>
          <w:sz w:val="28"/>
          <w:szCs w:val="28"/>
          <w:rtl/>
        </w:rPr>
        <w:t xml:space="preserve"> في يوجيا كارتا بإندونيسيا ممن سبق لهم التسوق عبر </w:t>
      </w:r>
      <w:r w:rsidRPr="19A810AF">
        <w:rPr>
          <w:rFonts w:ascii="Arial" w:eastAsia="Arial" w:hAnsi="Arial" w:cs="Arial"/>
          <w:sz w:val="28"/>
          <w:szCs w:val="28"/>
        </w:rPr>
        <w:t>TikTok Shop</w:t>
      </w:r>
      <w:r w:rsidRPr="19A810AF">
        <w:rPr>
          <w:rFonts w:ascii="Arial" w:eastAsia="Arial" w:hAnsi="Arial" w:cs="Arial"/>
          <w:sz w:val="28"/>
          <w:szCs w:val="28"/>
          <w:rtl/>
        </w:rPr>
        <w:t xml:space="preserve">. وقد تم التوصل إلى أن التسويق عبر مواقع التواصل الاجتماعي يؤثر بشكل كبير على الوعي بالعلامة التجارية وقرار الشراء في حين أن التسويق المؤثرين أثر فقط على الوعي بالعلامة التجارية دون أن يؤثر مباشرة على قرار الشراء، وقد أظهرت النتائج أن الوعي بالعلامة التجارية يتوسط العلاقة بين التسويق الرقمي وقرار الشراء وقد أظهرت الدراسة أهمية إعطاء المسوقين الأولوية لاستراتيجيات تعزيز التفاعل في مواقع التواصل الاجتماعي لتقوية حضور العلامة التجارية وتحفيز قرارات الشراء لدى جيل </w:t>
      </w:r>
      <w:r w:rsidRPr="19A810AF">
        <w:rPr>
          <w:rFonts w:ascii="Arial" w:eastAsia="Arial" w:hAnsi="Arial" w:cs="Arial"/>
          <w:sz w:val="28"/>
          <w:szCs w:val="28"/>
        </w:rPr>
        <w:t>Z</w:t>
      </w:r>
    </w:p>
    <w:p w14:paraId="30245645" w14:textId="60A5508F" w:rsidR="02CEA90C" w:rsidRDefault="02CEA90C" w:rsidP="05EBC5DC">
      <w:pPr>
        <w:pStyle w:val="p1"/>
        <w:bidi/>
        <w:ind w:left="720"/>
        <w:jc w:val="both"/>
        <w:rPr>
          <w:rFonts w:ascii="Arial" w:eastAsia="Arial" w:hAnsi="Arial" w:cs="Arial"/>
          <w:sz w:val="28"/>
          <w:szCs w:val="28"/>
          <w:rtl/>
        </w:rPr>
      </w:pPr>
    </w:p>
    <w:p w14:paraId="7F3A0A7D" w14:textId="76F6B428" w:rsidR="7E815685" w:rsidRDefault="7E81568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دراسة (</w:t>
      </w:r>
      <w:r w:rsidRPr="19A810AF">
        <w:rPr>
          <w:rFonts w:ascii="Arial" w:eastAsia="Arial" w:hAnsi="Arial" w:cs="Arial"/>
          <w:sz w:val="28"/>
          <w:szCs w:val="28"/>
        </w:rPr>
        <w:t xml:space="preserve">De La Cruz </w:t>
      </w:r>
      <w:proofErr w:type="spellStart"/>
      <w:r w:rsidRPr="19A810AF">
        <w:rPr>
          <w:rFonts w:ascii="Arial" w:eastAsia="Arial" w:hAnsi="Arial" w:cs="Arial"/>
          <w:sz w:val="28"/>
          <w:szCs w:val="28"/>
        </w:rPr>
        <w:t>Senia</w:t>
      </w:r>
      <w:proofErr w:type="spellEnd"/>
      <w:r w:rsidRPr="19A810AF">
        <w:rPr>
          <w:rFonts w:ascii="Arial" w:eastAsia="Arial" w:hAnsi="Arial" w:cs="Arial"/>
          <w:sz w:val="28"/>
          <w:szCs w:val="28"/>
          <w:rtl/>
        </w:rPr>
        <w:t xml:space="preserve"> ,</w:t>
      </w:r>
      <w:r w:rsidRPr="19A810AF">
        <w:rPr>
          <w:rFonts w:ascii="Arial" w:eastAsia="Arial" w:hAnsi="Arial" w:cs="Arial"/>
          <w:sz w:val="28"/>
          <w:szCs w:val="28"/>
        </w:rPr>
        <w:t>2025</w:t>
      </w:r>
      <w:r w:rsidRPr="19A810AF">
        <w:rPr>
          <w:rFonts w:ascii="Arial" w:eastAsia="Arial" w:hAnsi="Arial" w:cs="Arial"/>
          <w:sz w:val="28"/>
          <w:szCs w:val="28"/>
          <w:rtl/>
        </w:rPr>
        <w:t xml:space="preserve">) بعنوان:" تيك توك كمحرك بحث: دراسة حول كيفية استخدام جيل </w:t>
      </w:r>
      <w:r w:rsidRPr="19A810AF">
        <w:rPr>
          <w:rFonts w:ascii="Arial" w:eastAsia="Arial" w:hAnsi="Arial" w:cs="Arial"/>
          <w:sz w:val="28"/>
          <w:szCs w:val="28"/>
        </w:rPr>
        <w:t>Z</w:t>
      </w:r>
      <w:r w:rsidRPr="19A810AF">
        <w:rPr>
          <w:rFonts w:ascii="Arial" w:eastAsia="Arial" w:hAnsi="Arial" w:cs="Arial"/>
          <w:sz w:val="28"/>
          <w:szCs w:val="28"/>
          <w:rtl/>
        </w:rPr>
        <w:t xml:space="preserve"> لمنصة تيك توك كمساعد في اختيار وجهات السفر"</w:t>
      </w:r>
    </w:p>
    <w:p w14:paraId="6C52BADA" w14:textId="0AF06B9F" w:rsidR="7E815685" w:rsidRDefault="7E815685" w:rsidP="05EBC5DC">
      <w:pPr>
        <w:pStyle w:val="p1"/>
        <w:bidi/>
        <w:ind w:left="720"/>
        <w:jc w:val="both"/>
        <w:rPr>
          <w:rFonts w:ascii="Arial" w:eastAsia="Arial" w:hAnsi="Arial" w:cs="Arial"/>
          <w:sz w:val="28"/>
          <w:szCs w:val="28"/>
        </w:rPr>
      </w:pPr>
      <w:r w:rsidRPr="19A810AF">
        <w:rPr>
          <w:rFonts w:ascii="Arial" w:eastAsia="Arial" w:hAnsi="Arial" w:cs="Arial"/>
          <w:sz w:val="28"/>
          <w:szCs w:val="28"/>
          <w:rtl/>
        </w:rPr>
        <w:t xml:space="preserve">سعت هذه الدراسة إلى فهم كيفية توظيف جيل </w:t>
      </w:r>
      <w:r w:rsidRPr="19A810AF">
        <w:rPr>
          <w:rFonts w:ascii="Arial" w:eastAsia="Arial" w:hAnsi="Arial" w:cs="Arial"/>
          <w:sz w:val="28"/>
          <w:szCs w:val="28"/>
        </w:rPr>
        <w:t>Z</w:t>
      </w:r>
      <w:r w:rsidRPr="19A810AF">
        <w:rPr>
          <w:rFonts w:ascii="Arial" w:eastAsia="Arial" w:hAnsi="Arial" w:cs="Arial"/>
          <w:sz w:val="28"/>
          <w:szCs w:val="28"/>
          <w:rtl/>
        </w:rPr>
        <w:t xml:space="preserve"> لمنصة تيك توك كمحرك بحث لاتخاذ قرارات اختيار وجهات السفر، من خلال دراسة مرحلتي الوعي والتفكير في عملية صنع القرار.</w:t>
      </w:r>
      <w:r w:rsidR="151EA9D0" w:rsidRPr="19A810AF">
        <w:rPr>
          <w:rFonts w:ascii="Arial" w:eastAsia="Arial" w:hAnsi="Arial" w:cs="Arial"/>
          <w:sz w:val="28"/>
          <w:szCs w:val="28"/>
          <w:rtl/>
        </w:rPr>
        <w:t xml:space="preserve"> </w:t>
      </w:r>
      <w:r w:rsidRPr="19A810AF">
        <w:rPr>
          <w:rFonts w:ascii="Arial" w:eastAsia="Arial" w:hAnsi="Arial" w:cs="Arial"/>
          <w:sz w:val="28"/>
          <w:szCs w:val="28"/>
          <w:rtl/>
        </w:rPr>
        <w:t xml:space="preserve">اعتمدت الدراسة على المنهج الكمي وتحليل </w:t>
      </w:r>
      <w:r w:rsidRPr="19A810AF">
        <w:rPr>
          <w:rFonts w:ascii="Arial" w:eastAsia="Arial" w:hAnsi="Arial" w:cs="Arial"/>
          <w:sz w:val="28"/>
          <w:szCs w:val="28"/>
        </w:rPr>
        <w:t>PLS-SEM</w:t>
      </w:r>
      <w:r w:rsidRPr="19A810AF">
        <w:rPr>
          <w:rFonts w:ascii="Arial" w:eastAsia="Arial" w:hAnsi="Arial" w:cs="Arial"/>
          <w:sz w:val="28"/>
          <w:szCs w:val="28"/>
          <w:rtl/>
        </w:rPr>
        <w:t xml:space="preserve"> مستعينة بمفاهيم النموذجي </w:t>
      </w:r>
      <w:r w:rsidRPr="19A810AF">
        <w:rPr>
          <w:rFonts w:ascii="Arial" w:eastAsia="Arial" w:hAnsi="Arial" w:cs="Arial"/>
          <w:sz w:val="28"/>
          <w:szCs w:val="28"/>
        </w:rPr>
        <w:t>UTAUT</w:t>
      </w:r>
      <w:r w:rsidR="19AF71AE" w:rsidRPr="19A810AF">
        <w:rPr>
          <w:rFonts w:ascii="Arial" w:eastAsia="Arial" w:hAnsi="Arial" w:cs="Arial"/>
          <w:sz w:val="28"/>
          <w:szCs w:val="28"/>
        </w:rPr>
        <w:t xml:space="preserve"> </w:t>
      </w:r>
      <w:r w:rsidR="2F57973D" w:rsidRPr="19A810AF">
        <w:rPr>
          <w:rFonts w:ascii="Arial" w:eastAsia="Arial" w:hAnsi="Arial" w:cs="Arial"/>
          <w:sz w:val="28"/>
          <w:szCs w:val="28"/>
        </w:rPr>
        <w:t>&amp;</w:t>
      </w:r>
      <w:r w:rsidR="561072AB" w:rsidRPr="19A810AF">
        <w:rPr>
          <w:rFonts w:ascii="Arial" w:eastAsia="Arial" w:hAnsi="Arial" w:cs="Arial"/>
          <w:sz w:val="28"/>
          <w:szCs w:val="28"/>
        </w:rPr>
        <w:t xml:space="preserve"> </w:t>
      </w:r>
      <w:r w:rsidRPr="19A810AF">
        <w:rPr>
          <w:rFonts w:ascii="Arial" w:eastAsia="Arial" w:hAnsi="Arial" w:cs="Arial"/>
          <w:sz w:val="28"/>
          <w:szCs w:val="28"/>
        </w:rPr>
        <w:t>UTAUT2</w:t>
      </w:r>
      <w:r w:rsidRPr="19A810AF">
        <w:rPr>
          <w:rFonts w:ascii="Arial" w:eastAsia="Arial" w:hAnsi="Arial" w:cs="Arial"/>
          <w:sz w:val="28"/>
          <w:szCs w:val="28"/>
          <w:rtl/>
        </w:rPr>
        <w:t xml:space="preserve"> كتوقع الأداء والثقة المدركة والتأثير الاجتماعي.</w:t>
      </w:r>
    </w:p>
    <w:p w14:paraId="1A710843" w14:textId="7A9093D2"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وأظهرت النتائج أن جيل </w:t>
      </w:r>
      <w:r w:rsidRPr="19A810AF">
        <w:rPr>
          <w:rFonts w:ascii="Arial" w:eastAsia="Arial" w:hAnsi="Arial" w:cs="Arial"/>
          <w:sz w:val="28"/>
          <w:szCs w:val="28"/>
        </w:rPr>
        <w:t>Z</w:t>
      </w:r>
      <w:r w:rsidRPr="19A810AF">
        <w:rPr>
          <w:rFonts w:ascii="Arial" w:eastAsia="Arial" w:hAnsi="Arial" w:cs="Arial"/>
          <w:sz w:val="28"/>
          <w:szCs w:val="28"/>
          <w:rtl/>
        </w:rPr>
        <w:t xml:space="preserve"> يرى في تيك توك محركا </w:t>
      </w:r>
      <w:r w:rsidR="2F57973D" w:rsidRPr="19A810AF">
        <w:rPr>
          <w:rFonts w:ascii="Arial" w:eastAsia="Arial" w:hAnsi="Arial" w:cs="Arial"/>
          <w:sz w:val="28"/>
          <w:szCs w:val="28"/>
          <w:rtl/>
        </w:rPr>
        <w:t>بحثيا</w:t>
      </w:r>
      <w:r w:rsidR="24BE7E25" w:rsidRPr="19A810AF">
        <w:rPr>
          <w:rFonts w:ascii="Arial" w:eastAsia="Arial" w:hAnsi="Arial" w:cs="Arial"/>
          <w:sz w:val="28"/>
          <w:szCs w:val="28"/>
          <w:rtl/>
        </w:rPr>
        <w:t>ً</w:t>
      </w:r>
      <w:r w:rsidR="2F57973D" w:rsidRPr="19A810AF">
        <w:rPr>
          <w:rFonts w:ascii="Arial" w:eastAsia="Arial" w:hAnsi="Arial" w:cs="Arial"/>
          <w:sz w:val="28"/>
          <w:szCs w:val="28"/>
          <w:rtl/>
        </w:rPr>
        <w:t xml:space="preserve"> فعالا</w:t>
      </w:r>
      <w:r w:rsidR="73B92422" w:rsidRPr="19A810AF">
        <w:rPr>
          <w:rFonts w:ascii="Arial" w:eastAsia="Arial" w:hAnsi="Arial" w:cs="Arial"/>
          <w:sz w:val="28"/>
          <w:szCs w:val="28"/>
          <w:rtl/>
        </w:rPr>
        <w:t>ً</w:t>
      </w:r>
      <w:r w:rsidR="2F57973D" w:rsidRPr="19A810AF">
        <w:rPr>
          <w:rFonts w:ascii="Arial" w:eastAsia="Arial" w:hAnsi="Arial" w:cs="Arial"/>
          <w:sz w:val="28"/>
          <w:szCs w:val="28"/>
          <w:rtl/>
        </w:rPr>
        <w:t xml:space="preserve"> نظرا</w:t>
      </w:r>
      <w:r w:rsidR="11FE3244" w:rsidRPr="19A810AF">
        <w:rPr>
          <w:rFonts w:ascii="Arial" w:eastAsia="Arial" w:hAnsi="Arial" w:cs="Arial"/>
          <w:sz w:val="28"/>
          <w:szCs w:val="28"/>
          <w:rtl/>
        </w:rPr>
        <w:t>ً</w:t>
      </w:r>
      <w:r w:rsidRPr="19A810AF">
        <w:rPr>
          <w:rFonts w:ascii="Arial" w:eastAsia="Arial" w:hAnsi="Arial" w:cs="Arial"/>
          <w:sz w:val="28"/>
          <w:szCs w:val="28"/>
          <w:rtl/>
        </w:rPr>
        <w:t xml:space="preserve"> لطبيعة محتواه البصري القائم على تجارب المستخدمين وأنهم يتوقعون من المنصة مساعدتهم في اختيار وجهاتهم المفضلة. وأكدت الدراسة أن منصات الفيديو القصير باتت تعمل كمحرك بحث </w:t>
      </w:r>
      <w:r w:rsidR="2F57973D" w:rsidRPr="19A810AF">
        <w:rPr>
          <w:rFonts w:ascii="Arial" w:eastAsia="Arial" w:hAnsi="Arial" w:cs="Arial"/>
          <w:sz w:val="28"/>
          <w:szCs w:val="28"/>
          <w:rtl/>
        </w:rPr>
        <w:t>موثوق</w:t>
      </w:r>
      <w:r w:rsidRPr="19A810AF">
        <w:rPr>
          <w:rFonts w:ascii="Arial" w:eastAsia="Arial" w:hAnsi="Arial" w:cs="Arial"/>
          <w:sz w:val="28"/>
          <w:szCs w:val="28"/>
          <w:rtl/>
        </w:rPr>
        <w:t xml:space="preserve"> تؤثر في قرارات جيل </w:t>
      </w:r>
      <w:r w:rsidRPr="19A810AF">
        <w:rPr>
          <w:rFonts w:ascii="Arial" w:eastAsia="Arial" w:hAnsi="Arial" w:cs="Arial"/>
          <w:sz w:val="28"/>
          <w:szCs w:val="28"/>
        </w:rPr>
        <w:t>Z.</w:t>
      </w:r>
    </w:p>
    <w:p w14:paraId="40E2B27D" w14:textId="602C4148" w:rsidR="02CEA90C" w:rsidRDefault="02CEA90C" w:rsidP="05EBC5DC">
      <w:pPr>
        <w:pStyle w:val="p1"/>
        <w:bidi/>
        <w:ind w:left="720"/>
        <w:jc w:val="both"/>
        <w:rPr>
          <w:rFonts w:ascii="Arial" w:eastAsia="Arial" w:hAnsi="Arial" w:cs="Arial"/>
          <w:sz w:val="28"/>
          <w:szCs w:val="28"/>
          <w:rtl/>
        </w:rPr>
      </w:pPr>
    </w:p>
    <w:p w14:paraId="49EE3041" w14:textId="1710B09D" w:rsidR="7E815685" w:rsidRDefault="7E81568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proofErr w:type="spellStart"/>
      <w:r w:rsidRPr="19A810AF">
        <w:rPr>
          <w:rFonts w:ascii="Arial" w:eastAsia="Arial" w:hAnsi="Arial" w:cs="Arial"/>
          <w:sz w:val="28"/>
          <w:szCs w:val="28"/>
        </w:rPr>
        <w:t>Rosnerova</w:t>
      </w:r>
      <w:proofErr w:type="spellEnd"/>
      <w:r w:rsidRPr="19A810AF">
        <w:rPr>
          <w:rFonts w:ascii="Arial" w:eastAsia="Arial" w:hAnsi="Arial" w:cs="Arial"/>
          <w:sz w:val="28"/>
          <w:szCs w:val="28"/>
          <w:rtl/>
        </w:rPr>
        <w:t xml:space="preserve"> واخرون، </w:t>
      </w:r>
      <w:r w:rsidRPr="19A810AF">
        <w:rPr>
          <w:rFonts w:ascii="Arial" w:eastAsia="Arial" w:hAnsi="Arial" w:cs="Arial"/>
          <w:sz w:val="28"/>
          <w:szCs w:val="28"/>
        </w:rPr>
        <w:t>2025</w:t>
      </w:r>
      <w:r w:rsidRPr="19A810AF">
        <w:rPr>
          <w:rFonts w:ascii="Arial" w:eastAsia="Arial" w:hAnsi="Arial" w:cs="Arial"/>
          <w:sz w:val="28"/>
          <w:szCs w:val="28"/>
          <w:rtl/>
        </w:rPr>
        <w:t xml:space="preserve">) بعنوان:" تأثير العالم الرقمي على سلوك الشراء لدى جيل </w:t>
      </w:r>
      <w:r w:rsidRPr="19A810AF">
        <w:rPr>
          <w:rFonts w:ascii="Arial" w:eastAsia="Arial" w:hAnsi="Arial" w:cs="Arial"/>
          <w:sz w:val="28"/>
          <w:szCs w:val="28"/>
        </w:rPr>
        <w:t xml:space="preserve">Z" </w:t>
      </w:r>
    </w:p>
    <w:p w14:paraId="5E6975D1" w14:textId="5DB1A55F" w:rsidR="7E815685" w:rsidRDefault="7E815685" w:rsidP="05EBC5DC">
      <w:pPr>
        <w:pStyle w:val="p1"/>
        <w:ind w:left="720"/>
        <w:jc w:val="both"/>
        <w:rPr>
          <w:rFonts w:ascii="Arial" w:eastAsia="Arial" w:hAnsi="Arial" w:cs="Arial"/>
          <w:sz w:val="28"/>
          <w:szCs w:val="28"/>
          <w:rtl/>
        </w:rPr>
      </w:pPr>
      <w:r w:rsidRPr="19A810AF">
        <w:rPr>
          <w:rFonts w:ascii="Arial" w:eastAsia="Arial" w:hAnsi="Arial" w:cs="Arial"/>
          <w:sz w:val="28"/>
          <w:szCs w:val="28"/>
          <w:rtl/>
        </w:rPr>
        <w:t xml:space="preserve">تهدف هذه الدراسة إلى فحص تأثير البيئة الرقمية على السلوك الشرائي لجيل </w:t>
      </w:r>
      <w:r w:rsidRPr="19A810AF">
        <w:rPr>
          <w:rFonts w:ascii="Arial" w:eastAsia="Arial" w:hAnsi="Arial" w:cs="Arial"/>
          <w:sz w:val="28"/>
          <w:szCs w:val="28"/>
        </w:rPr>
        <w:t>Z</w:t>
      </w:r>
      <w:r w:rsidRPr="19A810AF">
        <w:rPr>
          <w:rFonts w:ascii="Arial" w:eastAsia="Arial" w:hAnsi="Arial" w:cs="Arial"/>
          <w:sz w:val="28"/>
          <w:szCs w:val="28"/>
          <w:rtl/>
        </w:rPr>
        <w:t xml:space="preserve"> في سلوفاكيا، مع التركيز على دور التعرض الرقمي واتصالات التسويق عبر الشبكات الاجتماعية في تشكيل تفضيلات الشراء لدى هذه الفئة.</w:t>
      </w:r>
      <w:r w:rsidR="7E25C7E1" w:rsidRPr="19A810AF">
        <w:rPr>
          <w:rFonts w:ascii="Arial" w:eastAsia="Arial" w:hAnsi="Arial" w:cs="Arial"/>
          <w:sz w:val="28"/>
          <w:szCs w:val="28"/>
          <w:rtl/>
        </w:rPr>
        <w:t xml:space="preserve"> </w:t>
      </w:r>
      <w:r w:rsidRPr="19A810AF">
        <w:rPr>
          <w:rFonts w:ascii="Arial" w:eastAsia="Arial" w:hAnsi="Arial" w:cs="Arial"/>
          <w:sz w:val="28"/>
          <w:szCs w:val="28"/>
          <w:rtl/>
        </w:rPr>
        <w:t>اعتمدت الدراسة على المنهج الكمي القائم على الاستبيان مع عينة تمثيلية سلوفاكية، واستخدمت التحليلات الإحصائية المناسبة لاختبار الفرضيات حول العلاقات بين التعرض الرقمي واتصالات التسويق عبر الشبكات الاجتماعية وتفضيلات الشراء لجيل</w:t>
      </w:r>
      <w:r w:rsidRPr="19A810AF">
        <w:rPr>
          <w:rFonts w:ascii="Arial" w:eastAsia="Arial" w:hAnsi="Arial" w:cs="Arial"/>
          <w:sz w:val="28"/>
          <w:szCs w:val="28"/>
        </w:rPr>
        <w:t xml:space="preserve"> Z.</w:t>
      </w:r>
    </w:p>
    <w:p w14:paraId="765CFA2F" w14:textId="60F720C5" w:rsidR="7E815685" w:rsidRDefault="7E81568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وكشفت النتائج عن تحديد القنوات الرقمية وأنواع المحتوى الأكثر تأثيرا على جيل </w:t>
      </w:r>
      <w:r w:rsidRPr="19A810AF">
        <w:rPr>
          <w:rFonts w:ascii="Arial" w:eastAsia="Arial" w:hAnsi="Arial" w:cs="Arial"/>
          <w:sz w:val="28"/>
          <w:szCs w:val="28"/>
        </w:rPr>
        <w:t>Z</w:t>
      </w:r>
      <w:r w:rsidRPr="19A810AF">
        <w:rPr>
          <w:rFonts w:ascii="Arial" w:eastAsia="Arial" w:hAnsi="Arial" w:cs="Arial"/>
          <w:sz w:val="28"/>
          <w:szCs w:val="28"/>
          <w:rtl/>
        </w:rPr>
        <w:t xml:space="preserve"> السلوفاكي، مع تقديم توصيات عملية للعلامات التجارية المحلية ومنصات التجارة الإلكترونية لتحسين حملاتها الرقمية الموجهة للشباب. وأكدت أهمية مراعاة الفروق الثقافية في السلوك الشرائي الرقمي.</w:t>
      </w:r>
    </w:p>
    <w:p w14:paraId="03DA7CC0" w14:textId="77777777" w:rsidR="02CEA90C" w:rsidRDefault="02CEA90C" w:rsidP="05EBC5DC">
      <w:pPr>
        <w:pStyle w:val="p1"/>
        <w:bidi/>
        <w:ind w:left="720"/>
        <w:jc w:val="both"/>
        <w:rPr>
          <w:rFonts w:ascii="Arial" w:eastAsia="Arial" w:hAnsi="Arial" w:cs="Arial"/>
          <w:sz w:val="28"/>
          <w:szCs w:val="28"/>
          <w:rtl/>
        </w:rPr>
      </w:pPr>
    </w:p>
    <w:p w14:paraId="1B8564CF" w14:textId="05A26E44" w:rsidR="720562F5" w:rsidRDefault="720562F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r w:rsidRPr="19A810AF">
        <w:rPr>
          <w:rFonts w:ascii="Arial" w:eastAsia="Arial" w:hAnsi="Arial" w:cs="Arial"/>
          <w:sz w:val="28"/>
          <w:szCs w:val="28"/>
        </w:rPr>
        <w:t xml:space="preserve">Understanding </w:t>
      </w:r>
      <w:proofErr w:type="spellStart"/>
      <w:r w:rsidRPr="19A810AF">
        <w:rPr>
          <w:rFonts w:ascii="Arial" w:eastAsia="Arial" w:hAnsi="Arial" w:cs="Arial"/>
          <w:sz w:val="28"/>
          <w:szCs w:val="28"/>
        </w:rPr>
        <w:t>Gen</w:t>
      </w:r>
      <w:proofErr w:type="spellEnd"/>
      <w:r w:rsidRPr="19A810AF">
        <w:rPr>
          <w:rFonts w:ascii="Arial" w:eastAsia="Arial" w:hAnsi="Arial" w:cs="Arial"/>
          <w:sz w:val="28"/>
          <w:szCs w:val="28"/>
        </w:rPr>
        <w:t xml:space="preserve"> Z TAM</w:t>
      </w:r>
      <w:r w:rsidR="1CD7014A" w:rsidRPr="19A810AF">
        <w:rPr>
          <w:rFonts w:ascii="Arial" w:eastAsia="Arial" w:hAnsi="Arial" w:cs="Arial"/>
          <w:sz w:val="28"/>
          <w:szCs w:val="28"/>
          <w:rtl/>
        </w:rPr>
        <w:t xml:space="preserve"> </w:t>
      </w:r>
      <w:r w:rsidRPr="19A810AF">
        <w:rPr>
          <w:rFonts w:ascii="Arial" w:eastAsia="Arial" w:hAnsi="Arial" w:cs="Arial"/>
          <w:sz w:val="28"/>
          <w:szCs w:val="28"/>
        </w:rPr>
        <w:t>,2024/2025</w:t>
      </w:r>
      <w:r w:rsidRPr="19A810AF">
        <w:rPr>
          <w:rFonts w:ascii="Arial" w:eastAsia="Arial" w:hAnsi="Arial" w:cs="Arial"/>
          <w:sz w:val="28"/>
          <w:szCs w:val="28"/>
          <w:rtl/>
        </w:rPr>
        <w:t xml:space="preserve">) بعنوان:" فهم سلوك الشراء عبر الأسواق الإلكترونية لجيل </w:t>
      </w:r>
      <w:r w:rsidRPr="19A810AF">
        <w:rPr>
          <w:rFonts w:ascii="Arial" w:eastAsia="Arial" w:hAnsi="Arial" w:cs="Arial"/>
          <w:sz w:val="28"/>
          <w:szCs w:val="28"/>
        </w:rPr>
        <w:t>Z</w:t>
      </w:r>
      <w:r w:rsidRPr="19A810AF">
        <w:rPr>
          <w:rFonts w:ascii="Arial" w:eastAsia="Arial" w:hAnsi="Arial" w:cs="Arial"/>
          <w:sz w:val="28"/>
          <w:szCs w:val="28"/>
          <w:rtl/>
        </w:rPr>
        <w:t xml:space="preserve">: مقاربة قائمة على نموذج </w:t>
      </w:r>
      <w:r w:rsidRPr="19A810AF">
        <w:rPr>
          <w:rFonts w:ascii="Arial" w:eastAsia="Arial" w:hAnsi="Arial" w:cs="Arial"/>
          <w:sz w:val="28"/>
          <w:szCs w:val="28"/>
        </w:rPr>
        <w:t xml:space="preserve">TAM " </w:t>
      </w:r>
    </w:p>
    <w:p w14:paraId="0DC648BA" w14:textId="1D4AB671" w:rsidR="720562F5" w:rsidRDefault="720562F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هدفت هذه الدراسة إلى استكشاف سلوك جيل </w:t>
      </w:r>
      <w:r w:rsidRPr="19A810AF">
        <w:rPr>
          <w:rFonts w:ascii="Arial" w:eastAsia="Arial" w:hAnsi="Arial" w:cs="Arial"/>
          <w:sz w:val="28"/>
          <w:szCs w:val="28"/>
        </w:rPr>
        <w:t>Z</w:t>
      </w:r>
      <w:r w:rsidRPr="19A810AF">
        <w:rPr>
          <w:rFonts w:ascii="Arial" w:eastAsia="Arial" w:hAnsi="Arial" w:cs="Arial"/>
          <w:sz w:val="28"/>
          <w:szCs w:val="28"/>
          <w:rtl/>
        </w:rPr>
        <w:t xml:space="preserve"> الشرائي عبر الأسواق الإلكترونية من خلال توسيع نموذج قبول التكنولوجيا (</w:t>
      </w:r>
      <w:r w:rsidRPr="19A810AF">
        <w:rPr>
          <w:rFonts w:ascii="Arial" w:eastAsia="Arial" w:hAnsi="Arial" w:cs="Arial"/>
          <w:sz w:val="28"/>
          <w:szCs w:val="28"/>
        </w:rPr>
        <w:t>TAM</w:t>
      </w:r>
      <w:r w:rsidRPr="19A810AF">
        <w:rPr>
          <w:rFonts w:ascii="Arial" w:eastAsia="Arial" w:hAnsi="Arial" w:cs="Arial"/>
          <w:sz w:val="28"/>
          <w:szCs w:val="28"/>
          <w:rtl/>
        </w:rPr>
        <w:t>) ليشمل متغيرات الاستدامة والممارسات الصديقة للبيئة، مع التركيز على كيفية تعزيز تجربة المستهلك الرقمي لدى هذه الفئة</w:t>
      </w:r>
      <w:r w:rsidR="065144F0" w:rsidRPr="19A810AF">
        <w:rPr>
          <w:rFonts w:ascii="Arial" w:eastAsia="Arial" w:hAnsi="Arial" w:cs="Arial"/>
          <w:sz w:val="28"/>
          <w:szCs w:val="28"/>
          <w:rtl/>
        </w:rPr>
        <w:t>.</w:t>
      </w:r>
    </w:p>
    <w:p w14:paraId="1B6DB0E7" w14:textId="1C0E38EB" w:rsidR="720562F5" w:rsidRDefault="720562F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اعتمدت الدراسة على المنهج الكمي باستخدام أداة الاستبيان الإلكتروني الذي وزع عبر مجموعات جامعية ومجتمعات إلكترونية وطبقت على عينة </w:t>
      </w:r>
      <w:r w:rsidR="0487D6AD" w:rsidRPr="19A810AF">
        <w:rPr>
          <w:rFonts w:ascii="Arial" w:eastAsia="Arial" w:hAnsi="Arial" w:cs="Arial"/>
          <w:sz w:val="28"/>
          <w:szCs w:val="28"/>
          <w:rtl/>
        </w:rPr>
        <w:t>بلغت</w:t>
      </w:r>
      <w:r w:rsidR="60361D3C" w:rsidRPr="19A810AF">
        <w:rPr>
          <w:rFonts w:ascii="Arial" w:eastAsia="Arial" w:hAnsi="Arial" w:cs="Arial"/>
          <w:sz w:val="28"/>
          <w:szCs w:val="28"/>
          <w:rtl/>
        </w:rPr>
        <w:t xml:space="preserve"> </w:t>
      </w:r>
      <w:r w:rsidR="0487D6AD" w:rsidRPr="19A810AF">
        <w:rPr>
          <w:rFonts w:ascii="Arial" w:eastAsia="Arial" w:hAnsi="Arial" w:cs="Arial"/>
          <w:sz w:val="28"/>
          <w:szCs w:val="28"/>
        </w:rPr>
        <w:t>63</w:t>
      </w:r>
      <w:r w:rsidR="266FCFE9" w:rsidRPr="19A810AF">
        <w:rPr>
          <w:rFonts w:ascii="Arial" w:eastAsia="Arial" w:hAnsi="Arial" w:cs="Arial"/>
          <w:sz w:val="28"/>
          <w:szCs w:val="28"/>
        </w:rPr>
        <w:t>6</w:t>
      </w:r>
      <w:r w:rsidRPr="19A810AF">
        <w:rPr>
          <w:rFonts w:ascii="Arial" w:eastAsia="Arial" w:hAnsi="Arial" w:cs="Arial"/>
          <w:sz w:val="28"/>
          <w:szCs w:val="28"/>
          <w:rtl/>
        </w:rPr>
        <w:t xml:space="preserve"> مستجيبا من جيل </w:t>
      </w:r>
      <w:r w:rsidRPr="19A810AF">
        <w:rPr>
          <w:rFonts w:ascii="Arial" w:eastAsia="Arial" w:hAnsi="Arial" w:cs="Arial"/>
          <w:sz w:val="28"/>
          <w:szCs w:val="28"/>
        </w:rPr>
        <w:t>Z</w:t>
      </w:r>
      <w:r w:rsidRPr="19A810AF">
        <w:rPr>
          <w:rFonts w:ascii="Arial" w:eastAsia="Arial" w:hAnsi="Arial" w:cs="Arial"/>
          <w:sz w:val="28"/>
          <w:szCs w:val="28"/>
          <w:rtl/>
        </w:rPr>
        <w:t xml:space="preserve"> في رومانيا وتم تحليل البيانات باستخدام برنامج </w:t>
      </w:r>
      <w:r w:rsidRPr="19A810AF">
        <w:rPr>
          <w:rFonts w:ascii="Arial" w:eastAsia="Arial" w:hAnsi="Arial" w:cs="Arial"/>
          <w:sz w:val="28"/>
          <w:szCs w:val="28"/>
        </w:rPr>
        <w:t>WarpPLS.</w:t>
      </w:r>
    </w:p>
    <w:p w14:paraId="30D7D448" w14:textId="2D8C0B7F" w:rsidR="02CEA90C" w:rsidRDefault="720562F5" w:rsidP="05EBC5DC">
      <w:pPr>
        <w:pStyle w:val="p1"/>
        <w:bidi/>
        <w:ind w:left="720"/>
        <w:jc w:val="both"/>
        <w:rPr>
          <w:rFonts w:hint="eastAsia"/>
          <w:rtl/>
        </w:rPr>
      </w:pPr>
      <w:r w:rsidRPr="19A810AF">
        <w:rPr>
          <w:rFonts w:ascii="Arial" w:eastAsia="Arial" w:hAnsi="Arial" w:cs="Arial"/>
          <w:sz w:val="28"/>
          <w:szCs w:val="28"/>
          <w:rtl/>
        </w:rPr>
        <w:t xml:space="preserve">وأظهرت النتائج أن الأسواق الإلكترونية تستطيع تعزيز تفاعل المستهلك من جيل </w:t>
      </w:r>
      <w:r w:rsidRPr="19A810AF">
        <w:rPr>
          <w:rFonts w:ascii="Arial" w:eastAsia="Arial" w:hAnsi="Arial" w:cs="Arial"/>
          <w:sz w:val="28"/>
          <w:szCs w:val="28"/>
        </w:rPr>
        <w:t>Z</w:t>
      </w:r>
      <w:r w:rsidRPr="19A810AF">
        <w:rPr>
          <w:rFonts w:ascii="Arial" w:eastAsia="Arial" w:hAnsi="Arial" w:cs="Arial"/>
          <w:sz w:val="28"/>
          <w:szCs w:val="28"/>
          <w:rtl/>
        </w:rPr>
        <w:t xml:space="preserve"> من خلال دمج الممارسات الصديقة للبيئة والتركيز على المنتجات المستدامة كما أكدت أن نموذج </w:t>
      </w:r>
      <w:r w:rsidRPr="19A810AF">
        <w:rPr>
          <w:rFonts w:ascii="Arial" w:eastAsia="Arial" w:hAnsi="Arial" w:cs="Arial"/>
          <w:sz w:val="28"/>
          <w:szCs w:val="28"/>
        </w:rPr>
        <w:t>TAM</w:t>
      </w:r>
      <w:r w:rsidRPr="19A810AF">
        <w:rPr>
          <w:rFonts w:ascii="Arial" w:eastAsia="Arial" w:hAnsi="Arial" w:cs="Arial"/>
          <w:sz w:val="28"/>
          <w:szCs w:val="28"/>
          <w:rtl/>
        </w:rPr>
        <w:t xml:space="preserve"> الموسع يقدم رؤى قيمة للشركات المستهدفة للمستهلكين الرقميين المهتمين بالبيئة من هذا الجيل.</w:t>
      </w:r>
    </w:p>
    <w:p w14:paraId="79F052F9" w14:textId="7E28BFF3" w:rsidR="19A810AF" w:rsidRDefault="19A810AF" w:rsidP="19A810AF">
      <w:pPr>
        <w:pStyle w:val="p1"/>
        <w:bidi/>
        <w:ind w:left="720"/>
        <w:jc w:val="both"/>
        <w:rPr>
          <w:rFonts w:ascii="Arial" w:eastAsia="Arial" w:hAnsi="Arial" w:cs="Arial"/>
          <w:sz w:val="28"/>
          <w:szCs w:val="28"/>
          <w:rtl/>
        </w:rPr>
      </w:pPr>
    </w:p>
    <w:p w14:paraId="71E25770" w14:textId="7FD92DC1" w:rsidR="21ACAE2D" w:rsidRDefault="21ACAE2D"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دراسة (</w:t>
      </w:r>
      <w:proofErr w:type="spellStart"/>
      <w:r w:rsidRPr="19A810AF">
        <w:rPr>
          <w:rFonts w:ascii="Arial" w:eastAsia="Arial" w:hAnsi="Arial" w:cs="Arial"/>
          <w:sz w:val="28"/>
          <w:szCs w:val="28"/>
        </w:rPr>
        <w:t>Hieu</w:t>
      </w:r>
      <w:proofErr w:type="spellEnd"/>
      <w:r w:rsidRPr="19A810AF">
        <w:rPr>
          <w:rFonts w:ascii="Arial" w:eastAsia="Arial" w:hAnsi="Arial" w:cs="Arial"/>
          <w:sz w:val="28"/>
          <w:szCs w:val="28"/>
        </w:rPr>
        <w:t>&amp;Loan،2022</w:t>
      </w:r>
      <w:r w:rsidRPr="19A810AF">
        <w:rPr>
          <w:rFonts w:ascii="Arial" w:eastAsia="Arial" w:hAnsi="Arial" w:cs="Arial"/>
          <w:sz w:val="28"/>
          <w:szCs w:val="28"/>
          <w:rtl/>
        </w:rPr>
        <w:t xml:space="preserve">) بعنوان:" محددات سلوك الشراء الإلكتروني لجيل </w:t>
      </w:r>
      <w:r w:rsidRPr="19A810AF">
        <w:rPr>
          <w:rFonts w:ascii="Arial" w:eastAsia="Arial" w:hAnsi="Arial" w:cs="Arial"/>
          <w:sz w:val="28"/>
          <w:szCs w:val="28"/>
        </w:rPr>
        <w:t>Z</w:t>
      </w:r>
      <w:r w:rsidRPr="19A810AF">
        <w:rPr>
          <w:rFonts w:ascii="Arial" w:eastAsia="Arial" w:hAnsi="Arial" w:cs="Arial"/>
          <w:sz w:val="28"/>
          <w:szCs w:val="28"/>
          <w:rtl/>
        </w:rPr>
        <w:t xml:space="preserve"> بحث كمي"</w:t>
      </w:r>
    </w:p>
    <w:p w14:paraId="3E921140" w14:textId="77777777" w:rsidR="02CEA90C" w:rsidRDefault="02CEA90C" w:rsidP="05EBC5DC">
      <w:pPr>
        <w:pStyle w:val="p1"/>
        <w:bidi/>
        <w:jc w:val="both"/>
        <w:rPr>
          <w:rFonts w:ascii="Arial" w:eastAsia="Arial" w:hAnsi="Arial" w:cs="Arial"/>
          <w:sz w:val="28"/>
          <w:szCs w:val="28"/>
          <w:rtl/>
        </w:rPr>
      </w:pPr>
    </w:p>
    <w:p w14:paraId="071711F4" w14:textId="25CC446D" w:rsidR="21ACAE2D" w:rsidRDefault="21ACAE2D"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هدف هذه الدراسة إلى التعرف على العوامل الرئيسية التي تحدد سلوك الشراء الإلكتروني لدى جيل </w:t>
      </w:r>
      <w:r w:rsidRPr="19A810AF">
        <w:rPr>
          <w:rFonts w:ascii="Arial" w:eastAsia="Arial" w:hAnsi="Arial" w:cs="Arial"/>
          <w:sz w:val="28"/>
          <w:szCs w:val="28"/>
        </w:rPr>
        <w:t>Z</w:t>
      </w:r>
      <w:r w:rsidRPr="19A810AF">
        <w:rPr>
          <w:rFonts w:ascii="Arial" w:eastAsia="Arial" w:hAnsi="Arial" w:cs="Arial"/>
          <w:sz w:val="28"/>
          <w:szCs w:val="28"/>
          <w:rtl/>
        </w:rPr>
        <w:t xml:space="preserve"> من خلال دراسة تأثير مجموعة من المتغيرات على قرارات الشراء عبر الإنترنت لهذه الفئة.</w:t>
      </w:r>
    </w:p>
    <w:p w14:paraId="19B9EC96" w14:textId="18123FB0" w:rsidR="21ACAE2D" w:rsidRDefault="21ACAE2D"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اعتمدت الدراسة على المنهج الكمي باستخدام أداة الاستبيان الإلكتروني وطبقت على عينة من جيل </w:t>
      </w:r>
      <w:r w:rsidRPr="19A810AF">
        <w:rPr>
          <w:rFonts w:ascii="Arial" w:eastAsia="Arial" w:hAnsi="Arial" w:cs="Arial"/>
          <w:sz w:val="28"/>
          <w:szCs w:val="28"/>
        </w:rPr>
        <w:t>Z</w:t>
      </w:r>
      <w:r w:rsidRPr="19A810AF">
        <w:rPr>
          <w:rFonts w:ascii="Arial" w:eastAsia="Arial" w:hAnsi="Arial" w:cs="Arial"/>
          <w:sz w:val="28"/>
          <w:szCs w:val="28"/>
          <w:rtl/>
        </w:rPr>
        <w:t xml:space="preserve"> في فيتنام، وكشفت النتائج أن عوامل عدة تؤثر بشكل مباشر على قرارات الشراء الإلكتروني لجيل </w:t>
      </w:r>
      <w:r w:rsidRPr="19A810AF">
        <w:rPr>
          <w:rFonts w:ascii="Arial" w:eastAsia="Arial" w:hAnsi="Arial" w:cs="Arial"/>
          <w:sz w:val="28"/>
          <w:szCs w:val="28"/>
        </w:rPr>
        <w:t>Z</w:t>
      </w:r>
      <w:r w:rsidRPr="19A810AF">
        <w:rPr>
          <w:rFonts w:ascii="Arial" w:eastAsia="Arial" w:hAnsi="Arial" w:cs="Arial"/>
          <w:sz w:val="28"/>
          <w:szCs w:val="28"/>
          <w:rtl/>
        </w:rPr>
        <w:t xml:space="preserve"> أبرزها الثقة في المنصة الإلكترونية وجودة المعلومات المتاحة وسهولة الاستخدام كما أكدت الدراسة أن جيل </w:t>
      </w:r>
      <w:r w:rsidRPr="19A810AF">
        <w:rPr>
          <w:rFonts w:ascii="Arial" w:eastAsia="Arial" w:hAnsi="Arial" w:cs="Arial"/>
          <w:sz w:val="28"/>
          <w:szCs w:val="28"/>
        </w:rPr>
        <w:t>Z</w:t>
      </w:r>
      <w:r w:rsidRPr="19A810AF">
        <w:rPr>
          <w:rFonts w:ascii="Arial" w:eastAsia="Arial" w:hAnsi="Arial" w:cs="Arial"/>
          <w:sz w:val="28"/>
          <w:szCs w:val="28"/>
          <w:rtl/>
        </w:rPr>
        <w:t xml:space="preserve"> يتميز بسلوك شرائي رقمي مختلف عن الأجيال السابقة يستوجب استراتيجيات تسويقية مخصصة.</w:t>
      </w:r>
    </w:p>
    <w:p w14:paraId="0D94846E" w14:textId="77777777" w:rsidR="02CEA90C" w:rsidRDefault="02CEA90C" w:rsidP="05EBC5DC">
      <w:pPr>
        <w:pStyle w:val="p1"/>
        <w:bidi/>
        <w:jc w:val="both"/>
        <w:rPr>
          <w:rFonts w:ascii="Arial" w:eastAsia="Arial" w:hAnsi="Arial" w:cs="Arial"/>
          <w:sz w:val="28"/>
          <w:szCs w:val="28"/>
          <w:rtl/>
        </w:rPr>
      </w:pPr>
    </w:p>
    <w:p w14:paraId="39791756" w14:textId="447A11F9" w:rsidR="21ACAE2D" w:rsidRDefault="21ACAE2D"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(زيد المال وقسطي، </w:t>
      </w:r>
      <w:r w:rsidRPr="19A810AF">
        <w:rPr>
          <w:rFonts w:ascii="Arial" w:eastAsia="Arial" w:hAnsi="Arial" w:cs="Arial"/>
          <w:sz w:val="28"/>
          <w:szCs w:val="28"/>
        </w:rPr>
        <w:t>2022</w:t>
      </w:r>
      <w:r w:rsidRPr="19A810AF">
        <w:rPr>
          <w:rFonts w:ascii="Arial" w:eastAsia="Arial" w:hAnsi="Arial" w:cs="Arial"/>
          <w:sz w:val="28"/>
          <w:szCs w:val="28"/>
          <w:rtl/>
        </w:rPr>
        <w:t>) بعنوان:" تأثير مواقع التواصل الاجتماعي على القرار الشرائي للمستهلك في ظل جائحة كوفيد-</w:t>
      </w:r>
      <w:r w:rsidRPr="19A810AF">
        <w:rPr>
          <w:rFonts w:ascii="Arial" w:eastAsia="Arial" w:hAnsi="Arial" w:cs="Arial"/>
          <w:sz w:val="28"/>
          <w:szCs w:val="28"/>
        </w:rPr>
        <w:t>19</w:t>
      </w:r>
      <w:r w:rsidRPr="19A810AF">
        <w:rPr>
          <w:rFonts w:ascii="Arial" w:eastAsia="Arial" w:hAnsi="Arial" w:cs="Arial"/>
          <w:sz w:val="28"/>
          <w:szCs w:val="28"/>
          <w:rtl/>
        </w:rPr>
        <w:t xml:space="preserve"> "</w:t>
      </w:r>
    </w:p>
    <w:p w14:paraId="1485AEA2" w14:textId="26A67ADC" w:rsidR="21ACAE2D" w:rsidRDefault="21ACAE2D"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تقوم هذه الدراسة بقياس أثر التسويق عبر مواقع التواصل الاجتماعي على قرارات الشراء لدى المستهلكين ومع هذه الظروف الاستثنائية التي فرضتها جائحة كوفيد-</w:t>
      </w:r>
      <w:r w:rsidRPr="19A810AF">
        <w:rPr>
          <w:rFonts w:ascii="Arial" w:eastAsia="Arial" w:hAnsi="Arial" w:cs="Arial"/>
          <w:sz w:val="28"/>
          <w:szCs w:val="28"/>
        </w:rPr>
        <w:t>19</w:t>
      </w:r>
      <w:r w:rsidRPr="19A810AF">
        <w:rPr>
          <w:rFonts w:ascii="Arial" w:eastAsia="Arial" w:hAnsi="Arial" w:cs="Arial"/>
          <w:sz w:val="28"/>
          <w:szCs w:val="28"/>
          <w:rtl/>
        </w:rPr>
        <w:t xml:space="preserve"> والتي ساهمت في منح التسويق الإلكتروني قوة بشكل ملحوظ.</w:t>
      </w:r>
    </w:p>
    <w:p w14:paraId="6922EC2B" w14:textId="2E5C5C54" w:rsidR="21ACAE2D" w:rsidRDefault="21ACAE2D"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اعتمدت هذه الدراسة على المنهج الوصفي التحليلي وذلك باستخدام أداة الاستبيان الإلكتروني وطبقت على عينة من طلاب جامعة محمد الشريف بسوق أهراس بالجزائر.</w:t>
      </w:r>
    </w:p>
    <w:p w14:paraId="1011393A" w14:textId="36F6B65F" w:rsidR="02CEA90C" w:rsidRDefault="21ACAE2D" w:rsidP="05EBC5DC">
      <w:pPr>
        <w:pStyle w:val="p1"/>
        <w:bidi/>
        <w:ind w:left="720"/>
        <w:jc w:val="both"/>
        <w:rPr>
          <w:rFonts w:hint="eastAsia"/>
          <w:rtl/>
        </w:rPr>
      </w:pPr>
      <w:r w:rsidRPr="19A810AF">
        <w:rPr>
          <w:rFonts w:ascii="Arial" w:eastAsia="Arial" w:hAnsi="Arial" w:cs="Arial"/>
          <w:sz w:val="28"/>
          <w:szCs w:val="28"/>
          <w:rtl/>
        </w:rPr>
        <w:t>وقد تم التوصل إلى نتائج الدراسة التي تفيد بأن مواقع التواصل الاجتماعي تؤثر بشكل مباشر على قرار الشراء للمستهلك وأن جائحة كوفيد-</w:t>
      </w:r>
      <w:r w:rsidRPr="19A810AF">
        <w:rPr>
          <w:rFonts w:ascii="Arial" w:eastAsia="Arial" w:hAnsi="Arial" w:cs="Arial"/>
          <w:sz w:val="28"/>
          <w:szCs w:val="28"/>
        </w:rPr>
        <w:t>19</w:t>
      </w:r>
      <w:r w:rsidRPr="19A810AF">
        <w:rPr>
          <w:rFonts w:ascii="Arial" w:eastAsia="Arial" w:hAnsi="Arial" w:cs="Arial"/>
          <w:sz w:val="28"/>
          <w:szCs w:val="28"/>
          <w:rtl/>
        </w:rPr>
        <w:t xml:space="preserve"> كانت سببا رئيسيا لتحويل سلوك المستهلك نحو التسوق الرقمي كما وضحت أن المستهلك يتأثر بالعديد من العوامل التي توجه قراره الشراء عبر هذه المنصات.</w:t>
      </w:r>
    </w:p>
    <w:p w14:paraId="62759F1E" w14:textId="79BF0A28" w:rsidR="19A810AF" w:rsidRDefault="19A810AF" w:rsidP="19A810AF">
      <w:pPr>
        <w:pStyle w:val="p1"/>
        <w:bidi/>
        <w:ind w:left="720"/>
        <w:jc w:val="both"/>
        <w:rPr>
          <w:rFonts w:ascii="Arial" w:eastAsia="Arial" w:hAnsi="Arial" w:cs="Arial"/>
          <w:sz w:val="28"/>
          <w:szCs w:val="28"/>
          <w:rtl/>
        </w:rPr>
      </w:pPr>
    </w:p>
    <w:p w14:paraId="5447D0DD" w14:textId="7D8E7035" w:rsidR="003E00E2" w:rsidRDefault="0002252F" w:rsidP="00DE4795">
      <w:pPr>
        <w:pStyle w:val="p1"/>
        <w:numPr>
          <w:ilvl w:val="0"/>
          <w:numId w:val="28"/>
        </w:numPr>
        <w:bidi/>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tl/>
        </w:rPr>
        <w:t>دراسة (</w:t>
      </w:r>
      <w:r w:rsidRPr="19A810AF">
        <w:rPr>
          <w:rFonts w:ascii="Arial" w:eastAsia="Arial" w:hAnsi="Arial" w:cs="Arial"/>
          <w:color w:val="000000" w:themeColor="text1"/>
          <w:sz w:val="28"/>
          <w:szCs w:val="28"/>
        </w:rPr>
        <w:t>You</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وآخرون</w:t>
      </w:r>
      <w:r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Pr>
        <w:t>2022</w:t>
      </w:r>
      <w:r w:rsidRPr="19A810AF">
        <w:rPr>
          <w:rFonts w:ascii="Arial" w:eastAsia="Arial" w:hAnsi="Arial" w:cs="Arial"/>
          <w:color w:val="000000" w:themeColor="text1"/>
          <w:sz w:val="28"/>
          <w:szCs w:val="28"/>
          <w:rtl/>
        </w:rPr>
        <w:t xml:space="preserve">) </w:t>
      </w:r>
      <w:r w:rsidR="00137A33" w:rsidRPr="19A810AF">
        <w:rPr>
          <w:rFonts w:ascii="Arial" w:eastAsia="Arial" w:hAnsi="Arial" w:cs="Arial"/>
          <w:color w:val="000000" w:themeColor="text1"/>
          <w:sz w:val="28"/>
          <w:szCs w:val="28"/>
          <w:rtl/>
        </w:rPr>
        <w:t>بعنوان:</w:t>
      </w:r>
      <w:r w:rsidRPr="19A810AF">
        <w:rPr>
          <w:rFonts w:ascii="Arial" w:eastAsia="Arial" w:hAnsi="Arial" w:cs="Arial"/>
          <w:color w:val="000000" w:themeColor="text1"/>
          <w:sz w:val="28"/>
          <w:szCs w:val="28"/>
          <w:rtl/>
        </w:rPr>
        <w:t xml:space="preserve">" تأثير الراحة الرقمية على سلوك الشراء الاندفاعي عبر الإنترنت </w:t>
      </w:r>
      <w:r w:rsidR="39955A17" w:rsidRPr="19A810AF">
        <w:rPr>
          <w:rFonts w:ascii="Arial" w:eastAsia="Arial" w:hAnsi="Arial" w:cs="Arial"/>
          <w:color w:val="000000" w:themeColor="text1"/>
          <w:sz w:val="28"/>
          <w:szCs w:val="28"/>
          <w:rtl/>
        </w:rPr>
        <w:t xml:space="preserve">لجيل </w:t>
      </w:r>
      <w:r w:rsidR="7448E85F"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w:t>
      </w:r>
      <w:r w:rsidR="003E00E2" w:rsidRPr="19A810AF">
        <w:rPr>
          <w:rFonts w:ascii="Arial" w:eastAsia="Arial" w:hAnsi="Arial" w:cs="Arial"/>
          <w:color w:val="000000" w:themeColor="text1"/>
          <w:sz w:val="28"/>
          <w:szCs w:val="28"/>
          <w:rtl/>
        </w:rPr>
        <w:t xml:space="preserve">الدور المعدل لمشاهير </w:t>
      </w:r>
      <w:r w:rsidR="51A4FC67" w:rsidRPr="19A810AF">
        <w:rPr>
          <w:rFonts w:ascii="Arial" w:eastAsia="Arial" w:hAnsi="Arial" w:cs="Arial"/>
          <w:color w:val="000000" w:themeColor="text1"/>
          <w:sz w:val="28"/>
          <w:szCs w:val="28"/>
          <w:rtl/>
        </w:rPr>
        <w:t>مواقع التواصل الاجتماعي</w:t>
      </w:r>
      <w:r w:rsidR="5519B19E" w:rsidRPr="19A810AF">
        <w:rPr>
          <w:rFonts w:ascii="Arial" w:eastAsia="Arial" w:hAnsi="Arial" w:cs="Arial"/>
          <w:color w:val="000000" w:themeColor="text1"/>
          <w:sz w:val="28"/>
          <w:szCs w:val="28"/>
          <w:rtl/>
        </w:rPr>
        <w:t>"</w:t>
      </w:r>
    </w:p>
    <w:p w14:paraId="62249693" w14:textId="3BF45A2D" w:rsidR="003E00E2" w:rsidRPr="008F7C2D" w:rsidRDefault="003E00E2" w:rsidP="19A810AF">
      <w:pPr>
        <w:pStyle w:val="p1"/>
        <w:ind w:left="36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سعت الدراسة إلى تسليط الضوء على أبعاد الراحة الرقمية مثل </w:t>
      </w:r>
      <w:r w:rsidR="2BD0C5F6" w:rsidRPr="19A810AF">
        <w:rPr>
          <w:rFonts w:ascii="Arial" w:eastAsia="Arial" w:hAnsi="Arial" w:cs="Arial"/>
          <w:color w:val="000000" w:themeColor="text1"/>
          <w:sz w:val="28"/>
          <w:szCs w:val="28"/>
          <w:rtl/>
        </w:rPr>
        <w:t>(</w:t>
      </w:r>
      <w:r w:rsidR="62BDD64F"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الوصول</w:t>
      </w:r>
      <w:r w:rsidR="5D75D8B8"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التقييم</w:t>
      </w:r>
      <w:r w:rsidR="27C7A9A9"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البحث</w:t>
      </w:r>
      <w:r w:rsidR="5B92C527"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العلاقة</w:t>
      </w:r>
      <w:r w:rsidR="5519B19E" w:rsidRPr="19A810AF">
        <w:rPr>
          <w:rFonts w:ascii="Arial" w:eastAsia="Arial" w:hAnsi="Arial" w:cs="Arial"/>
          <w:color w:val="000000" w:themeColor="text1"/>
          <w:sz w:val="28"/>
          <w:szCs w:val="28"/>
          <w:rtl/>
        </w:rPr>
        <w:t xml:space="preserve"> </w:t>
      </w:r>
      <w:r w:rsidR="29A029A0"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إتمام المعاملة الحيازة وبعد الحيازة وذلك من حيث تأثيرها على الاتجاهات المعرفية والعاطفية لدى مستهلكي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ومدى انعكاس هذه الاتجاهات على سلوكهم الشرائي الاندفاعي عبر الإنترنت مع دراسة دور </w:t>
      </w:r>
      <w:r w:rsidRPr="19A810AF">
        <w:rPr>
          <w:rFonts w:ascii="Arial" w:eastAsia="Arial" w:hAnsi="Arial" w:cs="Arial"/>
          <w:color w:val="000000" w:themeColor="text1"/>
          <w:sz w:val="28"/>
          <w:szCs w:val="28"/>
          <w:rtl/>
        </w:rPr>
        <w:lastRenderedPageBreak/>
        <w:t>مشاهير مواقع التواصل الاجتماعي في هذه العلاقة اعتمدت الدراسة على المنهج الوصفي التحليلي الذي يقوم على نموذج المثير والاستجابة</w:t>
      </w:r>
      <w:r w:rsidR="5BAD8FE8"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Pr>
        <w:t>SOR</w:t>
      </w:r>
      <w:r w:rsidRPr="19A810AF">
        <w:rPr>
          <w:rFonts w:ascii="Arial" w:eastAsia="Arial" w:hAnsi="Arial" w:cs="Arial"/>
          <w:color w:val="000000" w:themeColor="text1"/>
          <w:sz w:val="28"/>
          <w:szCs w:val="28"/>
          <w:rtl/>
        </w:rPr>
        <w:t xml:space="preserve">) وذلك باستخدام أداة الاستبيان الإلكتروني الذي تم توزيعه على متابعي المؤثرين الرقميين وقد تم تطبيق الدراسة على عينة </w:t>
      </w:r>
      <w:r w:rsidR="727249D9" w:rsidRPr="19A810AF">
        <w:rPr>
          <w:rFonts w:ascii="Arial" w:eastAsia="Arial" w:hAnsi="Arial" w:cs="Arial"/>
          <w:color w:val="000000" w:themeColor="text1"/>
          <w:sz w:val="28"/>
          <w:szCs w:val="28"/>
          <w:rtl/>
        </w:rPr>
        <w:t>تبلغ</w:t>
      </w:r>
      <w:r w:rsidR="5292D119" w:rsidRPr="19A810AF">
        <w:rPr>
          <w:rFonts w:ascii="Arial" w:eastAsia="Arial" w:hAnsi="Arial" w:cs="Arial"/>
          <w:color w:val="000000" w:themeColor="text1"/>
          <w:sz w:val="28"/>
          <w:szCs w:val="28"/>
          <w:rtl/>
        </w:rPr>
        <w:t xml:space="preserve"> </w:t>
      </w:r>
      <w:r w:rsidR="727249D9" w:rsidRPr="19A810AF">
        <w:rPr>
          <w:rFonts w:ascii="Arial" w:eastAsia="Arial" w:hAnsi="Arial" w:cs="Arial"/>
          <w:color w:val="000000" w:themeColor="text1"/>
          <w:sz w:val="28"/>
          <w:szCs w:val="28"/>
        </w:rPr>
        <w:t>226</w:t>
      </w:r>
      <w:r w:rsidRPr="19A810AF">
        <w:rPr>
          <w:rFonts w:ascii="Arial" w:eastAsia="Arial" w:hAnsi="Arial" w:cs="Arial"/>
          <w:color w:val="000000" w:themeColor="text1"/>
          <w:sz w:val="28"/>
          <w:szCs w:val="28"/>
          <w:rtl/>
        </w:rPr>
        <w:t xml:space="preserve"> مستجيبا من </w:t>
      </w:r>
      <w:r w:rsidR="5519B19E" w:rsidRPr="19A810AF">
        <w:rPr>
          <w:rFonts w:ascii="Arial" w:eastAsia="Arial" w:hAnsi="Arial" w:cs="Arial"/>
          <w:color w:val="000000" w:themeColor="text1"/>
          <w:sz w:val="28"/>
          <w:szCs w:val="28"/>
          <w:rtl/>
        </w:rPr>
        <w:t>مستخدمي</w:t>
      </w:r>
      <w:r w:rsidR="01F8FFBF" w:rsidRPr="19A810AF">
        <w:rPr>
          <w:rFonts w:ascii="Arial" w:eastAsia="Arial" w:hAnsi="Arial" w:cs="Arial"/>
          <w:color w:val="000000" w:themeColor="text1"/>
          <w:sz w:val="28"/>
          <w:szCs w:val="28"/>
          <w:rtl/>
        </w:rPr>
        <w:t xml:space="preserve"> </w:t>
      </w:r>
      <w:proofErr w:type="spellStart"/>
      <w:r w:rsidR="5519B19E" w:rsidRPr="19A810AF">
        <w:rPr>
          <w:rFonts w:ascii="Arial" w:eastAsia="Arial" w:hAnsi="Arial" w:cs="Arial"/>
          <w:color w:val="000000" w:themeColor="text1"/>
          <w:sz w:val="28"/>
          <w:szCs w:val="28"/>
        </w:rPr>
        <w:t>Gen</w:t>
      </w:r>
      <w:proofErr w:type="spellEnd"/>
      <w:r w:rsidRPr="19A810AF">
        <w:rPr>
          <w:rFonts w:ascii="Arial" w:eastAsia="Arial" w:hAnsi="Arial" w:cs="Arial"/>
          <w:color w:val="000000" w:themeColor="text1"/>
          <w:sz w:val="28"/>
          <w:szCs w:val="28"/>
        </w:rPr>
        <w:t xml:space="preserve"> Z</w:t>
      </w:r>
      <w:r w:rsidRPr="19A810AF">
        <w:rPr>
          <w:rFonts w:ascii="Arial" w:eastAsia="Arial" w:hAnsi="Arial" w:cs="Arial"/>
          <w:color w:val="000000" w:themeColor="text1"/>
          <w:sz w:val="28"/>
          <w:szCs w:val="28"/>
          <w:rtl/>
        </w:rPr>
        <w:t xml:space="preserve"> في الصين وبينت نتائج الدراسة أن أبعاد الراحة الرقمية كافة ترتبط بشكل إيجابي ودال إحصائيا بالاتجاه المعرفي والعاطفي لدى المستهلكين وهذا الاتجاه يؤثر بشكل مباشر وكبير على سلوك الشراء الاندفاعي وكذلك أيضا كشفت النتائج </w:t>
      </w:r>
      <w:r w:rsidR="7EED3350" w:rsidRPr="19A810AF">
        <w:rPr>
          <w:rFonts w:ascii="Arial" w:eastAsia="Arial" w:hAnsi="Arial" w:cs="Arial"/>
          <w:color w:val="000000" w:themeColor="text1"/>
          <w:sz w:val="28"/>
          <w:szCs w:val="28"/>
          <w:rtl/>
        </w:rPr>
        <w:t>أن</w:t>
      </w:r>
      <w:r w:rsidRPr="19A810AF">
        <w:rPr>
          <w:rFonts w:ascii="Arial" w:eastAsia="Arial" w:hAnsi="Arial" w:cs="Arial"/>
          <w:color w:val="000000" w:themeColor="text1"/>
          <w:sz w:val="28"/>
          <w:szCs w:val="28"/>
          <w:rtl/>
        </w:rPr>
        <w:t xml:space="preserve"> مشاهير مواقع التواصل </w:t>
      </w:r>
      <w:r w:rsidR="39B812DD" w:rsidRPr="19A810AF">
        <w:rPr>
          <w:rFonts w:ascii="Arial" w:eastAsia="Arial" w:hAnsi="Arial" w:cs="Arial"/>
          <w:color w:val="000000" w:themeColor="text1"/>
          <w:sz w:val="28"/>
          <w:szCs w:val="28"/>
          <w:rtl/>
        </w:rPr>
        <w:t>الاجتماعي</w:t>
      </w:r>
      <w:r w:rsidRPr="19A810AF">
        <w:rPr>
          <w:rFonts w:ascii="Arial" w:eastAsia="Arial" w:hAnsi="Arial" w:cs="Arial"/>
          <w:color w:val="000000" w:themeColor="text1"/>
          <w:sz w:val="28"/>
          <w:szCs w:val="28"/>
          <w:rtl/>
        </w:rPr>
        <w:t xml:space="preserve"> يلعبون </w:t>
      </w:r>
      <w:r w:rsidR="727249D9" w:rsidRPr="19A810AF">
        <w:rPr>
          <w:rFonts w:ascii="Arial" w:eastAsia="Arial" w:hAnsi="Arial" w:cs="Arial"/>
          <w:color w:val="000000" w:themeColor="text1"/>
          <w:sz w:val="28"/>
          <w:szCs w:val="28"/>
          <w:rtl/>
        </w:rPr>
        <w:t>دورا</w:t>
      </w:r>
      <w:r w:rsidR="3D570512"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 xml:space="preserve"> يعزز من قوة هذه العلاقة فقد ارتفعت نسبة التفسير من</w:t>
      </w:r>
      <w:r w:rsidRPr="19A810AF">
        <w:rPr>
          <w:rFonts w:ascii="Arial" w:eastAsia="Arial" w:hAnsi="Arial" w:cs="Arial"/>
          <w:color w:val="000000" w:themeColor="text1"/>
          <w:sz w:val="28"/>
          <w:szCs w:val="28"/>
        </w:rPr>
        <w:t>53.7</w:t>
      </w:r>
      <w:r w:rsidRPr="19A810AF">
        <w:rPr>
          <w:rFonts w:ascii="Arial" w:eastAsia="Arial" w:hAnsi="Arial" w:cs="Arial"/>
          <w:color w:val="000000" w:themeColor="text1"/>
          <w:sz w:val="28"/>
          <w:szCs w:val="28"/>
          <w:rtl/>
        </w:rPr>
        <w:t xml:space="preserve">%  الى </w:t>
      </w:r>
      <w:r w:rsidRPr="19A810AF">
        <w:rPr>
          <w:rFonts w:ascii="Arial" w:eastAsia="Arial" w:hAnsi="Arial" w:cs="Arial"/>
          <w:color w:val="000000" w:themeColor="text1"/>
          <w:sz w:val="28"/>
          <w:szCs w:val="28"/>
        </w:rPr>
        <w:t>61</w:t>
      </w:r>
      <w:r w:rsidRPr="19A810AF">
        <w:rPr>
          <w:rFonts w:ascii="Arial" w:eastAsia="Arial" w:hAnsi="Arial" w:cs="Arial"/>
          <w:color w:val="000000" w:themeColor="text1"/>
          <w:sz w:val="28"/>
          <w:szCs w:val="28"/>
          <w:rtl/>
        </w:rPr>
        <w:t>% عند إضافة هذا المتغير إلى النموذج وفي هذا السياق أوصت الدراسة بأن تتجه العلامات التجارية نحو التعاون مع مؤثرين رقميين يمتلكون جاذبية ومصداقية عالية كونهم يمثلون عامل تحفيز فعال لدفع هذه الفئة نحو الشراء غير المخطط له.</w:t>
      </w:r>
    </w:p>
    <w:p w14:paraId="7D0AAFAF" w14:textId="7D1A4554" w:rsidR="425BAB3C" w:rsidRDefault="425BAB3C" w:rsidP="05EBC5DC">
      <w:pPr>
        <w:pStyle w:val="p1"/>
        <w:jc w:val="both"/>
        <w:rPr>
          <w:rFonts w:ascii="Arial" w:eastAsia="Arial" w:hAnsi="Arial" w:cs="Arial"/>
          <w:sz w:val="28"/>
          <w:szCs w:val="28"/>
          <w:rtl/>
        </w:rPr>
      </w:pPr>
    </w:p>
    <w:p w14:paraId="425C7720" w14:textId="2F10613E" w:rsidR="38279B25" w:rsidRDefault="38279B25"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r w:rsidRPr="19A810AF">
        <w:rPr>
          <w:rFonts w:ascii="Arial" w:eastAsia="Arial" w:hAnsi="Arial" w:cs="Arial"/>
          <w:sz w:val="28"/>
          <w:szCs w:val="28"/>
        </w:rPr>
        <w:t>Pham</w:t>
      </w:r>
      <w:r w:rsidRPr="19A810AF">
        <w:rPr>
          <w:rFonts w:ascii="Arial" w:eastAsia="Arial" w:hAnsi="Arial" w:cs="Arial"/>
          <w:sz w:val="28"/>
          <w:szCs w:val="28"/>
          <w:rtl/>
        </w:rPr>
        <w:t xml:space="preserve"> واخرون، </w:t>
      </w:r>
      <w:r w:rsidRPr="19A810AF">
        <w:rPr>
          <w:rFonts w:ascii="Arial" w:eastAsia="Arial" w:hAnsi="Arial" w:cs="Arial"/>
          <w:sz w:val="28"/>
          <w:szCs w:val="28"/>
        </w:rPr>
        <w:t>2021</w:t>
      </w:r>
      <w:r w:rsidRPr="19A810AF">
        <w:rPr>
          <w:rFonts w:ascii="Arial" w:eastAsia="Arial" w:hAnsi="Arial" w:cs="Arial"/>
          <w:sz w:val="28"/>
          <w:szCs w:val="28"/>
          <w:rtl/>
        </w:rPr>
        <w:t xml:space="preserve">) بعنوان:" تأثير المؤثرين الاجتماعيين عبر الإنترنت على السلوك الشرائي لجيل </w:t>
      </w:r>
      <w:r w:rsidRPr="19A810AF">
        <w:rPr>
          <w:rFonts w:ascii="Arial" w:eastAsia="Arial" w:hAnsi="Arial" w:cs="Arial"/>
          <w:sz w:val="28"/>
          <w:szCs w:val="28"/>
        </w:rPr>
        <w:t>Z</w:t>
      </w:r>
      <w:r w:rsidRPr="19A810AF">
        <w:rPr>
          <w:rFonts w:ascii="Arial" w:eastAsia="Arial" w:hAnsi="Arial" w:cs="Arial"/>
          <w:sz w:val="28"/>
          <w:szCs w:val="28"/>
          <w:rtl/>
        </w:rPr>
        <w:t>: دراسة تجريبية في فيتنام"</w:t>
      </w:r>
    </w:p>
    <w:p w14:paraId="3A77359F" w14:textId="7345E514" w:rsidR="38279B25" w:rsidRDefault="38279B25"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وهدف هذه الدراسة هو فهم تأثير المؤثرين على جيل </w:t>
      </w:r>
      <w:r w:rsidRPr="19A810AF">
        <w:rPr>
          <w:rFonts w:ascii="Arial" w:eastAsia="Arial" w:hAnsi="Arial" w:cs="Arial"/>
          <w:sz w:val="28"/>
          <w:szCs w:val="28"/>
        </w:rPr>
        <w:t>Z</w:t>
      </w:r>
      <w:r w:rsidRPr="19A810AF">
        <w:rPr>
          <w:rFonts w:ascii="Arial" w:eastAsia="Arial" w:hAnsi="Arial" w:cs="Arial"/>
          <w:sz w:val="28"/>
          <w:szCs w:val="28"/>
          <w:rtl/>
        </w:rPr>
        <w:t xml:space="preserve"> في البيئة الرقمية، وذلك من خلال تطبيق نظريات مصداقية المصدر ونموذج </w:t>
      </w:r>
      <w:r w:rsidRPr="19A810AF">
        <w:rPr>
          <w:rFonts w:ascii="Arial" w:eastAsia="Arial" w:hAnsi="Arial" w:cs="Arial"/>
          <w:sz w:val="28"/>
          <w:szCs w:val="28"/>
        </w:rPr>
        <w:t>TAM</w:t>
      </w:r>
      <w:r w:rsidRPr="19A810AF">
        <w:rPr>
          <w:rFonts w:ascii="Arial" w:eastAsia="Arial" w:hAnsi="Arial" w:cs="Arial"/>
          <w:sz w:val="28"/>
          <w:szCs w:val="28"/>
          <w:rtl/>
        </w:rPr>
        <w:t xml:space="preserve"> ونموذج </w:t>
      </w:r>
      <w:r w:rsidRPr="19A810AF">
        <w:rPr>
          <w:rFonts w:ascii="Arial" w:eastAsia="Arial" w:hAnsi="Arial" w:cs="Arial"/>
          <w:sz w:val="28"/>
          <w:szCs w:val="28"/>
        </w:rPr>
        <w:t>IAM</w:t>
      </w:r>
      <w:r w:rsidRPr="19A810AF">
        <w:rPr>
          <w:rFonts w:ascii="Arial" w:eastAsia="Arial" w:hAnsi="Arial" w:cs="Arial"/>
          <w:sz w:val="28"/>
          <w:szCs w:val="28"/>
          <w:rtl/>
        </w:rPr>
        <w:t xml:space="preserve"> ونظرية السلوك المخطط لتحديد خصائص المؤثرين التي تؤثر على سلوك الشراء لدى جيل </w:t>
      </w:r>
      <w:r w:rsidRPr="19A810AF">
        <w:rPr>
          <w:rFonts w:ascii="Arial" w:eastAsia="Arial" w:hAnsi="Arial" w:cs="Arial"/>
          <w:sz w:val="28"/>
          <w:szCs w:val="28"/>
        </w:rPr>
        <w:t>Z.</w:t>
      </w:r>
    </w:p>
    <w:p w14:paraId="0B9BB733" w14:textId="42081AE3" w:rsidR="425BAB3C" w:rsidRDefault="38279B25" w:rsidP="05EBC5DC">
      <w:pPr>
        <w:pStyle w:val="p1"/>
        <w:bidi/>
        <w:ind w:left="720"/>
        <w:jc w:val="both"/>
        <w:rPr>
          <w:rFonts w:hint="eastAsia"/>
          <w:rtl/>
        </w:rPr>
      </w:pPr>
      <w:r w:rsidRPr="19A810AF">
        <w:rPr>
          <w:rFonts w:ascii="Arial" w:eastAsia="Arial" w:hAnsi="Arial" w:cs="Arial"/>
          <w:sz w:val="28"/>
          <w:szCs w:val="28"/>
          <w:rtl/>
        </w:rPr>
        <w:t xml:space="preserve">اعتمد الباحثون على المنهج الكمي باستخدام أداة الاستبيان الإلكتروني عبر </w:t>
      </w:r>
      <w:r w:rsidRPr="19A810AF">
        <w:rPr>
          <w:rFonts w:ascii="Arial" w:eastAsia="Arial" w:hAnsi="Arial" w:cs="Arial"/>
          <w:sz w:val="28"/>
          <w:szCs w:val="28"/>
        </w:rPr>
        <w:t>google forms</w:t>
      </w:r>
      <w:r w:rsidRPr="19A810AF">
        <w:rPr>
          <w:rFonts w:ascii="Arial" w:eastAsia="Arial" w:hAnsi="Arial" w:cs="Arial"/>
          <w:sz w:val="28"/>
          <w:szCs w:val="28"/>
          <w:rtl/>
        </w:rPr>
        <w:t xml:space="preserve"> المكون من </w:t>
      </w:r>
      <w:r w:rsidRPr="19A810AF">
        <w:rPr>
          <w:rFonts w:ascii="Arial" w:eastAsia="Arial" w:hAnsi="Arial" w:cs="Arial"/>
          <w:sz w:val="28"/>
          <w:szCs w:val="28"/>
        </w:rPr>
        <w:t>24</w:t>
      </w:r>
      <w:r w:rsidRPr="19A810AF">
        <w:rPr>
          <w:rFonts w:ascii="Arial" w:eastAsia="Arial" w:hAnsi="Arial" w:cs="Arial"/>
          <w:sz w:val="28"/>
          <w:szCs w:val="28"/>
          <w:rtl/>
        </w:rPr>
        <w:t xml:space="preserve"> سؤالا، وطبقت الدراسة على عينة بلغت</w:t>
      </w:r>
      <w:r w:rsidRPr="19A810AF">
        <w:rPr>
          <w:rFonts w:ascii="Arial" w:eastAsia="Arial" w:hAnsi="Arial" w:cs="Arial"/>
          <w:sz w:val="28"/>
          <w:szCs w:val="28"/>
        </w:rPr>
        <w:t>464</w:t>
      </w:r>
      <w:r w:rsidRPr="19A810AF">
        <w:rPr>
          <w:rFonts w:ascii="Arial" w:eastAsia="Arial" w:hAnsi="Arial" w:cs="Arial"/>
          <w:sz w:val="28"/>
          <w:szCs w:val="28"/>
          <w:rtl/>
        </w:rPr>
        <w:t xml:space="preserve"> مستجيبا صالحا من جيل </w:t>
      </w:r>
      <w:r w:rsidRPr="19A810AF">
        <w:rPr>
          <w:rFonts w:ascii="Arial" w:eastAsia="Arial" w:hAnsi="Arial" w:cs="Arial"/>
          <w:sz w:val="28"/>
          <w:szCs w:val="28"/>
        </w:rPr>
        <w:t>Z</w:t>
      </w:r>
      <w:r w:rsidRPr="19A810AF">
        <w:rPr>
          <w:rFonts w:ascii="Arial" w:eastAsia="Arial" w:hAnsi="Arial" w:cs="Arial"/>
          <w:sz w:val="28"/>
          <w:szCs w:val="28"/>
          <w:rtl/>
        </w:rPr>
        <w:t xml:space="preserve"> الفيتنامي، وتم تحليل البيانات باستخدام </w:t>
      </w:r>
      <w:r w:rsidRPr="19A810AF">
        <w:rPr>
          <w:rFonts w:ascii="Arial" w:eastAsia="Arial" w:hAnsi="Arial" w:cs="Arial"/>
          <w:sz w:val="28"/>
          <w:szCs w:val="28"/>
        </w:rPr>
        <w:t>PLS-SEM</w:t>
      </w:r>
      <w:r w:rsidRPr="19A810AF">
        <w:rPr>
          <w:rFonts w:ascii="Arial" w:eastAsia="Arial" w:hAnsi="Arial" w:cs="Arial"/>
          <w:sz w:val="28"/>
          <w:szCs w:val="28"/>
          <w:rtl/>
        </w:rPr>
        <w:t xml:space="preserve"> عبر برنامج </w:t>
      </w:r>
      <w:r w:rsidRPr="19A810AF">
        <w:rPr>
          <w:rFonts w:ascii="Arial" w:eastAsia="Arial" w:hAnsi="Arial" w:cs="Arial"/>
          <w:sz w:val="28"/>
          <w:szCs w:val="28"/>
        </w:rPr>
        <w:t>SmartPLS3</w:t>
      </w:r>
      <w:r w:rsidR="15DA90C9" w:rsidRPr="19A810AF">
        <w:rPr>
          <w:rFonts w:ascii="Arial" w:eastAsia="Arial" w:hAnsi="Arial" w:cs="Arial"/>
          <w:sz w:val="28"/>
          <w:szCs w:val="28"/>
          <w:rtl/>
        </w:rPr>
        <w:t xml:space="preserve">، </w:t>
      </w:r>
      <w:r w:rsidRPr="19A810AF">
        <w:rPr>
          <w:rFonts w:ascii="Arial" w:eastAsia="Arial" w:hAnsi="Arial" w:cs="Arial"/>
          <w:sz w:val="28"/>
          <w:szCs w:val="28"/>
          <w:rtl/>
        </w:rPr>
        <w:t xml:space="preserve">وقد أظهرت النتائج أن مكونات مصداقية المؤثر تؤثر إيجابيا على سلوك الشراء لدى جيل </w:t>
      </w:r>
      <w:r w:rsidRPr="19A810AF">
        <w:rPr>
          <w:rFonts w:ascii="Arial" w:eastAsia="Arial" w:hAnsi="Arial" w:cs="Arial"/>
          <w:sz w:val="28"/>
          <w:szCs w:val="28"/>
        </w:rPr>
        <w:t>Z</w:t>
      </w:r>
      <w:r w:rsidRPr="19A810AF">
        <w:rPr>
          <w:rFonts w:ascii="Arial" w:eastAsia="Arial" w:hAnsi="Arial" w:cs="Arial"/>
          <w:sz w:val="28"/>
          <w:szCs w:val="28"/>
          <w:rtl/>
        </w:rPr>
        <w:t xml:space="preserve"> وأن جاذبية المؤثر تمثل أقوى العوامل </w:t>
      </w:r>
      <w:r w:rsidR="0623347D" w:rsidRPr="19A810AF">
        <w:rPr>
          <w:rFonts w:ascii="Arial" w:eastAsia="Arial" w:hAnsi="Arial" w:cs="Arial"/>
          <w:sz w:val="28"/>
          <w:szCs w:val="28"/>
          <w:rtl/>
        </w:rPr>
        <w:t>تأثيرا</w:t>
      </w:r>
      <w:r w:rsidR="027FD11B" w:rsidRPr="19A810AF">
        <w:rPr>
          <w:rFonts w:ascii="Arial" w:eastAsia="Arial" w:hAnsi="Arial" w:cs="Arial"/>
          <w:sz w:val="28"/>
          <w:szCs w:val="28"/>
          <w:rtl/>
        </w:rPr>
        <w:t>ً</w:t>
      </w:r>
      <w:r w:rsidRPr="19A810AF">
        <w:rPr>
          <w:rFonts w:ascii="Arial" w:eastAsia="Arial" w:hAnsi="Arial" w:cs="Arial"/>
          <w:sz w:val="28"/>
          <w:szCs w:val="28"/>
          <w:rtl/>
        </w:rPr>
        <w:t xml:space="preserve"> على سلوكهم الإلكتروني، حيث تلعب الجاذبية الدور الأهم في الفائدة المدركة والتأثير الاجتماعي بينما تمتلك خبرة المؤثر التأثير الأقوى على جودة الحجة المقدمة للمستهلكين. وقد أوصت الدراسة بضرورة اهتمام العلامات التجارية بجاذبية المؤثرين ومصداقيتهم عند اختيار شركائها التسويقيين.</w:t>
      </w:r>
    </w:p>
    <w:p w14:paraId="459AB0BC" w14:textId="28CAC3A3" w:rsidR="19A810AF" w:rsidRDefault="19A810AF" w:rsidP="19A810AF">
      <w:pPr>
        <w:pStyle w:val="p1"/>
        <w:bidi/>
        <w:ind w:left="720"/>
        <w:jc w:val="both"/>
        <w:rPr>
          <w:rFonts w:ascii="Arial" w:eastAsia="Arial" w:hAnsi="Arial" w:cs="Arial"/>
          <w:sz w:val="28"/>
          <w:szCs w:val="28"/>
          <w:rtl/>
        </w:rPr>
      </w:pPr>
    </w:p>
    <w:p w14:paraId="74F0AAFB" w14:textId="41B0A9DC" w:rsidR="003E00E2" w:rsidRDefault="003E00E2"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 </w:t>
      </w:r>
      <w:proofErr w:type="spellStart"/>
      <w:r w:rsidRPr="19A810AF">
        <w:rPr>
          <w:rFonts w:ascii="Arial" w:eastAsia="Arial" w:hAnsi="Arial" w:cs="Arial"/>
          <w:sz w:val="28"/>
          <w:szCs w:val="28"/>
        </w:rPr>
        <w:t>Simangunsong</w:t>
      </w:r>
      <w:proofErr w:type="spellEnd"/>
      <w:r w:rsidRPr="19A810AF">
        <w:rPr>
          <w:rFonts w:ascii="Arial" w:eastAsia="Arial" w:hAnsi="Arial" w:cs="Arial"/>
          <w:sz w:val="28"/>
          <w:szCs w:val="28"/>
          <w:rtl/>
        </w:rPr>
        <w:t xml:space="preserve">, </w:t>
      </w:r>
      <w:r w:rsidRPr="19A810AF">
        <w:rPr>
          <w:rFonts w:ascii="Arial" w:eastAsia="Arial" w:hAnsi="Arial" w:cs="Arial"/>
          <w:sz w:val="28"/>
          <w:szCs w:val="28"/>
        </w:rPr>
        <w:t>2018</w:t>
      </w:r>
      <w:r w:rsidRPr="19A810AF">
        <w:rPr>
          <w:rFonts w:ascii="Arial" w:eastAsia="Arial" w:hAnsi="Arial" w:cs="Arial"/>
          <w:sz w:val="28"/>
          <w:szCs w:val="28"/>
          <w:rtl/>
        </w:rPr>
        <w:t xml:space="preserve">) </w:t>
      </w:r>
      <w:r w:rsidR="00137A33" w:rsidRPr="19A810AF">
        <w:rPr>
          <w:rFonts w:ascii="Arial" w:eastAsia="Arial" w:hAnsi="Arial" w:cs="Arial"/>
          <w:sz w:val="28"/>
          <w:szCs w:val="28"/>
          <w:rtl/>
        </w:rPr>
        <w:t>بعنوان:</w:t>
      </w:r>
      <w:r w:rsidRPr="19A810AF">
        <w:rPr>
          <w:rFonts w:ascii="Arial" w:eastAsia="Arial" w:hAnsi="Arial" w:cs="Arial"/>
          <w:sz w:val="28"/>
          <w:szCs w:val="28"/>
          <w:rtl/>
        </w:rPr>
        <w:t xml:space="preserve">" ملف السلوك الشرائي </w:t>
      </w:r>
      <w:r w:rsidR="5519B19E" w:rsidRPr="19A810AF">
        <w:rPr>
          <w:rFonts w:ascii="Arial" w:eastAsia="Arial" w:hAnsi="Arial" w:cs="Arial"/>
          <w:sz w:val="28"/>
          <w:szCs w:val="28"/>
          <w:rtl/>
        </w:rPr>
        <w:t>لجيل</w:t>
      </w:r>
      <w:r w:rsidR="31DFC4CA" w:rsidRPr="19A810AF">
        <w:rPr>
          <w:rFonts w:ascii="Arial" w:eastAsia="Arial" w:hAnsi="Arial" w:cs="Arial"/>
          <w:sz w:val="28"/>
          <w:szCs w:val="28"/>
          <w:rtl/>
        </w:rPr>
        <w:t xml:space="preserve"> </w:t>
      </w:r>
      <w:r w:rsidR="5519B19E" w:rsidRPr="19A810AF">
        <w:rPr>
          <w:rFonts w:ascii="Arial" w:eastAsia="Arial" w:hAnsi="Arial" w:cs="Arial"/>
          <w:sz w:val="28"/>
          <w:szCs w:val="28"/>
        </w:rPr>
        <w:t>Z</w:t>
      </w:r>
      <w:r w:rsidRPr="19A810AF">
        <w:rPr>
          <w:rFonts w:ascii="Arial" w:eastAsia="Arial" w:hAnsi="Arial" w:cs="Arial"/>
          <w:sz w:val="28"/>
          <w:szCs w:val="28"/>
          <w:rtl/>
        </w:rPr>
        <w:t xml:space="preserve"> في إندونيسيا: فرص للأعمال التجارية بالتجزئة"</w:t>
      </w:r>
    </w:p>
    <w:p w14:paraId="28D9699A" w14:textId="49C81A5D" w:rsidR="003E00E2" w:rsidRDefault="003E00E2"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هدف هذه الدراسة هو استقصاء السلوك الشرائي لجيل</w:t>
      </w:r>
      <w:r w:rsidR="65411C36" w:rsidRPr="19A810AF">
        <w:rPr>
          <w:rFonts w:ascii="Arial" w:eastAsia="Arial" w:hAnsi="Arial" w:cs="Arial"/>
          <w:sz w:val="28"/>
          <w:szCs w:val="28"/>
          <w:rtl/>
        </w:rPr>
        <w:t xml:space="preserve"> </w:t>
      </w:r>
      <w:r w:rsidR="7692E4B5" w:rsidRPr="19A810AF">
        <w:rPr>
          <w:rFonts w:ascii="Arial" w:eastAsia="Arial" w:hAnsi="Arial" w:cs="Arial"/>
          <w:sz w:val="28"/>
          <w:szCs w:val="28"/>
        </w:rPr>
        <w:t>Z</w:t>
      </w:r>
      <w:r w:rsidRPr="19A810AF">
        <w:rPr>
          <w:rFonts w:ascii="Arial" w:eastAsia="Arial" w:hAnsi="Arial" w:cs="Arial"/>
          <w:sz w:val="28"/>
          <w:szCs w:val="28"/>
          <w:rtl/>
        </w:rPr>
        <w:t xml:space="preserve"> ومعرفة كيف تساهم هذه المعرفة في إتاحة فرص جديدة لأعمال التجزئة في ظل التحولات التي أحدثتها تكنولوجيا المعلومات والاتصالات في بيئة الأعمال.</w:t>
      </w:r>
    </w:p>
    <w:p w14:paraId="133F2AB7" w14:textId="2067DB27" w:rsidR="003E00E2" w:rsidRDefault="003E00E2"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اعتمدت الدراسة على المنهج النوعي من خلال إجراء مقابلات معمقة </w:t>
      </w:r>
      <w:r w:rsidR="727249D9" w:rsidRPr="19A810AF">
        <w:rPr>
          <w:rFonts w:ascii="Arial" w:eastAsia="Arial" w:hAnsi="Arial" w:cs="Arial"/>
          <w:sz w:val="28"/>
          <w:szCs w:val="28"/>
          <w:rtl/>
        </w:rPr>
        <w:t>مع</w:t>
      </w:r>
      <w:r w:rsidR="0746E5E5" w:rsidRPr="19A810AF">
        <w:rPr>
          <w:rFonts w:ascii="Arial" w:eastAsia="Arial" w:hAnsi="Arial" w:cs="Arial"/>
          <w:sz w:val="28"/>
          <w:szCs w:val="28"/>
          <w:rtl/>
        </w:rPr>
        <w:t xml:space="preserve"> </w:t>
      </w:r>
      <w:r w:rsidR="727249D9" w:rsidRPr="19A810AF">
        <w:rPr>
          <w:rFonts w:ascii="Arial" w:eastAsia="Arial" w:hAnsi="Arial" w:cs="Arial"/>
          <w:sz w:val="28"/>
          <w:szCs w:val="28"/>
        </w:rPr>
        <w:t>23</w:t>
      </w:r>
      <w:r w:rsidR="727249D9" w:rsidRPr="19A810AF">
        <w:rPr>
          <w:rFonts w:ascii="Arial" w:eastAsia="Arial" w:hAnsi="Arial" w:cs="Arial"/>
          <w:sz w:val="28"/>
          <w:szCs w:val="28"/>
          <w:rtl/>
        </w:rPr>
        <w:t xml:space="preserve"> مستجيبا</w:t>
      </w:r>
      <w:r w:rsidR="779AFC88" w:rsidRPr="19A810AF">
        <w:rPr>
          <w:rFonts w:ascii="Arial" w:eastAsia="Arial" w:hAnsi="Arial" w:cs="Arial"/>
          <w:sz w:val="28"/>
          <w:szCs w:val="28"/>
          <w:rtl/>
        </w:rPr>
        <w:t>ً</w:t>
      </w:r>
      <w:r w:rsidRPr="19A810AF">
        <w:rPr>
          <w:rFonts w:ascii="Arial" w:eastAsia="Arial" w:hAnsi="Arial" w:cs="Arial"/>
          <w:sz w:val="28"/>
          <w:szCs w:val="28"/>
          <w:rtl/>
        </w:rPr>
        <w:t xml:space="preserve"> من جيل</w:t>
      </w:r>
      <w:r w:rsidR="5A3674D8" w:rsidRPr="19A810AF">
        <w:rPr>
          <w:rFonts w:ascii="Arial" w:eastAsia="Arial" w:hAnsi="Arial" w:cs="Arial"/>
          <w:sz w:val="28"/>
          <w:szCs w:val="28"/>
          <w:rtl/>
        </w:rPr>
        <w:t xml:space="preserve"> </w:t>
      </w:r>
      <w:r w:rsidRPr="19A810AF">
        <w:rPr>
          <w:rFonts w:ascii="Arial" w:eastAsia="Arial" w:hAnsi="Arial" w:cs="Arial"/>
          <w:sz w:val="28"/>
          <w:szCs w:val="28"/>
        </w:rPr>
        <w:t>Z</w:t>
      </w:r>
      <w:r w:rsidRPr="19A810AF">
        <w:rPr>
          <w:rFonts w:ascii="Arial" w:eastAsia="Arial" w:hAnsi="Arial" w:cs="Arial"/>
          <w:sz w:val="28"/>
          <w:szCs w:val="28"/>
          <w:rtl/>
        </w:rPr>
        <w:t xml:space="preserve"> في </w:t>
      </w:r>
      <w:r w:rsidR="0082633D" w:rsidRPr="19A810AF">
        <w:rPr>
          <w:rFonts w:ascii="Arial" w:eastAsia="Arial" w:hAnsi="Arial" w:cs="Arial"/>
          <w:sz w:val="28"/>
          <w:szCs w:val="28"/>
          <w:rtl/>
        </w:rPr>
        <w:t>إندونيسيا. وقد</w:t>
      </w:r>
      <w:r w:rsidRPr="19A810AF">
        <w:rPr>
          <w:rFonts w:ascii="Arial" w:eastAsia="Arial" w:hAnsi="Arial" w:cs="Arial"/>
          <w:sz w:val="28"/>
          <w:szCs w:val="28"/>
          <w:rtl/>
        </w:rPr>
        <w:t xml:space="preserve"> أظهرت النتائج أن جيل</w:t>
      </w:r>
      <w:r w:rsidR="7D9865A9" w:rsidRPr="19A810AF">
        <w:rPr>
          <w:rFonts w:ascii="Arial" w:eastAsia="Arial" w:hAnsi="Arial" w:cs="Arial"/>
          <w:sz w:val="28"/>
          <w:szCs w:val="28"/>
          <w:rtl/>
        </w:rPr>
        <w:t xml:space="preserve"> </w:t>
      </w:r>
      <w:r w:rsidRPr="19A810AF">
        <w:rPr>
          <w:rFonts w:ascii="Arial" w:eastAsia="Arial" w:hAnsi="Arial" w:cs="Arial"/>
          <w:sz w:val="28"/>
          <w:szCs w:val="28"/>
        </w:rPr>
        <w:t>Z</w:t>
      </w:r>
      <w:r w:rsidRPr="19A810AF">
        <w:rPr>
          <w:rFonts w:ascii="Arial" w:eastAsia="Arial" w:hAnsi="Arial" w:cs="Arial"/>
          <w:sz w:val="28"/>
          <w:szCs w:val="28"/>
          <w:rtl/>
        </w:rPr>
        <w:t xml:space="preserve"> في إندونيسيا يميل بشكل قوي إلى التسوق عبر الإنترنت، وأنه يظهر سلوكيات مميزة خاصة عند تسوقه للملابس والمأكولات والمشروبات. كما أشارت النتائج إلى أهمية هذا الجيل في بيئة الأعمال نظرا للمكانة الديموغرافية الكبيرة التي يحتلها في إندونيسيا منذ </w:t>
      </w:r>
      <w:r w:rsidR="727249D9" w:rsidRPr="19A810AF">
        <w:rPr>
          <w:rFonts w:ascii="Arial" w:eastAsia="Arial" w:hAnsi="Arial" w:cs="Arial"/>
          <w:sz w:val="28"/>
          <w:szCs w:val="28"/>
          <w:rtl/>
        </w:rPr>
        <w:t xml:space="preserve">عام </w:t>
      </w:r>
      <w:r w:rsidR="747D1A2B" w:rsidRPr="19A810AF">
        <w:rPr>
          <w:rFonts w:ascii="Arial" w:eastAsia="Arial" w:hAnsi="Arial" w:cs="Arial"/>
          <w:sz w:val="28"/>
          <w:szCs w:val="28"/>
        </w:rPr>
        <w:t>2012</w:t>
      </w:r>
    </w:p>
    <w:p w14:paraId="78B1207A" w14:textId="77777777" w:rsidR="00AD0F63" w:rsidRDefault="00AD0F63" w:rsidP="05EBC5DC">
      <w:pPr>
        <w:pStyle w:val="p1"/>
        <w:bidi/>
        <w:ind w:left="720"/>
        <w:jc w:val="both"/>
        <w:rPr>
          <w:rFonts w:ascii="Arial" w:eastAsia="Arial" w:hAnsi="Arial" w:cs="Arial"/>
          <w:sz w:val="28"/>
          <w:szCs w:val="28"/>
          <w:rtl/>
        </w:rPr>
      </w:pPr>
    </w:p>
    <w:p w14:paraId="5B9397A3" w14:textId="40207E01" w:rsidR="19A810AF" w:rsidRDefault="19A810AF" w:rsidP="19A810AF">
      <w:pPr>
        <w:pStyle w:val="p1"/>
        <w:bidi/>
        <w:ind w:left="720"/>
        <w:jc w:val="both"/>
        <w:rPr>
          <w:rFonts w:ascii="Arial" w:eastAsia="Arial" w:hAnsi="Arial" w:cs="Arial"/>
          <w:sz w:val="28"/>
          <w:szCs w:val="28"/>
          <w:rtl/>
        </w:rPr>
      </w:pPr>
    </w:p>
    <w:p w14:paraId="7465869E" w14:textId="05E7F07A" w:rsidR="550CA36F" w:rsidRDefault="4D9DAC94" w:rsidP="00DE4795">
      <w:pPr>
        <w:pStyle w:val="p1"/>
        <w:numPr>
          <w:ilvl w:val="0"/>
          <w:numId w:val="28"/>
        </w:numPr>
        <w:bidi/>
        <w:jc w:val="both"/>
        <w:rPr>
          <w:rFonts w:ascii="Arial" w:eastAsia="Arial" w:hAnsi="Arial" w:cs="Arial"/>
          <w:sz w:val="28"/>
          <w:szCs w:val="28"/>
          <w:rtl/>
        </w:rPr>
      </w:pPr>
      <w:r w:rsidRPr="19A810AF">
        <w:rPr>
          <w:rFonts w:ascii="Arial" w:eastAsia="Arial" w:hAnsi="Arial" w:cs="Arial"/>
          <w:sz w:val="28"/>
          <w:szCs w:val="28"/>
          <w:rtl/>
        </w:rPr>
        <w:t xml:space="preserve">دراسة( </w:t>
      </w:r>
      <w:proofErr w:type="spellStart"/>
      <w:r w:rsidRPr="19A810AF">
        <w:rPr>
          <w:rFonts w:ascii="Arial" w:eastAsia="Arial" w:hAnsi="Arial" w:cs="Arial"/>
          <w:sz w:val="28"/>
          <w:szCs w:val="28"/>
        </w:rPr>
        <w:t>Hidvégi</w:t>
      </w:r>
      <w:proofErr w:type="spellEnd"/>
      <w:r w:rsidRPr="19A810AF">
        <w:rPr>
          <w:rFonts w:ascii="Arial" w:eastAsia="Arial" w:hAnsi="Arial" w:cs="Arial"/>
          <w:sz w:val="28"/>
          <w:szCs w:val="28"/>
        </w:rPr>
        <w:t xml:space="preserve"> &amp; </w:t>
      </w:r>
      <w:proofErr w:type="spellStart"/>
      <w:r w:rsidRPr="19A810AF">
        <w:rPr>
          <w:rFonts w:ascii="Arial" w:eastAsia="Arial" w:hAnsi="Arial" w:cs="Arial"/>
          <w:sz w:val="28"/>
          <w:szCs w:val="28"/>
        </w:rPr>
        <w:t>Kelemen-Erdös,2016</w:t>
      </w:r>
      <w:proofErr w:type="spellEnd"/>
      <w:r w:rsidRPr="19A810AF">
        <w:rPr>
          <w:rFonts w:ascii="Arial" w:eastAsia="Arial" w:hAnsi="Arial" w:cs="Arial"/>
          <w:sz w:val="28"/>
          <w:szCs w:val="28"/>
          <w:rtl/>
        </w:rPr>
        <w:t xml:space="preserve">) بعنوان:" تقييم قرارات الشراء الإلكتروني لجيل </w:t>
      </w:r>
      <w:r w:rsidRPr="19A810AF">
        <w:rPr>
          <w:rFonts w:ascii="Arial" w:eastAsia="Arial" w:hAnsi="Arial" w:cs="Arial"/>
          <w:sz w:val="28"/>
          <w:szCs w:val="28"/>
        </w:rPr>
        <w:t>Z"</w:t>
      </w:r>
    </w:p>
    <w:p w14:paraId="024523F4" w14:textId="281D52FE" w:rsidR="550CA36F" w:rsidRDefault="4D9DAC94"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t xml:space="preserve"> تهدف هذه الدراسة إلى استكشاف عادات واتجاهات جيل </w:t>
      </w:r>
      <w:r w:rsidRPr="19A810AF">
        <w:rPr>
          <w:rFonts w:ascii="Arial" w:eastAsia="Arial" w:hAnsi="Arial" w:cs="Arial"/>
          <w:sz w:val="28"/>
          <w:szCs w:val="28"/>
        </w:rPr>
        <w:t>Z</w:t>
      </w:r>
      <w:r w:rsidRPr="19A810AF">
        <w:rPr>
          <w:rFonts w:ascii="Arial" w:eastAsia="Arial" w:hAnsi="Arial" w:cs="Arial"/>
          <w:sz w:val="28"/>
          <w:szCs w:val="28"/>
          <w:rtl/>
        </w:rPr>
        <w:t xml:space="preserve"> تجاه التسوق الإلكتروني، ومن خلال دراسة المصادر الرئيسية للمعلومات المتاحة للمشترين وتفضيلاتهم نحو التسوق عبر الإنترنت.</w:t>
      </w:r>
    </w:p>
    <w:p w14:paraId="1893215F" w14:textId="11913A46" w:rsidR="550CA36F" w:rsidRDefault="4D9DAC94" w:rsidP="05EBC5DC">
      <w:pPr>
        <w:pStyle w:val="p1"/>
        <w:bidi/>
        <w:ind w:left="720"/>
        <w:jc w:val="both"/>
        <w:rPr>
          <w:rFonts w:ascii="Arial" w:eastAsia="Arial" w:hAnsi="Arial" w:cs="Arial"/>
          <w:sz w:val="28"/>
          <w:szCs w:val="28"/>
          <w:rtl/>
        </w:rPr>
      </w:pPr>
      <w:r w:rsidRPr="19A810AF">
        <w:rPr>
          <w:rFonts w:ascii="Arial" w:eastAsia="Arial" w:hAnsi="Arial" w:cs="Arial"/>
          <w:sz w:val="28"/>
          <w:szCs w:val="28"/>
          <w:rtl/>
        </w:rPr>
        <w:lastRenderedPageBreak/>
        <w:t xml:space="preserve">استندت الدراسة على المنهج الكمية باستخدام أداة الاستبيان الإلكتروني وطبقت على عينة كبيرة بلغت </w:t>
      </w:r>
      <w:r w:rsidRPr="19A810AF">
        <w:rPr>
          <w:rFonts w:ascii="Arial" w:eastAsia="Arial" w:hAnsi="Arial" w:cs="Arial"/>
          <w:sz w:val="28"/>
          <w:szCs w:val="28"/>
        </w:rPr>
        <w:t>1055</w:t>
      </w:r>
      <w:r w:rsidRPr="19A810AF">
        <w:rPr>
          <w:rFonts w:ascii="Arial" w:eastAsia="Arial" w:hAnsi="Arial" w:cs="Arial"/>
          <w:sz w:val="28"/>
          <w:szCs w:val="28"/>
          <w:rtl/>
        </w:rPr>
        <w:t xml:space="preserve"> مشاركا من جيل </w:t>
      </w:r>
      <w:r w:rsidRPr="19A810AF">
        <w:rPr>
          <w:rFonts w:ascii="Arial" w:eastAsia="Arial" w:hAnsi="Arial" w:cs="Arial"/>
          <w:sz w:val="28"/>
          <w:szCs w:val="28"/>
        </w:rPr>
        <w:t>Z</w:t>
      </w:r>
      <w:r w:rsidRPr="19A810AF">
        <w:rPr>
          <w:rFonts w:ascii="Arial" w:eastAsia="Arial" w:hAnsi="Arial" w:cs="Arial"/>
          <w:sz w:val="28"/>
          <w:szCs w:val="28"/>
          <w:rtl/>
        </w:rPr>
        <w:t xml:space="preserve"> وكشفت النتائج أن جيل </w:t>
      </w:r>
      <w:r w:rsidRPr="19A810AF">
        <w:rPr>
          <w:rFonts w:ascii="Arial" w:eastAsia="Arial" w:hAnsi="Arial" w:cs="Arial"/>
          <w:sz w:val="28"/>
          <w:szCs w:val="28"/>
        </w:rPr>
        <w:t>Z</w:t>
      </w:r>
      <w:r w:rsidRPr="19A810AF">
        <w:rPr>
          <w:rFonts w:ascii="Arial" w:eastAsia="Arial" w:hAnsi="Arial" w:cs="Arial"/>
          <w:sz w:val="28"/>
          <w:szCs w:val="28"/>
          <w:rtl/>
        </w:rPr>
        <w:t xml:space="preserve"> يعتمد بشكل رئيسي على تجربته الشخصية ويأخذ الجودة والسعر بعين الاعتبار عند اتخاذ قرارات الشراء، وأنه رغم اعتماده الكبير على الإنترنت كمصدر رئيسي للمعلومات إلى إنه لا يزال يلجأ لآراء الآخرين في معظم الأحيان قبل اتخاذ قرار الشراء. كما تبين أن ثلث هذا الجيل يفضل التسوق الإلكتروني، وأوصت الدراسة الشركات بمراعاة خصائص هذه الفئة العمرية عند تصميم استراتيجياتها التسويقية الرقمية.</w:t>
      </w:r>
    </w:p>
    <w:p w14:paraId="6E2B1F25" w14:textId="71EA7292" w:rsidR="00593533" w:rsidRDefault="00593533" w:rsidP="05EBC5DC">
      <w:pPr>
        <w:pStyle w:val="p1"/>
        <w:bidi/>
        <w:ind w:left="360"/>
        <w:jc w:val="both"/>
        <w:rPr>
          <w:rFonts w:ascii="Arial" w:eastAsia="Arial" w:hAnsi="Arial" w:cs="Arial"/>
          <w:sz w:val="28"/>
          <w:szCs w:val="28"/>
          <w:rtl/>
        </w:rPr>
      </w:pPr>
    </w:p>
    <w:p w14:paraId="60A0C177" w14:textId="5FC57916" w:rsidR="19A810AF" w:rsidRDefault="19A810AF" w:rsidP="19A810AF">
      <w:pPr>
        <w:pStyle w:val="p1"/>
        <w:bidi/>
        <w:ind w:left="360"/>
        <w:jc w:val="both"/>
        <w:rPr>
          <w:rFonts w:ascii="Arial" w:eastAsia="Arial" w:hAnsi="Arial" w:cs="Arial"/>
          <w:sz w:val="28"/>
          <w:szCs w:val="28"/>
          <w:rtl/>
        </w:rPr>
      </w:pPr>
    </w:p>
    <w:p w14:paraId="636009F9" w14:textId="52AC7604" w:rsidR="19A810AF" w:rsidRDefault="19A810AF" w:rsidP="19A810AF">
      <w:pPr>
        <w:pStyle w:val="p1"/>
        <w:bidi/>
        <w:ind w:left="360"/>
        <w:jc w:val="both"/>
        <w:rPr>
          <w:rFonts w:ascii="Arial" w:eastAsia="Arial" w:hAnsi="Arial" w:cs="Arial"/>
          <w:sz w:val="28"/>
          <w:szCs w:val="28"/>
          <w:rtl/>
        </w:rPr>
      </w:pPr>
    </w:p>
    <w:p w14:paraId="1F0612C4" w14:textId="0683467D" w:rsidR="00593533" w:rsidRDefault="1529A4AD" w:rsidP="0B4427BA">
      <w:pPr>
        <w:pStyle w:val="p1"/>
        <w:bidi/>
        <w:ind w:left="360"/>
        <w:jc w:val="both"/>
        <w:rPr>
          <w:rFonts w:ascii="Arial" w:eastAsia="Arial" w:hAnsi="Arial" w:cs="Arial"/>
          <w:b/>
          <w:bCs/>
          <w:color w:val="000000" w:themeColor="text1"/>
          <w:sz w:val="28"/>
          <w:szCs w:val="28"/>
          <w:u w:val="single"/>
          <w:rtl/>
        </w:rPr>
      </w:pPr>
      <w:r w:rsidRPr="19A810AF">
        <w:rPr>
          <w:rFonts w:ascii="Arial" w:eastAsia="Arial" w:hAnsi="Arial" w:cs="Arial"/>
          <w:b/>
          <w:bCs/>
          <w:color w:val="000000" w:themeColor="text1"/>
          <w:sz w:val="28"/>
          <w:szCs w:val="28"/>
          <w:u w:val="single"/>
          <w:rtl/>
        </w:rPr>
        <w:t>التعليق</w:t>
      </w:r>
      <w:r w:rsidR="6E27B5D6" w:rsidRPr="19A810AF">
        <w:rPr>
          <w:rFonts w:ascii="Arial" w:eastAsia="Arial" w:hAnsi="Arial" w:cs="Arial"/>
          <w:b/>
          <w:bCs/>
          <w:color w:val="000000" w:themeColor="text1"/>
          <w:sz w:val="28"/>
          <w:szCs w:val="28"/>
          <w:u w:val="single"/>
          <w:rtl/>
        </w:rPr>
        <w:t xml:space="preserve"> على الدراسات ا</w:t>
      </w:r>
      <w:r w:rsidR="6B8F1C9F" w:rsidRPr="19A810AF">
        <w:rPr>
          <w:rFonts w:ascii="Arial" w:eastAsia="Arial" w:hAnsi="Arial" w:cs="Arial"/>
          <w:b/>
          <w:bCs/>
          <w:color w:val="000000" w:themeColor="text1"/>
          <w:sz w:val="28"/>
          <w:szCs w:val="28"/>
          <w:u w:val="single"/>
          <w:rtl/>
        </w:rPr>
        <w:t>لسابقة</w:t>
      </w:r>
      <w:r w:rsidR="001A04DF" w:rsidRPr="19A810AF">
        <w:rPr>
          <w:rFonts w:ascii="Arial" w:eastAsia="Arial" w:hAnsi="Arial" w:cs="Arial"/>
          <w:b/>
          <w:bCs/>
          <w:color w:val="000000" w:themeColor="text1"/>
          <w:sz w:val="28"/>
          <w:szCs w:val="28"/>
          <w:u w:val="single"/>
          <w:rtl/>
        </w:rPr>
        <w:t>:</w:t>
      </w:r>
    </w:p>
    <w:p w14:paraId="66EBDC64" w14:textId="75E3A404" w:rsidR="002130B0" w:rsidRDefault="002130B0" w:rsidP="05EBC5DC">
      <w:pPr>
        <w:pStyle w:val="p1"/>
        <w:bidi/>
        <w:ind w:left="360"/>
        <w:jc w:val="both"/>
        <w:rPr>
          <w:rFonts w:ascii="Arial" w:eastAsia="Arial" w:hAnsi="Arial" w:cs="Arial"/>
          <w:b/>
          <w:bCs/>
          <w:color w:val="000000" w:themeColor="text1"/>
          <w:sz w:val="32"/>
          <w:szCs w:val="32"/>
          <w:rtl/>
        </w:rPr>
      </w:pPr>
    </w:p>
    <w:p w14:paraId="3A21528A" w14:textId="402BF158" w:rsidR="00BE1666" w:rsidRDefault="001A04DF" w:rsidP="05EBC5DC">
      <w:pPr>
        <w:pStyle w:val="p1"/>
        <w:bidi/>
        <w:ind w:left="36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من خلال استعراض الدراسات السابقة الواردة </w:t>
      </w:r>
      <w:r w:rsidR="51595B36" w:rsidRPr="19A810AF">
        <w:rPr>
          <w:rFonts w:ascii="Arial" w:eastAsia="Arial" w:hAnsi="Arial" w:cs="Arial"/>
          <w:color w:val="000000" w:themeColor="text1"/>
          <w:sz w:val="28"/>
          <w:szCs w:val="28"/>
          <w:rtl/>
        </w:rPr>
        <w:t>هنا</w:t>
      </w:r>
      <w:r w:rsidR="00BE1666" w:rsidRPr="19A810AF">
        <w:rPr>
          <w:rFonts w:ascii="Arial" w:eastAsia="Arial" w:hAnsi="Arial" w:cs="Arial"/>
          <w:color w:val="000000" w:themeColor="text1"/>
          <w:sz w:val="28"/>
          <w:szCs w:val="28"/>
          <w:rtl/>
        </w:rPr>
        <w:t xml:space="preserve"> والبالغ عددها (</w:t>
      </w:r>
      <w:r w:rsidR="00BE1666" w:rsidRPr="19A810AF">
        <w:rPr>
          <w:rFonts w:ascii="Arial" w:eastAsia="Arial" w:hAnsi="Arial" w:cs="Arial"/>
          <w:color w:val="000000" w:themeColor="text1"/>
          <w:sz w:val="28"/>
          <w:szCs w:val="28"/>
        </w:rPr>
        <w:t>23</w:t>
      </w:r>
      <w:r w:rsidR="00BE1666" w:rsidRPr="19A810AF">
        <w:rPr>
          <w:rFonts w:ascii="Arial" w:eastAsia="Arial" w:hAnsi="Arial" w:cs="Arial"/>
          <w:color w:val="000000" w:themeColor="text1"/>
          <w:sz w:val="28"/>
          <w:szCs w:val="28"/>
          <w:rtl/>
        </w:rPr>
        <w:t xml:space="preserve">) دراسة موزعة على محورين </w:t>
      </w:r>
      <w:r w:rsidR="00031665" w:rsidRPr="19A810AF">
        <w:rPr>
          <w:rFonts w:ascii="Arial" w:eastAsia="Arial" w:hAnsi="Arial" w:cs="Arial"/>
          <w:color w:val="000000" w:themeColor="text1"/>
          <w:sz w:val="28"/>
          <w:szCs w:val="28"/>
          <w:rtl/>
        </w:rPr>
        <w:t>رئيسيين يتضح</w:t>
      </w:r>
      <w:r w:rsidRPr="19A810AF">
        <w:rPr>
          <w:rFonts w:ascii="Arial" w:eastAsia="Arial" w:hAnsi="Arial" w:cs="Arial"/>
          <w:color w:val="000000" w:themeColor="text1"/>
          <w:sz w:val="28"/>
          <w:szCs w:val="28"/>
          <w:rtl/>
        </w:rPr>
        <w:t xml:space="preserve"> أن الاهتمام البحثي بموضوع تأثير مواقع التواصل الاجتماعي على السلوك الشرائي</w:t>
      </w:r>
      <w:r w:rsidR="00BE1666" w:rsidRPr="19A810AF">
        <w:rPr>
          <w:rFonts w:ascii="Arial" w:eastAsia="Arial" w:hAnsi="Arial" w:cs="Arial"/>
          <w:color w:val="000000" w:themeColor="text1"/>
          <w:sz w:val="28"/>
          <w:szCs w:val="28"/>
          <w:rtl/>
        </w:rPr>
        <w:t xml:space="preserve"> لجيل </w:t>
      </w:r>
      <w:r w:rsidR="00BE1666" w:rsidRPr="19A810AF">
        <w:rPr>
          <w:rFonts w:ascii="Arial" w:eastAsia="Arial" w:hAnsi="Arial" w:cs="Arial"/>
          <w:color w:val="000000" w:themeColor="text1"/>
          <w:sz w:val="28"/>
          <w:szCs w:val="28"/>
        </w:rPr>
        <w:t>Z</w:t>
      </w:r>
      <w:r w:rsidR="00BE1666"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 xml:space="preserve">قد تزايد بشكل ملحوظ خلال السنوات الأخيرة وتنوعت مناهجه وأدواته وسياقاته </w:t>
      </w:r>
      <w:r w:rsidR="00031665" w:rsidRPr="19A810AF">
        <w:rPr>
          <w:rFonts w:ascii="Arial" w:eastAsia="Arial" w:hAnsi="Arial" w:cs="Arial"/>
          <w:color w:val="000000" w:themeColor="text1"/>
          <w:sz w:val="28"/>
          <w:szCs w:val="28"/>
          <w:rtl/>
        </w:rPr>
        <w:t>الجغرافية،</w:t>
      </w:r>
      <w:r w:rsidR="00BE1666" w:rsidRPr="19A810AF">
        <w:rPr>
          <w:rFonts w:ascii="Arial" w:eastAsia="Arial" w:hAnsi="Arial" w:cs="Arial"/>
          <w:color w:val="000000" w:themeColor="text1"/>
          <w:sz w:val="28"/>
          <w:szCs w:val="28"/>
          <w:rtl/>
        </w:rPr>
        <w:t xml:space="preserve"> </w:t>
      </w:r>
      <w:r w:rsidRPr="19A810AF">
        <w:rPr>
          <w:rFonts w:ascii="Arial" w:eastAsia="Arial" w:hAnsi="Arial" w:cs="Arial"/>
          <w:color w:val="000000" w:themeColor="text1"/>
          <w:sz w:val="28"/>
          <w:szCs w:val="28"/>
          <w:rtl/>
        </w:rPr>
        <w:t>وقد أجمعت أغلب الدراسات على وجود تأثير حقيقي ودال إحصائيا لمواقع التواصل الاجتماعي على قرارات الشراء لدى المستهلكين بشكل عام وجيل</w:t>
      </w:r>
      <w:r w:rsidR="210F875A" w:rsidRPr="19A810AF">
        <w:rPr>
          <w:rFonts w:ascii="Arial" w:eastAsia="Arial" w:hAnsi="Arial" w:cs="Arial"/>
          <w:color w:val="000000" w:themeColor="text1"/>
          <w:sz w:val="28"/>
          <w:szCs w:val="28"/>
          <w:rtl/>
        </w:rPr>
        <w:t xml:space="preserve"> </w:t>
      </w:r>
      <w:r w:rsidR="00273282"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بشكل خاص </w:t>
      </w:r>
    </w:p>
    <w:p w14:paraId="47465906" w14:textId="456E8EA0" w:rsidR="002130B0" w:rsidRDefault="00BE1666" w:rsidP="19A810AF">
      <w:pPr>
        <w:pStyle w:val="p1"/>
        <w:bidi/>
        <w:ind w:left="36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غير انها تباينت في تحديد طبيعة هذا التأثير ودرجته ومساراته سواء كان </w:t>
      </w:r>
      <w:r w:rsidR="0C01729C" w:rsidRPr="19A810AF">
        <w:rPr>
          <w:rFonts w:ascii="Arial" w:eastAsia="Arial" w:hAnsi="Arial" w:cs="Arial"/>
          <w:color w:val="000000" w:themeColor="text1"/>
          <w:sz w:val="28"/>
          <w:szCs w:val="28"/>
          <w:rtl/>
        </w:rPr>
        <w:t>مباشر</w:t>
      </w:r>
      <w:r w:rsidR="38B5C432" w:rsidRPr="19A810AF">
        <w:rPr>
          <w:rFonts w:ascii="Arial" w:eastAsia="Arial" w:hAnsi="Arial" w:cs="Arial"/>
          <w:color w:val="000000" w:themeColor="text1"/>
          <w:sz w:val="28"/>
          <w:szCs w:val="28"/>
          <w:rtl/>
        </w:rPr>
        <w:t xml:space="preserve"> </w:t>
      </w:r>
      <w:r w:rsidR="0C01729C" w:rsidRPr="19A810AF">
        <w:rPr>
          <w:rFonts w:ascii="Arial" w:eastAsia="Arial" w:hAnsi="Arial" w:cs="Arial"/>
          <w:color w:val="000000" w:themeColor="text1"/>
          <w:sz w:val="28"/>
          <w:szCs w:val="28"/>
          <w:rtl/>
        </w:rPr>
        <w:t>أو</w:t>
      </w:r>
      <w:r w:rsidRPr="19A810AF">
        <w:rPr>
          <w:rFonts w:ascii="Arial" w:eastAsia="Arial" w:hAnsi="Arial" w:cs="Arial"/>
          <w:color w:val="000000" w:themeColor="text1"/>
          <w:sz w:val="28"/>
          <w:szCs w:val="28"/>
          <w:rtl/>
        </w:rPr>
        <w:t xml:space="preserve"> غير مباشر أو عبر متغيرات وسيطة كالوعي بالعلامة التجارية او مصداقية المؤثر.</w:t>
      </w:r>
      <w:r w:rsidR="00273282" w:rsidRPr="19A810AF">
        <w:rPr>
          <w:rFonts w:ascii="Arial" w:eastAsia="Arial" w:hAnsi="Arial" w:cs="Arial"/>
          <w:color w:val="000000" w:themeColor="text1"/>
          <w:sz w:val="28"/>
          <w:szCs w:val="28"/>
          <w:rtl/>
        </w:rPr>
        <w:t xml:space="preserve"> </w:t>
      </w:r>
      <w:r w:rsidR="002A495A" w:rsidRPr="19A810AF">
        <w:rPr>
          <w:rFonts w:ascii="Arial" w:eastAsia="Arial" w:hAnsi="Arial" w:cs="Arial"/>
          <w:color w:val="000000" w:themeColor="text1"/>
          <w:sz w:val="28"/>
          <w:szCs w:val="28"/>
          <w:rtl/>
        </w:rPr>
        <w:t>والمتأمل في هذه الدراسات سوف يلاحظ جملة من الفجوات البحثية:</w:t>
      </w:r>
      <w:r w:rsidR="4AD59025" w:rsidRPr="19A810AF">
        <w:rPr>
          <w:rFonts w:ascii="Arial" w:eastAsia="Arial" w:hAnsi="Arial" w:cs="Arial"/>
          <w:color w:val="000000" w:themeColor="text1"/>
          <w:sz w:val="28"/>
          <w:szCs w:val="28"/>
          <w:rtl/>
        </w:rPr>
        <w:t xml:space="preserve"> </w:t>
      </w:r>
      <w:r w:rsidR="002A495A" w:rsidRPr="19A810AF">
        <w:rPr>
          <w:rFonts w:ascii="Arial" w:eastAsia="Arial" w:hAnsi="Arial" w:cs="Arial"/>
          <w:color w:val="000000" w:themeColor="text1"/>
          <w:sz w:val="28"/>
          <w:szCs w:val="28"/>
          <w:rtl/>
        </w:rPr>
        <w:t>إذ أن معظمها ركز على السلوك الشرائي العام دون التعمق في خصوصية جيل</w:t>
      </w:r>
      <w:r w:rsidR="54F2237E" w:rsidRPr="19A810AF">
        <w:rPr>
          <w:rFonts w:ascii="Arial" w:eastAsia="Arial" w:hAnsi="Arial" w:cs="Arial"/>
          <w:color w:val="000000" w:themeColor="text1"/>
          <w:sz w:val="28"/>
          <w:szCs w:val="28"/>
          <w:rtl/>
        </w:rPr>
        <w:t xml:space="preserve"> </w:t>
      </w:r>
      <w:r w:rsidR="002A495A" w:rsidRPr="19A810AF">
        <w:rPr>
          <w:rFonts w:ascii="Arial" w:eastAsia="Arial" w:hAnsi="Arial" w:cs="Arial"/>
          <w:color w:val="000000" w:themeColor="text1"/>
          <w:sz w:val="28"/>
          <w:szCs w:val="28"/>
        </w:rPr>
        <w:t>Z</w:t>
      </w:r>
      <w:r w:rsidR="00193837" w:rsidRPr="19A810AF">
        <w:rPr>
          <w:rFonts w:ascii="Arial" w:eastAsia="Arial" w:hAnsi="Arial" w:cs="Arial"/>
          <w:color w:val="000000" w:themeColor="text1"/>
          <w:sz w:val="28"/>
          <w:szCs w:val="28"/>
          <w:rtl/>
        </w:rPr>
        <w:t xml:space="preserve"> وأنماط</w:t>
      </w:r>
      <w:r w:rsidR="002A495A" w:rsidRPr="19A810AF">
        <w:rPr>
          <w:rFonts w:ascii="Arial" w:eastAsia="Arial" w:hAnsi="Arial" w:cs="Arial"/>
          <w:color w:val="000000" w:themeColor="text1"/>
          <w:sz w:val="28"/>
          <w:szCs w:val="28"/>
          <w:rtl/>
        </w:rPr>
        <w:t xml:space="preserve"> استخدامه للمنصات الرقمية في البيئة السعودية تحديدا كما جاءت نتائج الدراسات التي تناولت المؤثرين متباينة حول طبيعة تأثيرهم المباشر وغير المباشر على قرارات الشراء مما يزيد من أهمية البحث في هذا الجانب.</w:t>
      </w:r>
    </w:p>
    <w:p w14:paraId="5DCB1AF8" w14:textId="6F3F717E" w:rsidR="179C9BD9" w:rsidRDefault="00C72BF6" w:rsidP="05EBC5DC">
      <w:pPr>
        <w:pStyle w:val="p1"/>
        <w:bidi/>
        <w:jc w:val="both"/>
        <w:rPr>
          <w:rStyle w:val="s1"/>
          <w:rFonts w:ascii="Arial" w:eastAsia="Arial" w:hAnsi="Arial" w:cs="Arial"/>
          <w:sz w:val="28"/>
          <w:szCs w:val="28"/>
          <w:rtl/>
        </w:rPr>
      </w:pPr>
      <w:r w:rsidRPr="19A810AF">
        <w:rPr>
          <w:rFonts w:ascii="Arial" w:eastAsia="Arial" w:hAnsi="Arial" w:cs="Arial"/>
          <w:color w:val="000000" w:themeColor="text1"/>
          <w:sz w:val="28"/>
          <w:szCs w:val="28"/>
          <w:rtl/>
        </w:rPr>
        <w:t xml:space="preserve">ولذلك تنطلق الدراسة الحالية لسد هذه الفجوة بالتركيز على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المملكة العربية السعودية وملاحظة العلاقة بين استخدامهم لمواقع التواصل الاجتماعي وسلوكهم الشرائي بشكل مباشر ومفصل، مما يساهم في</w:t>
      </w:r>
      <w:r w:rsidR="684EDC29" w:rsidRPr="19A810AF">
        <w:rPr>
          <w:rFonts w:ascii="Arial" w:eastAsia="Arial" w:hAnsi="Arial" w:cs="Arial"/>
          <w:color w:val="000000" w:themeColor="text1"/>
          <w:sz w:val="28"/>
          <w:szCs w:val="28"/>
          <w:rtl/>
        </w:rPr>
        <w:t xml:space="preserve"> </w:t>
      </w:r>
      <w:r w:rsidR="18DF5803" w:rsidRPr="19A810AF">
        <w:rPr>
          <w:rStyle w:val="s1"/>
          <w:rFonts w:ascii="Arial" w:eastAsia="Arial" w:hAnsi="Arial" w:cs="Arial"/>
          <w:sz w:val="28"/>
          <w:szCs w:val="28"/>
          <w:rtl/>
        </w:rPr>
        <w:t>الجانب العلمي في هذا المجال وتقديم توصيات عملية للمسوّقين الرقميين في السوق الس</w:t>
      </w:r>
      <w:r w:rsidR="6A447412" w:rsidRPr="19A810AF">
        <w:rPr>
          <w:rStyle w:val="s1"/>
          <w:rFonts w:ascii="Arial" w:eastAsia="Arial" w:hAnsi="Arial" w:cs="Arial"/>
          <w:sz w:val="28"/>
          <w:szCs w:val="28"/>
          <w:rtl/>
        </w:rPr>
        <w:t>عودي.</w:t>
      </w:r>
    </w:p>
    <w:p w14:paraId="51BEF00B" w14:textId="77777777" w:rsidR="00593533" w:rsidRDefault="00593533" w:rsidP="05EBC5DC">
      <w:pPr>
        <w:pStyle w:val="p1"/>
        <w:bidi/>
        <w:jc w:val="both"/>
        <w:rPr>
          <w:rFonts w:ascii="Arial" w:eastAsia="Arial" w:hAnsi="Arial" w:cs="Arial"/>
          <w:color w:val="000000" w:themeColor="text1"/>
          <w:sz w:val="28"/>
          <w:szCs w:val="28"/>
          <w:rtl/>
        </w:rPr>
      </w:pPr>
    </w:p>
    <w:p w14:paraId="2F697FDB" w14:textId="3C7E6F74" w:rsidR="4901CCA1" w:rsidRDefault="4901CCA1" w:rsidP="05EBC5DC">
      <w:pPr>
        <w:pStyle w:val="p1"/>
        <w:bidi/>
        <w:jc w:val="both"/>
        <w:rPr>
          <w:rFonts w:ascii="Arial" w:eastAsia="Arial" w:hAnsi="Arial" w:cs="Arial"/>
          <w:color w:val="000000" w:themeColor="text1"/>
          <w:sz w:val="28"/>
          <w:szCs w:val="28"/>
          <w:rtl/>
        </w:rPr>
      </w:pPr>
    </w:p>
    <w:p w14:paraId="4CCC5549" w14:textId="0BA983D0" w:rsidR="179C9BD9" w:rsidRDefault="179C9BD9" w:rsidP="05EBC5DC">
      <w:pPr>
        <w:pStyle w:val="p1"/>
        <w:bidi/>
        <w:jc w:val="both"/>
        <w:rPr>
          <w:rFonts w:ascii="Arial" w:eastAsia="Arial" w:hAnsi="Arial" w:cs="Arial"/>
          <w:b/>
          <w:bCs/>
          <w:color w:val="000000" w:themeColor="text1"/>
          <w:sz w:val="28"/>
          <w:szCs w:val="28"/>
          <w:rtl/>
        </w:rPr>
      </w:pPr>
    </w:p>
    <w:p w14:paraId="22C72D9E" w14:textId="1B5015FA" w:rsidR="717B6E7C" w:rsidRDefault="717B6E7C" w:rsidP="717B6E7C">
      <w:pPr>
        <w:bidi/>
        <w:rPr>
          <w:rFonts w:ascii="Arial" w:eastAsia="Arial" w:hAnsi="Arial" w:cs="Arial"/>
        </w:rPr>
      </w:pPr>
      <w:r w:rsidRPr="19A810AF">
        <w:rPr>
          <w:rFonts w:ascii="Arial" w:eastAsia="Arial" w:hAnsi="Arial" w:cs="Arial"/>
        </w:rPr>
        <w:br w:type="page"/>
      </w:r>
    </w:p>
    <w:p w14:paraId="1BDB5D11" w14:textId="17EB5E4E" w:rsidR="717B6E7C" w:rsidRDefault="579439C0" w:rsidP="19A810AF">
      <w:pPr>
        <w:pStyle w:val="p1"/>
        <w:bidi/>
        <w:jc w:val="center"/>
        <w:rPr>
          <w:rFonts w:hint="eastAsia"/>
          <w:rtl/>
        </w:rPr>
      </w:pPr>
      <w:r w:rsidRPr="19A810AF">
        <w:rPr>
          <w:rFonts w:ascii="Arial" w:eastAsia="Arial" w:hAnsi="Arial" w:cs="Arial"/>
          <w:b/>
          <w:bCs/>
          <w:color w:val="000000" w:themeColor="text1"/>
          <w:sz w:val="28"/>
          <w:szCs w:val="28"/>
          <w:rtl/>
        </w:rPr>
        <w:lastRenderedPageBreak/>
        <w:t xml:space="preserve">الإطار المنهجي: </w:t>
      </w:r>
    </w:p>
    <w:p w14:paraId="55191C5B" w14:textId="57ED0070" w:rsidR="19A810AF" w:rsidRDefault="19A810AF" w:rsidP="19A810AF">
      <w:pPr>
        <w:pStyle w:val="p1"/>
        <w:bidi/>
        <w:jc w:val="both"/>
        <w:rPr>
          <w:rFonts w:ascii="Arial" w:eastAsia="Arial" w:hAnsi="Arial" w:cs="Arial"/>
          <w:b/>
          <w:bCs/>
          <w:color w:val="000000" w:themeColor="text1"/>
          <w:sz w:val="28"/>
          <w:szCs w:val="28"/>
          <w:u w:val="single"/>
          <w:rtl/>
        </w:rPr>
      </w:pPr>
    </w:p>
    <w:p w14:paraId="6F671E78" w14:textId="51D47D00" w:rsidR="19A810AF" w:rsidRDefault="19A810AF" w:rsidP="19A810AF">
      <w:pPr>
        <w:pStyle w:val="p1"/>
        <w:bidi/>
        <w:jc w:val="both"/>
        <w:rPr>
          <w:rFonts w:ascii="Arial" w:eastAsia="Arial" w:hAnsi="Arial" w:cs="Arial"/>
          <w:b/>
          <w:bCs/>
          <w:color w:val="000000" w:themeColor="text1"/>
          <w:sz w:val="28"/>
          <w:szCs w:val="28"/>
          <w:u w:val="single"/>
          <w:rtl/>
        </w:rPr>
      </w:pPr>
    </w:p>
    <w:p w14:paraId="13AF8306" w14:textId="2D28BB33" w:rsidR="603C1B8F" w:rsidRDefault="603C1B8F" w:rsidP="0B4427BA">
      <w:pPr>
        <w:pStyle w:val="p1"/>
        <w:bidi/>
        <w:jc w:val="both"/>
        <w:rPr>
          <w:rFonts w:ascii="Arial" w:eastAsia="Arial" w:hAnsi="Arial" w:cs="Arial"/>
          <w:b/>
          <w:bCs/>
          <w:color w:val="000000" w:themeColor="text1"/>
          <w:sz w:val="28"/>
          <w:szCs w:val="28"/>
          <w:u w:val="single"/>
          <w:rtl/>
        </w:rPr>
      </w:pPr>
      <w:r w:rsidRPr="19A810AF">
        <w:rPr>
          <w:rFonts w:ascii="Arial" w:eastAsia="Arial" w:hAnsi="Arial" w:cs="Arial"/>
          <w:b/>
          <w:bCs/>
          <w:color w:val="000000" w:themeColor="text1"/>
          <w:sz w:val="28"/>
          <w:szCs w:val="28"/>
          <w:u w:val="single"/>
          <w:rtl/>
        </w:rPr>
        <w:t xml:space="preserve">مشكلة </w:t>
      </w:r>
      <w:r w:rsidR="00193837" w:rsidRPr="19A810AF">
        <w:rPr>
          <w:rFonts w:ascii="Arial" w:eastAsia="Arial" w:hAnsi="Arial" w:cs="Arial"/>
          <w:b/>
          <w:bCs/>
          <w:color w:val="000000" w:themeColor="text1"/>
          <w:sz w:val="28"/>
          <w:szCs w:val="28"/>
          <w:u w:val="single"/>
          <w:rtl/>
        </w:rPr>
        <w:t>الدراسة:</w:t>
      </w:r>
    </w:p>
    <w:p w14:paraId="5A76EC85" w14:textId="4B7CF159" w:rsidR="179C9BD9" w:rsidRDefault="179C9BD9" w:rsidP="05EBC5DC">
      <w:pPr>
        <w:pStyle w:val="p1"/>
        <w:bidi/>
        <w:jc w:val="both"/>
        <w:rPr>
          <w:rFonts w:ascii="Arial" w:eastAsia="Arial" w:hAnsi="Arial" w:cs="Arial"/>
          <w:color w:val="000000" w:themeColor="text1"/>
          <w:sz w:val="28"/>
          <w:szCs w:val="28"/>
          <w:rtl/>
        </w:rPr>
      </w:pPr>
    </w:p>
    <w:p w14:paraId="44BA8485" w14:textId="5D8907BF" w:rsidR="5A841874" w:rsidRDefault="733E92A2" w:rsidP="19A810AF">
      <w:pPr>
        <w:bidi/>
        <w:jc w:val="both"/>
        <w:rPr>
          <w:rFonts w:ascii="Arial" w:eastAsia="Arial" w:hAnsi="Arial" w:cs="Arial"/>
          <w:b/>
          <w:bCs/>
          <w:rtl/>
        </w:rPr>
      </w:pPr>
      <w:r w:rsidRPr="19A810AF">
        <w:rPr>
          <w:rFonts w:ascii="Arial" w:eastAsia="Arial" w:hAnsi="Arial" w:cs="Arial"/>
          <w:sz w:val="28"/>
          <w:szCs w:val="28"/>
          <w:rtl/>
        </w:rPr>
        <w:t>تعتبر مواقع</w:t>
      </w:r>
      <w:r w:rsidR="603C1B8F" w:rsidRPr="19A810AF">
        <w:rPr>
          <w:rFonts w:ascii="Arial" w:eastAsia="Arial" w:hAnsi="Arial" w:cs="Arial"/>
          <w:sz w:val="28"/>
          <w:szCs w:val="28"/>
          <w:rtl/>
        </w:rPr>
        <w:t xml:space="preserve"> التواصل الاجتماعي من </w:t>
      </w:r>
      <w:r w:rsidR="244DCC7B" w:rsidRPr="19A810AF">
        <w:rPr>
          <w:rFonts w:ascii="Arial" w:eastAsia="Arial" w:hAnsi="Arial" w:cs="Arial"/>
          <w:sz w:val="28"/>
          <w:szCs w:val="28"/>
          <w:rtl/>
        </w:rPr>
        <w:t xml:space="preserve">أهم </w:t>
      </w:r>
      <w:r w:rsidR="66E753B2" w:rsidRPr="19A810AF">
        <w:rPr>
          <w:rFonts w:ascii="Arial" w:eastAsia="Arial" w:hAnsi="Arial" w:cs="Arial"/>
          <w:sz w:val="28"/>
          <w:szCs w:val="28"/>
          <w:rtl/>
        </w:rPr>
        <w:t>ال</w:t>
      </w:r>
      <w:r w:rsidR="3F9CF116" w:rsidRPr="19A810AF">
        <w:rPr>
          <w:rFonts w:ascii="Arial" w:eastAsia="Arial" w:hAnsi="Arial" w:cs="Arial"/>
          <w:sz w:val="28"/>
          <w:szCs w:val="28"/>
          <w:rtl/>
        </w:rPr>
        <w:t>أ</w:t>
      </w:r>
      <w:r w:rsidR="66E753B2" w:rsidRPr="19A810AF">
        <w:rPr>
          <w:rFonts w:ascii="Arial" w:eastAsia="Arial" w:hAnsi="Arial" w:cs="Arial"/>
          <w:sz w:val="28"/>
          <w:szCs w:val="28"/>
          <w:rtl/>
        </w:rPr>
        <w:t>دوات</w:t>
      </w:r>
      <w:r w:rsidR="603C1B8F" w:rsidRPr="19A810AF">
        <w:rPr>
          <w:rFonts w:ascii="Arial" w:eastAsia="Arial" w:hAnsi="Arial" w:cs="Arial"/>
          <w:sz w:val="28"/>
          <w:szCs w:val="28"/>
          <w:rtl/>
        </w:rPr>
        <w:t xml:space="preserve"> الرقمية التي يعتمد عليها جيل </w:t>
      </w:r>
      <w:r w:rsidR="603C1B8F" w:rsidRPr="19A810AF">
        <w:rPr>
          <w:rFonts w:ascii="Arial" w:eastAsia="Arial" w:hAnsi="Arial" w:cs="Arial"/>
          <w:sz w:val="28"/>
          <w:szCs w:val="28"/>
        </w:rPr>
        <w:t>Z</w:t>
      </w:r>
      <w:r w:rsidR="603C1B8F" w:rsidRPr="19A810AF">
        <w:rPr>
          <w:rFonts w:ascii="Arial" w:eastAsia="Arial" w:hAnsi="Arial" w:cs="Arial"/>
          <w:sz w:val="28"/>
          <w:szCs w:val="28"/>
          <w:rtl/>
        </w:rPr>
        <w:t xml:space="preserve"> في المملكة العربية </w:t>
      </w:r>
      <w:r w:rsidR="00193837" w:rsidRPr="19A810AF">
        <w:rPr>
          <w:rFonts w:ascii="Arial" w:eastAsia="Arial" w:hAnsi="Arial" w:cs="Arial"/>
          <w:sz w:val="28"/>
          <w:szCs w:val="28"/>
          <w:rtl/>
        </w:rPr>
        <w:t>السعودية، وقد</w:t>
      </w:r>
      <w:r w:rsidR="603C1B8F" w:rsidRPr="19A810AF">
        <w:rPr>
          <w:rFonts w:ascii="Arial" w:eastAsia="Arial" w:hAnsi="Arial" w:cs="Arial"/>
          <w:sz w:val="28"/>
          <w:szCs w:val="28"/>
          <w:rtl/>
        </w:rPr>
        <w:t xml:space="preserve"> </w:t>
      </w:r>
      <w:r w:rsidR="205A1E92" w:rsidRPr="19A810AF">
        <w:rPr>
          <w:rFonts w:ascii="Arial" w:eastAsia="Arial" w:hAnsi="Arial" w:cs="Arial"/>
          <w:sz w:val="28"/>
          <w:szCs w:val="28"/>
          <w:rtl/>
        </w:rPr>
        <w:t>أ</w:t>
      </w:r>
      <w:r w:rsidR="66E753B2" w:rsidRPr="19A810AF">
        <w:rPr>
          <w:rFonts w:ascii="Arial" w:eastAsia="Arial" w:hAnsi="Arial" w:cs="Arial"/>
          <w:sz w:val="28"/>
          <w:szCs w:val="28"/>
          <w:rtl/>
        </w:rPr>
        <w:t>صبحت</w:t>
      </w:r>
      <w:r w:rsidR="603C1B8F" w:rsidRPr="19A810AF">
        <w:rPr>
          <w:rFonts w:ascii="Arial" w:eastAsia="Arial" w:hAnsi="Arial" w:cs="Arial"/>
          <w:sz w:val="28"/>
          <w:szCs w:val="28"/>
          <w:rtl/>
        </w:rPr>
        <w:t xml:space="preserve"> تشكل جزء </w:t>
      </w:r>
      <w:r w:rsidR="00EE08ED" w:rsidRPr="19A810AF">
        <w:rPr>
          <w:rFonts w:ascii="Arial" w:eastAsia="Arial" w:hAnsi="Arial" w:cs="Arial"/>
          <w:sz w:val="28"/>
          <w:szCs w:val="28"/>
          <w:rtl/>
        </w:rPr>
        <w:t>أ</w:t>
      </w:r>
      <w:r w:rsidR="66E753B2" w:rsidRPr="19A810AF">
        <w:rPr>
          <w:rFonts w:ascii="Arial" w:eastAsia="Arial" w:hAnsi="Arial" w:cs="Arial"/>
          <w:sz w:val="28"/>
          <w:szCs w:val="28"/>
          <w:rtl/>
        </w:rPr>
        <w:t>ساسي</w:t>
      </w:r>
      <w:r w:rsidR="603C1B8F" w:rsidRPr="19A810AF">
        <w:rPr>
          <w:rFonts w:ascii="Arial" w:eastAsia="Arial" w:hAnsi="Arial" w:cs="Arial"/>
          <w:sz w:val="28"/>
          <w:szCs w:val="28"/>
          <w:rtl/>
        </w:rPr>
        <w:t xml:space="preserve"> من حياتهم اليومية </w:t>
      </w:r>
      <w:r w:rsidR="6AEA3155" w:rsidRPr="19A810AF">
        <w:rPr>
          <w:rFonts w:ascii="Arial" w:eastAsia="Arial" w:hAnsi="Arial" w:cs="Arial"/>
          <w:sz w:val="28"/>
          <w:szCs w:val="28"/>
          <w:rtl/>
        </w:rPr>
        <w:t xml:space="preserve">لما </w:t>
      </w:r>
      <w:r w:rsidR="603C1B8F" w:rsidRPr="19A810AF">
        <w:rPr>
          <w:rFonts w:ascii="Arial" w:eastAsia="Arial" w:hAnsi="Arial" w:cs="Arial"/>
          <w:sz w:val="28"/>
          <w:szCs w:val="28"/>
          <w:rtl/>
        </w:rPr>
        <w:t>توفر</w:t>
      </w:r>
      <w:r w:rsidR="6444EB07" w:rsidRPr="19A810AF">
        <w:rPr>
          <w:rFonts w:ascii="Arial" w:eastAsia="Arial" w:hAnsi="Arial" w:cs="Arial"/>
          <w:sz w:val="28"/>
          <w:szCs w:val="28"/>
          <w:rtl/>
        </w:rPr>
        <w:t>ه</w:t>
      </w:r>
      <w:r w:rsidR="603C1B8F" w:rsidRPr="19A810AF">
        <w:rPr>
          <w:rFonts w:ascii="Arial" w:eastAsia="Arial" w:hAnsi="Arial" w:cs="Arial"/>
          <w:sz w:val="28"/>
          <w:szCs w:val="28"/>
          <w:rtl/>
        </w:rPr>
        <w:t xml:space="preserve"> من محتوى </w:t>
      </w:r>
      <w:r w:rsidR="00BA4338" w:rsidRPr="19A810AF">
        <w:rPr>
          <w:rFonts w:ascii="Arial" w:eastAsia="Arial" w:hAnsi="Arial" w:cs="Arial"/>
          <w:sz w:val="28"/>
          <w:szCs w:val="28"/>
          <w:rtl/>
        </w:rPr>
        <w:t>تسويقي،</w:t>
      </w:r>
      <w:r w:rsidR="21FB2B1F" w:rsidRPr="19A810AF">
        <w:rPr>
          <w:rFonts w:ascii="Arial" w:eastAsia="Arial" w:hAnsi="Arial" w:cs="Arial"/>
          <w:sz w:val="28"/>
          <w:szCs w:val="28"/>
          <w:rtl/>
        </w:rPr>
        <w:t xml:space="preserve"> </w:t>
      </w:r>
      <w:r w:rsidR="00BA4338" w:rsidRPr="19A810AF">
        <w:rPr>
          <w:rFonts w:ascii="Arial" w:eastAsia="Arial" w:hAnsi="Arial" w:cs="Arial"/>
          <w:sz w:val="28"/>
          <w:szCs w:val="28"/>
          <w:rtl/>
        </w:rPr>
        <w:t xml:space="preserve">توصيات </w:t>
      </w:r>
      <w:r w:rsidR="786B050F" w:rsidRPr="19A810AF">
        <w:rPr>
          <w:rFonts w:ascii="Arial" w:eastAsia="Arial" w:hAnsi="Arial" w:cs="Arial"/>
          <w:sz w:val="28"/>
          <w:szCs w:val="28"/>
          <w:rtl/>
        </w:rPr>
        <w:t>وتأثير</w:t>
      </w:r>
      <w:r w:rsidR="603C1B8F" w:rsidRPr="19A810AF">
        <w:rPr>
          <w:rFonts w:ascii="Arial" w:eastAsia="Arial" w:hAnsi="Arial" w:cs="Arial"/>
          <w:sz w:val="28"/>
          <w:szCs w:val="28"/>
          <w:rtl/>
        </w:rPr>
        <w:t xml:space="preserve"> من </w:t>
      </w:r>
      <w:r w:rsidR="3EFFB9E6" w:rsidRPr="19A810AF">
        <w:rPr>
          <w:rFonts w:ascii="Arial" w:eastAsia="Arial" w:hAnsi="Arial" w:cs="Arial"/>
          <w:sz w:val="28"/>
          <w:szCs w:val="28"/>
          <w:rtl/>
        </w:rPr>
        <w:t xml:space="preserve">المؤثرين </w:t>
      </w:r>
      <w:r w:rsidR="00BA4338" w:rsidRPr="19A810AF">
        <w:rPr>
          <w:rFonts w:ascii="Arial" w:eastAsia="Arial" w:hAnsi="Arial" w:cs="Arial"/>
          <w:sz w:val="28"/>
          <w:szCs w:val="28"/>
          <w:rtl/>
        </w:rPr>
        <w:t>الرقميين.</w:t>
      </w:r>
      <w:r w:rsidR="603C1B8F" w:rsidRPr="19A810AF">
        <w:rPr>
          <w:rFonts w:ascii="Arial" w:eastAsia="Arial" w:hAnsi="Arial" w:cs="Arial"/>
          <w:sz w:val="28"/>
          <w:szCs w:val="28"/>
          <w:rtl/>
        </w:rPr>
        <w:t xml:space="preserve"> </w:t>
      </w:r>
      <w:r w:rsidR="565B372B" w:rsidRPr="19A810AF">
        <w:rPr>
          <w:rFonts w:ascii="Arial" w:eastAsia="Arial" w:hAnsi="Arial" w:cs="Arial"/>
          <w:sz w:val="28"/>
          <w:szCs w:val="28"/>
          <w:rtl/>
        </w:rPr>
        <w:t xml:space="preserve">ورغم هذا الاعتماد </w:t>
      </w:r>
      <w:r w:rsidR="00BA4338" w:rsidRPr="19A810AF">
        <w:rPr>
          <w:rFonts w:ascii="Arial" w:eastAsia="Arial" w:hAnsi="Arial" w:cs="Arial"/>
          <w:sz w:val="28"/>
          <w:szCs w:val="28"/>
          <w:rtl/>
        </w:rPr>
        <w:t>المتزايد،</w:t>
      </w:r>
      <w:r w:rsidR="565B372B" w:rsidRPr="19A810AF">
        <w:rPr>
          <w:rFonts w:ascii="Arial" w:eastAsia="Arial" w:hAnsi="Arial" w:cs="Arial"/>
          <w:sz w:val="28"/>
          <w:szCs w:val="28"/>
          <w:rtl/>
        </w:rPr>
        <w:t xml:space="preserve"> </w:t>
      </w:r>
      <w:r w:rsidR="08B1C5FD" w:rsidRPr="19A810AF">
        <w:rPr>
          <w:rFonts w:ascii="Arial" w:eastAsia="Arial" w:hAnsi="Arial" w:cs="Arial"/>
          <w:sz w:val="28"/>
          <w:szCs w:val="28"/>
          <w:rtl/>
        </w:rPr>
        <w:t>إلا أ</w:t>
      </w:r>
      <w:r w:rsidR="66E753B2" w:rsidRPr="19A810AF">
        <w:rPr>
          <w:rFonts w:ascii="Arial" w:eastAsia="Arial" w:hAnsi="Arial" w:cs="Arial"/>
          <w:sz w:val="28"/>
          <w:szCs w:val="28"/>
          <w:rtl/>
        </w:rPr>
        <w:t>ن ال</w:t>
      </w:r>
      <w:r w:rsidR="15F59128" w:rsidRPr="19A810AF">
        <w:rPr>
          <w:rFonts w:ascii="Arial" w:eastAsia="Arial" w:hAnsi="Arial" w:cs="Arial"/>
          <w:sz w:val="28"/>
          <w:szCs w:val="28"/>
          <w:rtl/>
        </w:rPr>
        <w:t>أ</w:t>
      </w:r>
      <w:r w:rsidR="66E753B2" w:rsidRPr="19A810AF">
        <w:rPr>
          <w:rFonts w:ascii="Arial" w:eastAsia="Arial" w:hAnsi="Arial" w:cs="Arial"/>
          <w:sz w:val="28"/>
          <w:szCs w:val="28"/>
          <w:rtl/>
        </w:rPr>
        <w:t>دبيات</w:t>
      </w:r>
      <w:r w:rsidR="603C1B8F" w:rsidRPr="19A810AF">
        <w:rPr>
          <w:rFonts w:ascii="Arial" w:eastAsia="Arial" w:hAnsi="Arial" w:cs="Arial"/>
          <w:sz w:val="28"/>
          <w:szCs w:val="28"/>
          <w:rtl/>
        </w:rPr>
        <w:t xml:space="preserve"> البحثية </w:t>
      </w:r>
      <w:r w:rsidR="3F640FC3" w:rsidRPr="19A810AF">
        <w:rPr>
          <w:rFonts w:ascii="Arial" w:eastAsia="Arial" w:hAnsi="Arial" w:cs="Arial"/>
          <w:sz w:val="28"/>
          <w:szCs w:val="28"/>
          <w:rtl/>
        </w:rPr>
        <w:t xml:space="preserve">لا تزال </w:t>
      </w:r>
      <w:r w:rsidR="13CAF89A" w:rsidRPr="19A810AF">
        <w:rPr>
          <w:rFonts w:ascii="Arial" w:eastAsia="Arial" w:hAnsi="Arial" w:cs="Arial"/>
          <w:sz w:val="28"/>
          <w:szCs w:val="28"/>
          <w:rtl/>
        </w:rPr>
        <w:t xml:space="preserve">تواجه نقصا في </w:t>
      </w:r>
      <w:r w:rsidR="702E6C98" w:rsidRPr="19A810AF">
        <w:rPr>
          <w:rFonts w:ascii="Arial" w:eastAsia="Arial" w:hAnsi="Arial" w:cs="Arial"/>
          <w:sz w:val="28"/>
          <w:szCs w:val="28"/>
          <w:rtl/>
        </w:rPr>
        <w:t>ال</w:t>
      </w:r>
      <w:r w:rsidR="603C1B8F" w:rsidRPr="19A810AF">
        <w:rPr>
          <w:rFonts w:ascii="Arial" w:eastAsia="Arial" w:hAnsi="Arial" w:cs="Arial"/>
          <w:sz w:val="28"/>
          <w:szCs w:val="28"/>
          <w:rtl/>
        </w:rPr>
        <w:t>دراسات</w:t>
      </w:r>
      <w:r w:rsidR="3CB7EC8F" w:rsidRPr="19A810AF">
        <w:rPr>
          <w:rFonts w:ascii="Arial" w:eastAsia="Arial" w:hAnsi="Arial" w:cs="Arial"/>
          <w:sz w:val="28"/>
          <w:szCs w:val="28"/>
          <w:rtl/>
        </w:rPr>
        <w:t xml:space="preserve"> التي</w:t>
      </w:r>
      <w:r w:rsidR="603C1B8F" w:rsidRPr="19A810AF">
        <w:rPr>
          <w:rFonts w:ascii="Arial" w:eastAsia="Arial" w:hAnsi="Arial" w:cs="Arial"/>
          <w:sz w:val="28"/>
          <w:szCs w:val="28"/>
          <w:rtl/>
        </w:rPr>
        <w:t xml:space="preserve"> تتطرق بشكل مباشر </w:t>
      </w:r>
      <w:r w:rsidR="00BA4338" w:rsidRPr="19A810AF">
        <w:rPr>
          <w:rFonts w:ascii="Arial" w:eastAsia="Arial" w:hAnsi="Arial" w:cs="Arial"/>
          <w:sz w:val="28"/>
          <w:szCs w:val="28"/>
          <w:rtl/>
        </w:rPr>
        <w:t>ومفصل</w:t>
      </w:r>
      <w:r w:rsidR="7D6E154A" w:rsidRPr="19A810AF">
        <w:rPr>
          <w:rFonts w:ascii="Arial" w:eastAsia="Arial" w:hAnsi="Arial" w:cs="Arial"/>
          <w:sz w:val="28"/>
          <w:szCs w:val="28"/>
          <w:rtl/>
        </w:rPr>
        <w:t xml:space="preserve"> </w:t>
      </w:r>
      <w:r w:rsidR="59DF3B8A" w:rsidRPr="19A810AF">
        <w:rPr>
          <w:rFonts w:ascii="Arial" w:eastAsia="Arial" w:hAnsi="Arial" w:cs="Arial"/>
          <w:sz w:val="28"/>
          <w:szCs w:val="28"/>
          <w:rtl/>
        </w:rPr>
        <w:t xml:space="preserve">لطبيعة </w:t>
      </w:r>
      <w:r w:rsidR="603C1B8F" w:rsidRPr="19A810AF">
        <w:rPr>
          <w:rFonts w:ascii="Arial" w:eastAsia="Arial" w:hAnsi="Arial" w:cs="Arial"/>
          <w:sz w:val="28"/>
          <w:szCs w:val="28"/>
          <w:rtl/>
        </w:rPr>
        <w:t xml:space="preserve">العلاقة بين هذا الاستخدام </w:t>
      </w:r>
      <w:r w:rsidR="00BA4338" w:rsidRPr="19A810AF">
        <w:rPr>
          <w:rFonts w:ascii="Arial" w:eastAsia="Arial" w:hAnsi="Arial" w:cs="Arial"/>
          <w:sz w:val="28"/>
          <w:szCs w:val="28"/>
          <w:rtl/>
        </w:rPr>
        <w:t>والسلوك</w:t>
      </w:r>
      <w:r w:rsidR="603C1B8F" w:rsidRPr="19A810AF">
        <w:rPr>
          <w:rFonts w:ascii="Arial" w:eastAsia="Arial" w:hAnsi="Arial" w:cs="Arial"/>
          <w:sz w:val="28"/>
          <w:szCs w:val="28"/>
          <w:rtl/>
        </w:rPr>
        <w:t xml:space="preserve"> الشرائي</w:t>
      </w:r>
      <w:r w:rsidR="2C0458B2" w:rsidRPr="19A810AF">
        <w:rPr>
          <w:rFonts w:ascii="Arial" w:eastAsia="Arial" w:hAnsi="Arial" w:cs="Arial"/>
          <w:sz w:val="28"/>
          <w:szCs w:val="28"/>
          <w:rtl/>
        </w:rPr>
        <w:t xml:space="preserve"> ال</w:t>
      </w:r>
      <w:r w:rsidR="56B54613" w:rsidRPr="19A810AF">
        <w:rPr>
          <w:rFonts w:ascii="Arial" w:eastAsia="Arial" w:hAnsi="Arial" w:cs="Arial"/>
          <w:sz w:val="28"/>
          <w:szCs w:val="28"/>
          <w:rtl/>
        </w:rPr>
        <w:t xml:space="preserve">فعلي </w:t>
      </w:r>
      <w:r w:rsidR="603C1B8F" w:rsidRPr="19A810AF">
        <w:rPr>
          <w:rFonts w:ascii="Arial" w:eastAsia="Arial" w:hAnsi="Arial" w:cs="Arial"/>
          <w:sz w:val="28"/>
          <w:szCs w:val="28"/>
          <w:rtl/>
        </w:rPr>
        <w:t xml:space="preserve">لهذه الفئة في البيئة السعودية </w:t>
      </w:r>
      <w:r w:rsidR="66E753B2" w:rsidRPr="19A810AF">
        <w:rPr>
          <w:rFonts w:ascii="Arial" w:eastAsia="Arial" w:hAnsi="Arial" w:cs="Arial"/>
          <w:sz w:val="28"/>
          <w:szCs w:val="28"/>
          <w:rtl/>
        </w:rPr>
        <w:t>تحديدا</w:t>
      </w:r>
      <w:r w:rsidR="6715EDCE" w:rsidRPr="19A810AF">
        <w:rPr>
          <w:rFonts w:ascii="Arial" w:eastAsia="Arial" w:hAnsi="Arial" w:cs="Arial"/>
          <w:sz w:val="28"/>
          <w:szCs w:val="28"/>
          <w:rtl/>
        </w:rPr>
        <w:t>ً</w:t>
      </w:r>
      <w:r w:rsidR="66E753B2" w:rsidRPr="19A810AF">
        <w:rPr>
          <w:rFonts w:ascii="Arial" w:eastAsia="Arial" w:hAnsi="Arial" w:cs="Arial"/>
          <w:sz w:val="28"/>
          <w:szCs w:val="28"/>
          <w:rtl/>
        </w:rPr>
        <w:t>.</w:t>
      </w:r>
      <w:r w:rsidR="603C1B8F" w:rsidRPr="19A810AF">
        <w:rPr>
          <w:rFonts w:ascii="Arial" w:eastAsia="Arial" w:hAnsi="Arial" w:cs="Arial"/>
          <w:sz w:val="28"/>
          <w:szCs w:val="28"/>
          <w:rtl/>
        </w:rPr>
        <w:t xml:space="preserve"> ومن هنا تتحدد مشكلة الدراسة في الاجابة عن السؤال الرئيسي وهو: </w:t>
      </w:r>
      <w:r w:rsidR="5D7742B1" w:rsidRPr="19A810AF">
        <w:rPr>
          <w:rFonts w:ascii="Arial" w:eastAsia="Arial" w:hAnsi="Arial" w:cs="Arial"/>
          <w:b/>
          <w:bCs/>
          <w:rtl/>
        </w:rPr>
        <w:t xml:space="preserve">(ما </w:t>
      </w:r>
      <w:r w:rsidR="4CF443A6" w:rsidRPr="19A810AF">
        <w:rPr>
          <w:rFonts w:ascii="Arial" w:eastAsia="Arial" w:hAnsi="Arial" w:cs="Arial"/>
          <w:b/>
          <w:bCs/>
          <w:rtl/>
        </w:rPr>
        <w:t>تأثير</w:t>
      </w:r>
      <w:r w:rsidR="5D7742B1" w:rsidRPr="19A810AF">
        <w:rPr>
          <w:rFonts w:ascii="Arial" w:eastAsia="Arial" w:hAnsi="Arial" w:cs="Arial"/>
          <w:b/>
          <w:bCs/>
          <w:rtl/>
        </w:rPr>
        <w:t xml:space="preserve"> استخدام جيل </w:t>
      </w:r>
      <w:r w:rsidR="5D7742B1" w:rsidRPr="19A810AF">
        <w:rPr>
          <w:rFonts w:ascii="Arial" w:eastAsia="Arial" w:hAnsi="Arial" w:cs="Arial"/>
          <w:b/>
          <w:bCs/>
        </w:rPr>
        <w:t>Z</w:t>
      </w:r>
      <w:r w:rsidR="5D7742B1" w:rsidRPr="19A810AF">
        <w:rPr>
          <w:rFonts w:ascii="Arial" w:eastAsia="Arial" w:hAnsi="Arial" w:cs="Arial"/>
          <w:b/>
          <w:bCs/>
          <w:rtl/>
        </w:rPr>
        <w:t xml:space="preserve"> لمواقع التواصل الاجتماعي على سلوكهم الشرائي في المملكة العربية السعودية)</w:t>
      </w:r>
    </w:p>
    <w:p w14:paraId="3DEACE7D" w14:textId="3CA8B579" w:rsidR="550CA36F" w:rsidRDefault="550CA36F" w:rsidP="19A810AF">
      <w:pPr>
        <w:bidi/>
        <w:jc w:val="both"/>
        <w:rPr>
          <w:rFonts w:ascii="Arial" w:eastAsia="Arial" w:hAnsi="Arial" w:cs="Arial"/>
          <w:b/>
          <w:bCs/>
          <w:sz w:val="28"/>
          <w:szCs w:val="28"/>
          <w:rtl/>
        </w:rPr>
      </w:pPr>
    </w:p>
    <w:p w14:paraId="4DB35066" w14:textId="05A0E0DA" w:rsidR="00FE2309" w:rsidRDefault="00FE2309" w:rsidP="0B4427BA">
      <w:pPr>
        <w:bidi/>
        <w:jc w:val="both"/>
        <w:rPr>
          <w:rFonts w:ascii="Arial" w:eastAsia="Arial" w:hAnsi="Arial" w:cs="Arial"/>
          <w:b/>
          <w:bCs/>
          <w:sz w:val="28"/>
          <w:szCs w:val="28"/>
          <w:u w:val="single"/>
          <w:rtl/>
        </w:rPr>
      </w:pPr>
      <w:r w:rsidRPr="19A810AF">
        <w:rPr>
          <w:rFonts w:ascii="Arial" w:eastAsia="Arial" w:hAnsi="Arial" w:cs="Arial"/>
          <w:b/>
          <w:bCs/>
          <w:sz w:val="28"/>
          <w:szCs w:val="28"/>
          <w:u w:val="single"/>
          <w:rtl/>
        </w:rPr>
        <w:t>أهمية الدراسة:</w:t>
      </w:r>
    </w:p>
    <w:p w14:paraId="4731CD6C" w14:textId="452D2E55" w:rsidR="00FE2309" w:rsidRDefault="00FE2309" w:rsidP="19A810AF">
      <w:pPr>
        <w:pStyle w:val="p1"/>
        <w:bidi/>
        <w:jc w:val="both"/>
        <w:rPr>
          <w:rFonts w:ascii="Arial" w:eastAsia="Arial" w:hAnsi="Arial" w:cs="Arial"/>
          <w:color w:val="000000" w:themeColor="text1"/>
          <w:sz w:val="32"/>
          <w:szCs w:val="32"/>
          <w:rtl/>
        </w:rPr>
      </w:pPr>
      <w:r w:rsidRPr="19A810AF">
        <w:rPr>
          <w:rFonts w:ascii="Arial" w:eastAsia="Arial" w:hAnsi="Arial" w:cs="Arial"/>
          <w:color w:val="000000" w:themeColor="text1"/>
          <w:sz w:val="32"/>
          <w:szCs w:val="32"/>
          <w:rtl/>
        </w:rPr>
        <w:t>تستمد هذه الدراسة اْهميتها من جانبين رئيسيين:</w:t>
      </w:r>
    </w:p>
    <w:p w14:paraId="32B794BD" w14:textId="49264BF9" w:rsidR="0713DDD8" w:rsidRDefault="0713DDD8" w:rsidP="05EBC5DC">
      <w:pPr>
        <w:pStyle w:val="p1"/>
        <w:bidi/>
        <w:ind w:left="720" w:hanging="360"/>
        <w:jc w:val="both"/>
        <w:rPr>
          <w:rFonts w:ascii="Arial" w:eastAsia="Arial" w:hAnsi="Arial" w:cs="Arial"/>
          <w:color w:val="000000" w:themeColor="text1"/>
          <w:sz w:val="32"/>
          <w:szCs w:val="32"/>
          <w:rtl/>
        </w:rPr>
      </w:pPr>
    </w:p>
    <w:p w14:paraId="5CA27CC1" w14:textId="449A1DDF" w:rsidR="00FE2309" w:rsidRDefault="00593533" w:rsidP="0B4427BA">
      <w:pPr>
        <w:pStyle w:val="p1"/>
        <w:pBdr>
          <w:bottom w:val="single" w:sz="4" w:space="4" w:color="auto"/>
        </w:pBdr>
        <w:bidi/>
        <w:ind w:left="720" w:hanging="36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أولاً</w:t>
      </w:r>
      <w:r w:rsidR="00FE2309" w:rsidRPr="19A810AF">
        <w:rPr>
          <w:rFonts w:ascii="Arial" w:eastAsia="Arial" w:hAnsi="Arial" w:cs="Arial"/>
          <w:color w:val="000000" w:themeColor="text1"/>
          <w:sz w:val="28"/>
          <w:szCs w:val="28"/>
          <w:rtl/>
        </w:rPr>
        <w:t>: الاْهمية النظرية:</w:t>
      </w:r>
    </w:p>
    <w:p w14:paraId="6098CDC1" w14:textId="404CBDCF" w:rsidR="00FE2309" w:rsidRDefault="00FE2309" w:rsidP="00DE4795">
      <w:pPr>
        <w:pStyle w:val="p1"/>
        <w:numPr>
          <w:ilvl w:val="0"/>
          <w:numId w:val="32"/>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تساهم هذه الدراسة في دعم الاْدب العلمي المتعلق بسلوك المستهلك الرقمي لجيل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البيئة العربية والسعودية، والتي تفتقر للدراسات المتخصصة مقارنة بالبيانات الغربية والاسيوية.</w:t>
      </w:r>
    </w:p>
    <w:p w14:paraId="611A568E" w14:textId="36098299" w:rsidR="00FE2309" w:rsidRDefault="00FE2309" w:rsidP="00DE4795">
      <w:pPr>
        <w:pStyle w:val="p1"/>
        <w:numPr>
          <w:ilvl w:val="0"/>
          <w:numId w:val="32"/>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توفر إطاراً تحليليا يربط بين انماط استخدام مواقع التواصل الاجتماعي والسلوك الشرائي لجيل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ضمن سياق ثقافي واجتماعي محدد.</w:t>
      </w:r>
    </w:p>
    <w:p w14:paraId="23EF72C5" w14:textId="17A9DD29" w:rsidR="6CE76A19" w:rsidRDefault="00FE2309" w:rsidP="00DE4795">
      <w:pPr>
        <w:pStyle w:val="p1"/>
        <w:numPr>
          <w:ilvl w:val="0"/>
          <w:numId w:val="32"/>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تمنح فرص للباحثين المستقبلين لدراسة متغيرات اْخرى مرتبطة بسلوك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الاستهلاكي في المنطقة.</w:t>
      </w:r>
    </w:p>
    <w:p w14:paraId="76754E86" w14:textId="5940BFF2" w:rsidR="6CE76A19" w:rsidRDefault="6CE76A19" w:rsidP="05EBC5DC">
      <w:pPr>
        <w:pStyle w:val="p1"/>
        <w:bidi/>
        <w:ind w:left="720"/>
        <w:jc w:val="both"/>
        <w:rPr>
          <w:rFonts w:ascii="Arial" w:eastAsia="Arial" w:hAnsi="Arial" w:cs="Arial"/>
          <w:color w:val="000000" w:themeColor="text1"/>
          <w:sz w:val="28"/>
          <w:szCs w:val="28"/>
          <w:rtl/>
        </w:rPr>
      </w:pPr>
    </w:p>
    <w:p w14:paraId="1EE1C63D" w14:textId="77777777" w:rsidR="00FE2309" w:rsidRDefault="00FE2309" w:rsidP="0B4427BA">
      <w:pPr>
        <w:pStyle w:val="p1"/>
        <w:pBdr>
          <w:bottom w:val="single" w:sz="4" w:space="4" w:color="auto"/>
        </w:pBd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  ثانيا: الاْهمية التطبيقية: </w:t>
      </w:r>
    </w:p>
    <w:p w14:paraId="567EE122" w14:textId="686017D2" w:rsidR="00FE2309" w:rsidRDefault="00FE2309" w:rsidP="00DE4795">
      <w:pPr>
        <w:pStyle w:val="p1"/>
        <w:numPr>
          <w:ilvl w:val="0"/>
          <w:numId w:val="31"/>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تقدم للشركات والعلامات التجارية العاملة في السوق السعودي معطيات دقيقة حول اْنماط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الشرائية من خلال "</w:t>
      </w:r>
      <w:r w:rsidRPr="19A810AF">
        <w:rPr>
          <w:rFonts w:ascii="Arial" w:eastAsia="Arial" w:hAnsi="Arial" w:cs="Arial"/>
          <w:color w:val="000000" w:themeColor="text1"/>
          <w:sz w:val="28"/>
          <w:szCs w:val="28"/>
        </w:rPr>
        <w:t>Social Media</w:t>
      </w:r>
      <w:r w:rsidRPr="19A810AF">
        <w:rPr>
          <w:rFonts w:ascii="Arial" w:eastAsia="Arial" w:hAnsi="Arial" w:cs="Arial"/>
          <w:color w:val="000000" w:themeColor="text1"/>
          <w:sz w:val="28"/>
          <w:szCs w:val="28"/>
          <w:rtl/>
        </w:rPr>
        <w:t>" لمساعدتها في تطوير استراتيجياتها التسويقية.</w:t>
      </w:r>
    </w:p>
    <w:p w14:paraId="5C8FC06C" w14:textId="722F0505" w:rsidR="00FE2309" w:rsidRDefault="00FE2309" w:rsidP="00DE4795">
      <w:pPr>
        <w:pStyle w:val="p1"/>
        <w:numPr>
          <w:ilvl w:val="0"/>
          <w:numId w:val="31"/>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تسهل على المسوقين الرقميين اختيار المنصات والمحتوى الاْنسب للوصول لهذه الفئة وتحفيزها على الشراء.</w:t>
      </w:r>
    </w:p>
    <w:p w14:paraId="79F7D0D4" w14:textId="66AB710E" w:rsidR="26BFA264" w:rsidRDefault="00FE2309" w:rsidP="00DE4795">
      <w:pPr>
        <w:pStyle w:val="p1"/>
        <w:numPr>
          <w:ilvl w:val="0"/>
          <w:numId w:val="31"/>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تقدم مقترحات عملية للمؤثرين الرقميين والشركات حول كيفية بناء الثقة وتعزيز المصداقية لدى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السعودي.</w:t>
      </w:r>
    </w:p>
    <w:p w14:paraId="2AA1EEAA" w14:textId="054A3899" w:rsidR="26BFA264" w:rsidRDefault="26BFA264" w:rsidP="05EBC5DC">
      <w:pPr>
        <w:pStyle w:val="p1"/>
        <w:bidi/>
        <w:jc w:val="both"/>
        <w:rPr>
          <w:rFonts w:ascii="Arial" w:eastAsia="Arial" w:hAnsi="Arial" w:cs="Arial"/>
          <w:color w:val="000000" w:themeColor="text1"/>
          <w:sz w:val="28"/>
          <w:szCs w:val="28"/>
          <w:rtl/>
        </w:rPr>
      </w:pPr>
    </w:p>
    <w:p w14:paraId="7CAD90A8" w14:textId="19E35FF3" w:rsidR="004B3162" w:rsidRDefault="004B3162" w:rsidP="0B4427BA">
      <w:pPr>
        <w:pStyle w:val="p1"/>
        <w:pBdr>
          <w:bottom w:val="single" w:sz="4" w:space="4" w:color="auto"/>
        </w:pBdr>
        <w:bidi/>
        <w:ind w:left="720"/>
        <w:jc w:val="both"/>
        <w:rPr>
          <w:rFonts w:ascii="Arial" w:eastAsia="Arial" w:hAnsi="Arial" w:cs="Arial"/>
          <w:b/>
          <w:bCs/>
          <w:color w:val="000000" w:themeColor="text1"/>
          <w:sz w:val="28"/>
          <w:szCs w:val="28"/>
          <w:rtl/>
        </w:rPr>
      </w:pPr>
      <w:r w:rsidRPr="19A810AF">
        <w:rPr>
          <w:rFonts w:ascii="Arial" w:eastAsia="Arial" w:hAnsi="Arial" w:cs="Arial"/>
          <w:b/>
          <w:bCs/>
          <w:color w:val="000000" w:themeColor="text1"/>
          <w:sz w:val="28"/>
          <w:szCs w:val="28"/>
          <w:rtl/>
        </w:rPr>
        <w:t>اْهداف الدراسة:</w:t>
      </w:r>
    </w:p>
    <w:p w14:paraId="65E03B5C" w14:textId="5C17C37D" w:rsidR="004B3162" w:rsidRDefault="004B3162"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تهدف هذه الدراسة الى تحقيق مجموعة من الاْهداف واْهمها:</w:t>
      </w:r>
    </w:p>
    <w:p w14:paraId="6652181A" w14:textId="7D25A8B0"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الهدف العام: قياس </w:t>
      </w:r>
      <w:r w:rsidR="05CED4A6" w:rsidRPr="19A810AF">
        <w:rPr>
          <w:rFonts w:ascii="Arial" w:eastAsia="Arial" w:hAnsi="Arial" w:cs="Arial"/>
          <w:color w:val="000000" w:themeColor="text1"/>
          <w:sz w:val="28"/>
          <w:szCs w:val="28"/>
          <w:rtl/>
        </w:rPr>
        <w:t xml:space="preserve">تأثير </w:t>
      </w:r>
      <w:r w:rsidR="10972F8B" w:rsidRPr="19A810AF">
        <w:rPr>
          <w:rFonts w:ascii="Arial" w:eastAsia="Arial" w:hAnsi="Arial" w:cs="Arial"/>
          <w:color w:val="000000" w:themeColor="text1"/>
          <w:sz w:val="28"/>
          <w:szCs w:val="28"/>
          <w:rtl/>
        </w:rPr>
        <w:t>استخدام</w:t>
      </w:r>
      <w:r w:rsidRPr="19A810AF">
        <w:rPr>
          <w:rFonts w:ascii="Arial" w:eastAsia="Arial" w:hAnsi="Arial" w:cs="Arial"/>
          <w:color w:val="000000" w:themeColor="text1"/>
          <w:sz w:val="28"/>
          <w:szCs w:val="28"/>
          <w:rtl/>
        </w:rPr>
        <w:t xml:space="preserve">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لمواقع التواصل الاجتماعي على سلوكهم الشرائي في المملكة العربية السعودية.</w:t>
      </w:r>
    </w:p>
    <w:p w14:paraId="76739BEC" w14:textId="648FC5EC"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تتبع أبرز منصات التواصل الاجتماعي التي يقبل عليها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السعودية بشكل أكبر.</w:t>
      </w:r>
    </w:p>
    <w:p w14:paraId="4C319DF3" w14:textId="0DCB8A48"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lastRenderedPageBreak/>
        <w:t xml:space="preserve">استكشاف اْساليب استخدام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لمواقع التواصل الاجتماعي من حيث المدة اليومية ونوع المحتوى المفضل.</w:t>
      </w:r>
    </w:p>
    <w:p w14:paraId="26855ECD" w14:textId="669AE671"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تحديد مدى تأثير المحتوى التسويقي عبر مواقع التواصل الاجتماعي على قرارات الشراء لدى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السعودي</w:t>
      </w:r>
    </w:p>
    <w:p w14:paraId="6592AB0C" w14:textId="4FC4AFF7"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تحليل دور المؤثرين الرقميين في توجيه السلوك الشرائي لجيل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في السعودية.</w:t>
      </w:r>
    </w:p>
    <w:p w14:paraId="46B8DDA0" w14:textId="08DE3E67" w:rsidR="004B3162" w:rsidRDefault="004B3162" w:rsidP="00DE4795">
      <w:pPr>
        <w:pStyle w:val="p1"/>
        <w:numPr>
          <w:ilvl w:val="0"/>
          <w:numId w:val="30"/>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رصد الفروق ذات الدلالة الاحصائية في السلوك الشرائي لجيل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عبر مواقع التواصل الاجتماعي وفقا للمتغيرات الديموغرافية.</w:t>
      </w:r>
    </w:p>
    <w:p w14:paraId="12C432EE" w14:textId="484EEF30" w:rsidR="00FE2309" w:rsidRDefault="00FE2309" w:rsidP="19A810AF">
      <w:pPr>
        <w:bidi/>
        <w:ind w:left="360"/>
        <w:jc w:val="both"/>
        <w:rPr>
          <w:rFonts w:ascii="Arial" w:eastAsia="Arial" w:hAnsi="Arial" w:cs="Arial"/>
          <w:b/>
          <w:bCs/>
          <w:color w:val="000000" w:themeColor="text1"/>
          <w:sz w:val="28"/>
          <w:szCs w:val="28"/>
        </w:rPr>
      </w:pPr>
    </w:p>
    <w:p w14:paraId="47FA6C3A" w14:textId="295A5F55" w:rsidR="0115C73A" w:rsidRDefault="0115C73A" w:rsidP="45358293">
      <w:pPr>
        <w:pBdr>
          <w:bottom w:val="single" w:sz="4" w:space="4" w:color="auto"/>
        </w:pBdr>
        <w:bidi/>
      </w:pPr>
      <w:r w:rsidRPr="45358293">
        <w:rPr>
          <w:rFonts w:ascii="Arial" w:eastAsia="Arial" w:hAnsi="Arial" w:cs="Arial"/>
          <w:b/>
          <w:bCs/>
          <w:sz w:val="28"/>
          <w:szCs w:val="28"/>
          <w:rtl/>
        </w:rPr>
        <w:t xml:space="preserve">   </w:t>
      </w:r>
      <w:r w:rsidR="244F9C7D" w:rsidRPr="45358293">
        <w:rPr>
          <w:rFonts w:ascii="Arial" w:eastAsia="Arial" w:hAnsi="Arial" w:cs="Arial"/>
          <w:b/>
          <w:bCs/>
          <w:sz w:val="28"/>
          <w:szCs w:val="28"/>
          <w:rtl/>
        </w:rPr>
        <w:t xml:space="preserve">تساؤلات </w:t>
      </w:r>
      <w:r w:rsidR="2595B874" w:rsidRPr="45358293">
        <w:rPr>
          <w:rFonts w:ascii="Arial" w:eastAsia="Arial" w:hAnsi="Arial" w:cs="Arial"/>
          <w:b/>
          <w:bCs/>
          <w:sz w:val="28"/>
          <w:szCs w:val="28"/>
          <w:rtl/>
        </w:rPr>
        <w:t>الدراسة:</w:t>
      </w:r>
    </w:p>
    <w:p w14:paraId="57486A41" w14:textId="3A9DEFF8" w:rsidR="3E67C582" w:rsidRDefault="3E67C582" w:rsidP="19A810AF">
      <w:pPr>
        <w:bidi/>
        <w:jc w:val="both"/>
        <w:rPr>
          <w:rFonts w:ascii="Arial" w:eastAsia="Arial" w:hAnsi="Arial" w:cs="Arial"/>
          <w:sz w:val="28"/>
          <w:szCs w:val="28"/>
          <w:rtl/>
        </w:rPr>
      </w:pPr>
      <w:r w:rsidRPr="19A810AF">
        <w:rPr>
          <w:rFonts w:ascii="Arial" w:eastAsia="Arial" w:hAnsi="Arial" w:cs="Arial"/>
          <w:sz w:val="28"/>
          <w:szCs w:val="28"/>
          <w:rtl/>
        </w:rPr>
        <w:t>تسعى هذه الدراسة إلى الإجابة على التساؤلات التالية:</w:t>
      </w:r>
    </w:p>
    <w:p w14:paraId="231D2B56" w14:textId="6D83F573" w:rsidR="250906F9" w:rsidRDefault="250906F9" w:rsidP="05EBC5DC">
      <w:pPr>
        <w:bidi/>
        <w:jc w:val="both"/>
        <w:rPr>
          <w:rFonts w:ascii="Arial" w:eastAsia="Arial" w:hAnsi="Arial" w:cs="Arial"/>
          <w:sz w:val="36"/>
          <w:szCs w:val="36"/>
          <w:rtl/>
        </w:rPr>
      </w:pPr>
      <w:r w:rsidRPr="19A810AF">
        <w:rPr>
          <w:rFonts w:ascii="Arial" w:eastAsia="Arial" w:hAnsi="Arial" w:cs="Arial"/>
          <w:sz w:val="36"/>
          <w:szCs w:val="36"/>
          <w:u w:val="single"/>
          <w:rtl/>
        </w:rPr>
        <w:t>التساؤل الرئيسي:</w:t>
      </w:r>
      <w:r w:rsidRPr="19A810AF">
        <w:rPr>
          <w:rFonts w:ascii="Arial" w:eastAsia="Arial" w:hAnsi="Arial" w:cs="Arial"/>
          <w:sz w:val="36"/>
          <w:szCs w:val="36"/>
          <w:rtl/>
        </w:rPr>
        <w:t xml:space="preserve"> </w:t>
      </w:r>
    </w:p>
    <w:p w14:paraId="665BFCA1" w14:textId="222DE1F5" w:rsidR="250906F9" w:rsidRDefault="250906F9" w:rsidP="05EBC5DC">
      <w:pPr>
        <w:bidi/>
        <w:jc w:val="both"/>
        <w:rPr>
          <w:rFonts w:ascii="Arial" w:eastAsia="Arial" w:hAnsi="Arial" w:cs="Arial"/>
          <w:sz w:val="28"/>
          <w:szCs w:val="28"/>
          <w:rtl/>
        </w:rPr>
      </w:pPr>
      <w:r w:rsidRPr="19A810AF">
        <w:rPr>
          <w:rFonts w:ascii="Arial" w:eastAsia="Arial" w:hAnsi="Arial" w:cs="Arial"/>
          <w:sz w:val="28"/>
          <w:szCs w:val="28"/>
          <w:rtl/>
        </w:rPr>
        <w:t xml:space="preserve">ما تأثير استخدام جيل </w:t>
      </w:r>
      <w:r w:rsidRPr="19A810AF">
        <w:rPr>
          <w:rFonts w:ascii="Arial" w:eastAsia="Arial" w:hAnsi="Arial" w:cs="Arial"/>
          <w:sz w:val="28"/>
          <w:szCs w:val="28"/>
        </w:rPr>
        <w:t>Z</w:t>
      </w:r>
      <w:r w:rsidRPr="19A810AF">
        <w:rPr>
          <w:rFonts w:ascii="Arial" w:eastAsia="Arial" w:hAnsi="Arial" w:cs="Arial"/>
          <w:sz w:val="28"/>
          <w:szCs w:val="28"/>
          <w:rtl/>
        </w:rPr>
        <w:t xml:space="preserve"> لمواقع التواصل </w:t>
      </w:r>
      <w:r w:rsidR="101A12C0" w:rsidRPr="19A810AF">
        <w:rPr>
          <w:rFonts w:ascii="Arial" w:eastAsia="Arial" w:hAnsi="Arial" w:cs="Arial"/>
          <w:sz w:val="28"/>
          <w:szCs w:val="28"/>
          <w:rtl/>
        </w:rPr>
        <w:t>الاجتماعي على السلوك الشرائي في المملكة العربية السعودية؟</w:t>
      </w:r>
    </w:p>
    <w:p w14:paraId="1CF246E2" w14:textId="7CCB8794" w:rsidR="101A12C0" w:rsidRDefault="101A12C0" w:rsidP="05EBC5DC">
      <w:pPr>
        <w:bidi/>
        <w:jc w:val="both"/>
        <w:rPr>
          <w:rFonts w:ascii="Arial" w:eastAsia="Arial" w:hAnsi="Arial" w:cs="Arial"/>
          <w:sz w:val="28"/>
          <w:szCs w:val="28"/>
          <w:u w:val="single"/>
          <w:rtl/>
        </w:rPr>
      </w:pPr>
      <w:r w:rsidRPr="19A810AF">
        <w:rPr>
          <w:rFonts w:ascii="Arial" w:eastAsia="Arial" w:hAnsi="Arial" w:cs="Arial"/>
          <w:sz w:val="28"/>
          <w:szCs w:val="28"/>
          <w:u w:val="single"/>
          <w:rtl/>
        </w:rPr>
        <w:t>التساؤلات الفرعية:</w:t>
      </w:r>
    </w:p>
    <w:p w14:paraId="706474D6" w14:textId="31D4BFB8" w:rsidR="179C9BD9" w:rsidRDefault="4CB69608" w:rsidP="00DE4795">
      <w:pPr>
        <w:pStyle w:val="ListParagraph"/>
        <w:numPr>
          <w:ilvl w:val="0"/>
          <w:numId w:val="29"/>
        </w:numPr>
        <w:bidi/>
        <w:jc w:val="both"/>
        <w:rPr>
          <w:rFonts w:ascii="Arial" w:eastAsia="Arial" w:hAnsi="Arial" w:cs="Arial"/>
          <w:sz w:val="28"/>
          <w:szCs w:val="28"/>
        </w:rPr>
      </w:pPr>
      <w:r w:rsidRPr="19A810AF">
        <w:rPr>
          <w:rFonts w:ascii="Arial" w:eastAsia="Arial" w:hAnsi="Arial" w:cs="Arial"/>
          <w:sz w:val="28"/>
          <w:szCs w:val="28"/>
          <w:rtl/>
        </w:rPr>
        <w:t xml:space="preserve">ما </w:t>
      </w:r>
      <w:r w:rsidR="0030F15F" w:rsidRPr="19A810AF">
        <w:rPr>
          <w:rFonts w:ascii="Arial" w:eastAsia="Arial" w:hAnsi="Arial" w:cs="Arial"/>
          <w:sz w:val="28"/>
          <w:szCs w:val="28"/>
          <w:rtl/>
        </w:rPr>
        <w:t xml:space="preserve">مستوى استخدام جيل </w:t>
      </w:r>
      <w:r w:rsidR="0030F15F" w:rsidRPr="19A810AF">
        <w:rPr>
          <w:rFonts w:ascii="Arial" w:eastAsia="Arial" w:hAnsi="Arial" w:cs="Arial"/>
          <w:sz w:val="28"/>
          <w:szCs w:val="28"/>
        </w:rPr>
        <w:t>Z</w:t>
      </w:r>
      <w:r w:rsidR="0030F15F" w:rsidRPr="19A810AF">
        <w:rPr>
          <w:rFonts w:ascii="Arial" w:eastAsia="Arial" w:hAnsi="Arial" w:cs="Arial"/>
          <w:sz w:val="28"/>
          <w:szCs w:val="28"/>
          <w:rtl/>
        </w:rPr>
        <w:t xml:space="preserve"> لمواقع التواصل الاجتماعي في المملكة العربية السعودية</w:t>
      </w:r>
      <w:r w:rsidR="1E5FC94C" w:rsidRPr="19A810AF">
        <w:rPr>
          <w:rFonts w:ascii="Arial" w:eastAsia="Arial" w:hAnsi="Arial" w:cs="Arial"/>
          <w:sz w:val="28"/>
          <w:szCs w:val="28"/>
          <w:rtl/>
        </w:rPr>
        <w:t>؟</w:t>
      </w:r>
    </w:p>
    <w:p w14:paraId="2CD0FBE2" w14:textId="475AD27A" w:rsidR="22BBE5C8" w:rsidRDefault="22BBE5C8" w:rsidP="00DE4795">
      <w:pPr>
        <w:pStyle w:val="ListParagraph"/>
        <w:numPr>
          <w:ilvl w:val="0"/>
          <w:numId w:val="29"/>
        </w:numPr>
        <w:bidi/>
        <w:jc w:val="both"/>
        <w:rPr>
          <w:rFonts w:ascii="Arial" w:eastAsia="Arial" w:hAnsi="Arial" w:cs="Arial"/>
          <w:sz w:val="28"/>
          <w:szCs w:val="28"/>
        </w:rPr>
      </w:pPr>
      <w:r w:rsidRPr="19A810AF">
        <w:rPr>
          <w:rFonts w:ascii="Arial" w:eastAsia="Arial" w:hAnsi="Arial" w:cs="Arial"/>
          <w:sz w:val="28"/>
          <w:szCs w:val="28"/>
          <w:rtl/>
        </w:rPr>
        <w:t xml:space="preserve">ما </w:t>
      </w:r>
      <w:r w:rsidR="5A29C7B8" w:rsidRPr="19A810AF">
        <w:rPr>
          <w:rFonts w:ascii="Arial" w:eastAsia="Arial" w:hAnsi="Arial" w:cs="Arial"/>
          <w:sz w:val="28"/>
          <w:szCs w:val="28"/>
          <w:rtl/>
        </w:rPr>
        <w:t>دوافع</w:t>
      </w:r>
      <w:r w:rsidR="4F87EB74" w:rsidRPr="19A810AF">
        <w:rPr>
          <w:rFonts w:ascii="Arial" w:eastAsia="Arial" w:hAnsi="Arial" w:cs="Arial"/>
          <w:sz w:val="28"/>
          <w:szCs w:val="28"/>
          <w:rtl/>
        </w:rPr>
        <w:t xml:space="preserve"> </w:t>
      </w:r>
      <w:r w:rsidRPr="19A810AF">
        <w:rPr>
          <w:rFonts w:ascii="Arial" w:eastAsia="Arial" w:hAnsi="Arial" w:cs="Arial"/>
          <w:sz w:val="28"/>
          <w:szCs w:val="28"/>
          <w:rtl/>
        </w:rPr>
        <w:t xml:space="preserve">استخدام جيل </w:t>
      </w:r>
      <w:r w:rsidRPr="19A810AF">
        <w:rPr>
          <w:rFonts w:ascii="Arial" w:eastAsia="Arial" w:hAnsi="Arial" w:cs="Arial"/>
          <w:sz w:val="28"/>
          <w:szCs w:val="28"/>
        </w:rPr>
        <w:t>Z</w:t>
      </w:r>
      <w:r w:rsidRPr="19A810AF">
        <w:rPr>
          <w:rFonts w:ascii="Arial" w:eastAsia="Arial" w:hAnsi="Arial" w:cs="Arial"/>
          <w:sz w:val="28"/>
          <w:szCs w:val="28"/>
          <w:rtl/>
        </w:rPr>
        <w:t xml:space="preserve"> لمواقع التواصل الاجتماعي </w:t>
      </w:r>
      <w:r w:rsidR="5A29C7B8" w:rsidRPr="19A810AF">
        <w:rPr>
          <w:rFonts w:ascii="Arial" w:eastAsia="Arial" w:hAnsi="Arial" w:cs="Arial"/>
          <w:sz w:val="28"/>
          <w:szCs w:val="28"/>
          <w:rtl/>
        </w:rPr>
        <w:t>في البحث عن المنتجات والخدمات</w:t>
      </w:r>
      <w:r w:rsidRPr="19A810AF">
        <w:rPr>
          <w:rFonts w:ascii="Arial" w:eastAsia="Arial" w:hAnsi="Arial" w:cs="Arial"/>
          <w:sz w:val="28"/>
          <w:szCs w:val="28"/>
          <w:rtl/>
        </w:rPr>
        <w:t>؟</w:t>
      </w:r>
    </w:p>
    <w:p w14:paraId="20118E9C" w14:textId="15B047EC" w:rsidR="7EE862D4" w:rsidRDefault="22BBE5C8" w:rsidP="00DE4795">
      <w:pPr>
        <w:pStyle w:val="ListParagraph"/>
        <w:numPr>
          <w:ilvl w:val="0"/>
          <w:numId w:val="29"/>
        </w:numPr>
        <w:bidi/>
        <w:jc w:val="both"/>
        <w:rPr>
          <w:rFonts w:ascii="Arial" w:eastAsia="Arial" w:hAnsi="Arial" w:cs="Arial"/>
          <w:sz w:val="28"/>
          <w:szCs w:val="28"/>
          <w:rtl/>
        </w:rPr>
      </w:pPr>
      <w:r w:rsidRPr="19A810AF">
        <w:rPr>
          <w:rFonts w:ascii="Arial" w:eastAsia="Arial" w:hAnsi="Arial" w:cs="Arial"/>
          <w:sz w:val="28"/>
          <w:szCs w:val="28"/>
          <w:rtl/>
        </w:rPr>
        <w:t xml:space="preserve">ما </w:t>
      </w:r>
      <w:r w:rsidR="38AC1323" w:rsidRPr="19A810AF">
        <w:rPr>
          <w:rFonts w:ascii="Arial" w:eastAsia="Arial" w:hAnsi="Arial" w:cs="Arial"/>
          <w:sz w:val="28"/>
          <w:szCs w:val="28"/>
          <w:rtl/>
        </w:rPr>
        <w:t>مستوى</w:t>
      </w:r>
      <w:r w:rsidR="7EE862D4" w:rsidRPr="19A810AF">
        <w:rPr>
          <w:rFonts w:ascii="Arial" w:eastAsia="Arial" w:hAnsi="Arial" w:cs="Arial"/>
          <w:sz w:val="28"/>
          <w:szCs w:val="28"/>
          <w:rtl/>
        </w:rPr>
        <w:t xml:space="preserve"> السلوك الشرائي </w:t>
      </w:r>
      <w:r w:rsidR="38AC1323" w:rsidRPr="19A810AF">
        <w:rPr>
          <w:rFonts w:ascii="Arial" w:eastAsia="Arial" w:hAnsi="Arial" w:cs="Arial"/>
          <w:sz w:val="28"/>
          <w:szCs w:val="28"/>
          <w:rtl/>
        </w:rPr>
        <w:t xml:space="preserve">لدى جيل </w:t>
      </w:r>
      <w:r w:rsidR="38AC1323" w:rsidRPr="19A810AF">
        <w:rPr>
          <w:rFonts w:ascii="Arial" w:eastAsia="Arial" w:hAnsi="Arial" w:cs="Arial"/>
          <w:sz w:val="28"/>
          <w:szCs w:val="28"/>
        </w:rPr>
        <w:t>Z</w:t>
      </w:r>
      <w:r w:rsidR="38AC1323" w:rsidRPr="19A810AF">
        <w:rPr>
          <w:rFonts w:ascii="Arial" w:eastAsia="Arial" w:hAnsi="Arial" w:cs="Arial"/>
          <w:sz w:val="28"/>
          <w:szCs w:val="28"/>
          <w:rtl/>
        </w:rPr>
        <w:t xml:space="preserve"> </w:t>
      </w:r>
      <w:r w:rsidR="163C27B4" w:rsidRPr="19A810AF">
        <w:rPr>
          <w:rFonts w:ascii="Arial" w:eastAsia="Arial" w:hAnsi="Arial" w:cs="Arial"/>
          <w:sz w:val="28"/>
          <w:szCs w:val="28"/>
          <w:rtl/>
        </w:rPr>
        <w:t>في المملكة العربية السعودية؟</w:t>
      </w:r>
      <w:r w:rsidR="7EE862D4" w:rsidRPr="19A810AF">
        <w:rPr>
          <w:rFonts w:ascii="Arial" w:eastAsia="Arial" w:hAnsi="Arial" w:cs="Arial"/>
          <w:sz w:val="28"/>
          <w:szCs w:val="28"/>
          <w:rtl/>
        </w:rPr>
        <w:t xml:space="preserve">  </w:t>
      </w:r>
    </w:p>
    <w:p w14:paraId="33010BAA" w14:textId="573309C3" w:rsidR="493815B8" w:rsidRDefault="493815B8" w:rsidP="00DE4795">
      <w:pPr>
        <w:pStyle w:val="ListParagraph"/>
        <w:numPr>
          <w:ilvl w:val="0"/>
          <w:numId w:val="29"/>
        </w:numPr>
        <w:bidi/>
        <w:jc w:val="both"/>
        <w:rPr>
          <w:rFonts w:ascii="Arial" w:eastAsia="Arial" w:hAnsi="Arial" w:cs="Arial"/>
          <w:sz w:val="28"/>
          <w:szCs w:val="28"/>
          <w:rtl/>
        </w:rPr>
      </w:pPr>
      <w:r w:rsidRPr="19A810AF">
        <w:rPr>
          <w:rFonts w:ascii="Arial" w:eastAsia="Arial" w:hAnsi="Arial" w:cs="Arial"/>
          <w:sz w:val="28"/>
          <w:szCs w:val="28"/>
          <w:rtl/>
        </w:rPr>
        <w:t xml:space="preserve">ما تأثير استخدام مواقع التواصل الاجتماعي على السلوك الشرائي لدى جيل </w:t>
      </w:r>
      <w:r w:rsidRPr="19A810AF">
        <w:rPr>
          <w:rFonts w:ascii="Arial" w:eastAsia="Arial" w:hAnsi="Arial" w:cs="Arial"/>
          <w:sz w:val="28"/>
          <w:szCs w:val="28"/>
        </w:rPr>
        <w:t>Z</w:t>
      </w:r>
      <w:r w:rsidR="73F1CC20" w:rsidRPr="19A810AF">
        <w:rPr>
          <w:rFonts w:ascii="Arial" w:eastAsia="Arial" w:hAnsi="Arial" w:cs="Arial"/>
          <w:sz w:val="28"/>
          <w:szCs w:val="28"/>
          <w:rtl/>
        </w:rPr>
        <w:t>؟</w:t>
      </w:r>
    </w:p>
    <w:p w14:paraId="72A9FDEB" w14:textId="3586B7A2" w:rsidR="73F1CC20" w:rsidRDefault="73F1CC20" w:rsidP="00DE4795">
      <w:pPr>
        <w:pStyle w:val="ListParagraph"/>
        <w:numPr>
          <w:ilvl w:val="0"/>
          <w:numId w:val="29"/>
        </w:numPr>
        <w:bidi/>
        <w:jc w:val="both"/>
        <w:rPr>
          <w:rFonts w:ascii="Arial" w:eastAsia="Arial" w:hAnsi="Arial" w:cs="Arial"/>
          <w:sz w:val="28"/>
          <w:szCs w:val="28"/>
          <w:rtl/>
        </w:rPr>
      </w:pPr>
      <w:r w:rsidRPr="19A810AF">
        <w:rPr>
          <w:rFonts w:ascii="Arial" w:eastAsia="Arial" w:hAnsi="Arial" w:cs="Arial"/>
          <w:sz w:val="28"/>
          <w:szCs w:val="28"/>
          <w:rtl/>
        </w:rPr>
        <w:t xml:space="preserve">ما أكثر أنماط استخدام مواقع التواصل الاجتماعي </w:t>
      </w:r>
      <w:r w:rsidR="72AB8B4F" w:rsidRPr="19A810AF">
        <w:rPr>
          <w:rFonts w:ascii="Arial" w:eastAsia="Arial" w:hAnsi="Arial" w:cs="Arial"/>
          <w:sz w:val="28"/>
          <w:szCs w:val="28"/>
          <w:rtl/>
        </w:rPr>
        <w:t>تأثيرا</w:t>
      </w:r>
      <w:r w:rsidR="08B92C1E" w:rsidRPr="19A810AF">
        <w:rPr>
          <w:rFonts w:ascii="Arial" w:eastAsia="Arial" w:hAnsi="Arial" w:cs="Arial"/>
          <w:sz w:val="28"/>
          <w:szCs w:val="28"/>
          <w:rtl/>
        </w:rPr>
        <w:t xml:space="preserve"> في السلوك الشرائي لدى جيل </w:t>
      </w:r>
      <w:r w:rsidR="08B92C1E" w:rsidRPr="19A810AF">
        <w:rPr>
          <w:rFonts w:ascii="Arial" w:eastAsia="Arial" w:hAnsi="Arial" w:cs="Arial"/>
          <w:sz w:val="28"/>
          <w:szCs w:val="28"/>
        </w:rPr>
        <w:t>Z</w:t>
      </w:r>
      <w:r w:rsidR="08B92C1E" w:rsidRPr="19A810AF">
        <w:rPr>
          <w:rFonts w:ascii="Arial" w:eastAsia="Arial" w:hAnsi="Arial" w:cs="Arial"/>
          <w:sz w:val="28"/>
          <w:szCs w:val="28"/>
          <w:rtl/>
        </w:rPr>
        <w:t>؟</w:t>
      </w:r>
      <w:r w:rsidRPr="19A810AF">
        <w:rPr>
          <w:rFonts w:ascii="Arial" w:eastAsia="Arial" w:hAnsi="Arial" w:cs="Arial"/>
          <w:sz w:val="28"/>
          <w:szCs w:val="28"/>
          <w:rtl/>
        </w:rPr>
        <w:t xml:space="preserve"> </w:t>
      </w:r>
    </w:p>
    <w:p w14:paraId="0FE239F4" w14:textId="6847B756" w:rsidR="2680BDC1" w:rsidRDefault="2680BDC1" w:rsidP="00DE4795">
      <w:pPr>
        <w:pStyle w:val="p1"/>
        <w:numPr>
          <w:ilvl w:val="0"/>
          <w:numId w:val="29"/>
        </w:numPr>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هل </w:t>
      </w:r>
      <w:r w:rsidR="42924C9B" w:rsidRPr="19A810AF">
        <w:rPr>
          <w:rFonts w:ascii="Arial" w:eastAsia="Arial" w:hAnsi="Arial" w:cs="Arial"/>
          <w:color w:val="000000" w:themeColor="text1"/>
          <w:sz w:val="28"/>
          <w:szCs w:val="28"/>
          <w:rtl/>
        </w:rPr>
        <w:t xml:space="preserve">توجد </w:t>
      </w:r>
      <w:r w:rsidRPr="19A810AF">
        <w:rPr>
          <w:rFonts w:ascii="Arial" w:eastAsia="Arial" w:hAnsi="Arial" w:cs="Arial"/>
          <w:color w:val="000000" w:themeColor="text1"/>
          <w:sz w:val="28"/>
          <w:szCs w:val="28"/>
          <w:rtl/>
        </w:rPr>
        <w:t>فروق ذات دلالة احصائية ف</w:t>
      </w:r>
      <w:r w:rsidR="6C393A31" w:rsidRPr="19A810AF">
        <w:rPr>
          <w:rFonts w:ascii="Arial" w:eastAsia="Arial" w:hAnsi="Arial" w:cs="Arial"/>
          <w:color w:val="000000" w:themeColor="text1"/>
          <w:sz w:val="28"/>
          <w:szCs w:val="28"/>
          <w:rtl/>
        </w:rPr>
        <w:t xml:space="preserve">ي </w:t>
      </w:r>
      <w:r w:rsidR="5FC28A3B" w:rsidRPr="19A810AF">
        <w:rPr>
          <w:rFonts w:ascii="Arial" w:eastAsia="Arial" w:hAnsi="Arial" w:cs="Arial"/>
          <w:color w:val="000000" w:themeColor="text1"/>
          <w:sz w:val="28"/>
          <w:szCs w:val="28"/>
          <w:rtl/>
        </w:rPr>
        <w:t xml:space="preserve">تأثير استخدام مواقع التواصل الاجتماعي على السلوك </w:t>
      </w:r>
      <w:r w:rsidR="6C393A31" w:rsidRPr="19A810AF">
        <w:rPr>
          <w:rFonts w:ascii="Arial" w:eastAsia="Arial" w:hAnsi="Arial" w:cs="Arial"/>
          <w:color w:val="000000" w:themeColor="text1"/>
          <w:sz w:val="28"/>
          <w:szCs w:val="28"/>
          <w:rtl/>
        </w:rPr>
        <w:t xml:space="preserve">الشرائي لجيل </w:t>
      </w:r>
      <w:r w:rsidR="6C393A31" w:rsidRPr="19A810AF">
        <w:rPr>
          <w:rFonts w:ascii="Arial" w:eastAsia="Arial" w:hAnsi="Arial" w:cs="Arial"/>
          <w:color w:val="000000" w:themeColor="text1"/>
          <w:sz w:val="28"/>
          <w:szCs w:val="28"/>
        </w:rPr>
        <w:t>Z</w:t>
      </w:r>
      <w:r w:rsidR="6C393A31" w:rsidRPr="19A810AF">
        <w:rPr>
          <w:rFonts w:ascii="Arial" w:eastAsia="Arial" w:hAnsi="Arial" w:cs="Arial"/>
          <w:color w:val="000000" w:themeColor="text1"/>
          <w:sz w:val="28"/>
          <w:szCs w:val="28"/>
          <w:rtl/>
        </w:rPr>
        <w:t xml:space="preserve"> </w:t>
      </w:r>
      <w:r w:rsidR="30A234EC" w:rsidRPr="19A810AF">
        <w:rPr>
          <w:rFonts w:ascii="Arial" w:eastAsia="Arial" w:hAnsi="Arial" w:cs="Arial"/>
          <w:color w:val="000000" w:themeColor="text1"/>
          <w:sz w:val="28"/>
          <w:szCs w:val="28"/>
          <w:rtl/>
        </w:rPr>
        <w:t xml:space="preserve">تُعزى إلى المتغيرات </w:t>
      </w:r>
      <w:r w:rsidR="00E04871" w:rsidRPr="19A810AF">
        <w:rPr>
          <w:rFonts w:ascii="Arial" w:eastAsia="Arial" w:hAnsi="Arial" w:cs="Arial"/>
          <w:color w:val="000000" w:themeColor="text1"/>
          <w:sz w:val="28"/>
          <w:szCs w:val="28"/>
          <w:rtl/>
        </w:rPr>
        <w:t>الديموغرافية (النوع،</w:t>
      </w:r>
      <w:r w:rsidR="0793B31E" w:rsidRPr="19A810AF">
        <w:rPr>
          <w:rFonts w:ascii="Arial" w:eastAsia="Arial" w:hAnsi="Arial" w:cs="Arial"/>
          <w:color w:val="000000" w:themeColor="text1"/>
          <w:sz w:val="28"/>
          <w:szCs w:val="28"/>
          <w:rtl/>
        </w:rPr>
        <w:t xml:space="preserve"> </w:t>
      </w:r>
      <w:r w:rsidR="00BA4338" w:rsidRPr="19A810AF">
        <w:rPr>
          <w:rFonts w:ascii="Arial" w:eastAsia="Arial" w:hAnsi="Arial" w:cs="Arial"/>
          <w:color w:val="000000" w:themeColor="text1"/>
          <w:sz w:val="28"/>
          <w:szCs w:val="28"/>
          <w:rtl/>
        </w:rPr>
        <w:t>العمر،</w:t>
      </w:r>
      <w:r w:rsidR="0793B31E" w:rsidRPr="19A810AF">
        <w:rPr>
          <w:rFonts w:ascii="Arial" w:eastAsia="Arial" w:hAnsi="Arial" w:cs="Arial"/>
          <w:color w:val="000000" w:themeColor="text1"/>
          <w:sz w:val="28"/>
          <w:szCs w:val="28"/>
          <w:rtl/>
        </w:rPr>
        <w:t xml:space="preserve"> ال</w:t>
      </w:r>
      <w:r w:rsidR="4AAE3425" w:rsidRPr="19A810AF">
        <w:rPr>
          <w:rFonts w:ascii="Arial" w:eastAsia="Arial" w:hAnsi="Arial" w:cs="Arial"/>
          <w:color w:val="000000" w:themeColor="text1"/>
          <w:sz w:val="28"/>
          <w:szCs w:val="28"/>
          <w:rtl/>
        </w:rPr>
        <w:t xml:space="preserve">مستوى </w:t>
      </w:r>
      <w:r w:rsidR="7F9E7ED1" w:rsidRPr="19A810AF">
        <w:rPr>
          <w:rFonts w:ascii="Arial" w:eastAsia="Arial" w:hAnsi="Arial" w:cs="Arial"/>
          <w:color w:val="000000" w:themeColor="text1"/>
          <w:sz w:val="28"/>
          <w:szCs w:val="28"/>
          <w:rtl/>
        </w:rPr>
        <w:t>التعليمي،</w:t>
      </w:r>
      <w:r w:rsidR="4AAE3425" w:rsidRPr="19A810AF">
        <w:rPr>
          <w:rFonts w:ascii="Arial" w:eastAsia="Arial" w:hAnsi="Arial" w:cs="Arial"/>
          <w:color w:val="000000" w:themeColor="text1"/>
          <w:sz w:val="28"/>
          <w:szCs w:val="28"/>
          <w:rtl/>
        </w:rPr>
        <w:t xml:space="preserve"> الدخل </w:t>
      </w:r>
      <w:r w:rsidR="0C41CE26" w:rsidRPr="19A810AF">
        <w:rPr>
          <w:rFonts w:ascii="Arial" w:eastAsia="Arial" w:hAnsi="Arial" w:cs="Arial"/>
          <w:color w:val="000000" w:themeColor="text1"/>
          <w:sz w:val="28"/>
          <w:szCs w:val="28"/>
          <w:rtl/>
        </w:rPr>
        <w:t>الشهري،</w:t>
      </w:r>
      <w:r w:rsidR="775E10D4" w:rsidRPr="19A810AF">
        <w:rPr>
          <w:rFonts w:ascii="Arial" w:eastAsia="Arial" w:hAnsi="Arial" w:cs="Arial"/>
          <w:color w:val="000000" w:themeColor="text1"/>
          <w:sz w:val="28"/>
          <w:szCs w:val="28"/>
          <w:rtl/>
        </w:rPr>
        <w:t xml:space="preserve"> عدد ساعات </w:t>
      </w:r>
      <w:r w:rsidR="316A0DCB" w:rsidRPr="19A810AF">
        <w:rPr>
          <w:rFonts w:ascii="Arial" w:eastAsia="Arial" w:hAnsi="Arial" w:cs="Arial"/>
          <w:color w:val="000000" w:themeColor="text1"/>
          <w:sz w:val="28"/>
          <w:szCs w:val="28"/>
          <w:rtl/>
        </w:rPr>
        <w:t xml:space="preserve">الاستخدام </w:t>
      </w:r>
      <w:r w:rsidR="00E04871" w:rsidRPr="19A810AF">
        <w:rPr>
          <w:rFonts w:ascii="Arial" w:eastAsia="Arial" w:hAnsi="Arial" w:cs="Arial"/>
          <w:color w:val="000000" w:themeColor="text1"/>
          <w:sz w:val="28"/>
          <w:szCs w:val="28"/>
          <w:rtl/>
        </w:rPr>
        <w:t>اليومي)</w:t>
      </w:r>
      <w:r w:rsidR="35637E6F" w:rsidRPr="19A810AF">
        <w:rPr>
          <w:rFonts w:ascii="Arial" w:eastAsia="Arial" w:hAnsi="Arial" w:cs="Arial"/>
          <w:color w:val="000000" w:themeColor="text1"/>
          <w:sz w:val="28"/>
          <w:szCs w:val="28"/>
          <w:rtl/>
        </w:rPr>
        <w:t>؟</w:t>
      </w:r>
    </w:p>
    <w:p w14:paraId="234DBEB3" w14:textId="14659E95" w:rsidR="4B6A9F8E" w:rsidRDefault="4B6A9F8E" w:rsidP="05EBC5DC">
      <w:pPr>
        <w:pStyle w:val="p1"/>
        <w:ind w:left="720"/>
        <w:jc w:val="both"/>
        <w:rPr>
          <w:rFonts w:ascii="Arial" w:eastAsia="Arial" w:hAnsi="Arial" w:cs="Arial"/>
          <w:color w:val="000000" w:themeColor="text1"/>
          <w:sz w:val="28"/>
          <w:szCs w:val="28"/>
          <w:rtl/>
        </w:rPr>
      </w:pPr>
    </w:p>
    <w:p w14:paraId="193F5C43" w14:textId="01DF8D95" w:rsidR="62257FA5" w:rsidRDefault="62257FA5" w:rsidP="717B6E7C">
      <w:pPr>
        <w:pStyle w:val="p1"/>
        <w:bidi/>
        <w:jc w:val="both"/>
        <w:rPr>
          <w:rFonts w:ascii="Arial" w:eastAsia="Arial" w:hAnsi="Arial" w:cs="Arial"/>
          <w:color w:val="000000" w:themeColor="text1"/>
          <w:sz w:val="28"/>
          <w:szCs w:val="28"/>
          <w:rtl/>
        </w:rPr>
      </w:pPr>
    </w:p>
    <w:p w14:paraId="526BFB5A" w14:textId="3C56323D" w:rsidR="62257FA5" w:rsidRDefault="62257FA5" w:rsidP="717B6E7C">
      <w:pPr>
        <w:pStyle w:val="p1"/>
        <w:bidi/>
        <w:ind w:left="720"/>
        <w:jc w:val="both"/>
        <w:rPr>
          <w:rFonts w:ascii="Arial" w:eastAsia="Arial" w:hAnsi="Arial" w:cs="Arial"/>
          <w:color w:val="000000" w:themeColor="text1"/>
          <w:sz w:val="28"/>
          <w:szCs w:val="28"/>
          <w:rtl/>
        </w:rPr>
      </w:pPr>
    </w:p>
    <w:p w14:paraId="34B85299" w14:textId="71CE92C1" w:rsidR="5F6C473D" w:rsidRDefault="5F6C473D" w:rsidP="76A3547F">
      <w:pPr>
        <w:pStyle w:val="p1"/>
        <w:ind w:left="720"/>
        <w:jc w:val="both"/>
        <w:rPr>
          <w:rFonts w:ascii="Arial" w:eastAsia="Arial" w:hAnsi="Arial" w:cs="Arial"/>
          <w:b/>
          <w:bCs/>
          <w:color w:val="000000" w:themeColor="text1"/>
          <w:sz w:val="32"/>
          <w:szCs w:val="32"/>
        </w:rPr>
      </w:pPr>
      <w:r w:rsidRPr="19A810AF">
        <w:rPr>
          <w:rFonts w:ascii="Arial" w:eastAsia="Arial" w:hAnsi="Arial" w:cs="Arial"/>
          <w:b/>
          <w:bCs/>
          <w:color w:val="000000" w:themeColor="text1"/>
          <w:sz w:val="32"/>
          <w:szCs w:val="32"/>
        </w:rPr>
        <w:t xml:space="preserve">                            </w:t>
      </w:r>
      <w:r w:rsidR="245F8681" w:rsidRPr="19A810AF">
        <w:rPr>
          <w:rFonts w:ascii="Arial" w:eastAsia="Arial" w:hAnsi="Arial" w:cs="Arial"/>
          <w:b/>
          <w:bCs/>
          <w:color w:val="000000" w:themeColor="text1"/>
          <w:sz w:val="32"/>
          <w:szCs w:val="32"/>
        </w:rPr>
        <w:t xml:space="preserve">  </w:t>
      </w:r>
      <w:r w:rsidRPr="19A810AF">
        <w:rPr>
          <w:rFonts w:ascii="Arial" w:eastAsia="Arial" w:hAnsi="Arial" w:cs="Arial"/>
          <w:b/>
          <w:bCs/>
          <w:color w:val="000000" w:themeColor="text1"/>
          <w:sz w:val="32"/>
          <w:szCs w:val="32"/>
        </w:rPr>
        <w:t xml:space="preserve">       </w:t>
      </w:r>
    </w:p>
    <w:p w14:paraId="0943CEBF" w14:textId="43ABA7DE" w:rsidR="76A3547F" w:rsidRDefault="76A3547F">
      <w:pPr>
        <w:rPr>
          <w:rFonts w:ascii="Arial" w:eastAsia="Arial" w:hAnsi="Arial" w:cs="Arial"/>
        </w:rPr>
      </w:pPr>
      <w:r w:rsidRPr="19A810AF">
        <w:rPr>
          <w:rFonts w:ascii="Arial" w:eastAsia="Arial" w:hAnsi="Arial" w:cs="Arial"/>
        </w:rPr>
        <w:br w:type="page"/>
      </w:r>
    </w:p>
    <w:p w14:paraId="4F54F660" w14:textId="260319B6" w:rsidR="5F6C473D" w:rsidRDefault="5F6C473D" w:rsidP="76A3547F">
      <w:pPr>
        <w:pStyle w:val="p1"/>
        <w:ind w:left="720"/>
        <w:jc w:val="center"/>
        <w:rPr>
          <w:rFonts w:ascii="Arial" w:eastAsia="Arial" w:hAnsi="Arial" w:cs="Arial"/>
          <w:b/>
          <w:bCs/>
          <w:color w:val="000000" w:themeColor="text1"/>
          <w:sz w:val="32"/>
          <w:szCs w:val="32"/>
        </w:rPr>
      </w:pPr>
      <w:r w:rsidRPr="19A810AF">
        <w:rPr>
          <w:rFonts w:ascii="Arial" w:eastAsia="Arial" w:hAnsi="Arial" w:cs="Arial"/>
          <w:b/>
          <w:bCs/>
          <w:color w:val="000000" w:themeColor="text1"/>
          <w:sz w:val="32"/>
          <w:szCs w:val="32"/>
        </w:rPr>
        <w:lastRenderedPageBreak/>
        <w:t xml:space="preserve">  </w:t>
      </w:r>
      <w:r w:rsidRPr="19A810AF">
        <w:rPr>
          <w:rFonts w:ascii="Arial" w:eastAsia="Arial" w:hAnsi="Arial" w:cs="Arial"/>
          <w:b/>
          <w:bCs/>
          <w:color w:val="000000" w:themeColor="text1"/>
          <w:sz w:val="32"/>
          <w:szCs w:val="32"/>
          <w:rtl/>
        </w:rPr>
        <w:t>الإطار المعرفي</w:t>
      </w:r>
    </w:p>
    <w:p w14:paraId="5F9C4A80" w14:textId="62BA1308" w:rsidR="05EBC5DC" w:rsidRDefault="05EBC5DC" w:rsidP="05EBC5DC">
      <w:pPr>
        <w:pStyle w:val="p1"/>
        <w:ind w:left="720"/>
        <w:jc w:val="both"/>
        <w:rPr>
          <w:rFonts w:ascii="Arial" w:eastAsia="Arial" w:hAnsi="Arial" w:cs="Arial"/>
          <w:b/>
          <w:bCs/>
          <w:color w:val="000000" w:themeColor="text1"/>
          <w:sz w:val="32"/>
          <w:szCs w:val="32"/>
          <w:rtl/>
        </w:rPr>
      </w:pPr>
    </w:p>
    <w:p w14:paraId="6633573D" w14:textId="035FDB32" w:rsidR="4DC6D3A2" w:rsidRDefault="107ACB2D" w:rsidP="45358293">
      <w:pPr>
        <w:pStyle w:val="p1"/>
        <w:pBdr>
          <w:bottom w:val="single" w:sz="4" w:space="4" w:color="auto"/>
        </w:pBdr>
        <w:bidi/>
        <w:ind w:left="720"/>
        <w:jc w:val="both"/>
        <w:rPr>
          <w:rFonts w:ascii="Arial" w:eastAsia="Arial" w:hAnsi="Arial" w:cs="Arial"/>
          <w:b/>
          <w:bCs/>
          <w:color w:val="000000" w:themeColor="text1"/>
          <w:sz w:val="28"/>
          <w:szCs w:val="28"/>
          <w:rtl/>
        </w:rPr>
      </w:pPr>
      <w:r w:rsidRPr="45358293">
        <w:rPr>
          <w:rFonts w:ascii="Arial" w:eastAsia="Arial" w:hAnsi="Arial" w:cs="Arial"/>
          <w:b/>
          <w:bCs/>
          <w:color w:val="000000" w:themeColor="text1"/>
          <w:sz w:val="28"/>
          <w:szCs w:val="28"/>
          <w:rtl/>
        </w:rPr>
        <w:t>أولا</w:t>
      </w:r>
      <w:r w:rsidR="02A0BB42" w:rsidRPr="45358293">
        <w:rPr>
          <w:rFonts w:ascii="Arial" w:eastAsia="Arial" w:hAnsi="Arial" w:cs="Arial"/>
          <w:b/>
          <w:bCs/>
          <w:color w:val="000000" w:themeColor="text1"/>
          <w:sz w:val="28"/>
          <w:szCs w:val="28"/>
          <w:rtl/>
        </w:rPr>
        <w:t>ً</w:t>
      </w:r>
      <w:r w:rsidR="119E151C" w:rsidRPr="45358293">
        <w:rPr>
          <w:rFonts w:ascii="Arial" w:eastAsia="Arial" w:hAnsi="Arial" w:cs="Arial"/>
          <w:b/>
          <w:bCs/>
          <w:color w:val="000000" w:themeColor="text1"/>
          <w:sz w:val="28"/>
          <w:szCs w:val="28"/>
          <w:rtl/>
        </w:rPr>
        <w:t xml:space="preserve">: </w:t>
      </w:r>
      <w:r w:rsidR="38F93AAD" w:rsidRPr="45358293">
        <w:rPr>
          <w:rFonts w:ascii="Arial" w:eastAsia="Arial" w:hAnsi="Arial" w:cs="Arial"/>
          <w:b/>
          <w:bCs/>
          <w:color w:val="000000" w:themeColor="text1"/>
          <w:sz w:val="28"/>
          <w:szCs w:val="28"/>
          <w:rtl/>
        </w:rPr>
        <w:t xml:space="preserve">مفهوم وخصائص جيل </w:t>
      </w:r>
      <w:r w:rsidR="38F93AAD" w:rsidRPr="45358293">
        <w:rPr>
          <w:rFonts w:ascii="Arial" w:eastAsia="Arial" w:hAnsi="Arial" w:cs="Arial"/>
          <w:b/>
          <w:bCs/>
          <w:color w:val="000000" w:themeColor="text1"/>
          <w:sz w:val="28"/>
          <w:szCs w:val="28"/>
        </w:rPr>
        <w:t>Z</w:t>
      </w:r>
    </w:p>
    <w:p w14:paraId="114CFCB7" w14:textId="1701FEC7" w:rsidR="183175B3" w:rsidRDefault="183175B3" w:rsidP="05EBC5DC">
      <w:pPr>
        <w:pStyle w:val="p1"/>
        <w:bidi/>
        <w:ind w:left="720"/>
        <w:jc w:val="both"/>
        <w:rPr>
          <w:rFonts w:ascii="Arial" w:eastAsia="Arial" w:hAnsi="Arial" w:cs="Arial"/>
          <w:color w:val="000000" w:themeColor="text1"/>
          <w:sz w:val="28"/>
          <w:szCs w:val="28"/>
          <w:rtl/>
        </w:rPr>
      </w:pPr>
    </w:p>
    <w:p w14:paraId="7DF99B59" w14:textId="24A89900" w:rsidR="166891D0" w:rsidRPr="00691441" w:rsidRDefault="601D5BC6"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يطلق على جيل </w:t>
      </w:r>
      <w:r w:rsidRPr="19A810AF">
        <w:rPr>
          <w:rFonts w:ascii="Arial" w:eastAsia="Arial" w:hAnsi="Arial" w:cs="Arial"/>
          <w:color w:val="000000" w:themeColor="text1"/>
          <w:sz w:val="28"/>
          <w:szCs w:val="28"/>
        </w:rPr>
        <w:t>Z</w:t>
      </w:r>
      <w:r w:rsidRPr="19A810AF">
        <w:rPr>
          <w:rFonts w:ascii="Arial" w:eastAsia="Arial" w:hAnsi="Arial" w:cs="Arial"/>
          <w:color w:val="000000" w:themeColor="text1"/>
          <w:sz w:val="28"/>
          <w:szCs w:val="28"/>
          <w:rtl/>
        </w:rPr>
        <w:t xml:space="preserve"> بأ</w:t>
      </w:r>
      <w:r w:rsidR="7689511C" w:rsidRPr="19A810AF">
        <w:rPr>
          <w:rFonts w:ascii="Arial" w:eastAsia="Arial" w:hAnsi="Arial" w:cs="Arial"/>
          <w:color w:val="000000" w:themeColor="text1"/>
          <w:sz w:val="28"/>
          <w:szCs w:val="28"/>
          <w:rtl/>
        </w:rPr>
        <w:t xml:space="preserve">نه الجيل الذي ولد بين عامي </w:t>
      </w:r>
      <w:r w:rsidR="7689511C" w:rsidRPr="19A810AF">
        <w:rPr>
          <w:rFonts w:ascii="Arial" w:eastAsia="Arial" w:hAnsi="Arial" w:cs="Arial"/>
          <w:color w:val="000000" w:themeColor="text1"/>
          <w:sz w:val="28"/>
          <w:szCs w:val="28"/>
        </w:rPr>
        <w:t>1997</w:t>
      </w:r>
      <w:r w:rsidR="7689511C" w:rsidRPr="19A810AF">
        <w:rPr>
          <w:rFonts w:ascii="Arial" w:eastAsia="Arial" w:hAnsi="Arial" w:cs="Arial"/>
          <w:color w:val="000000" w:themeColor="text1"/>
          <w:sz w:val="28"/>
          <w:szCs w:val="28"/>
          <w:rtl/>
        </w:rPr>
        <w:t>و</w:t>
      </w:r>
      <w:r w:rsidR="7689511C" w:rsidRPr="19A810AF">
        <w:rPr>
          <w:rFonts w:ascii="Arial" w:eastAsia="Arial" w:hAnsi="Arial" w:cs="Arial"/>
          <w:color w:val="000000" w:themeColor="text1"/>
          <w:sz w:val="28"/>
          <w:szCs w:val="28"/>
        </w:rPr>
        <w:t>2012</w:t>
      </w:r>
      <w:r w:rsidR="7689511C" w:rsidRPr="19A810AF">
        <w:rPr>
          <w:rFonts w:ascii="Arial" w:eastAsia="Arial" w:hAnsi="Arial" w:cs="Arial"/>
          <w:color w:val="000000" w:themeColor="text1"/>
          <w:sz w:val="28"/>
          <w:szCs w:val="28"/>
          <w:rtl/>
        </w:rPr>
        <w:t xml:space="preserve">, وهو </w:t>
      </w:r>
      <w:r w:rsidR="0FA697CB" w:rsidRPr="19A810AF">
        <w:rPr>
          <w:rFonts w:ascii="Arial" w:eastAsia="Arial" w:hAnsi="Arial" w:cs="Arial"/>
          <w:color w:val="000000" w:themeColor="text1"/>
          <w:sz w:val="28"/>
          <w:szCs w:val="28"/>
          <w:rtl/>
        </w:rPr>
        <w:t xml:space="preserve">الجيل الأول الذي </w:t>
      </w:r>
      <w:r w:rsidR="7689511C" w:rsidRPr="19A810AF">
        <w:rPr>
          <w:rFonts w:ascii="Arial" w:eastAsia="Arial" w:hAnsi="Arial" w:cs="Arial"/>
          <w:color w:val="000000" w:themeColor="text1"/>
          <w:sz w:val="28"/>
          <w:szCs w:val="28"/>
          <w:rtl/>
        </w:rPr>
        <w:t>نش</w:t>
      </w:r>
      <w:r w:rsidR="0A2B8326" w:rsidRPr="19A810AF">
        <w:rPr>
          <w:rFonts w:ascii="Arial" w:eastAsia="Arial" w:hAnsi="Arial" w:cs="Arial"/>
          <w:color w:val="000000" w:themeColor="text1"/>
          <w:sz w:val="28"/>
          <w:szCs w:val="28"/>
          <w:rtl/>
        </w:rPr>
        <w:t xml:space="preserve">أ في بيئة رقمية متكاملة منذ الطفولة، </w:t>
      </w:r>
      <w:r w:rsidR="5A7F69DC" w:rsidRPr="19A810AF">
        <w:rPr>
          <w:rFonts w:ascii="Arial" w:eastAsia="Arial" w:hAnsi="Arial" w:cs="Arial"/>
          <w:color w:val="000000" w:themeColor="text1"/>
          <w:sz w:val="28"/>
          <w:szCs w:val="28"/>
          <w:rtl/>
        </w:rPr>
        <w:t>ولم</w:t>
      </w:r>
      <w:r w:rsidR="0A2B8326" w:rsidRPr="19A810AF">
        <w:rPr>
          <w:rFonts w:ascii="Arial" w:eastAsia="Arial" w:hAnsi="Arial" w:cs="Arial"/>
          <w:color w:val="000000" w:themeColor="text1"/>
          <w:sz w:val="28"/>
          <w:szCs w:val="28"/>
          <w:rtl/>
        </w:rPr>
        <w:t xml:space="preserve"> </w:t>
      </w:r>
      <w:r w:rsidR="2955DFDE" w:rsidRPr="19A810AF">
        <w:rPr>
          <w:rFonts w:ascii="Arial" w:eastAsia="Arial" w:hAnsi="Arial" w:cs="Arial"/>
          <w:color w:val="000000" w:themeColor="text1"/>
          <w:sz w:val="28"/>
          <w:szCs w:val="28"/>
          <w:rtl/>
        </w:rPr>
        <w:t>ي</w:t>
      </w:r>
      <w:r w:rsidR="678F064D" w:rsidRPr="19A810AF">
        <w:rPr>
          <w:rFonts w:ascii="Arial" w:eastAsia="Arial" w:hAnsi="Arial" w:cs="Arial"/>
          <w:color w:val="000000" w:themeColor="text1"/>
          <w:sz w:val="28"/>
          <w:szCs w:val="28"/>
          <w:rtl/>
        </w:rPr>
        <w:t>عرف</w:t>
      </w:r>
      <w:r w:rsidR="2955DFDE" w:rsidRPr="19A810AF">
        <w:rPr>
          <w:rFonts w:ascii="Arial" w:eastAsia="Arial" w:hAnsi="Arial" w:cs="Arial"/>
          <w:color w:val="000000" w:themeColor="text1"/>
          <w:sz w:val="28"/>
          <w:szCs w:val="28"/>
          <w:rtl/>
        </w:rPr>
        <w:t xml:space="preserve"> حياة بدون </w:t>
      </w:r>
      <w:r w:rsidR="00E16AEE">
        <w:rPr>
          <w:rFonts w:ascii="Arial" w:eastAsia="Arial" w:hAnsi="Arial" w:cs="Arial" w:hint="cs"/>
          <w:color w:val="000000" w:themeColor="text1"/>
          <w:sz w:val="28"/>
          <w:szCs w:val="28"/>
          <w:rtl/>
        </w:rPr>
        <w:t>الإنترنت</w:t>
      </w:r>
      <w:r w:rsidR="2955DFDE" w:rsidRPr="19A810AF">
        <w:rPr>
          <w:rFonts w:ascii="Arial" w:eastAsia="Arial" w:hAnsi="Arial" w:cs="Arial"/>
          <w:color w:val="000000" w:themeColor="text1"/>
          <w:sz w:val="28"/>
          <w:szCs w:val="28"/>
          <w:rtl/>
        </w:rPr>
        <w:t xml:space="preserve"> والأجهزة الذكية </w:t>
      </w:r>
      <w:r w:rsidR="5A50CCF3" w:rsidRPr="19A810AF">
        <w:rPr>
          <w:rFonts w:ascii="Arial" w:eastAsia="Arial" w:hAnsi="Arial" w:cs="Arial"/>
          <w:color w:val="000000" w:themeColor="text1"/>
          <w:sz w:val="28"/>
          <w:szCs w:val="28"/>
          <w:rtl/>
        </w:rPr>
        <w:t>(</w:t>
      </w:r>
      <w:r w:rsidR="1CD75A9C" w:rsidRPr="19A810AF">
        <w:rPr>
          <w:rFonts w:ascii="Arial" w:eastAsia="Arial" w:hAnsi="Arial" w:cs="Arial"/>
          <w:color w:val="000000" w:themeColor="text1"/>
          <w:sz w:val="28"/>
          <w:szCs w:val="28"/>
        </w:rPr>
        <w:t>Gold et al.</w:t>
      </w:r>
      <w:r w:rsidR="2CD18F82" w:rsidRPr="19A810AF">
        <w:rPr>
          <w:rFonts w:ascii="Arial" w:eastAsia="Arial" w:hAnsi="Arial" w:cs="Arial"/>
          <w:color w:val="000000" w:themeColor="text1"/>
          <w:sz w:val="28"/>
          <w:szCs w:val="28"/>
        </w:rPr>
        <w:t xml:space="preserve">, </w:t>
      </w:r>
      <w:r w:rsidR="5A50CCF3" w:rsidRPr="19A810AF">
        <w:rPr>
          <w:rFonts w:ascii="Arial" w:eastAsia="Arial" w:hAnsi="Arial" w:cs="Arial"/>
          <w:color w:val="000000" w:themeColor="text1"/>
          <w:sz w:val="28"/>
          <w:szCs w:val="28"/>
        </w:rPr>
        <w:t>20</w:t>
      </w:r>
      <w:r w:rsidR="78B1EAF5" w:rsidRPr="19A810AF">
        <w:rPr>
          <w:rFonts w:ascii="Arial" w:eastAsia="Arial" w:hAnsi="Arial" w:cs="Arial"/>
          <w:color w:val="000000" w:themeColor="text1"/>
          <w:sz w:val="28"/>
          <w:szCs w:val="28"/>
        </w:rPr>
        <w:t>2</w:t>
      </w:r>
      <w:r w:rsidR="00A838D5">
        <w:rPr>
          <w:rFonts w:ascii="Arial" w:eastAsia="Arial" w:hAnsi="Arial" w:cs="Arial"/>
          <w:color w:val="000000" w:themeColor="text1"/>
          <w:sz w:val="28"/>
          <w:szCs w:val="28"/>
        </w:rPr>
        <w:t xml:space="preserve">3, </w:t>
      </w:r>
      <w:r w:rsidR="00A05B6D">
        <w:rPr>
          <w:rFonts w:ascii="Arial" w:eastAsia="Arial" w:hAnsi="Arial" w:cs="Arial"/>
          <w:color w:val="000000" w:themeColor="text1"/>
          <w:sz w:val="28"/>
          <w:szCs w:val="28"/>
        </w:rPr>
        <w:t>233)</w:t>
      </w:r>
      <w:r w:rsidR="00100863" w:rsidRPr="19A810AF">
        <w:rPr>
          <w:rFonts w:ascii="Arial" w:eastAsia="Arial" w:hAnsi="Arial" w:cs="Arial"/>
          <w:color w:val="000000" w:themeColor="text1"/>
          <w:sz w:val="28"/>
          <w:szCs w:val="28"/>
        </w:rPr>
        <w:t xml:space="preserve"> </w:t>
      </w:r>
    </w:p>
    <w:p w14:paraId="6B2C893F" w14:textId="5AF09D28" w:rsidR="43B72155" w:rsidRDefault="43B72155"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ويتسم هذا</w:t>
      </w:r>
      <w:r w:rsidR="17BD045C" w:rsidRPr="19A810AF">
        <w:rPr>
          <w:rFonts w:ascii="Arial" w:eastAsia="Arial" w:hAnsi="Arial" w:cs="Arial"/>
          <w:color w:val="000000" w:themeColor="text1"/>
          <w:sz w:val="28"/>
          <w:szCs w:val="28"/>
          <w:rtl/>
        </w:rPr>
        <w:t xml:space="preserve"> الجيل بعدة خصائص التي تميزه عن غيره من الأجيال السابقة،</w:t>
      </w:r>
    </w:p>
    <w:p w14:paraId="152BB900" w14:textId="34E7360C" w:rsidR="2916A025" w:rsidRDefault="17BD045C" w:rsidP="05EBC5DC">
      <w:pPr>
        <w:pStyle w:val="p1"/>
        <w:bidi/>
        <w:ind w:left="720"/>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tl/>
        </w:rPr>
        <w:t xml:space="preserve"> أهمها: الاعتماد ا</w:t>
      </w:r>
      <w:r w:rsidR="4F372014" w:rsidRPr="19A810AF">
        <w:rPr>
          <w:rFonts w:ascii="Arial" w:eastAsia="Arial" w:hAnsi="Arial" w:cs="Arial"/>
          <w:color w:val="000000" w:themeColor="text1"/>
          <w:sz w:val="28"/>
          <w:szCs w:val="28"/>
          <w:rtl/>
        </w:rPr>
        <w:t xml:space="preserve">لكبير على التكنولوجيا في جميع نواحي الحياة </w:t>
      </w:r>
      <w:r w:rsidR="49409C3D" w:rsidRPr="19A810AF">
        <w:rPr>
          <w:rFonts w:ascii="Arial" w:eastAsia="Arial" w:hAnsi="Arial" w:cs="Arial"/>
          <w:color w:val="000000" w:themeColor="text1"/>
          <w:sz w:val="28"/>
          <w:szCs w:val="28"/>
          <w:rtl/>
        </w:rPr>
        <w:t>اليومية، و</w:t>
      </w:r>
      <w:r w:rsidR="55CCC71E" w:rsidRPr="19A810AF">
        <w:rPr>
          <w:rFonts w:ascii="Arial" w:eastAsia="Arial" w:hAnsi="Arial" w:cs="Arial"/>
          <w:color w:val="000000" w:themeColor="text1"/>
          <w:sz w:val="28"/>
          <w:szCs w:val="28"/>
          <w:rtl/>
        </w:rPr>
        <w:t xml:space="preserve">مقدرتهم على </w:t>
      </w:r>
      <w:r w:rsidR="49409C3D" w:rsidRPr="19A810AF">
        <w:rPr>
          <w:rFonts w:ascii="Arial" w:eastAsia="Arial" w:hAnsi="Arial" w:cs="Arial"/>
          <w:color w:val="000000" w:themeColor="text1"/>
          <w:sz w:val="28"/>
          <w:szCs w:val="28"/>
          <w:rtl/>
        </w:rPr>
        <w:t>معالجة</w:t>
      </w:r>
      <w:r w:rsidR="6FC7AABB" w:rsidRPr="19A810AF">
        <w:rPr>
          <w:rFonts w:ascii="Arial" w:eastAsia="Arial" w:hAnsi="Arial" w:cs="Arial"/>
          <w:color w:val="000000" w:themeColor="text1"/>
          <w:sz w:val="28"/>
          <w:szCs w:val="28"/>
          <w:rtl/>
        </w:rPr>
        <w:t xml:space="preserve"> المعلومات والبيانات بسرعة وكفاءة عالية </w:t>
      </w:r>
      <w:r w:rsidR="1C566451" w:rsidRPr="19A810AF">
        <w:rPr>
          <w:rFonts w:ascii="Arial" w:eastAsia="Arial" w:hAnsi="Arial" w:cs="Arial"/>
          <w:color w:val="000000" w:themeColor="text1"/>
          <w:sz w:val="28"/>
          <w:szCs w:val="28"/>
          <w:rtl/>
        </w:rPr>
        <w:t xml:space="preserve">بسبب التفاعل المستمر مع المحتوى الرقمي، </w:t>
      </w:r>
      <w:r w:rsidR="52989AAD" w:rsidRPr="19A810AF">
        <w:rPr>
          <w:rFonts w:ascii="Arial" w:eastAsia="Arial" w:hAnsi="Arial" w:cs="Arial"/>
          <w:color w:val="000000" w:themeColor="text1"/>
          <w:sz w:val="28"/>
          <w:szCs w:val="28"/>
          <w:rtl/>
        </w:rPr>
        <w:t xml:space="preserve">الى جانب </w:t>
      </w:r>
      <w:r w:rsidR="00494679" w:rsidRPr="19A810AF">
        <w:rPr>
          <w:rFonts w:ascii="Arial" w:eastAsia="Arial" w:hAnsi="Arial" w:cs="Arial"/>
          <w:color w:val="000000" w:themeColor="text1"/>
          <w:sz w:val="28"/>
          <w:szCs w:val="28"/>
          <w:rtl/>
        </w:rPr>
        <w:t xml:space="preserve">التوجه نحو الصدق والأصالة والشفافية </w:t>
      </w:r>
      <w:r w:rsidR="004C55C1" w:rsidRPr="19A810AF">
        <w:rPr>
          <w:rFonts w:ascii="Arial" w:eastAsia="Arial" w:hAnsi="Arial" w:cs="Arial"/>
          <w:color w:val="000000" w:themeColor="text1"/>
          <w:sz w:val="28"/>
          <w:szCs w:val="28"/>
          <w:rtl/>
        </w:rPr>
        <w:t>في التعامل مع العلامات التجارية (</w:t>
      </w:r>
      <w:r w:rsidR="00847835" w:rsidRPr="19A810AF">
        <w:rPr>
          <w:rFonts w:ascii="Arial" w:eastAsia="Arial" w:hAnsi="Arial" w:cs="Arial"/>
          <w:color w:val="000000" w:themeColor="text1"/>
          <w:sz w:val="28"/>
          <w:szCs w:val="28"/>
        </w:rPr>
        <w:t>Fran</w:t>
      </w:r>
      <w:r w:rsidR="006861A4" w:rsidRPr="19A810AF">
        <w:rPr>
          <w:rFonts w:ascii="Arial" w:eastAsia="Arial" w:hAnsi="Arial" w:cs="Arial"/>
          <w:color w:val="000000" w:themeColor="text1"/>
          <w:sz w:val="28"/>
          <w:szCs w:val="28"/>
        </w:rPr>
        <w:t xml:space="preserve">cis &amp; </w:t>
      </w:r>
      <w:proofErr w:type="spellStart"/>
      <w:r w:rsidR="00E92386" w:rsidRPr="19A810AF">
        <w:rPr>
          <w:rFonts w:ascii="Arial" w:eastAsia="Arial" w:hAnsi="Arial" w:cs="Arial"/>
          <w:color w:val="000000" w:themeColor="text1"/>
          <w:sz w:val="28"/>
          <w:szCs w:val="28"/>
        </w:rPr>
        <w:t>H</w:t>
      </w:r>
      <w:r w:rsidR="002B3DE4" w:rsidRPr="19A810AF">
        <w:rPr>
          <w:rFonts w:ascii="Arial" w:eastAsia="Arial" w:hAnsi="Arial" w:cs="Arial"/>
          <w:color w:val="000000" w:themeColor="text1"/>
          <w:sz w:val="28"/>
          <w:szCs w:val="28"/>
        </w:rPr>
        <w:t>oefel</w:t>
      </w:r>
      <w:proofErr w:type="spellEnd"/>
      <w:r w:rsidR="00936EB8" w:rsidRPr="19A810AF">
        <w:rPr>
          <w:rFonts w:ascii="Arial" w:eastAsia="Arial" w:hAnsi="Arial" w:cs="Arial"/>
          <w:color w:val="000000" w:themeColor="text1"/>
          <w:sz w:val="28"/>
          <w:szCs w:val="28"/>
          <w:rtl/>
        </w:rPr>
        <w:t xml:space="preserve">, </w:t>
      </w:r>
      <w:r w:rsidR="00047328">
        <w:rPr>
          <w:rFonts w:ascii="Arial" w:eastAsia="Arial" w:hAnsi="Arial" w:cs="Arial"/>
          <w:color w:val="000000" w:themeColor="text1"/>
          <w:sz w:val="28"/>
          <w:szCs w:val="28"/>
        </w:rPr>
        <w:t>2018, 3)</w:t>
      </w:r>
    </w:p>
    <w:p w14:paraId="71F6D9D2" w14:textId="06F7682B" w:rsidR="3C9BC25F" w:rsidRDefault="3C9BC25F"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وعلى مستوى الخصائص السكانية في المجتمع السعودي</w:t>
      </w:r>
      <w:r w:rsidR="19336769"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w:t>
      </w:r>
      <w:r w:rsidR="3CC7F497" w:rsidRPr="19A810AF">
        <w:rPr>
          <w:rFonts w:ascii="Arial" w:eastAsia="Arial" w:hAnsi="Arial" w:cs="Arial"/>
          <w:color w:val="000000" w:themeColor="text1"/>
          <w:sz w:val="28"/>
          <w:szCs w:val="28"/>
          <w:rtl/>
        </w:rPr>
        <w:t>تشير بيانات اله</w:t>
      </w:r>
      <w:r w:rsidR="5F3F6478" w:rsidRPr="19A810AF">
        <w:rPr>
          <w:rFonts w:ascii="Arial" w:eastAsia="Arial" w:hAnsi="Arial" w:cs="Arial"/>
          <w:color w:val="000000" w:themeColor="text1"/>
          <w:sz w:val="28"/>
          <w:szCs w:val="28"/>
          <w:rtl/>
        </w:rPr>
        <w:t>يئة العامة</w:t>
      </w:r>
      <w:r w:rsidRPr="19A810AF">
        <w:rPr>
          <w:rFonts w:ascii="Arial" w:eastAsia="Arial" w:hAnsi="Arial" w:cs="Arial"/>
          <w:color w:val="000000" w:themeColor="text1"/>
          <w:sz w:val="28"/>
          <w:szCs w:val="28"/>
          <w:rtl/>
        </w:rPr>
        <w:t xml:space="preserve"> </w:t>
      </w:r>
      <w:r w:rsidR="5F3F6478" w:rsidRPr="19A810AF">
        <w:rPr>
          <w:rFonts w:ascii="Arial" w:eastAsia="Arial" w:hAnsi="Arial" w:cs="Arial"/>
          <w:color w:val="000000" w:themeColor="text1"/>
          <w:sz w:val="28"/>
          <w:szCs w:val="28"/>
          <w:rtl/>
        </w:rPr>
        <w:t>للإحصاء الى</w:t>
      </w:r>
      <w:r w:rsidRPr="19A810AF">
        <w:rPr>
          <w:rFonts w:ascii="Arial" w:eastAsia="Arial" w:hAnsi="Arial" w:cs="Arial"/>
          <w:color w:val="000000" w:themeColor="text1"/>
          <w:sz w:val="28"/>
          <w:szCs w:val="28"/>
          <w:rtl/>
        </w:rPr>
        <w:t xml:space="preserve"> </w:t>
      </w:r>
      <w:r w:rsidR="5F3F6478" w:rsidRPr="19A810AF">
        <w:rPr>
          <w:rFonts w:ascii="Arial" w:eastAsia="Arial" w:hAnsi="Arial" w:cs="Arial"/>
          <w:color w:val="000000" w:themeColor="text1"/>
          <w:sz w:val="28"/>
          <w:szCs w:val="28"/>
          <w:rtl/>
        </w:rPr>
        <w:t>أن نسبة ال</w:t>
      </w:r>
      <w:r w:rsidR="3B7CD528" w:rsidRPr="19A810AF">
        <w:rPr>
          <w:rFonts w:ascii="Arial" w:eastAsia="Arial" w:hAnsi="Arial" w:cs="Arial"/>
          <w:color w:val="000000" w:themeColor="text1"/>
          <w:sz w:val="28"/>
          <w:szCs w:val="28"/>
          <w:rtl/>
        </w:rPr>
        <w:t xml:space="preserve">سعوديين الذين </w:t>
      </w:r>
      <w:r w:rsidR="7A2FB962" w:rsidRPr="19A810AF">
        <w:rPr>
          <w:rFonts w:ascii="Arial" w:eastAsia="Arial" w:hAnsi="Arial" w:cs="Arial"/>
          <w:color w:val="000000" w:themeColor="text1"/>
          <w:sz w:val="28"/>
          <w:szCs w:val="28"/>
          <w:rtl/>
        </w:rPr>
        <w:t>تقل أعمارهم</w:t>
      </w:r>
      <w:r w:rsidRPr="19A810AF">
        <w:rPr>
          <w:rFonts w:ascii="Arial" w:eastAsia="Arial" w:hAnsi="Arial" w:cs="Arial"/>
          <w:color w:val="000000" w:themeColor="text1"/>
          <w:sz w:val="28"/>
          <w:szCs w:val="28"/>
          <w:rtl/>
        </w:rPr>
        <w:t xml:space="preserve"> </w:t>
      </w:r>
      <w:r w:rsidR="7A2FB962" w:rsidRPr="19A810AF">
        <w:rPr>
          <w:rFonts w:ascii="Arial" w:eastAsia="Arial" w:hAnsi="Arial" w:cs="Arial"/>
          <w:color w:val="000000" w:themeColor="text1"/>
          <w:sz w:val="28"/>
          <w:szCs w:val="28"/>
          <w:rtl/>
        </w:rPr>
        <w:t xml:space="preserve">عن </w:t>
      </w:r>
      <w:r w:rsidR="7A2FB962" w:rsidRPr="19A810AF">
        <w:rPr>
          <w:rFonts w:ascii="Arial" w:eastAsia="Arial" w:hAnsi="Arial" w:cs="Arial"/>
          <w:color w:val="000000" w:themeColor="text1"/>
          <w:sz w:val="28"/>
          <w:szCs w:val="28"/>
        </w:rPr>
        <w:t>30</w:t>
      </w:r>
      <w:r w:rsidRPr="19A810AF">
        <w:rPr>
          <w:rFonts w:ascii="Arial" w:eastAsia="Arial" w:hAnsi="Arial" w:cs="Arial"/>
          <w:color w:val="000000" w:themeColor="text1"/>
          <w:sz w:val="28"/>
          <w:szCs w:val="28"/>
          <w:rtl/>
        </w:rPr>
        <w:t xml:space="preserve"> </w:t>
      </w:r>
      <w:r w:rsidR="7A2FB962" w:rsidRPr="19A810AF">
        <w:rPr>
          <w:rFonts w:ascii="Arial" w:eastAsia="Arial" w:hAnsi="Arial" w:cs="Arial"/>
          <w:color w:val="000000" w:themeColor="text1"/>
          <w:sz w:val="28"/>
          <w:szCs w:val="28"/>
          <w:rtl/>
        </w:rPr>
        <w:t xml:space="preserve">عاما تبلغ </w:t>
      </w:r>
      <w:r w:rsidR="7A2FB962" w:rsidRPr="19A810AF">
        <w:rPr>
          <w:rFonts w:ascii="Arial" w:eastAsia="Arial" w:hAnsi="Arial" w:cs="Arial"/>
          <w:color w:val="000000" w:themeColor="text1"/>
          <w:sz w:val="28"/>
          <w:szCs w:val="28"/>
        </w:rPr>
        <w:t>63</w:t>
      </w:r>
      <w:r w:rsidR="0CC68CA6" w:rsidRPr="19A810AF">
        <w:rPr>
          <w:rFonts w:ascii="Arial" w:eastAsia="Arial" w:hAnsi="Arial" w:cs="Arial"/>
          <w:color w:val="000000" w:themeColor="text1"/>
          <w:sz w:val="28"/>
          <w:szCs w:val="28"/>
          <w:rtl/>
        </w:rPr>
        <w:t>%</w:t>
      </w:r>
      <w:r w:rsidRPr="19A810AF">
        <w:rPr>
          <w:rFonts w:ascii="Arial" w:eastAsia="Arial" w:hAnsi="Arial" w:cs="Arial"/>
          <w:color w:val="000000" w:themeColor="text1"/>
          <w:sz w:val="28"/>
          <w:szCs w:val="28"/>
          <w:rtl/>
        </w:rPr>
        <w:t xml:space="preserve"> </w:t>
      </w:r>
      <w:r w:rsidR="0CC68CA6" w:rsidRPr="19A810AF">
        <w:rPr>
          <w:rFonts w:ascii="Arial" w:eastAsia="Arial" w:hAnsi="Arial" w:cs="Arial"/>
          <w:color w:val="000000" w:themeColor="text1"/>
          <w:sz w:val="28"/>
          <w:szCs w:val="28"/>
          <w:rtl/>
        </w:rPr>
        <w:t>من</w:t>
      </w:r>
      <w:r w:rsidRPr="19A810AF">
        <w:rPr>
          <w:rFonts w:ascii="Arial" w:eastAsia="Arial" w:hAnsi="Arial" w:cs="Arial"/>
          <w:color w:val="000000" w:themeColor="text1"/>
          <w:sz w:val="28"/>
          <w:szCs w:val="28"/>
          <w:rtl/>
        </w:rPr>
        <w:t xml:space="preserve"> </w:t>
      </w:r>
      <w:r w:rsidR="0CC68CA6" w:rsidRPr="19A810AF">
        <w:rPr>
          <w:rFonts w:ascii="Arial" w:eastAsia="Arial" w:hAnsi="Arial" w:cs="Arial"/>
          <w:color w:val="000000" w:themeColor="text1"/>
          <w:sz w:val="28"/>
          <w:szCs w:val="28"/>
          <w:rtl/>
        </w:rPr>
        <w:t>اجمالي ال</w:t>
      </w:r>
      <w:r w:rsidR="4B5DA6B0" w:rsidRPr="19A810AF">
        <w:rPr>
          <w:rFonts w:ascii="Arial" w:eastAsia="Arial" w:hAnsi="Arial" w:cs="Arial"/>
          <w:color w:val="000000" w:themeColor="text1"/>
          <w:sz w:val="28"/>
          <w:szCs w:val="28"/>
          <w:rtl/>
        </w:rPr>
        <w:t xml:space="preserve">سعوديين، </w:t>
      </w:r>
      <w:r w:rsidR="0311B1EA" w:rsidRPr="19A810AF">
        <w:rPr>
          <w:rFonts w:ascii="Arial" w:eastAsia="Arial" w:hAnsi="Arial" w:cs="Arial"/>
          <w:color w:val="000000" w:themeColor="text1"/>
          <w:sz w:val="28"/>
          <w:szCs w:val="28"/>
          <w:rtl/>
        </w:rPr>
        <w:t>مما يجعل هذا الجيل</w:t>
      </w:r>
      <w:r w:rsidR="2BF7C1FB" w:rsidRPr="19A810AF">
        <w:rPr>
          <w:rFonts w:ascii="Arial" w:eastAsia="Arial" w:hAnsi="Arial" w:cs="Arial"/>
          <w:color w:val="000000" w:themeColor="text1"/>
          <w:sz w:val="28"/>
          <w:szCs w:val="28"/>
          <w:rtl/>
        </w:rPr>
        <w:t xml:space="preserve"> شريحة ديموغرافية واسعة </w:t>
      </w:r>
      <w:r w:rsidR="21978463" w:rsidRPr="19A810AF">
        <w:rPr>
          <w:rFonts w:ascii="Arial" w:eastAsia="Arial" w:hAnsi="Arial" w:cs="Arial"/>
          <w:color w:val="000000" w:themeColor="text1"/>
          <w:sz w:val="28"/>
          <w:szCs w:val="28"/>
          <w:rtl/>
        </w:rPr>
        <w:t xml:space="preserve">ومؤثرة في توجهات السوق السعودي </w:t>
      </w:r>
    </w:p>
    <w:p w14:paraId="26A2C61E" w14:textId="03F59810" w:rsidR="70DBB0F2" w:rsidRDefault="2C7CA2F2" w:rsidP="05EBC5DC">
      <w:pPr>
        <w:pStyle w:val="p1"/>
        <w:bidi/>
        <w:ind w:left="720"/>
        <w:jc w:val="both"/>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(الهيئة العامة للإحصاء، </w:t>
      </w:r>
      <w:r w:rsidR="47A6E03C" w:rsidRPr="45358293">
        <w:rPr>
          <w:rFonts w:ascii="Arial" w:eastAsia="Arial" w:hAnsi="Arial" w:cs="Arial"/>
          <w:color w:val="000000" w:themeColor="text1"/>
          <w:sz w:val="28"/>
          <w:szCs w:val="28"/>
        </w:rPr>
        <w:t>2024</w:t>
      </w:r>
      <w:r w:rsidR="1F0CB07A" w:rsidRPr="45358293">
        <w:rPr>
          <w:rFonts w:ascii="Arial" w:eastAsia="Arial" w:hAnsi="Arial" w:cs="Arial"/>
          <w:color w:val="000000" w:themeColor="text1"/>
          <w:sz w:val="28"/>
          <w:szCs w:val="28"/>
          <w:rtl/>
        </w:rPr>
        <w:t xml:space="preserve">، </w:t>
      </w:r>
      <w:r w:rsidR="1F0CB07A" w:rsidRPr="45358293">
        <w:rPr>
          <w:rFonts w:ascii="Arial" w:eastAsia="Arial" w:hAnsi="Arial" w:cs="Arial"/>
          <w:color w:val="000000" w:themeColor="text1"/>
          <w:sz w:val="28"/>
          <w:szCs w:val="28"/>
        </w:rPr>
        <w:t>12</w:t>
      </w:r>
      <w:r w:rsidR="525AC7BE" w:rsidRPr="45358293">
        <w:rPr>
          <w:rFonts w:ascii="Arial" w:eastAsia="Arial" w:hAnsi="Arial" w:cs="Arial"/>
          <w:color w:val="000000" w:themeColor="text1"/>
          <w:sz w:val="28"/>
          <w:szCs w:val="28"/>
          <w:rtl/>
        </w:rPr>
        <w:t>). و</w:t>
      </w:r>
      <w:r w:rsidR="022794E5" w:rsidRPr="45358293">
        <w:rPr>
          <w:rFonts w:ascii="Arial" w:eastAsia="Arial" w:hAnsi="Arial" w:cs="Arial"/>
          <w:color w:val="000000" w:themeColor="text1"/>
          <w:sz w:val="28"/>
          <w:szCs w:val="28"/>
          <w:rtl/>
        </w:rPr>
        <w:t>فيما يتعلق بالسلوك الاستهلاكي، يت</w:t>
      </w:r>
      <w:r w:rsidR="7D1AB866" w:rsidRPr="45358293">
        <w:rPr>
          <w:rFonts w:ascii="Arial" w:eastAsia="Arial" w:hAnsi="Arial" w:cs="Arial"/>
          <w:color w:val="000000" w:themeColor="text1"/>
          <w:sz w:val="28"/>
          <w:szCs w:val="28"/>
          <w:rtl/>
        </w:rPr>
        <w:t>ميز جيل</w:t>
      </w:r>
      <w:r w:rsidR="022794E5" w:rsidRPr="45358293">
        <w:rPr>
          <w:rFonts w:ascii="Arial" w:eastAsia="Arial" w:hAnsi="Arial" w:cs="Arial"/>
          <w:color w:val="000000" w:themeColor="text1"/>
          <w:sz w:val="28"/>
          <w:szCs w:val="28"/>
          <w:rtl/>
        </w:rPr>
        <w:t xml:space="preserve"> </w:t>
      </w:r>
      <w:r w:rsidR="7D1AB866" w:rsidRPr="45358293">
        <w:rPr>
          <w:rFonts w:ascii="Arial" w:eastAsia="Arial" w:hAnsi="Arial" w:cs="Arial"/>
          <w:color w:val="000000" w:themeColor="text1"/>
          <w:sz w:val="28"/>
          <w:szCs w:val="28"/>
        </w:rPr>
        <w:t>Z</w:t>
      </w:r>
      <w:r w:rsidR="7D1AB866" w:rsidRPr="45358293">
        <w:rPr>
          <w:rFonts w:ascii="Arial" w:eastAsia="Arial" w:hAnsi="Arial" w:cs="Arial"/>
          <w:color w:val="000000" w:themeColor="text1"/>
          <w:sz w:val="28"/>
          <w:szCs w:val="28"/>
          <w:rtl/>
        </w:rPr>
        <w:t xml:space="preserve"> بأنه يعتمد بشكل رئيسي</w:t>
      </w:r>
      <w:r w:rsidR="56AF96F3" w:rsidRPr="45358293">
        <w:rPr>
          <w:rFonts w:ascii="Arial" w:eastAsia="Arial" w:hAnsi="Arial" w:cs="Arial"/>
          <w:color w:val="000000" w:themeColor="text1"/>
          <w:sz w:val="28"/>
          <w:szCs w:val="28"/>
          <w:rtl/>
        </w:rPr>
        <w:t xml:space="preserve"> على المنصات الرقمية في اتخاذ قرارات </w:t>
      </w:r>
      <w:r w:rsidR="00B67A84" w:rsidRPr="45358293">
        <w:rPr>
          <w:rFonts w:ascii="Arial" w:eastAsia="Arial" w:hAnsi="Arial" w:cs="Arial"/>
          <w:color w:val="000000" w:themeColor="text1"/>
          <w:sz w:val="28"/>
          <w:szCs w:val="28"/>
          <w:rtl/>
        </w:rPr>
        <w:t>الشراء،</w:t>
      </w:r>
      <w:r w:rsidR="2A39B913" w:rsidRPr="45358293">
        <w:rPr>
          <w:rFonts w:ascii="Arial" w:eastAsia="Arial" w:hAnsi="Arial" w:cs="Arial"/>
          <w:color w:val="000000" w:themeColor="text1"/>
          <w:sz w:val="28"/>
          <w:szCs w:val="28"/>
          <w:rtl/>
        </w:rPr>
        <w:t xml:space="preserve"> ويتأثر بشكل واضح </w:t>
      </w:r>
      <w:r w:rsidR="4495C233" w:rsidRPr="45358293">
        <w:rPr>
          <w:rFonts w:ascii="Arial" w:eastAsia="Arial" w:hAnsi="Arial" w:cs="Arial"/>
          <w:color w:val="000000" w:themeColor="text1"/>
          <w:sz w:val="28"/>
          <w:szCs w:val="28"/>
          <w:rtl/>
        </w:rPr>
        <w:t>ب</w:t>
      </w:r>
      <w:r w:rsidR="52756C94" w:rsidRPr="45358293">
        <w:rPr>
          <w:rFonts w:ascii="Arial" w:eastAsia="Arial" w:hAnsi="Arial" w:cs="Arial"/>
          <w:color w:val="000000" w:themeColor="text1"/>
          <w:sz w:val="28"/>
          <w:szCs w:val="28"/>
          <w:rtl/>
        </w:rPr>
        <w:t>ا</w:t>
      </w:r>
      <w:r w:rsidR="4495C233" w:rsidRPr="45358293">
        <w:rPr>
          <w:rFonts w:ascii="Arial" w:eastAsia="Arial" w:hAnsi="Arial" w:cs="Arial"/>
          <w:color w:val="000000" w:themeColor="text1"/>
          <w:sz w:val="28"/>
          <w:szCs w:val="28"/>
          <w:rtl/>
        </w:rPr>
        <w:t>راء</w:t>
      </w:r>
      <w:r w:rsidR="2A39B913" w:rsidRPr="45358293">
        <w:rPr>
          <w:rFonts w:ascii="Arial" w:eastAsia="Arial" w:hAnsi="Arial" w:cs="Arial"/>
          <w:color w:val="000000" w:themeColor="text1"/>
          <w:sz w:val="28"/>
          <w:szCs w:val="28"/>
          <w:rtl/>
        </w:rPr>
        <w:t xml:space="preserve"> المؤثرين الرقميين ومحتوى المستخ</w:t>
      </w:r>
      <w:r w:rsidR="2DD5C49C" w:rsidRPr="45358293">
        <w:rPr>
          <w:rFonts w:ascii="Arial" w:eastAsia="Arial" w:hAnsi="Arial" w:cs="Arial"/>
          <w:color w:val="000000" w:themeColor="text1"/>
          <w:sz w:val="28"/>
          <w:szCs w:val="28"/>
          <w:rtl/>
        </w:rPr>
        <w:t xml:space="preserve">دمين أنفسهم أكثر من تأثره </w:t>
      </w:r>
      <w:r w:rsidR="4DBC2C47" w:rsidRPr="45358293">
        <w:rPr>
          <w:rFonts w:ascii="Arial" w:eastAsia="Arial" w:hAnsi="Arial" w:cs="Arial"/>
          <w:color w:val="000000" w:themeColor="text1"/>
          <w:sz w:val="28"/>
          <w:szCs w:val="28"/>
          <w:rtl/>
        </w:rPr>
        <w:t>بالإعلانات</w:t>
      </w:r>
      <w:r w:rsidR="2DD5C49C" w:rsidRPr="45358293">
        <w:rPr>
          <w:rFonts w:ascii="Arial" w:eastAsia="Arial" w:hAnsi="Arial" w:cs="Arial"/>
          <w:color w:val="000000" w:themeColor="text1"/>
          <w:sz w:val="28"/>
          <w:szCs w:val="28"/>
          <w:rtl/>
        </w:rPr>
        <w:t xml:space="preserve"> التقليدية </w:t>
      </w:r>
    </w:p>
    <w:p w14:paraId="12D15E79" w14:textId="3A63A602" w:rsidR="183175B3" w:rsidRDefault="0D863273" w:rsidP="05EBC5DC">
      <w:pPr>
        <w:pStyle w:val="p1"/>
        <w:bidi/>
        <w:ind w:left="720"/>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Pr>
        <w:t>(</w:t>
      </w:r>
      <w:r w:rsidR="4D9D9541" w:rsidRPr="19A810AF">
        <w:rPr>
          <w:rFonts w:ascii="Arial" w:eastAsia="Arial" w:hAnsi="Arial" w:cs="Arial"/>
          <w:color w:val="000000" w:themeColor="text1"/>
          <w:sz w:val="28"/>
          <w:szCs w:val="28"/>
        </w:rPr>
        <w:t>Francis</w:t>
      </w:r>
      <w:r w:rsidR="00C60EBC" w:rsidRPr="19A810AF">
        <w:rPr>
          <w:rFonts w:ascii="Arial" w:eastAsia="Arial" w:hAnsi="Arial" w:cs="Arial"/>
          <w:color w:val="000000" w:themeColor="text1"/>
          <w:sz w:val="28"/>
          <w:szCs w:val="28"/>
        </w:rPr>
        <w:t xml:space="preserve"> &amp; </w:t>
      </w:r>
      <w:proofErr w:type="spellStart"/>
      <w:r w:rsidR="00C60EBC" w:rsidRPr="19A810AF">
        <w:rPr>
          <w:rFonts w:ascii="Arial" w:eastAsia="Arial" w:hAnsi="Arial" w:cs="Arial"/>
          <w:color w:val="000000" w:themeColor="text1"/>
          <w:sz w:val="28"/>
          <w:szCs w:val="28"/>
        </w:rPr>
        <w:t>Hoefe</w:t>
      </w:r>
      <w:r w:rsidR="008428CA">
        <w:rPr>
          <w:rFonts w:ascii="Arial" w:eastAsia="Arial" w:hAnsi="Arial" w:cs="Arial"/>
          <w:color w:val="000000" w:themeColor="text1"/>
          <w:sz w:val="28"/>
          <w:szCs w:val="28"/>
        </w:rPr>
        <w:t>l,</w:t>
      </w:r>
      <w:r w:rsidR="0043224C">
        <w:rPr>
          <w:rFonts w:ascii="Arial" w:eastAsia="Arial" w:hAnsi="Arial" w:cs="Arial"/>
          <w:color w:val="000000" w:themeColor="text1"/>
          <w:sz w:val="28"/>
          <w:szCs w:val="28"/>
        </w:rPr>
        <w:t>2018</w:t>
      </w:r>
      <w:proofErr w:type="spellEnd"/>
      <w:r w:rsidR="0043224C">
        <w:rPr>
          <w:rFonts w:ascii="Arial" w:eastAsia="Arial" w:hAnsi="Arial" w:cs="Arial"/>
          <w:color w:val="000000" w:themeColor="text1"/>
          <w:sz w:val="28"/>
          <w:szCs w:val="28"/>
        </w:rPr>
        <w:t>, 5</w:t>
      </w:r>
    </w:p>
    <w:p w14:paraId="07007165" w14:textId="338E0C6E" w:rsidR="1140DCED" w:rsidRDefault="1140DCED" w:rsidP="05EBC5DC">
      <w:pPr>
        <w:pStyle w:val="p1"/>
        <w:bidi/>
        <w:ind w:left="720"/>
        <w:jc w:val="both"/>
        <w:rPr>
          <w:rFonts w:ascii="Arial" w:eastAsia="Arial" w:hAnsi="Arial" w:cs="Arial"/>
          <w:color w:val="000000" w:themeColor="text1"/>
          <w:sz w:val="28"/>
          <w:szCs w:val="28"/>
        </w:rPr>
      </w:pPr>
    </w:p>
    <w:p w14:paraId="1B62D41F" w14:textId="6DB9E657" w:rsidR="183175B3" w:rsidRDefault="0C77A1BC" w:rsidP="0B4427BA">
      <w:pPr>
        <w:pStyle w:val="p1"/>
        <w:pBdr>
          <w:bottom w:val="single" w:sz="4" w:space="4" w:color="auto"/>
        </w:pBdr>
        <w:bidi/>
        <w:ind w:left="720"/>
        <w:jc w:val="both"/>
        <w:rPr>
          <w:rFonts w:ascii="Arial" w:eastAsia="Arial" w:hAnsi="Arial" w:cs="Arial"/>
          <w:b/>
          <w:bCs/>
          <w:color w:val="000000" w:themeColor="text1"/>
          <w:sz w:val="28"/>
          <w:szCs w:val="28"/>
        </w:rPr>
      </w:pPr>
      <w:r w:rsidRPr="19A810AF">
        <w:rPr>
          <w:rFonts w:ascii="Arial" w:eastAsia="Arial" w:hAnsi="Arial" w:cs="Arial"/>
          <w:b/>
          <w:bCs/>
          <w:color w:val="000000" w:themeColor="text1"/>
          <w:sz w:val="28"/>
          <w:szCs w:val="28"/>
          <w:rtl/>
        </w:rPr>
        <w:t>ثانيا: وسائل التواصل الاجتماعي</w:t>
      </w:r>
      <w:r w:rsidR="24BE4868" w:rsidRPr="19A810AF">
        <w:rPr>
          <w:rFonts w:ascii="Arial" w:eastAsia="Arial" w:hAnsi="Arial" w:cs="Arial"/>
          <w:b/>
          <w:bCs/>
          <w:color w:val="000000" w:themeColor="text1"/>
          <w:sz w:val="28"/>
          <w:szCs w:val="28"/>
          <w:rtl/>
        </w:rPr>
        <w:t xml:space="preserve">--التعريف والأنواع والخصائص </w:t>
      </w:r>
    </w:p>
    <w:p w14:paraId="20804E7E" w14:textId="2A9A5FF2" w:rsidR="1140DCED" w:rsidRDefault="1140DCED" w:rsidP="05EBC5DC">
      <w:pPr>
        <w:pStyle w:val="p1"/>
        <w:bidi/>
        <w:ind w:left="720"/>
        <w:jc w:val="both"/>
        <w:rPr>
          <w:rFonts w:ascii="Arial" w:eastAsia="Arial" w:hAnsi="Arial" w:cs="Arial"/>
          <w:color w:val="000000" w:themeColor="text1"/>
          <w:sz w:val="40"/>
          <w:szCs w:val="40"/>
          <w:rtl/>
        </w:rPr>
      </w:pPr>
    </w:p>
    <w:p w14:paraId="017A1C89" w14:textId="55F8182F" w:rsidR="598DF230" w:rsidRDefault="24BE4868" w:rsidP="05EBC5DC">
      <w:pPr>
        <w:pStyle w:val="p1"/>
        <w:bidi/>
        <w:ind w:left="720"/>
        <w:jc w:val="both"/>
        <w:rPr>
          <w:rFonts w:ascii="Arial" w:eastAsia="Arial" w:hAnsi="Arial" w:cs="Arial"/>
          <w:color w:val="000000" w:themeColor="text1"/>
          <w:sz w:val="28"/>
          <w:szCs w:val="28"/>
        </w:rPr>
      </w:pPr>
      <w:r w:rsidRPr="19A810AF">
        <w:rPr>
          <w:rFonts w:ascii="Arial" w:eastAsia="Arial" w:hAnsi="Arial" w:cs="Arial"/>
          <w:color w:val="000000" w:themeColor="text1"/>
          <w:sz w:val="28"/>
          <w:szCs w:val="28"/>
          <w:rtl/>
        </w:rPr>
        <w:t>يتم تعريف وسائل التواصل الاجتماعي بأنها مجموعة من الت</w:t>
      </w:r>
      <w:r w:rsidR="0C09FFF9" w:rsidRPr="19A810AF">
        <w:rPr>
          <w:rFonts w:ascii="Arial" w:eastAsia="Arial" w:hAnsi="Arial" w:cs="Arial"/>
          <w:color w:val="000000" w:themeColor="text1"/>
          <w:sz w:val="28"/>
          <w:szCs w:val="28"/>
          <w:rtl/>
        </w:rPr>
        <w:t xml:space="preserve">طبيقات التي تقوم على </w:t>
      </w:r>
      <w:r w:rsidR="38B5D7C9" w:rsidRPr="19A810AF">
        <w:rPr>
          <w:rFonts w:ascii="Arial" w:eastAsia="Arial" w:hAnsi="Arial" w:cs="Arial"/>
          <w:color w:val="000000" w:themeColor="text1"/>
          <w:sz w:val="28"/>
          <w:szCs w:val="28"/>
          <w:rtl/>
        </w:rPr>
        <w:t>ا</w:t>
      </w:r>
      <w:r w:rsidR="6310ABA6" w:rsidRPr="19A810AF">
        <w:rPr>
          <w:rFonts w:ascii="Arial" w:eastAsia="Arial" w:hAnsi="Arial" w:cs="Arial"/>
          <w:color w:val="000000" w:themeColor="text1"/>
          <w:sz w:val="28"/>
          <w:szCs w:val="28"/>
          <w:rtl/>
        </w:rPr>
        <w:t>لإ</w:t>
      </w:r>
      <w:r w:rsidR="38B5D7C9" w:rsidRPr="19A810AF">
        <w:rPr>
          <w:rFonts w:ascii="Arial" w:eastAsia="Arial" w:hAnsi="Arial" w:cs="Arial"/>
          <w:color w:val="000000" w:themeColor="text1"/>
          <w:sz w:val="28"/>
          <w:szCs w:val="28"/>
          <w:rtl/>
        </w:rPr>
        <w:t>نترنت</w:t>
      </w:r>
      <w:r w:rsidR="0C09FFF9" w:rsidRPr="19A810AF">
        <w:rPr>
          <w:rFonts w:ascii="Arial" w:eastAsia="Arial" w:hAnsi="Arial" w:cs="Arial"/>
          <w:color w:val="000000" w:themeColor="text1"/>
          <w:sz w:val="28"/>
          <w:szCs w:val="28"/>
          <w:rtl/>
        </w:rPr>
        <w:t xml:space="preserve"> وال</w:t>
      </w:r>
      <w:r w:rsidR="1ECDAD0A" w:rsidRPr="19A810AF">
        <w:rPr>
          <w:rFonts w:ascii="Arial" w:eastAsia="Arial" w:hAnsi="Arial" w:cs="Arial"/>
          <w:color w:val="000000" w:themeColor="text1"/>
          <w:sz w:val="28"/>
          <w:szCs w:val="28"/>
          <w:rtl/>
        </w:rPr>
        <w:t>م</w:t>
      </w:r>
      <w:r w:rsidR="0C09FFF9" w:rsidRPr="19A810AF">
        <w:rPr>
          <w:rFonts w:ascii="Arial" w:eastAsia="Arial" w:hAnsi="Arial" w:cs="Arial"/>
          <w:color w:val="000000" w:themeColor="text1"/>
          <w:sz w:val="28"/>
          <w:szCs w:val="28"/>
          <w:rtl/>
        </w:rPr>
        <w:t>ب</w:t>
      </w:r>
      <w:r w:rsidR="73C4B500" w:rsidRPr="19A810AF">
        <w:rPr>
          <w:rFonts w:ascii="Arial" w:eastAsia="Arial" w:hAnsi="Arial" w:cs="Arial"/>
          <w:color w:val="000000" w:themeColor="text1"/>
          <w:sz w:val="28"/>
          <w:szCs w:val="28"/>
          <w:rtl/>
        </w:rPr>
        <w:t>ن</w:t>
      </w:r>
      <w:r w:rsidR="0C09FFF9" w:rsidRPr="19A810AF">
        <w:rPr>
          <w:rFonts w:ascii="Arial" w:eastAsia="Arial" w:hAnsi="Arial" w:cs="Arial"/>
          <w:color w:val="000000" w:themeColor="text1"/>
          <w:sz w:val="28"/>
          <w:szCs w:val="28"/>
          <w:rtl/>
        </w:rPr>
        <w:t>ية على الأسس التقنية لتطبيقات ال</w:t>
      </w:r>
      <w:r w:rsidR="6D79DAAB" w:rsidRPr="19A810AF">
        <w:rPr>
          <w:rFonts w:ascii="Arial" w:eastAsia="Arial" w:hAnsi="Arial" w:cs="Arial"/>
          <w:color w:val="000000" w:themeColor="text1"/>
          <w:sz w:val="28"/>
          <w:szCs w:val="28"/>
          <w:rtl/>
        </w:rPr>
        <w:t xml:space="preserve">ويب </w:t>
      </w:r>
      <w:r w:rsidR="6D79DAAB" w:rsidRPr="19A810AF">
        <w:rPr>
          <w:rFonts w:ascii="Arial" w:eastAsia="Arial" w:hAnsi="Arial" w:cs="Arial"/>
          <w:color w:val="000000" w:themeColor="text1"/>
          <w:sz w:val="28"/>
          <w:szCs w:val="28"/>
        </w:rPr>
        <w:t>2.0</w:t>
      </w:r>
      <w:r w:rsidR="283F334A" w:rsidRPr="19A810AF">
        <w:rPr>
          <w:rFonts w:ascii="Arial" w:eastAsia="Arial" w:hAnsi="Arial" w:cs="Arial"/>
          <w:color w:val="000000" w:themeColor="text1"/>
          <w:sz w:val="28"/>
          <w:szCs w:val="28"/>
          <w:rtl/>
        </w:rPr>
        <w:t>.</w:t>
      </w:r>
      <w:r w:rsidR="6D79DAAB" w:rsidRPr="19A810AF">
        <w:rPr>
          <w:rFonts w:ascii="Arial" w:eastAsia="Arial" w:hAnsi="Arial" w:cs="Arial"/>
          <w:color w:val="000000" w:themeColor="text1"/>
          <w:sz w:val="28"/>
          <w:szCs w:val="28"/>
          <w:rtl/>
        </w:rPr>
        <w:t xml:space="preserve"> و</w:t>
      </w:r>
      <w:r w:rsidR="6A057011" w:rsidRPr="19A810AF">
        <w:rPr>
          <w:rFonts w:ascii="Arial" w:eastAsia="Arial" w:hAnsi="Arial" w:cs="Arial"/>
          <w:color w:val="000000" w:themeColor="text1"/>
          <w:sz w:val="28"/>
          <w:szCs w:val="28"/>
          <w:rtl/>
        </w:rPr>
        <w:t xml:space="preserve">تسمح </w:t>
      </w:r>
      <w:r w:rsidR="6DCAAC0E" w:rsidRPr="19A810AF">
        <w:rPr>
          <w:rFonts w:ascii="Arial" w:eastAsia="Arial" w:hAnsi="Arial" w:cs="Arial"/>
          <w:color w:val="000000" w:themeColor="text1"/>
          <w:sz w:val="28"/>
          <w:szCs w:val="28"/>
          <w:rtl/>
        </w:rPr>
        <w:t>بإنشاء</w:t>
      </w:r>
      <w:r w:rsidR="4B22BD98" w:rsidRPr="19A810AF">
        <w:rPr>
          <w:rFonts w:ascii="Arial" w:eastAsia="Arial" w:hAnsi="Arial" w:cs="Arial"/>
          <w:color w:val="000000" w:themeColor="text1"/>
          <w:sz w:val="28"/>
          <w:szCs w:val="28"/>
          <w:rtl/>
        </w:rPr>
        <w:t xml:space="preserve"> المحتوى الذي ينتجه المستخدمون </w:t>
      </w:r>
      <w:r w:rsidR="00B67A84" w:rsidRPr="19A810AF">
        <w:rPr>
          <w:rFonts w:ascii="Arial" w:eastAsia="Arial" w:hAnsi="Arial" w:cs="Arial"/>
          <w:color w:val="000000" w:themeColor="text1"/>
          <w:sz w:val="28"/>
          <w:szCs w:val="28"/>
          <w:rtl/>
        </w:rPr>
        <w:t>وتبادله (</w:t>
      </w:r>
      <w:r w:rsidR="00FB5E74" w:rsidRPr="19A810AF">
        <w:rPr>
          <w:rFonts w:ascii="Arial" w:eastAsia="Arial" w:hAnsi="Arial" w:cs="Arial"/>
          <w:color w:val="000000" w:themeColor="text1"/>
          <w:sz w:val="28"/>
          <w:szCs w:val="28"/>
        </w:rPr>
        <w:t>K</w:t>
      </w:r>
      <w:r w:rsidR="00B933D4" w:rsidRPr="19A810AF">
        <w:rPr>
          <w:rFonts w:ascii="Arial" w:eastAsia="Arial" w:hAnsi="Arial" w:cs="Arial"/>
          <w:color w:val="000000" w:themeColor="text1"/>
          <w:sz w:val="28"/>
          <w:szCs w:val="28"/>
        </w:rPr>
        <w:t>aplan &amp;</w:t>
      </w:r>
      <w:r w:rsidR="005D5099" w:rsidRPr="19A810AF">
        <w:rPr>
          <w:rFonts w:ascii="Arial" w:eastAsia="Arial" w:hAnsi="Arial" w:cs="Arial"/>
          <w:color w:val="000000" w:themeColor="text1"/>
          <w:sz w:val="28"/>
          <w:szCs w:val="28"/>
        </w:rPr>
        <w:t xml:space="preserve"> </w:t>
      </w:r>
      <w:proofErr w:type="spellStart"/>
      <w:r w:rsidR="005D5099" w:rsidRPr="19A810AF">
        <w:rPr>
          <w:rFonts w:ascii="Arial" w:eastAsia="Arial" w:hAnsi="Arial" w:cs="Arial"/>
          <w:color w:val="000000" w:themeColor="text1"/>
          <w:sz w:val="28"/>
          <w:szCs w:val="28"/>
        </w:rPr>
        <w:t>Ha</w:t>
      </w:r>
      <w:r w:rsidR="000A7400" w:rsidRPr="19A810AF">
        <w:rPr>
          <w:rFonts w:ascii="Arial" w:eastAsia="Arial" w:hAnsi="Arial" w:cs="Arial"/>
          <w:color w:val="000000" w:themeColor="text1"/>
          <w:sz w:val="28"/>
          <w:szCs w:val="28"/>
        </w:rPr>
        <w:t>enl</w:t>
      </w:r>
      <w:r w:rsidR="00FB0028" w:rsidRPr="19A810AF">
        <w:rPr>
          <w:rFonts w:ascii="Arial" w:eastAsia="Arial" w:hAnsi="Arial" w:cs="Arial"/>
          <w:color w:val="000000" w:themeColor="text1"/>
          <w:sz w:val="28"/>
          <w:szCs w:val="28"/>
        </w:rPr>
        <w:t>ein</w:t>
      </w:r>
      <w:proofErr w:type="spellEnd"/>
      <w:r w:rsidR="0064414C" w:rsidRPr="19A810AF">
        <w:rPr>
          <w:rFonts w:ascii="Arial" w:eastAsia="Arial" w:hAnsi="Arial" w:cs="Arial"/>
          <w:color w:val="000000" w:themeColor="text1"/>
          <w:sz w:val="28"/>
          <w:szCs w:val="28"/>
          <w:rtl/>
        </w:rPr>
        <w:t xml:space="preserve">, </w:t>
      </w:r>
      <w:r w:rsidR="006B6D65" w:rsidRPr="19A810AF">
        <w:rPr>
          <w:rFonts w:ascii="Arial" w:eastAsia="Arial" w:hAnsi="Arial" w:cs="Arial"/>
          <w:color w:val="000000" w:themeColor="text1"/>
          <w:sz w:val="28"/>
          <w:szCs w:val="28"/>
        </w:rPr>
        <w:t>2010</w:t>
      </w:r>
      <w:r w:rsidR="006B6D65" w:rsidRPr="19A810AF">
        <w:rPr>
          <w:rFonts w:ascii="Arial" w:eastAsia="Arial" w:hAnsi="Arial" w:cs="Arial"/>
          <w:color w:val="000000" w:themeColor="text1"/>
          <w:sz w:val="28"/>
          <w:szCs w:val="28"/>
          <w:rtl/>
        </w:rPr>
        <w:t xml:space="preserve">, </w:t>
      </w:r>
      <w:r w:rsidR="002B7B17" w:rsidRPr="19A810AF">
        <w:rPr>
          <w:rFonts w:ascii="Arial" w:eastAsia="Arial" w:hAnsi="Arial" w:cs="Arial"/>
          <w:color w:val="000000" w:themeColor="text1"/>
          <w:sz w:val="28"/>
          <w:szCs w:val="28"/>
        </w:rPr>
        <w:t>61</w:t>
      </w:r>
      <w:r w:rsidR="614FA3E9" w:rsidRPr="19A810AF">
        <w:rPr>
          <w:rFonts w:ascii="Arial" w:eastAsia="Arial" w:hAnsi="Arial" w:cs="Arial"/>
          <w:color w:val="000000" w:themeColor="text1"/>
          <w:sz w:val="28"/>
          <w:szCs w:val="28"/>
          <w:rtl/>
        </w:rPr>
        <w:t>). و</w:t>
      </w:r>
      <w:r w:rsidR="5848E4BB" w:rsidRPr="19A810AF">
        <w:rPr>
          <w:rFonts w:ascii="Arial" w:eastAsia="Arial" w:hAnsi="Arial" w:cs="Arial"/>
          <w:color w:val="000000" w:themeColor="text1"/>
          <w:sz w:val="28"/>
          <w:szCs w:val="28"/>
          <w:rtl/>
        </w:rPr>
        <w:t xml:space="preserve">تحتوي </w:t>
      </w:r>
      <w:r w:rsidR="614FA3E9" w:rsidRPr="19A810AF">
        <w:rPr>
          <w:rFonts w:ascii="Arial" w:eastAsia="Arial" w:hAnsi="Arial" w:cs="Arial"/>
          <w:color w:val="000000" w:themeColor="text1"/>
          <w:sz w:val="28"/>
          <w:szCs w:val="28"/>
          <w:rtl/>
        </w:rPr>
        <w:t>هذه الوسائل</w:t>
      </w:r>
      <w:r w:rsidR="2356D098" w:rsidRPr="19A810AF">
        <w:rPr>
          <w:rFonts w:ascii="Arial" w:eastAsia="Arial" w:hAnsi="Arial" w:cs="Arial"/>
          <w:color w:val="000000" w:themeColor="text1"/>
          <w:sz w:val="28"/>
          <w:szCs w:val="28"/>
          <w:rtl/>
        </w:rPr>
        <w:t xml:space="preserve"> على</w:t>
      </w:r>
      <w:r w:rsidR="614FA3E9" w:rsidRPr="19A810AF">
        <w:rPr>
          <w:rFonts w:ascii="Arial" w:eastAsia="Arial" w:hAnsi="Arial" w:cs="Arial"/>
          <w:color w:val="000000" w:themeColor="text1"/>
          <w:sz w:val="28"/>
          <w:szCs w:val="28"/>
          <w:rtl/>
        </w:rPr>
        <w:t xml:space="preserve"> طيفا واسعا</w:t>
      </w:r>
      <w:r w:rsidR="7287EDED" w:rsidRPr="19A810AF">
        <w:rPr>
          <w:rFonts w:ascii="Arial" w:eastAsia="Arial" w:hAnsi="Arial" w:cs="Arial"/>
          <w:color w:val="000000" w:themeColor="text1"/>
          <w:sz w:val="28"/>
          <w:szCs w:val="28"/>
          <w:rtl/>
        </w:rPr>
        <w:t>ً</w:t>
      </w:r>
      <w:r w:rsidR="614FA3E9" w:rsidRPr="19A810AF">
        <w:rPr>
          <w:rFonts w:ascii="Arial" w:eastAsia="Arial" w:hAnsi="Arial" w:cs="Arial"/>
          <w:color w:val="000000" w:themeColor="text1"/>
          <w:sz w:val="28"/>
          <w:szCs w:val="28"/>
          <w:rtl/>
        </w:rPr>
        <w:t xml:space="preserve"> من </w:t>
      </w:r>
      <w:r w:rsidR="7B69BD28" w:rsidRPr="19A810AF">
        <w:rPr>
          <w:rFonts w:ascii="Arial" w:eastAsia="Arial" w:hAnsi="Arial" w:cs="Arial"/>
          <w:color w:val="000000" w:themeColor="text1"/>
          <w:sz w:val="28"/>
          <w:szCs w:val="28"/>
          <w:rtl/>
        </w:rPr>
        <w:t>المنصات</w:t>
      </w:r>
      <w:r w:rsidR="39553411" w:rsidRPr="19A810AF">
        <w:rPr>
          <w:rFonts w:ascii="Arial" w:eastAsia="Arial" w:hAnsi="Arial" w:cs="Arial"/>
          <w:color w:val="000000" w:themeColor="text1"/>
          <w:sz w:val="28"/>
          <w:szCs w:val="28"/>
          <w:rtl/>
        </w:rPr>
        <w:t xml:space="preserve">. </w:t>
      </w:r>
      <w:r w:rsidR="5E220C1E" w:rsidRPr="19A810AF">
        <w:rPr>
          <w:rFonts w:ascii="Arial" w:eastAsia="Arial" w:hAnsi="Arial" w:cs="Arial"/>
          <w:color w:val="000000" w:themeColor="text1"/>
          <w:sz w:val="28"/>
          <w:szCs w:val="28"/>
          <w:rtl/>
        </w:rPr>
        <w:t>يمكن ت</w:t>
      </w:r>
      <w:r w:rsidR="46C06531" w:rsidRPr="19A810AF">
        <w:rPr>
          <w:rFonts w:ascii="Arial" w:eastAsia="Arial" w:hAnsi="Arial" w:cs="Arial"/>
          <w:color w:val="000000" w:themeColor="text1"/>
          <w:sz w:val="28"/>
          <w:szCs w:val="28"/>
          <w:rtl/>
        </w:rPr>
        <w:t xml:space="preserve">قسيمها الى </w:t>
      </w:r>
      <w:r w:rsidR="5E220C1E" w:rsidRPr="19A810AF">
        <w:rPr>
          <w:rFonts w:ascii="Arial" w:eastAsia="Arial" w:hAnsi="Arial" w:cs="Arial"/>
          <w:color w:val="000000" w:themeColor="text1"/>
          <w:sz w:val="28"/>
          <w:szCs w:val="28"/>
          <w:rtl/>
        </w:rPr>
        <w:t>عدة أنواع رئيسية</w:t>
      </w:r>
      <w:r w:rsidR="6A24BC2A" w:rsidRPr="19A810AF">
        <w:rPr>
          <w:rFonts w:ascii="Arial" w:eastAsia="Arial" w:hAnsi="Arial" w:cs="Arial"/>
          <w:color w:val="000000" w:themeColor="text1"/>
          <w:sz w:val="28"/>
          <w:szCs w:val="28"/>
          <w:rtl/>
        </w:rPr>
        <w:t xml:space="preserve"> بناء على سبعة عناصر </w:t>
      </w:r>
      <w:r w:rsidR="7D02D58F" w:rsidRPr="19A810AF">
        <w:rPr>
          <w:rFonts w:ascii="Arial" w:eastAsia="Arial" w:hAnsi="Arial" w:cs="Arial"/>
          <w:color w:val="000000" w:themeColor="text1"/>
          <w:sz w:val="28"/>
          <w:szCs w:val="28"/>
          <w:rtl/>
        </w:rPr>
        <w:t>وظيفية</w:t>
      </w:r>
      <w:r w:rsidR="6A24BC2A" w:rsidRPr="19A810AF">
        <w:rPr>
          <w:rFonts w:ascii="Arial" w:eastAsia="Arial" w:hAnsi="Arial" w:cs="Arial"/>
          <w:color w:val="000000" w:themeColor="text1"/>
          <w:sz w:val="28"/>
          <w:szCs w:val="28"/>
          <w:rtl/>
        </w:rPr>
        <w:t xml:space="preserve"> وهي</w:t>
      </w:r>
      <w:r w:rsidR="5E220C1E" w:rsidRPr="19A810AF">
        <w:rPr>
          <w:rFonts w:ascii="Arial" w:eastAsia="Arial" w:hAnsi="Arial" w:cs="Arial"/>
          <w:color w:val="000000" w:themeColor="text1"/>
          <w:sz w:val="28"/>
          <w:szCs w:val="28"/>
          <w:rtl/>
        </w:rPr>
        <w:t>:</w:t>
      </w:r>
      <w:r w:rsidR="3DB257DB" w:rsidRPr="19A810AF">
        <w:rPr>
          <w:rFonts w:ascii="Arial" w:eastAsia="Arial" w:hAnsi="Arial" w:cs="Arial"/>
          <w:color w:val="000000" w:themeColor="text1"/>
          <w:sz w:val="28"/>
          <w:szCs w:val="28"/>
          <w:rtl/>
        </w:rPr>
        <w:t xml:space="preserve"> الهوية، المحادثات، </w:t>
      </w:r>
      <w:r w:rsidR="1C1B201F" w:rsidRPr="19A810AF">
        <w:rPr>
          <w:rFonts w:ascii="Arial" w:eastAsia="Arial" w:hAnsi="Arial" w:cs="Arial"/>
          <w:color w:val="000000" w:themeColor="text1"/>
          <w:sz w:val="28"/>
          <w:szCs w:val="28"/>
          <w:rtl/>
        </w:rPr>
        <w:t>المشاركة،</w:t>
      </w:r>
      <w:r w:rsidR="3DB257DB" w:rsidRPr="19A810AF">
        <w:rPr>
          <w:rFonts w:ascii="Arial" w:eastAsia="Arial" w:hAnsi="Arial" w:cs="Arial"/>
          <w:color w:val="000000" w:themeColor="text1"/>
          <w:sz w:val="28"/>
          <w:szCs w:val="28"/>
          <w:rtl/>
        </w:rPr>
        <w:t xml:space="preserve"> </w:t>
      </w:r>
      <w:r w:rsidR="430B5D80" w:rsidRPr="19A810AF">
        <w:rPr>
          <w:rFonts w:ascii="Arial" w:eastAsia="Arial" w:hAnsi="Arial" w:cs="Arial"/>
          <w:color w:val="000000" w:themeColor="text1"/>
          <w:sz w:val="28"/>
          <w:szCs w:val="28"/>
          <w:rtl/>
        </w:rPr>
        <w:t xml:space="preserve">الحضور، العلاقات، السمعة، </w:t>
      </w:r>
      <w:r w:rsidR="007A6547" w:rsidRPr="19A810AF">
        <w:rPr>
          <w:rFonts w:ascii="Arial" w:eastAsia="Arial" w:hAnsi="Arial" w:cs="Arial" w:hint="eastAsia"/>
          <w:color w:val="000000" w:themeColor="text1"/>
          <w:sz w:val="28"/>
          <w:szCs w:val="28"/>
          <w:rtl/>
        </w:rPr>
        <w:t>المجموعات</w:t>
      </w:r>
      <w:r w:rsidR="007A6547" w:rsidRPr="19A810AF">
        <w:rPr>
          <w:rFonts w:ascii="Arial" w:eastAsia="Arial" w:hAnsi="Arial" w:cs="Arial"/>
          <w:color w:val="000000" w:themeColor="text1"/>
          <w:sz w:val="28"/>
          <w:szCs w:val="28"/>
          <w:rtl/>
        </w:rPr>
        <w:t>.</w:t>
      </w:r>
      <w:r w:rsidR="00E10D54" w:rsidRPr="19A810AF">
        <w:rPr>
          <w:rFonts w:ascii="Arial" w:eastAsia="Arial" w:hAnsi="Arial" w:cs="Arial"/>
          <w:color w:val="000000" w:themeColor="text1"/>
          <w:sz w:val="28"/>
          <w:szCs w:val="28"/>
          <w:rtl/>
        </w:rPr>
        <w:t xml:space="preserve"> </w:t>
      </w:r>
      <w:r w:rsidR="006B5976" w:rsidRPr="19A810AF">
        <w:rPr>
          <w:rFonts w:ascii="Arial" w:eastAsia="Arial" w:hAnsi="Arial" w:cs="Arial"/>
          <w:color w:val="000000" w:themeColor="text1"/>
          <w:sz w:val="28"/>
          <w:szCs w:val="28"/>
          <w:rtl/>
        </w:rPr>
        <w:t>(</w:t>
      </w:r>
      <w:proofErr w:type="spellStart"/>
      <w:r w:rsidR="006B5976" w:rsidRPr="19A810AF">
        <w:rPr>
          <w:rFonts w:ascii="Arial" w:eastAsia="Arial" w:hAnsi="Arial" w:cs="Arial"/>
          <w:color w:val="000000" w:themeColor="text1"/>
          <w:sz w:val="28"/>
          <w:szCs w:val="28"/>
        </w:rPr>
        <w:t>Kie</w:t>
      </w:r>
      <w:r w:rsidR="00150E47" w:rsidRPr="19A810AF">
        <w:rPr>
          <w:rFonts w:ascii="Arial" w:eastAsia="Arial" w:hAnsi="Arial" w:cs="Arial"/>
          <w:color w:val="000000" w:themeColor="text1"/>
          <w:sz w:val="28"/>
          <w:szCs w:val="28"/>
        </w:rPr>
        <w:t>tz</w:t>
      </w:r>
      <w:r w:rsidR="007077B8" w:rsidRPr="19A810AF">
        <w:rPr>
          <w:rFonts w:ascii="Arial" w:eastAsia="Arial" w:hAnsi="Arial" w:cs="Arial"/>
          <w:color w:val="000000" w:themeColor="text1"/>
          <w:sz w:val="28"/>
          <w:szCs w:val="28"/>
        </w:rPr>
        <w:t>mann</w:t>
      </w:r>
      <w:proofErr w:type="spellEnd"/>
      <w:r w:rsidR="00F800FE" w:rsidRPr="19A810AF">
        <w:rPr>
          <w:rFonts w:ascii="Arial" w:eastAsia="Arial" w:hAnsi="Arial" w:cs="Arial"/>
          <w:color w:val="000000" w:themeColor="text1"/>
          <w:sz w:val="28"/>
          <w:szCs w:val="28"/>
        </w:rPr>
        <w:t xml:space="preserve"> et</w:t>
      </w:r>
      <w:r w:rsidR="00185898" w:rsidRPr="19A810AF">
        <w:rPr>
          <w:rFonts w:ascii="Arial" w:eastAsia="Arial" w:hAnsi="Arial" w:cs="Arial"/>
          <w:color w:val="000000" w:themeColor="text1"/>
          <w:sz w:val="28"/>
          <w:szCs w:val="28"/>
        </w:rPr>
        <w:t xml:space="preserve"> al.,</w:t>
      </w:r>
      <w:r w:rsidR="00974324" w:rsidRPr="19A810AF">
        <w:rPr>
          <w:rFonts w:ascii="Arial" w:eastAsia="Arial" w:hAnsi="Arial" w:cs="Arial"/>
          <w:color w:val="000000" w:themeColor="text1"/>
          <w:sz w:val="28"/>
          <w:szCs w:val="28"/>
        </w:rPr>
        <w:t xml:space="preserve"> 2011</w:t>
      </w:r>
      <w:r w:rsidR="00974324" w:rsidRPr="19A810AF">
        <w:rPr>
          <w:rFonts w:ascii="Arial" w:eastAsia="Arial" w:hAnsi="Arial" w:cs="Arial"/>
          <w:color w:val="000000" w:themeColor="text1"/>
          <w:sz w:val="28"/>
          <w:szCs w:val="28"/>
          <w:rtl/>
        </w:rPr>
        <w:t xml:space="preserve">, </w:t>
      </w:r>
      <w:r w:rsidR="003B7012" w:rsidRPr="19A810AF">
        <w:rPr>
          <w:rFonts w:ascii="Arial" w:eastAsia="Arial" w:hAnsi="Arial" w:cs="Arial"/>
          <w:color w:val="000000" w:themeColor="text1"/>
          <w:sz w:val="28"/>
          <w:szCs w:val="28"/>
        </w:rPr>
        <w:t>243</w:t>
      </w:r>
      <w:r w:rsidR="00701E4E" w:rsidRPr="19A810AF">
        <w:rPr>
          <w:rFonts w:ascii="Arial" w:eastAsia="Arial" w:hAnsi="Arial" w:cs="Arial"/>
          <w:color w:val="000000" w:themeColor="text1"/>
          <w:sz w:val="28"/>
          <w:szCs w:val="28"/>
        </w:rPr>
        <w:t>)</w:t>
      </w:r>
      <w:r w:rsidR="5176C11F" w:rsidRPr="19A810AF">
        <w:rPr>
          <w:rFonts w:ascii="Arial" w:eastAsia="Arial" w:hAnsi="Arial" w:cs="Arial"/>
          <w:color w:val="000000" w:themeColor="text1"/>
          <w:sz w:val="28"/>
          <w:szCs w:val="28"/>
        </w:rPr>
        <w:t xml:space="preserve"> </w:t>
      </w:r>
    </w:p>
    <w:p w14:paraId="054F6795" w14:textId="4286758E" w:rsidR="598DF230" w:rsidRDefault="67350E81" w:rsidP="05EBC5DC">
      <w:pPr>
        <w:pStyle w:val="p1"/>
        <w:bidi/>
        <w:ind w:left="720"/>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وتندرج ضمن هذه التصنيفات منصات </w:t>
      </w:r>
      <w:r w:rsidR="00196A5B" w:rsidRPr="19A810AF">
        <w:rPr>
          <w:rFonts w:ascii="Arial" w:eastAsia="Arial" w:hAnsi="Arial" w:cs="Arial"/>
          <w:color w:val="000000" w:themeColor="text1"/>
          <w:sz w:val="28"/>
          <w:szCs w:val="28"/>
          <w:rtl/>
        </w:rPr>
        <w:t>عديدة كفيسبوك</w:t>
      </w:r>
      <w:r w:rsidR="5E220C1E" w:rsidRPr="19A810AF">
        <w:rPr>
          <w:rFonts w:ascii="Arial" w:eastAsia="Arial" w:hAnsi="Arial" w:cs="Arial"/>
          <w:color w:val="000000" w:themeColor="text1"/>
          <w:sz w:val="28"/>
          <w:szCs w:val="28"/>
          <w:rtl/>
        </w:rPr>
        <w:t xml:space="preserve"> </w:t>
      </w:r>
      <w:r w:rsidR="0EA5BEA3" w:rsidRPr="19A810AF">
        <w:rPr>
          <w:rFonts w:ascii="Arial" w:eastAsia="Arial" w:hAnsi="Arial" w:cs="Arial"/>
          <w:color w:val="000000" w:themeColor="text1"/>
          <w:sz w:val="28"/>
          <w:szCs w:val="28"/>
          <w:rtl/>
        </w:rPr>
        <w:t>وانستغرام،</w:t>
      </w:r>
      <w:r w:rsidR="404ED4E9" w:rsidRPr="19A810AF">
        <w:rPr>
          <w:rFonts w:ascii="Arial" w:eastAsia="Arial" w:hAnsi="Arial" w:cs="Arial"/>
          <w:color w:val="000000" w:themeColor="text1"/>
          <w:sz w:val="28"/>
          <w:szCs w:val="28"/>
          <w:rtl/>
        </w:rPr>
        <w:t xml:space="preserve"> يوتيوب وتيك </w:t>
      </w:r>
      <w:r w:rsidR="3EBF29A3" w:rsidRPr="19A810AF">
        <w:rPr>
          <w:rFonts w:ascii="Arial" w:eastAsia="Arial" w:hAnsi="Arial" w:cs="Arial"/>
          <w:color w:val="000000" w:themeColor="text1"/>
          <w:sz w:val="28"/>
          <w:szCs w:val="28"/>
          <w:rtl/>
        </w:rPr>
        <w:t>توك،</w:t>
      </w:r>
      <w:r w:rsidR="404ED4E9" w:rsidRPr="19A810AF">
        <w:rPr>
          <w:rFonts w:ascii="Arial" w:eastAsia="Arial" w:hAnsi="Arial" w:cs="Arial"/>
          <w:color w:val="000000" w:themeColor="text1"/>
          <w:sz w:val="28"/>
          <w:szCs w:val="28"/>
          <w:rtl/>
        </w:rPr>
        <w:t xml:space="preserve"> </w:t>
      </w:r>
      <w:r w:rsidR="1BC96656" w:rsidRPr="19A810AF">
        <w:rPr>
          <w:rFonts w:ascii="Arial" w:eastAsia="Arial" w:hAnsi="Arial" w:cs="Arial"/>
          <w:color w:val="000000" w:themeColor="text1"/>
          <w:sz w:val="28"/>
          <w:szCs w:val="28"/>
          <w:rtl/>
        </w:rPr>
        <w:t>تويتر</w:t>
      </w:r>
      <w:r w:rsidR="1BC96656" w:rsidRPr="19A810AF">
        <w:rPr>
          <w:rFonts w:ascii="Arial" w:eastAsia="Arial" w:hAnsi="Arial" w:cs="Arial"/>
          <w:color w:val="000000" w:themeColor="text1"/>
          <w:sz w:val="28"/>
          <w:szCs w:val="28"/>
        </w:rPr>
        <w:t>X</w:t>
      </w:r>
      <w:r w:rsidR="5117CC67" w:rsidRPr="19A810AF">
        <w:rPr>
          <w:rFonts w:ascii="Arial" w:eastAsia="Arial" w:hAnsi="Arial" w:cs="Arial"/>
          <w:color w:val="000000" w:themeColor="text1"/>
          <w:sz w:val="28"/>
          <w:szCs w:val="28"/>
          <w:rtl/>
        </w:rPr>
        <w:t xml:space="preserve"> ،</w:t>
      </w:r>
      <w:r w:rsidR="1BC96656" w:rsidRPr="19A810AF">
        <w:rPr>
          <w:rFonts w:ascii="Arial" w:eastAsia="Arial" w:hAnsi="Arial" w:cs="Arial"/>
          <w:color w:val="000000" w:themeColor="text1"/>
          <w:sz w:val="28"/>
          <w:szCs w:val="28"/>
          <w:rtl/>
        </w:rPr>
        <w:t xml:space="preserve">  سناب </w:t>
      </w:r>
      <w:r w:rsidR="3FC8D2EA" w:rsidRPr="19A810AF">
        <w:rPr>
          <w:rFonts w:ascii="Arial" w:eastAsia="Arial" w:hAnsi="Arial" w:cs="Arial"/>
          <w:color w:val="000000" w:themeColor="text1"/>
          <w:sz w:val="28"/>
          <w:szCs w:val="28"/>
          <w:rtl/>
        </w:rPr>
        <w:t>تشات</w:t>
      </w:r>
      <w:r w:rsidR="6A1EB6B8" w:rsidRPr="19A810AF">
        <w:rPr>
          <w:rFonts w:ascii="Arial" w:eastAsia="Arial" w:hAnsi="Arial" w:cs="Arial"/>
          <w:color w:val="000000" w:themeColor="text1"/>
          <w:sz w:val="28"/>
          <w:szCs w:val="28"/>
          <w:rtl/>
        </w:rPr>
        <w:t>.</w:t>
      </w:r>
    </w:p>
    <w:p w14:paraId="667C86E7" w14:textId="1B3CE149" w:rsidR="181294EB" w:rsidRDefault="0DA04A2A" w:rsidP="45358293">
      <w:pPr>
        <w:pStyle w:val="p1"/>
        <w:bidi/>
        <w:jc w:val="both"/>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   وفي </w:t>
      </w:r>
      <w:r w:rsidR="3765702E" w:rsidRPr="45358293">
        <w:rPr>
          <w:rFonts w:ascii="Arial" w:eastAsia="Arial" w:hAnsi="Arial" w:cs="Arial"/>
          <w:color w:val="000000" w:themeColor="text1"/>
          <w:sz w:val="28"/>
          <w:szCs w:val="28"/>
          <w:rtl/>
        </w:rPr>
        <w:t>مجا</w:t>
      </w:r>
      <w:r w:rsidRPr="45358293">
        <w:rPr>
          <w:rFonts w:ascii="Arial" w:eastAsia="Arial" w:hAnsi="Arial" w:cs="Arial"/>
          <w:color w:val="000000" w:themeColor="text1"/>
          <w:sz w:val="28"/>
          <w:szCs w:val="28"/>
          <w:rtl/>
        </w:rPr>
        <w:t>ل</w:t>
      </w:r>
      <w:r w:rsidR="22DAA35C" w:rsidRPr="45358293">
        <w:rPr>
          <w:rFonts w:ascii="Arial" w:eastAsia="Arial" w:hAnsi="Arial" w:cs="Arial"/>
          <w:color w:val="000000" w:themeColor="text1"/>
          <w:sz w:val="28"/>
          <w:szCs w:val="28"/>
          <w:rtl/>
        </w:rPr>
        <w:t xml:space="preserve"> الا</w:t>
      </w:r>
      <w:r w:rsidRPr="45358293">
        <w:rPr>
          <w:rFonts w:ascii="Arial" w:eastAsia="Arial" w:hAnsi="Arial" w:cs="Arial"/>
          <w:color w:val="000000" w:themeColor="text1"/>
          <w:sz w:val="28"/>
          <w:szCs w:val="28"/>
          <w:rtl/>
        </w:rPr>
        <w:t xml:space="preserve">قتصاد </w:t>
      </w:r>
      <w:r w:rsidR="47B24637" w:rsidRPr="45358293">
        <w:rPr>
          <w:rFonts w:ascii="Arial" w:eastAsia="Arial" w:hAnsi="Arial" w:cs="Arial"/>
          <w:color w:val="000000" w:themeColor="text1"/>
          <w:sz w:val="28"/>
          <w:szCs w:val="28"/>
          <w:rtl/>
        </w:rPr>
        <w:t>الرقمي،</w:t>
      </w:r>
      <w:r w:rsidR="5BFED7C0" w:rsidRPr="45358293">
        <w:rPr>
          <w:rFonts w:ascii="Arial" w:eastAsia="Arial" w:hAnsi="Arial" w:cs="Arial"/>
          <w:color w:val="000000" w:themeColor="text1"/>
          <w:sz w:val="28"/>
          <w:szCs w:val="28"/>
          <w:rtl/>
        </w:rPr>
        <w:t xml:space="preserve"> أثبتت الدراسات أن منصات التواصل ال</w:t>
      </w:r>
      <w:r w:rsidR="512BA071" w:rsidRPr="45358293">
        <w:rPr>
          <w:rFonts w:ascii="Arial" w:eastAsia="Arial" w:hAnsi="Arial" w:cs="Arial"/>
          <w:color w:val="000000" w:themeColor="text1"/>
          <w:sz w:val="28"/>
          <w:szCs w:val="28"/>
          <w:rtl/>
        </w:rPr>
        <w:t xml:space="preserve">اجتماعي لم تعد مجرد أداة   </w:t>
      </w:r>
    </w:p>
    <w:p w14:paraId="7764F77A" w14:textId="44856ADF" w:rsidR="00837E39" w:rsidRDefault="0375BEF3" w:rsidP="45358293">
      <w:pPr>
        <w:pStyle w:val="p1"/>
        <w:bidi/>
        <w:spacing w:line="300" w:lineRule="auto"/>
        <w:jc w:val="both"/>
        <w:rPr>
          <w:rFonts w:ascii="Arial" w:eastAsia="Arial" w:hAnsi="Arial" w:cs="Arial"/>
          <w:sz w:val="28"/>
          <w:szCs w:val="28"/>
        </w:rPr>
      </w:pPr>
      <w:r w:rsidRPr="45358293">
        <w:rPr>
          <w:rFonts w:ascii="Arial" w:eastAsia="Arial" w:hAnsi="Arial" w:cs="Arial"/>
          <w:color w:val="000000" w:themeColor="text1"/>
          <w:sz w:val="28"/>
          <w:szCs w:val="28"/>
          <w:rtl/>
        </w:rPr>
        <w:t>تواصل،</w:t>
      </w:r>
      <w:r w:rsidR="434016E0" w:rsidRPr="45358293">
        <w:rPr>
          <w:rFonts w:ascii="Arial" w:eastAsia="Arial" w:hAnsi="Arial" w:cs="Arial"/>
          <w:color w:val="000000" w:themeColor="text1"/>
          <w:sz w:val="28"/>
          <w:szCs w:val="28"/>
          <w:rtl/>
        </w:rPr>
        <w:t xml:space="preserve"> </w:t>
      </w:r>
      <w:r w:rsidR="6B87A8EA" w:rsidRPr="45358293">
        <w:rPr>
          <w:rFonts w:ascii="Arial" w:eastAsia="Arial" w:hAnsi="Arial" w:cs="Arial"/>
          <w:color w:val="000000" w:themeColor="text1"/>
          <w:sz w:val="28"/>
          <w:szCs w:val="28"/>
          <w:rtl/>
        </w:rPr>
        <w:t xml:space="preserve">ولكنها </w:t>
      </w:r>
      <w:r w:rsidR="434016E0" w:rsidRPr="45358293">
        <w:rPr>
          <w:rFonts w:ascii="Arial" w:eastAsia="Arial" w:hAnsi="Arial" w:cs="Arial"/>
          <w:color w:val="000000" w:themeColor="text1"/>
          <w:sz w:val="28"/>
          <w:szCs w:val="28"/>
          <w:rtl/>
        </w:rPr>
        <w:t>أصبحت جزءاً أساسيا</w:t>
      </w:r>
      <w:r w:rsidR="1F9B8959" w:rsidRPr="45358293">
        <w:rPr>
          <w:rFonts w:ascii="Arial" w:eastAsia="Arial" w:hAnsi="Arial" w:cs="Arial"/>
          <w:color w:val="000000" w:themeColor="text1"/>
          <w:sz w:val="28"/>
          <w:szCs w:val="28"/>
          <w:rtl/>
        </w:rPr>
        <w:t xml:space="preserve">ً من المزيج </w:t>
      </w:r>
      <w:r w:rsidRPr="45358293">
        <w:rPr>
          <w:rFonts w:ascii="Arial" w:eastAsia="Arial" w:hAnsi="Arial" w:cs="Arial"/>
          <w:color w:val="000000" w:themeColor="text1"/>
          <w:sz w:val="28"/>
          <w:szCs w:val="28"/>
          <w:rtl/>
        </w:rPr>
        <w:t>التسويقي،</w:t>
      </w:r>
      <w:r w:rsidR="6EB363E2" w:rsidRPr="45358293">
        <w:rPr>
          <w:rFonts w:ascii="Arial" w:eastAsia="Arial" w:hAnsi="Arial" w:cs="Arial"/>
          <w:color w:val="000000" w:themeColor="text1"/>
          <w:sz w:val="28"/>
          <w:szCs w:val="28"/>
          <w:rtl/>
        </w:rPr>
        <w:t xml:space="preserve"> </w:t>
      </w:r>
      <w:r w:rsidR="6EB363E2" w:rsidRPr="45358293">
        <w:rPr>
          <w:rFonts w:ascii="Arial" w:eastAsia="Arial" w:hAnsi="Arial" w:cs="Arial"/>
          <w:sz w:val="28"/>
          <w:szCs w:val="28"/>
          <w:rtl/>
        </w:rPr>
        <w:t>حيث تتكامل التقنيات الرقمية مع التسو</w:t>
      </w:r>
      <w:r w:rsidR="5461321C" w:rsidRPr="45358293">
        <w:rPr>
          <w:rFonts w:ascii="Arial" w:eastAsia="Arial" w:hAnsi="Arial" w:cs="Arial"/>
          <w:sz w:val="28"/>
          <w:szCs w:val="28"/>
          <w:rtl/>
        </w:rPr>
        <w:t>يق ا</w:t>
      </w:r>
      <w:r w:rsidR="6EB363E2" w:rsidRPr="45358293">
        <w:rPr>
          <w:rFonts w:ascii="Arial" w:eastAsia="Arial" w:hAnsi="Arial" w:cs="Arial"/>
          <w:sz w:val="28"/>
          <w:szCs w:val="28"/>
          <w:rtl/>
        </w:rPr>
        <w:t>لتقليدي</w:t>
      </w:r>
      <w:r w:rsidR="1C2700A9" w:rsidRPr="45358293">
        <w:rPr>
          <w:rFonts w:ascii="Arial" w:eastAsia="Arial" w:hAnsi="Arial" w:cs="Arial"/>
          <w:sz w:val="28"/>
          <w:szCs w:val="28"/>
          <w:rtl/>
        </w:rPr>
        <w:t xml:space="preserve"> </w:t>
      </w:r>
      <w:r w:rsidR="4EC72DBC" w:rsidRPr="45358293">
        <w:rPr>
          <w:rFonts w:ascii="Arial" w:eastAsia="Arial" w:hAnsi="Arial" w:cs="Arial"/>
          <w:sz w:val="28"/>
          <w:szCs w:val="28"/>
          <w:rtl/>
        </w:rPr>
        <w:t>لتشكل بيئة تسويقية متكاملة (</w:t>
      </w:r>
      <w:r w:rsidR="4EC72DBC" w:rsidRPr="45358293">
        <w:rPr>
          <w:rFonts w:ascii="Arial" w:eastAsia="Arial" w:hAnsi="Arial" w:cs="Arial"/>
          <w:sz w:val="28"/>
          <w:szCs w:val="28"/>
        </w:rPr>
        <w:t>Tsygankova &amp; Gordieieva</w:t>
      </w:r>
      <w:r w:rsidR="4EC72DBC" w:rsidRPr="45358293">
        <w:rPr>
          <w:rFonts w:ascii="Arial" w:eastAsia="Arial" w:hAnsi="Arial" w:cs="Arial"/>
          <w:sz w:val="28"/>
          <w:szCs w:val="28"/>
          <w:rtl/>
        </w:rPr>
        <w:t xml:space="preserve">, </w:t>
      </w:r>
      <w:r w:rsidR="4EC72DBC" w:rsidRPr="45358293">
        <w:rPr>
          <w:rFonts w:ascii="Arial" w:eastAsia="Arial" w:hAnsi="Arial" w:cs="Arial"/>
          <w:sz w:val="28"/>
          <w:szCs w:val="28"/>
        </w:rPr>
        <w:t>2023</w:t>
      </w:r>
      <w:r w:rsidR="4EC72DBC" w:rsidRPr="45358293">
        <w:rPr>
          <w:rFonts w:ascii="Arial" w:eastAsia="Arial" w:hAnsi="Arial" w:cs="Arial"/>
          <w:sz w:val="28"/>
          <w:szCs w:val="28"/>
          <w:rtl/>
        </w:rPr>
        <w:t xml:space="preserve">, </w:t>
      </w:r>
      <w:r w:rsidR="39E6AEAF" w:rsidRPr="45358293">
        <w:rPr>
          <w:rFonts w:ascii="Arial" w:eastAsia="Arial" w:hAnsi="Arial" w:cs="Arial"/>
          <w:sz w:val="28"/>
          <w:szCs w:val="28"/>
        </w:rPr>
        <w:t>62</w:t>
      </w:r>
      <w:r w:rsidR="4EC72DBC" w:rsidRPr="45358293">
        <w:rPr>
          <w:rFonts w:ascii="Arial" w:eastAsia="Arial" w:hAnsi="Arial" w:cs="Arial"/>
          <w:sz w:val="28"/>
          <w:szCs w:val="28"/>
        </w:rPr>
        <w:t>)</w:t>
      </w:r>
    </w:p>
    <w:p w14:paraId="054F55CA" w14:textId="5E46820F" w:rsidR="6E29CF67" w:rsidRDefault="71405C9E" w:rsidP="45358293">
      <w:pPr>
        <w:pStyle w:val="p1"/>
        <w:bidi/>
        <w:jc w:val="both"/>
        <w:rPr>
          <w:rFonts w:ascii="Arial" w:eastAsia="Arial" w:hAnsi="Arial" w:cs="Arial"/>
          <w:color w:val="000000" w:themeColor="text1"/>
          <w:sz w:val="28"/>
          <w:szCs w:val="28"/>
          <w:rtl/>
        </w:rPr>
      </w:pPr>
      <w:r w:rsidRPr="45358293">
        <w:rPr>
          <w:rFonts w:ascii="Arial" w:eastAsia="Arial" w:hAnsi="Arial" w:cs="Arial"/>
          <w:color w:val="000000" w:themeColor="text1"/>
          <w:sz w:val="28"/>
          <w:szCs w:val="28"/>
          <w:rtl/>
        </w:rPr>
        <w:t>وتعرف هذه المنصات بمجموعة من الصفات التي تجعلها بيئة خص</w:t>
      </w:r>
      <w:r w:rsidR="76E93958" w:rsidRPr="45358293">
        <w:rPr>
          <w:rFonts w:ascii="Arial" w:eastAsia="Arial" w:hAnsi="Arial" w:cs="Arial"/>
          <w:color w:val="000000" w:themeColor="text1"/>
          <w:sz w:val="28"/>
          <w:szCs w:val="28"/>
          <w:rtl/>
        </w:rPr>
        <w:t>بة للتأثير بالسلوك الشرائي، أبرزها</w:t>
      </w:r>
      <w:r w:rsidR="16D7C059" w:rsidRPr="45358293">
        <w:rPr>
          <w:rFonts w:ascii="Arial" w:eastAsia="Arial" w:hAnsi="Arial" w:cs="Arial"/>
          <w:color w:val="000000" w:themeColor="text1"/>
          <w:sz w:val="28"/>
          <w:szCs w:val="28"/>
          <w:rtl/>
        </w:rPr>
        <w:t xml:space="preserve">: التفاعلية العالية التي تُمكن </w:t>
      </w:r>
      <w:r w:rsidR="06FED119" w:rsidRPr="45358293">
        <w:rPr>
          <w:rFonts w:ascii="Arial" w:eastAsia="Arial" w:hAnsi="Arial" w:cs="Arial"/>
          <w:color w:val="000000" w:themeColor="text1"/>
          <w:sz w:val="28"/>
          <w:szCs w:val="28"/>
          <w:rtl/>
        </w:rPr>
        <w:t xml:space="preserve">المستهلكين بالتواصل المباشر مع العلامات </w:t>
      </w:r>
      <w:r w:rsidR="6E73005B" w:rsidRPr="45358293">
        <w:rPr>
          <w:rFonts w:ascii="Arial" w:eastAsia="Arial" w:hAnsi="Arial" w:cs="Arial"/>
          <w:color w:val="000000" w:themeColor="text1"/>
          <w:sz w:val="28"/>
          <w:szCs w:val="28"/>
          <w:rtl/>
        </w:rPr>
        <w:t>التجارية،</w:t>
      </w:r>
      <w:r w:rsidR="06FED119" w:rsidRPr="45358293">
        <w:rPr>
          <w:rFonts w:ascii="Arial" w:eastAsia="Arial" w:hAnsi="Arial" w:cs="Arial"/>
          <w:color w:val="000000" w:themeColor="text1"/>
          <w:sz w:val="28"/>
          <w:szCs w:val="28"/>
          <w:rtl/>
        </w:rPr>
        <w:t xml:space="preserve"> و</w:t>
      </w:r>
      <w:r w:rsidR="172C134D" w:rsidRPr="45358293">
        <w:rPr>
          <w:rFonts w:ascii="Arial" w:eastAsia="Arial" w:hAnsi="Arial" w:cs="Arial"/>
          <w:color w:val="000000" w:themeColor="text1"/>
          <w:sz w:val="28"/>
          <w:szCs w:val="28"/>
          <w:rtl/>
        </w:rPr>
        <w:t xml:space="preserve">قدرة انتشار المحتوى بشكل واسع وسريع، وتوفير </w:t>
      </w:r>
      <w:r w:rsidR="31BA4C98" w:rsidRPr="45358293">
        <w:rPr>
          <w:rFonts w:ascii="Arial" w:eastAsia="Arial" w:hAnsi="Arial" w:cs="Arial"/>
          <w:color w:val="000000" w:themeColor="text1"/>
          <w:sz w:val="28"/>
          <w:szCs w:val="28"/>
          <w:rtl/>
        </w:rPr>
        <w:t>بيانات دقيقة عن اهتمامات المستخدمين وتفضيلاتهم تُمك</w:t>
      </w:r>
      <w:r w:rsidR="2623FEE3" w:rsidRPr="45358293">
        <w:rPr>
          <w:rFonts w:ascii="Arial" w:eastAsia="Arial" w:hAnsi="Arial" w:cs="Arial"/>
          <w:color w:val="000000" w:themeColor="text1"/>
          <w:sz w:val="28"/>
          <w:szCs w:val="28"/>
          <w:rtl/>
        </w:rPr>
        <w:t xml:space="preserve">ن المسوقين من </w:t>
      </w:r>
      <w:r w:rsidR="08171023" w:rsidRPr="45358293">
        <w:rPr>
          <w:rFonts w:ascii="Arial" w:eastAsia="Arial" w:hAnsi="Arial" w:cs="Arial"/>
          <w:color w:val="000000" w:themeColor="text1"/>
          <w:sz w:val="28"/>
          <w:szCs w:val="28"/>
          <w:rtl/>
        </w:rPr>
        <w:t xml:space="preserve">الاستهداف </w:t>
      </w:r>
      <w:r w:rsidR="2BE6C029" w:rsidRPr="45358293">
        <w:rPr>
          <w:rFonts w:ascii="Arial" w:eastAsia="Arial" w:hAnsi="Arial" w:cs="Arial"/>
          <w:color w:val="000000" w:themeColor="text1"/>
          <w:sz w:val="28"/>
          <w:szCs w:val="28"/>
          <w:rtl/>
        </w:rPr>
        <w:t>الدقيق (</w:t>
      </w:r>
      <w:r w:rsidR="2623FEE3" w:rsidRPr="45358293">
        <w:rPr>
          <w:rFonts w:ascii="Arial" w:eastAsia="Arial" w:hAnsi="Arial" w:cs="Arial"/>
          <w:color w:val="000000" w:themeColor="text1"/>
          <w:sz w:val="28"/>
          <w:szCs w:val="28"/>
        </w:rPr>
        <w:t>Tuten &amp; Solom</w:t>
      </w:r>
      <w:r w:rsidR="4EC72DBC" w:rsidRPr="45358293">
        <w:rPr>
          <w:rFonts w:ascii="Arial" w:eastAsia="Arial" w:hAnsi="Arial" w:cs="Arial"/>
          <w:color w:val="000000" w:themeColor="text1"/>
          <w:sz w:val="28"/>
          <w:szCs w:val="28"/>
        </w:rPr>
        <w:t>on</w:t>
      </w:r>
      <w:r w:rsidR="4EC72DBC" w:rsidRPr="45358293">
        <w:rPr>
          <w:rFonts w:ascii="Arial" w:eastAsia="Arial" w:hAnsi="Arial" w:cs="Arial"/>
          <w:color w:val="000000" w:themeColor="text1"/>
          <w:sz w:val="28"/>
          <w:szCs w:val="28"/>
          <w:rtl/>
        </w:rPr>
        <w:t xml:space="preserve">, </w:t>
      </w:r>
      <w:r w:rsidR="4EC72DBC" w:rsidRPr="45358293">
        <w:rPr>
          <w:rFonts w:ascii="Arial" w:eastAsia="Arial" w:hAnsi="Arial" w:cs="Arial"/>
          <w:color w:val="000000" w:themeColor="text1"/>
          <w:sz w:val="28"/>
          <w:szCs w:val="28"/>
        </w:rPr>
        <w:t>2018</w:t>
      </w:r>
      <w:r w:rsidR="4EC72DBC" w:rsidRPr="45358293">
        <w:rPr>
          <w:rFonts w:ascii="Arial" w:eastAsia="Arial" w:hAnsi="Arial" w:cs="Arial"/>
          <w:color w:val="000000" w:themeColor="text1"/>
          <w:sz w:val="28"/>
          <w:szCs w:val="28"/>
          <w:rtl/>
        </w:rPr>
        <w:t xml:space="preserve">, </w:t>
      </w:r>
      <w:r w:rsidR="420EBC57" w:rsidRPr="45358293">
        <w:rPr>
          <w:rFonts w:ascii="Arial" w:eastAsia="Arial" w:hAnsi="Arial" w:cs="Arial"/>
          <w:color w:val="000000" w:themeColor="text1"/>
          <w:sz w:val="28"/>
          <w:szCs w:val="28"/>
        </w:rPr>
        <w:t>1</w:t>
      </w:r>
      <w:r w:rsidR="4BB2A89B" w:rsidRPr="45358293">
        <w:rPr>
          <w:rFonts w:ascii="Arial" w:eastAsia="Arial" w:hAnsi="Arial" w:cs="Arial"/>
          <w:color w:val="000000" w:themeColor="text1"/>
          <w:sz w:val="28"/>
          <w:szCs w:val="28"/>
        </w:rPr>
        <w:t>)</w:t>
      </w:r>
    </w:p>
    <w:p w14:paraId="12563ACA" w14:textId="3090320C" w:rsidR="790E4C06" w:rsidRDefault="790E4C06" w:rsidP="45358293">
      <w:pPr>
        <w:pStyle w:val="p1"/>
        <w:bidi/>
        <w:jc w:val="both"/>
        <w:rPr>
          <w:rFonts w:ascii="Arial" w:eastAsia="Arial" w:hAnsi="Arial" w:cs="Arial"/>
          <w:color w:val="000000" w:themeColor="text1"/>
          <w:sz w:val="28"/>
          <w:szCs w:val="28"/>
          <w:rtl/>
        </w:rPr>
      </w:pPr>
    </w:p>
    <w:p w14:paraId="5A4B1BB6" w14:textId="77777777" w:rsidR="003336E6" w:rsidRDefault="003336E6" w:rsidP="05EBC5DC">
      <w:pPr>
        <w:pStyle w:val="p1"/>
        <w:bidi/>
        <w:jc w:val="both"/>
        <w:rPr>
          <w:rFonts w:ascii="Arial" w:eastAsia="Arial" w:hAnsi="Arial" w:cs="Arial"/>
          <w:color w:val="000000" w:themeColor="text1"/>
          <w:sz w:val="28"/>
          <w:szCs w:val="28"/>
        </w:rPr>
      </w:pPr>
    </w:p>
    <w:p w14:paraId="002A4F47" w14:textId="77777777" w:rsidR="003336E6" w:rsidRDefault="003336E6" w:rsidP="003336E6">
      <w:pPr>
        <w:pStyle w:val="p1"/>
        <w:bidi/>
        <w:jc w:val="both"/>
        <w:rPr>
          <w:rFonts w:ascii="Arial" w:eastAsia="Arial" w:hAnsi="Arial" w:cs="Arial"/>
          <w:color w:val="000000" w:themeColor="text1"/>
          <w:sz w:val="28"/>
          <w:szCs w:val="28"/>
          <w:rtl/>
        </w:rPr>
      </w:pPr>
    </w:p>
    <w:p w14:paraId="4EA588EF" w14:textId="61CA31EB" w:rsidR="780DDA51" w:rsidRDefault="5E9899F3" w:rsidP="45358293">
      <w:pPr>
        <w:pStyle w:val="p1"/>
        <w:pBdr>
          <w:bottom w:val="single" w:sz="4" w:space="4" w:color="auto"/>
        </w:pBdr>
        <w:bidi/>
        <w:jc w:val="both"/>
        <w:rPr>
          <w:rFonts w:hint="eastAsia"/>
          <w:rtl/>
        </w:rPr>
      </w:pPr>
      <w:r w:rsidRPr="45358293">
        <w:rPr>
          <w:rFonts w:ascii="Arial" w:eastAsia="Arial" w:hAnsi="Arial" w:cs="Arial"/>
          <w:b/>
          <w:bCs/>
          <w:color w:val="000000" w:themeColor="text1"/>
          <w:sz w:val="28"/>
          <w:szCs w:val="28"/>
          <w:rtl/>
        </w:rPr>
        <w:t xml:space="preserve">ثالثاً: </w:t>
      </w:r>
      <w:r w:rsidR="0391E5A4" w:rsidRPr="45358293">
        <w:rPr>
          <w:rFonts w:ascii="Arial" w:eastAsia="Arial" w:hAnsi="Arial" w:cs="Arial"/>
          <w:b/>
          <w:bCs/>
          <w:color w:val="000000" w:themeColor="text1"/>
          <w:sz w:val="28"/>
          <w:szCs w:val="28"/>
          <w:rtl/>
        </w:rPr>
        <w:t>السلوك الشرائي للمستهلك:</w:t>
      </w:r>
      <w:r w:rsidRPr="45358293">
        <w:rPr>
          <w:rFonts w:ascii="Arial" w:eastAsia="Arial" w:hAnsi="Arial" w:cs="Arial"/>
          <w:b/>
          <w:bCs/>
          <w:color w:val="000000" w:themeColor="text1"/>
          <w:sz w:val="28"/>
          <w:szCs w:val="28"/>
          <w:rtl/>
        </w:rPr>
        <w:t xml:space="preserve"> </w:t>
      </w:r>
    </w:p>
    <w:p w14:paraId="7CFCD927" w14:textId="33201DC3" w:rsidR="003336E6" w:rsidRDefault="003336E6" w:rsidP="003336E6">
      <w:pPr>
        <w:pStyle w:val="p1"/>
        <w:bidi/>
        <w:jc w:val="both"/>
        <w:rPr>
          <w:rFonts w:ascii="Arial" w:eastAsia="Arial" w:hAnsi="Arial" w:cs="Arial"/>
          <w:color w:val="000000" w:themeColor="text1"/>
          <w:sz w:val="28"/>
          <w:szCs w:val="28"/>
        </w:rPr>
      </w:pPr>
    </w:p>
    <w:p w14:paraId="5A7864E0" w14:textId="63724954" w:rsidR="650B0394" w:rsidRDefault="650B0394" w:rsidP="05EBC5DC">
      <w:pPr>
        <w:pStyle w:val="p1"/>
        <w:bidi/>
        <w:jc w:val="both"/>
        <w:rPr>
          <w:rFonts w:ascii="Arial" w:eastAsia="Arial" w:hAnsi="Arial" w:cs="Arial"/>
          <w:color w:val="000000" w:themeColor="text1"/>
          <w:sz w:val="28"/>
          <w:szCs w:val="28"/>
          <w:rtl/>
        </w:rPr>
      </w:pPr>
      <w:r w:rsidRPr="19A810AF">
        <w:rPr>
          <w:rFonts w:ascii="Arial" w:eastAsia="Arial" w:hAnsi="Arial" w:cs="Arial"/>
          <w:color w:val="000000" w:themeColor="text1"/>
          <w:sz w:val="28"/>
          <w:szCs w:val="28"/>
          <w:rtl/>
        </w:rPr>
        <w:t xml:space="preserve">يقصد بسلوك المستهلك بأنه مجموعة من التصرفات </w:t>
      </w:r>
      <w:r w:rsidR="2FA099F5" w:rsidRPr="19A810AF">
        <w:rPr>
          <w:rFonts w:ascii="Arial" w:eastAsia="Arial" w:hAnsi="Arial" w:cs="Arial"/>
          <w:color w:val="000000" w:themeColor="text1"/>
          <w:sz w:val="28"/>
          <w:szCs w:val="28"/>
          <w:rtl/>
        </w:rPr>
        <w:t>العقلية و</w:t>
      </w:r>
      <w:r w:rsidRPr="19A810AF">
        <w:rPr>
          <w:rFonts w:ascii="Arial" w:eastAsia="Arial" w:hAnsi="Arial" w:cs="Arial"/>
          <w:color w:val="000000" w:themeColor="text1"/>
          <w:sz w:val="28"/>
          <w:szCs w:val="28"/>
          <w:rtl/>
        </w:rPr>
        <w:t xml:space="preserve">العاطفية </w:t>
      </w:r>
      <w:r w:rsidR="145FB81C" w:rsidRPr="19A810AF">
        <w:rPr>
          <w:rFonts w:ascii="Arial" w:eastAsia="Arial" w:hAnsi="Arial" w:cs="Arial"/>
          <w:color w:val="000000" w:themeColor="text1"/>
          <w:sz w:val="28"/>
          <w:szCs w:val="28"/>
          <w:rtl/>
        </w:rPr>
        <w:t xml:space="preserve">والجسدية </w:t>
      </w:r>
      <w:r w:rsidR="47A91DE3" w:rsidRPr="19A810AF">
        <w:rPr>
          <w:rFonts w:ascii="Arial" w:eastAsia="Arial" w:hAnsi="Arial" w:cs="Arial"/>
          <w:color w:val="000000" w:themeColor="text1"/>
          <w:sz w:val="28"/>
          <w:szCs w:val="28"/>
          <w:rtl/>
        </w:rPr>
        <w:t xml:space="preserve">التي يقوم بها الأفراد عند اختيار المنتجات والخدمات وشرائها </w:t>
      </w:r>
      <w:r w:rsidR="33752FC0" w:rsidRPr="19A810AF">
        <w:rPr>
          <w:rFonts w:ascii="Arial" w:eastAsia="Arial" w:hAnsi="Arial" w:cs="Arial"/>
          <w:color w:val="000000" w:themeColor="text1"/>
          <w:sz w:val="28"/>
          <w:szCs w:val="28"/>
          <w:rtl/>
        </w:rPr>
        <w:t xml:space="preserve">واستخدامها بغرض تلبية احتياجاتهم ورغباتهم. </w:t>
      </w:r>
      <w:r w:rsidR="27E231BE" w:rsidRPr="19A810AF">
        <w:rPr>
          <w:rFonts w:ascii="Arial" w:eastAsia="Arial" w:hAnsi="Arial" w:cs="Arial"/>
          <w:color w:val="000000" w:themeColor="text1"/>
          <w:sz w:val="28"/>
          <w:szCs w:val="28"/>
          <w:rtl/>
        </w:rPr>
        <w:t>وقد بات هذا السلوك في العصر الرقمي يزد</w:t>
      </w:r>
      <w:r w:rsidR="3A11BEC2" w:rsidRPr="19A810AF">
        <w:rPr>
          <w:rFonts w:ascii="Arial" w:eastAsia="Arial" w:hAnsi="Arial" w:cs="Arial"/>
          <w:color w:val="000000" w:themeColor="text1"/>
          <w:sz w:val="28"/>
          <w:szCs w:val="28"/>
          <w:rtl/>
        </w:rPr>
        <w:t xml:space="preserve">اد بشكل ملحوظ من خلال التجارب الرقمية ووسائل التواصل الاجتماعي </w:t>
      </w:r>
      <w:r w:rsidR="00837E39" w:rsidRPr="19A810AF">
        <w:rPr>
          <w:rFonts w:ascii="Arial" w:eastAsia="Arial" w:hAnsi="Arial" w:cs="Arial"/>
          <w:color w:val="000000" w:themeColor="text1"/>
          <w:sz w:val="28"/>
          <w:szCs w:val="28"/>
          <w:rtl/>
        </w:rPr>
        <w:t>(</w:t>
      </w:r>
      <w:proofErr w:type="spellStart"/>
      <w:r w:rsidR="00837E39" w:rsidRPr="19A810AF">
        <w:rPr>
          <w:rFonts w:ascii="Arial" w:eastAsia="Arial" w:hAnsi="Arial" w:cs="Arial"/>
          <w:color w:val="000000" w:themeColor="text1"/>
          <w:sz w:val="28"/>
          <w:szCs w:val="28"/>
        </w:rPr>
        <w:t>Szmigin</w:t>
      </w:r>
      <w:proofErr w:type="spellEnd"/>
      <w:r w:rsidR="00837E39" w:rsidRPr="19A810AF">
        <w:rPr>
          <w:rFonts w:ascii="Arial" w:eastAsia="Arial" w:hAnsi="Arial" w:cs="Arial"/>
          <w:color w:val="000000" w:themeColor="text1"/>
          <w:sz w:val="28"/>
          <w:szCs w:val="28"/>
        </w:rPr>
        <w:t xml:space="preserve"> &amp; </w:t>
      </w:r>
      <w:proofErr w:type="spellStart"/>
      <w:r w:rsidR="00837E39" w:rsidRPr="19A810AF">
        <w:rPr>
          <w:rFonts w:ascii="Arial" w:eastAsia="Arial" w:hAnsi="Arial" w:cs="Arial"/>
          <w:color w:val="000000" w:themeColor="text1"/>
          <w:sz w:val="28"/>
          <w:szCs w:val="28"/>
        </w:rPr>
        <w:t>Piacentini</w:t>
      </w:r>
      <w:proofErr w:type="spellEnd"/>
      <w:r w:rsidR="00837E39" w:rsidRPr="19A810AF">
        <w:rPr>
          <w:rFonts w:ascii="Arial" w:eastAsia="Arial" w:hAnsi="Arial" w:cs="Arial"/>
          <w:color w:val="000000" w:themeColor="text1"/>
          <w:sz w:val="28"/>
          <w:szCs w:val="28"/>
          <w:rtl/>
        </w:rPr>
        <w:t xml:space="preserve">, </w:t>
      </w:r>
      <w:r w:rsidR="00837E39" w:rsidRPr="19A810AF">
        <w:rPr>
          <w:rFonts w:ascii="Arial" w:eastAsia="Arial" w:hAnsi="Arial" w:cs="Arial"/>
          <w:color w:val="000000" w:themeColor="text1"/>
          <w:sz w:val="28"/>
          <w:szCs w:val="28"/>
        </w:rPr>
        <w:t>2018</w:t>
      </w:r>
      <w:r w:rsidR="00837E39" w:rsidRPr="19A810AF">
        <w:rPr>
          <w:rFonts w:ascii="Arial" w:eastAsia="Arial" w:hAnsi="Arial" w:cs="Arial"/>
          <w:color w:val="000000" w:themeColor="text1"/>
          <w:sz w:val="28"/>
          <w:szCs w:val="28"/>
          <w:rtl/>
        </w:rPr>
        <w:t xml:space="preserve">, </w:t>
      </w:r>
      <w:r w:rsidR="31DA5C0C" w:rsidRPr="19A810AF">
        <w:rPr>
          <w:rFonts w:ascii="Arial" w:eastAsia="Arial" w:hAnsi="Arial" w:cs="Arial"/>
          <w:color w:val="000000" w:themeColor="text1"/>
          <w:sz w:val="28"/>
          <w:szCs w:val="28"/>
        </w:rPr>
        <w:t>3</w:t>
      </w:r>
      <w:r w:rsidR="00837E39" w:rsidRPr="19A810AF">
        <w:rPr>
          <w:rFonts w:ascii="Arial" w:eastAsia="Arial" w:hAnsi="Arial" w:cs="Arial"/>
          <w:color w:val="000000" w:themeColor="text1"/>
          <w:sz w:val="28"/>
          <w:szCs w:val="28"/>
          <w:rtl/>
        </w:rPr>
        <w:t>)</w:t>
      </w:r>
      <w:r w:rsidR="1381A170" w:rsidRPr="19A810AF">
        <w:rPr>
          <w:rFonts w:ascii="Arial" w:eastAsia="Arial" w:hAnsi="Arial" w:cs="Arial"/>
          <w:color w:val="000000" w:themeColor="text1"/>
          <w:sz w:val="28"/>
          <w:szCs w:val="28"/>
          <w:rtl/>
        </w:rPr>
        <w:t xml:space="preserve"> </w:t>
      </w:r>
      <w:r w:rsidR="5018ED7C" w:rsidRPr="19A810AF">
        <w:rPr>
          <w:rFonts w:ascii="Arial" w:eastAsia="Arial" w:hAnsi="Arial" w:cs="Arial"/>
          <w:color w:val="000000" w:themeColor="text1"/>
          <w:sz w:val="28"/>
          <w:szCs w:val="28"/>
          <w:rtl/>
        </w:rPr>
        <w:t>ويرى (</w:t>
      </w:r>
      <w:r w:rsidR="5018ED7C" w:rsidRPr="19A810AF">
        <w:rPr>
          <w:rFonts w:ascii="Arial" w:eastAsia="Arial" w:hAnsi="Arial" w:cs="Arial"/>
          <w:color w:val="000000" w:themeColor="text1"/>
          <w:sz w:val="28"/>
          <w:szCs w:val="28"/>
        </w:rPr>
        <w:t>2018</w:t>
      </w:r>
      <w:r w:rsidR="5018ED7C" w:rsidRPr="19A810AF">
        <w:rPr>
          <w:rFonts w:ascii="Arial" w:eastAsia="Arial" w:hAnsi="Arial" w:cs="Arial"/>
          <w:color w:val="000000" w:themeColor="text1"/>
          <w:sz w:val="28"/>
          <w:szCs w:val="28"/>
          <w:rtl/>
        </w:rPr>
        <w:t xml:space="preserve">) </w:t>
      </w:r>
      <w:proofErr w:type="spellStart"/>
      <w:r w:rsidR="3E09D50F" w:rsidRPr="19A810AF">
        <w:rPr>
          <w:rFonts w:ascii="Arial" w:eastAsia="Arial" w:hAnsi="Arial" w:cs="Arial"/>
          <w:color w:val="000000" w:themeColor="text1"/>
          <w:sz w:val="28"/>
          <w:szCs w:val="28"/>
        </w:rPr>
        <w:t>Gbadamosi</w:t>
      </w:r>
      <w:proofErr w:type="spellEnd"/>
      <w:r w:rsidR="79F42038" w:rsidRPr="19A810AF">
        <w:rPr>
          <w:rFonts w:ascii="Arial" w:eastAsia="Arial" w:hAnsi="Arial" w:cs="Arial"/>
          <w:color w:val="000000" w:themeColor="text1"/>
          <w:sz w:val="28"/>
          <w:szCs w:val="28"/>
          <w:rtl/>
        </w:rPr>
        <w:t xml:space="preserve"> أن التحول الرقمي أعاد تشكيل قرارات الاستهلاك الف</w:t>
      </w:r>
      <w:r w:rsidR="3D7B663A" w:rsidRPr="19A810AF">
        <w:rPr>
          <w:rFonts w:ascii="Arial" w:eastAsia="Arial" w:hAnsi="Arial" w:cs="Arial"/>
          <w:color w:val="000000" w:themeColor="text1"/>
          <w:sz w:val="28"/>
          <w:szCs w:val="28"/>
          <w:rtl/>
        </w:rPr>
        <w:t xml:space="preserve">ردية والجماعية بشكل جذري. </w:t>
      </w:r>
    </w:p>
    <w:p w14:paraId="3237B834" w14:textId="550875D5" w:rsidR="003336E6" w:rsidRDefault="00837E39" w:rsidP="05EBC5DC">
      <w:pPr>
        <w:pStyle w:val="p1"/>
        <w:bidi/>
        <w:jc w:val="both"/>
        <w:rPr>
          <w:rFonts w:hint="eastAsia"/>
          <w:rtl/>
        </w:rPr>
      </w:pPr>
      <w:r w:rsidRPr="19A810AF">
        <w:rPr>
          <w:rFonts w:ascii="Arial" w:eastAsia="Arial" w:hAnsi="Arial" w:cs="Arial"/>
          <w:color w:val="000000" w:themeColor="text1"/>
          <w:sz w:val="28"/>
          <w:szCs w:val="28"/>
          <w:rtl/>
        </w:rPr>
        <w:t>و</w:t>
      </w:r>
      <w:r w:rsidR="3D7B663A" w:rsidRPr="19A810AF">
        <w:rPr>
          <w:rFonts w:ascii="Arial" w:eastAsia="Arial" w:hAnsi="Arial" w:cs="Arial"/>
          <w:color w:val="000000" w:themeColor="text1"/>
          <w:sz w:val="28"/>
          <w:szCs w:val="28"/>
          <w:rtl/>
        </w:rPr>
        <w:t>اصبحت التقنيات الرقمية الحديثة عنصراً لا يمكن فصله عن فهم سلوك المسته</w:t>
      </w:r>
      <w:r w:rsidR="21B9CD39" w:rsidRPr="19A810AF">
        <w:rPr>
          <w:rFonts w:ascii="Arial" w:eastAsia="Arial" w:hAnsi="Arial" w:cs="Arial"/>
          <w:color w:val="000000" w:themeColor="text1"/>
          <w:sz w:val="28"/>
          <w:szCs w:val="28"/>
          <w:rtl/>
        </w:rPr>
        <w:t>لك المعاصر</w:t>
      </w:r>
      <w:r w:rsidR="00110DD1" w:rsidRPr="19A810AF">
        <w:rPr>
          <w:rFonts w:ascii="Arial" w:eastAsia="Arial" w:hAnsi="Arial" w:cs="Arial"/>
          <w:color w:val="000000" w:themeColor="text1"/>
          <w:sz w:val="28"/>
          <w:szCs w:val="28"/>
          <w:rtl/>
        </w:rPr>
        <w:t xml:space="preserve"> (</w:t>
      </w:r>
      <w:proofErr w:type="spellStart"/>
      <w:r w:rsidR="1B5B5677" w:rsidRPr="19A810AF">
        <w:rPr>
          <w:rFonts w:ascii="Arial" w:eastAsia="Arial" w:hAnsi="Arial" w:cs="Arial"/>
          <w:color w:val="000000" w:themeColor="text1"/>
          <w:sz w:val="28"/>
          <w:szCs w:val="28"/>
        </w:rPr>
        <w:t>Kordecki</w:t>
      </w:r>
      <w:proofErr w:type="spellEnd"/>
      <w:r w:rsidR="00110DD1" w:rsidRPr="19A810AF">
        <w:rPr>
          <w:rFonts w:ascii="Arial" w:eastAsia="Arial" w:hAnsi="Arial" w:cs="Arial"/>
          <w:color w:val="000000" w:themeColor="text1"/>
          <w:sz w:val="28"/>
          <w:szCs w:val="28"/>
          <w:rtl/>
        </w:rPr>
        <w:t xml:space="preserve">, </w:t>
      </w:r>
      <w:r w:rsidR="00110DD1" w:rsidRPr="19A810AF">
        <w:rPr>
          <w:rFonts w:ascii="Arial" w:eastAsia="Arial" w:hAnsi="Arial" w:cs="Arial"/>
          <w:color w:val="000000" w:themeColor="text1"/>
          <w:sz w:val="28"/>
          <w:szCs w:val="28"/>
        </w:rPr>
        <w:t>2024</w:t>
      </w:r>
      <w:r w:rsidR="009D1472" w:rsidRPr="19A810AF">
        <w:rPr>
          <w:rFonts w:ascii="Arial" w:eastAsia="Arial" w:hAnsi="Arial" w:cs="Arial"/>
          <w:color w:val="000000" w:themeColor="text1"/>
          <w:sz w:val="28"/>
          <w:szCs w:val="28"/>
          <w:rtl/>
        </w:rPr>
        <w:t xml:space="preserve">, </w:t>
      </w:r>
      <w:r w:rsidR="113ED74D" w:rsidRPr="19A810AF">
        <w:rPr>
          <w:rFonts w:ascii="Arial" w:eastAsia="Arial" w:hAnsi="Arial" w:cs="Arial"/>
          <w:color w:val="000000" w:themeColor="text1"/>
          <w:sz w:val="28"/>
          <w:szCs w:val="28"/>
        </w:rPr>
        <w:t>3</w:t>
      </w:r>
      <w:r w:rsidR="5C3FE10B" w:rsidRPr="19A810AF">
        <w:rPr>
          <w:rFonts w:ascii="Arial" w:eastAsia="Arial" w:hAnsi="Arial" w:cs="Arial"/>
          <w:color w:val="000000" w:themeColor="text1"/>
          <w:sz w:val="28"/>
          <w:szCs w:val="28"/>
        </w:rPr>
        <w:t>62</w:t>
      </w:r>
      <w:r w:rsidR="005B7A0F" w:rsidRPr="19A810AF">
        <w:rPr>
          <w:rFonts w:ascii="Arial" w:eastAsia="Arial" w:hAnsi="Arial" w:cs="Arial"/>
          <w:color w:val="000000" w:themeColor="text1"/>
          <w:sz w:val="28"/>
          <w:szCs w:val="28"/>
        </w:rPr>
        <w:t>)</w:t>
      </w:r>
    </w:p>
    <w:p w14:paraId="1651A7F2" w14:textId="07EB5BFE" w:rsidR="19A810AF" w:rsidRDefault="19A810AF" w:rsidP="19A810AF">
      <w:pPr>
        <w:pStyle w:val="p1"/>
        <w:bidi/>
        <w:jc w:val="both"/>
        <w:rPr>
          <w:rFonts w:ascii="Arial" w:eastAsia="Arial" w:hAnsi="Arial" w:cs="Arial"/>
          <w:color w:val="000000" w:themeColor="text1"/>
          <w:sz w:val="28"/>
          <w:szCs w:val="28"/>
        </w:rPr>
      </w:pPr>
    </w:p>
    <w:p w14:paraId="48748548" w14:textId="5E7C2934" w:rsidR="790E4C06" w:rsidRDefault="0F10CE5C" w:rsidP="05EBC5DC">
      <w:pPr>
        <w:pStyle w:val="p1"/>
        <w:bidi/>
        <w:jc w:val="both"/>
        <w:rPr>
          <w:rFonts w:ascii="Arial" w:eastAsia="Arial" w:hAnsi="Arial" w:cs="Arial"/>
          <w:color w:val="222222"/>
        </w:rPr>
      </w:pPr>
      <w:r w:rsidRPr="19A810AF">
        <w:rPr>
          <w:rFonts w:ascii="Arial" w:eastAsia="Arial" w:hAnsi="Arial" w:cs="Arial"/>
          <w:color w:val="000000" w:themeColor="text1"/>
          <w:sz w:val="28"/>
          <w:szCs w:val="28"/>
          <w:rtl/>
        </w:rPr>
        <w:t>ويتأثر سلوك المستهلك بعوامل متعددة تنقسم الى عدة عوامل داخلية</w:t>
      </w:r>
      <w:r w:rsidR="25B29315" w:rsidRPr="19A810AF">
        <w:rPr>
          <w:rFonts w:ascii="Arial" w:eastAsia="Arial" w:hAnsi="Arial" w:cs="Arial"/>
          <w:color w:val="000000" w:themeColor="text1"/>
          <w:sz w:val="28"/>
          <w:szCs w:val="28"/>
          <w:rtl/>
        </w:rPr>
        <w:t xml:space="preserve"> (</w:t>
      </w:r>
      <w:r w:rsidR="6C64DB65" w:rsidRPr="19A810AF">
        <w:rPr>
          <w:rFonts w:ascii="Arial" w:eastAsia="Arial" w:hAnsi="Arial" w:cs="Arial"/>
          <w:color w:val="000000" w:themeColor="text1"/>
          <w:sz w:val="28"/>
          <w:szCs w:val="28"/>
          <w:rtl/>
        </w:rPr>
        <w:t>الدوافع،</w:t>
      </w:r>
      <w:r w:rsidR="25B29315" w:rsidRPr="19A810AF">
        <w:rPr>
          <w:rFonts w:ascii="Arial" w:eastAsia="Arial" w:hAnsi="Arial" w:cs="Arial"/>
          <w:color w:val="000000" w:themeColor="text1"/>
          <w:sz w:val="28"/>
          <w:szCs w:val="28"/>
          <w:rtl/>
        </w:rPr>
        <w:t xml:space="preserve"> التصورات، </w:t>
      </w:r>
      <w:r w:rsidR="7F670600" w:rsidRPr="19A810AF">
        <w:rPr>
          <w:rFonts w:ascii="Arial" w:eastAsia="Arial" w:hAnsi="Arial" w:cs="Arial"/>
          <w:color w:val="000000" w:themeColor="text1"/>
          <w:sz w:val="28"/>
          <w:szCs w:val="28"/>
          <w:rtl/>
        </w:rPr>
        <w:t>المواقف،</w:t>
      </w:r>
      <w:r w:rsidR="25B29315" w:rsidRPr="19A810AF">
        <w:rPr>
          <w:rFonts w:ascii="Arial" w:eastAsia="Arial" w:hAnsi="Arial" w:cs="Arial"/>
          <w:color w:val="000000" w:themeColor="text1"/>
          <w:sz w:val="28"/>
          <w:szCs w:val="28"/>
          <w:rtl/>
        </w:rPr>
        <w:t xml:space="preserve"> التعلم)</w:t>
      </w:r>
      <w:r w:rsidR="0D7EDE0B" w:rsidRPr="19A810AF">
        <w:rPr>
          <w:rFonts w:ascii="Arial" w:eastAsia="Arial" w:hAnsi="Arial" w:cs="Arial"/>
          <w:color w:val="000000" w:themeColor="text1"/>
          <w:sz w:val="28"/>
          <w:szCs w:val="28"/>
          <w:rtl/>
        </w:rPr>
        <w:t xml:space="preserve"> وعوامل خارجية كالمؤثرات (</w:t>
      </w:r>
      <w:r w:rsidR="22C67383" w:rsidRPr="19A810AF">
        <w:rPr>
          <w:rFonts w:ascii="Arial" w:eastAsia="Arial" w:hAnsi="Arial" w:cs="Arial"/>
          <w:color w:val="000000" w:themeColor="text1"/>
          <w:sz w:val="28"/>
          <w:szCs w:val="28"/>
          <w:rtl/>
        </w:rPr>
        <w:t xml:space="preserve">الثقافية، </w:t>
      </w:r>
      <w:r w:rsidR="54C70CD4" w:rsidRPr="19A810AF">
        <w:rPr>
          <w:rFonts w:ascii="Arial" w:eastAsia="Arial" w:hAnsi="Arial" w:cs="Arial"/>
          <w:color w:val="000000" w:themeColor="text1"/>
          <w:sz w:val="28"/>
          <w:szCs w:val="28"/>
          <w:rtl/>
        </w:rPr>
        <w:t>الاجتماعية،</w:t>
      </w:r>
      <w:r w:rsidR="22C67383" w:rsidRPr="19A810AF">
        <w:rPr>
          <w:rFonts w:ascii="Arial" w:eastAsia="Arial" w:hAnsi="Arial" w:cs="Arial"/>
          <w:color w:val="000000" w:themeColor="text1"/>
          <w:sz w:val="28"/>
          <w:szCs w:val="28"/>
          <w:rtl/>
        </w:rPr>
        <w:t xml:space="preserve"> العائلية)</w:t>
      </w:r>
      <w:r w:rsidR="38616757" w:rsidRPr="19A810AF">
        <w:rPr>
          <w:rFonts w:ascii="Arial" w:eastAsia="Arial" w:hAnsi="Arial" w:cs="Arial"/>
          <w:color w:val="000000" w:themeColor="text1"/>
          <w:sz w:val="28"/>
          <w:szCs w:val="28"/>
          <w:rtl/>
        </w:rPr>
        <w:t>.</w:t>
      </w:r>
      <w:r w:rsidR="02F5B358" w:rsidRPr="19A810AF">
        <w:rPr>
          <w:rFonts w:ascii="Arial" w:eastAsia="Arial" w:hAnsi="Arial" w:cs="Arial"/>
          <w:color w:val="000000" w:themeColor="text1"/>
          <w:sz w:val="28"/>
          <w:szCs w:val="28"/>
          <w:rtl/>
        </w:rPr>
        <w:t xml:space="preserve"> أما عملية اتخاذ قرار الش</w:t>
      </w:r>
      <w:r w:rsidR="08C57ABF" w:rsidRPr="19A810AF">
        <w:rPr>
          <w:rFonts w:ascii="Arial" w:eastAsia="Arial" w:hAnsi="Arial" w:cs="Arial"/>
          <w:color w:val="000000" w:themeColor="text1"/>
          <w:sz w:val="28"/>
          <w:szCs w:val="28"/>
          <w:rtl/>
        </w:rPr>
        <w:t xml:space="preserve">راء تمر بخمس مراحل متتابعة وهي: الإدراك بالحاجة، البحث عن المعلومات، تقييم </w:t>
      </w:r>
      <w:r w:rsidR="0813BD6C" w:rsidRPr="19A810AF">
        <w:rPr>
          <w:rFonts w:ascii="Arial" w:eastAsia="Arial" w:hAnsi="Arial" w:cs="Arial"/>
          <w:color w:val="000000" w:themeColor="text1"/>
          <w:sz w:val="28"/>
          <w:szCs w:val="28"/>
          <w:rtl/>
        </w:rPr>
        <w:t>البدائل، قرار الشراء، وما بعد الشراء</w:t>
      </w:r>
      <w:r w:rsidR="0E0BE624" w:rsidRPr="19A810AF">
        <w:rPr>
          <w:rFonts w:ascii="Arial" w:eastAsia="Arial" w:hAnsi="Arial" w:cs="Arial"/>
          <w:color w:val="000000" w:themeColor="text1"/>
          <w:sz w:val="28"/>
          <w:szCs w:val="28"/>
          <w:rtl/>
        </w:rPr>
        <w:t xml:space="preserve"> (</w:t>
      </w:r>
      <w:proofErr w:type="spellStart"/>
      <w:r w:rsidR="2047414C" w:rsidRPr="19A810AF">
        <w:rPr>
          <w:rFonts w:ascii="Arial" w:eastAsia="Arial" w:hAnsi="Arial" w:cs="Arial"/>
          <w:color w:val="000000" w:themeColor="text1"/>
          <w:sz w:val="28"/>
          <w:szCs w:val="28"/>
        </w:rPr>
        <w:t>Qazzafi</w:t>
      </w:r>
      <w:proofErr w:type="spellEnd"/>
      <w:r w:rsidR="09C7A422" w:rsidRPr="19A810AF">
        <w:rPr>
          <w:rFonts w:ascii="Arial" w:eastAsia="Arial" w:hAnsi="Arial" w:cs="Arial"/>
          <w:color w:val="000000" w:themeColor="text1"/>
          <w:sz w:val="28"/>
          <w:szCs w:val="28"/>
          <w:rtl/>
        </w:rPr>
        <w:t xml:space="preserve">, </w:t>
      </w:r>
      <w:r w:rsidR="3CE1899E" w:rsidRPr="19A810AF">
        <w:rPr>
          <w:rFonts w:ascii="Arial" w:eastAsia="Arial" w:hAnsi="Arial" w:cs="Arial"/>
          <w:color w:val="000000" w:themeColor="text1"/>
          <w:sz w:val="28"/>
          <w:szCs w:val="28"/>
        </w:rPr>
        <w:t>2</w:t>
      </w:r>
      <w:r w:rsidR="7F27B84C" w:rsidRPr="19A810AF">
        <w:rPr>
          <w:rFonts w:ascii="Arial" w:eastAsia="Arial" w:hAnsi="Arial" w:cs="Arial"/>
          <w:color w:val="000000" w:themeColor="text1"/>
          <w:sz w:val="28"/>
          <w:szCs w:val="28"/>
        </w:rPr>
        <w:t>019</w:t>
      </w:r>
      <w:r w:rsidR="3CE1899E" w:rsidRPr="19A810AF">
        <w:rPr>
          <w:rFonts w:ascii="Arial" w:eastAsia="Arial" w:hAnsi="Arial" w:cs="Arial"/>
          <w:color w:val="000000" w:themeColor="text1"/>
          <w:sz w:val="28"/>
          <w:szCs w:val="28"/>
          <w:rtl/>
        </w:rPr>
        <w:t xml:space="preserve">, </w:t>
      </w:r>
      <w:r w:rsidR="3CE1899E" w:rsidRPr="19A810AF">
        <w:rPr>
          <w:rFonts w:ascii="Arial" w:eastAsia="Arial" w:hAnsi="Arial" w:cs="Arial"/>
          <w:color w:val="000000" w:themeColor="text1"/>
          <w:sz w:val="28"/>
          <w:szCs w:val="28"/>
        </w:rPr>
        <w:t>1</w:t>
      </w:r>
      <w:r w:rsidR="33F71DD4" w:rsidRPr="19A810AF">
        <w:rPr>
          <w:rFonts w:ascii="Arial" w:eastAsia="Arial" w:hAnsi="Arial" w:cs="Arial"/>
          <w:color w:val="000000" w:themeColor="text1"/>
          <w:sz w:val="28"/>
          <w:szCs w:val="28"/>
        </w:rPr>
        <w:t>31</w:t>
      </w:r>
      <w:r w:rsidR="3E9F02CE" w:rsidRPr="19A810AF">
        <w:rPr>
          <w:rFonts w:ascii="Arial" w:eastAsia="Arial" w:hAnsi="Arial" w:cs="Arial"/>
          <w:color w:val="000000" w:themeColor="text1"/>
          <w:sz w:val="28"/>
          <w:szCs w:val="28"/>
          <w:rtl/>
        </w:rPr>
        <w:t>)</w:t>
      </w:r>
      <w:r w:rsidR="0813BD6C" w:rsidRPr="19A810AF">
        <w:rPr>
          <w:rFonts w:ascii="Arial" w:eastAsia="Arial" w:hAnsi="Arial" w:cs="Arial"/>
          <w:color w:val="000000" w:themeColor="text1"/>
          <w:sz w:val="28"/>
          <w:szCs w:val="28"/>
          <w:rtl/>
        </w:rPr>
        <w:t>و</w:t>
      </w:r>
      <w:r w:rsidR="4138118D" w:rsidRPr="19A810AF">
        <w:rPr>
          <w:rFonts w:ascii="Arial" w:eastAsia="Arial" w:hAnsi="Arial" w:cs="Arial"/>
          <w:color w:val="000000" w:themeColor="text1"/>
          <w:sz w:val="28"/>
          <w:szCs w:val="28"/>
          <w:rtl/>
        </w:rPr>
        <w:t>في البيئة الرقمية الحالية تؤدي وسائل التواصل الاجتماعي دوراً محوريا</w:t>
      </w:r>
      <w:r w:rsidR="0BD95181" w:rsidRPr="19A810AF">
        <w:rPr>
          <w:rFonts w:ascii="Arial" w:eastAsia="Arial" w:hAnsi="Arial" w:cs="Arial"/>
          <w:color w:val="000000" w:themeColor="text1"/>
          <w:sz w:val="28"/>
          <w:szCs w:val="28"/>
          <w:rtl/>
        </w:rPr>
        <w:t>ً في جميع هذه المراحل.</w:t>
      </w:r>
      <w:r w:rsidR="3D6B99F9" w:rsidRPr="19A810AF">
        <w:rPr>
          <w:rFonts w:ascii="Arial" w:eastAsia="Arial" w:hAnsi="Arial" w:cs="Arial"/>
          <w:color w:val="000000" w:themeColor="text1"/>
          <w:sz w:val="28"/>
          <w:szCs w:val="28"/>
          <w:rtl/>
        </w:rPr>
        <w:t xml:space="preserve"> </w:t>
      </w:r>
      <w:r w:rsidR="0BD95181" w:rsidRPr="19A810AF">
        <w:rPr>
          <w:rFonts w:ascii="Arial" w:eastAsia="Arial" w:hAnsi="Arial" w:cs="Arial"/>
          <w:color w:val="000000" w:themeColor="text1"/>
          <w:sz w:val="28"/>
          <w:szCs w:val="28"/>
          <w:rtl/>
        </w:rPr>
        <w:t xml:space="preserve">إذ تقدم للمستهلك </w:t>
      </w:r>
      <w:r w:rsidR="177A2EC7" w:rsidRPr="19A810AF">
        <w:rPr>
          <w:rFonts w:ascii="Arial" w:eastAsia="Arial" w:hAnsi="Arial" w:cs="Arial"/>
          <w:color w:val="000000" w:themeColor="text1"/>
          <w:sz w:val="28"/>
          <w:szCs w:val="28"/>
          <w:rtl/>
        </w:rPr>
        <w:t xml:space="preserve">من جيل </w:t>
      </w:r>
      <w:r w:rsidR="177A2EC7" w:rsidRPr="19A810AF">
        <w:rPr>
          <w:rFonts w:ascii="Arial" w:eastAsia="Arial" w:hAnsi="Arial" w:cs="Arial"/>
          <w:color w:val="000000" w:themeColor="text1"/>
          <w:sz w:val="28"/>
          <w:szCs w:val="28"/>
        </w:rPr>
        <w:t>Z</w:t>
      </w:r>
      <w:r w:rsidR="177A2EC7" w:rsidRPr="19A810AF">
        <w:rPr>
          <w:rFonts w:ascii="Arial" w:eastAsia="Arial" w:hAnsi="Arial" w:cs="Arial"/>
          <w:color w:val="000000" w:themeColor="text1"/>
          <w:sz w:val="28"/>
          <w:szCs w:val="28"/>
          <w:rtl/>
        </w:rPr>
        <w:t xml:space="preserve"> مصادر معلومات فورية وتقييمات حقيقية من مستخدمين ا</w:t>
      </w:r>
      <w:r w:rsidR="582B6643" w:rsidRPr="19A810AF">
        <w:rPr>
          <w:rFonts w:ascii="Arial" w:eastAsia="Arial" w:hAnsi="Arial" w:cs="Arial"/>
          <w:color w:val="000000" w:themeColor="text1"/>
          <w:sz w:val="28"/>
          <w:szCs w:val="28"/>
          <w:rtl/>
        </w:rPr>
        <w:t>َخرين وتكون هذه ال</w:t>
      </w:r>
      <w:r w:rsidR="1EDC7B05" w:rsidRPr="19A810AF">
        <w:rPr>
          <w:rFonts w:ascii="Arial" w:eastAsia="Arial" w:hAnsi="Arial" w:cs="Arial"/>
          <w:color w:val="000000" w:themeColor="text1"/>
          <w:sz w:val="28"/>
          <w:szCs w:val="28"/>
          <w:rtl/>
        </w:rPr>
        <w:t xml:space="preserve">معلومات سبباً بتعجيل عملية اتخاذ القرار الشرائي </w:t>
      </w:r>
      <w:r w:rsidR="33C3DE52" w:rsidRPr="19A810AF">
        <w:rPr>
          <w:rFonts w:ascii="Arial" w:eastAsia="Arial" w:hAnsi="Arial" w:cs="Arial"/>
          <w:color w:val="000000" w:themeColor="text1"/>
          <w:sz w:val="28"/>
          <w:szCs w:val="28"/>
          <w:rtl/>
        </w:rPr>
        <w:t xml:space="preserve">ويجعلها أكثر تأثراً بالمحتوى الرقمي </w:t>
      </w:r>
      <w:r w:rsidR="3E9F02CE" w:rsidRPr="19A810AF">
        <w:rPr>
          <w:rFonts w:ascii="Arial" w:eastAsia="Arial" w:hAnsi="Arial" w:cs="Arial"/>
          <w:color w:val="000000" w:themeColor="text1"/>
          <w:sz w:val="28"/>
          <w:szCs w:val="28"/>
          <w:rtl/>
        </w:rPr>
        <w:t>(</w:t>
      </w:r>
      <w:proofErr w:type="spellStart"/>
      <w:r w:rsidR="70EF7E38" w:rsidRPr="19A810AF">
        <w:rPr>
          <w:rFonts w:ascii="Arial" w:eastAsia="Arial" w:hAnsi="Arial" w:cs="Arial"/>
          <w:color w:val="000000" w:themeColor="text1"/>
          <w:sz w:val="28"/>
          <w:szCs w:val="28"/>
        </w:rPr>
        <w:t>Kordecki</w:t>
      </w:r>
      <w:proofErr w:type="spellEnd"/>
      <w:r w:rsidR="41899A24" w:rsidRPr="19A810AF">
        <w:rPr>
          <w:rFonts w:ascii="Arial" w:eastAsia="Arial" w:hAnsi="Arial" w:cs="Arial"/>
          <w:color w:val="000000" w:themeColor="text1"/>
          <w:sz w:val="28"/>
          <w:szCs w:val="28"/>
          <w:rtl/>
        </w:rPr>
        <w:t xml:space="preserve">, </w:t>
      </w:r>
      <w:r w:rsidR="41899A24" w:rsidRPr="19A810AF">
        <w:rPr>
          <w:rFonts w:ascii="Arial" w:eastAsia="Arial" w:hAnsi="Arial" w:cs="Arial"/>
          <w:color w:val="000000" w:themeColor="text1"/>
          <w:sz w:val="28"/>
          <w:szCs w:val="28"/>
        </w:rPr>
        <w:t>2024</w:t>
      </w:r>
      <w:r w:rsidR="41899A24" w:rsidRPr="19A810AF">
        <w:rPr>
          <w:rFonts w:ascii="Arial" w:eastAsia="Arial" w:hAnsi="Arial" w:cs="Arial"/>
          <w:color w:val="000000" w:themeColor="text1"/>
          <w:sz w:val="28"/>
          <w:szCs w:val="28"/>
          <w:rtl/>
        </w:rPr>
        <w:t xml:space="preserve">, </w:t>
      </w:r>
      <w:r w:rsidR="596EACFB" w:rsidRPr="19A810AF">
        <w:rPr>
          <w:rFonts w:ascii="Arial" w:eastAsia="Arial" w:hAnsi="Arial" w:cs="Arial"/>
          <w:color w:val="000000" w:themeColor="text1"/>
          <w:sz w:val="28"/>
          <w:szCs w:val="28"/>
        </w:rPr>
        <w:t>363</w:t>
      </w:r>
      <w:r w:rsidR="1D41D560" w:rsidRPr="19A810AF">
        <w:rPr>
          <w:rFonts w:ascii="Arial" w:eastAsia="Arial" w:hAnsi="Arial" w:cs="Arial"/>
          <w:color w:val="000000" w:themeColor="text1"/>
          <w:sz w:val="28"/>
          <w:szCs w:val="28"/>
        </w:rPr>
        <w:t>)</w:t>
      </w:r>
    </w:p>
    <w:p w14:paraId="59AED28C" w14:textId="2959F3AB" w:rsidR="790E4C06" w:rsidRDefault="790E4C06" w:rsidP="05EBC5DC">
      <w:pPr>
        <w:pStyle w:val="p1"/>
        <w:bidi/>
        <w:jc w:val="both"/>
        <w:rPr>
          <w:rFonts w:ascii="Arial" w:eastAsia="Arial" w:hAnsi="Arial" w:cs="Arial"/>
          <w:color w:val="222222"/>
        </w:rPr>
      </w:pPr>
    </w:p>
    <w:p w14:paraId="55E07B70" w14:textId="71591D28" w:rsidR="790E4C06" w:rsidRDefault="790E4C06" w:rsidP="05EBC5DC">
      <w:pPr>
        <w:pStyle w:val="p1"/>
        <w:bidi/>
        <w:jc w:val="both"/>
        <w:rPr>
          <w:rFonts w:ascii="Arial" w:eastAsia="Arial" w:hAnsi="Arial" w:cs="Arial"/>
          <w:color w:val="222222"/>
        </w:rPr>
      </w:pPr>
    </w:p>
    <w:p w14:paraId="5C7D486B" w14:textId="60B38CD6" w:rsidR="790E4C06" w:rsidRDefault="790E4C06" w:rsidP="05EBC5DC">
      <w:pPr>
        <w:pStyle w:val="p1"/>
        <w:bidi/>
        <w:jc w:val="both"/>
        <w:rPr>
          <w:rFonts w:ascii="Arial" w:eastAsia="Arial" w:hAnsi="Arial" w:cs="Arial"/>
          <w:color w:val="222222"/>
        </w:rPr>
      </w:pPr>
    </w:p>
    <w:p w14:paraId="3E9C75CA" w14:textId="03E58A71" w:rsidR="03683004" w:rsidRDefault="03683004" w:rsidP="0B4427BA">
      <w:pPr>
        <w:rPr>
          <w:rFonts w:ascii="Arial" w:eastAsia="Arial" w:hAnsi="Arial" w:cs="Arial"/>
        </w:rPr>
      </w:pPr>
      <w:r w:rsidRPr="19A810AF">
        <w:rPr>
          <w:rFonts w:ascii="Arial" w:eastAsia="Arial" w:hAnsi="Arial" w:cs="Arial"/>
        </w:rPr>
        <w:br w:type="page"/>
      </w:r>
    </w:p>
    <w:p w14:paraId="57475B83" w14:textId="2279C229" w:rsidR="03683004" w:rsidRDefault="3DC94E8F" w:rsidP="0B4427BA">
      <w:pPr>
        <w:pStyle w:val="p1"/>
        <w:jc w:val="center"/>
        <w:rPr>
          <w:rFonts w:ascii="Arial" w:eastAsia="Arial" w:hAnsi="Arial" w:cs="Arial"/>
          <w:b/>
          <w:bCs/>
          <w:color w:val="222222"/>
          <w:sz w:val="32"/>
          <w:szCs w:val="32"/>
        </w:rPr>
      </w:pPr>
      <w:r w:rsidRPr="0B4427BA">
        <w:rPr>
          <w:rFonts w:ascii="Arial" w:eastAsia="Arial" w:hAnsi="Arial" w:cs="Arial"/>
          <w:b/>
          <w:bCs/>
          <w:color w:val="222222"/>
          <w:sz w:val="32"/>
          <w:szCs w:val="32"/>
          <w:rtl/>
        </w:rPr>
        <w:lastRenderedPageBreak/>
        <w:t>الاجراءات المنهجية للدراسة</w:t>
      </w:r>
    </w:p>
    <w:p w14:paraId="1F452996" w14:textId="5F8E7E64" w:rsidR="03683004" w:rsidRDefault="03683004" w:rsidP="0B4427BA">
      <w:pPr>
        <w:pStyle w:val="p1"/>
        <w:rPr>
          <w:rFonts w:ascii="Arial" w:eastAsia="Arial" w:hAnsi="Arial" w:cs="Arial"/>
          <w:b/>
          <w:bCs/>
          <w:color w:val="222222"/>
          <w:sz w:val="32"/>
          <w:szCs w:val="32"/>
          <w:rtl/>
        </w:rPr>
      </w:pPr>
    </w:p>
    <w:p w14:paraId="1D4F5672" w14:textId="13BC0CF0" w:rsidR="45358293" w:rsidRDefault="45358293" w:rsidP="45358293">
      <w:pPr>
        <w:pStyle w:val="p1"/>
        <w:jc w:val="right"/>
        <w:rPr>
          <w:rFonts w:ascii="Arial" w:eastAsia="Arial" w:hAnsi="Arial" w:cs="Arial"/>
          <w:b/>
          <w:bCs/>
          <w:color w:val="222222"/>
          <w:sz w:val="32"/>
          <w:szCs w:val="32"/>
          <w:rtl/>
        </w:rPr>
      </w:pPr>
    </w:p>
    <w:p w14:paraId="4BEB5AF6" w14:textId="57F1289E" w:rsidR="03683004" w:rsidRDefault="5654F610" w:rsidP="45358293">
      <w:pPr>
        <w:pStyle w:val="p1"/>
        <w:jc w:val="right"/>
        <w:rPr>
          <w:rFonts w:ascii="Arial" w:eastAsia="Arial" w:hAnsi="Arial" w:cs="Arial"/>
          <w:b/>
          <w:bCs/>
          <w:color w:val="222222"/>
          <w:sz w:val="32"/>
          <w:szCs w:val="32"/>
          <w:rtl/>
        </w:rPr>
      </w:pPr>
      <w:r w:rsidRPr="45358293">
        <w:rPr>
          <w:rFonts w:ascii="Arial" w:eastAsia="Arial" w:hAnsi="Arial" w:cs="Arial"/>
          <w:b/>
          <w:bCs/>
          <w:color w:val="222222"/>
          <w:sz w:val="32"/>
          <w:szCs w:val="32"/>
        </w:rPr>
        <w:t>:</w:t>
      </w:r>
      <w:r w:rsidR="68B03D2D" w:rsidRPr="45358293">
        <w:rPr>
          <w:rFonts w:ascii="Arial" w:eastAsia="Arial" w:hAnsi="Arial" w:cs="Arial"/>
          <w:b/>
          <w:bCs/>
          <w:color w:val="222222"/>
          <w:sz w:val="32"/>
          <w:szCs w:val="32"/>
        </w:rPr>
        <w:t xml:space="preserve"> </w:t>
      </w:r>
      <w:r w:rsidR="68B03D2D" w:rsidRPr="45358293">
        <w:rPr>
          <w:rFonts w:ascii="Arial" w:eastAsia="Arial" w:hAnsi="Arial" w:cs="Arial"/>
          <w:b/>
          <w:bCs/>
          <w:color w:val="222222"/>
          <w:sz w:val="32"/>
          <w:szCs w:val="32"/>
          <w:u w:val="single"/>
          <w:rtl/>
        </w:rPr>
        <w:t>نوع الدراسة</w:t>
      </w:r>
    </w:p>
    <w:p w14:paraId="46602BD5" w14:textId="551F0468" w:rsidR="07700B4E" w:rsidRDefault="400F62F3" w:rsidP="05EBC5DC">
      <w:pPr>
        <w:pStyle w:val="p1"/>
        <w:bidi/>
        <w:spacing w:line="300" w:lineRule="auto"/>
        <w:jc w:val="both"/>
        <w:rPr>
          <w:rFonts w:ascii="Arial" w:eastAsia="Arial" w:hAnsi="Arial" w:cs="Arial"/>
          <w:sz w:val="28"/>
          <w:szCs w:val="28"/>
        </w:rPr>
      </w:pPr>
      <w:r w:rsidRPr="45358293">
        <w:rPr>
          <w:rFonts w:ascii="Arial" w:eastAsia="Arial" w:hAnsi="Arial" w:cs="Arial"/>
          <w:color w:val="222222"/>
          <w:sz w:val="28"/>
          <w:szCs w:val="28"/>
          <w:rtl/>
        </w:rPr>
        <w:t>ت</w:t>
      </w:r>
      <w:r w:rsidR="1F9FC39B" w:rsidRPr="45358293">
        <w:rPr>
          <w:rFonts w:ascii="Arial" w:eastAsia="Arial" w:hAnsi="Arial" w:cs="Arial"/>
          <w:color w:val="222222"/>
          <w:sz w:val="28"/>
          <w:szCs w:val="28"/>
          <w:rtl/>
        </w:rPr>
        <w:t>نتمي هذه الدراسة لجملة الدراسات الوصفية</w:t>
      </w:r>
      <w:r w:rsidR="7E402A80" w:rsidRPr="45358293">
        <w:rPr>
          <w:rFonts w:ascii="Arial" w:eastAsia="Arial" w:hAnsi="Arial" w:cs="Arial"/>
          <w:color w:val="222222"/>
          <w:sz w:val="28"/>
          <w:szCs w:val="28"/>
          <w:rtl/>
        </w:rPr>
        <w:t>،</w:t>
      </w:r>
      <w:r w:rsidR="4217F534" w:rsidRPr="45358293">
        <w:rPr>
          <w:rFonts w:ascii="Arial" w:eastAsia="Arial" w:hAnsi="Arial" w:cs="Arial"/>
          <w:color w:val="222222"/>
          <w:sz w:val="28"/>
          <w:szCs w:val="28"/>
          <w:rtl/>
        </w:rPr>
        <w:t xml:space="preserve"> </w:t>
      </w:r>
      <w:r w:rsidR="26922505" w:rsidRPr="45358293">
        <w:rPr>
          <w:rFonts w:ascii="Arial" w:eastAsia="Arial" w:hAnsi="Arial" w:cs="Arial"/>
          <w:color w:val="222222"/>
          <w:sz w:val="28"/>
          <w:szCs w:val="28"/>
          <w:rtl/>
        </w:rPr>
        <w:t xml:space="preserve">التي </w:t>
      </w:r>
      <w:r w:rsidR="14CE1222" w:rsidRPr="45358293">
        <w:rPr>
          <w:rFonts w:ascii="Arial" w:eastAsia="Arial" w:hAnsi="Arial" w:cs="Arial"/>
          <w:color w:val="222222"/>
          <w:sz w:val="28"/>
          <w:szCs w:val="28"/>
          <w:rtl/>
        </w:rPr>
        <w:t xml:space="preserve">تهدف إلى دراسة الظاهرة وتحليلها كما هي </w:t>
      </w:r>
      <w:r w:rsidR="55FC24FF" w:rsidRPr="45358293">
        <w:rPr>
          <w:rFonts w:ascii="Arial" w:eastAsia="Arial" w:hAnsi="Arial" w:cs="Arial"/>
          <w:color w:val="222222"/>
          <w:sz w:val="28"/>
          <w:szCs w:val="28"/>
          <w:rtl/>
        </w:rPr>
        <w:t xml:space="preserve">في </w:t>
      </w:r>
      <w:r w:rsidR="22A78FE3" w:rsidRPr="45358293">
        <w:rPr>
          <w:rFonts w:ascii="Arial" w:eastAsia="Arial" w:hAnsi="Arial" w:cs="Arial"/>
          <w:color w:val="222222"/>
          <w:sz w:val="28"/>
          <w:szCs w:val="28"/>
          <w:rtl/>
        </w:rPr>
        <w:t>الواقع.</w:t>
      </w:r>
      <w:r w:rsidR="55FC24FF" w:rsidRPr="45358293">
        <w:rPr>
          <w:rFonts w:ascii="Arial" w:eastAsia="Arial" w:hAnsi="Arial" w:cs="Arial"/>
          <w:color w:val="222222"/>
          <w:sz w:val="28"/>
          <w:szCs w:val="28"/>
          <w:rtl/>
        </w:rPr>
        <w:t xml:space="preserve"> </w:t>
      </w:r>
      <w:r w:rsidR="7B25F042" w:rsidRPr="45358293">
        <w:rPr>
          <w:rFonts w:ascii="Arial" w:eastAsia="Arial" w:hAnsi="Arial" w:cs="Arial"/>
          <w:color w:val="222222"/>
          <w:sz w:val="28"/>
          <w:szCs w:val="28"/>
          <w:rtl/>
        </w:rPr>
        <w:t xml:space="preserve">وتتوافق هذه الدراسة مع طبيعة الدراسة الوصفية </w:t>
      </w:r>
      <w:r w:rsidR="7124C424" w:rsidRPr="45358293">
        <w:rPr>
          <w:rFonts w:ascii="Arial" w:eastAsia="Arial" w:hAnsi="Arial" w:cs="Arial"/>
          <w:sz w:val="28"/>
          <w:szCs w:val="28"/>
          <w:rtl/>
        </w:rPr>
        <w:t xml:space="preserve">إذ تهدف إلى وصف وتحليل تأثير استخدام </w:t>
      </w:r>
      <w:r w:rsidR="24332B61" w:rsidRPr="45358293">
        <w:rPr>
          <w:rFonts w:ascii="Arial" w:eastAsia="Arial" w:hAnsi="Arial" w:cs="Arial"/>
          <w:sz w:val="28"/>
          <w:szCs w:val="28"/>
          <w:rtl/>
        </w:rPr>
        <w:t xml:space="preserve">جيل </w:t>
      </w:r>
      <w:r w:rsidR="24332B61" w:rsidRPr="45358293">
        <w:rPr>
          <w:rFonts w:ascii="Arial" w:eastAsia="Arial" w:hAnsi="Arial" w:cs="Arial"/>
          <w:sz w:val="28"/>
          <w:szCs w:val="28"/>
        </w:rPr>
        <w:t>Z</w:t>
      </w:r>
      <w:r w:rsidR="24332B61" w:rsidRPr="45358293">
        <w:rPr>
          <w:rFonts w:ascii="Arial" w:eastAsia="Arial" w:hAnsi="Arial" w:cs="Arial"/>
          <w:sz w:val="28"/>
          <w:szCs w:val="28"/>
          <w:rtl/>
        </w:rPr>
        <w:t xml:space="preserve"> لمواقع التواصل الاجتماعي على سلوكهم الشرائي في المملكة العربية السعودية.</w:t>
      </w:r>
    </w:p>
    <w:p w14:paraId="627AB481" w14:textId="2BA90382" w:rsidR="03683004" w:rsidRDefault="03683004" w:rsidP="05EBC5DC">
      <w:pPr>
        <w:pStyle w:val="p1"/>
        <w:bidi/>
        <w:spacing w:line="300" w:lineRule="auto"/>
        <w:jc w:val="both"/>
        <w:rPr>
          <w:rFonts w:ascii="Arial" w:eastAsia="Arial" w:hAnsi="Arial" w:cs="Arial"/>
          <w:sz w:val="28"/>
          <w:szCs w:val="28"/>
        </w:rPr>
      </w:pPr>
    </w:p>
    <w:p w14:paraId="7128A174" w14:textId="775F5749" w:rsidR="03683004" w:rsidRDefault="3CCC63FC" w:rsidP="45358293">
      <w:pPr>
        <w:pStyle w:val="p1"/>
        <w:bidi/>
        <w:spacing w:line="300" w:lineRule="auto"/>
        <w:jc w:val="both"/>
        <w:rPr>
          <w:rFonts w:ascii="Arial" w:eastAsia="Arial" w:hAnsi="Arial" w:cs="Arial"/>
          <w:b/>
          <w:bCs/>
          <w:sz w:val="28"/>
          <w:szCs w:val="28"/>
          <w:rtl/>
        </w:rPr>
      </w:pPr>
      <w:r w:rsidRPr="45358293">
        <w:rPr>
          <w:rFonts w:ascii="Arial" w:eastAsia="Arial" w:hAnsi="Arial" w:cs="Arial"/>
          <w:b/>
          <w:bCs/>
          <w:sz w:val="28"/>
          <w:szCs w:val="28"/>
          <w:u w:val="single"/>
          <w:rtl/>
        </w:rPr>
        <w:t xml:space="preserve"> منهج </w:t>
      </w:r>
      <w:r w:rsidR="67E60351" w:rsidRPr="45358293">
        <w:rPr>
          <w:rFonts w:ascii="Arial" w:eastAsia="Arial" w:hAnsi="Arial" w:cs="Arial"/>
          <w:b/>
          <w:bCs/>
          <w:sz w:val="28"/>
          <w:szCs w:val="28"/>
          <w:u w:val="single"/>
          <w:rtl/>
        </w:rPr>
        <w:t>الدراسة:</w:t>
      </w:r>
    </w:p>
    <w:p w14:paraId="6E4EEC44" w14:textId="2FE48879" w:rsidR="1FAA4F22" w:rsidRDefault="67E60351" w:rsidP="05EBC5DC">
      <w:pPr>
        <w:pStyle w:val="p1"/>
        <w:bidi/>
        <w:spacing w:line="300" w:lineRule="auto"/>
        <w:jc w:val="both"/>
        <w:rPr>
          <w:rFonts w:ascii="Arial" w:eastAsia="Arial" w:hAnsi="Arial" w:cs="Arial"/>
          <w:sz w:val="28"/>
          <w:szCs w:val="28"/>
        </w:rPr>
      </w:pPr>
      <w:r w:rsidRPr="45358293">
        <w:rPr>
          <w:rFonts w:ascii="Arial" w:eastAsia="Arial" w:hAnsi="Arial" w:cs="Arial"/>
          <w:sz w:val="28"/>
          <w:szCs w:val="28"/>
          <w:rtl/>
        </w:rPr>
        <w:t xml:space="preserve">تعتمد </w:t>
      </w:r>
      <w:r w:rsidR="108D9D78" w:rsidRPr="45358293">
        <w:rPr>
          <w:rFonts w:ascii="Arial" w:eastAsia="Arial" w:hAnsi="Arial" w:cs="Arial"/>
          <w:sz w:val="28"/>
          <w:szCs w:val="28"/>
          <w:rtl/>
        </w:rPr>
        <w:t xml:space="preserve">هذه الدراسة منهج المسح وهو من أكثر المناهج </w:t>
      </w:r>
      <w:r w:rsidR="47B94AEC" w:rsidRPr="45358293">
        <w:rPr>
          <w:rFonts w:ascii="Arial" w:eastAsia="Arial" w:hAnsi="Arial" w:cs="Arial"/>
          <w:sz w:val="28"/>
          <w:szCs w:val="28"/>
          <w:rtl/>
        </w:rPr>
        <w:t xml:space="preserve">استخداما في البحوث الوصفية </w:t>
      </w:r>
      <w:r w:rsidR="080E81DD" w:rsidRPr="45358293">
        <w:rPr>
          <w:rFonts w:ascii="Arial" w:eastAsia="Arial" w:hAnsi="Arial" w:cs="Arial"/>
          <w:sz w:val="28"/>
          <w:szCs w:val="28"/>
          <w:rtl/>
        </w:rPr>
        <w:t xml:space="preserve">إذ يتيح للباحث جمع البيانات من عينة ممثلة للمجتمع الأصلي بهدف وصف </w:t>
      </w:r>
      <w:r w:rsidR="75F018CA" w:rsidRPr="45358293">
        <w:rPr>
          <w:rFonts w:ascii="Arial" w:eastAsia="Arial" w:hAnsi="Arial" w:cs="Arial"/>
          <w:sz w:val="28"/>
          <w:szCs w:val="28"/>
          <w:rtl/>
        </w:rPr>
        <w:t xml:space="preserve">خصائصه وتحليل العلاقات بين متغيراته. </w:t>
      </w:r>
      <w:r w:rsidR="06696BCD" w:rsidRPr="45358293">
        <w:rPr>
          <w:rFonts w:ascii="Arial" w:eastAsia="Arial" w:hAnsi="Arial" w:cs="Arial"/>
          <w:sz w:val="28"/>
          <w:szCs w:val="28"/>
          <w:rtl/>
        </w:rPr>
        <w:t xml:space="preserve">ويتوافق هذا المنهج مع طبيعة الدراسة الحالية التي تهدف الى قياس تأثير استخدام </w:t>
      </w:r>
      <w:r w:rsidR="7120576E" w:rsidRPr="45358293">
        <w:rPr>
          <w:rFonts w:ascii="Arial" w:eastAsia="Arial" w:hAnsi="Arial" w:cs="Arial"/>
          <w:sz w:val="28"/>
          <w:szCs w:val="28"/>
          <w:rtl/>
        </w:rPr>
        <w:t xml:space="preserve">مواقع التواصل الاجتماعي على السلوك الشرائي لدى جيل </w:t>
      </w:r>
      <w:r w:rsidR="7120576E" w:rsidRPr="45358293">
        <w:rPr>
          <w:rFonts w:ascii="Arial" w:eastAsia="Arial" w:hAnsi="Arial" w:cs="Arial"/>
          <w:sz w:val="28"/>
          <w:szCs w:val="28"/>
        </w:rPr>
        <w:t>Z</w:t>
      </w:r>
      <w:r w:rsidR="7120576E" w:rsidRPr="45358293">
        <w:rPr>
          <w:rFonts w:ascii="Arial" w:eastAsia="Arial" w:hAnsi="Arial" w:cs="Arial"/>
          <w:sz w:val="28"/>
          <w:szCs w:val="28"/>
          <w:rtl/>
        </w:rPr>
        <w:t xml:space="preserve"> في المملكة العربية السعودية. </w:t>
      </w:r>
    </w:p>
    <w:p w14:paraId="0E52E964" w14:textId="28AFAAE0" w:rsidR="03683004" w:rsidRDefault="03683004" w:rsidP="05EBC5DC">
      <w:pPr>
        <w:pStyle w:val="p1"/>
        <w:bidi/>
        <w:spacing w:line="300" w:lineRule="auto"/>
        <w:jc w:val="both"/>
        <w:rPr>
          <w:rFonts w:ascii="Arial" w:eastAsia="Arial" w:hAnsi="Arial" w:cs="Arial"/>
          <w:sz w:val="28"/>
          <w:szCs w:val="28"/>
        </w:rPr>
      </w:pPr>
    </w:p>
    <w:p w14:paraId="4D5EFB75" w14:textId="7FF94147" w:rsidR="56F45FC6" w:rsidRDefault="7120576E" w:rsidP="45358293">
      <w:pPr>
        <w:pStyle w:val="p1"/>
        <w:bidi/>
        <w:spacing w:line="300" w:lineRule="auto"/>
        <w:jc w:val="both"/>
        <w:rPr>
          <w:rFonts w:ascii="Arial" w:eastAsia="Arial" w:hAnsi="Arial" w:cs="Arial"/>
          <w:b/>
          <w:bCs/>
          <w:sz w:val="28"/>
          <w:szCs w:val="28"/>
          <w:u w:val="single"/>
          <w:rtl/>
        </w:rPr>
      </w:pPr>
      <w:r w:rsidRPr="45358293">
        <w:rPr>
          <w:rFonts w:ascii="Arial" w:eastAsia="Arial" w:hAnsi="Arial" w:cs="Arial"/>
          <w:b/>
          <w:bCs/>
          <w:sz w:val="28"/>
          <w:szCs w:val="28"/>
          <w:u w:val="single"/>
          <w:rtl/>
        </w:rPr>
        <w:t xml:space="preserve"> مجتمع الدراسة</w:t>
      </w:r>
      <w:r w:rsidR="032F3524" w:rsidRPr="45358293">
        <w:rPr>
          <w:rFonts w:ascii="Arial" w:eastAsia="Arial" w:hAnsi="Arial" w:cs="Arial"/>
          <w:b/>
          <w:bCs/>
          <w:sz w:val="28"/>
          <w:szCs w:val="28"/>
          <w:u w:val="single"/>
          <w:rtl/>
        </w:rPr>
        <w:t>:</w:t>
      </w:r>
    </w:p>
    <w:p w14:paraId="34C9833E" w14:textId="32697BF2" w:rsidR="56F45FC6" w:rsidRDefault="56F45FC6" w:rsidP="05EBC5DC">
      <w:pPr>
        <w:pStyle w:val="p1"/>
        <w:bidi/>
        <w:spacing w:line="300" w:lineRule="auto"/>
        <w:jc w:val="both"/>
        <w:rPr>
          <w:rFonts w:ascii="Arial" w:eastAsia="Arial" w:hAnsi="Arial" w:cs="Arial"/>
          <w:sz w:val="28"/>
          <w:szCs w:val="28"/>
        </w:rPr>
      </w:pPr>
      <w:r w:rsidRPr="19A810AF">
        <w:rPr>
          <w:rFonts w:ascii="Arial" w:eastAsia="Arial" w:hAnsi="Arial" w:cs="Arial"/>
          <w:sz w:val="28"/>
          <w:szCs w:val="28"/>
          <w:rtl/>
        </w:rPr>
        <w:t xml:space="preserve">يتكون مجتمع الدراسة من جميع أفراد جيل </w:t>
      </w:r>
      <w:r w:rsidRPr="19A810AF">
        <w:rPr>
          <w:rFonts w:ascii="Arial" w:eastAsia="Arial" w:hAnsi="Arial" w:cs="Arial"/>
          <w:sz w:val="28"/>
          <w:szCs w:val="28"/>
        </w:rPr>
        <w:t>Z</w:t>
      </w:r>
      <w:r w:rsidRPr="19A810AF">
        <w:rPr>
          <w:rFonts w:ascii="Arial" w:eastAsia="Arial" w:hAnsi="Arial" w:cs="Arial"/>
          <w:sz w:val="28"/>
          <w:szCs w:val="28"/>
          <w:rtl/>
        </w:rPr>
        <w:t xml:space="preserve"> في المملكة العربية السعودية وهم الافرا</w:t>
      </w:r>
      <w:r w:rsidR="5FA78952" w:rsidRPr="19A810AF">
        <w:rPr>
          <w:rFonts w:ascii="Arial" w:eastAsia="Arial" w:hAnsi="Arial" w:cs="Arial"/>
          <w:sz w:val="28"/>
          <w:szCs w:val="28"/>
          <w:rtl/>
        </w:rPr>
        <w:t xml:space="preserve">د المولودين بين عامي </w:t>
      </w:r>
      <w:r w:rsidR="5FA78952" w:rsidRPr="19A810AF">
        <w:rPr>
          <w:rFonts w:ascii="Arial" w:eastAsia="Arial" w:hAnsi="Arial" w:cs="Arial"/>
          <w:sz w:val="28"/>
          <w:szCs w:val="28"/>
        </w:rPr>
        <w:t>199</w:t>
      </w:r>
      <w:r w:rsidR="399A20E9" w:rsidRPr="19A810AF">
        <w:rPr>
          <w:rFonts w:ascii="Arial" w:eastAsia="Arial" w:hAnsi="Arial" w:cs="Arial"/>
          <w:sz w:val="28"/>
          <w:szCs w:val="28"/>
        </w:rPr>
        <w:t>7</w:t>
      </w:r>
      <w:r w:rsidR="5FA78952" w:rsidRPr="19A810AF">
        <w:rPr>
          <w:rFonts w:ascii="Arial" w:eastAsia="Arial" w:hAnsi="Arial" w:cs="Arial"/>
          <w:sz w:val="28"/>
          <w:szCs w:val="28"/>
          <w:rtl/>
        </w:rPr>
        <w:t xml:space="preserve"> و </w:t>
      </w:r>
      <w:r w:rsidR="5FA78952" w:rsidRPr="19A810AF">
        <w:rPr>
          <w:rFonts w:ascii="Arial" w:eastAsia="Arial" w:hAnsi="Arial" w:cs="Arial"/>
          <w:sz w:val="28"/>
          <w:szCs w:val="28"/>
        </w:rPr>
        <w:t>2012</w:t>
      </w:r>
      <w:r w:rsidR="5FA78952" w:rsidRPr="19A810AF">
        <w:rPr>
          <w:rFonts w:ascii="Arial" w:eastAsia="Arial" w:hAnsi="Arial" w:cs="Arial"/>
          <w:sz w:val="28"/>
          <w:szCs w:val="28"/>
          <w:rtl/>
        </w:rPr>
        <w:t xml:space="preserve">, والذين تتراوح أعمارهم بين </w:t>
      </w:r>
      <w:r w:rsidR="5FA78952" w:rsidRPr="19A810AF">
        <w:rPr>
          <w:rFonts w:ascii="Arial" w:eastAsia="Arial" w:hAnsi="Arial" w:cs="Arial"/>
          <w:sz w:val="28"/>
          <w:szCs w:val="28"/>
        </w:rPr>
        <w:t>1</w:t>
      </w:r>
      <w:r w:rsidR="40EEAE9C" w:rsidRPr="19A810AF">
        <w:rPr>
          <w:rFonts w:ascii="Arial" w:eastAsia="Arial" w:hAnsi="Arial" w:cs="Arial"/>
          <w:sz w:val="28"/>
          <w:szCs w:val="28"/>
        </w:rPr>
        <w:t>4</w:t>
      </w:r>
      <w:r w:rsidR="5FA78952" w:rsidRPr="19A810AF">
        <w:rPr>
          <w:rFonts w:ascii="Arial" w:eastAsia="Arial" w:hAnsi="Arial" w:cs="Arial"/>
          <w:sz w:val="28"/>
          <w:szCs w:val="28"/>
          <w:rtl/>
        </w:rPr>
        <w:t xml:space="preserve">و </w:t>
      </w:r>
      <w:r w:rsidR="5FA78952" w:rsidRPr="19A810AF">
        <w:rPr>
          <w:rFonts w:ascii="Arial" w:eastAsia="Arial" w:hAnsi="Arial" w:cs="Arial"/>
          <w:sz w:val="28"/>
          <w:szCs w:val="28"/>
        </w:rPr>
        <w:t>2</w:t>
      </w:r>
      <w:r w:rsidR="6927CB18" w:rsidRPr="19A810AF">
        <w:rPr>
          <w:rFonts w:ascii="Arial" w:eastAsia="Arial" w:hAnsi="Arial" w:cs="Arial"/>
          <w:sz w:val="28"/>
          <w:szCs w:val="28"/>
        </w:rPr>
        <w:t>9</w:t>
      </w:r>
      <w:r w:rsidR="5FA78952" w:rsidRPr="19A810AF">
        <w:rPr>
          <w:rFonts w:ascii="Arial" w:eastAsia="Arial" w:hAnsi="Arial" w:cs="Arial"/>
          <w:sz w:val="28"/>
          <w:szCs w:val="28"/>
          <w:rtl/>
        </w:rPr>
        <w:t>عاماً ويستخدمون م</w:t>
      </w:r>
      <w:r w:rsidR="02844ADD" w:rsidRPr="19A810AF">
        <w:rPr>
          <w:rFonts w:ascii="Arial" w:eastAsia="Arial" w:hAnsi="Arial" w:cs="Arial"/>
          <w:sz w:val="28"/>
          <w:szCs w:val="28"/>
          <w:rtl/>
        </w:rPr>
        <w:t>واقع التواصل الاجتماعي بشكل منتظم. ويعتبر هذا المجتمع مجتمعاً غير محدود نظر</w:t>
      </w:r>
      <w:r w:rsidR="0E026FED" w:rsidRPr="19A810AF">
        <w:rPr>
          <w:rFonts w:ascii="Arial" w:eastAsia="Arial" w:hAnsi="Arial" w:cs="Arial"/>
          <w:sz w:val="28"/>
          <w:szCs w:val="28"/>
          <w:rtl/>
        </w:rPr>
        <w:t xml:space="preserve">اً لصعوبة تحديد أعداده بدقة. </w:t>
      </w:r>
    </w:p>
    <w:p w14:paraId="2F98E9B5" w14:textId="15FC613B" w:rsidR="03683004" w:rsidRDefault="03683004" w:rsidP="05EBC5DC">
      <w:pPr>
        <w:pStyle w:val="p1"/>
        <w:bidi/>
        <w:spacing w:line="300" w:lineRule="auto"/>
        <w:jc w:val="both"/>
        <w:rPr>
          <w:rFonts w:ascii="Arial" w:eastAsia="Arial" w:hAnsi="Arial" w:cs="Arial"/>
          <w:sz w:val="28"/>
          <w:szCs w:val="28"/>
        </w:rPr>
      </w:pPr>
    </w:p>
    <w:p w14:paraId="3D67DCFE" w14:textId="46EE44CF" w:rsidR="16FD55DE" w:rsidRDefault="21AEE5C3" w:rsidP="45358293">
      <w:pPr>
        <w:pStyle w:val="p1"/>
        <w:bidi/>
        <w:spacing w:line="300" w:lineRule="auto"/>
        <w:jc w:val="both"/>
        <w:rPr>
          <w:rFonts w:ascii="Arial" w:eastAsia="Arial" w:hAnsi="Arial" w:cs="Arial"/>
          <w:b/>
          <w:bCs/>
          <w:sz w:val="28"/>
          <w:szCs w:val="28"/>
          <w:u w:val="single"/>
        </w:rPr>
      </w:pPr>
      <w:r w:rsidRPr="45358293">
        <w:rPr>
          <w:rFonts w:ascii="Arial" w:eastAsia="Arial" w:hAnsi="Arial" w:cs="Arial"/>
          <w:b/>
          <w:bCs/>
          <w:sz w:val="28"/>
          <w:szCs w:val="28"/>
          <w:u w:val="single"/>
          <w:rtl/>
        </w:rPr>
        <w:t xml:space="preserve"> عينة الدراسة</w:t>
      </w:r>
      <w:r w:rsidR="1FAAF9D8" w:rsidRPr="45358293">
        <w:rPr>
          <w:rFonts w:ascii="Arial" w:eastAsia="Arial" w:hAnsi="Arial" w:cs="Arial"/>
          <w:b/>
          <w:bCs/>
          <w:sz w:val="28"/>
          <w:szCs w:val="28"/>
          <w:u w:val="single"/>
          <w:rtl/>
        </w:rPr>
        <w:t>:</w:t>
      </w:r>
    </w:p>
    <w:p w14:paraId="08F33175" w14:textId="75F1B662" w:rsidR="78CC3188" w:rsidRDefault="7077754E" w:rsidP="45358293">
      <w:pPr>
        <w:pStyle w:val="p1"/>
        <w:bidi/>
        <w:spacing w:line="300" w:lineRule="auto"/>
        <w:rPr>
          <w:rFonts w:ascii="Arial" w:eastAsia="Arial" w:hAnsi="Arial" w:cs="Arial"/>
          <w:sz w:val="28"/>
          <w:szCs w:val="28"/>
          <w:lang w:val="fr-FR"/>
        </w:rPr>
      </w:pPr>
      <w:r w:rsidRPr="45358293">
        <w:rPr>
          <w:rFonts w:ascii="Arial" w:eastAsia="Arial" w:hAnsi="Arial" w:cs="Arial"/>
          <w:sz w:val="28"/>
          <w:szCs w:val="28"/>
          <w:rtl/>
        </w:rPr>
        <w:t xml:space="preserve">تم تطبيق الدراسة على عينة عشوائية إلكترونية </w:t>
      </w:r>
      <w:r w:rsidR="50B2DFC6" w:rsidRPr="45358293">
        <w:rPr>
          <w:rFonts w:ascii="Arial" w:eastAsia="Arial" w:hAnsi="Arial" w:cs="Arial"/>
          <w:sz w:val="28"/>
          <w:szCs w:val="28"/>
          <w:rtl/>
        </w:rPr>
        <w:t xml:space="preserve">مكونة من </w:t>
      </w:r>
      <w:r w:rsidR="1A9454F2" w:rsidRPr="45358293">
        <w:rPr>
          <w:rFonts w:ascii="Arial" w:eastAsia="Arial" w:hAnsi="Arial" w:cs="Arial"/>
          <w:sz w:val="28"/>
          <w:szCs w:val="28"/>
          <w:rtl/>
        </w:rPr>
        <w:t>(</w:t>
      </w:r>
      <w:r w:rsidR="1A9454F2" w:rsidRPr="45358293">
        <w:rPr>
          <w:rFonts w:ascii="Arial" w:eastAsia="Arial" w:hAnsi="Arial" w:cs="Arial"/>
          <w:sz w:val="28"/>
          <w:szCs w:val="28"/>
        </w:rPr>
        <w:t>217</w:t>
      </w:r>
      <w:r w:rsidR="2E3870CC" w:rsidRPr="45358293">
        <w:rPr>
          <w:rFonts w:ascii="Arial" w:eastAsia="Arial" w:hAnsi="Arial" w:cs="Arial"/>
          <w:sz w:val="28"/>
          <w:szCs w:val="28"/>
          <w:rtl/>
        </w:rPr>
        <w:t>) مفردة</w:t>
      </w:r>
      <w:r w:rsidR="50B2DFC6" w:rsidRPr="45358293">
        <w:rPr>
          <w:rFonts w:ascii="Arial" w:eastAsia="Arial" w:hAnsi="Arial" w:cs="Arial"/>
          <w:sz w:val="28"/>
          <w:szCs w:val="28"/>
          <w:rtl/>
        </w:rPr>
        <w:t xml:space="preserve"> من أفراد جيل </w:t>
      </w:r>
      <w:r w:rsidR="50B2DFC6" w:rsidRPr="45358293">
        <w:rPr>
          <w:rFonts w:ascii="Arial" w:eastAsia="Arial" w:hAnsi="Arial" w:cs="Arial"/>
          <w:sz w:val="28"/>
          <w:szCs w:val="28"/>
        </w:rPr>
        <w:t>Z</w:t>
      </w:r>
      <w:r w:rsidR="50B2DFC6" w:rsidRPr="45358293">
        <w:rPr>
          <w:rFonts w:ascii="Arial" w:eastAsia="Arial" w:hAnsi="Arial" w:cs="Arial"/>
          <w:sz w:val="28"/>
          <w:szCs w:val="28"/>
          <w:rtl/>
        </w:rPr>
        <w:t xml:space="preserve"> </w:t>
      </w:r>
      <w:r w:rsidR="6CF99A8D" w:rsidRPr="45358293">
        <w:rPr>
          <w:rFonts w:ascii="Arial" w:eastAsia="Arial" w:hAnsi="Arial" w:cs="Arial"/>
          <w:sz w:val="28"/>
          <w:szCs w:val="28"/>
          <w:rtl/>
        </w:rPr>
        <w:t>في المملكة</w:t>
      </w:r>
      <w:r w:rsidR="25689638" w:rsidRPr="45358293">
        <w:rPr>
          <w:rFonts w:ascii="Arial" w:eastAsia="Arial" w:hAnsi="Arial" w:cs="Arial"/>
          <w:sz w:val="28"/>
          <w:szCs w:val="28"/>
          <w:rtl/>
        </w:rPr>
        <w:t xml:space="preserve"> </w:t>
      </w:r>
      <w:r w:rsidR="6CF99A8D" w:rsidRPr="45358293">
        <w:rPr>
          <w:rFonts w:ascii="Arial" w:eastAsia="Arial" w:hAnsi="Arial" w:cs="Arial"/>
          <w:sz w:val="28"/>
          <w:szCs w:val="28"/>
          <w:rtl/>
        </w:rPr>
        <w:t xml:space="preserve">العربية السعودية </w:t>
      </w:r>
      <w:r w:rsidR="5F6E632B" w:rsidRPr="45358293">
        <w:rPr>
          <w:rFonts w:ascii="Arial" w:eastAsia="Arial" w:hAnsi="Arial" w:cs="Arial"/>
          <w:sz w:val="28"/>
          <w:szCs w:val="28"/>
          <w:rtl/>
        </w:rPr>
        <w:t>و</w:t>
      </w:r>
      <w:r w:rsidRPr="45358293">
        <w:rPr>
          <w:rFonts w:ascii="Arial" w:eastAsia="Arial" w:hAnsi="Arial" w:cs="Arial"/>
          <w:sz w:val="28"/>
          <w:szCs w:val="28"/>
          <w:rtl/>
        </w:rPr>
        <w:t>وُزع</w:t>
      </w:r>
      <w:r w:rsidR="7890CAB4" w:rsidRPr="45358293">
        <w:rPr>
          <w:rFonts w:ascii="Arial" w:eastAsia="Arial" w:hAnsi="Arial" w:cs="Arial"/>
          <w:sz w:val="28"/>
          <w:szCs w:val="28"/>
          <w:rtl/>
        </w:rPr>
        <w:t xml:space="preserve"> الاستبيان عبر منصات </w:t>
      </w:r>
      <w:r w:rsidR="46B161CB" w:rsidRPr="45358293">
        <w:rPr>
          <w:rFonts w:ascii="Arial" w:eastAsia="Arial" w:hAnsi="Arial" w:cs="Arial"/>
          <w:sz w:val="28"/>
          <w:szCs w:val="28"/>
          <w:rtl/>
        </w:rPr>
        <w:t>التواصل</w:t>
      </w:r>
      <w:r w:rsidR="7890CAB4" w:rsidRPr="45358293">
        <w:rPr>
          <w:rFonts w:ascii="Arial" w:eastAsia="Arial" w:hAnsi="Arial" w:cs="Arial"/>
          <w:sz w:val="28"/>
          <w:szCs w:val="28"/>
          <w:rtl/>
        </w:rPr>
        <w:t xml:space="preserve"> الاجتماعي للوصول</w:t>
      </w:r>
      <w:r w:rsidR="522DB218" w:rsidRPr="45358293">
        <w:rPr>
          <w:rFonts w:ascii="Arial" w:eastAsia="Arial" w:hAnsi="Arial" w:cs="Arial"/>
          <w:sz w:val="28"/>
          <w:szCs w:val="28"/>
          <w:rtl/>
        </w:rPr>
        <w:t xml:space="preserve"> </w:t>
      </w:r>
      <w:r w:rsidR="4C88E47D" w:rsidRPr="45358293">
        <w:rPr>
          <w:rFonts w:ascii="Arial" w:eastAsia="Arial" w:hAnsi="Arial" w:cs="Arial"/>
          <w:sz w:val="28"/>
          <w:szCs w:val="28"/>
          <w:rtl/>
        </w:rPr>
        <w:t>إليهم</w:t>
      </w:r>
      <w:r w:rsidR="522DB218" w:rsidRPr="45358293">
        <w:rPr>
          <w:rFonts w:ascii="Arial" w:eastAsia="Arial" w:hAnsi="Arial" w:cs="Arial"/>
          <w:sz w:val="28"/>
          <w:szCs w:val="28"/>
          <w:rtl/>
        </w:rPr>
        <w:t xml:space="preserve"> </w:t>
      </w:r>
      <w:r w:rsidR="63A96429" w:rsidRPr="45358293">
        <w:rPr>
          <w:rFonts w:ascii="Arial" w:eastAsia="Arial" w:hAnsi="Arial" w:cs="Arial"/>
          <w:sz w:val="28"/>
          <w:szCs w:val="28"/>
          <w:rtl/>
        </w:rPr>
        <w:t>نتيجة لكبر حجم المجتمع وصعوبة حصره.</w:t>
      </w:r>
    </w:p>
    <w:p w14:paraId="15062CE6" w14:textId="534243F9" w:rsidR="03683004" w:rsidRDefault="03683004" w:rsidP="45358293">
      <w:pPr>
        <w:pStyle w:val="p1"/>
        <w:bidi/>
        <w:spacing w:line="300" w:lineRule="auto"/>
        <w:rPr>
          <w:rFonts w:ascii="Arial" w:eastAsia="Arial" w:hAnsi="Arial" w:cs="Arial"/>
          <w:sz w:val="28"/>
          <w:szCs w:val="28"/>
          <w:lang w:val="fr-FR"/>
        </w:rPr>
      </w:pPr>
    </w:p>
    <w:p w14:paraId="6BF3CE14" w14:textId="41634AC8" w:rsidR="03683004" w:rsidRDefault="6B86BE16" w:rsidP="45358293">
      <w:pPr>
        <w:pStyle w:val="p1"/>
        <w:bidi/>
        <w:spacing w:line="300" w:lineRule="auto"/>
        <w:jc w:val="both"/>
        <w:rPr>
          <w:rFonts w:ascii="Arial" w:eastAsia="Arial" w:hAnsi="Arial" w:cs="Arial"/>
          <w:b/>
          <w:bCs/>
          <w:sz w:val="28"/>
          <w:szCs w:val="28"/>
          <w:u w:val="single"/>
        </w:rPr>
      </w:pPr>
      <w:r w:rsidRPr="45358293">
        <w:rPr>
          <w:rFonts w:ascii="Arial" w:eastAsia="Arial" w:hAnsi="Arial" w:cs="Arial"/>
          <w:b/>
          <w:bCs/>
          <w:sz w:val="28"/>
          <w:szCs w:val="28"/>
          <w:u w:val="single"/>
          <w:rtl/>
        </w:rPr>
        <w:t xml:space="preserve"> أداة جمع البيانات</w:t>
      </w:r>
      <w:r w:rsidR="7AA1BD71" w:rsidRPr="45358293">
        <w:rPr>
          <w:rFonts w:ascii="Arial" w:eastAsia="Arial" w:hAnsi="Arial" w:cs="Arial"/>
          <w:b/>
          <w:bCs/>
          <w:sz w:val="28"/>
          <w:szCs w:val="28"/>
          <w:u w:val="single"/>
          <w:rtl/>
        </w:rPr>
        <w:t>:</w:t>
      </w:r>
      <w:r w:rsidRPr="45358293">
        <w:rPr>
          <w:rFonts w:ascii="Arial" w:eastAsia="Arial" w:hAnsi="Arial" w:cs="Arial"/>
          <w:b/>
          <w:bCs/>
          <w:sz w:val="28"/>
          <w:szCs w:val="28"/>
          <w:u w:val="single"/>
          <w:rtl/>
        </w:rPr>
        <w:t xml:space="preserve"> </w:t>
      </w:r>
    </w:p>
    <w:p w14:paraId="4D49AB44" w14:textId="73EE5344" w:rsidR="26BFD59B" w:rsidRDefault="69352E8A" w:rsidP="05EBC5DC">
      <w:pPr>
        <w:pStyle w:val="p1"/>
        <w:bidi/>
        <w:spacing w:line="300" w:lineRule="auto"/>
        <w:jc w:val="both"/>
        <w:rPr>
          <w:rFonts w:hint="eastAsia"/>
        </w:rPr>
      </w:pPr>
      <w:r w:rsidRPr="45358293">
        <w:rPr>
          <w:rFonts w:ascii="Arial" w:eastAsia="Arial" w:hAnsi="Arial" w:cs="Arial"/>
          <w:sz w:val="28"/>
          <w:szCs w:val="28"/>
          <w:rtl/>
        </w:rPr>
        <w:t>تم الاعتماد على</w:t>
      </w:r>
      <w:r w:rsidR="6A9E854C" w:rsidRPr="45358293">
        <w:rPr>
          <w:rFonts w:ascii="Arial" w:eastAsia="Arial" w:hAnsi="Arial" w:cs="Arial"/>
          <w:sz w:val="28"/>
          <w:szCs w:val="28"/>
          <w:rtl/>
        </w:rPr>
        <w:t xml:space="preserve"> الاستبيان الإلكتروني </w:t>
      </w:r>
      <w:r w:rsidR="2C2D00A8" w:rsidRPr="45358293">
        <w:rPr>
          <w:rFonts w:ascii="Arial" w:eastAsia="Arial" w:hAnsi="Arial" w:cs="Arial"/>
          <w:sz w:val="28"/>
          <w:szCs w:val="28"/>
          <w:rtl/>
        </w:rPr>
        <w:t>ك</w:t>
      </w:r>
      <w:r w:rsidR="6A9E854C" w:rsidRPr="45358293">
        <w:rPr>
          <w:rFonts w:ascii="Arial" w:eastAsia="Arial" w:hAnsi="Arial" w:cs="Arial"/>
          <w:sz w:val="28"/>
          <w:szCs w:val="28"/>
          <w:rtl/>
        </w:rPr>
        <w:t>أداة</w:t>
      </w:r>
      <w:r w:rsidR="379DA966" w:rsidRPr="45358293">
        <w:rPr>
          <w:rFonts w:ascii="Arial" w:eastAsia="Arial" w:hAnsi="Arial" w:cs="Arial"/>
          <w:sz w:val="28"/>
          <w:szCs w:val="28"/>
          <w:rtl/>
        </w:rPr>
        <w:t xml:space="preserve">ً رئيسية لجمع البيانات </w:t>
      </w:r>
      <w:r w:rsidR="7A5D26FB" w:rsidRPr="45358293">
        <w:rPr>
          <w:rFonts w:ascii="Arial" w:eastAsia="Arial" w:hAnsi="Arial" w:cs="Arial"/>
          <w:sz w:val="28"/>
          <w:szCs w:val="28"/>
          <w:rtl/>
        </w:rPr>
        <w:t xml:space="preserve">بسبب توافقه مع طبيعة مجتمع الدراسة المتمثل في جيل </w:t>
      </w:r>
      <w:r w:rsidR="7A5D26FB" w:rsidRPr="45358293">
        <w:rPr>
          <w:rFonts w:ascii="Arial" w:eastAsia="Arial" w:hAnsi="Arial" w:cs="Arial"/>
          <w:sz w:val="28"/>
          <w:szCs w:val="28"/>
        </w:rPr>
        <w:t>Z</w:t>
      </w:r>
      <w:r w:rsidR="7A5D26FB" w:rsidRPr="45358293">
        <w:rPr>
          <w:rFonts w:ascii="Arial" w:eastAsia="Arial" w:hAnsi="Arial" w:cs="Arial"/>
          <w:sz w:val="28"/>
          <w:szCs w:val="28"/>
          <w:rtl/>
        </w:rPr>
        <w:t xml:space="preserve"> الذي </w:t>
      </w:r>
      <w:r w:rsidR="6591214D" w:rsidRPr="45358293">
        <w:rPr>
          <w:rFonts w:ascii="Arial" w:eastAsia="Arial" w:hAnsi="Arial" w:cs="Arial"/>
          <w:sz w:val="28"/>
          <w:szCs w:val="28"/>
          <w:rtl/>
        </w:rPr>
        <w:t>تعود على التعام</w:t>
      </w:r>
      <w:r w:rsidR="59044A8E" w:rsidRPr="45358293">
        <w:rPr>
          <w:rFonts w:ascii="Arial" w:eastAsia="Arial" w:hAnsi="Arial" w:cs="Arial"/>
          <w:sz w:val="28"/>
          <w:szCs w:val="28"/>
          <w:rtl/>
        </w:rPr>
        <w:t xml:space="preserve">ل مع </w:t>
      </w:r>
      <w:r w:rsidR="6591214D" w:rsidRPr="45358293">
        <w:rPr>
          <w:rFonts w:ascii="Arial" w:eastAsia="Arial" w:hAnsi="Arial" w:cs="Arial"/>
          <w:sz w:val="28"/>
          <w:szCs w:val="28"/>
          <w:rtl/>
        </w:rPr>
        <w:t>التقنية الرقمية</w:t>
      </w:r>
      <w:r w:rsidR="3B1591A0" w:rsidRPr="45358293">
        <w:rPr>
          <w:rFonts w:ascii="Arial" w:eastAsia="Arial" w:hAnsi="Arial" w:cs="Arial"/>
          <w:sz w:val="28"/>
          <w:szCs w:val="28"/>
          <w:rtl/>
        </w:rPr>
        <w:t xml:space="preserve">. وقد صُمم وفق مقياس ليكرت </w:t>
      </w:r>
      <w:r w:rsidR="17228B4C" w:rsidRPr="45358293">
        <w:rPr>
          <w:rFonts w:ascii="Arial" w:eastAsia="Arial" w:hAnsi="Arial" w:cs="Arial"/>
          <w:sz w:val="28"/>
          <w:szCs w:val="28"/>
          <w:rtl/>
        </w:rPr>
        <w:t>الثلاثي</w:t>
      </w:r>
      <w:r w:rsidR="5B70140C" w:rsidRPr="45358293">
        <w:rPr>
          <w:rFonts w:ascii="Arial" w:eastAsia="Arial" w:hAnsi="Arial" w:cs="Arial"/>
          <w:sz w:val="28"/>
          <w:szCs w:val="28"/>
          <w:rtl/>
        </w:rPr>
        <w:t>.</w:t>
      </w:r>
    </w:p>
    <w:p w14:paraId="246F34C0" w14:textId="4DE29A14" w:rsidR="45358293" w:rsidRDefault="45358293" w:rsidP="45358293">
      <w:pPr>
        <w:pStyle w:val="p1"/>
        <w:bidi/>
        <w:spacing w:line="300" w:lineRule="auto"/>
        <w:jc w:val="both"/>
        <w:rPr>
          <w:rFonts w:ascii="Arial" w:eastAsia="Arial" w:hAnsi="Arial" w:cs="Arial"/>
          <w:sz w:val="28"/>
          <w:szCs w:val="28"/>
          <w:rtl/>
        </w:rPr>
      </w:pPr>
    </w:p>
    <w:p w14:paraId="1828A883" w14:textId="6970793C" w:rsidR="696F9D8C" w:rsidRDefault="696F9D8C" w:rsidP="45358293">
      <w:pPr>
        <w:pStyle w:val="p1"/>
        <w:bidi/>
        <w:spacing w:line="300" w:lineRule="auto"/>
        <w:jc w:val="both"/>
        <w:rPr>
          <w:rFonts w:ascii="Arial" w:eastAsia="Arial" w:hAnsi="Arial" w:cs="Arial"/>
          <w:b/>
          <w:bCs/>
          <w:sz w:val="28"/>
          <w:szCs w:val="28"/>
          <w:rtl/>
        </w:rPr>
      </w:pPr>
    </w:p>
    <w:p w14:paraId="14D1BA16" w14:textId="3E3AB1A5" w:rsidR="696F9D8C" w:rsidRDefault="696F9D8C" w:rsidP="45358293">
      <w:pPr>
        <w:bidi/>
        <w:spacing w:line="300" w:lineRule="auto"/>
      </w:pPr>
      <w:r>
        <w:br w:type="page"/>
      </w:r>
    </w:p>
    <w:p w14:paraId="663E089C" w14:textId="1FD9CB9C" w:rsidR="696F9D8C" w:rsidRDefault="0456981B" w:rsidP="45358293">
      <w:pPr>
        <w:pStyle w:val="p1"/>
        <w:bidi/>
        <w:spacing w:line="300" w:lineRule="auto"/>
        <w:jc w:val="both"/>
        <w:rPr>
          <w:rFonts w:ascii="Arial" w:eastAsia="Arial" w:hAnsi="Arial" w:cs="Arial"/>
          <w:b/>
          <w:bCs/>
          <w:sz w:val="28"/>
          <w:szCs w:val="28"/>
          <w:u w:val="single"/>
        </w:rPr>
      </w:pPr>
      <w:r w:rsidRPr="45358293">
        <w:rPr>
          <w:rFonts w:ascii="Arial" w:eastAsia="Arial" w:hAnsi="Arial" w:cs="Arial"/>
          <w:b/>
          <w:bCs/>
          <w:sz w:val="28"/>
          <w:szCs w:val="28"/>
          <w:rtl/>
        </w:rPr>
        <w:lastRenderedPageBreak/>
        <w:t xml:space="preserve"> </w:t>
      </w:r>
      <w:r w:rsidRPr="45358293">
        <w:rPr>
          <w:rFonts w:ascii="Arial" w:eastAsia="Arial" w:hAnsi="Arial" w:cs="Arial"/>
          <w:b/>
          <w:bCs/>
          <w:sz w:val="28"/>
          <w:szCs w:val="28"/>
          <w:u w:val="single"/>
          <w:rtl/>
        </w:rPr>
        <w:t>مفاهيم الدراسة</w:t>
      </w:r>
      <w:r w:rsidR="39BAE2BC" w:rsidRPr="45358293">
        <w:rPr>
          <w:rFonts w:ascii="Arial" w:eastAsia="Arial" w:hAnsi="Arial" w:cs="Arial"/>
          <w:b/>
          <w:bCs/>
          <w:sz w:val="28"/>
          <w:szCs w:val="28"/>
          <w:u w:val="single"/>
          <w:rtl/>
        </w:rPr>
        <w:t>:</w:t>
      </w:r>
    </w:p>
    <w:p w14:paraId="09007935" w14:textId="3548B4EB" w:rsidR="03683004" w:rsidRDefault="03683004" w:rsidP="05EBC5DC">
      <w:pPr>
        <w:pStyle w:val="p1"/>
        <w:bidi/>
        <w:spacing w:line="300" w:lineRule="auto"/>
        <w:jc w:val="both"/>
        <w:rPr>
          <w:rFonts w:ascii="Arial" w:eastAsia="Arial" w:hAnsi="Arial" w:cs="Arial"/>
          <w:b/>
          <w:bCs/>
          <w:sz w:val="28"/>
          <w:szCs w:val="28"/>
        </w:rPr>
      </w:pPr>
    </w:p>
    <w:p w14:paraId="3C789882" w14:textId="4396E483" w:rsidR="696F9D8C" w:rsidRDefault="39BAE2BC" w:rsidP="45358293">
      <w:pPr>
        <w:pStyle w:val="p1"/>
        <w:pBdr>
          <w:bottom w:val="single" w:sz="4" w:space="4" w:color="auto"/>
        </w:pBdr>
        <w:bidi/>
        <w:spacing w:line="300" w:lineRule="auto"/>
        <w:jc w:val="both"/>
        <w:rPr>
          <w:rFonts w:ascii="Arial" w:eastAsia="Arial" w:hAnsi="Arial" w:cs="Arial"/>
          <w:sz w:val="36"/>
          <w:szCs w:val="36"/>
        </w:rPr>
      </w:pPr>
      <w:r w:rsidRPr="45358293">
        <w:rPr>
          <w:rFonts w:ascii="Arial" w:eastAsia="Arial" w:hAnsi="Arial" w:cs="Arial"/>
          <w:sz w:val="36"/>
          <w:szCs w:val="36"/>
          <w:rtl/>
        </w:rPr>
        <w:t xml:space="preserve">أولاً: </w:t>
      </w:r>
      <w:r w:rsidR="0456981B" w:rsidRPr="45358293">
        <w:rPr>
          <w:rFonts w:ascii="Arial" w:eastAsia="Arial" w:hAnsi="Arial" w:cs="Arial"/>
          <w:sz w:val="36"/>
          <w:szCs w:val="36"/>
          <w:rtl/>
        </w:rPr>
        <w:t>المفاهيم الاصطلاحية:</w:t>
      </w:r>
    </w:p>
    <w:p w14:paraId="5982A13B" w14:textId="67420286" w:rsidR="696F9D8C" w:rsidRDefault="237561CB" w:rsidP="45358293">
      <w:pPr>
        <w:pStyle w:val="p1"/>
        <w:numPr>
          <w:ilvl w:val="0"/>
          <w:numId w:val="1"/>
        </w:numPr>
        <w:bidi/>
        <w:spacing w:line="300" w:lineRule="auto"/>
        <w:jc w:val="both"/>
        <w:rPr>
          <w:rFonts w:ascii="Arial" w:eastAsia="Arial" w:hAnsi="Arial" w:cs="Arial"/>
          <w:sz w:val="28"/>
          <w:szCs w:val="28"/>
        </w:rPr>
      </w:pPr>
      <w:r w:rsidRPr="45358293">
        <w:rPr>
          <w:rFonts w:ascii="Arial" w:eastAsia="Arial" w:hAnsi="Arial" w:cs="Arial"/>
          <w:sz w:val="28"/>
          <w:szCs w:val="28"/>
          <w:rtl/>
        </w:rPr>
        <w:t>المفهوم الاصطلاحي ل</w:t>
      </w:r>
      <w:r w:rsidR="0456981B" w:rsidRPr="45358293">
        <w:rPr>
          <w:rFonts w:ascii="Arial" w:eastAsia="Arial" w:hAnsi="Arial" w:cs="Arial"/>
          <w:sz w:val="28"/>
          <w:szCs w:val="28"/>
          <w:rtl/>
        </w:rPr>
        <w:t>مواقع التواصل الاجتماعي: تعرف بأنها مجموعة من التطبيقات التي تقوم على الإنترنت التي تسمح للمست</w:t>
      </w:r>
      <w:r w:rsidR="1067FF99" w:rsidRPr="45358293">
        <w:rPr>
          <w:rFonts w:ascii="Arial" w:eastAsia="Arial" w:hAnsi="Arial" w:cs="Arial"/>
          <w:sz w:val="28"/>
          <w:szCs w:val="28"/>
          <w:rtl/>
        </w:rPr>
        <w:t xml:space="preserve">خدمين إنتاج المحتوى ونشره والتفاعل مع بعضهم البعض </w:t>
      </w:r>
      <w:r w:rsidR="3A8F477F" w:rsidRPr="45358293">
        <w:rPr>
          <w:rFonts w:ascii="Arial" w:eastAsia="Arial" w:hAnsi="Arial" w:cs="Arial"/>
          <w:sz w:val="28"/>
          <w:szCs w:val="28"/>
          <w:rtl/>
        </w:rPr>
        <w:t>(</w:t>
      </w:r>
      <w:r w:rsidR="3A8F477F" w:rsidRPr="45358293">
        <w:rPr>
          <w:rFonts w:ascii="Arial" w:eastAsia="Arial" w:hAnsi="Arial" w:cs="Arial"/>
          <w:sz w:val="28"/>
          <w:szCs w:val="28"/>
        </w:rPr>
        <w:t>Kaplan &amp; Haenlein</w:t>
      </w:r>
      <w:r w:rsidR="3A8F477F" w:rsidRPr="45358293">
        <w:rPr>
          <w:rFonts w:ascii="Arial" w:eastAsia="Arial" w:hAnsi="Arial" w:cs="Arial"/>
          <w:sz w:val="28"/>
          <w:szCs w:val="28"/>
          <w:rtl/>
        </w:rPr>
        <w:t xml:space="preserve">, </w:t>
      </w:r>
      <w:r w:rsidR="3A8F477F" w:rsidRPr="45358293">
        <w:rPr>
          <w:rFonts w:ascii="Arial" w:eastAsia="Arial" w:hAnsi="Arial" w:cs="Arial"/>
          <w:sz w:val="28"/>
          <w:szCs w:val="28"/>
        </w:rPr>
        <w:t>2010</w:t>
      </w:r>
      <w:r w:rsidR="07140F62" w:rsidRPr="45358293">
        <w:rPr>
          <w:rFonts w:ascii="Arial" w:eastAsia="Arial" w:hAnsi="Arial" w:cs="Arial"/>
          <w:sz w:val="28"/>
          <w:szCs w:val="28"/>
          <w:rtl/>
        </w:rPr>
        <w:t xml:space="preserve">, </w:t>
      </w:r>
      <w:r w:rsidR="07140F62" w:rsidRPr="45358293">
        <w:rPr>
          <w:rFonts w:ascii="Arial" w:eastAsia="Arial" w:hAnsi="Arial" w:cs="Arial"/>
          <w:sz w:val="28"/>
          <w:szCs w:val="28"/>
        </w:rPr>
        <w:t>61)</w:t>
      </w:r>
    </w:p>
    <w:p w14:paraId="4F51EB93" w14:textId="0EF8B600" w:rsidR="50EE7675" w:rsidRDefault="3EAEE880" w:rsidP="45358293">
      <w:pPr>
        <w:pStyle w:val="p1"/>
        <w:numPr>
          <w:ilvl w:val="0"/>
          <w:numId w:val="1"/>
        </w:numPr>
        <w:bidi/>
        <w:spacing w:line="300" w:lineRule="auto"/>
        <w:jc w:val="both"/>
        <w:rPr>
          <w:rFonts w:ascii="Arial" w:eastAsia="Arial" w:hAnsi="Arial" w:cs="Arial"/>
          <w:sz w:val="28"/>
          <w:szCs w:val="28"/>
        </w:rPr>
      </w:pPr>
      <w:r w:rsidRPr="45358293">
        <w:rPr>
          <w:rFonts w:ascii="Arial" w:eastAsia="Arial" w:hAnsi="Arial" w:cs="Arial"/>
          <w:sz w:val="28"/>
          <w:szCs w:val="28"/>
          <w:rtl/>
        </w:rPr>
        <w:t>المفهوم الاصطلاحي ل</w:t>
      </w:r>
      <w:r w:rsidR="07140F62" w:rsidRPr="45358293">
        <w:rPr>
          <w:rFonts w:ascii="Arial" w:eastAsia="Arial" w:hAnsi="Arial" w:cs="Arial"/>
          <w:sz w:val="28"/>
          <w:szCs w:val="28"/>
          <w:rtl/>
        </w:rPr>
        <w:t xml:space="preserve">لسلوك الشرائي: </w:t>
      </w:r>
      <w:r w:rsidR="16F82796" w:rsidRPr="45358293">
        <w:rPr>
          <w:rFonts w:ascii="Arial" w:eastAsia="Arial" w:hAnsi="Arial" w:cs="Arial"/>
          <w:sz w:val="28"/>
          <w:szCs w:val="28"/>
          <w:rtl/>
        </w:rPr>
        <w:t>يشير الى أنه مجموع العمليات الذهنية والعا</w:t>
      </w:r>
      <w:r w:rsidR="0223A447" w:rsidRPr="45358293">
        <w:rPr>
          <w:rFonts w:ascii="Arial" w:eastAsia="Arial" w:hAnsi="Arial" w:cs="Arial"/>
          <w:sz w:val="28"/>
          <w:szCs w:val="28"/>
          <w:rtl/>
        </w:rPr>
        <w:t xml:space="preserve">طفية والجسدية التي يمر بها الفرد عند اختيار المنتجات والخدمات وشرائها </w:t>
      </w:r>
      <w:r w:rsidR="7F2E0425" w:rsidRPr="45358293">
        <w:rPr>
          <w:rFonts w:ascii="Arial" w:eastAsia="Arial" w:hAnsi="Arial" w:cs="Arial"/>
          <w:sz w:val="28"/>
          <w:szCs w:val="28"/>
          <w:rtl/>
        </w:rPr>
        <w:t xml:space="preserve">بغرض إشباع حاجاته ورغباته ( </w:t>
      </w:r>
      <w:r w:rsidR="7F2E0425" w:rsidRPr="45358293">
        <w:rPr>
          <w:rFonts w:ascii="Arial" w:eastAsia="Arial" w:hAnsi="Arial" w:cs="Arial"/>
          <w:sz w:val="28"/>
          <w:szCs w:val="28"/>
        </w:rPr>
        <w:t>Szmigin &amp; Piac</w:t>
      </w:r>
      <w:r w:rsidR="39CF2208" w:rsidRPr="45358293">
        <w:rPr>
          <w:rFonts w:ascii="Arial" w:eastAsia="Arial" w:hAnsi="Arial" w:cs="Arial"/>
          <w:sz w:val="28"/>
          <w:szCs w:val="28"/>
        </w:rPr>
        <w:t>entini</w:t>
      </w:r>
      <w:r w:rsidR="39CF2208" w:rsidRPr="45358293">
        <w:rPr>
          <w:rFonts w:ascii="Arial" w:eastAsia="Arial" w:hAnsi="Arial" w:cs="Arial"/>
          <w:sz w:val="28"/>
          <w:szCs w:val="28"/>
          <w:rtl/>
        </w:rPr>
        <w:t xml:space="preserve">, </w:t>
      </w:r>
      <w:r w:rsidR="39CF2208" w:rsidRPr="45358293">
        <w:rPr>
          <w:rFonts w:ascii="Arial" w:eastAsia="Arial" w:hAnsi="Arial" w:cs="Arial"/>
          <w:sz w:val="28"/>
          <w:szCs w:val="28"/>
        </w:rPr>
        <w:t>2018</w:t>
      </w:r>
      <w:r w:rsidR="39CF2208" w:rsidRPr="45358293">
        <w:rPr>
          <w:rFonts w:ascii="Arial" w:eastAsia="Arial" w:hAnsi="Arial" w:cs="Arial"/>
          <w:sz w:val="28"/>
          <w:szCs w:val="28"/>
          <w:rtl/>
        </w:rPr>
        <w:t xml:space="preserve">, </w:t>
      </w:r>
      <w:r w:rsidR="74319CD3" w:rsidRPr="45358293">
        <w:rPr>
          <w:rFonts w:ascii="Arial" w:eastAsia="Arial" w:hAnsi="Arial" w:cs="Arial"/>
          <w:sz w:val="28"/>
          <w:szCs w:val="28"/>
        </w:rPr>
        <w:t>3</w:t>
      </w:r>
      <w:r w:rsidR="39CF2208" w:rsidRPr="45358293">
        <w:rPr>
          <w:rFonts w:ascii="Arial" w:eastAsia="Arial" w:hAnsi="Arial" w:cs="Arial"/>
          <w:sz w:val="28"/>
          <w:szCs w:val="28"/>
        </w:rPr>
        <w:t xml:space="preserve">). </w:t>
      </w:r>
    </w:p>
    <w:p w14:paraId="210932F1" w14:textId="53B17ECA" w:rsidR="4A899931" w:rsidRDefault="09E58BC2" w:rsidP="45358293">
      <w:pPr>
        <w:pStyle w:val="p1"/>
        <w:numPr>
          <w:ilvl w:val="0"/>
          <w:numId w:val="1"/>
        </w:numPr>
        <w:bidi/>
        <w:spacing w:line="300" w:lineRule="auto"/>
        <w:jc w:val="both"/>
        <w:rPr>
          <w:rFonts w:ascii="Arial" w:eastAsia="Arial" w:hAnsi="Arial" w:cs="Arial"/>
          <w:sz w:val="28"/>
          <w:szCs w:val="28"/>
        </w:rPr>
      </w:pPr>
      <w:r w:rsidRPr="45358293">
        <w:rPr>
          <w:rFonts w:ascii="Arial" w:eastAsia="Arial" w:hAnsi="Arial" w:cs="Arial"/>
          <w:sz w:val="28"/>
          <w:szCs w:val="28"/>
          <w:rtl/>
        </w:rPr>
        <w:t>المفهوم الاصطلاحي ل</w:t>
      </w:r>
      <w:r w:rsidR="39CF2208" w:rsidRPr="45358293">
        <w:rPr>
          <w:rFonts w:ascii="Arial" w:eastAsia="Arial" w:hAnsi="Arial" w:cs="Arial"/>
          <w:sz w:val="28"/>
          <w:szCs w:val="28"/>
          <w:rtl/>
        </w:rPr>
        <w:t xml:space="preserve">جيل </w:t>
      </w:r>
      <w:r w:rsidR="39CF2208" w:rsidRPr="45358293">
        <w:rPr>
          <w:rFonts w:ascii="Arial" w:eastAsia="Arial" w:hAnsi="Arial" w:cs="Arial"/>
          <w:sz w:val="28"/>
          <w:szCs w:val="28"/>
        </w:rPr>
        <w:t>Z</w:t>
      </w:r>
      <w:r w:rsidR="39CF2208" w:rsidRPr="45358293">
        <w:rPr>
          <w:rFonts w:ascii="Arial" w:eastAsia="Arial" w:hAnsi="Arial" w:cs="Arial"/>
          <w:sz w:val="28"/>
          <w:szCs w:val="28"/>
          <w:rtl/>
        </w:rPr>
        <w:t>:</w:t>
      </w:r>
      <w:r w:rsidR="39CF2208" w:rsidRPr="45358293">
        <w:rPr>
          <w:rFonts w:ascii="Arial" w:eastAsia="Arial" w:hAnsi="Arial" w:cs="Arial"/>
          <w:sz w:val="36"/>
          <w:szCs w:val="36"/>
          <w:rtl/>
        </w:rPr>
        <w:t xml:space="preserve"> </w:t>
      </w:r>
      <w:r w:rsidR="39CF2208" w:rsidRPr="45358293">
        <w:rPr>
          <w:rFonts w:ascii="Arial" w:eastAsia="Arial" w:hAnsi="Arial" w:cs="Arial"/>
          <w:sz w:val="28"/>
          <w:szCs w:val="28"/>
          <w:rtl/>
        </w:rPr>
        <w:t xml:space="preserve">هو الجيل الذي وُلد بين عامي </w:t>
      </w:r>
      <w:r w:rsidR="39CF2208" w:rsidRPr="45358293">
        <w:rPr>
          <w:rFonts w:ascii="Arial" w:eastAsia="Arial" w:hAnsi="Arial" w:cs="Arial"/>
          <w:sz w:val="28"/>
          <w:szCs w:val="28"/>
        </w:rPr>
        <w:t>1997</w:t>
      </w:r>
      <w:r w:rsidR="3150BA1E" w:rsidRPr="45358293">
        <w:rPr>
          <w:rFonts w:ascii="Arial" w:eastAsia="Arial" w:hAnsi="Arial" w:cs="Arial"/>
          <w:sz w:val="28"/>
          <w:szCs w:val="28"/>
          <w:rtl/>
        </w:rPr>
        <w:t xml:space="preserve"> و </w:t>
      </w:r>
      <w:r w:rsidR="3150BA1E" w:rsidRPr="45358293">
        <w:rPr>
          <w:rFonts w:ascii="Arial" w:eastAsia="Arial" w:hAnsi="Arial" w:cs="Arial"/>
          <w:sz w:val="28"/>
          <w:szCs w:val="28"/>
        </w:rPr>
        <w:t>2012</w:t>
      </w:r>
      <w:r w:rsidR="3150BA1E" w:rsidRPr="45358293">
        <w:rPr>
          <w:rFonts w:ascii="Arial" w:eastAsia="Arial" w:hAnsi="Arial" w:cs="Arial"/>
          <w:sz w:val="28"/>
          <w:szCs w:val="28"/>
          <w:rtl/>
        </w:rPr>
        <w:t xml:space="preserve"> وهو أول جيل </w:t>
      </w:r>
      <w:r w:rsidR="6C384406" w:rsidRPr="45358293">
        <w:rPr>
          <w:rFonts w:ascii="Arial" w:eastAsia="Arial" w:hAnsi="Arial" w:cs="Arial"/>
          <w:sz w:val="28"/>
          <w:szCs w:val="28"/>
          <w:rtl/>
        </w:rPr>
        <w:t>ك</w:t>
      </w:r>
      <w:r w:rsidR="731F8EFF" w:rsidRPr="45358293">
        <w:rPr>
          <w:rFonts w:ascii="Arial" w:eastAsia="Arial" w:hAnsi="Arial" w:cs="Arial"/>
          <w:sz w:val="28"/>
          <w:szCs w:val="28"/>
          <w:rtl/>
        </w:rPr>
        <w:t xml:space="preserve">َبر </w:t>
      </w:r>
      <w:r w:rsidR="173AFB81" w:rsidRPr="45358293">
        <w:rPr>
          <w:rFonts w:ascii="Arial" w:eastAsia="Arial" w:hAnsi="Arial" w:cs="Arial"/>
          <w:sz w:val="28"/>
          <w:szCs w:val="28"/>
          <w:rtl/>
        </w:rPr>
        <w:t xml:space="preserve">في بيئة رقمية متكاملة منذ الطفولة ( </w:t>
      </w:r>
      <w:r w:rsidR="75F140E6" w:rsidRPr="45358293">
        <w:rPr>
          <w:rFonts w:ascii="Arial" w:eastAsia="Arial" w:hAnsi="Arial" w:cs="Arial"/>
          <w:sz w:val="28"/>
          <w:szCs w:val="28"/>
        </w:rPr>
        <w:t>Gold et al., 2023</w:t>
      </w:r>
      <w:r w:rsidR="75F140E6" w:rsidRPr="45358293">
        <w:rPr>
          <w:rFonts w:ascii="Arial" w:eastAsia="Arial" w:hAnsi="Arial" w:cs="Arial"/>
          <w:sz w:val="28"/>
          <w:szCs w:val="28"/>
          <w:rtl/>
        </w:rPr>
        <w:t xml:space="preserve">, </w:t>
      </w:r>
      <w:r w:rsidR="75F140E6" w:rsidRPr="45358293">
        <w:rPr>
          <w:rFonts w:ascii="Arial" w:eastAsia="Arial" w:hAnsi="Arial" w:cs="Arial"/>
          <w:sz w:val="28"/>
          <w:szCs w:val="28"/>
        </w:rPr>
        <w:t>233</w:t>
      </w:r>
      <w:r w:rsidR="33F0B6F4" w:rsidRPr="45358293">
        <w:rPr>
          <w:rFonts w:ascii="Arial" w:eastAsia="Arial" w:hAnsi="Arial" w:cs="Arial"/>
          <w:sz w:val="28"/>
          <w:szCs w:val="28"/>
        </w:rPr>
        <w:t>).</w:t>
      </w:r>
    </w:p>
    <w:p w14:paraId="7528F95E" w14:textId="5D9B6FD9" w:rsidR="4CCCC314" w:rsidRDefault="6EA5701B" w:rsidP="45358293">
      <w:pPr>
        <w:pStyle w:val="p1"/>
        <w:pBdr>
          <w:bottom w:val="single" w:sz="4" w:space="4" w:color="auto"/>
        </w:pBdr>
        <w:bidi/>
        <w:spacing w:line="300" w:lineRule="auto"/>
        <w:jc w:val="both"/>
        <w:rPr>
          <w:rFonts w:ascii="Arial" w:eastAsia="Arial" w:hAnsi="Arial" w:cs="Arial"/>
          <w:sz w:val="36"/>
          <w:szCs w:val="36"/>
        </w:rPr>
      </w:pPr>
      <w:r w:rsidRPr="45358293">
        <w:rPr>
          <w:rFonts w:ascii="Arial" w:eastAsia="Arial" w:hAnsi="Arial" w:cs="Arial"/>
          <w:sz w:val="36"/>
          <w:szCs w:val="36"/>
          <w:rtl/>
        </w:rPr>
        <w:t xml:space="preserve">ثانياً: </w:t>
      </w:r>
      <w:r w:rsidR="33F0B6F4" w:rsidRPr="45358293">
        <w:rPr>
          <w:rFonts w:ascii="Arial" w:eastAsia="Arial" w:hAnsi="Arial" w:cs="Arial"/>
          <w:sz w:val="36"/>
          <w:szCs w:val="36"/>
          <w:rtl/>
        </w:rPr>
        <w:t xml:space="preserve">المفاهيم الإجرائية: </w:t>
      </w:r>
    </w:p>
    <w:p w14:paraId="3E2173DC" w14:textId="3975707F" w:rsidR="148FB6AD" w:rsidRDefault="70D629E2" w:rsidP="05EBC5DC">
      <w:pPr>
        <w:pStyle w:val="p1"/>
        <w:bidi/>
        <w:spacing w:line="300" w:lineRule="auto"/>
        <w:jc w:val="both"/>
        <w:rPr>
          <w:rFonts w:ascii="Arial" w:eastAsia="Arial" w:hAnsi="Arial" w:cs="Arial"/>
          <w:sz w:val="28"/>
          <w:szCs w:val="28"/>
        </w:rPr>
      </w:pPr>
      <w:r w:rsidRPr="45358293">
        <w:rPr>
          <w:rFonts w:ascii="Arial" w:eastAsia="Arial" w:hAnsi="Arial" w:cs="Arial"/>
          <w:sz w:val="28"/>
          <w:szCs w:val="28"/>
          <w:rtl/>
        </w:rPr>
        <w:t>المفهوم الإجرائي ل</w:t>
      </w:r>
      <w:r w:rsidR="0840ABD2" w:rsidRPr="45358293">
        <w:rPr>
          <w:rFonts w:ascii="Arial" w:eastAsia="Arial" w:hAnsi="Arial" w:cs="Arial"/>
          <w:sz w:val="28"/>
          <w:szCs w:val="28"/>
          <w:rtl/>
        </w:rPr>
        <w:t xml:space="preserve">مواقع التواصل </w:t>
      </w:r>
      <w:r w:rsidR="1D98F615" w:rsidRPr="45358293">
        <w:rPr>
          <w:rFonts w:ascii="Arial" w:eastAsia="Arial" w:hAnsi="Arial" w:cs="Arial"/>
          <w:sz w:val="28"/>
          <w:szCs w:val="28"/>
          <w:rtl/>
        </w:rPr>
        <w:t>الاجتماعي:</w:t>
      </w:r>
      <w:r w:rsidR="0840ABD2" w:rsidRPr="45358293">
        <w:rPr>
          <w:rFonts w:ascii="Arial" w:eastAsia="Arial" w:hAnsi="Arial" w:cs="Arial"/>
          <w:sz w:val="32"/>
          <w:szCs w:val="32"/>
          <w:rtl/>
        </w:rPr>
        <w:t xml:space="preserve"> </w:t>
      </w:r>
      <w:r w:rsidR="1CD9E8C2" w:rsidRPr="45358293">
        <w:rPr>
          <w:rFonts w:ascii="Arial" w:eastAsia="Arial" w:hAnsi="Arial" w:cs="Arial"/>
          <w:sz w:val="28"/>
          <w:szCs w:val="28"/>
          <w:rtl/>
        </w:rPr>
        <w:t>يُقصد به</w:t>
      </w:r>
      <w:r w:rsidR="36D3DB77" w:rsidRPr="45358293">
        <w:rPr>
          <w:rFonts w:ascii="Arial" w:eastAsia="Arial" w:hAnsi="Arial" w:cs="Arial"/>
          <w:sz w:val="28"/>
          <w:szCs w:val="28"/>
          <w:rtl/>
        </w:rPr>
        <w:t xml:space="preserve"> الباحث </w:t>
      </w:r>
      <w:r w:rsidR="1CD9E8C2" w:rsidRPr="45358293">
        <w:rPr>
          <w:rFonts w:ascii="Arial" w:eastAsia="Arial" w:hAnsi="Arial" w:cs="Arial"/>
          <w:sz w:val="28"/>
          <w:szCs w:val="28"/>
          <w:rtl/>
        </w:rPr>
        <w:t>في هذ</w:t>
      </w:r>
      <w:r w:rsidR="3B990730" w:rsidRPr="45358293">
        <w:rPr>
          <w:rFonts w:ascii="Arial" w:eastAsia="Arial" w:hAnsi="Arial" w:cs="Arial"/>
          <w:sz w:val="28"/>
          <w:szCs w:val="28"/>
          <w:rtl/>
        </w:rPr>
        <w:t xml:space="preserve">ه الدراسة المنصات الرقمية التي يستخدمها أفراد جيل </w:t>
      </w:r>
      <w:r w:rsidR="3B990730" w:rsidRPr="45358293">
        <w:rPr>
          <w:rFonts w:ascii="Arial" w:eastAsia="Arial" w:hAnsi="Arial" w:cs="Arial"/>
          <w:sz w:val="28"/>
          <w:szCs w:val="28"/>
        </w:rPr>
        <w:t>Z</w:t>
      </w:r>
      <w:r w:rsidR="3B990730" w:rsidRPr="45358293">
        <w:rPr>
          <w:rFonts w:ascii="Arial" w:eastAsia="Arial" w:hAnsi="Arial" w:cs="Arial"/>
          <w:sz w:val="28"/>
          <w:szCs w:val="28"/>
          <w:rtl/>
        </w:rPr>
        <w:t xml:space="preserve"> </w:t>
      </w:r>
      <w:r w:rsidR="40FDCD4A" w:rsidRPr="45358293">
        <w:rPr>
          <w:rFonts w:ascii="Arial" w:eastAsia="Arial" w:hAnsi="Arial" w:cs="Arial"/>
          <w:sz w:val="28"/>
          <w:szCs w:val="28"/>
          <w:rtl/>
        </w:rPr>
        <w:t xml:space="preserve">في المملكة العربية السعودية </w:t>
      </w:r>
      <w:r w:rsidR="1B837A25" w:rsidRPr="45358293">
        <w:rPr>
          <w:rFonts w:ascii="Arial" w:eastAsia="Arial" w:hAnsi="Arial" w:cs="Arial"/>
          <w:sz w:val="28"/>
          <w:szCs w:val="28"/>
          <w:rtl/>
        </w:rPr>
        <w:t xml:space="preserve">بشكل منتظم، وتشمل سناب شات، </w:t>
      </w:r>
      <w:r w:rsidR="1345EF26" w:rsidRPr="45358293">
        <w:rPr>
          <w:rFonts w:ascii="Arial" w:eastAsia="Arial" w:hAnsi="Arial" w:cs="Arial"/>
          <w:sz w:val="28"/>
          <w:szCs w:val="28"/>
          <w:rtl/>
        </w:rPr>
        <w:t>إنستغرام</w:t>
      </w:r>
      <w:r w:rsidR="3FC920C2" w:rsidRPr="45358293">
        <w:rPr>
          <w:rFonts w:ascii="Arial" w:eastAsia="Arial" w:hAnsi="Arial" w:cs="Arial"/>
          <w:sz w:val="28"/>
          <w:szCs w:val="28"/>
          <w:rtl/>
        </w:rPr>
        <w:t xml:space="preserve">، يوتيوب، تيك توك، </w:t>
      </w:r>
      <w:r w:rsidR="7FC86EC7" w:rsidRPr="45358293">
        <w:rPr>
          <w:rFonts w:ascii="Arial" w:eastAsia="Arial" w:hAnsi="Arial" w:cs="Arial"/>
          <w:sz w:val="28"/>
          <w:szCs w:val="28"/>
          <w:rtl/>
        </w:rPr>
        <w:t>تويتر</w:t>
      </w:r>
      <w:r w:rsidR="7FC86EC7" w:rsidRPr="45358293">
        <w:rPr>
          <w:rFonts w:ascii="Arial" w:eastAsia="Arial" w:hAnsi="Arial" w:cs="Arial"/>
          <w:sz w:val="28"/>
          <w:szCs w:val="28"/>
        </w:rPr>
        <w:t>X</w:t>
      </w:r>
      <w:r w:rsidR="7FC86EC7" w:rsidRPr="45358293">
        <w:rPr>
          <w:rFonts w:ascii="Arial" w:eastAsia="Arial" w:hAnsi="Arial" w:cs="Arial"/>
          <w:sz w:val="28"/>
          <w:szCs w:val="28"/>
          <w:rtl/>
        </w:rPr>
        <w:t xml:space="preserve">، </w:t>
      </w:r>
      <w:r w:rsidR="21822EDA" w:rsidRPr="45358293">
        <w:rPr>
          <w:rFonts w:ascii="Arial" w:eastAsia="Arial" w:hAnsi="Arial" w:cs="Arial"/>
          <w:sz w:val="28"/>
          <w:szCs w:val="28"/>
          <w:rtl/>
        </w:rPr>
        <w:t xml:space="preserve">ويتم قياسه بواسطة </w:t>
      </w:r>
      <w:r w:rsidR="39BF2137" w:rsidRPr="45358293">
        <w:rPr>
          <w:rFonts w:ascii="Arial" w:eastAsia="Arial" w:hAnsi="Arial" w:cs="Arial"/>
          <w:sz w:val="28"/>
          <w:szCs w:val="28"/>
          <w:rtl/>
        </w:rPr>
        <w:t>عدد ساعات الاستخدام اليومي ونوع المحتوى المتابع</w:t>
      </w:r>
      <w:r w:rsidR="6EBE64FB" w:rsidRPr="45358293">
        <w:rPr>
          <w:rFonts w:ascii="Arial" w:eastAsia="Arial" w:hAnsi="Arial" w:cs="Arial"/>
          <w:sz w:val="28"/>
          <w:szCs w:val="28"/>
          <w:rtl/>
        </w:rPr>
        <w:t>.</w:t>
      </w:r>
    </w:p>
    <w:p w14:paraId="0ACE5A79" w14:textId="788A34FE" w:rsidR="03683004" w:rsidRDefault="03683004" w:rsidP="05EBC5DC">
      <w:pPr>
        <w:pStyle w:val="p1"/>
        <w:bidi/>
        <w:spacing w:line="300" w:lineRule="auto"/>
        <w:jc w:val="both"/>
        <w:rPr>
          <w:rFonts w:ascii="Arial" w:eastAsia="Arial" w:hAnsi="Arial" w:cs="Arial"/>
          <w:sz w:val="28"/>
          <w:szCs w:val="28"/>
        </w:rPr>
      </w:pPr>
    </w:p>
    <w:p w14:paraId="299C514A" w14:textId="221157F8" w:rsidR="03683004" w:rsidRDefault="1240C769" w:rsidP="05EBC5DC">
      <w:pPr>
        <w:pStyle w:val="p1"/>
        <w:bidi/>
        <w:spacing w:line="300" w:lineRule="auto"/>
        <w:jc w:val="both"/>
        <w:rPr>
          <w:rFonts w:ascii="Arial" w:eastAsia="Arial" w:hAnsi="Arial" w:cs="Arial"/>
          <w:sz w:val="28"/>
          <w:szCs w:val="28"/>
          <w:rtl/>
        </w:rPr>
      </w:pPr>
      <w:r w:rsidRPr="45358293">
        <w:rPr>
          <w:rFonts w:ascii="Arial" w:eastAsia="Arial" w:hAnsi="Arial" w:cs="Arial"/>
          <w:sz w:val="36"/>
          <w:szCs w:val="36"/>
          <w:rtl/>
        </w:rPr>
        <w:t xml:space="preserve">المفهوم الإجرائي </w:t>
      </w:r>
      <w:r w:rsidR="68906EDD" w:rsidRPr="45358293">
        <w:rPr>
          <w:rFonts w:ascii="Arial" w:eastAsia="Arial" w:hAnsi="Arial" w:cs="Arial"/>
          <w:sz w:val="36"/>
          <w:szCs w:val="36"/>
          <w:rtl/>
        </w:rPr>
        <w:t>ل</w:t>
      </w:r>
      <w:r w:rsidR="3611CAA1" w:rsidRPr="45358293">
        <w:rPr>
          <w:rFonts w:ascii="Arial" w:eastAsia="Arial" w:hAnsi="Arial" w:cs="Arial"/>
          <w:sz w:val="36"/>
          <w:szCs w:val="36"/>
          <w:rtl/>
        </w:rPr>
        <w:t>لسلوك الشرائي</w:t>
      </w:r>
      <w:r w:rsidR="3611CAA1" w:rsidRPr="45358293">
        <w:rPr>
          <w:rFonts w:ascii="Arial" w:eastAsia="Arial" w:hAnsi="Arial" w:cs="Arial"/>
          <w:sz w:val="28"/>
          <w:szCs w:val="28"/>
          <w:rtl/>
        </w:rPr>
        <w:t xml:space="preserve">: يُقصد به </w:t>
      </w:r>
      <w:r w:rsidR="105C889C" w:rsidRPr="45358293">
        <w:rPr>
          <w:rFonts w:ascii="Arial" w:eastAsia="Arial" w:hAnsi="Arial" w:cs="Arial"/>
          <w:sz w:val="28"/>
          <w:szCs w:val="28"/>
          <w:rtl/>
        </w:rPr>
        <w:t xml:space="preserve">في هذه الدراسة </w:t>
      </w:r>
      <w:r w:rsidR="2AA1373F" w:rsidRPr="45358293">
        <w:rPr>
          <w:rFonts w:ascii="Arial" w:eastAsia="Arial" w:hAnsi="Arial" w:cs="Arial"/>
          <w:sz w:val="28"/>
          <w:szCs w:val="28"/>
          <w:rtl/>
        </w:rPr>
        <w:t xml:space="preserve">حجم تأثير قرارات الشراء لدى أفراد جيل </w:t>
      </w:r>
      <w:r w:rsidR="2AA1373F" w:rsidRPr="45358293">
        <w:rPr>
          <w:rFonts w:ascii="Arial" w:eastAsia="Arial" w:hAnsi="Arial" w:cs="Arial"/>
          <w:sz w:val="28"/>
          <w:szCs w:val="28"/>
        </w:rPr>
        <w:t>Z</w:t>
      </w:r>
      <w:r w:rsidR="2AA1373F" w:rsidRPr="45358293">
        <w:rPr>
          <w:rFonts w:ascii="Arial" w:eastAsia="Arial" w:hAnsi="Arial" w:cs="Arial"/>
          <w:sz w:val="28"/>
          <w:szCs w:val="28"/>
          <w:rtl/>
        </w:rPr>
        <w:t xml:space="preserve"> بالمحتوى التسويقي المنت</w:t>
      </w:r>
      <w:r w:rsidR="57945C59" w:rsidRPr="45358293">
        <w:rPr>
          <w:rFonts w:ascii="Arial" w:eastAsia="Arial" w:hAnsi="Arial" w:cs="Arial"/>
          <w:sz w:val="28"/>
          <w:szCs w:val="28"/>
          <w:rtl/>
        </w:rPr>
        <w:t>شر عبر مواقع التواصل الاجتماعي، ويقاس من خلال استجابات المبحو</w:t>
      </w:r>
      <w:r w:rsidR="5E731365" w:rsidRPr="45358293">
        <w:rPr>
          <w:rFonts w:ascii="Arial" w:eastAsia="Arial" w:hAnsi="Arial" w:cs="Arial"/>
          <w:sz w:val="28"/>
          <w:szCs w:val="28"/>
          <w:rtl/>
        </w:rPr>
        <w:t>ثين على فقرات الاستبيان.</w:t>
      </w:r>
    </w:p>
    <w:p w14:paraId="4317EDAB" w14:textId="38A20B29" w:rsidR="03683004" w:rsidRDefault="03683004" w:rsidP="05EBC5DC">
      <w:pPr>
        <w:pStyle w:val="p1"/>
        <w:bidi/>
        <w:spacing w:line="300" w:lineRule="auto"/>
        <w:jc w:val="both"/>
        <w:rPr>
          <w:rFonts w:ascii="Arial" w:eastAsia="Arial" w:hAnsi="Arial" w:cs="Arial"/>
          <w:sz w:val="28"/>
          <w:szCs w:val="28"/>
          <w:rtl/>
        </w:rPr>
      </w:pPr>
    </w:p>
    <w:p w14:paraId="73BAC3FF" w14:textId="665C54CB" w:rsidR="03683004" w:rsidRDefault="132A5FBE" w:rsidP="05EBC5DC">
      <w:pPr>
        <w:pStyle w:val="p1"/>
        <w:bidi/>
        <w:spacing w:line="300" w:lineRule="auto"/>
        <w:jc w:val="both"/>
        <w:rPr>
          <w:rFonts w:ascii="Arial" w:eastAsia="Arial" w:hAnsi="Arial" w:cs="Arial"/>
          <w:sz w:val="28"/>
          <w:szCs w:val="28"/>
          <w:rtl/>
        </w:rPr>
      </w:pPr>
      <w:r w:rsidRPr="45358293">
        <w:rPr>
          <w:rFonts w:ascii="Arial" w:eastAsia="Arial" w:hAnsi="Arial" w:cs="Arial"/>
          <w:sz w:val="28"/>
          <w:szCs w:val="28"/>
          <w:rtl/>
        </w:rPr>
        <w:t>المفهوم الإجرائي ل</w:t>
      </w:r>
      <w:r w:rsidR="5E731365" w:rsidRPr="45358293">
        <w:rPr>
          <w:rFonts w:ascii="Arial" w:eastAsia="Arial" w:hAnsi="Arial" w:cs="Arial"/>
          <w:sz w:val="28"/>
          <w:szCs w:val="28"/>
          <w:rtl/>
        </w:rPr>
        <w:t xml:space="preserve">جيل </w:t>
      </w:r>
      <w:r w:rsidR="5E731365" w:rsidRPr="45358293">
        <w:rPr>
          <w:rFonts w:ascii="Arial" w:eastAsia="Arial" w:hAnsi="Arial" w:cs="Arial"/>
          <w:sz w:val="28"/>
          <w:szCs w:val="28"/>
        </w:rPr>
        <w:t>Z</w:t>
      </w:r>
      <w:r w:rsidR="5E731365" w:rsidRPr="45358293">
        <w:rPr>
          <w:rFonts w:ascii="Arial" w:eastAsia="Arial" w:hAnsi="Arial" w:cs="Arial"/>
          <w:sz w:val="28"/>
          <w:szCs w:val="28"/>
          <w:rtl/>
        </w:rPr>
        <w:t>:</w:t>
      </w:r>
      <w:r w:rsidR="5E731365" w:rsidRPr="45358293">
        <w:rPr>
          <w:rFonts w:ascii="Arial" w:eastAsia="Arial" w:hAnsi="Arial" w:cs="Arial"/>
          <w:sz w:val="36"/>
          <w:szCs w:val="36"/>
          <w:rtl/>
        </w:rPr>
        <w:t xml:space="preserve"> </w:t>
      </w:r>
      <w:r w:rsidR="5E731365" w:rsidRPr="45358293">
        <w:rPr>
          <w:rFonts w:ascii="Arial" w:eastAsia="Arial" w:hAnsi="Arial" w:cs="Arial"/>
          <w:sz w:val="28"/>
          <w:szCs w:val="28"/>
          <w:rtl/>
        </w:rPr>
        <w:t>ي</w:t>
      </w:r>
      <w:r w:rsidR="5EB2ED6F" w:rsidRPr="45358293">
        <w:rPr>
          <w:rFonts w:ascii="Arial" w:eastAsia="Arial" w:hAnsi="Arial" w:cs="Arial"/>
          <w:sz w:val="28"/>
          <w:szCs w:val="28"/>
          <w:rtl/>
        </w:rPr>
        <w:t xml:space="preserve">ُعبر عن الأفراد السعوديون </w:t>
      </w:r>
      <w:r w:rsidR="34C0BE96" w:rsidRPr="45358293">
        <w:rPr>
          <w:rFonts w:ascii="Arial" w:eastAsia="Arial" w:hAnsi="Arial" w:cs="Arial"/>
          <w:sz w:val="28"/>
          <w:szCs w:val="28"/>
          <w:rtl/>
        </w:rPr>
        <w:t>المولدون</w:t>
      </w:r>
      <w:r w:rsidR="5EB2ED6F" w:rsidRPr="45358293">
        <w:rPr>
          <w:rFonts w:ascii="Arial" w:eastAsia="Arial" w:hAnsi="Arial" w:cs="Arial"/>
          <w:sz w:val="28"/>
          <w:szCs w:val="28"/>
          <w:rtl/>
        </w:rPr>
        <w:t xml:space="preserve"> بين عامي </w:t>
      </w:r>
      <w:r w:rsidR="5EB2ED6F" w:rsidRPr="45358293">
        <w:rPr>
          <w:rFonts w:ascii="Arial" w:eastAsia="Arial" w:hAnsi="Arial" w:cs="Arial"/>
          <w:sz w:val="28"/>
          <w:szCs w:val="28"/>
        </w:rPr>
        <w:t>199</w:t>
      </w:r>
      <w:r w:rsidR="3BF5FD9C" w:rsidRPr="45358293">
        <w:rPr>
          <w:rFonts w:ascii="Arial" w:eastAsia="Arial" w:hAnsi="Arial" w:cs="Arial"/>
          <w:sz w:val="28"/>
          <w:szCs w:val="28"/>
        </w:rPr>
        <w:t>7</w:t>
      </w:r>
      <w:r w:rsidR="3BF5FD9C" w:rsidRPr="45358293">
        <w:rPr>
          <w:rFonts w:ascii="Arial" w:eastAsia="Arial" w:hAnsi="Arial" w:cs="Arial"/>
          <w:sz w:val="28"/>
          <w:szCs w:val="28"/>
          <w:rtl/>
        </w:rPr>
        <w:t xml:space="preserve"> و </w:t>
      </w:r>
      <w:r w:rsidR="3BF5FD9C" w:rsidRPr="45358293">
        <w:rPr>
          <w:rFonts w:ascii="Arial" w:eastAsia="Arial" w:hAnsi="Arial" w:cs="Arial"/>
          <w:sz w:val="28"/>
          <w:szCs w:val="28"/>
        </w:rPr>
        <w:t>2012</w:t>
      </w:r>
      <w:r w:rsidR="3BF5FD9C" w:rsidRPr="45358293">
        <w:rPr>
          <w:rFonts w:ascii="Arial" w:eastAsia="Arial" w:hAnsi="Arial" w:cs="Arial"/>
          <w:sz w:val="28"/>
          <w:szCs w:val="28"/>
          <w:rtl/>
        </w:rPr>
        <w:t xml:space="preserve">، وتتراوح أعمارهم بين </w:t>
      </w:r>
      <w:r w:rsidR="3BF5FD9C" w:rsidRPr="45358293">
        <w:rPr>
          <w:rFonts w:ascii="Arial" w:eastAsia="Arial" w:hAnsi="Arial" w:cs="Arial"/>
          <w:sz w:val="28"/>
          <w:szCs w:val="28"/>
        </w:rPr>
        <w:t>1</w:t>
      </w:r>
      <w:r w:rsidR="5FD35731" w:rsidRPr="45358293">
        <w:rPr>
          <w:rFonts w:ascii="Arial" w:eastAsia="Arial" w:hAnsi="Arial" w:cs="Arial"/>
          <w:sz w:val="28"/>
          <w:szCs w:val="28"/>
        </w:rPr>
        <w:t>4</w:t>
      </w:r>
      <w:r w:rsidR="3BF5FD9C" w:rsidRPr="45358293">
        <w:rPr>
          <w:rFonts w:ascii="Arial" w:eastAsia="Arial" w:hAnsi="Arial" w:cs="Arial"/>
          <w:sz w:val="28"/>
          <w:szCs w:val="28"/>
          <w:rtl/>
        </w:rPr>
        <w:t>و</w:t>
      </w:r>
      <w:r w:rsidR="3BF5FD9C" w:rsidRPr="45358293">
        <w:rPr>
          <w:rFonts w:ascii="Arial" w:eastAsia="Arial" w:hAnsi="Arial" w:cs="Arial"/>
          <w:sz w:val="28"/>
          <w:szCs w:val="28"/>
        </w:rPr>
        <w:t>2</w:t>
      </w:r>
      <w:r w:rsidR="602242CB" w:rsidRPr="45358293">
        <w:rPr>
          <w:rFonts w:ascii="Arial" w:eastAsia="Arial" w:hAnsi="Arial" w:cs="Arial"/>
          <w:sz w:val="28"/>
          <w:szCs w:val="28"/>
        </w:rPr>
        <w:t>9</w:t>
      </w:r>
      <w:r w:rsidR="3BF5FD9C" w:rsidRPr="45358293">
        <w:rPr>
          <w:rFonts w:ascii="Arial" w:eastAsia="Arial" w:hAnsi="Arial" w:cs="Arial"/>
          <w:sz w:val="28"/>
          <w:szCs w:val="28"/>
          <w:rtl/>
        </w:rPr>
        <w:t>عاماً وقت إجراء الدرا</w:t>
      </w:r>
      <w:r w:rsidR="44D48607" w:rsidRPr="45358293">
        <w:rPr>
          <w:rFonts w:ascii="Arial" w:eastAsia="Arial" w:hAnsi="Arial" w:cs="Arial"/>
          <w:sz w:val="28"/>
          <w:szCs w:val="28"/>
          <w:rtl/>
        </w:rPr>
        <w:t>سة ويستخدمون مواقع التواصل الاجتماعي بشكل منتظم.</w:t>
      </w:r>
    </w:p>
    <w:p w14:paraId="6EA1D927" w14:textId="02A0BBF1" w:rsidR="00992A68" w:rsidRDefault="00992A68" w:rsidP="03683004">
      <w:pPr>
        <w:pStyle w:val="p1"/>
        <w:bidi/>
        <w:spacing w:line="300" w:lineRule="auto"/>
        <w:ind w:left="1440"/>
        <w:rPr>
          <w:rFonts w:ascii="Arial" w:eastAsia="Arial" w:hAnsi="Arial" w:cs="Arial"/>
          <w:sz w:val="28"/>
          <w:szCs w:val="28"/>
          <w:rtl/>
        </w:rPr>
      </w:pPr>
    </w:p>
    <w:p w14:paraId="59D8BA7E" w14:textId="567507F0" w:rsidR="0B4427BA" w:rsidRDefault="0B4427BA" w:rsidP="0B4427BA">
      <w:pPr>
        <w:bidi/>
        <w:rPr>
          <w:rFonts w:ascii="Arial" w:eastAsia="Arial" w:hAnsi="Arial" w:cs="Arial"/>
        </w:rPr>
      </w:pPr>
      <w:r w:rsidRPr="19A810AF">
        <w:rPr>
          <w:rFonts w:ascii="Arial" w:eastAsia="Arial" w:hAnsi="Arial" w:cs="Arial"/>
        </w:rPr>
        <w:br w:type="page"/>
      </w:r>
    </w:p>
    <w:p w14:paraId="62235B70" w14:textId="0B705773" w:rsidR="388F7DA2" w:rsidRDefault="388F7DA2" w:rsidP="00DE4795">
      <w:pPr>
        <w:pStyle w:val="p1"/>
        <w:numPr>
          <w:ilvl w:val="0"/>
          <w:numId w:val="15"/>
        </w:numPr>
        <w:bidi/>
        <w:spacing w:line="300" w:lineRule="auto"/>
        <w:rPr>
          <w:rFonts w:ascii="Arial" w:eastAsia="Arial" w:hAnsi="Arial" w:cs="Arial"/>
          <w:b/>
          <w:bCs/>
          <w:sz w:val="28"/>
          <w:szCs w:val="28"/>
          <w:u w:val="single"/>
          <w:rtl/>
        </w:rPr>
      </w:pPr>
      <w:r w:rsidRPr="19A810AF">
        <w:rPr>
          <w:rFonts w:ascii="Arial" w:eastAsia="Arial" w:hAnsi="Arial" w:cs="Arial"/>
          <w:b/>
          <w:bCs/>
          <w:sz w:val="28"/>
          <w:szCs w:val="28"/>
          <w:u w:val="single"/>
          <w:rtl/>
        </w:rPr>
        <w:lastRenderedPageBreak/>
        <w:t>اختبار الصدق:</w:t>
      </w:r>
    </w:p>
    <w:p w14:paraId="4531F012" w14:textId="003D2089" w:rsidR="0B4427BA" w:rsidRDefault="0B4427BA" w:rsidP="0B4427BA">
      <w:pPr>
        <w:pStyle w:val="p1"/>
        <w:bidi/>
        <w:spacing w:line="300" w:lineRule="auto"/>
        <w:ind w:left="720"/>
        <w:rPr>
          <w:rFonts w:ascii="Arial" w:eastAsia="Arial" w:hAnsi="Arial" w:cs="Arial"/>
          <w:sz w:val="28"/>
          <w:szCs w:val="28"/>
          <w:rtl/>
        </w:rPr>
      </w:pPr>
    </w:p>
    <w:p w14:paraId="59D6EA39" w14:textId="417965F6" w:rsidR="2CCEAC31" w:rsidRDefault="2CCEAC31" w:rsidP="0B4427BA">
      <w:pPr>
        <w:pStyle w:val="p1"/>
        <w:bidi/>
        <w:spacing w:line="300" w:lineRule="auto"/>
        <w:ind w:left="720"/>
        <w:rPr>
          <w:rFonts w:ascii="Arial" w:eastAsia="Arial" w:hAnsi="Arial" w:cs="Arial"/>
          <w:sz w:val="28"/>
          <w:szCs w:val="28"/>
        </w:rPr>
      </w:pPr>
      <w:r w:rsidRPr="19A810AF">
        <w:rPr>
          <w:rFonts w:ascii="Arial" w:eastAsia="Arial" w:hAnsi="Arial" w:cs="Arial"/>
          <w:sz w:val="28"/>
          <w:szCs w:val="28"/>
          <w:rtl/>
        </w:rPr>
        <w:t xml:space="preserve">للتأكد من صلاحية أداة جمع البيانات لتحقيق أهداف الدراسة، تم استشارة </w:t>
      </w:r>
      <w:r w:rsidR="7ADF01E9" w:rsidRPr="19A810AF">
        <w:rPr>
          <w:rFonts w:ascii="Arial" w:eastAsia="Arial" w:hAnsi="Arial" w:cs="Arial"/>
          <w:sz w:val="28"/>
          <w:szCs w:val="28"/>
          <w:rtl/>
        </w:rPr>
        <w:t xml:space="preserve">مجموعة من المحكمين </w:t>
      </w:r>
      <w:r w:rsidR="7A734602" w:rsidRPr="19A810AF">
        <w:rPr>
          <w:rFonts w:ascii="Arial" w:eastAsia="Arial" w:hAnsi="Arial" w:cs="Arial"/>
          <w:sz w:val="28"/>
          <w:szCs w:val="28"/>
          <w:rtl/>
        </w:rPr>
        <w:t>(</w:t>
      </w:r>
      <w:r w:rsidR="0EC4BD27" w:rsidRPr="19A810AF">
        <w:rPr>
          <w:rFonts w:ascii="Arial" w:eastAsia="Arial" w:hAnsi="Arial" w:cs="Arial"/>
          <w:sz w:val="28"/>
          <w:szCs w:val="28"/>
        </w:rPr>
        <w:t>1</w:t>
      </w:r>
      <w:r w:rsidR="7A734602" w:rsidRPr="19A810AF">
        <w:rPr>
          <w:rFonts w:ascii="Arial" w:eastAsia="Arial" w:hAnsi="Arial" w:cs="Arial"/>
          <w:sz w:val="28"/>
          <w:szCs w:val="28"/>
          <w:rtl/>
        </w:rPr>
        <w:t>) الذين أبدوا عدة ملاحظات، تم مراعاتها عند التطبيق.</w:t>
      </w:r>
    </w:p>
    <w:p w14:paraId="4E0E8F4C" w14:textId="1E3E1472" w:rsidR="0B4427BA" w:rsidRDefault="0B4427BA" w:rsidP="0B4427BA">
      <w:pPr>
        <w:pStyle w:val="p1"/>
        <w:bidi/>
        <w:spacing w:line="300" w:lineRule="auto"/>
        <w:ind w:left="720"/>
        <w:rPr>
          <w:rFonts w:ascii="Arial" w:eastAsia="Arial" w:hAnsi="Arial" w:cs="Arial"/>
          <w:sz w:val="28"/>
          <w:szCs w:val="28"/>
          <w:rtl/>
        </w:rPr>
      </w:pPr>
    </w:p>
    <w:p w14:paraId="13A18156" w14:textId="5BB72055" w:rsidR="208F2DA4" w:rsidRDefault="208F2DA4" w:rsidP="00DE4795">
      <w:pPr>
        <w:pStyle w:val="p1"/>
        <w:numPr>
          <w:ilvl w:val="0"/>
          <w:numId w:val="21"/>
        </w:numPr>
        <w:bidi/>
        <w:spacing w:line="300" w:lineRule="auto"/>
        <w:rPr>
          <w:rFonts w:ascii="Arial" w:eastAsia="Arial" w:hAnsi="Arial" w:cs="Arial"/>
          <w:b/>
          <w:bCs/>
          <w:sz w:val="28"/>
          <w:szCs w:val="28"/>
          <w:u w:val="single"/>
          <w:rtl/>
        </w:rPr>
      </w:pPr>
      <w:r w:rsidRPr="19A810AF">
        <w:rPr>
          <w:rFonts w:ascii="Arial" w:eastAsia="Arial" w:hAnsi="Arial" w:cs="Arial"/>
          <w:b/>
          <w:bCs/>
          <w:sz w:val="28"/>
          <w:szCs w:val="28"/>
          <w:u w:val="single"/>
          <w:rtl/>
        </w:rPr>
        <w:t>اختبار الثبات:</w:t>
      </w:r>
    </w:p>
    <w:p w14:paraId="736B967D" w14:textId="04E1EF02" w:rsidR="0B4427BA" w:rsidRDefault="0B4427BA" w:rsidP="0B4427BA">
      <w:pPr>
        <w:pStyle w:val="p1"/>
        <w:bidi/>
        <w:spacing w:line="300" w:lineRule="auto"/>
        <w:ind w:left="720"/>
        <w:rPr>
          <w:rFonts w:ascii="Arial" w:eastAsia="Arial" w:hAnsi="Arial" w:cs="Arial"/>
          <w:sz w:val="28"/>
          <w:szCs w:val="28"/>
          <w:rtl/>
        </w:rPr>
      </w:pPr>
    </w:p>
    <w:p w14:paraId="219B910A" w14:textId="3B821A59" w:rsidR="208F2DA4" w:rsidRDefault="208F2DA4" w:rsidP="0B4427BA">
      <w:pPr>
        <w:pStyle w:val="p1"/>
        <w:bidi/>
        <w:spacing w:line="300" w:lineRule="auto"/>
        <w:ind w:left="720"/>
        <w:rPr>
          <w:rFonts w:ascii="Arial" w:eastAsia="Arial" w:hAnsi="Arial" w:cs="Arial"/>
          <w:sz w:val="28"/>
          <w:szCs w:val="28"/>
        </w:rPr>
      </w:pPr>
      <w:r w:rsidRPr="19A810AF">
        <w:rPr>
          <w:rFonts w:ascii="Arial" w:eastAsia="Arial" w:hAnsi="Arial" w:cs="Arial"/>
          <w:sz w:val="28"/>
          <w:szCs w:val="28"/>
          <w:rtl/>
        </w:rPr>
        <w:t xml:space="preserve">تم حساب معامل الثبات باستخدام طريقة إعادة </w:t>
      </w:r>
      <w:r w:rsidR="001B4C66" w:rsidRPr="19A810AF">
        <w:rPr>
          <w:rFonts w:ascii="Arial" w:eastAsia="Arial" w:hAnsi="Arial" w:cs="Arial"/>
          <w:sz w:val="28"/>
          <w:szCs w:val="28"/>
          <w:rtl/>
        </w:rPr>
        <w:t>الاختبار،</w:t>
      </w:r>
      <w:r w:rsidRPr="19A810AF">
        <w:rPr>
          <w:rFonts w:ascii="Arial" w:eastAsia="Arial" w:hAnsi="Arial" w:cs="Arial"/>
          <w:sz w:val="28"/>
          <w:szCs w:val="28"/>
          <w:rtl/>
        </w:rPr>
        <w:t xml:space="preserve"> بالتطبيق على عينة قوامها</w:t>
      </w:r>
      <w:r w:rsidR="42B6C024" w:rsidRPr="19A810AF">
        <w:rPr>
          <w:rFonts w:ascii="Arial" w:eastAsia="Arial" w:hAnsi="Arial" w:cs="Arial"/>
          <w:sz w:val="28"/>
          <w:szCs w:val="28"/>
          <w:rtl/>
        </w:rPr>
        <w:t xml:space="preserve"> </w:t>
      </w:r>
      <w:r w:rsidR="42B6C024" w:rsidRPr="19A810AF">
        <w:rPr>
          <w:rFonts w:ascii="Arial" w:eastAsia="Arial" w:hAnsi="Arial" w:cs="Arial"/>
          <w:sz w:val="28"/>
          <w:szCs w:val="28"/>
        </w:rPr>
        <w:t>10</w:t>
      </w:r>
      <w:r w:rsidR="42B6C024" w:rsidRPr="19A810AF">
        <w:rPr>
          <w:rFonts w:ascii="Arial" w:eastAsia="Arial" w:hAnsi="Arial" w:cs="Arial"/>
          <w:sz w:val="28"/>
          <w:szCs w:val="28"/>
          <w:rtl/>
        </w:rPr>
        <w:t xml:space="preserve">% من حجم عينة الدراسة، وتم تطبيق معادلة هولستي للثبات، وقد </w:t>
      </w:r>
      <w:r w:rsidR="121C4CC2" w:rsidRPr="19A810AF">
        <w:rPr>
          <w:rFonts w:ascii="Arial" w:eastAsia="Arial" w:hAnsi="Arial" w:cs="Arial"/>
          <w:sz w:val="28"/>
          <w:szCs w:val="28"/>
          <w:rtl/>
        </w:rPr>
        <w:t xml:space="preserve">بلغت درجة الثبات </w:t>
      </w:r>
      <w:r w:rsidR="121C4CC2" w:rsidRPr="19A810AF">
        <w:rPr>
          <w:rFonts w:ascii="Arial" w:eastAsia="Arial" w:hAnsi="Arial" w:cs="Arial"/>
          <w:sz w:val="28"/>
          <w:szCs w:val="28"/>
        </w:rPr>
        <w:t>95</w:t>
      </w:r>
      <w:r w:rsidR="006269BC" w:rsidRPr="19A810AF">
        <w:rPr>
          <w:rFonts w:ascii="Arial" w:eastAsia="Arial" w:hAnsi="Arial" w:cs="Arial"/>
          <w:sz w:val="28"/>
          <w:szCs w:val="28"/>
          <w:rtl/>
        </w:rPr>
        <w:t>%،</w:t>
      </w:r>
      <w:r w:rsidR="121C4CC2" w:rsidRPr="19A810AF">
        <w:rPr>
          <w:rFonts w:ascii="Arial" w:eastAsia="Arial" w:hAnsi="Arial" w:cs="Arial"/>
          <w:sz w:val="28"/>
          <w:szCs w:val="28"/>
          <w:rtl/>
        </w:rPr>
        <w:t xml:space="preserve"> مما يدل على صلاحية الاستبيان للتطبيق.</w:t>
      </w:r>
    </w:p>
    <w:p w14:paraId="0132A41D" w14:textId="4E8AAE90" w:rsidR="0B4427BA" w:rsidRDefault="0B4427BA" w:rsidP="0B4427BA">
      <w:pPr>
        <w:pStyle w:val="p1"/>
        <w:bidi/>
        <w:spacing w:line="300" w:lineRule="auto"/>
        <w:ind w:left="720"/>
        <w:rPr>
          <w:rFonts w:ascii="Arial" w:eastAsia="Arial" w:hAnsi="Arial" w:cs="Arial"/>
          <w:sz w:val="28"/>
          <w:szCs w:val="28"/>
          <w:rtl/>
        </w:rPr>
      </w:pPr>
    </w:p>
    <w:p w14:paraId="3A9CA69A" w14:textId="6195E4CC" w:rsidR="121C4CC2" w:rsidRDefault="121C4CC2" w:rsidP="00DE4795">
      <w:pPr>
        <w:pStyle w:val="p1"/>
        <w:numPr>
          <w:ilvl w:val="0"/>
          <w:numId w:val="26"/>
        </w:numPr>
        <w:bidi/>
        <w:spacing w:line="300" w:lineRule="auto"/>
        <w:rPr>
          <w:rFonts w:ascii="Arial" w:eastAsia="Arial" w:hAnsi="Arial" w:cs="Arial"/>
          <w:b/>
          <w:bCs/>
          <w:sz w:val="28"/>
          <w:szCs w:val="28"/>
          <w:u w:val="single"/>
          <w:rtl/>
        </w:rPr>
      </w:pPr>
      <w:r w:rsidRPr="19A810AF">
        <w:rPr>
          <w:rFonts w:ascii="Arial" w:eastAsia="Arial" w:hAnsi="Arial" w:cs="Arial"/>
          <w:b/>
          <w:bCs/>
          <w:sz w:val="28"/>
          <w:szCs w:val="28"/>
          <w:u w:val="single"/>
          <w:rtl/>
        </w:rPr>
        <w:t>اساليب الحساب:</w:t>
      </w:r>
    </w:p>
    <w:p w14:paraId="26265558" w14:textId="4851EFFD" w:rsidR="0B4427BA" w:rsidRDefault="0B4427BA" w:rsidP="0B4427BA">
      <w:pPr>
        <w:pStyle w:val="p1"/>
        <w:bidi/>
        <w:spacing w:line="300" w:lineRule="auto"/>
        <w:ind w:left="720"/>
        <w:rPr>
          <w:rFonts w:ascii="Arial" w:eastAsia="Arial" w:hAnsi="Arial" w:cs="Arial"/>
          <w:sz w:val="28"/>
          <w:szCs w:val="28"/>
          <w:rtl/>
        </w:rPr>
      </w:pPr>
    </w:p>
    <w:p w14:paraId="1BE7452A" w14:textId="5315DC0F" w:rsidR="121C4CC2" w:rsidRDefault="121C4CC2" w:rsidP="0B4427BA">
      <w:pPr>
        <w:pStyle w:val="p1"/>
        <w:bidi/>
        <w:spacing w:line="300" w:lineRule="auto"/>
        <w:ind w:left="720"/>
        <w:rPr>
          <w:rFonts w:ascii="Arial" w:eastAsia="Arial" w:hAnsi="Arial" w:cs="Arial"/>
          <w:sz w:val="28"/>
          <w:szCs w:val="28"/>
        </w:rPr>
      </w:pPr>
      <w:r w:rsidRPr="19A810AF">
        <w:rPr>
          <w:rFonts w:ascii="Arial" w:eastAsia="Arial" w:hAnsi="Arial" w:cs="Arial"/>
          <w:sz w:val="28"/>
          <w:szCs w:val="28"/>
          <w:rtl/>
        </w:rPr>
        <w:t>تم الاستعانة بمجموعة من من المعالجات الإحصائية المتمثلة في حساب التكرارات البسيطة</w:t>
      </w:r>
      <w:r w:rsidR="0B0CE4EF" w:rsidRPr="19A810AF">
        <w:rPr>
          <w:rFonts w:ascii="Arial" w:eastAsia="Arial" w:hAnsi="Arial" w:cs="Arial"/>
          <w:sz w:val="28"/>
          <w:szCs w:val="28"/>
          <w:rtl/>
        </w:rPr>
        <w:t xml:space="preserve">، والنسب المئوية، بجانب استخدام مقياس ليكرت الثلاثي ( </w:t>
      </w:r>
      <w:r w:rsidR="0B0CE4EF" w:rsidRPr="19A810AF">
        <w:rPr>
          <w:rFonts w:ascii="Arial" w:eastAsia="Arial" w:hAnsi="Arial" w:cs="Arial"/>
          <w:sz w:val="28"/>
          <w:szCs w:val="28"/>
        </w:rPr>
        <w:t>Three-Poin</w:t>
      </w:r>
      <w:r w:rsidR="74E3B6A5" w:rsidRPr="19A810AF">
        <w:rPr>
          <w:rFonts w:ascii="Arial" w:eastAsia="Arial" w:hAnsi="Arial" w:cs="Arial"/>
          <w:sz w:val="28"/>
          <w:szCs w:val="28"/>
        </w:rPr>
        <w:t xml:space="preserve">t </w:t>
      </w:r>
      <w:proofErr w:type="spellStart"/>
      <w:r w:rsidR="74E3B6A5" w:rsidRPr="19A810AF">
        <w:rPr>
          <w:rFonts w:ascii="Arial" w:eastAsia="Arial" w:hAnsi="Arial" w:cs="Arial"/>
          <w:sz w:val="28"/>
          <w:szCs w:val="28"/>
        </w:rPr>
        <w:t>Likert</w:t>
      </w:r>
      <w:proofErr w:type="spellEnd"/>
      <w:r w:rsidR="74E3B6A5" w:rsidRPr="19A810AF">
        <w:rPr>
          <w:rFonts w:ascii="Arial" w:eastAsia="Arial" w:hAnsi="Arial" w:cs="Arial"/>
          <w:sz w:val="28"/>
          <w:szCs w:val="28"/>
        </w:rPr>
        <w:t xml:space="preserve"> Scale</w:t>
      </w:r>
      <w:r w:rsidR="74E3B6A5" w:rsidRPr="19A810AF">
        <w:rPr>
          <w:rFonts w:ascii="Arial" w:eastAsia="Arial" w:hAnsi="Arial" w:cs="Arial"/>
          <w:sz w:val="28"/>
          <w:szCs w:val="28"/>
          <w:rtl/>
        </w:rPr>
        <w:t xml:space="preserve">)، الذي يضم ثلاث فئات للاستجابة </w:t>
      </w:r>
      <w:r w:rsidR="10B11427" w:rsidRPr="19A810AF">
        <w:rPr>
          <w:rFonts w:ascii="Arial" w:eastAsia="Arial" w:hAnsi="Arial" w:cs="Arial"/>
          <w:sz w:val="28"/>
          <w:szCs w:val="28"/>
          <w:rtl/>
        </w:rPr>
        <w:t xml:space="preserve">هي: </w:t>
      </w:r>
      <w:r w:rsidR="006269BC" w:rsidRPr="19A810AF">
        <w:rPr>
          <w:rFonts w:ascii="Arial" w:eastAsia="Arial" w:hAnsi="Arial" w:cs="Arial"/>
          <w:sz w:val="28"/>
          <w:szCs w:val="28"/>
          <w:rtl/>
        </w:rPr>
        <w:t>(موافق</w:t>
      </w:r>
      <w:r w:rsidR="10B11427" w:rsidRPr="19A810AF">
        <w:rPr>
          <w:rFonts w:ascii="Arial" w:eastAsia="Arial" w:hAnsi="Arial" w:cs="Arial"/>
          <w:sz w:val="28"/>
          <w:szCs w:val="28"/>
          <w:rtl/>
        </w:rPr>
        <w:t xml:space="preserve">، محايد، </w:t>
      </w:r>
      <w:r w:rsidR="006269BC" w:rsidRPr="19A810AF">
        <w:rPr>
          <w:rFonts w:ascii="Arial" w:eastAsia="Arial" w:hAnsi="Arial" w:cs="Arial"/>
          <w:sz w:val="28"/>
          <w:szCs w:val="28"/>
          <w:rtl/>
        </w:rPr>
        <w:t>معارض) ;</w:t>
      </w:r>
      <w:r w:rsidR="18AEA235" w:rsidRPr="19A810AF">
        <w:rPr>
          <w:rFonts w:ascii="Arial" w:eastAsia="Arial" w:hAnsi="Arial" w:cs="Arial"/>
          <w:sz w:val="28"/>
          <w:szCs w:val="28"/>
          <w:rtl/>
        </w:rPr>
        <w:t xml:space="preserve"> لقياس متغيرات الدراسة. </w:t>
      </w:r>
    </w:p>
    <w:p w14:paraId="3D3D9478" w14:textId="57697533" w:rsidR="0B4427BA" w:rsidRDefault="0B4427BA" w:rsidP="0B4427BA">
      <w:pPr>
        <w:pStyle w:val="p1"/>
        <w:bidi/>
        <w:spacing w:line="300" w:lineRule="auto"/>
        <w:ind w:left="720"/>
        <w:rPr>
          <w:rFonts w:ascii="Arial" w:eastAsia="Arial" w:hAnsi="Arial" w:cs="Arial"/>
          <w:sz w:val="28"/>
          <w:szCs w:val="28"/>
          <w:rtl/>
        </w:rPr>
      </w:pPr>
    </w:p>
    <w:p w14:paraId="28AF6BD9" w14:textId="0687DE5E" w:rsidR="0B4427BA" w:rsidRDefault="0B4427BA" w:rsidP="0B4427BA">
      <w:pPr>
        <w:pStyle w:val="p1"/>
        <w:bidi/>
        <w:spacing w:line="300" w:lineRule="auto"/>
        <w:ind w:left="720"/>
        <w:rPr>
          <w:rFonts w:ascii="Arial" w:eastAsia="Arial" w:hAnsi="Arial" w:cs="Arial"/>
          <w:sz w:val="28"/>
          <w:szCs w:val="28"/>
          <w:rtl/>
        </w:rPr>
      </w:pPr>
    </w:p>
    <w:p w14:paraId="27525A19" w14:textId="31BDEEE3" w:rsidR="21207DE7" w:rsidRDefault="21207DE7" w:rsidP="0B4427BA">
      <w:pPr>
        <w:pStyle w:val="p1"/>
        <w:pBdr>
          <w:top w:val="single" w:sz="4" w:space="4" w:color="auto"/>
        </w:pBdr>
        <w:bidi/>
        <w:spacing w:line="300" w:lineRule="auto"/>
        <w:rPr>
          <w:rFonts w:ascii="Arial" w:eastAsia="Arial" w:hAnsi="Arial" w:cs="Arial"/>
          <w:b/>
          <w:bCs/>
          <w:sz w:val="28"/>
          <w:szCs w:val="28"/>
        </w:rPr>
      </w:pPr>
      <w:r w:rsidRPr="19A810AF">
        <w:rPr>
          <w:rFonts w:ascii="Arial" w:eastAsia="Arial" w:hAnsi="Arial" w:cs="Arial"/>
          <w:b/>
          <w:bCs/>
          <w:sz w:val="28"/>
          <w:szCs w:val="28"/>
          <w:rtl/>
        </w:rPr>
        <w:t>(</w:t>
      </w:r>
      <w:r w:rsidRPr="19A810AF">
        <w:rPr>
          <w:rFonts w:ascii="Arial" w:eastAsia="Arial" w:hAnsi="Arial" w:cs="Arial"/>
          <w:b/>
          <w:bCs/>
          <w:sz w:val="28"/>
          <w:szCs w:val="28"/>
        </w:rPr>
        <w:t>1</w:t>
      </w:r>
      <w:r w:rsidRPr="19A810AF">
        <w:rPr>
          <w:rFonts w:ascii="Arial" w:eastAsia="Arial" w:hAnsi="Arial" w:cs="Arial"/>
          <w:b/>
          <w:bCs/>
          <w:sz w:val="28"/>
          <w:szCs w:val="28"/>
          <w:rtl/>
        </w:rPr>
        <w:t xml:space="preserve">) </w:t>
      </w:r>
      <w:r w:rsidR="6A31E447" w:rsidRPr="19A810AF">
        <w:rPr>
          <w:rFonts w:ascii="Arial" w:eastAsia="Arial" w:hAnsi="Arial" w:cs="Arial"/>
          <w:b/>
          <w:bCs/>
          <w:sz w:val="28"/>
          <w:szCs w:val="28"/>
          <w:rtl/>
        </w:rPr>
        <w:t>الأساتذة المحكمون:</w:t>
      </w:r>
    </w:p>
    <w:p w14:paraId="60039367" w14:textId="58867433" w:rsidR="16124956" w:rsidRDefault="373B2509" w:rsidP="0B4427BA">
      <w:pPr>
        <w:pStyle w:val="p1"/>
        <w:pBdr>
          <w:top w:val="single" w:sz="4" w:space="4" w:color="auto"/>
        </w:pBdr>
        <w:bidi/>
        <w:spacing w:line="300" w:lineRule="auto"/>
        <w:rPr>
          <w:rFonts w:ascii="Arial" w:eastAsia="Arial" w:hAnsi="Arial" w:cs="Arial"/>
          <w:sz w:val="28"/>
          <w:szCs w:val="28"/>
        </w:rPr>
      </w:pPr>
      <w:r w:rsidRPr="45358293">
        <w:rPr>
          <w:rFonts w:ascii="Arial" w:eastAsia="Arial" w:hAnsi="Arial" w:cs="Arial"/>
          <w:sz w:val="28"/>
          <w:szCs w:val="28"/>
          <w:rtl/>
        </w:rPr>
        <w:t>-د</w:t>
      </w:r>
      <w:r w:rsidR="01D71BA8" w:rsidRPr="45358293">
        <w:rPr>
          <w:rFonts w:ascii="Arial" w:eastAsia="Arial" w:hAnsi="Arial" w:cs="Arial"/>
          <w:sz w:val="28"/>
          <w:szCs w:val="28"/>
          <w:rtl/>
        </w:rPr>
        <w:t xml:space="preserve">/ </w:t>
      </w:r>
      <w:r w:rsidR="1BBD9159" w:rsidRPr="45358293">
        <w:rPr>
          <w:rFonts w:ascii="Arial" w:eastAsia="Arial" w:hAnsi="Arial" w:cs="Arial"/>
          <w:sz w:val="28"/>
          <w:szCs w:val="28"/>
          <w:rtl/>
        </w:rPr>
        <w:t>شيرين كدواني</w:t>
      </w:r>
      <w:r w:rsidR="01D71BA8" w:rsidRPr="45358293">
        <w:rPr>
          <w:rFonts w:ascii="Arial" w:eastAsia="Arial" w:hAnsi="Arial" w:cs="Arial"/>
          <w:sz w:val="28"/>
          <w:szCs w:val="28"/>
          <w:rtl/>
        </w:rPr>
        <w:t>- عميدة ك</w:t>
      </w:r>
      <w:r w:rsidR="706ED790" w:rsidRPr="45358293">
        <w:rPr>
          <w:rFonts w:ascii="Arial" w:eastAsia="Arial" w:hAnsi="Arial" w:cs="Arial"/>
          <w:sz w:val="28"/>
          <w:szCs w:val="28"/>
          <w:rtl/>
        </w:rPr>
        <w:t xml:space="preserve">لية الإعلام والتسويق جامعة ميدأوشن. </w:t>
      </w:r>
    </w:p>
    <w:p w14:paraId="307A46E7" w14:textId="6E57F481" w:rsidR="0B4427BA" w:rsidRDefault="0B4427BA" w:rsidP="0B4427BA">
      <w:pPr>
        <w:pStyle w:val="p1"/>
        <w:pBdr>
          <w:top w:val="single" w:sz="4" w:space="4" w:color="auto"/>
        </w:pBdr>
        <w:bidi/>
        <w:spacing w:line="300" w:lineRule="auto"/>
        <w:rPr>
          <w:rFonts w:ascii="Arial" w:eastAsia="Arial" w:hAnsi="Arial" w:cs="Arial"/>
          <w:sz w:val="28"/>
          <w:szCs w:val="28"/>
          <w:rtl/>
        </w:rPr>
      </w:pPr>
    </w:p>
    <w:p w14:paraId="48A77E28" w14:textId="3933D6B5" w:rsidR="56FAE699" w:rsidRDefault="56FAE699" w:rsidP="0B4427BA">
      <w:pPr>
        <w:pStyle w:val="p1"/>
        <w:pBdr>
          <w:top w:val="single" w:sz="4" w:space="4" w:color="auto"/>
        </w:pBdr>
        <w:bidi/>
        <w:spacing w:line="300" w:lineRule="auto"/>
        <w:rPr>
          <w:rFonts w:ascii="Arial" w:eastAsia="Arial" w:hAnsi="Arial" w:cs="Arial"/>
          <w:b/>
          <w:bCs/>
          <w:sz w:val="28"/>
          <w:szCs w:val="28"/>
          <w:u w:val="single"/>
        </w:rPr>
      </w:pPr>
      <w:r w:rsidRPr="19A810AF">
        <w:rPr>
          <w:rFonts w:ascii="Arial" w:eastAsia="Arial" w:hAnsi="Arial" w:cs="Arial"/>
          <w:b/>
          <w:bCs/>
          <w:sz w:val="28"/>
          <w:szCs w:val="28"/>
          <w:u w:val="single"/>
          <w:rtl/>
        </w:rPr>
        <w:t>نتائج الدراسة</w:t>
      </w:r>
    </w:p>
    <w:p w14:paraId="5D1F615A" w14:textId="03E4750C" w:rsidR="0B4427BA" w:rsidRDefault="0B4427BA" w:rsidP="0B4427BA">
      <w:pPr>
        <w:pStyle w:val="p1"/>
        <w:pBdr>
          <w:top w:val="single" w:sz="4" w:space="4" w:color="auto"/>
        </w:pBdr>
        <w:bidi/>
        <w:spacing w:line="300" w:lineRule="auto"/>
        <w:rPr>
          <w:rFonts w:ascii="Arial" w:eastAsia="Arial" w:hAnsi="Arial" w:cs="Arial"/>
          <w:b/>
          <w:bCs/>
          <w:color w:val="C00000"/>
          <w:sz w:val="28"/>
          <w:szCs w:val="28"/>
          <w:rtl/>
        </w:rPr>
      </w:pPr>
    </w:p>
    <w:p w14:paraId="66A41B3F" w14:textId="14F564D3" w:rsidR="0B4427BA" w:rsidRDefault="56FAE699" w:rsidP="717B6E7C">
      <w:pPr>
        <w:pStyle w:val="p1"/>
        <w:pBdr>
          <w:top w:val="single" w:sz="4" w:space="4" w:color="auto"/>
        </w:pBdr>
        <w:bidi/>
        <w:spacing w:line="300" w:lineRule="auto"/>
        <w:rPr>
          <w:rFonts w:ascii="Arial" w:eastAsia="Arial" w:hAnsi="Arial" w:cs="Arial"/>
          <w:b/>
          <w:bCs/>
          <w:color w:val="0D0D0D" w:themeColor="text1" w:themeTint="F2"/>
          <w:sz w:val="28"/>
          <w:szCs w:val="28"/>
          <w:u w:val="single"/>
        </w:rPr>
      </w:pPr>
      <w:r w:rsidRPr="19A810AF">
        <w:rPr>
          <w:rFonts w:ascii="Arial" w:eastAsia="Arial" w:hAnsi="Arial" w:cs="Arial"/>
          <w:b/>
          <w:bCs/>
          <w:color w:val="0D0D0D" w:themeColor="text1" w:themeTint="F2"/>
          <w:sz w:val="28"/>
          <w:szCs w:val="28"/>
          <w:u w:val="single"/>
          <w:rtl/>
        </w:rPr>
        <w:t>تعليمات تفسير النتا</w:t>
      </w:r>
      <w:r w:rsidR="395F20B8" w:rsidRPr="19A810AF">
        <w:rPr>
          <w:rFonts w:ascii="Arial" w:eastAsia="Arial" w:hAnsi="Arial" w:cs="Arial"/>
          <w:b/>
          <w:bCs/>
          <w:color w:val="0D0D0D" w:themeColor="text1" w:themeTint="F2"/>
          <w:sz w:val="28"/>
          <w:szCs w:val="28"/>
          <w:u w:val="single"/>
          <w:rtl/>
        </w:rPr>
        <w:t xml:space="preserve">ئج </w:t>
      </w:r>
    </w:p>
    <w:p w14:paraId="2D24D3BE" w14:textId="3BC882F6" w:rsidR="078DF11D" w:rsidRDefault="078DF11D" w:rsidP="0B4427BA">
      <w:pPr>
        <w:pStyle w:val="p1"/>
        <w:pBdr>
          <w:top w:val="single" w:sz="4" w:space="4" w:color="auto"/>
        </w:pBdr>
        <w:bidi/>
        <w:spacing w:line="300" w:lineRule="auto"/>
        <w:rPr>
          <w:rFonts w:ascii="Arial" w:eastAsia="Arial" w:hAnsi="Arial" w:cs="Arial"/>
          <w:color w:val="262626" w:themeColor="text1" w:themeTint="D9"/>
          <w:sz w:val="28"/>
          <w:szCs w:val="28"/>
          <w:u w:val="single"/>
        </w:rPr>
      </w:pPr>
      <w:r w:rsidRPr="19A810AF">
        <w:rPr>
          <w:rFonts w:ascii="Arial" w:eastAsia="Arial" w:hAnsi="Arial" w:cs="Arial"/>
          <w:color w:val="262626" w:themeColor="text1" w:themeTint="D9"/>
          <w:sz w:val="28"/>
          <w:szCs w:val="28"/>
          <w:u w:val="single"/>
          <w:rtl/>
        </w:rPr>
        <w:t xml:space="preserve">يكتب الباحث تحت كل الجدول تعليقاً علمياً يفسر </w:t>
      </w:r>
      <w:r w:rsidR="006269BC" w:rsidRPr="19A810AF">
        <w:rPr>
          <w:rFonts w:ascii="Arial" w:eastAsia="Arial" w:hAnsi="Arial" w:cs="Arial"/>
          <w:color w:val="262626" w:themeColor="text1" w:themeTint="D9"/>
          <w:sz w:val="28"/>
          <w:szCs w:val="28"/>
          <w:u w:val="single"/>
          <w:rtl/>
        </w:rPr>
        <w:t>النتائج، مستنداً</w:t>
      </w:r>
      <w:r w:rsidRPr="19A810AF">
        <w:rPr>
          <w:rFonts w:ascii="Arial" w:eastAsia="Arial" w:hAnsi="Arial" w:cs="Arial"/>
          <w:color w:val="262626" w:themeColor="text1" w:themeTint="D9"/>
          <w:sz w:val="28"/>
          <w:szCs w:val="28"/>
          <w:u w:val="single"/>
          <w:rtl/>
        </w:rPr>
        <w:t xml:space="preserve"> </w:t>
      </w:r>
      <w:r w:rsidR="29283B51" w:rsidRPr="19A810AF">
        <w:rPr>
          <w:rFonts w:ascii="Arial" w:eastAsia="Arial" w:hAnsi="Arial" w:cs="Arial"/>
          <w:color w:val="262626" w:themeColor="text1" w:themeTint="D9"/>
          <w:sz w:val="28"/>
          <w:szCs w:val="28"/>
          <w:u w:val="single"/>
          <w:rtl/>
        </w:rPr>
        <w:t xml:space="preserve">الى ما يلي: </w:t>
      </w:r>
    </w:p>
    <w:p w14:paraId="449F0C55" w14:textId="4952752B" w:rsidR="29283B51" w:rsidRDefault="021FB257" w:rsidP="00DE4795">
      <w:pPr>
        <w:pStyle w:val="p1"/>
        <w:numPr>
          <w:ilvl w:val="0"/>
          <w:numId w:val="23"/>
        </w:numPr>
        <w:pBdr>
          <w:top w:val="single" w:sz="4" w:space="4" w:color="auto"/>
        </w:pBdr>
        <w:bidi/>
        <w:spacing w:line="300" w:lineRule="auto"/>
        <w:rPr>
          <w:rFonts w:ascii="Arial" w:eastAsia="Arial" w:hAnsi="Arial" w:cs="Arial"/>
          <w:color w:val="262626" w:themeColor="text1" w:themeTint="D9"/>
          <w:sz w:val="28"/>
          <w:szCs w:val="28"/>
          <w:rtl/>
        </w:rPr>
      </w:pPr>
      <w:r w:rsidRPr="19A810AF">
        <w:rPr>
          <w:rFonts w:ascii="Arial" w:eastAsia="Arial" w:hAnsi="Arial" w:cs="Arial"/>
          <w:color w:val="262626" w:themeColor="text1" w:themeTint="D9"/>
          <w:sz w:val="28"/>
          <w:szCs w:val="28"/>
          <w:rtl/>
        </w:rPr>
        <w:t xml:space="preserve">تفسيره لأسباب النتيجة من وجهة نظره من واقع </w:t>
      </w:r>
      <w:r w:rsidR="7C56C186" w:rsidRPr="19A810AF">
        <w:rPr>
          <w:rFonts w:ascii="Arial" w:eastAsia="Arial" w:hAnsi="Arial" w:cs="Arial"/>
          <w:color w:val="262626" w:themeColor="text1" w:themeTint="D9"/>
          <w:sz w:val="28"/>
          <w:szCs w:val="28"/>
          <w:rtl/>
        </w:rPr>
        <w:t>خبرته</w:t>
      </w:r>
      <w:r w:rsidRPr="19A810AF">
        <w:rPr>
          <w:rFonts w:ascii="Arial" w:eastAsia="Arial" w:hAnsi="Arial" w:cs="Arial"/>
          <w:color w:val="262626" w:themeColor="text1" w:themeTint="D9"/>
          <w:sz w:val="28"/>
          <w:szCs w:val="28"/>
          <w:rtl/>
        </w:rPr>
        <w:t xml:space="preserve"> ومعايش</w:t>
      </w:r>
      <w:r w:rsidR="5EC9B9C6" w:rsidRPr="19A810AF">
        <w:rPr>
          <w:rFonts w:ascii="Arial" w:eastAsia="Arial" w:hAnsi="Arial" w:cs="Arial"/>
          <w:color w:val="262626" w:themeColor="text1" w:themeTint="D9"/>
          <w:sz w:val="28"/>
          <w:szCs w:val="28"/>
          <w:rtl/>
        </w:rPr>
        <w:t>ته للظاهرة البحثية.</w:t>
      </w:r>
    </w:p>
    <w:p w14:paraId="3EB8B5CE" w14:textId="608F7659" w:rsidR="0AC610A9" w:rsidRDefault="5EC9B9C6" w:rsidP="00DE4795">
      <w:pPr>
        <w:pStyle w:val="p1"/>
        <w:numPr>
          <w:ilvl w:val="0"/>
          <w:numId w:val="23"/>
        </w:numPr>
        <w:pBdr>
          <w:top w:val="single" w:sz="4" w:space="4" w:color="auto"/>
        </w:pBdr>
        <w:bidi/>
        <w:spacing w:line="300" w:lineRule="auto"/>
        <w:rPr>
          <w:rFonts w:ascii="Arial" w:eastAsia="Arial" w:hAnsi="Arial" w:cs="Arial"/>
          <w:color w:val="262626" w:themeColor="text1" w:themeTint="D9"/>
          <w:sz w:val="28"/>
          <w:szCs w:val="28"/>
          <w:rtl/>
        </w:rPr>
      </w:pPr>
      <w:r w:rsidRPr="19A810AF">
        <w:rPr>
          <w:rFonts w:ascii="Arial" w:eastAsia="Arial" w:hAnsi="Arial" w:cs="Arial"/>
          <w:color w:val="262626" w:themeColor="text1" w:themeTint="D9"/>
          <w:sz w:val="28"/>
          <w:szCs w:val="28"/>
          <w:rtl/>
        </w:rPr>
        <w:t xml:space="preserve">بيان أوجه الاتفاق أو الاختلاف في نتائج دراسته مع نتائج </w:t>
      </w:r>
      <w:r w:rsidR="28DDD162" w:rsidRPr="19A810AF">
        <w:rPr>
          <w:rFonts w:ascii="Arial" w:eastAsia="Arial" w:hAnsi="Arial" w:cs="Arial"/>
          <w:color w:val="262626" w:themeColor="text1" w:themeTint="D9"/>
          <w:sz w:val="28"/>
          <w:szCs w:val="28"/>
          <w:rtl/>
        </w:rPr>
        <w:t>إحدى</w:t>
      </w:r>
      <w:r w:rsidRPr="19A810AF">
        <w:rPr>
          <w:rFonts w:ascii="Arial" w:eastAsia="Arial" w:hAnsi="Arial" w:cs="Arial"/>
          <w:color w:val="262626" w:themeColor="text1" w:themeTint="D9"/>
          <w:sz w:val="28"/>
          <w:szCs w:val="28"/>
          <w:rtl/>
        </w:rPr>
        <w:t xml:space="preserve"> الدراسات ال</w:t>
      </w:r>
      <w:r w:rsidR="78C61ABE" w:rsidRPr="19A810AF">
        <w:rPr>
          <w:rFonts w:ascii="Arial" w:eastAsia="Arial" w:hAnsi="Arial" w:cs="Arial"/>
          <w:color w:val="262626" w:themeColor="text1" w:themeTint="D9"/>
          <w:sz w:val="28"/>
          <w:szCs w:val="28"/>
          <w:rtl/>
        </w:rPr>
        <w:t>سابقة.</w:t>
      </w:r>
    </w:p>
    <w:p w14:paraId="650785B0" w14:textId="30D21E38" w:rsidR="0EB3CC60" w:rsidRDefault="0EB3CC60" w:rsidP="00DE4795">
      <w:pPr>
        <w:pStyle w:val="p1"/>
        <w:numPr>
          <w:ilvl w:val="0"/>
          <w:numId w:val="23"/>
        </w:numPr>
        <w:pBdr>
          <w:top w:val="single" w:sz="4" w:space="4" w:color="auto"/>
        </w:pBdr>
        <w:bidi/>
        <w:spacing w:line="300" w:lineRule="auto"/>
        <w:rPr>
          <w:rFonts w:ascii="Arial" w:eastAsia="Arial" w:hAnsi="Arial" w:cs="Arial"/>
          <w:color w:val="262626" w:themeColor="text1" w:themeTint="D9"/>
          <w:sz w:val="28"/>
          <w:szCs w:val="28"/>
        </w:rPr>
      </w:pPr>
      <w:r w:rsidRPr="19A810AF">
        <w:rPr>
          <w:rFonts w:ascii="Arial" w:eastAsia="Arial" w:hAnsi="Arial" w:cs="Arial"/>
          <w:color w:val="262626" w:themeColor="text1" w:themeTint="D9"/>
          <w:sz w:val="28"/>
          <w:szCs w:val="28"/>
          <w:rtl/>
        </w:rPr>
        <w:t>تفسير علمي للنتيجة من الإطار المعرفي والكتب العلمية، أو من الإحصا</w:t>
      </w:r>
      <w:r w:rsidR="7D8C2FBE" w:rsidRPr="19A810AF">
        <w:rPr>
          <w:rFonts w:ascii="Arial" w:eastAsia="Arial" w:hAnsi="Arial" w:cs="Arial"/>
          <w:color w:val="262626" w:themeColor="text1" w:themeTint="D9"/>
          <w:sz w:val="28"/>
          <w:szCs w:val="28"/>
          <w:rtl/>
        </w:rPr>
        <w:t>ءات والتقارير الصادرة عن جهات موثوقة; مع توثيق المرجع</w:t>
      </w:r>
      <w:r w:rsidR="4AD3E1B4" w:rsidRPr="19A810AF">
        <w:rPr>
          <w:rFonts w:ascii="Arial" w:eastAsia="Arial" w:hAnsi="Arial" w:cs="Arial"/>
          <w:color w:val="262626" w:themeColor="text1" w:themeTint="D9"/>
          <w:sz w:val="28"/>
          <w:szCs w:val="28"/>
          <w:rtl/>
        </w:rPr>
        <w:t xml:space="preserve"> نهاية الفقرة.</w:t>
      </w:r>
    </w:p>
    <w:p w14:paraId="4311329F" w14:textId="10DB3854" w:rsidR="534B2571" w:rsidRDefault="534B2571" w:rsidP="45358293">
      <w:pPr>
        <w:pStyle w:val="p1"/>
        <w:bidi/>
        <w:rPr>
          <w:rFonts w:ascii="Arial" w:eastAsia="Arial" w:hAnsi="Arial" w:cs="Arial"/>
          <w:b/>
          <w:bCs/>
          <w:color w:val="C00000"/>
          <w:u w:val="single"/>
          <w:rtl/>
        </w:rPr>
      </w:pPr>
    </w:p>
    <w:p w14:paraId="1DE8434D" w14:textId="399F708F" w:rsidR="534B2571" w:rsidRDefault="534B2571" w:rsidP="45358293">
      <w:pPr>
        <w:bidi/>
      </w:pPr>
      <w:r>
        <w:br w:type="page"/>
      </w:r>
    </w:p>
    <w:p w14:paraId="5E40F218" w14:textId="707E6D74" w:rsidR="534B2571" w:rsidRDefault="16DA7DA8" w:rsidP="45358293">
      <w:pPr>
        <w:pStyle w:val="p1"/>
        <w:bidi/>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lastRenderedPageBreak/>
        <w:t>أولاً: بيانات عينة الدراسة</w:t>
      </w:r>
    </w:p>
    <w:p w14:paraId="661C5972" w14:textId="717ED235" w:rsidR="534B2571" w:rsidRDefault="534B2571" w:rsidP="00DE4795">
      <w:pPr>
        <w:pStyle w:val="p1"/>
        <w:numPr>
          <w:ilvl w:val="0"/>
          <w:numId w:val="16"/>
        </w:numPr>
        <w:bidi/>
        <w:rPr>
          <w:rFonts w:ascii="Arial" w:eastAsia="Arial" w:hAnsi="Arial" w:cs="Arial"/>
          <w:b/>
          <w:bCs/>
          <w:color w:val="0D0D0D" w:themeColor="text1" w:themeTint="F2"/>
          <w:u w:val="single"/>
        </w:rPr>
      </w:pPr>
      <w:r w:rsidRPr="19A810AF">
        <w:rPr>
          <w:rFonts w:ascii="Arial" w:eastAsia="Arial" w:hAnsi="Arial" w:cs="Arial"/>
          <w:b/>
          <w:bCs/>
          <w:color w:val="0D0D0D" w:themeColor="text1" w:themeTint="F2"/>
          <w:u w:val="single"/>
          <w:rtl/>
        </w:rPr>
        <w:t xml:space="preserve">توزيع عينة الدراسة وفقاً لمتغير الجنس: </w:t>
      </w:r>
    </w:p>
    <w:p w14:paraId="6FB04DF3" w14:textId="45004880" w:rsidR="78F8E970" w:rsidRDefault="78F8E970" w:rsidP="0B4427BA">
      <w:pPr>
        <w:pStyle w:val="p1"/>
        <w:bidi/>
        <w:ind w:left="1080"/>
        <w:rPr>
          <w:rFonts w:ascii="Arial" w:eastAsia="Arial" w:hAnsi="Arial" w:cs="Arial"/>
          <w:color w:val="0D0D0D" w:themeColor="text1" w:themeTint="F2"/>
        </w:rPr>
      </w:pPr>
      <w:r w:rsidRPr="19A810AF">
        <w:rPr>
          <w:rFonts w:ascii="Arial" w:eastAsia="Arial" w:hAnsi="Arial" w:cs="Arial"/>
          <w:color w:val="0D0D0D" w:themeColor="text1" w:themeTint="F2"/>
          <w:rtl/>
        </w:rPr>
        <w:t>جدول (</w:t>
      </w:r>
      <w:r w:rsidRPr="19A810AF">
        <w:rPr>
          <w:rFonts w:ascii="Arial" w:eastAsia="Arial" w:hAnsi="Arial" w:cs="Arial"/>
          <w:color w:val="0D0D0D" w:themeColor="text1" w:themeTint="F2"/>
        </w:rPr>
        <w:t>1</w:t>
      </w:r>
      <w:r w:rsidRPr="19A810AF">
        <w:rPr>
          <w:rFonts w:ascii="Arial" w:eastAsia="Arial" w:hAnsi="Arial" w:cs="Arial"/>
          <w:color w:val="0D0D0D" w:themeColor="text1" w:themeTint="F2"/>
          <w:rtl/>
        </w:rPr>
        <w:t xml:space="preserve">) توزيع عينة الدراسة وفقاً لمتغير الجنس </w:t>
      </w:r>
    </w:p>
    <w:p w14:paraId="0E7A94F8" w14:textId="325FED6D" w:rsidR="0B4427BA" w:rsidRDefault="0B4427BA" w:rsidP="0B4427BA">
      <w:pPr>
        <w:pStyle w:val="p1"/>
        <w:bidi/>
        <w:ind w:left="1080"/>
        <w:rPr>
          <w:rFonts w:ascii="Arial" w:eastAsia="Arial" w:hAnsi="Arial" w:cs="Arial"/>
          <w:color w:val="0D0D0D" w:themeColor="text1" w:themeTint="F2"/>
        </w:rPr>
      </w:pPr>
    </w:p>
    <w:tbl>
      <w:tblPr>
        <w:tblStyle w:val="TableGrid"/>
        <w:bidiVisual/>
        <w:tblW w:w="0" w:type="auto"/>
        <w:tblInd w:w="1080" w:type="dxa"/>
        <w:tblLook w:val="06A0" w:firstRow="1" w:lastRow="0" w:firstColumn="1" w:lastColumn="0" w:noHBand="1" w:noVBand="1"/>
      </w:tblPr>
      <w:tblGrid>
        <w:gridCol w:w="1429"/>
        <w:gridCol w:w="1076"/>
        <w:gridCol w:w="1309"/>
      </w:tblGrid>
      <w:tr w:rsidR="0B4427BA" w14:paraId="1383F602" w14:textId="77777777" w:rsidTr="5329E7CC">
        <w:trPr>
          <w:trHeight w:val="300"/>
        </w:trPr>
        <w:tc>
          <w:tcPr>
            <w:tcW w:w="1429" w:type="dxa"/>
            <w:shd w:val="clear" w:color="auto" w:fill="747474" w:themeFill="background2" w:themeFillShade="80"/>
          </w:tcPr>
          <w:p w14:paraId="36A19BD0" w14:textId="4D2D4CE4" w:rsidR="21527EEC" w:rsidRDefault="21527EEC"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 xml:space="preserve">الفئة </w:t>
            </w:r>
          </w:p>
        </w:tc>
        <w:tc>
          <w:tcPr>
            <w:tcW w:w="1076" w:type="dxa"/>
            <w:shd w:val="clear" w:color="auto" w:fill="747474" w:themeFill="background2" w:themeFillShade="80"/>
          </w:tcPr>
          <w:p w14:paraId="19280D3D" w14:textId="1A8055F2" w:rsidR="6E26F0E5" w:rsidRDefault="6E26F0E5"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التكرار</w:t>
            </w:r>
          </w:p>
        </w:tc>
        <w:tc>
          <w:tcPr>
            <w:tcW w:w="1309" w:type="dxa"/>
            <w:shd w:val="clear" w:color="auto" w:fill="747474" w:themeFill="background2" w:themeFillShade="80"/>
          </w:tcPr>
          <w:p w14:paraId="0BB65954" w14:textId="2D0DD470" w:rsidR="6E26F0E5" w:rsidRDefault="6E26F0E5"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النسبة%</w:t>
            </w:r>
          </w:p>
        </w:tc>
      </w:tr>
      <w:tr w:rsidR="0B4427BA" w14:paraId="322B03F6" w14:textId="77777777" w:rsidTr="5329E7CC">
        <w:trPr>
          <w:trHeight w:val="300"/>
        </w:trPr>
        <w:tc>
          <w:tcPr>
            <w:tcW w:w="1429" w:type="dxa"/>
          </w:tcPr>
          <w:p w14:paraId="0611E6A6" w14:textId="35905144" w:rsidR="6E26F0E5" w:rsidRDefault="6E26F0E5"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 xml:space="preserve">أنثى </w:t>
            </w:r>
          </w:p>
        </w:tc>
        <w:tc>
          <w:tcPr>
            <w:tcW w:w="1076" w:type="dxa"/>
          </w:tcPr>
          <w:p w14:paraId="3C7989A5" w14:textId="6B76786F" w:rsidR="6E26F0E5" w:rsidRDefault="6E26F0E5" w:rsidP="0B4427BA">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124</w:t>
            </w:r>
          </w:p>
        </w:tc>
        <w:tc>
          <w:tcPr>
            <w:tcW w:w="1309" w:type="dxa"/>
          </w:tcPr>
          <w:p w14:paraId="60CCDAFA" w14:textId="53C884F2" w:rsidR="6E26F0E5" w:rsidRDefault="0E68CBE4" w:rsidP="0B4427BA">
            <w:pPr>
              <w:pStyle w:val="p1"/>
              <w:bidi/>
              <w:rPr>
                <w:rFonts w:ascii="Arial" w:eastAsia="Arial" w:hAnsi="Arial" w:cs="Arial"/>
                <w:color w:val="000000" w:themeColor="text1"/>
              </w:rPr>
            </w:pPr>
            <w:r w:rsidRPr="19A810AF">
              <w:rPr>
                <w:rFonts w:ascii="Arial" w:eastAsia="Arial" w:hAnsi="Arial" w:cs="Arial"/>
                <w:color w:val="000000" w:themeColor="text1"/>
              </w:rPr>
              <w:t>57.</w:t>
            </w:r>
            <w:r w:rsidR="6ACD3E26" w:rsidRPr="19A810AF">
              <w:rPr>
                <w:rFonts w:ascii="Arial" w:eastAsia="Arial" w:hAnsi="Arial" w:cs="Arial"/>
                <w:color w:val="000000" w:themeColor="text1"/>
              </w:rPr>
              <w:t>4</w:t>
            </w:r>
            <w:r w:rsidRPr="19A810AF">
              <w:rPr>
                <w:rFonts w:ascii="Arial" w:eastAsia="Arial" w:hAnsi="Arial" w:cs="Arial"/>
                <w:color w:val="000000" w:themeColor="text1"/>
              </w:rPr>
              <w:t>%</w:t>
            </w:r>
          </w:p>
        </w:tc>
      </w:tr>
      <w:tr w:rsidR="0B4427BA" w14:paraId="20EDFACD" w14:textId="77777777" w:rsidTr="5329E7CC">
        <w:trPr>
          <w:trHeight w:val="300"/>
        </w:trPr>
        <w:tc>
          <w:tcPr>
            <w:tcW w:w="1429" w:type="dxa"/>
          </w:tcPr>
          <w:p w14:paraId="7696C5D8" w14:textId="0DFC5BC0" w:rsidR="6E26F0E5" w:rsidRDefault="6E26F0E5"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 xml:space="preserve">ذكر </w:t>
            </w:r>
          </w:p>
        </w:tc>
        <w:tc>
          <w:tcPr>
            <w:tcW w:w="1076" w:type="dxa"/>
          </w:tcPr>
          <w:p w14:paraId="08C88AD9" w14:textId="4DDBBD74" w:rsidR="6E26F0E5" w:rsidRDefault="6E26F0E5" w:rsidP="0B4427BA">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92</w:t>
            </w:r>
          </w:p>
        </w:tc>
        <w:tc>
          <w:tcPr>
            <w:tcW w:w="1309" w:type="dxa"/>
          </w:tcPr>
          <w:p w14:paraId="766830D8" w14:textId="14C7E2A2" w:rsidR="6E26F0E5" w:rsidRDefault="0E68CBE4" w:rsidP="0B4427BA">
            <w:pPr>
              <w:pStyle w:val="p1"/>
              <w:bidi/>
              <w:rPr>
                <w:rFonts w:ascii="Arial" w:eastAsia="Arial" w:hAnsi="Arial" w:cs="Arial"/>
                <w:color w:val="000000" w:themeColor="text1"/>
              </w:rPr>
            </w:pPr>
            <w:r w:rsidRPr="19A810AF">
              <w:rPr>
                <w:rFonts w:ascii="Arial" w:eastAsia="Arial" w:hAnsi="Arial" w:cs="Arial"/>
                <w:color w:val="000000" w:themeColor="text1"/>
              </w:rPr>
              <w:t>42.</w:t>
            </w:r>
            <w:r w:rsidR="1D407848" w:rsidRPr="19A810AF">
              <w:rPr>
                <w:rFonts w:ascii="Arial" w:eastAsia="Arial" w:hAnsi="Arial" w:cs="Arial"/>
                <w:color w:val="000000" w:themeColor="text1"/>
              </w:rPr>
              <w:t>6</w:t>
            </w:r>
            <w:r w:rsidRPr="19A810AF">
              <w:rPr>
                <w:rFonts w:ascii="Arial" w:eastAsia="Arial" w:hAnsi="Arial" w:cs="Arial"/>
                <w:color w:val="000000" w:themeColor="text1"/>
              </w:rPr>
              <w:t>%</w:t>
            </w:r>
          </w:p>
        </w:tc>
      </w:tr>
      <w:tr w:rsidR="0B4427BA" w14:paraId="79FCF98E" w14:textId="77777777" w:rsidTr="5329E7CC">
        <w:trPr>
          <w:trHeight w:val="300"/>
        </w:trPr>
        <w:tc>
          <w:tcPr>
            <w:tcW w:w="1429" w:type="dxa"/>
          </w:tcPr>
          <w:p w14:paraId="7A826F7B" w14:textId="2E03E044" w:rsidR="6E26F0E5" w:rsidRDefault="6E26F0E5" w:rsidP="0B4427BA">
            <w:pPr>
              <w:pStyle w:val="p1"/>
              <w:bidi/>
              <w:rPr>
                <w:rFonts w:ascii="Arial" w:eastAsia="Arial" w:hAnsi="Arial" w:cs="Arial"/>
                <w:b/>
                <w:bCs/>
                <w:color w:val="0D0D0D" w:themeColor="text1" w:themeTint="F2"/>
                <w:sz w:val="28"/>
                <w:szCs w:val="28"/>
              </w:rPr>
            </w:pPr>
            <w:r w:rsidRPr="19A810AF">
              <w:rPr>
                <w:rFonts w:ascii="Arial" w:eastAsia="Arial" w:hAnsi="Arial" w:cs="Arial"/>
                <w:b/>
                <w:bCs/>
                <w:color w:val="0D0D0D" w:themeColor="text1" w:themeTint="F2"/>
                <w:sz w:val="28"/>
                <w:szCs w:val="28"/>
                <w:rtl/>
              </w:rPr>
              <w:t>إجمالي</w:t>
            </w:r>
          </w:p>
        </w:tc>
        <w:tc>
          <w:tcPr>
            <w:tcW w:w="1076" w:type="dxa"/>
          </w:tcPr>
          <w:p w14:paraId="08F817DC" w14:textId="747FAD48" w:rsidR="6E26F0E5" w:rsidRDefault="6E26F0E5" w:rsidP="0B4427BA">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216</w:t>
            </w:r>
          </w:p>
        </w:tc>
        <w:tc>
          <w:tcPr>
            <w:tcW w:w="1309" w:type="dxa"/>
          </w:tcPr>
          <w:p w14:paraId="501650D4" w14:textId="4D58CB06" w:rsidR="6E26F0E5" w:rsidRDefault="6E26F0E5" w:rsidP="0B4427BA">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100.0%</w:t>
            </w:r>
          </w:p>
        </w:tc>
      </w:tr>
    </w:tbl>
    <w:p w14:paraId="043CF856" w14:textId="6B4E0777" w:rsidR="0B4427BA" w:rsidRDefault="0B4427BA" w:rsidP="0B4427BA">
      <w:pPr>
        <w:pStyle w:val="p1"/>
        <w:bidi/>
        <w:ind w:left="1080"/>
        <w:rPr>
          <w:rFonts w:ascii="Arial" w:eastAsia="Arial" w:hAnsi="Arial" w:cs="Arial"/>
        </w:rPr>
      </w:pPr>
    </w:p>
    <w:p w14:paraId="1E40D835" w14:textId="1AF5D856" w:rsidR="0B4427BA" w:rsidRDefault="344B424A" w:rsidP="0B4427BA">
      <w:pPr>
        <w:pStyle w:val="p1"/>
        <w:bidi/>
        <w:ind w:left="1080"/>
        <w:rPr>
          <w:rFonts w:ascii="Arial" w:eastAsia="Arial" w:hAnsi="Arial" w:cs="Arial"/>
        </w:rPr>
      </w:pPr>
      <w:r w:rsidRPr="19A810AF">
        <w:rPr>
          <w:rFonts w:ascii="Arial" w:eastAsia="Arial" w:hAnsi="Arial" w:cs="Arial"/>
          <w:rtl/>
        </w:rPr>
        <w:t>شكل (</w:t>
      </w:r>
      <w:r w:rsidRPr="19A810AF">
        <w:rPr>
          <w:rFonts w:ascii="Arial" w:eastAsia="Arial" w:hAnsi="Arial" w:cs="Arial"/>
        </w:rPr>
        <w:t>1</w:t>
      </w:r>
      <w:r w:rsidRPr="19A810AF">
        <w:rPr>
          <w:rFonts w:ascii="Arial" w:eastAsia="Arial" w:hAnsi="Arial" w:cs="Arial"/>
          <w:rtl/>
        </w:rPr>
        <w:t>): توزيع عينة الدراسة وفقا لمتغير الجنس</w:t>
      </w:r>
    </w:p>
    <w:p w14:paraId="591DD8F5" w14:textId="1A1390F2" w:rsidR="0B4427BA" w:rsidRDefault="0B4427BA" w:rsidP="0B4427BA">
      <w:pPr>
        <w:pStyle w:val="p1"/>
        <w:bidi/>
        <w:ind w:left="1080"/>
        <w:rPr>
          <w:rFonts w:ascii="Arial" w:eastAsia="Arial" w:hAnsi="Arial" w:cs="Arial"/>
        </w:rPr>
      </w:pPr>
    </w:p>
    <w:p w14:paraId="52358578" w14:textId="54CC4CF8" w:rsidR="76A3547F" w:rsidRDefault="154EEFA1" w:rsidP="76A3547F">
      <w:pPr>
        <w:pStyle w:val="p1"/>
        <w:bidi/>
        <w:ind w:left="1080"/>
        <w:rPr>
          <w:rFonts w:ascii="Arial" w:eastAsia="Arial" w:hAnsi="Arial" w:cs="Arial"/>
        </w:rPr>
      </w:pPr>
      <w:r>
        <w:rPr>
          <w:noProof/>
        </w:rPr>
        <w:drawing>
          <wp:inline distT="0" distB="0" distL="0" distR="0" wp14:anchorId="2C34FAC7" wp14:editId="6088AD3E">
            <wp:extent cx="3571801" cy="765089"/>
            <wp:effectExtent l="0" t="0" r="0" b="0"/>
            <wp:docPr id="631974265" name="drawing">
              <a:extLst xmlns:a="http://schemas.openxmlformats.org/drawingml/2006/main">
                <a:ext uri="{FF2B5EF4-FFF2-40B4-BE49-F238E27FC236}">
                  <a16:creationId xmlns:a16="http://schemas.microsoft.com/office/drawing/2014/main" id="{84F42692-A36C-4450-ACB6-38761E212C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74265" name="Picture 631974265"/>
                    <pic:cNvPicPr/>
                  </pic:nvPicPr>
                  <pic:blipFill>
                    <a:blip r:embed="rId9">
                      <a:extLst>
                        <a:ext uri="{28A0092B-C50C-407E-A947-70E740481C1C}">
                          <a14:useLocalDpi xmlns:a14="http://schemas.microsoft.com/office/drawing/2010/main"/>
                        </a:ext>
                      </a:extLst>
                    </a:blip>
                    <a:stretch>
                      <a:fillRect/>
                    </a:stretch>
                  </pic:blipFill>
                  <pic:spPr>
                    <a:xfrm>
                      <a:off x="0" y="0"/>
                      <a:ext cx="3571801" cy="765089"/>
                    </a:xfrm>
                    <a:prstGeom prst="rect">
                      <a:avLst/>
                    </a:prstGeom>
                  </pic:spPr>
                </pic:pic>
              </a:graphicData>
            </a:graphic>
          </wp:inline>
        </w:drawing>
      </w:r>
    </w:p>
    <w:p w14:paraId="47766869" w14:textId="4A4400CA" w:rsidR="76A3547F" w:rsidRDefault="76A3547F" w:rsidP="76A3547F">
      <w:pPr>
        <w:pStyle w:val="p1"/>
        <w:bidi/>
        <w:ind w:left="1080"/>
        <w:rPr>
          <w:rFonts w:ascii="Arial" w:eastAsia="Arial" w:hAnsi="Arial" w:cs="Arial"/>
          <w:b/>
          <w:bCs/>
        </w:rPr>
      </w:pPr>
    </w:p>
    <w:p w14:paraId="21C30654" w14:textId="6B314988" w:rsidR="3A327DEF" w:rsidRDefault="3A327DEF" w:rsidP="76A3547F">
      <w:pPr>
        <w:pStyle w:val="p1"/>
        <w:bidi/>
        <w:ind w:left="1080"/>
        <w:rPr>
          <w:rFonts w:ascii="Arial" w:eastAsia="Arial" w:hAnsi="Arial" w:cs="Arial"/>
          <w:b/>
          <w:bCs/>
        </w:rPr>
      </w:pPr>
      <w:r w:rsidRPr="19A810AF">
        <w:rPr>
          <w:rFonts w:ascii="Arial" w:eastAsia="Arial" w:hAnsi="Arial" w:cs="Arial"/>
          <w:b/>
          <w:bCs/>
          <w:rtl/>
        </w:rPr>
        <w:t xml:space="preserve">تشير نتائج الجدول </w:t>
      </w:r>
      <w:r w:rsidR="611D5652" w:rsidRPr="19A810AF">
        <w:rPr>
          <w:rFonts w:ascii="Arial" w:eastAsia="Arial" w:hAnsi="Arial" w:cs="Arial"/>
          <w:b/>
          <w:bCs/>
          <w:rtl/>
        </w:rPr>
        <w:t>(</w:t>
      </w:r>
      <w:r w:rsidR="611D5652" w:rsidRPr="19A810AF">
        <w:rPr>
          <w:rFonts w:ascii="Arial" w:eastAsia="Arial" w:hAnsi="Arial" w:cs="Arial"/>
          <w:b/>
          <w:bCs/>
        </w:rPr>
        <w:t>1</w:t>
      </w:r>
      <w:r w:rsidR="611D5652" w:rsidRPr="19A810AF">
        <w:rPr>
          <w:rFonts w:ascii="Arial" w:eastAsia="Arial" w:hAnsi="Arial" w:cs="Arial"/>
          <w:b/>
          <w:bCs/>
          <w:rtl/>
        </w:rPr>
        <w:t xml:space="preserve">) </w:t>
      </w:r>
      <w:r w:rsidR="1F2CA04D" w:rsidRPr="19A810AF">
        <w:rPr>
          <w:rFonts w:ascii="Arial" w:eastAsia="Arial" w:hAnsi="Arial" w:cs="Arial"/>
          <w:b/>
          <w:bCs/>
          <w:rtl/>
        </w:rPr>
        <w:t xml:space="preserve">والشكل </w:t>
      </w:r>
      <w:r w:rsidR="647C7D81" w:rsidRPr="19A810AF">
        <w:rPr>
          <w:rFonts w:ascii="Arial" w:eastAsia="Arial" w:hAnsi="Arial" w:cs="Arial"/>
          <w:b/>
          <w:bCs/>
          <w:rtl/>
        </w:rPr>
        <w:t>(</w:t>
      </w:r>
      <w:r w:rsidR="647C7D81" w:rsidRPr="19A810AF">
        <w:rPr>
          <w:rFonts w:ascii="Arial" w:eastAsia="Arial" w:hAnsi="Arial" w:cs="Arial"/>
          <w:b/>
          <w:bCs/>
        </w:rPr>
        <w:t>1</w:t>
      </w:r>
      <w:r w:rsidR="647C7D81" w:rsidRPr="19A810AF">
        <w:rPr>
          <w:rFonts w:ascii="Arial" w:eastAsia="Arial" w:hAnsi="Arial" w:cs="Arial"/>
          <w:b/>
          <w:bCs/>
          <w:rtl/>
        </w:rPr>
        <w:t>) الى ارتفاع نسبة الإناث في عينة الدراسة (</w:t>
      </w:r>
      <w:r w:rsidR="647C7D81" w:rsidRPr="19A810AF">
        <w:rPr>
          <w:rFonts w:ascii="Arial" w:eastAsia="Arial" w:hAnsi="Arial" w:cs="Arial"/>
          <w:b/>
          <w:bCs/>
        </w:rPr>
        <w:t>57.4</w:t>
      </w:r>
      <w:r w:rsidR="647C7D81" w:rsidRPr="19A810AF">
        <w:rPr>
          <w:rFonts w:ascii="Arial" w:eastAsia="Arial" w:hAnsi="Arial" w:cs="Arial"/>
          <w:b/>
          <w:bCs/>
          <w:rtl/>
        </w:rPr>
        <w:t>%) مقارنة بال</w:t>
      </w:r>
      <w:r w:rsidR="57E0931B" w:rsidRPr="19A810AF">
        <w:rPr>
          <w:rFonts w:ascii="Arial" w:eastAsia="Arial" w:hAnsi="Arial" w:cs="Arial"/>
          <w:b/>
          <w:bCs/>
          <w:rtl/>
        </w:rPr>
        <w:t>ذكور (</w:t>
      </w:r>
      <w:r w:rsidR="57E0931B" w:rsidRPr="19A810AF">
        <w:rPr>
          <w:rFonts w:ascii="Arial" w:eastAsia="Arial" w:hAnsi="Arial" w:cs="Arial"/>
          <w:b/>
          <w:bCs/>
        </w:rPr>
        <w:t>42.6</w:t>
      </w:r>
      <w:r w:rsidR="57E0931B" w:rsidRPr="19A810AF">
        <w:rPr>
          <w:rFonts w:ascii="Arial" w:eastAsia="Arial" w:hAnsi="Arial" w:cs="Arial"/>
          <w:b/>
          <w:bCs/>
          <w:rtl/>
        </w:rPr>
        <w:t>%).</w:t>
      </w:r>
    </w:p>
    <w:p w14:paraId="03491F54" w14:textId="34C33336" w:rsidR="293D1148" w:rsidRDefault="293D1148" w:rsidP="00DE4795">
      <w:pPr>
        <w:pStyle w:val="p1"/>
        <w:numPr>
          <w:ilvl w:val="0"/>
          <w:numId w:val="25"/>
        </w:numPr>
        <w:bidi/>
        <w:rPr>
          <w:rFonts w:ascii="Arial" w:eastAsia="Arial" w:hAnsi="Arial" w:cs="Arial"/>
        </w:rPr>
      </w:pPr>
      <w:r w:rsidRPr="19A810AF">
        <w:rPr>
          <w:rFonts w:ascii="Arial" w:eastAsia="Arial" w:hAnsi="Arial" w:cs="Arial"/>
          <w:rtl/>
        </w:rPr>
        <w:t>يمكن تفسير</w:t>
      </w:r>
      <w:r w:rsidR="3A20B066" w:rsidRPr="19A810AF">
        <w:rPr>
          <w:rFonts w:ascii="Arial" w:eastAsia="Arial" w:hAnsi="Arial" w:cs="Arial"/>
          <w:rtl/>
        </w:rPr>
        <w:t xml:space="preserve"> </w:t>
      </w:r>
      <w:r w:rsidRPr="19A810AF">
        <w:rPr>
          <w:rFonts w:ascii="Arial" w:eastAsia="Arial" w:hAnsi="Arial" w:cs="Arial"/>
          <w:rtl/>
        </w:rPr>
        <w:t xml:space="preserve">ذلك بأن الإناث من جيل </w:t>
      </w:r>
      <w:r w:rsidRPr="19A810AF">
        <w:rPr>
          <w:rFonts w:ascii="Arial" w:eastAsia="Arial" w:hAnsi="Arial" w:cs="Arial"/>
        </w:rPr>
        <w:t>Z</w:t>
      </w:r>
      <w:r w:rsidRPr="19A810AF">
        <w:rPr>
          <w:rFonts w:ascii="Arial" w:eastAsia="Arial" w:hAnsi="Arial" w:cs="Arial"/>
          <w:rtl/>
        </w:rPr>
        <w:t xml:space="preserve"> يظهرن </w:t>
      </w:r>
      <w:r w:rsidR="401A30D9" w:rsidRPr="19A810AF">
        <w:rPr>
          <w:rFonts w:ascii="Arial" w:eastAsia="Arial" w:hAnsi="Arial" w:cs="Arial"/>
          <w:rtl/>
        </w:rPr>
        <w:t>اهتماماً أكبر بمتابعة المحتوى التسويقي على مواقع التواصل الاجتماعي، وبا</w:t>
      </w:r>
      <w:r w:rsidR="586EEFA2" w:rsidRPr="19A810AF">
        <w:rPr>
          <w:rFonts w:ascii="Arial" w:eastAsia="Arial" w:hAnsi="Arial" w:cs="Arial"/>
          <w:rtl/>
        </w:rPr>
        <w:t xml:space="preserve">لذات في مجالات الأزياء ومستحضرات التجميل التي تحظى بحضور </w:t>
      </w:r>
      <w:r w:rsidR="30DF2660" w:rsidRPr="19A810AF">
        <w:rPr>
          <w:rFonts w:ascii="Arial" w:eastAsia="Arial" w:hAnsi="Arial" w:cs="Arial"/>
          <w:rtl/>
        </w:rPr>
        <w:t xml:space="preserve">تسويقي مكثف على هذه </w:t>
      </w:r>
      <w:r w:rsidR="3BC64553" w:rsidRPr="19A810AF">
        <w:rPr>
          <w:rFonts w:ascii="Arial" w:eastAsia="Arial" w:hAnsi="Arial" w:cs="Arial"/>
          <w:rtl/>
        </w:rPr>
        <w:t>المنصات،</w:t>
      </w:r>
      <w:r w:rsidR="30DF2660" w:rsidRPr="19A810AF">
        <w:rPr>
          <w:rFonts w:ascii="Arial" w:eastAsia="Arial" w:hAnsi="Arial" w:cs="Arial"/>
          <w:rtl/>
        </w:rPr>
        <w:t xml:space="preserve"> بال</w:t>
      </w:r>
      <w:r w:rsidR="0E0377CA" w:rsidRPr="19A810AF">
        <w:rPr>
          <w:rFonts w:ascii="Arial" w:eastAsia="Arial" w:hAnsi="Arial" w:cs="Arial"/>
          <w:rtl/>
        </w:rPr>
        <w:t>إض</w:t>
      </w:r>
      <w:r w:rsidR="30DF2660" w:rsidRPr="19A810AF">
        <w:rPr>
          <w:rFonts w:ascii="Arial" w:eastAsia="Arial" w:hAnsi="Arial" w:cs="Arial"/>
          <w:rtl/>
        </w:rPr>
        <w:t>افة</w:t>
      </w:r>
      <w:r w:rsidR="42A50579" w:rsidRPr="19A810AF">
        <w:rPr>
          <w:rFonts w:ascii="Arial" w:eastAsia="Arial" w:hAnsi="Arial" w:cs="Arial"/>
          <w:rtl/>
        </w:rPr>
        <w:t xml:space="preserve"> الى أن الإناث يملن إلى التفاعل بدرجة أكبر مع المحتوى البصري والتوصي</w:t>
      </w:r>
      <w:r w:rsidR="0C68601A" w:rsidRPr="19A810AF">
        <w:rPr>
          <w:rFonts w:ascii="Arial" w:eastAsia="Arial" w:hAnsi="Arial" w:cs="Arial"/>
          <w:rtl/>
        </w:rPr>
        <w:t>ات المتعلقة بالمنتجات مقارنة بالذكور.</w:t>
      </w:r>
    </w:p>
    <w:p w14:paraId="60A3F7CE" w14:textId="3257B367" w:rsidR="2DD9777C" w:rsidRDefault="2DD9777C" w:rsidP="00DE4795">
      <w:pPr>
        <w:pStyle w:val="p1"/>
        <w:numPr>
          <w:ilvl w:val="0"/>
          <w:numId w:val="25"/>
        </w:numPr>
        <w:bidi/>
        <w:rPr>
          <w:rFonts w:ascii="Arial" w:eastAsia="Arial" w:hAnsi="Arial" w:cs="Arial"/>
        </w:rPr>
      </w:pPr>
      <w:r w:rsidRPr="19A810AF">
        <w:rPr>
          <w:rFonts w:ascii="Arial" w:eastAsia="Arial" w:hAnsi="Arial" w:cs="Arial"/>
          <w:rtl/>
        </w:rPr>
        <w:t>وتتفق هذه النتيجة مع ما توصلت اليه دراسة بدر واَخرون (</w:t>
      </w:r>
      <w:r w:rsidRPr="19A810AF">
        <w:rPr>
          <w:rFonts w:ascii="Arial" w:eastAsia="Arial" w:hAnsi="Arial" w:cs="Arial"/>
        </w:rPr>
        <w:t>202</w:t>
      </w:r>
      <w:r w:rsidR="0E5EB02C" w:rsidRPr="19A810AF">
        <w:rPr>
          <w:rFonts w:ascii="Arial" w:eastAsia="Arial" w:hAnsi="Arial" w:cs="Arial"/>
        </w:rPr>
        <w:t>5</w:t>
      </w:r>
      <w:r w:rsidR="0E5EB02C" w:rsidRPr="19A810AF">
        <w:rPr>
          <w:rFonts w:ascii="Arial" w:eastAsia="Arial" w:hAnsi="Arial" w:cs="Arial"/>
          <w:rtl/>
        </w:rPr>
        <w:t xml:space="preserve">) </w:t>
      </w:r>
      <w:r w:rsidR="268888EC" w:rsidRPr="19A810AF">
        <w:rPr>
          <w:rFonts w:ascii="Arial" w:eastAsia="Arial" w:hAnsi="Arial" w:cs="Arial"/>
          <w:rtl/>
        </w:rPr>
        <w:t>على عينة من عملاء شركات الأجهزة الإ</w:t>
      </w:r>
      <w:r w:rsidR="57CACF83" w:rsidRPr="19A810AF">
        <w:rPr>
          <w:rFonts w:ascii="Arial" w:eastAsia="Arial" w:hAnsi="Arial" w:cs="Arial"/>
          <w:rtl/>
        </w:rPr>
        <w:t xml:space="preserve">لكترونية من جيل </w:t>
      </w:r>
      <w:r w:rsidR="57CACF83" w:rsidRPr="19A810AF">
        <w:rPr>
          <w:rFonts w:ascii="Arial" w:eastAsia="Arial" w:hAnsi="Arial" w:cs="Arial"/>
        </w:rPr>
        <w:t>Z</w:t>
      </w:r>
      <w:r w:rsidR="57CACF83" w:rsidRPr="19A810AF">
        <w:rPr>
          <w:rFonts w:ascii="Arial" w:eastAsia="Arial" w:hAnsi="Arial" w:cs="Arial"/>
          <w:rtl/>
        </w:rPr>
        <w:t xml:space="preserve"> في مصر، والتي كشفت عن وجود تفاوت </w:t>
      </w:r>
      <w:r w:rsidR="609E9500" w:rsidRPr="19A810AF">
        <w:rPr>
          <w:rFonts w:ascii="Arial" w:eastAsia="Arial" w:hAnsi="Arial" w:cs="Arial"/>
          <w:rtl/>
        </w:rPr>
        <w:t xml:space="preserve">معنوي بين الذكور والإناث في طريقة استجابتهم للتسويق بالتوصية، مما يؤكد </w:t>
      </w:r>
      <w:r w:rsidR="6F3A2D85" w:rsidRPr="19A810AF">
        <w:rPr>
          <w:rFonts w:ascii="Arial" w:eastAsia="Arial" w:hAnsi="Arial" w:cs="Arial"/>
          <w:rtl/>
        </w:rPr>
        <w:t>كما تشير الادبيا</w:t>
      </w:r>
      <w:r w:rsidR="7EA2393C" w:rsidRPr="19A810AF">
        <w:rPr>
          <w:rFonts w:ascii="Arial" w:eastAsia="Arial" w:hAnsi="Arial" w:cs="Arial"/>
          <w:rtl/>
        </w:rPr>
        <w:t>ت</w:t>
      </w:r>
      <w:r w:rsidR="3DA6465F" w:rsidRPr="19A810AF">
        <w:rPr>
          <w:rFonts w:ascii="Arial" w:eastAsia="Arial" w:hAnsi="Arial" w:cs="Arial"/>
          <w:rtl/>
        </w:rPr>
        <w:t xml:space="preserve"> أن متغير النوع يمثل عاملاً مؤثراً فعلياً في طبيعة التفاعل مع المحتوى التسويقي ع</w:t>
      </w:r>
      <w:r w:rsidR="10B5AB19" w:rsidRPr="19A810AF">
        <w:rPr>
          <w:rFonts w:ascii="Arial" w:eastAsia="Arial" w:hAnsi="Arial" w:cs="Arial"/>
          <w:rtl/>
        </w:rPr>
        <w:t xml:space="preserve">بر مواقع التواصل الاجتماعي. </w:t>
      </w:r>
    </w:p>
    <w:p w14:paraId="63F0A132" w14:textId="643ED75A" w:rsidR="10B5AB19" w:rsidRDefault="10B5AB19" w:rsidP="00DE4795">
      <w:pPr>
        <w:pStyle w:val="p1"/>
        <w:numPr>
          <w:ilvl w:val="0"/>
          <w:numId w:val="25"/>
        </w:numPr>
        <w:bidi/>
        <w:rPr>
          <w:rFonts w:ascii="Arial" w:eastAsia="Arial" w:hAnsi="Arial" w:cs="Arial"/>
          <w:sz w:val="28"/>
          <w:szCs w:val="28"/>
        </w:rPr>
      </w:pPr>
      <w:r w:rsidRPr="19A810AF">
        <w:rPr>
          <w:rFonts w:ascii="Arial" w:eastAsia="Arial" w:hAnsi="Arial" w:cs="Arial"/>
          <w:rtl/>
        </w:rPr>
        <w:t xml:space="preserve">كما تشير الأدبيات في مجال سلوك المستهلك </w:t>
      </w:r>
      <w:r w:rsidR="1BFFA26F" w:rsidRPr="19A810AF">
        <w:rPr>
          <w:rFonts w:ascii="Arial" w:eastAsia="Arial" w:hAnsi="Arial" w:cs="Arial"/>
          <w:rtl/>
        </w:rPr>
        <w:t>الى أن المستهلكات الإناث يعتمدن بدرجة</w:t>
      </w:r>
      <w:r w:rsidR="55A0B499" w:rsidRPr="19A810AF">
        <w:rPr>
          <w:rFonts w:ascii="Arial" w:eastAsia="Arial" w:hAnsi="Arial" w:cs="Arial"/>
          <w:rtl/>
        </w:rPr>
        <w:t xml:space="preserve"> أكبر على المعلومات البصرية والتوصيات الإلكترونية لتقليل درجة عدم الت</w:t>
      </w:r>
      <w:r w:rsidR="18214094" w:rsidRPr="19A810AF">
        <w:rPr>
          <w:rFonts w:ascii="Arial" w:eastAsia="Arial" w:hAnsi="Arial" w:cs="Arial"/>
          <w:rtl/>
        </w:rPr>
        <w:t xml:space="preserve">أكد قبل الشراء </w:t>
      </w:r>
      <w:r w:rsidR="18214094" w:rsidRPr="19A810AF">
        <w:rPr>
          <w:rFonts w:ascii="Arial" w:eastAsia="Arial" w:hAnsi="Arial" w:cs="Arial"/>
          <w:sz w:val="28"/>
          <w:szCs w:val="28"/>
          <w:rtl/>
        </w:rPr>
        <w:t>(</w:t>
      </w:r>
      <w:proofErr w:type="spellStart"/>
      <w:r w:rsidR="7E14DAC6" w:rsidRPr="19A810AF">
        <w:rPr>
          <w:rFonts w:ascii="Arial" w:eastAsia="Arial" w:hAnsi="Arial" w:cs="Arial"/>
          <w:sz w:val="28"/>
          <w:szCs w:val="28"/>
        </w:rPr>
        <w:t>Szmig</w:t>
      </w:r>
      <w:r w:rsidR="5BE0F8A0" w:rsidRPr="19A810AF">
        <w:rPr>
          <w:rFonts w:ascii="Arial" w:eastAsia="Arial" w:hAnsi="Arial" w:cs="Arial"/>
          <w:sz w:val="28"/>
          <w:szCs w:val="28"/>
        </w:rPr>
        <w:t>in</w:t>
      </w:r>
      <w:proofErr w:type="spellEnd"/>
      <w:r w:rsidR="7E14DAC6" w:rsidRPr="19A810AF">
        <w:rPr>
          <w:rFonts w:ascii="Arial" w:eastAsia="Arial" w:hAnsi="Arial" w:cs="Arial"/>
          <w:sz w:val="28"/>
          <w:szCs w:val="28"/>
        </w:rPr>
        <w:t xml:space="preserve">&amp; </w:t>
      </w:r>
      <w:proofErr w:type="spellStart"/>
      <w:r w:rsidR="7E14DAC6" w:rsidRPr="19A810AF">
        <w:rPr>
          <w:rFonts w:ascii="Arial" w:eastAsia="Arial" w:hAnsi="Arial" w:cs="Arial"/>
          <w:sz w:val="28"/>
          <w:szCs w:val="28"/>
        </w:rPr>
        <w:t>Piacentini</w:t>
      </w:r>
      <w:proofErr w:type="spellEnd"/>
      <w:r w:rsidR="18214094" w:rsidRPr="19A810AF">
        <w:rPr>
          <w:rFonts w:ascii="Arial" w:eastAsia="Arial" w:hAnsi="Arial" w:cs="Arial"/>
          <w:sz w:val="28"/>
          <w:szCs w:val="28"/>
          <w:rtl/>
        </w:rPr>
        <w:t xml:space="preserve">, </w:t>
      </w:r>
      <w:r w:rsidR="1F83B66C" w:rsidRPr="19A810AF">
        <w:rPr>
          <w:rFonts w:ascii="Arial" w:eastAsia="Arial" w:hAnsi="Arial" w:cs="Arial"/>
          <w:sz w:val="28"/>
          <w:szCs w:val="28"/>
        </w:rPr>
        <w:t>2018</w:t>
      </w:r>
      <w:r w:rsidR="79D75F0A" w:rsidRPr="19A810AF">
        <w:rPr>
          <w:rFonts w:ascii="Arial" w:eastAsia="Arial" w:hAnsi="Arial" w:cs="Arial"/>
          <w:sz w:val="28"/>
          <w:szCs w:val="28"/>
        </w:rPr>
        <w:t>).</w:t>
      </w:r>
    </w:p>
    <w:p w14:paraId="6FDED9C6" w14:textId="32F2B998" w:rsidR="76A3547F" w:rsidRDefault="76A3547F" w:rsidP="76A3547F">
      <w:pPr>
        <w:pStyle w:val="p1"/>
        <w:bidi/>
        <w:ind w:left="720"/>
        <w:rPr>
          <w:rFonts w:ascii="Arial" w:eastAsia="Arial" w:hAnsi="Arial" w:cs="Arial"/>
          <w:b/>
          <w:bCs/>
          <w:sz w:val="28"/>
          <w:szCs w:val="28"/>
          <w:u w:val="single"/>
        </w:rPr>
      </w:pPr>
    </w:p>
    <w:p w14:paraId="75304FFC" w14:textId="106B334F" w:rsidR="1C2425A2" w:rsidRDefault="06F11AEE" w:rsidP="00DE4795">
      <w:pPr>
        <w:pStyle w:val="p1"/>
        <w:numPr>
          <w:ilvl w:val="0"/>
          <w:numId w:val="16"/>
        </w:numPr>
        <w:bidi/>
        <w:rPr>
          <w:rFonts w:ascii="Arial" w:eastAsia="Arial" w:hAnsi="Arial" w:cs="Arial"/>
          <w:b/>
          <w:bCs/>
          <w:sz w:val="28"/>
          <w:szCs w:val="28"/>
          <w:u w:val="single"/>
        </w:rPr>
      </w:pPr>
      <w:r w:rsidRPr="19A810AF">
        <w:rPr>
          <w:rFonts w:ascii="Arial" w:eastAsia="Arial" w:hAnsi="Arial" w:cs="Arial"/>
          <w:b/>
          <w:bCs/>
          <w:sz w:val="28"/>
          <w:szCs w:val="28"/>
          <w:u w:val="single"/>
          <w:rtl/>
        </w:rPr>
        <w:t xml:space="preserve">توزيع عينة </w:t>
      </w:r>
      <w:r w:rsidRPr="19A810AF">
        <w:rPr>
          <w:rFonts w:ascii="Arial" w:eastAsia="Arial" w:hAnsi="Arial" w:cs="Arial"/>
          <w:b/>
          <w:bCs/>
          <w:u w:val="single"/>
          <w:rtl/>
        </w:rPr>
        <w:t xml:space="preserve">الدراسة </w:t>
      </w:r>
      <w:r w:rsidRPr="19A810AF">
        <w:rPr>
          <w:rFonts w:ascii="Arial" w:eastAsia="Arial" w:hAnsi="Arial" w:cs="Arial"/>
          <w:b/>
          <w:bCs/>
          <w:sz w:val="28"/>
          <w:szCs w:val="28"/>
          <w:u w:val="single"/>
          <w:rtl/>
        </w:rPr>
        <w:t>وفقاً لمتغير العمر:</w:t>
      </w:r>
    </w:p>
    <w:p w14:paraId="07BCB7F8" w14:textId="53AA043B" w:rsidR="4E2C828C" w:rsidRDefault="4E2C828C" w:rsidP="76A3547F">
      <w:pPr>
        <w:pStyle w:val="p1"/>
        <w:bidi/>
        <w:ind w:left="1080"/>
        <w:rPr>
          <w:rFonts w:ascii="Arial" w:eastAsia="Arial" w:hAnsi="Arial" w:cs="Arial"/>
          <w:sz w:val="28"/>
          <w:szCs w:val="28"/>
        </w:rPr>
      </w:pPr>
      <w:r w:rsidRPr="19A810AF">
        <w:rPr>
          <w:rFonts w:ascii="Arial" w:eastAsia="Arial" w:hAnsi="Arial" w:cs="Arial"/>
          <w:sz w:val="28"/>
          <w:szCs w:val="28"/>
          <w:rtl/>
        </w:rPr>
        <w:t>جدول (</w:t>
      </w:r>
      <w:r w:rsidRPr="19A810AF">
        <w:rPr>
          <w:rFonts w:ascii="Arial" w:eastAsia="Arial" w:hAnsi="Arial" w:cs="Arial"/>
          <w:sz w:val="28"/>
          <w:szCs w:val="28"/>
        </w:rPr>
        <w:t>2</w:t>
      </w:r>
      <w:r w:rsidRPr="19A810AF">
        <w:rPr>
          <w:rFonts w:ascii="Arial" w:eastAsia="Arial" w:hAnsi="Arial" w:cs="Arial"/>
          <w:sz w:val="28"/>
          <w:szCs w:val="28"/>
          <w:rtl/>
        </w:rPr>
        <w:t>) توزيع عينة الدراسة وفقاً لمتغير العمر</w:t>
      </w:r>
    </w:p>
    <w:p w14:paraId="49B01898" w14:textId="205F17F7" w:rsidR="76A3547F" w:rsidRDefault="76A3547F" w:rsidP="76A3547F">
      <w:pPr>
        <w:pStyle w:val="p1"/>
        <w:bidi/>
        <w:ind w:left="1080"/>
        <w:rPr>
          <w:rFonts w:ascii="Arial" w:eastAsia="Arial" w:hAnsi="Arial" w:cs="Arial"/>
          <w:sz w:val="28"/>
          <w:szCs w:val="28"/>
        </w:rPr>
      </w:pPr>
    </w:p>
    <w:tbl>
      <w:tblPr>
        <w:tblStyle w:val="TableGrid"/>
        <w:bidiVisual/>
        <w:tblW w:w="0" w:type="auto"/>
        <w:tblInd w:w="1080" w:type="dxa"/>
        <w:tblLook w:val="06A0" w:firstRow="1" w:lastRow="0" w:firstColumn="1" w:lastColumn="0" w:noHBand="1" w:noVBand="1"/>
      </w:tblPr>
      <w:tblGrid>
        <w:gridCol w:w="1740"/>
        <w:gridCol w:w="915"/>
        <w:gridCol w:w="1425"/>
      </w:tblGrid>
      <w:tr w:rsidR="76A3547F" w14:paraId="0E4ADF1D" w14:textId="77777777" w:rsidTr="76A3547F">
        <w:trPr>
          <w:trHeight w:val="300"/>
        </w:trPr>
        <w:tc>
          <w:tcPr>
            <w:tcW w:w="1740" w:type="dxa"/>
            <w:shd w:val="clear" w:color="auto" w:fill="808080" w:themeFill="background1" w:themeFillShade="80"/>
          </w:tcPr>
          <w:p w14:paraId="223C3176" w14:textId="11C3371A" w:rsidR="4A6094D6" w:rsidRDefault="4A6094D6" w:rsidP="76A3547F">
            <w:pPr>
              <w:pStyle w:val="p1"/>
              <w:bidi/>
              <w:rPr>
                <w:rFonts w:ascii="Arial" w:eastAsia="Arial" w:hAnsi="Arial" w:cs="Arial"/>
                <w:b/>
                <w:bCs/>
                <w:sz w:val="28"/>
                <w:szCs w:val="28"/>
              </w:rPr>
            </w:pPr>
            <w:r w:rsidRPr="19A810AF">
              <w:rPr>
                <w:rFonts w:ascii="Arial" w:eastAsia="Arial" w:hAnsi="Arial" w:cs="Arial"/>
                <w:b/>
                <w:bCs/>
                <w:sz w:val="28"/>
                <w:szCs w:val="28"/>
                <w:rtl/>
              </w:rPr>
              <w:t xml:space="preserve">الفئة </w:t>
            </w:r>
          </w:p>
        </w:tc>
        <w:tc>
          <w:tcPr>
            <w:tcW w:w="915" w:type="dxa"/>
            <w:shd w:val="clear" w:color="auto" w:fill="808080" w:themeFill="background1" w:themeFillShade="80"/>
          </w:tcPr>
          <w:p w14:paraId="445DE6E1" w14:textId="7043606F" w:rsidR="4A6094D6" w:rsidRDefault="4A6094D6" w:rsidP="76A3547F">
            <w:pPr>
              <w:pStyle w:val="p1"/>
              <w:bidi/>
              <w:rPr>
                <w:rFonts w:ascii="Arial" w:eastAsia="Arial" w:hAnsi="Arial" w:cs="Arial"/>
                <w:b/>
                <w:bCs/>
                <w:sz w:val="28"/>
                <w:szCs w:val="28"/>
              </w:rPr>
            </w:pPr>
            <w:r w:rsidRPr="19A810AF">
              <w:rPr>
                <w:rFonts w:ascii="Arial" w:eastAsia="Arial" w:hAnsi="Arial" w:cs="Arial"/>
                <w:b/>
                <w:bCs/>
                <w:sz w:val="28"/>
                <w:szCs w:val="28"/>
                <w:rtl/>
              </w:rPr>
              <w:t>التكرار</w:t>
            </w:r>
          </w:p>
        </w:tc>
        <w:tc>
          <w:tcPr>
            <w:tcW w:w="1425" w:type="dxa"/>
            <w:shd w:val="clear" w:color="auto" w:fill="808080" w:themeFill="background1" w:themeFillShade="80"/>
          </w:tcPr>
          <w:p w14:paraId="42FB50BE" w14:textId="2F5086E2" w:rsidR="4A6094D6" w:rsidRDefault="4A6094D6" w:rsidP="76A3547F">
            <w:pPr>
              <w:pStyle w:val="p1"/>
              <w:bidi/>
              <w:rPr>
                <w:rFonts w:ascii="Arial" w:eastAsia="Arial" w:hAnsi="Arial" w:cs="Arial"/>
                <w:b/>
                <w:bCs/>
                <w:sz w:val="28"/>
                <w:szCs w:val="28"/>
              </w:rPr>
            </w:pPr>
            <w:r w:rsidRPr="19A810AF">
              <w:rPr>
                <w:rFonts w:ascii="Arial" w:eastAsia="Arial" w:hAnsi="Arial" w:cs="Arial"/>
                <w:b/>
                <w:bCs/>
                <w:sz w:val="28"/>
                <w:szCs w:val="28"/>
                <w:rtl/>
              </w:rPr>
              <w:t>النسبة%</w:t>
            </w:r>
          </w:p>
        </w:tc>
      </w:tr>
      <w:tr w:rsidR="76A3547F" w14:paraId="7523D8AD" w14:textId="77777777" w:rsidTr="76A3547F">
        <w:trPr>
          <w:trHeight w:val="300"/>
        </w:trPr>
        <w:tc>
          <w:tcPr>
            <w:tcW w:w="1740" w:type="dxa"/>
          </w:tcPr>
          <w:p w14:paraId="54609859" w14:textId="01B880C0"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23</w:t>
            </w:r>
            <w:r w:rsidRPr="19A810AF">
              <w:rPr>
                <w:rFonts w:ascii="Arial" w:eastAsia="Arial" w:hAnsi="Arial" w:cs="Arial"/>
                <w:sz w:val="28"/>
                <w:szCs w:val="28"/>
                <w:rtl/>
              </w:rPr>
              <w:t xml:space="preserve"> – </w:t>
            </w:r>
            <w:r w:rsidRPr="19A810AF">
              <w:rPr>
                <w:rFonts w:ascii="Arial" w:eastAsia="Arial" w:hAnsi="Arial" w:cs="Arial"/>
                <w:sz w:val="28"/>
                <w:szCs w:val="28"/>
              </w:rPr>
              <w:t>29</w:t>
            </w:r>
            <w:r w:rsidRPr="19A810AF">
              <w:rPr>
                <w:rFonts w:ascii="Arial" w:eastAsia="Arial" w:hAnsi="Arial" w:cs="Arial"/>
                <w:sz w:val="28"/>
                <w:szCs w:val="28"/>
                <w:rtl/>
              </w:rPr>
              <w:t xml:space="preserve"> سنة</w:t>
            </w:r>
          </w:p>
        </w:tc>
        <w:tc>
          <w:tcPr>
            <w:tcW w:w="915" w:type="dxa"/>
          </w:tcPr>
          <w:p w14:paraId="31AB5CDD" w14:textId="17362703"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101</w:t>
            </w:r>
          </w:p>
        </w:tc>
        <w:tc>
          <w:tcPr>
            <w:tcW w:w="1425" w:type="dxa"/>
          </w:tcPr>
          <w:p w14:paraId="11DF875A" w14:textId="7AB63A5D"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 xml:space="preserve">46.5% </w:t>
            </w:r>
          </w:p>
        </w:tc>
      </w:tr>
      <w:tr w:rsidR="76A3547F" w14:paraId="651DB973" w14:textId="77777777" w:rsidTr="76A3547F">
        <w:trPr>
          <w:trHeight w:val="300"/>
        </w:trPr>
        <w:tc>
          <w:tcPr>
            <w:tcW w:w="1740" w:type="dxa"/>
          </w:tcPr>
          <w:p w14:paraId="15E50011" w14:textId="071B50B5"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19</w:t>
            </w:r>
            <w:r w:rsidRPr="19A810AF">
              <w:rPr>
                <w:rFonts w:ascii="Arial" w:eastAsia="Arial" w:hAnsi="Arial" w:cs="Arial"/>
                <w:sz w:val="28"/>
                <w:szCs w:val="28"/>
                <w:rtl/>
              </w:rPr>
              <w:t xml:space="preserve"> – </w:t>
            </w:r>
            <w:r w:rsidRPr="19A810AF">
              <w:rPr>
                <w:rFonts w:ascii="Arial" w:eastAsia="Arial" w:hAnsi="Arial" w:cs="Arial"/>
                <w:sz w:val="28"/>
                <w:szCs w:val="28"/>
              </w:rPr>
              <w:t>22</w:t>
            </w:r>
            <w:r w:rsidRPr="19A810AF">
              <w:rPr>
                <w:rFonts w:ascii="Arial" w:eastAsia="Arial" w:hAnsi="Arial" w:cs="Arial"/>
                <w:sz w:val="28"/>
                <w:szCs w:val="28"/>
                <w:rtl/>
              </w:rPr>
              <w:t xml:space="preserve"> سنة</w:t>
            </w:r>
          </w:p>
        </w:tc>
        <w:tc>
          <w:tcPr>
            <w:tcW w:w="915" w:type="dxa"/>
          </w:tcPr>
          <w:p w14:paraId="72F6D8A5" w14:textId="311FD035"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89</w:t>
            </w:r>
          </w:p>
        </w:tc>
        <w:tc>
          <w:tcPr>
            <w:tcW w:w="1425" w:type="dxa"/>
          </w:tcPr>
          <w:p w14:paraId="769250E3" w14:textId="3FA7B681"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41.0%</w:t>
            </w:r>
          </w:p>
        </w:tc>
      </w:tr>
      <w:tr w:rsidR="76A3547F" w14:paraId="16EA2C7D" w14:textId="77777777" w:rsidTr="76A3547F">
        <w:trPr>
          <w:trHeight w:val="300"/>
        </w:trPr>
        <w:tc>
          <w:tcPr>
            <w:tcW w:w="1740" w:type="dxa"/>
          </w:tcPr>
          <w:p w14:paraId="57E17BFF" w14:textId="4933BD41"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14</w:t>
            </w:r>
            <w:r w:rsidRPr="19A810AF">
              <w:rPr>
                <w:rFonts w:ascii="Arial" w:eastAsia="Arial" w:hAnsi="Arial" w:cs="Arial"/>
                <w:sz w:val="28"/>
                <w:szCs w:val="28"/>
                <w:rtl/>
              </w:rPr>
              <w:t xml:space="preserve"> – </w:t>
            </w:r>
            <w:r w:rsidRPr="19A810AF">
              <w:rPr>
                <w:rFonts w:ascii="Arial" w:eastAsia="Arial" w:hAnsi="Arial" w:cs="Arial"/>
                <w:sz w:val="28"/>
                <w:szCs w:val="28"/>
              </w:rPr>
              <w:t>18</w:t>
            </w:r>
            <w:r w:rsidRPr="19A810AF">
              <w:rPr>
                <w:rFonts w:ascii="Arial" w:eastAsia="Arial" w:hAnsi="Arial" w:cs="Arial"/>
                <w:sz w:val="28"/>
                <w:szCs w:val="28"/>
                <w:rtl/>
              </w:rPr>
              <w:t xml:space="preserve"> سنة</w:t>
            </w:r>
          </w:p>
        </w:tc>
        <w:tc>
          <w:tcPr>
            <w:tcW w:w="915" w:type="dxa"/>
          </w:tcPr>
          <w:p w14:paraId="0FCC174A" w14:textId="2266909F"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27</w:t>
            </w:r>
          </w:p>
        </w:tc>
        <w:tc>
          <w:tcPr>
            <w:tcW w:w="1425" w:type="dxa"/>
          </w:tcPr>
          <w:p w14:paraId="38185B62" w14:textId="3BF25F0F"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12.4%</w:t>
            </w:r>
          </w:p>
        </w:tc>
      </w:tr>
      <w:tr w:rsidR="76A3547F" w14:paraId="77B89120" w14:textId="77777777" w:rsidTr="76A3547F">
        <w:trPr>
          <w:trHeight w:val="300"/>
        </w:trPr>
        <w:tc>
          <w:tcPr>
            <w:tcW w:w="1740" w:type="dxa"/>
          </w:tcPr>
          <w:p w14:paraId="13341860" w14:textId="02EDAA16"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tl/>
              </w:rPr>
              <w:t xml:space="preserve">الإجمالي </w:t>
            </w:r>
          </w:p>
        </w:tc>
        <w:tc>
          <w:tcPr>
            <w:tcW w:w="915" w:type="dxa"/>
          </w:tcPr>
          <w:p w14:paraId="0C3AA118" w14:textId="6D642741"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217</w:t>
            </w:r>
          </w:p>
        </w:tc>
        <w:tc>
          <w:tcPr>
            <w:tcW w:w="1425" w:type="dxa"/>
          </w:tcPr>
          <w:p w14:paraId="48F20BCF" w14:textId="26EF2460" w:rsidR="4A6094D6" w:rsidRDefault="4A6094D6" w:rsidP="76A3547F">
            <w:pPr>
              <w:pStyle w:val="p1"/>
              <w:bidi/>
              <w:rPr>
                <w:rFonts w:ascii="Arial" w:eastAsia="Arial" w:hAnsi="Arial" w:cs="Arial"/>
                <w:sz w:val="28"/>
                <w:szCs w:val="28"/>
              </w:rPr>
            </w:pPr>
            <w:r w:rsidRPr="19A810AF">
              <w:rPr>
                <w:rFonts w:ascii="Arial" w:eastAsia="Arial" w:hAnsi="Arial" w:cs="Arial"/>
                <w:sz w:val="28"/>
                <w:szCs w:val="28"/>
              </w:rPr>
              <w:t>100.0%</w:t>
            </w:r>
          </w:p>
        </w:tc>
      </w:tr>
    </w:tbl>
    <w:p w14:paraId="3CF98194" w14:textId="0C3A10E1" w:rsidR="0EA92C90" w:rsidRDefault="0EA92C90" w:rsidP="76A3547F">
      <w:pPr>
        <w:pStyle w:val="p1"/>
        <w:bidi/>
        <w:ind w:left="1080"/>
        <w:rPr>
          <w:rFonts w:ascii="Arial" w:eastAsia="Arial" w:hAnsi="Arial" w:cs="Arial"/>
          <w:sz w:val="28"/>
          <w:szCs w:val="28"/>
        </w:rPr>
      </w:pPr>
      <w:r w:rsidRPr="19A810AF">
        <w:rPr>
          <w:rFonts w:ascii="Arial" w:eastAsia="Arial" w:hAnsi="Arial" w:cs="Arial"/>
          <w:sz w:val="28"/>
          <w:szCs w:val="28"/>
          <w:rtl/>
        </w:rPr>
        <w:t>شكل (</w:t>
      </w:r>
      <w:r w:rsidRPr="19A810AF">
        <w:rPr>
          <w:rFonts w:ascii="Arial" w:eastAsia="Arial" w:hAnsi="Arial" w:cs="Arial"/>
          <w:sz w:val="28"/>
          <w:szCs w:val="28"/>
        </w:rPr>
        <w:t>2</w:t>
      </w:r>
      <w:r w:rsidRPr="19A810AF">
        <w:rPr>
          <w:rFonts w:ascii="Arial" w:eastAsia="Arial" w:hAnsi="Arial" w:cs="Arial"/>
          <w:sz w:val="28"/>
          <w:szCs w:val="28"/>
          <w:rtl/>
        </w:rPr>
        <w:t xml:space="preserve">): توزيع عينة الدراسة وفقا لمتغير العمر </w:t>
      </w:r>
    </w:p>
    <w:p w14:paraId="489995AE" w14:textId="2C7FA827" w:rsidR="649B913A" w:rsidRDefault="41F53C06" w:rsidP="76A3547F">
      <w:pPr>
        <w:pStyle w:val="p1"/>
        <w:bidi/>
        <w:ind w:left="1080"/>
        <w:rPr>
          <w:rFonts w:ascii="Arial" w:eastAsia="Arial" w:hAnsi="Arial" w:cs="Arial"/>
        </w:rPr>
      </w:pPr>
      <w:r>
        <w:rPr>
          <w:noProof/>
        </w:rPr>
        <w:lastRenderedPageBreak/>
        <w:drawing>
          <wp:inline distT="0" distB="0" distL="0" distR="0" wp14:anchorId="453AA705" wp14:editId="5B112852">
            <wp:extent cx="3522174" cy="947173"/>
            <wp:effectExtent l="0" t="0" r="0" b="0"/>
            <wp:docPr id="724248128" name="drawing">
              <a:extLst xmlns:a="http://schemas.openxmlformats.org/drawingml/2006/main">
                <a:ext uri="{FF2B5EF4-FFF2-40B4-BE49-F238E27FC236}">
                  <a16:creationId xmlns:a16="http://schemas.microsoft.com/office/drawing/2014/main" id="{BD7799B7-EE14-4E86-AF58-E3D9FF88C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48128" name="Picture 724248128"/>
                    <pic:cNvPicPr/>
                  </pic:nvPicPr>
                  <pic:blipFill>
                    <a:blip r:embed="rId10">
                      <a:extLst>
                        <a:ext uri="{28A0092B-C50C-407E-A947-70E740481C1C}">
                          <a14:useLocalDpi xmlns:a14="http://schemas.microsoft.com/office/drawing/2010/main"/>
                        </a:ext>
                      </a:extLst>
                    </a:blip>
                    <a:stretch>
                      <a:fillRect/>
                    </a:stretch>
                  </pic:blipFill>
                  <pic:spPr>
                    <a:xfrm>
                      <a:off x="0" y="0"/>
                      <a:ext cx="3522174" cy="947173"/>
                    </a:xfrm>
                    <a:prstGeom prst="rect">
                      <a:avLst/>
                    </a:prstGeom>
                  </pic:spPr>
                </pic:pic>
              </a:graphicData>
            </a:graphic>
          </wp:inline>
        </w:drawing>
      </w:r>
    </w:p>
    <w:p w14:paraId="377907FE" w14:textId="13A10984" w:rsidR="649B913A" w:rsidRDefault="649B913A" w:rsidP="76A3547F">
      <w:pPr>
        <w:pStyle w:val="p1"/>
        <w:bidi/>
        <w:ind w:left="1080"/>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2</w:t>
      </w:r>
      <w:r w:rsidRPr="19A810AF">
        <w:rPr>
          <w:rFonts w:ascii="Arial" w:eastAsia="Arial" w:hAnsi="Arial" w:cs="Arial"/>
          <w:b/>
          <w:bCs/>
          <w:rtl/>
        </w:rPr>
        <w:t>) والشكل (</w:t>
      </w:r>
      <w:r w:rsidRPr="19A810AF">
        <w:rPr>
          <w:rFonts w:ascii="Arial" w:eastAsia="Arial" w:hAnsi="Arial" w:cs="Arial"/>
          <w:b/>
          <w:bCs/>
        </w:rPr>
        <w:t>2</w:t>
      </w:r>
      <w:r w:rsidRPr="19A810AF">
        <w:rPr>
          <w:rFonts w:ascii="Arial" w:eastAsia="Arial" w:hAnsi="Arial" w:cs="Arial"/>
          <w:b/>
          <w:bCs/>
          <w:rtl/>
        </w:rPr>
        <w:t>) إلى أن الفئة العمرية (</w:t>
      </w:r>
      <w:r w:rsidRPr="19A810AF">
        <w:rPr>
          <w:rFonts w:ascii="Arial" w:eastAsia="Arial" w:hAnsi="Arial" w:cs="Arial"/>
          <w:b/>
          <w:bCs/>
        </w:rPr>
        <w:t>23</w:t>
      </w:r>
      <w:r w:rsidRPr="19A810AF">
        <w:rPr>
          <w:rFonts w:ascii="Arial" w:eastAsia="Arial" w:hAnsi="Arial" w:cs="Arial"/>
          <w:b/>
          <w:bCs/>
          <w:rtl/>
        </w:rPr>
        <w:t xml:space="preserve"> – </w:t>
      </w:r>
      <w:r w:rsidRPr="19A810AF">
        <w:rPr>
          <w:rFonts w:ascii="Arial" w:eastAsia="Arial" w:hAnsi="Arial" w:cs="Arial"/>
          <w:b/>
          <w:bCs/>
        </w:rPr>
        <w:t>29</w:t>
      </w:r>
      <w:r w:rsidRPr="19A810AF">
        <w:rPr>
          <w:rFonts w:ascii="Arial" w:eastAsia="Arial" w:hAnsi="Arial" w:cs="Arial"/>
          <w:b/>
          <w:bCs/>
          <w:rtl/>
        </w:rPr>
        <w:t xml:space="preserve"> سنة) تمث</w:t>
      </w:r>
      <w:r w:rsidR="24134502" w:rsidRPr="19A810AF">
        <w:rPr>
          <w:rFonts w:ascii="Arial" w:eastAsia="Arial" w:hAnsi="Arial" w:cs="Arial"/>
          <w:b/>
          <w:bCs/>
          <w:rtl/>
        </w:rPr>
        <w:t>ل النسبة الأكبر من أفراد العينة (</w:t>
      </w:r>
      <w:r w:rsidR="24134502" w:rsidRPr="19A810AF">
        <w:rPr>
          <w:rFonts w:ascii="Arial" w:eastAsia="Arial" w:hAnsi="Arial" w:cs="Arial"/>
          <w:b/>
          <w:bCs/>
        </w:rPr>
        <w:t>46.5</w:t>
      </w:r>
      <w:r w:rsidR="24134502" w:rsidRPr="19A810AF">
        <w:rPr>
          <w:rFonts w:ascii="Arial" w:eastAsia="Arial" w:hAnsi="Arial" w:cs="Arial"/>
          <w:b/>
          <w:bCs/>
          <w:rtl/>
        </w:rPr>
        <w:t xml:space="preserve">%)، تليها الفئة العمرية </w:t>
      </w:r>
      <w:r w:rsidR="220F4BED" w:rsidRPr="19A810AF">
        <w:rPr>
          <w:rFonts w:ascii="Arial" w:eastAsia="Arial" w:hAnsi="Arial" w:cs="Arial"/>
          <w:b/>
          <w:bCs/>
          <w:rtl/>
        </w:rPr>
        <w:t>(</w:t>
      </w:r>
      <w:r w:rsidR="220F4BED" w:rsidRPr="19A810AF">
        <w:rPr>
          <w:rFonts w:ascii="Arial" w:eastAsia="Arial" w:hAnsi="Arial" w:cs="Arial"/>
          <w:b/>
          <w:bCs/>
        </w:rPr>
        <w:t>19</w:t>
      </w:r>
      <w:r w:rsidR="220F4BED" w:rsidRPr="19A810AF">
        <w:rPr>
          <w:rFonts w:ascii="Arial" w:eastAsia="Arial" w:hAnsi="Arial" w:cs="Arial"/>
          <w:b/>
          <w:bCs/>
          <w:rtl/>
        </w:rPr>
        <w:t xml:space="preserve"> – </w:t>
      </w:r>
      <w:r w:rsidR="220F4BED" w:rsidRPr="19A810AF">
        <w:rPr>
          <w:rFonts w:ascii="Arial" w:eastAsia="Arial" w:hAnsi="Arial" w:cs="Arial"/>
          <w:b/>
          <w:bCs/>
        </w:rPr>
        <w:t>22</w:t>
      </w:r>
      <w:r w:rsidR="220F4BED" w:rsidRPr="19A810AF">
        <w:rPr>
          <w:rFonts w:ascii="Arial" w:eastAsia="Arial" w:hAnsi="Arial" w:cs="Arial"/>
          <w:b/>
          <w:bCs/>
          <w:rtl/>
        </w:rPr>
        <w:t xml:space="preserve"> سنة) بنسبة قريبة (</w:t>
      </w:r>
      <w:r w:rsidR="220F4BED" w:rsidRPr="19A810AF">
        <w:rPr>
          <w:rFonts w:ascii="Arial" w:eastAsia="Arial" w:hAnsi="Arial" w:cs="Arial"/>
          <w:b/>
          <w:bCs/>
        </w:rPr>
        <w:t>41.0</w:t>
      </w:r>
      <w:r w:rsidR="220F4BED" w:rsidRPr="19A810AF">
        <w:rPr>
          <w:rFonts w:ascii="Arial" w:eastAsia="Arial" w:hAnsi="Arial" w:cs="Arial"/>
          <w:b/>
          <w:bCs/>
          <w:rtl/>
        </w:rPr>
        <w:t>%).</w:t>
      </w:r>
    </w:p>
    <w:p w14:paraId="76C81F12" w14:textId="23CC4871" w:rsidR="76A3547F" w:rsidRDefault="76A3547F" w:rsidP="76A3547F">
      <w:pPr>
        <w:pStyle w:val="p1"/>
        <w:bidi/>
        <w:ind w:left="1080"/>
        <w:rPr>
          <w:rFonts w:ascii="Arial" w:eastAsia="Arial" w:hAnsi="Arial" w:cs="Arial"/>
          <w:b/>
          <w:bCs/>
        </w:rPr>
      </w:pPr>
    </w:p>
    <w:p w14:paraId="72FF17CC" w14:textId="14A06CA1" w:rsidR="220F4BED" w:rsidRDefault="220F4BED" w:rsidP="00DE4795">
      <w:pPr>
        <w:pStyle w:val="p1"/>
        <w:numPr>
          <w:ilvl w:val="0"/>
          <w:numId w:val="20"/>
        </w:numPr>
        <w:bidi/>
        <w:rPr>
          <w:rFonts w:ascii="Arial" w:eastAsia="Arial" w:hAnsi="Arial" w:cs="Arial"/>
        </w:rPr>
      </w:pPr>
      <w:r w:rsidRPr="19A810AF">
        <w:rPr>
          <w:rFonts w:ascii="Arial" w:eastAsia="Arial" w:hAnsi="Arial" w:cs="Arial"/>
          <w:rtl/>
        </w:rPr>
        <w:t>يمكن تفسير ذلك بأن هاتين الفئ</w:t>
      </w:r>
      <w:r w:rsidR="2DA56E38" w:rsidRPr="19A810AF">
        <w:rPr>
          <w:rFonts w:ascii="Arial" w:eastAsia="Arial" w:hAnsi="Arial" w:cs="Arial"/>
          <w:rtl/>
        </w:rPr>
        <w:t>تين</w:t>
      </w:r>
      <w:r w:rsidRPr="19A810AF">
        <w:rPr>
          <w:rFonts w:ascii="Arial" w:eastAsia="Arial" w:hAnsi="Arial" w:cs="Arial"/>
          <w:rtl/>
        </w:rPr>
        <w:t xml:space="preserve"> تعدان</w:t>
      </w:r>
      <w:r w:rsidR="75BD254B" w:rsidRPr="19A810AF">
        <w:rPr>
          <w:rFonts w:ascii="Arial" w:eastAsia="Arial" w:hAnsi="Arial" w:cs="Arial"/>
          <w:rtl/>
        </w:rPr>
        <w:t xml:space="preserve"> الأكثر استقلالية ورقمية ضمن جيل </w:t>
      </w:r>
      <w:r w:rsidR="75BD254B" w:rsidRPr="19A810AF">
        <w:rPr>
          <w:rFonts w:ascii="Arial" w:eastAsia="Arial" w:hAnsi="Arial" w:cs="Arial"/>
        </w:rPr>
        <w:t>Z</w:t>
      </w:r>
      <w:r w:rsidR="75BD254B" w:rsidRPr="19A810AF">
        <w:rPr>
          <w:rFonts w:ascii="Arial" w:eastAsia="Arial" w:hAnsi="Arial" w:cs="Arial"/>
          <w:rtl/>
        </w:rPr>
        <w:t xml:space="preserve"> وبالتالي الأكثر ممارسة لسلوك الشراء الفعلي عبر مواقع ا</w:t>
      </w:r>
      <w:r w:rsidR="24116168" w:rsidRPr="19A810AF">
        <w:rPr>
          <w:rFonts w:ascii="Arial" w:eastAsia="Arial" w:hAnsi="Arial" w:cs="Arial"/>
          <w:rtl/>
        </w:rPr>
        <w:t>لتواصل الاجتماعي مقارنة بالفئة الأصغر سناً (</w:t>
      </w:r>
      <w:r w:rsidR="24116168" w:rsidRPr="19A810AF">
        <w:rPr>
          <w:rFonts w:ascii="Arial" w:eastAsia="Arial" w:hAnsi="Arial" w:cs="Arial"/>
        </w:rPr>
        <w:t>14</w:t>
      </w:r>
      <w:r w:rsidR="24116168" w:rsidRPr="19A810AF">
        <w:rPr>
          <w:rFonts w:ascii="Arial" w:eastAsia="Arial" w:hAnsi="Arial" w:cs="Arial"/>
          <w:rtl/>
        </w:rPr>
        <w:t>–</w:t>
      </w:r>
      <w:r w:rsidR="24116168" w:rsidRPr="19A810AF">
        <w:rPr>
          <w:rFonts w:ascii="Arial" w:eastAsia="Arial" w:hAnsi="Arial" w:cs="Arial"/>
        </w:rPr>
        <w:t>1</w:t>
      </w:r>
      <w:r w:rsidR="46E4F960" w:rsidRPr="19A810AF">
        <w:rPr>
          <w:rFonts w:ascii="Arial" w:eastAsia="Arial" w:hAnsi="Arial" w:cs="Arial"/>
        </w:rPr>
        <w:t>8</w:t>
      </w:r>
      <w:r w:rsidR="46E4F960" w:rsidRPr="19A810AF">
        <w:rPr>
          <w:rFonts w:ascii="Arial" w:eastAsia="Arial" w:hAnsi="Arial" w:cs="Arial"/>
          <w:rtl/>
        </w:rPr>
        <w:t>) التي قد تعتمد بدرجة أكبر على أُسر</w:t>
      </w:r>
      <w:r w:rsidR="665DDAB0" w:rsidRPr="19A810AF">
        <w:rPr>
          <w:rFonts w:ascii="Arial" w:eastAsia="Arial" w:hAnsi="Arial" w:cs="Arial"/>
          <w:rtl/>
        </w:rPr>
        <w:t>ه</w:t>
      </w:r>
      <w:r w:rsidR="46E4F960" w:rsidRPr="19A810AF">
        <w:rPr>
          <w:rFonts w:ascii="Arial" w:eastAsia="Arial" w:hAnsi="Arial" w:cs="Arial"/>
          <w:rtl/>
        </w:rPr>
        <w:t xml:space="preserve">ا في </w:t>
      </w:r>
      <w:r w:rsidR="58861C34" w:rsidRPr="19A810AF">
        <w:rPr>
          <w:rFonts w:ascii="Arial" w:eastAsia="Arial" w:hAnsi="Arial" w:cs="Arial"/>
          <w:rtl/>
        </w:rPr>
        <w:t>ال</w:t>
      </w:r>
      <w:r w:rsidR="46E4F960" w:rsidRPr="19A810AF">
        <w:rPr>
          <w:rFonts w:ascii="Arial" w:eastAsia="Arial" w:hAnsi="Arial" w:cs="Arial"/>
          <w:rtl/>
        </w:rPr>
        <w:t>قرا</w:t>
      </w:r>
      <w:r w:rsidR="2835B4A4" w:rsidRPr="19A810AF">
        <w:rPr>
          <w:rFonts w:ascii="Arial" w:eastAsia="Arial" w:hAnsi="Arial" w:cs="Arial"/>
          <w:rtl/>
        </w:rPr>
        <w:t>ر</w:t>
      </w:r>
      <w:r w:rsidR="46E4F960" w:rsidRPr="19A810AF">
        <w:rPr>
          <w:rFonts w:ascii="Arial" w:eastAsia="Arial" w:hAnsi="Arial" w:cs="Arial"/>
          <w:rtl/>
        </w:rPr>
        <w:t xml:space="preserve"> الشر</w:t>
      </w:r>
      <w:r w:rsidR="0C2902FA" w:rsidRPr="19A810AF">
        <w:rPr>
          <w:rFonts w:ascii="Arial" w:eastAsia="Arial" w:hAnsi="Arial" w:cs="Arial"/>
          <w:rtl/>
        </w:rPr>
        <w:t>ائي</w:t>
      </w:r>
      <w:r w:rsidR="109D5A14" w:rsidRPr="19A810AF">
        <w:rPr>
          <w:rFonts w:ascii="Arial" w:eastAsia="Arial" w:hAnsi="Arial" w:cs="Arial"/>
          <w:rtl/>
        </w:rPr>
        <w:t>.</w:t>
      </w:r>
    </w:p>
    <w:p w14:paraId="2868321A" w14:textId="006660B2" w:rsidR="109D5A14" w:rsidRDefault="109D5A14" w:rsidP="00DE4795">
      <w:pPr>
        <w:pStyle w:val="p1"/>
        <w:numPr>
          <w:ilvl w:val="0"/>
          <w:numId w:val="20"/>
        </w:numPr>
        <w:bidi/>
        <w:rPr>
          <w:rFonts w:ascii="Arial" w:eastAsia="Arial" w:hAnsi="Arial" w:cs="Arial"/>
        </w:rPr>
      </w:pPr>
      <w:r w:rsidRPr="19A810AF">
        <w:rPr>
          <w:rFonts w:ascii="Arial" w:eastAsia="Arial" w:hAnsi="Arial" w:cs="Arial"/>
          <w:rtl/>
        </w:rPr>
        <w:t xml:space="preserve">وتتفق هذه النتيجة مع ما توصلت إليه دراسة </w:t>
      </w:r>
      <w:proofErr w:type="spellStart"/>
      <w:r w:rsidRPr="19A810AF">
        <w:rPr>
          <w:rFonts w:ascii="Arial" w:eastAsia="Arial" w:hAnsi="Arial" w:cs="Arial"/>
        </w:rPr>
        <w:t>Simangunsong</w:t>
      </w:r>
      <w:proofErr w:type="spellEnd"/>
      <w:r w:rsidRPr="19A810AF">
        <w:rPr>
          <w:rFonts w:ascii="Arial" w:eastAsia="Arial" w:hAnsi="Arial" w:cs="Arial"/>
        </w:rPr>
        <w:t xml:space="preserve"> (2018</w:t>
      </w:r>
      <w:r w:rsidRPr="19A810AF">
        <w:rPr>
          <w:rFonts w:ascii="Arial" w:eastAsia="Arial" w:hAnsi="Arial" w:cs="Arial"/>
          <w:rtl/>
        </w:rPr>
        <w:t xml:space="preserve">) التي أُجريت بمقابلات معمقة مع </w:t>
      </w:r>
      <w:r w:rsidRPr="19A810AF">
        <w:rPr>
          <w:rFonts w:ascii="Arial" w:eastAsia="Arial" w:hAnsi="Arial" w:cs="Arial"/>
        </w:rPr>
        <w:t>23</w:t>
      </w:r>
      <w:r w:rsidRPr="19A810AF">
        <w:rPr>
          <w:rFonts w:ascii="Arial" w:eastAsia="Arial" w:hAnsi="Arial" w:cs="Arial"/>
          <w:rtl/>
        </w:rPr>
        <w:t xml:space="preserve"> مستجيباً </w:t>
      </w:r>
      <w:r w:rsidR="4B0AD84B" w:rsidRPr="19A810AF">
        <w:rPr>
          <w:rFonts w:ascii="Arial" w:eastAsia="Arial" w:hAnsi="Arial" w:cs="Arial"/>
          <w:rtl/>
        </w:rPr>
        <w:t xml:space="preserve">من جيل </w:t>
      </w:r>
      <w:r w:rsidR="4B0AD84B" w:rsidRPr="19A810AF">
        <w:rPr>
          <w:rFonts w:ascii="Arial" w:eastAsia="Arial" w:hAnsi="Arial" w:cs="Arial"/>
        </w:rPr>
        <w:t>Z</w:t>
      </w:r>
      <w:r w:rsidR="4B0AD84B" w:rsidRPr="19A810AF">
        <w:rPr>
          <w:rFonts w:ascii="Arial" w:eastAsia="Arial" w:hAnsi="Arial" w:cs="Arial"/>
          <w:rtl/>
        </w:rPr>
        <w:t xml:space="preserve"> في إندونيسيا والتي أظهرت أن هذا الجيل يميل بشكل قوي إلى التسوق عبر ال</w:t>
      </w:r>
      <w:r w:rsidR="7A1BD60B" w:rsidRPr="19A810AF">
        <w:rPr>
          <w:rFonts w:ascii="Arial" w:eastAsia="Arial" w:hAnsi="Arial" w:cs="Arial"/>
          <w:rtl/>
        </w:rPr>
        <w:t xml:space="preserve">إنترنت ويظهر سلوكيات شرائية مميزة خاصة في شراء الملابس والمأكولات </w:t>
      </w:r>
      <w:r w:rsidR="7F7E309E" w:rsidRPr="19A810AF">
        <w:rPr>
          <w:rFonts w:ascii="Arial" w:eastAsia="Arial" w:hAnsi="Arial" w:cs="Arial"/>
          <w:rtl/>
        </w:rPr>
        <w:t>و</w:t>
      </w:r>
      <w:r w:rsidR="7A1BD60B" w:rsidRPr="19A810AF">
        <w:rPr>
          <w:rFonts w:ascii="Arial" w:eastAsia="Arial" w:hAnsi="Arial" w:cs="Arial"/>
          <w:rtl/>
        </w:rPr>
        <w:t>المش</w:t>
      </w:r>
      <w:r w:rsidR="2FFD8DFE" w:rsidRPr="19A810AF">
        <w:rPr>
          <w:rFonts w:ascii="Arial" w:eastAsia="Arial" w:hAnsi="Arial" w:cs="Arial"/>
          <w:rtl/>
        </w:rPr>
        <w:t xml:space="preserve">روبات </w:t>
      </w:r>
      <w:r w:rsidR="64BFA892" w:rsidRPr="19A810AF">
        <w:rPr>
          <w:rFonts w:ascii="Arial" w:eastAsia="Arial" w:hAnsi="Arial" w:cs="Arial"/>
          <w:rtl/>
        </w:rPr>
        <w:t>مما يعكس أهميته الديموغرافية المتنامية كفئة مستهلكة رئيسة.</w:t>
      </w:r>
    </w:p>
    <w:p w14:paraId="41F4AC4C" w14:textId="78966898" w:rsidR="79211B66" w:rsidRDefault="585F976A" w:rsidP="00DE4795">
      <w:pPr>
        <w:pStyle w:val="p1"/>
        <w:numPr>
          <w:ilvl w:val="0"/>
          <w:numId w:val="20"/>
        </w:numPr>
        <w:bidi/>
        <w:rPr>
          <w:rFonts w:ascii="Arial" w:eastAsia="Arial" w:hAnsi="Arial" w:cs="Arial"/>
        </w:rPr>
      </w:pPr>
      <w:r w:rsidRPr="45358293">
        <w:rPr>
          <w:rFonts w:ascii="Arial" w:eastAsia="Arial" w:hAnsi="Arial" w:cs="Arial"/>
          <w:rtl/>
        </w:rPr>
        <w:t>وتؤكد ال</w:t>
      </w:r>
      <w:r w:rsidR="72110CE3" w:rsidRPr="45358293">
        <w:rPr>
          <w:rFonts w:ascii="Arial" w:eastAsia="Arial" w:hAnsi="Arial" w:cs="Arial"/>
          <w:rtl/>
        </w:rPr>
        <w:t xml:space="preserve">أدبيات بأن الشريحة الشابة من جيل </w:t>
      </w:r>
      <w:r w:rsidR="72110CE3" w:rsidRPr="45358293">
        <w:rPr>
          <w:rFonts w:ascii="Arial" w:eastAsia="Arial" w:hAnsi="Arial" w:cs="Arial"/>
        </w:rPr>
        <w:t>Z</w:t>
      </w:r>
      <w:r w:rsidR="72110CE3" w:rsidRPr="45358293">
        <w:rPr>
          <w:rFonts w:ascii="Arial" w:eastAsia="Arial" w:hAnsi="Arial" w:cs="Arial"/>
          <w:rtl/>
        </w:rPr>
        <w:t xml:space="preserve"> تتسم بارتفاع مستوى تبنيها للتقنيات الرقمية واعتماد</w:t>
      </w:r>
      <w:r w:rsidR="4501BA21" w:rsidRPr="45358293">
        <w:rPr>
          <w:rFonts w:ascii="Arial" w:eastAsia="Arial" w:hAnsi="Arial" w:cs="Arial"/>
          <w:rtl/>
        </w:rPr>
        <w:t xml:space="preserve">ها على المنصات الاجتماعية كمصدر رئيس للمعلومات قبل اتخاذ قرار الشراء( </w:t>
      </w:r>
      <w:r w:rsidR="03D24153" w:rsidRPr="45358293">
        <w:rPr>
          <w:rFonts w:ascii="Arial" w:eastAsia="Arial" w:hAnsi="Arial" w:cs="Arial"/>
        </w:rPr>
        <w:t>Francis&amp;</w:t>
      </w:r>
      <w:r w:rsidR="0C043CF7" w:rsidRPr="45358293">
        <w:rPr>
          <w:rFonts w:ascii="Arial" w:eastAsia="Arial" w:hAnsi="Arial" w:cs="Arial"/>
        </w:rPr>
        <w:t>Hoefel,</w:t>
      </w:r>
      <w:r w:rsidR="7435D627" w:rsidRPr="45358293">
        <w:rPr>
          <w:rFonts w:ascii="Arial" w:eastAsia="Arial" w:hAnsi="Arial" w:cs="Arial"/>
        </w:rPr>
        <w:t>2018)</w:t>
      </w:r>
      <w:r w:rsidR="435BA7B0" w:rsidRPr="45358293">
        <w:rPr>
          <w:rFonts w:ascii="Arial" w:eastAsia="Arial" w:hAnsi="Arial" w:cs="Arial"/>
        </w:rPr>
        <w:t>.</w:t>
      </w:r>
    </w:p>
    <w:p w14:paraId="2096262D" w14:textId="7FBE32E9" w:rsidR="76A3547F" w:rsidRDefault="76A3547F" w:rsidP="76A3547F">
      <w:pPr>
        <w:pStyle w:val="p1"/>
        <w:bidi/>
        <w:ind w:left="720"/>
        <w:rPr>
          <w:rFonts w:ascii="Arial" w:eastAsia="Arial" w:hAnsi="Arial" w:cs="Arial"/>
        </w:rPr>
      </w:pPr>
    </w:p>
    <w:p w14:paraId="34B93F6F" w14:textId="58851525" w:rsidR="66B4CAD7" w:rsidRDefault="66B4CAD7" w:rsidP="76A3547F">
      <w:pPr>
        <w:pStyle w:val="p1"/>
        <w:bidi/>
        <w:ind w:left="720"/>
        <w:rPr>
          <w:rFonts w:ascii="Arial" w:eastAsia="Arial" w:hAnsi="Arial" w:cs="Arial"/>
          <w:b/>
          <w:bCs/>
          <w:u w:val="single"/>
        </w:rPr>
      </w:pPr>
      <w:r w:rsidRPr="19A810AF">
        <w:rPr>
          <w:rFonts w:ascii="Arial" w:eastAsia="Arial" w:hAnsi="Arial" w:cs="Arial"/>
          <w:b/>
          <w:bCs/>
          <w:u w:val="single"/>
        </w:rPr>
        <w:t>3</w:t>
      </w:r>
      <w:r w:rsidRPr="19A810AF">
        <w:rPr>
          <w:rFonts w:ascii="Arial" w:eastAsia="Arial" w:hAnsi="Arial" w:cs="Arial"/>
          <w:b/>
          <w:bCs/>
          <w:u w:val="single"/>
          <w:rtl/>
        </w:rPr>
        <w:t>.توزيع عينة الدراسة وفقاً للمستوى التعليمي:</w:t>
      </w:r>
    </w:p>
    <w:p w14:paraId="4FE51E63" w14:textId="71E6896B" w:rsidR="66B4CAD7" w:rsidRDefault="66B4CAD7" w:rsidP="76A3547F">
      <w:pPr>
        <w:pStyle w:val="p1"/>
        <w:bidi/>
        <w:ind w:left="720"/>
        <w:rPr>
          <w:rFonts w:ascii="Arial" w:eastAsia="Arial" w:hAnsi="Arial" w:cs="Arial"/>
          <w:b/>
          <w:bCs/>
        </w:rPr>
      </w:pPr>
      <w:r w:rsidRPr="19A810AF">
        <w:rPr>
          <w:rFonts w:ascii="Arial" w:eastAsia="Arial" w:hAnsi="Arial" w:cs="Arial"/>
          <w:b/>
          <w:bCs/>
          <w:rtl/>
        </w:rPr>
        <w:t>جدول (</w:t>
      </w:r>
      <w:r w:rsidRPr="19A810AF">
        <w:rPr>
          <w:rFonts w:ascii="Arial" w:eastAsia="Arial" w:hAnsi="Arial" w:cs="Arial"/>
          <w:b/>
          <w:bCs/>
        </w:rPr>
        <w:t>3</w:t>
      </w:r>
      <w:r w:rsidRPr="19A810AF">
        <w:rPr>
          <w:rFonts w:ascii="Arial" w:eastAsia="Arial" w:hAnsi="Arial" w:cs="Arial"/>
          <w:b/>
          <w:bCs/>
          <w:rtl/>
        </w:rPr>
        <w:t xml:space="preserve">) توزيع عينة الدراسة وفقاً للمستوى التعليمي </w:t>
      </w:r>
    </w:p>
    <w:p w14:paraId="601F635D" w14:textId="4690B6E2" w:rsidR="76A3547F" w:rsidRDefault="76A3547F" w:rsidP="76A3547F">
      <w:pPr>
        <w:pStyle w:val="p1"/>
        <w:bidi/>
        <w:ind w:left="720"/>
        <w:rPr>
          <w:rFonts w:ascii="Arial" w:eastAsia="Arial" w:hAnsi="Arial" w:cs="Arial"/>
          <w:b/>
          <w:bCs/>
        </w:rPr>
      </w:pPr>
    </w:p>
    <w:tbl>
      <w:tblPr>
        <w:tblStyle w:val="TableGrid"/>
        <w:bidiVisual/>
        <w:tblW w:w="0" w:type="auto"/>
        <w:tblInd w:w="720" w:type="dxa"/>
        <w:tblLook w:val="06A0" w:firstRow="1" w:lastRow="0" w:firstColumn="1" w:lastColumn="0" w:noHBand="1" w:noVBand="1"/>
      </w:tblPr>
      <w:tblGrid>
        <w:gridCol w:w="1470"/>
        <w:gridCol w:w="1500"/>
        <w:gridCol w:w="1590"/>
      </w:tblGrid>
      <w:tr w:rsidR="76A3547F" w14:paraId="6CF79F2C" w14:textId="77777777" w:rsidTr="5329E7CC">
        <w:trPr>
          <w:trHeight w:val="300"/>
        </w:trPr>
        <w:tc>
          <w:tcPr>
            <w:tcW w:w="1470" w:type="dxa"/>
            <w:shd w:val="clear" w:color="auto" w:fill="808080" w:themeFill="background1" w:themeFillShade="80"/>
          </w:tcPr>
          <w:p w14:paraId="746DBABE" w14:textId="7DF949E6" w:rsidR="48553229" w:rsidRDefault="48553229" w:rsidP="76A3547F">
            <w:pPr>
              <w:pStyle w:val="p1"/>
              <w:bidi/>
              <w:rPr>
                <w:rFonts w:ascii="Arial" w:eastAsia="Arial" w:hAnsi="Arial" w:cs="Arial"/>
                <w:b/>
                <w:bCs/>
              </w:rPr>
            </w:pPr>
            <w:r w:rsidRPr="19A810AF">
              <w:rPr>
                <w:rFonts w:ascii="Arial" w:eastAsia="Arial" w:hAnsi="Arial" w:cs="Arial"/>
                <w:b/>
                <w:bCs/>
                <w:rtl/>
              </w:rPr>
              <w:t xml:space="preserve">الفئة </w:t>
            </w:r>
          </w:p>
        </w:tc>
        <w:tc>
          <w:tcPr>
            <w:tcW w:w="1500" w:type="dxa"/>
            <w:shd w:val="clear" w:color="auto" w:fill="808080" w:themeFill="background1" w:themeFillShade="80"/>
          </w:tcPr>
          <w:p w14:paraId="1FF84195" w14:textId="2F55987A" w:rsidR="48553229" w:rsidRDefault="48553229" w:rsidP="76A3547F">
            <w:pPr>
              <w:pStyle w:val="p1"/>
              <w:bidi/>
              <w:rPr>
                <w:rFonts w:ascii="Arial" w:eastAsia="Arial" w:hAnsi="Arial" w:cs="Arial"/>
                <w:b/>
                <w:bCs/>
              </w:rPr>
            </w:pPr>
            <w:r w:rsidRPr="19A810AF">
              <w:rPr>
                <w:rFonts w:ascii="Arial" w:eastAsia="Arial" w:hAnsi="Arial" w:cs="Arial"/>
                <w:b/>
                <w:bCs/>
                <w:rtl/>
              </w:rPr>
              <w:t>التكرار</w:t>
            </w:r>
          </w:p>
        </w:tc>
        <w:tc>
          <w:tcPr>
            <w:tcW w:w="1590" w:type="dxa"/>
            <w:shd w:val="clear" w:color="auto" w:fill="808080" w:themeFill="background1" w:themeFillShade="80"/>
          </w:tcPr>
          <w:p w14:paraId="43E0EA89" w14:textId="23F80DA1" w:rsidR="48553229" w:rsidRDefault="48553229" w:rsidP="76A3547F">
            <w:pPr>
              <w:pStyle w:val="p1"/>
              <w:bidi/>
              <w:rPr>
                <w:rFonts w:ascii="Arial" w:eastAsia="Arial" w:hAnsi="Arial" w:cs="Arial"/>
                <w:b/>
                <w:bCs/>
              </w:rPr>
            </w:pPr>
            <w:r w:rsidRPr="19A810AF">
              <w:rPr>
                <w:rFonts w:ascii="Arial" w:eastAsia="Arial" w:hAnsi="Arial" w:cs="Arial"/>
                <w:b/>
                <w:bCs/>
                <w:rtl/>
              </w:rPr>
              <w:t>النسبة (%)</w:t>
            </w:r>
          </w:p>
        </w:tc>
      </w:tr>
      <w:tr w:rsidR="76A3547F" w14:paraId="0D01260A" w14:textId="77777777" w:rsidTr="5329E7CC">
        <w:trPr>
          <w:trHeight w:val="300"/>
        </w:trPr>
        <w:tc>
          <w:tcPr>
            <w:tcW w:w="1470" w:type="dxa"/>
          </w:tcPr>
          <w:p w14:paraId="3280094D" w14:textId="4F791DD0" w:rsidR="48553229" w:rsidRDefault="48553229" w:rsidP="76A3547F">
            <w:pPr>
              <w:pStyle w:val="p1"/>
              <w:bidi/>
              <w:rPr>
                <w:rFonts w:ascii="Arial" w:eastAsia="Arial" w:hAnsi="Arial" w:cs="Arial"/>
              </w:rPr>
            </w:pPr>
            <w:r w:rsidRPr="19A810AF">
              <w:rPr>
                <w:rFonts w:ascii="Arial" w:eastAsia="Arial" w:hAnsi="Arial" w:cs="Arial"/>
                <w:rtl/>
              </w:rPr>
              <w:t xml:space="preserve">ثانوي أو أقل </w:t>
            </w:r>
          </w:p>
        </w:tc>
        <w:tc>
          <w:tcPr>
            <w:tcW w:w="1500" w:type="dxa"/>
          </w:tcPr>
          <w:p w14:paraId="2E123308" w14:textId="62468F67" w:rsidR="48553229" w:rsidRDefault="032CA26A" w:rsidP="5329E7CC">
            <w:pPr>
              <w:pStyle w:val="p1"/>
              <w:bidi/>
              <w:jc w:val="right"/>
              <w:rPr>
                <w:rFonts w:ascii="Arial" w:eastAsia="Arial" w:hAnsi="Arial" w:cs="Arial"/>
              </w:rPr>
            </w:pPr>
            <w:r w:rsidRPr="19A810AF">
              <w:rPr>
                <w:rFonts w:ascii="Arial" w:eastAsia="Arial" w:hAnsi="Arial" w:cs="Arial"/>
              </w:rPr>
              <w:t>76</w:t>
            </w:r>
          </w:p>
        </w:tc>
        <w:tc>
          <w:tcPr>
            <w:tcW w:w="1590" w:type="dxa"/>
          </w:tcPr>
          <w:p w14:paraId="254DFCDB" w14:textId="69593961" w:rsidR="48553229" w:rsidRDefault="2DC311BD" w:rsidP="76A3547F">
            <w:pPr>
              <w:pStyle w:val="p1"/>
              <w:bidi/>
              <w:rPr>
                <w:rFonts w:ascii="Arial" w:eastAsia="Arial" w:hAnsi="Arial" w:cs="Arial"/>
              </w:rPr>
            </w:pPr>
            <w:r w:rsidRPr="19A810AF">
              <w:rPr>
                <w:rFonts w:ascii="Arial" w:eastAsia="Arial" w:hAnsi="Arial" w:cs="Arial"/>
              </w:rPr>
              <w:t>3</w:t>
            </w:r>
            <w:r w:rsidR="6719C955" w:rsidRPr="19A810AF">
              <w:rPr>
                <w:rFonts w:ascii="Arial" w:eastAsia="Arial" w:hAnsi="Arial" w:cs="Arial"/>
              </w:rPr>
              <w:t>5</w:t>
            </w:r>
            <w:r w:rsidRPr="19A810AF">
              <w:rPr>
                <w:rFonts w:ascii="Arial" w:eastAsia="Arial" w:hAnsi="Arial" w:cs="Arial"/>
              </w:rPr>
              <w:t>.</w:t>
            </w:r>
            <w:r w:rsidR="6264DC39" w:rsidRPr="19A810AF">
              <w:rPr>
                <w:rFonts w:ascii="Arial" w:eastAsia="Arial" w:hAnsi="Arial" w:cs="Arial"/>
              </w:rPr>
              <w:t>0</w:t>
            </w:r>
            <w:r w:rsidRPr="19A810AF">
              <w:rPr>
                <w:rFonts w:ascii="Arial" w:eastAsia="Arial" w:hAnsi="Arial" w:cs="Arial"/>
              </w:rPr>
              <w:t>%</w:t>
            </w:r>
          </w:p>
        </w:tc>
      </w:tr>
      <w:tr w:rsidR="76A3547F" w14:paraId="41DA93D7" w14:textId="77777777" w:rsidTr="5329E7CC">
        <w:trPr>
          <w:trHeight w:val="300"/>
        </w:trPr>
        <w:tc>
          <w:tcPr>
            <w:tcW w:w="1470" w:type="dxa"/>
          </w:tcPr>
          <w:p w14:paraId="7B0362B0" w14:textId="662AFC92" w:rsidR="48553229" w:rsidRDefault="48553229" w:rsidP="76A3547F">
            <w:pPr>
              <w:pStyle w:val="p1"/>
              <w:bidi/>
              <w:rPr>
                <w:rFonts w:ascii="Arial" w:eastAsia="Arial" w:hAnsi="Arial" w:cs="Arial"/>
              </w:rPr>
            </w:pPr>
            <w:r w:rsidRPr="19A810AF">
              <w:rPr>
                <w:rFonts w:ascii="Arial" w:eastAsia="Arial" w:hAnsi="Arial" w:cs="Arial"/>
                <w:rtl/>
              </w:rPr>
              <w:t>دبلوم</w:t>
            </w:r>
          </w:p>
        </w:tc>
        <w:tc>
          <w:tcPr>
            <w:tcW w:w="1500" w:type="dxa"/>
          </w:tcPr>
          <w:p w14:paraId="0277AE00" w14:textId="02478BB9" w:rsidR="48553229" w:rsidRDefault="23A8864C" w:rsidP="5329E7CC">
            <w:pPr>
              <w:pStyle w:val="p1"/>
              <w:bidi/>
              <w:jc w:val="right"/>
              <w:rPr>
                <w:rFonts w:ascii="Arial" w:eastAsia="Arial" w:hAnsi="Arial" w:cs="Arial"/>
              </w:rPr>
            </w:pPr>
            <w:r w:rsidRPr="19A810AF">
              <w:rPr>
                <w:rFonts w:ascii="Arial" w:eastAsia="Arial" w:hAnsi="Arial" w:cs="Arial"/>
              </w:rPr>
              <w:t>54</w:t>
            </w:r>
          </w:p>
        </w:tc>
        <w:tc>
          <w:tcPr>
            <w:tcW w:w="1590" w:type="dxa"/>
          </w:tcPr>
          <w:p w14:paraId="2F4DA40E" w14:textId="313C4A7F" w:rsidR="60298DE3" w:rsidRDefault="5C4FDD6B" w:rsidP="76A3547F">
            <w:pPr>
              <w:pStyle w:val="p1"/>
              <w:bidi/>
              <w:rPr>
                <w:rFonts w:ascii="Arial" w:eastAsia="Arial" w:hAnsi="Arial" w:cs="Arial"/>
              </w:rPr>
            </w:pPr>
            <w:r w:rsidRPr="19A810AF">
              <w:rPr>
                <w:rFonts w:ascii="Arial" w:eastAsia="Arial" w:hAnsi="Arial" w:cs="Arial"/>
              </w:rPr>
              <w:t>24</w:t>
            </w:r>
            <w:r w:rsidR="2DC311BD" w:rsidRPr="19A810AF">
              <w:rPr>
                <w:rFonts w:ascii="Arial" w:eastAsia="Arial" w:hAnsi="Arial" w:cs="Arial"/>
              </w:rPr>
              <w:t>.</w:t>
            </w:r>
            <w:r w:rsidR="40AFE385" w:rsidRPr="19A810AF">
              <w:rPr>
                <w:rFonts w:ascii="Arial" w:eastAsia="Arial" w:hAnsi="Arial" w:cs="Arial"/>
              </w:rPr>
              <w:t>9</w:t>
            </w:r>
            <w:r w:rsidR="2DC311BD" w:rsidRPr="19A810AF">
              <w:rPr>
                <w:rFonts w:ascii="Arial" w:eastAsia="Arial" w:hAnsi="Arial" w:cs="Arial"/>
              </w:rPr>
              <w:t>%</w:t>
            </w:r>
          </w:p>
        </w:tc>
      </w:tr>
      <w:tr w:rsidR="76A3547F" w14:paraId="1C127A8F" w14:textId="77777777" w:rsidTr="5329E7CC">
        <w:trPr>
          <w:trHeight w:val="300"/>
        </w:trPr>
        <w:tc>
          <w:tcPr>
            <w:tcW w:w="1470" w:type="dxa"/>
          </w:tcPr>
          <w:p w14:paraId="2C6BCCE0" w14:textId="52F07F16" w:rsidR="48553229" w:rsidRDefault="48553229" w:rsidP="76A3547F">
            <w:pPr>
              <w:pStyle w:val="p1"/>
              <w:bidi/>
              <w:rPr>
                <w:rFonts w:ascii="Arial" w:eastAsia="Arial" w:hAnsi="Arial" w:cs="Arial"/>
              </w:rPr>
            </w:pPr>
            <w:r w:rsidRPr="19A810AF">
              <w:rPr>
                <w:rFonts w:ascii="Arial" w:eastAsia="Arial" w:hAnsi="Arial" w:cs="Arial"/>
                <w:rtl/>
              </w:rPr>
              <w:t xml:space="preserve">بكالوريوس </w:t>
            </w:r>
          </w:p>
        </w:tc>
        <w:tc>
          <w:tcPr>
            <w:tcW w:w="1500" w:type="dxa"/>
          </w:tcPr>
          <w:p w14:paraId="74658C35" w14:textId="0DE25EAA" w:rsidR="48553229" w:rsidRDefault="3AA3B6D2" w:rsidP="5329E7CC">
            <w:pPr>
              <w:pStyle w:val="p1"/>
              <w:bidi/>
              <w:jc w:val="right"/>
              <w:rPr>
                <w:rFonts w:ascii="Arial" w:eastAsia="Arial" w:hAnsi="Arial" w:cs="Arial"/>
              </w:rPr>
            </w:pPr>
            <w:r w:rsidRPr="19A810AF">
              <w:rPr>
                <w:rFonts w:ascii="Arial" w:eastAsia="Arial" w:hAnsi="Arial" w:cs="Arial"/>
              </w:rPr>
              <w:t>77</w:t>
            </w:r>
          </w:p>
        </w:tc>
        <w:tc>
          <w:tcPr>
            <w:tcW w:w="1590" w:type="dxa"/>
          </w:tcPr>
          <w:p w14:paraId="57A59B90" w14:textId="01BC13F3" w:rsidR="275D571B" w:rsidRDefault="0F8C10FD" w:rsidP="76A3547F">
            <w:pPr>
              <w:pStyle w:val="p1"/>
              <w:bidi/>
              <w:rPr>
                <w:rFonts w:ascii="Arial" w:eastAsia="Arial" w:hAnsi="Arial" w:cs="Arial"/>
              </w:rPr>
            </w:pPr>
            <w:r w:rsidRPr="19A810AF">
              <w:rPr>
                <w:rFonts w:ascii="Arial" w:eastAsia="Arial" w:hAnsi="Arial" w:cs="Arial"/>
              </w:rPr>
              <w:t>35</w:t>
            </w:r>
            <w:r w:rsidR="2DC311BD" w:rsidRPr="19A810AF">
              <w:rPr>
                <w:rFonts w:ascii="Arial" w:eastAsia="Arial" w:hAnsi="Arial" w:cs="Arial"/>
              </w:rPr>
              <w:t>.</w:t>
            </w:r>
            <w:r w:rsidR="2B4D541D" w:rsidRPr="19A810AF">
              <w:rPr>
                <w:rFonts w:ascii="Arial" w:eastAsia="Arial" w:hAnsi="Arial" w:cs="Arial"/>
              </w:rPr>
              <w:t>5</w:t>
            </w:r>
            <w:r w:rsidR="2DC311BD" w:rsidRPr="19A810AF">
              <w:rPr>
                <w:rFonts w:ascii="Arial" w:eastAsia="Arial" w:hAnsi="Arial" w:cs="Arial"/>
              </w:rPr>
              <w:t>%</w:t>
            </w:r>
          </w:p>
        </w:tc>
      </w:tr>
      <w:tr w:rsidR="76A3547F" w14:paraId="27710FAE" w14:textId="77777777" w:rsidTr="5329E7CC">
        <w:trPr>
          <w:trHeight w:val="300"/>
        </w:trPr>
        <w:tc>
          <w:tcPr>
            <w:tcW w:w="1470" w:type="dxa"/>
          </w:tcPr>
          <w:p w14:paraId="75CBE65A" w14:textId="1229CC25" w:rsidR="48553229" w:rsidRDefault="48553229" w:rsidP="76A3547F">
            <w:pPr>
              <w:pStyle w:val="p1"/>
              <w:bidi/>
              <w:rPr>
                <w:rFonts w:ascii="Arial" w:eastAsia="Arial" w:hAnsi="Arial" w:cs="Arial"/>
              </w:rPr>
            </w:pPr>
            <w:r w:rsidRPr="19A810AF">
              <w:rPr>
                <w:rFonts w:ascii="Arial" w:eastAsia="Arial" w:hAnsi="Arial" w:cs="Arial"/>
                <w:rtl/>
              </w:rPr>
              <w:t>دراسات عليا</w:t>
            </w:r>
          </w:p>
        </w:tc>
        <w:tc>
          <w:tcPr>
            <w:tcW w:w="1500" w:type="dxa"/>
          </w:tcPr>
          <w:p w14:paraId="466106D1" w14:textId="56C93787" w:rsidR="48553229" w:rsidRDefault="48553229" w:rsidP="76A3547F">
            <w:pPr>
              <w:pStyle w:val="p1"/>
              <w:bidi/>
              <w:rPr>
                <w:rFonts w:ascii="Arial" w:eastAsia="Arial" w:hAnsi="Arial" w:cs="Arial"/>
              </w:rPr>
            </w:pPr>
            <w:r w:rsidRPr="19A810AF">
              <w:rPr>
                <w:rFonts w:ascii="Arial" w:eastAsia="Arial" w:hAnsi="Arial" w:cs="Arial"/>
              </w:rPr>
              <w:t>10</w:t>
            </w:r>
          </w:p>
        </w:tc>
        <w:tc>
          <w:tcPr>
            <w:tcW w:w="1590" w:type="dxa"/>
          </w:tcPr>
          <w:p w14:paraId="05CDB7F4" w14:textId="082A6035" w:rsidR="48553229" w:rsidRDefault="48553229" w:rsidP="76A3547F">
            <w:pPr>
              <w:pStyle w:val="p1"/>
              <w:bidi/>
              <w:rPr>
                <w:rFonts w:ascii="Arial" w:eastAsia="Arial" w:hAnsi="Arial" w:cs="Arial"/>
              </w:rPr>
            </w:pPr>
            <w:r w:rsidRPr="19A810AF">
              <w:rPr>
                <w:rFonts w:ascii="Arial" w:eastAsia="Arial" w:hAnsi="Arial" w:cs="Arial"/>
              </w:rPr>
              <w:t>4.6%</w:t>
            </w:r>
          </w:p>
        </w:tc>
      </w:tr>
      <w:tr w:rsidR="76A3547F" w14:paraId="52D07B0C" w14:textId="77777777" w:rsidTr="5329E7CC">
        <w:trPr>
          <w:trHeight w:val="300"/>
        </w:trPr>
        <w:tc>
          <w:tcPr>
            <w:tcW w:w="1470" w:type="dxa"/>
          </w:tcPr>
          <w:p w14:paraId="56DC5D79" w14:textId="45EAC9F4" w:rsidR="48553229" w:rsidRDefault="48553229" w:rsidP="76A3547F">
            <w:pPr>
              <w:pStyle w:val="p1"/>
              <w:bidi/>
              <w:rPr>
                <w:rFonts w:ascii="Arial" w:eastAsia="Arial" w:hAnsi="Arial" w:cs="Arial"/>
              </w:rPr>
            </w:pPr>
            <w:r w:rsidRPr="19A810AF">
              <w:rPr>
                <w:rFonts w:ascii="Arial" w:eastAsia="Arial" w:hAnsi="Arial" w:cs="Arial"/>
                <w:rtl/>
              </w:rPr>
              <w:t>المجموع</w:t>
            </w:r>
          </w:p>
        </w:tc>
        <w:tc>
          <w:tcPr>
            <w:tcW w:w="1500" w:type="dxa"/>
          </w:tcPr>
          <w:p w14:paraId="39779C2A" w14:textId="7BB8E7CE" w:rsidR="48553229" w:rsidRDefault="48553229" w:rsidP="76A3547F">
            <w:pPr>
              <w:pStyle w:val="p1"/>
              <w:bidi/>
              <w:rPr>
                <w:rFonts w:ascii="Arial" w:eastAsia="Arial" w:hAnsi="Arial" w:cs="Arial"/>
              </w:rPr>
            </w:pPr>
            <w:r w:rsidRPr="19A810AF">
              <w:rPr>
                <w:rFonts w:ascii="Arial" w:eastAsia="Arial" w:hAnsi="Arial" w:cs="Arial"/>
              </w:rPr>
              <w:t>217</w:t>
            </w:r>
          </w:p>
        </w:tc>
        <w:tc>
          <w:tcPr>
            <w:tcW w:w="1590" w:type="dxa"/>
          </w:tcPr>
          <w:p w14:paraId="26DDD5FD" w14:textId="72DD82C8" w:rsidR="48553229" w:rsidRDefault="48553229" w:rsidP="76A3547F">
            <w:pPr>
              <w:pStyle w:val="p1"/>
              <w:bidi/>
              <w:rPr>
                <w:rFonts w:ascii="Arial" w:eastAsia="Arial" w:hAnsi="Arial" w:cs="Arial"/>
              </w:rPr>
            </w:pPr>
            <w:r w:rsidRPr="19A810AF">
              <w:rPr>
                <w:rFonts w:ascii="Arial" w:eastAsia="Arial" w:hAnsi="Arial" w:cs="Arial"/>
              </w:rPr>
              <w:t>100.0%</w:t>
            </w:r>
          </w:p>
        </w:tc>
      </w:tr>
    </w:tbl>
    <w:p w14:paraId="4804FC1D" w14:textId="2A537B60" w:rsidR="0C1BE0AB" w:rsidRDefault="13977054" w:rsidP="76A3547F">
      <w:pPr>
        <w:pStyle w:val="p1"/>
        <w:bidi/>
        <w:ind w:left="720"/>
        <w:rPr>
          <w:rFonts w:ascii="Arial" w:eastAsia="Arial" w:hAnsi="Arial" w:cs="Arial"/>
        </w:rPr>
      </w:pPr>
      <w:r w:rsidRPr="19A810AF">
        <w:rPr>
          <w:rFonts w:ascii="Arial" w:eastAsia="Arial" w:hAnsi="Arial" w:cs="Arial"/>
          <w:rtl/>
        </w:rPr>
        <w:t>شكل (</w:t>
      </w:r>
      <w:r w:rsidRPr="19A810AF">
        <w:rPr>
          <w:rFonts w:ascii="Arial" w:eastAsia="Arial" w:hAnsi="Arial" w:cs="Arial"/>
        </w:rPr>
        <w:t>3</w:t>
      </w:r>
      <w:r w:rsidRPr="19A810AF">
        <w:rPr>
          <w:rFonts w:ascii="Arial" w:eastAsia="Arial" w:hAnsi="Arial" w:cs="Arial"/>
          <w:rtl/>
        </w:rPr>
        <w:t>): التوزيع النسبي لأفراد عينة الدراسة وفقا للمستوى التعلي</w:t>
      </w:r>
      <w:r w:rsidR="06CE71AD" w:rsidRPr="19A810AF">
        <w:rPr>
          <w:rFonts w:ascii="Arial" w:eastAsia="Arial" w:hAnsi="Arial" w:cs="Arial"/>
          <w:rtl/>
        </w:rPr>
        <w:t>مي</w:t>
      </w:r>
    </w:p>
    <w:p w14:paraId="58E4A0E5" w14:textId="1D3CA160" w:rsidR="60A53155" w:rsidRDefault="08C7F3A1" w:rsidP="242D421A">
      <w:pPr>
        <w:pStyle w:val="p1"/>
        <w:bidi/>
        <w:ind w:left="720"/>
        <w:rPr>
          <w:rFonts w:ascii="Arial" w:eastAsia="Arial" w:hAnsi="Arial" w:cs="Arial"/>
        </w:rPr>
      </w:pPr>
      <w:r>
        <w:rPr>
          <w:noProof/>
        </w:rPr>
        <w:drawing>
          <wp:inline distT="0" distB="0" distL="0" distR="0" wp14:anchorId="55D1E8BA" wp14:editId="5DB09457">
            <wp:extent cx="3481740" cy="1126803"/>
            <wp:effectExtent l="0" t="0" r="0" b="0"/>
            <wp:docPr id="1667477776" name="drawing">
              <a:extLst xmlns:a="http://schemas.openxmlformats.org/drawingml/2006/main">
                <a:ext uri="{FF2B5EF4-FFF2-40B4-BE49-F238E27FC236}">
                  <a16:creationId xmlns:a16="http://schemas.microsoft.com/office/drawing/2014/main" id="{E33F0A26-603E-4487-828B-C22D1EB7E8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77776" name="Picture 1667477776"/>
                    <pic:cNvPicPr/>
                  </pic:nvPicPr>
                  <pic:blipFill>
                    <a:blip r:embed="rId11">
                      <a:extLst>
                        <a:ext uri="{28A0092B-C50C-407E-A947-70E740481C1C}">
                          <a14:useLocalDpi xmlns:a14="http://schemas.microsoft.com/office/drawing/2010/main"/>
                        </a:ext>
                      </a:extLst>
                    </a:blip>
                    <a:stretch>
                      <a:fillRect/>
                    </a:stretch>
                  </pic:blipFill>
                  <pic:spPr>
                    <a:xfrm>
                      <a:off x="0" y="0"/>
                      <a:ext cx="3481740" cy="1126803"/>
                    </a:xfrm>
                    <a:prstGeom prst="rect">
                      <a:avLst/>
                    </a:prstGeom>
                  </pic:spPr>
                </pic:pic>
              </a:graphicData>
            </a:graphic>
          </wp:inline>
        </w:drawing>
      </w:r>
    </w:p>
    <w:p w14:paraId="3A422D8A" w14:textId="2B87CA8E" w:rsidR="79802388" w:rsidRDefault="18E5AA8F" w:rsidP="242D421A">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3</w:t>
      </w:r>
      <w:r w:rsidRPr="19A810AF">
        <w:rPr>
          <w:rFonts w:ascii="Arial" w:eastAsia="Arial" w:hAnsi="Arial" w:cs="Arial"/>
          <w:b/>
          <w:bCs/>
          <w:rtl/>
        </w:rPr>
        <w:t>) والشكل (</w:t>
      </w:r>
      <w:r w:rsidRPr="19A810AF">
        <w:rPr>
          <w:rFonts w:ascii="Arial" w:eastAsia="Arial" w:hAnsi="Arial" w:cs="Arial"/>
          <w:b/>
          <w:bCs/>
        </w:rPr>
        <w:t>3</w:t>
      </w:r>
      <w:r w:rsidRPr="19A810AF">
        <w:rPr>
          <w:rFonts w:ascii="Arial" w:eastAsia="Arial" w:hAnsi="Arial" w:cs="Arial"/>
          <w:b/>
          <w:bCs/>
          <w:rtl/>
        </w:rPr>
        <w:t>) الى تقارب نسبة حملة شهادة ال</w:t>
      </w:r>
      <w:r w:rsidR="2A7222F1" w:rsidRPr="19A810AF">
        <w:rPr>
          <w:rFonts w:ascii="Arial" w:eastAsia="Arial" w:hAnsi="Arial" w:cs="Arial"/>
          <w:b/>
          <w:bCs/>
          <w:rtl/>
        </w:rPr>
        <w:t>بكالوريوس (</w:t>
      </w:r>
      <w:r w:rsidR="2A7222F1" w:rsidRPr="19A810AF">
        <w:rPr>
          <w:rFonts w:ascii="Arial" w:eastAsia="Arial" w:hAnsi="Arial" w:cs="Arial"/>
          <w:b/>
          <w:bCs/>
        </w:rPr>
        <w:t>35.5</w:t>
      </w:r>
      <w:r w:rsidR="2A7222F1" w:rsidRPr="19A810AF">
        <w:rPr>
          <w:rFonts w:ascii="Arial" w:eastAsia="Arial" w:hAnsi="Arial" w:cs="Arial"/>
          <w:b/>
          <w:bCs/>
          <w:rtl/>
        </w:rPr>
        <w:t>%) مع فئة الثانوي أو أقل (</w:t>
      </w:r>
      <w:r w:rsidR="2A7222F1" w:rsidRPr="19A810AF">
        <w:rPr>
          <w:rFonts w:ascii="Arial" w:eastAsia="Arial" w:hAnsi="Arial" w:cs="Arial"/>
          <w:b/>
          <w:bCs/>
        </w:rPr>
        <w:t>35.0</w:t>
      </w:r>
      <w:r w:rsidR="2A7222F1" w:rsidRPr="19A810AF">
        <w:rPr>
          <w:rFonts w:ascii="Arial" w:eastAsia="Arial" w:hAnsi="Arial" w:cs="Arial"/>
          <w:b/>
          <w:bCs/>
          <w:rtl/>
        </w:rPr>
        <w:t xml:space="preserve">%) كأكبر فئتين </w:t>
      </w:r>
      <w:r w:rsidR="07D349BB" w:rsidRPr="19A810AF">
        <w:rPr>
          <w:rFonts w:ascii="Arial" w:eastAsia="Arial" w:hAnsi="Arial" w:cs="Arial"/>
          <w:b/>
          <w:bCs/>
          <w:rtl/>
        </w:rPr>
        <w:t xml:space="preserve">من أفراد العينة، في حين جاءت نسبة </w:t>
      </w:r>
      <w:r w:rsidR="780CD6FE" w:rsidRPr="19A810AF">
        <w:rPr>
          <w:rFonts w:ascii="Arial" w:eastAsia="Arial" w:hAnsi="Arial" w:cs="Arial"/>
          <w:b/>
          <w:bCs/>
          <w:rtl/>
        </w:rPr>
        <w:t>الحاصلين على الدراسات العليا هي الاقل (</w:t>
      </w:r>
      <w:r w:rsidR="780CD6FE" w:rsidRPr="19A810AF">
        <w:rPr>
          <w:rFonts w:ascii="Arial" w:eastAsia="Arial" w:hAnsi="Arial" w:cs="Arial"/>
          <w:b/>
          <w:bCs/>
        </w:rPr>
        <w:t>4.6</w:t>
      </w:r>
      <w:r w:rsidR="780CD6FE" w:rsidRPr="19A810AF">
        <w:rPr>
          <w:rFonts w:ascii="Arial" w:eastAsia="Arial" w:hAnsi="Arial" w:cs="Arial"/>
          <w:b/>
          <w:bCs/>
          <w:rtl/>
        </w:rPr>
        <w:t xml:space="preserve">%) </w:t>
      </w:r>
    </w:p>
    <w:p w14:paraId="06C7D982" w14:textId="5BC591FD" w:rsidR="09EAAD22" w:rsidRDefault="09EAAD22" w:rsidP="00DE4795">
      <w:pPr>
        <w:pStyle w:val="p1"/>
        <w:numPr>
          <w:ilvl w:val="0"/>
          <w:numId w:val="22"/>
        </w:numPr>
        <w:bidi/>
        <w:rPr>
          <w:rFonts w:ascii="Arial" w:eastAsia="Arial" w:hAnsi="Arial" w:cs="Arial"/>
        </w:rPr>
      </w:pPr>
      <w:r w:rsidRPr="19A810AF">
        <w:rPr>
          <w:rFonts w:ascii="Arial" w:eastAsia="Arial" w:hAnsi="Arial" w:cs="Arial"/>
          <w:rtl/>
        </w:rPr>
        <w:t xml:space="preserve">يمكن تفسير ذلك بأن الفئات الأقل تعليماً تميل الى الاعتماد بصورة كبيرة </w:t>
      </w:r>
      <w:r w:rsidR="147618A5" w:rsidRPr="19A810AF">
        <w:rPr>
          <w:rFonts w:ascii="Arial" w:eastAsia="Arial" w:hAnsi="Arial" w:cs="Arial"/>
          <w:rtl/>
        </w:rPr>
        <w:t>على منصات التواصل الاجتماعي كمصدر للمعلومات والترفيه واكتشاف المنتج</w:t>
      </w:r>
      <w:r w:rsidR="6EF1C9C6" w:rsidRPr="19A810AF">
        <w:rPr>
          <w:rFonts w:ascii="Arial" w:eastAsia="Arial" w:hAnsi="Arial" w:cs="Arial"/>
          <w:rtl/>
        </w:rPr>
        <w:t xml:space="preserve">ات والعروض في حين قد يعتمد الأفراد ذو المستويات التعليمية الاعلى </w:t>
      </w:r>
      <w:r w:rsidR="3272E425" w:rsidRPr="19A810AF">
        <w:rPr>
          <w:rFonts w:ascii="Arial" w:eastAsia="Arial" w:hAnsi="Arial" w:cs="Arial"/>
          <w:rtl/>
        </w:rPr>
        <w:t xml:space="preserve">على مصادر معلومات أكثر تنوعاً كالمراجعات المتخصصة والمقارنة بين البدائل. </w:t>
      </w:r>
    </w:p>
    <w:p w14:paraId="663C5A87" w14:textId="7FC286D3" w:rsidR="3272E425" w:rsidRDefault="72413515" w:rsidP="00DE4795">
      <w:pPr>
        <w:pStyle w:val="p1"/>
        <w:numPr>
          <w:ilvl w:val="0"/>
          <w:numId w:val="22"/>
        </w:numPr>
        <w:bidi/>
        <w:rPr>
          <w:rFonts w:ascii="Arial" w:eastAsia="Arial" w:hAnsi="Arial" w:cs="Arial"/>
        </w:rPr>
      </w:pPr>
      <w:r w:rsidRPr="19A810AF">
        <w:rPr>
          <w:rFonts w:ascii="Arial" w:eastAsia="Arial" w:hAnsi="Arial" w:cs="Arial"/>
          <w:rtl/>
        </w:rPr>
        <w:t>تتفق هذه النتيجة مع ما توص</w:t>
      </w:r>
      <w:r w:rsidR="07B60F57" w:rsidRPr="19A810AF">
        <w:rPr>
          <w:rFonts w:ascii="Arial" w:eastAsia="Arial" w:hAnsi="Arial" w:cs="Arial"/>
          <w:rtl/>
        </w:rPr>
        <w:t>ل</w:t>
      </w:r>
      <w:r w:rsidRPr="19A810AF">
        <w:rPr>
          <w:rFonts w:ascii="Arial" w:eastAsia="Arial" w:hAnsi="Arial" w:cs="Arial"/>
          <w:rtl/>
        </w:rPr>
        <w:t xml:space="preserve">ت إليه دراسة السلمي واَخرون </w:t>
      </w:r>
      <w:r w:rsidR="4B703C4B" w:rsidRPr="19A810AF">
        <w:rPr>
          <w:rFonts w:ascii="Arial" w:eastAsia="Arial" w:hAnsi="Arial" w:cs="Arial"/>
          <w:rtl/>
        </w:rPr>
        <w:t>(</w:t>
      </w:r>
      <w:r w:rsidR="4B703C4B" w:rsidRPr="19A810AF">
        <w:rPr>
          <w:rFonts w:ascii="Arial" w:eastAsia="Arial" w:hAnsi="Arial" w:cs="Arial"/>
        </w:rPr>
        <w:t>2026</w:t>
      </w:r>
      <w:r w:rsidR="4B703C4B" w:rsidRPr="19A810AF">
        <w:rPr>
          <w:rFonts w:ascii="Arial" w:eastAsia="Arial" w:hAnsi="Arial" w:cs="Arial"/>
          <w:rtl/>
        </w:rPr>
        <w:t xml:space="preserve">) على عينة من </w:t>
      </w:r>
      <w:r w:rsidR="4B703C4B" w:rsidRPr="19A810AF">
        <w:rPr>
          <w:rFonts w:ascii="Arial" w:eastAsia="Arial" w:hAnsi="Arial" w:cs="Arial"/>
        </w:rPr>
        <w:t>606</w:t>
      </w:r>
      <w:r w:rsidR="4B703C4B" w:rsidRPr="19A810AF">
        <w:rPr>
          <w:rFonts w:ascii="Arial" w:eastAsia="Arial" w:hAnsi="Arial" w:cs="Arial"/>
          <w:rtl/>
        </w:rPr>
        <w:t xml:space="preserve"> من الشباب السعودي، والتي أكدت أن جودة المحتوى وإدارة </w:t>
      </w:r>
      <w:r w:rsidR="28C0E567" w:rsidRPr="19A810AF">
        <w:rPr>
          <w:rFonts w:ascii="Arial" w:eastAsia="Arial" w:hAnsi="Arial" w:cs="Arial"/>
          <w:rtl/>
        </w:rPr>
        <w:t xml:space="preserve">العلامة التجارية واستخدام مواقع التواصل الاجتماعي </w:t>
      </w:r>
      <w:r w:rsidR="28C0E567" w:rsidRPr="19A810AF">
        <w:rPr>
          <w:rFonts w:ascii="Arial" w:eastAsia="Arial" w:hAnsi="Arial" w:cs="Arial"/>
          <w:rtl/>
        </w:rPr>
        <w:lastRenderedPageBreak/>
        <w:t>تمثل عوامل مؤثرة في القرار الشرائي لدى الشباب ال</w:t>
      </w:r>
      <w:r w:rsidR="4A4C0B3A" w:rsidRPr="19A810AF">
        <w:rPr>
          <w:rFonts w:ascii="Arial" w:eastAsia="Arial" w:hAnsi="Arial" w:cs="Arial"/>
          <w:rtl/>
        </w:rPr>
        <w:t>سعودي بمختلف مستوياتهم التعليمية، ونوهت الدراسة الى الحا</w:t>
      </w:r>
      <w:r w:rsidR="5B23538E" w:rsidRPr="19A810AF">
        <w:rPr>
          <w:rFonts w:ascii="Arial" w:eastAsia="Arial" w:hAnsi="Arial" w:cs="Arial"/>
          <w:rtl/>
        </w:rPr>
        <w:t>جة الى مزيد من البحث حول اختيار المؤثرين وعوامل الثقة والت</w:t>
      </w:r>
      <w:r w:rsidR="476A3C8A" w:rsidRPr="19A810AF">
        <w:rPr>
          <w:rFonts w:ascii="Arial" w:eastAsia="Arial" w:hAnsi="Arial" w:cs="Arial"/>
          <w:rtl/>
        </w:rPr>
        <w:t xml:space="preserve">أثير الاجتماعي. </w:t>
      </w:r>
    </w:p>
    <w:p w14:paraId="77BF4E65" w14:textId="77150BFC" w:rsidR="39A07525" w:rsidRDefault="476A3C8A" w:rsidP="00DE4795">
      <w:pPr>
        <w:pStyle w:val="p1"/>
        <w:numPr>
          <w:ilvl w:val="0"/>
          <w:numId w:val="22"/>
        </w:numPr>
        <w:bidi/>
        <w:rPr>
          <w:rFonts w:ascii="Arial" w:eastAsia="Arial" w:hAnsi="Arial" w:cs="Arial"/>
        </w:rPr>
      </w:pPr>
      <w:r w:rsidRPr="19A810AF">
        <w:rPr>
          <w:rFonts w:ascii="Arial" w:eastAsia="Arial" w:hAnsi="Arial" w:cs="Arial"/>
          <w:rtl/>
        </w:rPr>
        <w:t xml:space="preserve">وتؤكد الأدبيات في مجال </w:t>
      </w:r>
      <w:r w:rsidR="124581FF" w:rsidRPr="19A810AF">
        <w:rPr>
          <w:rFonts w:ascii="Arial" w:eastAsia="Arial" w:hAnsi="Arial" w:cs="Arial"/>
          <w:rtl/>
        </w:rPr>
        <w:t xml:space="preserve">دراسات جيل </w:t>
      </w:r>
      <w:r w:rsidR="124581FF" w:rsidRPr="19A810AF">
        <w:rPr>
          <w:rFonts w:ascii="Arial" w:eastAsia="Arial" w:hAnsi="Arial" w:cs="Arial"/>
        </w:rPr>
        <w:t>Z</w:t>
      </w:r>
      <w:r w:rsidR="124581FF" w:rsidRPr="19A810AF">
        <w:rPr>
          <w:rFonts w:ascii="Arial" w:eastAsia="Arial" w:hAnsi="Arial" w:cs="Arial"/>
          <w:rtl/>
        </w:rPr>
        <w:t xml:space="preserve"> الأكاديمية أن الطلاب الجامعيين من هذا الجيل يظه</w:t>
      </w:r>
      <w:r w:rsidR="6A9CAA0B" w:rsidRPr="19A810AF">
        <w:rPr>
          <w:rFonts w:ascii="Arial" w:eastAsia="Arial" w:hAnsi="Arial" w:cs="Arial"/>
          <w:rtl/>
        </w:rPr>
        <w:t xml:space="preserve">رون أنماطاً متمايزة في التعامل مع المصادر الرقمية للمعلومات مقارنة </w:t>
      </w:r>
      <w:r w:rsidR="16A0E109" w:rsidRPr="19A810AF">
        <w:rPr>
          <w:rFonts w:ascii="Arial" w:eastAsia="Arial" w:hAnsi="Arial" w:cs="Arial"/>
          <w:rtl/>
        </w:rPr>
        <w:t xml:space="preserve">بمن هم خارج المنظومة الجامعية وهو </w:t>
      </w:r>
      <w:r w:rsidR="3213BCF1" w:rsidRPr="19A810AF">
        <w:rPr>
          <w:rFonts w:ascii="Arial" w:eastAsia="Arial" w:hAnsi="Arial" w:cs="Arial"/>
          <w:rtl/>
        </w:rPr>
        <w:t>ما يفسر</w:t>
      </w:r>
      <w:r w:rsidR="16A0E109" w:rsidRPr="19A810AF">
        <w:rPr>
          <w:rFonts w:ascii="Arial" w:eastAsia="Arial" w:hAnsi="Arial" w:cs="Arial"/>
          <w:rtl/>
        </w:rPr>
        <w:t xml:space="preserve"> تفاوت الاعتماد على </w:t>
      </w:r>
      <w:r w:rsidR="559397AF" w:rsidRPr="19A810AF">
        <w:rPr>
          <w:rFonts w:ascii="Arial" w:eastAsia="Arial" w:hAnsi="Arial" w:cs="Arial"/>
          <w:rtl/>
        </w:rPr>
        <w:t>مواقع التواصل الاجتماعي باختلاف المستوى التعليمي (</w:t>
      </w:r>
      <w:r w:rsidR="559397AF" w:rsidRPr="19A810AF">
        <w:rPr>
          <w:rFonts w:ascii="Arial" w:eastAsia="Arial" w:hAnsi="Arial" w:cs="Arial"/>
        </w:rPr>
        <w:t>Gold</w:t>
      </w:r>
      <w:r w:rsidR="559397AF" w:rsidRPr="19A810AF">
        <w:rPr>
          <w:rFonts w:ascii="Arial" w:eastAsia="Arial" w:hAnsi="Arial" w:cs="Arial"/>
          <w:rtl/>
        </w:rPr>
        <w:t xml:space="preserve">, </w:t>
      </w:r>
      <w:r w:rsidR="559397AF" w:rsidRPr="19A810AF">
        <w:rPr>
          <w:rFonts w:ascii="Arial" w:eastAsia="Arial" w:hAnsi="Arial" w:cs="Arial"/>
        </w:rPr>
        <w:t xml:space="preserve">Cantrell </w:t>
      </w:r>
      <w:r w:rsidR="03E27A2F" w:rsidRPr="19A810AF">
        <w:rPr>
          <w:rFonts w:ascii="Arial" w:eastAsia="Arial" w:hAnsi="Arial" w:cs="Arial"/>
        </w:rPr>
        <w:t>&amp; Orsini</w:t>
      </w:r>
      <w:r w:rsidR="03E27A2F" w:rsidRPr="19A810AF">
        <w:rPr>
          <w:rFonts w:ascii="Arial" w:eastAsia="Arial" w:hAnsi="Arial" w:cs="Arial"/>
          <w:rtl/>
        </w:rPr>
        <w:t xml:space="preserve">, </w:t>
      </w:r>
      <w:r w:rsidR="03E27A2F" w:rsidRPr="19A810AF">
        <w:rPr>
          <w:rFonts w:ascii="Arial" w:eastAsia="Arial" w:hAnsi="Arial" w:cs="Arial"/>
        </w:rPr>
        <w:t>2023)</w:t>
      </w:r>
    </w:p>
    <w:p w14:paraId="3589AD37" w14:textId="338608A3" w:rsidR="39A07525" w:rsidRDefault="34D66CA3" w:rsidP="5329E7CC">
      <w:pPr>
        <w:pStyle w:val="p1"/>
        <w:bidi/>
        <w:rPr>
          <w:rFonts w:ascii="Arial" w:eastAsia="Arial" w:hAnsi="Arial" w:cs="Arial"/>
          <w:b/>
          <w:bCs/>
          <w:u w:val="single"/>
        </w:rPr>
      </w:pPr>
      <w:r w:rsidRPr="19A810AF">
        <w:rPr>
          <w:rFonts w:ascii="Arial" w:eastAsia="Arial" w:hAnsi="Arial" w:cs="Arial"/>
          <w:rtl/>
        </w:rPr>
        <w:t xml:space="preserve"> </w:t>
      </w:r>
      <w:r w:rsidRPr="19A810AF">
        <w:rPr>
          <w:rFonts w:ascii="Arial" w:eastAsia="Arial" w:hAnsi="Arial" w:cs="Arial"/>
          <w:b/>
          <w:bCs/>
          <w:u w:val="single"/>
        </w:rPr>
        <w:t>4</w:t>
      </w:r>
      <w:r w:rsidRPr="19A810AF">
        <w:rPr>
          <w:rFonts w:ascii="Arial" w:eastAsia="Arial" w:hAnsi="Arial" w:cs="Arial"/>
          <w:b/>
          <w:bCs/>
          <w:u w:val="single"/>
          <w:rtl/>
        </w:rPr>
        <w:t>. توزيع عينة الدراسة وفقاً لمتوسط الدخل الشه</w:t>
      </w:r>
      <w:r w:rsidR="0675CC40" w:rsidRPr="19A810AF">
        <w:rPr>
          <w:rFonts w:ascii="Arial" w:eastAsia="Arial" w:hAnsi="Arial" w:cs="Arial"/>
          <w:b/>
          <w:bCs/>
          <w:u w:val="single"/>
          <w:rtl/>
        </w:rPr>
        <w:t>ري:</w:t>
      </w:r>
    </w:p>
    <w:p w14:paraId="72290248" w14:textId="6A96ED61" w:rsidR="0675CC40" w:rsidRDefault="0675CC40" w:rsidP="76A3547F">
      <w:pPr>
        <w:pStyle w:val="p1"/>
        <w:bidi/>
        <w:ind w:left="720"/>
        <w:rPr>
          <w:rFonts w:ascii="Arial" w:eastAsia="Arial" w:hAnsi="Arial" w:cs="Arial"/>
        </w:rPr>
      </w:pPr>
      <w:r w:rsidRPr="19A810AF">
        <w:rPr>
          <w:rFonts w:ascii="Arial" w:eastAsia="Arial" w:hAnsi="Arial" w:cs="Arial"/>
          <w:rtl/>
        </w:rPr>
        <w:t>جدول العينة (</w:t>
      </w:r>
      <w:r w:rsidRPr="19A810AF">
        <w:rPr>
          <w:rFonts w:ascii="Arial" w:eastAsia="Arial" w:hAnsi="Arial" w:cs="Arial"/>
        </w:rPr>
        <w:t>4</w:t>
      </w:r>
      <w:r w:rsidRPr="19A810AF">
        <w:rPr>
          <w:rFonts w:ascii="Arial" w:eastAsia="Arial" w:hAnsi="Arial" w:cs="Arial"/>
          <w:rtl/>
        </w:rPr>
        <w:t>)توزيع عينة الدراسة وفقاً لمت</w:t>
      </w:r>
      <w:r w:rsidR="29E2F758" w:rsidRPr="19A810AF">
        <w:rPr>
          <w:rFonts w:ascii="Arial" w:eastAsia="Arial" w:hAnsi="Arial" w:cs="Arial"/>
          <w:rtl/>
        </w:rPr>
        <w:t>وسط الدخل الشهري</w:t>
      </w:r>
      <w:r w:rsidRPr="19A810AF">
        <w:rPr>
          <w:rFonts w:ascii="Arial" w:eastAsia="Arial" w:hAnsi="Arial" w:cs="Arial"/>
          <w:rtl/>
        </w:rPr>
        <w:t xml:space="preserve"> </w:t>
      </w:r>
    </w:p>
    <w:tbl>
      <w:tblPr>
        <w:tblStyle w:val="TableGrid"/>
        <w:bidiVisual/>
        <w:tblW w:w="0" w:type="auto"/>
        <w:tblInd w:w="720" w:type="dxa"/>
        <w:tblLook w:val="06A0" w:firstRow="1" w:lastRow="0" w:firstColumn="1" w:lastColumn="0" w:noHBand="1" w:noVBand="1"/>
      </w:tblPr>
      <w:tblGrid>
        <w:gridCol w:w="2325"/>
        <w:gridCol w:w="1050"/>
        <w:gridCol w:w="1470"/>
      </w:tblGrid>
      <w:tr w:rsidR="76A3547F" w14:paraId="778D2CEF" w14:textId="77777777" w:rsidTr="5329E7CC">
        <w:trPr>
          <w:trHeight w:val="300"/>
        </w:trPr>
        <w:tc>
          <w:tcPr>
            <w:tcW w:w="2325" w:type="dxa"/>
            <w:shd w:val="clear" w:color="auto" w:fill="808080" w:themeFill="background1" w:themeFillShade="80"/>
          </w:tcPr>
          <w:p w14:paraId="0A232F62" w14:textId="51FCA23F" w:rsidR="2DF027B9" w:rsidRDefault="2DF027B9" w:rsidP="76A3547F">
            <w:pPr>
              <w:pStyle w:val="p1"/>
              <w:bidi/>
              <w:rPr>
                <w:rFonts w:ascii="Arial" w:eastAsia="Arial" w:hAnsi="Arial" w:cs="Arial"/>
                <w:b/>
                <w:bCs/>
              </w:rPr>
            </w:pPr>
            <w:r w:rsidRPr="19A810AF">
              <w:rPr>
                <w:rFonts w:ascii="Arial" w:eastAsia="Arial" w:hAnsi="Arial" w:cs="Arial"/>
                <w:b/>
                <w:bCs/>
                <w:rtl/>
              </w:rPr>
              <w:t xml:space="preserve">الفئة </w:t>
            </w:r>
          </w:p>
        </w:tc>
        <w:tc>
          <w:tcPr>
            <w:tcW w:w="1050" w:type="dxa"/>
            <w:shd w:val="clear" w:color="auto" w:fill="808080" w:themeFill="background1" w:themeFillShade="80"/>
          </w:tcPr>
          <w:p w14:paraId="43C49C58" w14:textId="672EEDE2" w:rsidR="2DF027B9" w:rsidRDefault="2DF027B9" w:rsidP="76A3547F">
            <w:pPr>
              <w:pStyle w:val="p1"/>
              <w:bidi/>
              <w:rPr>
                <w:rFonts w:ascii="Arial" w:eastAsia="Arial" w:hAnsi="Arial" w:cs="Arial"/>
                <w:b/>
                <w:bCs/>
              </w:rPr>
            </w:pPr>
            <w:r w:rsidRPr="19A810AF">
              <w:rPr>
                <w:rFonts w:ascii="Arial" w:eastAsia="Arial" w:hAnsi="Arial" w:cs="Arial"/>
                <w:b/>
                <w:bCs/>
                <w:rtl/>
              </w:rPr>
              <w:t>التكرار</w:t>
            </w:r>
          </w:p>
        </w:tc>
        <w:tc>
          <w:tcPr>
            <w:tcW w:w="1470" w:type="dxa"/>
            <w:shd w:val="clear" w:color="auto" w:fill="808080" w:themeFill="background1" w:themeFillShade="80"/>
          </w:tcPr>
          <w:p w14:paraId="2375B1BC" w14:textId="3EB8D782" w:rsidR="2DF027B9" w:rsidRDefault="2DF027B9" w:rsidP="76A3547F">
            <w:pPr>
              <w:pStyle w:val="p1"/>
              <w:bidi/>
              <w:rPr>
                <w:rFonts w:ascii="Arial" w:eastAsia="Arial" w:hAnsi="Arial" w:cs="Arial"/>
                <w:b/>
                <w:bCs/>
              </w:rPr>
            </w:pPr>
            <w:r w:rsidRPr="19A810AF">
              <w:rPr>
                <w:rFonts w:ascii="Arial" w:eastAsia="Arial" w:hAnsi="Arial" w:cs="Arial"/>
                <w:b/>
                <w:bCs/>
                <w:rtl/>
              </w:rPr>
              <w:t>النسبة (%)</w:t>
            </w:r>
          </w:p>
        </w:tc>
      </w:tr>
      <w:tr w:rsidR="76A3547F" w14:paraId="6EA026D9" w14:textId="77777777" w:rsidTr="5329E7CC">
        <w:trPr>
          <w:trHeight w:val="300"/>
        </w:trPr>
        <w:tc>
          <w:tcPr>
            <w:tcW w:w="2325" w:type="dxa"/>
          </w:tcPr>
          <w:p w14:paraId="544B0387" w14:textId="5609D0F7" w:rsidR="2DF027B9" w:rsidRDefault="2DF027B9" w:rsidP="76A3547F">
            <w:pPr>
              <w:pStyle w:val="p1"/>
              <w:bidi/>
              <w:rPr>
                <w:rFonts w:ascii="Arial" w:eastAsia="Arial" w:hAnsi="Arial" w:cs="Arial"/>
              </w:rPr>
            </w:pPr>
            <w:r w:rsidRPr="19A810AF">
              <w:rPr>
                <w:rFonts w:ascii="Arial" w:eastAsia="Arial" w:hAnsi="Arial" w:cs="Arial"/>
                <w:rtl/>
              </w:rPr>
              <w:t xml:space="preserve">أقل من </w:t>
            </w:r>
            <w:r w:rsidRPr="19A810AF">
              <w:rPr>
                <w:rFonts w:ascii="Arial" w:eastAsia="Arial" w:hAnsi="Arial" w:cs="Arial"/>
              </w:rPr>
              <w:t>3000</w:t>
            </w:r>
            <w:r w:rsidRPr="19A810AF">
              <w:rPr>
                <w:rFonts w:ascii="Arial" w:eastAsia="Arial" w:hAnsi="Arial" w:cs="Arial"/>
                <w:rtl/>
              </w:rPr>
              <w:t xml:space="preserve"> ريال</w:t>
            </w:r>
          </w:p>
        </w:tc>
        <w:tc>
          <w:tcPr>
            <w:tcW w:w="1050" w:type="dxa"/>
          </w:tcPr>
          <w:p w14:paraId="1C8B1331" w14:textId="2C7F467E" w:rsidR="2DF027B9" w:rsidRDefault="5ACACF16" w:rsidP="5329E7CC">
            <w:pPr>
              <w:pStyle w:val="p1"/>
              <w:bidi/>
              <w:rPr>
                <w:rFonts w:ascii="Arial" w:eastAsia="Arial" w:hAnsi="Arial" w:cs="Arial"/>
              </w:rPr>
            </w:pPr>
            <w:r w:rsidRPr="19A810AF">
              <w:rPr>
                <w:rFonts w:ascii="Arial" w:eastAsia="Arial" w:hAnsi="Arial" w:cs="Arial"/>
              </w:rPr>
              <w:t>6</w:t>
            </w:r>
            <w:r w:rsidR="26EBA5C2" w:rsidRPr="19A810AF">
              <w:rPr>
                <w:rFonts w:ascii="Arial" w:eastAsia="Arial" w:hAnsi="Arial" w:cs="Arial"/>
              </w:rPr>
              <w:t>7</w:t>
            </w:r>
          </w:p>
        </w:tc>
        <w:tc>
          <w:tcPr>
            <w:tcW w:w="1470" w:type="dxa"/>
          </w:tcPr>
          <w:p w14:paraId="05C93E67" w14:textId="6FA1DC9A" w:rsidR="2DF027B9" w:rsidRDefault="204E1EE2" w:rsidP="76A3547F">
            <w:pPr>
              <w:pStyle w:val="p1"/>
              <w:bidi/>
              <w:rPr>
                <w:rFonts w:ascii="Arial" w:eastAsia="Arial" w:hAnsi="Arial" w:cs="Arial"/>
              </w:rPr>
            </w:pPr>
            <w:r w:rsidRPr="19A810AF">
              <w:rPr>
                <w:rFonts w:ascii="Arial" w:eastAsia="Arial" w:hAnsi="Arial" w:cs="Arial"/>
              </w:rPr>
              <w:t>3</w:t>
            </w:r>
            <w:r w:rsidR="18D76499" w:rsidRPr="19A810AF">
              <w:rPr>
                <w:rFonts w:ascii="Arial" w:eastAsia="Arial" w:hAnsi="Arial" w:cs="Arial"/>
              </w:rPr>
              <w:t>1</w:t>
            </w:r>
            <w:r w:rsidRPr="19A810AF">
              <w:rPr>
                <w:rFonts w:ascii="Arial" w:eastAsia="Arial" w:hAnsi="Arial" w:cs="Arial"/>
              </w:rPr>
              <w:t>.</w:t>
            </w:r>
            <w:r w:rsidR="3FE420F8" w:rsidRPr="19A810AF">
              <w:rPr>
                <w:rFonts w:ascii="Arial" w:eastAsia="Arial" w:hAnsi="Arial" w:cs="Arial"/>
              </w:rPr>
              <w:t>8%</w:t>
            </w:r>
          </w:p>
        </w:tc>
      </w:tr>
      <w:tr w:rsidR="76A3547F" w14:paraId="7FC4C4D2" w14:textId="77777777" w:rsidTr="5329E7CC">
        <w:trPr>
          <w:trHeight w:val="300"/>
        </w:trPr>
        <w:tc>
          <w:tcPr>
            <w:tcW w:w="2325" w:type="dxa"/>
          </w:tcPr>
          <w:p w14:paraId="6195F2C2" w14:textId="62D1E9B7" w:rsidR="2DF027B9" w:rsidRDefault="2DF027B9" w:rsidP="76A3547F">
            <w:pPr>
              <w:pStyle w:val="p1"/>
              <w:bidi/>
              <w:rPr>
                <w:rFonts w:ascii="Arial" w:eastAsia="Arial" w:hAnsi="Arial" w:cs="Arial"/>
              </w:rPr>
            </w:pPr>
            <w:r w:rsidRPr="19A810AF">
              <w:rPr>
                <w:rFonts w:ascii="Arial" w:eastAsia="Arial" w:hAnsi="Arial" w:cs="Arial"/>
                <w:rtl/>
              </w:rPr>
              <w:t xml:space="preserve">من </w:t>
            </w:r>
            <w:r w:rsidRPr="19A810AF">
              <w:rPr>
                <w:rFonts w:ascii="Arial" w:eastAsia="Arial" w:hAnsi="Arial" w:cs="Arial"/>
              </w:rPr>
              <w:t>3000</w:t>
            </w:r>
            <w:r w:rsidRPr="19A810AF">
              <w:rPr>
                <w:rFonts w:ascii="Arial" w:eastAsia="Arial" w:hAnsi="Arial" w:cs="Arial"/>
                <w:rtl/>
              </w:rPr>
              <w:t xml:space="preserve"> الى اقل من </w:t>
            </w:r>
            <w:r w:rsidRPr="19A810AF">
              <w:rPr>
                <w:rFonts w:ascii="Arial" w:eastAsia="Arial" w:hAnsi="Arial" w:cs="Arial"/>
              </w:rPr>
              <w:t>6000</w:t>
            </w:r>
            <w:r w:rsidRPr="19A810AF">
              <w:rPr>
                <w:rFonts w:ascii="Arial" w:eastAsia="Arial" w:hAnsi="Arial" w:cs="Arial"/>
                <w:rtl/>
              </w:rPr>
              <w:t xml:space="preserve"> ريال</w:t>
            </w:r>
          </w:p>
        </w:tc>
        <w:tc>
          <w:tcPr>
            <w:tcW w:w="1050" w:type="dxa"/>
          </w:tcPr>
          <w:p w14:paraId="6F73374A" w14:textId="39D4E288" w:rsidR="2DF027B9" w:rsidRDefault="5A8F4DAB" w:rsidP="5329E7CC">
            <w:pPr>
              <w:pStyle w:val="p1"/>
              <w:bidi/>
              <w:rPr>
                <w:rFonts w:ascii="Arial" w:eastAsia="Arial" w:hAnsi="Arial" w:cs="Arial"/>
              </w:rPr>
            </w:pPr>
            <w:r w:rsidRPr="19A810AF">
              <w:rPr>
                <w:rFonts w:ascii="Arial" w:eastAsia="Arial" w:hAnsi="Arial" w:cs="Arial"/>
              </w:rPr>
              <w:t>82</w:t>
            </w:r>
          </w:p>
        </w:tc>
        <w:tc>
          <w:tcPr>
            <w:tcW w:w="1470" w:type="dxa"/>
          </w:tcPr>
          <w:p w14:paraId="2B6C5B72" w14:textId="13743AA7" w:rsidR="2DF027B9" w:rsidRDefault="204E1EE2" w:rsidP="76A3547F">
            <w:pPr>
              <w:pStyle w:val="p1"/>
              <w:bidi/>
              <w:rPr>
                <w:rFonts w:ascii="Arial" w:eastAsia="Arial" w:hAnsi="Arial" w:cs="Arial"/>
              </w:rPr>
            </w:pPr>
            <w:r w:rsidRPr="19A810AF">
              <w:rPr>
                <w:rFonts w:ascii="Arial" w:eastAsia="Arial" w:hAnsi="Arial" w:cs="Arial"/>
              </w:rPr>
              <w:t>3</w:t>
            </w:r>
            <w:r w:rsidR="5FBB8BD5" w:rsidRPr="19A810AF">
              <w:rPr>
                <w:rFonts w:ascii="Arial" w:eastAsia="Arial" w:hAnsi="Arial" w:cs="Arial"/>
              </w:rPr>
              <w:t>8</w:t>
            </w:r>
            <w:r w:rsidRPr="19A810AF">
              <w:rPr>
                <w:rFonts w:ascii="Arial" w:eastAsia="Arial" w:hAnsi="Arial" w:cs="Arial"/>
              </w:rPr>
              <w:t>.</w:t>
            </w:r>
            <w:r w:rsidR="7A3F98DA" w:rsidRPr="19A810AF">
              <w:rPr>
                <w:rFonts w:ascii="Arial" w:eastAsia="Arial" w:hAnsi="Arial" w:cs="Arial"/>
              </w:rPr>
              <w:t>9</w:t>
            </w:r>
            <w:r w:rsidRPr="19A810AF">
              <w:rPr>
                <w:rFonts w:ascii="Arial" w:eastAsia="Arial" w:hAnsi="Arial" w:cs="Arial"/>
              </w:rPr>
              <w:t xml:space="preserve">% </w:t>
            </w:r>
          </w:p>
        </w:tc>
      </w:tr>
      <w:tr w:rsidR="76A3547F" w14:paraId="24A98A47" w14:textId="77777777" w:rsidTr="5329E7CC">
        <w:trPr>
          <w:trHeight w:val="300"/>
        </w:trPr>
        <w:tc>
          <w:tcPr>
            <w:tcW w:w="2325" w:type="dxa"/>
          </w:tcPr>
          <w:p w14:paraId="1CCEB9E1" w14:textId="3F513EAA" w:rsidR="2DF027B9" w:rsidRDefault="2DF027B9" w:rsidP="76A3547F">
            <w:pPr>
              <w:pStyle w:val="p1"/>
              <w:bidi/>
              <w:rPr>
                <w:rFonts w:ascii="Arial" w:eastAsia="Arial" w:hAnsi="Arial" w:cs="Arial"/>
              </w:rPr>
            </w:pPr>
            <w:r w:rsidRPr="19A810AF">
              <w:rPr>
                <w:rFonts w:ascii="Arial" w:eastAsia="Arial" w:hAnsi="Arial" w:cs="Arial"/>
                <w:rtl/>
              </w:rPr>
              <w:t xml:space="preserve">من </w:t>
            </w:r>
            <w:r w:rsidRPr="19A810AF">
              <w:rPr>
                <w:rFonts w:ascii="Arial" w:eastAsia="Arial" w:hAnsi="Arial" w:cs="Arial"/>
              </w:rPr>
              <w:t>6000</w:t>
            </w:r>
            <w:r w:rsidRPr="19A810AF">
              <w:rPr>
                <w:rFonts w:ascii="Arial" w:eastAsia="Arial" w:hAnsi="Arial" w:cs="Arial"/>
                <w:rtl/>
              </w:rPr>
              <w:t xml:space="preserve"> الى اقل من </w:t>
            </w:r>
            <w:r w:rsidRPr="19A810AF">
              <w:rPr>
                <w:rFonts w:ascii="Arial" w:eastAsia="Arial" w:hAnsi="Arial" w:cs="Arial"/>
              </w:rPr>
              <w:t>10000</w:t>
            </w:r>
            <w:r w:rsidRPr="19A810AF">
              <w:rPr>
                <w:rFonts w:ascii="Arial" w:eastAsia="Arial" w:hAnsi="Arial" w:cs="Arial"/>
                <w:rtl/>
              </w:rPr>
              <w:t xml:space="preserve"> ريال </w:t>
            </w:r>
          </w:p>
        </w:tc>
        <w:tc>
          <w:tcPr>
            <w:tcW w:w="1050" w:type="dxa"/>
          </w:tcPr>
          <w:p w14:paraId="7A7DFC6F" w14:textId="041A5F2F" w:rsidR="2DF027B9" w:rsidRDefault="6405DD99" w:rsidP="5329E7CC">
            <w:pPr>
              <w:pStyle w:val="p1"/>
              <w:bidi/>
              <w:rPr>
                <w:rFonts w:ascii="Arial" w:eastAsia="Arial" w:hAnsi="Arial" w:cs="Arial"/>
              </w:rPr>
            </w:pPr>
            <w:r w:rsidRPr="19A810AF">
              <w:rPr>
                <w:rFonts w:ascii="Arial" w:eastAsia="Arial" w:hAnsi="Arial" w:cs="Arial"/>
              </w:rPr>
              <w:t>48</w:t>
            </w:r>
          </w:p>
        </w:tc>
        <w:tc>
          <w:tcPr>
            <w:tcW w:w="1470" w:type="dxa"/>
          </w:tcPr>
          <w:p w14:paraId="6E23DDBB" w14:textId="75D33C6C" w:rsidR="2DF027B9" w:rsidRDefault="204E1EE2" w:rsidP="76A3547F">
            <w:pPr>
              <w:pStyle w:val="p1"/>
              <w:bidi/>
              <w:rPr>
                <w:rFonts w:ascii="Arial" w:eastAsia="Arial" w:hAnsi="Arial" w:cs="Arial"/>
              </w:rPr>
            </w:pPr>
            <w:r w:rsidRPr="19A810AF">
              <w:rPr>
                <w:rFonts w:ascii="Arial" w:eastAsia="Arial" w:hAnsi="Arial" w:cs="Arial"/>
              </w:rPr>
              <w:t>22.</w:t>
            </w:r>
            <w:r w:rsidR="6126D646" w:rsidRPr="19A810AF">
              <w:rPr>
                <w:rFonts w:ascii="Arial" w:eastAsia="Arial" w:hAnsi="Arial" w:cs="Arial"/>
              </w:rPr>
              <w:t>7</w:t>
            </w:r>
            <w:r w:rsidRPr="19A810AF">
              <w:rPr>
                <w:rFonts w:ascii="Arial" w:eastAsia="Arial" w:hAnsi="Arial" w:cs="Arial"/>
              </w:rPr>
              <w:t xml:space="preserve">% </w:t>
            </w:r>
          </w:p>
        </w:tc>
      </w:tr>
      <w:tr w:rsidR="76A3547F" w14:paraId="32430524" w14:textId="77777777" w:rsidTr="5329E7CC">
        <w:trPr>
          <w:trHeight w:val="300"/>
        </w:trPr>
        <w:tc>
          <w:tcPr>
            <w:tcW w:w="2325" w:type="dxa"/>
          </w:tcPr>
          <w:p w14:paraId="3B8A2E39" w14:textId="396F34F5" w:rsidR="2DF027B9" w:rsidRDefault="2DF027B9" w:rsidP="76A3547F">
            <w:pPr>
              <w:pStyle w:val="p1"/>
              <w:bidi/>
              <w:rPr>
                <w:rFonts w:ascii="Arial" w:eastAsia="Arial" w:hAnsi="Arial" w:cs="Arial"/>
              </w:rPr>
            </w:pPr>
            <w:r w:rsidRPr="19A810AF">
              <w:rPr>
                <w:rFonts w:ascii="Arial" w:eastAsia="Arial" w:hAnsi="Arial" w:cs="Arial"/>
              </w:rPr>
              <w:t>10000</w:t>
            </w:r>
            <w:r w:rsidRPr="19A810AF">
              <w:rPr>
                <w:rFonts w:ascii="Arial" w:eastAsia="Arial" w:hAnsi="Arial" w:cs="Arial"/>
                <w:rtl/>
              </w:rPr>
              <w:t xml:space="preserve"> ريال فأكثر</w:t>
            </w:r>
          </w:p>
        </w:tc>
        <w:tc>
          <w:tcPr>
            <w:tcW w:w="1050" w:type="dxa"/>
          </w:tcPr>
          <w:p w14:paraId="62F1B83F" w14:textId="177A9AAB" w:rsidR="2DF027B9" w:rsidRDefault="0145FB32" w:rsidP="5329E7CC">
            <w:pPr>
              <w:pStyle w:val="p1"/>
              <w:bidi/>
              <w:rPr>
                <w:rFonts w:ascii="Arial" w:eastAsia="Arial" w:hAnsi="Arial" w:cs="Arial"/>
              </w:rPr>
            </w:pPr>
            <w:r w:rsidRPr="19A810AF">
              <w:rPr>
                <w:rFonts w:ascii="Arial" w:eastAsia="Arial" w:hAnsi="Arial" w:cs="Arial"/>
              </w:rPr>
              <w:t>14</w:t>
            </w:r>
          </w:p>
        </w:tc>
        <w:tc>
          <w:tcPr>
            <w:tcW w:w="1470" w:type="dxa"/>
          </w:tcPr>
          <w:p w14:paraId="4CE6212E" w14:textId="77D18488" w:rsidR="2DF027B9" w:rsidRDefault="2DF027B9" w:rsidP="76A3547F">
            <w:pPr>
              <w:pStyle w:val="p1"/>
              <w:bidi/>
              <w:rPr>
                <w:rFonts w:ascii="Arial" w:eastAsia="Arial" w:hAnsi="Arial" w:cs="Arial"/>
              </w:rPr>
            </w:pPr>
            <w:r w:rsidRPr="19A810AF">
              <w:rPr>
                <w:rFonts w:ascii="Arial" w:eastAsia="Arial" w:hAnsi="Arial" w:cs="Arial"/>
              </w:rPr>
              <w:t xml:space="preserve">6.6% </w:t>
            </w:r>
          </w:p>
        </w:tc>
      </w:tr>
      <w:tr w:rsidR="76A3547F" w14:paraId="2980212D" w14:textId="77777777" w:rsidTr="5329E7CC">
        <w:trPr>
          <w:trHeight w:val="300"/>
        </w:trPr>
        <w:tc>
          <w:tcPr>
            <w:tcW w:w="2325" w:type="dxa"/>
          </w:tcPr>
          <w:p w14:paraId="4A83C98E" w14:textId="66785E65" w:rsidR="2DF027B9" w:rsidRDefault="2DF027B9" w:rsidP="76A3547F">
            <w:pPr>
              <w:pStyle w:val="p1"/>
              <w:bidi/>
              <w:rPr>
                <w:rFonts w:ascii="Arial" w:eastAsia="Arial" w:hAnsi="Arial" w:cs="Arial"/>
              </w:rPr>
            </w:pPr>
            <w:r w:rsidRPr="19A810AF">
              <w:rPr>
                <w:rFonts w:ascii="Arial" w:eastAsia="Arial" w:hAnsi="Arial" w:cs="Arial"/>
                <w:rtl/>
              </w:rPr>
              <w:t xml:space="preserve">المجموع </w:t>
            </w:r>
          </w:p>
        </w:tc>
        <w:tc>
          <w:tcPr>
            <w:tcW w:w="1050" w:type="dxa"/>
          </w:tcPr>
          <w:p w14:paraId="06A217F7" w14:textId="2DC17458" w:rsidR="2DF027B9" w:rsidRDefault="440A1CFE" w:rsidP="5329E7CC">
            <w:pPr>
              <w:pStyle w:val="p1"/>
              <w:bidi/>
              <w:rPr>
                <w:rFonts w:ascii="Arial" w:eastAsia="Arial" w:hAnsi="Arial" w:cs="Arial"/>
              </w:rPr>
            </w:pPr>
            <w:r w:rsidRPr="19A810AF">
              <w:rPr>
                <w:rFonts w:ascii="Arial" w:eastAsia="Arial" w:hAnsi="Arial" w:cs="Arial"/>
              </w:rPr>
              <w:t>21</w:t>
            </w:r>
            <w:r w:rsidR="59F4298D" w:rsidRPr="19A810AF">
              <w:rPr>
                <w:rFonts w:ascii="Arial" w:eastAsia="Arial" w:hAnsi="Arial" w:cs="Arial"/>
              </w:rPr>
              <w:t>1</w:t>
            </w:r>
          </w:p>
        </w:tc>
        <w:tc>
          <w:tcPr>
            <w:tcW w:w="1470" w:type="dxa"/>
          </w:tcPr>
          <w:p w14:paraId="05490C03" w14:textId="08A54BE2" w:rsidR="2DF027B9" w:rsidRDefault="2DF027B9" w:rsidP="76A3547F">
            <w:pPr>
              <w:pStyle w:val="p1"/>
              <w:bidi/>
              <w:rPr>
                <w:rFonts w:ascii="Arial" w:eastAsia="Arial" w:hAnsi="Arial" w:cs="Arial"/>
              </w:rPr>
            </w:pPr>
            <w:r w:rsidRPr="19A810AF">
              <w:rPr>
                <w:rFonts w:ascii="Arial" w:eastAsia="Arial" w:hAnsi="Arial" w:cs="Arial"/>
              </w:rPr>
              <w:t>100.0%</w:t>
            </w:r>
          </w:p>
        </w:tc>
      </w:tr>
    </w:tbl>
    <w:p w14:paraId="0DC0ECCF" w14:textId="0A19AC21" w:rsidR="26FDA603" w:rsidRDefault="26FDA603" w:rsidP="76A3547F">
      <w:pPr>
        <w:pStyle w:val="p1"/>
        <w:bidi/>
        <w:ind w:left="720"/>
        <w:rPr>
          <w:rFonts w:ascii="Arial" w:eastAsia="Arial" w:hAnsi="Arial" w:cs="Arial"/>
        </w:rPr>
      </w:pPr>
      <w:r w:rsidRPr="19A810AF">
        <w:rPr>
          <w:rFonts w:ascii="Arial" w:eastAsia="Arial" w:hAnsi="Arial" w:cs="Arial"/>
          <w:rtl/>
        </w:rPr>
        <w:t>شكل (</w:t>
      </w:r>
      <w:r w:rsidRPr="19A810AF">
        <w:rPr>
          <w:rFonts w:ascii="Arial" w:eastAsia="Arial" w:hAnsi="Arial" w:cs="Arial"/>
        </w:rPr>
        <w:t>4</w:t>
      </w:r>
      <w:r w:rsidRPr="19A810AF">
        <w:rPr>
          <w:rFonts w:ascii="Arial" w:eastAsia="Arial" w:hAnsi="Arial" w:cs="Arial"/>
          <w:rtl/>
        </w:rPr>
        <w:t xml:space="preserve">) توزيع أفراد عينة الدراسة حسب متغير المستوى الاقتصادي </w:t>
      </w:r>
    </w:p>
    <w:p w14:paraId="05F155ED" w14:textId="2A02A513" w:rsidR="41CF9E56" w:rsidRDefault="50C83DFB" w:rsidP="76A3547F">
      <w:pPr>
        <w:pStyle w:val="p1"/>
        <w:bidi/>
        <w:ind w:left="720"/>
        <w:rPr>
          <w:rFonts w:ascii="Arial" w:eastAsia="Arial" w:hAnsi="Arial" w:cs="Arial"/>
        </w:rPr>
      </w:pPr>
      <w:r>
        <w:rPr>
          <w:noProof/>
        </w:rPr>
        <w:drawing>
          <wp:inline distT="0" distB="0" distL="0" distR="0" wp14:anchorId="3C7D77DD" wp14:editId="24700E36">
            <wp:extent cx="3250206" cy="1051871"/>
            <wp:effectExtent l="0" t="0" r="0" b="0"/>
            <wp:docPr id="834961706" name="drawing">
              <a:extLst xmlns:a="http://schemas.openxmlformats.org/drawingml/2006/main">
                <a:ext uri="{FF2B5EF4-FFF2-40B4-BE49-F238E27FC236}">
                  <a16:creationId xmlns:a16="http://schemas.microsoft.com/office/drawing/2014/main" id="{9AA7CCE0-3CF6-438B-B76E-4E2F6FF43F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61706" name="Picture 834961706"/>
                    <pic:cNvPicPr/>
                  </pic:nvPicPr>
                  <pic:blipFill>
                    <a:blip r:embed="rId12">
                      <a:extLst>
                        <a:ext uri="{28A0092B-C50C-407E-A947-70E740481C1C}">
                          <a14:useLocalDpi xmlns:a14="http://schemas.microsoft.com/office/drawing/2010/main"/>
                        </a:ext>
                      </a:extLst>
                    </a:blip>
                    <a:stretch>
                      <a:fillRect/>
                    </a:stretch>
                  </pic:blipFill>
                  <pic:spPr>
                    <a:xfrm>
                      <a:off x="0" y="0"/>
                      <a:ext cx="3250206" cy="1051871"/>
                    </a:xfrm>
                    <a:prstGeom prst="rect">
                      <a:avLst/>
                    </a:prstGeom>
                  </pic:spPr>
                </pic:pic>
              </a:graphicData>
            </a:graphic>
          </wp:inline>
        </w:drawing>
      </w:r>
    </w:p>
    <w:p w14:paraId="2BFB38EA" w14:textId="4904AB9F" w:rsidR="7F35AC8E" w:rsidRDefault="3A29D311" w:rsidP="242D421A">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4</w:t>
      </w:r>
      <w:r w:rsidRPr="19A810AF">
        <w:rPr>
          <w:rFonts w:ascii="Arial" w:eastAsia="Arial" w:hAnsi="Arial" w:cs="Arial"/>
          <w:b/>
          <w:bCs/>
          <w:rtl/>
        </w:rPr>
        <w:t>) والشكل (</w:t>
      </w:r>
      <w:r w:rsidRPr="19A810AF">
        <w:rPr>
          <w:rFonts w:ascii="Arial" w:eastAsia="Arial" w:hAnsi="Arial" w:cs="Arial"/>
          <w:b/>
          <w:bCs/>
        </w:rPr>
        <w:t>4</w:t>
      </w:r>
      <w:r w:rsidRPr="19A810AF">
        <w:rPr>
          <w:rFonts w:ascii="Arial" w:eastAsia="Arial" w:hAnsi="Arial" w:cs="Arial"/>
          <w:b/>
          <w:bCs/>
          <w:rtl/>
        </w:rPr>
        <w:t>) إلى أن غالبية أفراد العينة (</w:t>
      </w:r>
      <w:r w:rsidRPr="19A810AF">
        <w:rPr>
          <w:rFonts w:ascii="Arial" w:eastAsia="Arial" w:hAnsi="Arial" w:cs="Arial"/>
          <w:b/>
          <w:bCs/>
        </w:rPr>
        <w:t>70.7</w:t>
      </w:r>
      <w:r w:rsidR="37C6D983" w:rsidRPr="19A810AF">
        <w:rPr>
          <w:rFonts w:ascii="Arial" w:eastAsia="Arial" w:hAnsi="Arial" w:cs="Arial"/>
          <w:b/>
          <w:bCs/>
          <w:rtl/>
        </w:rPr>
        <w:t xml:space="preserve">%) يقع دخلهم الشهري في الفئتين الأدنى (أقل من </w:t>
      </w:r>
      <w:r w:rsidR="37C6D983" w:rsidRPr="19A810AF">
        <w:rPr>
          <w:rFonts w:ascii="Arial" w:eastAsia="Arial" w:hAnsi="Arial" w:cs="Arial"/>
          <w:b/>
          <w:bCs/>
        </w:rPr>
        <w:t>6000</w:t>
      </w:r>
      <w:r w:rsidR="37C6D983" w:rsidRPr="19A810AF">
        <w:rPr>
          <w:rFonts w:ascii="Arial" w:eastAsia="Arial" w:hAnsi="Arial" w:cs="Arial"/>
          <w:b/>
          <w:bCs/>
          <w:rtl/>
        </w:rPr>
        <w:t xml:space="preserve"> ريال).</w:t>
      </w:r>
    </w:p>
    <w:p w14:paraId="1159C7EC" w14:textId="3172CA9E" w:rsidR="15FB1305" w:rsidRDefault="446CE42C" w:rsidP="00DE4795">
      <w:pPr>
        <w:pStyle w:val="p1"/>
        <w:numPr>
          <w:ilvl w:val="0"/>
          <w:numId w:val="17"/>
        </w:numPr>
        <w:bidi/>
        <w:rPr>
          <w:rFonts w:ascii="Arial" w:eastAsia="Arial" w:hAnsi="Arial" w:cs="Arial"/>
        </w:rPr>
      </w:pPr>
      <w:r w:rsidRPr="19A810AF">
        <w:rPr>
          <w:rFonts w:ascii="Arial" w:eastAsia="Arial" w:hAnsi="Arial" w:cs="Arial"/>
          <w:rtl/>
        </w:rPr>
        <w:t xml:space="preserve">يمكن تفسير ذلك بأن هذا يتسق مع الفئة العمرية المستهدفة (جيل </w:t>
      </w:r>
      <w:r w:rsidRPr="19A810AF">
        <w:rPr>
          <w:rFonts w:ascii="Arial" w:eastAsia="Arial" w:hAnsi="Arial" w:cs="Arial"/>
        </w:rPr>
        <w:t>Z</w:t>
      </w:r>
      <w:r w:rsidRPr="19A810AF">
        <w:rPr>
          <w:rFonts w:ascii="Arial" w:eastAsia="Arial" w:hAnsi="Arial" w:cs="Arial"/>
          <w:rtl/>
        </w:rPr>
        <w:t xml:space="preserve"> ) التي يغلب عليها طلاب و</w:t>
      </w:r>
      <w:r w:rsidR="2A39CB17" w:rsidRPr="19A810AF">
        <w:rPr>
          <w:rFonts w:ascii="Arial" w:eastAsia="Arial" w:hAnsi="Arial" w:cs="Arial"/>
          <w:rtl/>
        </w:rPr>
        <w:t>ح</w:t>
      </w:r>
      <w:r w:rsidRPr="19A810AF">
        <w:rPr>
          <w:rFonts w:ascii="Arial" w:eastAsia="Arial" w:hAnsi="Arial" w:cs="Arial"/>
          <w:rtl/>
        </w:rPr>
        <w:t>ديثو</w:t>
      </w:r>
      <w:r w:rsidR="38495527" w:rsidRPr="19A810AF">
        <w:rPr>
          <w:rFonts w:ascii="Arial" w:eastAsia="Arial" w:hAnsi="Arial" w:cs="Arial"/>
          <w:rtl/>
        </w:rPr>
        <w:t xml:space="preserve"> تخرج لم يستقروا بعد في دخل مرتفع، بينما تعكس نسبة </w:t>
      </w:r>
      <w:r w:rsidR="0C8FC2D4" w:rsidRPr="19A810AF">
        <w:rPr>
          <w:rFonts w:ascii="Arial" w:eastAsia="Arial" w:hAnsi="Arial" w:cs="Arial"/>
          <w:rtl/>
        </w:rPr>
        <w:t>أصحاب الدخل المرتفع (</w:t>
      </w:r>
      <w:r w:rsidR="0C8FC2D4" w:rsidRPr="19A810AF">
        <w:rPr>
          <w:rFonts w:ascii="Arial" w:eastAsia="Arial" w:hAnsi="Arial" w:cs="Arial"/>
        </w:rPr>
        <w:t>6.6</w:t>
      </w:r>
      <w:r w:rsidR="0C8FC2D4" w:rsidRPr="19A810AF">
        <w:rPr>
          <w:rFonts w:ascii="Arial" w:eastAsia="Arial" w:hAnsi="Arial" w:cs="Arial"/>
          <w:rtl/>
        </w:rPr>
        <w:t xml:space="preserve">%) </w:t>
      </w:r>
      <w:r w:rsidR="4936DA3D" w:rsidRPr="19A810AF">
        <w:rPr>
          <w:rFonts w:ascii="Arial" w:eastAsia="Arial" w:hAnsi="Arial" w:cs="Arial"/>
          <w:rtl/>
        </w:rPr>
        <w:t>غالبا ب</w:t>
      </w:r>
      <w:r w:rsidR="0C8FC2D4" w:rsidRPr="19A810AF">
        <w:rPr>
          <w:rFonts w:ascii="Arial" w:eastAsia="Arial" w:hAnsi="Arial" w:cs="Arial"/>
          <w:rtl/>
        </w:rPr>
        <w:t>الفئة ال</w:t>
      </w:r>
      <w:r w:rsidR="004333D0" w:rsidRPr="19A810AF">
        <w:rPr>
          <w:rFonts w:ascii="Arial" w:eastAsia="Arial" w:hAnsi="Arial" w:cs="Arial"/>
          <w:rtl/>
        </w:rPr>
        <w:t xml:space="preserve">أكبر </w:t>
      </w:r>
      <w:r w:rsidR="0C8FC2D4" w:rsidRPr="19A810AF">
        <w:rPr>
          <w:rFonts w:ascii="Arial" w:eastAsia="Arial" w:hAnsi="Arial" w:cs="Arial"/>
          <w:rtl/>
        </w:rPr>
        <w:t xml:space="preserve">عمراً </w:t>
      </w:r>
      <w:r w:rsidR="14584CDA" w:rsidRPr="19A810AF">
        <w:rPr>
          <w:rFonts w:ascii="Arial" w:eastAsia="Arial" w:hAnsi="Arial" w:cs="Arial"/>
          <w:rtl/>
        </w:rPr>
        <w:t>نسبيا (</w:t>
      </w:r>
      <w:r w:rsidR="14584CDA" w:rsidRPr="19A810AF">
        <w:rPr>
          <w:rFonts w:ascii="Arial" w:eastAsia="Arial" w:hAnsi="Arial" w:cs="Arial"/>
        </w:rPr>
        <w:t>23</w:t>
      </w:r>
      <w:r w:rsidR="14584CDA" w:rsidRPr="19A810AF">
        <w:rPr>
          <w:rFonts w:ascii="Arial" w:eastAsia="Arial" w:hAnsi="Arial" w:cs="Arial"/>
          <w:rtl/>
        </w:rPr>
        <w:t>-</w:t>
      </w:r>
      <w:r w:rsidR="14584CDA" w:rsidRPr="19A810AF">
        <w:rPr>
          <w:rFonts w:ascii="Arial" w:eastAsia="Arial" w:hAnsi="Arial" w:cs="Arial"/>
        </w:rPr>
        <w:t>29</w:t>
      </w:r>
      <w:r w:rsidR="14584CDA" w:rsidRPr="19A810AF">
        <w:rPr>
          <w:rFonts w:ascii="Arial" w:eastAsia="Arial" w:hAnsi="Arial" w:cs="Arial"/>
          <w:rtl/>
        </w:rPr>
        <w:t xml:space="preserve">) </w:t>
      </w:r>
      <w:r w:rsidR="0E5BF67A" w:rsidRPr="19A810AF">
        <w:rPr>
          <w:rFonts w:ascii="Arial" w:eastAsia="Arial" w:hAnsi="Arial" w:cs="Arial"/>
          <w:rtl/>
        </w:rPr>
        <w:t xml:space="preserve">الأكثر استقراراً </w:t>
      </w:r>
      <w:r w:rsidR="136F9530" w:rsidRPr="19A810AF">
        <w:rPr>
          <w:rFonts w:ascii="Arial" w:eastAsia="Arial" w:hAnsi="Arial" w:cs="Arial"/>
          <w:rtl/>
        </w:rPr>
        <w:t xml:space="preserve">من حيث </w:t>
      </w:r>
      <w:r w:rsidR="7B32C056" w:rsidRPr="19A810AF">
        <w:rPr>
          <w:rFonts w:ascii="Arial" w:eastAsia="Arial" w:hAnsi="Arial" w:cs="Arial"/>
          <w:rtl/>
        </w:rPr>
        <w:t>الوظيفة</w:t>
      </w:r>
      <w:r w:rsidR="142E004F" w:rsidRPr="19A810AF">
        <w:rPr>
          <w:rFonts w:ascii="Arial" w:eastAsia="Arial" w:hAnsi="Arial" w:cs="Arial"/>
          <w:rtl/>
        </w:rPr>
        <w:t xml:space="preserve"> ضمن عينة الدراسة</w:t>
      </w:r>
      <w:r w:rsidR="3F20384F" w:rsidRPr="19A810AF">
        <w:rPr>
          <w:rFonts w:ascii="Arial" w:eastAsia="Arial" w:hAnsi="Arial" w:cs="Arial"/>
          <w:rtl/>
        </w:rPr>
        <w:t>.</w:t>
      </w:r>
    </w:p>
    <w:p w14:paraId="6E9A3723" w14:textId="2E470870" w:rsidR="41DE7693" w:rsidRDefault="41DE7693" w:rsidP="00DE4795">
      <w:pPr>
        <w:pStyle w:val="p1"/>
        <w:numPr>
          <w:ilvl w:val="0"/>
          <w:numId w:val="17"/>
        </w:numPr>
        <w:bidi/>
        <w:rPr>
          <w:rFonts w:ascii="Arial" w:eastAsia="Arial" w:hAnsi="Arial" w:cs="Arial"/>
        </w:rPr>
      </w:pPr>
      <w:r w:rsidRPr="19A810AF">
        <w:rPr>
          <w:rFonts w:ascii="Arial" w:eastAsia="Arial" w:hAnsi="Arial" w:cs="Arial"/>
          <w:rtl/>
        </w:rPr>
        <w:t xml:space="preserve">تتفق هذه النتيجة مع ما توصلت اليه دراسة </w:t>
      </w:r>
      <w:proofErr w:type="spellStart"/>
      <w:r w:rsidRPr="19A810AF">
        <w:rPr>
          <w:rFonts w:ascii="Arial" w:eastAsia="Arial" w:hAnsi="Arial" w:cs="Arial"/>
        </w:rPr>
        <w:t>Espejo</w:t>
      </w:r>
      <w:proofErr w:type="spellEnd"/>
      <w:r w:rsidRPr="19A810AF">
        <w:rPr>
          <w:rFonts w:ascii="Arial" w:eastAsia="Arial" w:hAnsi="Arial" w:cs="Arial"/>
          <w:rtl/>
        </w:rPr>
        <w:t xml:space="preserve"> واًخرون (</w:t>
      </w:r>
      <w:r w:rsidRPr="19A810AF">
        <w:rPr>
          <w:rFonts w:ascii="Arial" w:eastAsia="Arial" w:hAnsi="Arial" w:cs="Arial"/>
        </w:rPr>
        <w:t>2024</w:t>
      </w:r>
      <w:r w:rsidRPr="19A810AF">
        <w:rPr>
          <w:rFonts w:ascii="Arial" w:eastAsia="Arial" w:hAnsi="Arial" w:cs="Arial"/>
          <w:rtl/>
        </w:rPr>
        <w:t xml:space="preserve">) </w:t>
      </w:r>
      <w:r w:rsidR="25E58977" w:rsidRPr="19A810AF">
        <w:rPr>
          <w:rFonts w:ascii="Arial" w:eastAsia="Arial" w:hAnsi="Arial" w:cs="Arial"/>
          <w:rtl/>
        </w:rPr>
        <w:t>في مراجعاتها المنهجية (</w:t>
      </w:r>
      <w:r w:rsidR="25E58977" w:rsidRPr="19A810AF">
        <w:rPr>
          <w:rFonts w:ascii="Arial" w:eastAsia="Arial" w:hAnsi="Arial" w:cs="Arial"/>
        </w:rPr>
        <w:t>PRISMA</w:t>
      </w:r>
      <w:r w:rsidR="25E58977" w:rsidRPr="19A810AF">
        <w:rPr>
          <w:rFonts w:ascii="Arial" w:eastAsia="Arial" w:hAnsi="Arial" w:cs="Arial"/>
          <w:rtl/>
        </w:rPr>
        <w:t xml:space="preserve">) ل </w:t>
      </w:r>
      <w:r w:rsidR="25E58977" w:rsidRPr="19A810AF">
        <w:rPr>
          <w:rFonts w:ascii="Arial" w:eastAsia="Arial" w:hAnsi="Arial" w:cs="Arial"/>
        </w:rPr>
        <w:t>14</w:t>
      </w:r>
      <w:r w:rsidR="25E58977" w:rsidRPr="19A810AF">
        <w:rPr>
          <w:rFonts w:ascii="Arial" w:eastAsia="Arial" w:hAnsi="Arial" w:cs="Arial"/>
          <w:rtl/>
        </w:rPr>
        <w:t xml:space="preserve"> دراسة منشورة </w:t>
      </w:r>
      <w:r w:rsidR="0052EF5B" w:rsidRPr="19A810AF">
        <w:rPr>
          <w:rFonts w:ascii="Arial" w:eastAsia="Arial" w:hAnsi="Arial" w:cs="Arial"/>
          <w:rtl/>
        </w:rPr>
        <w:t xml:space="preserve">حول سلوك جيل </w:t>
      </w:r>
      <w:r w:rsidR="0052EF5B" w:rsidRPr="19A810AF">
        <w:rPr>
          <w:rFonts w:ascii="Arial" w:eastAsia="Arial" w:hAnsi="Arial" w:cs="Arial"/>
        </w:rPr>
        <w:t>Z</w:t>
      </w:r>
      <w:r w:rsidR="0052EF5B" w:rsidRPr="19A810AF">
        <w:rPr>
          <w:rFonts w:ascii="Arial" w:eastAsia="Arial" w:hAnsi="Arial" w:cs="Arial"/>
          <w:rtl/>
        </w:rPr>
        <w:t xml:space="preserve"> الشرائي، والتي أظهرت أن هذا الجيل يجمع في قراراته الشرائية </w:t>
      </w:r>
      <w:r w:rsidR="2603A31F" w:rsidRPr="19A810AF">
        <w:rPr>
          <w:rFonts w:ascii="Arial" w:eastAsia="Arial" w:hAnsi="Arial" w:cs="Arial"/>
          <w:rtl/>
        </w:rPr>
        <w:t xml:space="preserve">بين القيم الحديثة والتقليدية مع تركيز خاص على تقييم التكلفة الى جانب </w:t>
      </w:r>
      <w:r w:rsidR="6C2F6CB2" w:rsidRPr="19A810AF">
        <w:rPr>
          <w:rFonts w:ascii="Arial" w:eastAsia="Arial" w:hAnsi="Arial" w:cs="Arial"/>
          <w:rtl/>
        </w:rPr>
        <w:t xml:space="preserve">التقنيات المبتكرة والاستدامة، وهو ما يفسر تفاوت القدرة الشرائية بين فئات الدخل </w:t>
      </w:r>
      <w:r w:rsidR="6049D0D0" w:rsidRPr="19A810AF">
        <w:rPr>
          <w:rFonts w:ascii="Arial" w:eastAsia="Arial" w:hAnsi="Arial" w:cs="Arial"/>
          <w:rtl/>
        </w:rPr>
        <w:t>المختلفة في العينة الحالية.</w:t>
      </w:r>
    </w:p>
    <w:p w14:paraId="5094E2E6" w14:textId="7B857B2B" w:rsidR="0303DF7D" w:rsidRDefault="52927FE4" w:rsidP="00DE4795">
      <w:pPr>
        <w:pStyle w:val="p1"/>
        <w:numPr>
          <w:ilvl w:val="0"/>
          <w:numId w:val="17"/>
        </w:numPr>
        <w:bidi/>
        <w:rPr>
          <w:rFonts w:ascii="Arial" w:eastAsia="Arial" w:hAnsi="Arial" w:cs="Arial"/>
        </w:rPr>
      </w:pPr>
      <w:r w:rsidRPr="19A810AF">
        <w:rPr>
          <w:rFonts w:ascii="Arial" w:eastAsia="Arial" w:hAnsi="Arial" w:cs="Arial"/>
          <w:rtl/>
        </w:rPr>
        <w:t>يشير الأدب التسويقي الى أن الدخل يُعد من أهم العوامل المؤثرة في السلوك الشرائي</w:t>
      </w:r>
      <w:r w:rsidR="257DD842" w:rsidRPr="19A810AF">
        <w:rPr>
          <w:rFonts w:ascii="Arial" w:eastAsia="Arial" w:hAnsi="Arial" w:cs="Arial"/>
          <w:rtl/>
        </w:rPr>
        <w:t xml:space="preserve"> في ظل التحول الرقمي</w:t>
      </w:r>
      <w:r w:rsidRPr="19A810AF">
        <w:rPr>
          <w:rFonts w:ascii="Arial" w:eastAsia="Arial" w:hAnsi="Arial" w:cs="Arial"/>
          <w:rtl/>
        </w:rPr>
        <w:t xml:space="preserve">، إذ يحدد مستوى </w:t>
      </w:r>
      <w:r w:rsidR="21C8D125" w:rsidRPr="19A810AF">
        <w:rPr>
          <w:rFonts w:ascii="Arial" w:eastAsia="Arial" w:hAnsi="Arial" w:cs="Arial"/>
          <w:rtl/>
        </w:rPr>
        <w:t>الإنفاق على السلع والخدمات الاختيارية، ويؤثر في درجة الاستجابة للأنشطة الترويجية عبر مو</w:t>
      </w:r>
      <w:r w:rsidR="2FFB8965" w:rsidRPr="19A810AF">
        <w:rPr>
          <w:rFonts w:ascii="Arial" w:eastAsia="Arial" w:hAnsi="Arial" w:cs="Arial"/>
          <w:rtl/>
        </w:rPr>
        <w:t>اق</w:t>
      </w:r>
      <w:r w:rsidR="6DE60552" w:rsidRPr="19A810AF">
        <w:rPr>
          <w:rFonts w:ascii="Arial" w:eastAsia="Arial" w:hAnsi="Arial" w:cs="Arial"/>
          <w:rtl/>
        </w:rPr>
        <w:t xml:space="preserve">ع </w:t>
      </w:r>
      <w:r w:rsidR="2FFB8965" w:rsidRPr="19A810AF">
        <w:rPr>
          <w:rFonts w:ascii="Arial" w:eastAsia="Arial" w:hAnsi="Arial" w:cs="Arial"/>
          <w:rtl/>
        </w:rPr>
        <w:t>التواصل الاجتماعي</w:t>
      </w:r>
      <w:r w:rsidR="7E1937A3" w:rsidRPr="19A810AF">
        <w:rPr>
          <w:rFonts w:ascii="Arial" w:eastAsia="Arial" w:hAnsi="Arial" w:cs="Arial"/>
          <w:rtl/>
        </w:rPr>
        <w:t xml:space="preserve"> </w:t>
      </w:r>
      <w:r w:rsidR="17C67361" w:rsidRPr="19A810AF">
        <w:rPr>
          <w:rFonts w:ascii="Arial" w:eastAsia="Arial" w:hAnsi="Arial" w:cs="Arial"/>
          <w:rtl/>
        </w:rPr>
        <w:t>(</w:t>
      </w:r>
      <w:proofErr w:type="spellStart"/>
      <w:r w:rsidR="17C67361" w:rsidRPr="19A810AF">
        <w:rPr>
          <w:rFonts w:ascii="Arial" w:eastAsia="Arial" w:hAnsi="Arial" w:cs="Arial"/>
        </w:rPr>
        <w:t>Kordecki</w:t>
      </w:r>
      <w:proofErr w:type="spellEnd"/>
      <w:r w:rsidR="17C67361" w:rsidRPr="19A810AF">
        <w:rPr>
          <w:rFonts w:ascii="Arial" w:eastAsia="Arial" w:hAnsi="Arial" w:cs="Arial"/>
          <w:rtl/>
        </w:rPr>
        <w:t xml:space="preserve">, </w:t>
      </w:r>
      <w:r w:rsidR="17C67361" w:rsidRPr="19A810AF">
        <w:rPr>
          <w:rFonts w:ascii="Arial" w:eastAsia="Arial" w:hAnsi="Arial" w:cs="Arial"/>
        </w:rPr>
        <w:t>2024</w:t>
      </w:r>
      <w:r w:rsidR="2AAE68E5" w:rsidRPr="19A810AF">
        <w:rPr>
          <w:rFonts w:ascii="Arial" w:eastAsia="Arial" w:hAnsi="Arial" w:cs="Arial"/>
        </w:rPr>
        <w:t>).</w:t>
      </w:r>
    </w:p>
    <w:p w14:paraId="1AB38DEF" w14:textId="7D1D92F0" w:rsidR="0303DF7D" w:rsidRDefault="0303DF7D" w:rsidP="242D421A">
      <w:pPr>
        <w:bidi/>
        <w:rPr>
          <w:rFonts w:ascii="Arial" w:eastAsia="Arial" w:hAnsi="Arial" w:cs="Arial"/>
        </w:rPr>
      </w:pPr>
      <w:r w:rsidRPr="19A810AF">
        <w:rPr>
          <w:rFonts w:ascii="Arial" w:eastAsia="Arial" w:hAnsi="Arial" w:cs="Arial"/>
        </w:rPr>
        <w:br w:type="page"/>
      </w:r>
    </w:p>
    <w:p w14:paraId="3BA99F37" w14:textId="00247EA5" w:rsidR="0303DF7D" w:rsidRDefault="53E5C98E" w:rsidP="45358293">
      <w:pPr>
        <w:pStyle w:val="p1"/>
        <w:bidi/>
        <w:ind w:left="72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lastRenderedPageBreak/>
        <w:t>ثانياً: مستوى التعرض والاستخدام</w:t>
      </w:r>
    </w:p>
    <w:p w14:paraId="34D63C4A" w14:textId="4F910E1D" w:rsidR="3EF8F49F" w:rsidRDefault="3EF8F49F" w:rsidP="00DE4795">
      <w:pPr>
        <w:pStyle w:val="p1"/>
        <w:numPr>
          <w:ilvl w:val="0"/>
          <w:numId w:val="24"/>
        </w:numPr>
        <w:bidi/>
        <w:rPr>
          <w:rFonts w:ascii="Arial" w:eastAsia="Arial" w:hAnsi="Arial" w:cs="Arial"/>
          <w:b/>
          <w:bCs/>
          <w:color w:val="0D0D0D" w:themeColor="text1" w:themeTint="F2"/>
          <w:u w:val="single"/>
        </w:rPr>
      </w:pPr>
      <w:r w:rsidRPr="19A810AF">
        <w:rPr>
          <w:rFonts w:ascii="Arial" w:eastAsia="Arial" w:hAnsi="Arial" w:cs="Arial"/>
          <w:b/>
          <w:bCs/>
          <w:color w:val="0D0D0D" w:themeColor="text1" w:themeTint="F2"/>
          <w:u w:val="single"/>
          <w:rtl/>
        </w:rPr>
        <w:t>منذ متى تستخدم مواقع التواصل الاجتماعي:</w:t>
      </w:r>
    </w:p>
    <w:p w14:paraId="02FEA1D0" w14:textId="642F66E8" w:rsidR="3EF8F49F" w:rsidRDefault="3EF8F49F" w:rsidP="76A3547F">
      <w:pPr>
        <w:pStyle w:val="p1"/>
        <w:bidi/>
        <w:ind w:left="720"/>
        <w:rPr>
          <w:rFonts w:ascii="Arial" w:eastAsia="Arial" w:hAnsi="Arial" w:cs="Arial"/>
          <w:color w:val="0D0D0D" w:themeColor="text1" w:themeTint="F2"/>
        </w:rPr>
      </w:pPr>
      <w:r w:rsidRPr="19A810AF">
        <w:rPr>
          <w:rFonts w:ascii="Arial" w:eastAsia="Arial" w:hAnsi="Arial" w:cs="Arial"/>
          <w:color w:val="0D0D0D" w:themeColor="text1" w:themeTint="F2"/>
          <w:rtl/>
        </w:rPr>
        <w:t>جدول (</w:t>
      </w:r>
      <w:r w:rsidRPr="19A810AF">
        <w:rPr>
          <w:rFonts w:ascii="Arial" w:eastAsia="Arial" w:hAnsi="Arial" w:cs="Arial"/>
          <w:color w:val="0D0D0D" w:themeColor="text1" w:themeTint="F2"/>
        </w:rPr>
        <w:t>5</w:t>
      </w:r>
      <w:r w:rsidRPr="19A810AF">
        <w:rPr>
          <w:rFonts w:ascii="Arial" w:eastAsia="Arial" w:hAnsi="Arial" w:cs="Arial"/>
          <w:color w:val="0D0D0D" w:themeColor="text1" w:themeTint="F2"/>
          <w:rtl/>
        </w:rPr>
        <w:t xml:space="preserve">) بيانات الدراسة وفقاً لمدة استخدام مواقع التواصل الاجتماعي </w:t>
      </w:r>
    </w:p>
    <w:tbl>
      <w:tblPr>
        <w:tblStyle w:val="TableGrid"/>
        <w:bidiVisual/>
        <w:tblW w:w="0" w:type="auto"/>
        <w:tblInd w:w="720" w:type="dxa"/>
        <w:tblLook w:val="06A0" w:firstRow="1" w:lastRow="0" w:firstColumn="1" w:lastColumn="0" w:noHBand="1" w:noVBand="1"/>
      </w:tblPr>
      <w:tblGrid>
        <w:gridCol w:w="2355"/>
        <w:gridCol w:w="930"/>
        <w:gridCol w:w="1470"/>
      </w:tblGrid>
      <w:tr w:rsidR="76A3547F" w14:paraId="216480E1" w14:textId="77777777" w:rsidTr="5329E7CC">
        <w:trPr>
          <w:trHeight w:val="300"/>
        </w:trPr>
        <w:tc>
          <w:tcPr>
            <w:tcW w:w="2355" w:type="dxa"/>
            <w:shd w:val="clear" w:color="auto" w:fill="808080" w:themeFill="background1" w:themeFillShade="80"/>
          </w:tcPr>
          <w:p w14:paraId="31AF2EBE" w14:textId="674CC759" w:rsidR="6C3D3B5C" w:rsidRDefault="6C3D3B5C" w:rsidP="76A3547F">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 xml:space="preserve">الفئة </w:t>
            </w:r>
          </w:p>
        </w:tc>
        <w:tc>
          <w:tcPr>
            <w:tcW w:w="930" w:type="dxa"/>
            <w:shd w:val="clear" w:color="auto" w:fill="808080" w:themeFill="background1" w:themeFillShade="80"/>
          </w:tcPr>
          <w:p w14:paraId="279548DE" w14:textId="77227802" w:rsidR="6C3D3B5C" w:rsidRDefault="6C3D3B5C" w:rsidP="76A3547F">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التكرار</w:t>
            </w:r>
          </w:p>
        </w:tc>
        <w:tc>
          <w:tcPr>
            <w:tcW w:w="1470" w:type="dxa"/>
            <w:shd w:val="clear" w:color="auto" w:fill="808080" w:themeFill="background1" w:themeFillShade="80"/>
          </w:tcPr>
          <w:p w14:paraId="6C22DCFE" w14:textId="0E2EAAF2" w:rsidR="6C3D3B5C" w:rsidRDefault="6C3D3B5C" w:rsidP="76A3547F">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النسبة (%)</w:t>
            </w:r>
          </w:p>
        </w:tc>
      </w:tr>
      <w:tr w:rsidR="76A3547F" w14:paraId="4ABBF9A5" w14:textId="77777777" w:rsidTr="5329E7CC">
        <w:trPr>
          <w:trHeight w:val="300"/>
        </w:trPr>
        <w:tc>
          <w:tcPr>
            <w:tcW w:w="2355" w:type="dxa"/>
          </w:tcPr>
          <w:p w14:paraId="43F36B38" w14:textId="4BB44563"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أقل من سنة</w:t>
            </w:r>
          </w:p>
        </w:tc>
        <w:tc>
          <w:tcPr>
            <w:tcW w:w="930" w:type="dxa"/>
          </w:tcPr>
          <w:p w14:paraId="58BD061B" w14:textId="7DA30242" w:rsidR="6C3D3B5C" w:rsidRDefault="3BED52ED" w:rsidP="5329E7CC">
            <w:pPr>
              <w:pStyle w:val="p1"/>
              <w:bidi/>
              <w:jc w:val="right"/>
              <w:rPr>
                <w:rFonts w:ascii="Arial" w:eastAsia="Arial" w:hAnsi="Arial" w:cs="Arial"/>
                <w:color w:val="0D0D0D" w:themeColor="text1" w:themeTint="F2"/>
              </w:rPr>
            </w:pPr>
            <w:r w:rsidRPr="19A810AF">
              <w:rPr>
                <w:rFonts w:ascii="Arial" w:eastAsia="Arial" w:hAnsi="Arial" w:cs="Arial"/>
                <w:color w:val="0D0D0D" w:themeColor="text1" w:themeTint="F2"/>
              </w:rPr>
              <w:t>22</w:t>
            </w:r>
          </w:p>
        </w:tc>
        <w:tc>
          <w:tcPr>
            <w:tcW w:w="1470" w:type="dxa"/>
          </w:tcPr>
          <w:p w14:paraId="38B8D92C" w14:textId="572AA4F9" w:rsidR="7A28ABC3" w:rsidRDefault="7A28ABC3"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10.1</w:t>
            </w:r>
            <w:r w:rsidR="6C3D3B5C" w:rsidRPr="19A810AF">
              <w:rPr>
                <w:rFonts w:ascii="Arial" w:eastAsia="Arial" w:hAnsi="Arial" w:cs="Arial"/>
                <w:color w:val="0D0D0D" w:themeColor="text1" w:themeTint="F2"/>
              </w:rPr>
              <w:t>%</w:t>
            </w:r>
          </w:p>
        </w:tc>
      </w:tr>
      <w:tr w:rsidR="76A3547F" w14:paraId="1894DBAD" w14:textId="77777777" w:rsidTr="5329E7CC">
        <w:trPr>
          <w:trHeight w:val="300"/>
        </w:trPr>
        <w:tc>
          <w:tcPr>
            <w:tcW w:w="2355" w:type="dxa"/>
          </w:tcPr>
          <w:p w14:paraId="5386E3EA" w14:textId="54D6D6B4"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 xml:space="preserve">من سنة الى </w:t>
            </w:r>
            <w:r w:rsidRPr="19A810AF">
              <w:rPr>
                <w:rFonts w:ascii="Arial" w:eastAsia="Arial" w:hAnsi="Arial" w:cs="Arial"/>
                <w:color w:val="0D0D0D" w:themeColor="text1" w:themeTint="F2"/>
              </w:rPr>
              <w:t>5</w:t>
            </w:r>
            <w:r w:rsidRPr="19A810AF">
              <w:rPr>
                <w:rFonts w:ascii="Arial" w:eastAsia="Arial" w:hAnsi="Arial" w:cs="Arial"/>
                <w:color w:val="0D0D0D" w:themeColor="text1" w:themeTint="F2"/>
                <w:rtl/>
              </w:rPr>
              <w:t xml:space="preserve"> سنوات</w:t>
            </w:r>
          </w:p>
        </w:tc>
        <w:tc>
          <w:tcPr>
            <w:tcW w:w="930" w:type="dxa"/>
          </w:tcPr>
          <w:p w14:paraId="5D197F04" w14:textId="324E476E"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91</w:t>
            </w:r>
          </w:p>
        </w:tc>
        <w:tc>
          <w:tcPr>
            <w:tcW w:w="1470" w:type="dxa"/>
          </w:tcPr>
          <w:p w14:paraId="1680083E" w14:textId="057ED1EE"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4</w:t>
            </w:r>
            <w:r w:rsidR="28B9985F" w:rsidRPr="19A810AF">
              <w:rPr>
                <w:rFonts w:ascii="Arial" w:eastAsia="Arial" w:hAnsi="Arial" w:cs="Arial"/>
                <w:color w:val="0D0D0D" w:themeColor="text1" w:themeTint="F2"/>
              </w:rPr>
              <w:t>1</w:t>
            </w:r>
            <w:r w:rsidR="78F4A0EC" w:rsidRPr="19A810AF">
              <w:rPr>
                <w:rFonts w:ascii="Arial" w:eastAsia="Arial" w:hAnsi="Arial" w:cs="Arial"/>
                <w:color w:val="0D0D0D" w:themeColor="text1" w:themeTint="F2"/>
              </w:rPr>
              <w:t>.</w:t>
            </w:r>
            <w:r w:rsidR="38A772B0" w:rsidRPr="19A810AF">
              <w:rPr>
                <w:rFonts w:ascii="Arial" w:eastAsia="Arial" w:hAnsi="Arial" w:cs="Arial"/>
                <w:color w:val="0D0D0D" w:themeColor="text1" w:themeTint="F2"/>
              </w:rPr>
              <w:t>9</w:t>
            </w:r>
            <w:r w:rsidRPr="19A810AF">
              <w:rPr>
                <w:rFonts w:ascii="Arial" w:eastAsia="Arial" w:hAnsi="Arial" w:cs="Arial"/>
                <w:color w:val="0D0D0D" w:themeColor="text1" w:themeTint="F2"/>
              </w:rPr>
              <w:t>%</w:t>
            </w:r>
          </w:p>
        </w:tc>
      </w:tr>
      <w:tr w:rsidR="76A3547F" w14:paraId="7B20CD72" w14:textId="77777777" w:rsidTr="5329E7CC">
        <w:trPr>
          <w:trHeight w:val="300"/>
        </w:trPr>
        <w:tc>
          <w:tcPr>
            <w:tcW w:w="2355" w:type="dxa"/>
          </w:tcPr>
          <w:p w14:paraId="373D4D6A" w14:textId="58E24461"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 xml:space="preserve">أكثر من </w:t>
            </w:r>
            <w:r w:rsidRPr="19A810AF">
              <w:rPr>
                <w:rFonts w:ascii="Arial" w:eastAsia="Arial" w:hAnsi="Arial" w:cs="Arial"/>
                <w:color w:val="0D0D0D" w:themeColor="text1" w:themeTint="F2"/>
              </w:rPr>
              <w:t>5</w:t>
            </w:r>
            <w:r w:rsidRPr="19A810AF">
              <w:rPr>
                <w:rFonts w:ascii="Arial" w:eastAsia="Arial" w:hAnsi="Arial" w:cs="Arial"/>
                <w:color w:val="0D0D0D" w:themeColor="text1" w:themeTint="F2"/>
                <w:rtl/>
              </w:rPr>
              <w:t xml:space="preserve"> سنوات </w:t>
            </w:r>
          </w:p>
        </w:tc>
        <w:tc>
          <w:tcPr>
            <w:tcW w:w="930" w:type="dxa"/>
          </w:tcPr>
          <w:p w14:paraId="71760DBE" w14:textId="1C3A0CE2" w:rsidR="6C3D3B5C" w:rsidRDefault="1D7E622E" w:rsidP="5329E7CC">
            <w:pPr>
              <w:pStyle w:val="p1"/>
              <w:bidi/>
              <w:jc w:val="right"/>
              <w:rPr>
                <w:rFonts w:ascii="Arial" w:eastAsia="Arial" w:hAnsi="Arial" w:cs="Arial"/>
                <w:color w:val="0D0D0D" w:themeColor="text1" w:themeTint="F2"/>
              </w:rPr>
            </w:pPr>
            <w:r w:rsidRPr="19A810AF">
              <w:rPr>
                <w:rFonts w:ascii="Arial" w:eastAsia="Arial" w:hAnsi="Arial" w:cs="Arial"/>
                <w:color w:val="0D0D0D" w:themeColor="text1" w:themeTint="F2"/>
              </w:rPr>
              <w:t>104</w:t>
            </w:r>
          </w:p>
        </w:tc>
        <w:tc>
          <w:tcPr>
            <w:tcW w:w="1470" w:type="dxa"/>
          </w:tcPr>
          <w:p w14:paraId="0D4A0A05" w14:textId="05A60785" w:rsidR="10D4C384" w:rsidRDefault="620FEB95"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47.</w:t>
            </w:r>
            <w:r w:rsidR="23DC935C" w:rsidRPr="19A810AF">
              <w:rPr>
                <w:rFonts w:ascii="Arial" w:eastAsia="Arial" w:hAnsi="Arial" w:cs="Arial"/>
                <w:color w:val="0D0D0D" w:themeColor="text1" w:themeTint="F2"/>
              </w:rPr>
              <w:t>9</w:t>
            </w:r>
            <w:r w:rsidR="6C3D3B5C" w:rsidRPr="19A810AF">
              <w:rPr>
                <w:rFonts w:ascii="Arial" w:eastAsia="Arial" w:hAnsi="Arial" w:cs="Arial"/>
                <w:color w:val="0D0D0D" w:themeColor="text1" w:themeTint="F2"/>
              </w:rPr>
              <w:t>%</w:t>
            </w:r>
          </w:p>
        </w:tc>
      </w:tr>
      <w:tr w:rsidR="76A3547F" w14:paraId="74BD6501" w14:textId="77777777" w:rsidTr="5329E7CC">
        <w:trPr>
          <w:trHeight w:val="300"/>
        </w:trPr>
        <w:tc>
          <w:tcPr>
            <w:tcW w:w="2355" w:type="dxa"/>
          </w:tcPr>
          <w:p w14:paraId="3A253CC8" w14:textId="124E44FD"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الاجمالي</w:t>
            </w:r>
          </w:p>
        </w:tc>
        <w:tc>
          <w:tcPr>
            <w:tcW w:w="930" w:type="dxa"/>
          </w:tcPr>
          <w:p w14:paraId="2E55F02D" w14:textId="22BAC618"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217</w:t>
            </w:r>
          </w:p>
        </w:tc>
        <w:tc>
          <w:tcPr>
            <w:tcW w:w="1470" w:type="dxa"/>
          </w:tcPr>
          <w:p w14:paraId="706309FE" w14:textId="2A032C1B"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100.0%</w:t>
            </w:r>
          </w:p>
        </w:tc>
      </w:tr>
    </w:tbl>
    <w:p w14:paraId="5BC91B5D" w14:textId="190812FB" w:rsidR="6C3D3B5C" w:rsidRDefault="6C3D3B5C" w:rsidP="76A3547F">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شكل (</w:t>
      </w:r>
      <w:r w:rsidRPr="19A810AF">
        <w:rPr>
          <w:rFonts w:ascii="Arial" w:eastAsia="Arial" w:hAnsi="Arial" w:cs="Arial"/>
          <w:color w:val="0D0D0D" w:themeColor="text1" w:themeTint="F2"/>
        </w:rPr>
        <w:t>5</w:t>
      </w:r>
      <w:r w:rsidRPr="19A810AF">
        <w:rPr>
          <w:rFonts w:ascii="Arial" w:eastAsia="Arial" w:hAnsi="Arial" w:cs="Arial"/>
          <w:color w:val="0D0D0D" w:themeColor="text1" w:themeTint="F2"/>
          <w:rtl/>
        </w:rPr>
        <w:t xml:space="preserve">): توزيع أفراد العينة حسب مدة استخدام مواقع التواصل الاجتماعي </w:t>
      </w:r>
    </w:p>
    <w:p w14:paraId="0AA58F29" w14:textId="4273345E" w:rsidR="18AF68AB" w:rsidRDefault="03FE94F8" w:rsidP="76A3547F">
      <w:pPr>
        <w:pStyle w:val="p1"/>
        <w:bidi/>
        <w:rPr>
          <w:rFonts w:ascii="Arial" w:eastAsia="Arial" w:hAnsi="Arial" w:cs="Arial"/>
        </w:rPr>
      </w:pPr>
      <w:r>
        <w:rPr>
          <w:noProof/>
        </w:rPr>
        <w:drawing>
          <wp:inline distT="0" distB="0" distL="0" distR="0" wp14:anchorId="6736F33D" wp14:editId="0260E389">
            <wp:extent cx="3488589" cy="938142"/>
            <wp:effectExtent l="0" t="0" r="0" b="0"/>
            <wp:docPr id="1224311970" name="drawing">
              <a:extLst xmlns:a="http://schemas.openxmlformats.org/drawingml/2006/main">
                <a:ext uri="{FF2B5EF4-FFF2-40B4-BE49-F238E27FC236}">
                  <a16:creationId xmlns:a16="http://schemas.microsoft.com/office/drawing/2014/main" id="{B8C9DFD5-5D18-451D-8300-3F862785F0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11970" name="Picture 1224311970"/>
                    <pic:cNvPicPr/>
                  </pic:nvPicPr>
                  <pic:blipFill>
                    <a:blip r:embed="rId13">
                      <a:extLst>
                        <a:ext uri="{28A0092B-C50C-407E-A947-70E740481C1C}">
                          <a14:useLocalDpi xmlns:a14="http://schemas.microsoft.com/office/drawing/2010/main"/>
                        </a:ext>
                      </a:extLst>
                    </a:blip>
                    <a:stretch>
                      <a:fillRect/>
                    </a:stretch>
                  </pic:blipFill>
                  <pic:spPr>
                    <a:xfrm>
                      <a:off x="0" y="0"/>
                      <a:ext cx="3488589" cy="938142"/>
                    </a:xfrm>
                    <a:prstGeom prst="rect">
                      <a:avLst/>
                    </a:prstGeom>
                  </pic:spPr>
                </pic:pic>
              </a:graphicData>
            </a:graphic>
          </wp:inline>
        </w:drawing>
      </w:r>
    </w:p>
    <w:p w14:paraId="1E1E9B22" w14:textId="7B5758CC" w:rsidR="0A9B39C5" w:rsidRDefault="064D3CE5" w:rsidP="76A3547F">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5</w:t>
      </w:r>
      <w:r w:rsidRPr="19A810AF">
        <w:rPr>
          <w:rFonts w:ascii="Arial" w:eastAsia="Arial" w:hAnsi="Arial" w:cs="Arial"/>
          <w:b/>
          <w:bCs/>
          <w:rtl/>
        </w:rPr>
        <w:t>) والشكل (</w:t>
      </w:r>
      <w:r w:rsidRPr="19A810AF">
        <w:rPr>
          <w:rFonts w:ascii="Arial" w:eastAsia="Arial" w:hAnsi="Arial" w:cs="Arial"/>
          <w:b/>
          <w:bCs/>
        </w:rPr>
        <w:t>5</w:t>
      </w:r>
      <w:r w:rsidRPr="19A810AF">
        <w:rPr>
          <w:rFonts w:ascii="Arial" w:eastAsia="Arial" w:hAnsi="Arial" w:cs="Arial"/>
          <w:b/>
          <w:bCs/>
          <w:rtl/>
        </w:rPr>
        <w:t xml:space="preserve">) إلى أن </w:t>
      </w:r>
      <w:r w:rsidR="340EAE4E" w:rsidRPr="19A810AF">
        <w:rPr>
          <w:rFonts w:ascii="Arial" w:eastAsia="Arial" w:hAnsi="Arial" w:cs="Arial"/>
          <w:b/>
          <w:bCs/>
          <w:rtl/>
        </w:rPr>
        <w:t>ما يقارب</w:t>
      </w:r>
      <w:r w:rsidRPr="19A810AF">
        <w:rPr>
          <w:rFonts w:ascii="Arial" w:eastAsia="Arial" w:hAnsi="Arial" w:cs="Arial"/>
          <w:b/>
          <w:bCs/>
          <w:rtl/>
        </w:rPr>
        <w:t xml:space="preserve"> نصف أفراد العينة </w:t>
      </w:r>
      <w:r w:rsidR="716D9245" w:rsidRPr="19A810AF">
        <w:rPr>
          <w:rFonts w:ascii="Arial" w:eastAsia="Arial" w:hAnsi="Arial" w:cs="Arial"/>
          <w:b/>
          <w:bCs/>
          <w:rtl/>
        </w:rPr>
        <w:t>(</w:t>
      </w:r>
      <w:r w:rsidR="716D9245" w:rsidRPr="19A810AF">
        <w:rPr>
          <w:rFonts w:ascii="Arial" w:eastAsia="Arial" w:hAnsi="Arial" w:cs="Arial"/>
          <w:b/>
          <w:bCs/>
        </w:rPr>
        <w:t>47.7</w:t>
      </w:r>
      <w:r w:rsidR="716D9245" w:rsidRPr="19A810AF">
        <w:rPr>
          <w:rFonts w:ascii="Arial" w:eastAsia="Arial" w:hAnsi="Arial" w:cs="Arial"/>
          <w:b/>
          <w:bCs/>
          <w:rtl/>
        </w:rPr>
        <w:t xml:space="preserve">%) يستخدمون مواقع التواصل الاجتماعي منذ أكثر من </w:t>
      </w:r>
      <w:r w:rsidR="716D9245" w:rsidRPr="19A810AF">
        <w:rPr>
          <w:rFonts w:ascii="Arial" w:eastAsia="Arial" w:hAnsi="Arial" w:cs="Arial"/>
          <w:b/>
          <w:bCs/>
        </w:rPr>
        <w:t>5</w:t>
      </w:r>
      <w:r w:rsidR="716D9245" w:rsidRPr="19A810AF">
        <w:rPr>
          <w:rFonts w:ascii="Arial" w:eastAsia="Arial" w:hAnsi="Arial" w:cs="Arial"/>
          <w:b/>
          <w:bCs/>
          <w:rtl/>
        </w:rPr>
        <w:t xml:space="preserve"> سنوات، تليها فئة </w:t>
      </w:r>
      <w:r w:rsidR="33E65B03" w:rsidRPr="19A810AF">
        <w:rPr>
          <w:rFonts w:ascii="Arial" w:eastAsia="Arial" w:hAnsi="Arial" w:cs="Arial"/>
          <w:b/>
          <w:bCs/>
          <w:rtl/>
        </w:rPr>
        <w:t>قريبة (</w:t>
      </w:r>
      <w:r w:rsidR="33E65B03" w:rsidRPr="19A810AF">
        <w:rPr>
          <w:rFonts w:ascii="Arial" w:eastAsia="Arial" w:hAnsi="Arial" w:cs="Arial"/>
          <w:b/>
          <w:bCs/>
        </w:rPr>
        <w:t>42.2</w:t>
      </w:r>
      <w:r w:rsidR="33E65B03" w:rsidRPr="19A810AF">
        <w:rPr>
          <w:rFonts w:ascii="Arial" w:eastAsia="Arial" w:hAnsi="Arial" w:cs="Arial"/>
          <w:b/>
          <w:bCs/>
          <w:rtl/>
        </w:rPr>
        <w:t xml:space="preserve">%) ممن يستخدمونها من سنة الى </w:t>
      </w:r>
      <w:r w:rsidR="33E65B03" w:rsidRPr="19A810AF">
        <w:rPr>
          <w:rFonts w:ascii="Arial" w:eastAsia="Arial" w:hAnsi="Arial" w:cs="Arial"/>
          <w:b/>
          <w:bCs/>
        </w:rPr>
        <w:t>5</w:t>
      </w:r>
      <w:r w:rsidR="33E65B03" w:rsidRPr="19A810AF">
        <w:rPr>
          <w:rFonts w:ascii="Arial" w:eastAsia="Arial" w:hAnsi="Arial" w:cs="Arial"/>
          <w:b/>
          <w:bCs/>
          <w:rtl/>
        </w:rPr>
        <w:t xml:space="preserve"> سنوات.</w:t>
      </w:r>
    </w:p>
    <w:p w14:paraId="54EADF32" w14:textId="65562DA6" w:rsidR="287D8E24" w:rsidRDefault="287D8E24" w:rsidP="00DE4795">
      <w:pPr>
        <w:pStyle w:val="p1"/>
        <w:numPr>
          <w:ilvl w:val="0"/>
          <w:numId w:val="18"/>
        </w:numPr>
        <w:bidi/>
        <w:rPr>
          <w:rFonts w:ascii="Arial" w:eastAsia="Arial" w:hAnsi="Arial" w:cs="Arial"/>
        </w:rPr>
      </w:pPr>
      <w:r w:rsidRPr="19A810AF">
        <w:rPr>
          <w:rFonts w:ascii="Arial" w:eastAsia="Arial" w:hAnsi="Arial" w:cs="Arial"/>
          <w:rtl/>
        </w:rPr>
        <w:t xml:space="preserve">يوضح ذلك ارتفاع مستوى الخبرة الرقمية العالية لدى غالبية أفراد </w:t>
      </w:r>
      <w:r w:rsidR="6066AF0E" w:rsidRPr="19A810AF">
        <w:rPr>
          <w:rFonts w:ascii="Arial" w:eastAsia="Arial" w:hAnsi="Arial" w:cs="Arial"/>
          <w:rtl/>
        </w:rPr>
        <w:t xml:space="preserve">جيل </w:t>
      </w:r>
      <w:r w:rsidR="6066AF0E" w:rsidRPr="19A810AF">
        <w:rPr>
          <w:rFonts w:ascii="Arial" w:eastAsia="Arial" w:hAnsi="Arial" w:cs="Arial"/>
        </w:rPr>
        <w:t>Z</w:t>
      </w:r>
      <w:r w:rsidR="6066AF0E" w:rsidRPr="19A810AF">
        <w:rPr>
          <w:rFonts w:ascii="Arial" w:eastAsia="Arial" w:hAnsi="Arial" w:cs="Arial"/>
          <w:rtl/>
        </w:rPr>
        <w:t xml:space="preserve"> في العينة ويجعلهم أكثر تعرضاً للمحتوى التسويقي بصورة تراكمية وأكثر قدرة عل</w:t>
      </w:r>
      <w:r w:rsidR="09A47E1A" w:rsidRPr="19A810AF">
        <w:rPr>
          <w:rFonts w:ascii="Arial" w:eastAsia="Arial" w:hAnsi="Arial" w:cs="Arial"/>
          <w:rtl/>
        </w:rPr>
        <w:t>ى تقييم مصداقية هذا المحتوى بناء على خبرتهم في استخدام هذه المنصات.</w:t>
      </w:r>
    </w:p>
    <w:p w14:paraId="19D07651" w14:textId="10B3306E" w:rsidR="4AB942B9" w:rsidRDefault="23703B80" w:rsidP="00DE4795">
      <w:pPr>
        <w:pStyle w:val="p1"/>
        <w:numPr>
          <w:ilvl w:val="0"/>
          <w:numId w:val="18"/>
        </w:numPr>
        <w:bidi/>
        <w:rPr>
          <w:rFonts w:ascii="Arial" w:eastAsia="Arial" w:hAnsi="Arial" w:cs="Arial"/>
        </w:rPr>
      </w:pPr>
      <w:r w:rsidRPr="19A810AF">
        <w:rPr>
          <w:rFonts w:ascii="Arial" w:eastAsia="Arial" w:hAnsi="Arial" w:cs="Arial"/>
          <w:rtl/>
        </w:rPr>
        <w:t xml:space="preserve">تتفق هذه النتيجة مع </w:t>
      </w:r>
      <w:r w:rsidR="2C601518" w:rsidRPr="19A810AF">
        <w:rPr>
          <w:rFonts w:ascii="Arial" w:eastAsia="Arial" w:hAnsi="Arial" w:cs="Arial"/>
          <w:rtl/>
        </w:rPr>
        <w:t>ما توصلت</w:t>
      </w:r>
      <w:r w:rsidRPr="19A810AF">
        <w:rPr>
          <w:rFonts w:ascii="Arial" w:eastAsia="Arial" w:hAnsi="Arial" w:cs="Arial"/>
          <w:rtl/>
        </w:rPr>
        <w:t xml:space="preserve"> إليه دراسة </w:t>
      </w:r>
      <w:proofErr w:type="spellStart"/>
      <w:r w:rsidRPr="19A810AF">
        <w:rPr>
          <w:rFonts w:ascii="Arial" w:eastAsia="Arial" w:hAnsi="Arial" w:cs="Arial"/>
        </w:rPr>
        <w:t>Zhulal</w:t>
      </w:r>
      <w:proofErr w:type="spellEnd"/>
      <w:r w:rsidRPr="19A810AF">
        <w:rPr>
          <w:rFonts w:ascii="Arial" w:eastAsia="Arial" w:hAnsi="Arial" w:cs="Arial"/>
          <w:rtl/>
        </w:rPr>
        <w:t xml:space="preserve"> واَخرون (</w:t>
      </w:r>
      <w:r w:rsidRPr="19A810AF">
        <w:rPr>
          <w:rFonts w:ascii="Arial" w:eastAsia="Arial" w:hAnsi="Arial" w:cs="Arial"/>
        </w:rPr>
        <w:t>2023</w:t>
      </w:r>
      <w:r w:rsidRPr="19A810AF">
        <w:rPr>
          <w:rFonts w:ascii="Arial" w:eastAsia="Arial" w:hAnsi="Arial" w:cs="Arial"/>
          <w:rtl/>
        </w:rPr>
        <w:t xml:space="preserve">) في تحليلها </w:t>
      </w:r>
      <w:r w:rsidR="73B7ACB1" w:rsidRPr="19A810AF">
        <w:rPr>
          <w:rFonts w:ascii="Arial" w:eastAsia="Arial" w:hAnsi="Arial" w:cs="Arial"/>
          <w:rtl/>
        </w:rPr>
        <w:t xml:space="preserve">المعياري لملف السلوك الشرائي لجيل </w:t>
      </w:r>
      <w:r w:rsidR="73B7ACB1" w:rsidRPr="19A810AF">
        <w:rPr>
          <w:rFonts w:ascii="Arial" w:eastAsia="Arial" w:hAnsi="Arial" w:cs="Arial"/>
        </w:rPr>
        <w:t>Z</w:t>
      </w:r>
      <w:r w:rsidR="73B7ACB1" w:rsidRPr="19A810AF">
        <w:rPr>
          <w:rFonts w:ascii="Arial" w:eastAsia="Arial" w:hAnsi="Arial" w:cs="Arial"/>
          <w:rtl/>
        </w:rPr>
        <w:t xml:space="preserve"> في الاقتصاد الرقمي والتي اظهرت أن هذا الجيل يمتلك ميلاً قوياً للتسوق </w:t>
      </w:r>
      <w:r w:rsidR="5988ACFA" w:rsidRPr="19A810AF">
        <w:rPr>
          <w:rFonts w:ascii="Arial" w:eastAsia="Arial" w:hAnsi="Arial" w:cs="Arial"/>
          <w:rtl/>
        </w:rPr>
        <w:t xml:space="preserve">عبر الهاتف الذكي ويعد أكثر نشاطاً في التسوق الإلكتروني مقارنة بالأجيال السابقة ويعكس ذلك اعتمادهم الكبير على التقنية الرقمية منذ سنوات </w:t>
      </w:r>
      <w:r w:rsidR="06A45B1B" w:rsidRPr="19A810AF">
        <w:rPr>
          <w:rFonts w:ascii="Arial" w:eastAsia="Arial" w:hAnsi="Arial" w:cs="Arial"/>
          <w:rtl/>
        </w:rPr>
        <w:t>مبكرة.</w:t>
      </w:r>
    </w:p>
    <w:p w14:paraId="7B5F9977" w14:textId="08165409" w:rsidR="56E58FA0" w:rsidRDefault="06A45B1B" w:rsidP="00DE4795">
      <w:pPr>
        <w:pStyle w:val="p1"/>
        <w:numPr>
          <w:ilvl w:val="0"/>
          <w:numId w:val="18"/>
        </w:numPr>
        <w:bidi/>
        <w:rPr>
          <w:rFonts w:ascii="Arial" w:eastAsia="Arial" w:hAnsi="Arial" w:cs="Arial"/>
        </w:rPr>
      </w:pPr>
      <w:r w:rsidRPr="19A810AF">
        <w:rPr>
          <w:rFonts w:ascii="Arial" w:eastAsia="Arial" w:hAnsi="Arial" w:cs="Arial"/>
          <w:rtl/>
        </w:rPr>
        <w:t xml:space="preserve">وتشير الأدبيات </w:t>
      </w:r>
      <w:r w:rsidR="6A37209B" w:rsidRPr="19A810AF">
        <w:rPr>
          <w:rFonts w:ascii="Arial" w:eastAsia="Arial" w:hAnsi="Arial" w:cs="Arial"/>
          <w:rtl/>
        </w:rPr>
        <w:t>في مجال التسويق الرقمي إلى أن الخبرة المتراكمة في استخدام منصات التواصل الاجتماعي تساعد ال</w:t>
      </w:r>
      <w:r w:rsidR="43225EA1" w:rsidRPr="19A810AF">
        <w:rPr>
          <w:rFonts w:ascii="Arial" w:eastAsia="Arial" w:hAnsi="Arial" w:cs="Arial"/>
          <w:rtl/>
        </w:rPr>
        <w:t>مستهلك على تكوين اتجاهات أكثر استقراراً تجاه العلامة التجارية وا</w:t>
      </w:r>
      <w:r w:rsidR="776AE5C0" w:rsidRPr="19A810AF">
        <w:rPr>
          <w:rFonts w:ascii="Arial" w:eastAsia="Arial" w:hAnsi="Arial" w:cs="Arial"/>
          <w:rtl/>
        </w:rPr>
        <w:t>لرسائل التسويقية وتمكنه من تقييم المحتوى بصورة أكثر دقة (</w:t>
      </w:r>
      <w:proofErr w:type="spellStart"/>
      <w:r w:rsidR="63888ECA" w:rsidRPr="19A810AF">
        <w:rPr>
          <w:rFonts w:ascii="Arial" w:eastAsia="Arial" w:hAnsi="Arial" w:cs="Arial"/>
        </w:rPr>
        <w:t>Tuten</w:t>
      </w:r>
      <w:proofErr w:type="spellEnd"/>
      <w:r w:rsidR="3CD048F5" w:rsidRPr="19A810AF">
        <w:rPr>
          <w:rFonts w:ascii="Arial" w:eastAsia="Arial" w:hAnsi="Arial" w:cs="Arial"/>
        </w:rPr>
        <w:t xml:space="preserve"> </w:t>
      </w:r>
      <w:r w:rsidR="63888ECA" w:rsidRPr="19A810AF">
        <w:rPr>
          <w:rFonts w:ascii="Arial" w:eastAsia="Arial" w:hAnsi="Arial" w:cs="Arial"/>
        </w:rPr>
        <w:t>&amp;</w:t>
      </w:r>
      <w:r w:rsidR="1354CD18" w:rsidRPr="19A810AF">
        <w:rPr>
          <w:rFonts w:ascii="Arial" w:eastAsia="Arial" w:hAnsi="Arial" w:cs="Arial"/>
        </w:rPr>
        <w:t xml:space="preserve"> </w:t>
      </w:r>
      <w:r w:rsidR="63888ECA" w:rsidRPr="19A810AF">
        <w:rPr>
          <w:rFonts w:ascii="Arial" w:eastAsia="Arial" w:hAnsi="Arial" w:cs="Arial"/>
        </w:rPr>
        <w:t>Solomon</w:t>
      </w:r>
      <w:r w:rsidR="63888ECA" w:rsidRPr="19A810AF">
        <w:rPr>
          <w:rFonts w:ascii="Arial" w:eastAsia="Arial" w:hAnsi="Arial" w:cs="Arial"/>
          <w:rtl/>
        </w:rPr>
        <w:t xml:space="preserve">, </w:t>
      </w:r>
      <w:r w:rsidR="63888ECA" w:rsidRPr="19A810AF">
        <w:rPr>
          <w:rFonts w:ascii="Arial" w:eastAsia="Arial" w:hAnsi="Arial" w:cs="Arial"/>
        </w:rPr>
        <w:t>2018)</w:t>
      </w:r>
    </w:p>
    <w:p w14:paraId="187193CA" w14:textId="55679EBD" w:rsidR="717B6E7C" w:rsidRDefault="717B6E7C" w:rsidP="717B6E7C">
      <w:pPr>
        <w:pStyle w:val="p1"/>
        <w:bidi/>
        <w:rPr>
          <w:rFonts w:ascii="Arial" w:eastAsia="Arial" w:hAnsi="Arial" w:cs="Arial"/>
          <w:b/>
          <w:bCs/>
          <w:u w:val="single"/>
        </w:rPr>
      </w:pPr>
    </w:p>
    <w:p w14:paraId="1D40D93C" w14:textId="335F6913" w:rsidR="6113CF60" w:rsidRDefault="422F48CB" w:rsidP="242D421A">
      <w:pPr>
        <w:pStyle w:val="p1"/>
        <w:bidi/>
        <w:rPr>
          <w:rFonts w:ascii="Arial" w:eastAsia="Arial" w:hAnsi="Arial" w:cs="Arial"/>
          <w:b/>
          <w:bCs/>
          <w:u w:val="single"/>
        </w:rPr>
      </w:pPr>
      <w:r w:rsidRPr="19A810AF">
        <w:rPr>
          <w:rFonts w:ascii="Arial" w:eastAsia="Arial" w:hAnsi="Arial" w:cs="Arial"/>
          <w:b/>
          <w:bCs/>
          <w:u w:val="single"/>
        </w:rPr>
        <w:t>2</w:t>
      </w:r>
      <w:r w:rsidRPr="19A810AF">
        <w:rPr>
          <w:rFonts w:ascii="Arial" w:eastAsia="Arial" w:hAnsi="Arial" w:cs="Arial"/>
          <w:b/>
          <w:bCs/>
          <w:u w:val="single"/>
          <w:rtl/>
        </w:rPr>
        <w:t xml:space="preserve">. </w:t>
      </w:r>
      <w:r w:rsidR="0A3B9032" w:rsidRPr="19A810AF">
        <w:rPr>
          <w:rFonts w:ascii="Arial" w:eastAsia="Arial" w:hAnsi="Arial" w:cs="Arial"/>
          <w:b/>
          <w:bCs/>
          <w:u w:val="single"/>
          <w:rtl/>
        </w:rPr>
        <w:t>متوسط الاستخدام اليومي لمواقع التواصل الاجتماعي</w:t>
      </w:r>
    </w:p>
    <w:p w14:paraId="55D472F8" w14:textId="1B9E869B" w:rsidR="1B5FA142" w:rsidRDefault="1B5FA142" w:rsidP="5329E7CC">
      <w:pPr>
        <w:pStyle w:val="p1"/>
        <w:bidi/>
        <w:rPr>
          <w:rFonts w:ascii="Arial" w:eastAsia="Arial" w:hAnsi="Arial" w:cs="Arial"/>
        </w:rPr>
      </w:pPr>
      <w:r w:rsidRPr="19A810AF">
        <w:rPr>
          <w:rFonts w:ascii="Arial" w:eastAsia="Arial" w:hAnsi="Arial" w:cs="Arial"/>
          <w:rtl/>
        </w:rPr>
        <w:t>جدول (</w:t>
      </w:r>
      <w:r w:rsidRPr="19A810AF">
        <w:rPr>
          <w:rFonts w:ascii="Arial" w:eastAsia="Arial" w:hAnsi="Arial" w:cs="Arial"/>
        </w:rPr>
        <w:t>6</w:t>
      </w:r>
      <w:r w:rsidRPr="19A810AF">
        <w:rPr>
          <w:rFonts w:ascii="Arial" w:eastAsia="Arial" w:hAnsi="Arial" w:cs="Arial"/>
          <w:rtl/>
        </w:rPr>
        <w:t>) بيانات الدراسة وفقاً لمتوسط الاستخدام اليومي</w:t>
      </w:r>
    </w:p>
    <w:tbl>
      <w:tblPr>
        <w:tblStyle w:val="TableGrid"/>
        <w:bidiVisual/>
        <w:tblW w:w="0" w:type="auto"/>
        <w:tblLook w:val="06A0" w:firstRow="1" w:lastRow="0" w:firstColumn="1" w:lastColumn="0" w:noHBand="1" w:noVBand="1"/>
      </w:tblPr>
      <w:tblGrid>
        <w:gridCol w:w="2943"/>
        <w:gridCol w:w="803"/>
        <w:gridCol w:w="1109"/>
      </w:tblGrid>
      <w:tr w:rsidR="5329E7CC" w14:paraId="5B1028EC" w14:textId="77777777" w:rsidTr="04CE51E3">
        <w:trPr>
          <w:trHeight w:val="300"/>
        </w:trPr>
        <w:tc>
          <w:tcPr>
            <w:tcW w:w="2943" w:type="dxa"/>
            <w:shd w:val="clear" w:color="auto" w:fill="808080" w:themeFill="background1" w:themeFillShade="80"/>
          </w:tcPr>
          <w:p w14:paraId="3EA7FD0C" w14:textId="76624C06" w:rsidR="1B5FA142" w:rsidRDefault="1B5FA142" w:rsidP="5329E7CC">
            <w:pPr>
              <w:bidi/>
              <w:rPr>
                <w:rFonts w:ascii="Arial" w:eastAsia="Arial" w:hAnsi="Arial" w:cs="Arial"/>
                <w:b/>
                <w:bCs/>
              </w:rPr>
            </w:pPr>
            <w:r w:rsidRPr="19A810AF">
              <w:rPr>
                <w:rFonts w:ascii="Arial" w:eastAsia="Arial" w:hAnsi="Arial" w:cs="Arial"/>
                <w:b/>
                <w:bCs/>
                <w:rtl/>
              </w:rPr>
              <w:t xml:space="preserve">الفئة </w:t>
            </w:r>
          </w:p>
        </w:tc>
        <w:tc>
          <w:tcPr>
            <w:tcW w:w="803" w:type="dxa"/>
            <w:shd w:val="clear" w:color="auto" w:fill="808080" w:themeFill="background1" w:themeFillShade="80"/>
          </w:tcPr>
          <w:p w14:paraId="430715B2" w14:textId="2C9DC8D2" w:rsidR="1B5FA142" w:rsidRDefault="1B5FA142" w:rsidP="5329E7CC">
            <w:pPr>
              <w:bidi/>
              <w:rPr>
                <w:rFonts w:ascii="Arial" w:eastAsia="Arial" w:hAnsi="Arial" w:cs="Arial"/>
                <w:b/>
                <w:bCs/>
              </w:rPr>
            </w:pPr>
            <w:r w:rsidRPr="19A810AF">
              <w:rPr>
                <w:rFonts w:ascii="Arial" w:eastAsia="Arial" w:hAnsi="Arial" w:cs="Arial"/>
                <w:b/>
                <w:bCs/>
                <w:rtl/>
              </w:rPr>
              <w:t>التكرار</w:t>
            </w:r>
          </w:p>
        </w:tc>
        <w:tc>
          <w:tcPr>
            <w:tcW w:w="1109" w:type="dxa"/>
            <w:shd w:val="clear" w:color="auto" w:fill="808080" w:themeFill="background1" w:themeFillShade="80"/>
          </w:tcPr>
          <w:p w14:paraId="3D4C8C8B" w14:textId="4BACB9A4" w:rsidR="1B5FA142" w:rsidRDefault="1B5FA142" w:rsidP="5329E7CC">
            <w:pPr>
              <w:bidi/>
              <w:rPr>
                <w:rFonts w:ascii="Arial" w:eastAsia="Arial" w:hAnsi="Arial" w:cs="Arial"/>
                <w:b/>
                <w:bCs/>
              </w:rPr>
            </w:pPr>
            <w:r w:rsidRPr="19A810AF">
              <w:rPr>
                <w:rFonts w:ascii="Arial" w:eastAsia="Arial" w:hAnsi="Arial" w:cs="Arial"/>
                <w:b/>
                <w:bCs/>
                <w:rtl/>
              </w:rPr>
              <w:t>النسبة (%)</w:t>
            </w:r>
          </w:p>
        </w:tc>
      </w:tr>
      <w:tr w:rsidR="5329E7CC" w14:paraId="4B89B60E" w14:textId="77777777" w:rsidTr="04CE51E3">
        <w:trPr>
          <w:trHeight w:val="300"/>
        </w:trPr>
        <w:tc>
          <w:tcPr>
            <w:tcW w:w="2943" w:type="dxa"/>
          </w:tcPr>
          <w:p w14:paraId="3E3A4927" w14:textId="7B5872BD" w:rsidR="1B5FA142" w:rsidRDefault="1B5FA142" w:rsidP="5329E7CC">
            <w:pPr>
              <w:bidi/>
              <w:rPr>
                <w:rFonts w:ascii="Arial" w:eastAsia="Arial" w:hAnsi="Arial" w:cs="Arial"/>
              </w:rPr>
            </w:pPr>
            <w:r w:rsidRPr="19A810AF">
              <w:rPr>
                <w:rFonts w:ascii="Arial" w:eastAsia="Arial" w:hAnsi="Arial" w:cs="Arial"/>
                <w:rtl/>
              </w:rPr>
              <w:t xml:space="preserve">أقل من ساعة </w:t>
            </w:r>
          </w:p>
        </w:tc>
        <w:tc>
          <w:tcPr>
            <w:tcW w:w="803" w:type="dxa"/>
          </w:tcPr>
          <w:p w14:paraId="3F510CA5" w14:textId="6C6FD8A9" w:rsidR="1B5FA142" w:rsidRDefault="1B5FA142" w:rsidP="5329E7CC">
            <w:pPr>
              <w:bidi/>
              <w:rPr>
                <w:rFonts w:ascii="Arial" w:eastAsia="Arial" w:hAnsi="Arial" w:cs="Arial"/>
              </w:rPr>
            </w:pPr>
            <w:r w:rsidRPr="19A810AF">
              <w:rPr>
                <w:rFonts w:ascii="Arial" w:eastAsia="Arial" w:hAnsi="Arial" w:cs="Arial"/>
              </w:rPr>
              <w:t>15</w:t>
            </w:r>
          </w:p>
        </w:tc>
        <w:tc>
          <w:tcPr>
            <w:tcW w:w="1109" w:type="dxa"/>
          </w:tcPr>
          <w:p w14:paraId="6C996DFC" w14:textId="615CCBFF" w:rsidR="1B5FA142" w:rsidRDefault="1B5FA142" w:rsidP="5329E7CC">
            <w:pPr>
              <w:bidi/>
              <w:rPr>
                <w:rFonts w:ascii="Arial" w:eastAsia="Arial" w:hAnsi="Arial" w:cs="Arial"/>
              </w:rPr>
            </w:pPr>
            <w:r w:rsidRPr="19A810AF">
              <w:rPr>
                <w:rFonts w:ascii="Arial" w:eastAsia="Arial" w:hAnsi="Arial" w:cs="Arial"/>
              </w:rPr>
              <w:t>6.</w:t>
            </w:r>
            <w:r w:rsidR="1D8DD0B4" w:rsidRPr="19A810AF">
              <w:rPr>
                <w:rFonts w:ascii="Arial" w:eastAsia="Arial" w:hAnsi="Arial" w:cs="Arial"/>
              </w:rPr>
              <w:t>9</w:t>
            </w:r>
            <w:r w:rsidRPr="19A810AF">
              <w:rPr>
                <w:rFonts w:ascii="Arial" w:eastAsia="Arial" w:hAnsi="Arial" w:cs="Arial"/>
              </w:rPr>
              <w:t>%</w:t>
            </w:r>
          </w:p>
        </w:tc>
      </w:tr>
      <w:tr w:rsidR="5329E7CC" w14:paraId="59DC3393" w14:textId="77777777" w:rsidTr="04CE51E3">
        <w:trPr>
          <w:trHeight w:val="300"/>
        </w:trPr>
        <w:tc>
          <w:tcPr>
            <w:tcW w:w="2943" w:type="dxa"/>
          </w:tcPr>
          <w:p w14:paraId="00DB4626" w14:textId="1CE50627" w:rsidR="1B5FA142" w:rsidRDefault="1B5FA142" w:rsidP="5329E7CC">
            <w:pPr>
              <w:bidi/>
              <w:rPr>
                <w:rFonts w:ascii="Arial" w:eastAsia="Arial" w:hAnsi="Arial" w:cs="Arial"/>
              </w:rPr>
            </w:pPr>
            <w:r w:rsidRPr="19A810AF">
              <w:rPr>
                <w:rFonts w:ascii="Arial" w:eastAsia="Arial" w:hAnsi="Arial" w:cs="Arial"/>
                <w:rtl/>
              </w:rPr>
              <w:t xml:space="preserve">من ساعة الى أقل من </w:t>
            </w:r>
            <w:r w:rsidRPr="19A810AF">
              <w:rPr>
                <w:rFonts w:ascii="Arial" w:eastAsia="Arial" w:hAnsi="Arial" w:cs="Arial"/>
              </w:rPr>
              <w:t>3</w:t>
            </w:r>
            <w:r w:rsidRPr="19A810AF">
              <w:rPr>
                <w:rFonts w:ascii="Arial" w:eastAsia="Arial" w:hAnsi="Arial" w:cs="Arial"/>
                <w:rtl/>
              </w:rPr>
              <w:t xml:space="preserve"> ساعات </w:t>
            </w:r>
          </w:p>
        </w:tc>
        <w:tc>
          <w:tcPr>
            <w:tcW w:w="803" w:type="dxa"/>
          </w:tcPr>
          <w:p w14:paraId="19CFAAB0" w14:textId="074DE116" w:rsidR="1B5FA142" w:rsidRDefault="1B5FA142" w:rsidP="5329E7CC">
            <w:pPr>
              <w:bidi/>
              <w:rPr>
                <w:rFonts w:ascii="Arial" w:eastAsia="Arial" w:hAnsi="Arial" w:cs="Arial"/>
              </w:rPr>
            </w:pPr>
            <w:r w:rsidRPr="19A810AF">
              <w:rPr>
                <w:rFonts w:ascii="Arial" w:eastAsia="Arial" w:hAnsi="Arial" w:cs="Arial"/>
              </w:rPr>
              <w:t>6</w:t>
            </w:r>
            <w:r w:rsidR="17642367" w:rsidRPr="19A810AF">
              <w:rPr>
                <w:rFonts w:ascii="Arial" w:eastAsia="Arial" w:hAnsi="Arial" w:cs="Arial"/>
              </w:rPr>
              <w:t>8</w:t>
            </w:r>
          </w:p>
        </w:tc>
        <w:tc>
          <w:tcPr>
            <w:tcW w:w="1109" w:type="dxa"/>
          </w:tcPr>
          <w:p w14:paraId="2A7F60BC" w14:textId="78898120" w:rsidR="1B5FA142" w:rsidRDefault="1B5FA142" w:rsidP="5329E7CC">
            <w:pPr>
              <w:bidi/>
              <w:rPr>
                <w:rFonts w:ascii="Arial" w:eastAsia="Arial" w:hAnsi="Arial" w:cs="Arial"/>
              </w:rPr>
            </w:pPr>
            <w:r w:rsidRPr="19A810AF">
              <w:rPr>
                <w:rFonts w:ascii="Arial" w:eastAsia="Arial" w:hAnsi="Arial" w:cs="Arial"/>
              </w:rPr>
              <w:t>31.</w:t>
            </w:r>
            <w:r w:rsidR="765C4528" w:rsidRPr="19A810AF">
              <w:rPr>
                <w:rFonts w:ascii="Arial" w:eastAsia="Arial" w:hAnsi="Arial" w:cs="Arial"/>
              </w:rPr>
              <w:t>3</w:t>
            </w:r>
            <w:r w:rsidRPr="19A810AF">
              <w:rPr>
                <w:rFonts w:ascii="Arial" w:eastAsia="Arial" w:hAnsi="Arial" w:cs="Arial"/>
              </w:rPr>
              <w:t>%</w:t>
            </w:r>
          </w:p>
        </w:tc>
      </w:tr>
      <w:tr w:rsidR="5329E7CC" w14:paraId="13164123" w14:textId="77777777" w:rsidTr="04CE51E3">
        <w:trPr>
          <w:trHeight w:val="300"/>
        </w:trPr>
        <w:tc>
          <w:tcPr>
            <w:tcW w:w="2943" w:type="dxa"/>
          </w:tcPr>
          <w:p w14:paraId="48EEC0F5" w14:textId="5D7876E9" w:rsidR="1B5FA142" w:rsidRDefault="1B5FA142" w:rsidP="5329E7CC">
            <w:pPr>
              <w:bidi/>
              <w:rPr>
                <w:rFonts w:ascii="Arial" w:eastAsia="Arial" w:hAnsi="Arial" w:cs="Arial"/>
              </w:rPr>
            </w:pPr>
            <w:r w:rsidRPr="19A810AF">
              <w:rPr>
                <w:rFonts w:ascii="Arial" w:eastAsia="Arial" w:hAnsi="Arial" w:cs="Arial"/>
                <w:rtl/>
              </w:rPr>
              <w:t xml:space="preserve">من </w:t>
            </w:r>
            <w:r w:rsidRPr="19A810AF">
              <w:rPr>
                <w:rFonts w:ascii="Arial" w:eastAsia="Arial" w:hAnsi="Arial" w:cs="Arial"/>
              </w:rPr>
              <w:t>3</w:t>
            </w:r>
            <w:r w:rsidRPr="19A810AF">
              <w:rPr>
                <w:rFonts w:ascii="Arial" w:eastAsia="Arial" w:hAnsi="Arial" w:cs="Arial"/>
                <w:rtl/>
              </w:rPr>
              <w:t xml:space="preserve"> ساعات الى أقل من </w:t>
            </w:r>
            <w:r w:rsidRPr="19A810AF">
              <w:rPr>
                <w:rFonts w:ascii="Arial" w:eastAsia="Arial" w:hAnsi="Arial" w:cs="Arial"/>
              </w:rPr>
              <w:t>5</w:t>
            </w:r>
            <w:r w:rsidRPr="19A810AF">
              <w:rPr>
                <w:rFonts w:ascii="Arial" w:eastAsia="Arial" w:hAnsi="Arial" w:cs="Arial"/>
                <w:rtl/>
              </w:rPr>
              <w:t xml:space="preserve"> ساعات</w:t>
            </w:r>
          </w:p>
        </w:tc>
        <w:tc>
          <w:tcPr>
            <w:tcW w:w="803" w:type="dxa"/>
          </w:tcPr>
          <w:p w14:paraId="4055B43A" w14:textId="402B8E87" w:rsidR="1B5FA142" w:rsidRDefault="1B5FA142" w:rsidP="5329E7CC">
            <w:pPr>
              <w:bidi/>
              <w:rPr>
                <w:rFonts w:ascii="Arial" w:eastAsia="Arial" w:hAnsi="Arial" w:cs="Arial"/>
              </w:rPr>
            </w:pPr>
            <w:r w:rsidRPr="19A810AF">
              <w:rPr>
                <w:rFonts w:ascii="Arial" w:eastAsia="Arial" w:hAnsi="Arial" w:cs="Arial"/>
              </w:rPr>
              <w:t>7</w:t>
            </w:r>
            <w:r w:rsidR="54602B3C" w:rsidRPr="19A810AF">
              <w:rPr>
                <w:rFonts w:ascii="Arial" w:eastAsia="Arial" w:hAnsi="Arial" w:cs="Arial"/>
              </w:rPr>
              <w:t>5</w:t>
            </w:r>
          </w:p>
        </w:tc>
        <w:tc>
          <w:tcPr>
            <w:tcW w:w="1109" w:type="dxa"/>
          </w:tcPr>
          <w:p w14:paraId="7CE90F19" w14:textId="4F2B22F3" w:rsidR="1B5FA142" w:rsidRDefault="1B5FA142" w:rsidP="5329E7CC">
            <w:pPr>
              <w:bidi/>
              <w:rPr>
                <w:rFonts w:ascii="Arial" w:eastAsia="Arial" w:hAnsi="Arial" w:cs="Arial"/>
              </w:rPr>
            </w:pPr>
            <w:r w:rsidRPr="19A810AF">
              <w:rPr>
                <w:rFonts w:ascii="Arial" w:eastAsia="Arial" w:hAnsi="Arial" w:cs="Arial"/>
              </w:rPr>
              <w:t>3</w:t>
            </w:r>
            <w:r w:rsidR="324FEAC3" w:rsidRPr="19A810AF">
              <w:rPr>
                <w:rFonts w:ascii="Arial" w:eastAsia="Arial" w:hAnsi="Arial" w:cs="Arial"/>
              </w:rPr>
              <w:t>4.6</w:t>
            </w:r>
            <w:r w:rsidRPr="19A810AF">
              <w:rPr>
                <w:rFonts w:ascii="Arial" w:eastAsia="Arial" w:hAnsi="Arial" w:cs="Arial"/>
              </w:rPr>
              <w:t>%</w:t>
            </w:r>
          </w:p>
        </w:tc>
      </w:tr>
      <w:tr w:rsidR="5329E7CC" w14:paraId="078F42DA" w14:textId="77777777" w:rsidTr="04CE51E3">
        <w:trPr>
          <w:trHeight w:val="300"/>
        </w:trPr>
        <w:tc>
          <w:tcPr>
            <w:tcW w:w="2943" w:type="dxa"/>
          </w:tcPr>
          <w:p w14:paraId="29A658E1" w14:textId="57D7253B" w:rsidR="1B5FA142" w:rsidRDefault="1B5FA142" w:rsidP="5329E7CC">
            <w:pPr>
              <w:bidi/>
              <w:rPr>
                <w:rFonts w:ascii="Arial" w:eastAsia="Arial" w:hAnsi="Arial" w:cs="Arial"/>
              </w:rPr>
            </w:pPr>
            <w:r w:rsidRPr="19A810AF">
              <w:rPr>
                <w:rFonts w:ascii="Arial" w:eastAsia="Arial" w:hAnsi="Arial" w:cs="Arial"/>
              </w:rPr>
              <w:t>5</w:t>
            </w:r>
            <w:r w:rsidRPr="19A810AF">
              <w:rPr>
                <w:rFonts w:ascii="Arial" w:eastAsia="Arial" w:hAnsi="Arial" w:cs="Arial"/>
                <w:rtl/>
              </w:rPr>
              <w:t xml:space="preserve"> ساعات فأكثر</w:t>
            </w:r>
          </w:p>
        </w:tc>
        <w:tc>
          <w:tcPr>
            <w:tcW w:w="803" w:type="dxa"/>
          </w:tcPr>
          <w:p w14:paraId="509164B1" w14:textId="7EBA0C8E" w:rsidR="1B5FA142" w:rsidRDefault="1B5FA142" w:rsidP="5329E7CC">
            <w:pPr>
              <w:bidi/>
              <w:rPr>
                <w:rFonts w:ascii="Arial" w:eastAsia="Arial" w:hAnsi="Arial" w:cs="Arial"/>
              </w:rPr>
            </w:pPr>
            <w:r w:rsidRPr="19A810AF">
              <w:rPr>
                <w:rFonts w:ascii="Arial" w:eastAsia="Arial" w:hAnsi="Arial" w:cs="Arial"/>
              </w:rPr>
              <w:t>59</w:t>
            </w:r>
          </w:p>
        </w:tc>
        <w:tc>
          <w:tcPr>
            <w:tcW w:w="1109" w:type="dxa"/>
          </w:tcPr>
          <w:p w14:paraId="154B1C70" w14:textId="710C0BFD" w:rsidR="1B5FA142" w:rsidRDefault="1B5FA142" w:rsidP="5329E7CC">
            <w:pPr>
              <w:bidi/>
              <w:rPr>
                <w:rFonts w:ascii="Arial" w:eastAsia="Arial" w:hAnsi="Arial" w:cs="Arial"/>
              </w:rPr>
            </w:pPr>
            <w:r w:rsidRPr="19A810AF">
              <w:rPr>
                <w:rFonts w:ascii="Arial" w:eastAsia="Arial" w:hAnsi="Arial" w:cs="Arial"/>
              </w:rPr>
              <w:t>2</w:t>
            </w:r>
            <w:r w:rsidR="302E82F3" w:rsidRPr="19A810AF">
              <w:rPr>
                <w:rFonts w:ascii="Arial" w:eastAsia="Arial" w:hAnsi="Arial" w:cs="Arial"/>
              </w:rPr>
              <w:t>7</w:t>
            </w:r>
            <w:r w:rsidRPr="19A810AF">
              <w:rPr>
                <w:rFonts w:ascii="Arial" w:eastAsia="Arial" w:hAnsi="Arial" w:cs="Arial"/>
              </w:rPr>
              <w:t>.</w:t>
            </w:r>
            <w:r w:rsidR="6B7054DF" w:rsidRPr="19A810AF">
              <w:rPr>
                <w:rFonts w:ascii="Arial" w:eastAsia="Arial" w:hAnsi="Arial" w:cs="Arial"/>
              </w:rPr>
              <w:t>2</w:t>
            </w:r>
            <w:r w:rsidRPr="19A810AF">
              <w:rPr>
                <w:rFonts w:ascii="Arial" w:eastAsia="Arial" w:hAnsi="Arial" w:cs="Arial"/>
              </w:rPr>
              <w:t>%</w:t>
            </w:r>
          </w:p>
        </w:tc>
      </w:tr>
      <w:tr w:rsidR="5329E7CC" w14:paraId="51975459" w14:textId="77777777" w:rsidTr="04CE51E3">
        <w:trPr>
          <w:trHeight w:val="300"/>
        </w:trPr>
        <w:tc>
          <w:tcPr>
            <w:tcW w:w="2943" w:type="dxa"/>
          </w:tcPr>
          <w:p w14:paraId="3DD08976" w14:textId="5D0C69DA" w:rsidR="1B5FA142" w:rsidRDefault="1B5FA142" w:rsidP="5329E7CC">
            <w:pPr>
              <w:bidi/>
              <w:rPr>
                <w:rFonts w:ascii="Arial" w:eastAsia="Arial" w:hAnsi="Arial" w:cs="Arial"/>
              </w:rPr>
            </w:pPr>
            <w:r w:rsidRPr="19A810AF">
              <w:rPr>
                <w:rFonts w:ascii="Arial" w:eastAsia="Arial" w:hAnsi="Arial" w:cs="Arial"/>
                <w:rtl/>
              </w:rPr>
              <w:t>الإجمالي</w:t>
            </w:r>
          </w:p>
        </w:tc>
        <w:tc>
          <w:tcPr>
            <w:tcW w:w="803" w:type="dxa"/>
          </w:tcPr>
          <w:p w14:paraId="70B8AA3F" w14:textId="3D305D34" w:rsidR="1B5FA142" w:rsidRDefault="1B5FA142" w:rsidP="5329E7CC">
            <w:pPr>
              <w:bidi/>
              <w:rPr>
                <w:rFonts w:ascii="Arial" w:eastAsia="Arial" w:hAnsi="Arial" w:cs="Arial"/>
              </w:rPr>
            </w:pPr>
            <w:r w:rsidRPr="19A810AF">
              <w:rPr>
                <w:rFonts w:ascii="Arial" w:eastAsia="Arial" w:hAnsi="Arial" w:cs="Arial"/>
              </w:rPr>
              <w:t>21</w:t>
            </w:r>
            <w:r w:rsidR="36BC0188" w:rsidRPr="19A810AF">
              <w:rPr>
                <w:rFonts w:ascii="Arial" w:eastAsia="Arial" w:hAnsi="Arial" w:cs="Arial"/>
              </w:rPr>
              <w:t>7</w:t>
            </w:r>
          </w:p>
        </w:tc>
        <w:tc>
          <w:tcPr>
            <w:tcW w:w="1109" w:type="dxa"/>
          </w:tcPr>
          <w:p w14:paraId="75F40E9B" w14:textId="12CE99B0" w:rsidR="01434100" w:rsidRDefault="01434100" w:rsidP="5329E7CC">
            <w:pPr>
              <w:bidi/>
              <w:rPr>
                <w:rFonts w:ascii="Arial" w:eastAsia="Arial" w:hAnsi="Arial" w:cs="Arial"/>
              </w:rPr>
            </w:pPr>
            <w:r w:rsidRPr="19A810AF">
              <w:rPr>
                <w:rFonts w:ascii="Arial" w:eastAsia="Arial" w:hAnsi="Arial" w:cs="Arial"/>
              </w:rPr>
              <w:t>100.0%</w:t>
            </w:r>
          </w:p>
        </w:tc>
      </w:tr>
    </w:tbl>
    <w:p w14:paraId="7C2A43DA" w14:textId="603D9F09" w:rsidR="6FBCB136" w:rsidRDefault="6FBCB136" w:rsidP="5329E7CC">
      <w:pPr>
        <w:pStyle w:val="p1"/>
        <w:bidi/>
        <w:rPr>
          <w:rFonts w:ascii="Arial" w:eastAsia="Arial" w:hAnsi="Arial" w:cs="Arial"/>
        </w:rPr>
      </w:pPr>
      <w:r w:rsidRPr="19A810AF">
        <w:rPr>
          <w:rFonts w:ascii="Arial" w:eastAsia="Arial" w:hAnsi="Arial" w:cs="Arial"/>
          <w:rtl/>
        </w:rPr>
        <w:t>شكل (</w:t>
      </w:r>
      <w:r w:rsidRPr="19A810AF">
        <w:rPr>
          <w:rFonts w:ascii="Arial" w:eastAsia="Arial" w:hAnsi="Arial" w:cs="Arial"/>
        </w:rPr>
        <w:t>6</w:t>
      </w:r>
      <w:r w:rsidRPr="19A810AF">
        <w:rPr>
          <w:rFonts w:ascii="Arial" w:eastAsia="Arial" w:hAnsi="Arial" w:cs="Arial"/>
          <w:rtl/>
        </w:rPr>
        <w:t>): توزيع أفراد العينة حسب متوسط الاستخدام اليومي</w:t>
      </w:r>
    </w:p>
    <w:p w14:paraId="1383B8E8" w14:textId="5FF9FEA9" w:rsidR="200B6398" w:rsidRDefault="3B21D4CE" w:rsidP="5329E7CC">
      <w:pPr>
        <w:pStyle w:val="p1"/>
        <w:bidi/>
        <w:rPr>
          <w:rFonts w:ascii="Arial" w:eastAsia="Arial" w:hAnsi="Arial" w:cs="Arial"/>
        </w:rPr>
      </w:pPr>
      <w:r>
        <w:rPr>
          <w:noProof/>
        </w:rPr>
        <w:lastRenderedPageBreak/>
        <w:drawing>
          <wp:inline distT="0" distB="0" distL="0" distR="0" wp14:anchorId="27E50612" wp14:editId="4B89854E">
            <wp:extent cx="3624744" cy="1173084"/>
            <wp:effectExtent l="0" t="0" r="0" b="0"/>
            <wp:docPr id="1649816184" name="drawing">
              <a:extLst xmlns:a="http://schemas.openxmlformats.org/drawingml/2006/main">
                <a:ext uri="{FF2B5EF4-FFF2-40B4-BE49-F238E27FC236}">
                  <a16:creationId xmlns:a16="http://schemas.microsoft.com/office/drawing/2014/main" id="{75417D2D-A6CC-4FD4-8E80-A4BF45EBC1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16184" name="Picture 1649816184"/>
                    <pic:cNvPicPr/>
                  </pic:nvPicPr>
                  <pic:blipFill>
                    <a:blip r:embed="rId14">
                      <a:extLst>
                        <a:ext uri="{28A0092B-C50C-407E-A947-70E740481C1C}">
                          <a14:useLocalDpi xmlns:a14="http://schemas.microsoft.com/office/drawing/2010/main"/>
                        </a:ext>
                      </a:extLst>
                    </a:blip>
                    <a:stretch>
                      <a:fillRect/>
                    </a:stretch>
                  </pic:blipFill>
                  <pic:spPr>
                    <a:xfrm>
                      <a:off x="0" y="0"/>
                      <a:ext cx="3624744" cy="1173084"/>
                    </a:xfrm>
                    <a:prstGeom prst="rect">
                      <a:avLst/>
                    </a:prstGeom>
                  </pic:spPr>
                </pic:pic>
              </a:graphicData>
            </a:graphic>
          </wp:inline>
        </w:drawing>
      </w:r>
    </w:p>
    <w:p w14:paraId="5343278B" w14:textId="16DF98D5" w:rsidR="5329E7CC" w:rsidRDefault="5329E7CC" w:rsidP="5329E7CC">
      <w:pPr>
        <w:pStyle w:val="p1"/>
        <w:bidi/>
        <w:rPr>
          <w:rFonts w:ascii="Arial" w:eastAsia="Arial" w:hAnsi="Arial" w:cs="Arial"/>
          <w:b/>
          <w:bCs/>
        </w:rPr>
      </w:pPr>
    </w:p>
    <w:p w14:paraId="29487037" w14:textId="7E2C681B" w:rsidR="03EBB9B3" w:rsidRDefault="03EBB9B3" w:rsidP="5329E7CC">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6</w:t>
      </w:r>
      <w:r w:rsidRPr="19A810AF">
        <w:rPr>
          <w:rFonts w:ascii="Arial" w:eastAsia="Arial" w:hAnsi="Arial" w:cs="Arial"/>
          <w:b/>
          <w:bCs/>
          <w:rtl/>
        </w:rPr>
        <w:t>) والشكل (</w:t>
      </w:r>
      <w:r w:rsidRPr="19A810AF">
        <w:rPr>
          <w:rFonts w:ascii="Arial" w:eastAsia="Arial" w:hAnsi="Arial" w:cs="Arial"/>
          <w:b/>
          <w:bCs/>
        </w:rPr>
        <w:t>6</w:t>
      </w:r>
      <w:r w:rsidRPr="19A810AF">
        <w:rPr>
          <w:rFonts w:ascii="Arial" w:eastAsia="Arial" w:hAnsi="Arial" w:cs="Arial"/>
          <w:b/>
          <w:bCs/>
          <w:rtl/>
        </w:rPr>
        <w:t>) إلى أن غالبية أفراد العينة</w:t>
      </w:r>
      <w:r w:rsidR="53EA716C" w:rsidRPr="19A810AF">
        <w:rPr>
          <w:rFonts w:ascii="Arial" w:eastAsia="Arial" w:hAnsi="Arial" w:cs="Arial"/>
          <w:b/>
          <w:bCs/>
          <w:rtl/>
        </w:rPr>
        <w:t xml:space="preserve"> (</w:t>
      </w:r>
      <w:r w:rsidR="53EA716C" w:rsidRPr="19A810AF">
        <w:rPr>
          <w:rFonts w:ascii="Arial" w:eastAsia="Arial" w:hAnsi="Arial" w:cs="Arial"/>
          <w:b/>
          <w:bCs/>
        </w:rPr>
        <w:t>93.1</w:t>
      </w:r>
      <w:r w:rsidR="53EA716C" w:rsidRPr="19A810AF">
        <w:rPr>
          <w:rFonts w:ascii="Arial" w:eastAsia="Arial" w:hAnsi="Arial" w:cs="Arial"/>
          <w:b/>
          <w:bCs/>
          <w:rtl/>
        </w:rPr>
        <w:t xml:space="preserve">%) يقضون ساعة فأكثر يومياً </w:t>
      </w:r>
      <w:r w:rsidR="20E6400F" w:rsidRPr="19A810AF">
        <w:rPr>
          <w:rFonts w:ascii="Arial" w:eastAsia="Arial" w:hAnsi="Arial" w:cs="Arial"/>
          <w:b/>
          <w:bCs/>
          <w:rtl/>
        </w:rPr>
        <w:t>على مواقع التواصل الاجتماعي وأن أعلى نسبة (</w:t>
      </w:r>
      <w:r w:rsidR="20E6400F" w:rsidRPr="19A810AF">
        <w:rPr>
          <w:rFonts w:ascii="Arial" w:eastAsia="Arial" w:hAnsi="Arial" w:cs="Arial"/>
          <w:b/>
          <w:bCs/>
        </w:rPr>
        <w:t>34.6</w:t>
      </w:r>
      <w:r w:rsidR="20E6400F" w:rsidRPr="19A810AF">
        <w:rPr>
          <w:rFonts w:ascii="Arial" w:eastAsia="Arial" w:hAnsi="Arial" w:cs="Arial"/>
          <w:b/>
          <w:bCs/>
          <w:rtl/>
        </w:rPr>
        <w:t xml:space="preserve">%) تقضي من </w:t>
      </w:r>
      <w:r w:rsidR="20E6400F" w:rsidRPr="19A810AF">
        <w:rPr>
          <w:rFonts w:ascii="Arial" w:eastAsia="Arial" w:hAnsi="Arial" w:cs="Arial"/>
          <w:b/>
          <w:bCs/>
        </w:rPr>
        <w:t>3</w:t>
      </w:r>
      <w:r w:rsidR="20E6400F" w:rsidRPr="19A810AF">
        <w:rPr>
          <w:rFonts w:ascii="Arial" w:eastAsia="Arial" w:hAnsi="Arial" w:cs="Arial"/>
          <w:b/>
          <w:bCs/>
          <w:rtl/>
        </w:rPr>
        <w:t xml:space="preserve"> إلى أقل من </w:t>
      </w:r>
      <w:r w:rsidR="20E6400F" w:rsidRPr="19A810AF">
        <w:rPr>
          <w:rFonts w:ascii="Arial" w:eastAsia="Arial" w:hAnsi="Arial" w:cs="Arial"/>
          <w:b/>
          <w:bCs/>
        </w:rPr>
        <w:t>5</w:t>
      </w:r>
      <w:r w:rsidR="20E6400F" w:rsidRPr="19A810AF">
        <w:rPr>
          <w:rFonts w:ascii="Arial" w:eastAsia="Arial" w:hAnsi="Arial" w:cs="Arial"/>
          <w:b/>
          <w:bCs/>
          <w:rtl/>
        </w:rPr>
        <w:t xml:space="preserve"> ساعات</w:t>
      </w:r>
      <w:r w:rsidR="5C142616" w:rsidRPr="19A810AF">
        <w:rPr>
          <w:rFonts w:ascii="Arial" w:eastAsia="Arial" w:hAnsi="Arial" w:cs="Arial"/>
          <w:b/>
          <w:bCs/>
          <w:rtl/>
        </w:rPr>
        <w:t xml:space="preserve"> يومياً. </w:t>
      </w:r>
    </w:p>
    <w:p w14:paraId="6349B389" w14:textId="637948DF" w:rsidR="5C142616" w:rsidRDefault="5C142616" w:rsidP="00DE4795">
      <w:pPr>
        <w:pStyle w:val="p1"/>
        <w:numPr>
          <w:ilvl w:val="0"/>
          <w:numId w:val="14"/>
        </w:numPr>
        <w:bidi/>
        <w:rPr>
          <w:rFonts w:ascii="Arial" w:eastAsia="Arial" w:hAnsi="Arial" w:cs="Arial"/>
          <w:sz w:val="22"/>
          <w:szCs w:val="22"/>
        </w:rPr>
      </w:pPr>
      <w:r w:rsidRPr="19A810AF">
        <w:rPr>
          <w:rFonts w:ascii="Arial" w:eastAsia="Arial" w:hAnsi="Arial" w:cs="Arial"/>
          <w:rtl/>
        </w:rPr>
        <w:t xml:space="preserve">يعكس ذلك </w:t>
      </w:r>
      <w:r w:rsidR="12FC0061" w:rsidRPr="566DAE99">
        <w:rPr>
          <w:rFonts w:ascii="Arial" w:eastAsia="Arial" w:hAnsi="Arial" w:cs="Arial"/>
          <w:rtl/>
        </w:rPr>
        <w:t>ارتفاع مستوى التعرض للمحتوى التسويقي بشكل متكرر، الأمر الذي يعزز فرص تذكر العلامات التجارية والتأثر بالرسائل الترويجية المتكررة.</w:t>
      </w:r>
    </w:p>
    <w:p w14:paraId="7F108CA9" w14:textId="427BE516" w:rsidR="77721046" w:rsidRDefault="77721046" w:rsidP="00DE4795">
      <w:pPr>
        <w:pStyle w:val="p1"/>
        <w:numPr>
          <w:ilvl w:val="0"/>
          <w:numId w:val="14"/>
        </w:numPr>
        <w:bidi/>
        <w:rPr>
          <w:rFonts w:ascii="Arial" w:eastAsia="Arial" w:hAnsi="Arial" w:cs="Arial"/>
        </w:rPr>
      </w:pPr>
      <w:r w:rsidRPr="566DAE99">
        <w:rPr>
          <w:rFonts w:ascii="Arial" w:eastAsia="Arial" w:hAnsi="Arial" w:cs="Arial"/>
          <w:rtl/>
        </w:rPr>
        <w:t>وتتفق هذه النتيجة مع ما توصلت إليه دراسة السلمي وآخرون (</w:t>
      </w:r>
      <w:r w:rsidRPr="566DAE99">
        <w:rPr>
          <w:rFonts w:ascii="Arial" w:eastAsia="Arial" w:hAnsi="Arial" w:cs="Arial"/>
        </w:rPr>
        <w:t>2026</w:t>
      </w:r>
      <w:r w:rsidRPr="566DAE99">
        <w:rPr>
          <w:rFonts w:ascii="Arial" w:eastAsia="Arial" w:hAnsi="Arial" w:cs="Arial"/>
          <w:rtl/>
        </w:rPr>
        <w:t xml:space="preserve">) على عينة من </w:t>
      </w:r>
      <w:r w:rsidRPr="566DAE99">
        <w:rPr>
          <w:rFonts w:ascii="Arial" w:eastAsia="Arial" w:hAnsi="Arial" w:cs="Arial"/>
        </w:rPr>
        <w:t>606</w:t>
      </w:r>
      <w:r w:rsidRPr="566DAE99">
        <w:rPr>
          <w:rFonts w:ascii="Arial" w:eastAsia="Arial" w:hAnsi="Arial" w:cs="Arial"/>
          <w:rtl/>
        </w:rPr>
        <w:t xml:space="preserve"> من الشباب السعودي، والتي أظهرت أن جزءًا كبيرًا من المشاركين يستخدمون مواقع التواصل الاجتماعي لأكثر من أربع ساعات يوميًا، وأن هذا الاستخدام المكثف يرتبط بارتفاع تأثير جودة المحتوى والتسويق بالعلامة التجارية على القرارات الشرائية.</w:t>
      </w:r>
    </w:p>
    <w:p w14:paraId="4BDB728D" w14:textId="4A8C37C2" w:rsidR="77721046" w:rsidRDefault="77721046" w:rsidP="00DE4795">
      <w:pPr>
        <w:pStyle w:val="p1"/>
        <w:numPr>
          <w:ilvl w:val="0"/>
          <w:numId w:val="14"/>
        </w:numPr>
        <w:bidi/>
        <w:rPr>
          <w:rFonts w:ascii="Arial" w:eastAsia="Arial" w:hAnsi="Arial" w:cs="Arial"/>
          <w:sz w:val="22"/>
          <w:szCs w:val="22"/>
        </w:rPr>
      </w:pPr>
      <w:r w:rsidRPr="566DAE99">
        <w:rPr>
          <w:rFonts w:ascii="Arial" w:eastAsia="Arial" w:hAnsi="Arial" w:cs="Arial"/>
          <w:rtl/>
        </w:rPr>
        <w:t xml:space="preserve">وتدعم هذه النتيجة الإحصاءات الرسمية التي تشير إلى ارتفاع معدلات استخدام الأسرة السعودية لوسائل التواصل الاجتماعي ضمن استخدامها اليومي للإنترنت (الهيئة العامة للإحصاء، </w:t>
      </w:r>
      <w:r w:rsidRPr="566DAE99">
        <w:rPr>
          <w:rFonts w:ascii="Arial" w:eastAsia="Arial" w:hAnsi="Arial" w:cs="Arial"/>
        </w:rPr>
        <w:t>2024</w:t>
      </w:r>
      <w:r w:rsidRPr="566DAE99">
        <w:rPr>
          <w:rFonts w:ascii="Arial" w:eastAsia="Arial" w:hAnsi="Arial" w:cs="Arial"/>
          <w:rtl/>
        </w:rPr>
        <w:t>).</w:t>
      </w:r>
    </w:p>
    <w:p w14:paraId="5F09FD0C" w14:textId="2A95A78D" w:rsidR="0F4AF143" w:rsidRDefault="0F4AF143" w:rsidP="566DAE99">
      <w:pPr>
        <w:pStyle w:val="p1"/>
        <w:bidi/>
        <w:rPr>
          <w:rFonts w:ascii="Arial" w:eastAsia="Arial" w:hAnsi="Arial" w:cs="Arial"/>
          <w:b/>
          <w:bCs/>
          <w:u w:val="single"/>
        </w:rPr>
      </w:pPr>
      <w:r w:rsidRPr="566DAE99">
        <w:rPr>
          <w:rFonts w:ascii="Arial" w:eastAsia="Arial" w:hAnsi="Arial" w:cs="Arial"/>
          <w:b/>
          <w:bCs/>
          <w:u w:val="single"/>
        </w:rPr>
        <w:t>3</w:t>
      </w:r>
      <w:r w:rsidRPr="566DAE99">
        <w:rPr>
          <w:rFonts w:ascii="Arial" w:eastAsia="Arial" w:hAnsi="Arial" w:cs="Arial"/>
          <w:b/>
          <w:bCs/>
          <w:u w:val="single"/>
          <w:rtl/>
        </w:rPr>
        <w:t>.مدى الاهتمام بالمحتوى التسويقي:</w:t>
      </w:r>
    </w:p>
    <w:p w14:paraId="689CE233" w14:textId="1DED5AA1" w:rsidR="0F4AF143" w:rsidRDefault="0F4AF143" w:rsidP="566DAE99">
      <w:pPr>
        <w:pStyle w:val="p1"/>
        <w:bidi/>
        <w:rPr>
          <w:rFonts w:ascii="Arial" w:eastAsia="Arial" w:hAnsi="Arial" w:cs="Arial"/>
        </w:rPr>
      </w:pPr>
      <w:r w:rsidRPr="566DAE99">
        <w:rPr>
          <w:rFonts w:ascii="Arial" w:eastAsia="Arial" w:hAnsi="Arial" w:cs="Arial"/>
          <w:rtl/>
        </w:rPr>
        <w:t>جدول (</w:t>
      </w:r>
      <w:r w:rsidRPr="566DAE99">
        <w:rPr>
          <w:rFonts w:ascii="Arial" w:eastAsia="Arial" w:hAnsi="Arial" w:cs="Arial"/>
        </w:rPr>
        <w:t>7</w:t>
      </w:r>
      <w:r w:rsidRPr="566DAE99">
        <w:rPr>
          <w:rFonts w:ascii="Arial" w:eastAsia="Arial" w:hAnsi="Arial" w:cs="Arial"/>
          <w:rtl/>
        </w:rPr>
        <w:t>) بيانات الدراسة وفقاً لمدى الاهتمام بالمحتوى التسويقي</w:t>
      </w:r>
    </w:p>
    <w:tbl>
      <w:tblPr>
        <w:tblStyle w:val="TableGrid"/>
        <w:bidiVisual/>
        <w:tblW w:w="0" w:type="auto"/>
        <w:tblLook w:val="06A0" w:firstRow="1" w:lastRow="0" w:firstColumn="1" w:lastColumn="0" w:noHBand="1" w:noVBand="1"/>
      </w:tblPr>
      <w:tblGrid>
        <w:gridCol w:w="1095"/>
        <w:gridCol w:w="870"/>
        <w:gridCol w:w="1935"/>
      </w:tblGrid>
      <w:tr w:rsidR="566DAE99" w14:paraId="46531E4E" w14:textId="77777777" w:rsidTr="566DAE99">
        <w:trPr>
          <w:trHeight w:val="300"/>
        </w:trPr>
        <w:tc>
          <w:tcPr>
            <w:tcW w:w="1095" w:type="dxa"/>
            <w:shd w:val="clear" w:color="auto" w:fill="808080" w:themeFill="background1" w:themeFillShade="80"/>
          </w:tcPr>
          <w:p w14:paraId="7A3414D5" w14:textId="7741AC24" w:rsidR="0C19292F" w:rsidRDefault="0C19292F" w:rsidP="566DAE99">
            <w:pPr>
              <w:pStyle w:val="p1"/>
              <w:bidi/>
              <w:rPr>
                <w:rFonts w:ascii="Arial" w:eastAsia="Arial" w:hAnsi="Arial" w:cs="Arial"/>
                <w:b/>
                <w:bCs/>
              </w:rPr>
            </w:pPr>
            <w:r w:rsidRPr="566DAE99">
              <w:rPr>
                <w:rFonts w:ascii="Arial" w:eastAsia="Arial" w:hAnsi="Arial" w:cs="Arial"/>
                <w:b/>
                <w:bCs/>
                <w:rtl/>
              </w:rPr>
              <w:t>الفئة</w:t>
            </w:r>
          </w:p>
        </w:tc>
        <w:tc>
          <w:tcPr>
            <w:tcW w:w="870" w:type="dxa"/>
            <w:shd w:val="clear" w:color="auto" w:fill="808080" w:themeFill="background1" w:themeFillShade="80"/>
          </w:tcPr>
          <w:p w14:paraId="2822C706" w14:textId="53FBC5B2" w:rsidR="0C19292F" w:rsidRDefault="0C19292F" w:rsidP="566DAE99">
            <w:pPr>
              <w:pStyle w:val="p1"/>
              <w:bidi/>
              <w:rPr>
                <w:rFonts w:ascii="Arial" w:eastAsia="Arial" w:hAnsi="Arial" w:cs="Arial"/>
                <w:b/>
                <w:bCs/>
              </w:rPr>
            </w:pPr>
            <w:r w:rsidRPr="566DAE99">
              <w:rPr>
                <w:rFonts w:ascii="Arial" w:eastAsia="Arial" w:hAnsi="Arial" w:cs="Arial"/>
                <w:b/>
                <w:bCs/>
                <w:rtl/>
              </w:rPr>
              <w:t>التكرار</w:t>
            </w:r>
          </w:p>
        </w:tc>
        <w:tc>
          <w:tcPr>
            <w:tcW w:w="1935" w:type="dxa"/>
            <w:shd w:val="clear" w:color="auto" w:fill="808080" w:themeFill="background1" w:themeFillShade="80"/>
          </w:tcPr>
          <w:p w14:paraId="3B784E1B" w14:textId="09326538" w:rsidR="0C19292F" w:rsidRDefault="0C19292F" w:rsidP="566DAE99">
            <w:pPr>
              <w:pStyle w:val="p1"/>
              <w:bidi/>
              <w:rPr>
                <w:rFonts w:ascii="Arial" w:eastAsia="Arial" w:hAnsi="Arial" w:cs="Arial"/>
                <w:b/>
                <w:bCs/>
              </w:rPr>
            </w:pPr>
            <w:r w:rsidRPr="566DAE99">
              <w:rPr>
                <w:rFonts w:ascii="Arial" w:eastAsia="Arial" w:hAnsi="Arial" w:cs="Arial"/>
                <w:b/>
                <w:bCs/>
                <w:rtl/>
              </w:rPr>
              <w:t>النسبة (%)</w:t>
            </w:r>
          </w:p>
        </w:tc>
      </w:tr>
      <w:tr w:rsidR="566DAE99" w14:paraId="69A9C50B" w14:textId="77777777" w:rsidTr="566DAE99">
        <w:trPr>
          <w:trHeight w:val="300"/>
        </w:trPr>
        <w:tc>
          <w:tcPr>
            <w:tcW w:w="1095" w:type="dxa"/>
          </w:tcPr>
          <w:p w14:paraId="79493C42" w14:textId="5463A5AB" w:rsidR="0C19292F" w:rsidRDefault="0C19292F" w:rsidP="566DAE99">
            <w:pPr>
              <w:pStyle w:val="p1"/>
              <w:bidi/>
              <w:rPr>
                <w:rFonts w:ascii="Arial" w:eastAsia="Arial" w:hAnsi="Arial" w:cs="Arial"/>
              </w:rPr>
            </w:pPr>
            <w:r w:rsidRPr="566DAE99">
              <w:rPr>
                <w:rFonts w:ascii="Arial" w:eastAsia="Arial" w:hAnsi="Arial" w:cs="Arial"/>
                <w:rtl/>
              </w:rPr>
              <w:t>أحياناً</w:t>
            </w:r>
          </w:p>
        </w:tc>
        <w:tc>
          <w:tcPr>
            <w:tcW w:w="870" w:type="dxa"/>
          </w:tcPr>
          <w:p w14:paraId="2E401073" w14:textId="0A9C7330" w:rsidR="0C19292F" w:rsidRDefault="0C19292F" w:rsidP="566DAE99">
            <w:pPr>
              <w:pStyle w:val="p1"/>
              <w:bidi/>
              <w:rPr>
                <w:rFonts w:ascii="Arial" w:eastAsia="Arial" w:hAnsi="Arial" w:cs="Arial"/>
              </w:rPr>
            </w:pPr>
            <w:r w:rsidRPr="566DAE99">
              <w:rPr>
                <w:rFonts w:ascii="Arial" w:eastAsia="Arial" w:hAnsi="Arial" w:cs="Arial"/>
              </w:rPr>
              <w:t>102</w:t>
            </w:r>
          </w:p>
        </w:tc>
        <w:tc>
          <w:tcPr>
            <w:tcW w:w="1935" w:type="dxa"/>
          </w:tcPr>
          <w:p w14:paraId="183077DA" w14:textId="199FF497" w:rsidR="0C19292F" w:rsidRDefault="0C19292F" w:rsidP="566DAE99">
            <w:pPr>
              <w:pStyle w:val="p1"/>
              <w:bidi/>
              <w:rPr>
                <w:rFonts w:ascii="Arial" w:eastAsia="Arial" w:hAnsi="Arial" w:cs="Arial"/>
              </w:rPr>
            </w:pPr>
            <w:r w:rsidRPr="566DAE99">
              <w:rPr>
                <w:rFonts w:ascii="Arial" w:eastAsia="Arial" w:hAnsi="Arial" w:cs="Arial"/>
              </w:rPr>
              <w:t>47.0%</w:t>
            </w:r>
          </w:p>
        </w:tc>
      </w:tr>
      <w:tr w:rsidR="566DAE99" w14:paraId="4A3C8C97" w14:textId="77777777" w:rsidTr="566DAE99">
        <w:trPr>
          <w:trHeight w:val="300"/>
        </w:trPr>
        <w:tc>
          <w:tcPr>
            <w:tcW w:w="1095" w:type="dxa"/>
          </w:tcPr>
          <w:p w14:paraId="208D7D66" w14:textId="2592A7A3" w:rsidR="0C19292F" w:rsidRDefault="0C19292F" w:rsidP="566DAE99">
            <w:pPr>
              <w:pStyle w:val="p1"/>
              <w:bidi/>
              <w:rPr>
                <w:rFonts w:ascii="Arial" w:eastAsia="Arial" w:hAnsi="Arial" w:cs="Arial"/>
              </w:rPr>
            </w:pPr>
            <w:r w:rsidRPr="566DAE99">
              <w:rPr>
                <w:rFonts w:ascii="Arial" w:eastAsia="Arial" w:hAnsi="Arial" w:cs="Arial"/>
                <w:rtl/>
              </w:rPr>
              <w:t xml:space="preserve">نادراً </w:t>
            </w:r>
          </w:p>
        </w:tc>
        <w:tc>
          <w:tcPr>
            <w:tcW w:w="870" w:type="dxa"/>
          </w:tcPr>
          <w:p w14:paraId="5B71B53F" w14:textId="13372936" w:rsidR="0C19292F" w:rsidRDefault="0C19292F" w:rsidP="566DAE99">
            <w:pPr>
              <w:pStyle w:val="p1"/>
              <w:bidi/>
              <w:rPr>
                <w:rFonts w:ascii="Arial" w:eastAsia="Arial" w:hAnsi="Arial" w:cs="Arial"/>
              </w:rPr>
            </w:pPr>
            <w:r w:rsidRPr="566DAE99">
              <w:rPr>
                <w:rFonts w:ascii="Arial" w:eastAsia="Arial" w:hAnsi="Arial" w:cs="Arial"/>
              </w:rPr>
              <w:t>58</w:t>
            </w:r>
          </w:p>
        </w:tc>
        <w:tc>
          <w:tcPr>
            <w:tcW w:w="1935" w:type="dxa"/>
          </w:tcPr>
          <w:p w14:paraId="4A0C55F3" w14:textId="11BFF3D6" w:rsidR="0C19292F" w:rsidRDefault="0C19292F" w:rsidP="566DAE99">
            <w:pPr>
              <w:pStyle w:val="p1"/>
              <w:bidi/>
              <w:rPr>
                <w:rFonts w:ascii="Arial" w:eastAsia="Arial" w:hAnsi="Arial" w:cs="Arial"/>
              </w:rPr>
            </w:pPr>
            <w:r w:rsidRPr="566DAE99">
              <w:rPr>
                <w:rFonts w:ascii="Arial" w:eastAsia="Arial" w:hAnsi="Arial" w:cs="Arial"/>
              </w:rPr>
              <w:t>26.7%</w:t>
            </w:r>
          </w:p>
        </w:tc>
      </w:tr>
      <w:tr w:rsidR="566DAE99" w14:paraId="671BD48A" w14:textId="77777777" w:rsidTr="566DAE99">
        <w:trPr>
          <w:trHeight w:val="300"/>
        </w:trPr>
        <w:tc>
          <w:tcPr>
            <w:tcW w:w="1095" w:type="dxa"/>
          </w:tcPr>
          <w:p w14:paraId="0EFC3923" w14:textId="1869426F" w:rsidR="0C19292F" w:rsidRDefault="0C19292F" w:rsidP="566DAE99">
            <w:pPr>
              <w:pStyle w:val="p1"/>
              <w:bidi/>
              <w:rPr>
                <w:rFonts w:ascii="Arial" w:eastAsia="Arial" w:hAnsi="Arial" w:cs="Arial"/>
              </w:rPr>
            </w:pPr>
            <w:r w:rsidRPr="566DAE99">
              <w:rPr>
                <w:rFonts w:ascii="Arial" w:eastAsia="Arial" w:hAnsi="Arial" w:cs="Arial"/>
                <w:rtl/>
              </w:rPr>
              <w:t>دائماً</w:t>
            </w:r>
          </w:p>
        </w:tc>
        <w:tc>
          <w:tcPr>
            <w:tcW w:w="870" w:type="dxa"/>
          </w:tcPr>
          <w:p w14:paraId="47931572" w14:textId="29E376AA" w:rsidR="0C19292F" w:rsidRDefault="0C19292F" w:rsidP="566DAE99">
            <w:pPr>
              <w:pStyle w:val="p1"/>
              <w:bidi/>
              <w:rPr>
                <w:rFonts w:ascii="Arial" w:eastAsia="Arial" w:hAnsi="Arial" w:cs="Arial"/>
              </w:rPr>
            </w:pPr>
            <w:r w:rsidRPr="566DAE99">
              <w:rPr>
                <w:rFonts w:ascii="Arial" w:eastAsia="Arial" w:hAnsi="Arial" w:cs="Arial"/>
              </w:rPr>
              <w:t>42</w:t>
            </w:r>
          </w:p>
        </w:tc>
        <w:tc>
          <w:tcPr>
            <w:tcW w:w="1935" w:type="dxa"/>
          </w:tcPr>
          <w:p w14:paraId="21F99E30" w14:textId="3024CDF9" w:rsidR="0C19292F" w:rsidRDefault="0C19292F" w:rsidP="566DAE99">
            <w:pPr>
              <w:pStyle w:val="p1"/>
              <w:bidi/>
              <w:rPr>
                <w:rFonts w:ascii="Arial" w:eastAsia="Arial" w:hAnsi="Arial" w:cs="Arial"/>
              </w:rPr>
            </w:pPr>
            <w:r w:rsidRPr="566DAE99">
              <w:rPr>
                <w:rFonts w:ascii="Arial" w:eastAsia="Arial" w:hAnsi="Arial" w:cs="Arial"/>
              </w:rPr>
              <w:t>19.4%</w:t>
            </w:r>
          </w:p>
        </w:tc>
      </w:tr>
      <w:tr w:rsidR="566DAE99" w14:paraId="016E85A8" w14:textId="77777777" w:rsidTr="566DAE99">
        <w:trPr>
          <w:trHeight w:val="300"/>
        </w:trPr>
        <w:tc>
          <w:tcPr>
            <w:tcW w:w="1095" w:type="dxa"/>
          </w:tcPr>
          <w:p w14:paraId="751781A8" w14:textId="2EDA9D2D" w:rsidR="0C19292F" w:rsidRDefault="0C19292F" w:rsidP="566DAE99">
            <w:pPr>
              <w:pStyle w:val="p1"/>
              <w:bidi/>
              <w:rPr>
                <w:rFonts w:ascii="Arial" w:eastAsia="Arial" w:hAnsi="Arial" w:cs="Arial"/>
              </w:rPr>
            </w:pPr>
            <w:r w:rsidRPr="566DAE99">
              <w:rPr>
                <w:rFonts w:ascii="Arial" w:eastAsia="Arial" w:hAnsi="Arial" w:cs="Arial"/>
                <w:rtl/>
              </w:rPr>
              <w:t>لا أتابعه</w:t>
            </w:r>
          </w:p>
        </w:tc>
        <w:tc>
          <w:tcPr>
            <w:tcW w:w="870" w:type="dxa"/>
          </w:tcPr>
          <w:p w14:paraId="6B350B2C" w14:textId="5A8A20A3" w:rsidR="0C19292F" w:rsidRDefault="0C19292F" w:rsidP="566DAE99">
            <w:pPr>
              <w:pStyle w:val="p1"/>
              <w:bidi/>
              <w:rPr>
                <w:rFonts w:ascii="Arial" w:eastAsia="Arial" w:hAnsi="Arial" w:cs="Arial"/>
              </w:rPr>
            </w:pPr>
            <w:r w:rsidRPr="566DAE99">
              <w:rPr>
                <w:rFonts w:ascii="Arial" w:eastAsia="Arial" w:hAnsi="Arial" w:cs="Arial"/>
              </w:rPr>
              <w:t>15</w:t>
            </w:r>
          </w:p>
        </w:tc>
        <w:tc>
          <w:tcPr>
            <w:tcW w:w="1935" w:type="dxa"/>
          </w:tcPr>
          <w:p w14:paraId="2A0C80BB" w14:textId="78A71B03" w:rsidR="0C19292F" w:rsidRDefault="0C19292F" w:rsidP="566DAE99">
            <w:pPr>
              <w:pStyle w:val="p1"/>
              <w:bidi/>
              <w:rPr>
                <w:rFonts w:ascii="Arial" w:eastAsia="Arial" w:hAnsi="Arial" w:cs="Arial"/>
              </w:rPr>
            </w:pPr>
            <w:r w:rsidRPr="566DAE99">
              <w:rPr>
                <w:rFonts w:ascii="Arial" w:eastAsia="Arial" w:hAnsi="Arial" w:cs="Arial"/>
              </w:rPr>
              <w:t>6.9%</w:t>
            </w:r>
          </w:p>
        </w:tc>
      </w:tr>
      <w:tr w:rsidR="566DAE99" w14:paraId="4F7FAB99" w14:textId="77777777" w:rsidTr="566DAE99">
        <w:trPr>
          <w:trHeight w:val="300"/>
        </w:trPr>
        <w:tc>
          <w:tcPr>
            <w:tcW w:w="1095" w:type="dxa"/>
          </w:tcPr>
          <w:p w14:paraId="3458A69F" w14:textId="2D625A9D" w:rsidR="0C19292F" w:rsidRDefault="0C19292F" w:rsidP="566DAE99">
            <w:pPr>
              <w:pStyle w:val="p1"/>
              <w:bidi/>
              <w:rPr>
                <w:rFonts w:ascii="Arial" w:eastAsia="Arial" w:hAnsi="Arial" w:cs="Arial"/>
              </w:rPr>
            </w:pPr>
            <w:r w:rsidRPr="566DAE99">
              <w:rPr>
                <w:rFonts w:ascii="Arial" w:eastAsia="Arial" w:hAnsi="Arial" w:cs="Arial"/>
                <w:rtl/>
              </w:rPr>
              <w:t>الإجمالي</w:t>
            </w:r>
          </w:p>
        </w:tc>
        <w:tc>
          <w:tcPr>
            <w:tcW w:w="870" w:type="dxa"/>
          </w:tcPr>
          <w:p w14:paraId="2B979F96" w14:textId="3F80CE38" w:rsidR="0C19292F" w:rsidRDefault="0C19292F" w:rsidP="566DAE99">
            <w:pPr>
              <w:pStyle w:val="p1"/>
              <w:bidi/>
              <w:rPr>
                <w:rFonts w:ascii="Arial" w:eastAsia="Arial" w:hAnsi="Arial" w:cs="Arial"/>
              </w:rPr>
            </w:pPr>
            <w:r w:rsidRPr="566DAE99">
              <w:rPr>
                <w:rFonts w:ascii="Arial" w:eastAsia="Arial" w:hAnsi="Arial" w:cs="Arial"/>
              </w:rPr>
              <w:t>217</w:t>
            </w:r>
          </w:p>
        </w:tc>
        <w:tc>
          <w:tcPr>
            <w:tcW w:w="1935" w:type="dxa"/>
          </w:tcPr>
          <w:p w14:paraId="087BB36B" w14:textId="7EB44A48" w:rsidR="0C19292F" w:rsidRDefault="0C19292F" w:rsidP="566DAE99">
            <w:pPr>
              <w:pStyle w:val="p1"/>
              <w:bidi/>
              <w:rPr>
                <w:rFonts w:ascii="Arial" w:eastAsia="Arial" w:hAnsi="Arial" w:cs="Arial"/>
              </w:rPr>
            </w:pPr>
            <w:r w:rsidRPr="566DAE99">
              <w:rPr>
                <w:rFonts w:ascii="Arial" w:eastAsia="Arial" w:hAnsi="Arial" w:cs="Arial"/>
              </w:rPr>
              <w:t>100.0%</w:t>
            </w:r>
          </w:p>
        </w:tc>
      </w:tr>
    </w:tbl>
    <w:p w14:paraId="296FB8F2" w14:textId="7645B19C" w:rsidR="59826A91" w:rsidRDefault="59826A91" w:rsidP="566DAE99">
      <w:pPr>
        <w:pStyle w:val="p1"/>
        <w:bidi/>
        <w:rPr>
          <w:rFonts w:ascii="Arial" w:eastAsia="Arial" w:hAnsi="Arial" w:cs="Arial"/>
        </w:rPr>
      </w:pPr>
      <w:r w:rsidRPr="566DAE99">
        <w:rPr>
          <w:rFonts w:ascii="Arial" w:eastAsia="Arial" w:hAnsi="Arial" w:cs="Arial"/>
          <w:rtl/>
        </w:rPr>
        <w:t>شكل (</w:t>
      </w:r>
      <w:r w:rsidRPr="566DAE99">
        <w:rPr>
          <w:rFonts w:ascii="Arial" w:eastAsia="Arial" w:hAnsi="Arial" w:cs="Arial"/>
        </w:rPr>
        <w:t>7</w:t>
      </w:r>
      <w:r w:rsidRPr="566DAE99">
        <w:rPr>
          <w:rFonts w:ascii="Arial" w:eastAsia="Arial" w:hAnsi="Arial" w:cs="Arial"/>
          <w:rtl/>
        </w:rPr>
        <w:t>): توزيع أفراد العينة حسب مدى الاهتمام بالمحتوى التسويقي</w:t>
      </w:r>
    </w:p>
    <w:p w14:paraId="19577E3A" w14:textId="258E6381" w:rsidR="0FD75051" w:rsidRDefault="63F758B7" w:rsidP="566DAE99">
      <w:pPr>
        <w:pStyle w:val="p1"/>
        <w:bidi/>
        <w:rPr>
          <w:rFonts w:ascii="Arial" w:eastAsia="Arial" w:hAnsi="Arial" w:cs="Arial"/>
        </w:rPr>
      </w:pPr>
      <w:r>
        <w:rPr>
          <w:noProof/>
        </w:rPr>
        <w:drawing>
          <wp:inline distT="0" distB="0" distL="0" distR="0" wp14:anchorId="342A2D0B" wp14:editId="15DC3463">
            <wp:extent cx="3474099" cy="1324492"/>
            <wp:effectExtent l="0" t="0" r="0" b="0"/>
            <wp:docPr id="909739135" name="drawing">
              <a:extLst xmlns:a="http://schemas.openxmlformats.org/drawingml/2006/main">
                <a:ext uri="{FF2B5EF4-FFF2-40B4-BE49-F238E27FC236}">
                  <a16:creationId xmlns:a16="http://schemas.microsoft.com/office/drawing/2014/main" id="{D06784EB-118C-47BA-82AF-3A6F39489D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39135" name="Picture 909739135"/>
                    <pic:cNvPicPr/>
                  </pic:nvPicPr>
                  <pic:blipFill>
                    <a:blip r:embed="rId15">
                      <a:extLst>
                        <a:ext uri="{28A0092B-C50C-407E-A947-70E740481C1C}">
                          <a14:useLocalDpi xmlns:a14="http://schemas.microsoft.com/office/drawing/2010/main"/>
                        </a:ext>
                      </a:extLst>
                    </a:blip>
                    <a:stretch>
                      <a:fillRect/>
                    </a:stretch>
                  </pic:blipFill>
                  <pic:spPr>
                    <a:xfrm>
                      <a:off x="0" y="0"/>
                      <a:ext cx="3474099" cy="1324492"/>
                    </a:xfrm>
                    <a:prstGeom prst="rect">
                      <a:avLst/>
                    </a:prstGeom>
                  </pic:spPr>
                </pic:pic>
              </a:graphicData>
            </a:graphic>
          </wp:inline>
        </w:drawing>
      </w:r>
    </w:p>
    <w:p w14:paraId="47DAAE41" w14:textId="00ECDE09" w:rsidR="07A7106A" w:rsidRDefault="07A7106A" w:rsidP="566DAE99">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7</w:t>
      </w:r>
      <w:r w:rsidRPr="19A810AF">
        <w:rPr>
          <w:rFonts w:ascii="Arial" w:eastAsia="Arial" w:hAnsi="Arial" w:cs="Arial"/>
          <w:b/>
          <w:bCs/>
          <w:rtl/>
        </w:rPr>
        <w:t>) والشكل (</w:t>
      </w:r>
      <w:r w:rsidRPr="19A810AF">
        <w:rPr>
          <w:rFonts w:ascii="Arial" w:eastAsia="Arial" w:hAnsi="Arial" w:cs="Arial"/>
          <w:b/>
          <w:bCs/>
        </w:rPr>
        <w:t>7</w:t>
      </w:r>
      <w:r w:rsidRPr="19A810AF">
        <w:rPr>
          <w:rFonts w:ascii="Arial" w:eastAsia="Arial" w:hAnsi="Arial" w:cs="Arial"/>
          <w:b/>
          <w:bCs/>
          <w:rtl/>
        </w:rPr>
        <w:t>) إلى أن ما يقارب نصف أفراد العينة (</w:t>
      </w:r>
      <w:r w:rsidRPr="19A810AF">
        <w:rPr>
          <w:rFonts w:ascii="Arial" w:eastAsia="Arial" w:hAnsi="Arial" w:cs="Arial"/>
          <w:b/>
          <w:bCs/>
        </w:rPr>
        <w:t>47.0</w:t>
      </w:r>
      <w:r w:rsidRPr="19A810AF">
        <w:rPr>
          <w:rFonts w:ascii="Arial" w:eastAsia="Arial" w:hAnsi="Arial" w:cs="Arial"/>
          <w:b/>
          <w:bCs/>
          <w:rtl/>
        </w:rPr>
        <w:t>%) ي</w:t>
      </w:r>
      <w:r w:rsidR="48C652C5" w:rsidRPr="19A810AF">
        <w:rPr>
          <w:rFonts w:ascii="Arial" w:eastAsia="Arial" w:hAnsi="Arial" w:cs="Arial"/>
          <w:b/>
          <w:bCs/>
          <w:rtl/>
        </w:rPr>
        <w:t>تابعون المحتوى التسويقي أحياناً بينما بلغت نسبة من يتابعونه نادراً (</w:t>
      </w:r>
      <w:r w:rsidR="48C652C5" w:rsidRPr="19A810AF">
        <w:rPr>
          <w:rFonts w:ascii="Arial" w:eastAsia="Arial" w:hAnsi="Arial" w:cs="Arial"/>
          <w:b/>
          <w:bCs/>
        </w:rPr>
        <w:t>26.7</w:t>
      </w:r>
      <w:r w:rsidR="48C652C5" w:rsidRPr="19A810AF">
        <w:rPr>
          <w:rFonts w:ascii="Arial" w:eastAsia="Arial" w:hAnsi="Arial" w:cs="Arial"/>
          <w:b/>
          <w:bCs/>
          <w:rtl/>
        </w:rPr>
        <w:t xml:space="preserve">%). </w:t>
      </w:r>
    </w:p>
    <w:p w14:paraId="719628A7" w14:textId="65038415" w:rsidR="566DAE99" w:rsidRDefault="566DAE99" w:rsidP="566DAE99">
      <w:pPr>
        <w:pStyle w:val="p1"/>
        <w:bidi/>
        <w:rPr>
          <w:rFonts w:ascii="Arial" w:eastAsia="Arial" w:hAnsi="Arial" w:cs="Arial"/>
        </w:rPr>
      </w:pPr>
    </w:p>
    <w:p w14:paraId="45BDBD3F" w14:textId="25FCF6E0" w:rsidR="25CA7692" w:rsidRDefault="25CA7692" w:rsidP="00DE4795">
      <w:pPr>
        <w:pStyle w:val="p1"/>
        <w:numPr>
          <w:ilvl w:val="0"/>
          <w:numId w:val="13"/>
        </w:numPr>
        <w:bidi/>
        <w:rPr>
          <w:rFonts w:ascii="Arial" w:eastAsia="Arial" w:hAnsi="Arial" w:cs="Arial"/>
        </w:rPr>
      </w:pPr>
      <w:r w:rsidRPr="19A810AF">
        <w:rPr>
          <w:rFonts w:ascii="Arial" w:eastAsia="Arial" w:hAnsi="Arial" w:cs="Arial"/>
          <w:rtl/>
        </w:rPr>
        <w:t xml:space="preserve">يعكس </w:t>
      </w:r>
      <w:r w:rsidRPr="566DAE99">
        <w:rPr>
          <w:rFonts w:ascii="Arial" w:eastAsia="Arial" w:hAnsi="Arial" w:cs="Arial"/>
          <w:rtl/>
        </w:rPr>
        <w:t xml:space="preserve">ذلك تفاوتًا في درجة الانتباه الإرادي للمحتوى التسويقي بين أفراد جيل </w:t>
      </w:r>
      <w:r w:rsidRPr="566DAE99">
        <w:rPr>
          <w:rFonts w:ascii="Arial" w:eastAsia="Arial" w:hAnsi="Arial" w:cs="Arial"/>
        </w:rPr>
        <w:t>Z</w:t>
      </w:r>
      <w:r w:rsidRPr="566DAE99">
        <w:rPr>
          <w:rFonts w:ascii="Arial" w:eastAsia="Arial" w:hAnsi="Arial" w:cs="Arial"/>
          <w:rtl/>
        </w:rPr>
        <w:t>، ويشير إلى أن المتابعة الدائمة والمنتظمة (</w:t>
      </w:r>
      <w:r w:rsidRPr="566DAE99">
        <w:rPr>
          <w:rFonts w:ascii="Arial" w:eastAsia="Arial" w:hAnsi="Arial" w:cs="Arial"/>
        </w:rPr>
        <w:t>19.4</w:t>
      </w:r>
      <w:r w:rsidRPr="566DAE99">
        <w:rPr>
          <w:rFonts w:ascii="Arial" w:eastAsia="Arial" w:hAnsi="Arial" w:cs="Arial"/>
          <w:rtl/>
        </w:rPr>
        <w:t>%) تبقى سلوكًا خاصًا بشريحة محدودة من الجمهور رغم ارتفاع ساعات الاستخدام العام</w:t>
      </w:r>
      <w:r w:rsidR="781ACBDB" w:rsidRPr="566DAE99">
        <w:rPr>
          <w:rFonts w:ascii="Arial" w:eastAsia="Arial" w:hAnsi="Arial" w:cs="Arial"/>
          <w:rtl/>
        </w:rPr>
        <w:t>.</w:t>
      </w:r>
    </w:p>
    <w:p w14:paraId="227153DC" w14:textId="0FFAF45D" w:rsidR="781ACBDB" w:rsidRDefault="781ACBDB" w:rsidP="00DE4795">
      <w:pPr>
        <w:pStyle w:val="p1"/>
        <w:numPr>
          <w:ilvl w:val="0"/>
          <w:numId w:val="13"/>
        </w:numPr>
        <w:bidi/>
        <w:rPr>
          <w:rFonts w:ascii="Arial" w:eastAsia="Arial" w:hAnsi="Arial" w:cs="Arial"/>
        </w:rPr>
      </w:pPr>
      <w:r w:rsidRPr="566DAE99">
        <w:rPr>
          <w:rFonts w:ascii="Arial" w:eastAsia="Arial" w:hAnsi="Arial" w:cs="Arial"/>
          <w:rtl/>
        </w:rPr>
        <w:t xml:space="preserve">تتفق هذه النتيجة مع ما توصلت إليه دراسة </w:t>
      </w:r>
      <w:r w:rsidRPr="566DAE99">
        <w:rPr>
          <w:rFonts w:ascii="Arial" w:eastAsia="Arial" w:hAnsi="Arial" w:cs="Arial"/>
        </w:rPr>
        <w:t>Roy</w:t>
      </w:r>
      <w:r w:rsidRPr="566DAE99">
        <w:rPr>
          <w:rFonts w:ascii="Arial" w:eastAsia="Arial" w:hAnsi="Arial" w:cs="Arial"/>
          <w:rtl/>
        </w:rPr>
        <w:t xml:space="preserve"> وآخرون (</w:t>
      </w:r>
      <w:r w:rsidRPr="566DAE99">
        <w:rPr>
          <w:rFonts w:ascii="Arial" w:eastAsia="Arial" w:hAnsi="Arial" w:cs="Arial"/>
        </w:rPr>
        <w:t>2025</w:t>
      </w:r>
      <w:r w:rsidRPr="566DAE99">
        <w:rPr>
          <w:rFonts w:ascii="Arial" w:eastAsia="Arial" w:hAnsi="Arial" w:cs="Arial"/>
          <w:rtl/>
        </w:rPr>
        <w:t xml:space="preserve">) باستخدام تحليل </w:t>
      </w:r>
      <w:r w:rsidRPr="566DAE99">
        <w:rPr>
          <w:rFonts w:ascii="Arial" w:eastAsia="Arial" w:hAnsi="Arial" w:cs="Arial"/>
        </w:rPr>
        <w:t>PLS-SEM</w:t>
      </w:r>
      <w:r w:rsidRPr="566DAE99">
        <w:rPr>
          <w:rFonts w:ascii="Arial" w:eastAsia="Arial" w:hAnsi="Arial" w:cs="Arial"/>
          <w:rtl/>
        </w:rPr>
        <w:t xml:space="preserve"> والشبكات العصبية الاصطناعية، والتي أظهرت أن الثقة في المحتوى الرقمي والتأثير الاجتماعي يمثلان </w:t>
      </w:r>
      <w:r w:rsidRPr="566DAE99">
        <w:rPr>
          <w:rFonts w:ascii="Arial" w:eastAsia="Arial" w:hAnsi="Arial" w:cs="Arial"/>
          <w:rtl/>
        </w:rPr>
        <w:lastRenderedPageBreak/>
        <w:t xml:space="preserve">أقوى العوامل المحركة لنية الشراء لدى جيل </w:t>
      </w:r>
      <w:r w:rsidRPr="566DAE99">
        <w:rPr>
          <w:rFonts w:ascii="Arial" w:eastAsia="Arial" w:hAnsi="Arial" w:cs="Arial"/>
        </w:rPr>
        <w:t>Z</w:t>
      </w:r>
      <w:r w:rsidRPr="566DAE99">
        <w:rPr>
          <w:rFonts w:ascii="Arial" w:eastAsia="Arial" w:hAnsi="Arial" w:cs="Arial"/>
          <w:rtl/>
        </w:rPr>
        <w:t>، وهو ما يفسر تفاوت درجة الاهتمام بالمحتوى التسويقي تبعًا لتفاوت مستوى الثقة به بين أفراد العينة.</w:t>
      </w:r>
    </w:p>
    <w:p w14:paraId="7544FEA6" w14:textId="613FC81B" w:rsidR="781ACBDB" w:rsidRDefault="781ACBDB" w:rsidP="00DE4795">
      <w:pPr>
        <w:pStyle w:val="p1"/>
        <w:numPr>
          <w:ilvl w:val="0"/>
          <w:numId w:val="13"/>
        </w:numPr>
        <w:bidi/>
        <w:rPr>
          <w:rFonts w:ascii="Arial" w:eastAsia="Arial" w:hAnsi="Arial" w:cs="Arial"/>
          <w:sz w:val="22"/>
          <w:szCs w:val="22"/>
        </w:rPr>
      </w:pPr>
      <w:r w:rsidRPr="566DAE99">
        <w:rPr>
          <w:rFonts w:ascii="Arial" w:eastAsia="Arial" w:hAnsi="Arial" w:cs="Arial"/>
          <w:rtl/>
        </w:rPr>
        <w:t>تشير الأدبيات في مجال نظرية وسائل التواصل الاجتماعي إلى أن درجة الانتباه للمحتوى تتفاوت تبعًا للبنية الوظيفية للمنصة ومدى ملاءمة المحتوى لاهتمامات الفرد الشخصية، وهو ما يفسر تفاوت مستويات المتابعة بين المستخدمين رغم تعرضهم لبيئة رقمية مشتركة (</w:t>
      </w:r>
      <w:proofErr w:type="spellStart"/>
      <w:r w:rsidRPr="566DAE99">
        <w:rPr>
          <w:rFonts w:ascii="Arial" w:eastAsia="Arial" w:hAnsi="Arial" w:cs="Arial"/>
        </w:rPr>
        <w:t>Kietzmann</w:t>
      </w:r>
      <w:proofErr w:type="spellEnd"/>
      <w:r w:rsidRPr="566DAE99">
        <w:rPr>
          <w:rFonts w:ascii="Arial" w:eastAsia="Arial" w:hAnsi="Arial" w:cs="Arial"/>
          <w:rtl/>
        </w:rPr>
        <w:t xml:space="preserve">, </w:t>
      </w:r>
      <w:r w:rsidRPr="566DAE99">
        <w:rPr>
          <w:rFonts w:ascii="Arial" w:eastAsia="Arial" w:hAnsi="Arial" w:cs="Arial"/>
        </w:rPr>
        <w:t>Hermkens</w:t>
      </w:r>
      <w:r w:rsidRPr="566DAE99">
        <w:rPr>
          <w:rFonts w:ascii="Arial" w:eastAsia="Arial" w:hAnsi="Arial" w:cs="Arial"/>
          <w:rtl/>
        </w:rPr>
        <w:t xml:space="preserve">, </w:t>
      </w:r>
      <w:r w:rsidRPr="566DAE99">
        <w:rPr>
          <w:rFonts w:ascii="Arial" w:eastAsia="Arial" w:hAnsi="Arial" w:cs="Arial"/>
        </w:rPr>
        <w:t>McCarthy</w:t>
      </w:r>
      <w:r w:rsidRPr="566DAE99">
        <w:rPr>
          <w:rFonts w:ascii="Arial" w:eastAsia="Arial" w:hAnsi="Arial" w:cs="Arial"/>
          <w:rtl/>
        </w:rPr>
        <w:t xml:space="preserve">, &amp; </w:t>
      </w:r>
      <w:proofErr w:type="spellStart"/>
      <w:r w:rsidRPr="566DAE99">
        <w:rPr>
          <w:rFonts w:ascii="Arial" w:eastAsia="Arial" w:hAnsi="Arial" w:cs="Arial"/>
        </w:rPr>
        <w:t>Silvestre</w:t>
      </w:r>
      <w:proofErr w:type="spellEnd"/>
      <w:r w:rsidRPr="566DAE99">
        <w:rPr>
          <w:rFonts w:ascii="Arial" w:eastAsia="Arial" w:hAnsi="Arial" w:cs="Arial"/>
          <w:rtl/>
        </w:rPr>
        <w:t xml:space="preserve">, </w:t>
      </w:r>
      <w:r w:rsidRPr="566DAE99">
        <w:rPr>
          <w:rFonts w:ascii="Arial" w:eastAsia="Arial" w:hAnsi="Arial" w:cs="Arial"/>
        </w:rPr>
        <w:t>2011</w:t>
      </w:r>
      <w:r w:rsidRPr="566DAE99">
        <w:rPr>
          <w:rFonts w:ascii="Arial" w:eastAsia="Arial" w:hAnsi="Arial" w:cs="Arial"/>
          <w:sz w:val="22"/>
          <w:szCs w:val="22"/>
        </w:rPr>
        <w:t>).</w:t>
      </w:r>
    </w:p>
    <w:p w14:paraId="19E2935B" w14:textId="15BCF571" w:rsidR="7E55609E" w:rsidRDefault="7E55609E" w:rsidP="00DE4795">
      <w:pPr>
        <w:pStyle w:val="p1"/>
        <w:numPr>
          <w:ilvl w:val="0"/>
          <w:numId w:val="13"/>
        </w:numPr>
        <w:bidi/>
        <w:rPr>
          <w:rFonts w:ascii="Arial" w:eastAsia="Arial" w:hAnsi="Arial" w:cs="Arial"/>
          <w:b/>
          <w:bCs/>
          <w:u w:val="single"/>
        </w:rPr>
      </w:pPr>
      <w:r w:rsidRPr="19A810AF">
        <w:rPr>
          <w:rFonts w:ascii="Arial" w:eastAsia="Arial" w:hAnsi="Arial" w:cs="Arial"/>
          <w:b/>
          <w:bCs/>
          <w:u w:val="single"/>
          <w:rtl/>
        </w:rPr>
        <w:t>الشراء بعد التعرض لمحتوى تسويقي:</w:t>
      </w:r>
    </w:p>
    <w:p w14:paraId="2C651F8F" w14:textId="582C6023" w:rsidR="7E55609E" w:rsidRDefault="7E55609E" w:rsidP="566DAE99">
      <w:pPr>
        <w:pStyle w:val="p1"/>
        <w:bidi/>
        <w:ind w:left="720"/>
        <w:rPr>
          <w:rFonts w:ascii="Arial" w:eastAsia="Arial" w:hAnsi="Arial" w:cs="Arial"/>
        </w:rPr>
      </w:pPr>
      <w:r w:rsidRPr="19A810AF">
        <w:rPr>
          <w:rFonts w:ascii="Arial" w:eastAsia="Arial" w:hAnsi="Arial" w:cs="Arial"/>
          <w:rtl/>
        </w:rPr>
        <w:t>جدول (</w:t>
      </w:r>
      <w:r w:rsidRPr="19A810AF">
        <w:rPr>
          <w:rFonts w:ascii="Arial" w:eastAsia="Arial" w:hAnsi="Arial" w:cs="Arial"/>
        </w:rPr>
        <w:t>8</w:t>
      </w:r>
      <w:r w:rsidRPr="19A810AF">
        <w:rPr>
          <w:rFonts w:ascii="Arial" w:eastAsia="Arial" w:hAnsi="Arial" w:cs="Arial"/>
          <w:rtl/>
        </w:rPr>
        <w:t>) بيانات الدراسة وفقاً للشراء بعد التعرض لمحتوى تسويقي</w:t>
      </w:r>
    </w:p>
    <w:tbl>
      <w:tblPr>
        <w:tblStyle w:val="TableGrid"/>
        <w:bidiVisual/>
        <w:tblW w:w="0" w:type="auto"/>
        <w:tblInd w:w="720" w:type="dxa"/>
        <w:tblLook w:val="06A0" w:firstRow="1" w:lastRow="0" w:firstColumn="1" w:lastColumn="0" w:noHBand="1" w:noVBand="1"/>
      </w:tblPr>
      <w:tblGrid>
        <w:gridCol w:w="1230"/>
        <w:gridCol w:w="975"/>
        <w:gridCol w:w="1635"/>
      </w:tblGrid>
      <w:tr w:rsidR="566DAE99" w14:paraId="6BAD28DE" w14:textId="77777777" w:rsidTr="566DAE99">
        <w:trPr>
          <w:trHeight w:val="300"/>
        </w:trPr>
        <w:tc>
          <w:tcPr>
            <w:tcW w:w="1230" w:type="dxa"/>
            <w:shd w:val="clear" w:color="auto" w:fill="808080" w:themeFill="background1" w:themeFillShade="80"/>
          </w:tcPr>
          <w:p w14:paraId="1117E129" w14:textId="6322966C" w:rsidR="0BE92865" w:rsidRDefault="0BE92865" w:rsidP="566DAE99">
            <w:pPr>
              <w:pStyle w:val="p1"/>
              <w:bidi/>
              <w:rPr>
                <w:rFonts w:ascii="Arial" w:eastAsia="Arial" w:hAnsi="Arial" w:cs="Arial"/>
                <w:b/>
                <w:bCs/>
              </w:rPr>
            </w:pPr>
            <w:r w:rsidRPr="19A810AF">
              <w:rPr>
                <w:rFonts w:ascii="Arial" w:eastAsia="Arial" w:hAnsi="Arial" w:cs="Arial"/>
                <w:b/>
                <w:bCs/>
                <w:rtl/>
              </w:rPr>
              <w:t>الفئة</w:t>
            </w:r>
          </w:p>
        </w:tc>
        <w:tc>
          <w:tcPr>
            <w:tcW w:w="975" w:type="dxa"/>
            <w:shd w:val="clear" w:color="auto" w:fill="808080" w:themeFill="background1" w:themeFillShade="80"/>
          </w:tcPr>
          <w:p w14:paraId="5C1B7A30" w14:textId="67485FEC" w:rsidR="0BE92865" w:rsidRDefault="0BE92865" w:rsidP="566DAE99">
            <w:pPr>
              <w:pStyle w:val="p1"/>
              <w:bidi/>
              <w:rPr>
                <w:rFonts w:ascii="Arial" w:eastAsia="Arial" w:hAnsi="Arial" w:cs="Arial"/>
                <w:b/>
                <w:bCs/>
              </w:rPr>
            </w:pPr>
            <w:r w:rsidRPr="19A810AF">
              <w:rPr>
                <w:rFonts w:ascii="Arial" w:eastAsia="Arial" w:hAnsi="Arial" w:cs="Arial"/>
                <w:b/>
                <w:bCs/>
                <w:rtl/>
              </w:rPr>
              <w:t>التكرار</w:t>
            </w:r>
          </w:p>
        </w:tc>
        <w:tc>
          <w:tcPr>
            <w:tcW w:w="1635" w:type="dxa"/>
            <w:shd w:val="clear" w:color="auto" w:fill="808080" w:themeFill="background1" w:themeFillShade="80"/>
          </w:tcPr>
          <w:p w14:paraId="62243042" w14:textId="7DA23B9B" w:rsidR="0BE92865" w:rsidRDefault="0BE92865" w:rsidP="566DAE99">
            <w:pPr>
              <w:pStyle w:val="p1"/>
              <w:bidi/>
              <w:rPr>
                <w:rFonts w:ascii="Arial" w:eastAsia="Arial" w:hAnsi="Arial" w:cs="Arial"/>
                <w:b/>
                <w:bCs/>
              </w:rPr>
            </w:pPr>
            <w:r w:rsidRPr="19A810AF">
              <w:rPr>
                <w:rFonts w:ascii="Arial" w:eastAsia="Arial" w:hAnsi="Arial" w:cs="Arial"/>
                <w:b/>
                <w:bCs/>
                <w:rtl/>
              </w:rPr>
              <w:t>النسبة (%)</w:t>
            </w:r>
          </w:p>
        </w:tc>
      </w:tr>
      <w:tr w:rsidR="566DAE99" w14:paraId="57A5BDD4" w14:textId="77777777" w:rsidTr="566DAE99">
        <w:trPr>
          <w:trHeight w:val="300"/>
        </w:trPr>
        <w:tc>
          <w:tcPr>
            <w:tcW w:w="1230" w:type="dxa"/>
          </w:tcPr>
          <w:p w14:paraId="5169DBA2" w14:textId="67246F73" w:rsidR="0BE92865" w:rsidRDefault="0BE92865" w:rsidP="566DAE99">
            <w:pPr>
              <w:pStyle w:val="p1"/>
              <w:bidi/>
              <w:rPr>
                <w:rFonts w:ascii="Arial" w:eastAsia="Arial" w:hAnsi="Arial" w:cs="Arial"/>
              </w:rPr>
            </w:pPr>
            <w:r w:rsidRPr="19A810AF">
              <w:rPr>
                <w:rFonts w:ascii="Arial" w:eastAsia="Arial" w:hAnsi="Arial" w:cs="Arial"/>
                <w:rtl/>
              </w:rPr>
              <w:t>نعم</w:t>
            </w:r>
          </w:p>
        </w:tc>
        <w:tc>
          <w:tcPr>
            <w:tcW w:w="975" w:type="dxa"/>
          </w:tcPr>
          <w:p w14:paraId="0BA2843C" w14:textId="0F8F8E04" w:rsidR="0BE92865" w:rsidRDefault="0BE92865" w:rsidP="566DAE99">
            <w:pPr>
              <w:pStyle w:val="p1"/>
              <w:bidi/>
              <w:rPr>
                <w:rFonts w:ascii="Arial" w:eastAsia="Arial" w:hAnsi="Arial" w:cs="Arial"/>
              </w:rPr>
            </w:pPr>
            <w:r w:rsidRPr="19A810AF">
              <w:rPr>
                <w:rFonts w:ascii="Arial" w:eastAsia="Arial" w:hAnsi="Arial" w:cs="Arial"/>
              </w:rPr>
              <w:t>188</w:t>
            </w:r>
          </w:p>
        </w:tc>
        <w:tc>
          <w:tcPr>
            <w:tcW w:w="1635" w:type="dxa"/>
          </w:tcPr>
          <w:p w14:paraId="1195B5A8" w14:textId="7206364A" w:rsidR="0BE92865" w:rsidRDefault="0BE92865" w:rsidP="566DAE99">
            <w:pPr>
              <w:pStyle w:val="p1"/>
              <w:bidi/>
              <w:rPr>
                <w:rFonts w:ascii="Arial" w:eastAsia="Arial" w:hAnsi="Arial" w:cs="Arial"/>
              </w:rPr>
            </w:pPr>
            <w:r w:rsidRPr="19A810AF">
              <w:rPr>
                <w:rFonts w:ascii="Arial" w:eastAsia="Arial" w:hAnsi="Arial" w:cs="Arial"/>
              </w:rPr>
              <w:t>86.6%</w:t>
            </w:r>
          </w:p>
        </w:tc>
      </w:tr>
      <w:tr w:rsidR="566DAE99" w14:paraId="7B1B7D60" w14:textId="77777777" w:rsidTr="566DAE99">
        <w:trPr>
          <w:trHeight w:val="300"/>
        </w:trPr>
        <w:tc>
          <w:tcPr>
            <w:tcW w:w="1230" w:type="dxa"/>
          </w:tcPr>
          <w:p w14:paraId="2390F7FD" w14:textId="0207EF38" w:rsidR="0BE92865" w:rsidRDefault="0BE92865" w:rsidP="566DAE99">
            <w:pPr>
              <w:pStyle w:val="p1"/>
              <w:bidi/>
              <w:rPr>
                <w:rFonts w:ascii="Arial" w:eastAsia="Arial" w:hAnsi="Arial" w:cs="Arial"/>
              </w:rPr>
            </w:pPr>
            <w:r w:rsidRPr="19A810AF">
              <w:rPr>
                <w:rFonts w:ascii="Arial" w:eastAsia="Arial" w:hAnsi="Arial" w:cs="Arial"/>
                <w:rtl/>
              </w:rPr>
              <w:t>لا</w:t>
            </w:r>
          </w:p>
        </w:tc>
        <w:tc>
          <w:tcPr>
            <w:tcW w:w="975" w:type="dxa"/>
          </w:tcPr>
          <w:p w14:paraId="75FBD1B6" w14:textId="055A5FB4" w:rsidR="0BE92865" w:rsidRDefault="0BE92865" w:rsidP="566DAE99">
            <w:pPr>
              <w:pStyle w:val="p1"/>
              <w:bidi/>
              <w:rPr>
                <w:rFonts w:ascii="Arial" w:eastAsia="Arial" w:hAnsi="Arial" w:cs="Arial"/>
              </w:rPr>
            </w:pPr>
            <w:r w:rsidRPr="19A810AF">
              <w:rPr>
                <w:rFonts w:ascii="Arial" w:eastAsia="Arial" w:hAnsi="Arial" w:cs="Arial"/>
              </w:rPr>
              <w:t>29</w:t>
            </w:r>
          </w:p>
        </w:tc>
        <w:tc>
          <w:tcPr>
            <w:tcW w:w="1635" w:type="dxa"/>
          </w:tcPr>
          <w:p w14:paraId="57F04ED7" w14:textId="3019140C" w:rsidR="0BE92865" w:rsidRDefault="0BE92865" w:rsidP="566DAE99">
            <w:pPr>
              <w:pStyle w:val="p1"/>
              <w:bidi/>
              <w:rPr>
                <w:rFonts w:ascii="Arial" w:eastAsia="Arial" w:hAnsi="Arial" w:cs="Arial"/>
              </w:rPr>
            </w:pPr>
            <w:r w:rsidRPr="19A810AF">
              <w:rPr>
                <w:rFonts w:ascii="Arial" w:eastAsia="Arial" w:hAnsi="Arial" w:cs="Arial"/>
              </w:rPr>
              <w:t>13.4%</w:t>
            </w:r>
          </w:p>
        </w:tc>
      </w:tr>
      <w:tr w:rsidR="566DAE99" w14:paraId="3ED85FA0" w14:textId="77777777" w:rsidTr="566DAE99">
        <w:trPr>
          <w:trHeight w:val="300"/>
        </w:trPr>
        <w:tc>
          <w:tcPr>
            <w:tcW w:w="1230" w:type="dxa"/>
          </w:tcPr>
          <w:p w14:paraId="36C546E4" w14:textId="42411314" w:rsidR="0BE92865" w:rsidRDefault="0BE92865" w:rsidP="566DAE99">
            <w:pPr>
              <w:pStyle w:val="p1"/>
              <w:bidi/>
              <w:rPr>
                <w:rFonts w:ascii="Arial" w:eastAsia="Arial" w:hAnsi="Arial" w:cs="Arial"/>
              </w:rPr>
            </w:pPr>
            <w:r w:rsidRPr="19A810AF">
              <w:rPr>
                <w:rFonts w:ascii="Arial" w:eastAsia="Arial" w:hAnsi="Arial" w:cs="Arial"/>
                <w:rtl/>
              </w:rPr>
              <w:t>الاجمالي</w:t>
            </w:r>
          </w:p>
        </w:tc>
        <w:tc>
          <w:tcPr>
            <w:tcW w:w="975" w:type="dxa"/>
          </w:tcPr>
          <w:p w14:paraId="4396501D" w14:textId="1C5CAB89" w:rsidR="0BE92865" w:rsidRDefault="0BE92865" w:rsidP="566DAE99">
            <w:pPr>
              <w:pStyle w:val="p1"/>
              <w:bidi/>
              <w:rPr>
                <w:rFonts w:ascii="Arial" w:eastAsia="Arial" w:hAnsi="Arial" w:cs="Arial"/>
              </w:rPr>
            </w:pPr>
            <w:r w:rsidRPr="19A810AF">
              <w:rPr>
                <w:rFonts w:ascii="Arial" w:eastAsia="Arial" w:hAnsi="Arial" w:cs="Arial"/>
              </w:rPr>
              <w:t>217</w:t>
            </w:r>
          </w:p>
        </w:tc>
        <w:tc>
          <w:tcPr>
            <w:tcW w:w="1635" w:type="dxa"/>
          </w:tcPr>
          <w:p w14:paraId="226E15C4" w14:textId="577100BA" w:rsidR="0BE92865" w:rsidRDefault="0BE92865" w:rsidP="566DAE99">
            <w:pPr>
              <w:pStyle w:val="p1"/>
              <w:bidi/>
              <w:rPr>
                <w:rFonts w:ascii="Arial" w:eastAsia="Arial" w:hAnsi="Arial" w:cs="Arial"/>
              </w:rPr>
            </w:pPr>
            <w:r w:rsidRPr="19A810AF">
              <w:rPr>
                <w:rFonts w:ascii="Arial" w:eastAsia="Arial" w:hAnsi="Arial" w:cs="Arial"/>
              </w:rPr>
              <w:t>100.0%</w:t>
            </w:r>
          </w:p>
        </w:tc>
      </w:tr>
    </w:tbl>
    <w:p w14:paraId="28A786A8" w14:textId="04E93179" w:rsidR="0BE92865" w:rsidRDefault="0BE92865" w:rsidP="566DAE99">
      <w:pPr>
        <w:pStyle w:val="p1"/>
        <w:bidi/>
        <w:ind w:left="720"/>
        <w:rPr>
          <w:rFonts w:ascii="Arial" w:eastAsia="Arial" w:hAnsi="Arial" w:cs="Arial"/>
        </w:rPr>
      </w:pPr>
      <w:r w:rsidRPr="19A810AF">
        <w:rPr>
          <w:rFonts w:ascii="Arial" w:eastAsia="Arial" w:hAnsi="Arial" w:cs="Arial"/>
          <w:rtl/>
        </w:rPr>
        <w:t>شكل (</w:t>
      </w:r>
      <w:r w:rsidRPr="19A810AF">
        <w:rPr>
          <w:rFonts w:ascii="Arial" w:eastAsia="Arial" w:hAnsi="Arial" w:cs="Arial"/>
        </w:rPr>
        <w:t>8</w:t>
      </w:r>
      <w:r w:rsidRPr="19A810AF">
        <w:rPr>
          <w:rFonts w:ascii="Arial" w:eastAsia="Arial" w:hAnsi="Arial" w:cs="Arial"/>
          <w:rtl/>
        </w:rPr>
        <w:t xml:space="preserve">): توزيع أفراد العينة حسب الشراء بعد التعرض للمحتوى التسويقي </w:t>
      </w:r>
    </w:p>
    <w:p w14:paraId="24AE3A3D" w14:textId="7FB8119E" w:rsidR="0BE92865" w:rsidRDefault="34D8FD3C" w:rsidP="566DAE99">
      <w:pPr>
        <w:pStyle w:val="p1"/>
        <w:bidi/>
        <w:ind w:left="720"/>
        <w:rPr>
          <w:rFonts w:ascii="Arial" w:eastAsia="Arial" w:hAnsi="Arial" w:cs="Arial"/>
        </w:rPr>
      </w:pPr>
      <w:r>
        <w:rPr>
          <w:noProof/>
        </w:rPr>
        <w:drawing>
          <wp:inline distT="0" distB="0" distL="0" distR="0" wp14:anchorId="0923C3E1" wp14:editId="6E8B4C72">
            <wp:extent cx="3224706" cy="1133670"/>
            <wp:effectExtent l="0" t="0" r="0" b="0"/>
            <wp:docPr id="2011109587" name="drawing">
              <a:extLst xmlns:a="http://schemas.openxmlformats.org/drawingml/2006/main">
                <a:ext uri="{FF2B5EF4-FFF2-40B4-BE49-F238E27FC236}">
                  <a16:creationId xmlns:a16="http://schemas.microsoft.com/office/drawing/2014/main" id="{4DC4FFAB-3ACC-4767-B427-C8E4A17AA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109587" name="Picture 2011109587"/>
                    <pic:cNvPicPr/>
                  </pic:nvPicPr>
                  <pic:blipFill>
                    <a:blip r:embed="rId16">
                      <a:extLst>
                        <a:ext uri="{28A0092B-C50C-407E-A947-70E740481C1C}">
                          <a14:useLocalDpi xmlns:a14="http://schemas.microsoft.com/office/drawing/2010/main"/>
                        </a:ext>
                      </a:extLst>
                    </a:blip>
                    <a:stretch>
                      <a:fillRect/>
                    </a:stretch>
                  </pic:blipFill>
                  <pic:spPr>
                    <a:xfrm>
                      <a:off x="0" y="0"/>
                      <a:ext cx="3224706" cy="1133670"/>
                    </a:xfrm>
                    <a:prstGeom prst="rect">
                      <a:avLst/>
                    </a:prstGeom>
                  </pic:spPr>
                </pic:pic>
              </a:graphicData>
            </a:graphic>
          </wp:inline>
        </w:drawing>
      </w:r>
    </w:p>
    <w:p w14:paraId="6A0A576D" w14:textId="03826C09" w:rsidR="0BE92865" w:rsidRDefault="0BE92865" w:rsidP="566DAE99">
      <w:pPr>
        <w:pStyle w:val="p1"/>
        <w:bidi/>
        <w:ind w:left="720"/>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8</w:t>
      </w:r>
      <w:r w:rsidRPr="19A810AF">
        <w:rPr>
          <w:rFonts w:ascii="Arial" w:eastAsia="Arial" w:hAnsi="Arial" w:cs="Arial"/>
          <w:b/>
          <w:bCs/>
          <w:rtl/>
        </w:rPr>
        <w:t>) والشكل (</w:t>
      </w:r>
      <w:r w:rsidRPr="19A810AF">
        <w:rPr>
          <w:rFonts w:ascii="Arial" w:eastAsia="Arial" w:hAnsi="Arial" w:cs="Arial"/>
          <w:b/>
          <w:bCs/>
        </w:rPr>
        <w:t>8</w:t>
      </w:r>
      <w:r w:rsidRPr="19A810AF">
        <w:rPr>
          <w:rFonts w:ascii="Arial" w:eastAsia="Arial" w:hAnsi="Arial" w:cs="Arial"/>
          <w:b/>
          <w:bCs/>
          <w:rtl/>
        </w:rPr>
        <w:t>) إلى أن الغالبية العظمى من أفراد العينة (</w:t>
      </w:r>
      <w:r w:rsidRPr="19A810AF">
        <w:rPr>
          <w:rFonts w:ascii="Arial" w:eastAsia="Arial" w:hAnsi="Arial" w:cs="Arial"/>
          <w:b/>
          <w:bCs/>
        </w:rPr>
        <w:t>86.6</w:t>
      </w:r>
      <w:r w:rsidRPr="19A810AF">
        <w:rPr>
          <w:rFonts w:ascii="Arial" w:eastAsia="Arial" w:hAnsi="Arial" w:cs="Arial"/>
          <w:b/>
          <w:bCs/>
          <w:rtl/>
        </w:rPr>
        <w:t xml:space="preserve">%) </w:t>
      </w:r>
      <w:r w:rsidR="2B1B598F" w:rsidRPr="19A810AF">
        <w:rPr>
          <w:rFonts w:ascii="Arial" w:eastAsia="Arial" w:hAnsi="Arial" w:cs="Arial"/>
          <w:b/>
          <w:bCs/>
          <w:rtl/>
        </w:rPr>
        <w:t xml:space="preserve">سبق أن اشتروا منتجاً بعد تعرضهم لمحتوى تسويقي على مواقع التواصل الاجتماعي. </w:t>
      </w:r>
    </w:p>
    <w:p w14:paraId="61370837" w14:textId="04CB8B20" w:rsidR="6B8C85D0" w:rsidRDefault="6B8C85D0" w:rsidP="00DE4795">
      <w:pPr>
        <w:pStyle w:val="p1"/>
        <w:numPr>
          <w:ilvl w:val="0"/>
          <w:numId w:val="12"/>
        </w:numPr>
        <w:bidi/>
        <w:rPr>
          <w:rFonts w:ascii="Arial" w:eastAsia="Arial" w:hAnsi="Arial" w:cs="Arial"/>
        </w:rPr>
      </w:pPr>
      <w:r w:rsidRPr="566DAE99">
        <w:rPr>
          <w:rFonts w:ascii="Arial" w:eastAsia="Arial" w:hAnsi="Arial" w:cs="Arial"/>
          <w:rtl/>
        </w:rPr>
        <w:t xml:space="preserve">تؤكد هذه النتيجة بشكل مباشر الفرضية الأساسية للدراسة حول تأثير التعرض للمحتوى التسويقي على السلوك الشرائي الفعلي لدى جيل </w:t>
      </w:r>
      <w:r w:rsidRPr="566DAE99">
        <w:rPr>
          <w:rFonts w:ascii="Arial" w:eastAsia="Arial" w:hAnsi="Arial" w:cs="Arial"/>
        </w:rPr>
        <w:t>Z</w:t>
      </w:r>
      <w:r w:rsidRPr="566DAE99">
        <w:rPr>
          <w:rFonts w:ascii="Arial" w:eastAsia="Arial" w:hAnsi="Arial" w:cs="Arial"/>
          <w:rtl/>
        </w:rPr>
        <w:t>، وتعكس فاعلية هذه المنصات كقناة تسويقية محفزة للشراء.</w:t>
      </w:r>
    </w:p>
    <w:p w14:paraId="1D1D2284" w14:textId="509C7B02" w:rsidR="6B8C85D0" w:rsidRDefault="6B8C85D0" w:rsidP="00DE4795">
      <w:pPr>
        <w:pStyle w:val="p1"/>
        <w:numPr>
          <w:ilvl w:val="0"/>
          <w:numId w:val="12"/>
        </w:numPr>
        <w:bidi/>
        <w:rPr>
          <w:rFonts w:ascii="Arial" w:eastAsia="Arial" w:hAnsi="Arial" w:cs="Arial"/>
        </w:rPr>
      </w:pPr>
      <w:r w:rsidRPr="566DAE99">
        <w:rPr>
          <w:rFonts w:ascii="Arial" w:eastAsia="Arial" w:hAnsi="Arial" w:cs="Arial"/>
          <w:rtl/>
        </w:rPr>
        <w:t xml:space="preserve">تتفق هذه النتيجة مع ما توصلت إليه دراسة </w:t>
      </w:r>
      <w:proofErr w:type="spellStart"/>
      <w:r w:rsidRPr="566DAE99">
        <w:rPr>
          <w:rFonts w:ascii="Arial" w:eastAsia="Arial" w:hAnsi="Arial" w:cs="Arial"/>
        </w:rPr>
        <w:t>Alsaadi</w:t>
      </w:r>
      <w:proofErr w:type="spellEnd"/>
      <w:r w:rsidRPr="566DAE99">
        <w:rPr>
          <w:rFonts w:ascii="Arial" w:eastAsia="Arial" w:hAnsi="Arial" w:cs="Arial"/>
          <w:rtl/>
        </w:rPr>
        <w:t xml:space="preserve"> وآخرون (</w:t>
      </w:r>
      <w:r w:rsidRPr="566DAE99">
        <w:rPr>
          <w:rFonts w:ascii="Arial" w:eastAsia="Arial" w:hAnsi="Arial" w:cs="Arial"/>
        </w:rPr>
        <w:t>2024</w:t>
      </w:r>
      <w:r w:rsidRPr="566DAE99">
        <w:rPr>
          <w:rFonts w:ascii="Arial" w:eastAsia="Arial" w:hAnsi="Arial" w:cs="Arial"/>
          <w:rtl/>
        </w:rPr>
        <w:t xml:space="preserve">) على عينة بلغت </w:t>
      </w:r>
      <w:r w:rsidRPr="566DAE99">
        <w:rPr>
          <w:rFonts w:ascii="Arial" w:eastAsia="Arial" w:hAnsi="Arial" w:cs="Arial"/>
        </w:rPr>
        <w:t>520</w:t>
      </w:r>
      <w:r w:rsidRPr="566DAE99">
        <w:rPr>
          <w:rFonts w:ascii="Arial" w:eastAsia="Arial" w:hAnsi="Arial" w:cs="Arial"/>
          <w:rtl/>
        </w:rPr>
        <w:t xml:space="preserve"> مستجيبًا داخل المملكة العربية السعودية، والتي أظهرت أن التسويق الرقمي عبر منصات التواصل الاجتماعي يؤثر بشكل إيجابي ودالّ في نية الشراء لدى جيلي </w:t>
      </w:r>
      <w:r w:rsidRPr="566DAE99">
        <w:rPr>
          <w:rFonts w:ascii="Arial" w:eastAsia="Arial" w:hAnsi="Arial" w:cs="Arial"/>
        </w:rPr>
        <w:t>Z</w:t>
      </w:r>
      <w:r w:rsidRPr="566DAE99">
        <w:rPr>
          <w:rFonts w:ascii="Arial" w:eastAsia="Arial" w:hAnsi="Arial" w:cs="Arial"/>
          <w:rtl/>
        </w:rPr>
        <w:t xml:space="preserve"> والألفية، مما يعزز ثبات هذه النتيجة عبر دراسات متعددة أُجريت في البيئة السعودية.</w:t>
      </w:r>
    </w:p>
    <w:p w14:paraId="4829F1F4" w14:textId="0F459A99" w:rsidR="733C56B2" w:rsidRDefault="733C56B2" w:rsidP="00DE4795">
      <w:pPr>
        <w:pStyle w:val="p1"/>
        <w:numPr>
          <w:ilvl w:val="0"/>
          <w:numId w:val="12"/>
        </w:numPr>
        <w:bidi/>
        <w:rPr>
          <w:rFonts w:ascii="Arial" w:eastAsia="Arial" w:hAnsi="Arial" w:cs="Arial"/>
        </w:rPr>
      </w:pPr>
      <w:r w:rsidRPr="566DAE99">
        <w:rPr>
          <w:rFonts w:ascii="Arial" w:eastAsia="Arial" w:hAnsi="Arial" w:cs="Arial"/>
          <w:rtl/>
        </w:rPr>
        <w:t>تدعم هذه النتيجة الأدبيات المتعلقة بعملية اتخاذ قرار الشراء لدى المستهلك، والتي تؤكد أن التعرض للمثيرات التسويقية عبر القنوات الرقمية يمثل مدخلًا مباشرًا في مراحل عملية الشراء وصولًا إلى السلوك الشرائي الفعلي (</w:t>
      </w:r>
      <w:proofErr w:type="spellStart"/>
      <w:r w:rsidRPr="566DAE99">
        <w:rPr>
          <w:rFonts w:ascii="Arial" w:eastAsia="Arial" w:hAnsi="Arial" w:cs="Arial"/>
        </w:rPr>
        <w:t>Qazzafi</w:t>
      </w:r>
      <w:proofErr w:type="spellEnd"/>
      <w:r w:rsidRPr="566DAE99">
        <w:rPr>
          <w:rFonts w:ascii="Arial" w:eastAsia="Arial" w:hAnsi="Arial" w:cs="Arial"/>
          <w:rtl/>
        </w:rPr>
        <w:t xml:space="preserve">, </w:t>
      </w:r>
      <w:r w:rsidRPr="566DAE99">
        <w:rPr>
          <w:rFonts w:ascii="Arial" w:eastAsia="Arial" w:hAnsi="Arial" w:cs="Arial"/>
        </w:rPr>
        <w:t>2019).</w:t>
      </w:r>
    </w:p>
    <w:p w14:paraId="6BAD8955" w14:textId="449602C2" w:rsidR="733C56B2" w:rsidRDefault="733C56B2" w:rsidP="242D421A">
      <w:pPr>
        <w:pStyle w:val="p1"/>
        <w:bidi/>
        <w:ind w:left="720"/>
        <w:rPr>
          <w:rFonts w:ascii="Arial" w:eastAsia="Arial" w:hAnsi="Arial" w:cs="Arial"/>
          <w:b/>
          <w:bCs/>
          <w:u w:val="single"/>
        </w:rPr>
      </w:pPr>
    </w:p>
    <w:p w14:paraId="06482D03" w14:textId="3A6140A2" w:rsidR="733C56B2" w:rsidRDefault="733C56B2" w:rsidP="242D421A">
      <w:pPr>
        <w:bidi/>
        <w:spacing w:after="0" w:line="240" w:lineRule="auto"/>
        <w:rPr>
          <w:rFonts w:ascii="Arial" w:eastAsia="Arial" w:hAnsi="Arial" w:cs="Arial"/>
        </w:rPr>
      </w:pPr>
      <w:r w:rsidRPr="19A810AF">
        <w:rPr>
          <w:rFonts w:ascii="Arial" w:eastAsia="Arial" w:hAnsi="Arial" w:cs="Arial"/>
        </w:rPr>
        <w:br w:type="page"/>
      </w:r>
    </w:p>
    <w:p w14:paraId="4EF93790" w14:textId="1481D0DB" w:rsidR="733C56B2" w:rsidRDefault="0C8FF24B" w:rsidP="566DAE99">
      <w:pPr>
        <w:pStyle w:val="p1"/>
        <w:bidi/>
        <w:ind w:left="720"/>
        <w:rPr>
          <w:rFonts w:ascii="Arial" w:eastAsia="Arial" w:hAnsi="Arial" w:cs="Arial"/>
          <w:b/>
          <w:bCs/>
          <w:u w:val="single"/>
        </w:rPr>
      </w:pPr>
      <w:r w:rsidRPr="19A810AF">
        <w:rPr>
          <w:rFonts w:ascii="Arial" w:eastAsia="Arial" w:hAnsi="Arial" w:cs="Arial"/>
          <w:b/>
          <w:bCs/>
          <w:u w:val="single"/>
        </w:rPr>
        <w:lastRenderedPageBreak/>
        <w:t>5</w:t>
      </w:r>
      <w:r w:rsidRPr="19A810AF">
        <w:rPr>
          <w:rFonts w:ascii="Arial" w:eastAsia="Arial" w:hAnsi="Arial" w:cs="Arial"/>
          <w:b/>
          <w:bCs/>
          <w:u w:val="single"/>
          <w:rtl/>
        </w:rPr>
        <w:t xml:space="preserve">.المنصات الأكثر </w:t>
      </w:r>
      <w:r w:rsidR="1FD68737" w:rsidRPr="19A810AF">
        <w:rPr>
          <w:rFonts w:ascii="Arial" w:eastAsia="Arial" w:hAnsi="Arial" w:cs="Arial"/>
          <w:b/>
          <w:bCs/>
          <w:u w:val="single"/>
          <w:rtl/>
        </w:rPr>
        <w:t>تأثيراً في القرار الشرائي:</w:t>
      </w:r>
    </w:p>
    <w:p w14:paraId="4C4BF643" w14:textId="1482782D" w:rsidR="68D94993" w:rsidRDefault="68D94993" w:rsidP="566DAE99">
      <w:pPr>
        <w:pStyle w:val="p1"/>
        <w:bidi/>
        <w:ind w:left="720"/>
        <w:rPr>
          <w:rFonts w:ascii="Arial" w:eastAsia="Arial" w:hAnsi="Arial" w:cs="Arial"/>
        </w:rPr>
      </w:pPr>
      <w:r w:rsidRPr="19A810AF">
        <w:rPr>
          <w:rFonts w:ascii="Arial" w:eastAsia="Arial" w:hAnsi="Arial" w:cs="Arial"/>
          <w:rtl/>
        </w:rPr>
        <w:t>جدول (</w:t>
      </w:r>
      <w:r w:rsidRPr="19A810AF">
        <w:rPr>
          <w:rFonts w:ascii="Arial" w:eastAsia="Arial" w:hAnsi="Arial" w:cs="Arial"/>
        </w:rPr>
        <w:t>9</w:t>
      </w:r>
      <w:r w:rsidRPr="19A810AF">
        <w:rPr>
          <w:rFonts w:ascii="Arial" w:eastAsia="Arial" w:hAnsi="Arial" w:cs="Arial"/>
          <w:rtl/>
        </w:rPr>
        <w:t xml:space="preserve">) بيانات الدراسة وفقاً للمنصة الأكثر تأثيراً في القرار الشرائي </w:t>
      </w:r>
    </w:p>
    <w:tbl>
      <w:tblPr>
        <w:tblStyle w:val="TableGrid"/>
        <w:bidiVisual/>
        <w:tblW w:w="0" w:type="auto"/>
        <w:tblInd w:w="720" w:type="dxa"/>
        <w:tblLook w:val="06A0" w:firstRow="1" w:lastRow="0" w:firstColumn="1" w:lastColumn="0" w:noHBand="1" w:noVBand="1"/>
      </w:tblPr>
      <w:tblGrid>
        <w:gridCol w:w="1890"/>
        <w:gridCol w:w="1050"/>
        <w:gridCol w:w="1215"/>
      </w:tblGrid>
      <w:tr w:rsidR="566DAE99" w14:paraId="63135B9F" w14:textId="77777777" w:rsidTr="566DAE99">
        <w:trPr>
          <w:trHeight w:val="300"/>
        </w:trPr>
        <w:tc>
          <w:tcPr>
            <w:tcW w:w="1890" w:type="dxa"/>
            <w:shd w:val="clear" w:color="auto" w:fill="808080" w:themeFill="background1" w:themeFillShade="80"/>
          </w:tcPr>
          <w:p w14:paraId="0FE851A9" w14:textId="2625F3E2" w:rsidR="0590F0D5" w:rsidRDefault="0590F0D5" w:rsidP="566DAE99">
            <w:pPr>
              <w:pStyle w:val="p1"/>
              <w:bidi/>
              <w:rPr>
                <w:rFonts w:ascii="Arial" w:eastAsia="Arial" w:hAnsi="Arial" w:cs="Arial"/>
                <w:b/>
                <w:bCs/>
              </w:rPr>
            </w:pPr>
            <w:r w:rsidRPr="19A810AF">
              <w:rPr>
                <w:rFonts w:ascii="Arial" w:eastAsia="Arial" w:hAnsi="Arial" w:cs="Arial"/>
                <w:b/>
                <w:bCs/>
                <w:rtl/>
              </w:rPr>
              <w:t>الفئة</w:t>
            </w:r>
          </w:p>
        </w:tc>
        <w:tc>
          <w:tcPr>
            <w:tcW w:w="1050" w:type="dxa"/>
            <w:shd w:val="clear" w:color="auto" w:fill="808080" w:themeFill="background1" w:themeFillShade="80"/>
          </w:tcPr>
          <w:p w14:paraId="6B88F719" w14:textId="103F0083" w:rsidR="0590F0D5" w:rsidRDefault="0590F0D5" w:rsidP="566DAE99">
            <w:pPr>
              <w:pStyle w:val="p1"/>
              <w:bidi/>
              <w:rPr>
                <w:rFonts w:ascii="Arial" w:eastAsia="Arial" w:hAnsi="Arial" w:cs="Arial"/>
                <w:b/>
                <w:bCs/>
              </w:rPr>
            </w:pPr>
            <w:r w:rsidRPr="19A810AF">
              <w:rPr>
                <w:rFonts w:ascii="Arial" w:eastAsia="Arial" w:hAnsi="Arial" w:cs="Arial"/>
                <w:b/>
                <w:bCs/>
                <w:rtl/>
              </w:rPr>
              <w:t>التكرار</w:t>
            </w:r>
          </w:p>
        </w:tc>
        <w:tc>
          <w:tcPr>
            <w:tcW w:w="1215" w:type="dxa"/>
            <w:shd w:val="clear" w:color="auto" w:fill="808080" w:themeFill="background1" w:themeFillShade="80"/>
          </w:tcPr>
          <w:p w14:paraId="611EF599" w14:textId="3153F16E" w:rsidR="0590F0D5" w:rsidRDefault="0590F0D5" w:rsidP="566DAE99">
            <w:pPr>
              <w:pStyle w:val="p1"/>
              <w:bidi/>
              <w:rPr>
                <w:rFonts w:ascii="Arial" w:eastAsia="Arial" w:hAnsi="Arial" w:cs="Arial"/>
                <w:b/>
                <w:bCs/>
              </w:rPr>
            </w:pPr>
            <w:r w:rsidRPr="19A810AF">
              <w:rPr>
                <w:rFonts w:ascii="Arial" w:eastAsia="Arial" w:hAnsi="Arial" w:cs="Arial"/>
                <w:b/>
                <w:bCs/>
                <w:rtl/>
              </w:rPr>
              <w:t>النسبة</w:t>
            </w:r>
          </w:p>
        </w:tc>
      </w:tr>
      <w:tr w:rsidR="566DAE99" w14:paraId="285CE8F3" w14:textId="77777777" w:rsidTr="566DAE99">
        <w:trPr>
          <w:trHeight w:val="300"/>
        </w:trPr>
        <w:tc>
          <w:tcPr>
            <w:tcW w:w="1890" w:type="dxa"/>
          </w:tcPr>
          <w:p w14:paraId="32925F99" w14:textId="0540BB80" w:rsidR="0590F0D5" w:rsidRDefault="0590F0D5" w:rsidP="566DAE99">
            <w:pPr>
              <w:pStyle w:val="p1"/>
              <w:bidi/>
              <w:rPr>
                <w:rFonts w:ascii="Arial" w:eastAsia="Arial" w:hAnsi="Arial" w:cs="Arial"/>
              </w:rPr>
            </w:pPr>
            <w:r w:rsidRPr="19A810AF">
              <w:rPr>
                <w:rFonts w:ascii="Arial" w:eastAsia="Arial" w:hAnsi="Arial" w:cs="Arial"/>
                <w:rtl/>
              </w:rPr>
              <w:t>تيك توك</w:t>
            </w:r>
          </w:p>
        </w:tc>
        <w:tc>
          <w:tcPr>
            <w:tcW w:w="1050" w:type="dxa"/>
          </w:tcPr>
          <w:p w14:paraId="200D3A29" w14:textId="3F06DE14" w:rsidR="211F3807" w:rsidRDefault="211F3807" w:rsidP="566DAE99">
            <w:pPr>
              <w:pStyle w:val="p1"/>
              <w:bidi/>
              <w:rPr>
                <w:rFonts w:ascii="Arial" w:eastAsia="Arial" w:hAnsi="Arial" w:cs="Arial"/>
              </w:rPr>
            </w:pPr>
            <w:r w:rsidRPr="19A810AF">
              <w:rPr>
                <w:rFonts w:ascii="Arial" w:eastAsia="Arial" w:hAnsi="Arial" w:cs="Arial"/>
              </w:rPr>
              <w:t>82</w:t>
            </w:r>
          </w:p>
        </w:tc>
        <w:tc>
          <w:tcPr>
            <w:tcW w:w="1215" w:type="dxa"/>
          </w:tcPr>
          <w:p w14:paraId="61551AC4" w14:textId="5015E632" w:rsidR="211F3807" w:rsidRDefault="211F3807" w:rsidP="566DAE99">
            <w:pPr>
              <w:pStyle w:val="p1"/>
              <w:bidi/>
              <w:rPr>
                <w:rFonts w:ascii="Arial" w:eastAsia="Arial" w:hAnsi="Arial" w:cs="Arial"/>
              </w:rPr>
            </w:pPr>
            <w:r w:rsidRPr="19A810AF">
              <w:rPr>
                <w:rFonts w:ascii="Arial" w:eastAsia="Arial" w:hAnsi="Arial" w:cs="Arial"/>
              </w:rPr>
              <w:t>37.8%</w:t>
            </w:r>
          </w:p>
        </w:tc>
      </w:tr>
      <w:tr w:rsidR="566DAE99" w14:paraId="16A7CAC4" w14:textId="77777777" w:rsidTr="566DAE99">
        <w:trPr>
          <w:trHeight w:val="300"/>
        </w:trPr>
        <w:tc>
          <w:tcPr>
            <w:tcW w:w="1890" w:type="dxa"/>
          </w:tcPr>
          <w:p w14:paraId="6DBAB599" w14:textId="1F5EE853" w:rsidR="0590F0D5" w:rsidRDefault="0590F0D5" w:rsidP="566DAE99">
            <w:pPr>
              <w:pStyle w:val="p1"/>
              <w:bidi/>
              <w:rPr>
                <w:rFonts w:ascii="Arial" w:eastAsia="Arial" w:hAnsi="Arial" w:cs="Arial"/>
              </w:rPr>
            </w:pPr>
            <w:r w:rsidRPr="19A810AF">
              <w:rPr>
                <w:rFonts w:ascii="Arial" w:eastAsia="Arial" w:hAnsi="Arial" w:cs="Arial"/>
                <w:rtl/>
              </w:rPr>
              <w:t xml:space="preserve">سناب شات </w:t>
            </w:r>
          </w:p>
        </w:tc>
        <w:tc>
          <w:tcPr>
            <w:tcW w:w="1050" w:type="dxa"/>
          </w:tcPr>
          <w:p w14:paraId="6DD68F24" w14:textId="7E1DED9B" w:rsidR="7505A243" w:rsidRDefault="7505A243" w:rsidP="566DAE99">
            <w:pPr>
              <w:pStyle w:val="p1"/>
              <w:bidi/>
              <w:rPr>
                <w:rFonts w:ascii="Arial" w:eastAsia="Arial" w:hAnsi="Arial" w:cs="Arial"/>
              </w:rPr>
            </w:pPr>
            <w:r w:rsidRPr="19A810AF">
              <w:rPr>
                <w:rFonts w:ascii="Arial" w:eastAsia="Arial" w:hAnsi="Arial" w:cs="Arial"/>
              </w:rPr>
              <w:t>61</w:t>
            </w:r>
          </w:p>
        </w:tc>
        <w:tc>
          <w:tcPr>
            <w:tcW w:w="1215" w:type="dxa"/>
          </w:tcPr>
          <w:p w14:paraId="4AE59036" w14:textId="264E4072" w:rsidR="473EE5FC" w:rsidRDefault="473EE5FC" w:rsidP="566DAE99">
            <w:pPr>
              <w:pStyle w:val="p1"/>
              <w:bidi/>
              <w:rPr>
                <w:rFonts w:ascii="Arial" w:eastAsia="Arial" w:hAnsi="Arial" w:cs="Arial"/>
              </w:rPr>
            </w:pPr>
            <w:r w:rsidRPr="19A810AF">
              <w:rPr>
                <w:rFonts w:ascii="Arial" w:eastAsia="Arial" w:hAnsi="Arial" w:cs="Arial"/>
              </w:rPr>
              <w:t>28.1%</w:t>
            </w:r>
          </w:p>
        </w:tc>
      </w:tr>
      <w:tr w:rsidR="566DAE99" w14:paraId="69C36B47" w14:textId="77777777" w:rsidTr="566DAE99">
        <w:trPr>
          <w:trHeight w:val="300"/>
        </w:trPr>
        <w:tc>
          <w:tcPr>
            <w:tcW w:w="1890" w:type="dxa"/>
          </w:tcPr>
          <w:p w14:paraId="7308B842" w14:textId="61C119CA" w:rsidR="0590F0D5" w:rsidRDefault="0590F0D5" w:rsidP="566DAE99">
            <w:pPr>
              <w:pStyle w:val="p1"/>
              <w:bidi/>
              <w:rPr>
                <w:rFonts w:ascii="Arial" w:eastAsia="Arial" w:hAnsi="Arial" w:cs="Arial"/>
              </w:rPr>
            </w:pPr>
            <w:r w:rsidRPr="19A810AF">
              <w:rPr>
                <w:rFonts w:ascii="Arial" w:eastAsia="Arial" w:hAnsi="Arial" w:cs="Arial"/>
                <w:rtl/>
              </w:rPr>
              <w:t>يوتيوب</w:t>
            </w:r>
          </w:p>
        </w:tc>
        <w:tc>
          <w:tcPr>
            <w:tcW w:w="1050" w:type="dxa"/>
          </w:tcPr>
          <w:p w14:paraId="33157980" w14:textId="2C522F49" w:rsidR="37703931" w:rsidRDefault="37703931" w:rsidP="566DAE99">
            <w:pPr>
              <w:pStyle w:val="p1"/>
              <w:bidi/>
              <w:rPr>
                <w:rFonts w:ascii="Arial" w:eastAsia="Arial" w:hAnsi="Arial" w:cs="Arial"/>
              </w:rPr>
            </w:pPr>
            <w:r w:rsidRPr="19A810AF">
              <w:rPr>
                <w:rFonts w:ascii="Arial" w:eastAsia="Arial" w:hAnsi="Arial" w:cs="Arial"/>
              </w:rPr>
              <w:t>29</w:t>
            </w:r>
          </w:p>
        </w:tc>
        <w:tc>
          <w:tcPr>
            <w:tcW w:w="1215" w:type="dxa"/>
          </w:tcPr>
          <w:p w14:paraId="5CDE61AB" w14:textId="0EA29193" w:rsidR="514F013C" w:rsidRDefault="514F013C" w:rsidP="566DAE99">
            <w:pPr>
              <w:pStyle w:val="p1"/>
              <w:bidi/>
              <w:rPr>
                <w:rFonts w:ascii="Arial" w:eastAsia="Arial" w:hAnsi="Arial" w:cs="Arial"/>
              </w:rPr>
            </w:pPr>
            <w:r w:rsidRPr="19A810AF">
              <w:rPr>
                <w:rFonts w:ascii="Arial" w:eastAsia="Arial" w:hAnsi="Arial" w:cs="Arial"/>
              </w:rPr>
              <w:t>13.4%</w:t>
            </w:r>
          </w:p>
        </w:tc>
      </w:tr>
      <w:tr w:rsidR="566DAE99" w14:paraId="70F73A7C" w14:textId="77777777" w:rsidTr="566DAE99">
        <w:trPr>
          <w:trHeight w:val="300"/>
        </w:trPr>
        <w:tc>
          <w:tcPr>
            <w:tcW w:w="1890" w:type="dxa"/>
          </w:tcPr>
          <w:p w14:paraId="69D3815A" w14:textId="0B3CDFDD" w:rsidR="0590F0D5" w:rsidRDefault="0590F0D5" w:rsidP="566DAE99">
            <w:pPr>
              <w:pStyle w:val="p1"/>
              <w:bidi/>
              <w:rPr>
                <w:rFonts w:ascii="Arial" w:eastAsia="Arial" w:hAnsi="Arial" w:cs="Arial"/>
              </w:rPr>
            </w:pPr>
            <w:r w:rsidRPr="19A810AF">
              <w:rPr>
                <w:rFonts w:ascii="Arial" w:eastAsia="Arial" w:hAnsi="Arial" w:cs="Arial"/>
                <w:rtl/>
              </w:rPr>
              <w:t>إنستغرام</w:t>
            </w:r>
          </w:p>
        </w:tc>
        <w:tc>
          <w:tcPr>
            <w:tcW w:w="1050" w:type="dxa"/>
          </w:tcPr>
          <w:p w14:paraId="53739066" w14:textId="5071720A" w:rsidR="713CC744" w:rsidRDefault="713CC744" w:rsidP="566DAE99">
            <w:pPr>
              <w:pStyle w:val="p1"/>
              <w:bidi/>
              <w:rPr>
                <w:rFonts w:ascii="Arial" w:eastAsia="Arial" w:hAnsi="Arial" w:cs="Arial"/>
              </w:rPr>
            </w:pPr>
            <w:r w:rsidRPr="19A810AF">
              <w:rPr>
                <w:rFonts w:ascii="Arial" w:eastAsia="Arial" w:hAnsi="Arial" w:cs="Arial"/>
              </w:rPr>
              <w:t>28</w:t>
            </w:r>
          </w:p>
        </w:tc>
        <w:tc>
          <w:tcPr>
            <w:tcW w:w="1215" w:type="dxa"/>
          </w:tcPr>
          <w:p w14:paraId="7697ACD5" w14:textId="0745F98B" w:rsidR="0CA1BF3B" w:rsidRDefault="0CA1BF3B" w:rsidP="566DAE99">
            <w:pPr>
              <w:pStyle w:val="p1"/>
              <w:bidi/>
              <w:rPr>
                <w:rFonts w:ascii="Arial" w:eastAsia="Arial" w:hAnsi="Arial" w:cs="Arial"/>
              </w:rPr>
            </w:pPr>
            <w:r w:rsidRPr="19A810AF">
              <w:rPr>
                <w:rFonts w:ascii="Arial" w:eastAsia="Arial" w:hAnsi="Arial" w:cs="Arial"/>
              </w:rPr>
              <w:t>12.9%</w:t>
            </w:r>
          </w:p>
        </w:tc>
      </w:tr>
      <w:tr w:rsidR="566DAE99" w14:paraId="63569614" w14:textId="77777777" w:rsidTr="566DAE99">
        <w:trPr>
          <w:trHeight w:val="300"/>
        </w:trPr>
        <w:tc>
          <w:tcPr>
            <w:tcW w:w="1890" w:type="dxa"/>
          </w:tcPr>
          <w:p w14:paraId="70286838" w14:textId="6E7763BB" w:rsidR="0590F0D5" w:rsidRDefault="0590F0D5" w:rsidP="566DAE99">
            <w:pPr>
              <w:pStyle w:val="p1"/>
              <w:bidi/>
              <w:rPr>
                <w:rFonts w:ascii="Arial" w:eastAsia="Arial" w:hAnsi="Arial" w:cs="Arial"/>
              </w:rPr>
            </w:pPr>
            <w:r w:rsidRPr="19A810AF">
              <w:rPr>
                <w:rFonts w:ascii="Arial" w:eastAsia="Arial" w:hAnsi="Arial" w:cs="Arial"/>
                <w:rtl/>
              </w:rPr>
              <w:t xml:space="preserve">فيسبوك </w:t>
            </w:r>
          </w:p>
        </w:tc>
        <w:tc>
          <w:tcPr>
            <w:tcW w:w="1050" w:type="dxa"/>
          </w:tcPr>
          <w:p w14:paraId="0F08FCE4" w14:textId="7429E907" w:rsidR="354723C8" w:rsidRDefault="354723C8" w:rsidP="566DAE99">
            <w:pPr>
              <w:pStyle w:val="p1"/>
              <w:bidi/>
              <w:rPr>
                <w:rFonts w:ascii="Arial" w:eastAsia="Arial" w:hAnsi="Arial" w:cs="Arial"/>
              </w:rPr>
            </w:pPr>
            <w:r w:rsidRPr="19A810AF">
              <w:rPr>
                <w:rFonts w:ascii="Arial" w:eastAsia="Arial" w:hAnsi="Arial" w:cs="Arial"/>
              </w:rPr>
              <w:t>10</w:t>
            </w:r>
          </w:p>
        </w:tc>
        <w:tc>
          <w:tcPr>
            <w:tcW w:w="1215" w:type="dxa"/>
          </w:tcPr>
          <w:p w14:paraId="2AC07A5C" w14:textId="6EE98630" w:rsidR="35EB7B32" w:rsidRDefault="35EB7B32" w:rsidP="566DAE99">
            <w:pPr>
              <w:pStyle w:val="p1"/>
              <w:bidi/>
              <w:rPr>
                <w:rFonts w:ascii="Arial" w:eastAsia="Arial" w:hAnsi="Arial" w:cs="Arial"/>
              </w:rPr>
            </w:pPr>
            <w:r w:rsidRPr="19A810AF">
              <w:rPr>
                <w:rFonts w:ascii="Arial" w:eastAsia="Arial" w:hAnsi="Arial" w:cs="Arial"/>
              </w:rPr>
              <w:t>4.6%</w:t>
            </w:r>
          </w:p>
        </w:tc>
      </w:tr>
      <w:tr w:rsidR="566DAE99" w14:paraId="34BFC179" w14:textId="77777777" w:rsidTr="566DAE99">
        <w:trPr>
          <w:trHeight w:val="300"/>
        </w:trPr>
        <w:tc>
          <w:tcPr>
            <w:tcW w:w="1890" w:type="dxa"/>
          </w:tcPr>
          <w:p w14:paraId="0C29A729" w14:textId="1B39DBB4" w:rsidR="0590F0D5" w:rsidRDefault="0590F0D5" w:rsidP="566DAE99">
            <w:pPr>
              <w:pStyle w:val="p1"/>
              <w:bidi/>
              <w:rPr>
                <w:rFonts w:ascii="Arial" w:eastAsia="Arial" w:hAnsi="Arial" w:cs="Arial"/>
              </w:rPr>
            </w:pPr>
            <w:r w:rsidRPr="19A810AF">
              <w:rPr>
                <w:rFonts w:ascii="Arial" w:eastAsia="Arial" w:hAnsi="Arial" w:cs="Arial"/>
                <w:rtl/>
              </w:rPr>
              <w:t>إكس (تويتر سابقاً)</w:t>
            </w:r>
          </w:p>
        </w:tc>
        <w:tc>
          <w:tcPr>
            <w:tcW w:w="1050" w:type="dxa"/>
          </w:tcPr>
          <w:p w14:paraId="133C09A2" w14:textId="1E420FE4" w:rsidR="0590F0D5" w:rsidRDefault="0590F0D5" w:rsidP="566DAE99">
            <w:pPr>
              <w:pStyle w:val="p1"/>
              <w:bidi/>
              <w:rPr>
                <w:rFonts w:ascii="Arial" w:eastAsia="Arial" w:hAnsi="Arial" w:cs="Arial"/>
              </w:rPr>
            </w:pPr>
            <w:r w:rsidRPr="19A810AF">
              <w:rPr>
                <w:rFonts w:ascii="Arial" w:eastAsia="Arial" w:hAnsi="Arial" w:cs="Arial"/>
              </w:rPr>
              <w:t>6</w:t>
            </w:r>
          </w:p>
        </w:tc>
        <w:tc>
          <w:tcPr>
            <w:tcW w:w="1215" w:type="dxa"/>
          </w:tcPr>
          <w:p w14:paraId="11893440" w14:textId="20274141" w:rsidR="34A8B73F" w:rsidRDefault="34A8B73F" w:rsidP="566DAE99">
            <w:pPr>
              <w:pStyle w:val="p1"/>
              <w:bidi/>
              <w:rPr>
                <w:rFonts w:ascii="Arial" w:eastAsia="Arial" w:hAnsi="Arial" w:cs="Arial"/>
              </w:rPr>
            </w:pPr>
            <w:r w:rsidRPr="19A810AF">
              <w:rPr>
                <w:rFonts w:ascii="Arial" w:eastAsia="Arial" w:hAnsi="Arial" w:cs="Arial"/>
              </w:rPr>
              <w:t>2.8%</w:t>
            </w:r>
          </w:p>
        </w:tc>
      </w:tr>
      <w:tr w:rsidR="566DAE99" w14:paraId="6B6307F6" w14:textId="77777777" w:rsidTr="566DAE99">
        <w:trPr>
          <w:trHeight w:val="300"/>
        </w:trPr>
        <w:tc>
          <w:tcPr>
            <w:tcW w:w="1890" w:type="dxa"/>
          </w:tcPr>
          <w:p w14:paraId="48AEA131" w14:textId="09A0C8DB" w:rsidR="0590F0D5" w:rsidRDefault="0590F0D5" w:rsidP="566DAE99">
            <w:pPr>
              <w:pStyle w:val="p1"/>
              <w:bidi/>
              <w:rPr>
                <w:rFonts w:ascii="Arial" w:eastAsia="Arial" w:hAnsi="Arial" w:cs="Arial"/>
              </w:rPr>
            </w:pPr>
            <w:r w:rsidRPr="19A810AF">
              <w:rPr>
                <w:rFonts w:ascii="Arial" w:eastAsia="Arial" w:hAnsi="Arial" w:cs="Arial"/>
                <w:rtl/>
              </w:rPr>
              <w:t>أخرى</w:t>
            </w:r>
          </w:p>
        </w:tc>
        <w:tc>
          <w:tcPr>
            <w:tcW w:w="1050" w:type="dxa"/>
          </w:tcPr>
          <w:p w14:paraId="56E2E2AD" w14:textId="386B794A" w:rsidR="0590F0D5" w:rsidRDefault="0590F0D5" w:rsidP="566DAE99">
            <w:pPr>
              <w:pStyle w:val="p1"/>
              <w:bidi/>
              <w:rPr>
                <w:rFonts w:ascii="Arial" w:eastAsia="Arial" w:hAnsi="Arial" w:cs="Arial"/>
              </w:rPr>
            </w:pPr>
            <w:r w:rsidRPr="19A810AF">
              <w:rPr>
                <w:rFonts w:ascii="Arial" w:eastAsia="Arial" w:hAnsi="Arial" w:cs="Arial"/>
              </w:rPr>
              <w:t>1</w:t>
            </w:r>
          </w:p>
        </w:tc>
        <w:tc>
          <w:tcPr>
            <w:tcW w:w="1215" w:type="dxa"/>
          </w:tcPr>
          <w:p w14:paraId="25B29B11" w14:textId="267DDEE2" w:rsidR="2D014FD1" w:rsidRDefault="2D014FD1" w:rsidP="566DAE99">
            <w:pPr>
              <w:pStyle w:val="p1"/>
              <w:bidi/>
              <w:rPr>
                <w:rFonts w:ascii="Arial" w:eastAsia="Arial" w:hAnsi="Arial" w:cs="Arial"/>
              </w:rPr>
            </w:pPr>
            <w:r w:rsidRPr="19A810AF">
              <w:rPr>
                <w:rFonts w:ascii="Arial" w:eastAsia="Arial" w:hAnsi="Arial" w:cs="Arial"/>
              </w:rPr>
              <w:t>0.5%</w:t>
            </w:r>
          </w:p>
        </w:tc>
      </w:tr>
      <w:tr w:rsidR="566DAE99" w14:paraId="77305E51" w14:textId="77777777" w:rsidTr="566DAE99">
        <w:trPr>
          <w:trHeight w:val="300"/>
        </w:trPr>
        <w:tc>
          <w:tcPr>
            <w:tcW w:w="1890" w:type="dxa"/>
          </w:tcPr>
          <w:p w14:paraId="248092EF" w14:textId="40599A4D" w:rsidR="0590F0D5" w:rsidRDefault="0590F0D5" w:rsidP="566DAE99">
            <w:pPr>
              <w:pStyle w:val="p1"/>
              <w:bidi/>
              <w:rPr>
                <w:rFonts w:ascii="Arial" w:eastAsia="Arial" w:hAnsi="Arial" w:cs="Arial"/>
              </w:rPr>
            </w:pPr>
            <w:r w:rsidRPr="19A810AF">
              <w:rPr>
                <w:rFonts w:ascii="Arial" w:eastAsia="Arial" w:hAnsi="Arial" w:cs="Arial"/>
                <w:rtl/>
              </w:rPr>
              <w:t>الإجمالي</w:t>
            </w:r>
          </w:p>
        </w:tc>
        <w:tc>
          <w:tcPr>
            <w:tcW w:w="1050" w:type="dxa"/>
          </w:tcPr>
          <w:p w14:paraId="06965702" w14:textId="687184C8" w:rsidR="0590F0D5" w:rsidRDefault="0590F0D5" w:rsidP="566DAE99">
            <w:pPr>
              <w:pStyle w:val="p1"/>
              <w:bidi/>
              <w:rPr>
                <w:rFonts w:ascii="Arial" w:eastAsia="Arial" w:hAnsi="Arial" w:cs="Arial"/>
              </w:rPr>
            </w:pPr>
            <w:r w:rsidRPr="19A810AF">
              <w:rPr>
                <w:rFonts w:ascii="Arial" w:eastAsia="Arial" w:hAnsi="Arial" w:cs="Arial"/>
              </w:rPr>
              <w:t>217</w:t>
            </w:r>
          </w:p>
        </w:tc>
        <w:tc>
          <w:tcPr>
            <w:tcW w:w="1215" w:type="dxa"/>
          </w:tcPr>
          <w:p w14:paraId="59A5BF20" w14:textId="1C177CB8" w:rsidR="5D242873" w:rsidRDefault="5D242873" w:rsidP="566DAE99">
            <w:pPr>
              <w:pStyle w:val="p1"/>
              <w:bidi/>
              <w:rPr>
                <w:rFonts w:ascii="Arial" w:eastAsia="Arial" w:hAnsi="Arial" w:cs="Arial"/>
              </w:rPr>
            </w:pPr>
            <w:r w:rsidRPr="19A810AF">
              <w:rPr>
                <w:rFonts w:ascii="Arial" w:eastAsia="Arial" w:hAnsi="Arial" w:cs="Arial"/>
              </w:rPr>
              <w:t>100.0%</w:t>
            </w:r>
          </w:p>
        </w:tc>
      </w:tr>
    </w:tbl>
    <w:p w14:paraId="6BCCAE8F" w14:textId="132A9C47" w:rsidR="3E766E2A" w:rsidRDefault="3E766E2A" w:rsidP="566DAE99">
      <w:pPr>
        <w:pStyle w:val="p1"/>
        <w:bidi/>
        <w:ind w:left="720"/>
        <w:rPr>
          <w:rFonts w:ascii="Arial" w:eastAsia="Arial" w:hAnsi="Arial" w:cs="Arial"/>
        </w:rPr>
      </w:pPr>
      <w:r w:rsidRPr="19A810AF">
        <w:rPr>
          <w:rFonts w:ascii="Arial" w:eastAsia="Arial" w:hAnsi="Arial" w:cs="Arial"/>
          <w:rtl/>
        </w:rPr>
        <w:t>شكل (</w:t>
      </w:r>
      <w:r w:rsidRPr="19A810AF">
        <w:rPr>
          <w:rFonts w:ascii="Arial" w:eastAsia="Arial" w:hAnsi="Arial" w:cs="Arial"/>
        </w:rPr>
        <w:t>9</w:t>
      </w:r>
      <w:r w:rsidRPr="19A810AF">
        <w:rPr>
          <w:rFonts w:ascii="Arial" w:eastAsia="Arial" w:hAnsi="Arial" w:cs="Arial"/>
          <w:rtl/>
        </w:rPr>
        <w:t xml:space="preserve">): توزيع أفراد العينة حسب المنصة الأكثر تأثيراً في القرار الشرائي </w:t>
      </w:r>
    </w:p>
    <w:p w14:paraId="7221F70F" w14:textId="4A88E49B" w:rsidR="0BD080E6" w:rsidRDefault="65266E1A" w:rsidP="566DAE99">
      <w:pPr>
        <w:pStyle w:val="p1"/>
        <w:bidi/>
        <w:ind w:left="720"/>
        <w:rPr>
          <w:rFonts w:ascii="Arial" w:eastAsia="Arial" w:hAnsi="Arial" w:cs="Arial"/>
        </w:rPr>
      </w:pPr>
      <w:r>
        <w:rPr>
          <w:noProof/>
        </w:rPr>
        <w:drawing>
          <wp:inline distT="0" distB="0" distL="0" distR="0" wp14:anchorId="5536D9C1" wp14:editId="1E636345">
            <wp:extent cx="3666244" cy="1538732"/>
            <wp:effectExtent l="0" t="0" r="0" b="0"/>
            <wp:docPr id="1226720681" name="drawing">
              <a:extLst xmlns:a="http://schemas.openxmlformats.org/drawingml/2006/main">
                <a:ext uri="{FF2B5EF4-FFF2-40B4-BE49-F238E27FC236}">
                  <a16:creationId xmlns:a16="http://schemas.microsoft.com/office/drawing/2014/main" id="{F42F1E39-BEC8-43EE-8D57-C10897CAD2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20681" name="Picture 1226720681"/>
                    <pic:cNvPicPr/>
                  </pic:nvPicPr>
                  <pic:blipFill>
                    <a:blip r:embed="rId17">
                      <a:extLst>
                        <a:ext uri="{28A0092B-C50C-407E-A947-70E740481C1C}">
                          <a14:useLocalDpi xmlns:a14="http://schemas.microsoft.com/office/drawing/2010/main"/>
                        </a:ext>
                      </a:extLst>
                    </a:blip>
                    <a:stretch>
                      <a:fillRect/>
                    </a:stretch>
                  </pic:blipFill>
                  <pic:spPr>
                    <a:xfrm>
                      <a:off x="0" y="0"/>
                      <a:ext cx="3666244" cy="1538732"/>
                    </a:xfrm>
                    <a:prstGeom prst="rect">
                      <a:avLst/>
                    </a:prstGeom>
                  </pic:spPr>
                </pic:pic>
              </a:graphicData>
            </a:graphic>
          </wp:inline>
        </w:drawing>
      </w:r>
    </w:p>
    <w:p w14:paraId="4E1D5D82" w14:textId="0B001487" w:rsidR="4AB6B395" w:rsidRDefault="4AB6B395" w:rsidP="566DAE99">
      <w:pPr>
        <w:pStyle w:val="p1"/>
        <w:bidi/>
        <w:ind w:left="720"/>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9</w:t>
      </w:r>
      <w:r w:rsidRPr="19A810AF">
        <w:rPr>
          <w:rFonts w:ascii="Arial" w:eastAsia="Arial" w:hAnsi="Arial" w:cs="Arial"/>
          <w:b/>
          <w:bCs/>
          <w:rtl/>
        </w:rPr>
        <w:t>) والشكل (</w:t>
      </w:r>
      <w:r w:rsidRPr="19A810AF">
        <w:rPr>
          <w:rFonts w:ascii="Arial" w:eastAsia="Arial" w:hAnsi="Arial" w:cs="Arial"/>
          <w:b/>
          <w:bCs/>
        </w:rPr>
        <w:t>9</w:t>
      </w:r>
      <w:r w:rsidRPr="19A810AF">
        <w:rPr>
          <w:rFonts w:ascii="Arial" w:eastAsia="Arial" w:hAnsi="Arial" w:cs="Arial"/>
          <w:b/>
          <w:bCs/>
          <w:rtl/>
        </w:rPr>
        <w:t>) إلى تصدر منصة تيك توك (</w:t>
      </w:r>
      <w:r w:rsidRPr="19A810AF">
        <w:rPr>
          <w:rFonts w:ascii="Arial" w:eastAsia="Arial" w:hAnsi="Arial" w:cs="Arial"/>
          <w:b/>
          <w:bCs/>
        </w:rPr>
        <w:t>37.8</w:t>
      </w:r>
      <w:r w:rsidRPr="19A810AF">
        <w:rPr>
          <w:rFonts w:ascii="Arial" w:eastAsia="Arial" w:hAnsi="Arial" w:cs="Arial"/>
          <w:b/>
          <w:bCs/>
          <w:rtl/>
        </w:rPr>
        <w:t>%) قائمة المنصات الأكثر تأثيرا</w:t>
      </w:r>
      <w:r w:rsidR="5DE4BA43" w:rsidRPr="19A810AF">
        <w:rPr>
          <w:rFonts w:ascii="Arial" w:eastAsia="Arial" w:hAnsi="Arial" w:cs="Arial"/>
          <w:b/>
          <w:bCs/>
          <w:rtl/>
        </w:rPr>
        <w:t>ً في القرار الشرائي تليها سناب شات (</w:t>
      </w:r>
      <w:r w:rsidR="5DE4BA43" w:rsidRPr="19A810AF">
        <w:rPr>
          <w:rFonts w:ascii="Arial" w:eastAsia="Arial" w:hAnsi="Arial" w:cs="Arial"/>
          <w:b/>
          <w:bCs/>
        </w:rPr>
        <w:t>28.1</w:t>
      </w:r>
      <w:r w:rsidR="5DE4BA43" w:rsidRPr="19A810AF">
        <w:rPr>
          <w:rFonts w:ascii="Arial" w:eastAsia="Arial" w:hAnsi="Arial" w:cs="Arial"/>
          <w:b/>
          <w:bCs/>
          <w:rtl/>
        </w:rPr>
        <w:t>%).</w:t>
      </w:r>
    </w:p>
    <w:p w14:paraId="2D8110D9" w14:textId="75F3BBD2" w:rsidR="5DE4BA43" w:rsidRDefault="5DE4BA43" w:rsidP="00DE4795">
      <w:pPr>
        <w:pStyle w:val="p1"/>
        <w:numPr>
          <w:ilvl w:val="0"/>
          <w:numId w:val="11"/>
        </w:numPr>
        <w:bidi/>
        <w:rPr>
          <w:rFonts w:ascii="Arial" w:eastAsia="Arial" w:hAnsi="Arial" w:cs="Arial"/>
        </w:rPr>
      </w:pPr>
      <w:r w:rsidRPr="566DAE99">
        <w:rPr>
          <w:rFonts w:ascii="Arial" w:eastAsia="Arial" w:hAnsi="Arial" w:cs="Arial"/>
          <w:rtl/>
        </w:rPr>
        <w:t xml:space="preserve">يعكس ذلك طبيعة استخدام جيل </w:t>
      </w:r>
      <w:r w:rsidRPr="566DAE99">
        <w:rPr>
          <w:rFonts w:ascii="Arial" w:eastAsia="Arial" w:hAnsi="Arial" w:cs="Arial"/>
        </w:rPr>
        <w:t>Z</w:t>
      </w:r>
      <w:r w:rsidRPr="566DAE99">
        <w:rPr>
          <w:rFonts w:ascii="Arial" w:eastAsia="Arial" w:hAnsi="Arial" w:cs="Arial"/>
          <w:rtl/>
        </w:rPr>
        <w:t xml:space="preserve"> في المملكة العربية السعودية، حيث تحظى المنصات القائمة على المحتوى المرئي القصير بإقبال كبير من هذه الفئة العمرية، وتتميز بخوارزميات توصية قوية تزيد من فرص التعرض للمحتوى التسويقي وتُحدث تأثيرًا مباشرًا في القرار الشرائي.</w:t>
      </w:r>
    </w:p>
    <w:p w14:paraId="77BE2559" w14:textId="17A01734" w:rsidR="5DE4BA43" w:rsidRDefault="5DE4BA43" w:rsidP="00DE4795">
      <w:pPr>
        <w:pStyle w:val="p1"/>
        <w:numPr>
          <w:ilvl w:val="0"/>
          <w:numId w:val="11"/>
        </w:numPr>
        <w:bidi/>
        <w:rPr>
          <w:rFonts w:ascii="Arial" w:eastAsia="Arial" w:hAnsi="Arial" w:cs="Arial"/>
        </w:rPr>
      </w:pPr>
      <w:r w:rsidRPr="566DAE99">
        <w:rPr>
          <w:rFonts w:ascii="Arial" w:eastAsia="Arial" w:hAnsi="Arial" w:cs="Arial"/>
          <w:rtl/>
        </w:rPr>
        <w:t xml:space="preserve">تتفق هذه النتيجة مع ما توصلت إليه دراسة </w:t>
      </w:r>
      <w:r w:rsidRPr="566DAE99">
        <w:rPr>
          <w:rFonts w:ascii="Arial" w:eastAsia="Arial" w:hAnsi="Arial" w:cs="Arial"/>
        </w:rPr>
        <w:t>Saad</w:t>
      </w:r>
      <w:r w:rsidRPr="566DAE99">
        <w:rPr>
          <w:rFonts w:ascii="Arial" w:eastAsia="Arial" w:hAnsi="Arial" w:cs="Arial"/>
          <w:rtl/>
        </w:rPr>
        <w:t xml:space="preserve"> وآخرون (</w:t>
      </w:r>
      <w:r w:rsidRPr="566DAE99">
        <w:rPr>
          <w:rFonts w:ascii="Arial" w:eastAsia="Arial" w:hAnsi="Arial" w:cs="Arial"/>
        </w:rPr>
        <w:t>2025</w:t>
      </w:r>
      <w:r w:rsidRPr="566DAE99">
        <w:rPr>
          <w:rFonts w:ascii="Arial" w:eastAsia="Arial" w:hAnsi="Arial" w:cs="Arial"/>
          <w:rtl/>
        </w:rPr>
        <w:t xml:space="preserve">) على عينة من </w:t>
      </w:r>
      <w:r w:rsidRPr="566DAE99">
        <w:rPr>
          <w:rFonts w:ascii="Arial" w:eastAsia="Arial" w:hAnsi="Arial" w:cs="Arial"/>
        </w:rPr>
        <w:t>384</w:t>
      </w:r>
      <w:r w:rsidRPr="566DAE99">
        <w:rPr>
          <w:rFonts w:ascii="Arial" w:eastAsia="Arial" w:hAnsi="Arial" w:cs="Arial"/>
          <w:rtl/>
        </w:rPr>
        <w:t xml:space="preserve"> طالبًا وطالبة بجامعة بيشة في المملكة العربية السعودية، والتي أظهرت أن سناب شات يمثل أبرز وأكثر منصة استخدامًا بين المشاركين، وهو ما يتسق مع تصدّر تيك توك وسناب شات كأكثر منصتين تأثيرًا في القرار الشرائي في الدراسة الحالية.</w:t>
      </w:r>
    </w:p>
    <w:p w14:paraId="697051B6" w14:textId="05BA96DC" w:rsidR="5DE4BA43" w:rsidRDefault="5DE4BA43" w:rsidP="00DE4795">
      <w:pPr>
        <w:pStyle w:val="p1"/>
        <w:numPr>
          <w:ilvl w:val="0"/>
          <w:numId w:val="11"/>
        </w:numPr>
        <w:bidi/>
        <w:rPr>
          <w:rFonts w:ascii="Arial" w:eastAsia="Arial" w:hAnsi="Arial" w:cs="Arial"/>
        </w:rPr>
      </w:pPr>
      <w:r w:rsidRPr="566DAE99">
        <w:rPr>
          <w:rFonts w:ascii="Arial" w:eastAsia="Arial" w:hAnsi="Arial" w:cs="Arial"/>
          <w:rtl/>
        </w:rPr>
        <w:t>كما تشير الأدبيات النظرية لوسائل التواصل الاجتماعي إلى أن اختلاف الخصائص الوظيفية بين المنصات (كالمحتوى المرئي القصير مقابل النصي) يفسر تفاوت درجة تأثيرها في سلوك المستخدمين وقراراتهم الشرائية (</w:t>
      </w:r>
      <w:r w:rsidRPr="566DAE99">
        <w:rPr>
          <w:rFonts w:ascii="Arial" w:eastAsia="Arial" w:hAnsi="Arial" w:cs="Arial"/>
        </w:rPr>
        <w:t xml:space="preserve">Kaplan &amp; </w:t>
      </w:r>
      <w:proofErr w:type="spellStart"/>
      <w:r w:rsidRPr="566DAE99">
        <w:rPr>
          <w:rFonts w:ascii="Arial" w:eastAsia="Arial" w:hAnsi="Arial" w:cs="Arial"/>
        </w:rPr>
        <w:t>Haenlein</w:t>
      </w:r>
      <w:proofErr w:type="spellEnd"/>
      <w:r w:rsidRPr="566DAE99">
        <w:rPr>
          <w:rFonts w:ascii="Arial" w:eastAsia="Arial" w:hAnsi="Arial" w:cs="Arial"/>
          <w:rtl/>
        </w:rPr>
        <w:t xml:space="preserve">, </w:t>
      </w:r>
      <w:r w:rsidRPr="566DAE99">
        <w:rPr>
          <w:rFonts w:ascii="Arial" w:eastAsia="Arial" w:hAnsi="Arial" w:cs="Arial"/>
        </w:rPr>
        <w:t>2010).</w:t>
      </w:r>
    </w:p>
    <w:p w14:paraId="33444EC3" w14:textId="310EBFCD" w:rsidR="566DAE99" w:rsidRDefault="566DAE99" w:rsidP="566DAE99">
      <w:pPr>
        <w:pStyle w:val="p1"/>
        <w:bidi/>
        <w:ind w:left="1080"/>
        <w:rPr>
          <w:rFonts w:ascii="Arial" w:eastAsia="Arial" w:hAnsi="Arial" w:cs="Arial"/>
        </w:rPr>
      </w:pPr>
    </w:p>
    <w:p w14:paraId="0BD0076D" w14:textId="164A62F9" w:rsidR="566DAE99" w:rsidRDefault="566DAE99" w:rsidP="566DAE99">
      <w:pPr>
        <w:bidi/>
        <w:rPr>
          <w:rFonts w:ascii="Arial" w:eastAsia="Arial" w:hAnsi="Arial" w:cs="Arial"/>
        </w:rPr>
      </w:pPr>
      <w:r w:rsidRPr="19A810AF">
        <w:rPr>
          <w:rFonts w:ascii="Arial" w:eastAsia="Arial" w:hAnsi="Arial" w:cs="Arial"/>
        </w:rPr>
        <w:br w:type="page"/>
      </w:r>
    </w:p>
    <w:p w14:paraId="0C6BA8E9" w14:textId="75B0A1FF" w:rsidR="5341CDAD" w:rsidRDefault="3360EB5E" w:rsidP="45358293">
      <w:pPr>
        <w:pStyle w:val="p1"/>
        <w:bidi/>
        <w:ind w:left="144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lastRenderedPageBreak/>
        <w:t>ثالثاً</w:t>
      </w:r>
      <w:r w:rsidR="192E6DA0" w:rsidRPr="45358293">
        <w:rPr>
          <w:rFonts w:ascii="Arial" w:eastAsia="Arial" w:hAnsi="Arial" w:cs="Arial"/>
          <w:b/>
          <w:bCs/>
          <w:color w:val="156082" w:themeColor="accent1"/>
          <w:u w:val="single"/>
          <w:rtl/>
        </w:rPr>
        <w:t>: المحور الأول: أنماط استخدام مواقع التواصل الاجتماعي</w:t>
      </w:r>
    </w:p>
    <w:p w14:paraId="638EE300" w14:textId="0460A207" w:rsidR="48E094DD" w:rsidRDefault="48E094DD" w:rsidP="04CE51E3">
      <w:pPr>
        <w:pStyle w:val="p1"/>
        <w:bidi/>
        <w:ind w:left="1440"/>
        <w:rPr>
          <w:rFonts w:ascii="Arial" w:eastAsia="Arial" w:hAnsi="Arial" w:cs="Arial"/>
          <w:color w:val="000000" w:themeColor="text1"/>
        </w:rPr>
      </w:pPr>
      <w:r w:rsidRPr="19A810AF">
        <w:rPr>
          <w:rFonts w:ascii="Arial" w:eastAsia="Arial" w:hAnsi="Arial" w:cs="Arial"/>
          <w:color w:val="000000" w:themeColor="text1"/>
          <w:rtl/>
        </w:rPr>
        <w:t>جدول (</w:t>
      </w:r>
      <w:r w:rsidRPr="19A810AF">
        <w:rPr>
          <w:rFonts w:ascii="Arial" w:eastAsia="Arial" w:hAnsi="Arial" w:cs="Arial"/>
          <w:color w:val="000000" w:themeColor="text1"/>
        </w:rPr>
        <w:t>10</w:t>
      </w:r>
      <w:r w:rsidRPr="19A810AF">
        <w:rPr>
          <w:rFonts w:ascii="Arial" w:eastAsia="Arial" w:hAnsi="Arial" w:cs="Arial"/>
          <w:color w:val="000000" w:themeColor="text1"/>
          <w:rtl/>
        </w:rPr>
        <w:t xml:space="preserve">) نتائج المحور الأول: أنماط استخدام مواقع التواصل الاجتماعي </w:t>
      </w:r>
    </w:p>
    <w:tbl>
      <w:tblPr>
        <w:tblStyle w:val="TableGrid"/>
        <w:bidiVisual/>
        <w:tblW w:w="0" w:type="auto"/>
        <w:tblLook w:val="06A0" w:firstRow="1" w:lastRow="0" w:firstColumn="1" w:lastColumn="0" w:noHBand="1" w:noVBand="1"/>
      </w:tblPr>
      <w:tblGrid>
        <w:gridCol w:w="2955"/>
        <w:gridCol w:w="1725"/>
        <w:gridCol w:w="1875"/>
        <w:gridCol w:w="1455"/>
      </w:tblGrid>
      <w:tr w:rsidR="566DAE99" w14:paraId="68A736EC" w14:textId="77777777" w:rsidTr="04CE51E3">
        <w:trPr>
          <w:trHeight w:val="300"/>
        </w:trPr>
        <w:tc>
          <w:tcPr>
            <w:tcW w:w="2955" w:type="dxa"/>
            <w:shd w:val="clear" w:color="auto" w:fill="808080" w:themeFill="background1" w:themeFillShade="80"/>
          </w:tcPr>
          <w:p w14:paraId="35C63324" w14:textId="3E27DB7D" w:rsidR="0A80C276" w:rsidRDefault="0A80C276" w:rsidP="566DAE99">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العبارة</w:t>
            </w:r>
          </w:p>
        </w:tc>
        <w:tc>
          <w:tcPr>
            <w:tcW w:w="1725" w:type="dxa"/>
            <w:shd w:val="clear" w:color="auto" w:fill="808080" w:themeFill="background1" w:themeFillShade="80"/>
          </w:tcPr>
          <w:p w14:paraId="783D8E03" w14:textId="722411D9" w:rsidR="0A80C276" w:rsidRDefault="0A80C276" w:rsidP="566DAE99">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موافق</w:t>
            </w:r>
          </w:p>
        </w:tc>
        <w:tc>
          <w:tcPr>
            <w:tcW w:w="1875" w:type="dxa"/>
            <w:shd w:val="clear" w:color="auto" w:fill="808080" w:themeFill="background1" w:themeFillShade="80"/>
          </w:tcPr>
          <w:p w14:paraId="18DA9AC9" w14:textId="1936284B" w:rsidR="0A80C276" w:rsidRDefault="0A80C276" w:rsidP="566DAE99">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 xml:space="preserve">محايد </w:t>
            </w:r>
          </w:p>
        </w:tc>
        <w:tc>
          <w:tcPr>
            <w:tcW w:w="1455" w:type="dxa"/>
            <w:shd w:val="clear" w:color="auto" w:fill="808080" w:themeFill="background1" w:themeFillShade="80"/>
          </w:tcPr>
          <w:p w14:paraId="304A80E7" w14:textId="282FCEAB" w:rsidR="0A80C276" w:rsidRDefault="0A80C276" w:rsidP="566DAE99">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 xml:space="preserve">معارض </w:t>
            </w:r>
          </w:p>
        </w:tc>
      </w:tr>
      <w:tr w:rsidR="566DAE99" w14:paraId="1F9820D3" w14:textId="77777777" w:rsidTr="04CE51E3">
        <w:trPr>
          <w:trHeight w:val="300"/>
        </w:trPr>
        <w:tc>
          <w:tcPr>
            <w:tcW w:w="2955" w:type="dxa"/>
          </w:tcPr>
          <w:p w14:paraId="330F17CF" w14:textId="23651FBD"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 xml:space="preserve">اتابع المحتوى التسويقي بانتظام </w:t>
            </w:r>
          </w:p>
        </w:tc>
        <w:tc>
          <w:tcPr>
            <w:tcW w:w="1725" w:type="dxa"/>
          </w:tcPr>
          <w:p w14:paraId="6741D941" w14:textId="21894C7C"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132</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60.8%)</w:t>
            </w:r>
          </w:p>
        </w:tc>
        <w:tc>
          <w:tcPr>
            <w:tcW w:w="1875" w:type="dxa"/>
          </w:tcPr>
          <w:p w14:paraId="5B5B4DE9" w14:textId="188EDA60"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68</w:t>
            </w:r>
            <w:r w:rsidRPr="19A810AF">
              <w:rPr>
                <w:rFonts w:ascii="Arial" w:eastAsia="Arial" w:hAnsi="Arial" w:cs="Arial"/>
                <w:color w:val="0D0D0D" w:themeColor="text1" w:themeTint="F2"/>
                <w:rtl/>
              </w:rPr>
              <w:t xml:space="preserve"> (</w:t>
            </w:r>
            <w:r w:rsidRPr="19A810AF">
              <w:rPr>
                <w:rFonts w:ascii="Arial" w:eastAsia="Arial" w:hAnsi="Arial" w:cs="Arial"/>
                <w:color w:val="0D0D0D" w:themeColor="text1" w:themeTint="F2"/>
              </w:rPr>
              <w:t>31.3%)</w:t>
            </w:r>
          </w:p>
        </w:tc>
        <w:tc>
          <w:tcPr>
            <w:tcW w:w="1455" w:type="dxa"/>
          </w:tcPr>
          <w:p w14:paraId="1497A3E5" w14:textId="1B9A23A5"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17</w:t>
            </w:r>
            <w:r w:rsidRPr="19A810AF">
              <w:rPr>
                <w:rFonts w:ascii="Arial" w:eastAsia="Arial" w:hAnsi="Arial" w:cs="Arial"/>
                <w:color w:val="0D0D0D" w:themeColor="text1" w:themeTint="F2"/>
                <w:rtl/>
              </w:rPr>
              <w:t xml:space="preserve"> (</w:t>
            </w:r>
            <w:r w:rsidRPr="19A810AF">
              <w:rPr>
                <w:rFonts w:ascii="Arial" w:eastAsia="Arial" w:hAnsi="Arial" w:cs="Arial"/>
                <w:color w:val="0D0D0D" w:themeColor="text1" w:themeTint="F2"/>
              </w:rPr>
              <w:t>7.8%)</w:t>
            </w:r>
          </w:p>
        </w:tc>
      </w:tr>
      <w:tr w:rsidR="566DAE99" w14:paraId="40EB3068" w14:textId="77777777" w:rsidTr="04CE51E3">
        <w:trPr>
          <w:trHeight w:val="300"/>
        </w:trPr>
        <w:tc>
          <w:tcPr>
            <w:tcW w:w="2955" w:type="dxa"/>
          </w:tcPr>
          <w:p w14:paraId="2C01B225" w14:textId="10555378"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اتفاعل مع المنشورات التسويقية</w:t>
            </w:r>
          </w:p>
        </w:tc>
        <w:tc>
          <w:tcPr>
            <w:tcW w:w="1725" w:type="dxa"/>
          </w:tcPr>
          <w:p w14:paraId="054328D9" w14:textId="4EB28C2B"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135</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62.2%)</w:t>
            </w:r>
          </w:p>
        </w:tc>
        <w:tc>
          <w:tcPr>
            <w:tcW w:w="1875" w:type="dxa"/>
          </w:tcPr>
          <w:p w14:paraId="6BB443CB" w14:textId="3C9CC1E5"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65</w:t>
            </w:r>
            <w:r w:rsidRPr="19A810AF">
              <w:rPr>
                <w:rFonts w:ascii="Arial" w:eastAsia="Arial" w:hAnsi="Arial" w:cs="Arial"/>
                <w:color w:val="0D0D0D" w:themeColor="text1" w:themeTint="F2"/>
                <w:rtl/>
              </w:rPr>
              <w:t xml:space="preserve"> (</w:t>
            </w:r>
            <w:r w:rsidRPr="19A810AF">
              <w:rPr>
                <w:rFonts w:ascii="Arial" w:eastAsia="Arial" w:hAnsi="Arial" w:cs="Arial"/>
                <w:color w:val="0D0D0D" w:themeColor="text1" w:themeTint="F2"/>
              </w:rPr>
              <w:t>30.0%)</w:t>
            </w:r>
          </w:p>
        </w:tc>
        <w:tc>
          <w:tcPr>
            <w:tcW w:w="1455" w:type="dxa"/>
          </w:tcPr>
          <w:p w14:paraId="51CE32F3" w14:textId="7D3A0AB2" w:rsidR="0A80C276" w:rsidRDefault="0A80C276" w:rsidP="566DAE99">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17</w:t>
            </w:r>
            <w:r w:rsidRPr="19A810AF">
              <w:rPr>
                <w:rFonts w:ascii="Arial" w:eastAsia="Arial" w:hAnsi="Arial" w:cs="Arial"/>
                <w:color w:val="0D0D0D" w:themeColor="text1" w:themeTint="F2"/>
                <w:rtl/>
              </w:rPr>
              <w:t xml:space="preserve"> (</w:t>
            </w:r>
            <w:r w:rsidRPr="19A810AF">
              <w:rPr>
                <w:rFonts w:ascii="Arial" w:eastAsia="Arial" w:hAnsi="Arial" w:cs="Arial"/>
                <w:color w:val="0D0D0D" w:themeColor="text1" w:themeTint="F2"/>
              </w:rPr>
              <w:t>7.8%)</w:t>
            </w:r>
          </w:p>
        </w:tc>
      </w:tr>
    </w:tbl>
    <w:p w14:paraId="451F2A11" w14:textId="6A3B1BB3" w:rsidR="04CE51E3" w:rsidRDefault="04CE51E3" w:rsidP="04CE51E3">
      <w:pPr>
        <w:bidi/>
        <w:rPr>
          <w:rFonts w:ascii="Arial" w:eastAsia="Arial" w:hAnsi="Arial" w:cs="Arial"/>
        </w:rPr>
      </w:pPr>
    </w:p>
    <w:p w14:paraId="7D5014DA" w14:textId="6A39F8F3" w:rsidR="0A80C276" w:rsidRDefault="0A80C276" w:rsidP="04CE51E3">
      <w:pPr>
        <w:pStyle w:val="p1"/>
        <w:ind w:left="720"/>
        <w:jc w:val="right"/>
        <w:rPr>
          <w:rFonts w:ascii="Arial" w:eastAsia="Arial" w:hAnsi="Arial" w:cs="Arial"/>
          <w:rtl/>
        </w:rPr>
      </w:pPr>
      <w:r w:rsidRPr="04CE51E3">
        <w:rPr>
          <w:rFonts w:ascii="Arial" w:eastAsia="Arial" w:hAnsi="Arial" w:cs="Arial"/>
          <w:rtl/>
        </w:rPr>
        <w:t>شكل (10): المحور الأول: أنماط استخدام مواقع التواصل الاجتم</w:t>
      </w:r>
      <w:r w:rsidR="353BB908" w:rsidRPr="04CE51E3">
        <w:rPr>
          <w:rFonts w:ascii="Arial" w:eastAsia="Arial" w:hAnsi="Arial" w:cs="Arial"/>
          <w:rtl/>
        </w:rPr>
        <w:t>اعي</w:t>
      </w:r>
    </w:p>
    <w:p w14:paraId="5A360DD6" w14:textId="07868CCD" w:rsidR="04CE51E3" w:rsidRDefault="04CE51E3" w:rsidP="04CE51E3">
      <w:pPr>
        <w:pStyle w:val="p1"/>
        <w:ind w:left="720"/>
        <w:jc w:val="right"/>
        <w:rPr>
          <w:rFonts w:ascii="Arial" w:eastAsia="Arial" w:hAnsi="Arial" w:cs="Arial"/>
          <w:rtl/>
        </w:rPr>
      </w:pPr>
    </w:p>
    <w:p w14:paraId="1FE22E6C" w14:textId="3B3DDC87" w:rsidR="566DAE99" w:rsidRDefault="566DAE99" w:rsidP="04CE51E3">
      <w:pPr>
        <w:pStyle w:val="p1"/>
        <w:ind w:left="720"/>
        <w:jc w:val="right"/>
        <w:rPr>
          <w:rFonts w:ascii="Arial" w:eastAsia="Arial" w:hAnsi="Arial" w:cs="Arial"/>
        </w:rPr>
      </w:pPr>
      <w:r>
        <w:rPr>
          <w:noProof/>
        </w:rPr>
        <w:drawing>
          <wp:anchor distT="0" distB="0" distL="114300" distR="114300" simplePos="0" relativeHeight="251658241" behindDoc="0" locked="0" layoutInCell="1" allowOverlap="1" wp14:anchorId="3387E2A6" wp14:editId="04DA996A">
            <wp:simplePos x="0" y="0"/>
            <wp:positionH relativeFrom="column">
              <wp:align>right</wp:align>
            </wp:positionH>
            <wp:positionV relativeFrom="paragraph">
              <wp:posOffset>0</wp:posOffset>
            </wp:positionV>
            <wp:extent cx="4140338" cy="1145087"/>
            <wp:effectExtent l="0" t="0" r="0" b="0"/>
            <wp:wrapSquare wrapText="bothSides"/>
            <wp:docPr id="1742527850" name="drawing">
              <a:extLst xmlns:a="http://schemas.openxmlformats.org/drawingml/2006/main">
                <a:ext uri="{FF2B5EF4-FFF2-40B4-BE49-F238E27FC236}">
                  <a16:creationId xmlns:a16="http://schemas.microsoft.com/office/drawing/2014/main" id="{5399C9C7-3DFB-4904-A7A1-13A4E3D56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27850" name="Picture 1742527850"/>
                    <pic:cNvPicPr/>
                  </pic:nvPicPr>
                  <pic:blipFill>
                    <a:blip r:embed="rId18">
                      <a:extLst>
                        <a:ext uri="{28A0092B-C50C-407E-A947-70E740481C1C}">
                          <a14:useLocalDpi xmlns:a14="http://schemas.microsoft.com/office/drawing/2010/main"/>
                        </a:ext>
                      </a:extLst>
                    </a:blip>
                    <a:stretch>
                      <a:fillRect/>
                    </a:stretch>
                  </pic:blipFill>
                  <pic:spPr>
                    <a:xfrm>
                      <a:off x="0" y="0"/>
                      <a:ext cx="4140338" cy="1145087"/>
                    </a:xfrm>
                    <a:prstGeom prst="rect">
                      <a:avLst/>
                    </a:prstGeom>
                  </pic:spPr>
                </pic:pic>
              </a:graphicData>
            </a:graphic>
            <wp14:sizeRelH relativeFrom="page">
              <wp14:pctWidth>0</wp14:pctWidth>
            </wp14:sizeRelH>
            <wp14:sizeRelV relativeFrom="page">
              <wp14:pctHeight>0</wp14:pctHeight>
            </wp14:sizeRelV>
          </wp:anchor>
        </w:drawing>
      </w:r>
    </w:p>
    <w:p w14:paraId="2736F061" w14:textId="5C6320BA" w:rsidR="65ED8861" w:rsidRDefault="65ED8861" w:rsidP="04CE51E3">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10</w:t>
      </w:r>
      <w:r w:rsidRPr="19A810AF">
        <w:rPr>
          <w:rFonts w:ascii="Arial" w:eastAsia="Arial" w:hAnsi="Arial" w:cs="Arial"/>
          <w:b/>
          <w:bCs/>
          <w:rtl/>
        </w:rPr>
        <w:t>) والشكل (</w:t>
      </w:r>
      <w:r w:rsidRPr="19A810AF">
        <w:rPr>
          <w:rFonts w:ascii="Arial" w:eastAsia="Arial" w:hAnsi="Arial" w:cs="Arial"/>
          <w:b/>
          <w:bCs/>
        </w:rPr>
        <w:t>10</w:t>
      </w:r>
      <w:r w:rsidRPr="19A810AF">
        <w:rPr>
          <w:rFonts w:ascii="Arial" w:eastAsia="Arial" w:hAnsi="Arial" w:cs="Arial"/>
          <w:b/>
          <w:bCs/>
          <w:rtl/>
        </w:rPr>
        <w:t>) إلى ارتفاع نسبة الموافقة على عبارتي المحور الأول (</w:t>
      </w:r>
      <w:r w:rsidRPr="19A810AF">
        <w:rPr>
          <w:rFonts w:ascii="Arial" w:eastAsia="Arial" w:hAnsi="Arial" w:cs="Arial"/>
          <w:b/>
          <w:bCs/>
        </w:rPr>
        <w:t>60.8</w:t>
      </w:r>
      <w:r w:rsidRPr="19A810AF">
        <w:rPr>
          <w:rFonts w:ascii="Arial" w:eastAsia="Arial" w:hAnsi="Arial" w:cs="Arial"/>
          <w:b/>
          <w:bCs/>
          <w:rtl/>
        </w:rPr>
        <w:t xml:space="preserve">% و </w:t>
      </w:r>
      <w:r w:rsidRPr="19A810AF">
        <w:rPr>
          <w:rFonts w:ascii="Arial" w:eastAsia="Arial" w:hAnsi="Arial" w:cs="Arial"/>
          <w:b/>
          <w:bCs/>
        </w:rPr>
        <w:t>62.2</w:t>
      </w:r>
      <w:r w:rsidRPr="19A810AF">
        <w:rPr>
          <w:rFonts w:ascii="Arial" w:eastAsia="Arial" w:hAnsi="Arial" w:cs="Arial"/>
          <w:b/>
          <w:bCs/>
          <w:rtl/>
        </w:rPr>
        <w:t>% على التوالي)، مع وجود نسبة محايدة نحو (</w:t>
      </w:r>
      <w:r w:rsidRPr="19A810AF">
        <w:rPr>
          <w:rFonts w:ascii="Arial" w:eastAsia="Arial" w:hAnsi="Arial" w:cs="Arial"/>
          <w:b/>
          <w:bCs/>
        </w:rPr>
        <w:t>30</w:t>
      </w:r>
      <w:r w:rsidRPr="19A810AF">
        <w:rPr>
          <w:rFonts w:ascii="Arial" w:eastAsia="Arial" w:hAnsi="Arial" w:cs="Arial"/>
          <w:b/>
          <w:bCs/>
          <w:rtl/>
        </w:rPr>
        <w:t>%).</w:t>
      </w:r>
    </w:p>
    <w:p w14:paraId="62F36B58" w14:textId="45EDF3D2" w:rsidR="65ED8861" w:rsidRDefault="65ED8861" w:rsidP="00DE4795">
      <w:pPr>
        <w:pStyle w:val="p1"/>
        <w:numPr>
          <w:ilvl w:val="0"/>
          <w:numId w:val="10"/>
        </w:numPr>
        <w:bidi/>
        <w:rPr>
          <w:rFonts w:ascii="Arial" w:eastAsia="Arial" w:hAnsi="Arial" w:cs="Arial"/>
        </w:rPr>
      </w:pPr>
      <w:r w:rsidRPr="04CE51E3">
        <w:rPr>
          <w:rFonts w:ascii="Arial" w:eastAsia="Arial" w:hAnsi="Arial" w:cs="Arial"/>
          <w:rtl/>
        </w:rPr>
        <w:t xml:space="preserve">يعكس ذلك أن نمط المتابعة المنتظمة للمحتوى التسويقي والتفاعل معه لدى جيل </w:t>
      </w:r>
      <w:r w:rsidRPr="04CE51E3">
        <w:rPr>
          <w:rFonts w:ascii="Arial" w:eastAsia="Arial" w:hAnsi="Arial" w:cs="Arial"/>
        </w:rPr>
        <w:t>Z</w:t>
      </w:r>
      <w:r w:rsidRPr="04CE51E3">
        <w:rPr>
          <w:rFonts w:ascii="Arial" w:eastAsia="Arial" w:hAnsi="Arial" w:cs="Arial"/>
          <w:rtl/>
        </w:rPr>
        <w:t xml:space="preserve"> أعلى من نمط</w:t>
      </w:r>
      <w:r w:rsidR="45C16671" w:rsidRPr="04CE51E3">
        <w:rPr>
          <w:rFonts w:ascii="Arial" w:eastAsia="Arial" w:hAnsi="Arial" w:cs="Arial"/>
          <w:rtl/>
        </w:rPr>
        <w:t xml:space="preserve"> </w:t>
      </w:r>
      <w:r w:rsidR="41040B17" w:rsidRPr="04CE51E3">
        <w:rPr>
          <w:rFonts w:ascii="Arial" w:eastAsia="Arial" w:hAnsi="Arial" w:cs="Arial"/>
          <w:rtl/>
        </w:rPr>
        <w:t xml:space="preserve">المعارضة لكنه لم يصل الى درجة الإجماع الكامل مما يشير إلى تفاوت في </w:t>
      </w:r>
      <w:r w:rsidR="275BBE54" w:rsidRPr="04CE51E3">
        <w:rPr>
          <w:rFonts w:ascii="Arial" w:eastAsia="Arial" w:hAnsi="Arial" w:cs="Arial"/>
          <w:rtl/>
        </w:rPr>
        <w:t xml:space="preserve">درجة الانخراط الفعلي </w:t>
      </w:r>
      <w:r w:rsidR="234AA8A7" w:rsidRPr="04CE51E3">
        <w:rPr>
          <w:rFonts w:ascii="Arial" w:eastAsia="Arial" w:hAnsi="Arial" w:cs="Arial"/>
          <w:rtl/>
        </w:rPr>
        <w:t>مع المحتوى التسويقي رغم ارتفاع ساعات الاستخدام العام للمنصات.</w:t>
      </w:r>
    </w:p>
    <w:p w14:paraId="45D60C04" w14:textId="7EDB86FB" w:rsidR="234AA8A7" w:rsidRDefault="234AA8A7" w:rsidP="00DE4795">
      <w:pPr>
        <w:pStyle w:val="p1"/>
        <w:numPr>
          <w:ilvl w:val="0"/>
          <w:numId w:val="10"/>
        </w:numPr>
        <w:bidi/>
        <w:rPr>
          <w:rFonts w:ascii="Arial" w:eastAsia="Arial" w:hAnsi="Arial" w:cs="Arial"/>
        </w:rPr>
      </w:pPr>
      <w:r w:rsidRPr="04CE51E3">
        <w:rPr>
          <w:rFonts w:ascii="Arial" w:eastAsia="Arial" w:hAnsi="Arial" w:cs="Arial"/>
          <w:rtl/>
        </w:rPr>
        <w:t>تتفق هذه النتيجة مع ما توصلت إليه دراسة بهنسي (</w:t>
      </w:r>
      <w:r w:rsidRPr="04CE51E3">
        <w:rPr>
          <w:rFonts w:ascii="Arial" w:eastAsia="Arial" w:hAnsi="Arial" w:cs="Arial"/>
        </w:rPr>
        <w:t>2022</w:t>
      </w:r>
      <w:r w:rsidRPr="04CE51E3">
        <w:rPr>
          <w:rFonts w:ascii="Arial" w:eastAsia="Arial" w:hAnsi="Arial" w:cs="Arial"/>
          <w:rtl/>
        </w:rPr>
        <w:t xml:space="preserve">) على عينة بلغت </w:t>
      </w:r>
      <w:r w:rsidRPr="04CE51E3">
        <w:rPr>
          <w:rFonts w:ascii="Arial" w:eastAsia="Arial" w:hAnsi="Arial" w:cs="Arial"/>
        </w:rPr>
        <w:t>320</w:t>
      </w:r>
      <w:r w:rsidRPr="04CE51E3">
        <w:rPr>
          <w:rFonts w:ascii="Arial" w:eastAsia="Arial" w:hAnsi="Arial" w:cs="Arial"/>
          <w:rtl/>
        </w:rPr>
        <w:t xml:space="preserve"> مفرد</w:t>
      </w:r>
      <w:r w:rsidR="549BE171" w:rsidRPr="04CE51E3">
        <w:rPr>
          <w:rFonts w:ascii="Arial" w:eastAsia="Arial" w:hAnsi="Arial" w:cs="Arial"/>
          <w:rtl/>
        </w:rPr>
        <w:t xml:space="preserve">ة من جيل </w:t>
      </w:r>
      <w:r w:rsidR="549BE171" w:rsidRPr="04CE51E3">
        <w:rPr>
          <w:rFonts w:ascii="Arial" w:eastAsia="Arial" w:hAnsi="Arial" w:cs="Arial"/>
        </w:rPr>
        <w:t>Z</w:t>
      </w:r>
      <w:r w:rsidR="549BE171" w:rsidRPr="04CE51E3">
        <w:rPr>
          <w:rFonts w:ascii="Arial" w:eastAsia="Arial" w:hAnsi="Arial" w:cs="Arial"/>
          <w:rtl/>
        </w:rPr>
        <w:t xml:space="preserve"> والتي كشفت أن جيل </w:t>
      </w:r>
      <w:r w:rsidR="549BE171" w:rsidRPr="04CE51E3">
        <w:rPr>
          <w:rFonts w:ascii="Arial" w:eastAsia="Arial" w:hAnsi="Arial" w:cs="Arial"/>
        </w:rPr>
        <w:t>Z</w:t>
      </w:r>
      <w:r w:rsidR="549BE171" w:rsidRPr="04CE51E3">
        <w:rPr>
          <w:rFonts w:ascii="Arial" w:eastAsia="Arial" w:hAnsi="Arial" w:cs="Arial"/>
          <w:rtl/>
        </w:rPr>
        <w:t xml:space="preserve"> يستغرق وقتاً طويلاً في مواقع الت</w:t>
      </w:r>
      <w:r w:rsidR="0C53472A" w:rsidRPr="04CE51E3">
        <w:rPr>
          <w:rFonts w:ascii="Arial" w:eastAsia="Arial" w:hAnsi="Arial" w:cs="Arial"/>
          <w:rtl/>
        </w:rPr>
        <w:t xml:space="preserve">جارة الإلكترونية مما يعكس نجاح هذه المواقع في جذبهم وتعزيز تفاعلهم مع المحتوى المعروض عليها. </w:t>
      </w:r>
    </w:p>
    <w:p w14:paraId="0613B684" w14:textId="30EC7B9B" w:rsidR="0C53472A" w:rsidRDefault="10EE7B99" w:rsidP="00DE4795">
      <w:pPr>
        <w:pStyle w:val="p1"/>
        <w:numPr>
          <w:ilvl w:val="0"/>
          <w:numId w:val="10"/>
        </w:numPr>
        <w:bidi/>
        <w:rPr>
          <w:rFonts w:ascii="Arial" w:eastAsia="Arial" w:hAnsi="Arial" w:cs="Arial"/>
        </w:rPr>
      </w:pPr>
      <w:r w:rsidRPr="242D421A">
        <w:rPr>
          <w:rFonts w:ascii="Arial" w:eastAsia="Arial" w:hAnsi="Arial" w:cs="Arial"/>
          <w:rtl/>
        </w:rPr>
        <w:t xml:space="preserve">كما تشير الأدبيات النظرية لوسائل التواصل الاجتماعي إلى أن درجة تفاعل المستخدم مع المحتوى ترتبط </w:t>
      </w:r>
      <w:r w:rsidR="7E2E00D8" w:rsidRPr="242D421A">
        <w:rPr>
          <w:rFonts w:ascii="Arial" w:eastAsia="Arial" w:hAnsi="Arial" w:cs="Arial"/>
          <w:rtl/>
        </w:rPr>
        <w:t xml:space="preserve">بمدى استثمار المنصة للبنية الوظيفية الاجتماعية </w:t>
      </w:r>
      <w:r w:rsidR="00C826E2" w:rsidRPr="242D421A">
        <w:rPr>
          <w:rFonts w:ascii="Arial" w:eastAsia="Arial" w:hAnsi="Arial" w:cs="Arial"/>
          <w:rtl/>
        </w:rPr>
        <w:t>(كالمشاركة</w:t>
      </w:r>
      <w:r w:rsidR="7E2E00D8" w:rsidRPr="242D421A">
        <w:rPr>
          <w:rFonts w:ascii="Arial" w:eastAsia="Arial" w:hAnsi="Arial" w:cs="Arial"/>
          <w:rtl/>
        </w:rPr>
        <w:t xml:space="preserve"> والمحادثة) وهو </w:t>
      </w:r>
      <w:r w:rsidR="62381DB4" w:rsidRPr="242D421A">
        <w:rPr>
          <w:rFonts w:ascii="Arial" w:eastAsia="Arial" w:hAnsi="Arial" w:cs="Arial"/>
          <w:rtl/>
        </w:rPr>
        <w:t>ما يفسر</w:t>
      </w:r>
      <w:r w:rsidR="5FD0D9BF" w:rsidRPr="242D421A">
        <w:rPr>
          <w:rFonts w:ascii="Arial" w:eastAsia="Arial" w:hAnsi="Arial" w:cs="Arial"/>
          <w:rtl/>
        </w:rPr>
        <w:t xml:space="preserve"> التفاوت بين نسبة المتابعة والتفاعل الفعلي (</w:t>
      </w:r>
      <w:proofErr w:type="spellStart"/>
      <w:r w:rsidR="5FD0D9BF" w:rsidRPr="242D421A">
        <w:rPr>
          <w:rFonts w:ascii="Arial" w:eastAsia="Arial" w:hAnsi="Arial" w:cs="Arial"/>
        </w:rPr>
        <w:t>Kietzmann</w:t>
      </w:r>
      <w:proofErr w:type="spellEnd"/>
      <w:r w:rsidR="5FD0D9BF" w:rsidRPr="242D421A">
        <w:rPr>
          <w:rFonts w:ascii="Arial" w:eastAsia="Arial" w:hAnsi="Arial" w:cs="Arial"/>
          <w:rtl/>
        </w:rPr>
        <w:t xml:space="preserve">, </w:t>
      </w:r>
      <w:r w:rsidR="2E9153E0" w:rsidRPr="242D421A">
        <w:rPr>
          <w:rFonts w:ascii="Arial" w:eastAsia="Arial" w:hAnsi="Arial" w:cs="Arial"/>
        </w:rPr>
        <w:t>Hermkens</w:t>
      </w:r>
      <w:r w:rsidR="2E9153E0" w:rsidRPr="242D421A">
        <w:rPr>
          <w:rFonts w:ascii="Arial" w:eastAsia="Arial" w:hAnsi="Arial" w:cs="Arial"/>
          <w:rtl/>
        </w:rPr>
        <w:t xml:space="preserve">, </w:t>
      </w:r>
      <w:r w:rsidR="2E9153E0" w:rsidRPr="242D421A">
        <w:rPr>
          <w:rFonts w:ascii="Arial" w:eastAsia="Arial" w:hAnsi="Arial" w:cs="Arial"/>
        </w:rPr>
        <w:t>McCarthy</w:t>
      </w:r>
      <w:r w:rsidR="2E9153E0" w:rsidRPr="242D421A">
        <w:rPr>
          <w:rFonts w:ascii="Arial" w:eastAsia="Arial" w:hAnsi="Arial" w:cs="Arial"/>
          <w:rtl/>
        </w:rPr>
        <w:t xml:space="preserve">, &amp; </w:t>
      </w:r>
      <w:proofErr w:type="spellStart"/>
      <w:r w:rsidR="2E9153E0" w:rsidRPr="242D421A">
        <w:rPr>
          <w:rFonts w:ascii="Arial" w:eastAsia="Arial" w:hAnsi="Arial" w:cs="Arial"/>
        </w:rPr>
        <w:t>Silvestre</w:t>
      </w:r>
      <w:proofErr w:type="spellEnd"/>
      <w:r w:rsidR="2E9153E0" w:rsidRPr="242D421A">
        <w:rPr>
          <w:rFonts w:ascii="Arial" w:eastAsia="Arial" w:hAnsi="Arial" w:cs="Arial"/>
          <w:rtl/>
        </w:rPr>
        <w:t xml:space="preserve">, </w:t>
      </w:r>
      <w:r w:rsidR="2E9153E0" w:rsidRPr="242D421A">
        <w:rPr>
          <w:rFonts w:ascii="Arial" w:eastAsia="Arial" w:hAnsi="Arial" w:cs="Arial"/>
        </w:rPr>
        <w:t>2011).</w:t>
      </w:r>
    </w:p>
    <w:p w14:paraId="68AFEA08" w14:textId="4997E7BC" w:rsidR="693B8822" w:rsidRDefault="290B619B" w:rsidP="45358293">
      <w:pPr>
        <w:pStyle w:val="p1"/>
        <w:bidi/>
        <w:ind w:left="108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t>رابعاً: المحور الثاني: البحث عن المنتجات</w:t>
      </w:r>
    </w:p>
    <w:p w14:paraId="35234AE9" w14:textId="187684EA" w:rsidR="693B8822" w:rsidRDefault="693B8822" w:rsidP="04CE51E3">
      <w:pPr>
        <w:pStyle w:val="p1"/>
        <w:bidi/>
        <w:ind w:left="1080"/>
        <w:rPr>
          <w:rFonts w:ascii="Arial" w:eastAsia="Arial" w:hAnsi="Arial" w:cs="Arial"/>
          <w:color w:val="0D0D0D" w:themeColor="text1" w:themeTint="F2"/>
        </w:rPr>
      </w:pPr>
      <w:r w:rsidRPr="04CE51E3">
        <w:rPr>
          <w:rFonts w:ascii="Arial" w:eastAsia="Arial" w:hAnsi="Arial" w:cs="Arial"/>
          <w:color w:val="0D0D0D" w:themeColor="text1" w:themeTint="F2"/>
          <w:rtl/>
        </w:rPr>
        <w:t>جدول (</w:t>
      </w:r>
      <w:r w:rsidRPr="04CE51E3">
        <w:rPr>
          <w:rFonts w:ascii="Arial" w:eastAsia="Arial" w:hAnsi="Arial" w:cs="Arial"/>
          <w:color w:val="0D0D0D" w:themeColor="text1" w:themeTint="F2"/>
        </w:rPr>
        <w:t>11</w:t>
      </w:r>
      <w:r w:rsidRPr="04CE51E3">
        <w:rPr>
          <w:rFonts w:ascii="Arial" w:eastAsia="Arial" w:hAnsi="Arial" w:cs="Arial"/>
          <w:color w:val="0D0D0D" w:themeColor="text1" w:themeTint="F2"/>
          <w:rtl/>
        </w:rPr>
        <w:t>) نتائج المحور الثاني: البحث عن المنتجات</w:t>
      </w:r>
    </w:p>
    <w:tbl>
      <w:tblPr>
        <w:tblStyle w:val="TableGrid"/>
        <w:bidiVisual/>
        <w:tblW w:w="0" w:type="auto"/>
        <w:tblInd w:w="1080" w:type="dxa"/>
        <w:tblLook w:val="06A0" w:firstRow="1" w:lastRow="0" w:firstColumn="1" w:lastColumn="0" w:noHBand="1" w:noVBand="1"/>
      </w:tblPr>
      <w:tblGrid>
        <w:gridCol w:w="3240"/>
        <w:gridCol w:w="1620"/>
        <w:gridCol w:w="1455"/>
        <w:gridCol w:w="1245"/>
      </w:tblGrid>
      <w:tr w:rsidR="04CE51E3" w14:paraId="67FA7E9C" w14:textId="77777777" w:rsidTr="04CE51E3">
        <w:trPr>
          <w:trHeight w:val="300"/>
        </w:trPr>
        <w:tc>
          <w:tcPr>
            <w:tcW w:w="3240" w:type="dxa"/>
            <w:shd w:val="clear" w:color="auto" w:fill="808080" w:themeFill="background1" w:themeFillShade="80"/>
          </w:tcPr>
          <w:p w14:paraId="735C9920" w14:textId="6B46EB07" w:rsidR="5A8F018A" w:rsidRDefault="5A8F018A"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العبارة</w:t>
            </w:r>
          </w:p>
        </w:tc>
        <w:tc>
          <w:tcPr>
            <w:tcW w:w="1620" w:type="dxa"/>
            <w:shd w:val="clear" w:color="auto" w:fill="808080" w:themeFill="background1" w:themeFillShade="80"/>
          </w:tcPr>
          <w:p w14:paraId="16D0CF0D" w14:textId="123D25CA" w:rsidR="5A8F018A" w:rsidRDefault="5A8F018A"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موافق</w:t>
            </w:r>
          </w:p>
        </w:tc>
        <w:tc>
          <w:tcPr>
            <w:tcW w:w="1455" w:type="dxa"/>
            <w:shd w:val="clear" w:color="auto" w:fill="808080" w:themeFill="background1" w:themeFillShade="80"/>
          </w:tcPr>
          <w:p w14:paraId="7E0B9D09" w14:textId="2B0024B1" w:rsidR="5A8F018A" w:rsidRDefault="5A8F018A"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محايد</w:t>
            </w:r>
          </w:p>
        </w:tc>
        <w:tc>
          <w:tcPr>
            <w:tcW w:w="1245" w:type="dxa"/>
            <w:shd w:val="clear" w:color="auto" w:fill="808080" w:themeFill="background1" w:themeFillShade="80"/>
          </w:tcPr>
          <w:p w14:paraId="7176D4F0" w14:textId="08BE6C52" w:rsidR="5A8F018A" w:rsidRDefault="5A8F018A"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معارض</w:t>
            </w:r>
          </w:p>
        </w:tc>
      </w:tr>
      <w:tr w:rsidR="04CE51E3" w14:paraId="2DB3EF17" w14:textId="77777777" w:rsidTr="04CE51E3">
        <w:trPr>
          <w:trHeight w:val="300"/>
        </w:trPr>
        <w:tc>
          <w:tcPr>
            <w:tcW w:w="3240" w:type="dxa"/>
          </w:tcPr>
          <w:p w14:paraId="72799BD3" w14:textId="5F1F4262"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أبحث عن المنتجات عبر مواقع التواصل الاجتماعي قبل الشراء</w:t>
            </w:r>
          </w:p>
        </w:tc>
        <w:tc>
          <w:tcPr>
            <w:tcW w:w="1620" w:type="dxa"/>
          </w:tcPr>
          <w:p w14:paraId="69C9BCC0" w14:textId="13F917BC"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156</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71.9%)</w:t>
            </w:r>
          </w:p>
        </w:tc>
        <w:tc>
          <w:tcPr>
            <w:tcW w:w="1455" w:type="dxa"/>
          </w:tcPr>
          <w:p w14:paraId="20AA8746" w14:textId="21514CB7"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52</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24.0%)</w:t>
            </w:r>
          </w:p>
        </w:tc>
        <w:tc>
          <w:tcPr>
            <w:tcW w:w="1245" w:type="dxa"/>
          </w:tcPr>
          <w:p w14:paraId="16EBAF4D" w14:textId="11C09C90"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4.1%)</w:t>
            </w:r>
          </w:p>
        </w:tc>
      </w:tr>
      <w:tr w:rsidR="04CE51E3" w14:paraId="3359480A" w14:textId="77777777" w:rsidTr="04CE51E3">
        <w:trPr>
          <w:trHeight w:val="300"/>
        </w:trPr>
        <w:tc>
          <w:tcPr>
            <w:tcW w:w="3240" w:type="dxa"/>
          </w:tcPr>
          <w:p w14:paraId="5190ABB5" w14:textId="031D19D9"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أعتمد على تقييمات المنتجات عبر مواقع التواصل الاجتماعي</w:t>
            </w:r>
          </w:p>
        </w:tc>
        <w:tc>
          <w:tcPr>
            <w:tcW w:w="1620" w:type="dxa"/>
          </w:tcPr>
          <w:p w14:paraId="2154BDB9" w14:textId="711D9C37"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148</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68.2%)</w:t>
            </w:r>
          </w:p>
        </w:tc>
        <w:tc>
          <w:tcPr>
            <w:tcW w:w="1455" w:type="dxa"/>
          </w:tcPr>
          <w:p w14:paraId="2B1F0FAF" w14:textId="1BE75F63"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60</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27.6%)</w:t>
            </w:r>
          </w:p>
        </w:tc>
        <w:tc>
          <w:tcPr>
            <w:tcW w:w="1245" w:type="dxa"/>
          </w:tcPr>
          <w:p w14:paraId="261CAE8B" w14:textId="3DBBED9C"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4.1%)</w:t>
            </w:r>
          </w:p>
        </w:tc>
      </w:tr>
      <w:tr w:rsidR="04CE51E3" w14:paraId="214B480C" w14:textId="77777777" w:rsidTr="04CE51E3">
        <w:trPr>
          <w:trHeight w:val="300"/>
        </w:trPr>
        <w:tc>
          <w:tcPr>
            <w:tcW w:w="3240" w:type="dxa"/>
          </w:tcPr>
          <w:p w14:paraId="0FB01599" w14:textId="2B6A6B25"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ساعدتني مواقع التواصل الاجتماعي في اكتشاف منتجات لم أكن أعرفها</w:t>
            </w:r>
          </w:p>
        </w:tc>
        <w:tc>
          <w:tcPr>
            <w:tcW w:w="1620" w:type="dxa"/>
          </w:tcPr>
          <w:p w14:paraId="24D6AF81" w14:textId="1D67D700"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171</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78.8%)</w:t>
            </w:r>
          </w:p>
        </w:tc>
        <w:tc>
          <w:tcPr>
            <w:tcW w:w="1455" w:type="dxa"/>
          </w:tcPr>
          <w:p w14:paraId="39693372" w14:textId="4CE23C3E"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37</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17.1%)</w:t>
            </w:r>
          </w:p>
        </w:tc>
        <w:tc>
          <w:tcPr>
            <w:tcW w:w="1245" w:type="dxa"/>
          </w:tcPr>
          <w:p w14:paraId="53FA77C8" w14:textId="13BF8563" w:rsidR="5A8F018A" w:rsidRDefault="5A8F018A"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4.1%)</w:t>
            </w:r>
          </w:p>
        </w:tc>
      </w:tr>
    </w:tbl>
    <w:p w14:paraId="7F907ECF" w14:textId="56D22AAC" w:rsidR="04CE51E3" w:rsidRDefault="04CE51E3" w:rsidP="04CE51E3">
      <w:pPr>
        <w:pStyle w:val="p1"/>
        <w:bidi/>
        <w:ind w:left="720"/>
        <w:rPr>
          <w:rFonts w:ascii="Arial" w:eastAsia="Arial" w:hAnsi="Arial" w:cs="Arial"/>
          <w:b/>
          <w:bCs/>
          <w:color w:val="FF0000"/>
          <w:u w:val="single"/>
        </w:rPr>
      </w:pPr>
    </w:p>
    <w:p w14:paraId="48030959" w14:textId="2E1C8904" w:rsidR="04CE51E3" w:rsidRDefault="04CE51E3" w:rsidP="04CE51E3">
      <w:pPr>
        <w:pStyle w:val="p1"/>
        <w:ind w:left="720"/>
        <w:jc w:val="right"/>
        <w:rPr>
          <w:rFonts w:ascii="Arial" w:eastAsia="Arial" w:hAnsi="Arial" w:cs="Arial"/>
        </w:rPr>
      </w:pPr>
    </w:p>
    <w:p w14:paraId="22804C92" w14:textId="5FEA207C" w:rsidR="04CE51E3" w:rsidRDefault="04CE51E3">
      <w:pPr>
        <w:rPr>
          <w:rFonts w:ascii="Arial" w:eastAsia="Arial" w:hAnsi="Arial" w:cs="Arial"/>
        </w:rPr>
      </w:pPr>
      <w:r w:rsidRPr="19A810AF">
        <w:rPr>
          <w:rFonts w:ascii="Arial" w:eastAsia="Arial" w:hAnsi="Arial" w:cs="Arial"/>
        </w:rPr>
        <w:br w:type="page"/>
      </w:r>
    </w:p>
    <w:p w14:paraId="46395C9F" w14:textId="543A4964" w:rsidR="1F11BE36" w:rsidRDefault="1F11BE36" w:rsidP="04CE51E3">
      <w:pPr>
        <w:pStyle w:val="p1"/>
        <w:ind w:left="720"/>
        <w:jc w:val="right"/>
        <w:rPr>
          <w:rFonts w:ascii="Arial" w:eastAsia="Arial" w:hAnsi="Arial" w:cs="Arial"/>
        </w:rPr>
      </w:pPr>
      <w:r w:rsidRPr="19A810AF">
        <w:rPr>
          <w:rFonts w:ascii="Arial" w:eastAsia="Arial" w:hAnsi="Arial" w:cs="Arial"/>
          <w:rtl/>
        </w:rPr>
        <w:lastRenderedPageBreak/>
        <w:t>شكل (11): المحور الثاني: البحث عن المنتجات</w:t>
      </w:r>
      <w:r w:rsidRPr="19A810AF">
        <w:rPr>
          <w:rFonts w:ascii="Arial" w:eastAsia="Arial" w:hAnsi="Arial" w:cs="Arial"/>
        </w:rPr>
        <w:t xml:space="preserve"> </w:t>
      </w:r>
    </w:p>
    <w:p w14:paraId="0DFDFE41" w14:textId="54712945" w:rsidR="1F11BE36" w:rsidRDefault="1F11BE36" w:rsidP="04CE51E3">
      <w:pPr>
        <w:pStyle w:val="p1"/>
        <w:ind w:left="720"/>
        <w:jc w:val="right"/>
        <w:rPr>
          <w:rFonts w:ascii="Arial" w:eastAsia="Arial" w:hAnsi="Arial" w:cs="Arial"/>
        </w:rPr>
      </w:pPr>
      <w:r w:rsidRPr="19A810AF">
        <w:rPr>
          <w:rFonts w:ascii="Arial" w:eastAsia="Arial" w:hAnsi="Arial" w:cs="Arial"/>
        </w:rPr>
        <w:t xml:space="preserve"> </w:t>
      </w:r>
    </w:p>
    <w:p w14:paraId="7156A031" w14:textId="4B250DCE" w:rsidR="1F11BE36" w:rsidRDefault="4238524D" w:rsidP="04CE51E3">
      <w:pPr>
        <w:pStyle w:val="p1"/>
        <w:jc w:val="right"/>
        <w:rPr>
          <w:rFonts w:ascii="Arial" w:eastAsia="Arial" w:hAnsi="Arial" w:cs="Arial"/>
        </w:rPr>
      </w:pPr>
      <w:r>
        <w:rPr>
          <w:noProof/>
        </w:rPr>
        <w:drawing>
          <wp:inline distT="0" distB="0" distL="0" distR="0" wp14:anchorId="5102357F" wp14:editId="3603D9D9">
            <wp:extent cx="3873672" cy="1373889"/>
            <wp:effectExtent l="0" t="0" r="0" b="0"/>
            <wp:docPr id="1588611885" name="drawing">
              <a:extLst xmlns:a="http://schemas.openxmlformats.org/drawingml/2006/main">
                <a:ext uri="{FF2B5EF4-FFF2-40B4-BE49-F238E27FC236}">
                  <a16:creationId xmlns:a16="http://schemas.microsoft.com/office/drawing/2014/main" id="{CCABAF11-B24E-488F-BD53-CC736F3D60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11885" name="Picture 1588611885"/>
                    <pic:cNvPicPr/>
                  </pic:nvPicPr>
                  <pic:blipFill>
                    <a:blip r:embed="rId19">
                      <a:extLst>
                        <a:ext uri="{28A0092B-C50C-407E-A947-70E740481C1C}">
                          <a14:useLocalDpi xmlns:a14="http://schemas.microsoft.com/office/drawing/2010/main"/>
                        </a:ext>
                      </a:extLst>
                    </a:blip>
                    <a:stretch>
                      <a:fillRect/>
                    </a:stretch>
                  </pic:blipFill>
                  <pic:spPr>
                    <a:xfrm>
                      <a:off x="0" y="0"/>
                      <a:ext cx="3873672" cy="1373889"/>
                    </a:xfrm>
                    <a:prstGeom prst="rect">
                      <a:avLst/>
                    </a:prstGeom>
                  </pic:spPr>
                </pic:pic>
              </a:graphicData>
            </a:graphic>
          </wp:inline>
        </w:drawing>
      </w:r>
    </w:p>
    <w:p w14:paraId="1134D731" w14:textId="0B981121" w:rsidR="04CE51E3" w:rsidRDefault="04CE51E3" w:rsidP="04CE51E3">
      <w:pPr>
        <w:pStyle w:val="p1"/>
        <w:bidi/>
        <w:jc w:val="right"/>
        <w:rPr>
          <w:rFonts w:ascii="Arial" w:eastAsia="Arial" w:hAnsi="Arial" w:cs="Arial"/>
          <w:b/>
          <w:bCs/>
        </w:rPr>
      </w:pPr>
    </w:p>
    <w:p w14:paraId="78F18AE2" w14:textId="6FAE3CE3" w:rsidR="1F11BE36" w:rsidRDefault="1F11BE36" w:rsidP="04CE51E3">
      <w:pPr>
        <w:pStyle w:val="p1"/>
        <w:bidi/>
        <w:rPr>
          <w:rFonts w:ascii="Arial" w:eastAsia="Arial" w:hAnsi="Arial" w:cs="Arial"/>
          <w:b/>
          <w:bCs/>
        </w:rPr>
      </w:pPr>
      <w:r w:rsidRPr="19A810AF">
        <w:rPr>
          <w:rFonts w:ascii="Arial" w:eastAsia="Arial" w:hAnsi="Arial" w:cs="Arial"/>
          <w:b/>
          <w:bCs/>
          <w:rtl/>
        </w:rPr>
        <w:t>تشير نتائج الجدول (</w:t>
      </w:r>
      <w:r w:rsidRPr="19A810AF">
        <w:rPr>
          <w:rFonts w:ascii="Arial" w:eastAsia="Arial" w:hAnsi="Arial" w:cs="Arial"/>
          <w:b/>
          <w:bCs/>
        </w:rPr>
        <w:t>11</w:t>
      </w:r>
      <w:r w:rsidRPr="19A810AF">
        <w:rPr>
          <w:rFonts w:ascii="Arial" w:eastAsia="Arial" w:hAnsi="Arial" w:cs="Arial"/>
          <w:b/>
          <w:bCs/>
          <w:rtl/>
        </w:rPr>
        <w:t>) والشكل (</w:t>
      </w:r>
      <w:r w:rsidRPr="19A810AF">
        <w:rPr>
          <w:rFonts w:ascii="Arial" w:eastAsia="Arial" w:hAnsi="Arial" w:cs="Arial"/>
          <w:b/>
          <w:bCs/>
        </w:rPr>
        <w:t>11</w:t>
      </w:r>
      <w:r w:rsidRPr="19A810AF">
        <w:rPr>
          <w:rFonts w:ascii="Arial" w:eastAsia="Arial" w:hAnsi="Arial" w:cs="Arial"/>
          <w:b/>
          <w:bCs/>
          <w:rtl/>
        </w:rPr>
        <w:t>) إلى ارتفاع واضح في نسب الموافقة على عبارات ه</w:t>
      </w:r>
      <w:r w:rsidR="43FE7849" w:rsidRPr="19A810AF">
        <w:rPr>
          <w:rFonts w:ascii="Arial" w:eastAsia="Arial" w:hAnsi="Arial" w:cs="Arial"/>
          <w:b/>
          <w:bCs/>
          <w:rtl/>
        </w:rPr>
        <w:t xml:space="preserve">ذا </w:t>
      </w:r>
      <w:r w:rsidR="00C826E2" w:rsidRPr="19A810AF">
        <w:rPr>
          <w:rFonts w:ascii="Arial" w:eastAsia="Arial" w:hAnsi="Arial" w:cs="Arial"/>
          <w:b/>
          <w:bCs/>
          <w:rtl/>
        </w:rPr>
        <w:t>المحور (</w:t>
      </w:r>
      <w:r w:rsidR="43FE7849" w:rsidRPr="19A810AF">
        <w:rPr>
          <w:rFonts w:ascii="Arial" w:eastAsia="Arial" w:hAnsi="Arial" w:cs="Arial"/>
          <w:b/>
          <w:bCs/>
        </w:rPr>
        <w:t>78.8</w:t>
      </w:r>
      <w:r w:rsidR="43FE7849" w:rsidRPr="19A810AF">
        <w:rPr>
          <w:rFonts w:ascii="Arial" w:eastAsia="Arial" w:hAnsi="Arial" w:cs="Arial"/>
          <w:b/>
          <w:bCs/>
          <w:rtl/>
        </w:rPr>
        <w:t>%</w:t>
      </w:r>
      <w:r w:rsidR="65873E0B" w:rsidRPr="19A810AF">
        <w:rPr>
          <w:rFonts w:ascii="Arial" w:eastAsia="Arial" w:hAnsi="Arial" w:cs="Arial"/>
          <w:b/>
          <w:bCs/>
          <w:rtl/>
        </w:rPr>
        <w:t>-</w:t>
      </w:r>
      <w:r w:rsidR="65873E0B" w:rsidRPr="19A810AF">
        <w:rPr>
          <w:rFonts w:ascii="Arial" w:eastAsia="Arial" w:hAnsi="Arial" w:cs="Arial"/>
          <w:b/>
          <w:bCs/>
        </w:rPr>
        <w:t>68.2</w:t>
      </w:r>
      <w:r w:rsidR="65873E0B" w:rsidRPr="19A810AF">
        <w:rPr>
          <w:rFonts w:ascii="Arial" w:eastAsia="Arial" w:hAnsi="Arial" w:cs="Arial"/>
          <w:b/>
          <w:bCs/>
          <w:rtl/>
        </w:rPr>
        <w:t>%)</w:t>
      </w:r>
      <w:r w:rsidR="43FE7849" w:rsidRPr="19A810AF">
        <w:rPr>
          <w:rFonts w:ascii="Arial" w:eastAsia="Arial" w:hAnsi="Arial" w:cs="Arial"/>
          <w:b/>
          <w:bCs/>
          <w:rtl/>
        </w:rPr>
        <w:t xml:space="preserve"> </w:t>
      </w:r>
      <w:r w:rsidR="7E0327B8" w:rsidRPr="19A810AF">
        <w:rPr>
          <w:rFonts w:ascii="Arial" w:eastAsia="Arial" w:hAnsi="Arial" w:cs="Arial"/>
          <w:b/>
          <w:bCs/>
          <w:rtl/>
        </w:rPr>
        <w:t>وبلغت أعلى نسبة موافقة على عبارة اكتشاف منتجات جديدة عبر</w:t>
      </w:r>
      <w:r w:rsidR="4722297F" w:rsidRPr="19A810AF">
        <w:rPr>
          <w:rFonts w:ascii="Arial" w:eastAsia="Arial" w:hAnsi="Arial" w:cs="Arial"/>
          <w:b/>
          <w:bCs/>
          <w:rtl/>
        </w:rPr>
        <w:t xml:space="preserve"> مواقع التواصل الاجتماعي (</w:t>
      </w:r>
      <w:r w:rsidR="4722297F" w:rsidRPr="19A810AF">
        <w:rPr>
          <w:rFonts w:ascii="Arial" w:eastAsia="Arial" w:hAnsi="Arial" w:cs="Arial"/>
          <w:b/>
          <w:bCs/>
        </w:rPr>
        <w:t>78.8</w:t>
      </w:r>
      <w:r w:rsidR="4722297F" w:rsidRPr="19A810AF">
        <w:rPr>
          <w:rFonts w:ascii="Arial" w:eastAsia="Arial" w:hAnsi="Arial" w:cs="Arial"/>
          <w:b/>
          <w:bCs/>
          <w:rtl/>
        </w:rPr>
        <w:t>%).</w:t>
      </w:r>
    </w:p>
    <w:p w14:paraId="140BDDCE" w14:textId="735DE850" w:rsidR="4722297F" w:rsidRDefault="4722297F" w:rsidP="00DE4795">
      <w:pPr>
        <w:pStyle w:val="p1"/>
        <w:numPr>
          <w:ilvl w:val="0"/>
          <w:numId w:val="9"/>
        </w:numPr>
        <w:bidi/>
        <w:rPr>
          <w:rFonts w:ascii="Arial" w:eastAsia="Arial" w:hAnsi="Arial" w:cs="Arial"/>
        </w:rPr>
      </w:pPr>
      <w:r w:rsidRPr="04CE51E3">
        <w:rPr>
          <w:rFonts w:ascii="Arial" w:eastAsia="Arial" w:hAnsi="Arial" w:cs="Arial"/>
          <w:rtl/>
        </w:rPr>
        <w:t xml:space="preserve">يؤكد ذلك أن هذه المنصات أصبحت تمثل قناة بحث أساسية لدى جيل </w:t>
      </w:r>
      <w:r w:rsidRPr="04CE51E3">
        <w:rPr>
          <w:rFonts w:ascii="Arial" w:eastAsia="Arial" w:hAnsi="Arial" w:cs="Arial"/>
        </w:rPr>
        <w:t>Z</w:t>
      </w:r>
      <w:r w:rsidRPr="04CE51E3">
        <w:rPr>
          <w:rFonts w:ascii="Arial" w:eastAsia="Arial" w:hAnsi="Arial" w:cs="Arial"/>
          <w:rtl/>
        </w:rPr>
        <w:t>، تسبق أو تصاحب مرحلة اتخاذ القرار الشرائي، وتتفوق فيها وظيفة 'الاكتشاف' على وظيفتي 'البحث المقصود' و'الاعتماد على التقييمات'.</w:t>
      </w:r>
    </w:p>
    <w:p w14:paraId="199DA7E1" w14:textId="3853BB34" w:rsidR="7E0327B8" w:rsidRDefault="7E0327B8" w:rsidP="00DE4795">
      <w:pPr>
        <w:pStyle w:val="p1"/>
        <w:numPr>
          <w:ilvl w:val="0"/>
          <w:numId w:val="9"/>
        </w:numPr>
        <w:bidi/>
        <w:rPr>
          <w:rFonts w:ascii="Arial" w:eastAsia="Arial" w:hAnsi="Arial" w:cs="Arial"/>
        </w:rPr>
      </w:pPr>
      <w:r w:rsidRPr="19A810AF">
        <w:rPr>
          <w:rFonts w:ascii="Arial" w:eastAsia="Arial" w:hAnsi="Arial" w:cs="Arial"/>
          <w:b/>
          <w:bCs/>
          <w:rtl/>
        </w:rPr>
        <w:t xml:space="preserve"> </w:t>
      </w:r>
      <w:r w:rsidR="0C8E140B" w:rsidRPr="04CE51E3">
        <w:rPr>
          <w:rFonts w:ascii="Arial" w:eastAsia="Arial" w:hAnsi="Arial" w:cs="Arial"/>
          <w:rtl/>
        </w:rPr>
        <w:t xml:space="preserve">تتفق هذه النتيجة مع ما توصلت إليه دراسة </w:t>
      </w:r>
      <w:proofErr w:type="spellStart"/>
      <w:r w:rsidR="0C8E140B" w:rsidRPr="04CE51E3">
        <w:rPr>
          <w:rFonts w:ascii="Arial" w:eastAsia="Arial" w:hAnsi="Arial" w:cs="Arial"/>
        </w:rPr>
        <w:t>Hieu</w:t>
      </w:r>
      <w:proofErr w:type="spellEnd"/>
      <w:r w:rsidR="0C8E140B" w:rsidRPr="04CE51E3">
        <w:rPr>
          <w:rFonts w:ascii="Arial" w:eastAsia="Arial" w:hAnsi="Arial" w:cs="Arial"/>
        </w:rPr>
        <w:t xml:space="preserve"> &amp; Loan (2022</w:t>
      </w:r>
      <w:r w:rsidR="0C8E140B" w:rsidRPr="04CE51E3">
        <w:rPr>
          <w:rFonts w:ascii="Arial" w:eastAsia="Arial" w:hAnsi="Arial" w:cs="Arial"/>
          <w:rtl/>
        </w:rPr>
        <w:t xml:space="preserve">) على عينة من جيل </w:t>
      </w:r>
      <w:r w:rsidR="0C8E140B" w:rsidRPr="04CE51E3">
        <w:rPr>
          <w:rFonts w:ascii="Arial" w:eastAsia="Arial" w:hAnsi="Arial" w:cs="Arial"/>
        </w:rPr>
        <w:t>Z</w:t>
      </w:r>
      <w:r w:rsidR="0C8E140B" w:rsidRPr="04CE51E3">
        <w:rPr>
          <w:rFonts w:ascii="Arial" w:eastAsia="Arial" w:hAnsi="Arial" w:cs="Arial"/>
          <w:rtl/>
        </w:rPr>
        <w:t xml:space="preserve"> في فيتنام، والتي أظهرت أن الثقة في المنصة الإلكترونية وجودة المعلومات المتاحة وسهولة الاستخدام تُعد من أبرز العوامل المباشرة المؤثرة في قرارات الشراء الإلكتروني لدى هذا الجيل.</w:t>
      </w:r>
    </w:p>
    <w:p w14:paraId="5F7B64E8" w14:textId="0AD87BA8" w:rsidR="0C8E140B" w:rsidRDefault="0C8E140B" w:rsidP="00DE4795">
      <w:pPr>
        <w:pStyle w:val="p1"/>
        <w:numPr>
          <w:ilvl w:val="0"/>
          <w:numId w:val="9"/>
        </w:numPr>
        <w:bidi/>
        <w:rPr>
          <w:rFonts w:ascii="Arial" w:eastAsia="Arial" w:hAnsi="Arial" w:cs="Arial"/>
        </w:rPr>
      </w:pPr>
      <w:r w:rsidRPr="04CE51E3">
        <w:rPr>
          <w:rFonts w:ascii="Arial" w:eastAsia="Arial" w:hAnsi="Arial" w:cs="Arial"/>
          <w:rtl/>
        </w:rPr>
        <w:t>كما تؤكد الأدبيات في مجال التسويق الرقمي أن مواقع التواصل الاجتماعي أصبحت من أهم مصادر المعلومات في مرحلة البحث عن المنتجات وتقييم البدائل ضمن عملية اتخاذ قرار الشراء (</w:t>
      </w:r>
      <w:proofErr w:type="spellStart"/>
      <w:r w:rsidRPr="04CE51E3">
        <w:rPr>
          <w:rFonts w:ascii="Arial" w:eastAsia="Arial" w:hAnsi="Arial" w:cs="Arial"/>
        </w:rPr>
        <w:t>Qazzafi</w:t>
      </w:r>
      <w:proofErr w:type="spellEnd"/>
      <w:r w:rsidRPr="04CE51E3">
        <w:rPr>
          <w:rFonts w:ascii="Arial" w:eastAsia="Arial" w:hAnsi="Arial" w:cs="Arial"/>
          <w:rtl/>
        </w:rPr>
        <w:t xml:space="preserve">, </w:t>
      </w:r>
      <w:r w:rsidRPr="04CE51E3">
        <w:rPr>
          <w:rFonts w:ascii="Arial" w:eastAsia="Arial" w:hAnsi="Arial" w:cs="Arial"/>
        </w:rPr>
        <w:t>2019).</w:t>
      </w:r>
    </w:p>
    <w:p w14:paraId="7B21E7A5" w14:textId="78F40C04" w:rsidR="04CE51E3" w:rsidRDefault="04CE51E3" w:rsidP="04CE51E3">
      <w:pPr>
        <w:pStyle w:val="p1"/>
        <w:bidi/>
        <w:ind w:left="720"/>
        <w:rPr>
          <w:rFonts w:ascii="Arial" w:eastAsia="Arial" w:hAnsi="Arial" w:cs="Arial"/>
        </w:rPr>
      </w:pPr>
    </w:p>
    <w:p w14:paraId="204436FE" w14:textId="253DB826" w:rsidR="0C8E140B" w:rsidRDefault="2A82CB5C" w:rsidP="45358293">
      <w:pPr>
        <w:pStyle w:val="p1"/>
        <w:bidi/>
        <w:ind w:left="72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t>خامساً: المحور الثالث: تأثير المؤثرين الرقميين</w:t>
      </w:r>
    </w:p>
    <w:p w14:paraId="43BC5760" w14:textId="602E7B01" w:rsidR="0C8E140B" w:rsidRDefault="0C8E140B" w:rsidP="04CE51E3">
      <w:pPr>
        <w:pStyle w:val="p1"/>
        <w:bidi/>
        <w:ind w:left="720"/>
        <w:rPr>
          <w:rFonts w:ascii="Arial" w:eastAsia="Arial" w:hAnsi="Arial" w:cs="Arial"/>
          <w:color w:val="0D0D0D" w:themeColor="text1" w:themeTint="F2"/>
        </w:rPr>
      </w:pPr>
      <w:r w:rsidRPr="04CE51E3">
        <w:rPr>
          <w:rFonts w:ascii="Arial" w:eastAsia="Arial" w:hAnsi="Arial" w:cs="Arial"/>
          <w:color w:val="0D0D0D" w:themeColor="text1" w:themeTint="F2"/>
          <w:rtl/>
        </w:rPr>
        <w:t>جدول (</w:t>
      </w:r>
      <w:r w:rsidRPr="04CE51E3">
        <w:rPr>
          <w:rFonts w:ascii="Arial" w:eastAsia="Arial" w:hAnsi="Arial" w:cs="Arial"/>
          <w:color w:val="0D0D0D" w:themeColor="text1" w:themeTint="F2"/>
        </w:rPr>
        <w:t>12</w:t>
      </w:r>
      <w:r w:rsidRPr="04CE51E3">
        <w:rPr>
          <w:rFonts w:ascii="Arial" w:eastAsia="Arial" w:hAnsi="Arial" w:cs="Arial"/>
          <w:color w:val="0D0D0D" w:themeColor="text1" w:themeTint="F2"/>
          <w:rtl/>
        </w:rPr>
        <w:t>) نتائج المحور الثالث: تأثير المؤثرين الرقميين</w:t>
      </w:r>
    </w:p>
    <w:tbl>
      <w:tblPr>
        <w:tblStyle w:val="TableGrid"/>
        <w:bidiVisual/>
        <w:tblW w:w="0" w:type="auto"/>
        <w:tblInd w:w="720" w:type="dxa"/>
        <w:tblLook w:val="06A0" w:firstRow="1" w:lastRow="0" w:firstColumn="1" w:lastColumn="0" w:noHBand="1" w:noVBand="1"/>
      </w:tblPr>
      <w:tblGrid>
        <w:gridCol w:w="3015"/>
        <w:gridCol w:w="1680"/>
        <w:gridCol w:w="1470"/>
        <w:gridCol w:w="1470"/>
      </w:tblGrid>
      <w:tr w:rsidR="04CE51E3" w14:paraId="7E57B3E9" w14:textId="77777777" w:rsidTr="04CE51E3">
        <w:trPr>
          <w:trHeight w:val="300"/>
        </w:trPr>
        <w:tc>
          <w:tcPr>
            <w:tcW w:w="3015" w:type="dxa"/>
            <w:shd w:val="clear" w:color="auto" w:fill="808080" w:themeFill="background1" w:themeFillShade="80"/>
          </w:tcPr>
          <w:p w14:paraId="652C436D" w14:textId="3A3CDBE3" w:rsidR="0C8E140B" w:rsidRDefault="0C8E140B"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العبارة</w:t>
            </w:r>
          </w:p>
        </w:tc>
        <w:tc>
          <w:tcPr>
            <w:tcW w:w="1680" w:type="dxa"/>
            <w:shd w:val="clear" w:color="auto" w:fill="808080" w:themeFill="background1" w:themeFillShade="80"/>
          </w:tcPr>
          <w:p w14:paraId="30EB7130" w14:textId="06D204B6" w:rsidR="0C8E140B" w:rsidRDefault="0C8E140B"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موافق</w:t>
            </w:r>
          </w:p>
        </w:tc>
        <w:tc>
          <w:tcPr>
            <w:tcW w:w="1470" w:type="dxa"/>
            <w:shd w:val="clear" w:color="auto" w:fill="808080" w:themeFill="background1" w:themeFillShade="80"/>
          </w:tcPr>
          <w:p w14:paraId="3E85462A" w14:textId="542BA339" w:rsidR="0C8E140B" w:rsidRDefault="0C8E140B"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محايد</w:t>
            </w:r>
          </w:p>
        </w:tc>
        <w:tc>
          <w:tcPr>
            <w:tcW w:w="1470" w:type="dxa"/>
            <w:shd w:val="clear" w:color="auto" w:fill="808080" w:themeFill="background1" w:themeFillShade="80"/>
          </w:tcPr>
          <w:p w14:paraId="6E2696A9" w14:textId="5EB1CF71" w:rsidR="0C8E140B" w:rsidRDefault="0C8E140B"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معارض</w:t>
            </w:r>
          </w:p>
        </w:tc>
      </w:tr>
      <w:tr w:rsidR="04CE51E3" w14:paraId="50F18A54" w14:textId="77777777" w:rsidTr="04CE51E3">
        <w:trPr>
          <w:trHeight w:val="300"/>
        </w:trPr>
        <w:tc>
          <w:tcPr>
            <w:tcW w:w="3015" w:type="dxa"/>
          </w:tcPr>
          <w:p w14:paraId="42994EAD" w14:textId="72FE956B"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أثق بتوصيات المؤثرين الرقميين عند اختيار المنتجات</w:t>
            </w:r>
          </w:p>
        </w:tc>
        <w:tc>
          <w:tcPr>
            <w:tcW w:w="1680" w:type="dxa"/>
          </w:tcPr>
          <w:p w14:paraId="7F4CC725" w14:textId="4B48024C"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96</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44.2%)</w:t>
            </w:r>
          </w:p>
        </w:tc>
        <w:tc>
          <w:tcPr>
            <w:tcW w:w="1470" w:type="dxa"/>
          </w:tcPr>
          <w:p w14:paraId="6746005B" w14:textId="422F5024"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89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41.0%)</w:t>
            </w:r>
          </w:p>
        </w:tc>
        <w:tc>
          <w:tcPr>
            <w:tcW w:w="1470" w:type="dxa"/>
          </w:tcPr>
          <w:p w14:paraId="06651B64" w14:textId="2A468F82"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32</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14.7%)</w:t>
            </w:r>
          </w:p>
        </w:tc>
      </w:tr>
      <w:tr w:rsidR="04CE51E3" w14:paraId="278EC260" w14:textId="77777777" w:rsidTr="04CE51E3">
        <w:trPr>
          <w:trHeight w:val="300"/>
        </w:trPr>
        <w:tc>
          <w:tcPr>
            <w:tcW w:w="3015" w:type="dxa"/>
          </w:tcPr>
          <w:p w14:paraId="6CDDFA63" w14:textId="00FB57CE"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سبق أن اشتريت منتجاً بناءً على توصية مؤثر رقمي</w:t>
            </w:r>
          </w:p>
        </w:tc>
        <w:tc>
          <w:tcPr>
            <w:tcW w:w="1680" w:type="dxa"/>
          </w:tcPr>
          <w:p w14:paraId="7C59C480" w14:textId="7C8A5679"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139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64.1%)</w:t>
            </w:r>
          </w:p>
        </w:tc>
        <w:tc>
          <w:tcPr>
            <w:tcW w:w="1470" w:type="dxa"/>
          </w:tcPr>
          <w:p w14:paraId="0552FB3C" w14:textId="65995883"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66</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30.4%)</w:t>
            </w:r>
          </w:p>
        </w:tc>
        <w:tc>
          <w:tcPr>
            <w:tcW w:w="1470" w:type="dxa"/>
          </w:tcPr>
          <w:p w14:paraId="4B401555" w14:textId="4BB3CE0B"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12</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5.5%)</w:t>
            </w:r>
          </w:p>
        </w:tc>
      </w:tr>
      <w:tr w:rsidR="04CE51E3" w14:paraId="3CEDFAB0" w14:textId="77777777" w:rsidTr="04CE51E3">
        <w:trPr>
          <w:trHeight w:val="300"/>
        </w:trPr>
        <w:tc>
          <w:tcPr>
            <w:tcW w:w="3015" w:type="dxa"/>
          </w:tcPr>
          <w:p w14:paraId="2790D7B2" w14:textId="38D19B95"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تزيد مصداقية المؤثر من احتمالية شرائي للمنتج الذي يروج له</w:t>
            </w:r>
          </w:p>
        </w:tc>
        <w:tc>
          <w:tcPr>
            <w:tcW w:w="1680" w:type="dxa"/>
          </w:tcPr>
          <w:p w14:paraId="11B676AB" w14:textId="0135A537"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139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64.1%)</w:t>
            </w:r>
          </w:p>
        </w:tc>
        <w:tc>
          <w:tcPr>
            <w:tcW w:w="1470" w:type="dxa"/>
          </w:tcPr>
          <w:p w14:paraId="0CE436F4" w14:textId="4F4DE407"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61</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28.1%)</w:t>
            </w:r>
          </w:p>
        </w:tc>
        <w:tc>
          <w:tcPr>
            <w:tcW w:w="1470" w:type="dxa"/>
          </w:tcPr>
          <w:p w14:paraId="15320245" w14:textId="4F6B55F8" w:rsidR="0C8E140B" w:rsidRDefault="0C8E140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17</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7.8%)</w:t>
            </w:r>
          </w:p>
        </w:tc>
      </w:tr>
    </w:tbl>
    <w:p w14:paraId="4378DFC8" w14:textId="2E3D909B" w:rsidR="0C8E140B" w:rsidRDefault="0C8E140B" w:rsidP="04CE51E3">
      <w:pPr>
        <w:pStyle w:val="p1"/>
        <w:bidi/>
        <w:rPr>
          <w:rFonts w:ascii="Arial" w:eastAsia="Arial" w:hAnsi="Arial" w:cs="Arial"/>
        </w:rPr>
      </w:pPr>
      <w:r w:rsidRPr="19A810AF">
        <w:rPr>
          <w:rFonts w:ascii="Arial" w:eastAsia="Arial" w:hAnsi="Arial" w:cs="Arial"/>
          <w:rtl/>
        </w:rPr>
        <w:t>شكل (</w:t>
      </w:r>
      <w:r w:rsidRPr="19A810AF">
        <w:rPr>
          <w:rFonts w:ascii="Arial" w:eastAsia="Arial" w:hAnsi="Arial" w:cs="Arial"/>
        </w:rPr>
        <w:t>12</w:t>
      </w:r>
      <w:r w:rsidRPr="19A810AF">
        <w:rPr>
          <w:rFonts w:ascii="Arial" w:eastAsia="Arial" w:hAnsi="Arial" w:cs="Arial"/>
          <w:rtl/>
        </w:rPr>
        <w:t xml:space="preserve">): المحور الثالث: تأثير المؤثرين الرقميين </w:t>
      </w:r>
    </w:p>
    <w:p w14:paraId="50BDA432" w14:textId="0F3FAB70" w:rsidR="04CE51E3" w:rsidRDefault="04CE51E3" w:rsidP="04CE51E3">
      <w:pPr>
        <w:pStyle w:val="p1"/>
        <w:bidi/>
        <w:rPr>
          <w:rFonts w:ascii="Arial" w:eastAsia="Arial" w:hAnsi="Arial" w:cs="Arial"/>
        </w:rPr>
      </w:pPr>
    </w:p>
    <w:p w14:paraId="684BED1C" w14:textId="0DBADD0D" w:rsidR="0C8E140B" w:rsidRDefault="0D5EC14A" w:rsidP="04CE51E3">
      <w:pPr>
        <w:pStyle w:val="p1"/>
        <w:bidi/>
        <w:rPr>
          <w:rFonts w:ascii="Arial" w:eastAsia="Arial" w:hAnsi="Arial" w:cs="Arial"/>
        </w:rPr>
      </w:pPr>
      <w:r>
        <w:rPr>
          <w:noProof/>
        </w:rPr>
        <w:drawing>
          <wp:inline distT="0" distB="0" distL="0" distR="0" wp14:anchorId="1AFF23A6" wp14:editId="15B259E4">
            <wp:extent cx="4008175" cy="1421593"/>
            <wp:effectExtent l="0" t="0" r="0" b="0"/>
            <wp:docPr id="1479272115" name="drawing">
              <a:extLst xmlns:a="http://schemas.openxmlformats.org/drawingml/2006/main">
                <a:ext uri="{FF2B5EF4-FFF2-40B4-BE49-F238E27FC236}">
                  <a16:creationId xmlns:a16="http://schemas.microsoft.com/office/drawing/2014/main" id="{AF596F70-5247-45FD-ABFE-FA2DBDBA8D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72115" name="Picture 1479272115"/>
                    <pic:cNvPicPr/>
                  </pic:nvPicPr>
                  <pic:blipFill>
                    <a:blip r:embed="rId20">
                      <a:extLst>
                        <a:ext uri="{28A0092B-C50C-407E-A947-70E740481C1C}">
                          <a14:useLocalDpi xmlns:a14="http://schemas.microsoft.com/office/drawing/2010/main"/>
                        </a:ext>
                      </a:extLst>
                    </a:blip>
                    <a:stretch>
                      <a:fillRect/>
                    </a:stretch>
                  </pic:blipFill>
                  <pic:spPr>
                    <a:xfrm>
                      <a:off x="0" y="0"/>
                      <a:ext cx="4008175" cy="1421593"/>
                    </a:xfrm>
                    <a:prstGeom prst="rect">
                      <a:avLst/>
                    </a:prstGeom>
                  </pic:spPr>
                </pic:pic>
              </a:graphicData>
            </a:graphic>
          </wp:inline>
        </w:drawing>
      </w:r>
    </w:p>
    <w:p w14:paraId="367AFF46" w14:textId="242B425D" w:rsidR="04CE51E3" w:rsidRDefault="04CE51E3" w:rsidP="04CE51E3">
      <w:pPr>
        <w:bidi/>
        <w:rPr>
          <w:rFonts w:ascii="Arial" w:eastAsia="Arial" w:hAnsi="Arial" w:cs="Arial"/>
        </w:rPr>
      </w:pPr>
      <w:r w:rsidRPr="19A810AF">
        <w:rPr>
          <w:rFonts w:ascii="Arial" w:eastAsia="Arial" w:hAnsi="Arial" w:cs="Arial"/>
        </w:rPr>
        <w:br w:type="page"/>
      </w:r>
    </w:p>
    <w:p w14:paraId="2F9A9B4C" w14:textId="523B968D" w:rsidR="7691BB58" w:rsidRDefault="7691BB58" w:rsidP="04CE51E3">
      <w:pPr>
        <w:pStyle w:val="p1"/>
        <w:bidi/>
        <w:rPr>
          <w:rFonts w:ascii="Arial" w:eastAsia="Arial" w:hAnsi="Arial" w:cs="Arial"/>
          <w:b/>
          <w:bCs/>
        </w:rPr>
      </w:pPr>
      <w:r w:rsidRPr="19A810AF">
        <w:rPr>
          <w:rFonts w:ascii="Arial" w:eastAsia="Arial" w:hAnsi="Arial" w:cs="Arial"/>
          <w:b/>
          <w:bCs/>
          <w:rtl/>
        </w:rPr>
        <w:lastRenderedPageBreak/>
        <w:t>تشير نتائج الجدول (</w:t>
      </w:r>
      <w:r w:rsidRPr="19A810AF">
        <w:rPr>
          <w:rFonts w:ascii="Arial" w:eastAsia="Arial" w:hAnsi="Arial" w:cs="Arial"/>
          <w:b/>
          <w:bCs/>
        </w:rPr>
        <w:t>12</w:t>
      </w:r>
      <w:r w:rsidRPr="19A810AF">
        <w:rPr>
          <w:rFonts w:ascii="Arial" w:eastAsia="Arial" w:hAnsi="Arial" w:cs="Arial"/>
          <w:b/>
          <w:bCs/>
          <w:rtl/>
        </w:rPr>
        <w:t>) والشكل (</w:t>
      </w:r>
      <w:r w:rsidRPr="19A810AF">
        <w:rPr>
          <w:rFonts w:ascii="Arial" w:eastAsia="Arial" w:hAnsi="Arial" w:cs="Arial"/>
          <w:b/>
          <w:bCs/>
        </w:rPr>
        <w:t>12</w:t>
      </w:r>
      <w:r w:rsidRPr="19A810AF">
        <w:rPr>
          <w:rFonts w:ascii="Arial" w:eastAsia="Arial" w:hAnsi="Arial" w:cs="Arial"/>
          <w:b/>
          <w:bCs/>
          <w:rtl/>
        </w:rPr>
        <w:t>) إلى تفاوت واضح بين عبارات</w:t>
      </w:r>
      <w:r w:rsidR="55A327F1" w:rsidRPr="19A810AF">
        <w:rPr>
          <w:rFonts w:ascii="Arial" w:eastAsia="Arial" w:hAnsi="Arial" w:cs="Arial"/>
          <w:b/>
          <w:bCs/>
          <w:rtl/>
        </w:rPr>
        <w:t xml:space="preserve"> هذا المحور: </w:t>
      </w:r>
    </w:p>
    <w:p w14:paraId="7F10B489" w14:textId="23E45C99" w:rsidR="55A327F1" w:rsidRDefault="55A327F1" w:rsidP="04CE51E3">
      <w:pPr>
        <w:pStyle w:val="p1"/>
        <w:bidi/>
        <w:rPr>
          <w:rFonts w:ascii="Arial" w:eastAsia="Arial" w:hAnsi="Arial" w:cs="Arial"/>
          <w:b/>
          <w:bCs/>
        </w:rPr>
      </w:pPr>
      <w:r w:rsidRPr="19A810AF">
        <w:rPr>
          <w:rFonts w:ascii="Arial" w:eastAsia="Arial" w:hAnsi="Arial" w:cs="Arial"/>
          <w:b/>
          <w:bCs/>
          <w:rtl/>
        </w:rPr>
        <w:t xml:space="preserve">إذ جاءت نسبة الموافقة على الثقة </w:t>
      </w:r>
      <w:r w:rsidR="7D03157B" w:rsidRPr="19A810AF">
        <w:rPr>
          <w:rFonts w:ascii="Arial" w:eastAsia="Arial" w:hAnsi="Arial" w:cs="Arial"/>
          <w:b/>
          <w:bCs/>
          <w:rtl/>
        </w:rPr>
        <w:t>العامة بتوصيات المؤثرين هي الأدنى نسبياً (</w:t>
      </w:r>
      <w:r w:rsidR="7D03157B" w:rsidRPr="19A810AF">
        <w:rPr>
          <w:rFonts w:ascii="Arial" w:eastAsia="Arial" w:hAnsi="Arial" w:cs="Arial"/>
          <w:b/>
          <w:bCs/>
        </w:rPr>
        <w:t>44.2</w:t>
      </w:r>
      <w:r w:rsidR="7D03157B" w:rsidRPr="19A810AF">
        <w:rPr>
          <w:rFonts w:ascii="Arial" w:eastAsia="Arial" w:hAnsi="Arial" w:cs="Arial"/>
          <w:b/>
          <w:bCs/>
          <w:rtl/>
        </w:rPr>
        <w:t>%) في حين ارتفعت نسبة ال</w:t>
      </w:r>
      <w:r w:rsidR="70FAA6A2" w:rsidRPr="19A810AF">
        <w:rPr>
          <w:rFonts w:ascii="Arial" w:eastAsia="Arial" w:hAnsi="Arial" w:cs="Arial"/>
          <w:b/>
          <w:bCs/>
          <w:rtl/>
        </w:rPr>
        <w:t>موافقة على العباراتين المرتبطتين بالسلوك الفعلي إلى (</w:t>
      </w:r>
      <w:r w:rsidR="70FAA6A2" w:rsidRPr="19A810AF">
        <w:rPr>
          <w:rFonts w:ascii="Arial" w:eastAsia="Arial" w:hAnsi="Arial" w:cs="Arial"/>
          <w:b/>
          <w:bCs/>
        </w:rPr>
        <w:t>64.1</w:t>
      </w:r>
      <w:r w:rsidR="70FAA6A2" w:rsidRPr="19A810AF">
        <w:rPr>
          <w:rFonts w:ascii="Arial" w:eastAsia="Arial" w:hAnsi="Arial" w:cs="Arial"/>
          <w:b/>
          <w:bCs/>
          <w:rtl/>
        </w:rPr>
        <w:t xml:space="preserve">%) لكل منهما. </w:t>
      </w:r>
    </w:p>
    <w:p w14:paraId="3CF69E60" w14:textId="40381EE9" w:rsidR="0270D06C" w:rsidRDefault="0270D06C" w:rsidP="00DE4795">
      <w:pPr>
        <w:pStyle w:val="p1"/>
        <w:numPr>
          <w:ilvl w:val="0"/>
          <w:numId w:val="8"/>
        </w:numPr>
        <w:bidi/>
        <w:rPr>
          <w:rFonts w:ascii="Arial" w:eastAsia="Arial" w:hAnsi="Arial" w:cs="Arial"/>
        </w:rPr>
      </w:pPr>
      <w:r w:rsidRPr="04CE51E3">
        <w:rPr>
          <w:rFonts w:ascii="Arial" w:eastAsia="Arial" w:hAnsi="Arial" w:cs="Arial"/>
          <w:sz w:val="22"/>
          <w:szCs w:val="22"/>
          <w:rtl/>
        </w:rPr>
        <w:t>ي</w:t>
      </w:r>
      <w:r w:rsidRPr="04CE51E3">
        <w:rPr>
          <w:rFonts w:ascii="Arial" w:eastAsia="Arial" w:hAnsi="Arial" w:cs="Arial"/>
          <w:rtl/>
        </w:rPr>
        <w:t>ُفسَّر هذا التباين بأن أفراد العينة قد يتحفظون في التعبير عن ثقة عامة مطلقة بالمؤثرين كمبدأ، بينما يقرّون بتأثرهم الفعلي بهم عند سلوكيات شرائية محددة، وهو ما يعكس فجوة شائعة بين الاتجاه المعلن والسلوك الفعلي.</w:t>
      </w:r>
    </w:p>
    <w:p w14:paraId="55E09DF4" w14:textId="025351EC" w:rsidR="0270D06C" w:rsidRDefault="0270D06C" w:rsidP="00DE4795">
      <w:pPr>
        <w:pStyle w:val="p1"/>
        <w:numPr>
          <w:ilvl w:val="0"/>
          <w:numId w:val="8"/>
        </w:numPr>
        <w:bidi/>
        <w:rPr>
          <w:rFonts w:ascii="Arial" w:eastAsia="Arial" w:hAnsi="Arial" w:cs="Arial"/>
        </w:rPr>
      </w:pPr>
      <w:r w:rsidRPr="04CE51E3">
        <w:rPr>
          <w:rFonts w:ascii="Arial" w:eastAsia="Arial" w:hAnsi="Arial" w:cs="Arial"/>
          <w:rtl/>
        </w:rPr>
        <w:t xml:space="preserve">وتتفق هذه النتيجة مع ما توصلت إليه دراسة </w:t>
      </w:r>
      <w:proofErr w:type="spellStart"/>
      <w:r w:rsidRPr="04CE51E3">
        <w:rPr>
          <w:rFonts w:ascii="Arial" w:eastAsia="Arial" w:hAnsi="Arial" w:cs="Arial"/>
        </w:rPr>
        <w:t>Alharthi</w:t>
      </w:r>
      <w:proofErr w:type="spellEnd"/>
      <w:r w:rsidRPr="04CE51E3">
        <w:rPr>
          <w:rFonts w:ascii="Arial" w:eastAsia="Arial" w:hAnsi="Arial" w:cs="Arial"/>
          <w:rtl/>
        </w:rPr>
        <w:t xml:space="preserve"> وآخرون (</w:t>
      </w:r>
      <w:r w:rsidRPr="04CE51E3">
        <w:rPr>
          <w:rFonts w:ascii="Arial" w:eastAsia="Arial" w:hAnsi="Arial" w:cs="Arial"/>
        </w:rPr>
        <w:t>2026</w:t>
      </w:r>
      <w:r w:rsidRPr="04CE51E3">
        <w:rPr>
          <w:rFonts w:ascii="Arial" w:eastAsia="Arial" w:hAnsi="Arial" w:cs="Arial"/>
          <w:rtl/>
        </w:rPr>
        <w:t>) في السياق السعودي، والتي أظهرت أن مستوى ثقة المستهلكين تجاه ترويج المؤثرين كان حذرًا ومحايدًا في معظم الوقت رغم أن فاعلية المؤثرين ترتبط ارتباطًا وثيقًا بالمصداقية المدركة والتوافق الثقافي، وهو ما يفسر الفجوة بين الثقة العامة المعلنة والتأثر الفعلي بالمؤثرين في الدراسة الحالية.</w:t>
      </w:r>
    </w:p>
    <w:p w14:paraId="25485A66" w14:textId="4620E11A" w:rsidR="0270D06C" w:rsidRDefault="0270D06C" w:rsidP="00DE4795">
      <w:pPr>
        <w:pStyle w:val="p1"/>
        <w:numPr>
          <w:ilvl w:val="0"/>
          <w:numId w:val="8"/>
        </w:numPr>
        <w:bidi/>
        <w:rPr>
          <w:rFonts w:ascii="Arial" w:eastAsia="Arial" w:hAnsi="Arial" w:cs="Arial"/>
        </w:rPr>
      </w:pPr>
      <w:r w:rsidRPr="04CE51E3">
        <w:rPr>
          <w:rFonts w:ascii="Arial" w:eastAsia="Arial" w:hAnsi="Arial" w:cs="Arial"/>
          <w:rtl/>
        </w:rPr>
        <w:t>كما تشير الأدبيات في مجال التسويق عبر وسائل التواصل الاجتماعي إلى أن الثقة بمصدر الرسالة التسويقية تُبنى تدريجيًا من خلال التعرض المتكرر لمحتواه، وأن السلوك الشرائي الفعلي غالبًا ما يسبق تكوّن اتجاه معلن صريح تجاه مصدر التوصية (</w:t>
      </w:r>
      <w:proofErr w:type="spellStart"/>
      <w:r w:rsidRPr="04CE51E3">
        <w:rPr>
          <w:rFonts w:ascii="Arial" w:eastAsia="Arial" w:hAnsi="Arial" w:cs="Arial"/>
        </w:rPr>
        <w:t>Tuten</w:t>
      </w:r>
      <w:proofErr w:type="spellEnd"/>
      <w:r w:rsidRPr="04CE51E3">
        <w:rPr>
          <w:rFonts w:ascii="Arial" w:eastAsia="Arial" w:hAnsi="Arial" w:cs="Arial"/>
        </w:rPr>
        <w:t xml:space="preserve"> &amp; Solomon</w:t>
      </w:r>
      <w:r w:rsidRPr="04CE51E3">
        <w:rPr>
          <w:rFonts w:ascii="Arial" w:eastAsia="Arial" w:hAnsi="Arial" w:cs="Arial"/>
          <w:rtl/>
        </w:rPr>
        <w:t xml:space="preserve">, </w:t>
      </w:r>
      <w:r w:rsidRPr="04CE51E3">
        <w:rPr>
          <w:rFonts w:ascii="Arial" w:eastAsia="Arial" w:hAnsi="Arial" w:cs="Arial"/>
        </w:rPr>
        <w:t>2018).</w:t>
      </w:r>
    </w:p>
    <w:p w14:paraId="4CAD7B62" w14:textId="74102A7C" w:rsidR="0BC37334" w:rsidRDefault="0388BBF3" w:rsidP="45358293">
      <w:pPr>
        <w:pStyle w:val="p1"/>
        <w:bidi/>
        <w:ind w:left="72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t xml:space="preserve">سادساً: المحور الرابع: السلوك الشرائي </w:t>
      </w:r>
    </w:p>
    <w:p w14:paraId="10A7DF25" w14:textId="4B1155A1" w:rsidR="0BC37334" w:rsidRDefault="0BC37334" w:rsidP="04CE51E3">
      <w:pPr>
        <w:pStyle w:val="p1"/>
        <w:bidi/>
        <w:ind w:left="720"/>
        <w:rPr>
          <w:rFonts w:ascii="Arial" w:eastAsia="Arial" w:hAnsi="Arial" w:cs="Arial"/>
          <w:color w:val="0D0D0D" w:themeColor="text1" w:themeTint="F2"/>
        </w:rPr>
      </w:pPr>
      <w:r w:rsidRPr="04CE51E3">
        <w:rPr>
          <w:rFonts w:ascii="Arial" w:eastAsia="Arial" w:hAnsi="Arial" w:cs="Arial"/>
          <w:color w:val="0D0D0D" w:themeColor="text1" w:themeTint="F2"/>
          <w:rtl/>
        </w:rPr>
        <w:t>جدول (</w:t>
      </w:r>
      <w:r w:rsidRPr="04CE51E3">
        <w:rPr>
          <w:rFonts w:ascii="Arial" w:eastAsia="Arial" w:hAnsi="Arial" w:cs="Arial"/>
          <w:color w:val="0D0D0D" w:themeColor="text1" w:themeTint="F2"/>
        </w:rPr>
        <w:t>13</w:t>
      </w:r>
      <w:r w:rsidRPr="04CE51E3">
        <w:rPr>
          <w:rFonts w:ascii="Arial" w:eastAsia="Arial" w:hAnsi="Arial" w:cs="Arial"/>
          <w:color w:val="0D0D0D" w:themeColor="text1" w:themeTint="F2"/>
          <w:rtl/>
        </w:rPr>
        <w:t>) نتائج المحور الرابع: السلوك الشرائي</w:t>
      </w:r>
    </w:p>
    <w:tbl>
      <w:tblPr>
        <w:tblStyle w:val="TableGrid"/>
        <w:bidiVisual/>
        <w:tblW w:w="0" w:type="auto"/>
        <w:tblInd w:w="720" w:type="dxa"/>
        <w:tblLook w:val="06A0" w:firstRow="1" w:lastRow="0" w:firstColumn="1" w:lastColumn="0" w:noHBand="1" w:noVBand="1"/>
      </w:tblPr>
      <w:tblGrid>
        <w:gridCol w:w="2850"/>
        <w:gridCol w:w="1590"/>
        <w:gridCol w:w="1500"/>
        <w:gridCol w:w="1320"/>
      </w:tblGrid>
      <w:tr w:rsidR="04CE51E3" w14:paraId="1F07C364" w14:textId="77777777" w:rsidTr="04CE51E3">
        <w:trPr>
          <w:trHeight w:val="300"/>
        </w:trPr>
        <w:tc>
          <w:tcPr>
            <w:tcW w:w="2850" w:type="dxa"/>
            <w:shd w:val="clear" w:color="auto" w:fill="808080" w:themeFill="background1" w:themeFillShade="80"/>
          </w:tcPr>
          <w:p w14:paraId="369AABEA" w14:textId="77880D11" w:rsidR="0BC37334" w:rsidRDefault="0BC37334"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العبارة</w:t>
            </w:r>
          </w:p>
        </w:tc>
        <w:tc>
          <w:tcPr>
            <w:tcW w:w="1590" w:type="dxa"/>
            <w:shd w:val="clear" w:color="auto" w:fill="808080" w:themeFill="background1" w:themeFillShade="80"/>
          </w:tcPr>
          <w:p w14:paraId="1A5C8B73" w14:textId="2C34F243" w:rsidR="0BC37334" w:rsidRDefault="0BC37334"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موافق</w:t>
            </w:r>
          </w:p>
        </w:tc>
        <w:tc>
          <w:tcPr>
            <w:tcW w:w="1500" w:type="dxa"/>
            <w:shd w:val="clear" w:color="auto" w:fill="808080" w:themeFill="background1" w:themeFillShade="80"/>
          </w:tcPr>
          <w:p w14:paraId="67E58928" w14:textId="2B11993D" w:rsidR="0BC37334" w:rsidRDefault="0BC37334"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محايد</w:t>
            </w:r>
          </w:p>
        </w:tc>
        <w:tc>
          <w:tcPr>
            <w:tcW w:w="1320" w:type="dxa"/>
            <w:shd w:val="clear" w:color="auto" w:fill="808080" w:themeFill="background1" w:themeFillShade="80"/>
          </w:tcPr>
          <w:p w14:paraId="3BC2ED83" w14:textId="6E3CD890" w:rsidR="0BC37334" w:rsidRDefault="0BC37334" w:rsidP="04CE51E3">
            <w:pPr>
              <w:pStyle w:val="p1"/>
              <w:bidi/>
              <w:rPr>
                <w:rFonts w:ascii="Arial" w:eastAsia="Arial" w:hAnsi="Arial" w:cs="Arial"/>
                <w:b/>
                <w:bCs/>
                <w:color w:val="0D0D0D" w:themeColor="text1" w:themeTint="F2"/>
              </w:rPr>
            </w:pPr>
            <w:r w:rsidRPr="04CE51E3">
              <w:rPr>
                <w:rFonts w:ascii="Arial" w:eastAsia="Arial" w:hAnsi="Arial" w:cs="Arial"/>
                <w:b/>
                <w:bCs/>
                <w:color w:val="0D0D0D" w:themeColor="text1" w:themeTint="F2"/>
                <w:rtl/>
              </w:rPr>
              <w:t>معارض</w:t>
            </w:r>
          </w:p>
        </w:tc>
      </w:tr>
      <w:tr w:rsidR="04CE51E3" w14:paraId="59B9FC3C" w14:textId="77777777" w:rsidTr="04CE51E3">
        <w:trPr>
          <w:trHeight w:val="300"/>
        </w:trPr>
        <w:tc>
          <w:tcPr>
            <w:tcW w:w="2850" w:type="dxa"/>
          </w:tcPr>
          <w:p w14:paraId="47E2F7AE" w14:textId="7905650F" w:rsidR="0BC37334" w:rsidRDefault="0BC37334"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سبق أن اشتريت منتجا</w:t>
            </w:r>
            <w:r w:rsidR="370FBC89" w:rsidRPr="04CE51E3">
              <w:rPr>
                <w:rFonts w:ascii="Arial" w:eastAsia="Arial" w:hAnsi="Arial" w:cs="Arial"/>
                <w:color w:val="0D0D0D" w:themeColor="text1" w:themeTint="F2"/>
                <w:rtl/>
              </w:rPr>
              <w:t xml:space="preserve">ً بعد رؤيته عبر مواقع التواصل الاجتماعي </w:t>
            </w:r>
          </w:p>
        </w:tc>
        <w:tc>
          <w:tcPr>
            <w:tcW w:w="1590" w:type="dxa"/>
          </w:tcPr>
          <w:p w14:paraId="4A5D7115" w14:textId="3134D226" w:rsidR="208A0AB1" w:rsidRDefault="208A0AB1"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164</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75.6%)</w:t>
            </w:r>
          </w:p>
        </w:tc>
        <w:tc>
          <w:tcPr>
            <w:tcW w:w="1500" w:type="dxa"/>
          </w:tcPr>
          <w:p w14:paraId="3B6C01B7" w14:textId="7E414E56" w:rsidR="2A81A3A7" w:rsidRDefault="2A81A3A7"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37</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17.1%)</w:t>
            </w:r>
          </w:p>
        </w:tc>
        <w:tc>
          <w:tcPr>
            <w:tcW w:w="1320" w:type="dxa"/>
          </w:tcPr>
          <w:p w14:paraId="7B8C1126" w14:textId="4CB91587" w:rsidR="3303750D" w:rsidRDefault="3303750D"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16</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7.4%)</w:t>
            </w:r>
          </w:p>
        </w:tc>
      </w:tr>
      <w:tr w:rsidR="04CE51E3" w14:paraId="78A1389A" w14:textId="77777777" w:rsidTr="04CE51E3">
        <w:trPr>
          <w:trHeight w:val="300"/>
        </w:trPr>
        <w:tc>
          <w:tcPr>
            <w:tcW w:w="2850" w:type="dxa"/>
          </w:tcPr>
          <w:p w14:paraId="1BC2592E" w14:textId="2C5EE84E" w:rsidR="370FBC89" w:rsidRDefault="370FBC89"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 xml:space="preserve">يدفعني المحتوى التسويقي أحياناً للشراء بشكل غير مخطط له </w:t>
            </w:r>
          </w:p>
        </w:tc>
        <w:tc>
          <w:tcPr>
            <w:tcW w:w="1590" w:type="dxa"/>
          </w:tcPr>
          <w:p w14:paraId="33905A19" w14:textId="5FF025C3" w:rsidR="0B8DE35E" w:rsidRDefault="0B8DE35E"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122</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56.2%)</w:t>
            </w:r>
          </w:p>
        </w:tc>
        <w:tc>
          <w:tcPr>
            <w:tcW w:w="1500" w:type="dxa"/>
          </w:tcPr>
          <w:p w14:paraId="3F228277" w14:textId="10344062" w:rsidR="19DDBA30" w:rsidRDefault="19DDBA30"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76</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35.0%)</w:t>
            </w:r>
          </w:p>
        </w:tc>
        <w:tc>
          <w:tcPr>
            <w:tcW w:w="1320" w:type="dxa"/>
          </w:tcPr>
          <w:p w14:paraId="0168CF83" w14:textId="65D27759" w:rsidR="0310481F" w:rsidRDefault="0310481F"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8.8%)</w:t>
            </w:r>
          </w:p>
        </w:tc>
      </w:tr>
      <w:tr w:rsidR="04CE51E3" w14:paraId="00E16E3E" w14:textId="77777777" w:rsidTr="04CE51E3">
        <w:trPr>
          <w:trHeight w:val="300"/>
        </w:trPr>
        <w:tc>
          <w:tcPr>
            <w:tcW w:w="2850" w:type="dxa"/>
          </w:tcPr>
          <w:p w14:paraId="066FC437" w14:textId="4A524445" w:rsidR="370FBC89" w:rsidRDefault="370FBC89"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tl/>
              </w:rPr>
              <w:t>أفضل الشراء من العلامات التجارية ذات الحضور القوي على مواقع التواصل الاجتم</w:t>
            </w:r>
            <w:r w:rsidR="618E7895" w:rsidRPr="04CE51E3">
              <w:rPr>
                <w:rFonts w:ascii="Arial" w:eastAsia="Arial" w:hAnsi="Arial" w:cs="Arial"/>
                <w:color w:val="0D0D0D" w:themeColor="text1" w:themeTint="F2"/>
                <w:rtl/>
              </w:rPr>
              <w:t>اعي</w:t>
            </w:r>
          </w:p>
        </w:tc>
        <w:tc>
          <w:tcPr>
            <w:tcW w:w="1590" w:type="dxa"/>
          </w:tcPr>
          <w:p w14:paraId="382208F6" w14:textId="3976A12C" w:rsidR="699FA4F1" w:rsidRDefault="699FA4F1"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159</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73.3%)</w:t>
            </w:r>
          </w:p>
        </w:tc>
        <w:tc>
          <w:tcPr>
            <w:tcW w:w="1500" w:type="dxa"/>
          </w:tcPr>
          <w:p w14:paraId="16DEA14C" w14:textId="6A4718CC" w:rsidR="6EFA6FBB" w:rsidRDefault="6EFA6FBB"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48</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22.1%)</w:t>
            </w:r>
          </w:p>
        </w:tc>
        <w:tc>
          <w:tcPr>
            <w:tcW w:w="1320" w:type="dxa"/>
          </w:tcPr>
          <w:p w14:paraId="61809F45" w14:textId="1B432BFF" w:rsidR="6E403918" w:rsidRDefault="6E403918" w:rsidP="04CE51E3">
            <w:pPr>
              <w:pStyle w:val="p1"/>
              <w:bidi/>
              <w:rPr>
                <w:rFonts w:ascii="Arial" w:eastAsia="Arial" w:hAnsi="Arial" w:cs="Arial"/>
                <w:color w:val="0D0D0D" w:themeColor="text1" w:themeTint="F2"/>
              </w:rPr>
            </w:pPr>
            <w:r w:rsidRPr="04CE51E3">
              <w:rPr>
                <w:rFonts w:ascii="Arial" w:eastAsia="Arial" w:hAnsi="Arial" w:cs="Arial"/>
                <w:color w:val="0D0D0D" w:themeColor="text1" w:themeTint="F2"/>
              </w:rPr>
              <w:t>10</w:t>
            </w:r>
            <w:r w:rsidRPr="04CE51E3">
              <w:rPr>
                <w:rFonts w:ascii="Arial" w:eastAsia="Arial" w:hAnsi="Arial" w:cs="Arial"/>
                <w:color w:val="0D0D0D" w:themeColor="text1" w:themeTint="F2"/>
                <w:rtl/>
              </w:rPr>
              <w:t>(</w:t>
            </w:r>
            <w:r w:rsidRPr="04CE51E3">
              <w:rPr>
                <w:rFonts w:ascii="Arial" w:eastAsia="Arial" w:hAnsi="Arial" w:cs="Arial"/>
                <w:color w:val="0D0D0D" w:themeColor="text1" w:themeTint="F2"/>
              </w:rPr>
              <w:t>4.6%)</w:t>
            </w:r>
          </w:p>
        </w:tc>
      </w:tr>
    </w:tbl>
    <w:p w14:paraId="60090C54" w14:textId="7C764343" w:rsidR="04CE51E3" w:rsidRDefault="04CE51E3" w:rsidP="04CE51E3">
      <w:pPr>
        <w:pStyle w:val="p1"/>
        <w:bidi/>
        <w:ind w:left="720"/>
        <w:rPr>
          <w:rFonts w:ascii="Arial" w:eastAsia="Arial" w:hAnsi="Arial" w:cs="Arial"/>
        </w:rPr>
      </w:pPr>
    </w:p>
    <w:p w14:paraId="418AE8DC" w14:textId="52823CE9" w:rsidR="6335B157" w:rsidRDefault="76B0F82D" w:rsidP="04CE51E3">
      <w:pPr>
        <w:pStyle w:val="p1"/>
        <w:bidi/>
        <w:ind w:left="720"/>
        <w:rPr>
          <w:rFonts w:ascii="Arial" w:eastAsia="Arial" w:hAnsi="Arial" w:cs="Arial"/>
        </w:rPr>
      </w:pPr>
      <w:r>
        <w:rPr>
          <w:noProof/>
        </w:rPr>
        <w:drawing>
          <wp:inline distT="0" distB="0" distL="0" distR="0" wp14:anchorId="5F477868" wp14:editId="245823CC">
            <wp:extent cx="4096562" cy="1452941"/>
            <wp:effectExtent l="0" t="0" r="0" b="0"/>
            <wp:docPr id="1957565778" name="drawing">
              <a:extLst xmlns:a="http://schemas.openxmlformats.org/drawingml/2006/main">
                <a:ext uri="{FF2B5EF4-FFF2-40B4-BE49-F238E27FC236}">
                  <a16:creationId xmlns:a16="http://schemas.microsoft.com/office/drawing/2014/main" id="{745F9D05-5770-4520-8A3B-07FD861A6D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65778" name="Picture 1957565778"/>
                    <pic:cNvPicPr/>
                  </pic:nvPicPr>
                  <pic:blipFill>
                    <a:blip r:embed="rId21">
                      <a:extLst>
                        <a:ext uri="{28A0092B-C50C-407E-A947-70E740481C1C}">
                          <a14:useLocalDpi xmlns:a14="http://schemas.microsoft.com/office/drawing/2010/main"/>
                        </a:ext>
                      </a:extLst>
                    </a:blip>
                    <a:stretch>
                      <a:fillRect/>
                    </a:stretch>
                  </pic:blipFill>
                  <pic:spPr>
                    <a:xfrm>
                      <a:off x="0" y="0"/>
                      <a:ext cx="4096562" cy="1452941"/>
                    </a:xfrm>
                    <a:prstGeom prst="rect">
                      <a:avLst/>
                    </a:prstGeom>
                  </pic:spPr>
                </pic:pic>
              </a:graphicData>
            </a:graphic>
          </wp:inline>
        </w:drawing>
      </w:r>
    </w:p>
    <w:p w14:paraId="175B44F5" w14:textId="00910EF0" w:rsidR="283EA209" w:rsidRDefault="02926227" w:rsidP="04CE51E3">
      <w:pPr>
        <w:pStyle w:val="p1"/>
        <w:bidi/>
        <w:ind w:left="720"/>
        <w:rPr>
          <w:rFonts w:ascii="Arial" w:eastAsia="Arial" w:hAnsi="Arial" w:cs="Arial"/>
          <w:b/>
          <w:bCs/>
        </w:rPr>
      </w:pPr>
      <w:r w:rsidRPr="19A810AF">
        <w:rPr>
          <w:rFonts w:ascii="Arial" w:eastAsia="Arial" w:hAnsi="Arial" w:cs="Arial"/>
          <w:b/>
          <w:bCs/>
          <w:rtl/>
        </w:rPr>
        <w:t xml:space="preserve">تشير </w:t>
      </w:r>
      <w:r w:rsidR="201DBA88" w:rsidRPr="19A810AF">
        <w:rPr>
          <w:rFonts w:ascii="Arial" w:eastAsia="Arial" w:hAnsi="Arial" w:cs="Arial"/>
          <w:b/>
          <w:bCs/>
          <w:rtl/>
        </w:rPr>
        <w:t>نتائج</w:t>
      </w:r>
      <w:r w:rsidRPr="19A810AF">
        <w:rPr>
          <w:rFonts w:ascii="Arial" w:eastAsia="Arial" w:hAnsi="Arial" w:cs="Arial"/>
          <w:b/>
          <w:bCs/>
          <w:rtl/>
        </w:rPr>
        <w:t xml:space="preserve"> الجدول </w:t>
      </w:r>
      <w:r w:rsidR="65C41620" w:rsidRPr="19A810AF">
        <w:rPr>
          <w:rFonts w:ascii="Arial" w:eastAsia="Arial" w:hAnsi="Arial" w:cs="Arial"/>
          <w:b/>
          <w:bCs/>
          <w:rtl/>
        </w:rPr>
        <w:t>(</w:t>
      </w:r>
      <w:r w:rsidR="65C41620" w:rsidRPr="19A810AF">
        <w:rPr>
          <w:rFonts w:ascii="Arial" w:eastAsia="Arial" w:hAnsi="Arial" w:cs="Arial"/>
          <w:b/>
          <w:bCs/>
        </w:rPr>
        <w:t>13</w:t>
      </w:r>
      <w:r w:rsidR="65C41620" w:rsidRPr="19A810AF">
        <w:rPr>
          <w:rFonts w:ascii="Arial" w:eastAsia="Arial" w:hAnsi="Arial" w:cs="Arial"/>
          <w:b/>
          <w:bCs/>
          <w:rtl/>
        </w:rPr>
        <w:t>) والشكل (</w:t>
      </w:r>
      <w:r w:rsidR="65C41620" w:rsidRPr="19A810AF">
        <w:rPr>
          <w:rFonts w:ascii="Arial" w:eastAsia="Arial" w:hAnsi="Arial" w:cs="Arial"/>
          <w:b/>
          <w:bCs/>
        </w:rPr>
        <w:t>13</w:t>
      </w:r>
      <w:r w:rsidR="65C41620" w:rsidRPr="19A810AF">
        <w:rPr>
          <w:rFonts w:ascii="Arial" w:eastAsia="Arial" w:hAnsi="Arial" w:cs="Arial"/>
          <w:b/>
          <w:bCs/>
          <w:rtl/>
        </w:rPr>
        <w:t>) إلى ارتفاع نسبة الموافقة على عبارة الشراء الفعلي بعد رؤية المنتج (</w:t>
      </w:r>
      <w:r w:rsidR="0267E42A" w:rsidRPr="19A810AF">
        <w:rPr>
          <w:rFonts w:ascii="Arial" w:eastAsia="Arial" w:hAnsi="Arial" w:cs="Arial"/>
          <w:b/>
          <w:bCs/>
        </w:rPr>
        <w:t>75.6</w:t>
      </w:r>
      <w:r w:rsidR="0267E42A" w:rsidRPr="19A810AF">
        <w:rPr>
          <w:rFonts w:ascii="Arial" w:eastAsia="Arial" w:hAnsi="Arial" w:cs="Arial"/>
          <w:b/>
          <w:bCs/>
          <w:rtl/>
        </w:rPr>
        <w:t>%) وتفضيل العلامات التجارية ذات الحضور القوي (</w:t>
      </w:r>
      <w:r w:rsidR="0267E42A" w:rsidRPr="19A810AF">
        <w:rPr>
          <w:rFonts w:ascii="Arial" w:eastAsia="Arial" w:hAnsi="Arial" w:cs="Arial"/>
          <w:b/>
          <w:bCs/>
        </w:rPr>
        <w:t>73.3</w:t>
      </w:r>
      <w:r w:rsidR="0267E42A" w:rsidRPr="19A810AF">
        <w:rPr>
          <w:rFonts w:ascii="Arial" w:eastAsia="Arial" w:hAnsi="Arial" w:cs="Arial"/>
          <w:b/>
          <w:bCs/>
          <w:rtl/>
        </w:rPr>
        <w:t>%) في حين جاءت نسبة الم</w:t>
      </w:r>
      <w:r w:rsidR="5C78EBBA" w:rsidRPr="19A810AF">
        <w:rPr>
          <w:rFonts w:ascii="Arial" w:eastAsia="Arial" w:hAnsi="Arial" w:cs="Arial"/>
          <w:b/>
          <w:bCs/>
          <w:rtl/>
        </w:rPr>
        <w:t>وافقة على الشراء الاندفاعي غير المخطط له أقل نسبياً (</w:t>
      </w:r>
      <w:r w:rsidR="5C78EBBA" w:rsidRPr="19A810AF">
        <w:rPr>
          <w:rFonts w:ascii="Arial" w:eastAsia="Arial" w:hAnsi="Arial" w:cs="Arial"/>
          <w:b/>
          <w:bCs/>
        </w:rPr>
        <w:t>56.2</w:t>
      </w:r>
      <w:r w:rsidR="5C78EBBA" w:rsidRPr="19A810AF">
        <w:rPr>
          <w:rFonts w:ascii="Arial" w:eastAsia="Arial" w:hAnsi="Arial" w:cs="Arial"/>
          <w:b/>
          <w:bCs/>
          <w:rtl/>
        </w:rPr>
        <w:t>%).</w:t>
      </w:r>
    </w:p>
    <w:p w14:paraId="40A7E7FF" w14:textId="44A23155" w:rsidR="5A7F8EB2" w:rsidRDefault="5A7F8EB2" w:rsidP="00DE4795">
      <w:pPr>
        <w:pStyle w:val="p1"/>
        <w:numPr>
          <w:ilvl w:val="0"/>
          <w:numId w:val="7"/>
        </w:numPr>
        <w:bidi/>
        <w:rPr>
          <w:rFonts w:ascii="Arial" w:eastAsia="Arial" w:hAnsi="Arial" w:cs="Arial"/>
        </w:rPr>
      </w:pPr>
      <w:r w:rsidRPr="19A810AF">
        <w:rPr>
          <w:rFonts w:ascii="Arial" w:eastAsia="Arial" w:hAnsi="Arial" w:cs="Arial"/>
          <w:rtl/>
        </w:rPr>
        <w:t xml:space="preserve">يشير ذلك إلى أن السلوك الشرائي لدى جيل </w:t>
      </w:r>
      <w:r w:rsidRPr="19A810AF">
        <w:rPr>
          <w:rFonts w:ascii="Arial" w:eastAsia="Arial" w:hAnsi="Arial" w:cs="Arial"/>
        </w:rPr>
        <w:t>Z</w:t>
      </w:r>
      <w:r w:rsidRPr="19A810AF">
        <w:rPr>
          <w:rFonts w:ascii="Arial" w:eastAsia="Arial" w:hAnsi="Arial" w:cs="Arial"/>
          <w:rtl/>
        </w:rPr>
        <w:t xml:space="preserve"> مدفوع بشكل أساسي بالتعرض المباشر للمنتج </w:t>
      </w:r>
      <w:r w:rsidR="337862B1" w:rsidRPr="19A810AF">
        <w:rPr>
          <w:rFonts w:ascii="Arial" w:eastAsia="Arial" w:hAnsi="Arial" w:cs="Arial"/>
          <w:rtl/>
        </w:rPr>
        <w:t>وقوة الحضور الرقمي للعلامة التجارية أكثر من كونه سلوكاً اندفاعياً بحتاً.</w:t>
      </w:r>
    </w:p>
    <w:p w14:paraId="10AA05E1" w14:textId="1B2518D5" w:rsidR="6342BBD6" w:rsidRDefault="34167805" w:rsidP="00DE4795">
      <w:pPr>
        <w:pStyle w:val="p1"/>
        <w:numPr>
          <w:ilvl w:val="0"/>
          <w:numId w:val="7"/>
        </w:numPr>
        <w:bidi/>
        <w:rPr>
          <w:rFonts w:ascii="Arial" w:eastAsia="Arial" w:hAnsi="Arial" w:cs="Arial"/>
        </w:rPr>
      </w:pPr>
      <w:r w:rsidRPr="19A810AF">
        <w:rPr>
          <w:rFonts w:ascii="Arial" w:eastAsia="Arial" w:hAnsi="Arial" w:cs="Arial"/>
          <w:rtl/>
        </w:rPr>
        <w:t xml:space="preserve">تتفق هذه النتيجة مع </w:t>
      </w:r>
      <w:r w:rsidR="65A103D6" w:rsidRPr="19A810AF">
        <w:rPr>
          <w:rFonts w:ascii="Arial" w:eastAsia="Arial" w:hAnsi="Arial" w:cs="Arial"/>
          <w:rtl/>
        </w:rPr>
        <w:t>ما توصلت</w:t>
      </w:r>
      <w:r w:rsidRPr="19A810AF">
        <w:rPr>
          <w:rFonts w:ascii="Arial" w:eastAsia="Arial" w:hAnsi="Arial" w:cs="Arial"/>
          <w:rtl/>
        </w:rPr>
        <w:t xml:space="preserve"> إليه دراسة </w:t>
      </w:r>
      <w:r w:rsidRPr="19A810AF">
        <w:rPr>
          <w:rFonts w:ascii="Arial" w:eastAsia="Arial" w:hAnsi="Arial" w:cs="Arial"/>
        </w:rPr>
        <w:t>You</w:t>
      </w:r>
      <w:r w:rsidRPr="19A810AF">
        <w:rPr>
          <w:rFonts w:ascii="Arial" w:eastAsia="Arial" w:hAnsi="Arial" w:cs="Arial"/>
          <w:rtl/>
        </w:rPr>
        <w:t xml:space="preserve"> واَخرون (</w:t>
      </w:r>
      <w:r w:rsidRPr="19A810AF">
        <w:rPr>
          <w:rFonts w:ascii="Arial" w:eastAsia="Arial" w:hAnsi="Arial" w:cs="Arial"/>
        </w:rPr>
        <w:t>2022</w:t>
      </w:r>
      <w:r w:rsidRPr="19A810AF">
        <w:rPr>
          <w:rFonts w:ascii="Arial" w:eastAsia="Arial" w:hAnsi="Arial" w:cs="Arial"/>
          <w:rtl/>
        </w:rPr>
        <w:t xml:space="preserve">) على عينة من </w:t>
      </w:r>
      <w:r w:rsidRPr="19A810AF">
        <w:rPr>
          <w:rFonts w:ascii="Arial" w:eastAsia="Arial" w:hAnsi="Arial" w:cs="Arial"/>
        </w:rPr>
        <w:t>226</w:t>
      </w:r>
      <w:r w:rsidRPr="19A810AF">
        <w:rPr>
          <w:rFonts w:ascii="Arial" w:eastAsia="Arial" w:hAnsi="Arial" w:cs="Arial"/>
          <w:rtl/>
        </w:rPr>
        <w:t xml:space="preserve"> مستخدماً </w:t>
      </w:r>
      <w:r w:rsidR="6DFE5139" w:rsidRPr="19A810AF">
        <w:rPr>
          <w:rFonts w:ascii="Arial" w:eastAsia="Arial" w:hAnsi="Arial" w:cs="Arial"/>
          <w:rtl/>
        </w:rPr>
        <w:t xml:space="preserve">من جيل </w:t>
      </w:r>
      <w:r w:rsidR="6DFE5139" w:rsidRPr="19A810AF">
        <w:rPr>
          <w:rFonts w:ascii="Arial" w:eastAsia="Arial" w:hAnsi="Arial" w:cs="Arial"/>
        </w:rPr>
        <w:t>Z</w:t>
      </w:r>
      <w:r w:rsidR="6DFE5139" w:rsidRPr="19A810AF">
        <w:rPr>
          <w:rFonts w:ascii="Arial" w:eastAsia="Arial" w:hAnsi="Arial" w:cs="Arial"/>
          <w:rtl/>
        </w:rPr>
        <w:t xml:space="preserve"> في الصين واظهرت الدراسة أن أبعاد الراحة الرقمية ترتبط بشكل إيجابي و</w:t>
      </w:r>
      <w:r w:rsidR="191EB011" w:rsidRPr="19A810AF">
        <w:rPr>
          <w:rFonts w:ascii="Arial" w:eastAsia="Arial" w:hAnsi="Arial" w:cs="Arial"/>
          <w:rtl/>
        </w:rPr>
        <w:t>دال إحصائياً بالسلوك الشرائي الاندفاعي وأن وجود مشاهير مواقع التواصل الاجتماعي يعزز م</w:t>
      </w:r>
      <w:r w:rsidR="414BADD3" w:rsidRPr="19A810AF">
        <w:rPr>
          <w:rFonts w:ascii="Arial" w:eastAsia="Arial" w:hAnsi="Arial" w:cs="Arial"/>
          <w:rtl/>
        </w:rPr>
        <w:t>ن قوة هذ العلاقة بشكل ملحوظ.</w:t>
      </w:r>
    </w:p>
    <w:p w14:paraId="6A900E1C" w14:textId="69CD6290" w:rsidR="06D0ED72" w:rsidRDefault="06D0ED72" w:rsidP="00DE4795">
      <w:pPr>
        <w:pStyle w:val="p1"/>
        <w:numPr>
          <w:ilvl w:val="0"/>
          <w:numId w:val="7"/>
        </w:numPr>
        <w:bidi/>
        <w:rPr>
          <w:rFonts w:ascii="Arial" w:eastAsia="Arial" w:hAnsi="Arial" w:cs="Arial"/>
        </w:rPr>
      </w:pPr>
      <w:r w:rsidRPr="19A810AF">
        <w:rPr>
          <w:rFonts w:ascii="Arial" w:eastAsia="Arial" w:hAnsi="Arial" w:cs="Arial"/>
          <w:rtl/>
        </w:rPr>
        <w:lastRenderedPageBreak/>
        <w:t>وتؤكد الأدبيات المتعلقة بتغيير سلوك المستهلك في ظل التحول الرقمي أن ح</w:t>
      </w:r>
      <w:r w:rsidR="5DAF2E05" w:rsidRPr="19A810AF">
        <w:rPr>
          <w:rFonts w:ascii="Arial" w:eastAsia="Arial" w:hAnsi="Arial" w:cs="Arial"/>
          <w:rtl/>
        </w:rPr>
        <w:t>ض</w:t>
      </w:r>
      <w:r w:rsidRPr="19A810AF">
        <w:rPr>
          <w:rFonts w:ascii="Arial" w:eastAsia="Arial" w:hAnsi="Arial" w:cs="Arial"/>
          <w:rtl/>
        </w:rPr>
        <w:t xml:space="preserve">ور </w:t>
      </w:r>
      <w:r w:rsidR="3AC3C159" w:rsidRPr="19A810AF">
        <w:rPr>
          <w:rFonts w:ascii="Arial" w:eastAsia="Arial" w:hAnsi="Arial" w:cs="Arial"/>
          <w:rtl/>
        </w:rPr>
        <w:t xml:space="preserve">العلامة التجارية الرقمي القوي يعزز الثقة ويقلل من المخاطر المدركة </w:t>
      </w:r>
      <w:r w:rsidR="59C54668" w:rsidRPr="19A810AF">
        <w:rPr>
          <w:rFonts w:ascii="Arial" w:eastAsia="Arial" w:hAnsi="Arial" w:cs="Arial"/>
          <w:rtl/>
        </w:rPr>
        <w:t>لدى المستهلك مما يزيد من احتمالية تحويل التعرض إلى سلوك شرائي فعلي (</w:t>
      </w:r>
      <w:proofErr w:type="spellStart"/>
      <w:r w:rsidR="59C54668" w:rsidRPr="19A810AF">
        <w:rPr>
          <w:rFonts w:ascii="Arial" w:eastAsia="Arial" w:hAnsi="Arial" w:cs="Arial"/>
        </w:rPr>
        <w:t>Kordecki</w:t>
      </w:r>
      <w:proofErr w:type="spellEnd"/>
      <w:r w:rsidR="480547CD" w:rsidRPr="19A810AF">
        <w:rPr>
          <w:rFonts w:ascii="Arial" w:eastAsia="Arial" w:hAnsi="Arial" w:cs="Arial"/>
          <w:rtl/>
        </w:rPr>
        <w:t xml:space="preserve">, </w:t>
      </w:r>
      <w:r w:rsidR="480547CD" w:rsidRPr="19A810AF">
        <w:rPr>
          <w:rFonts w:ascii="Arial" w:eastAsia="Arial" w:hAnsi="Arial" w:cs="Arial"/>
        </w:rPr>
        <w:t>2024).</w:t>
      </w:r>
    </w:p>
    <w:p w14:paraId="1A4376FB" w14:textId="79D4B68D" w:rsidR="04CE51E3" w:rsidRDefault="04CE51E3" w:rsidP="04CE51E3">
      <w:pPr>
        <w:pStyle w:val="p1"/>
        <w:bidi/>
        <w:ind w:left="1080"/>
        <w:rPr>
          <w:rFonts w:ascii="Arial" w:eastAsia="Arial" w:hAnsi="Arial" w:cs="Arial"/>
        </w:rPr>
      </w:pPr>
    </w:p>
    <w:p w14:paraId="5B583480" w14:textId="032FEAF3" w:rsidR="480547CD" w:rsidRDefault="0FB7E440" w:rsidP="45358293">
      <w:pPr>
        <w:pStyle w:val="p1"/>
        <w:bidi/>
        <w:ind w:left="1080"/>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t>سابعاً: المحور الخامس: التأثير العام</w:t>
      </w:r>
    </w:p>
    <w:p w14:paraId="5D7FCA1D" w14:textId="51D09296" w:rsidR="41EEAC1E" w:rsidRDefault="41EEAC1E" w:rsidP="04CE51E3">
      <w:pPr>
        <w:pStyle w:val="p1"/>
        <w:bidi/>
        <w:ind w:left="1080"/>
        <w:rPr>
          <w:rFonts w:ascii="Arial" w:eastAsia="Arial" w:hAnsi="Arial" w:cs="Arial"/>
          <w:color w:val="0D0D0D" w:themeColor="text1" w:themeTint="F2"/>
        </w:rPr>
      </w:pPr>
      <w:r w:rsidRPr="19A810AF">
        <w:rPr>
          <w:rFonts w:ascii="Arial" w:eastAsia="Arial" w:hAnsi="Arial" w:cs="Arial"/>
          <w:color w:val="0D0D0D" w:themeColor="text1" w:themeTint="F2"/>
          <w:rtl/>
        </w:rPr>
        <w:t>جدول (</w:t>
      </w:r>
      <w:r w:rsidRPr="19A810AF">
        <w:rPr>
          <w:rFonts w:ascii="Arial" w:eastAsia="Arial" w:hAnsi="Arial" w:cs="Arial"/>
          <w:color w:val="0D0D0D" w:themeColor="text1" w:themeTint="F2"/>
        </w:rPr>
        <w:t>14</w:t>
      </w:r>
      <w:r w:rsidRPr="19A810AF">
        <w:rPr>
          <w:rFonts w:ascii="Arial" w:eastAsia="Arial" w:hAnsi="Arial" w:cs="Arial"/>
          <w:color w:val="0D0D0D" w:themeColor="text1" w:themeTint="F2"/>
          <w:rtl/>
        </w:rPr>
        <w:t xml:space="preserve">) نتائج المحور الخامس: التأثير العام </w:t>
      </w:r>
    </w:p>
    <w:tbl>
      <w:tblPr>
        <w:tblStyle w:val="TableGrid"/>
        <w:bidiVisual/>
        <w:tblW w:w="0" w:type="auto"/>
        <w:tblInd w:w="1080" w:type="dxa"/>
        <w:tblLook w:val="06A0" w:firstRow="1" w:lastRow="0" w:firstColumn="1" w:lastColumn="0" w:noHBand="1" w:noVBand="1"/>
      </w:tblPr>
      <w:tblGrid>
        <w:gridCol w:w="3083"/>
        <w:gridCol w:w="1635"/>
        <w:gridCol w:w="1485"/>
        <w:gridCol w:w="2067"/>
      </w:tblGrid>
      <w:tr w:rsidR="04CE51E3" w14:paraId="1EC284F6" w14:textId="77777777" w:rsidTr="04CE51E3">
        <w:trPr>
          <w:trHeight w:val="300"/>
        </w:trPr>
        <w:tc>
          <w:tcPr>
            <w:tcW w:w="3090" w:type="dxa"/>
            <w:shd w:val="clear" w:color="auto" w:fill="808080" w:themeFill="background1" w:themeFillShade="80"/>
          </w:tcPr>
          <w:p w14:paraId="3E69AD68" w14:textId="65D9B2BF" w:rsidR="41EEAC1E" w:rsidRDefault="41EEAC1E" w:rsidP="04CE51E3">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العبارة</w:t>
            </w:r>
          </w:p>
        </w:tc>
        <w:tc>
          <w:tcPr>
            <w:tcW w:w="1635" w:type="dxa"/>
            <w:shd w:val="clear" w:color="auto" w:fill="808080" w:themeFill="background1" w:themeFillShade="80"/>
          </w:tcPr>
          <w:p w14:paraId="2BF1D843" w14:textId="1A816AAA" w:rsidR="41EEAC1E" w:rsidRDefault="41EEAC1E" w:rsidP="04CE51E3">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موافق</w:t>
            </w:r>
          </w:p>
        </w:tc>
        <w:tc>
          <w:tcPr>
            <w:tcW w:w="1485" w:type="dxa"/>
            <w:shd w:val="clear" w:color="auto" w:fill="808080" w:themeFill="background1" w:themeFillShade="80"/>
          </w:tcPr>
          <w:p w14:paraId="40FA32EB" w14:textId="3A304157" w:rsidR="41EEAC1E" w:rsidRDefault="41EEAC1E" w:rsidP="04CE51E3">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محايد</w:t>
            </w:r>
          </w:p>
        </w:tc>
        <w:tc>
          <w:tcPr>
            <w:tcW w:w="2070" w:type="dxa"/>
            <w:shd w:val="clear" w:color="auto" w:fill="808080" w:themeFill="background1" w:themeFillShade="80"/>
          </w:tcPr>
          <w:p w14:paraId="0EF8C8C6" w14:textId="446C1110" w:rsidR="41EEAC1E" w:rsidRDefault="41EEAC1E" w:rsidP="04CE51E3">
            <w:pPr>
              <w:pStyle w:val="p1"/>
              <w:bidi/>
              <w:rPr>
                <w:rFonts w:ascii="Arial" w:eastAsia="Arial" w:hAnsi="Arial" w:cs="Arial"/>
                <w:b/>
                <w:bCs/>
                <w:color w:val="0D0D0D" w:themeColor="text1" w:themeTint="F2"/>
              </w:rPr>
            </w:pPr>
            <w:r w:rsidRPr="19A810AF">
              <w:rPr>
                <w:rFonts w:ascii="Arial" w:eastAsia="Arial" w:hAnsi="Arial" w:cs="Arial"/>
                <w:b/>
                <w:bCs/>
                <w:color w:val="0D0D0D" w:themeColor="text1" w:themeTint="F2"/>
                <w:rtl/>
              </w:rPr>
              <w:t xml:space="preserve">معارض </w:t>
            </w:r>
          </w:p>
        </w:tc>
      </w:tr>
      <w:tr w:rsidR="04CE51E3" w14:paraId="452230E0" w14:textId="77777777" w:rsidTr="04CE51E3">
        <w:trPr>
          <w:trHeight w:val="300"/>
        </w:trPr>
        <w:tc>
          <w:tcPr>
            <w:tcW w:w="3090" w:type="dxa"/>
          </w:tcPr>
          <w:p w14:paraId="4290BA89" w14:textId="5283ADE6" w:rsidR="41EEAC1E" w:rsidRDefault="41EEAC1E"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غيرت مواقع التواصل الاجتماعي طريقة تسوقي بشكل ملحوظ</w:t>
            </w:r>
          </w:p>
        </w:tc>
        <w:tc>
          <w:tcPr>
            <w:tcW w:w="1635" w:type="dxa"/>
          </w:tcPr>
          <w:p w14:paraId="5678AEA5" w14:textId="03F3FDA8" w:rsidR="7F164BBC" w:rsidRDefault="7F164BBC"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124</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57.1%)</w:t>
            </w:r>
          </w:p>
        </w:tc>
        <w:tc>
          <w:tcPr>
            <w:tcW w:w="1485" w:type="dxa"/>
          </w:tcPr>
          <w:p w14:paraId="4855B4DE" w14:textId="2CA959E4" w:rsidR="1BA31C95" w:rsidRDefault="1BA31C95"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72</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33.2%)</w:t>
            </w:r>
          </w:p>
        </w:tc>
        <w:tc>
          <w:tcPr>
            <w:tcW w:w="2070" w:type="dxa"/>
          </w:tcPr>
          <w:p w14:paraId="4FF3DBE3" w14:textId="1FF2C80F" w:rsidR="1BA31C95" w:rsidRDefault="1BA31C95"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21</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9.7%)</w:t>
            </w:r>
          </w:p>
        </w:tc>
      </w:tr>
      <w:tr w:rsidR="04CE51E3" w14:paraId="2D63DEDC" w14:textId="77777777" w:rsidTr="04CE51E3">
        <w:trPr>
          <w:trHeight w:val="300"/>
        </w:trPr>
        <w:tc>
          <w:tcPr>
            <w:tcW w:w="3090" w:type="dxa"/>
          </w:tcPr>
          <w:p w14:paraId="78A3BF20" w14:textId="4E259E94" w:rsidR="41EEAC1E" w:rsidRDefault="41EEAC1E"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 xml:space="preserve">اعتمد على مواقع التواصل الاجتماعي أكثر من الإعلانات التقليدية </w:t>
            </w:r>
          </w:p>
        </w:tc>
        <w:tc>
          <w:tcPr>
            <w:tcW w:w="1635" w:type="dxa"/>
          </w:tcPr>
          <w:p w14:paraId="16445600" w14:textId="6CA27759" w:rsidR="559AD3B3" w:rsidRDefault="559AD3B3"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139</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64.1%)</w:t>
            </w:r>
          </w:p>
        </w:tc>
        <w:tc>
          <w:tcPr>
            <w:tcW w:w="1485" w:type="dxa"/>
          </w:tcPr>
          <w:p w14:paraId="2D910AA0" w14:textId="72E137EA" w:rsidR="7D3B3FCA" w:rsidRDefault="7D3B3FCA"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70</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32.3%)</w:t>
            </w:r>
          </w:p>
        </w:tc>
        <w:tc>
          <w:tcPr>
            <w:tcW w:w="2070" w:type="dxa"/>
          </w:tcPr>
          <w:p w14:paraId="17604C1C" w14:textId="440C0196" w:rsidR="3AA59F39" w:rsidRDefault="3AA59F39"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8</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3.7%)</w:t>
            </w:r>
          </w:p>
        </w:tc>
      </w:tr>
      <w:tr w:rsidR="04CE51E3" w14:paraId="797F649D" w14:textId="77777777" w:rsidTr="04CE51E3">
        <w:trPr>
          <w:trHeight w:val="315"/>
        </w:trPr>
        <w:tc>
          <w:tcPr>
            <w:tcW w:w="3090" w:type="dxa"/>
          </w:tcPr>
          <w:p w14:paraId="19DCB4CC" w14:textId="61700879" w:rsidR="41EEAC1E" w:rsidRDefault="41EEAC1E"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tl/>
              </w:rPr>
              <w:t>أشعر بثقة أكبر عند شراء منتج رأيت تجارب حقيقية له على مواقع التواصل الاجتماعي</w:t>
            </w:r>
          </w:p>
        </w:tc>
        <w:tc>
          <w:tcPr>
            <w:tcW w:w="1635" w:type="dxa"/>
          </w:tcPr>
          <w:p w14:paraId="70361139" w14:textId="12883194" w:rsidR="745DAC23" w:rsidRDefault="745DAC23"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148</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68.2%)</w:t>
            </w:r>
          </w:p>
        </w:tc>
        <w:tc>
          <w:tcPr>
            <w:tcW w:w="1485" w:type="dxa"/>
          </w:tcPr>
          <w:p w14:paraId="70487015" w14:textId="508727B0" w:rsidR="745DAC23" w:rsidRDefault="745DAC23"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58</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26.7%)</w:t>
            </w:r>
          </w:p>
        </w:tc>
        <w:tc>
          <w:tcPr>
            <w:tcW w:w="2070" w:type="dxa"/>
          </w:tcPr>
          <w:p w14:paraId="62AAC665" w14:textId="47AA9AE7" w:rsidR="755248D9" w:rsidRDefault="755248D9" w:rsidP="04CE51E3">
            <w:pPr>
              <w:pStyle w:val="p1"/>
              <w:bidi/>
              <w:rPr>
                <w:rFonts w:ascii="Arial" w:eastAsia="Arial" w:hAnsi="Arial" w:cs="Arial"/>
                <w:color w:val="0D0D0D" w:themeColor="text1" w:themeTint="F2"/>
              </w:rPr>
            </w:pPr>
            <w:r w:rsidRPr="19A810AF">
              <w:rPr>
                <w:rFonts w:ascii="Arial" w:eastAsia="Arial" w:hAnsi="Arial" w:cs="Arial"/>
                <w:color w:val="0D0D0D" w:themeColor="text1" w:themeTint="F2"/>
              </w:rPr>
              <w:t>11</w:t>
            </w:r>
            <w:r w:rsidRPr="19A810AF">
              <w:rPr>
                <w:rFonts w:ascii="Arial" w:eastAsia="Arial" w:hAnsi="Arial" w:cs="Arial"/>
                <w:color w:val="0D0D0D" w:themeColor="text1" w:themeTint="F2"/>
                <w:rtl/>
              </w:rPr>
              <w:t>(</w:t>
            </w:r>
            <w:r w:rsidRPr="19A810AF">
              <w:rPr>
                <w:rFonts w:ascii="Arial" w:eastAsia="Arial" w:hAnsi="Arial" w:cs="Arial"/>
                <w:color w:val="0D0D0D" w:themeColor="text1" w:themeTint="F2"/>
              </w:rPr>
              <w:t>5.1%)</w:t>
            </w:r>
          </w:p>
        </w:tc>
      </w:tr>
    </w:tbl>
    <w:p w14:paraId="3069A6CC" w14:textId="2D06CDE6" w:rsidR="04CE51E3" w:rsidRDefault="04CE51E3" w:rsidP="04CE51E3">
      <w:pPr>
        <w:pStyle w:val="p1"/>
        <w:bidi/>
        <w:ind w:left="1080"/>
        <w:rPr>
          <w:rFonts w:ascii="Arial" w:eastAsia="Arial" w:hAnsi="Arial" w:cs="Arial"/>
          <w:color w:val="0D0D0D" w:themeColor="text1" w:themeTint="F2"/>
        </w:rPr>
      </w:pPr>
    </w:p>
    <w:p w14:paraId="1F7DD3E5" w14:textId="66FEEFC9" w:rsidR="755248D9" w:rsidRDefault="129B505B" w:rsidP="04CE51E3">
      <w:pPr>
        <w:pStyle w:val="p1"/>
        <w:bidi/>
        <w:ind w:left="1080"/>
        <w:rPr>
          <w:rFonts w:ascii="Arial" w:eastAsia="Arial" w:hAnsi="Arial" w:cs="Arial"/>
          <w:color w:val="000000" w:themeColor="text1"/>
        </w:rPr>
      </w:pPr>
      <w:r w:rsidRPr="19A810AF">
        <w:rPr>
          <w:rFonts w:ascii="Arial" w:eastAsia="Arial" w:hAnsi="Arial" w:cs="Arial"/>
          <w:color w:val="000000" w:themeColor="text1"/>
          <w:rtl/>
        </w:rPr>
        <w:t>شكل (</w:t>
      </w:r>
      <w:r w:rsidRPr="19A810AF">
        <w:rPr>
          <w:rFonts w:ascii="Arial" w:eastAsia="Arial" w:hAnsi="Arial" w:cs="Arial"/>
          <w:color w:val="000000" w:themeColor="text1"/>
        </w:rPr>
        <w:t>14</w:t>
      </w:r>
      <w:r w:rsidRPr="19A810AF">
        <w:rPr>
          <w:rFonts w:ascii="Arial" w:eastAsia="Arial" w:hAnsi="Arial" w:cs="Arial"/>
          <w:color w:val="000000" w:themeColor="text1"/>
          <w:rtl/>
        </w:rPr>
        <w:t xml:space="preserve">): المحور الخامس: التأثير العام </w:t>
      </w:r>
    </w:p>
    <w:p w14:paraId="2DA5BB15" w14:textId="58AF6695" w:rsidR="242D421A" w:rsidRDefault="242D421A" w:rsidP="242D421A">
      <w:pPr>
        <w:pStyle w:val="p1"/>
        <w:bidi/>
        <w:ind w:left="720"/>
        <w:rPr>
          <w:rFonts w:ascii="Arial" w:eastAsia="Arial" w:hAnsi="Arial" w:cs="Arial"/>
          <w:color w:val="000000" w:themeColor="text1"/>
          <w:rtl/>
        </w:rPr>
      </w:pPr>
    </w:p>
    <w:p w14:paraId="1E9B37C6" w14:textId="68C25CF1" w:rsidR="73C1CD35" w:rsidRDefault="420FC42E" w:rsidP="242D421A">
      <w:pPr>
        <w:pStyle w:val="p1"/>
        <w:bidi/>
        <w:rPr>
          <w:rFonts w:ascii="Arial" w:eastAsia="Arial" w:hAnsi="Arial" w:cs="Arial"/>
          <w:color w:val="000000" w:themeColor="text1"/>
          <w:rtl/>
        </w:rPr>
      </w:pPr>
      <w:r>
        <w:rPr>
          <w:noProof/>
        </w:rPr>
        <w:drawing>
          <wp:inline distT="0" distB="0" distL="0" distR="0" wp14:anchorId="61BDAB35" wp14:editId="6ED2C02C">
            <wp:extent cx="3908702" cy="1386313"/>
            <wp:effectExtent l="0" t="0" r="0" b="0"/>
            <wp:docPr id="572265146" name="drawing">
              <a:extLst xmlns:a="http://schemas.openxmlformats.org/drawingml/2006/main">
                <a:ext uri="{FF2B5EF4-FFF2-40B4-BE49-F238E27FC236}">
                  <a16:creationId xmlns:a16="http://schemas.microsoft.com/office/drawing/2014/main" id="{6FB0B27B-09A0-4A20-9758-247FBA772A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89498" name="Picture 1992089498"/>
                    <pic:cNvPicPr/>
                  </pic:nvPicPr>
                  <pic:blipFill>
                    <a:blip r:embed="rId22">
                      <a:extLst>
                        <a:ext uri="{28A0092B-C50C-407E-A947-70E740481C1C}">
                          <a14:useLocalDpi xmlns:a14="http://schemas.microsoft.com/office/drawing/2010/main"/>
                        </a:ext>
                      </a:extLst>
                    </a:blip>
                    <a:stretch>
                      <a:fillRect/>
                    </a:stretch>
                  </pic:blipFill>
                  <pic:spPr>
                    <a:xfrm>
                      <a:off x="0" y="0"/>
                      <a:ext cx="3908702" cy="1386313"/>
                    </a:xfrm>
                    <a:prstGeom prst="rect">
                      <a:avLst/>
                    </a:prstGeom>
                  </pic:spPr>
                </pic:pic>
              </a:graphicData>
            </a:graphic>
          </wp:inline>
        </w:drawing>
      </w:r>
    </w:p>
    <w:p w14:paraId="6D43F374" w14:textId="400686D1" w:rsidR="242D421A" w:rsidRDefault="242D421A" w:rsidP="242D421A">
      <w:pPr>
        <w:pStyle w:val="p1"/>
        <w:bidi/>
        <w:rPr>
          <w:rFonts w:ascii="Arial" w:eastAsia="Arial" w:hAnsi="Arial" w:cs="Arial"/>
          <w:color w:val="000000" w:themeColor="text1"/>
          <w:rtl/>
        </w:rPr>
      </w:pPr>
    </w:p>
    <w:p w14:paraId="22C4E773" w14:textId="214F0814" w:rsidR="73C1CD35" w:rsidRDefault="73C1CD35" w:rsidP="242D421A">
      <w:pPr>
        <w:pStyle w:val="p1"/>
        <w:bidi/>
        <w:rPr>
          <w:rFonts w:ascii="Arial" w:eastAsia="Arial" w:hAnsi="Arial" w:cs="Arial"/>
          <w:b/>
          <w:bCs/>
          <w:color w:val="000000" w:themeColor="text1"/>
        </w:rPr>
      </w:pPr>
      <w:r w:rsidRPr="19A810AF">
        <w:rPr>
          <w:rFonts w:ascii="Arial" w:eastAsia="Arial" w:hAnsi="Arial" w:cs="Arial"/>
          <w:b/>
          <w:bCs/>
          <w:color w:val="000000" w:themeColor="text1"/>
          <w:rtl/>
        </w:rPr>
        <w:t>تشير نتائج الجدول (</w:t>
      </w:r>
      <w:r w:rsidRPr="19A810AF">
        <w:rPr>
          <w:rFonts w:ascii="Arial" w:eastAsia="Arial" w:hAnsi="Arial" w:cs="Arial"/>
          <w:b/>
          <w:bCs/>
          <w:color w:val="000000" w:themeColor="text1"/>
        </w:rPr>
        <w:t>14</w:t>
      </w:r>
      <w:r w:rsidRPr="19A810AF">
        <w:rPr>
          <w:rFonts w:ascii="Arial" w:eastAsia="Arial" w:hAnsi="Arial" w:cs="Arial"/>
          <w:b/>
          <w:bCs/>
          <w:color w:val="000000" w:themeColor="text1"/>
          <w:rtl/>
        </w:rPr>
        <w:t>) والشكل (</w:t>
      </w:r>
      <w:r w:rsidRPr="19A810AF">
        <w:rPr>
          <w:rFonts w:ascii="Arial" w:eastAsia="Arial" w:hAnsi="Arial" w:cs="Arial"/>
          <w:b/>
          <w:bCs/>
          <w:color w:val="000000" w:themeColor="text1"/>
        </w:rPr>
        <w:t>14</w:t>
      </w:r>
      <w:r w:rsidRPr="19A810AF">
        <w:rPr>
          <w:rFonts w:ascii="Arial" w:eastAsia="Arial" w:hAnsi="Arial" w:cs="Arial"/>
          <w:b/>
          <w:bCs/>
          <w:color w:val="000000" w:themeColor="text1"/>
          <w:rtl/>
        </w:rPr>
        <w:t>) إلى ارتفاع نسبة الموافقة على عبارة الثقة الأكبر عند رؤية التجارب الحقيقية للمنت</w:t>
      </w:r>
      <w:r w:rsidR="35A7DCAF" w:rsidRPr="19A810AF">
        <w:rPr>
          <w:rFonts w:ascii="Arial" w:eastAsia="Arial" w:hAnsi="Arial" w:cs="Arial"/>
          <w:b/>
          <w:bCs/>
          <w:color w:val="000000" w:themeColor="text1"/>
          <w:rtl/>
        </w:rPr>
        <w:t>ج (</w:t>
      </w:r>
      <w:r w:rsidR="35A7DCAF" w:rsidRPr="19A810AF">
        <w:rPr>
          <w:rFonts w:ascii="Arial" w:eastAsia="Arial" w:hAnsi="Arial" w:cs="Arial"/>
          <w:b/>
          <w:bCs/>
          <w:color w:val="000000" w:themeColor="text1"/>
        </w:rPr>
        <w:t>68.2</w:t>
      </w:r>
      <w:r w:rsidR="35A7DCAF" w:rsidRPr="19A810AF">
        <w:rPr>
          <w:rFonts w:ascii="Arial" w:eastAsia="Arial" w:hAnsi="Arial" w:cs="Arial"/>
          <w:b/>
          <w:bCs/>
          <w:color w:val="000000" w:themeColor="text1"/>
          <w:rtl/>
        </w:rPr>
        <w:t xml:space="preserve">%) والاعتماد على مواقع التواصل الاجتماعي أكثر من الإعلانات التقليدية </w:t>
      </w:r>
      <w:r w:rsidR="06A9D197" w:rsidRPr="19A810AF">
        <w:rPr>
          <w:rFonts w:ascii="Arial" w:eastAsia="Arial" w:hAnsi="Arial" w:cs="Arial"/>
          <w:b/>
          <w:bCs/>
          <w:color w:val="000000" w:themeColor="text1"/>
          <w:rtl/>
        </w:rPr>
        <w:t>(</w:t>
      </w:r>
      <w:r w:rsidR="06A9D197" w:rsidRPr="19A810AF">
        <w:rPr>
          <w:rFonts w:ascii="Arial" w:eastAsia="Arial" w:hAnsi="Arial" w:cs="Arial"/>
          <w:b/>
          <w:bCs/>
          <w:color w:val="000000" w:themeColor="text1"/>
        </w:rPr>
        <w:t>64.1</w:t>
      </w:r>
      <w:r w:rsidR="06A9D197" w:rsidRPr="19A810AF">
        <w:rPr>
          <w:rFonts w:ascii="Arial" w:eastAsia="Arial" w:hAnsi="Arial" w:cs="Arial"/>
          <w:b/>
          <w:bCs/>
          <w:color w:val="000000" w:themeColor="text1"/>
          <w:rtl/>
        </w:rPr>
        <w:t xml:space="preserve">%) بينما جاءت نسبة الموافقة على تغير طريقة التسوق بشكل ملحوظ </w:t>
      </w:r>
      <w:r w:rsidR="5D1F1742" w:rsidRPr="19A810AF">
        <w:rPr>
          <w:rFonts w:ascii="Arial" w:eastAsia="Arial" w:hAnsi="Arial" w:cs="Arial"/>
          <w:b/>
          <w:bCs/>
          <w:color w:val="000000" w:themeColor="text1"/>
          <w:rtl/>
        </w:rPr>
        <w:t>أقل نسبياً (</w:t>
      </w:r>
      <w:r w:rsidR="5D1F1742" w:rsidRPr="19A810AF">
        <w:rPr>
          <w:rFonts w:ascii="Arial" w:eastAsia="Arial" w:hAnsi="Arial" w:cs="Arial"/>
          <w:b/>
          <w:bCs/>
          <w:color w:val="000000" w:themeColor="text1"/>
        </w:rPr>
        <w:t>57.1</w:t>
      </w:r>
      <w:r w:rsidR="5D1F1742" w:rsidRPr="19A810AF">
        <w:rPr>
          <w:rFonts w:ascii="Arial" w:eastAsia="Arial" w:hAnsi="Arial" w:cs="Arial"/>
          <w:b/>
          <w:bCs/>
          <w:color w:val="000000" w:themeColor="text1"/>
          <w:rtl/>
        </w:rPr>
        <w:t>%)</w:t>
      </w:r>
    </w:p>
    <w:p w14:paraId="665BEF90" w14:textId="56DDE930" w:rsidR="5D1F1742" w:rsidRDefault="5D1F1742" w:rsidP="00DE4795">
      <w:pPr>
        <w:pStyle w:val="p1"/>
        <w:numPr>
          <w:ilvl w:val="0"/>
          <w:numId w:val="6"/>
        </w:numPr>
        <w:bidi/>
        <w:rPr>
          <w:rFonts w:ascii="Arial" w:eastAsia="Arial" w:hAnsi="Arial" w:cs="Arial"/>
        </w:rPr>
      </w:pPr>
      <w:r w:rsidRPr="242D421A">
        <w:rPr>
          <w:rFonts w:ascii="Arial" w:eastAsia="Arial" w:hAnsi="Arial" w:cs="Arial"/>
          <w:rtl/>
        </w:rPr>
        <w:t xml:space="preserve">يعكس ذلك أن التأثير العام لمواقع التواصل الاجتماعي على السلوك الشرائي لدى جيل </w:t>
      </w:r>
      <w:r w:rsidRPr="242D421A">
        <w:rPr>
          <w:rFonts w:ascii="Arial" w:eastAsia="Arial" w:hAnsi="Arial" w:cs="Arial"/>
        </w:rPr>
        <w:t>Z</w:t>
      </w:r>
      <w:r w:rsidRPr="242D421A">
        <w:rPr>
          <w:rFonts w:ascii="Arial" w:eastAsia="Arial" w:hAnsi="Arial" w:cs="Arial"/>
          <w:rtl/>
        </w:rPr>
        <w:t xml:space="preserve"> يتجلى بوضوح أكبر في زيادة الثقة الشرائية المرتبطة بالمحتوى الواقعي (كالمراجعات وتجارب المستخدمين)، مقارنة بإحداث تحول جذري وشامل في نمط التسوق ذاته.</w:t>
      </w:r>
    </w:p>
    <w:p w14:paraId="09ADC7A3" w14:textId="42B1D502" w:rsidR="5D1F1742" w:rsidRDefault="5D1F1742" w:rsidP="00DE4795">
      <w:pPr>
        <w:pStyle w:val="p1"/>
        <w:numPr>
          <w:ilvl w:val="0"/>
          <w:numId w:val="6"/>
        </w:numPr>
        <w:bidi/>
        <w:rPr>
          <w:rFonts w:ascii="Arial" w:eastAsia="Arial" w:hAnsi="Arial" w:cs="Arial"/>
        </w:rPr>
      </w:pPr>
      <w:r w:rsidRPr="242D421A">
        <w:rPr>
          <w:rFonts w:ascii="Arial" w:eastAsia="Arial" w:hAnsi="Arial" w:cs="Arial"/>
          <w:rtl/>
        </w:rPr>
        <w:t xml:space="preserve">تشترك هذه النتيجة مع ما توصلت إليه دراسة </w:t>
      </w:r>
      <w:proofErr w:type="spellStart"/>
      <w:r w:rsidRPr="242D421A">
        <w:rPr>
          <w:rFonts w:ascii="Arial" w:eastAsia="Arial" w:hAnsi="Arial" w:cs="Arial"/>
        </w:rPr>
        <w:t>Hidvégi</w:t>
      </w:r>
      <w:proofErr w:type="spellEnd"/>
      <w:r w:rsidRPr="242D421A">
        <w:rPr>
          <w:rFonts w:ascii="Arial" w:eastAsia="Arial" w:hAnsi="Arial" w:cs="Arial"/>
        </w:rPr>
        <w:t xml:space="preserve"> &amp; </w:t>
      </w:r>
      <w:proofErr w:type="spellStart"/>
      <w:r w:rsidRPr="242D421A">
        <w:rPr>
          <w:rFonts w:ascii="Arial" w:eastAsia="Arial" w:hAnsi="Arial" w:cs="Arial"/>
        </w:rPr>
        <w:t>Kelemen-Erdos</w:t>
      </w:r>
      <w:proofErr w:type="spellEnd"/>
      <w:r w:rsidRPr="242D421A">
        <w:rPr>
          <w:rFonts w:ascii="Arial" w:eastAsia="Arial" w:hAnsi="Arial" w:cs="Arial"/>
        </w:rPr>
        <w:t xml:space="preserve"> (2016</w:t>
      </w:r>
      <w:r w:rsidRPr="242D421A">
        <w:rPr>
          <w:rFonts w:ascii="Arial" w:eastAsia="Arial" w:hAnsi="Arial" w:cs="Arial"/>
          <w:rtl/>
        </w:rPr>
        <w:t xml:space="preserve">) على عينة بلغت </w:t>
      </w:r>
      <w:r w:rsidRPr="242D421A">
        <w:rPr>
          <w:rFonts w:ascii="Arial" w:eastAsia="Arial" w:hAnsi="Arial" w:cs="Arial"/>
        </w:rPr>
        <w:t>1055</w:t>
      </w:r>
      <w:r w:rsidRPr="242D421A">
        <w:rPr>
          <w:rFonts w:ascii="Arial" w:eastAsia="Arial" w:hAnsi="Arial" w:cs="Arial"/>
          <w:rtl/>
        </w:rPr>
        <w:t xml:space="preserve"> مشاركًا من جيل </w:t>
      </w:r>
      <w:r w:rsidRPr="242D421A">
        <w:rPr>
          <w:rFonts w:ascii="Arial" w:eastAsia="Arial" w:hAnsi="Arial" w:cs="Arial"/>
        </w:rPr>
        <w:t>Z</w:t>
      </w:r>
      <w:r w:rsidRPr="242D421A">
        <w:rPr>
          <w:rFonts w:ascii="Arial" w:eastAsia="Arial" w:hAnsi="Arial" w:cs="Arial"/>
          <w:rtl/>
        </w:rPr>
        <w:t>، والتي كشفت أن هذا الجيل يعتمد بشكل رئيس على تجربته الشخصية ويأخذ الجودة والسعر بعين الاعتبار، وأنه رغم اعتماده الكبير على الإنترنت كمصدر للمعلومات إلا أنه لا يزال يلجأ لآراء الآخرين في معظم الأحيان قبل اتخاذ قرار الشراء.</w:t>
      </w:r>
    </w:p>
    <w:p w14:paraId="68CB661A" w14:textId="60336FB3" w:rsidR="14463BFA" w:rsidRDefault="32DE5477" w:rsidP="00DE4795">
      <w:pPr>
        <w:pStyle w:val="p1"/>
        <w:numPr>
          <w:ilvl w:val="0"/>
          <w:numId w:val="6"/>
        </w:numPr>
        <w:bidi/>
        <w:rPr>
          <w:rFonts w:ascii="Arial" w:eastAsia="Arial" w:hAnsi="Arial" w:cs="Arial"/>
        </w:rPr>
      </w:pPr>
      <w:r w:rsidRPr="45358293">
        <w:rPr>
          <w:rFonts w:ascii="Arial" w:eastAsia="Arial" w:hAnsi="Arial" w:cs="Arial"/>
          <w:rtl/>
        </w:rPr>
        <w:t xml:space="preserve">كما تشير دراسات جيل </w:t>
      </w:r>
      <w:r w:rsidRPr="45358293">
        <w:rPr>
          <w:rFonts w:ascii="Arial" w:eastAsia="Arial" w:hAnsi="Arial" w:cs="Arial"/>
        </w:rPr>
        <w:t>Z</w:t>
      </w:r>
      <w:r w:rsidRPr="45358293">
        <w:rPr>
          <w:rFonts w:ascii="Arial" w:eastAsia="Arial" w:hAnsi="Arial" w:cs="Arial"/>
          <w:rtl/>
        </w:rPr>
        <w:t xml:space="preserve"> إلى أن هذا الجيل يجمع بين الاعتماد الكبير على المصادر الرقمية والحرص على التحقق من مصداقيتها عبر تجارب ومراجعات واقعية قبل الوثوق بها </w:t>
      </w:r>
      <w:r w:rsidR="58A0F5C9" w:rsidRPr="45358293">
        <w:rPr>
          <w:rFonts w:ascii="Arial" w:eastAsia="Arial" w:hAnsi="Arial" w:cs="Arial"/>
          <w:rtl/>
        </w:rPr>
        <w:t xml:space="preserve">كلياً </w:t>
      </w:r>
      <w:r w:rsidRPr="45358293">
        <w:rPr>
          <w:rFonts w:ascii="Arial" w:eastAsia="Arial" w:hAnsi="Arial" w:cs="Arial"/>
          <w:rtl/>
        </w:rPr>
        <w:t>(</w:t>
      </w:r>
      <w:r w:rsidRPr="45358293">
        <w:rPr>
          <w:rFonts w:ascii="Arial" w:eastAsia="Arial" w:hAnsi="Arial" w:cs="Arial"/>
        </w:rPr>
        <w:t>Francis &amp; Hoefel</w:t>
      </w:r>
      <w:r w:rsidRPr="45358293">
        <w:rPr>
          <w:rFonts w:ascii="Arial" w:eastAsia="Arial" w:hAnsi="Arial" w:cs="Arial"/>
          <w:rtl/>
        </w:rPr>
        <w:t xml:space="preserve">, </w:t>
      </w:r>
      <w:r w:rsidRPr="45358293">
        <w:rPr>
          <w:rFonts w:ascii="Arial" w:eastAsia="Arial" w:hAnsi="Arial" w:cs="Arial"/>
        </w:rPr>
        <w:t>2018).</w:t>
      </w:r>
    </w:p>
    <w:p w14:paraId="7F6DB91C" w14:textId="27002CD0" w:rsidR="242D421A" w:rsidRPr="005724AA" w:rsidRDefault="32DE5477" w:rsidP="005724AA">
      <w:pPr>
        <w:pStyle w:val="p1"/>
        <w:numPr>
          <w:ilvl w:val="0"/>
          <w:numId w:val="5"/>
        </w:numPr>
        <w:bidi/>
        <w:rPr>
          <w:rFonts w:ascii="Arial" w:eastAsia="Arial" w:hAnsi="Arial" w:cs="Arial"/>
          <w:b/>
          <w:bCs/>
          <w:color w:val="156082" w:themeColor="accent1"/>
          <w:u w:val="single"/>
        </w:rPr>
      </w:pPr>
      <w:r w:rsidRPr="45358293">
        <w:rPr>
          <w:rFonts w:ascii="Arial" w:eastAsia="Arial" w:hAnsi="Arial" w:cs="Arial"/>
          <w:b/>
          <w:bCs/>
          <w:color w:val="156082" w:themeColor="accent1"/>
          <w:u w:val="single"/>
          <w:rtl/>
        </w:rPr>
        <w:t xml:space="preserve">ملاحظة: تم استبعاد المشاركين الذين أجابوا ب &lt;&lt; لا </w:t>
      </w:r>
      <w:r w:rsidR="6358B301" w:rsidRPr="45358293">
        <w:rPr>
          <w:rFonts w:ascii="Arial" w:eastAsia="Arial" w:hAnsi="Arial" w:cs="Arial"/>
          <w:b/>
          <w:bCs/>
          <w:color w:val="156082" w:themeColor="accent1"/>
          <w:u w:val="single"/>
          <w:rtl/>
        </w:rPr>
        <w:t>&gt;&gt; على سؤال الإقامة داخل المملكة العربية السعودية من التحليل، وبلغ حجم العينة النهائية المستخدمة ف</w:t>
      </w:r>
      <w:r w:rsidR="73E51267" w:rsidRPr="45358293">
        <w:rPr>
          <w:rFonts w:ascii="Arial" w:eastAsia="Arial" w:hAnsi="Arial" w:cs="Arial"/>
          <w:b/>
          <w:bCs/>
          <w:color w:val="156082" w:themeColor="accent1"/>
          <w:u w:val="single"/>
          <w:rtl/>
        </w:rPr>
        <w:t xml:space="preserve">ي جميع التحليلات السابقة </w:t>
      </w:r>
      <w:r w:rsidR="73E51267" w:rsidRPr="45358293">
        <w:rPr>
          <w:rFonts w:ascii="Arial" w:eastAsia="Arial" w:hAnsi="Arial" w:cs="Arial"/>
          <w:b/>
          <w:bCs/>
          <w:color w:val="156082" w:themeColor="accent1"/>
          <w:u w:val="single"/>
        </w:rPr>
        <w:t>217</w:t>
      </w:r>
      <w:r w:rsidR="73E51267" w:rsidRPr="45358293">
        <w:rPr>
          <w:rFonts w:ascii="Arial" w:eastAsia="Arial" w:hAnsi="Arial" w:cs="Arial"/>
          <w:b/>
          <w:bCs/>
          <w:color w:val="156082" w:themeColor="accent1"/>
          <w:u w:val="single"/>
          <w:rtl/>
        </w:rPr>
        <w:t xml:space="preserve"> مستجيب من أصل </w:t>
      </w:r>
      <w:r w:rsidR="73E51267" w:rsidRPr="45358293">
        <w:rPr>
          <w:rFonts w:ascii="Arial" w:eastAsia="Arial" w:hAnsi="Arial" w:cs="Arial"/>
          <w:b/>
          <w:bCs/>
          <w:color w:val="156082" w:themeColor="accent1"/>
          <w:u w:val="single"/>
        </w:rPr>
        <w:t>250</w:t>
      </w:r>
      <w:r w:rsidR="73E51267" w:rsidRPr="45358293">
        <w:rPr>
          <w:rFonts w:ascii="Arial" w:eastAsia="Arial" w:hAnsi="Arial" w:cs="Arial"/>
          <w:b/>
          <w:bCs/>
          <w:color w:val="156082" w:themeColor="accent1"/>
          <w:u w:val="single"/>
          <w:rtl/>
        </w:rPr>
        <w:t xml:space="preserve"> استجابة إجمالية.</w:t>
      </w:r>
      <w:r w:rsidR="242D421A" w:rsidRPr="005724AA">
        <w:rPr>
          <w:rFonts w:ascii="Arial" w:eastAsia="Arial" w:hAnsi="Arial" w:cs="Arial"/>
        </w:rPr>
        <w:br w:type="page"/>
      </w:r>
    </w:p>
    <w:p w14:paraId="7DF11FDE" w14:textId="2010EFB1" w:rsidR="5D334BBA" w:rsidRDefault="7E401F4E" w:rsidP="45358293">
      <w:pPr>
        <w:bidi/>
        <w:spacing w:after="150"/>
        <w:jc w:val="center"/>
        <w:rPr>
          <w:rFonts w:ascii="Arial" w:eastAsia="Arial" w:hAnsi="Arial" w:cs="Arial"/>
          <w:b/>
          <w:bCs/>
          <w:color w:val="222222"/>
          <w:sz w:val="26"/>
          <w:szCs w:val="26"/>
        </w:rPr>
      </w:pPr>
      <w:r w:rsidRPr="45358293">
        <w:rPr>
          <w:rFonts w:ascii="Arial" w:eastAsia="Arial" w:hAnsi="Arial" w:cs="Arial"/>
          <w:b/>
          <w:bCs/>
          <w:color w:val="222222"/>
          <w:sz w:val="26"/>
          <w:szCs w:val="26"/>
          <w:rtl/>
        </w:rPr>
        <w:lastRenderedPageBreak/>
        <w:t>الخاتمة</w:t>
      </w:r>
    </w:p>
    <w:p w14:paraId="5BFC3B5E" w14:textId="0CCDBBBF" w:rsidR="7ECD8F65" w:rsidRDefault="41B97469" w:rsidP="45358293">
      <w:pPr>
        <w:bidi/>
        <w:spacing w:after="150"/>
        <w:jc w:val="both"/>
      </w:pPr>
      <w:r w:rsidRPr="45358293">
        <w:rPr>
          <w:rFonts w:ascii="Arial" w:eastAsia="Arial" w:hAnsi="Arial" w:cs="Arial"/>
          <w:color w:val="000000" w:themeColor="text1"/>
          <w:sz w:val="28"/>
          <w:szCs w:val="28"/>
          <w:rtl/>
        </w:rPr>
        <w:t>جاءت ه</w:t>
      </w:r>
      <w:r w:rsidRPr="45358293">
        <w:rPr>
          <w:rFonts w:ascii="Arial" w:eastAsia="Arial" w:hAnsi="Arial" w:cs="Arial"/>
          <w:color w:val="0D0D0D" w:themeColor="text1" w:themeTint="F2"/>
          <w:sz w:val="28"/>
          <w:szCs w:val="28"/>
          <w:rtl/>
        </w:rPr>
        <w:t xml:space="preserve">ذه </w:t>
      </w:r>
      <w:r w:rsidR="762FD580" w:rsidRPr="45358293">
        <w:rPr>
          <w:rFonts w:ascii="Arial" w:eastAsia="Arial" w:hAnsi="Arial" w:cs="Arial"/>
          <w:color w:val="000000" w:themeColor="text1"/>
          <w:sz w:val="28"/>
          <w:szCs w:val="28"/>
          <w:rtl/>
        </w:rPr>
        <w:t xml:space="preserve">الدراسة </w:t>
      </w:r>
      <w:r w:rsidR="49EC0662" w:rsidRPr="45358293">
        <w:rPr>
          <w:rFonts w:ascii="Arial" w:eastAsia="Arial" w:hAnsi="Arial" w:cs="Arial"/>
          <w:color w:val="000000" w:themeColor="text1"/>
          <w:sz w:val="28"/>
          <w:szCs w:val="28"/>
          <w:rtl/>
        </w:rPr>
        <w:t>لتجيب عن سؤال محوري</w:t>
      </w:r>
      <w:r w:rsidR="773F8479" w:rsidRPr="45358293">
        <w:rPr>
          <w:rFonts w:ascii="Arial" w:eastAsia="Arial" w:hAnsi="Arial" w:cs="Arial"/>
          <w:color w:val="000000" w:themeColor="text1"/>
          <w:sz w:val="28"/>
          <w:szCs w:val="28"/>
          <w:rtl/>
        </w:rPr>
        <w:t xml:space="preserve"> حول</w:t>
      </w:r>
      <w:r w:rsidR="49EC0662" w:rsidRPr="45358293">
        <w:rPr>
          <w:rFonts w:ascii="Arial" w:eastAsia="Arial" w:hAnsi="Arial" w:cs="Arial"/>
          <w:color w:val="000000" w:themeColor="text1"/>
          <w:sz w:val="28"/>
          <w:szCs w:val="28"/>
          <w:rtl/>
        </w:rPr>
        <w:t xml:space="preserve"> كيف يؤثر التعرض للمحتوى التسويقي </w:t>
      </w:r>
      <w:r w:rsidR="719ED907" w:rsidRPr="45358293">
        <w:rPr>
          <w:rFonts w:ascii="Arial" w:eastAsia="Arial" w:hAnsi="Arial" w:cs="Arial"/>
          <w:color w:val="000000" w:themeColor="text1"/>
          <w:sz w:val="28"/>
          <w:szCs w:val="28"/>
          <w:rtl/>
        </w:rPr>
        <w:t xml:space="preserve">عبر مواقع التواصل </w:t>
      </w:r>
      <w:r w:rsidR="7D753EB8" w:rsidRPr="45358293">
        <w:rPr>
          <w:rFonts w:ascii="Arial" w:eastAsia="Arial" w:hAnsi="Arial" w:cs="Arial"/>
          <w:color w:val="000000" w:themeColor="text1"/>
          <w:sz w:val="28"/>
          <w:szCs w:val="28"/>
          <w:rtl/>
        </w:rPr>
        <w:t>ا</w:t>
      </w:r>
      <w:r w:rsidR="719ED907" w:rsidRPr="45358293">
        <w:rPr>
          <w:rFonts w:ascii="Arial" w:eastAsia="Arial" w:hAnsi="Arial" w:cs="Arial"/>
          <w:color w:val="000000" w:themeColor="text1"/>
          <w:sz w:val="28"/>
          <w:szCs w:val="28"/>
          <w:rtl/>
        </w:rPr>
        <w:t xml:space="preserve">لاجتماعي على سلوك الشراء لدى جيل </w:t>
      </w:r>
      <w:r w:rsidR="719ED907" w:rsidRPr="45358293">
        <w:rPr>
          <w:rFonts w:ascii="Arial" w:eastAsia="Arial" w:hAnsi="Arial" w:cs="Arial"/>
          <w:color w:val="000000" w:themeColor="text1"/>
          <w:sz w:val="28"/>
          <w:szCs w:val="28"/>
        </w:rPr>
        <w:t>Z</w:t>
      </w:r>
      <w:r w:rsidR="719ED907" w:rsidRPr="45358293">
        <w:rPr>
          <w:rFonts w:ascii="Arial" w:eastAsia="Arial" w:hAnsi="Arial" w:cs="Arial"/>
          <w:color w:val="000000" w:themeColor="text1"/>
          <w:sz w:val="28"/>
          <w:szCs w:val="28"/>
          <w:rtl/>
        </w:rPr>
        <w:t xml:space="preserve"> في المملكة العربية السعودية</w:t>
      </w:r>
      <w:r w:rsidR="7574AFF7" w:rsidRPr="45358293">
        <w:rPr>
          <w:rFonts w:ascii="Arial" w:eastAsia="Arial" w:hAnsi="Arial" w:cs="Arial"/>
          <w:color w:val="000000" w:themeColor="text1"/>
          <w:sz w:val="28"/>
          <w:szCs w:val="28"/>
          <w:rtl/>
        </w:rPr>
        <w:t xml:space="preserve">. </w:t>
      </w:r>
      <w:r w:rsidR="57E66840" w:rsidRPr="45358293">
        <w:rPr>
          <w:rFonts w:ascii="Arial" w:eastAsia="Arial" w:hAnsi="Arial" w:cs="Arial"/>
          <w:color w:val="000000" w:themeColor="text1"/>
          <w:sz w:val="28"/>
          <w:szCs w:val="28"/>
          <w:rtl/>
        </w:rPr>
        <w:t>ولتحق</w:t>
      </w:r>
      <w:r w:rsidR="416DA944" w:rsidRPr="45358293">
        <w:rPr>
          <w:rFonts w:ascii="Arial" w:eastAsia="Arial" w:hAnsi="Arial" w:cs="Arial"/>
          <w:color w:val="000000" w:themeColor="text1"/>
          <w:sz w:val="28"/>
          <w:szCs w:val="28"/>
          <w:rtl/>
        </w:rPr>
        <w:t>يق ذلك</w:t>
      </w:r>
      <w:r w:rsidR="23FF45EF" w:rsidRPr="45358293">
        <w:rPr>
          <w:rFonts w:ascii="Arial" w:eastAsia="Arial" w:hAnsi="Arial" w:cs="Arial"/>
          <w:color w:val="000000" w:themeColor="text1"/>
          <w:sz w:val="28"/>
          <w:szCs w:val="28"/>
          <w:rtl/>
        </w:rPr>
        <w:t xml:space="preserve">، </w:t>
      </w:r>
      <w:r w:rsidR="416DA944" w:rsidRPr="45358293">
        <w:rPr>
          <w:rFonts w:ascii="Arial" w:eastAsia="Arial" w:hAnsi="Arial" w:cs="Arial"/>
          <w:color w:val="000000" w:themeColor="text1"/>
          <w:sz w:val="28"/>
          <w:szCs w:val="28"/>
          <w:rtl/>
        </w:rPr>
        <w:t>تتبعت الدراسة أربعة جوانب مترابطة</w:t>
      </w:r>
      <w:r w:rsidR="143E4AF6" w:rsidRPr="45358293">
        <w:rPr>
          <w:rFonts w:ascii="Arial" w:eastAsia="Arial" w:hAnsi="Arial" w:cs="Arial"/>
          <w:color w:val="000000" w:themeColor="text1"/>
          <w:sz w:val="28"/>
          <w:szCs w:val="28"/>
          <w:rtl/>
        </w:rPr>
        <w:t xml:space="preserve"> </w:t>
      </w:r>
      <w:r w:rsidR="2701B1FD" w:rsidRPr="45358293">
        <w:rPr>
          <w:rFonts w:ascii="Arial" w:eastAsia="Arial" w:hAnsi="Arial" w:cs="Arial"/>
          <w:color w:val="000000" w:themeColor="text1"/>
          <w:sz w:val="28"/>
          <w:szCs w:val="28"/>
          <w:rtl/>
        </w:rPr>
        <w:t xml:space="preserve">تشمل </w:t>
      </w:r>
      <w:r w:rsidR="143E4AF6" w:rsidRPr="45358293">
        <w:rPr>
          <w:rFonts w:ascii="Arial" w:eastAsia="Arial" w:hAnsi="Arial" w:cs="Arial"/>
          <w:color w:val="000000" w:themeColor="text1"/>
          <w:sz w:val="28"/>
          <w:szCs w:val="28"/>
          <w:rtl/>
        </w:rPr>
        <w:t xml:space="preserve">طريقة استخدام هذا الجيل لهذه المنصات، مدى اعتماده عليها في البحث </w:t>
      </w:r>
      <w:r w:rsidR="4959C7E9" w:rsidRPr="45358293">
        <w:rPr>
          <w:rFonts w:ascii="Arial" w:eastAsia="Arial" w:hAnsi="Arial" w:cs="Arial"/>
          <w:color w:val="000000" w:themeColor="text1"/>
          <w:sz w:val="28"/>
          <w:szCs w:val="28"/>
          <w:rtl/>
        </w:rPr>
        <w:t xml:space="preserve">عن المنتجات، حجم تأثير </w:t>
      </w:r>
      <w:r w:rsidR="3B9EC45D" w:rsidRPr="45358293">
        <w:rPr>
          <w:rFonts w:ascii="Arial" w:eastAsia="Arial" w:hAnsi="Arial" w:cs="Arial"/>
          <w:color w:val="000000" w:themeColor="text1"/>
          <w:sz w:val="28"/>
          <w:szCs w:val="28"/>
          <w:rtl/>
        </w:rPr>
        <w:t>ا</w:t>
      </w:r>
      <w:r w:rsidR="4959C7E9" w:rsidRPr="45358293">
        <w:rPr>
          <w:rFonts w:ascii="Arial" w:eastAsia="Arial" w:hAnsi="Arial" w:cs="Arial"/>
          <w:color w:val="000000" w:themeColor="text1"/>
          <w:sz w:val="28"/>
          <w:szCs w:val="28"/>
          <w:rtl/>
        </w:rPr>
        <w:t xml:space="preserve">لمؤثرين الرقميين فيه، وأخيراً كيف ينعكس ذلك على قراره الشرائي الفعلي </w:t>
      </w:r>
      <w:r w:rsidR="1DF91737" w:rsidRPr="45358293">
        <w:rPr>
          <w:rFonts w:ascii="Arial" w:eastAsia="Arial" w:hAnsi="Arial" w:cs="Arial"/>
          <w:color w:val="000000" w:themeColor="text1"/>
          <w:sz w:val="28"/>
          <w:szCs w:val="28"/>
          <w:rtl/>
        </w:rPr>
        <w:t xml:space="preserve">وعلى نمط تسوقه بشكل عام. </w:t>
      </w:r>
      <w:r w:rsidR="33C88F4E" w:rsidRPr="45358293">
        <w:rPr>
          <w:rFonts w:ascii="Arial" w:eastAsia="Arial" w:hAnsi="Arial" w:cs="Arial"/>
          <w:color w:val="000000" w:themeColor="text1"/>
          <w:sz w:val="28"/>
          <w:szCs w:val="28"/>
          <w:rtl/>
        </w:rPr>
        <w:t xml:space="preserve">اعتمدت الدراسة </w:t>
      </w:r>
      <w:r w:rsidR="1DF91737" w:rsidRPr="45358293">
        <w:rPr>
          <w:rFonts w:ascii="Arial" w:eastAsia="Arial" w:hAnsi="Arial" w:cs="Arial"/>
          <w:color w:val="000000" w:themeColor="text1"/>
          <w:sz w:val="28"/>
          <w:szCs w:val="28"/>
          <w:rtl/>
        </w:rPr>
        <w:t xml:space="preserve">على المنهج الوصفي التحليلي </w:t>
      </w:r>
      <w:r w:rsidR="5CA0C7C6" w:rsidRPr="45358293">
        <w:rPr>
          <w:rFonts w:ascii="Arial" w:eastAsia="Arial" w:hAnsi="Arial" w:cs="Arial"/>
          <w:color w:val="000000" w:themeColor="text1"/>
          <w:sz w:val="28"/>
          <w:szCs w:val="28"/>
          <w:rtl/>
        </w:rPr>
        <w:t xml:space="preserve">(المسحي) </w:t>
      </w:r>
      <w:r w:rsidR="2B58588B" w:rsidRPr="45358293">
        <w:rPr>
          <w:rFonts w:ascii="Arial" w:eastAsia="Arial" w:hAnsi="Arial" w:cs="Arial"/>
          <w:color w:val="0D0D0D" w:themeColor="text1" w:themeTint="F2"/>
          <w:sz w:val="28"/>
          <w:szCs w:val="28"/>
          <w:rtl/>
        </w:rPr>
        <w:t xml:space="preserve">باستخدام </w:t>
      </w:r>
      <w:r w:rsidR="42AD7A04" w:rsidRPr="45358293">
        <w:rPr>
          <w:rFonts w:ascii="Arial" w:eastAsia="Arial" w:hAnsi="Arial" w:cs="Arial"/>
          <w:color w:val="0D0D0D" w:themeColor="text1" w:themeTint="F2"/>
          <w:sz w:val="28"/>
          <w:szCs w:val="28"/>
          <w:rtl/>
        </w:rPr>
        <w:t xml:space="preserve">استبيان إلكتروني أداة لجمع </w:t>
      </w:r>
      <w:r w:rsidR="4AAD18D4" w:rsidRPr="45358293">
        <w:rPr>
          <w:rFonts w:ascii="Arial" w:eastAsia="Arial" w:hAnsi="Arial" w:cs="Arial"/>
          <w:color w:val="0D0D0D" w:themeColor="text1" w:themeTint="F2"/>
          <w:sz w:val="28"/>
          <w:szCs w:val="28"/>
          <w:rtl/>
        </w:rPr>
        <w:t>البيانات</w:t>
      </w:r>
      <w:r w:rsidR="3A985304" w:rsidRPr="45358293">
        <w:rPr>
          <w:rFonts w:ascii="Arial" w:eastAsia="Arial" w:hAnsi="Arial" w:cs="Arial"/>
          <w:color w:val="0D0D0D" w:themeColor="text1" w:themeTint="F2"/>
          <w:sz w:val="28"/>
          <w:szCs w:val="28"/>
          <w:rtl/>
        </w:rPr>
        <w:t xml:space="preserve">، </w:t>
      </w:r>
      <w:r w:rsidR="4AAD18D4" w:rsidRPr="45358293">
        <w:rPr>
          <w:rFonts w:ascii="Arial" w:eastAsia="Arial" w:hAnsi="Arial" w:cs="Arial"/>
          <w:color w:val="0D0D0D" w:themeColor="text1" w:themeTint="F2"/>
          <w:sz w:val="28"/>
          <w:szCs w:val="28"/>
          <w:rtl/>
        </w:rPr>
        <w:t>وطبق</w:t>
      </w:r>
      <w:r w:rsidR="0CFE7D03" w:rsidRPr="45358293">
        <w:rPr>
          <w:rFonts w:ascii="Arial" w:eastAsia="Arial" w:hAnsi="Arial" w:cs="Arial"/>
          <w:color w:val="0D0D0D" w:themeColor="text1" w:themeTint="F2"/>
          <w:sz w:val="28"/>
          <w:szCs w:val="28"/>
          <w:rtl/>
        </w:rPr>
        <w:t xml:space="preserve"> على عينة عشوائية متاحة عبر الإنترنت </w:t>
      </w:r>
      <w:r w:rsidR="48251EC4" w:rsidRPr="45358293">
        <w:rPr>
          <w:rFonts w:ascii="Arial" w:eastAsia="Arial" w:hAnsi="Arial" w:cs="Arial"/>
          <w:color w:val="0D0D0D" w:themeColor="text1" w:themeTint="F2"/>
          <w:sz w:val="28"/>
          <w:szCs w:val="28"/>
          <w:rtl/>
        </w:rPr>
        <w:t xml:space="preserve">من أفراد جيل </w:t>
      </w:r>
      <w:r w:rsidR="0507E54B" w:rsidRPr="45358293">
        <w:rPr>
          <w:rFonts w:ascii="Arial" w:eastAsia="Arial" w:hAnsi="Arial" w:cs="Arial"/>
          <w:color w:val="0D0D0D" w:themeColor="text1" w:themeTint="F2"/>
          <w:sz w:val="28"/>
          <w:szCs w:val="28"/>
        </w:rPr>
        <w:t>Z</w:t>
      </w:r>
      <w:r w:rsidR="0507E54B" w:rsidRPr="45358293">
        <w:rPr>
          <w:rFonts w:ascii="Arial" w:eastAsia="Arial" w:hAnsi="Arial" w:cs="Arial"/>
          <w:color w:val="0D0D0D" w:themeColor="text1" w:themeTint="F2"/>
          <w:sz w:val="28"/>
          <w:szCs w:val="28"/>
          <w:rtl/>
        </w:rPr>
        <w:t xml:space="preserve"> </w:t>
      </w:r>
      <w:r w:rsidR="71236F2E" w:rsidRPr="45358293">
        <w:rPr>
          <w:rFonts w:ascii="Arial" w:eastAsia="Arial" w:hAnsi="Arial" w:cs="Arial"/>
          <w:color w:val="0D0D0D" w:themeColor="text1" w:themeTint="F2"/>
          <w:sz w:val="28"/>
          <w:szCs w:val="28"/>
          <w:rtl/>
        </w:rPr>
        <w:t xml:space="preserve"> المقيمين في المملكة، </w:t>
      </w:r>
      <w:r w:rsidR="1379481E" w:rsidRPr="45358293">
        <w:rPr>
          <w:rFonts w:ascii="Arial" w:eastAsia="Arial" w:hAnsi="Arial" w:cs="Arial"/>
          <w:color w:val="0D0D0D" w:themeColor="text1" w:themeTint="F2"/>
          <w:sz w:val="28"/>
          <w:szCs w:val="28"/>
          <w:rtl/>
        </w:rPr>
        <w:t>حيث بلغ حجم العينة النهائية الصالحة للتحليل</w:t>
      </w:r>
      <w:r w:rsidR="71236F2E" w:rsidRPr="45358293">
        <w:rPr>
          <w:rFonts w:ascii="Arial" w:eastAsia="Arial" w:hAnsi="Arial" w:cs="Arial"/>
          <w:color w:val="0D0D0D" w:themeColor="text1" w:themeTint="F2"/>
          <w:sz w:val="28"/>
          <w:szCs w:val="28"/>
        </w:rPr>
        <w:t>2</w:t>
      </w:r>
      <w:r w:rsidR="7517FD27" w:rsidRPr="45358293">
        <w:rPr>
          <w:rFonts w:ascii="Arial" w:eastAsia="Arial" w:hAnsi="Arial" w:cs="Arial"/>
          <w:color w:val="0D0D0D" w:themeColor="text1" w:themeTint="F2"/>
          <w:sz w:val="28"/>
          <w:szCs w:val="28"/>
        </w:rPr>
        <w:t>17</w:t>
      </w:r>
      <w:r w:rsidR="7517FD27" w:rsidRPr="45358293">
        <w:rPr>
          <w:rFonts w:ascii="Arial" w:eastAsia="Arial" w:hAnsi="Arial" w:cs="Arial"/>
          <w:color w:val="0D0D0D" w:themeColor="text1" w:themeTint="F2"/>
          <w:sz w:val="28"/>
          <w:szCs w:val="28"/>
          <w:rtl/>
        </w:rPr>
        <w:t xml:space="preserve"> مستجيباً. </w:t>
      </w:r>
    </w:p>
    <w:p w14:paraId="29553BC7" w14:textId="5FD39621" w:rsidR="7ECD8F65" w:rsidRDefault="7517FD27" w:rsidP="45358293">
      <w:pPr>
        <w:bidi/>
        <w:spacing w:after="150"/>
        <w:jc w:val="both"/>
      </w:pPr>
      <w:r w:rsidRPr="45358293">
        <w:rPr>
          <w:rFonts w:ascii="Arial" w:eastAsia="Arial" w:hAnsi="Arial" w:cs="Arial"/>
          <w:color w:val="0D0D0D" w:themeColor="text1" w:themeTint="F2"/>
          <w:sz w:val="28"/>
          <w:szCs w:val="28"/>
          <w:rtl/>
        </w:rPr>
        <w:t xml:space="preserve">أظهرت النتائج ان غالبية أفراد العينة يقضون </w:t>
      </w:r>
      <w:r w:rsidR="12EB7827" w:rsidRPr="45358293">
        <w:rPr>
          <w:rFonts w:ascii="Arial" w:eastAsia="Arial" w:hAnsi="Arial" w:cs="Arial"/>
          <w:color w:val="0D0D0D" w:themeColor="text1" w:themeTint="F2"/>
          <w:sz w:val="28"/>
          <w:szCs w:val="28"/>
          <w:rtl/>
        </w:rPr>
        <w:t xml:space="preserve">أوقاتاً طويلة يومياً على مواقع التواصل الاجتماعي وبخبرة استخدام ممتدة لسنوات، مما يوضح </w:t>
      </w:r>
      <w:r w:rsidR="18FFC916" w:rsidRPr="45358293">
        <w:rPr>
          <w:rFonts w:ascii="Arial" w:eastAsia="Arial" w:hAnsi="Arial" w:cs="Arial"/>
          <w:color w:val="0D0D0D" w:themeColor="text1" w:themeTint="F2"/>
          <w:sz w:val="28"/>
          <w:szCs w:val="28"/>
          <w:rtl/>
        </w:rPr>
        <w:t xml:space="preserve">حجم التعرض التراكمي الكبير للمحتوى التسويقي. وتحولت هذه المنصات من مجرد أدوات للتواصل إلى مصدر رئيسي للبحث </w:t>
      </w:r>
      <w:r w:rsidR="36A56FE6" w:rsidRPr="45358293">
        <w:rPr>
          <w:rFonts w:ascii="Arial" w:eastAsia="Arial" w:hAnsi="Arial" w:cs="Arial"/>
          <w:color w:val="0D0D0D" w:themeColor="text1" w:themeTint="F2"/>
          <w:sz w:val="28"/>
          <w:szCs w:val="28"/>
          <w:rtl/>
        </w:rPr>
        <w:t xml:space="preserve">عن المعلومات واستكشاف المنتجات الجديدة قبل اتخاذ قرار الشراء. </w:t>
      </w:r>
    </w:p>
    <w:p w14:paraId="33F9902F" w14:textId="3C8644BC" w:rsidR="7ECD8F65" w:rsidRDefault="36A56FE6" w:rsidP="45358293">
      <w:pPr>
        <w:bidi/>
        <w:spacing w:after="150"/>
        <w:jc w:val="both"/>
      </w:pPr>
      <w:r w:rsidRPr="45358293">
        <w:rPr>
          <w:rFonts w:ascii="Arial" w:eastAsia="Arial" w:hAnsi="Arial" w:cs="Arial"/>
          <w:color w:val="0D0D0D" w:themeColor="text1" w:themeTint="F2"/>
          <w:sz w:val="28"/>
          <w:szCs w:val="28"/>
          <w:rtl/>
        </w:rPr>
        <w:t xml:space="preserve">كما كشفت النتائج عن وجود فجوة بين الثقة المعلنة و المؤثرين الرقميين والتأثر الفعلي بهم </w:t>
      </w:r>
      <w:r w:rsidR="255888C2" w:rsidRPr="45358293">
        <w:rPr>
          <w:rFonts w:ascii="Arial" w:eastAsia="Arial" w:hAnsi="Arial" w:cs="Arial"/>
          <w:color w:val="0D0D0D" w:themeColor="text1" w:themeTint="F2"/>
          <w:sz w:val="28"/>
          <w:szCs w:val="28"/>
          <w:rtl/>
        </w:rPr>
        <w:t>في القرار الشرائي، حيث يتأثر المستهلكون بمحتوى المؤثرين بصورة أكبر مما يعلنون عنه. وأكدت ا</w:t>
      </w:r>
      <w:r w:rsidR="62D9691E" w:rsidRPr="45358293">
        <w:rPr>
          <w:rFonts w:ascii="Arial" w:eastAsia="Arial" w:hAnsi="Arial" w:cs="Arial"/>
          <w:color w:val="0D0D0D" w:themeColor="text1" w:themeTint="F2"/>
          <w:sz w:val="28"/>
          <w:szCs w:val="28"/>
          <w:rtl/>
        </w:rPr>
        <w:t xml:space="preserve">لبيانات أن معظم المشاركين سبق لهم شراء منتجات بناء على التعرض للمحتوى التسويقي، وتصدرت منصتا تيك توك وسناب شات </w:t>
      </w:r>
      <w:r w:rsidR="17BCAD0F" w:rsidRPr="45358293">
        <w:rPr>
          <w:rFonts w:ascii="Arial" w:eastAsia="Arial" w:hAnsi="Arial" w:cs="Arial"/>
          <w:color w:val="0D0D0D" w:themeColor="text1" w:themeTint="F2"/>
          <w:sz w:val="28"/>
          <w:szCs w:val="28"/>
          <w:rtl/>
        </w:rPr>
        <w:t xml:space="preserve">قائمة المنصات الأكثر تأثيراً في القرارات الشرائية، مع ارتفاع مستوى الثقة عند التعرض لتجارب واقعية للمنتجات. </w:t>
      </w:r>
    </w:p>
    <w:p w14:paraId="38B9C1C1" w14:textId="4FC5192A" w:rsidR="7ECD8F65" w:rsidRDefault="17BCAD0F" w:rsidP="45358293">
      <w:pPr>
        <w:bidi/>
        <w:spacing w:after="150"/>
        <w:jc w:val="both"/>
      </w:pPr>
      <w:r w:rsidRPr="45358293">
        <w:rPr>
          <w:rFonts w:ascii="Arial" w:eastAsia="Arial" w:hAnsi="Arial" w:cs="Arial"/>
          <w:color w:val="0D0D0D" w:themeColor="text1" w:themeTint="F2"/>
          <w:sz w:val="28"/>
          <w:szCs w:val="28"/>
          <w:rtl/>
        </w:rPr>
        <w:t xml:space="preserve">توضح هذه النتائج في مجملها إلى أن مواقع التواصل الاجتماعي صأصبحت بيئة تسويقية متكاملة لجيل </w:t>
      </w:r>
      <w:r w:rsidRPr="45358293">
        <w:rPr>
          <w:rFonts w:ascii="Arial" w:eastAsia="Arial" w:hAnsi="Arial" w:cs="Arial"/>
          <w:color w:val="0D0D0D" w:themeColor="text1" w:themeTint="F2"/>
          <w:sz w:val="28"/>
          <w:szCs w:val="28"/>
        </w:rPr>
        <w:t>Z</w:t>
      </w:r>
      <w:r w:rsidRPr="45358293">
        <w:rPr>
          <w:rFonts w:ascii="Arial" w:eastAsia="Arial" w:hAnsi="Arial" w:cs="Arial"/>
          <w:color w:val="0D0D0D" w:themeColor="text1" w:themeTint="F2"/>
          <w:sz w:val="28"/>
          <w:szCs w:val="28"/>
          <w:rtl/>
        </w:rPr>
        <w:t xml:space="preserve"> تبدأ بالتعرض للمحتوى، و</w:t>
      </w:r>
      <w:r w:rsidR="59AC21A1" w:rsidRPr="45358293">
        <w:rPr>
          <w:rFonts w:ascii="Arial" w:eastAsia="Arial" w:hAnsi="Arial" w:cs="Arial"/>
          <w:color w:val="0D0D0D" w:themeColor="text1" w:themeTint="F2"/>
          <w:sz w:val="28"/>
          <w:szCs w:val="28"/>
          <w:rtl/>
        </w:rPr>
        <w:t xml:space="preserve">تمر بمرحلة البحث والاستكشاف، وتنتهي بقرارالشراء الفعلي، وهو ما يتماشى مع نماذج سلوك المستهلك الرقمي. </w:t>
      </w:r>
    </w:p>
    <w:p w14:paraId="136DD201" w14:textId="1BD85FFD" w:rsidR="7ECD8F65" w:rsidRDefault="59AC21A1" w:rsidP="45358293">
      <w:pPr>
        <w:bidi/>
        <w:spacing w:after="150"/>
        <w:jc w:val="both"/>
      </w:pPr>
      <w:r w:rsidRPr="45358293">
        <w:rPr>
          <w:rFonts w:ascii="Arial" w:eastAsia="Arial" w:hAnsi="Arial" w:cs="Arial"/>
          <w:color w:val="0D0D0D" w:themeColor="text1" w:themeTint="F2"/>
          <w:sz w:val="28"/>
          <w:szCs w:val="28"/>
          <w:rtl/>
        </w:rPr>
        <w:t>وتبين الفجوة بين الثقة المعلنة بالتأثير الفعلي للمؤثرين أن النجاح التسويقي يعتمد على جودة المحتوى وواقعيته وليس على شهرة المرثر وحد</w:t>
      </w:r>
      <w:r w:rsidR="1E51B6F5" w:rsidRPr="45358293">
        <w:rPr>
          <w:rFonts w:ascii="Arial" w:eastAsia="Arial" w:hAnsi="Arial" w:cs="Arial"/>
          <w:color w:val="0D0D0D" w:themeColor="text1" w:themeTint="F2"/>
          <w:sz w:val="28"/>
          <w:szCs w:val="28"/>
          <w:rtl/>
        </w:rPr>
        <w:t xml:space="preserve">ها. وبناء على ذلك، تلخص الدراسة إلى أن المحتوى الذي يتسم بالصدق </w:t>
      </w:r>
      <w:r w:rsidR="4C236913" w:rsidRPr="45358293">
        <w:rPr>
          <w:rFonts w:ascii="Arial" w:eastAsia="Arial" w:hAnsi="Arial" w:cs="Arial"/>
          <w:color w:val="0D0D0D" w:themeColor="text1" w:themeTint="F2"/>
          <w:sz w:val="28"/>
          <w:szCs w:val="28"/>
          <w:rtl/>
        </w:rPr>
        <w:t>و</w:t>
      </w:r>
      <w:r w:rsidR="1E51B6F5" w:rsidRPr="45358293">
        <w:rPr>
          <w:rFonts w:ascii="Arial" w:eastAsia="Arial" w:hAnsi="Arial" w:cs="Arial"/>
          <w:color w:val="0D0D0D" w:themeColor="text1" w:themeTint="F2"/>
          <w:sz w:val="28"/>
          <w:szCs w:val="28"/>
          <w:rtl/>
        </w:rPr>
        <w:t xml:space="preserve">الواقعية </w:t>
      </w:r>
      <w:r w:rsidR="70EA0218" w:rsidRPr="45358293">
        <w:rPr>
          <w:rFonts w:ascii="Arial" w:eastAsia="Arial" w:hAnsi="Arial" w:cs="Arial"/>
          <w:color w:val="0D0D0D" w:themeColor="text1" w:themeTint="F2"/>
          <w:sz w:val="28"/>
          <w:szCs w:val="28"/>
          <w:rtl/>
        </w:rPr>
        <w:t xml:space="preserve">هو القادر على تحويل مجرد التعرض إلى سلوك شرائي فعلي لدى جيل </w:t>
      </w:r>
      <w:r w:rsidR="70EA0218" w:rsidRPr="45358293">
        <w:rPr>
          <w:rFonts w:ascii="Arial" w:eastAsia="Arial" w:hAnsi="Arial" w:cs="Arial"/>
          <w:color w:val="0D0D0D" w:themeColor="text1" w:themeTint="F2"/>
          <w:sz w:val="28"/>
          <w:szCs w:val="28"/>
        </w:rPr>
        <w:t>Z</w:t>
      </w:r>
      <w:r w:rsidR="70EA0218" w:rsidRPr="45358293">
        <w:rPr>
          <w:rFonts w:ascii="Arial" w:eastAsia="Arial" w:hAnsi="Arial" w:cs="Arial"/>
          <w:color w:val="0D0D0D" w:themeColor="text1" w:themeTint="F2"/>
          <w:sz w:val="28"/>
          <w:szCs w:val="28"/>
          <w:rtl/>
        </w:rPr>
        <w:t xml:space="preserve"> بالمملكة العربية السعودية عبر المنصات الأكثر تأثيراً</w:t>
      </w:r>
      <w:r w:rsidR="507C60D5" w:rsidRPr="45358293">
        <w:rPr>
          <w:rFonts w:ascii="Arial" w:eastAsia="Arial" w:hAnsi="Arial" w:cs="Arial"/>
          <w:color w:val="0D0D0D" w:themeColor="text1" w:themeTint="F2"/>
          <w:sz w:val="28"/>
          <w:szCs w:val="28"/>
          <w:rtl/>
        </w:rPr>
        <w:t xml:space="preserve">. </w:t>
      </w:r>
    </w:p>
    <w:p w14:paraId="1DED5EA7" w14:textId="017CBBC7" w:rsidR="7ECD8F65" w:rsidRDefault="507C60D5" w:rsidP="45358293">
      <w:pPr>
        <w:bidi/>
        <w:spacing w:after="150"/>
        <w:jc w:val="both"/>
      </w:pPr>
      <w:r w:rsidRPr="45358293">
        <w:rPr>
          <w:rFonts w:ascii="Arial" w:eastAsia="Arial" w:hAnsi="Arial" w:cs="Arial"/>
          <w:color w:val="0D0D0D" w:themeColor="text1" w:themeTint="F2"/>
          <w:sz w:val="28"/>
          <w:szCs w:val="28"/>
          <w:rtl/>
        </w:rPr>
        <w:t>وتوصي الدراسة العلامات التجارية والمسوقين بتوجيه الجهود نحو المنصات الأكثر تفاعلاً مثل تيك</w:t>
      </w:r>
      <w:r w:rsidR="2D23147B" w:rsidRPr="45358293">
        <w:rPr>
          <w:rFonts w:ascii="Arial" w:eastAsia="Arial" w:hAnsi="Arial" w:cs="Arial"/>
          <w:color w:val="0D0D0D" w:themeColor="text1" w:themeTint="F2"/>
          <w:sz w:val="28"/>
          <w:szCs w:val="28"/>
          <w:rtl/>
        </w:rPr>
        <w:t xml:space="preserve"> توك وسناب شات، والاعتماد على محتوى يعكس تجارب واقعية وشهادات مستخدمين حقيقين بدلاً من الرسائل الترويجية المباشرة</w:t>
      </w:r>
      <w:r w:rsidR="0D20783A" w:rsidRPr="45358293">
        <w:rPr>
          <w:rFonts w:ascii="Arial" w:eastAsia="Arial" w:hAnsi="Arial" w:cs="Arial"/>
          <w:color w:val="0D0D0D" w:themeColor="text1" w:themeTint="F2"/>
          <w:sz w:val="28"/>
          <w:szCs w:val="28"/>
          <w:rtl/>
        </w:rPr>
        <w:t>. كما تؤكد على أهمية تعزيز شفافية المؤثريين الرقميين وتصميم حملات إعلانية تفاعلية تشج</w:t>
      </w:r>
      <w:r w:rsidR="48E11FEA" w:rsidRPr="45358293">
        <w:rPr>
          <w:rFonts w:ascii="Arial" w:eastAsia="Arial" w:hAnsi="Arial" w:cs="Arial"/>
          <w:color w:val="0D0D0D" w:themeColor="text1" w:themeTint="F2"/>
          <w:sz w:val="28"/>
          <w:szCs w:val="28"/>
          <w:rtl/>
        </w:rPr>
        <w:t>ع على المشاركة لتعزيز ارتباط الجمهور بالعلامة التجارية</w:t>
      </w:r>
      <w:r w:rsidR="3C54DBD7" w:rsidRPr="45358293">
        <w:rPr>
          <w:rFonts w:ascii="Arial" w:eastAsia="Arial" w:hAnsi="Arial" w:cs="Arial"/>
          <w:color w:val="0D0D0D" w:themeColor="text1" w:themeTint="F2"/>
          <w:sz w:val="28"/>
          <w:szCs w:val="28"/>
          <w:rtl/>
        </w:rPr>
        <w:t xml:space="preserve"> فضلاً عن أهمية تكثيف التوعية الرقابية بأساليب التسويق الرقمي. </w:t>
      </w:r>
      <w:r w:rsidR="7956CE18" w:rsidRPr="45358293">
        <w:rPr>
          <w:rFonts w:ascii="Arial" w:eastAsia="Arial" w:hAnsi="Arial" w:cs="Arial"/>
          <w:color w:val="0D0D0D" w:themeColor="text1" w:themeTint="F2"/>
          <w:sz w:val="28"/>
          <w:szCs w:val="28"/>
          <w:rtl/>
        </w:rPr>
        <w:t xml:space="preserve">وتفتح هذه النتائج الأفاق لدراسات مستقبلية تقارن بين جيل </w:t>
      </w:r>
      <w:r w:rsidR="7956CE18" w:rsidRPr="45358293">
        <w:rPr>
          <w:rFonts w:ascii="Arial" w:eastAsia="Arial" w:hAnsi="Arial" w:cs="Arial"/>
          <w:color w:val="0D0D0D" w:themeColor="text1" w:themeTint="F2"/>
          <w:sz w:val="28"/>
          <w:szCs w:val="28"/>
        </w:rPr>
        <w:t>Z</w:t>
      </w:r>
      <w:r w:rsidR="7956CE18" w:rsidRPr="45358293">
        <w:rPr>
          <w:rFonts w:ascii="Arial" w:eastAsia="Arial" w:hAnsi="Arial" w:cs="Arial"/>
          <w:color w:val="0D0D0D" w:themeColor="text1" w:themeTint="F2"/>
          <w:sz w:val="28"/>
          <w:szCs w:val="28"/>
          <w:rtl/>
        </w:rPr>
        <w:t xml:space="preserve"> والأجيال الأخرى </w:t>
      </w:r>
      <w:r w:rsidR="5DF4DD3E" w:rsidRPr="45358293">
        <w:rPr>
          <w:rFonts w:ascii="Arial" w:eastAsia="Arial" w:hAnsi="Arial" w:cs="Arial"/>
          <w:color w:val="0D0D0D" w:themeColor="text1" w:themeTint="F2"/>
          <w:sz w:val="28"/>
          <w:szCs w:val="28"/>
          <w:rtl/>
        </w:rPr>
        <w:t xml:space="preserve">أو تفحص أثر نوع المنتج في سلوك الشراء، بالإضافة </w:t>
      </w:r>
      <w:r w:rsidR="29A43392" w:rsidRPr="45358293">
        <w:rPr>
          <w:rFonts w:ascii="Arial" w:eastAsia="Arial" w:hAnsi="Arial" w:cs="Arial"/>
          <w:color w:val="0D0D0D" w:themeColor="text1" w:themeTint="F2"/>
          <w:sz w:val="28"/>
          <w:szCs w:val="28"/>
          <w:rtl/>
        </w:rPr>
        <w:t>إلى استخدام أساليب إحصائية ونوعية متقدمة لفهم دوافع سلوك المستهلك الرقمي بصورة أعمق</w:t>
      </w:r>
      <w:r w:rsidR="4CC35073" w:rsidRPr="45358293">
        <w:rPr>
          <w:rFonts w:ascii="Arial" w:eastAsia="Arial" w:hAnsi="Arial" w:cs="Arial"/>
          <w:color w:val="0D0D0D" w:themeColor="text1" w:themeTint="F2"/>
          <w:sz w:val="28"/>
          <w:szCs w:val="28"/>
          <w:rtl/>
        </w:rPr>
        <w:t>.</w:t>
      </w:r>
    </w:p>
    <w:p w14:paraId="38D12610" w14:textId="4E1436A7" w:rsidR="7ECD8F65" w:rsidRDefault="7ECD8F65" w:rsidP="45358293">
      <w:pPr>
        <w:bidi/>
        <w:spacing w:after="150"/>
        <w:rPr>
          <w:rFonts w:ascii="Arial" w:eastAsia="Arial" w:hAnsi="Arial" w:cs="Arial"/>
          <w:sz w:val="26"/>
          <w:szCs w:val="26"/>
          <w:rtl/>
        </w:rPr>
      </w:pPr>
      <w:r>
        <w:br/>
      </w:r>
    </w:p>
    <w:p w14:paraId="4D122A2F" w14:textId="39744475" w:rsidR="2642AB6B" w:rsidRDefault="545E1C7D" w:rsidP="45358293">
      <w:pPr>
        <w:bidi/>
        <w:spacing w:after="150"/>
        <w:jc w:val="center"/>
        <w:rPr>
          <w:rFonts w:ascii="Arial" w:eastAsia="Arial" w:hAnsi="Arial" w:cs="Arial"/>
          <w:b/>
          <w:bCs/>
          <w:sz w:val="26"/>
          <w:szCs w:val="26"/>
        </w:rPr>
      </w:pPr>
      <w:r w:rsidRPr="45358293">
        <w:rPr>
          <w:rFonts w:ascii="Arial" w:eastAsia="Arial" w:hAnsi="Arial" w:cs="Arial"/>
          <w:b/>
          <w:bCs/>
          <w:sz w:val="26"/>
          <w:szCs w:val="26"/>
          <w:rtl/>
        </w:rPr>
        <w:lastRenderedPageBreak/>
        <w:t xml:space="preserve">قائمة المراجع </w:t>
      </w:r>
    </w:p>
    <w:p w14:paraId="078083CE" w14:textId="6279FA2E" w:rsidR="17B86A8B" w:rsidRDefault="653FEAFB" w:rsidP="45358293">
      <w:pPr>
        <w:spacing w:after="0"/>
        <w:jc w:val="right"/>
        <w:rPr>
          <w:rFonts w:ascii="Arial" w:eastAsia="Arial" w:hAnsi="Arial" w:cs="Arial"/>
          <w:color w:val="156082" w:themeColor="accent1"/>
          <w:sz w:val="26"/>
          <w:szCs w:val="26"/>
          <w:u w:val="single"/>
        </w:rPr>
      </w:pPr>
      <w:r w:rsidRPr="45358293">
        <w:rPr>
          <w:rFonts w:ascii="Arial" w:eastAsia="Arial" w:hAnsi="Arial" w:cs="Arial"/>
          <w:b/>
          <w:bCs/>
          <w:color w:val="156082" w:themeColor="accent1"/>
          <w:sz w:val="26"/>
          <w:szCs w:val="26"/>
          <w:u w:val="single"/>
          <w:rtl/>
        </w:rPr>
        <w:t>أولاً: المراجع العربية</w:t>
      </w:r>
    </w:p>
    <w:p w14:paraId="5506B817" w14:textId="5EB9FC66" w:rsidR="717B6E7C" w:rsidRDefault="717B6E7C" w:rsidP="717B6E7C">
      <w:pPr>
        <w:spacing w:after="0"/>
        <w:rPr>
          <w:rFonts w:ascii="Arial" w:eastAsia="Arial" w:hAnsi="Arial" w:cs="Arial"/>
        </w:rPr>
      </w:pPr>
    </w:p>
    <w:p w14:paraId="727BDE4A" w14:textId="5C69FC60"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 </w:t>
      </w:r>
      <w:r w:rsidRPr="19A810AF">
        <w:rPr>
          <w:rFonts w:ascii="Arial" w:eastAsia="Arial" w:hAnsi="Arial" w:cs="Arial"/>
          <w:sz w:val="26"/>
          <w:szCs w:val="26"/>
          <w:rtl/>
        </w:rPr>
        <w:t>بدر وآخرون. (2025). أثر التسويق بالتوصية على اختيار العلامة التجارية: دراسة ميدانية على عملاء شركات الأجهزة الإلكترونية من جيل</w:t>
      </w:r>
      <w:r w:rsidRPr="19A810AF">
        <w:rPr>
          <w:rFonts w:ascii="Arial" w:eastAsia="Arial" w:hAnsi="Arial" w:cs="Arial"/>
          <w:sz w:val="26"/>
          <w:szCs w:val="26"/>
        </w:rPr>
        <w:t xml:space="preserve"> Z.</w:t>
      </w:r>
    </w:p>
    <w:p w14:paraId="1009C91F" w14:textId="63C9698E" w:rsidR="717B6E7C" w:rsidRDefault="717B6E7C" w:rsidP="717B6E7C">
      <w:pPr>
        <w:spacing w:after="0"/>
        <w:jc w:val="right"/>
        <w:rPr>
          <w:rFonts w:ascii="Arial" w:eastAsia="Arial" w:hAnsi="Arial" w:cs="Arial"/>
        </w:rPr>
      </w:pPr>
    </w:p>
    <w:p w14:paraId="168517F4" w14:textId="45791119"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 </w:t>
      </w:r>
      <w:r w:rsidRPr="19A810AF">
        <w:rPr>
          <w:rFonts w:ascii="Arial" w:eastAsia="Arial" w:hAnsi="Arial" w:cs="Arial"/>
          <w:sz w:val="26"/>
          <w:szCs w:val="26"/>
          <w:rtl/>
        </w:rPr>
        <w:t>بهنسي. (2022). العوامل المؤثرة على اندماج المستهلكين في مواقع التجارة الإلكترونية</w:t>
      </w:r>
      <w:r w:rsidRPr="19A810AF">
        <w:rPr>
          <w:rFonts w:ascii="Arial" w:eastAsia="Arial" w:hAnsi="Arial" w:cs="Arial"/>
          <w:sz w:val="26"/>
          <w:szCs w:val="26"/>
        </w:rPr>
        <w:t>.</w:t>
      </w:r>
    </w:p>
    <w:p w14:paraId="38B6DF26" w14:textId="67D9E376" w:rsidR="717B6E7C" w:rsidRDefault="717B6E7C" w:rsidP="717B6E7C">
      <w:pPr>
        <w:spacing w:after="0"/>
        <w:jc w:val="right"/>
        <w:rPr>
          <w:rFonts w:ascii="Arial" w:eastAsia="Arial" w:hAnsi="Arial" w:cs="Arial"/>
        </w:rPr>
      </w:pPr>
    </w:p>
    <w:p w14:paraId="21657D84" w14:textId="280742DC"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3- </w:t>
      </w:r>
      <w:r w:rsidRPr="19A810AF">
        <w:rPr>
          <w:rFonts w:ascii="Arial" w:eastAsia="Arial" w:hAnsi="Arial" w:cs="Arial"/>
          <w:sz w:val="26"/>
          <w:szCs w:val="26"/>
          <w:rtl/>
        </w:rPr>
        <w:t>حجاج وآخرون. (2026). أثر تسويق المحتوى عبر منصة تيك توك في تشكيل الصورة الذهنية للعلامة التجارية للمكملات الغذائية: دراسة الدور الوسيط لهوية العلامة التجارية والدور المعدل لجيل</w:t>
      </w:r>
      <w:r w:rsidRPr="19A810AF">
        <w:rPr>
          <w:rFonts w:ascii="Arial" w:eastAsia="Arial" w:hAnsi="Arial" w:cs="Arial"/>
          <w:sz w:val="26"/>
          <w:szCs w:val="26"/>
        </w:rPr>
        <w:t xml:space="preserve"> Z.</w:t>
      </w:r>
    </w:p>
    <w:p w14:paraId="45C0F794" w14:textId="4434BFA1" w:rsidR="717B6E7C" w:rsidRDefault="717B6E7C" w:rsidP="717B6E7C">
      <w:pPr>
        <w:spacing w:after="0"/>
        <w:jc w:val="right"/>
        <w:rPr>
          <w:rFonts w:ascii="Arial" w:eastAsia="Arial" w:hAnsi="Arial" w:cs="Arial"/>
        </w:rPr>
      </w:pPr>
    </w:p>
    <w:p w14:paraId="2F75AFFF" w14:textId="2E7BB461"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4- </w:t>
      </w:r>
      <w:r w:rsidRPr="19A810AF">
        <w:rPr>
          <w:rFonts w:ascii="Arial" w:eastAsia="Arial" w:hAnsi="Arial" w:cs="Arial"/>
          <w:sz w:val="26"/>
          <w:szCs w:val="26"/>
          <w:rtl/>
        </w:rPr>
        <w:t>زيد المال وقسطي. (2022). تأثير مواقع التواصل الاجتماعي على القرار الشرائي للمستهلك في ظل جائحة كوفيد-19</w:t>
      </w:r>
      <w:r w:rsidRPr="19A810AF">
        <w:rPr>
          <w:rFonts w:ascii="Arial" w:eastAsia="Arial" w:hAnsi="Arial" w:cs="Arial"/>
          <w:sz w:val="26"/>
          <w:szCs w:val="26"/>
        </w:rPr>
        <w:t>.</w:t>
      </w:r>
    </w:p>
    <w:p w14:paraId="44DA9742" w14:textId="668BB489" w:rsidR="717B6E7C" w:rsidRDefault="717B6E7C" w:rsidP="717B6E7C">
      <w:pPr>
        <w:spacing w:after="0"/>
        <w:jc w:val="right"/>
        <w:rPr>
          <w:rFonts w:ascii="Arial" w:eastAsia="Arial" w:hAnsi="Arial" w:cs="Arial"/>
        </w:rPr>
      </w:pPr>
    </w:p>
    <w:p w14:paraId="1F3B7645" w14:textId="4E6BB6CB"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5- </w:t>
      </w:r>
      <w:r w:rsidRPr="19A810AF">
        <w:rPr>
          <w:rFonts w:ascii="Arial" w:eastAsia="Arial" w:hAnsi="Arial" w:cs="Arial"/>
          <w:sz w:val="26"/>
          <w:szCs w:val="26"/>
          <w:rtl/>
        </w:rPr>
        <w:t>السلمي وآخرون. (2026). تأثير عوامل مواقع التواصل الاجتماعي على السلوك الشرائي للشباب السعودي: دور جودة المحتوى وإدارة العلامة التجارية واستخدام مواقع التواصل الاجتماعي</w:t>
      </w:r>
      <w:r w:rsidRPr="19A810AF">
        <w:rPr>
          <w:rFonts w:ascii="Arial" w:eastAsia="Arial" w:hAnsi="Arial" w:cs="Arial"/>
          <w:sz w:val="26"/>
          <w:szCs w:val="26"/>
        </w:rPr>
        <w:t>.</w:t>
      </w:r>
    </w:p>
    <w:p w14:paraId="70F2486E" w14:textId="7CD0E096" w:rsidR="717B6E7C" w:rsidRDefault="717B6E7C" w:rsidP="717B6E7C">
      <w:pPr>
        <w:spacing w:after="0"/>
        <w:jc w:val="right"/>
        <w:rPr>
          <w:rFonts w:ascii="Arial" w:eastAsia="Arial" w:hAnsi="Arial" w:cs="Arial"/>
        </w:rPr>
      </w:pPr>
    </w:p>
    <w:p w14:paraId="22D921E4" w14:textId="24D8BB4F"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6- </w:t>
      </w:r>
      <w:r w:rsidRPr="19A810AF">
        <w:rPr>
          <w:rFonts w:ascii="Arial" w:eastAsia="Arial" w:hAnsi="Arial" w:cs="Arial"/>
          <w:sz w:val="26"/>
          <w:szCs w:val="26"/>
          <w:rtl/>
        </w:rPr>
        <w:t>سمر عبيد. (2024). دور الذكاء الاصطناعي في معرفة اتجاهات جيل</w:t>
      </w:r>
      <w:r w:rsidRPr="19A810AF">
        <w:rPr>
          <w:rFonts w:ascii="Arial" w:eastAsia="Arial" w:hAnsi="Arial" w:cs="Arial"/>
          <w:sz w:val="26"/>
          <w:szCs w:val="26"/>
        </w:rPr>
        <w:t xml:space="preserve"> Z </w:t>
      </w:r>
      <w:r w:rsidRPr="19A810AF">
        <w:rPr>
          <w:rFonts w:ascii="Arial" w:eastAsia="Arial" w:hAnsi="Arial" w:cs="Arial"/>
          <w:sz w:val="26"/>
          <w:szCs w:val="26"/>
          <w:rtl/>
        </w:rPr>
        <w:t>عبر مواقع التواصل الاجتماعي: بالتطبيق على شركات الاتصالات بتبوك</w:t>
      </w:r>
      <w:r w:rsidRPr="19A810AF">
        <w:rPr>
          <w:rFonts w:ascii="Arial" w:eastAsia="Arial" w:hAnsi="Arial" w:cs="Arial"/>
          <w:sz w:val="26"/>
          <w:szCs w:val="26"/>
        </w:rPr>
        <w:t>.</w:t>
      </w:r>
    </w:p>
    <w:p w14:paraId="48C61507" w14:textId="0F259926" w:rsidR="717B6E7C" w:rsidRDefault="717B6E7C" w:rsidP="717B6E7C">
      <w:pPr>
        <w:spacing w:after="0"/>
        <w:jc w:val="right"/>
        <w:rPr>
          <w:rFonts w:ascii="Arial" w:eastAsia="Arial" w:hAnsi="Arial" w:cs="Arial"/>
        </w:rPr>
      </w:pPr>
    </w:p>
    <w:p w14:paraId="18FB0E20" w14:textId="544429EF"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7- </w:t>
      </w:r>
      <w:r w:rsidRPr="19A810AF">
        <w:rPr>
          <w:rFonts w:ascii="Arial" w:eastAsia="Arial" w:hAnsi="Arial" w:cs="Arial"/>
          <w:sz w:val="26"/>
          <w:szCs w:val="26"/>
          <w:rtl/>
        </w:rPr>
        <w:t>المنيع. (2025). تقييم تأثير الذكاء الاصطناعي على التسويق الرقمي وسلوك المستهلكين في المملكة العربية السعودية</w:t>
      </w:r>
      <w:r w:rsidRPr="19A810AF">
        <w:rPr>
          <w:rFonts w:ascii="Arial" w:eastAsia="Arial" w:hAnsi="Arial" w:cs="Arial"/>
          <w:sz w:val="26"/>
          <w:szCs w:val="26"/>
        </w:rPr>
        <w:t>.</w:t>
      </w:r>
    </w:p>
    <w:p w14:paraId="73E1326C" w14:textId="2744EF30" w:rsidR="717B6E7C" w:rsidRDefault="717B6E7C" w:rsidP="717B6E7C">
      <w:pPr>
        <w:spacing w:after="0"/>
        <w:jc w:val="right"/>
        <w:rPr>
          <w:rFonts w:ascii="Arial" w:eastAsia="Arial" w:hAnsi="Arial" w:cs="Arial"/>
        </w:rPr>
      </w:pPr>
    </w:p>
    <w:p w14:paraId="2A60A122" w14:textId="41485F05"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8- </w:t>
      </w:r>
      <w:r w:rsidRPr="19A810AF">
        <w:rPr>
          <w:rFonts w:ascii="Arial" w:eastAsia="Arial" w:hAnsi="Arial" w:cs="Arial"/>
          <w:sz w:val="26"/>
          <w:szCs w:val="26"/>
          <w:rtl/>
        </w:rPr>
        <w:t>الهيئة العامة للإحصاء. (2022). نتائج تعداد السكان والمساكن 2022. الهيئة العامة للإحصاء</w:t>
      </w:r>
      <w:r w:rsidRPr="19A810AF">
        <w:rPr>
          <w:rFonts w:ascii="Arial" w:eastAsia="Arial" w:hAnsi="Arial" w:cs="Arial"/>
          <w:sz w:val="26"/>
          <w:szCs w:val="26"/>
        </w:rPr>
        <w:t>.</w:t>
      </w:r>
    </w:p>
    <w:p w14:paraId="1108CAB7" w14:textId="2B4DF500" w:rsidR="717B6E7C" w:rsidRDefault="717B6E7C" w:rsidP="717B6E7C">
      <w:pPr>
        <w:spacing w:after="0"/>
        <w:jc w:val="right"/>
        <w:rPr>
          <w:rFonts w:ascii="Arial" w:eastAsia="Arial" w:hAnsi="Arial" w:cs="Arial"/>
        </w:rPr>
      </w:pPr>
    </w:p>
    <w:p w14:paraId="4A1E842A" w14:textId="535C3EC2"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9- </w:t>
      </w:r>
      <w:r w:rsidRPr="19A810AF">
        <w:rPr>
          <w:rFonts w:ascii="Arial" w:eastAsia="Arial" w:hAnsi="Arial" w:cs="Arial"/>
          <w:sz w:val="26"/>
          <w:szCs w:val="26"/>
          <w:rtl/>
        </w:rPr>
        <w:t>الهيئة العامة للإحصاء. (2024). تقرير إحصاءات الأسرة السعودية 2024. الهيئة العامة للإحصاء</w:t>
      </w:r>
      <w:r w:rsidRPr="19A810AF">
        <w:rPr>
          <w:rFonts w:ascii="Arial" w:eastAsia="Arial" w:hAnsi="Arial" w:cs="Arial"/>
          <w:sz w:val="26"/>
          <w:szCs w:val="26"/>
        </w:rPr>
        <w:t>.</w:t>
      </w:r>
    </w:p>
    <w:p w14:paraId="32F637EA" w14:textId="00BCB39F" w:rsidR="717B6E7C" w:rsidRDefault="717B6E7C" w:rsidP="717B6E7C">
      <w:pPr>
        <w:spacing w:after="0"/>
        <w:rPr>
          <w:rFonts w:ascii="Arial" w:eastAsia="Arial" w:hAnsi="Arial" w:cs="Arial"/>
        </w:rPr>
      </w:pPr>
    </w:p>
    <w:p w14:paraId="27D17304" w14:textId="79AE9CFB" w:rsidR="17B86A8B" w:rsidRDefault="653FEAFB" w:rsidP="45358293">
      <w:pPr>
        <w:spacing w:after="0"/>
        <w:jc w:val="right"/>
        <w:rPr>
          <w:rFonts w:ascii="Arial" w:eastAsia="Arial" w:hAnsi="Arial" w:cs="Arial"/>
          <w:b/>
          <w:bCs/>
          <w:color w:val="156082" w:themeColor="accent1"/>
          <w:sz w:val="26"/>
          <w:szCs w:val="26"/>
          <w:u w:val="single"/>
        </w:rPr>
      </w:pPr>
      <w:r w:rsidRPr="45358293">
        <w:rPr>
          <w:rFonts w:ascii="Arial" w:eastAsia="Arial" w:hAnsi="Arial" w:cs="Arial"/>
          <w:b/>
          <w:bCs/>
          <w:color w:val="156082" w:themeColor="accent1"/>
          <w:sz w:val="26"/>
          <w:szCs w:val="26"/>
          <w:u w:val="single"/>
          <w:rtl/>
        </w:rPr>
        <w:t>ثانيًا: المراجع الأجنبية</w:t>
      </w:r>
    </w:p>
    <w:p w14:paraId="7F1BE75E" w14:textId="09C2BE9E" w:rsidR="717B6E7C" w:rsidRDefault="717B6E7C" w:rsidP="717B6E7C">
      <w:pPr>
        <w:spacing w:after="0"/>
        <w:rPr>
          <w:rFonts w:ascii="Arial" w:eastAsia="Arial" w:hAnsi="Arial" w:cs="Arial"/>
        </w:rPr>
      </w:pPr>
    </w:p>
    <w:p w14:paraId="5BF02634" w14:textId="0393801A"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 </w:t>
      </w:r>
      <w:proofErr w:type="spellStart"/>
      <w:r w:rsidRPr="19A810AF">
        <w:rPr>
          <w:rFonts w:ascii="Arial" w:eastAsia="Arial" w:hAnsi="Arial" w:cs="Arial"/>
          <w:sz w:val="26"/>
          <w:szCs w:val="26"/>
        </w:rPr>
        <w:t>Alharthi</w:t>
      </w:r>
      <w:proofErr w:type="spellEnd"/>
      <w:r w:rsidRPr="19A810AF">
        <w:rPr>
          <w:rFonts w:ascii="Arial" w:eastAsia="Arial" w:hAnsi="Arial" w:cs="Arial"/>
          <w:sz w:val="26"/>
          <w:szCs w:val="26"/>
        </w:rPr>
        <w:t xml:space="preserve"> et al. (2026). </w:t>
      </w:r>
      <w:r w:rsidRPr="19A810AF">
        <w:rPr>
          <w:rFonts w:ascii="Arial" w:eastAsia="Arial" w:hAnsi="Arial" w:cs="Arial"/>
          <w:sz w:val="26"/>
          <w:szCs w:val="26"/>
          <w:rtl/>
        </w:rPr>
        <w:t>تسويق المؤثرين عبر مواقع التواصل الاجتماعي والتجارة الإلكترونية في السعودية: تحليل من منظور المستهلك والصناعة</w:t>
      </w:r>
      <w:r w:rsidRPr="19A810AF">
        <w:rPr>
          <w:rFonts w:ascii="Arial" w:eastAsia="Arial" w:hAnsi="Arial" w:cs="Arial"/>
          <w:sz w:val="26"/>
          <w:szCs w:val="26"/>
        </w:rPr>
        <w:t>.</w:t>
      </w:r>
    </w:p>
    <w:p w14:paraId="2E98D874" w14:textId="3FDB3D90" w:rsidR="717B6E7C" w:rsidRDefault="717B6E7C" w:rsidP="717B6E7C">
      <w:pPr>
        <w:spacing w:after="0"/>
        <w:jc w:val="right"/>
        <w:rPr>
          <w:rFonts w:ascii="Arial" w:eastAsia="Arial" w:hAnsi="Arial" w:cs="Arial"/>
        </w:rPr>
      </w:pPr>
    </w:p>
    <w:p w14:paraId="5F8F3352" w14:textId="587CD6DD"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 </w:t>
      </w:r>
      <w:proofErr w:type="spellStart"/>
      <w:r w:rsidRPr="19A810AF">
        <w:rPr>
          <w:rFonts w:ascii="Arial" w:eastAsia="Arial" w:hAnsi="Arial" w:cs="Arial"/>
          <w:sz w:val="26"/>
          <w:szCs w:val="26"/>
        </w:rPr>
        <w:t>Alsaadi</w:t>
      </w:r>
      <w:proofErr w:type="spellEnd"/>
      <w:r w:rsidRPr="19A810AF">
        <w:rPr>
          <w:rFonts w:ascii="Arial" w:eastAsia="Arial" w:hAnsi="Arial" w:cs="Arial"/>
          <w:sz w:val="26"/>
          <w:szCs w:val="26"/>
        </w:rPr>
        <w:t xml:space="preserve"> et al. (2024). </w:t>
      </w:r>
      <w:r w:rsidRPr="19A810AF">
        <w:rPr>
          <w:rFonts w:ascii="Arial" w:eastAsia="Arial" w:hAnsi="Arial" w:cs="Arial"/>
          <w:sz w:val="26"/>
          <w:szCs w:val="26"/>
          <w:rtl/>
        </w:rPr>
        <w:t>تحليل بيانات تأثير التسويق الرقمي على نية الشراء لدى جيل</w:t>
      </w:r>
      <w:r w:rsidRPr="19A810AF">
        <w:rPr>
          <w:rFonts w:ascii="Arial" w:eastAsia="Arial" w:hAnsi="Arial" w:cs="Arial"/>
          <w:sz w:val="26"/>
          <w:szCs w:val="26"/>
        </w:rPr>
        <w:t xml:space="preserve"> Z </w:t>
      </w:r>
      <w:r w:rsidRPr="19A810AF">
        <w:rPr>
          <w:rFonts w:ascii="Arial" w:eastAsia="Arial" w:hAnsi="Arial" w:cs="Arial"/>
          <w:sz w:val="26"/>
          <w:szCs w:val="26"/>
          <w:rtl/>
        </w:rPr>
        <w:t>والألفية في المملكة العربية السعودية</w:t>
      </w:r>
      <w:r w:rsidRPr="19A810AF">
        <w:rPr>
          <w:rFonts w:ascii="Arial" w:eastAsia="Arial" w:hAnsi="Arial" w:cs="Arial"/>
          <w:sz w:val="26"/>
          <w:szCs w:val="26"/>
        </w:rPr>
        <w:t>.</w:t>
      </w:r>
    </w:p>
    <w:p w14:paraId="21352B59" w14:textId="1D64DCFB" w:rsidR="717B6E7C" w:rsidRDefault="717B6E7C" w:rsidP="717B6E7C">
      <w:pPr>
        <w:spacing w:after="0"/>
        <w:jc w:val="right"/>
        <w:rPr>
          <w:rFonts w:ascii="Arial" w:eastAsia="Arial" w:hAnsi="Arial" w:cs="Arial"/>
        </w:rPr>
      </w:pPr>
    </w:p>
    <w:p w14:paraId="0D3B28DA" w14:textId="01E0D908"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3- De La Cruz </w:t>
      </w:r>
      <w:proofErr w:type="spellStart"/>
      <w:r w:rsidRPr="19A810AF">
        <w:rPr>
          <w:rFonts w:ascii="Arial" w:eastAsia="Arial" w:hAnsi="Arial" w:cs="Arial"/>
          <w:sz w:val="26"/>
          <w:szCs w:val="26"/>
        </w:rPr>
        <w:t>Senia</w:t>
      </w:r>
      <w:proofErr w:type="spellEnd"/>
      <w:r w:rsidRPr="19A810AF">
        <w:rPr>
          <w:rFonts w:ascii="Arial" w:eastAsia="Arial" w:hAnsi="Arial" w:cs="Arial"/>
          <w:sz w:val="26"/>
          <w:szCs w:val="26"/>
        </w:rPr>
        <w:t xml:space="preserve">. (2025). </w:t>
      </w:r>
      <w:r w:rsidRPr="19A810AF">
        <w:rPr>
          <w:rFonts w:ascii="Arial" w:eastAsia="Arial" w:hAnsi="Arial" w:cs="Arial"/>
          <w:sz w:val="26"/>
          <w:szCs w:val="26"/>
          <w:rtl/>
        </w:rPr>
        <w:t>تيك توك كمحرك بحث: دراسة حول كيفية استخدام جيل</w:t>
      </w:r>
      <w:r w:rsidRPr="19A810AF">
        <w:rPr>
          <w:rFonts w:ascii="Arial" w:eastAsia="Arial" w:hAnsi="Arial" w:cs="Arial"/>
          <w:sz w:val="26"/>
          <w:szCs w:val="26"/>
        </w:rPr>
        <w:t xml:space="preserve"> Z </w:t>
      </w:r>
      <w:r w:rsidRPr="19A810AF">
        <w:rPr>
          <w:rFonts w:ascii="Arial" w:eastAsia="Arial" w:hAnsi="Arial" w:cs="Arial"/>
          <w:sz w:val="26"/>
          <w:szCs w:val="26"/>
          <w:rtl/>
        </w:rPr>
        <w:t>لمنصة تيك توك كمساعد في اختيار وجهات السفر</w:t>
      </w:r>
      <w:r w:rsidRPr="19A810AF">
        <w:rPr>
          <w:rFonts w:ascii="Arial" w:eastAsia="Arial" w:hAnsi="Arial" w:cs="Arial"/>
          <w:sz w:val="26"/>
          <w:szCs w:val="26"/>
        </w:rPr>
        <w:t>.</w:t>
      </w:r>
    </w:p>
    <w:p w14:paraId="7C3B8174" w14:textId="6E491C63" w:rsidR="717B6E7C" w:rsidRDefault="717B6E7C" w:rsidP="717B6E7C">
      <w:pPr>
        <w:spacing w:after="0"/>
        <w:jc w:val="right"/>
        <w:rPr>
          <w:rFonts w:ascii="Arial" w:eastAsia="Arial" w:hAnsi="Arial" w:cs="Arial"/>
        </w:rPr>
      </w:pPr>
    </w:p>
    <w:p w14:paraId="05E7B186" w14:textId="2FD5F7FA"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lastRenderedPageBreak/>
        <w:t xml:space="preserve">4- </w:t>
      </w:r>
      <w:proofErr w:type="spellStart"/>
      <w:r w:rsidRPr="19A810AF">
        <w:rPr>
          <w:rFonts w:ascii="Arial" w:eastAsia="Arial" w:hAnsi="Arial" w:cs="Arial"/>
          <w:sz w:val="26"/>
          <w:szCs w:val="26"/>
        </w:rPr>
        <w:t>Elgammal</w:t>
      </w:r>
      <w:proofErr w:type="spellEnd"/>
      <w:r w:rsidRPr="19A810AF">
        <w:rPr>
          <w:rFonts w:ascii="Arial" w:eastAsia="Arial" w:hAnsi="Arial" w:cs="Arial"/>
          <w:sz w:val="26"/>
          <w:szCs w:val="26"/>
        </w:rPr>
        <w:t xml:space="preserve"> et al. (2024). </w:t>
      </w:r>
      <w:r w:rsidRPr="19A810AF">
        <w:rPr>
          <w:rFonts w:ascii="Arial" w:eastAsia="Arial" w:hAnsi="Arial" w:cs="Arial"/>
          <w:sz w:val="26"/>
          <w:szCs w:val="26"/>
          <w:rtl/>
        </w:rPr>
        <w:t>سلوكيات الشراء المستدام لدى جيل</w:t>
      </w:r>
      <w:r w:rsidRPr="19A810AF">
        <w:rPr>
          <w:rFonts w:ascii="Arial" w:eastAsia="Arial" w:hAnsi="Arial" w:cs="Arial"/>
          <w:sz w:val="26"/>
          <w:szCs w:val="26"/>
        </w:rPr>
        <w:t xml:space="preserve"> Z: </w:t>
      </w:r>
      <w:r w:rsidRPr="19A810AF">
        <w:rPr>
          <w:rFonts w:ascii="Arial" w:eastAsia="Arial" w:hAnsi="Arial" w:cs="Arial"/>
          <w:sz w:val="26"/>
          <w:szCs w:val="26"/>
          <w:rtl/>
        </w:rPr>
        <w:t>دور الهوية الاجتماعية والنيات السلوكية في السياق السعودي</w:t>
      </w:r>
      <w:r w:rsidRPr="19A810AF">
        <w:rPr>
          <w:rFonts w:ascii="Arial" w:eastAsia="Arial" w:hAnsi="Arial" w:cs="Arial"/>
          <w:sz w:val="26"/>
          <w:szCs w:val="26"/>
        </w:rPr>
        <w:t>.</w:t>
      </w:r>
    </w:p>
    <w:p w14:paraId="167D8BF3" w14:textId="6BE2D7D5" w:rsidR="717B6E7C" w:rsidRDefault="717B6E7C" w:rsidP="717B6E7C">
      <w:pPr>
        <w:spacing w:after="0"/>
        <w:jc w:val="right"/>
        <w:rPr>
          <w:rFonts w:ascii="Arial" w:eastAsia="Arial" w:hAnsi="Arial" w:cs="Arial"/>
        </w:rPr>
      </w:pPr>
    </w:p>
    <w:p w14:paraId="6525E0B9" w14:textId="7426218A"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5- </w:t>
      </w:r>
      <w:proofErr w:type="spellStart"/>
      <w:r w:rsidRPr="19A810AF">
        <w:rPr>
          <w:rFonts w:ascii="Arial" w:eastAsia="Arial" w:hAnsi="Arial" w:cs="Arial"/>
          <w:sz w:val="26"/>
          <w:szCs w:val="26"/>
        </w:rPr>
        <w:t>Espejo</w:t>
      </w:r>
      <w:proofErr w:type="spellEnd"/>
      <w:r w:rsidRPr="19A810AF">
        <w:rPr>
          <w:rFonts w:ascii="Arial" w:eastAsia="Arial" w:hAnsi="Arial" w:cs="Arial"/>
          <w:sz w:val="26"/>
          <w:szCs w:val="26"/>
        </w:rPr>
        <w:t xml:space="preserve"> et al. (2024). </w:t>
      </w:r>
      <w:r w:rsidRPr="19A810AF">
        <w:rPr>
          <w:rFonts w:ascii="Arial" w:eastAsia="Arial" w:hAnsi="Arial" w:cs="Arial"/>
          <w:sz w:val="26"/>
          <w:szCs w:val="26"/>
          <w:rtl/>
        </w:rPr>
        <w:t>مراجعة منهجية لخصائص جيل</w:t>
      </w:r>
      <w:r w:rsidRPr="19A810AF">
        <w:rPr>
          <w:rFonts w:ascii="Arial" w:eastAsia="Arial" w:hAnsi="Arial" w:cs="Arial"/>
          <w:sz w:val="26"/>
          <w:szCs w:val="26"/>
        </w:rPr>
        <w:t xml:space="preserve"> Z </w:t>
      </w:r>
      <w:r w:rsidRPr="19A810AF">
        <w:rPr>
          <w:rFonts w:ascii="Arial" w:eastAsia="Arial" w:hAnsi="Arial" w:cs="Arial"/>
          <w:sz w:val="26"/>
          <w:szCs w:val="26"/>
          <w:rtl/>
        </w:rPr>
        <w:t>الفريدة وتأثيرها على قرارات الشراء</w:t>
      </w:r>
      <w:r w:rsidRPr="19A810AF">
        <w:rPr>
          <w:rFonts w:ascii="Arial" w:eastAsia="Arial" w:hAnsi="Arial" w:cs="Arial"/>
          <w:sz w:val="26"/>
          <w:szCs w:val="26"/>
        </w:rPr>
        <w:t>.</w:t>
      </w:r>
    </w:p>
    <w:p w14:paraId="2E4BCC08" w14:textId="7D39D4CB" w:rsidR="717B6E7C" w:rsidRDefault="717B6E7C" w:rsidP="717B6E7C">
      <w:pPr>
        <w:spacing w:after="0"/>
        <w:jc w:val="right"/>
        <w:rPr>
          <w:rFonts w:ascii="Arial" w:eastAsia="Arial" w:hAnsi="Arial" w:cs="Arial"/>
        </w:rPr>
      </w:pPr>
    </w:p>
    <w:p w14:paraId="0F4A3015" w14:textId="42EFB8D7"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6- Francis, T., &amp; </w:t>
      </w:r>
      <w:proofErr w:type="spellStart"/>
      <w:r w:rsidRPr="19A810AF">
        <w:rPr>
          <w:rFonts w:ascii="Arial" w:eastAsia="Arial" w:hAnsi="Arial" w:cs="Arial"/>
          <w:sz w:val="26"/>
          <w:szCs w:val="26"/>
        </w:rPr>
        <w:t>Hoefel</w:t>
      </w:r>
      <w:proofErr w:type="spellEnd"/>
      <w:r w:rsidRPr="19A810AF">
        <w:rPr>
          <w:rFonts w:ascii="Arial" w:eastAsia="Arial" w:hAnsi="Arial" w:cs="Arial"/>
          <w:sz w:val="26"/>
          <w:szCs w:val="26"/>
        </w:rPr>
        <w:t xml:space="preserve">, F. (2018). True </w:t>
      </w:r>
      <w:proofErr w:type="spellStart"/>
      <w:r w:rsidRPr="19A810AF">
        <w:rPr>
          <w:rFonts w:ascii="Arial" w:eastAsia="Arial" w:hAnsi="Arial" w:cs="Arial"/>
          <w:sz w:val="26"/>
          <w:szCs w:val="26"/>
        </w:rPr>
        <w:t>Gen</w:t>
      </w:r>
      <w:proofErr w:type="spellEnd"/>
      <w:r w:rsidRPr="19A810AF">
        <w:rPr>
          <w:rFonts w:ascii="Arial" w:eastAsia="Arial" w:hAnsi="Arial" w:cs="Arial"/>
          <w:sz w:val="26"/>
          <w:szCs w:val="26"/>
        </w:rPr>
        <w:t>: Generation Z and its implications for companies. McKinsey &amp; Company, 12(2), 1-10.</w:t>
      </w:r>
    </w:p>
    <w:p w14:paraId="6B035565" w14:textId="12AA89E6" w:rsidR="717B6E7C" w:rsidRDefault="717B6E7C" w:rsidP="717B6E7C">
      <w:pPr>
        <w:spacing w:after="0"/>
        <w:jc w:val="right"/>
        <w:rPr>
          <w:rFonts w:ascii="Arial" w:eastAsia="Arial" w:hAnsi="Arial" w:cs="Arial"/>
        </w:rPr>
      </w:pPr>
    </w:p>
    <w:p w14:paraId="4AC0E644" w14:textId="5771778E"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7- Gold, M., Cantrell, M. S., &amp; Orsini, J. (2023). Analyzing talent trends of Generation Z students in college of agriculture classrooms. NACTA Journal, 67, 233-241.</w:t>
      </w:r>
    </w:p>
    <w:p w14:paraId="373D2477" w14:textId="1868DFD6" w:rsidR="717B6E7C" w:rsidRDefault="717B6E7C" w:rsidP="717B6E7C">
      <w:pPr>
        <w:spacing w:after="0"/>
        <w:jc w:val="right"/>
        <w:rPr>
          <w:rFonts w:ascii="Arial" w:eastAsia="Arial" w:hAnsi="Arial" w:cs="Arial"/>
        </w:rPr>
      </w:pPr>
    </w:p>
    <w:p w14:paraId="68BDA581" w14:textId="2F7C44AB"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8- Hidayatullah et al. (2025). </w:t>
      </w:r>
      <w:r w:rsidRPr="19A810AF">
        <w:rPr>
          <w:rFonts w:ascii="Arial" w:eastAsia="Arial" w:hAnsi="Arial" w:cs="Arial"/>
          <w:sz w:val="26"/>
          <w:szCs w:val="26"/>
          <w:rtl/>
        </w:rPr>
        <w:t>تأثير تسويق المؤثرين عبر مواقع التواصل الاجتماعي على قرارات الشراء بالوعي بالعلامة التجارية كمتغير وسيط في</w:t>
      </w:r>
      <w:r w:rsidRPr="19A810AF">
        <w:rPr>
          <w:rFonts w:ascii="Arial" w:eastAsia="Arial" w:hAnsi="Arial" w:cs="Arial"/>
          <w:sz w:val="26"/>
          <w:szCs w:val="26"/>
        </w:rPr>
        <w:t xml:space="preserve"> TikTok Shop </w:t>
      </w:r>
      <w:r w:rsidRPr="19A810AF">
        <w:rPr>
          <w:rFonts w:ascii="Arial" w:eastAsia="Arial" w:hAnsi="Arial" w:cs="Arial"/>
          <w:sz w:val="26"/>
          <w:szCs w:val="26"/>
          <w:rtl/>
        </w:rPr>
        <w:t>لجيل</w:t>
      </w:r>
      <w:r w:rsidRPr="19A810AF">
        <w:rPr>
          <w:rFonts w:ascii="Arial" w:eastAsia="Arial" w:hAnsi="Arial" w:cs="Arial"/>
          <w:sz w:val="26"/>
          <w:szCs w:val="26"/>
        </w:rPr>
        <w:t xml:space="preserve"> Z.</w:t>
      </w:r>
    </w:p>
    <w:p w14:paraId="26390D09" w14:textId="6E1DFD1D" w:rsidR="717B6E7C" w:rsidRDefault="717B6E7C" w:rsidP="717B6E7C">
      <w:pPr>
        <w:spacing w:after="0"/>
        <w:jc w:val="right"/>
        <w:rPr>
          <w:rFonts w:ascii="Arial" w:eastAsia="Arial" w:hAnsi="Arial" w:cs="Arial"/>
        </w:rPr>
      </w:pPr>
    </w:p>
    <w:p w14:paraId="6F38B783" w14:textId="084A6688"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9- </w:t>
      </w:r>
      <w:proofErr w:type="spellStart"/>
      <w:r w:rsidRPr="19A810AF">
        <w:rPr>
          <w:rFonts w:ascii="Arial" w:eastAsia="Arial" w:hAnsi="Arial" w:cs="Arial"/>
          <w:sz w:val="26"/>
          <w:szCs w:val="26"/>
        </w:rPr>
        <w:t>Hidvégi</w:t>
      </w:r>
      <w:proofErr w:type="spellEnd"/>
      <w:r w:rsidRPr="19A810AF">
        <w:rPr>
          <w:rFonts w:ascii="Arial" w:eastAsia="Arial" w:hAnsi="Arial" w:cs="Arial"/>
          <w:sz w:val="26"/>
          <w:szCs w:val="26"/>
        </w:rPr>
        <w:t xml:space="preserve">, A., &amp; </w:t>
      </w:r>
      <w:proofErr w:type="spellStart"/>
      <w:r w:rsidRPr="19A810AF">
        <w:rPr>
          <w:rFonts w:ascii="Arial" w:eastAsia="Arial" w:hAnsi="Arial" w:cs="Arial"/>
          <w:sz w:val="26"/>
          <w:szCs w:val="26"/>
        </w:rPr>
        <w:t>Kelemen-Erdos</w:t>
      </w:r>
      <w:proofErr w:type="spellEnd"/>
      <w:r w:rsidRPr="19A810AF">
        <w:rPr>
          <w:rFonts w:ascii="Arial" w:eastAsia="Arial" w:hAnsi="Arial" w:cs="Arial"/>
          <w:sz w:val="26"/>
          <w:szCs w:val="26"/>
        </w:rPr>
        <w:t xml:space="preserve">, A. (2016). </w:t>
      </w:r>
      <w:r w:rsidRPr="19A810AF">
        <w:rPr>
          <w:rFonts w:ascii="Arial" w:eastAsia="Arial" w:hAnsi="Arial" w:cs="Arial"/>
          <w:sz w:val="26"/>
          <w:szCs w:val="26"/>
          <w:rtl/>
        </w:rPr>
        <w:t>تقييم قرارات الشراء الإلكتروني لجيل</w:t>
      </w:r>
      <w:r w:rsidRPr="19A810AF">
        <w:rPr>
          <w:rFonts w:ascii="Arial" w:eastAsia="Arial" w:hAnsi="Arial" w:cs="Arial"/>
          <w:sz w:val="26"/>
          <w:szCs w:val="26"/>
        </w:rPr>
        <w:t xml:space="preserve"> Z.</w:t>
      </w:r>
    </w:p>
    <w:p w14:paraId="29D4C49C" w14:textId="5D277E51" w:rsidR="717B6E7C" w:rsidRDefault="717B6E7C" w:rsidP="717B6E7C">
      <w:pPr>
        <w:spacing w:after="0"/>
        <w:jc w:val="right"/>
        <w:rPr>
          <w:rFonts w:ascii="Arial" w:eastAsia="Arial" w:hAnsi="Arial" w:cs="Arial"/>
        </w:rPr>
      </w:pPr>
    </w:p>
    <w:p w14:paraId="6FFB3EE2" w14:textId="2D1DE200"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10- </w:t>
      </w:r>
      <w:proofErr w:type="spellStart"/>
      <w:r w:rsidRPr="19A810AF">
        <w:rPr>
          <w:rFonts w:ascii="Arial" w:eastAsia="Arial" w:hAnsi="Arial" w:cs="Arial"/>
          <w:sz w:val="26"/>
          <w:szCs w:val="26"/>
        </w:rPr>
        <w:t>Hieu</w:t>
      </w:r>
      <w:proofErr w:type="spellEnd"/>
      <w:r w:rsidRPr="19A810AF">
        <w:rPr>
          <w:rFonts w:ascii="Arial" w:eastAsia="Arial" w:hAnsi="Arial" w:cs="Arial"/>
          <w:sz w:val="26"/>
          <w:szCs w:val="26"/>
        </w:rPr>
        <w:t xml:space="preserve">, V. M., &amp; Loan, N. T. (2022). </w:t>
      </w:r>
      <w:r w:rsidRPr="19A810AF">
        <w:rPr>
          <w:rFonts w:ascii="Arial" w:eastAsia="Arial" w:hAnsi="Arial" w:cs="Arial"/>
          <w:sz w:val="26"/>
          <w:szCs w:val="26"/>
          <w:rtl/>
        </w:rPr>
        <w:t>محددات سلوك الشراء الإلكتروني لجيل</w:t>
      </w:r>
      <w:r w:rsidRPr="19A810AF">
        <w:rPr>
          <w:rFonts w:ascii="Arial" w:eastAsia="Arial" w:hAnsi="Arial" w:cs="Arial"/>
          <w:sz w:val="26"/>
          <w:szCs w:val="26"/>
        </w:rPr>
        <w:t xml:space="preserve"> Z: </w:t>
      </w:r>
      <w:r w:rsidRPr="19A810AF">
        <w:rPr>
          <w:rFonts w:ascii="Arial" w:eastAsia="Arial" w:hAnsi="Arial" w:cs="Arial"/>
          <w:sz w:val="26"/>
          <w:szCs w:val="26"/>
          <w:rtl/>
        </w:rPr>
        <w:t>بحث كمي</w:t>
      </w:r>
      <w:r w:rsidRPr="19A810AF">
        <w:rPr>
          <w:rFonts w:ascii="Arial" w:eastAsia="Arial" w:hAnsi="Arial" w:cs="Arial"/>
          <w:sz w:val="26"/>
          <w:szCs w:val="26"/>
        </w:rPr>
        <w:t>.</w:t>
      </w:r>
    </w:p>
    <w:p w14:paraId="310FF1AE" w14:textId="03EBBC69" w:rsidR="717B6E7C" w:rsidRDefault="717B6E7C" w:rsidP="717B6E7C">
      <w:pPr>
        <w:spacing w:after="0"/>
        <w:jc w:val="right"/>
        <w:rPr>
          <w:rFonts w:ascii="Arial" w:eastAsia="Arial" w:hAnsi="Arial" w:cs="Arial"/>
        </w:rPr>
      </w:pPr>
    </w:p>
    <w:p w14:paraId="5374752A" w14:textId="6B39BF03"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11- Kaplan, A. M., &amp; </w:t>
      </w:r>
      <w:proofErr w:type="spellStart"/>
      <w:r w:rsidRPr="19A810AF">
        <w:rPr>
          <w:rFonts w:ascii="Arial" w:eastAsia="Arial" w:hAnsi="Arial" w:cs="Arial"/>
          <w:sz w:val="26"/>
          <w:szCs w:val="26"/>
        </w:rPr>
        <w:t>Haenlein</w:t>
      </w:r>
      <w:proofErr w:type="spellEnd"/>
      <w:r w:rsidRPr="19A810AF">
        <w:rPr>
          <w:rFonts w:ascii="Arial" w:eastAsia="Arial" w:hAnsi="Arial" w:cs="Arial"/>
          <w:sz w:val="26"/>
          <w:szCs w:val="26"/>
        </w:rPr>
        <w:t>, M. (2010). Users of the world, unite! The challenges and opportunities of social media. Business Horizons, 53(1), 59-68.</w:t>
      </w:r>
    </w:p>
    <w:p w14:paraId="5671666F" w14:textId="6D6EE522" w:rsidR="717B6E7C" w:rsidRDefault="717B6E7C" w:rsidP="717B6E7C">
      <w:pPr>
        <w:spacing w:after="0"/>
        <w:jc w:val="right"/>
        <w:rPr>
          <w:rFonts w:ascii="Arial" w:eastAsia="Arial" w:hAnsi="Arial" w:cs="Arial"/>
        </w:rPr>
      </w:pPr>
    </w:p>
    <w:p w14:paraId="23FB8FBE" w14:textId="324511E3"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12- </w:t>
      </w:r>
      <w:proofErr w:type="spellStart"/>
      <w:r w:rsidRPr="19A810AF">
        <w:rPr>
          <w:rFonts w:ascii="Arial" w:eastAsia="Arial" w:hAnsi="Arial" w:cs="Arial"/>
          <w:sz w:val="26"/>
          <w:szCs w:val="26"/>
        </w:rPr>
        <w:t>Kietzmann</w:t>
      </w:r>
      <w:proofErr w:type="spellEnd"/>
      <w:r w:rsidRPr="19A810AF">
        <w:rPr>
          <w:rFonts w:ascii="Arial" w:eastAsia="Arial" w:hAnsi="Arial" w:cs="Arial"/>
          <w:sz w:val="26"/>
          <w:szCs w:val="26"/>
        </w:rPr>
        <w:t xml:space="preserve">, J. H., Hermkens, K., McCarthy, I. P., &amp; </w:t>
      </w:r>
      <w:proofErr w:type="spellStart"/>
      <w:r w:rsidRPr="19A810AF">
        <w:rPr>
          <w:rFonts w:ascii="Arial" w:eastAsia="Arial" w:hAnsi="Arial" w:cs="Arial"/>
          <w:sz w:val="26"/>
          <w:szCs w:val="26"/>
        </w:rPr>
        <w:t>Silvestre</w:t>
      </w:r>
      <w:proofErr w:type="spellEnd"/>
      <w:r w:rsidRPr="19A810AF">
        <w:rPr>
          <w:rFonts w:ascii="Arial" w:eastAsia="Arial" w:hAnsi="Arial" w:cs="Arial"/>
          <w:sz w:val="26"/>
          <w:szCs w:val="26"/>
        </w:rPr>
        <w:t>, B. S. (2011). Social media? Get serious! Understanding the functional building blocks of social media. Business Horizons, 54(3), 241-251.</w:t>
      </w:r>
    </w:p>
    <w:p w14:paraId="13F9B87A" w14:textId="701DEF99" w:rsidR="717B6E7C" w:rsidRDefault="717B6E7C" w:rsidP="717B6E7C">
      <w:pPr>
        <w:spacing w:after="0"/>
        <w:jc w:val="right"/>
        <w:rPr>
          <w:rFonts w:ascii="Arial" w:eastAsia="Arial" w:hAnsi="Arial" w:cs="Arial"/>
        </w:rPr>
      </w:pPr>
    </w:p>
    <w:p w14:paraId="446D6DE0" w14:textId="4423A043"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13- </w:t>
      </w:r>
      <w:proofErr w:type="spellStart"/>
      <w:r w:rsidRPr="19A810AF">
        <w:rPr>
          <w:rFonts w:ascii="Arial" w:eastAsia="Arial" w:hAnsi="Arial" w:cs="Arial"/>
          <w:sz w:val="26"/>
          <w:szCs w:val="26"/>
        </w:rPr>
        <w:t>Kordecki</w:t>
      </w:r>
      <w:proofErr w:type="spellEnd"/>
      <w:r w:rsidRPr="19A810AF">
        <w:rPr>
          <w:rFonts w:ascii="Arial" w:eastAsia="Arial" w:hAnsi="Arial" w:cs="Arial"/>
          <w:sz w:val="26"/>
          <w:szCs w:val="26"/>
        </w:rPr>
        <w:t>, B. (2024). Changes in consumer behavior and preferences amid digital transformation. Scientific Papers of Silesian University of Technology, Organization and Management Series, 206, 362-380.</w:t>
      </w:r>
    </w:p>
    <w:p w14:paraId="6ABA4F03" w14:textId="4FE49581" w:rsidR="717B6E7C" w:rsidRDefault="717B6E7C" w:rsidP="717B6E7C">
      <w:pPr>
        <w:spacing w:after="0"/>
        <w:jc w:val="right"/>
        <w:rPr>
          <w:rFonts w:ascii="Arial" w:eastAsia="Arial" w:hAnsi="Arial" w:cs="Arial"/>
        </w:rPr>
      </w:pPr>
    </w:p>
    <w:p w14:paraId="53EA685E" w14:textId="42BD60CB"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14- Pham et al. (2021). </w:t>
      </w:r>
      <w:r w:rsidRPr="19A810AF">
        <w:rPr>
          <w:rFonts w:ascii="Arial" w:eastAsia="Arial" w:hAnsi="Arial" w:cs="Arial"/>
          <w:sz w:val="26"/>
          <w:szCs w:val="26"/>
          <w:rtl/>
        </w:rPr>
        <w:t>تأثير المؤثرين الاجتماعيين عبر الإنترنت على السلوك الشرائي لجيل</w:t>
      </w:r>
      <w:r w:rsidRPr="19A810AF">
        <w:rPr>
          <w:rFonts w:ascii="Arial" w:eastAsia="Arial" w:hAnsi="Arial" w:cs="Arial"/>
          <w:sz w:val="26"/>
          <w:szCs w:val="26"/>
        </w:rPr>
        <w:t xml:space="preserve"> Z: </w:t>
      </w:r>
      <w:r w:rsidRPr="19A810AF">
        <w:rPr>
          <w:rFonts w:ascii="Arial" w:eastAsia="Arial" w:hAnsi="Arial" w:cs="Arial"/>
          <w:sz w:val="26"/>
          <w:szCs w:val="26"/>
          <w:rtl/>
        </w:rPr>
        <w:t>دراسة تجريبية في فيتنام</w:t>
      </w:r>
      <w:r w:rsidRPr="19A810AF">
        <w:rPr>
          <w:rFonts w:ascii="Arial" w:eastAsia="Arial" w:hAnsi="Arial" w:cs="Arial"/>
          <w:sz w:val="26"/>
          <w:szCs w:val="26"/>
        </w:rPr>
        <w:t>.</w:t>
      </w:r>
    </w:p>
    <w:p w14:paraId="1E28F818" w14:textId="41927A61" w:rsidR="717B6E7C" w:rsidRDefault="717B6E7C" w:rsidP="717B6E7C">
      <w:pPr>
        <w:spacing w:after="0"/>
        <w:jc w:val="right"/>
        <w:rPr>
          <w:rFonts w:ascii="Arial" w:eastAsia="Arial" w:hAnsi="Arial" w:cs="Arial"/>
        </w:rPr>
      </w:pPr>
    </w:p>
    <w:p w14:paraId="05767916" w14:textId="42D8364F"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15- </w:t>
      </w:r>
      <w:proofErr w:type="spellStart"/>
      <w:r w:rsidRPr="19A810AF">
        <w:rPr>
          <w:rFonts w:ascii="Arial" w:eastAsia="Arial" w:hAnsi="Arial" w:cs="Arial"/>
          <w:sz w:val="26"/>
          <w:szCs w:val="26"/>
        </w:rPr>
        <w:t>Qazzafi</w:t>
      </w:r>
      <w:proofErr w:type="spellEnd"/>
      <w:r w:rsidRPr="19A810AF">
        <w:rPr>
          <w:rFonts w:ascii="Arial" w:eastAsia="Arial" w:hAnsi="Arial" w:cs="Arial"/>
          <w:sz w:val="26"/>
          <w:szCs w:val="26"/>
        </w:rPr>
        <w:t>, S. (2019). Consumer buying decision process toward products. International Journal of Scientific Research and Engineering Development, 2(5), 130-134.</w:t>
      </w:r>
    </w:p>
    <w:p w14:paraId="0E7508C8" w14:textId="03137E62" w:rsidR="717B6E7C" w:rsidRDefault="717B6E7C" w:rsidP="717B6E7C">
      <w:pPr>
        <w:spacing w:after="0"/>
        <w:jc w:val="right"/>
        <w:rPr>
          <w:rFonts w:ascii="Arial" w:eastAsia="Arial" w:hAnsi="Arial" w:cs="Arial"/>
        </w:rPr>
      </w:pPr>
    </w:p>
    <w:p w14:paraId="3F17E31F" w14:textId="2B3D1596"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16- </w:t>
      </w:r>
      <w:proofErr w:type="spellStart"/>
      <w:r w:rsidRPr="19A810AF">
        <w:rPr>
          <w:rFonts w:ascii="Arial" w:eastAsia="Arial" w:hAnsi="Arial" w:cs="Arial"/>
          <w:sz w:val="26"/>
          <w:szCs w:val="26"/>
        </w:rPr>
        <w:t>Rosnerova</w:t>
      </w:r>
      <w:proofErr w:type="spellEnd"/>
      <w:r w:rsidRPr="19A810AF">
        <w:rPr>
          <w:rFonts w:ascii="Arial" w:eastAsia="Arial" w:hAnsi="Arial" w:cs="Arial"/>
          <w:sz w:val="26"/>
          <w:szCs w:val="26"/>
        </w:rPr>
        <w:t xml:space="preserve"> et al. (2025). </w:t>
      </w:r>
      <w:r w:rsidRPr="19A810AF">
        <w:rPr>
          <w:rFonts w:ascii="Arial" w:eastAsia="Arial" w:hAnsi="Arial" w:cs="Arial"/>
          <w:sz w:val="26"/>
          <w:szCs w:val="26"/>
          <w:rtl/>
        </w:rPr>
        <w:t>تأثير العالم الرقمي على سلوك الشراء لدى جيل</w:t>
      </w:r>
      <w:r w:rsidRPr="19A810AF">
        <w:rPr>
          <w:rFonts w:ascii="Arial" w:eastAsia="Arial" w:hAnsi="Arial" w:cs="Arial"/>
          <w:sz w:val="26"/>
          <w:szCs w:val="26"/>
        </w:rPr>
        <w:t xml:space="preserve"> Z.</w:t>
      </w:r>
    </w:p>
    <w:p w14:paraId="5ED84BBD" w14:textId="6A6C6398" w:rsidR="717B6E7C" w:rsidRDefault="717B6E7C" w:rsidP="717B6E7C">
      <w:pPr>
        <w:spacing w:after="0"/>
        <w:jc w:val="right"/>
        <w:rPr>
          <w:rFonts w:ascii="Arial" w:eastAsia="Arial" w:hAnsi="Arial" w:cs="Arial"/>
        </w:rPr>
      </w:pPr>
    </w:p>
    <w:p w14:paraId="53036781" w14:textId="33D4F533"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17- Roy et al. (2025). </w:t>
      </w:r>
      <w:r w:rsidRPr="19A810AF">
        <w:rPr>
          <w:rFonts w:ascii="Arial" w:eastAsia="Arial" w:hAnsi="Arial" w:cs="Arial"/>
          <w:sz w:val="26"/>
          <w:szCs w:val="26"/>
          <w:rtl/>
        </w:rPr>
        <w:t>العوامل السلوكية المؤثرة على نية الشراء لدى جيل</w:t>
      </w:r>
      <w:r w:rsidRPr="19A810AF">
        <w:rPr>
          <w:rFonts w:ascii="Arial" w:eastAsia="Arial" w:hAnsi="Arial" w:cs="Arial"/>
          <w:sz w:val="26"/>
          <w:szCs w:val="26"/>
        </w:rPr>
        <w:t xml:space="preserve"> Z </w:t>
      </w:r>
      <w:r w:rsidRPr="19A810AF">
        <w:rPr>
          <w:rFonts w:ascii="Arial" w:eastAsia="Arial" w:hAnsi="Arial" w:cs="Arial"/>
          <w:sz w:val="26"/>
          <w:szCs w:val="26"/>
          <w:rtl/>
        </w:rPr>
        <w:t>عبر بوابات التواصل الاجتماعي</w:t>
      </w:r>
      <w:r w:rsidRPr="19A810AF">
        <w:rPr>
          <w:rFonts w:ascii="Arial" w:eastAsia="Arial" w:hAnsi="Arial" w:cs="Arial"/>
          <w:sz w:val="26"/>
          <w:szCs w:val="26"/>
        </w:rPr>
        <w:t>.</w:t>
      </w:r>
    </w:p>
    <w:p w14:paraId="756C8CED" w14:textId="603559C0" w:rsidR="717B6E7C" w:rsidRDefault="717B6E7C" w:rsidP="717B6E7C">
      <w:pPr>
        <w:spacing w:after="0"/>
        <w:jc w:val="right"/>
        <w:rPr>
          <w:rFonts w:ascii="Arial" w:eastAsia="Arial" w:hAnsi="Arial" w:cs="Arial"/>
        </w:rPr>
      </w:pPr>
    </w:p>
    <w:p w14:paraId="339FF2DC" w14:textId="7CBF983B"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18- Saad et al. (2025). </w:t>
      </w:r>
      <w:r w:rsidRPr="19A810AF">
        <w:rPr>
          <w:rFonts w:ascii="Arial" w:eastAsia="Arial" w:hAnsi="Arial" w:cs="Arial"/>
          <w:sz w:val="26"/>
          <w:szCs w:val="26"/>
          <w:rtl/>
        </w:rPr>
        <w:t>تأثير تسويق المؤثرين على المصداقية ونية الشراء: دراسة على طلاب جامعة بيشة في السعودية</w:t>
      </w:r>
      <w:r w:rsidRPr="19A810AF">
        <w:rPr>
          <w:rFonts w:ascii="Arial" w:eastAsia="Arial" w:hAnsi="Arial" w:cs="Arial"/>
          <w:sz w:val="26"/>
          <w:szCs w:val="26"/>
        </w:rPr>
        <w:t>.</w:t>
      </w:r>
    </w:p>
    <w:p w14:paraId="1C7979D8" w14:textId="3CF4C184" w:rsidR="717B6E7C" w:rsidRDefault="717B6E7C" w:rsidP="717B6E7C">
      <w:pPr>
        <w:spacing w:after="0"/>
        <w:jc w:val="right"/>
        <w:rPr>
          <w:rFonts w:ascii="Arial" w:eastAsia="Arial" w:hAnsi="Arial" w:cs="Arial"/>
        </w:rPr>
      </w:pPr>
    </w:p>
    <w:p w14:paraId="33860970" w14:textId="53D8445B"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19- </w:t>
      </w:r>
      <w:proofErr w:type="spellStart"/>
      <w:r w:rsidRPr="19A810AF">
        <w:rPr>
          <w:rFonts w:ascii="Arial" w:eastAsia="Arial" w:hAnsi="Arial" w:cs="Arial"/>
          <w:sz w:val="26"/>
          <w:szCs w:val="26"/>
        </w:rPr>
        <w:t>Simangunsong</w:t>
      </w:r>
      <w:proofErr w:type="spellEnd"/>
      <w:r w:rsidRPr="19A810AF">
        <w:rPr>
          <w:rFonts w:ascii="Arial" w:eastAsia="Arial" w:hAnsi="Arial" w:cs="Arial"/>
          <w:sz w:val="26"/>
          <w:szCs w:val="26"/>
        </w:rPr>
        <w:t xml:space="preserve">, E. (2018). </w:t>
      </w:r>
      <w:r w:rsidRPr="19A810AF">
        <w:rPr>
          <w:rFonts w:ascii="Arial" w:eastAsia="Arial" w:hAnsi="Arial" w:cs="Arial"/>
          <w:sz w:val="26"/>
          <w:szCs w:val="26"/>
          <w:rtl/>
        </w:rPr>
        <w:t>ملف السلوك الشرائي لجيل</w:t>
      </w:r>
      <w:r w:rsidRPr="19A810AF">
        <w:rPr>
          <w:rFonts w:ascii="Arial" w:eastAsia="Arial" w:hAnsi="Arial" w:cs="Arial"/>
          <w:sz w:val="26"/>
          <w:szCs w:val="26"/>
        </w:rPr>
        <w:t xml:space="preserve"> Z </w:t>
      </w:r>
      <w:r w:rsidRPr="19A810AF">
        <w:rPr>
          <w:rFonts w:ascii="Arial" w:eastAsia="Arial" w:hAnsi="Arial" w:cs="Arial"/>
          <w:sz w:val="26"/>
          <w:szCs w:val="26"/>
          <w:rtl/>
        </w:rPr>
        <w:t>في إندونيسيا: فرص للأعمال التجارية بالتجزئة</w:t>
      </w:r>
      <w:r w:rsidRPr="19A810AF">
        <w:rPr>
          <w:rFonts w:ascii="Arial" w:eastAsia="Arial" w:hAnsi="Arial" w:cs="Arial"/>
          <w:sz w:val="26"/>
          <w:szCs w:val="26"/>
        </w:rPr>
        <w:t>.</w:t>
      </w:r>
    </w:p>
    <w:p w14:paraId="01452EF4" w14:textId="006454BA" w:rsidR="717B6E7C" w:rsidRDefault="717B6E7C" w:rsidP="717B6E7C">
      <w:pPr>
        <w:spacing w:after="0"/>
        <w:jc w:val="right"/>
        <w:rPr>
          <w:rFonts w:ascii="Arial" w:eastAsia="Arial" w:hAnsi="Arial" w:cs="Arial"/>
        </w:rPr>
      </w:pPr>
    </w:p>
    <w:p w14:paraId="69D12397" w14:textId="01B01893"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20- </w:t>
      </w:r>
      <w:proofErr w:type="spellStart"/>
      <w:r w:rsidRPr="19A810AF">
        <w:rPr>
          <w:rFonts w:ascii="Arial" w:eastAsia="Arial" w:hAnsi="Arial" w:cs="Arial"/>
          <w:sz w:val="26"/>
          <w:szCs w:val="26"/>
        </w:rPr>
        <w:t>Szmigin</w:t>
      </w:r>
      <w:proofErr w:type="spellEnd"/>
      <w:r w:rsidRPr="19A810AF">
        <w:rPr>
          <w:rFonts w:ascii="Arial" w:eastAsia="Arial" w:hAnsi="Arial" w:cs="Arial"/>
          <w:sz w:val="26"/>
          <w:szCs w:val="26"/>
        </w:rPr>
        <w:t xml:space="preserve">, I., &amp; </w:t>
      </w:r>
      <w:proofErr w:type="spellStart"/>
      <w:r w:rsidRPr="19A810AF">
        <w:rPr>
          <w:rFonts w:ascii="Arial" w:eastAsia="Arial" w:hAnsi="Arial" w:cs="Arial"/>
          <w:sz w:val="26"/>
          <w:szCs w:val="26"/>
        </w:rPr>
        <w:t>Piacentini</w:t>
      </w:r>
      <w:proofErr w:type="spellEnd"/>
      <w:r w:rsidRPr="19A810AF">
        <w:rPr>
          <w:rFonts w:ascii="Arial" w:eastAsia="Arial" w:hAnsi="Arial" w:cs="Arial"/>
          <w:sz w:val="26"/>
          <w:szCs w:val="26"/>
        </w:rPr>
        <w:t xml:space="preserve">, M. (2018). Consumer </w:t>
      </w:r>
      <w:proofErr w:type="spellStart"/>
      <w:r w:rsidRPr="19A810AF">
        <w:rPr>
          <w:rFonts w:ascii="Arial" w:eastAsia="Arial" w:hAnsi="Arial" w:cs="Arial"/>
          <w:sz w:val="26"/>
          <w:szCs w:val="26"/>
        </w:rPr>
        <w:t>behaviour</w:t>
      </w:r>
      <w:proofErr w:type="spellEnd"/>
      <w:r w:rsidRPr="19A810AF">
        <w:rPr>
          <w:rFonts w:ascii="Arial" w:eastAsia="Arial" w:hAnsi="Arial" w:cs="Arial"/>
          <w:sz w:val="26"/>
          <w:szCs w:val="26"/>
        </w:rPr>
        <w:t xml:space="preserve"> (2nd ed.). Oxford University Press.</w:t>
      </w:r>
    </w:p>
    <w:p w14:paraId="52D31F9E" w14:textId="0B9BBC99" w:rsidR="717B6E7C" w:rsidRDefault="717B6E7C" w:rsidP="717B6E7C">
      <w:pPr>
        <w:spacing w:after="0"/>
        <w:jc w:val="right"/>
        <w:rPr>
          <w:rFonts w:ascii="Arial" w:eastAsia="Arial" w:hAnsi="Arial" w:cs="Arial"/>
        </w:rPr>
      </w:pPr>
    </w:p>
    <w:p w14:paraId="4F993086" w14:textId="368C9747"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21- </w:t>
      </w:r>
      <w:proofErr w:type="spellStart"/>
      <w:r w:rsidRPr="19A810AF">
        <w:rPr>
          <w:rFonts w:ascii="Arial" w:eastAsia="Arial" w:hAnsi="Arial" w:cs="Arial"/>
          <w:sz w:val="26"/>
          <w:szCs w:val="26"/>
        </w:rPr>
        <w:t>Tsygankova</w:t>
      </w:r>
      <w:proofErr w:type="spellEnd"/>
      <w:r w:rsidRPr="19A810AF">
        <w:rPr>
          <w:rFonts w:ascii="Arial" w:eastAsia="Arial" w:hAnsi="Arial" w:cs="Arial"/>
          <w:sz w:val="26"/>
          <w:szCs w:val="26"/>
        </w:rPr>
        <w:t xml:space="preserve">, T., &amp; </w:t>
      </w:r>
      <w:proofErr w:type="spellStart"/>
      <w:r w:rsidRPr="19A810AF">
        <w:rPr>
          <w:rFonts w:ascii="Arial" w:eastAsia="Arial" w:hAnsi="Arial" w:cs="Arial"/>
          <w:sz w:val="26"/>
          <w:szCs w:val="26"/>
        </w:rPr>
        <w:t>Gordieieva</w:t>
      </w:r>
      <w:proofErr w:type="spellEnd"/>
      <w:r w:rsidRPr="19A810AF">
        <w:rPr>
          <w:rFonts w:ascii="Arial" w:eastAsia="Arial" w:hAnsi="Arial" w:cs="Arial"/>
          <w:sz w:val="26"/>
          <w:szCs w:val="26"/>
        </w:rPr>
        <w:t>, T. (2023). Development of the concept of international marketing in the digital economy. International Economic Policy, 54-76.</w:t>
      </w:r>
    </w:p>
    <w:p w14:paraId="2B5534B3" w14:textId="10171405" w:rsidR="717B6E7C" w:rsidRDefault="717B6E7C" w:rsidP="717B6E7C">
      <w:pPr>
        <w:spacing w:after="0"/>
        <w:jc w:val="right"/>
        <w:rPr>
          <w:rFonts w:ascii="Arial" w:eastAsia="Arial" w:hAnsi="Arial" w:cs="Arial"/>
        </w:rPr>
      </w:pPr>
    </w:p>
    <w:p w14:paraId="210ECAE8" w14:textId="3EA84717"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22- </w:t>
      </w:r>
      <w:proofErr w:type="spellStart"/>
      <w:r w:rsidRPr="19A810AF">
        <w:rPr>
          <w:rFonts w:ascii="Arial" w:eastAsia="Arial" w:hAnsi="Arial" w:cs="Arial"/>
          <w:sz w:val="26"/>
          <w:szCs w:val="26"/>
        </w:rPr>
        <w:t>Tuten</w:t>
      </w:r>
      <w:proofErr w:type="spellEnd"/>
      <w:r w:rsidRPr="19A810AF">
        <w:rPr>
          <w:rFonts w:ascii="Arial" w:eastAsia="Arial" w:hAnsi="Arial" w:cs="Arial"/>
          <w:sz w:val="26"/>
          <w:szCs w:val="26"/>
        </w:rPr>
        <w:t>, T. L., &amp; Solomon, M. R. (2018). Social media marketing (3rd ed.). SAGE Publications.</w:t>
      </w:r>
    </w:p>
    <w:p w14:paraId="59D8AAE1" w14:textId="26C0359E" w:rsidR="717B6E7C" w:rsidRDefault="717B6E7C" w:rsidP="717B6E7C">
      <w:pPr>
        <w:spacing w:after="0"/>
        <w:jc w:val="right"/>
        <w:rPr>
          <w:rFonts w:ascii="Arial" w:eastAsia="Arial" w:hAnsi="Arial" w:cs="Arial"/>
        </w:rPr>
      </w:pPr>
    </w:p>
    <w:p w14:paraId="23E01EF4" w14:textId="4C6E9414"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23- Understanding </w:t>
      </w:r>
      <w:proofErr w:type="spellStart"/>
      <w:r w:rsidRPr="19A810AF">
        <w:rPr>
          <w:rFonts w:ascii="Arial" w:eastAsia="Arial" w:hAnsi="Arial" w:cs="Arial"/>
          <w:sz w:val="26"/>
          <w:szCs w:val="26"/>
        </w:rPr>
        <w:t>Gen</w:t>
      </w:r>
      <w:proofErr w:type="spellEnd"/>
      <w:r w:rsidRPr="19A810AF">
        <w:rPr>
          <w:rFonts w:ascii="Arial" w:eastAsia="Arial" w:hAnsi="Arial" w:cs="Arial"/>
          <w:sz w:val="26"/>
          <w:szCs w:val="26"/>
        </w:rPr>
        <w:t xml:space="preserve"> Z TAM. (2024/2025). </w:t>
      </w:r>
      <w:r w:rsidRPr="19A810AF">
        <w:rPr>
          <w:rFonts w:ascii="Arial" w:eastAsia="Arial" w:hAnsi="Arial" w:cs="Arial"/>
          <w:sz w:val="26"/>
          <w:szCs w:val="26"/>
          <w:rtl/>
        </w:rPr>
        <w:t>فهم سلوك الشراء في الأسواق الإلكترونية لجيل</w:t>
      </w:r>
      <w:r w:rsidRPr="19A810AF">
        <w:rPr>
          <w:rFonts w:ascii="Arial" w:eastAsia="Arial" w:hAnsi="Arial" w:cs="Arial"/>
          <w:sz w:val="26"/>
          <w:szCs w:val="26"/>
        </w:rPr>
        <w:t xml:space="preserve"> Z: </w:t>
      </w:r>
      <w:r w:rsidRPr="19A810AF">
        <w:rPr>
          <w:rFonts w:ascii="Arial" w:eastAsia="Arial" w:hAnsi="Arial" w:cs="Arial"/>
          <w:sz w:val="26"/>
          <w:szCs w:val="26"/>
          <w:rtl/>
        </w:rPr>
        <w:t>مقاربة قائمة على نموذج</w:t>
      </w:r>
      <w:r w:rsidRPr="19A810AF">
        <w:rPr>
          <w:rFonts w:ascii="Arial" w:eastAsia="Arial" w:hAnsi="Arial" w:cs="Arial"/>
          <w:sz w:val="26"/>
          <w:szCs w:val="26"/>
        </w:rPr>
        <w:t xml:space="preserve"> TAM.</w:t>
      </w:r>
    </w:p>
    <w:p w14:paraId="51512CD8" w14:textId="1B0F3365" w:rsidR="717B6E7C" w:rsidRDefault="717B6E7C" w:rsidP="717B6E7C">
      <w:pPr>
        <w:spacing w:after="0"/>
        <w:jc w:val="right"/>
        <w:rPr>
          <w:rFonts w:ascii="Arial" w:eastAsia="Arial" w:hAnsi="Arial" w:cs="Arial"/>
        </w:rPr>
      </w:pPr>
    </w:p>
    <w:p w14:paraId="14FF5870" w14:textId="0AEB70A1"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24- </w:t>
      </w:r>
      <w:proofErr w:type="spellStart"/>
      <w:r w:rsidRPr="19A810AF">
        <w:rPr>
          <w:rFonts w:ascii="Arial" w:eastAsia="Arial" w:hAnsi="Arial" w:cs="Arial"/>
          <w:sz w:val="26"/>
          <w:szCs w:val="26"/>
        </w:rPr>
        <w:t>Yor</w:t>
      </w:r>
      <w:proofErr w:type="spellEnd"/>
      <w:r w:rsidRPr="19A810AF">
        <w:rPr>
          <w:rFonts w:ascii="Arial" w:eastAsia="Arial" w:hAnsi="Arial" w:cs="Arial"/>
          <w:sz w:val="26"/>
          <w:szCs w:val="26"/>
        </w:rPr>
        <w:t xml:space="preserve"> et al. (2022). </w:t>
      </w:r>
      <w:r w:rsidRPr="19A810AF">
        <w:rPr>
          <w:rFonts w:ascii="Arial" w:eastAsia="Arial" w:hAnsi="Arial" w:cs="Arial"/>
          <w:sz w:val="26"/>
          <w:szCs w:val="26"/>
          <w:rtl/>
        </w:rPr>
        <w:t>تأثير الراحة الرقمية على السلوك الشرائي الاندفاعي عبر الإنترنت لجيل</w:t>
      </w:r>
      <w:r w:rsidRPr="19A810AF">
        <w:rPr>
          <w:rFonts w:ascii="Arial" w:eastAsia="Arial" w:hAnsi="Arial" w:cs="Arial"/>
          <w:sz w:val="26"/>
          <w:szCs w:val="26"/>
        </w:rPr>
        <w:t xml:space="preserve"> Z: </w:t>
      </w:r>
      <w:r w:rsidRPr="19A810AF">
        <w:rPr>
          <w:rFonts w:ascii="Arial" w:eastAsia="Arial" w:hAnsi="Arial" w:cs="Arial"/>
          <w:sz w:val="26"/>
          <w:szCs w:val="26"/>
          <w:rtl/>
        </w:rPr>
        <w:t>الدور المعدل لمشاهير مواقع التواصل الاجتماعي</w:t>
      </w:r>
      <w:r w:rsidRPr="19A810AF">
        <w:rPr>
          <w:rFonts w:ascii="Arial" w:eastAsia="Arial" w:hAnsi="Arial" w:cs="Arial"/>
          <w:sz w:val="26"/>
          <w:szCs w:val="26"/>
        </w:rPr>
        <w:t>.</w:t>
      </w:r>
    </w:p>
    <w:p w14:paraId="3A98CA26" w14:textId="5F576CCF" w:rsidR="717B6E7C" w:rsidRDefault="717B6E7C" w:rsidP="717B6E7C">
      <w:pPr>
        <w:spacing w:after="0"/>
        <w:jc w:val="right"/>
        <w:rPr>
          <w:rFonts w:ascii="Arial" w:eastAsia="Arial" w:hAnsi="Arial" w:cs="Arial"/>
        </w:rPr>
      </w:pPr>
    </w:p>
    <w:p w14:paraId="2D0A6CE6" w14:textId="2F165EED" w:rsidR="17B86A8B" w:rsidRDefault="17B86A8B" w:rsidP="717B6E7C">
      <w:pPr>
        <w:spacing w:after="0"/>
        <w:jc w:val="right"/>
        <w:rPr>
          <w:rFonts w:ascii="Arial" w:eastAsia="Arial" w:hAnsi="Arial" w:cs="Arial"/>
          <w:sz w:val="26"/>
          <w:szCs w:val="26"/>
        </w:rPr>
      </w:pPr>
      <w:r w:rsidRPr="19A810AF">
        <w:rPr>
          <w:rFonts w:ascii="Arial" w:eastAsia="Arial" w:hAnsi="Arial" w:cs="Arial"/>
          <w:sz w:val="26"/>
          <w:szCs w:val="26"/>
        </w:rPr>
        <w:t xml:space="preserve">25- </w:t>
      </w:r>
      <w:proofErr w:type="spellStart"/>
      <w:r w:rsidRPr="19A810AF">
        <w:rPr>
          <w:rFonts w:ascii="Arial" w:eastAsia="Arial" w:hAnsi="Arial" w:cs="Arial"/>
          <w:sz w:val="26"/>
          <w:szCs w:val="26"/>
        </w:rPr>
        <w:t>Zhulal</w:t>
      </w:r>
      <w:proofErr w:type="spellEnd"/>
      <w:r w:rsidRPr="19A810AF">
        <w:rPr>
          <w:rFonts w:ascii="Arial" w:eastAsia="Arial" w:hAnsi="Arial" w:cs="Arial"/>
          <w:sz w:val="26"/>
          <w:szCs w:val="26"/>
        </w:rPr>
        <w:t xml:space="preserve"> et al. (2023). </w:t>
      </w:r>
      <w:r w:rsidRPr="19A810AF">
        <w:rPr>
          <w:rFonts w:ascii="Arial" w:eastAsia="Arial" w:hAnsi="Arial" w:cs="Arial"/>
          <w:sz w:val="26"/>
          <w:szCs w:val="26"/>
          <w:rtl/>
        </w:rPr>
        <w:t>ملف السلوك الشرائي لجيل</w:t>
      </w:r>
      <w:r w:rsidRPr="19A810AF">
        <w:rPr>
          <w:rFonts w:ascii="Arial" w:eastAsia="Arial" w:hAnsi="Arial" w:cs="Arial"/>
          <w:sz w:val="26"/>
          <w:szCs w:val="26"/>
        </w:rPr>
        <w:t xml:space="preserve"> Z </w:t>
      </w:r>
      <w:r w:rsidRPr="19A810AF">
        <w:rPr>
          <w:rFonts w:ascii="Arial" w:eastAsia="Arial" w:hAnsi="Arial" w:cs="Arial"/>
          <w:sz w:val="26"/>
          <w:szCs w:val="26"/>
          <w:rtl/>
        </w:rPr>
        <w:t>في الاقتصاد الرقمي: تحليل معياري في الأسواق الإلكترونية</w:t>
      </w:r>
      <w:r w:rsidRPr="19A810AF">
        <w:rPr>
          <w:rFonts w:ascii="Arial" w:eastAsia="Arial" w:hAnsi="Arial" w:cs="Arial"/>
          <w:sz w:val="26"/>
          <w:szCs w:val="26"/>
        </w:rPr>
        <w:t>.</w:t>
      </w:r>
    </w:p>
    <w:p w14:paraId="5F6A17F4" w14:textId="6F345805" w:rsidR="403A4552" w:rsidRDefault="403A4552" w:rsidP="45358293">
      <w:pPr>
        <w:bidi/>
        <w:spacing w:after="0"/>
        <w:rPr>
          <w:rFonts w:ascii="Times New Roman" w:eastAsia="Times New Roman" w:hAnsi="Times New Roman" w:cs="Times New Roman"/>
          <w:b/>
          <w:bCs/>
          <w:sz w:val="26"/>
          <w:szCs w:val="26"/>
        </w:rPr>
      </w:pPr>
    </w:p>
    <w:p w14:paraId="30D61D7F" w14:textId="50E9AE85" w:rsidR="45358293" w:rsidRDefault="45358293">
      <w:r>
        <w:br w:type="page"/>
      </w:r>
    </w:p>
    <w:p w14:paraId="50A92A27" w14:textId="436D2B3C" w:rsidR="64080FE2" w:rsidRDefault="64080FE2" w:rsidP="45358293">
      <w:pPr>
        <w:spacing w:after="0"/>
        <w:jc w:val="center"/>
      </w:pPr>
      <w:r w:rsidRPr="45358293">
        <w:rPr>
          <w:rFonts w:ascii="Times New Roman" w:eastAsia="Times New Roman" w:hAnsi="Times New Roman" w:cs="Times New Roman"/>
          <w:b/>
          <w:bCs/>
          <w:sz w:val="26"/>
          <w:szCs w:val="26"/>
          <w:u w:val="single"/>
          <w:rtl/>
        </w:rPr>
        <w:lastRenderedPageBreak/>
        <w:t>الملاحق</w:t>
      </w:r>
    </w:p>
    <w:p w14:paraId="30E6227A" w14:textId="202FFC88" w:rsidR="45358293" w:rsidRDefault="45358293" w:rsidP="45358293">
      <w:pPr>
        <w:bidi/>
        <w:jc w:val="center"/>
        <w:rPr>
          <w:rFonts w:ascii="Arial" w:eastAsia="Arial" w:hAnsi="Arial" w:cs="Arial"/>
          <w:color w:val="000000" w:themeColor="text1"/>
          <w:sz w:val="28"/>
          <w:szCs w:val="28"/>
        </w:rPr>
      </w:pPr>
    </w:p>
    <w:p w14:paraId="6C6AD1A4" w14:textId="266F4F62" w:rsidR="4BB6E7AD" w:rsidRDefault="4BB6E7AD" w:rsidP="45358293">
      <w:pPr>
        <w:bidi/>
        <w:jc w:val="center"/>
        <w:rPr>
          <w:rFonts w:ascii="Arial" w:eastAsia="Arial" w:hAnsi="Arial" w:cs="Arial"/>
          <w:color w:val="156082" w:themeColor="accent1"/>
          <w:sz w:val="28"/>
          <w:szCs w:val="28"/>
        </w:rPr>
      </w:pPr>
      <w:r w:rsidRPr="45358293">
        <w:rPr>
          <w:rFonts w:ascii="Arial" w:eastAsia="Arial" w:hAnsi="Arial" w:cs="Arial"/>
          <w:b/>
          <w:bCs/>
          <w:color w:val="156082" w:themeColor="accent1"/>
          <w:sz w:val="28"/>
          <w:szCs w:val="28"/>
          <w:u w:val="single"/>
          <w:rtl/>
        </w:rPr>
        <w:t>استبيان</w:t>
      </w:r>
    </w:p>
    <w:p w14:paraId="54F014E6" w14:textId="213AFE2C" w:rsidR="4BB6E7AD" w:rsidRDefault="4BB6E7AD" w:rsidP="45358293">
      <w:pPr>
        <w:bidi/>
        <w:jc w:val="center"/>
        <w:rPr>
          <w:rFonts w:ascii="Arial" w:eastAsia="Arial" w:hAnsi="Arial" w:cs="Arial"/>
          <w:color w:val="000000" w:themeColor="text1"/>
          <w:sz w:val="28"/>
          <w:szCs w:val="28"/>
        </w:rPr>
      </w:pPr>
      <w:r w:rsidRPr="45358293">
        <w:rPr>
          <w:rFonts w:ascii="Arial" w:eastAsia="Arial" w:hAnsi="Arial" w:cs="Arial"/>
          <w:b/>
          <w:bCs/>
          <w:color w:val="000000" w:themeColor="text1"/>
          <w:sz w:val="28"/>
          <w:szCs w:val="28"/>
          <w:rtl/>
        </w:rPr>
        <w:t>بحث علمي بعنوان:</w:t>
      </w:r>
    </w:p>
    <w:p w14:paraId="3542DCCE" w14:textId="69B4F202" w:rsidR="45358293" w:rsidRDefault="45358293" w:rsidP="45358293">
      <w:pPr>
        <w:bidi/>
        <w:jc w:val="center"/>
        <w:rPr>
          <w:rFonts w:ascii="Arial" w:eastAsia="Arial" w:hAnsi="Arial" w:cs="Arial"/>
          <w:color w:val="000000" w:themeColor="text1"/>
          <w:sz w:val="28"/>
          <w:szCs w:val="28"/>
        </w:rPr>
      </w:pPr>
    </w:p>
    <w:p w14:paraId="0C37D6BB" w14:textId="7AB3080E" w:rsidR="4BB6E7AD" w:rsidRDefault="4BB6E7AD" w:rsidP="45358293">
      <w:pPr>
        <w:spacing w:after="60" w:line="240" w:lineRule="auto"/>
        <w:jc w:val="center"/>
        <w:rPr>
          <w:rFonts w:ascii="Arial" w:eastAsia="Arial" w:hAnsi="Arial" w:cs="Arial"/>
          <w:color w:val="000000" w:themeColor="text1"/>
          <w:sz w:val="28"/>
          <w:szCs w:val="28"/>
        </w:rPr>
      </w:pPr>
      <w:r w:rsidRPr="45358293">
        <w:rPr>
          <w:rStyle w:val="s1"/>
          <w:rFonts w:ascii="Arial" w:eastAsia="Arial" w:hAnsi="Arial" w:cs="Arial"/>
          <w:b/>
          <w:bCs/>
          <w:color w:val="000000" w:themeColor="text1"/>
          <w:sz w:val="32"/>
          <w:szCs w:val="32"/>
          <w:rtl/>
        </w:rPr>
        <w:t>تأثير التعرض للمحتوى التسويقي عبر مواقع</w:t>
      </w:r>
      <w:r w:rsidRPr="45358293">
        <w:rPr>
          <w:rFonts w:ascii="Arial" w:eastAsia="Arial" w:hAnsi="Arial" w:cs="Arial"/>
          <w:b/>
          <w:bCs/>
          <w:color w:val="000000" w:themeColor="text1"/>
          <w:sz w:val="32"/>
          <w:szCs w:val="32"/>
          <w:rtl/>
        </w:rPr>
        <w:t xml:space="preserve"> </w:t>
      </w:r>
      <w:r w:rsidRPr="45358293">
        <w:rPr>
          <w:rStyle w:val="s1"/>
          <w:rFonts w:ascii="Arial" w:eastAsia="Arial" w:hAnsi="Arial" w:cs="Arial"/>
          <w:b/>
          <w:bCs/>
          <w:color w:val="000000" w:themeColor="text1"/>
          <w:sz w:val="32"/>
          <w:szCs w:val="32"/>
          <w:rtl/>
        </w:rPr>
        <w:t>التواصل الاجتماعي على السلوك</w:t>
      </w:r>
      <w:r w:rsidRPr="45358293">
        <w:rPr>
          <w:rFonts w:ascii="Arial" w:eastAsia="Arial" w:hAnsi="Arial" w:cs="Arial"/>
          <w:b/>
          <w:bCs/>
          <w:color w:val="000000" w:themeColor="text1"/>
          <w:sz w:val="32"/>
          <w:szCs w:val="32"/>
          <w:rtl/>
        </w:rPr>
        <w:t xml:space="preserve"> </w:t>
      </w:r>
      <w:r w:rsidRPr="45358293">
        <w:rPr>
          <w:rStyle w:val="s1"/>
          <w:rFonts w:ascii="Arial" w:eastAsia="Arial" w:hAnsi="Arial" w:cs="Arial"/>
          <w:b/>
          <w:bCs/>
          <w:color w:val="000000" w:themeColor="text1"/>
          <w:sz w:val="32"/>
          <w:szCs w:val="32"/>
          <w:rtl/>
        </w:rPr>
        <w:t>الشرائي لدى جيل</w:t>
      </w:r>
      <w:r w:rsidRPr="45358293">
        <w:rPr>
          <w:rFonts w:ascii="Times New Roman" w:eastAsia="Times New Roman" w:hAnsi="Times New Roman" w:cs="Times New Roman"/>
          <w:b/>
          <w:bCs/>
          <w:color w:val="000000" w:themeColor="text1"/>
          <w:sz w:val="32"/>
          <w:szCs w:val="32"/>
        </w:rPr>
        <w:t xml:space="preserve"> </w:t>
      </w:r>
      <w:r w:rsidRPr="45358293">
        <w:rPr>
          <w:rStyle w:val="s1"/>
          <w:rFonts w:ascii="Times New Roman" w:eastAsia="Times New Roman" w:hAnsi="Times New Roman" w:cs="Times New Roman"/>
          <w:b/>
          <w:bCs/>
          <w:color w:val="000000" w:themeColor="text1"/>
          <w:sz w:val="32"/>
          <w:szCs w:val="32"/>
        </w:rPr>
        <w:t xml:space="preserve">Z </w:t>
      </w:r>
      <w:r w:rsidRPr="45358293">
        <w:rPr>
          <w:rStyle w:val="s1"/>
          <w:rFonts w:ascii="Arial" w:eastAsia="Arial" w:hAnsi="Arial" w:cs="Arial"/>
          <w:b/>
          <w:bCs/>
          <w:color w:val="000000" w:themeColor="text1"/>
          <w:sz w:val="32"/>
          <w:szCs w:val="32"/>
          <w:rtl/>
        </w:rPr>
        <w:t>في المملكة العربية السعودية</w:t>
      </w:r>
      <w:r w:rsidRPr="45358293">
        <w:rPr>
          <w:rStyle w:val="s1"/>
          <w:rFonts w:ascii="Times New Roman" w:eastAsia="Times New Roman" w:hAnsi="Times New Roman" w:cs="Times New Roman"/>
          <w:b/>
          <w:bCs/>
          <w:color w:val="000000" w:themeColor="text1"/>
          <w:sz w:val="28"/>
          <w:szCs w:val="28"/>
        </w:rPr>
        <w:t xml:space="preserve"> </w:t>
      </w:r>
      <w:r w:rsidRPr="45358293">
        <w:rPr>
          <w:rFonts w:ascii="Arial" w:eastAsia="Arial" w:hAnsi="Arial" w:cs="Arial"/>
          <w:color w:val="000000" w:themeColor="text1"/>
          <w:sz w:val="28"/>
          <w:szCs w:val="28"/>
        </w:rPr>
        <w:t xml:space="preserve"> </w:t>
      </w:r>
    </w:p>
    <w:p w14:paraId="7862E354" w14:textId="467E2630" w:rsidR="45358293" w:rsidRDefault="45358293" w:rsidP="45358293">
      <w:pPr>
        <w:bidi/>
        <w:jc w:val="center"/>
        <w:rPr>
          <w:rFonts w:ascii="Arial" w:eastAsia="Arial" w:hAnsi="Arial" w:cs="Arial"/>
          <w:color w:val="000000" w:themeColor="text1"/>
          <w:sz w:val="28"/>
          <w:szCs w:val="28"/>
        </w:rPr>
      </w:pPr>
    </w:p>
    <w:p w14:paraId="176A7D85" w14:textId="2CE9F61D" w:rsidR="4BB6E7AD" w:rsidRDefault="4BB6E7AD" w:rsidP="45358293">
      <w:pPr>
        <w:spacing w:after="60" w:line="240" w:lineRule="auto"/>
        <w:jc w:val="center"/>
        <w:rPr>
          <w:rFonts w:ascii="Arial" w:eastAsia="Arial" w:hAnsi="Arial" w:cs="Arial"/>
          <w:color w:val="000000" w:themeColor="text1"/>
          <w:sz w:val="28"/>
          <w:szCs w:val="28"/>
        </w:rPr>
      </w:pPr>
      <w:r w:rsidRPr="45358293">
        <w:rPr>
          <w:rStyle w:val="s1"/>
          <w:rFonts w:ascii="Arial" w:eastAsia="Arial" w:hAnsi="Arial" w:cs="Arial"/>
          <w:b/>
          <w:bCs/>
          <w:color w:val="000000" w:themeColor="text1"/>
          <w:sz w:val="28"/>
          <w:szCs w:val="28"/>
          <w:rtl/>
        </w:rPr>
        <w:t>دراسة ميدانية</w:t>
      </w:r>
    </w:p>
    <w:p w14:paraId="3EC7B9AC" w14:textId="30C435A5" w:rsidR="45358293" w:rsidRDefault="45358293" w:rsidP="45358293">
      <w:pPr>
        <w:bidi/>
        <w:jc w:val="center"/>
        <w:rPr>
          <w:rFonts w:ascii="Arial" w:eastAsia="Arial" w:hAnsi="Arial" w:cs="Arial"/>
          <w:color w:val="000000" w:themeColor="text1"/>
          <w:sz w:val="28"/>
          <w:szCs w:val="28"/>
        </w:rPr>
      </w:pPr>
    </w:p>
    <w:p w14:paraId="5B93E1AD" w14:textId="316CE260" w:rsidR="4BB6E7AD" w:rsidRDefault="4BB6E7AD" w:rsidP="45358293">
      <w:pPr>
        <w:spacing w:after="60" w:line="240" w:lineRule="auto"/>
        <w:jc w:val="center"/>
        <w:rPr>
          <w:rFonts w:ascii="Arial" w:eastAsia="Arial" w:hAnsi="Arial" w:cs="Arial"/>
          <w:color w:val="000000" w:themeColor="text1"/>
          <w:sz w:val="32"/>
          <w:szCs w:val="32"/>
        </w:rPr>
      </w:pPr>
      <w:r w:rsidRPr="45358293">
        <w:rPr>
          <w:rFonts w:ascii="Times New Roman" w:eastAsia="Times New Roman" w:hAnsi="Times New Roman" w:cs="Times New Roman"/>
          <w:color w:val="000000" w:themeColor="text1"/>
          <w:sz w:val="32"/>
          <w:szCs w:val="32"/>
          <w:rtl/>
        </w:rPr>
        <w:t xml:space="preserve">بحث </w:t>
      </w:r>
      <w:r w:rsidRPr="45358293">
        <w:rPr>
          <w:rStyle w:val="s3"/>
          <w:rFonts w:ascii="Arial" w:eastAsia="Arial" w:hAnsi="Arial" w:cs="Arial"/>
          <w:b w:val="0"/>
          <w:bCs w:val="0"/>
          <w:color w:val="000000" w:themeColor="text1"/>
          <w:sz w:val="32"/>
          <w:szCs w:val="32"/>
          <w:rtl/>
        </w:rPr>
        <w:t>مقدم ضمن مشروع التخرج ببرنامج بكالوريوس التسويق الرقمي</w:t>
      </w:r>
    </w:p>
    <w:p w14:paraId="2B4949EC" w14:textId="34965084" w:rsidR="4BB6E7AD" w:rsidRDefault="4BB6E7AD" w:rsidP="45358293">
      <w:pPr>
        <w:bidi/>
        <w:jc w:val="center"/>
        <w:rPr>
          <w:rFonts w:ascii="Arial" w:eastAsia="Arial" w:hAnsi="Arial" w:cs="Arial"/>
          <w:color w:val="000000" w:themeColor="text1"/>
          <w:sz w:val="28"/>
          <w:szCs w:val="28"/>
        </w:rPr>
      </w:pPr>
      <w:r w:rsidRPr="45358293">
        <w:rPr>
          <w:rFonts w:ascii="Arial" w:eastAsia="Arial" w:hAnsi="Arial" w:cs="Arial"/>
          <w:b/>
          <w:bCs/>
          <w:color w:val="000000" w:themeColor="text1"/>
          <w:sz w:val="28"/>
          <w:szCs w:val="28"/>
          <w:rtl/>
        </w:rPr>
        <w:t>من كلية الإعلام والتسويق _ جامعة ميدأوشن</w:t>
      </w:r>
    </w:p>
    <w:p w14:paraId="7B124C74" w14:textId="226DDBC5" w:rsidR="45358293" w:rsidRDefault="45358293" w:rsidP="45358293">
      <w:pPr>
        <w:bidi/>
        <w:jc w:val="center"/>
        <w:rPr>
          <w:rFonts w:ascii="Arial" w:eastAsia="Arial" w:hAnsi="Arial" w:cs="Arial"/>
          <w:color w:val="000000" w:themeColor="text1"/>
          <w:sz w:val="28"/>
          <w:szCs w:val="28"/>
        </w:rPr>
      </w:pPr>
    </w:p>
    <w:p w14:paraId="5B163094" w14:textId="2F468FCA" w:rsidR="4BB6E7AD" w:rsidRDefault="4BB6E7AD" w:rsidP="45358293">
      <w:pPr>
        <w:spacing w:after="0"/>
        <w:jc w:val="center"/>
      </w:pPr>
      <w:r w:rsidRPr="45358293">
        <w:rPr>
          <w:rFonts w:ascii="Roboto" w:eastAsia="Roboto" w:hAnsi="Roboto" w:cs="Roboto"/>
          <w:b/>
          <w:bCs/>
          <w:color w:val="1F1F1F"/>
          <w:sz w:val="22"/>
          <w:szCs w:val="22"/>
          <w:rtl/>
        </w:rPr>
        <w:t>عزيزي/عزيزتي المشارك/المشاركة، أنا الباحثة هبه مهيوب أحمد، طالبة كلية الإعلام والتسويق - جامعة ميدأوشن - أدعوكم للمشاركة في هذه الدراسة العلمية التي تهدف إلى قياس تأثير التعرض للمحتوى التسويقي عبر مواقع التواصل الاجتماعي على السلوك الشرائي لدى جيل</w:t>
      </w:r>
      <w:r w:rsidRPr="45358293">
        <w:rPr>
          <w:rFonts w:ascii="Roboto" w:eastAsia="Roboto" w:hAnsi="Roboto" w:cs="Roboto"/>
          <w:b/>
          <w:bCs/>
          <w:color w:val="1F1F1F"/>
          <w:sz w:val="22"/>
          <w:szCs w:val="22"/>
        </w:rPr>
        <w:t xml:space="preserve"> Z </w:t>
      </w:r>
      <w:r w:rsidRPr="45358293">
        <w:rPr>
          <w:rFonts w:ascii="Roboto" w:eastAsia="Roboto" w:hAnsi="Roboto" w:cs="Roboto"/>
          <w:b/>
          <w:bCs/>
          <w:color w:val="1F1F1F"/>
          <w:sz w:val="22"/>
          <w:szCs w:val="22"/>
          <w:rtl/>
        </w:rPr>
        <w:t>في المملكة العربية السعودية. جميع البيانات ستُستخدم بسرية ولن تُستخدم إلا لأغراض البحث العلمي، شاكرة لكم تعاونكم</w:t>
      </w:r>
    </w:p>
    <w:p w14:paraId="209008E3" w14:textId="6BBE39DB" w:rsidR="45358293" w:rsidRDefault="45358293" w:rsidP="45358293">
      <w:pPr>
        <w:spacing w:after="0"/>
        <w:jc w:val="center"/>
        <w:rPr>
          <w:rFonts w:ascii="Roboto" w:eastAsia="Roboto" w:hAnsi="Roboto" w:cs="Roboto"/>
          <w:b/>
          <w:bCs/>
          <w:color w:val="1F1F1F"/>
          <w:sz w:val="22"/>
          <w:szCs w:val="22"/>
        </w:rPr>
      </w:pPr>
    </w:p>
    <w:p w14:paraId="2C4E4C09" w14:textId="73ECAA04" w:rsidR="7BEB6B16" w:rsidRDefault="7BEB6B16" w:rsidP="45358293">
      <w:pPr>
        <w:bidi/>
        <w:rPr>
          <w:rFonts w:ascii="Helvetica" w:eastAsia="Helvetica" w:hAnsi="Helvetica" w:cs="Helvetica"/>
          <w:color w:val="1F1F1F"/>
        </w:rPr>
      </w:pPr>
      <w:r w:rsidRPr="45358293">
        <w:rPr>
          <w:rFonts w:ascii="Helvetica" w:eastAsia="Helvetica" w:hAnsi="Helvetica" w:cs="Helvetica"/>
          <w:b/>
          <w:bCs/>
          <w:color w:val="1F1F1F"/>
          <w:rtl/>
        </w:rPr>
        <w:t>البيانات ال</w:t>
      </w:r>
      <w:r w:rsidR="2E334F9A" w:rsidRPr="45358293">
        <w:rPr>
          <w:rFonts w:ascii="Helvetica" w:eastAsia="Helvetica" w:hAnsi="Helvetica" w:cs="Helvetica"/>
          <w:b/>
          <w:bCs/>
          <w:color w:val="1F1F1F"/>
          <w:rtl/>
        </w:rPr>
        <w:t>ديموغرافية</w:t>
      </w:r>
      <w:r w:rsidRPr="45358293">
        <w:rPr>
          <w:rFonts w:ascii="Helvetica" w:eastAsia="Helvetica" w:hAnsi="Helvetica" w:cs="Helvetica"/>
          <w:b/>
          <w:bCs/>
          <w:color w:val="1F1F1F"/>
          <w:rtl/>
        </w:rPr>
        <w:t xml:space="preserve">: </w:t>
      </w:r>
    </w:p>
    <w:p w14:paraId="4F0BF256" w14:textId="3E73D19C" w:rsidR="7BEB6B16" w:rsidRDefault="7BEB6B16" w:rsidP="45358293">
      <w:pPr>
        <w:bidi/>
        <w:spacing w:line="279" w:lineRule="auto"/>
        <w:rPr>
          <w:rFonts w:ascii="Roboto" w:eastAsia="Roboto" w:hAnsi="Roboto" w:cs="Roboto"/>
          <w:color w:val="1F1F1F"/>
          <w:sz w:val="22"/>
          <w:szCs w:val="22"/>
        </w:rPr>
      </w:pPr>
      <w:r w:rsidRPr="45358293">
        <w:rPr>
          <w:rFonts w:ascii="Roboto" w:eastAsia="Roboto" w:hAnsi="Roboto" w:cs="Roboto"/>
          <w:color w:val="1F1F1F"/>
          <w:sz w:val="22"/>
          <w:szCs w:val="22"/>
          <w:rtl/>
        </w:rPr>
        <w:t>عزيزي/عزيزتي المشاركة، يرجى اختيار الإجابة التي تنطبق عليك:</w:t>
      </w:r>
    </w:p>
    <w:p w14:paraId="0D51DC62" w14:textId="18CD4C47"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 xml:space="preserve">الجنس </w:t>
      </w:r>
    </w:p>
    <w:p w14:paraId="26CFCE93" w14:textId="3E0324DB" w:rsidR="7BEB6B16" w:rsidRDefault="7BEB6B16" w:rsidP="45358293">
      <w:pPr>
        <w:bidi/>
        <w:spacing w:line="279" w:lineRule="auto"/>
      </w:pPr>
      <w:r w:rsidRPr="45358293">
        <w:rPr>
          <w:rFonts w:ascii="Helvetica" w:eastAsia="Helvetica" w:hAnsi="Helvetica" w:cs="Helvetica"/>
          <w:color w:val="1F1F1F"/>
          <w:rtl/>
        </w:rPr>
        <w:t>ذكر</w:t>
      </w:r>
    </w:p>
    <w:p w14:paraId="5FCF08A2" w14:textId="0C45B4C9" w:rsidR="7BEB6B16" w:rsidRDefault="7BEB6B16" w:rsidP="45358293">
      <w:pPr>
        <w:pBdr>
          <w:bottom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أنثى </w:t>
      </w:r>
    </w:p>
    <w:p w14:paraId="1AB8FCA2" w14:textId="583CAB7D"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العمر</w:t>
      </w:r>
    </w:p>
    <w:p w14:paraId="3A7ADBF9" w14:textId="3C30919B"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Pr>
        <w:t>14-18</w:t>
      </w:r>
      <w:r w:rsidRPr="45358293">
        <w:rPr>
          <w:rFonts w:ascii="Helvetica" w:eastAsia="Helvetica" w:hAnsi="Helvetica" w:cs="Helvetica"/>
          <w:color w:val="1F1F1F"/>
          <w:rtl/>
        </w:rPr>
        <w:t xml:space="preserve"> سنة </w:t>
      </w:r>
    </w:p>
    <w:p w14:paraId="57508E1E" w14:textId="21D143FB"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Pr>
        <w:t>19-22</w:t>
      </w:r>
      <w:r w:rsidRPr="45358293">
        <w:rPr>
          <w:rFonts w:ascii="Helvetica" w:eastAsia="Helvetica" w:hAnsi="Helvetica" w:cs="Helvetica"/>
          <w:color w:val="1F1F1F"/>
          <w:rtl/>
        </w:rPr>
        <w:t xml:space="preserve"> سنة</w:t>
      </w:r>
    </w:p>
    <w:p w14:paraId="481722AF" w14:textId="1F3EDDCE" w:rsidR="7BEB6B16" w:rsidRDefault="7BEB6B16" w:rsidP="45358293">
      <w:pPr>
        <w:pBdr>
          <w:bottom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color w:val="1F1F1F"/>
        </w:rPr>
        <w:t>23-29</w:t>
      </w:r>
      <w:r w:rsidRPr="45358293">
        <w:rPr>
          <w:rFonts w:ascii="Helvetica" w:eastAsia="Helvetica" w:hAnsi="Helvetica" w:cs="Helvetica"/>
          <w:color w:val="1F1F1F"/>
          <w:rtl/>
        </w:rPr>
        <w:t xml:space="preserve"> سنة</w:t>
      </w:r>
    </w:p>
    <w:p w14:paraId="37A31A44" w14:textId="188392F8"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المستوى التعليمي</w:t>
      </w:r>
    </w:p>
    <w:p w14:paraId="56BAB570" w14:textId="128BBF4F"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lastRenderedPageBreak/>
        <w:t xml:space="preserve">ثانوي أو أقل </w:t>
      </w:r>
    </w:p>
    <w:p w14:paraId="7C5A2393" w14:textId="06770D3F"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دبلوم </w:t>
      </w:r>
    </w:p>
    <w:p w14:paraId="3158819B" w14:textId="04C2CD84"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بكالوريوس </w:t>
      </w:r>
    </w:p>
    <w:p w14:paraId="1800BCE0" w14:textId="13616099" w:rsidR="7BEB6B16" w:rsidRDefault="7BEB6B16" w:rsidP="45358293">
      <w:pPr>
        <w:pBdr>
          <w:bottom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color w:val="1F1F1F"/>
          <w:rtl/>
        </w:rPr>
        <w:t>دراسات عليا</w:t>
      </w:r>
    </w:p>
    <w:p w14:paraId="2D094A32" w14:textId="43E00F6E" w:rsidR="45358293" w:rsidRDefault="45358293" w:rsidP="45358293">
      <w:pPr>
        <w:bidi/>
        <w:spacing w:line="279" w:lineRule="auto"/>
        <w:rPr>
          <w:rFonts w:ascii="Helvetica" w:eastAsia="Helvetica" w:hAnsi="Helvetica" w:cs="Helvetica"/>
          <w:color w:val="1F1F1F"/>
        </w:rPr>
      </w:pPr>
    </w:p>
    <w:p w14:paraId="55299840" w14:textId="6CBC57A0" w:rsidR="45358293" w:rsidRDefault="45358293" w:rsidP="45358293">
      <w:pPr>
        <w:bidi/>
        <w:rPr>
          <w:rFonts w:ascii="Arial" w:eastAsia="Arial" w:hAnsi="Arial" w:cs="Arial"/>
          <w:color w:val="000000" w:themeColor="text1"/>
        </w:rPr>
      </w:pPr>
    </w:p>
    <w:p w14:paraId="2F01EAD5" w14:textId="04421341"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 xml:space="preserve">متوسط الدخل الشهري </w:t>
      </w:r>
    </w:p>
    <w:p w14:paraId="5541C02C" w14:textId="50E6C921"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أقل من </w:t>
      </w:r>
      <w:r w:rsidRPr="45358293">
        <w:rPr>
          <w:rFonts w:ascii="Helvetica" w:eastAsia="Helvetica" w:hAnsi="Helvetica" w:cs="Helvetica"/>
          <w:color w:val="1F1F1F"/>
        </w:rPr>
        <w:t>3000</w:t>
      </w:r>
    </w:p>
    <w:p w14:paraId="6C3102EC" w14:textId="58E329CC"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من </w:t>
      </w:r>
      <w:r w:rsidRPr="45358293">
        <w:rPr>
          <w:rFonts w:ascii="Helvetica" w:eastAsia="Helvetica" w:hAnsi="Helvetica" w:cs="Helvetica"/>
          <w:color w:val="1F1F1F"/>
        </w:rPr>
        <w:t>3000</w:t>
      </w:r>
      <w:r w:rsidRPr="45358293">
        <w:rPr>
          <w:rFonts w:ascii="Helvetica" w:eastAsia="Helvetica" w:hAnsi="Helvetica" w:cs="Helvetica"/>
          <w:color w:val="1F1F1F"/>
          <w:rtl/>
        </w:rPr>
        <w:t xml:space="preserve"> إلى أقل من </w:t>
      </w:r>
      <w:r w:rsidRPr="45358293">
        <w:rPr>
          <w:rFonts w:ascii="Helvetica" w:eastAsia="Helvetica" w:hAnsi="Helvetica" w:cs="Helvetica"/>
          <w:color w:val="1F1F1F"/>
        </w:rPr>
        <w:t>6000</w:t>
      </w:r>
    </w:p>
    <w:p w14:paraId="7664B98C" w14:textId="350061B3" w:rsidR="7BEB6B16" w:rsidRDefault="7BEB6B16" w:rsidP="45358293">
      <w:pPr>
        <w:bidi/>
        <w:spacing w:line="279" w:lineRule="auto"/>
        <w:rPr>
          <w:rFonts w:ascii="Helvetica" w:eastAsia="Helvetica" w:hAnsi="Helvetica" w:cs="Helvetica"/>
          <w:color w:val="1F1F1F"/>
        </w:rPr>
      </w:pPr>
      <w:r w:rsidRPr="45358293">
        <w:rPr>
          <w:rFonts w:ascii="Helvetica" w:eastAsia="Helvetica" w:hAnsi="Helvetica" w:cs="Helvetica"/>
          <w:color w:val="1F1F1F"/>
          <w:rtl/>
        </w:rPr>
        <w:t xml:space="preserve">من </w:t>
      </w:r>
      <w:r w:rsidRPr="45358293">
        <w:rPr>
          <w:rFonts w:ascii="Helvetica" w:eastAsia="Helvetica" w:hAnsi="Helvetica" w:cs="Helvetica"/>
          <w:color w:val="1F1F1F"/>
        </w:rPr>
        <w:t>6000</w:t>
      </w:r>
      <w:r w:rsidRPr="45358293">
        <w:rPr>
          <w:rFonts w:ascii="Helvetica" w:eastAsia="Helvetica" w:hAnsi="Helvetica" w:cs="Helvetica"/>
          <w:color w:val="1F1F1F"/>
          <w:rtl/>
        </w:rPr>
        <w:t xml:space="preserve"> إلى أقل من </w:t>
      </w:r>
      <w:r w:rsidRPr="45358293">
        <w:rPr>
          <w:rFonts w:ascii="Helvetica" w:eastAsia="Helvetica" w:hAnsi="Helvetica" w:cs="Helvetica"/>
          <w:color w:val="1F1F1F"/>
        </w:rPr>
        <w:t>10000</w:t>
      </w:r>
    </w:p>
    <w:p w14:paraId="729963B4" w14:textId="654A3766" w:rsidR="7BEB6B16" w:rsidRDefault="7BEB6B16" w:rsidP="45358293">
      <w:pPr>
        <w:pBdr>
          <w:bottom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color w:val="1F1F1F"/>
        </w:rPr>
        <w:t>10000</w:t>
      </w:r>
      <w:r w:rsidRPr="45358293">
        <w:rPr>
          <w:rFonts w:ascii="Helvetica" w:eastAsia="Helvetica" w:hAnsi="Helvetica" w:cs="Helvetica"/>
          <w:color w:val="1F1F1F"/>
          <w:rtl/>
        </w:rPr>
        <w:t xml:space="preserve"> فأكثر</w:t>
      </w:r>
    </w:p>
    <w:p w14:paraId="2FF8C8EB" w14:textId="0E4D0691" w:rsidR="2F377F4F" w:rsidRDefault="2F377F4F" w:rsidP="45358293">
      <w:pPr>
        <w:bidi/>
        <w:rPr>
          <w:rFonts w:ascii="Arial" w:eastAsia="Arial" w:hAnsi="Arial" w:cs="Arial"/>
          <w:color w:val="000000" w:themeColor="text1"/>
          <w:sz w:val="28"/>
          <w:szCs w:val="28"/>
        </w:rPr>
      </w:pPr>
      <w:r w:rsidRPr="45358293">
        <w:rPr>
          <w:rFonts w:ascii="Helvetica" w:eastAsia="Helvetica" w:hAnsi="Helvetica" w:cs="Helvetica"/>
          <w:b/>
          <w:bCs/>
          <w:color w:val="1F1F1F"/>
        </w:rPr>
        <w:t>1</w:t>
      </w:r>
      <w:r w:rsidRPr="45358293">
        <w:rPr>
          <w:rFonts w:ascii="Helvetica" w:eastAsia="Helvetica" w:hAnsi="Helvetica" w:cs="Helvetica"/>
          <w:b/>
          <w:bCs/>
          <w:color w:val="1F1F1F"/>
          <w:rtl/>
        </w:rPr>
        <w:t xml:space="preserve">. هل تقيم حالياً داخل المملكة العربية السعودية؟  </w:t>
      </w:r>
      <w:r w:rsidRPr="45358293">
        <w:rPr>
          <w:rFonts w:ascii="Arial" w:eastAsia="Arial" w:hAnsi="Arial" w:cs="Arial"/>
          <w:color w:val="000000" w:themeColor="text1"/>
          <w:sz w:val="28"/>
          <w:szCs w:val="28"/>
          <w:rtl/>
        </w:rPr>
        <w:t xml:space="preserve"> </w:t>
      </w:r>
    </w:p>
    <w:p w14:paraId="7C59A9CF" w14:textId="09A3A561" w:rsidR="2F377F4F" w:rsidRDefault="2F377F4F" w:rsidP="45358293">
      <w:pPr>
        <w:bidi/>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نعم </w:t>
      </w:r>
    </w:p>
    <w:p w14:paraId="51654DF6" w14:textId="4FE070D8" w:rsidR="2F377F4F" w:rsidRDefault="2F377F4F" w:rsidP="45358293">
      <w:pPr>
        <w:pBdr>
          <w:bottom w:val="single" w:sz="4" w:space="4" w:color="auto"/>
        </w:pBdr>
        <w:bidi/>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لا </w:t>
      </w:r>
    </w:p>
    <w:p w14:paraId="7605180C" w14:textId="07EB3B9E" w:rsidR="45358293" w:rsidRDefault="45358293" w:rsidP="45358293">
      <w:pPr>
        <w:bidi/>
        <w:rPr>
          <w:rFonts w:ascii="Arial" w:eastAsia="Arial" w:hAnsi="Arial" w:cs="Arial"/>
          <w:color w:val="000000" w:themeColor="text1"/>
          <w:sz w:val="28"/>
          <w:szCs w:val="28"/>
        </w:rPr>
      </w:pPr>
    </w:p>
    <w:p w14:paraId="3BBCFC67" w14:textId="6A34143B" w:rsidR="2F377F4F" w:rsidRDefault="2F377F4F" w:rsidP="45358293">
      <w:pPr>
        <w:bidi/>
        <w:rPr>
          <w:rFonts w:ascii="Arial" w:eastAsia="Arial" w:hAnsi="Arial" w:cs="Arial"/>
          <w:color w:val="000000" w:themeColor="text1"/>
          <w:sz w:val="28"/>
          <w:szCs w:val="28"/>
        </w:rPr>
      </w:pPr>
      <w:r w:rsidRPr="45358293">
        <w:rPr>
          <w:rFonts w:ascii="Helvetica" w:eastAsia="Helvetica" w:hAnsi="Helvetica" w:cs="Helvetica"/>
          <w:b/>
          <w:bCs/>
          <w:color w:val="1F1F1F"/>
        </w:rPr>
        <w:t>2</w:t>
      </w:r>
      <w:r w:rsidRPr="45358293">
        <w:rPr>
          <w:rFonts w:ascii="Helvetica" w:eastAsia="Helvetica" w:hAnsi="Helvetica" w:cs="Helvetica"/>
          <w:b/>
          <w:bCs/>
          <w:color w:val="1F1F1F"/>
          <w:rtl/>
        </w:rPr>
        <w:t xml:space="preserve">. منذ متى تستخدم مواقع التواصل الاجتماعي؟ </w:t>
      </w:r>
      <w:r w:rsidRPr="45358293">
        <w:rPr>
          <w:rFonts w:ascii="Arial" w:eastAsia="Arial" w:hAnsi="Arial" w:cs="Arial"/>
          <w:color w:val="000000" w:themeColor="text1"/>
          <w:sz w:val="28"/>
          <w:szCs w:val="28"/>
          <w:rtl/>
        </w:rPr>
        <w:t xml:space="preserve"> </w:t>
      </w:r>
    </w:p>
    <w:p w14:paraId="509013FA" w14:textId="61DF3C8E" w:rsidR="2F377F4F" w:rsidRDefault="2F377F4F" w:rsidP="45358293">
      <w:pPr>
        <w:bidi/>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أقل من سنة </w:t>
      </w:r>
    </w:p>
    <w:p w14:paraId="3CFFDBF3" w14:textId="3A97527D" w:rsidR="2F377F4F" w:rsidRDefault="2F377F4F" w:rsidP="45358293">
      <w:pPr>
        <w:bidi/>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من سنة إلى </w:t>
      </w:r>
      <w:r w:rsidRPr="45358293">
        <w:rPr>
          <w:rFonts w:ascii="Arial" w:eastAsia="Arial" w:hAnsi="Arial" w:cs="Arial"/>
          <w:color w:val="000000" w:themeColor="text1"/>
          <w:sz w:val="28"/>
          <w:szCs w:val="28"/>
        </w:rPr>
        <w:t>5</w:t>
      </w:r>
      <w:r w:rsidRPr="45358293">
        <w:rPr>
          <w:rFonts w:ascii="Arial" w:eastAsia="Arial" w:hAnsi="Arial" w:cs="Arial"/>
          <w:color w:val="000000" w:themeColor="text1"/>
          <w:sz w:val="28"/>
          <w:szCs w:val="28"/>
          <w:rtl/>
        </w:rPr>
        <w:t xml:space="preserve"> سنوات </w:t>
      </w:r>
    </w:p>
    <w:p w14:paraId="7DF1898B" w14:textId="065A550D" w:rsidR="2F377F4F" w:rsidRDefault="2F377F4F" w:rsidP="45358293">
      <w:pPr>
        <w:pBdr>
          <w:bottom w:val="single" w:sz="4" w:space="4" w:color="auto"/>
        </w:pBdr>
        <w:bidi/>
        <w:spacing w:line="279" w:lineRule="auto"/>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أكثر من </w:t>
      </w:r>
      <w:r w:rsidRPr="45358293">
        <w:rPr>
          <w:rFonts w:ascii="Arial" w:eastAsia="Arial" w:hAnsi="Arial" w:cs="Arial"/>
          <w:color w:val="000000" w:themeColor="text1"/>
          <w:sz w:val="28"/>
          <w:szCs w:val="28"/>
        </w:rPr>
        <w:t>5</w:t>
      </w:r>
      <w:r w:rsidRPr="45358293">
        <w:rPr>
          <w:rFonts w:ascii="Arial" w:eastAsia="Arial" w:hAnsi="Arial" w:cs="Arial"/>
          <w:color w:val="000000" w:themeColor="text1"/>
          <w:sz w:val="28"/>
          <w:szCs w:val="28"/>
          <w:rtl/>
        </w:rPr>
        <w:t xml:space="preserve"> سنوات </w:t>
      </w:r>
    </w:p>
    <w:p w14:paraId="6AD43365" w14:textId="3CB1932D" w:rsidR="2F377F4F" w:rsidRDefault="2F377F4F" w:rsidP="45358293">
      <w:pPr>
        <w:bidi/>
        <w:spacing w:line="279" w:lineRule="auto"/>
        <w:rPr>
          <w:rFonts w:ascii="Arial" w:eastAsia="Arial" w:hAnsi="Arial" w:cs="Arial"/>
          <w:color w:val="000000" w:themeColor="text1"/>
          <w:sz w:val="28"/>
          <w:szCs w:val="28"/>
        </w:rPr>
      </w:pPr>
      <w:r w:rsidRPr="45358293">
        <w:rPr>
          <w:rFonts w:ascii="Helvetica" w:eastAsia="Helvetica" w:hAnsi="Helvetica" w:cs="Helvetica"/>
          <w:b/>
          <w:bCs/>
          <w:color w:val="1F1F1F"/>
        </w:rPr>
        <w:t>3</w:t>
      </w:r>
      <w:r w:rsidRPr="45358293">
        <w:rPr>
          <w:rFonts w:ascii="Helvetica" w:eastAsia="Helvetica" w:hAnsi="Helvetica" w:cs="Helvetica"/>
          <w:b/>
          <w:bCs/>
          <w:color w:val="1F1F1F"/>
          <w:rtl/>
        </w:rPr>
        <w:t xml:space="preserve">. ما متوسط استخدامك اليومي لمواقع التواصل الاجتماعي؟ </w:t>
      </w:r>
      <w:r w:rsidRPr="45358293">
        <w:rPr>
          <w:rFonts w:ascii="Arial" w:eastAsia="Arial" w:hAnsi="Arial" w:cs="Arial"/>
          <w:color w:val="000000" w:themeColor="text1"/>
          <w:sz w:val="28"/>
          <w:szCs w:val="28"/>
          <w:rtl/>
        </w:rPr>
        <w:t xml:space="preserve"> </w:t>
      </w:r>
    </w:p>
    <w:p w14:paraId="67A7D8A0" w14:textId="6D16D433" w:rsidR="2F377F4F" w:rsidRDefault="2F377F4F" w:rsidP="45358293">
      <w:pPr>
        <w:bidi/>
        <w:spacing w:line="279" w:lineRule="auto"/>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أقل من ساعة </w:t>
      </w:r>
    </w:p>
    <w:p w14:paraId="66C7DDCE" w14:textId="3413AD9A" w:rsidR="2F377F4F" w:rsidRDefault="2F377F4F" w:rsidP="45358293">
      <w:pPr>
        <w:bidi/>
        <w:spacing w:line="279" w:lineRule="auto"/>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من ساعة إلى أقل من </w:t>
      </w:r>
      <w:r w:rsidRPr="45358293">
        <w:rPr>
          <w:rFonts w:ascii="Arial" w:eastAsia="Arial" w:hAnsi="Arial" w:cs="Arial"/>
          <w:color w:val="000000" w:themeColor="text1"/>
          <w:sz w:val="28"/>
          <w:szCs w:val="28"/>
        </w:rPr>
        <w:t>3</w:t>
      </w:r>
      <w:r w:rsidRPr="45358293">
        <w:rPr>
          <w:rFonts w:ascii="Arial" w:eastAsia="Arial" w:hAnsi="Arial" w:cs="Arial"/>
          <w:color w:val="000000" w:themeColor="text1"/>
          <w:sz w:val="28"/>
          <w:szCs w:val="28"/>
          <w:rtl/>
        </w:rPr>
        <w:t xml:space="preserve"> ساعات </w:t>
      </w:r>
    </w:p>
    <w:p w14:paraId="53E80116" w14:textId="34A3F96B" w:rsidR="2F377F4F" w:rsidRDefault="2F377F4F" w:rsidP="45358293">
      <w:pPr>
        <w:bidi/>
        <w:spacing w:line="279" w:lineRule="auto"/>
        <w:rPr>
          <w:rFonts w:ascii="Arial" w:eastAsia="Arial" w:hAnsi="Arial" w:cs="Arial"/>
          <w:color w:val="000000" w:themeColor="text1"/>
          <w:sz w:val="28"/>
          <w:szCs w:val="28"/>
        </w:rPr>
      </w:pPr>
      <w:r w:rsidRPr="45358293">
        <w:rPr>
          <w:rFonts w:ascii="Arial" w:eastAsia="Arial" w:hAnsi="Arial" w:cs="Arial"/>
          <w:color w:val="000000" w:themeColor="text1"/>
          <w:sz w:val="28"/>
          <w:szCs w:val="28"/>
          <w:rtl/>
        </w:rPr>
        <w:t xml:space="preserve">من </w:t>
      </w:r>
      <w:r w:rsidRPr="45358293">
        <w:rPr>
          <w:rFonts w:ascii="Arial" w:eastAsia="Arial" w:hAnsi="Arial" w:cs="Arial"/>
          <w:color w:val="000000" w:themeColor="text1"/>
          <w:sz w:val="28"/>
          <w:szCs w:val="28"/>
        </w:rPr>
        <w:t>3</w:t>
      </w:r>
      <w:r w:rsidRPr="45358293">
        <w:rPr>
          <w:rFonts w:ascii="Arial" w:eastAsia="Arial" w:hAnsi="Arial" w:cs="Arial"/>
          <w:color w:val="000000" w:themeColor="text1"/>
          <w:sz w:val="28"/>
          <w:szCs w:val="28"/>
          <w:rtl/>
        </w:rPr>
        <w:t xml:space="preserve"> ساعات إلى أقل من </w:t>
      </w:r>
      <w:r w:rsidRPr="45358293">
        <w:rPr>
          <w:rFonts w:ascii="Arial" w:eastAsia="Arial" w:hAnsi="Arial" w:cs="Arial"/>
          <w:color w:val="000000" w:themeColor="text1"/>
          <w:sz w:val="28"/>
          <w:szCs w:val="28"/>
        </w:rPr>
        <w:t>5</w:t>
      </w:r>
      <w:r w:rsidRPr="45358293">
        <w:rPr>
          <w:rFonts w:ascii="Arial" w:eastAsia="Arial" w:hAnsi="Arial" w:cs="Arial"/>
          <w:color w:val="000000" w:themeColor="text1"/>
          <w:sz w:val="28"/>
          <w:szCs w:val="28"/>
          <w:rtl/>
        </w:rPr>
        <w:t xml:space="preserve"> ساعات</w:t>
      </w:r>
    </w:p>
    <w:p w14:paraId="2FF41FEB" w14:textId="79AB3005" w:rsidR="2F377F4F" w:rsidRDefault="2F377F4F" w:rsidP="45358293">
      <w:pPr>
        <w:pBdr>
          <w:bottom w:val="single" w:sz="4" w:space="4" w:color="auto"/>
        </w:pBdr>
        <w:bidi/>
        <w:spacing w:line="279" w:lineRule="auto"/>
        <w:rPr>
          <w:rFonts w:ascii="Arial" w:eastAsia="Arial" w:hAnsi="Arial" w:cs="Arial"/>
          <w:color w:val="000000" w:themeColor="text1"/>
          <w:sz w:val="28"/>
          <w:szCs w:val="28"/>
        </w:rPr>
      </w:pPr>
      <w:r w:rsidRPr="45358293">
        <w:rPr>
          <w:rFonts w:ascii="Arial" w:eastAsia="Arial" w:hAnsi="Arial" w:cs="Arial"/>
          <w:color w:val="000000" w:themeColor="text1"/>
          <w:sz w:val="28"/>
          <w:szCs w:val="28"/>
        </w:rPr>
        <w:t>5</w:t>
      </w:r>
      <w:r w:rsidRPr="45358293">
        <w:rPr>
          <w:rFonts w:ascii="Arial" w:eastAsia="Arial" w:hAnsi="Arial" w:cs="Arial"/>
          <w:color w:val="000000" w:themeColor="text1"/>
          <w:sz w:val="28"/>
          <w:szCs w:val="28"/>
          <w:rtl/>
        </w:rPr>
        <w:t xml:space="preserve"> ساعات فأكثر </w:t>
      </w:r>
    </w:p>
    <w:p w14:paraId="62A9C120" w14:textId="384908DC" w:rsidR="2F377F4F" w:rsidRDefault="2F377F4F"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Pr>
        <w:t>4</w:t>
      </w:r>
      <w:r w:rsidRPr="45358293">
        <w:rPr>
          <w:rFonts w:ascii="Helvetica" w:eastAsia="Helvetica" w:hAnsi="Helvetica" w:cs="Helvetica"/>
          <w:b/>
          <w:bCs/>
          <w:color w:val="1F1F1F"/>
          <w:rtl/>
        </w:rPr>
        <w:t xml:space="preserve">. ما هي أكثر منصة استخداما من منصات التواصل الاجتماعي؟ </w:t>
      </w:r>
      <w:r w:rsidRPr="45358293">
        <w:rPr>
          <w:rFonts w:ascii="Helvetica" w:eastAsia="Helvetica" w:hAnsi="Helvetica" w:cs="Helvetica"/>
          <w:color w:val="1F1F1F"/>
          <w:rtl/>
        </w:rPr>
        <w:t>(يمكن اختيار أكثر من إجابة)</w:t>
      </w:r>
    </w:p>
    <w:p w14:paraId="67001654" w14:textId="10E9FFEF"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lastRenderedPageBreak/>
        <w:t>إكس (تويتر سابقاً)</w:t>
      </w:r>
    </w:p>
    <w:p w14:paraId="00C7C999" w14:textId="500C5469"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إنستغرام </w:t>
      </w:r>
    </w:p>
    <w:p w14:paraId="25174738" w14:textId="39FD32F5"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سناب شات </w:t>
      </w:r>
    </w:p>
    <w:p w14:paraId="5A768B5D" w14:textId="375771A5"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تيك توك </w:t>
      </w:r>
    </w:p>
    <w:p w14:paraId="7F23DA89" w14:textId="4DA5ED0D"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يوتيوب</w:t>
      </w:r>
    </w:p>
    <w:p w14:paraId="789062D4" w14:textId="33B488CC"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 فيسبوك </w:t>
      </w:r>
    </w:p>
    <w:p w14:paraId="6107A950" w14:textId="0395FE94" w:rsidR="2F377F4F" w:rsidRDefault="2F377F4F" w:rsidP="45358293">
      <w:pPr>
        <w:pBdr>
          <w:bottom w:val="single" w:sz="4" w:space="4" w:color="auto"/>
        </w:pBd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اخرى </w:t>
      </w:r>
    </w:p>
    <w:p w14:paraId="3A91F4DC" w14:textId="5B890CD3" w:rsidR="45358293" w:rsidRDefault="45358293" w:rsidP="45358293">
      <w:pPr>
        <w:bidi/>
        <w:spacing w:line="279" w:lineRule="auto"/>
        <w:rPr>
          <w:rFonts w:ascii="Helvetica" w:eastAsia="Helvetica" w:hAnsi="Helvetica" w:cs="Helvetica"/>
          <w:color w:val="1F1F1F"/>
        </w:rPr>
      </w:pPr>
    </w:p>
    <w:p w14:paraId="696B1911" w14:textId="1CB3BB3D" w:rsidR="45358293" w:rsidRDefault="45358293" w:rsidP="45358293">
      <w:pPr>
        <w:bidi/>
        <w:rPr>
          <w:rFonts w:ascii="Arial" w:eastAsia="Arial" w:hAnsi="Arial" w:cs="Arial"/>
          <w:color w:val="000000" w:themeColor="text1"/>
        </w:rPr>
      </w:pPr>
    </w:p>
    <w:p w14:paraId="37E800FB" w14:textId="1EE267B1" w:rsidR="2F377F4F" w:rsidRDefault="2F377F4F"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Pr>
        <w:t>5</w:t>
      </w:r>
      <w:r w:rsidRPr="45358293">
        <w:rPr>
          <w:rFonts w:ascii="Helvetica" w:eastAsia="Helvetica" w:hAnsi="Helvetica" w:cs="Helvetica"/>
          <w:b/>
          <w:bCs/>
          <w:color w:val="1F1F1F"/>
          <w:rtl/>
        </w:rPr>
        <w:t>. ما مدى اهتمامك بالمحتوى التسويقي على مواقع التواصل الاجتماعي للمنتجات والخدمات المختلفة؟</w:t>
      </w:r>
    </w:p>
    <w:p w14:paraId="72E363EA" w14:textId="57213409"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دائماً </w:t>
      </w:r>
    </w:p>
    <w:p w14:paraId="0FA9FC26" w14:textId="50BEFF04"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أحياناً</w:t>
      </w:r>
    </w:p>
    <w:p w14:paraId="1DC19EB6" w14:textId="357D15CD"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 xml:space="preserve">نادراً </w:t>
      </w:r>
    </w:p>
    <w:p w14:paraId="4370F1F0" w14:textId="3AD43506" w:rsidR="2F377F4F" w:rsidRDefault="2F377F4F" w:rsidP="45358293">
      <w:pPr>
        <w:pBdr>
          <w:bottom w:val="single" w:sz="4" w:space="4" w:color="auto"/>
        </w:pBd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لا أتابعة</w:t>
      </w:r>
    </w:p>
    <w:p w14:paraId="7D39C6EA" w14:textId="27C0A944" w:rsidR="2F377F4F" w:rsidRDefault="2F377F4F"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Pr>
        <w:t>6</w:t>
      </w:r>
      <w:r w:rsidRPr="45358293">
        <w:rPr>
          <w:rFonts w:ascii="Helvetica" w:eastAsia="Helvetica" w:hAnsi="Helvetica" w:cs="Helvetica"/>
          <w:b/>
          <w:bCs/>
          <w:color w:val="1F1F1F"/>
          <w:rtl/>
        </w:rPr>
        <w:t xml:space="preserve">. ما أنواع المنتجات أو الخدمات التي تهتم بمتابعة المحتوى التسويقي الخاص بها على مواقع التواصل الاجتماعي </w:t>
      </w:r>
      <w:r w:rsidRPr="45358293">
        <w:rPr>
          <w:rFonts w:ascii="Helvetica" w:eastAsia="Helvetica" w:hAnsi="Helvetica" w:cs="Helvetica"/>
          <w:color w:val="1F1F1F"/>
          <w:rtl/>
        </w:rPr>
        <w:t>(يمكن اختيار أكثر من إجابة)</w:t>
      </w:r>
    </w:p>
    <w:p w14:paraId="0711CF79" w14:textId="5661E340"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الأزياء والملابس</w:t>
      </w:r>
    </w:p>
    <w:p w14:paraId="1DAE6696" w14:textId="1206B0FA"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مستحضرات التجميل والعناية الشخصية</w:t>
      </w:r>
    </w:p>
    <w:p w14:paraId="5C1FBA76" w14:textId="29DF4A22"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الاجهزة الالكترونية والهواتف</w:t>
      </w:r>
    </w:p>
    <w:p w14:paraId="7450CB8B" w14:textId="084F1EFE"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الأثاث والديكور المنزلي</w:t>
      </w:r>
    </w:p>
    <w:p w14:paraId="173EE9E1" w14:textId="1007F864"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المنتجات الغذائية والمطاعم والمقاهي</w:t>
      </w:r>
    </w:p>
    <w:p w14:paraId="3A8B3F80" w14:textId="5C00D7F6"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المنتجات الرياضية واللياقة البدنية</w:t>
      </w:r>
    </w:p>
    <w:p w14:paraId="7CF62812" w14:textId="317816E0" w:rsidR="2F377F4F" w:rsidRDefault="2F377F4F" w:rsidP="45358293">
      <w:pPr>
        <w:bidi/>
        <w:spacing w:line="279" w:lineRule="auto"/>
        <w:rPr>
          <w:rFonts w:ascii="Arial" w:eastAsia="Arial" w:hAnsi="Arial" w:cs="Arial"/>
          <w:color w:val="1F1F1F"/>
          <w:sz w:val="28"/>
          <w:szCs w:val="28"/>
        </w:rPr>
      </w:pPr>
      <w:r w:rsidRPr="45358293">
        <w:rPr>
          <w:rFonts w:ascii="Arial" w:eastAsia="Arial" w:hAnsi="Arial" w:cs="Arial"/>
          <w:color w:val="1F1F1F"/>
          <w:sz w:val="28"/>
          <w:szCs w:val="28"/>
          <w:rtl/>
        </w:rPr>
        <w:t>السفر والسياحة</w:t>
      </w:r>
    </w:p>
    <w:p w14:paraId="3A1B0D76" w14:textId="6FAAFF06" w:rsidR="2F377F4F" w:rsidRDefault="2F377F4F" w:rsidP="45358293">
      <w:pPr>
        <w:pBdr>
          <w:bottom w:val="single" w:sz="4" w:space="4" w:color="auto"/>
        </w:pBdr>
        <w:bidi/>
        <w:spacing w:line="279" w:lineRule="auto"/>
        <w:rPr>
          <w:rFonts w:ascii="Roboto" w:eastAsia="Roboto" w:hAnsi="Roboto" w:cs="Roboto"/>
          <w:color w:val="1F1F1F"/>
          <w:sz w:val="22"/>
          <w:szCs w:val="22"/>
        </w:rPr>
      </w:pPr>
      <w:r w:rsidRPr="45358293">
        <w:rPr>
          <w:rFonts w:ascii="Roboto" w:eastAsia="Roboto" w:hAnsi="Roboto" w:cs="Roboto"/>
          <w:color w:val="1F1F1F"/>
          <w:sz w:val="22"/>
          <w:szCs w:val="22"/>
          <w:rtl/>
        </w:rPr>
        <w:t>أخرى</w:t>
      </w:r>
    </w:p>
    <w:p w14:paraId="7CD91704" w14:textId="520C8D0D" w:rsidR="2F377F4F" w:rsidRDefault="2F377F4F" w:rsidP="45358293">
      <w:pPr>
        <w:bidi/>
        <w:spacing w:line="279" w:lineRule="auto"/>
        <w:rPr>
          <w:rFonts w:ascii="Roboto" w:eastAsia="Roboto" w:hAnsi="Roboto" w:cs="Roboto"/>
          <w:color w:val="000000" w:themeColor="text1"/>
          <w:sz w:val="22"/>
          <w:szCs w:val="22"/>
        </w:rPr>
      </w:pPr>
      <w:r w:rsidRPr="45358293">
        <w:rPr>
          <w:rFonts w:ascii="Helvetica" w:eastAsia="Helvetica" w:hAnsi="Helvetica" w:cs="Helvetica"/>
          <w:b/>
          <w:bCs/>
          <w:color w:val="1F1F1F"/>
        </w:rPr>
        <w:t>7</w:t>
      </w:r>
      <w:r w:rsidRPr="45358293">
        <w:rPr>
          <w:rFonts w:ascii="Helvetica" w:eastAsia="Helvetica" w:hAnsi="Helvetica" w:cs="Helvetica"/>
          <w:b/>
          <w:bCs/>
          <w:color w:val="1F1F1F"/>
          <w:rtl/>
        </w:rPr>
        <w:t xml:space="preserve">. هل سبق أن قمت بشراء منتج بعد تعرضك لمحتوى تسويقي على مواقع التواصل الاجتماعي؟ </w:t>
      </w:r>
      <w:r w:rsidRPr="45358293">
        <w:rPr>
          <w:rFonts w:ascii="Roboto" w:eastAsia="Roboto" w:hAnsi="Roboto" w:cs="Roboto"/>
          <w:color w:val="000000" w:themeColor="text1"/>
          <w:sz w:val="22"/>
          <w:szCs w:val="22"/>
          <w:rtl/>
        </w:rPr>
        <w:t xml:space="preserve"> </w:t>
      </w:r>
    </w:p>
    <w:p w14:paraId="788F26D3" w14:textId="50D16839" w:rsidR="2F377F4F" w:rsidRDefault="2F377F4F" w:rsidP="45358293">
      <w:pPr>
        <w:bidi/>
        <w:spacing w:line="279" w:lineRule="auto"/>
        <w:rPr>
          <w:rFonts w:ascii="Roboto" w:eastAsia="Roboto" w:hAnsi="Roboto" w:cs="Roboto"/>
          <w:color w:val="000000" w:themeColor="text1"/>
          <w:sz w:val="22"/>
          <w:szCs w:val="22"/>
        </w:rPr>
      </w:pPr>
      <w:r w:rsidRPr="45358293">
        <w:rPr>
          <w:rFonts w:ascii="Roboto" w:eastAsia="Roboto" w:hAnsi="Roboto" w:cs="Roboto"/>
          <w:color w:val="000000" w:themeColor="text1"/>
          <w:sz w:val="22"/>
          <w:szCs w:val="22"/>
          <w:rtl/>
        </w:rPr>
        <w:lastRenderedPageBreak/>
        <w:t xml:space="preserve">نعم </w:t>
      </w:r>
    </w:p>
    <w:p w14:paraId="1ED6D89A" w14:textId="1AC8DD37" w:rsidR="2F377F4F" w:rsidRDefault="2F377F4F" w:rsidP="45358293">
      <w:pPr>
        <w:pBdr>
          <w:bottom w:val="single" w:sz="4" w:space="4" w:color="auto"/>
        </w:pBdr>
        <w:bidi/>
        <w:spacing w:line="279" w:lineRule="auto"/>
        <w:rPr>
          <w:rFonts w:ascii="Roboto" w:eastAsia="Roboto" w:hAnsi="Roboto" w:cs="Roboto"/>
          <w:color w:val="000000" w:themeColor="text1"/>
          <w:sz w:val="22"/>
          <w:szCs w:val="22"/>
        </w:rPr>
      </w:pPr>
      <w:r w:rsidRPr="45358293">
        <w:rPr>
          <w:rFonts w:ascii="Roboto" w:eastAsia="Roboto" w:hAnsi="Roboto" w:cs="Roboto"/>
          <w:color w:val="000000" w:themeColor="text1"/>
          <w:sz w:val="22"/>
          <w:szCs w:val="22"/>
          <w:rtl/>
        </w:rPr>
        <w:t>لا</w:t>
      </w:r>
    </w:p>
    <w:p w14:paraId="7B17D154" w14:textId="3B14917B" w:rsidR="2F377F4F" w:rsidRDefault="2F377F4F" w:rsidP="45358293">
      <w:pP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 xml:space="preserve">أنماط استخدام مواقع التواصل </w:t>
      </w:r>
      <w:r w:rsidR="005B06AA" w:rsidRPr="45358293">
        <w:rPr>
          <w:rFonts w:ascii="Helvetica" w:eastAsia="Helvetica" w:hAnsi="Helvetica" w:cs="Times New Roman"/>
          <w:b/>
          <w:bCs/>
          <w:color w:val="1F1F1F"/>
          <w:rtl/>
        </w:rPr>
        <w:t>الاجتماعي.</w:t>
      </w:r>
    </w:p>
    <w:tbl>
      <w:tblPr>
        <w:tblStyle w:val="TableGrid"/>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336"/>
        <w:gridCol w:w="2336"/>
        <w:gridCol w:w="2336"/>
        <w:gridCol w:w="2336"/>
      </w:tblGrid>
      <w:tr w:rsidR="45358293" w14:paraId="08377B03" w14:textId="77777777" w:rsidTr="45358293">
        <w:trPr>
          <w:trHeight w:val="285"/>
        </w:trPr>
        <w:tc>
          <w:tcPr>
            <w:tcW w:w="2340" w:type="dxa"/>
            <w:tcMar>
              <w:left w:w="105" w:type="dxa"/>
              <w:right w:w="105" w:type="dxa"/>
            </w:tcMar>
          </w:tcPr>
          <w:p w14:paraId="011032D1" w14:textId="549C7F6F"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العبارة </w:t>
            </w:r>
          </w:p>
        </w:tc>
        <w:tc>
          <w:tcPr>
            <w:tcW w:w="2340" w:type="dxa"/>
            <w:tcMar>
              <w:left w:w="105" w:type="dxa"/>
              <w:right w:w="105" w:type="dxa"/>
            </w:tcMar>
          </w:tcPr>
          <w:p w14:paraId="4FAFF4D6" w14:textId="4C78183D"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موافق </w:t>
            </w:r>
          </w:p>
        </w:tc>
        <w:tc>
          <w:tcPr>
            <w:tcW w:w="2340" w:type="dxa"/>
            <w:tcMar>
              <w:left w:w="105" w:type="dxa"/>
              <w:right w:w="105" w:type="dxa"/>
            </w:tcMar>
          </w:tcPr>
          <w:p w14:paraId="02E20D9D" w14:textId="437103CC"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محايد </w:t>
            </w:r>
          </w:p>
        </w:tc>
        <w:tc>
          <w:tcPr>
            <w:tcW w:w="2340" w:type="dxa"/>
            <w:tcMar>
              <w:left w:w="105" w:type="dxa"/>
              <w:right w:w="105" w:type="dxa"/>
            </w:tcMar>
          </w:tcPr>
          <w:p w14:paraId="43125645" w14:textId="288ED428"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معارض</w:t>
            </w:r>
          </w:p>
        </w:tc>
      </w:tr>
      <w:tr w:rsidR="45358293" w14:paraId="60227AC5" w14:textId="77777777" w:rsidTr="45358293">
        <w:trPr>
          <w:trHeight w:val="285"/>
        </w:trPr>
        <w:tc>
          <w:tcPr>
            <w:tcW w:w="2340" w:type="dxa"/>
            <w:tcMar>
              <w:left w:w="105" w:type="dxa"/>
              <w:right w:w="105" w:type="dxa"/>
            </w:tcMar>
          </w:tcPr>
          <w:p w14:paraId="39EC8ABE" w14:textId="4FEEF83D"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أبحث عن المنتجات عبر مواقع التواصل الاجتماعي قبل الشراء</w:t>
            </w:r>
          </w:p>
        </w:tc>
        <w:tc>
          <w:tcPr>
            <w:tcW w:w="2340" w:type="dxa"/>
            <w:tcMar>
              <w:left w:w="105" w:type="dxa"/>
              <w:right w:w="105" w:type="dxa"/>
            </w:tcMar>
          </w:tcPr>
          <w:p w14:paraId="6767A168" w14:textId="03CC91FF"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24A56833" w14:textId="27B1CCE1"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76A63432" w14:textId="251F09F3" w:rsidR="45358293" w:rsidRDefault="45358293" w:rsidP="45358293">
            <w:pPr>
              <w:bidi/>
              <w:rPr>
                <w:rFonts w:ascii="Helvetica" w:eastAsia="Helvetica" w:hAnsi="Helvetica" w:cs="Helvetica"/>
                <w:color w:val="1F1F1F"/>
              </w:rPr>
            </w:pPr>
          </w:p>
        </w:tc>
      </w:tr>
      <w:tr w:rsidR="45358293" w14:paraId="575767D9" w14:textId="77777777" w:rsidTr="45358293">
        <w:trPr>
          <w:trHeight w:val="285"/>
        </w:trPr>
        <w:tc>
          <w:tcPr>
            <w:tcW w:w="2340" w:type="dxa"/>
            <w:tcMar>
              <w:left w:w="105" w:type="dxa"/>
              <w:right w:w="105" w:type="dxa"/>
            </w:tcMar>
          </w:tcPr>
          <w:p w14:paraId="7F75C85E" w14:textId="2EE8B223"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أعتمد على تقييمات المنتجات عبر مواقع التواصل الاجتماعي</w:t>
            </w:r>
          </w:p>
        </w:tc>
        <w:tc>
          <w:tcPr>
            <w:tcW w:w="2340" w:type="dxa"/>
            <w:tcMar>
              <w:left w:w="105" w:type="dxa"/>
              <w:right w:w="105" w:type="dxa"/>
            </w:tcMar>
          </w:tcPr>
          <w:p w14:paraId="399D4DFB" w14:textId="317A10C1"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0AFC70E4" w14:textId="79E6AAAE"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7A9AB51" w14:textId="396AB5BC" w:rsidR="45358293" w:rsidRDefault="45358293" w:rsidP="45358293">
            <w:pPr>
              <w:bidi/>
              <w:rPr>
                <w:rFonts w:ascii="Helvetica" w:eastAsia="Helvetica" w:hAnsi="Helvetica" w:cs="Helvetica"/>
                <w:color w:val="1F1F1F"/>
              </w:rPr>
            </w:pPr>
          </w:p>
        </w:tc>
      </w:tr>
      <w:tr w:rsidR="45358293" w14:paraId="66145D9B" w14:textId="77777777" w:rsidTr="45358293">
        <w:trPr>
          <w:trHeight w:val="285"/>
        </w:trPr>
        <w:tc>
          <w:tcPr>
            <w:tcW w:w="2340" w:type="dxa"/>
            <w:tcMar>
              <w:left w:w="105" w:type="dxa"/>
              <w:right w:w="105" w:type="dxa"/>
            </w:tcMar>
          </w:tcPr>
          <w:p w14:paraId="7FF5100C" w14:textId="24D286D7"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ساعدتني مواقع التواصل الاجتماعي في اكتشاف منتجات لم أكن اعرفها</w:t>
            </w:r>
          </w:p>
        </w:tc>
        <w:tc>
          <w:tcPr>
            <w:tcW w:w="2340" w:type="dxa"/>
            <w:tcMar>
              <w:left w:w="105" w:type="dxa"/>
              <w:right w:w="105" w:type="dxa"/>
            </w:tcMar>
          </w:tcPr>
          <w:p w14:paraId="6A39EC56" w14:textId="718F41AA"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01CDB2CC" w14:textId="50C348E6"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7A9020F0" w14:textId="19B54060" w:rsidR="45358293" w:rsidRDefault="45358293" w:rsidP="45358293">
            <w:pPr>
              <w:bidi/>
              <w:rPr>
                <w:rFonts w:ascii="Helvetica" w:eastAsia="Helvetica" w:hAnsi="Helvetica" w:cs="Helvetica"/>
                <w:color w:val="1F1F1F"/>
              </w:rPr>
            </w:pPr>
          </w:p>
        </w:tc>
      </w:tr>
    </w:tbl>
    <w:p w14:paraId="2B1F8F10" w14:textId="7DCADD26" w:rsidR="45358293" w:rsidRDefault="45358293" w:rsidP="45358293">
      <w:pPr>
        <w:bidi/>
        <w:spacing w:line="279" w:lineRule="auto"/>
        <w:rPr>
          <w:rFonts w:ascii="Helvetica" w:eastAsia="Helvetica" w:hAnsi="Helvetica" w:cs="Helvetica"/>
          <w:color w:val="1F1F1F"/>
        </w:rPr>
      </w:pPr>
    </w:p>
    <w:p w14:paraId="77A40280" w14:textId="3AA55ABA" w:rsidR="2F377F4F" w:rsidRDefault="2F377F4F" w:rsidP="45358293">
      <w:pPr>
        <w:pBdr>
          <w:top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 xml:space="preserve">تأثير المؤثرين الرقميين </w:t>
      </w:r>
    </w:p>
    <w:tbl>
      <w:tblPr>
        <w:tblStyle w:val="TableGrid"/>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479"/>
        <w:gridCol w:w="1185"/>
        <w:gridCol w:w="2340"/>
        <w:gridCol w:w="2340"/>
      </w:tblGrid>
      <w:tr w:rsidR="45358293" w14:paraId="71A5935E" w14:textId="77777777" w:rsidTr="45358293">
        <w:trPr>
          <w:trHeight w:val="285"/>
        </w:trPr>
        <w:tc>
          <w:tcPr>
            <w:tcW w:w="3480" w:type="dxa"/>
            <w:tcMar>
              <w:left w:w="105" w:type="dxa"/>
              <w:right w:w="105" w:type="dxa"/>
            </w:tcMar>
          </w:tcPr>
          <w:p w14:paraId="21B11D7E" w14:textId="07CD6803"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العبارة </w:t>
            </w:r>
          </w:p>
        </w:tc>
        <w:tc>
          <w:tcPr>
            <w:tcW w:w="1185" w:type="dxa"/>
            <w:tcMar>
              <w:left w:w="105" w:type="dxa"/>
              <w:right w:w="105" w:type="dxa"/>
            </w:tcMar>
          </w:tcPr>
          <w:p w14:paraId="5E67D175" w14:textId="7E02CC5B"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موافق</w:t>
            </w:r>
          </w:p>
        </w:tc>
        <w:tc>
          <w:tcPr>
            <w:tcW w:w="2340" w:type="dxa"/>
            <w:tcMar>
              <w:left w:w="105" w:type="dxa"/>
              <w:right w:w="105" w:type="dxa"/>
            </w:tcMar>
          </w:tcPr>
          <w:p w14:paraId="7AFF8455" w14:textId="4211C215"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محايد </w:t>
            </w:r>
          </w:p>
        </w:tc>
        <w:tc>
          <w:tcPr>
            <w:tcW w:w="2340" w:type="dxa"/>
            <w:tcMar>
              <w:left w:w="105" w:type="dxa"/>
              <w:right w:w="105" w:type="dxa"/>
            </w:tcMar>
          </w:tcPr>
          <w:p w14:paraId="5BE7B093" w14:textId="0776D07C"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معارض</w:t>
            </w:r>
          </w:p>
        </w:tc>
      </w:tr>
      <w:tr w:rsidR="45358293" w14:paraId="021556E3" w14:textId="77777777" w:rsidTr="45358293">
        <w:trPr>
          <w:trHeight w:val="285"/>
        </w:trPr>
        <w:tc>
          <w:tcPr>
            <w:tcW w:w="3480" w:type="dxa"/>
            <w:tcMar>
              <w:left w:w="105" w:type="dxa"/>
              <w:right w:w="105" w:type="dxa"/>
            </w:tcMar>
          </w:tcPr>
          <w:p w14:paraId="209A53FB" w14:textId="056A3A0F"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أثق بتوصيات المؤثرين الرقميين عند اختيار المنتجات</w:t>
            </w:r>
          </w:p>
        </w:tc>
        <w:tc>
          <w:tcPr>
            <w:tcW w:w="1185" w:type="dxa"/>
            <w:tcMar>
              <w:left w:w="105" w:type="dxa"/>
              <w:right w:w="105" w:type="dxa"/>
            </w:tcMar>
          </w:tcPr>
          <w:p w14:paraId="5C9FC4E5" w14:textId="2289D1A2"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4A9FAFD0" w14:textId="2428F7E1"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E701975" w14:textId="038FD35B" w:rsidR="45358293" w:rsidRDefault="45358293" w:rsidP="45358293">
            <w:pPr>
              <w:bidi/>
              <w:rPr>
                <w:rFonts w:ascii="Helvetica" w:eastAsia="Helvetica" w:hAnsi="Helvetica" w:cs="Helvetica"/>
                <w:color w:val="1F1F1F"/>
              </w:rPr>
            </w:pPr>
          </w:p>
        </w:tc>
      </w:tr>
      <w:tr w:rsidR="45358293" w14:paraId="5CD05CB4" w14:textId="77777777" w:rsidTr="45358293">
        <w:trPr>
          <w:trHeight w:val="285"/>
        </w:trPr>
        <w:tc>
          <w:tcPr>
            <w:tcW w:w="3480" w:type="dxa"/>
            <w:tcMar>
              <w:left w:w="105" w:type="dxa"/>
              <w:right w:w="105" w:type="dxa"/>
            </w:tcMar>
          </w:tcPr>
          <w:p w14:paraId="76A2C026" w14:textId="0E8DE5ED"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ًسبق أن اشتريت منتجاً بناء على توصية مؤثر رقمي</w:t>
            </w:r>
          </w:p>
        </w:tc>
        <w:tc>
          <w:tcPr>
            <w:tcW w:w="1185" w:type="dxa"/>
            <w:tcMar>
              <w:left w:w="105" w:type="dxa"/>
              <w:right w:w="105" w:type="dxa"/>
            </w:tcMar>
          </w:tcPr>
          <w:p w14:paraId="5541A30B" w14:textId="4BDFAC85"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28FE2431" w14:textId="4D220939"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6492C5DD" w14:textId="38144F82" w:rsidR="45358293" w:rsidRDefault="45358293" w:rsidP="45358293">
            <w:pPr>
              <w:bidi/>
              <w:rPr>
                <w:rFonts w:ascii="Helvetica" w:eastAsia="Helvetica" w:hAnsi="Helvetica" w:cs="Helvetica"/>
                <w:color w:val="1F1F1F"/>
              </w:rPr>
            </w:pPr>
          </w:p>
        </w:tc>
      </w:tr>
      <w:tr w:rsidR="45358293" w14:paraId="2B8525FB" w14:textId="77777777" w:rsidTr="45358293">
        <w:trPr>
          <w:trHeight w:val="285"/>
        </w:trPr>
        <w:tc>
          <w:tcPr>
            <w:tcW w:w="3480" w:type="dxa"/>
            <w:tcMar>
              <w:left w:w="105" w:type="dxa"/>
              <w:right w:w="105" w:type="dxa"/>
            </w:tcMar>
          </w:tcPr>
          <w:p w14:paraId="493B589C" w14:textId="20318CC7"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تزيد مصداقية المؤثر من احتمالية شرائي للمنتج الذي يروج له</w:t>
            </w:r>
          </w:p>
        </w:tc>
        <w:tc>
          <w:tcPr>
            <w:tcW w:w="1185" w:type="dxa"/>
            <w:tcMar>
              <w:left w:w="105" w:type="dxa"/>
              <w:right w:w="105" w:type="dxa"/>
            </w:tcMar>
          </w:tcPr>
          <w:p w14:paraId="71072A0D" w14:textId="315D1834"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579C2DD4" w14:textId="1E66E212"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3215D3C" w14:textId="3059C48C" w:rsidR="45358293" w:rsidRDefault="45358293" w:rsidP="45358293">
            <w:pPr>
              <w:bidi/>
              <w:rPr>
                <w:rFonts w:ascii="Helvetica" w:eastAsia="Helvetica" w:hAnsi="Helvetica" w:cs="Helvetica"/>
                <w:color w:val="1F1F1F"/>
              </w:rPr>
            </w:pPr>
          </w:p>
        </w:tc>
      </w:tr>
    </w:tbl>
    <w:p w14:paraId="7EE7E77B" w14:textId="4CF3AEA2" w:rsidR="45358293" w:rsidRDefault="45358293" w:rsidP="45358293">
      <w:pPr>
        <w:pBdr>
          <w:top w:val="single" w:sz="4" w:space="4" w:color="auto"/>
          <w:bottom w:val="single" w:sz="4" w:space="4" w:color="auto"/>
        </w:pBdr>
        <w:bidi/>
        <w:spacing w:line="279" w:lineRule="auto"/>
        <w:rPr>
          <w:rFonts w:ascii="Helvetica" w:eastAsia="Helvetica" w:hAnsi="Helvetica" w:cs="Helvetica"/>
          <w:color w:val="1F1F1F"/>
        </w:rPr>
      </w:pPr>
    </w:p>
    <w:p w14:paraId="34374929" w14:textId="4213B35F" w:rsidR="2F377F4F" w:rsidRDefault="2F377F4F" w:rsidP="45358293">
      <w:pPr>
        <w:pBdr>
          <w:top w:val="single" w:sz="4" w:space="4" w:color="auto"/>
          <w:bottom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السلوك الشرائي</w:t>
      </w:r>
    </w:p>
    <w:tbl>
      <w:tblPr>
        <w:tblStyle w:val="TableGrid"/>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336"/>
        <w:gridCol w:w="2336"/>
        <w:gridCol w:w="2336"/>
        <w:gridCol w:w="2336"/>
      </w:tblGrid>
      <w:tr w:rsidR="45358293" w14:paraId="7EAA9C19" w14:textId="77777777" w:rsidTr="45358293">
        <w:trPr>
          <w:trHeight w:val="285"/>
        </w:trPr>
        <w:tc>
          <w:tcPr>
            <w:tcW w:w="2340" w:type="dxa"/>
            <w:tcMar>
              <w:left w:w="105" w:type="dxa"/>
              <w:right w:w="105" w:type="dxa"/>
            </w:tcMar>
          </w:tcPr>
          <w:p w14:paraId="016A441D" w14:textId="3A4D23C4"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العبارة </w:t>
            </w:r>
          </w:p>
        </w:tc>
        <w:tc>
          <w:tcPr>
            <w:tcW w:w="2340" w:type="dxa"/>
            <w:tcMar>
              <w:left w:w="105" w:type="dxa"/>
              <w:right w:w="105" w:type="dxa"/>
            </w:tcMar>
          </w:tcPr>
          <w:p w14:paraId="604D52EB" w14:textId="235CAA00"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موافق</w:t>
            </w:r>
          </w:p>
        </w:tc>
        <w:tc>
          <w:tcPr>
            <w:tcW w:w="2340" w:type="dxa"/>
            <w:tcMar>
              <w:left w:w="105" w:type="dxa"/>
              <w:right w:w="105" w:type="dxa"/>
            </w:tcMar>
          </w:tcPr>
          <w:p w14:paraId="6E73BBE7" w14:textId="38318052"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محايد </w:t>
            </w:r>
          </w:p>
        </w:tc>
        <w:tc>
          <w:tcPr>
            <w:tcW w:w="2340" w:type="dxa"/>
            <w:tcMar>
              <w:left w:w="105" w:type="dxa"/>
              <w:right w:w="105" w:type="dxa"/>
            </w:tcMar>
          </w:tcPr>
          <w:p w14:paraId="3A5E91C6" w14:textId="07198951"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معارض </w:t>
            </w:r>
          </w:p>
        </w:tc>
      </w:tr>
      <w:tr w:rsidR="45358293" w14:paraId="0C5CCEC6" w14:textId="77777777" w:rsidTr="45358293">
        <w:trPr>
          <w:trHeight w:val="285"/>
        </w:trPr>
        <w:tc>
          <w:tcPr>
            <w:tcW w:w="2340" w:type="dxa"/>
            <w:tcMar>
              <w:left w:w="105" w:type="dxa"/>
              <w:right w:w="105" w:type="dxa"/>
            </w:tcMar>
          </w:tcPr>
          <w:p w14:paraId="1B3C2E82" w14:textId="63D84965"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سبق أن اشتريت منتجاً بعد رؤيته عبر مواقع التواصل الاجتماعي</w:t>
            </w:r>
          </w:p>
        </w:tc>
        <w:tc>
          <w:tcPr>
            <w:tcW w:w="2340" w:type="dxa"/>
            <w:tcMar>
              <w:left w:w="105" w:type="dxa"/>
              <w:right w:w="105" w:type="dxa"/>
            </w:tcMar>
          </w:tcPr>
          <w:p w14:paraId="1D43D020" w14:textId="28FADB48"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7D49E6E9" w14:textId="346256C7"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4C775EA0" w14:textId="6A1CB3BE" w:rsidR="45358293" w:rsidRDefault="45358293" w:rsidP="45358293">
            <w:pPr>
              <w:bidi/>
              <w:rPr>
                <w:rFonts w:ascii="Helvetica" w:eastAsia="Helvetica" w:hAnsi="Helvetica" w:cs="Helvetica"/>
                <w:color w:val="1F1F1F"/>
              </w:rPr>
            </w:pPr>
          </w:p>
        </w:tc>
      </w:tr>
      <w:tr w:rsidR="45358293" w14:paraId="68E5D1D8" w14:textId="77777777" w:rsidTr="45358293">
        <w:trPr>
          <w:trHeight w:val="285"/>
        </w:trPr>
        <w:tc>
          <w:tcPr>
            <w:tcW w:w="2340" w:type="dxa"/>
            <w:tcMar>
              <w:left w:w="105" w:type="dxa"/>
              <w:right w:w="105" w:type="dxa"/>
            </w:tcMar>
          </w:tcPr>
          <w:p w14:paraId="6FA16234" w14:textId="45F87C40"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يدفعني المحتوى التسويقي أحياناً للشراء بشكل غير مخطط له</w:t>
            </w:r>
          </w:p>
        </w:tc>
        <w:tc>
          <w:tcPr>
            <w:tcW w:w="2340" w:type="dxa"/>
            <w:tcMar>
              <w:left w:w="105" w:type="dxa"/>
              <w:right w:w="105" w:type="dxa"/>
            </w:tcMar>
          </w:tcPr>
          <w:p w14:paraId="42BD9558" w14:textId="4BDEF8AB"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40A08794" w14:textId="0C0B6B42"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77580C5B" w14:textId="6BDD8C0E" w:rsidR="45358293" w:rsidRDefault="45358293" w:rsidP="45358293">
            <w:pPr>
              <w:bidi/>
              <w:rPr>
                <w:rFonts w:ascii="Helvetica" w:eastAsia="Helvetica" w:hAnsi="Helvetica" w:cs="Helvetica"/>
                <w:color w:val="1F1F1F"/>
              </w:rPr>
            </w:pPr>
          </w:p>
        </w:tc>
      </w:tr>
      <w:tr w:rsidR="45358293" w14:paraId="3781DCB5" w14:textId="77777777" w:rsidTr="45358293">
        <w:trPr>
          <w:trHeight w:val="285"/>
        </w:trPr>
        <w:tc>
          <w:tcPr>
            <w:tcW w:w="2340" w:type="dxa"/>
            <w:tcMar>
              <w:left w:w="105" w:type="dxa"/>
              <w:right w:w="105" w:type="dxa"/>
            </w:tcMar>
          </w:tcPr>
          <w:p w14:paraId="4E88BFC3" w14:textId="0E11FD64"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أفضل الشراء من العلامات التجارية ذات الحضور القوي على مواقع التواصل الاجتماعي</w:t>
            </w:r>
          </w:p>
        </w:tc>
        <w:tc>
          <w:tcPr>
            <w:tcW w:w="2340" w:type="dxa"/>
            <w:tcMar>
              <w:left w:w="105" w:type="dxa"/>
              <w:right w:w="105" w:type="dxa"/>
            </w:tcMar>
          </w:tcPr>
          <w:p w14:paraId="51C93AE8" w14:textId="18E59EFC"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00B3518D" w14:textId="0571D577"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55B27201" w14:textId="65AFBAD0" w:rsidR="45358293" w:rsidRDefault="45358293" w:rsidP="45358293">
            <w:pPr>
              <w:bidi/>
              <w:rPr>
                <w:rFonts w:ascii="Helvetica" w:eastAsia="Helvetica" w:hAnsi="Helvetica" w:cs="Helvetica"/>
                <w:color w:val="1F1F1F"/>
              </w:rPr>
            </w:pPr>
          </w:p>
        </w:tc>
      </w:tr>
    </w:tbl>
    <w:p w14:paraId="365A13DB" w14:textId="7E893BAF" w:rsidR="45358293" w:rsidRDefault="45358293" w:rsidP="45358293">
      <w:pPr>
        <w:bidi/>
        <w:spacing w:line="279" w:lineRule="auto"/>
        <w:rPr>
          <w:rFonts w:ascii="Helvetica" w:eastAsia="Helvetica" w:hAnsi="Helvetica" w:cs="Helvetica"/>
          <w:color w:val="1F1F1F"/>
        </w:rPr>
      </w:pPr>
    </w:p>
    <w:p w14:paraId="11CCC401" w14:textId="73EBCF08" w:rsidR="2F377F4F" w:rsidRDefault="2F377F4F" w:rsidP="45358293">
      <w:pPr>
        <w:pBdr>
          <w:top w:val="single" w:sz="4" w:space="4" w:color="auto"/>
        </w:pBdr>
        <w:bidi/>
        <w:spacing w:line="279" w:lineRule="auto"/>
        <w:rPr>
          <w:rFonts w:ascii="Helvetica" w:eastAsia="Helvetica" w:hAnsi="Helvetica" w:cs="Helvetica"/>
          <w:color w:val="1F1F1F"/>
        </w:rPr>
      </w:pPr>
      <w:r w:rsidRPr="45358293">
        <w:rPr>
          <w:rFonts w:ascii="Helvetica" w:eastAsia="Helvetica" w:hAnsi="Helvetica" w:cs="Helvetica"/>
          <w:b/>
          <w:bCs/>
          <w:color w:val="1F1F1F"/>
          <w:rtl/>
        </w:rPr>
        <w:t xml:space="preserve">التأثير العام </w:t>
      </w:r>
    </w:p>
    <w:tbl>
      <w:tblPr>
        <w:tblStyle w:val="TableGrid"/>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336"/>
        <w:gridCol w:w="2336"/>
        <w:gridCol w:w="2336"/>
        <w:gridCol w:w="2336"/>
      </w:tblGrid>
      <w:tr w:rsidR="45358293" w14:paraId="080473E3" w14:textId="77777777" w:rsidTr="45358293">
        <w:trPr>
          <w:trHeight w:val="285"/>
        </w:trPr>
        <w:tc>
          <w:tcPr>
            <w:tcW w:w="2340" w:type="dxa"/>
            <w:tcMar>
              <w:left w:w="105" w:type="dxa"/>
              <w:right w:w="105" w:type="dxa"/>
            </w:tcMar>
          </w:tcPr>
          <w:p w14:paraId="15EEB8CA" w14:textId="067F5048"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lastRenderedPageBreak/>
              <w:t>العبارة</w:t>
            </w:r>
          </w:p>
        </w:tc>
        <w:tc>
          <w:tcPr>
            <w:tcW w:w="2340" w:type="dxa"/>
            <w:tcMar>
              <w:left w:w="105" w:type="dxa"/>
              <w:right w:w="105" w:type="dxa"/>
            </w:tcMar>
          </w:tcPr>
          <w:p w14:paraId="62E061C9" w14:textId="7C338B77"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موافق</w:t>
            </w:r>
          </w:p>
        </w:tc>
        <w:tc>
          <w:tcPr>
            <w:tcW w:w="2340" w:type="dxa"/>
            <w:tcMar>
              <w:left w:w="105" w:type="dxa"/>
              <w:right w:w="105" w:type="dxa"/>
            </w:tcMar>
          </w:tcPr>
          <w:p w14:paraId="6061AED2" w14:textId="0D236EA7"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 xml:space="preserve">محايد </w:t>
            </w:r>
          </w:p>
        </w:tc>
        <w:tc>
          <w:tcPr>
            <w:tcW w:w="2340" w:type="dxa"/>
            <w:tcMar>
              <w:left w:w="105" w:type="dxa"/>
              <w:right w:w="105" w:type="dxa"/>
            </w:tcMar>
          </w:tcPr>
          <w:p w14:paraId="43087A10" w14:textId="79B43710"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معارض</w:t>
            </w:r>
          </w:p>
        </w:tc>
      </w:tr>
      <w:tr w:rsidR="45358293" w14:paraId="1FE1C709" w14:textId="77777777" w:rsidTr="45358293">
        <w:trPr>
          <w:trHeight w:val="285"/>
        </w:trPr>
        <w:tc>
          <w:tcPr>
            <w:tcW w:w="2340" w:type="dxa"/>
            <w:tcMar>
              <w:left w:w="105" w:type="dxa"/>
              <w:right w:w="105" w:type="dxa"/>
            </w:tcMar>
          </w:tcPr>
          <w:p w14:paraId="7FE3A854" w14:textId="7348CB3B"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غيرت مواقع التواصل الاجتماعي طريقة تسوقي بشكل ملحوظ</w:t>
            </w:r>
          </w:p>
        </w:tc>
        <w:tc>
          <w:tcPr>
            <w:tcW w:w="2340" w:type="dxa"/>
            <w:tcMar>
              <w:left w:w="105" w:type="dxa"/>
              <w:right w:w="105" w:type="dxa"/>
            </w:tcMar>
          </w:tcPr>
          <w:p w14:paraId="30E61B1B" w14:textId="423F6C16"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E00CAB8" w14:textId="58D38781"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49C129E0" w14:textId="7669FA32" w:rsidR="45358293" w:rsidRDefault="45358293" w:rsidP="45358293">
            <w:pPr>
              <w:bidi/>
              <w:rPr>
                <w:rFonts w:ascii="Helvetica" w:eastAsia="Helvetica" w:hAnsi="Helvetica" w:cs="Helvetica"/>
                <w:color w:val="1F1F1F"/>
              </w:rPr>
            </w:pPr>
          </w:p>
        </w:tc>
      </w:tr>
      <w:tr w:rsidR="45358293" w14:paraId="26A2F0B1" w14:textId="77777777" w:rsidTr="45358293">
        <w:trPr>
          <w:trHeight w:val="285"/>
        </w:trPr>
        <w:tc>
          <w:tcPr>
            <w:tcW w:w="2340" w:type="dxa"/>
            <w:tcMar>
              <w:left w:w="105" w:type="dxa"/>
              <w:right w:w="105" w:type="dxa"/>
            </w:tcMar>
          </w:tcPr>
          <w:p w14:paraId="6D692CB8" w14:textId="3FA724C2"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أعتمد على مواقع التواصل الاجتماعي أكثر من الاعلانات التقليدية</w:t>
            </w:r>
          </w:p>
        </w:tc>
        <w:tc>
          <w:tcPr>
            <w:tcW w:w="2340" w:type="dxa"/>
            <w:tcMar>
              <w:left w:w="105" w:type="dxa"/>
              <w:right w:w="105" w:type="dxa"/>
            </w:tcMar>
          </w:tcPr>
          <w:p w14:paraId="76A1B5FD" w14:textId="10A634C5"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604571D3" w14:textId="64799604"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57C3C931" w14:textId="567E59B5" w:rsidR="45358293" w:rsidRDefault="45358293" w:rsidP="45358293">
            <w:pPr>
              <w:bidi/>
              <w:rPr>
                <w:rFonts w:ascii="Helvetica" w:eastAsia="Helvetica" w:hAnsi="Helvetica" w:cs="Helvetica"/>
                <w:color w:val="1F1F1F"/>
              </w:rPr>
            </w:pPr>
          </w:p>
        </w:tc>
      </w:tr>
      <w:tr w:rsidR="45358293" w14:paraId="7ADA98B9" w14:textId="77777777" w:rsidTr="45358293">
        <w:trPr>
          <w:trHeight w:val="285"/>
        </w:trPr>
        <w:tc>
          <w:tcPr>
            <w:tcW w:w="2340" w:type="dxa"/>
            <w:tcMar>
              <w:left w:w="105" w:type="dxa"/>
              <w:right w:w="105" w:type="dxa"/>
            </w:tcMar>
          </w:tcPr>
          <w:p w14:paraId="5F45C96D" w14:textId="2FE46FC2" w:rsidR="45358293" w:rsidRDefault="45358293" w:rsidP="45358293">
            <w:pPr>
              <w:bidi/>
              <w:rPr>
                <w:rFonts w:ascii="Helvetica" w:eastAsia="Helvetica" w:hAnsi="Helvetica" w:cs="Helvetica"/>
                <w:color w:val="1F1F1F"/>
              </w:rPr>
            </w:pPr>
            <w:r w:rsidRPr="45358293">
              <w:rPr>
                <w:rFonts w:ascii="Helvetica" w:eastAsia="Helvetica" w:hAnsi="Helvetica" w:cs="Helvetica"/>
                <w:b/>
                <w:bCs/>
                <w:color w:val="1F1F1F"/>
                <w:rtl/>
              </w:rPr>
              <w:t>أشعر بثقة أكبر عند شراء منتج رأيت تجارب حقيقية له على مواقع التواصل الاجتماعي</w:t>
            </w:r>
          </w:p>
        </w:tc>
        <w:tc>
          <w:tcPr>
            <w:tcW w:w="2340" w:type="dxa"/>
            <w:tcMar>
              <w:left w:w="105" w:type="dxa"/>
              <w:right w:w="105" w:type="dxa"/>
            </w:tcMar>
          </w:tcPr>
          <w:p w14:paraId="5EC5F0F6" w14:textId="3B6E2721"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B143B40" w14:textId="6ADC72AA" w:rsidR="45358293" w:rsidRDefault="45358293" w:rsidP="45358293">
            <w:pPr>
              <w:bidi/>
              <w:rPr>
                <w:rFonts w:ascii="Helvetica" w:eastAsia="Helvetica" w:hAnsi="Helvetica" w:cs="Helvetica"/>
                <w:color w:val="1F1F1F"/>
              </w:rPr>
            </w:pPr>
          </w:p>
        </w:tc>
        <w:tc>
          <w:tcPr>
            <w:tcW w:w="2340" w:type="dxa"/>
            <w:tcMar>
              <w:left w:w="105" w:type="dxa"/>
              <w:right w:w="105" w:type="dxa"/>
            </w:tcMar>
          </w:tcPr>
          <w:p w14:paraId="1813C6AC" w14:textId="10B5E35B" w:rsidR="45358293" w:rsidRDefault="45358293" w:rsidP="45358293">
            <w:pPr>
              <w:bidi/>
              <w:rPr>
                <w:rFonts w:ascii="Helvetica" w:eastAsia="Helvetica" w:hAnsi="Helvetica" w:cs="Helvetica"/>
                <w:color w:val="1F1F1F"/>
              </w:rPr>
            </w:pPr>
          </w:p>
        </w:tc>
      </w:tr>
    </w:tbl>
    <w:p w14:paraId="758C018C" w14:textId="37790902" w:rsidR="45358293" w:rsidRDefault="45358293" w:rsidP="45358293">
      <w:pPr>
        <w:bidi/>
        <w:spacing w:line="279" w:lineRule="auto"/>
        <w:rPr>
          <w:rFonts w:ascii="Helvetica" w:eastAsia="Helvetica" w:hAnsi="Helvetica" w:cs="Helvetica"/>
          <w:color w:val="1F1F1F"/>
        </w:rPr>
      </w:pPr>
    </w:p>
    <w:p w14:paraId="0C1C00FF" w14:textId="49CD777C" w:rsidR="45358293" w:rsidRDefault="45358293" w:rsidP="45358293">
      <w:pPr>
        <w:bidi/>
        <w:rPr>
          <w:rFonts w:ascii="Arial" w:eastAsia="Arial" w:hAnsi="Arial" w:cs="Arial"/>
          <w:color w:val="000000" w:themeColor="text1"/>
        </w:rPr>
      </w:pPr>
    </w:p>
    <w:p w14:paraId="29672A75" w14:textId="7EDC1C2F" w:rsidR="45358293" w:rsidRDefault="45358293" w:rsidP="45358293">
      <w:pPr>
        <w:bidi/>
        <w:spacing w:line="279" w:lineRule="auto"/>
        <w:rPr>
          <w:rFonts w:ascii="Helvetica" w:eastAsia="Helvetica" w:hAnsi="Helvetica" w:cs="Helvetica"/>
          <w:color w:val="1F1F1F"/>
        </w:rPr>
      </w:pPr>
    </w:p>
    <w:p w14:paraId="4E2B1644" w14:textId="028FC4FA"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b/>
          <w:bCs/>
          <w:color w:val="1F1F1F"/>
          <w:rtl/>
        </w:rPr>
        <w:t xml:space="preserve">ما المنصة التي تؤثر في قراراتك الشرائية؟ </w:t>
      </w:r>
      <w:r w:rsidRPr="45358293">
        <w:rPr>
          <w:rFonts w:ascii="Helvetica" w:eastAsia="Helvetica" w:hAnsi="Helvetica" w:cs="Helvetica"/>
          <w:color w:val="000000" w:themeColor="text1"/>
          <w:rtl/>
        </w:rPr>
        <w:t xml:space="preserve"> </w:t>
      </w:r>
    </w:p>
    <w:p w14:paraId="2835FD68" w14:textId="4C8385EC"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إكس (تويتر سابقاً)</w:t>
      </w:r>
    </w:p>
    <w:p w14:paraId="3623BC90" w14:textId="4BD186B6"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 xml:space="preserve">إنستغرام </w:t>
      </w:r>
    </w:p>
    <w:p w14:paraId="2ACBF28F" w14:textId="56728306"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 xml:space="preserve">سناب شات </w:t>
      </w:r>
    </w:p>
    <w:p w14:paraId="57DF8649" w14:textId="42E741B4"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 xml:space="preserve">تيك توك </w:t>
      </w:r>
    </w:p>
    <w:p w14:paraId="17246EBB" w14:textId="442F1329"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يوتيوب</w:t>
      </w:r>
    </w:p>
    <w:p w14:paraId="76CA725F" w14:textId="11F40935" w:rsidR="2F377F4F" w:rsidRDefault="2F377F4F" w:rsidP="45358293">
      <w:pP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 xml:space="preserve">فيسبوك </w:t>
      </w:r>
    </w:p>
    <w:p w14:paraId="4EEE5FB5" w14:textId="1A212DD2" w:rsidR="2F377F4F" w:rsidRDefault="2F377F4F" w:rsidP="45358293">
      <w:pPr>
        <w:pBdr>
          <w:bottom w:val="single" w:sz="4" w:space="4" w:color="auto"/>
        </w:pBdr>
        <w:bidi/>
        <w:spacing w:line="279" w:lineRule="auto"/>
        <w:rPr>
          <w:rFonts w:ascii="Helvetica" w:eastAsia="Helvetica" w:hAnsi="Helvetica" w:cs="Helvetica"/>
          <w:color w:val="000000" w:themeColor="text1"/>
        </w:rPr>
      </w:pPr>
      <w:r w:rsidRPr="45358293">
        <w:rPr>
          <w:rFonts w:ascii="Helvetica" w:eastAsia="Helvetica" w:hAnsi="Helvetica" w:cs="Helvetica"/>
          <w:color w:val="000000" w:themeColor="text1"/>
          <w:rtl/>
        </w:rPr>
        <w:t>أخرى</w:t>
      </w:r>
    </w:p>
    <w:p w14:paraId="12284600" w14:textId="0CC4DFD9" w:rsidR="45358293" w:rsidRDefault="45358293" w:rsidP="45358293">
      <w:pPr>
        <w:bidi/>
        <w:spacing w:line="279" w:lineRule="auto"/>
        <w:rPr>
          <w:rFonts w:ascii="Helvetica" w:eastAsia="Helvetica" w:hAnsi="Helvetica" w:cs="Helvetica"/>
          <w:color w:val="1F1F1F"/>
        </w:rPr>
      </w:pPr>
    </w:p>
    <w:p w14:paraId="789F7B94" w14:textId="42917CB5" w:rsidR="7E6AA7A9" w:rsidRDefault="7E6AA7A9" w:rsidP="45358293">
      <w:pPr>
        <w:spacing w:after="0"/>
        <w:jc w:val="center"/>
      </w:pPr>
      <w:r w:rsidRPr="45358293">
        <w:rPr>
          <w:rFonts w:ascii="Roboto" w:eastAsia="Roboto" w:hAnsi="Roboto" w:cs="Roboto"/>
          <w:b/>
          <w:bCs/>
          <w:color w:val="1F1F1F"/>
          <w:sz w:val="22"/>
          <w:szCs w:val="22"/>
          <w:rtl/>
        </w:rPr>
        <w:t>تـم بحمد الله</w:t>
      </w:r>
    </w:p>
    <w:sectPr w:rsidR="7E6AA7A9" w:rsidSect="008758C5">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F143E3" w14:textId="77777777" w:rsidR="00AB36DD" w:rsidRDefault="00AB36DD" w:rsidP="00105693">
      <w:pPr>
        <w:spacing w:after="0" w:line="240" w:lineRule="auto"/>
      </w:pPr>
      <w:r>
        <w:separator/>
      </w:r>
    </w:p>
  </w:endnote>
  <w:endnote w:type="continuationSeparator" w:id="0">
    <w:p w14:paraId="5EC3D9D3" w14:textId="77777777" w:rsidR="00AB36DD" w:rsidRDefault="00AB36DD" w:rsidP="00105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35891057" w14:textId="77777777" w:rsidTr="19A810AF">
      <w:trPr>
        <w:trHeight w:val="300"/>
      </w:trPr>
      <w:tc>
        <w:tcPr>
          <w:tcW w:w="3120" w:type="dxa"/>
        </w:tcPr>
        <w:p w14:paraId="3044F6C3" w14:textId="30049CF1" w:rsidR="19A810AF" w:rsidRDefault="19A810AF" w:rsidP="19A810AF">
          <w:pPr>
            <w:pStyle w:val="Header"/>
            <w:ind w:left="-115"/>
          </w:pPr>
        </w:p>
      </w:tc>
      <w:tc>
        <w:tcPr>
          <w:tcW w:w="3120" w:type="dxa"/>
        </w:tcPr>
        <w:p w14:paraId="370C5456" w14:textId="3246B3D8" w:rsidR="19A810AF" w:rsidRDefault="19A810AF" w:rsidP="19A810AF">
          <w:pPr>
            <w:pStyle w:val="Header"/>
            <w:jc w:val="center"/>
          </w:pPr>
        </w:p>
      </w:tc>
      <w:tc>
        <w:tcPr>
          <w:tcW w:w="3120" w:type="dxa"/>
        </w:tcPr>
        <w:p w14:paraId="75B6A466" w14:textId="7DD7B31F" w:rsidR="19A810AF" w:rsidRDefault="19A810AF" w:rsidP="19A810AF">
          <w:pPr>
            <w:pStyle w:val="Header"/>
            <w:ind w:right="-115"/>
            <w:jc w:val="right"/>
          </w:pPr>
        </w:p>
      </w:tc>
    </w:tr>
  </w:tbl>
  <w:p w14:paraId="65D9B83A" w14:textId="59B1231A" w:rsidR="00DE4795" w:rsidRDefault="00DE4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1E678813" w14:textId="77777777" w:rsidTr="19A810AF">
      <w:trPr>
        <w:trHeight w:val="300"/>
      </w:trPr>
      <w:tc>
        <w:tcPr>
          <w:tcW w:w="3120" w:type="dxa"/>
        </w:tcPr>
        <w:p w14:paraId="55BB0EF2" w14:textId="7C7FBDFD" w:rsidR="19A810AF" w:rsidRDefault="19A810AF" w:rsidP="19A810AF">
          <w:pPr>
            <w:pStyle w:val="Header"/>
            <w:ind w:left="-115"/>
          </w:pPr>
        </w:p>
      </w:tc>
      <w:tc>
        <w:tcPr>
          <w:tcW w:w="3120" w:type="dxa"/>
        </w:tcPr>
        <w:p w14:paraId="330638BC" w14:textId="11AA7110" w:rsidR="19A810AF" w:rsidRDefault="19A810AF" w:rsidP="19A810AF">
          <w:pPr>
            <w:pStyle w:val="Header"/>
            <w:jc w:val="center"/>
          </w:pPr>
          <w:r>
            <w:fldChar w:fldCharType="begin"/>
          </w:r>
          <w:r>
            <w:instrText>PAGE</w:instrText>
          </w:r>
          <w:r>
            <w:fldChar w:fldCharType="separate"/>
          </w:r>
          <w:r w:rsidR="008D0DF5">
            <w:rPr>
              <w:noProof/>
            </w:rPr>
            <w:t>1</w:t>
          </w:r>
          <w:r>
            <w:fldChar w:fldCharType="end"/>
          </w:r>
        </w:p>
      </w:tc>
      <w:tc>
        <w:tcPr>
          <w:tcW w:w="3120" w:type="dxa"/>
        </w:tcPr>
        <w:p w14:paraId="48FF79AA" w14:textId="2FB302C6" w:rsidR="19A810AF" w:rsidRDefault="19A810AF" w:rsidP="19A810AF">
          <w:pPr>
            <w:pStyle w:val="Header"/>
            <w:ind w:right="-115"/>
            <w:jc w:val="right"/>
          </w:pPr>
        </w:p>
      </w:tc>
    </w:tr>
  </w:tbl>
  <w:p w14:paraId="5B056266" w14:textId="4A3D73BC" w:rsidR="00105693" w:rsidRDefault="001056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190E22A8" w14:textId="77777777" w:rsidTr="19A810AF">
      <w:trPr>
        <w:trHeight w:val="300"/>
      </w:trPr>
      <w:tc>
        <w:tcPr>
          <w:tcW w:w="3120" w:type="dxa"/>
        </w:tcPr>
        <w:p w14:paraId="214ECED9" w14:textId="3455B4C2" w:rsidR="19A810AF" w:rsidRDefault="19A810AF" w:rsidP="19A810AF">
          <w:pPr>
            <w:pStyle w:val="Header"/>
            <w:ind w:left="-115"/>
          </w:pPr>
        </w:p>
      </w:tc>
      <w:tc>
        <w:tcPr>
          <w:tcW w:w="3120" w:type="dxa"/>
        </w:tcPr>
        <w:p w14:paraId="2BAABB21" w14:textId="41EE85D2" w:rsidR="19A810AF" w:rsidRDefault="19A810AF" w:rsidP="19A810AF">
          <w:pPr>
            <w:pStyle w:val="Header"/>
            <w:jc w:val="center"/>
          </w:pPr>
        </w:p>
      </w:tc>
      <w:tc>
        <w:tcPr>
          <w:tcW w:w="3120" w:type="dxa"/>
        </w:tcPr>
        <w:p w14:paraId="4F220A3A" w14:textId="226F6395" w:rsidR="19A810AF" w:rsidRDefault="19A810AF" w:rsidP="19A810AF">
          <w:pPr>
            <w:pStyle w:val="Header"/>
            <w:ind w:right="-115"/>
            <w:jc w:val="right"/>
          </w:pPr>
        </w:p>
      </w:tc>
    </w:tr>
  </w:tbl>
  <w:p w14:paraId="1D50D15D" w14:textId="6DB610C1" w:rsidR="00DE4795" w:rsidRDefault="00DE4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313B1F" w14:textId="77777777" w:rsidR="00AB36DD" w:rsidRDefault="00AB36DD" w:rsidP="00105693">
      <w:pPr>
        <w:spacing w:after="0" w:line="240" w:lineRule="auto"/>
      </w:pPr>
      <w:r>
        <w:separator/>
      </w:r>
    </w:p>
  </w:footnote>
  <w:footnote w:type="continuationSeparator" w:id="0">
    <w:p w14:paraId="517A26CC" w14:textId="77777777" w:rsidR="00AB36DD" w:rsidRDefault="00AB36DD" w:rsidP="00105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045261A6" w14:textId="77777777" w:rsidTr="19A810AF">
      <w:trPr>
        <w:trHeight w:val="300"/>
      </w:trPr>
      <w:tc>
        <w:tcPr>
          <w:tcW w:w="3120" w:type="dxa"/>
        </w:tcPr>
        <w:p w14:paraId="23BC6836" w14:textId="0A03D0F1" w:rsidR="19A810AF" w:rsidRDefault="19A810AF" w:rsidP="19A810AF">
          <w:pPr>
            <w:pStyle w:val="Header"/>
            <w:ind w:left="-115"/>
          </w:pPr>
        </w:p>
      </w:tc>
      <w:tc>
        <w:tcPr>
          <w:tcW w:w="3120" w:type="dxa"/>
        </w:tcPr>
        <w:p w14:paraId="5A1CB888" w14:textId="4E54AB8D" w:rsidR="19A810AF" w:rsidRDefault="19A810AF" w:rsidP="19A810AF">
          <w:pPr>
            <w:pStyle w:val="Header"/>
            <w:jc w:val="center"/>
          </w:pPr>
        </w:p>
      </w:tc>
      <w:tc>
        <w:tcPr>
          <w:tcW w:w="3120" w:type="dxa"/>
        </w:tcPr>
        <w:p w14:paraId="5BD9C5DA" w14:textId="428336F3" w:rsidR="19A810AF" w:rsidRDefault="19A810AF" w:rsidP="19A810AF">
          <w:pPr>
            <w:pStyle w:val="Header"/>
            <w:ind w:right="-115"/>
            <w:jc w:val="right"/>
          </w:pPr>
        </w:p>
      </w:tc>
    </w:tr>
  </w:tbl>
  <w:p w14:paraId="49D66F01" w14:textId="5FE47A6E" w:rsidR="00DE4795" w:rsidRDefault="00DE47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7643A5B3" w14:textId="77777777" w:rsidTr="19A810AF">
      <w:trPr>
        <w:trHeight w:val="300"/>
      </w:trPr>
      <w:tc>
        <w:tcPr>
          <w:tcW w:w="3120" w:type="dxa"/>
        </w:tcPr>
        <w:p w14:paraId="25CD7651" w14:textId="120F867C" w:rsidR="19A810AF" w:rsidRDefault="19A810AF" w:rsidP="19A810AF">
          <w:pPr>
            <w:pStyle w:val="Header"/>
            <w:ind w:left="-115"/>
          </w:pPr>
        </w:p>
      </w:tc>
      <w:tc>
        <w:tcPr>
          <w:tcW w:w="3120" w:type="dxa"/>
        </w:tcPr>
        <w:p w14:paraId="42F4D5A5" w14:textId="303AC661" w:rsidR="19A810AF" w:rsidRDefault="19A810AF" w:rsidP="19A810AF">
          <w:pPr>
            <w:pStyle w:val="Header"/>
            <w:jc w:val="center"/>
          </w:pPr>
        </w:p>
      </w:tc>
      <w:tc>
        <w:tcPr>
          <w:tcW w:w="3120" w:type="dxa"/>
        </w:tcPr>
        <w:p w14:paraId="3AEB362D" w14:textId="74375EE2" w:rsidR="19A810AF" w:rsidRDefault="19A810AF" w:rsidP="19A810AF">
          <w:pPr>
            <w:pStyle w:val="Header"/>
            <w:ind w:right="-115"/>
            <w:jc w:val="right"/>
          </w:pPr>
        </w:p>
      </w:tc>
    </w:tr>
  </w:tbl>
  <w:p w14:paraId="7FC546BF" w14:textId="3F2C1416" w:rsidR="00105693" w:rsidRDefault="00105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19A810AF" w14:paraId="133FFA71" w14:textId="77777777" w:rsidTr="19A810AF">
      <w:trPr>
        <w:trHeight w:val="300"/>
      </w:trPr>
      <w:tc>
        <w:tcPr>
          <w:tcW w:w="3120" w:type="dxa"/>
        </w:tcPr>
        <w:p w14:paraId="7957CAFE" w14:textId="2E4A39D8" w:rsidR="19A810AF" w:rsidRDefault="19A810AF" w:rsidP="19A810AF">
          <w:pPr>
            <w:pStyle w:val="Header"/>
            <w:ind w:left="-115"/>
          </w:pPr>
        </w:p>
      </w:tc>
      <w:tc>
        <w:tcPr>
          <w:tcW w:w="3120" w:type="dxa"/>
        </w:tcPr>
        <w:p w14:paraId="6FD1F573" w14:textId="6369328D" w:rsidR="19A810AF" w:rsidRDefault="19A810AF" w:rsidP="19A810AF">
          <w:pPr>
            <w:pStyle w:val="Header"/>
            <w:jc w:val="center"/>
          </w:pPr>
        </w:p>
      </w:tc>
      <w:tc>
        <w:tcPr>
          <w:tcW w:w="3120" w:type="dxa"/>
        </w:tcPr>
        <w:p w14:paraId="009E0BF4" w14:textId="3A66830B" w:rsidR="19A810AF" w:rsidRDefault="19A810AF" w:rsidP="19A810AF">
          <w:pPr>
            <w:pStyle w:val="Header"/>
            <w:ind w:right="-115"/>
            <w:jc w:val="right"/>
          </w:pPr>
        </w:p>
      </w:tc>
    </w:tr>
  </w:tbl>
  <w:p w14:paraId="64D6F6FC" w14:textId="36D3E2F4" w:rsidR="00DE4795" w:rsidRDefault="00DE4795">
    <w:pPr>
      <w:pStyle w:val="Header"/>
    </w:pPr>
  </w:p>
</w:hdr>
</file>

<file path=word/intelligence2.xml><?xml version="1.0" encoding="utf-8"?>
<int2:intelligence xmlns:int2="http://schemas.microsoft.com/office/intelligence/2020/intelligence" xmlns:oel="http://schemas.microsoft.com/office/2019/extlst">
  <int2:observations>
    <int2:textHash int2:hashCode="4Qvt6B4iZWyQQO" int2:id="fuH7vho2">
      <int2:state int2:value="Rejected" int2:type="spell"/>
    </int2:textHash>
    <int2:textHash int2:hashCode="YbtjN6+Nr/shrP" int2:id="8zhKm9mU">
      <int2:state int2:value="Rejected" int2:type="spell"/>
    </int2:textHash>
    <int2:textHash int2:hashCode="x7Cd5mwCSie3kF" int2:id="qqKlvPLV">
      <int2:state int2:value="Rejected" int2:type="spell"/>
    </int2:textHash>
    <int2:textHash int2:hashCode="IKcnrNHZSb5AKJ" int2:id="A7q1zzl6">
      <int2:state int2:value="Rejected" int2:type="spell"/>
    </int2:textHash>
    <int2:textHash int2:hashCode="i/rFtWq8sk+ond" int2:id="nTPFKV91">
      <int2:state int2:value="Rejected" int2:type="spell"/>
    </int2:textHash>
    <int2:textHash int2:hashCode="rNiCxO/rtpXKrl" int2:id="0wib4jol">
      <int2:state int2:value="Rejected" int2:type="spell"/>
    </int2:textHash>
    <int2:textHash int2:hashCode="Egk021jl/bQzZq" int2:id="LxWWnAmm">
      <int2:state int2:value="Rejected" int2:type="spell"/>
    </int2:textHash>
    <int2:textHash int2:hashCode="oEcCm7q8iMjvvg" int2:id="HW375HLJ">
      <int2:state int2:value="Rejected" int2:type="spell"/>
    </int2:textHash>
    <int2:textHash int2:hashCode="aLQwKkfKcpgdpZ" int2:id="0aQQHctV">
      <int2:state int2:value="Rejected" int2:type="spell"/>
    </int2:textHash>
    <int2:textHash int2:hashCode="NM+R3Ke/FIRIev" int2:id="72vdAIHr">
      <int2:state int2:value="Rejected" int2:type="spell"/>
    </int2:textHash>
    <int2:textHash int2:hashCode="hgsc29OMeaAvWN" int2:id="8WE61zBV">
      <int2:state int2:value="Rejected" int2:type="spell"/>
    </int2:textHash>
    <int2:textHash int2:hashCode="8LH0devowYl4kJ" int2:id="9fqqOIZr">
      <int2:state int2:value="Rejected" int2:type="spell"/>
    </int2:textHash>
    <int2:textHash int2:hashCode="XcwSo83NisyIQv" int2:id="CaC6A6BS">
      <int2:state int2:value="Rejected" int2:type="spell"/>
    </int2:textHash>
    <int2:textHash int2:hashCode="M4zE7wd8CMSaLY" int2:id="E5SqRfaW">
      <int2:state int2:value="Rejected" int2:type="spell"/>
    </int2:textHash>
    <int2:textHash int2:hashCode="GMhQyvO507la/T" int2:id="G4RI4hGP">
      <int2:state int2:value="Rejected" int2:type="spell"/>
    </int2:textHash>
    <int2:textHash int2:hashCode="u6ZOW85sCTiAI1" int2:id="NMfrO2c3">
      <int2:state int2:value="Rejected" int2:type="spell"/>
    </int2:textHash>
    <int2:textHash int2:hashCode="sB0U1ZSPxSw+Ea" int2:id="R9SfiU9s">
      <int2:state int2:value="Rejected" int2:type="spell"/>
    </int2:textHash>
    <int2:textHash int2:hashCode="kLUY5WuUq0OnEI" int2:id="bgphrp7q">
      <int2:state int2:value="Rejected" int2:type="spell"/>
    </int2:textHash>
    <int2:textHash int2:hashCode="z4dhI8tJBeS6yt" int2:id="bseF8BrX">
      <int2:state int2:value="Rejected" int2:type="spell"/>
    </int2:textHash>
    <int2:textHash int2:hashCode="tOKW2PYmcXLWnQ" int2:id="myc0aM1X">
      <int2:state int2:value="Rejected" int2:type="spell"/>
    </int2:textHash>
    <int2:textHash int2:hashCode="MhrZbbNq/nYLqL" int2:id="tEPae1HN">
      <int2:state int2:value="Rejected" int2:type="spell"/>
    </int2:textHash>
    <int2:textHash int2:hashCode="gLMVx6uh68ShK6" int2:id="tVKfpYmx">
      <int2:state int2:value="Rejected" int2:type="spell"/>
    </int2:textHash>
    <int2:textHash int2:hashCode="mW5XOfp/tu/CsO" int2:id="wWtcoW5t">
      <int2:state int2:value="Rejected" int2:type="spell"/>
    </int2:textHash>
    <int2:textHash int2:hashCode="FIHYvRiT8YN3ff" int2:id="xmy29a3Q">
      <int2:state int2:value="Rejected" int2:type="spell"/>
    </int2:textHash>
    <int2:textHash int2:hashCode="FSA3Tkk+mjjH0p" int2:id="yRME52T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C1328C"/>
    <w:multiLevelType w:val="hybridMultilevel"/>
    <w:tmpl w:val="FFFFFFFF"/>
    <w:lvl w:ilvl="0" w:tplc="6E70431C">
      <w:start w:val="1"/>
      <w:numFmt w:val="decimal"/>
      <w:lvlText w:val="%1."/>
      <w:lvlJc w:val="left"/>
      <w:pPr>
        <w:ind w:left="720" w:hanging="360"/>
      </w:pPr>
    </w:lvl>
    <w:lvl w:ilvl="1" w:tplc="07406CBA">
      <w:start w:val="1"/>
      <w:numFmt w:val="lowerLetter"/>
      <w:lvlText w:val="%2."/>
      <w:lvlJc w:val="left"/>
      <w:pPr>
        <w:ind w:left="1440" w:hanging="360"/>
      </w:pPr>
    </w:lvl>
    <w:lvl w:ilvl="2" w:tplc="A2F414DA">
      <w:start w:val="1"/>
      <w:numFmt w:val="lowerRoman"/>
      <w:lvlText w:val="%3."/>
      <w:lvlJc w:val="right"/>
      <w:pPr>
        <w:ind w:left="2160" w:hanging="180"/>
      </w:pPr>
    </w:lvl>
    <w:lvl w:ilvl="3" w:tplc="71AC5866">
      <w:start w:val="1"/>
      <w:numFmt w:val="decimal"/>
      <w:lvlText w:val="%4."/>
      <w:lvlJc w:val="left"/>
      <w:pPr>
        <w:ind w:left="2880" w:hanging="360"/>
      </w:pPr>
    </w:lvl>
    <w:lvl w:ilvl="4" w:tplc="9E40A7C6">
      <w:start w:val="1"/>
      <w:numFmt w:val="lowerLetter"/>
      <w:lvlText w:val="%5."/>
      <w:lvlJc w:val="left"/>
      <w:pPr>
        <w:ind w:left="3600" w:hanging="360"/>
      </w:pPr>
    </w:lvl>
    <w:lvl w:ilvl="5" w:tplc="CF4083FE">
      <w:start w:val="1"/>
      <w:numFmt w:val="lowerRoman"/>
      <w:lvlText w:val="%6."/>
      <w:lvlJc w:val="right"/>
      <w:pPr>
        <w:ind w:left="4320" w:hanging="180"/>
      </w:pPr>
    </w:lvl>
    <w:lvl w:ilvl="6" w:tplc="0C92A564">
      <w:start w:val="1"/>
      <w:numFmt w:val="decimal"/>
      <w:lvlText w:val="%7."/>
      <w:lvlJc w:val="left"/>
      <w:pPr>
        <w:ind w:left="5040" w:hanging="360"/>
      </w:pPr>
    </w:lvl>
    <w:lvl w:ilvl="7" w:tplc="6FBC0F1C">
      <w:start w:val="1"/>
      <w:numFmt w:val="lowerLetter"/>
      <w:lvlText w:val="%8."/>
      <w:lvlJc w:val="left"/>
      <w:pPr>
        <w:ind w:left="5760" w:hanging="360"/>
      </w:pPr>
    </w:lvl>
    <w:lvl w:ilvl="8" w:tplc="1888631E">
      <w:start w:val="1"/>
      <w:numFmt w:val="lowerRoman"/>
      <w:lvlText w:val="%9."/>
      <w:lvlJc w:val="right"/>
      <w:pPr>
        <w:ind w:left="6480" w:hanging="180"/>
      </w:pPr>
    </w:lvl>
  </w:abstractNum>
  <w:abstractNum w:abstractNumId="1" w15:restartNumberingAfterBreak="0">
    <w:nsid w:val="07107D0E"/>
    <w:multiLevelType w:val="hybridMultilevel"/>
    <w:tmpl w:val="FFFFFFFF"/>
    <w:lvl w:ilvl="0" w:tplc="7174EC9C">
      <w:start w:val="1"/>
      <w:numFmt w:val="decimal"/>
      <w:lvlText w:val="%1."/>
      <w:lvlJc w:val="left"/>
      <w:pPr>
        <w:ind w:left="720" w:hanging="360"/>
      </w:pPr>
    </w:lvl>
    <w:lvl w:ilvl="1" w:tplc="B4548CC0">
      <w:start w:val="1"/>
      <w:numFmt w:val="lowerLetter"/>
      <w:lvlText w:val="%2."/>
      <w:lvlJc w:val="left"/>
      <w:pPr>
        <w:ind w:left="1440" w:hanging="360"/>
      </w:pPr>
    </w:lvl>
    <w:lvl w:ilvl="2" w:tplc="4426E9AE">
      <w:start w:val="1"/>
      <w:numFmt w:val="lowerRoman"/>
      <w:lvlText w:val="%3."/>
      <w:lvlJc w:val="right"/>
      <w:pPr>
        <w:ind w:left="2160" w:hanging="180"/>
      </w:pPr>
    </w:lvl>
    <w:lvl w:ilvl="3" w:tplc="4D88B210">
      <w:start w:val="1"/>
      <w:numFmt w:val="decimal"/>
      <w:lvlText w:val="%4."/>
      <w:lvlJc w:val="left"/>
      <w:pPr>
        <w:ind w:left="2880" w:hanging="360"/>
      </w:pPr>
    </w:lvl>
    <w:lvl w:ilvl="4" w:tplc="A9CC8A7E">
      <w:start w:val="1"/>
      <w:numFmt w:val="lowerLetter"/>
      <w:lvlText w:val="%5."/>
      <w:lvlJc w:val="left"/>
      <w:pPr>
        <w:ind w:left="3600" w:hanging="360"/>
      </w:pPr>
    </w:lvl>
    <w:lvl w:ilvl="5" w:tplc="9CC81496">
      <w:start w:val="1"/>
      <w:numFmt w:val="lowerRoman"/>
      <w:lvlText w:val="%6."/>
      <w:lvlJc w:val="right"/>
      <w:pPr>
        <w:ind w:left="4320" w:hanging="180"/>
      </w:pPr>
    </w:lvl>
    <w:lvl w:ilvl="6" w:tplc="219229E8">
      <w:start w:val="1"/>
      <w:numFmt w:val="decimal"/>
      <w:lvlText w:val="%7."/>
      <w:lvlJc w:val="left"/>
      <w:pPr>
        <w:ind w:left="5040" w:hanging="360"/>
      </w:pPr>
    </w:lvl>
    <w:lvl w:ilvl="7" w:tplc="148E11C2">
      <w:start w:val="1"/>
      <w:numFmt w:val="lowerLetter"/>
      <w:lvlText w:val="%8."/>
      <w:lvlJc w:val="left"/>
      <w:pPr>
        <w:ind w:left="5760" w:hanging="360"/>
      </w:pPr>
    </w:lvl>
    <w:lvl w:ilvl="8" w:tplc="A0BA7BF4">
      <w:start w:val="1"/>
      <w:numFmt w:val="lowerRoman"/>
      <w:lvlText w:val="%9."/>
      <w:lvlJc w:val="right"/>
      <w:pPr>
        <w:ind w:left="6480" w:hanging="180"/>
      </w:pPr>
    </w:lvl>
  </w:abstractNum>
  <w:abstractNum w:abstractNumId="2" w15:restartNumberingAfterBreak="0">
    <w:nsid w:val="0B0B4D01"/>
    <w:multiLevelType w:val="hybridMultilevel"/>
    <w:tmpl w:val="FFFFFFFF"/>
    <w:lvl w:ilvl="0" w:tplc="4CA81E84">
      <w:start w:val="1"/>
      <w:numFmt w:val="decimal"/>
      <w:lvlText w:val="%1."/>
      <w:lvlJc w:val="left"/>
      <w:pPr>
        <w:ind w:left="720" w:hanging="360"/>
      </w:pPr>
    </w:lvl>
    <w:lvl w:ilvl="1" w:tplc="0252855C">
      <w:start w:val="1"/>
      <w:numFmt w:val="lowerLetter"/>
      <w:lvlText w:val="%2."/>
      <w:lvlJc w:val="left"/>
      <w:pPr>
        <w:ind w:left="1440" w:hanging="360"/>
      </w:pPr>
    </w:lvl>
    <w:lvl w:ilvl="2" w:tplc="96468262">
      <w:start w:val="1"/>
      <w:numFmt w:val="lowerRoman"/>
      <w:lvlText w:val="%3."/>
      <w:lvlJc w:val="right"/>
      <w:pPr>
        <w:ind w:left="2160" w:hanging="180"/>
      </w:pPr>
    </w:lvl>
    <w:lvl w:ilvl="3" w:tplc="8B4E94C0">
      <w:start w:val="1"/>
      <w:numFmt w:val="decimal"/>
      <w:lvlText w:val="%4."/>
      <w:lvlJc w:val="left"/>
      <w:pPr>
        <w:ind w:left="2880" w:hanging="360"/>
      </w:pPr>
    </w:lvl>
    <w:lvl w:ilvl="4" w:tplc="FC747A4E">
      <w:start w:val="1"/>
      <w:numFmt w:val="lowerLetter"/>
      <w:lvlText w:val="%5."/>
      <w:lvlJc w:val="left"/>
      <w:pPr>
        <w:ind w:left="3600" w:hanging="360"/>
      </w:pPr>
    </w:lvl>
    <w:lvl w:ilvl="5" w:tplc="98CC56FA">
      <w:start w:val="1"/>
      <w:numFmt w:val="lowerRoman"/>
      <w:lvlText w:val="%6."/>
      <w:lvlJc w:val="right"/>
      <w:pPr>
        <w:ind w:left="4320" w:hanging="180"/>
      </w:pPr>
    </w:lvl>
    <w:lvl w:ilvl="6" w:tplc="3678ED2E">
      <w:start w:val="1"/>
      <w:numFmt w:val="decimal"/>
      <w:lvlText w:val="%7."/>
      <w:lvlJc w:val="left"/>
      <w:pPr>
        <w:ind w:left="5040" w:hanging="360"/>
      </w:pPr>
    </w:lvl>
    <w:lvl w:ilvl="7" w:tplc="86445FBA">
      <w:start w:val="1"/>
      <w:numFmt w:val="lowerLetter"/>
      <w:lvlText w:val="%8."/>
      <w:lvlJc w:val="left"/>
      <w:pPr>
        <w:ind w:left="5760" w:hanging="360"/>
      </w:pPr>
    </w:lvl>
    <w:lvl w:ilvl="8" w:tplc="E7288386">
      <w:start w:val="1"/>
      <w:numFmt w:val="lowerRoman"/>
      <w:lvlText w:val="%9."/>
      <w:lvlJc w:val="right"/>
      <w:pPr>
        <w:ind w:left="6480" w:hanging="180"/>
      </w:pPr>
    </w:lvl>
  </w:abstractNum>
  <w:abstractNum w:abstractNumId="3" w15:restartNumberingAfterBreak="0">
    <w:nsid w:val="0CD5C394"/>
    <w:multiLevelType w:val="hybridMultilevel"/>
    <w:tmpl w:val="FFFFFFFF"/>
    <w:lvl w:ilvl="0" w:tplc="5BB0E10E">
      <w:start w:val="1"/>
      <w:numFmt w:val="decimal"/>
      <w:lvlText w:val="%1."/>
      <w:lvlJc w:val="left"/>
      <w:pPr>
        <w:ind w:left="1080" w:hanging="360"/>
      </w:pPr>
    </w:lvl>
    <w:lvl w:ilvl="1" w:tplc="6AD4E794">
      <w:start w:val="1"/>
      <w:numFmt w:val="lowerLetter"/>
      <w:lvlText w:val="%2."/>
      <w:lvlJc w:val="left"/>
      <w:pPr>
        <w:ind w:left="1800" w:hanging="360"/>
      </w:pPr>
    </w:lvl>
    <w:lvl w:ilvl="2" w:tplc="A60804CA">
      <w:start w:val="1"/>
      <w:numFmt w:val="lowerRoman"/>
      <w:lvlText w:val="%3."/>
      <w:lvlJc w:val="right"/>
      <w:pPr>
        <w:ind w:left="2520" w:hanging="180"/>
      </w:pPr>
    </w:lvl>
    <w:lvl w:ilvl="3" w:tplc="F4004D50">
      <w:start w:val="1"/>
      <w:numFmt w:val="decimal"/>
      <w:lvlText w:val="%4."/>
      <w:lvlJc w:val="left"/>
      <w:pPr>
        <w:ind w:left="3240" w:hanging="360"/>
      </w:pPr>
    </w:lvl>
    <w:lvl w:ilvl="4" w:tplc="7A78F206">
      <w:start w:val="1"/>
      <w:numFmt w:val="lowerLetter"/>
      <w:lvlText w:val="%5."/>
      <w:lvlJc w:val="left"/>
      <w:pPr>
        <w:ind w:left="3960" w:hanging="360"/>
      </w:pPr>
    </w:lvl>
    <w:lvl w:ilvl="5" w:tplc="77CEAA52">
      <w:start w:val="1"/>
      <w:numFmt w:val="lowerRoman"/>
      <w:lvlText w:val="%6."/>
      <w:lvlJc w:val="right"/>
      <w:pPr>
        <w:ind w:left="4680" w:hanging="180"/>
      </w:pPr>
    </w:lvl>
    <w:lvl w:ilvl="6" w:tplc="865043A6">
      <w:start w:val="1"/>
      <w:numFmt w:val="decimal"/>
      <w:lvlText w:val="%7."/>
      <w:lvlJc w:val="left"/>
      <w:pPr>
        <w:ind w:left="5400" w:hanging="360"/>
      </w:pPr>
    </w:lvl>
    <w:lvl w:ilvl="7" w:tplc="BA8874C2">
      <w:start w:val="1"/>
      <w:numFmt w:val="lowerLetter"/>
      <w:lvlText w:val="%8."/>
      <w:lvlJc w:val="left"/>
      <w:pPr>
        <w:ind w:left="6120" w:hanging="360"/>
      </w:pPr>
    </w:lvl>
    <w:lvl w:ilvl="8" w:tplc="946A10C2">
      <w:start w:val="1"/>
      <w:numFmt w:val="lowerRoman"/>
      <w:lvlText w:val="%9."/>
      <w:lvlJc w:val="right"/>
      <w:pPr>
        <w:ind w:left="6840" w:hanging="180"/>
      </w:pPr>
    </w:lvl>
  </w:abstractNum>
  <w:abstractNum w:abstractNumId="4" w15:restartNumberingAfterBreak="0">
    <w:nsid w:val="0E090668"/>
    <w:multiLevelType w:val="hybridMultilevel"/>
    <w:tmpl w:val="FFFFFFFF"/>
    <w:lvl w:ilvl="0" w:tplc="AA924A8A">
      <w:start w:val="1"/>
      <w:numFmt w:val="decimal"/>
      <w:lvlText w:val="%1."/>
      <w:lvlJc w:val="left"/>
      <w:pPr>
        <w:ind w:left="720" w:hanging="360"/>
      </w:pPr>
    </w:lvl>
    <w:lvl w:ilvl="1" w:tplc="177EA990">
      <w:start w:val="1"/>
      <w:numFmt w:val="lowerLetter"/>
      <w:lvlText w:val="%2."/>
      <w:lvlJc w:val="left"/>
      <w:pPr>
        <w:ind w:left="1440" w:hanging="360"/>
      </w:pPr>
    </w:lvl>
    <w:lvl w:ilvl="2" w:tplc="639A8B94">
      <w:start w:val="1"/>
      <w:numFmt w:val="lowerRoman"/>
      <w:lvlText w:val="%3."/>
      <w:lvlJc w:val="right"/>
      <w:pPr>
        <w:ind w:left="2160" w:hanging="180"/>
      </w:pPr>
    </w:lvl>
    <w:lvl w:ilvl="3" w:tplc="4F3ABB26">
      <w:start w:val="1"/>
      <w:numFmt w:val="decimal"/>
      <w:lvlText w:val="%4."/>
      <w:lvlJc w:val="left"/>
      <w:pPr>
        <w:ind w:left="2880" w:hanging="360"/>
      </w:pPr>
    </w:lvl>
    <w:lvl w:ilvl="4" w:tplc="3244E798">
      <w:start w:val="1"/>
      <w:numFmt w:val="lowerLetter"/>
      <w:lvlText w:val="%5."/>
      <w:lvlJc w:val="left"/>
      <w:pPr>
        <w:ind w:left="3600" w:hanging="360"/>
      </w:pPr>
    </w:lvl>
    <w:lvl w:ilvl="5" w:tplc="5B1A6028">
      <w:start w:val="1"/>
      <w:numFmt w:val="lowerRoman"/>
      <w:lvlText w:val="%6."/>
      <w:lvlJc w:val="right"/>
      <w:pPr>
        <w:ind w:left="4320" w:hanging="180"/>
      </w:pPr>
    </w:lvl>
    <w:lvl w:ilvl="6" w:tplc="37D2D2EC">
      <w:start w:val="1"/>
      <w:numFmt w:val="decimal"/>
      <w:lvlText w:val="%7."/>
      <w:lvlJc w:val="left"/>
      <w:pPr>
        <w:ind w:left="5040" w:hanging="360"/>
      </w:pPr>
    </w:lvl>
    <w:lvl w:ilvl="7" w:tplc="24763CB4">
      <w:start w:val="1"/>
      <w:numFmt w:val="lowerLetter"/>
      <w:lvlText w:val="%8."/>
      <w:lvlJc w:val="left"/>
      <w:pPr>
        <w:ind w:left="5760" w:hanging="360"/>
      </w:pPr>
    </w:lvl>
    <w:lvl w:ilvl="8" w:tplc="45A2B956">
      <w:start w:val="1"/>
      <w:numFmt w:val="lowerRoman"/>
      <w:lvlText w:val="%9."/>
      <w:lvlJc w:val="right"/>
      <w:pPr>
        <w:ind w:left="6480" w:hanging="180"/>
      </w:pPr>
    </w:lvl>
  </w:abstractNum>
  <w:abstractNum w:abstractNumId="5" w15:restartNumberingAfterBreak="0">
    <w:nsid w:val="0E60C0C1"/>
    <w:multiLevelType w:val="hybridMultilevel"/>
    <w:tmpl w:val="FFFFFFFF"/>
    <w:lvl w:ilvl="0" w:tplc="790C2506">
      <w:start w:val="1"/>
      <w:numFmt w:val="decimal"/>
      <w:lvlText w:val="%1."/>
      <w:lvlJc w:val="left"/>
      <w:pPr>
        <w:ind w:left="1080" w:hanging="360"/>
      </w:pPr>
    </w:lvl>
    <w:lvl w:ilvl="1" w:tplc="C23057E8">
      <w:start w:val="1"/>
      <w:numFmt w:val="lowerLetter"/>
      <w:lvlText w:val="%2."/>
      <w:lvlJc w:val="left"/>
      <w:pPr>
        <w:ind w:left="1800" w:hanging="360"/>
      </w:pPr>
    </w:lvl>
    <w:lvl w:ilvl="2" w:tplc="CFAA5F44">
      <w:start w:val="1"/>
      <w:numFmt w:val="lowerRoman"/>
      <w:lvlText w:val="%3."/>
      <w:lvlJc w:val="right"/>
      <w:pPr>
        <w:ind w:left="2520" w:hanging="180"/>
      </w:pPr>
    </w:lvl>
    <w:lvl w:ilvl="3" w:tplc="2E04CEBC">
      <w:start w:val="1"/>
      <w:numFmt w:val="decimal"/>
      <w:lvlText w:val="%4."/>
      <w:lvlJc w:val="left"/>
      <w:pPr>
        <w:ind w:left="3240" w:hanging="360"/>
      </w:pPr>
    </w:lvl>
    <w:lvl w:ilvl="4" w:tplc="89109C60">
      <w:start w:val="1"/>
      <w:numFmt w:val="lowerLetter"/>
      <w:lvlText w:val="%5."/>
      <w:lvlJc w:val="left"/>
      <w:pPr>
        <w:ind w:left="3960" w:hanging="360"/>
      </w:pPr>
    </w:lvl>
    <w:lvl w:ilvl="5" w:tplc="87FE8588">
      <w:start w:val="1"/>
      <w:numFmt w:val="lowerRoman"/>
      <w:lvlText w:val="%6."/>
      <w:lvlJc w:val="right"/>
      <w:pPr>
        <w:ind w:left="4680" w:hanging="180"/>
      </w:pPr>
    </w:lvl>
    <w:lvl w:ilvl="6" w:tplc="3D0685DC">
      <w:start w:val="1"/>
      <w:numFmt w:val="decimal"/>
      <w:lvlText w:val="%7."/>
      <w:lvlJc w:val="left"/>
      <w:pPr>
        <w:ind w:left="5400" w:hanging="360"/>
      </w:pPr>
    </w:lvl>
    <w:lvl w:ilvl="7" w:tplc="E60637B4">
      <w:start w:val="1"/>
      <w:numFmt w:val="lowerLetter"/>
      <w:lvlText w:val="%8."/>
      <w:lvlJc w:val="left"/>
      <w:pPr>
        <w:ind w:left="6120" w:hanging="360"/>
      </w:pPr>
    </w:lvl>
    <w:lvl w:ilvl="8" w:tplc="5D10A8A6">
      <w:start w:val="1"/>
      <w:numFmt w:val="lowerRoman"/>
      <w:lvlText w:val="%9."/>
      <w:lvlJc w:val="right"/>
      <w:pPr>
        <w:ind w:left="6840" w:hanging="180"/>
      </w:pPr>
    </w:lvl>
  </w:abstractNum>
  <w:abstractNum w:abstractNumId="6" w15:restartNumberingAfterBreak="0">
    <w:nsid w:val="10B2D4BD"/>
    <w:multiLevelType w:val="hybridMultilevel"/>
    <w:tmpl w:val="FFFFFFFF"/>
    <w:lvl w:ilvl="0" w:tplc="2826B874">
      <w:start w:val="1"/>
      <w:numFmt w:val="decimal"/>
      <w:lvlText w:val="%1."/>
      <w:lvlJc w:val="left"/>
      <w:pPr>
        <w:ind w:left="720" w:hanging="360"/>
      </w:pPr>
    </w:lvl>
    <w:lvl w:ilvl="1" w:tplc="AE7A30B8">
      <w:start w:val="1"/>
      <w:numFmt w:val="lowerLetter"/>
      <w:lvlText w:val="%2."/>
      <w:lvlJc w:val="left"/>
      <w:pPr>
        <w:ind w:left="1440" w:hanging="360"/>
      </w:pPr>
    </w:lvl>
    <w:lvl w:ilvl="2" w:tplc="922AC674">
      <w:start w:val="1"/>
      <w:numFmt w:val="lowerRoman"/>
      <w:lvlText w:val="%3."/>
      <w:lvlJc w:val="right"/>
      <w:pPr>
        <w:ind w:left="2160" w:hanging="180"/>
      </w:pPr>
    </w:lvl>
    <w:lvl w:ilvl="3" w:tplc="C2FE2574">
      <w:start w:val="1"/>
      <w:numFmt w:val="decimal"/>
      <w:lvlText w:val="%4."/>
      <w:lvlJc w:val="left"/>
      <w:pPr>
        <w:ind w:left="2880" w:hanging="360"/>
      </w:pPr>
    </w:lvl>
    <w:lvl w:ilvl="4" w:tplc="5F8033EE">
      <w:start w:val="1"/>
      <w:numFmt w:val="lowerLetter"/>
      <w:lvlText w:val="%5."/>
      <w:lvlJc w:val="left"/>
      <w:pPr>
        <w:ind w:left="3600" w:hanging="360"/>
      </w:pPr>
    </w:lvl>
    <w:lvl w:ilvl="5" w:tplc="B89CAD52">
      <w:start w:val="1"/>
      <w:numFmt w:val="lowerRoman"/>
      <w:lvlText w:val="%6."/>
      <w:lvlJc w:val="right"/>
      <w:pPr>
        <w:ind w:left="4320" w:hanging="180"/>
      </w:pPr>
    </w:lvl>
    <w:lvl w:ilvl="6" w:tplc="C0DC70DC">
      <w:start w:val="1"/>
      <w:numFmt w:val="decimal"/>
      <w:lvlText w:val="%7."/>
      <w:lvlJc w:val="left"/>
      <w:pPr>
        <w:ind w:left="5040" w:hanging="360"/>
      </w:pPr>
    </w:lvl>
    <w:lvl w:ilvl="7" w:tplc="044C5B0E">
      <w:start w:val="1"/>
      <w:numFmt w:val="lowerLetter"/>
      <w:lvlText w:val="%8."/>
      <w:lvlJc w:val="left"/>
      <w:pPr>
        <w:ind w:left="5760" w:hanging="360"/>
      </w:pPr>
    </w:lvl>
    <w:lvl w:ilvl="8" w:tplc="C5829D3A">
      <w:start w:val="1"/>
      <w:numFmt w:val="lowerRoman"/>
      <w:lvlText w:val="%9."/>
      <w:lvlJc w:val="right"/>
      <w:pPr>
        <w:ind w:left="6480" w:hanging="180"/>
      </w:pPr>
    </w:lvl>
  </w:abstractNum>
  <w:abstractNum w:abstractNumId="7" w15:restartNumberingAfterBreak="0">
    <w:nsid w:val="111EE577"/>
    <w:multiLevelType w:val="hybridMultilevel"/>
    <w:tmpl w:val="FFFFFFFF"/>
    <w:lvl w:ilvl="0" w:tplc="ED9C054A">
      <w:start w:val="1"/>
      <w:numFmt w:val="decimal"/>
      <w:lvlText w:val="%1."/>
      <w:lvlJc w:val="left"/>
      <w:pPr>
        <w:ind w:left="1080" w:hanging="360"/>
      </w:pPr>
    </w:lvl>
    <w:lvl w:ilvl="1" w:tplc="590C8A7A">
      <w:start w:val="1"/>
      <w:numFmt w:val="lowerLetter"/>
      <w:lvlText w:val="%2."/>
      <w:lvlJc w:val="left"/>
      <w:pPr>
        <w:ind w:left="1800" w:hanging="360"/>
      </w:pPr>
    </w:lvl>
    <w:lvl w:ilvl="2" w:tplc="E894F522">
      <w:start w:val="1"/>
      <w:numFmt w:val="lowerRoman"/>
      <w:lvlText w:val="%3."/>
      <w:lvlJc w:val="right"/>
      <w:pPr>
        <w:ind w:left="2520" w:hanging="180"/>
      </w:pPr>
    </w:lvl>
    <w:lvl w:ilvl="3" w:tplc="9FC49F10">
      <w:start w:val="1"/>
      <w:numFmt w:val="decimal"/>
      <w:lvlText w:val="%4."/>
      <w:lvlJc w:val="left"/>
      <w:pPr>
        <w:ind w:left="3240" w:hanging="360"/>
      </w:pPr>
    </w:lvl>
    <w:lvl w:ilvl="4" w:tplc="9B7A39A8">
      <w:start w:val="1"/>
      <w:numFmt w:val="lowerLetter"/>
      <w:lvlText w:val="%5."/>
      <w:lvlJc w:val="left"/>
      <w:pPr>
        <w:ind w:left="3960" w:hanging="360"/>
      </w:pPr>
    </w:lvl>
    <w:lvl w:ilvl="5" w:tplc="35DA35E0">
      <w:start w:val="1"/>
      <w:numFmt w:val="lowerRoman"/>
      <w:lvlText w:val="%6."/>
      <w:lvlJc w:val="right"/>
      <w:pPr>
        <w:ind w:left="4680" w:hanging="180"/>
      </w:pPr>
    </w:lvl>
    <w:lvl w:ilvl="6" w:tplc="2430AD08">
      <w:start w:val="1"/>
      <w:numFmt w:val="decimal"/>
      <w:lvlText w:val="%7."/>
      <w:lvlJc w:val="left"/>
      <w:pPr>
        <w:ind w:left="5400" w:hanging="360"/>
      </w:pPr>
    </w:lvl>
    <w:lvl w:ilvl="7" w:tplc="902ED80C">
      <w:start w:val="1"/>
      <w:numFmt w:val="lowerLetter"/>
      <w:lvlText w:val="%8."/>
      <w:lvlJc w:val="left"/>
      <w:pPr>
        <w:ind w:left="6120" w:hanging="360"/>
      </w:pPr>
    </w:lvl>
    <w:lvl w:ilvl="8" w:tplc="D82803FA">
      <w:start w:val="1"/>
      <w:numFmt w:val="lowerRoman"/>
      <w:lvlText w:val="%9."/>
      <w:lvlJc w:val="right"/>
      <w:pPr>
        <w:ind w:left="6840" w:hanging="180"/>
      </w:pPr>
    </w:lvl>
  </w:abstractNum>
  <w:abstractNum w:abstractNumId="8" w15:restartNumberingAfterBreak="0">
    <w:nsid w:val="12D4D32D"/>
    <w:multiLevelType w:val="hybridMultilevel"/>
    <w:tmpl w:val="FFFFFFFF"/>
    <w:lvl w:ilvl="0" w:tplc="A934B208">
      <w:start w:val="1"/>
      <w:numFmt w:val="decimal"/>
      <w:lvlText w:val="%1."/>
      <w:lvlJc w:val="left"/>
      <w:pPr>
        <w:ind w:left="720" w:hanging="360"/>
      </w:pPr>
    </w:lvl>
    <w:lvl w:ilvl="1" w:tplc="8B667476">
      <w:start w:val="1"/>
      <w:numFmt w:val="lowerLetter"/>
      <w:lvlText w:val="%2."/>
      <w:lvlJc w:val="left"/>
      <w:pPr>
        <w:ind w:left="1440" w:hanging="360"/>
      </w:pPr>
    </w:lvl>
    <w:lvl w:ilvl="2" w:tplc="41A26DA6">
      <w:start w:val="1"/>
      <w:numFmt w:val="lowerRoman"/>
      <w:lvlText w:val="%3."/>
      <w:lvlJc w:val="right"/>
      <w:pPr>
        <w:ind w:left="2160" w:hanging="180"/>
      </w:pPr>
    </w:lvl>
    <w:lvl w:ilvl="3" w:tplc="0C509D5C">
      <w:start w:val="1"/>
      <w:numFmt w:val="decimal"/>
      <w:lvlText w:val="%4."/>
      <w:lvlJc w:val="left"/>
      <w:pPr>
        <w:ind w:left="2880" w:hanging="360"/>
      </w:pPr>
    </w:lvl>
    <w:lvl w:ilvl="4" w:tplc="3906EF10">
      <w:start w:val="1"/>
      <w:numFmt w:val="lowerLetter"/>
      <w:lvlText w:val="%5."/>
      <w:lvlJc w:val="left"/>
      <w:pPr>
        <w:ind w:left="3600" w:hanging="360"/>
      </w:pPr>
    </w:lvl>
    <w:lvl w:ilvl="5" w:tplc="E8CEB35E">
      <w:start w:val="1"/>
      <w:numFmt w:val="lowerRoman"/>
      <w:lvlText w:val="%6."/>
      <w:lvlJc w:val="right"/>
      <w:pPr>
        <w:ind w:left="4320" w:hanging="180"/>
      </w:pPr>
    </w:lvl>
    <w:lvl w:ilvl="6" w:tplc="A4EA5512">
      <w:start w:val="1"/>
      <w:numFmt w:val="decimal"/>
      <w:lvlText w:val="%7."/>
      <w:lvlJc w:val="left"/>
      <w:pPr>
        <w:ind w:left="5040" w:hanging="360"/>
      </w:pPr>
    </w:lvl>
    <w:lvl w:ilvl="7" w:tplc="19705B20">
      <w:start w:val="1"/>
      <w:numFmt w:val="lowerLetter"/>
      <w:lvlText w:val="%8."/>
      <w:lvlJc w:val="left"/>
      <w:pPr>
        <w:ind w:left="5760" w:hanging="360"/>
      </w:pPr>
    </w:lvl>
    <w:lvl w:ilvl="8" w:tplc="32A0B35E">
      <w:start w:val="1"/>
      <w:numFmt w:val="lowerRoman"/>
      <w:lvlText w:val="%9."/>
      <w:lvlJc w:val="right"/>
      <w:pPr>
        <w:ind w:left="6480" w:hanging="180"/>
      </w:pPr>
    </w:lvl>
  </w:abstractNum>
  <w:abstractNum w:abstractNumId="9" w15:restartNumberingAfterBreak="0">
    <w:nsid w:val="1388F5F2"/>
    <w:multiLevelType w:val="hybridMultilevel"/>
    <w:tmpl w:val="FFFFFFFF"/>
    <w:lvl w:ilvl="0" w:tplc="B9F471D6">
      <w:start w:val="1"/>
      <w:numFmt w:val="decimal"/>
      <w:lvlText w:val="%1."/>
      <w:lvlJc w:val="left"/>
      <w:pPr>
        <w:ind w:left="720" w:hanging="360"/>
      </w:pPr>
    </w:lvl>
    <w:lvl w:ilvl="1" w:tplc="AAAAAE3C">
      <w:start w:val="1"/>
      <w:numFmt w:val="lowerLetter"/>
      <w:lvlText w:val="%2."/>
      <w:lvlJc w:val="left"/>
      <w:pPr>
        <w:ind w:left="1440" w:hanging="360"/>
      </w:pPr>
    </w:lvl>
    <w:lvl w:ilvl="2" w:tplc="BC10498C">
      <w:start w:val="1"/>
      <w:numFmt w:val="lowerRoman"/>
      <w:lvlText w:val="%3."/>
      <w:lvlJc w:val="right"/>
      <w:pPr>
        <w:ind w:left="2160" w:hanging="180"/>
      </w:pPr>
    </w:lvl>
    <w:lvl w:ilvl="3" w:tplc="EF66B670">
      <w:start w:val="1"/>
      <w:numFmt w:val="decimal"/>
      <w:lvlText w:val="%4."/>
      <w:lvlJc w:val="left"/>
      <w:pPr>
        <w:ind w:left="2880" w:hanging="360"/>
      </w:pPr>
    </w:lvl>
    <w:lvl w:ilvl="4" w:tplc="79F2C698">
      <w:start w:val="1"/>
      <w:numFmt w:val="lowerLetter"/>
      <w:lvlText w:val="%5."/>
      <w:lvlJc w:val="left"/>
      <w:pPr>
        <w:ind w:left="3600" w:hanging="360"/>
      </w:pPr>
    </w:lvl>
    <w:lvl w:ilvl="5" w:tplc="2E6AE73C">
      <w:start w:val="1"/>
      <w:numFmt w:val="lowerRoman"/>
      <w:lvlText w:val="%6."/>
      <w:lvlJc w:val="right"/>
      <w:pPr>
        <w:ind w:left="4320" w:hanging="180"/>
      </w:pPr>
    </w:lvl>
    <w:lvl w:ilvl="6" w:tplc="68A04454">
      <w:start w:val="1"/>
      <w:numFmt w:val="decimal"/>
      <w:lvlText w:val="%7."/>
      <w:lvlJc w:val="left"/>
      <w:pPr>
        <w:ind w:left="5040" w:hanging="360"/>
      </w:pPr>
    </w:lvl>
    <w:lvl w:ilvl="7" w:tplc="DB64400A">
      <w:start w:val="1"/>
      <w:numFmt w:val="lowerLetter"/>
      <w:lvlText w:val="%8."/>
      <w:lvlJc w:val="left"/>
      <w:pPr>
        <w:ind w:left="5760" w:hanging="360"/>
      </w:pPr>
    </w:lvl>
    <w:lvl w:ilvl="8" w:tplc="464A0D24">
      <w:start w:val="1"/>
      <w:numFmt w:val="lowerRoman"/>
      <w:lvlText w:val="%9."/>
      <w:lvlJc w:val="right"/>
      <w:pPr>
        <w:ind w:left="6480" w:hanging="180"/>
      </w:pPr>
    </w:lvl>
  </w:abstractNum>
  <w:abstractNum w:abstractNumId="10" w15:restartNumberingAfterBreak="0">
    <w:nsid w:val="1B86C06F"/>
    <w:multiLevelType w:val="hybridMultilevel"/>
    <w:tmpl w:val="FFFFFFFF"/>
    <w:lvl w:ilvl="0" w:tplc="B8D6A38A">
      <w:start w:val="1"/>
      <w:numFmt w:val="upperRoman"/>
      <w:lvlText w:val="%1)"/>
      <w:lvlJc w:val="right"/>
      <w:pPr>
        <w:ind w:left="720" w:hanging="360"/>
      </w:pPr>
    </w:lvl>
    <w:lvl w:ilvl="1" w:tplc="6CE02D88">
      <w:start w:val="1"/>
      <w:numFmt w:val="lowerLetter"/>
      <w:lvlText w:val="%2."/>
      <w:lvlJc w:val="left"/>
      <w:pPr>
        <w:ind w:left="1440" w:hanging="360"/>
      </w:pPr>
    </w:lvl>
    <w:lvl w:ilvl="2" w:tplc="3E6E5AC0">
      <w:start w:val="1"/>
      <w:numFmt w:val="lowerRoman"/>
      <w:lvlText w:val="%3."/>
      <w:lvlJc w:val="right"/>
      <w:pPr>
        <w:ind w:left="2160" w:hanging="180"/>
      </w:pPr>
    </w:lvl>
    <w:lvl w:ilvl="3" w:tplc="D49AD038">
      <w:start w:val="1"/>
      <w:numFmt w:val="decimal"/>
      <w:lvlText w:val="%4."/>
      <w:lvlJc w:val="left"/>
      <w:pPr>
        <w:ind w:left="2880" w:hanging="360"/>
      </w:pPr>
    </w:lvl>
    <w:lvl w:ilvl="4" w:tplc="8A2AF3F4">
      <w:start w:val="1"/>
      <w:numFmt w:val="lowerLetter"/>
      <w:lvlText w:val="%5."/>
      <w:lvlJc w:val="left"/>
      <w:pPr>
        <w:ind w:left="3600" w:hanging="360"/>
      </w:pPr>
    </w:lvl>
    <w:lvl w:ilvl="5" w:tplc="665C63F4">
      <w:start w:val="1"/>
      <w:numFmt w:val="lowerRoman"/>
      <w:lvlText w:val="%6."/>
      <w:lvlJc w:val="right"/>
      <w:pPr>
        <w:ind w:left="4320" w:hanging="180"/>
      </w:pPr>
    </w:lvl>
    <w:lvl w:ilvl="6" w:tplc="F3BE5318">
      <w:start w:val="1"/>
      <w:numFmt w:val="decimal"/>
      <w:lvlText w:val="%7."/>
      <w:lvlJc w:val="left"/>
      <w:pPr>
        <w:ind w:left="5040" w:hanging="360"/>
      </w:pPr>
    </w:lvl>
    <w:lvl w:ilvl="7" w:tplc="214E0CEA">
      <w:start w:val="1"/>
      <w:numFmt w:val="lowerLetter"/>
      <w:lvlText w:val="%8."/>
      <w:lvlJc w:val="left"/>
      <w:pPr>
        <w:ind w:left="5760" w:hanging="360"/>
      </w:pPr>
    </w:lvl>
    <w:lvl w:ilvl="8" w:tplc="CC84A016">
      <w:start w:val="1"/>
      <w:numFmt w:val="lowerRoman"/>
      <w:lvlText w:val="%9."/>
      <w:lvlJc w:val="right"/>
      <w:pPr>
        <w:ind w:left="6480" w:hanging="180"/>
      </w:pPr>
    </w:lvl>
  </w:abstractNum>
  <w:abstractNum w:abstractNumId="11" w15:restartNumberingAfterBreak="0">
    <w:nsid w:val="21830151"/>
    <w:multiLevelType w:val="hybridMultilevel"/>
    <w:tmpl w:val="FFFFFFFF"/>
    <w:lvl w:ilvl="0" w:tplc="579C7692">
      <w:start w:val="1"/>
      <w:numFmt w:val="decimal"/>
      <w:lvlText w:val="%1."/>
      <w:lvlJc w:val="left"/>
      <w:pPr>
        <w:ind w:left="720" w:hanging="360"/>
      </w:pPr>
    </w:lvl>
    <w:lvl w:ilvl="1" w:tplc="32C87E12">
      <w:start w:val="1"/>
      <w:numFmt w:val="lowerLetter"/>
      <w:lvlText w:val="%2."/>
      <w:lvlJc w:val="left"/>
      <w:pPr>
        <w:ind w:left="1440" w:hanging="360"/>
      </w:pPr>
    </w:lvl>
    <w:lvl w:ilvl="2" w:tplc="086EB602">
      <w:start w:val="1"/>
      <w:numFmt w:val="lowerRoman"/>
      <w:lvlText w:val="%3."/>
      <w:lvlJc w:val="right"/>
      <w:pPr>
        <w:ind w:left="2160" w:hanging="180"/>
      </w:pPr>
    </w:lvl>
    <w:lvl w:ilvl="3" w:tplc="09EE37D8">
      <w:start w:val="1"/>
      <w:numFmt w:val="decimal"/>
      <w:lvlText w:val="%4."/>
      <w:lvlJc w:val="left"/>
      <w:pPr>
        <w:ind w:left="2880" w:hanging="360"/>
      </w:pPr>
    </w:lvl>
    <w:lvl w:ilvl="4" w:tplc="AD3AF910">
      <w:start w:val="1"/>
      <w:numFmt w:val="lowerLetter"/>
      <w:lvlText w:val="%5."/>
      <w:lvlJc w:val="left"/>
      <w:pPr>
        <w:ind w:left="3600" w:hanging="360"/>
      </w:pPr>
    </w:lvl>
    <w:lvl w:ilvl="5" w:tplc="6D560F3C">
      <w:start w:val="1"/>
      <w:numFmt w:val="lowerRoman"/>
      <w:lvlText w:val="%6."/>
      <w:lvlJc w:val="right"/>
      <w:pPr>
        <w:ind w:left="4320" w:hanging="180"/>
      </w:pPr>
    </w:lvl>
    <w:lvl w:ilvl="6" w:tplc="CD2A7A4A">
      <w:start w:val="1"/>
      <w:numFmt w:val="decimal"/>
      <w:lvlText w:val="%7."/>
      <w:lvlJc w:val="left"/>
      <w:pPr>
        <w:ind w:left="5040" w:hanging="360"/>
      </w:pPr>
    </w:lvl>
    <w:lvl w:ilvl="7" w:tplc="0D108BA0">
      <w:start w:val="1"/>
      <w:numFmt w:val="lowerLetter"/>
      <w:lvlText w:val="%8."/>
      <w:lvlJc w:val="left"/>
      <w:pPr>
        <w:ind w:left="5760" w:hanging="360"/>
      </w:pPr>
    </w:lvl>
    <w:lvl w:ilvl="8" w:tplc="2100526C">
      <w:start w:val="1"/>
      <w:numFmt w:val="lowerRoman"/>
      <w:lvlText w:val="%9."/>
      <w:lvlJc w:val="right"/>
      <w:pPr>
        <w:ind w:left="6480" w:hanging="180"/>
      </w:pPr>
    </w:lvl>
  </w:abstractNum>
  <w:abstractNum w:abstractNumId="12" w15:restartNumberingAfterBreak="0">
    <w:nsid w:val="23CD85B1"/>
    <w:multiLevelType w:val="hybridMultilevel"/>
    <w:tmpl w:val="FFFFFFFF"/>
    <w:lvl w:ilvl="0" w:tplc="26365CB2">
      <w:start w:val="1"/>
      <w:numFmt w:val="decimal"/>
      <w:lvlText w:val="%1."/>
      <w:lvlJc w:val="left"/>
      <w:pPr>
        <w:ind w:left="720" w:hanging="360"/>
      </w:pPr>
    </w:lvl>
    <w:lvl w:ilvl="1" w:tplc="7C7E7C2C">
      <w:start w:val="1"/>
      <w:numFmt w:val="lowerLetter"/>
      <w:lvlText w:val="%2."/>
      <w:lvlJc w:val="left"/>
      <w:pPr>
        <w:ind w:left="1440" w:hanging="360"/>
      </w:pPr>
    </w:lvl>
    <w:lvl w:ilvl="2" w:tplc="48704312">
      <w:start w:val="1"/>
      <w:numFmt w:val="lowerRoman"/>
      <w:lvlText w:val="%3."/>
      <w:lvlJc w:val="right"/>
      <w:pPr>
        <w:ind w:left="2160" w:hanging="180"/>
      </w:pPr>
    </w:lvl>
    <w:lvl w:ilvl="3" w:tplc="9938A21A">
      <w:start w:val="1"/>
      <w:numFmt w:val="decimal"/>
      <w:lvlText w:val="%4."/>
      <w:lvlJc w:val="left"/>
      <w:pPr>
        <w:ind w:left="2880" w:hanging="360"/>
      </w:pPr>
    </w:lvl>
    <w:lvl w:ilvl="4" w:tplc="60A8A2B8">
      <w:start w:val="1"/>
      <w:numFmt w:val="lowerLetter"/>
      <w:lvlText w:val="%5."/>
      <w:lvlJc w:val="left"/>
      <w:pPr>
        <w:ind w:left="3600" w:hanging="360"/>
      </w:pPr>
    </w:lvl>
    <w:lvl w:ilvl="5" w:tplc="118EB034">
      <w:start w:val="1"/>
      <w:numFmt w:val="lowerRoman"/>
      <w:lvlText w:val="%6."/>
      <w:lvlJc w:val="right"/>
      <w:pPr>
        <w:ind w:left="4320" w:hanging="180"/>
      </w:pPr>
    </w:lvl>
    <w:lvl w:ilvl="6" w:tplc="3B9069F2">
      <w:start w:val="1"/>
      <w:numFmt w:val="decimal"/>
      <w:lvlText w:val="%7."/>
      <w:lvlJc w:val="left"/>
      <w:pPr>
        <w:ind w:left="5040" w:hanging="360"/>
      </w:pPr>
    </w:lvl>
    <w:lvl w:ilvl="7" w:tplc="DA243892">
      <w:start w:val="1"/>
      <w:numFmt w:val="lowerLetter"/>
      <w:lvlText w:val="%8."/>
      <w:lvlJc w:val="left"/>
      <w:pPr>
        <w:ind w:left="5760" w:hanging="360"/>
      </w:pPr>
    </w:lvl>
    <w:lvl w:ilvl="8" w:tplc="94B0A5BE">
      <w:start w:val="1"/>
      <w:numFmt w:val="lowerRoman"/>
      <w:lvlText w:val="%9."/>
      <w:lvlJc w:val="right"/>
      <w:pPr>
        <w:ind w:left="6480" w:hanging="180"/>
      </w:pPr>
    </w:lvl>
  </w:abstractNum>
  <w:abstractNum w:abstractNumId="13" w15:restartNumberingAfterBreak="0">
    <w:nsid w:val="24BE0597"/>
    <w:multiLevelType w:val="hybridMultilevel"/>
    <w:tmpl w:val="FFFFFFFF"/>
    <w:lvl w:ilvl="0" w:tplc="2C74E7D2">
      <w:start w:val="1"/>
      <w:numFmt w:val="decimal"/>
      <w:lvlText w:val="%1."/>
      <w:lvlJc w:val="left"/>
      <w:pPr>
        <w:ind w:left="1440" w:hanging="360"/>
      </w:pPr>
    </w:lvl>
    <w:lvl w:ilvl="1" w:tplc="DFCEA464">
      <w:start w:val="1"/>
      <w:numFmt w:val="lowerLetter"/>
      <w:lvlText w:val="%2."/>
      <w:lvlJc w:val="left"/>
      <w:pPr>
        <w:ind w:left="2160" w:hanging="360"/>
      </w:pPr>
    </w:lvl>
    <w:lvl w:ilvl="2" w:tplc="213094B0">
      <w:start w:val="1"/>
      <w:numFmt w:val="lowerRoman"/>
      <w:lvlText w:val="%3."/>
      <w:lvlJc w:val="right"/>
      <w:pPr>
        <w:ind w:left="2880" w:hanging="180"/>
      </w:pPr>
    </w:lvl>
    <w:lvl w:ilvl="3" w:tplc="B1A6D33E">
      <w:start w:val="1"/>
      <w:numFmt w:val="decimal"/>
      <w:lvlText w:val="%4."/>
      <w:lvlJc w:val="left"/>
      <w:pPr>
        <w:ind w:left="3600" w:hanging="360"/>
      </w:pPr>
    </w:lvl>
    <w:lvl w:ilvl="4" w:tplc="7710299A">
      <w:start w:val="1"/>
      <w:numFmt w:val="lowerLetter"/>
      <w:lvlText w:val="%5."/>
      <w:lvlJc w:val="left"/>
      <w:pPr>
        <w:ind w:left="4320" w:hanging="360"/>
      </w:pPr>
    </w:lvl>
    <w:lvl w:ilvl="5" w:tplc="6EE6E62A">
      <w:start w:val="1"/>
      <w:numFmt w:val="lowerRoman"/>
      <w:lvlText w:val="%6."/>
      <w:lvlJc w:val="right"/>
      <w:pPr>
        <w:ind w:left="5040" w:hanging="180"/>
      </w:pPr>
    </w:lvl>
    <w:lvl w:ilvl="6" w:tplc="739E10DE">
      <w:start w:val="1"/>
      <w:numFmt w:val="decimal"/>
      <w:lvlText w:val="%7."/>
      <w:lvlJc w:val="left"/>
      <w:pPr>
        <w:ind w:left="5760" w:hanging="360"/>
      </w:pPr>
    </w:lvl>
    <w:lvl w:ilvl="7" w:tplc="5360F5D6">
      <w:start w:val="1"/>
      <w:numFmt w:val="lowerLetter"/>
      <w:lvlText w:val="%8."/>
      <w:lvlJc w:val="left"/>
      <w:pPr>
        <w:ind w:left="6480" w:hanging="360"/>
      </w:pPr>
    </w:lvl>
    <w:lvl w:ilvl="8" w:tplc="BE020C6E">
      <w:start w:val="1"/>
      <w:numFmt w:val="lowerRoman"/>
      <w:lvlText w:val="%9."/>
      <w:lvlJc w:val="right"/>
      <w:pPr>
        <w:ind w:left="7200" w:hanging="180"/>
      </w:pPr>
    </w:lvl>
  </w:abstractNum>
  <w:abstractNum w:abstractNumId="14" w15:restartNumberingAfterBreak="0">
    <w:nsid w:val="29D3437F"/>
    <w:multiLevelType w:val="hybridMultilevel"/>
    <w:tmpl w:val="FFFFFFFF"/>
    <w:lvl w:ilvl="0" w:tplc="A0E627D6">
      <w:start w:val="1"/>
      <w:numFmt w:val="bullet"/>
      <w:lvlText w:val=""/>
      <w:lvlJc w:val="left"/>
      <w:pPr>
        <w:ind w:left="720" w:hanging="360"/>
      </w:pPr>
      <w:rPr>
        <w:rFonts w:ascii="Symbol" w:hAnsi="Symbol" w:hint="default"/>
      </w:rPr>
    </w:lvl>
    <w:lvl w:ilvl="1" w:tplc="A9DA99A4">
      <w:start w:val="1"/>
      <w:numFmt w:val="bullet"/>
      <w:lvlText w:val="o"/>
      <w:lvlJc w:val="left"/>
      <w:pPr>
        <w:ind w:left="1440" w:hanging="360"/>
      </w:pPr>
      <w:rPr>
        <w:rFonts w:ascii="Courier New" w:hAnsi="Courier New" w:hint="default"/>
      </w:rPr>
    </w:lvl>
    <w:lvl w:ilvl="2" w:tplc="ABC42DF4">
      <w:start w:val="1"/>
      <w:numFmt w:val="bullet"/>
      <w:lvlText w:val=""/>
      <w:lvlJc w:val="left"/>
      <w:pPr>
        <w:ind w:left="2160" w:hanging="360"/>
      </w:pPr>
      <w:rPr>
        <w:rFonts w:ascii="Wingdings" w:hAnsi="Wingdings" w:hint="default"/>
      </w:rPr>
    </w:lvl>
    <w:lvl w:ilvl="3" w:tplc="316C8806">
      <w:start w:val="1"/>
      <w:numFmt w:val="bullet"/>
      <w:lvlText w:val=""/>
      <w:lvlJc w:val="left"/>
      <w:pPr>
        <w:ind w:left="2880" w:hanging="360"/>
      </w:pPr>
      <w:rPr>
        <w:rFonts w:ascii="Symbol" w:hAnsi="Symbol" w:hint="default"/>
      </w:rPr>
    </w:lvl>
    <w:lvl w:ilvl="4" w:tplc="E4C4F746">
      <w:start w:val="1"/>
      <w:numFmt w:val="bullet"/>
      <w:lvlText w:val="o"/>
      <w:lvlJc w:val="left"/>
      <w:pPr>
        <w:ind w:left="3600" w:hanging="360"/>
      </w:pPr>
      <w:rPr>
        <w:rFonts w:ascii="Courier New" w:hAnsi="Courier New" w:hint="default"/>
      </w:rPr>
    </w:lvl>
    <w:lvl w:ilvl="5" w:tplc="EB560998">
      <w:start w:val="1"/>
      <w:numFmt w:val="bullet"/>
      <w:lvlText w:val=""/>
      <w:lvlJc w:val="left"/>
      <w:pPr>
        <w:ind w:left="4320" w:hanging="360"/>
      </w:pPr>
      <w:rPr>
        <w:rFonts w:ascii="Wingdings" w:hAnsi="Wingdings" w:hint="default"/>
      </w:rPr>
    </w:lvl>
    <w:lvl w:ilvl="6" w:tplc="6E149898">
      <w:start w:val="1"/>
      <w:numFmt w:val="bullet"/>
      <w:lvlText w:val=""/>
      <w:lvlJc w:val="left"/>
      <w:pPr>
        <w:ind w:left="5040" w:hanging="360"/>
      </w:pPr>
      <w:rPr>
        <w:rFonts w:ascii="Symbol" w:hAnsi="Symbol" w:hint="default"/>
      </w:rPr>
    </w:lvl>
    <w:lvl w:ilvl="7" w:tplc="76FC073A">
      <w:start w:val="1"/>
      <w:numFmt w:val="bullet"/>
      <w:lvlText w:val="o"/>
      <w:lvlJc w:val="left"/>
      <w:pPr>
        <w:ind w:left="5760" w:hanging="360"/>
      </w:pPr>
      <w:rPr>
        <w:rFonts w:ascii="Courier New" w:hAnsi="Courier New" w:hint="default"/>
      </w:rPr>
    </w:lvl>
    <w:lvl w:ilvl="8" w:tplc="8954EA40">
      <w:start w:val="1"/>
      <w:numFmt w:val="bullet"/>
      <w:lvlText w:val=""/>
      <w:lvlJc w:val="left"/>
      <w:pPr>
        <w:ind w:left="6480" w:hanging="360"/>
      </w:pPr>
      <w:rPr>
        <w:rFonts w:ascii="Wingdings" w:hAnsi="Wingdings" w:hint="default"/>
      </w:rPr>
    </w:lvl>
  </w:abstractNum>
  <w:abstractNum w:abstractNumId="15" w15:restartNumberingAfterBreak="0">
    <w:nsid w:val="359C68BC"/>
    <w:multiLevelType w:val="hybridMultilevel"/>
    <w:tmpl w:val="FFFFFFFF"/>
    <w:lvl w:ilvl="0" w:tplc="4E14BB22">
      <w:start w:val="1"/>
      <w:numFmt w:val="decimal"/>
      <w:lvlText w:val="%1."/>
      <w:lvlJc w:val="left"/>
      <w:pPr>
        <w:ind w:left="1080" w:hanging="360"/>
      </w:pPr>
    </w:lvl>
    <w:lvl w:ilvl="1" w:tplc="B934B9D4">
      <w:start w:val="1"/>
      <w:numFmt w:val="lowerLetter"/>
      <w:lvlText w:val="%2."/>
      <w:lvlJc w:val="left"/>
      <w:pPr>
        <w:ind w:left="1800" w:hanging="360"/>
      </w:pPr>
    </w:lvl>
    <w:lvl w:ilvl="2" w:tplc="AD423FEE">
      <w:start w:val="1"/>
      <w:numFmt w:val="lowerRoman"/>
      <w:lvlText w:val="%3."/>
      <w:lvlJc w:val="right"/>
      <w:pPr>
        <w:ind w:left="2520" w:hanging="180"/>
      </w:pPr>
    </w:lvl>
    <w:lvl w:ilvl="3" w:tplc="E18EA9B4">
      <w:start w:val="1"/>
      <w:numFmt w:val="decimal"/>
      <w:lvlText w:val="%4."/>
      <w:lvlJc w:val="left"/>
      <w:pPr>
        <w:ind w:left="3240" w:hanging="360"/>
      </w:pPr>
    </w:lvl>
    <w:lvl w:ilvl="4" w:tplc="F5DE0DCE">
      <w:start w:val="1"/>
      <w:numFmt w:val="lowerLetter"/>
      <w:lvlText w:val="%5."/>
      <w:lvlJc w:val="left"/>
      <w:pPr>
        <w:ind w:left="3960" w:hanging="360"/>
      </w:pPr>
    </w:lvl>
    <w:lvl w:ilvl="5" w:tplc="F5F2095A">
      <w:start w:val="1"/>
      <w:numFmt w:val="lowerRoman"/>
      <w:lvlText w:val="%6."/>
      <w:lvlJc w:val="right"/>
      <w:pPr>
        <w:ind w:left="4680" w:hanging="180"/>
      </w:pPr>
    </w:lvl>
    <w:lvl w:ilvl="6" w:tplc="11CC1B22">
      <w:start w:val="1"/>
      <w:numFmt w:val="decimal"/>
      <w:lvlText w:val="%7."/>
      <w:lvlJc w:val="left"/>
      <w:pPr>
        <w:ind w:left="5400" w:hanging="360"/>
      </w:pPr>
    </w:lvl>
    <w:lvl w:ilvl="7" w:tplc="28C2F71A">
      <w:start w:val="1"/>
      <w:numFmt w:val="lowerLetter"/>
      <w:lvlText w:val="%8."/>
      <w:lvlJc w:val="left"/>
      <w:pPr>
        <w:ind w:left="6120" w:hanging="360"/>
      </w:pPr>
    </w:lvl>
    <w:lvl w:ilvl="8" w:tplc="4828AD1E">
      <w:start w:val="1"/>
      <w:numFmt w:val="lowerRoman"/>
      <w:lvlText w:val="%9."/>
      <w:lvlJc w:val="right"/>
      <w:pPr>
        <w:ind w:left="6840" w:hanging="180"/>
      </w:pPr>
    </w:lvl>
  </w:abstractNum>
  <w:abstractNum w:abstractNumId="16" w15:restartNumberingAfterBreak="0">
    <w:nsid w:val="38BC0E95"/>
    <w:multiLevelType w:val="hybridMultilevel"/>
    <w:tmpl w:val="FFFFFFFF"/>
    <w:lvl w:ilvl="0" w:tplc="81505BE6">
      <w:start w:val="1"/>
      <w:numFmt w:val="decimal"/>
      <w:lvlText w:val="%1."/>
      <w:lvlJc w:val="left"/>
      <w:pPr>
        <w:ind w:left="1080" w:hanging="360"/>
      </w:pPr>
    </w:lvl>
    <w:lvl w:ilvl="1" w:tplc="F9640356">
      <w:start w:val="1"/>
      <w:numFmt w:val="lowerLetter"/>
      <w:lvlText w:val="%2."/>
      <w:lvlJc w:val="left"/>
      <w:pPr>
        <w:ind w:left="1800" w:hanging="360"/>
      </w:pPr>
    </w:lvl>
    <w:lvl w:ilvl="2" w:tplc="32DC7A5C">
      <w:start w:val="1"/>
      <w:numFmt w:val="lowerRoman"/>
      <w:lvlText w:val="%3."/>
      <w:lvlJc w:val="right"/>
      <w:pPr>
        <w:ind w:left="2520" w:hanging="180"/>
      </w:pPr>
    </w:lvl>
    <w:lvl w:ilvl="3" w:tplc="A39AB930">
      <w:start w:val="1"/>
      <w:numFmt w:val="decimal"/>
      <w:lvlText w:val="%4."/>
      <w:lvlJc w:val="left"/>
      <w:pPr>
        <w:ind w:left="3240" w:hanging="360"/>
      </w:pPr>
    </w:lvl>
    <w:lvl w:ilvl="4" w:tplc="0954447E">
      <w:start w:val="1"/>
      <w:numFmt w:val="lowerLetter"/>
      <w:lvlText w:val="%5."/>
      <w:lvlJc w:val="left"/>
      <w:pPr>
        <w:ind w:left="3960" w:hanging="360"/>
      </w:pPr>
    </w:lvl>
    <w:lvl w:ilvl="5" w:tplc="20EC4868">
      <w:start w:val="1"/>
      <w:numFmt w:val="lowerRoman"/>
      <w:lvlText w:val="%6."/>
      <w:lvlJc w:val="right"/>
      <w:pPr>
        <w:ind w:left="4680" w:hanging="180"/>
      </w:pPr>
    </w:lvl>
    <w:lvl w:ilvl="6" w:tplc="3454DFFA">
      <w:start w:val="1"/>
      <w:numFmt w:val="decimal"/>
      <w:lvlText w:val="%7."/>
      <w:lvlJc w:val="left"/>
      <w:pPr>
        <w:ind w:left="5400" w:hanging="360"/>
      </w:pPr>
    </w:lvl>
    <w:lvl w:ilvl="7" w:tplc="1E2AAC58">
      <w:start w:val="1"/>
      <w:numFmt w:val="lowerLetter"/>
      <w:lvlText w:val="%8."/>
      <w:lvlJc w:val="left"/>
      <w:pPr>
        <w:ind w:left="6120" w:hanging="360"/>
      </w:pPr>
    </w:lvl>
    <w:lvl w:ilvl="8" w:tplc="28583A46">
      <w:start w:val="1"/>
      <w:numFmt w:val="lowerRoman"/>
      <w:lvlText w:val="%9."/>
      <w:lvlJc w:val="right"/>
      <w:pPr>
        <w:ind w:left="6840" w:hanging="180"/>
      </w:pPr>
    </w:lvl>
  </w:abstractNum>
  <w:abstractNum w:abstractNumId="17" w15:restartNumberingAfterBreak="0">
    <w:nsid w:val="39AD8B8D"/>
    <w:multiLevelType w:val="hybridMultilevel"/>
    <w:tmpl w:val="FFFFFFFF"/>
    <w:lvl w:ilvl="0" w:tplc="2DEC113A">
      <w:start w:val="1"/>
      <w:numFmt w:val="decimal"/>
      <w:lvlText w:val="%1."/>
      <w:lvlJc w:val="left"/>
      <w:pPr>
        <w:ind w:left="1080" w:hanging="360"/>
      </w:pPr>
    </w:lvl>
    <w:lvl w:ilvl="1" w:tplc="3358118A">
      <w:start w:val="1"/>
      <w:numFmt w:val="lowerLetter"/>
      <w:lvlText w:val="%2."/>
      <w:lvlJc w:val="left"/>
      <w:pPr>
        <w:ind w:left="1800" w:hanging="360"/>
      </w:pPr>
    </w:lvl>
    <w:lvl w:ilvl="2" w:tplc="59D005FC">
      <w:start w:val="1"/>
      <w:numFmt w:val="lowerRoman"/>
      <w:lvlText w:val="%3."/>
      <w:lvlJc w:val="right"/>
      <w:pPr>
        <w:ind w:left="2520" w:hanging="180"/>
      </w:pPr>
    </w:lvl>
    <w:lvl w:ilvl="3" w:tplc="14101426">
      <w:start w:val="1"/>
      <w:numFmt w:val="decimal"/>
      <w:lvlText w:val="%4."/>
      <w:lvlJc w:val="left"/>
      <w:pPr>
        <w:ind w:left="3240" w:hanging="360"/>
      </w:pPr>
    </w:lvl>
    <w:lvl w:ilvl="4" w:tplc="5C9A0AA0">
      <w:start w:val="1"/>
      <w:numFmt w:val="lowerLetter"/>
      <w:lvlText w:val="%5."/>
      <w:lvlJc w:val="left"/>
      <w:pPr>
        <w:ind w:left="3960" w:hanging="360"/>
      </w:pPr>
    </w:lvl>
    <w:lvl w:ilvl="5" w:tplc="1CCC0868">
      <w:start w:val="1"/>
      <w:numFmt w:val="lowerRoman"/>
      <w:lvlText w:val="%6."/>
      <w:lvlJc w:val="right"/>
      <w:pPr>
        <w:ind w:left="4680" w:hanging="180"/>
      </w:pPr>
    </w:lvl>
    <w:lvl w:ilvl="6" w:tplc="C004FA56">
      <w:start w:val="1"/>
      <w:numFmt w:val="decimal"/>
      <w:lvlText w:val="%7."/>
      <w:lvlJc w:val="left"/>
      <w:pPr>
        <w:ind w:left="5400" w:hanging="360"/>
      </w:pPr>
    </w:lvl>
    <w:lvl w:ilvl="7" w:tplc="40E26A08">
      <w:start w:val="1"/>
      <w:numFmt w:val="lowerLetter"/>
      <w:lvlText w:val="%8."/>
      <w:lvlJc w:val="left"/>
      <w:pPr>
        <w:ind w:left="6120" w:hanging="360"/>
      </w:pPr>
    </w:lvl>
    <w:lvl w:ilvl="8" w:tplc="50A084F6">
      <w:start w:val="1"/>
      <w:numFmt w:val="lowerRoman"/>
      <w:lvlText w:val="%9."/>
      <w:lvlJc w:val="right"/>
      <w:pPr>
        <w:ind w:left="6840" w:hanging="180"/>
      </w:pPr>
    </w:lvl>
  </w:abstractNum>
  <w:abstractNum w:abstractNumId="18" w15:restartNumberingAfterBreak="0">
    <w:nsid w:val="3B603261"/>
    <w:multiLevelType w:val="hybridMultilevel"/>
    <w:tmpl w:val="FFFFFFFF"/>
    <w:lvl w:ilvl="0" w:tplc="56F468F4">
      <w:start w:val="1"/>
      <w:numFmt w:val="decimal"/>
      <w:lvlText w:val="%1."/>
      <w:lvlJc w:val="left"/>
      <w:pPr>
        <w:ind w:left="1080" w:hanging="360"/>
      </w:pPr>
    </w:lvl>
    <w:lvl w:ilvl="1" w:tplc="EC1C7E12">
      <w:start w:val="1"/>
      <w:numFmt w:val="lowerLetter"/>
      <w:lvlText w:val="%2."/>
      <w:lvlJc w:val="left"/>
      <w:pPr>
        <w:ind w:left="1800" w:hanging="360"/>
      </w:pPr>
    </w:lvl>
    <w:lvl w:ilvl="2" w:tplc="EFAC3416">
      <w:start w:val="1"/>
      <w:numFmt w:val="lowerRoman"/>
      <w:lvlText w:val="%3."/>
      <w:lvlJc w:val="right"/>
      <w:pPr>
        <w:ind w:left="2520" w:hanging="180"/>
      </w:pPr>
    </w:lvl>
    <w:lvl w:ilvl="3" w:tplc="86165B64">
      <w:start w:val="1"/>
      <w:numFmt w:val="decimal"/>
      <w:lvlText w:val="%4."/>
      <w:lvlJc w:val="left"/>
      <w:pPr>
        <w:ind w:left="3240" w:hanging="360"/>
      </w:pPr>
    </w:lvl>
    <w:lvl w:ilvl="4" w:tplc="7636588E">
      <w:start w:val="1"/>
      <w:numFmt w:val="lowerLetter"/>
      <w:lvlText w:val="%5."/>
      <w:lvlJc w:val="left"/>
      <w:pPr>
        <w:ind w:left="3960" w:hanging="360"/>
      </w:pPr>
    </w:lvl>
    <w:lvl w:ilvl="5" w:tplc="9E54AC52">
      <w:start w:val="1"/>
      <w:numFmt w:val="lowerRoman"/>
      <w:lvlText w:val="%6."/>
      <w:lvlJc w:val="right"/>
      <w:pPr>
        <w:ind w:left="4680" w:hanging="180"/>
      </w:pPr>
    </w:lvl>
    <w:lvl w:ilvl="6" w:tplc="353A6CAC">
      <w:start w:val="1"/>
      <w:numFmt w:val="decimal"/>
      <w:lvlText w:val="%7."/>
      <w:lvlJc w:val="left"/>
      <w:pPr>
        <w:ind w:left="5400" w:hanging="360"/>
      </w:pPr>
    </w:lvl>
    <w:lvl w:ilvl="7" w:tplc="97E22DE4">
      <w:start w:val="1"/>
      <w:numFmt w:val="lowerLetter"/>
      <w:lvlText w:val="%8."/>
      <w:lvlJc w:val="left"/>
      <w:pPr>
        <w:ind w:left="6120" w:hanging="360"/>
      </w:pPr>
    </w:lvl>
    <w:lvl w:ilvl="8" w:tplc="E1306ED2">
      <w:start w:val="1"/>
      <w:numFmt w:val="lowerRoman"/>
      <w:lvlText w:val="%9."/>
      <w:lvlJc w:val="right"/>
      <w:pPr>
        <w:ind w:left="6840" w:hanging="180"/>
      </w:pPr>
    </w:lvl>
  </w:abstractNum>
  <w:abstractNum w:abstractNumId="19" w15:restartNumberingAfterBreak="0">
    <w:nsid w:val="402B16CA"/>
    <w:multiLevelType w:val="hybridMultilevel"/>
    <w:tmpl w:val="FFFFFFFF"/>
    <w:lvl w:ilvl="0" w:tplc="D0CA90A4">
      <w:start w:val="1"/>
      <w:numFmt w:val="decimal"/>
      <w:lvlText w:val="%1."/>
      <w:lvlJc w:val="left"/>
      <w:pPr>
        <w:ind w:left="1080" w:hanging="360"/>
      </w:pPr>
    </w:lvl>
    <w:lvl w:ilvl="1" w:tplc="5E16DE8A">
      <w:start w:val="1"/>
      <w:numFmt w:val="lowerLetter"/>
      <w:lvlText w:val="%2."/>
      <w:lvlJc w:val="left"/>
      <w:pPr>
        <w:ind w:left="1800" w:hanging="360"/>
      </w:pPr>
    </w:lvl>
    <w:lvl w:ilvl="2" w:tplc="0C80E4BC">
      <w:start w:val="1"/>
      <w:numFmt w:val="lowerRoman"/>
      <w:lvlText w:val="%3."/>
      <w:lvlJc w:val="right"/>
      <w:pPr>
        <w:ind w:left="2520" w:hanging="180"/>
      </w:pPr>
    </w:lvl>
    <w:lvl w:ilvl="3" w:tplc="A4061D18">
      <w:start w:val="1"/>
      <w:numFmt w:val="decimal"/>
      <w:lvlText w:val="%4."/>
      <w:lvlJc w:val="left"/>
      <w:pPr>
        <w:ind w:left="3240" w:hanging="360"/>
      </w:pPr>
    </w:lvl>
    <w:lvl w:ilvl="4" w:tplc="87AC376C">
      <w:start w:val="1"/>
      <w:numFmt w:val="lowerLetter"/>
      <w:lvlText w:val="%5."/>
      <w:lvlJc w:val="left"/>
      <w:pPr>
        <w:ind w:left="3960" w:hanging="360"/>
      </w:pPr>
    </w:lvl>
    <w:lvl w:ilvl="5" w:tplc="BBA88EAC">
      <w:start w:val="1"/>
      <w:numFmt w:val="lowerRoman"/>
      <w:lvlText w:val="%6."/>
      <w:lvlJc w:val="right"/>
      <w:pPr>
        <w:ind w:left="4680" w:hanging="180"/>
      </w:pPr>
    </w:lvl>
    <w:lvl w:ilvl="6" w:tplc="EFECB580">
      <w:start w:val="1"/>
      <w:numFmt w:val="decimal"/>
      <w:lvlText w:val="%7."/>
      <w:lvlJc w:val="left"/>
      <w:pPr>
        <w:ind w:left="5400" w:hanging="360"/>
      </w:pPr>
    </w:lvl>
    <w:lvl w:ilvl="7" w:tplc="85A81FF4">
      <w:start w:val="1"/>
      <w:numFmt w:val="lowerLetter"/>
      <w:lvlText w:val="%8."/>
      <w:lvlJc w:val="left"/>
      <w:pPr>
        <w:ind w:left="6120" w:hanging="360"/>
      </w:pPr>
    </w:lvl>
    <w:lvl w:ilvl="8" w:tplc="35DA381A">
      <w:start w:val="1"/>
      <w:numFmt w:val="lowerRoman"/>
      <w:lvlText w:val="%9."/>
      <w:lvlJc w:val="right"/>
      <w:pPr>
        <w:ind w:left="6840" w:hanging="180"/>
      </w:pPr>
    </w:lvl>
  </w:abstractNum>
  <w:abstractNum w:abstractNumId="20" w15:restartNumberingAfterBreak="0">
    <w:nsid w:val="443BD1EC"/>
    <w:multiLevelType w:val="hybridMultilevel"/>
    <w:tmpl w:val="FFFFFFFF"/>
    <w:lvl w:ilvl="0" w:tplc="83AAB1E8">
      <w:start w:val="1"/>
      <w:numFmt w:val="decimal"/>
      <w:lvlText w:val="%1."/>
      <w:lvlJc w:val="left"/>
      <w:pPr>
        <w:ind w:left="1080" w:hanging="360"/>
      </w:pPr>
    </w:lvl>
    <w:lvl w:ilvl="1" w:tplc="A6A2050C">
      <w:start w:val="1"/>
      <w:numFmt w:val="lowerLetter"/>
      <w:lvlText w:val="%2."/>
      <w:lvlJc w:val="left"/>
      <w:pPr>
        <w:ind w:left="1800" w:hanging="360"/>
      </w:pPr>
    </w:lvl>
    <w:lvl w:ilvl="2" w:tplc="1DF4A120">
      <w:start w:val="1"/>
      <w:numFmt w:val="lowerRoman"/>
      <w:lvlText w:val="%3."/>
      <w:lvlJc w:val="right"/>
      <w:pPr>
        <w:ind w:left="2520" w:hanging="180"/>
      </w:pPr>
    </w:lvl>
    <w:lvl w:ilvl="3" w:tplc="D83AC85A">
      <w:start w:val="1"/>
      <w:numFmt w:val="decimal"/>
      <w:lvlText w:val="%4."/>
      <w:lvlJc w:val="left"/>
      <w:pPr>
        <w:ind w:left="3240" w:hanging="360"/>
      </w:pPr>
    </w:lvl>
    <w:lvl w:ilvl="4" w:tplc="C3D8D8E4">
      <w:start w:val="1"/>
      <w:numFmt w:val="lowerLetter"/>
      <w:lvlText w:val="%5."/>
      <w:lvlJc w:val="left"/>
      <w:pPr>
        <w:ind w:left="3960" w:hanging="360"/>
      </w:pPr>
    </w:lvl>
    <w:lvl w:ilvl="5" w:tplc="32BA953C">
      <w:start w:val="1"/>
      <w:numFmt w:val="lowerRoman"/>
      <w:lvlText w:val="%6."/>
      <w:lvlJc w:val="right"/>
      <w:pPr>
        <w:ind w:left="4680" w:hanging="180"/>
      </w:pPr>
    </w:lvl>
    <w:lvl w:ilvl="6" w:tplc="82C8DA4A">
      <w:start w:val="1"/>
      <w:numFmt w:val="decimal"/>
      <w:lvlText w:val="%7."/>
      <w:lvlJc w:val="left"/>
      <w:pPr>
        <w:ind w:left="5400" w:hanging="360"/>
      </w:pPr>
    </w:lvl>
    <w:lvl w:ilvl="7" w:tplc="C50C0FF4">
      <w:start w:val="1"/>
      <w:numFmt w:val="lowerLetter"/>
      <w:lvlText w:val="%8."/>
      <w:lvlJc w:val="left"/>
      <w:pPr>
        <w:ind w:left="6120" w:hanging="360"/>
      </w:pPr>
    </w:lvl>
    <w:lvl w:ilvl="8" w:tplc="5D22440C">
      <w:start w:val="1"/>
      <w:numFmt w:val="lowerRoman"/>
      <w:lvlText w:val="%9."/>
      <w:lvlJc w:val="right"/>
      <w:pPr>
        <w:ind w:left="6840" w:hanging="180"/>
      </w:pPr>
    </w:lvl>
  </w:abstractNum>
  <w:abstractNum w:abstractNumId="21" w15:restartNumberingAfterBreak="0">
    <w:nsid w:val="456F50AE"/>
    <w:multiLevelType w:val="hybridMultilevel"/>
    <w:tmpl w:val="FFFFFFFF"/>
    <w:lvl w:ilvl="0" w:tplc="622EDEF0">
      <w:start w:val="1"/>
      <w:numFmt w:val="decimal"/>
      <w:lvlText w:val="%1."/>
      <w:lvlJc w:val="left"/>
      <w:pPr>
        <w:ind w:left="1080" w:hanging="360"/>
      </w:pPr>
    </w:lvl>
    <w:lvl w:ilvl="1" w:tplc="538C9DD6">
      <w:start w:val="1"/>
      <w:numFmt w:val="lowerLetter"/>
      <w:lvlText w:val="%2."/>
      <w:lvlJc w:val="left"/>
      <w:pPr>
        <w:ind w:left="1800" w:hanging="360"/>
      </w:pPr>
    </w:lvl>
    <w:lvl w:ilvl="2" w:tplc="8A709504">
      <w:start w:val="1"/>
      <w:numFmt w:val="lowerRoman"/>
      <w:lvlText w:val="%3."/>
      <w:lvlJc w:val="right"/>
      <w:pPr>
        <w:ind w:left="2520" w:hanging="180"/>
      </w:pPr>
    </w:lvl>
    <w:lvl w:ilvl="3" w:tplc="43DA53A8">
      <w:start w:val="1"/>
      <w:numFmt w:val="decimal"/>
      <w:lvlText w:val="%4."/>
      <w:lvlJc w:val="left"/>
      <w:pPr>
        <w:ind w:left="3240" w:hanging="360"/>
      </w:pPr>
    </w:lvl>
    <w:lvl w:ilvl="4" w:tplc="EEA4D2AE">
      <w:start w:val="1"/>
      <w:numFmt w:val="lowerLetter"/>
      <w:lvlText w:val="%5."/>
      <w:lvlJc w:val="left"/>
      <w:pPr>
        <w:ind w:left="3960" w:hanging="360"/>
      </w:pPr>
    </w:lvl>
    <w:lvl w:ilvl="5" w:tplc="E01E794C">
      <w:start w:val="1"/>
      <w:numFmt w:val="lowerRoman"/>
      <w:lvlText w:val="%6."/>
      <w:lvlJc w:val="right"/>
      <w:pPr>
        <w:ind w:left="4680" w:hanging="180"/>
      </w:pPr>
    </w:lvl>
    <w:lvl w:ilvl="6" w:tplc="F6026DB0">
      <w:start w:val="1"/>
      <w:numFmt w:val="decimal"/>
      <w:lvlText w:val="%7."/>
      <w:lvlJc w:val="left"/>
      <w:pPr>
        <w:ind w:left="5400" w:hanging="360"/>
      </w:pPr>
    </w:lvl>
    <w:lvl w:ilvl="7" w:tplc="9560191E">
      <w:start w:val="1"/>
      <w:numFmt w:val="lowerLetter"/>
      <w:lvlText w:val="%8."/>
      <w:lvlJc w:val="left"/>
      <w:pPr>
        <w:ind w:left="6120" w:hanging="360"/>
      </w:pPr>
    </w:lvl>
    <w:lvl w:ilvl="8" w:tplc="E97245A0">
      <w:start w:val="1"/>
      <w:numFmt w:val="lowerRoman"/>
      <w:lvlText w:val="%9."/>
      <w:lvlJc w:val="right"/>
      <w:pPr>
        <w:ind w:left="6840" w:hanging="180"/>
      </w:pPr>
    </w:lvl>
  </w:abstractNum>
  <w:abstractNum w:abstractNumId="22" w15:restartNumberingAfterBreak="0">
    <w:nsid w:val="50996055"/>
    <w:multiLevelType w:val="hybridMultilevel"/>
    <w:tmpl w:val="FFFFFFFF"/>
    <w:lvl w:ilvl="0" w:tplc="C2EC621E">
      <w:start w:val="1"/>
      <w:numFmt w:val="decimal"/>
      <w:lvlText w:val="%1."/>
      <w:lvlJc w:val="left"/>
      <w:pPr>
        <w:ind w:left="720" w:hanging="360"/>
      </w:pPr>
    </w:lvl>
    <w:lvl w:ilvl="1" w:tplc="A3AED082">
      <w:start w:val="1"/>
      <w:numFmt w:val="lowerLetter"/>
      <w:lvlText w:val="%2."/>
      <w:lvlJc w:val="left"/>
      <w:pPr>
        <w:ind w:left="1440" w:hanging="360"/>
      </w:pPr>
    </w:lvl>
    <w:lvl w:ilvl="2" w:tplc="A0E0471A">
      <w:start w:val="1"/>
      <w:numFmt w:val="lowerRoman"/>
      <w:lvlText w:val="%3."/>
      <w:lvlJc w:val="right"/>
      <w:pPr>
        <w:ind w:left="2160" w:hanging="180"/>
      </w:pPr>
    </w:lvl>
    <w:lvl w:ilvl="3" w:tplc="2312E806">
      <w:start w:val="1"/>
      <w:numFmt w:val="decimal"/>
      <w:lvlText w:val="%4."/>
      <w:lvlJc w:val="left"/>
      <w:pPr>
        <w:ind w:left="2880" w:hanging="360"/>
      </w:pPr>
    </w:lvl>
    <w:lvl w:ilvl="4" w:tplc="E69A21AA">
      <w:start w:val="1"/>
      <w:numFmt w:val="lowerLetter"/>
      <w:lvlText w:val="%5."/>
      <w:lvlJc w:val="left"/>
      <w:pPr>
        <w:ind w:left="3600" w:hanging="360"/>
      </w:pPr>
    </w:lvl>
    <w:lvl w:ilvl="5" w:tplc="C9F2D79C">
      <w:start w:val="1"/>
      <w:numFmt w:val="lowerRoman"/>
      <w:lvlText w:val="%6."/>
      <w:lvlJc w:val="right"/>
      <w:pPr>
        <w:ind w:left="4320" w:hanging="180"/>
      </w:pPr>
    </w:lvl>
    <w:lvl w:ilvl="6" w:tplc="240660AC">
      <w:start w:val="1"/>
      <w:numFmt w:val="decimal"/>
      <w:lvlText w:val="%7."/>
      <w:lvlJc w:val="left"/>
      <w:pPr>
        <w:ind w:left="5040" w:hanging="360"/>
      </w:pPr>
    </w:lvl>
    <w:lvl w:ilvl="7" w:tplc="2E98FC6C">
      <w:start w:val="1"/>
      <w:numFmt w:val="lowerLetter"/>
      <w:lvlText w:val="%8."/>
      <w:lvlJc w:val="left"/>
      <w:pPr>
        <w:ind w:left="5760" w:hanging="360"/>
      </w:pPr>
    </w:lvl>
    <w:lvl w:ilvl="8" w:tplc="7CFEA574">
      <w:start w:val="1"/>
      <w:numFmt w:val="lowerRoman"/>
      <w:lvlText w:val="%9."/>
      <w:lvlJc w:val="right"/>
      <w:pPr>
        <w:ind w:left="6480" w:hanging="180"/>
      </w:pPr>
    </w:lvl>
  </w:abstractNum>
  <w:abstractNum w:abstractNumId="23" w15:restartNumberingAfterBreak="0">
    <w:nsid w:val="53CB5A4C"/>
    <w:multiLevelType w:val="hybridMultilevel"/>
    <w:tmpl w:val="FFFFFFFF"/>
    <w:lvl w:ilvl="0" w:tplc="6384484E">
      <w:start w:val="1"/>
      <w:numFmt w:val="decimal"/>
      <w:lvlText w:val="%1."/>
      <w:lvlJc w:val="left"/>
      <w:pPr>
        <w:ind w:left="1440" w:hanging="360"/>
      </w:pPr>
    </w:lvl>
    <w:lvl w:ilvl="1" w:tplc="50040A40">
      <w:start w:val="1"/>
      <w:numFmt w:val="lowerLetter"/>
      <w:lvlText w:val="%2."/>
      <w:lvlJc w:val="left"/>
      <w:pPr>
        <w:ind w:left="2160" w:hanging="360"/>
      </w:pPr>
    </w:lvl>
    <w:lvl w:ilvl="2" w:tplc="8DDC9F92">
      <w:start w:val="1"/>
      <w:numFmt w:val="lowerRoman"/>
      <w:lvlText w:val="%3."/>
      <w:lvlJc w:val="right"/>
      <w:pPr>
        <w:ind w:left="2880" w:hanging="180"/>
      </w:pPr>
    </w:lvl>
    <w:lvl w:ilvl="3" w:tplc="19BEEE8A">
      <w:start w:val="1"/>
      <w:numFmt w:val="decimal"/>
      <w:lvlText w:val="%4."/>
      <w:lvlJc w:val="left"/>
      <w:pPr>
        <w:ind w:left="3600" w:hanging="360"/>
      </w:pPr>
    </w:lvl>
    <w:lvl w:ilvl="4" w:tplc="D38071BA">
      <w:start w:val="1"/>
      <w:numFmt w:val="lowerLetter"/>
      <w:lvlText w:val="%5."/>
      <w:lvlJc w:val="left"/>
      <w:pPr>
        <w:ind w:left="4320" w:hanging="360"/>
      </w:pPr>
    </w:lvl>
    <w:lvl w:ilvl="5" w:tplc="8F542F72">
      <w:start w:val="1"/>
      <w:numFmt w:val="lowerRoman"/>
      <w:lvlText w:val="%6."/>
      <w:lvlJc w:val="right"/>
      <w:pPr>
        <w:ind w:left="5040" w:hanging="180"/>
      </w:pPr>
    </w:lvl>
    <w:lvl w:ilvl="6" w:tplc="B150D4CC">
      <w:start w:val="1"/>
      <w:numFmt w:val="decimal"/>
      <w:lvlText w:val="%7."/>
      <w:lvlJc w:val="left"/>
      <w:pPr>
        <w:ind w:left="5760" w:hanging="360"/>
      </w:pPr>
    </w:lvl>
    <w:lvl w:ilvl="7" w:tplc="3E2EBB08">
      <w:start w:val="1"/>
      <w:numFmt w:val="lowerLetter"/>
      <w:lvlText w:val="%8."/>
      <w:lvlJc w:val="left"/>
      <w:pPr>
        <w:ind w:left="6480" w:hanging="360"/>
      </w:pPr>
    </w:lvl>
    <w:lvl w:ilvl="8" w:tplc="978C7E82">
      <w:start w:val="1"/>
      <w:numFmt w:val="lowerRoman"/>
      <w:lvlText w:val="%9."/>
      <w:lvlJc w:val="right"/>
      <w:pPr>
        <w:ind w:left="7200" w:hanging="180"/>
      </w:pPr>
    </w:lvl>
  </w:abstractNum>
  <w:abstractNum w:abstractNumId="24" w15:restartNumberingAfterBreak="0">
    <w:nsid w:val="5678267C"/>
    <w:multiLevelType w:val="hybridMultilevel"/>
    <w:tmpl w:val="FFFFFFFF"/>
    <w:lvl w:ilvl="0" w:tplc="322AF9EC">
      <w:start w:val="1"/>
      <w:numFmt w:val="decimal"/>
      <w:lvlText w:val="%1."/>
      <w:lvlJc w:val="left"/>
      <w:pPr>
        <w:ind w:left="720" w:hanging="360"/>
      </w:pPr>
    </w:lvl>
    <w:lvl w:ilvl="1" w:tplc="674C3E8E">
      <w:start w:val="1"/>
      <w:numFmt w:val="lowerLetter"/>
      <w:lvlText w:val="%2."/>
      <w:lvlJc w:val="left"/>
      <w:pPr>
        <w:ind w:left="1440" w:hanging="360"/>
      </w:pPr>
    </w:lvl>
    <w:lvl w:ilvl="2" w:tplc="1AE63850">
      <w:start w:val="1"/>
      <w:numFmt w:val="lowerRoman"/>
      <w:lvlText w:val="%3."/>
      <w:lvlJc w:val="right"/>
      <w:pPr>
        <w:ind w:left="2160" w:hanging="180"/>
      </w:pPr>
    </w:lvl>
    <w:lvl w:ilvl="3" w:tplc="9E6C2680">
      <w:start w:val="1"/>
      <w:numFmt w:val="decimal"/>
      <w:lvlText w:val="%4."/>
      <w:lvlJc w:val="left"/>
      <w:pPr>
        <w:ind w:left="2880" w:hanging="360"/>
      </w:pPr>
    </w:lvl>
    <w:lvl w:ilvl="4" w:tplc="74787B6C">
      <w:start w:val="1"/>
      <w:numFmt w:val="lowerLetter"/>
      <w:lvlText w:val="%5."/>
      <w:lvlJc w:val="left"/>
      <w:pPr>
        <w:ind w:left="3600" w:hanging="360"/>
      </w:pPr>
    </w:lvl>
    <w:lvl w:ilvl="5" w:tplc="3C6EAE5A">
      <w:start w:val="1"/>
      <w:numFmt w:val="lowerRoman"/>
      <w:lvlText w:val="%6."/>
      <w:lvlJc w:val="right"/>
      <w:pPr>
        <w:ind w:left="4320" w:hanging="180"/>
      </w:pPr>
    </w:lvl>
    <w:lvl w:ilvl="6" w:tplc="3CB0A322">
      <w:start w:val="1"/>
      <w:numFmt w:val="decimal"/>
      <w:lvlText w:val="%7."/>
      <w:lvlJc w:val="left"/>
      <w:pPr>
        <w:ind w:left="5040" w:hanging="360"/>
      </w:pPr>
    </w:lvl>
    <w:lvl w:ilvl="7" w:tplc="FB44F35C">
      <w:start w:val="1"/>
      <w:numFmt w:val="lowerLetter"/>
      <w:lvlText w:val="%8."/>
      <w:lvlJc w:val="left"/>
      <w:pPr>
        <w:ind w:left="5760" w:hanging="360"/>
      </w:pPr>
    </w:lvl>
    <w:lvl w:ilvl="8" w:tplc="AFEA4938">
      <w:start w:val="1"/>
      <w:numFmt w:val="lowerRoman"/>
      <w:lvlText w:val="%9."/>
      <w:lvlJc w:val="right"/>
      <w:pPr>
        <w:ind w:left="6480" w:hanging="180"/>
      </w:pPr>
    </w:lvl>
  </w:abstractNum>
  <w:abstractNum w:abstractNumId="25" w15:restartNumberingAfterBreak="0">
    <w:nsid w:val="57CFF9B0"/>
    <w:multiLevelType w:val="hybridMultilevel"/>
    <w:tmpl w:val="FFFFFFFF"/>
    <w:lvl w:ilvl="0" w:tplc="7CFA050A">
      <w:start w:val="1"/>
      <w:numFmt w:val="decimal"/>
      <w:lvlText w:val="%1."/>
      <w:lvlJc w:val="left"/>
      <w:pPr>
        <w:ind w:left="720" w:hanging="360"/>
      </w:pPr>
    </w:lvl>
    <w:lvl w:ilvl="1" w:tplc="8CB6A378">
      <w:start w:val="1"/>
      <w:numFmt w:val="lowerLetter"/>
      <w:lvlText w:val="%2."/>
      <w:lvlJc w:val="left"/>
      <w:pPr>
        <w:ind w:left="1440" w:hanging="360"/>
      </w:pPr>
    </w:lvl>
    <w:lvl w:ilvl="2" w:tplc="DE5850AC">
      <w:start w:val="1"/>
      <w:numFmt w:val="lowerRoman"/>
      <w:lvlText w:val="%3."/>
      <w:lvlJc w:val="right"/>
      <w:pPr>
        <w:ind w:left="2160" w:hanging="180"/>
      </w:pPr>
    </w:lvl>
    <w:lvl w:ilvl="3" w:tplc="40D6D278">
      <w:start w:val="1"/>
      <w:numFmt w:val="decimal"/>
      <w:lvlText w:val="%4."/>
      <w:lvlJc w:val="left"/>
      <w:pPr>
        <w:ind w:left="2880" w:hanging="360"/>
      </w:pPr>
    </w:lvl>
    <w:lvl w:ilvl="4" w:tplc="ED08CD42">
      <w:start w:val="1"/>
      <w:numFmt w:val="lowerLetter"/>
      <w:lvlText w:val="%5."/>
      <w:lvlJc w:val="left"/>
      <w:pPr>
        <w:ind w:left="3600" w:hanging="360"/>
      </w:pPr>
    </w:lvl>
    <w:lvl w:ilvl="5" w:tplc="121E5952">
      <w:start w:val="1"/>
      <w:numFmt w:val="lowerRoman"/>
      <w:lvlText w:val="%6."/>
      <w:lvlJc w:val="right"/>
      <w:pPr>
        <w:ind w:left="4320" w:hanging="180"/>
      </w:pPr>
    </w:lvl>
    <w:lvl w:ilvl="6" w:tplc="2A1CF294">
      <w:start w:val="1"/>
      <w:numFmt w:val="decimal"/>
      <w:lvlText w:val="%7."/>
      <w:lvlJc w:val="left"/>
      <w:pPr>
        <w:ind w:left="5040" w:hanging="360"/>
      </w:pPr>
    </w:lvl>
    <w:lvl w:ilvl="7" w:tplc="A0AA45E4">
      <w:start w:val="1"/>
      <w:numFmt w:val="lowerLetter"/>
      <w:lvlText w:val="%8."/>
      <w:lvlJc w:val="left"/>
      <w:pPr>
        <w:ind w:left="5760" w:hanging="360"/>
      </w:pPr>
    </w:lvl>
    <w:lvl w:ilvl="8" w:tplc="B3DEE4E2">
      <w:start w:val="1"/>
      <w:numFmt w:val="lowerRoman"/>
      <w:lvlText w:val="%9."/>
      <w:lvlJc w:val="right"/>
      <w:pPr>
        <w:ind w:left="6480" w:hanging="180"/>
      </w:pPr>
    </w:lvl>
  </w:abstractNum>
  <w:abstractNum w:abstractNumId="26" w15:restartNumberingAfterBreak="0">
    <w:nsid w:val="59C453E0"/>
    <w:multiLevelType w:val="hybridMultilevel"/>
    <w:tmpl w:val="FFFFFFFF"/>
    <w:lvl w:ilvl="0" w:tplc="F8E4C556">
      <w:start w:val="1"/>
      <w:numFmt w:val="bullet"/>
      <w:lvlText w:val=""/>
      <w:lvlJc w:val="left"/>
      <w:pPr>
        <w:ind w:left="1080" w:hanging="360"/>
      </w:pPr>
      <w:rPr>
        <w:rFonts w:ascii="Symbol" w:hAnsi="Symbol" w:hint="default"/>
      </w:rPr>
    </w:lvl>
    <w:lvl w:ilvl="1" w:tplc="007276FE">
      <w:start w:val="1"/>
      <w:numFmt w:val="bullet"/>
      <w:lvlText w:val="o"/>
      <w:lvlJc w:val="left"/>
      <w:pPr>
        <w:ind w:left="1800" w:hanging="360"/>
      </w:pPr>
      <w:rPr>
        <w:rFonts w:ascii="Courier New" w:hAnsi="Courier New" w:hint="default"/>
      </w:rPr>
    </w:lvl>
    <w:lvl w:ilvl="2" w:tplc="5956C538">
      <w:start w:val="1"/>
      <w:numFmt w:val="bullet"/>
      <w:lvlText w:val=""/>
      <w:lvlJc w:val="left"/>
      <w:pPr>
        <w:ind w:left="2520" w:hanging="360"/>
      </w:pPr>
      <w:rPr>
        <w:rFonts w:ascii="Wingdings" w:hAnsi="Wingdings" w:hint="default"/>
      </w:rPr>
    </w:lvl>
    <w:lvl w:ilvl="3" w:tplc="86EC9726">
      <w:start w:val="1"/>
      <w:numFmt w:val="bullet"/>
      <w:lvlText w:val=""/>
      <w:lvlJc w:val="left"/>
      <w:pPr>
        <w:ind w:left="3240" w:hanging="360"/>
      </w:pPr>
      <w:rPr>
        <w:rFonts w:ascii="Symbol" w:hAnsi="Symbol" w:hint="default"/>
      </w:rPr>
    </w:lvl>
    <w:lvl w:ilvl="4" w:tplc="FD8CA408">
      <w:start w:val="1"/>
      <w:numFmt w:val="bullet"/>
      <w:lvlText w:val="o"/>
      <w:lvlJc w:val="left"/>
      <w:pPr>
        <w:ind w:left="3960" w:hanging="360"/>
      </w:pPr>
      <w:rPr>
        <w:rFonts w:ascii="Courier New" w:hAnsi="Courier New" w:hint="default"/>
      </w:rPr>
    </w:lvl>
    <w:lvl w:ilvl="5" w:tplc="31A299A4">
      <w:start w:val="1"/>
      <w:numFmt w:val="bullet"/>
      <w:lvlText w:val=""/>
      <w:lvlJc w:val="left"/>
      <w:pPr>
        <w:ind w:left="4680" w:hanging="360"/>
      </w:pPr>
      <w:rPr>
        <w:rFonts w:ascii="Wingdings" w:hAnsi="Wingdings" w:hint="default"/>
      </w:rPr>
    </w:lvl>
    <w:lvl w:ilvl="6" w:tplc="996C4822">
      <w:start w:val="1"/>
      <w:numFmt w:val="bullet"/>
      <w:lvlText w:val=""/>
      <w:lvlJc w:val="left"/>
      <w:pPr>
        <w:ind w:left="5400" w:hanging="360"/>
      </w:pPr>
      <w:rPr>
        <w:rFonts w:ascii="Symbol" w:hAnsi="Symbol" w:hint="default"/>
      </w:rPr>
    </w:lvl>
    <w:lvl w:ilvl="7" w:tplc="CB249D06">
      <w:start w:val="1"/>
      <w:numFmt w:val="bullet"/>
      <w:lvlText w:val="o"/>
      <w:lvlJc w:val="left"/>
      <w:pPr>
        <w:ind w:left="6120" w:hanging="360"/>
      </w:pPr>
      <w:rPr>
        <w:rFonts w:ascii="Courier New" w:hAnsi="Courier New" w:hint="default"/>
      </w:rPr>
    </w:lvl>
    <w:lvl w:ilvl="8" w:tplc="775C62D6">
      <w:start w:val="1"/>
      <w:numFmt w:val="bullet"/>
      <w:lvlText w:val=""/>
      <w:lvlJc w:val="left"/>
      <w:pPr>
        <w:ind w:left="6840" w:hanging="360"/>
      </w:pPr>
      <w:rPr>
        <w:rFonts w:ascii="Wingdings" w:hAnsi="Wingdings" w:hint="default"/>
      </w:rPr>
    </w:lvl>
  </w:abstractNum>
  <w:abstractNum w:abstractNumId="27" w15:restartNumberingAfterBreak="0">
    <w:nsid w:val="63FC43EF"/>
    <w:multiLevelType w:val="hybridMultilevel"/>
    <w:tmpl w:val="FFFFFFFF"/>
    <w:lvl w:ilvl="0" w:tplc="D34E16B8">
      <w:start w:val="1"/>
      <w:numFmt w:val="decimal"/>
      <w:lvlText w:val="%1."/>
      <w:lvlJc w:val="left"/>
      <w:pPr>
        <w:ind w:left="720" w:hanging="360"/>
      </w:pPr>
    </w:lvl>
    <w:lvl w:ilvl="1" w:tplc="EA7E833C">
      <w:start w:val="1"/>
      <w:numFmt w:val="lowerLetter"/>
      <w:lvlText w:val="%2."/>
      <w:lvlJc w:val="left"/>
      <w:pPr>
        <w:ind w:left="1440" w:hanging="360"/>
      </w:pPr>
    </w:lvl>
    <w:lvl w:ilvl="2" w:tplc="319EFF7A">
      <w:start w:val="1"/>
      <w:numFmt w:val="lowerRoman"/>
      <w:lvlText w:val="%3."/>
      <w:lvlJc w:val="right"/>
      <w:pPr>
        <w:ind w:left="2160" w:hanging="180"/>
      </w:pPr>
    </w:lvl>
    <w:lvl w:ilvl="3" w:tplc="90A44B7C">
      <w:start w:val="1"/>
      <w:numFmt w:val="decimal"/>
      <w:lvlText w:val="%4."/>
      <w:lvlJc w:val="left"/>
      <w:pPr>
        <w:ind w:left="2880" w:hanging="360"/>
      </w:pPr>
    </w:lvl>
    <w:lvl w:ilvl="4" w:tplc="54D27C42">
      <w:start w:val="1"/>
      <w:numFmt w:val="lowerLetter"/>
      <w:lvlText w:val="%5."/>
      <w:lvlJc w:val="left"/>
      <w:pPr>
        <w:ind w:left="3600" w:hanging="360"/>
      </w:pPr>
    </w:lvl>
    <w:lvl w:ilvl="5" w:tplc="609A7792">
      <w:start w:val="1"/>
      <w:numFmt w:val="lowerRoman"/>
      <w:lvlText w:val="%6."/>
      <w:lvlJc w:val="right"/>
      <w:pPr>
        <w:ind w:left="4320" w:hanging="180"/>
      </w:pPr>
    </w:lvl>
    <w:lvl w:ilvl="6" w:tplc="A3AEF19E">
      <w:start w:val="1"/>
      <w:numFmt w:val="decimal"/>
      <w:lvlText w:val="%7."/>
      <w:lvlJc w:val="left"/>
      <w:pPr>
        <w:ind w:left="5040" w:hanging="360"/>
      </w:pPr>
    </w:lvl>
    <w:lvl w:ilvl="7" w:tplc="CE8AFE4C">
      <w:start w:val="1"/>
      <w:numFmt w:val="lowerLetter"/>
      <w:lvlText w:val="%8."/>
      <w:lvlJc w:val="left"/>
      <w:pPr>
        <w:ind w:left="5760" w:hanging="360"/>
      </w:pPr>
    </w:lvl>
    <w:lvl w:ilvl="8" w:tplc="4B3ED860">
      <w:start w:val="1"/>
      <w:numFmt w:val="lowerRoman"/>
      <w:lvlText w:val="%9."/>
      <w:lvlJc w:val="right"/>
      <w:pPr>
        <w:ind w:left="6480" w:hanging="180"/>
      </w:pPr>
    </w:lvl>
  </w:abstractNum>
  <w:abstractNum w:abstractNumId="28" w15:restartNumberingAfterBreak="0">
    <w:nsid w:val="660E6603"/>
    <w:multiLevelType w:val="hybridMultilevel"/>
    <w:tmpl w:val="DC16C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5A7F66"/>
    <w:multiLevelType w:val="hybridMultilevel"/>
    <w:tmpl w:val="FFFFFFFF"/>
    <w:lvl w:ilvl="0" w:tplc="7CF428FE">
      <w:start w:val="1"/>
      <w:numFmt w:val="decimal"/>
      <w:lvlText w:val="%1."/>
      <w:lvlJc w:val="left"/>
      <w:pPr>
        <w:ind w:left="1080" w:hanging="360"/>
      </w:pPr>
    </w:lvl>
    <w:lvl w:ilvl="1" w:tplc="008AED84">
      <w:start w:val="1"/>
      <w:numFmt w:val="lowerLetter"/>
      <w:lvlText w:val="%2."/>
      <w:lvlJc w:val="left"/>
      <w:pPr>
        <w:ind w:left="1800" w:hanging="360"/>
      </w:pPr>
    </w:lvl>
    <w:lvl w:ilvl="2" w:tplc="8D0C7CC0">
      <w:start w:val="1"/>
      <w:numFmt w:val="lowerRoman"/>
      <w:lvlText w:val="%3."/>
      <w:lvlJc w:val="right"/>
      <w:pPr>
        <w:ind w:left="2520" w:hanging="180"/>
      </w:pPr>
    </w:lvl>
    <w:lvl w:ilvl="3" w:tplc="54025410">
      <w:start w:val="1"/>
      <w:numFmt w:val="decimal"/>
      <w:lvlText w:val="%4."/>
      <w:lvlJc w:val="left"/>
      <w:pPr>
        <w:ind w:left="3240" w:hanging="360"/>
      </w:pPr>
    </w:lvl>
    <w:lvl w:ilvl="4" w:tplc="594C4592">
      <w:start w:val="1"/>
      <w:numFmt w:val="lowerLetter"/>
      <w:lvlText w:val="%5."/>
      <w:lvlJc w:val="left"/>
      <w:pPr>
        <w:ind w:left="3960" w:hanging="360"/>
      </w:pPr>
    </w:lvl>
    <w:lvl w:ilvl="5" w:tplc="6936D526">
      <w:start w:val="1"/>
      <w:numFmt w:val="lowerRoman"/>
      <w:lvlText w:val="%6."/>
      <w:lvlJc w:val="right"/>
      <w:pPr>
        <w:ind w:left="4680" w:hanging="180"/>
      </w:pPr>
    </w:lvl>
    <w:lvl w:ilvl="6" w:tplc="927286E2">
      <w:start w:val="1"/>
      <w:numFmt w:val="decimal"/>
      <w:lvlText w:val="%7."/>
      <w:lvlJc w:val="left"/>
      <w:pPr>
        <w:ind w:left="5400" w:hanging="360"/>
      </w:pPr>
    </w:lvl>
    <w:lvl w:ilvl="7" w:tplc="02224A72">
      <w:start w:val="1"/>
      <w:numFmt w:val="lowerLetter"/>
      <w:lvlText w:val="%8."/>
      <w:lvlJc w:val="left"/>
      <w:pPr>
        <w:ind w:left="6120" w:hanging="360"/>
      </w:pPr>
    </w:lvl>
    <w:lvl w:ilvl="8" w:tplc="8850EE9C">
      <w:start w:val="1"/>
      <w:numFmt w:val="lowerRoman"/>
      <w:lvlText w:val="%9."/>
      <w:lvlJc w:val="right"/>
      <w:pPr>
        <w:ind w:left="6840" w:hanging="180"/>
      </w:pPr>
    </w:lvl>
  </w:abstractNum>
  <w:abstractNum w:abstractNumId="30" w15:restartNumberingAfterBreak="0">
    <w:nsid w:val="7584F9C9"/>
    <w:multiLevelType w:val="hybridMultilevel"/>
    <w:tmpl w:val="FFFFFFFF"/>
    <w:lvl w:ilvl="0" w:tplc="86EA4088">
      <w:start w:val="1"/>
      <w:numFmt w:val="bullet"/>
      <w:lvlText w:val=""/>
      <w:lvlJc w:val="left"/>
      <w:pPr>
        <w:ind w:left="720" w:hanging="360"/>
      </w:pPr>
      <w:rPr>
        <w:rFonts w:ascii="Symbol" w:hAnsi="Symbol" w:hint="default"/>
      </w:rPr>
    </w:lvl>
    <w:lvl w:ilvl="1" w:tplc="13EE13E2">
      <w:start w:val="1"/>
      <w:numFmt w:val="bullet"/>
      <w:lvlText w:val="o"/>
      <w:lvlJc w:val="left"/>
      <w:pPr>
        <w:ind w:left="1440" w:hanging="360"/>
      </w:pPr>
      <w:rPr>
        <w:rFonts w:ascii="Courier New" w:hAnsi="Courier New" w:hint="default"/>
      </w:rPr>
    </w:lvl>
    <w:lvl w:ilvl="2" w:tplc="087E1816">
      <w:start w:val="1"/>
      <w:numFmt w:val="bullet"/>
      <w:lvlText w:val=""/>
      <w:lvlJc w:val="left"/>
      <w:pPr>
        <w:ind w:left="2160" w:hanging="360"/>
      </w:pPr>
      <w:rPr>
        <w:rFonts w:ascii="Wingdings" w:hAnsi="Wingdings" w:hint="default"/>
      </w:rPr>
    </w:lvl>
    <w:lvl w:ilvl="3" w:tplc="88BC15E8">
      <w:start w:val="1"/>
      <w:numFmt w:val="bullet"/>
      <w:lvlText w:val=""/>
      <w:lvlJc w:val="left"/>
      <w:pPr>
        <w:ind w:left="2880" w:hanging="360"/>
      </w:pPr>
      <w:rPr>
        <w:rFonts w:ascii="Symbol" w:hAnsi="Symbol" w:hint="default"/>
      </w:rPr>
    </w:lvl>
    <w:lvl w:ilvl="4" w:tplc="CECE5B0A">
      <w:start w:val="1"/>
      <w:numFmt w:val="bullet"/>
      <w:lvlText w:val="o"/>
      <w:lvlJc w:val="left"/>
      <w:pPr>
        <w:ind w:left="3600" w:hanging="360"/>
      </w:pPr>
      <w:rPr>
        <w:rFonts w:ascii="Courier New" w:hAnsi="Courier New" w:hint="default"/>
      </w:rPr>
    </w:lvl>
    <w:lvl w:ilvl="5" w:tplc="0EC26962">
      <w:start w:val="1"/>
      <w:numFmt w:val="bullet"/>
      <w:lvlText w:val=""/>
      <w:lvlJc w:val="left"/>
      <w:pPr>
        <w:ind w:left="4320" w:hanging="360"/>
      </w:pPr>
      <w:rPr>
        <w:rFonts w:ascii="Wingdings" w:hAnsi="Wingdings" w:hint="default"/>
      </w:rPr>
    </w:lvl>
    <w:lvl w:ilvl="6" w:tplc="3F9229DC">
      <w:start w:val="1"/>
      <w:numFmt w:val="bullet"/>
      <w:lvlText w:val=""/>
      <w:lvlJc w:val="left"/>
      <w:pPr>
        <w:ind w:left="5040" w:hanging="360"/>
      </w:pPr>
      <w:rPr>
        <w:rFonts w:ascii="Symbol" w:hAnsi="Symbol" w:hint="default"/>
      </w:rPr>
    </w:lvl>
    <w:lvl w:ilvl="7" w:tplc="415CF7E4">
      <w:start w:val="1"/>
      <w:numFmt w:val="bullet"/>
      <w:lvlText w:val="o"/>
      <w:lvlJc w:val="left"/>
      <w:pPr>
        <w:ind w:left="5760" w:hanging="360"/>
      </w:pPr>
      <w:rPr>
        <w:rFonts w:ascii="Courier New" w:hAnsi="Courier New" w:hint="default"/>
      </w:rPr>
    </w:lvl>
    <w:lvl w:ilvl="8" w:tplc="7FFC4A6E">
      <w:start w:val="1"/>
      <w:numFmt w:val="bullet"/>
      <w:lvlText w:val=""/>
      <w:lvlJc w:val="left"/>
      <w:pPr>
        <w:ind w:left="6480" w:hanging="360"/>
      </w:pPr>
      <w:rPr>
        <w:rFonts w:ascii="Wingdings" w:hAnsi="Wingdings" w:hint="default"/>
      </w:rPr>
    </w:lvl>
  </w:abstractNum>
  <w:abstractNum w:abstractNumId="31" w15:restartNumberingAfterBreak="0">
    <w:nsid w:val="7778B7CA"/>
    <w:multiLevelType w:val="hybridMultilevel"/>
    <w:tmpl w:val="FFFFFFFF"/>
    <w:lvl w:ilvl="0" w:tplc="513E47D2">
      <w:start w:val="1"/>
      <w:numFmt w:val="decimal"/>
      <w:lvlText w:val="%1."/>
      <w:lvlJc w:val="left"/>
      <w:pPr>
        <w:ind w:left="720" w:hanging="360"/>
      </w:pPr>
    </w:lvl>
    <w:lvl w:ilvl="1" w:tplc="D58A8C1C">
      <w:start w:val="1"/>
      <w:numFmt w:val="lowerLetter"/>
      <w:lvlText w:val="%2."/>
      <w:lvlJc w:val="left"/>
      <w:pPr>
        <w:ind w:left="1440" w:hanging="360"/>
      </w:pPr>
    </w:lvl>
    <w:lvl w:ilvl="2" w:tplc="B98A8BF8">
      <w:start w:val="1"/>
      <w:numFmt w:val="lowerRoman"/>
      <w:lvlText w:val="%3."/>
      <w:lvlJc w:val="right"/>
      <w:pPr>
        <w:ind w:left="2160" w:hanging="180"/>
      </w:pPr>
    </w:lvl>
    <w:lvl w:ilvl="3" w:tplc="32FA07B4">
      <w:start w:val="1"/>
      <w:numFmt w:val="decimal"/>
      <w:lvlText w:val="%4."/>
      <w:lvlJc w:val="left"/>
      <w:pPr>
        <w:ind w:left="2880" w:hanging="360"/>
      </w:pPr>
    </w:lvl>
    <w:lvl w:ilvl="4" w:tplc="02BC4298">
      <w:start w:val="1"/>
      <w:numFmt w:val="lowerLetter"/>
      <w:lvlText w:val="%5."/>
      <w:lvlJc w:val="left"/>
      <w:pPr>
        <w:ind w:left="3600" w:hanging="360"/>
      </w:pPr>
    </w:lvl>
    <w:lvl w:ilvl="5" w:tplc="554A5306">
      <w:start w:val="1"/>
      <w:numFmt w:val="lowerRoman"/>
      <w:lvlText w:val="%6."/>
      <w:lvlJc w:val="right"/>
      <w:pPr>
        <w:ind w:left="4320" w:hanging="180"/>
      </w:pPr>
    </w:lvl>
    <w:lvl w:ilvl="6" w:tplc="940C2966">
      <w:start w:val="1"/>
      <w:numFmt w:val="decimal"/>
      <w:lvlText w:val="%7."/>
      <w:lvlJc w:val="left"/>
      <w:pPr>
        <w:ind w:left="5040" w:hanging="360"/>
      </w:pPr>
    </w:lvl>
    <w:lvl w:ilvl="7" w:tplc="7FC8857C">
      <w:start w:val="1"/>
      <w:numFmt w:val="lowerLetter"/>
      <w:lvlText w:val="%8."/>
      <w:lvlJc w:val="left"/>
      <w:pPr>
        <w:ind w:left="5760" w:hanging="360"/>
      </w:pPr>
    </w:lvl>
    <w:lvl w:ilvl="8" w:tplc="8228C52C">
      <w:start w:val="1"/>
      <w:numFmt w:val="lowerRoman"/>
      <w:lvlText w:val="%9."/>
      <w:lvlJc w:val="right"/>
      <w:pPr>
        <w:ind w:left="6480" w:hanging="180"/>
      </w:pPr>
    </w:lvl>
  </w:abstractNum>
  <w:abstractNum w:abstractNumId="32" w15:restartNumberingAfterBreak="0">
    <w:nsid w:val="78661D03"/>
    <w:multiLevelType w:val="hybridMultilevel"/>
    <w:tmpl w:val="FFFFFFFF"/>
    <w:lvl w:ilvl="0" w:tplc="47BC7C06">
      <w:start w:val="1"/>
      <w:numFmt w:val="decimal"/>
      <w:lvlText w:val="%1."/>
      <w:lvlJc w:val="left"/>
      <w:pPr>
        <w:ind w:left="720" w:hanging="360"/>
      </w:pPr>
    </w:lvl>
    <w:lvl w:ilvl="1" w:tplc="63949CFE">
      <w:start w:val="1"/>
      <w:numFmt w:val="lowerLetter"/>
      <w:lvlText w:val="%2."/>
      <w:lvlJc w:val="left"/>
      <w:pPr>
        <w:ind w:left="1440" w:hanging="360"/>
      </w:pPr>
    </w:lvl>
    <w:lvl w:ilvl="2" w:tplc="614ADA06">
      <w:start w:val="1"/>
      <w:numFmt w:val="lowerRoman"/>
      <w:lvlText w:val="%3."/>
      <w:lvlJc w:val="right"/>
      <w:pPr>
        <w:ind w:left="2160" w:hanging="180"/>
      </w:pPr>
    </w:lvl>
    <w:lvl w:ilvl="3" w:tplc="ACC6B76A">
      <w:start w:val="1"/>
      <w:numFmt w:val="decimal"/>
      <w:lvlText w:val="%4."/>
      <w:lvlJc w:val="left"/>
      <w:pPr>
        <w:ind w:left="2880" w:hanging="360"/>
      </w:pPr>
    </w:lvl>
    <w:lvl w:ilvl="4" w:tplc="D2081A48">
      <w:start w:val="1"/>
      <w:numFmt w:val="lowerLetter"/>
      <w:lvlText w:val="%5."/>
      <w:lvlJc w:val="left"/>
      <w:pPr>
        <w:ind w:left="3600" w:hanging="360"/>
      </w:pPr>
    </w:lvl>
    <w:lvl w:ilvl="5" w:tplc="95B49442">
      <w:start w:val="1"/>
      <w:numFmt w:val="lowerRoman"/>
      <w:lvlText w:val="%6."/>
      <w:lvlJc w:val="right"/>
      <w:pPr>
        <w:ind w:left="4320" w:hanging="180"/>
      </w:pPr>
    </w:lvl>
    <w:lvl w:ilvl="6" w:tplc="21064546">
      <w:start w:val="1"/>
      <w:numFmt w:val="decimal"/>
      <w:lvlText w:val="%7."/>
      <w:lvlJc w:val="left"/>
      <w:pPr>
        <w:ind w:left="5040" w:hanging="360"/>
      </w:pPr>
    </w:lvl>
    <w:lvl w:ilvl="7" w:tplc="0CFA27E0">
      <w:start w:val="1"/>
      <w:numFmt w:val="lowerLetter"/>
      <w:lvlText w:val="%8."/>
      <w:lvlJc w:val="left"/>
      <w:pPr>
        <w:ind w:left="5760" w:hanging="360"/>
      </w:pPr>
    </w:lvl>
    <w:lvl w:ilvl="8" w:tplc="3684E412">
      <w:start w:val="1"/>
      <w:numFmt w:val="lowerRoman"/>
      <w:lvlText w:val="%9."/>
      <w:lvlJc w:val="right"/>
      <w:pPr>
        <w:ind w:left="6480" w:hanging="180"/>
      </w:pPr>
    </w:lvl>
  </w:abstractNum>
  <w:abstractNum w:abstractNumId="33" w15:restartNumberingAfterBreak="0">
    <w:nsid w:val="7CECCD19"/>
    <w:multiLevelType w:val="hybridMultilevel"/>
    <w:tmpl w:val="FFFFFFFF"/>
    <w:lvl w:ilvl="0" w:tplc="9F82C1FC">
      <w:start w:val="1"/>
      <w:numFmt w:val="bullet"/>
      <w:lvlText w:val=""/>
      <w:lvlJc w:val="left"/>
      <w:pPr>
        <w:ind w:left="720" w:hanging="360"/>
      </w:pPr>
      <w:rPr>
        <w:rFonts w:ascii="Symbol" w:hAnsi="Symbol" w:hint="default"/>
      </w:rPr>
    </w:lvl>
    <w:lvl w:ilvl="1" w:tplc="63E009D2">
      <w:start w:val="1"/>
      <w:numFmt w:val="bullet"/>
      <w:lvlText w:val="o"/>
      <w:lvlJc w:val="left"/>
      <w:pPr>
        <w:ind w:left="1440" w:hanging="360"/>
      </w:pPr>
      <w:rPr>
        <w:rFonts w:ascii="Courier New" w:hAnsi="Courier New" w:hint="default"/>
      </w:rPr>
    </w:lvl>
    <w:lvl w:ilvl="2" w:tplc="1FD45A12">
      <w:start w:val="1"/>
      <w:numFmt w:val="bullet"/>
      <w:lvlText w:val=""/>
      <w:lvlJc w:val="left"/>
      <w:pPr>
        <w:ind w:left="2160" w:hanging="360"/>
      </w:pPr>
      <w:rPr>
        <w:rFonts w:ascii="Wingdings" w:hAnsi="Wingdings" w:hint="default"/>
      </w:rPr>
    </w:lvl>
    <w:lvl w:ilvl="3" w:tplc="B9243518">
      <w:start w:val="1"/>
      <w:numFmt w:val="bullet"/>
      <w:lvlText w:val=""/>
      <w:lvlJc w:val="left"/>
      <w:pPr>
        <w:ind w:left="2880" w:hanging="360"/>
      </w:pPr>
      <w:rPr>
        <w:rFonts w:ascii="Symbol" w:hAnsi="Symbol" w:hint="default"/>
      </w:rPr>
    </w:lvl>
    <w:lvl w:ilvl="4" w:tplc="442475DE">
      <w:start w:val="1"/>
      <w:numFmt w:val="bullet"/>
      <w:lvlText w:val="o"/>
      <w:lvlJc w:val="left"/>
      <w:pPr>
        <w:ind w:left="3600" w:hanging="360"/>
      </w:pPr>
      <w:rPr>
        <w:rFonts w:ascii="Courier New" w:hAnsi="Courier New" w:hint="default"/>
      </w:rPr>
    </w:lvl>
    <w:lvl w:ilvl="5" w:tplc="5232CE00">
      <w:start w:val="1"/>
      <w:numFmt w:val="bullet"/>
      <w:lvlText w:val=""/>
      <w:lvlJc w:val="left"/>
      <w:pPr>
        <w:ind w:left="4320" w:hanging="360"/>
      </w:pPr>
      <w:rPr>
        <w:rFonts w:ascii="Wingdings" w:hAnsi="Wingdings" w:hint="default"/>
      </w:rPr>
    </w:lvl>
    <w:lvl w:ilvl="6" w:tplc="49EEAF7E">
      <w:start w:val="1"/>
      <w:numFmt w:val="bullet"/>
      <w:lvlText w:val=""/>
      <w:lvlJc w:val="left"/>
      <w:pPr>
        <w:ind w:left="5040" w:hanging="360"/>
      </w:pPr>
      <w:rPr>
        <w:rFonts w:ascii="Symbol" w:hAnsi="Symbol" w:hint="default"/>
      </w:rPr>
    </w:lvl>
    <w:lvl w:ilvl="7" w:tplc="0E702A3A">
      <w:start w:val="1"/>
      <w:numFmt w:val="bullet"/>
      <w:lvlText w:val="o"/>
      <w:lvlJc w:val="left"/>
      <w:pPr>
        <w:ind w:left="5760" w:hanging="360"/>
      </w:pPr>
      <w:rPr>
        <w:rFonts w:ascii="Courier New" w:hAnsi="Courier New" w:hint="default"/>
      </w:rPr>
    </w:lvl>
    <w:lvl w:ilvl="8" w:tplc="5CAA6E32">
      <w:start w:val="1"/>
      <w:numFmt w:val="bullet"/>
      <w:lvlText w:val=""/>
      <w:lvlJc w:val="left"/>
      <w:pPr>
        <w:ind w:left="6480" w:hanging="360"/>
      </w:pPr>
      <w:rPr>
        <w:rFonts w:ascii="Wingdings" w:hAnsi="Wingdings" w:hint="default"/>
      </w:rPr>
    </w:lvl>
  </w:abstractNum>
  <w:num w:numId="1" w16cid:durableId="517354957">
    <w:abstractNumId w:val="24"/>
  </w:num>
  <w:num w:numId="2" w16cid:durableId="382950285">
    <w:abstractNumId w:val="8"/>
  </w:num>
  <w:num w:numId="3" w16cid:durableId="548882363">
    <w:abstractNumId w:val="12"/>
  </w:num>
  <w:num w:numId="4" w16cid:durableId="979965892">
    <w:abstractNumId w:val="6"/>
  </w:num>
  <w:num w:numId="5" w16cid:durableId="1124153442">
    <w:abstractNumId w:val="26"/>
  </w:num>
  <w:num w:numId="6" w16cid:durableId="310990305">
    <w:abstractNumId w:val="32"/>
  </w:num>
  <w:num w:numId="7" w16cid:durableId="920336460">
    <w:abstractNumId w:val="19"/>
  </w:num>
  <w:num w:numId="8" w16cid:durableId="1746105238">
    <w:abstractNumId w:val="22"/>
  </w:num>
  <w:num w:numId="9" w16cid:durableId="568884095">
    <w:abstractNumId w:val="0"/>
  </w:num>
  <w:num w:numId="10" w16cid:durableId="1097674938">
    <w:abstractNumId w:val="20"/>
  </w:num>
  <w:num w:numId="11" w16cid:durableId="533155864">
    <w:abstractNumId w:val="5"/>
  </w:num>
  <w:num w:numId="12" w16cid:durableId="1755856026">
    <w:abstractNumId w:val="23"/>
  </w:num>
  <w:num w:numId="13" w16cid:durableId="1915778090">
    <w:abstractNumId w:val="2"/>
  </w:num>
  <w:num w:numId="14" w16cid:durableId="1772431809">
    <w:abstractNumId w:val="9"/>
  </w:num>
  <w:num w:numId="15" w16cid:durableId="1028680432">
    <w:abstractNumId w:val="30"/>
  </w:num>
  <w:num w:numId="16" w16cid:durableId="111436116">
    <w:abstractNumId w:val="3"/>
  </w:num>
  <w:num w:numId="17" w16cid:durableId="1154833677">
    <w:abstractNumId w:val="7"/>
  </w:num>
  <w:num w:numId="18" w16cid:durableId="1254557364">
    <w:abstractNumId w:val="4"/>
  </w:num>
  <w:num w:numId="19" w16cid:durableId="17126160">
    <w:abstractNumId w:val="28"/>
  </w:num>
  <w:num w:numId="20" w16cid:durableId="1771660217">
    <w:abstractNumId w:val="27"/>
  </w:num>
  <w:num w:numId="21" w16cid:durableId="1830711290">
    <w:abstractNumId w:val="33"/>
  </w:num>
  <w:num w:numId="22" w16cid:durableId="1910537040">
    <w:abstractNumId w:val="17"/>
  </w:num>
  <w:num w:numId="23" w16cid:durableId="2049985187">
    <w:abstractNumId w:val="11"/>
  </w:num>
  <w:num w:numId="24" w16cid:durableId="295767273">
    <w:abstractNumId w:val="25"/>
  </w:num>
  <w:num w:numId="25" w16cid:durableId="317391582">
    <w:abstractNumId w:val="13"/>
  </w:num>
  <w:num w:numId="26" w16cid:durableId="631402625">
    <w:abstractNumId w:val="14"/>
  </w:num>
  <w:num w:numId="27" w16cid:durableId="641429902">
    <w:abstractNumId w:val="10"/>
  </w:num>
  <w:num w:numId="28" w16cid:durableId="788739228">
    <w:abstractNumId w:val="31"/>
  </w:num>
  <w:num w:numId="29" w16cid:durableId="1860586524">
    <w:abstractNumId w:val="29"/>
  </w:num>
  <w:num w:numId="30" w16cid:durableId="2137524935">
    <w:abstractNumId w:val="21"/>
  </w:num>
  <w:num w:numId="31" w16cid:durableId="1551913565">
    <w:abstractNumId w:val="15"/>
  </w:num>
  <w:num w:numId="32" w16cid:durableId="1565556591">
    <w:abstractNumId w:val="16"/>
  </w:num>
  <w:num w:numId="33" w16cid:durableId="218131094">
    <w:abstractNumId w:val="18"/>
  </w:num>
  <w:num w:numId="34" w16cid:durableId="428620069">
    <w:abstractNumId w:val="1"/>
  </w:num>
  <w:numIdMacAtCleanup w:val="3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D6D"/>
    <w:rsid w:val="000012EE"/>
    <w:rsid w:val="0000141E"/>
    <w:rsid w:val="0000144D"/>
    <w:rsid w:val="00002110"/>
    <w:rsid w:val="00003F5E"/>
    <w:rsid w:val="0000486E"/>
    <w:rsid w:val="00004993"/>
    <w:rsid w:val="00004F20"/>
    <w:rsid w:val="00005087"/>
    <w:rsid w:val="000054C9"/>
    <w:rsid w:val="0000598F"/>
    <w:rsid w:val="000077C1"/>
    <w:rsid w:val="000079CC"/>
    <w:rsid w:val="00010A72"/>
    <w:rsid w:val="00010FEB"/>
    <w:rsid w:val="00012130"/>
    <w:rsid w:val="00014574"/>
    <w:rsid w:val="00014A45"/>
    <w:rsid w:val="0001519B"/>
    <w:rsid w:val="00016375"/>
    <w:rsid w:val="0001734D"/>
    <w:rsid w:val="000176DA"/>
    <w:rsid w:val="00017B50"/>
    <w:rsid w:val="0001EDA8"/>
    <w:rsid w:val="00021D05"/>
    <w:rsid w:val="0002252F"/>
    <w:rsid w:val="00022B9E"/>
    <w:rsid w:val="00023B24"/>
    <w:rsid w:val="00024145"/>
    <w:rsid w:val="000256BC"/>
    <w:rsid w:val="000256E0"/>
    <w:rsid w:val="00025ACA"/>
    <w:rsid w:val="00027510"/>
    <w:rsid w:val="00027E2E"/>
    <w:rsid w:val="000305B0"/>
    <w:rsid w:val="00031664"/>
    <w:rsid w:val="00031665"/>
    <w:rsid w:val="00031A7F"/>
    <w:rsid w:val="00031FBD"/>
    <w:rsid w:val="000323AC"/>
    <w:rsid w:val="00032B66"/>
    <w:rsid w:val="00032EB6"/>
    <w:rsid w:val="00033E53"/>
    <w:rsid w:val="0003487A"/>
    <w:rsid w:val="0003571D"/>
    <w:rsid w:val="00035A24"/>
    <w:rsid w:val="00035D3D"/>
    <w:rsid w:val="00035EA3"/>
    <w:rsid w:val="000361EC"/>
    <w:rsid w:val="0003668F"/>
    <w:rsid w:val="000375A0"/>
    <w:rsid w:val="000377FB"/>
    <w:rsid w:val="00038024"/>
    <w:rsid w:val="00040A08"/>
    <w:rsid w:val="00040CE9"/>
    <w:rsid w:val="00040D08"/>
    <w:rsid w:val="00041322"/>
    <w:rsid w:val="000413ED"/>
    <w:rsid w:val="00041BE4"/>
    <w:rsid w:val="00042CE2"/>
    <w:rsid w:val="0004368A"/>
    <w:rsid w:val="00043C25"/>
    <w:rsid w:val="00043CAF"/>
    <w:rsid w:val="00044544"/>
    <w:rsid w:val="0004489B"/>
    <w:rsid w:val="000450B6"/>
    <w:rsid w:val="000451DF"/>
    <w:rsid w:val="000468F8"/>
    <w:rsid w:val="00047328"/>
    <w:rsid w:val="00047669"/>
    <w:rsid w:val="00047E44"/>
    <w:rsid w:val="00050784"/>
    <w:rsid w:val="00051FED"/>
    <w:rsid w:val="0005272B"/>
    <w:rsid w:val="00052B66"/>
    <w:rsid w:val="000536C6"/>
    <w:rsid w:val="0005380B"/>
    <w:rsid w:val="00053BCA"/>
    <w:rsid w:val="00054133"/>
    <w:rsid w:val="00054C13"/>
    <w:rsid w:val="00054F3F"/>
    <w:rsid w:val="000569EC"/>
    <w:rsid w:val="00056CC6"/>
    <w:rsid w:val="00057BAC"/>
    <w:rsid w:val="00057EEE"/>
    <w:rsid w:val="00060201"/>
    <w:rsid w:val="00060EF6"/>
    <w:rsid w:val="000615D0"/>
    <w:rsid w:val="00062229"/>
    <w:rsid w:val="00062792"/>
    <w:rsid w:val="000632A1"/>
    <w:rsid w:val="000634E2"/>
    <w:rsid w:val="00063646"/>
    <w:rsid w:val="0006391B"/>
    <w:rsid w:val="00063E0A"/>
    <w:rsid w:val="00063E4F"/>
    <w:rsid w:val="000640C5"/>
    <w:rsid w:val="00064CB6"/>
    <w:rsid w:val="00065300"/>
    <w:rsid w:val="000653DF"/>
    <w:rsid w:val="00065B74"/>
    <w:rsid w:val="00065C0F"/>
    <w:rsid w:val="0006643E"/>
    <w:rsid w:val="00066C87"/>
    <w:rsid w:val="000679C7"/>
    <w:rsid w:val="00070E3F"/>
    <w:rsid w:val="00071369"/>
    <w:rsid w:val="000728A9"/>
    <w:rsid w:val="00072D7E"/>
    <w:rsid w:val="00073988"/>
    <w:rsid w:val="000752F0"/>
    <w:rsid w:val="00076101"/>
    <w:rsid w:val="00076A56"/>
    <w:rsid w:val="00077399"/>
    <w:rsid w:val="00077F3E"/>
    <w:rsid w:val="0008185F"/>
    <w:rsid w:val="00082C87"/>
    <w:rsid w:val="00082DB3"/>
    <w:rsid w:val="00083D30"/>
    <w:rsid w:val="000854B8"/>
    <w:rsid w:val="000855A1"/>
    <w:rsid w:val="00085D6E"/>
    <w:rsid w:val="0008641A"/>
    <w:rsid w:val="00086A64"/>
    <w:rsid w:val="000872D3"/>
    <w:rsid w:val="00090129"/>
    <w:rsid w:val="000907CC"/>
    <w:rsid w:val="000907D7"/>
    <w:rsid w:val="00091791"/>
    <w:rsid w:val="00091FE9"/>
    <w:rsid w:val="00092921"/>
    <w:rsid w:val="00092AF3"/>
    <w:rsid w:val="00093452"/>
    <w:rsid w:val="00093657"/>
    <w:rsid w:val="00093B63"/>
    <w:rsid w:val="0009437A"/>
    <w:rsid w:val="00094496"/>
    <w:rsid w:val="000948B6"/>
    <w:rsid w:val="00096030"/>
    <w:rsid w:val="00096B0E"/>
    <w:rsid w:val="00096E65"/>
    <w:rsid w:val="00096E9E"/>
    <w:rsid w:val="000A0E00"/>
    <w:rsid w:val="000A282E"/>
    <w:rsid w:val="000A328E"/>
    <w:rsid w:val="000A3E5C"/>
    <w:rsid w:val="000A40D1"/>
    <w:rsid w:val="000A424E"/>
    <w:rsid w:val="000A51C2"/>
    <w:rsid w:val="000A628F"/>
    <w:rsid w:val="000A64EB"/>
    <w:rsid w:val="000A6646"/>
    <w:rsid w:val="000A7400"/>
    <w:rsid w:val="000B0EAB"/>
    <w:rsid w:val="000B0F19"/>
    <w:rsid w:val="000B1958"/>
    <w:rsid w:val="000B1A9B"/>
    <w:rsid w:val="000B2267"/>
    <w:rsid w:val="000B2759"/>
    <w:rsid w:val="000B40BC"/>
    <w:rsid w:val="000B589B"/>
    <w:rsid w:val="000B5D0F"/>
    <w:rsid w:val="000B5E7D"/>
    <w:rsid w:val="000B6AC5"/>
    <w:rsid w:val="000B756D"/>
    <w:rsid w:val="000B7C10"/>
    <w:rsid w:val="000C05BB"/>
    <w:rsid w:val="000C08DB"/>
    <w:rsid w:val="000C1303"/>
    <w:rsid w:val="000C1663"/>
    <w:rsid w:val="000C1C25"/>
    <w:rsid w:val="000C2619"/>
    <w:rsid w:val="000C2625"/>
    <w:rsid w:val="000C2991"/>
    <w:rsid w:val="000C31F8"/>
    <w:rsid w:val="000C3482"/>
    <w:rsid w:val="000C4474"/>
    <w:rsid w:val="000C45AE"/>
    <w:rsid w:val="000C4882"/>
    <w:rsid w:val="000C4982"/>
    <w:rsid w:val="000C4BE5"/>
    <w:rsid w:val="000C4E63"/>
    <w:rsid w:val="000C677F"/>
    <w:rsid w:val="000C6F1A"/>
    <w:rsid w:val="000C7F27"/>
    <w:rsid w:val="000D047A"/>
    <w:rsid w:val="000D10E4"/>
    <w:rsid w:val="000D2E6D"/>
    <w:rsid w:val="000D39E3"/>
    <w:rsid w:val="000D4224"/>
    <w:rsid w:val="000D4227"/>
    <w:rsid w:val="000D429B"/>
    <w:rsid w:val="000D44DB"/>
    <w:rsid w:val="000D4749"/>
    <w:rsid w:val="000D551B"/>
    <w:rsid w:val="000D6572"/>
    <w:rsid w:val="000D6CAE"/>
    <w:rsid w:val="000D7425"/>
    <w:rsid w:val="000D752F"/>
    <w:rsid w:val="000E13D4"/>
    <w:rsid w:val="000E1E0D"/>
    <w:rsid w:val="000E2A53"/>
    <w:rsid w:val="000E2CC6"/>
    <w:rsid w:val="000E2CD7"/>
    <w:rsid w:val="000E3EAB"/>
    <w:rsid w:val="000E42E2"/>
    <w:rsid w:val="000E4C38"/>
    <w:rsid w:val="000E50CE"/>
    <w:rsid w:val="000E5C4E"/>
    <w:rsid w:val="000F05B9"/>
    <w:rsid w:val="000F394C"/>
    <w:rsid w:val="000F39FF"/>
    <w:rsid w:val="000F48CD"/>
    <w:rsid w:val="000F4DDB"/>
    <w:rsid w:val="000F4EAE"/>
    <w:rsid w:val="000F52D8"/>
    <w:rsid w:val="000F53DC"/>
    <w:rsid w:val="000F55E7"/>
    <w:rsid w:val="000F5B66"/>
    <w:rsid w:val="000F6B34"/>
    <w:rsid w:val="000F72B5"/>
    <w:rsid w:val="000F78F5"/>
    <w:rsid w:val="000F7D50"/>
    <w:rsid w:val="00100863"/>
    <w:rsid w:val="00101B91"/>
    <w:rsid w:val="0010251E"/>
    <w:rsid w:val="00103CCA"/>
    <w:rsid w:val="00104978"/>
    <w:rsid w:val="00104A21"/>
    <w:rsid w:val="00104C3A"/>
    <w:rsid w:val="00104FF1"/>
    <w:rsid w:val="00105693"/>
    <w:rsid w:val="001061EE"/>
    <w:rsid w:val="00106451"/>
    <w:rsid w:val="00107805"/>
    <w:rsid w:val="00107A3D"/>
    <w:rsid w:val="00107D11"/>
    <w:rsid w:val="00110085"/>
    <w:rsid w:val="00110623"/>
    <w:rsid w:val="00110DD1"/>
    <w:rsid w:val="00110EC8"/>
    <w:rsid w:val="00111365"/>
    <w:rsid w:val="001113F3"/>
    <w:rsid w:val="00111CA5"/>
    <w:rsid w:val="001127A5"/>
    <w:rsid w:val="00112EEA"/>
    <w:rsid w:val="00113AF5"/>
    <w:rsid w:val="00113B36"/>
    <w:rsid w:val="0011468D"/>
    <w:rsid w:val="0011507D"/>
    <w:rsid w:val="0011551F"/>
    <w:rsid w:val="00115F22"/>
    <w:rsid w:val="00116640"/>
    <w:rsid w:val="001178E2"/>
    <w:rsid w:val="00117C79"/>
    <w:rsid w:val="00117DFF"/>
    <w:rsid w:val="001203E4"/>
    <w:rsid w:val="00122256"/>
    <w:rsid w:val="0012252D"/>
    <w:rsid w:val="0012266D"/>
    <w:rsid w:val="00123318"/>
    <w:rsid w:val="00123EBE"/>
    <w:rsid w:val="0012498D"/>
    <w:rsid w:val="00125228"/>
    <w:rsid w:val="00125CB1"/>
    <w:rsid w:val="00126AD9"/>
    <w:rsid w:val="00126CE6"/>
    <w:rsid w:val="001276BE"/>
    <w:rsid w:val="001279CD"/>
    <w:rsid w:val="00127E54"/>
    <w:rsid w:val="00131A43"/>
    <w:rsid w:val="00134619"/>
    <w:rsid w:val="00135208"/>
    <w:rsid w:val="001353E4"/>
    <w:rsid w:val="001356BD"/>
    <w:rsid w:val="00136A38"/>
    <w:rsid w:val="00136DC1"/>
    <w:rsid w:val="001370E7"/>
    <w:rsid w:val="00137A33"/>
    <w:rsid w:val="00137DE0"/>
    <w:rsid w:val="00139233"/>
    <w:rsid w:val="0014085C"/>
    <w:rsid w:val="001411A1"/>
    <w:rsid w:val="00141D89"/>
    <w:rsid w:val="00142020"/>
    <w:rsid w:val="001420F3"/>
    <w:rsid w:val="00142CC8"/>
    <w:rsid w:val="001437EA"/>
    <w:rsid w:val="001438D7"/>
    <w:rsid w:val="00143E9B"/>
    <w:rsid w:val="001443CF"/>
    <w:rsid w:val="001460FB"/>
    <w:rsid w:val="00150436"/>
    <w:rsid w:val="001505E3"/>
    <w:rsid w:val="001508E8"/>
    <w:rsid w:val="00150C12"/>
    <w:rsid w:val="00150E47"/>
    <w:rsid w:val="00150ED9"/>
    <w:rsid w:val="00151F28"/>
    <w:rsid w:val="00151F3E"/>
    <w:rsid w:val="00152590"/>
    <w:rsid w:val="00152690"/>
    <w:rsid w:val="0015362B"/>
    <w:rsid w:val="00154058"/>
    <w:rsid w:val="00154E18"/>
    <w:rsid w:val="00155A29"/>
    <w:rsid w:val="00155A6B"/>
    <w:rsid w:val="00156228"/>
    <w:rsid w:val="0015674C"/>
    <w:rsid w:val="00157660"/>
    <w:rsid w:val="00157F77"/>
    <w:rsid w:val="0016007E"/>
    <w:rsid w:val="0016013A"/>
    <w:rsid w:val="00160307"/>
    <w:rsid w:val="001604F9"/>
    <w:rsid w:val="00160E55"/>
    <w:rsid w:val="00162494"/>
    <w:rsid w:val="00162908"/>
    <w:rsid w:val="00162CCF"/>
    <w:rsid w:val="0016300D"/>
    <w:rsid w:val="001634BB"/>
    <w:rsid w:val="00163A03"/>
    <w:rsid w:val="00164D89"/>
    <w:rsid w:val="00165016"/>
    <w:rsid w:val="00165859"/>
    <w:rsid w:val="00165D18"/>
    <w:rsid w:val="0016627D"/>
    <w:rsid w:val="00166E4F"/>
    <w:rsid w:val="00170044"/>
    <w:rsid w:val="00170616"/>
    <w:rsid w:val="00170E98"/>
    <w:rsid w:val="001712E0"/>
    <w:rsid w:val="0017252E"/>
    <w:rsid w:val="0017270B"/>
    <w:rsid w:val="00172C38"/>
    <w:rsid w:val="00172DC1"/>
    <w:rsid w:val="00172FFD"/>
    <w:rsid w:val="00173492"/>
    <w:rsid w:val="001740B3"/>
    <w:rsid w:val="00175096"/>
    <w:rsid w:val="0017587C"/>
    <w:rsid w:val="0017742E"/>
    <w:rsid w:val="001774E0"/>
    <w:rsid w:val="00177C89"/>
    <w:rsid w:val="001802D8"/>
    <w:rsid w:val="00180333"/>
    <w:rsid w:val="00181094"/>
    <w:rsid w:val="0018290E"/>
    <w:rsid w:val="00183285"/>
    <w:rsid w:val="0018337C"/>
    <w:rsid w:val="00184299"/>
    <w:rsid w:val="00184C9A"/>
    <w:rsid w:val="0018507A"/>
    <w:rsid w:val="00185465"/>
    <w:rsid w:val="001855B4"/>
    <w:rsid w:val="00185898"/>
    <w:rsid w:val="00186183"/>
    <w:rsid w:val="001867F1"/>
    <w:rsid w:val="00186AAA"/>
    <w:rsid w:val="00187719"/>
    <w:rsid w:val="001903FD"/>
    <w:rsid w:val="001915A0"/>
    <w:rsid w:val="001918D6"/>
    <w:rsid w:val="00191FB0"/>
    <w:rsid w:val="001935E9"/>
    <w:rsid w:val="00193837"/>
    <w:rsid w:val="00193F45"/>
    <w:rsid w:val="001955CE"/>
    <w:rsid w:val="0019596A"/>
    <w:rsid w:val="00195B00"/>
    <w:rsid w:val="001965AB"/>
    <w:rsid w:val="00196806"/>
    <w:rsid w:val="00196A5B"/>
    <w:rsid w:val="00196C7C"/>
    <w:rsid w:val="0019775F"/>
    <w:rsid w:val="001A04DF"/>
    <w:rsid w:val="001A0DCD"/>
    <w:rsid w:val="001A120D"/>
    <w:rsid w:val="001A1AA2"/>
    <w:rsid w:val="001A2250"/>
    <w:rsid w:val="001A397C"/>
    <w:rsid w:val="001A42C9"/>
    <w:rsid w:val="001A4E44"/>
    <w:rsid w:val="001A53A7"/>
    <w:rsid w:val="001A546F"/>
    <w:rsid w:val="001A6694"/>
    <w:rsid w:val="001B04AB"/>
    <w:rsid w:val="001B0748"/>
    <w:rsid w:val="001B1717"/>
    <w:rsid w:val="001B2F18"/>
    <w:rsid w:val="001B313B"/>
    <w:rsid w:val="001B3180"/>
    <w:rsid w:val="001B3B22"/>
    <w:rsid w:val="001B3F66"/>
    <w:rsid w:val="001B4C66"/>
    <w:rsid w:val="001B59DC"/>
    <w:rsid w:val="001B5EBD"/>
    <w:rsid w:val="001B7D6D"/>
    <w:rsid w:val="001C017A"/>
    <w:rsid w:val="001C0D5B"/>
    <w:rsid w:val="001C12A3"/>
    <w:rsid w:val="001C1BC8"/>
    <w:rsid w:val="001C1D24"/>
    <w:rsid w:val="001C25AA"/>
    <w:rsid w:val="001C37D8"/>
    <w:rsid w:val="001C386D"/>
    <w:rsid w:val="001C3D25"/>
    <w:rsid w:val="001C5F28"/>
    <w:rsid w:val="001C5FA5"/>
    <w:rsid w:val="001C6C20"/>
    <w:rsid w:val="001C7870"/>
    <w:rsid w:val="001D0657"/>
    <w:rsid w:val="001D08EE"/>
    <w:rsid w:val="001D0C1C"/>
    <w:rsid w:val="001D0CDD"/>
    <w:rsid w:val="001D1661"/>
    <w:rsid w:val="001D1911"/>
    <w:rsid w:val="001D1941"/>
    <w:rsid w:val="001D352D"/>
    <w:rsid w:val="001D3BAD"/>
    <w:rsid w:val="001D3D15"/>
    <w:rsid w:val="001D4104"/>
    <w:rsid w:val="001D4B18"/>
    <w:rsid w:val="001D5729"/>
    <w:rsid w:val="001D78C1"/>
    <w:rsid w:val="001D7B99"/>
    <w:rsid w:val="001E014E"/>
    <w:rsid w:val="001E01E6"/>
    <w:rsid w:val="001E050D"/>
    <w:rsid w:val="001E07C5"/>
    <w:rsid w:val="001E0825"/>
    <w:rsid w:val="001E1394"/>
    <w:rsid w:val="001E185A"/>
    <w:rsid w:val="001E2080"/>
    <w:rsid w:val="001E2BD4"/>
    <w:rsid w:val="001E3915"/>
    <w:rsid w:val="001E3A76"/>
    <w:rsid w:val="001E3AAC"/>
    <w:rsid w:val="001E41AF"/>
    <w:rsid w:val="001E51AF"/>
    <w:rsid w:val="001E6761"/>
    <w:rsid w:val="001E6ABC"/>
    <w:rsid w:val="001E7A9E"/>
    <w:rsid w:val="001E7E50"/>
    <w:rsid w:val="001EC98F"/>
    <w:rsid w:val="001F0050"/>
    <w:rsid w:val="001F1E85"/>
    <w:rsid w:val="001F242E"/>
    <w:rsid w:val="001F2726"/>
    <w:rsid w:val="001F30DF"/>
    <w:rsid w:val="001F33CB"/>
    <w:rsid w:val="001F45B7"/>
    <w:rsid w:val="001F4618"/>
    <w:rsid w:val="001F4681"/>
    <w:rsid w:val="001F495D"/>
    <w:rsid w:val="001F4B84"/>
    <w:rsid w:val="001F797B"/>
    <w:rsid w:val="001F7E16"/>
    <w:rsid w:val="002002BD"/>
    <w:rsid w:val="00200914"/>
    <w:rsid w:val="00202134"/>
    <w:rsid w:val="0020266A"/>
    <w:rsid w:val="00203176"/>
    <w:rsid w:val="002031D3"/>
    <w:rsid w:val="00205772"/>
    <w:rsid w:val="00205ADB"/>
    <w:rsid w:val="0020602B"/>
    <w:rsid w:val="00207682"/>
    <w:rsid w:val="0020798A"/>
    <w:rsid w:val="00207B54"/>
    <w:rsid w:val="00207E78"/>
    <w:rsid w:val="00212812"/>
    <w:rsid w:val="00212AAB"/>
    <w:rsid w:val="00212B00"/>
    <w:rsid w:val="002130B0"/>
    <w:rsid w:val="0021437C"/>
    <w:rsid w:val="002143FF"/>
    <w:rsid w:val="00215316"/>
    <w:rsid w:val="00216BBC"/>
    <w:rsid w:val="0021715C"/>
    <w:rsid w:val="00217B00"/>
    <w:rsid w:val="00220AA9"/>
    <w:rsid w:val="00224047"/>
    <w:rsid w:val="00224401"/>
    <w:rsid w:val="002246C0"/>
    <w:rsid w:val="00225193"/>
    <w:rsid w:val="002251D9"/>
    <w:rsid w:val="002260A5"/>
    <w:rsid w:val="0022679F"/>
    <w:rsid w:val="00226AB9"/>
    <w:rsid w:val="00226AC1"/>
    <w:rsid w:val="00226CDC"/>
    <w:rsid w:val="00231066"/>
    <w:rsid w:val="0023158E"/>
    <w:rsid w:val="002315D4"/>
    <w:rsid w:val="002318CE"/>
    <w:rsid w:val="00232066"/>
    <w:rsid w:val="00232754"/>
    <w:rsid w:val="00232CB7"/>
    <w:rsid w:val="0023305D"/>
    <w:rsid w:val="002330E5"/>
    <w:rsid w:val="00233D55"/>
    <w:rsid w:val="00234600"/>
    <w:rsid w:val="00237820"/>
    <w:rsid w:val="0023FEB1"/>
    <w:rsid w:val="0024048E"/>
    <w:rsid w:val="0024050B"/>
    <w:rsid w:val="00240ABB"/>
    <w:rsid w:val="00240D78"/>
    <w:rsid w:val="00241AB0"/>
    <w:rsid w:val="00241B96"/>
    <w:rsid w:val="00241E6D"/>
    <w:rsid w:val="00242285"/>
    <w:rsid w:val="0024297F"/>
    <w:rsid w:val="0024341C"/>
    <w:rsid w:val="002436D8"/>
    <w:rsid w:val="002447B3"/>
    <w:rsid w:val="00244E68"/>
    <w:rsid w:val="00245919"/>
    <w:rsid w:val="00246286"/>
    <w:rsid w:val="0024648F"/>
    <w:rsid w:val="00247882"/>
    <w:rsid w:val="00247E19"/>
    <w:rsid w:val="00247EDE"/>
    <w:rsid w:val="00250EFB"/>
    <w:rsid w:val="00251F0B"/>
    <w:rsid w:val="00252BD9"/>
    <w:rsid w:val="00254454"/>
    <w:rsid w:val="00255344"/>
    <w:rsid w:val="0025545E"/>
    <w:rsid w:val="00255B04"/>
    <w:rsid w:val="00255CB5"/>
    <w:rsid w:val="00256241"/>
    <w:rsid w:val="00256530"/>
    <w:rsid w:val="002574B8"/>
    <w:rsid w:val="0026037A"/>
    <w:rsid w:val="0026099F"/>
    <w:rsid w:val="00260A13"/>
    <w:rsid w:val="00262052"/>
    <w:rsid w:val="00262A49"/>
    <w:rsid w:val="00262BF8"/>
    <w:rsid w:val="0026365A"/>
    <w:rsid w:val="00264558"/>
    <w:rsid w:val="00264D46"/>
    <w:rsid w:val="0026599E"/>
    <w:rsid w:val="00265AB7"/>
    <w:rsid w:val="00267530"/>
    <w:rsid w:val="00267D51"/>
    <w:rsid w:val="0026B20A"/>
    <w:rsid w:val="00270161"/>
    <w:rsid w:val="0027045A"/>
    <w:rsid w:val="0027147E"/>
    <w:rsid w:val="002728A5"/>
    <w:rsid w:val="002729DB"/>
    <w:rsid w:val="00273282"/>
    <w:rsid w:val="00274AE7"/>
    <w:rsid w:val="002750B8"/>
    <w:rsid w:val="002753E6"/>
    <w:rsid w:val="00275E63"/>
    <w:rsid w:val="00277745"/>
    <w:rsid w:val="00277977"/>
    <w:rsid w:val="002779CB"/>
    <w:rsid w:val="002805EA"/>
    <w:rsid w:val="00280689"/>
    <w:rsid w:val="00280FC2"/>
    <w:rsid w:val="00281258"/>
    <w:rsid w:val="00281574"/>
    <w:rsid w:val="002831E5"/>
    <w:rsid w:val="00283AF7"/>
    <w:rsid w:val="00284045"/>
    <w:rsid w:val="0028454D"/>
    <w:rsid w:val="00284758"/>
    <w:rsid w:val="00285A9C"/>
    <w:rsid w:val="00285F93"/>
    <w:rsid w:val="002869E4"/>
    <w:rsid w:val="00286C0D"/>
    <w:rsid w:val="00287108"/>
    <w:rsid w:val="00287172"/>
    <w:rsid w:val="0028A4C0"/>
    <w:rsid w:val="002919E7"/>
    <w:rsid w:val="002920B9"/>
    <w:rsid w:val="00292294"/>
    <w:rsid w:val="00292BA4"/>
    <w:rsid w:val="00292F6B"/>
    <w:rsid w:val="002934DE"/>
    <w:rsid w:val="002936E2"/>
    <w:rsid w:val="00294A20"/>
    <w:rsid w:val="00294D16"/>
    <w:rsid w:val="002953C8"/>
    <w:rsid w:val="00296551"/>
    <w:rsid w:val="00296860"/>
    <w:rsid w:val="00296878"/>
    <w:rsid w:val="00296E7F"/>
    <w:rsid w:val="0029747D"/>
    <w:rsid w:val="002A0254"/>
    <w:rsid w:val="002A110B"/>
    <w:rsid w:val="002A1E2A"/>
    <w:rsid w:val="002A2275"/>
    <w:rsid w:val="002A273F"/>
    <w:rsid w:val="002A2B9B"/>
    <w:rsid w:val="002A3012"/>
    <w:rsid w:val="002A4310"/>
    <w:rsid w:val="002A495A"/>
    <w:rsid w:val="002A605D"/>
    <w:rsid w:val="002A6271"/>
    <w:rsid w:val="002A691E"/>
    <w:rsid w:val="002A7197"/>
    <w:rsid w:val="002A7FEE"/>
    <w:rsid w:val="002B097A"/>
    <w:rsid w:val="002B0EC9"/>
    <w:rsid w:val="002B23C5"/>
    <w:rsid w:val="002B293A"/>
    <w:rsid w:val="002B2A83"/>
    <w:rsid w:val="002B32EF"/>
    <w:rsid w:val="002B339A"/>
    <w:rsid w:val="002B3DE4"/>
    <w:rsid w:val="002B583E"/>
    <w:rsid w:val="002B5F8F"/>
    <w:rsid w:val="002B6B3D"/>
    <w:rsid w:val="002B7394"/>
    <w:rsid w:val="002B7B17"/>
    <w:rsid w:val="002B7E1E"/>
    <w:rsid w:val="002C0E01"/>
    <w:rsid w:val="002C0F7A"/>
    <w:rsid w:val="002C100C"/>
    <w:rsid w:val="002C2C0A"/>
    <w:rsid w:val="002C40DE"/>
    <w:rsid w:val="002C4220"/>
    <w:rsid w:val="002C48A5"/>
    <w:rsid w:val="002C5BDB"/>
    <w:rsid w:val="002C6019"/>
    <w:rsid w:val="002C67E4"/>
    <w:rsid w:val="002C6E70"/>
    <w:rsid w:val="002C7393"/>
    <w:rsid w:val="002D00F2"/>
    <w:rsid w:val="002D02AC"/>
    <w:rsid w:val="002D0369"/>
    <w:rsid w:val="002D0412"/>
    <w:rsid w:val="002D1F96"/>
    <w:rsid w:val="002D27A4"/>
    <w:rsid w:val="002D3589"/>
    <w:rsid w:val="002D36E0"/>
    <w:rsid w:val="002D4239"/>
    <w:rsid w:val="002D5A05"/>
    <w:rsid w:val="002D5A8A"/>
    <w:rsid w:val="002D6C39"/>
    <w:rsid w:val="002D7BA9"/>
    <w:rsid w:val="002D7DDD"/>
    <w:rsid w:val="002D7F07"/>
    <w:rsid w:val="002E016B"/>
    <w:rsid w:val="002E01DD"/>
    <w:rsid w:val="002E03B0"/>
    <w:rsid w:val="002E17EF"/>
    <w:rsid w:val="002E1896"/>
    <w:rsid w:val="002E2161"/>
    <w:rsid w:val="002E24DA"/>
    <w:rsid w:val="002E2893"/>
    <w:rsid w:val="002E3323"/>
    <w:rsid w:val="002E4731"/>
    <w:rsid w:val="002E533D"/>
    <w:rsid w:val="002E54E5"/>
    <w:rsid w:val="002E5B25"/>
    <w:rsid w:val="002E6EB1"/>
    <w:rsid w:val="002E79D5"/>
    <w:rsid w:val="002F1522"/>
    <w:rsid w:val="002F18B4"/>
    <w:rsid w:val="002F213F"/>
    <w:rsid w:val="002F2318"/>
    <w:rsid w:val="002F2D9A"/>
    <w:rsid w:val="002F32D6"/>
    <w:rsid w:val="002F3996"/>
    <w:rsid w:val="002F39E7"/>
    <w:rsid w:val="002F4473"/>
    <w:rsid w:val="002F5228"/>
    <w:rsid w:val="002F6CB0"/>
    <w:rsid w:val="002F7C17"/>
    <w:rsid w:val="00301D10"/>
    <w:rsid w:val="00301D9C"/>
    <w:rsid w:val="00302E57"/>
    <w:rsid w:val="0030300A"/>
    <w:rsid w:val="00303161"/>
    <w:rsid w:val="003033F2"/>
    <w:rsid w:val="00304C1A"/>
    <w:rsid w:val="00306213"/>
    <w:rsid w:val="00306D9A"/>
    <w:rsid w:val="0030F15F"/>
    <w:rsid w:val="00310B0E"/>
    <w:rsid w:val="003116EC"/>
    <w:rsid w:val="00312D2D"/>
    <w:rsid w:val="00313BC0"/>
    <w:rsid w:val="00314364"/>
    <w:rsid w:val="00315EBD"/>
    <w:rsid w:val="00317352"/>
    <w:rsid w:val="0031749C"/>
    <w:rsid w:val="00317562"/>
    <w:rsid w:val="003176F5"/>
    <w:rsid w:val="00320606"/>
    <w:rsid w:val="00321311"/>
    <w:rsid w:val="00321DF8"/>
    <w:rsid w:val="0032293F"/>
    <w:rsid w:val="00322B1E"/>
    <w:rsid w:val="00322BE8"/>
    <w:rsid w:val="0032392F"/>
    <w:rsid w:val="00323C06"/>
    <w:rsid w:val="00323DC0"/>
    <w:rsid w:val="00323F3F"/>
    <w:rsid w:val="0032410B"/>
    <w:rsid w:val="0032444C"/>
    <w:rsid w:val="003244D6"/>
    <w:rsid w:val="003256AD"/>
    <w:rsid w:val="00325B80"/>
    <w:rsid w:val="003273E8"/>
    <w:rsid w:val="003275D2"/>
    <w:rsid w:val="003275EE"/>
    <w:rsid w:val="003278AE"/>
    <w:rsid w:val="0032BAAF"/>
    <w:rsid w:val="0033122C"/>
    <w:rsid w:val="00331883"/>
    <w:rsid w:val="00331B27"/>
    <w:rsid w:val="00332843"/>
    <w:rsid w:val="003336E6"/>
    <w:rsid w:val="00335E9B"/>
    <w:rsid w:val="00336958"/>
    <w:rsid w:val="00336BC1"/>
    <w:rsid w:val="00337292"/>
    <w:rsid w:val="003374BB"/>
    <w:rsid w:val="00340784"/>
    <w:rsid w:val="00340F7D"/>
    <w:rsid w:val="003412CE"/>
    <w:rsid w:val="00342607"/>
    <w:rsid w:val="00342C2C"/>
    <w:rsid w:val="00343C68"/>
    <w:rsid w:val="003440C3"/>
    <w:rsid w:val="00344248"/>
    <w:rsid w:val="0034459C"/>
    <w:rsid w:val="00344784"/>
    <w:rsid w:val="00344D9B"/>
    <w:rsid w:val="00345B22"/>
    <w:rsid w:val="00345BE1"/>
    <w:rsid w:val="00353F9E"/>
    <w:rsid w:val="00354111"/>
    <w:rsid w:val="003554D2"/>
    <w:rsid w:val="00355918"/>
    <w:rsid w:val="003565B2"/>
    <w:rsid w:val="00356AB0"/>
    <w:rsid w:val="003571DA"/>
    <w:rsid w:val="003571DB"/>
    <w:rsid w:val="003576FE"/>
    <w:rsid w:val="003609F1"/>
    <w:rsid w:val="00360AD6"/>
    <w:rsid w:val="00361599"/>
    <w:rsid w:val="00362171"/>
    <w:rsid w:val="003631F0"/>
    <w:rsid w:val="00363D76"/>
    <w:rsid w:val="003641C3"/>
    <w:rsid w:val="0036527D"/>
    <w:rsid w:val="0036548C"/>
    <w:rsid w:val="00365784"/>
    <w:rsid w:val="00366153"/>
    <w:rsid w:val="003663BA"/>
    <w:rsid w:val="00366970"/>
    <w:rsid w:val="0037015D"/>
    <w:rsid w:val="00370999"/>
    <w:rsid w:val="00370D03"/>
    <w:rsid w:val="00370FBF"/>
    <w:rsid w:val="00372293"/>
    <w:rsid w:val="00372BF8"/>
    <w:rsid w:val="00372C87"/>
    <w:rsid w:val="0037364F"/>
    <w:rsid w:val="00373BE3"/>
    <w:rsid w:val="00374FC2"/>
    <w:rsid w:val="00375031"/>
    <w:rsid w:val="003756A5"/>
    <w:rsid w:val="00376229"/>
    <w:rsid w:val="00376C66"/>
    <w:rsid w:val="00377788"/>
    <w:rsid w:val="00380A4D"/>
    <w:rsid w:val="003817E1"/>
    <w:rsid w:val="00381817"/>
    <w:rsid w:val="00382300"/>
    <w:rsid w:val="00382DE9"/>
    <w:rsid w:val="003830E4"/>
    <w:rsid w:val="00383F22"/>
    <w:rsid w:val="003840C5"/>
    <w:rsid w:val="00384C15"/>
    <w:rsid w:val="003855FE"/>
    <w:rsid w:val="003867A6"/>
    <w:rsid w:val="00386990"/>
    <w:rsid w:val="003879A9"/>
    <w:rsid w:val="00390581"/>
    <w:rsid w:val="00392AE4"/>
    <w:rsid w:val="00392BA0"/>
    <w:rsid w:val="00392F11"/>
    <w:rsid w:val="00393BB3"/>
    <w:rsid w:val="00393F05"/>
    <w:rsid w:val="0039438D"/>
    <w:rsid w:val="00394464"/>
    <w:rsid w:val="00394893"/>
    <w:rsid w:val="00395B2C"/>
    <w:rsid w:val="00396297"/>
    <w:rsid w:val="00396840"/>
    <w:rsid w:val="00397067"/>
    <w:rsid w:val="003A058E"/>
    <w:rsid w:val="003A1009"/>
    <w:rsid w:val="003A15CB"/>
    <w:rsid w:val="003A24C6"/>
    <w:rsid w:val="003A2574"/>
    <w:rsid w:val="003A38C4"/>
    <w:rsid w:val="003A3AFF"/>
    <w:rsid w:val="003A3E0F"/>
    <w:rsid w:val="003A4D4F"/>
    <w:rsid w:val="003A4DB0"/>
    <w:rsid w:val="003A5074"/>
    <w:rsid w:val="003A5333"/>
    <w:rsid w:val="003A54EB"/>
    <w:rsid w:val="003A5816"/>
    <w:rsid w:val="003A5D30"/>
    <w:rsid w:val="003A5E75"/>
    <w:rsid w:val="003A67A7"/>
    <w:rsid w:val="003A6940"/>
    <w:rsid w:val="003A7601"/>
    <w:rsid w:val="003B183F"/>
    <w:rsid w:val="003B3477"/>
    <w:rsid w:val="003B3663"/>
    <w:rsid w:val="003B444F"/>
    <w:rsid w:val="003B6CF4"/>
    <w:rsid w:val="003B7012"/>
    <w:rsid w:val="003C0897"/>
    <w:rsid w:val="003C0C16"/>
    <w:rsid w:val="003C0EFE"/>
    <w:rsid w:val="003C0F5B"/>
    <w:rsid w:val="003C0FF8"/>
    <w:rsid w:val="003C11CF"/>
    <w:rsid w:val="003C1E92"/>
    <w:rsid w:val="003C37D8"/>
    <w:rsid w:val="003C3BCF"/>
    <w:rsid w:val="003C4FEA"/>
    <w:rsid w:val="003C53DF"/>
    <w:rsid w:val="003C5662"/>
    <w:rsid w:val="003C6B9F"/>
    <w:rsid w:val="003C6E3A"/>
    <w:rsid w:val="003D0199"/>
    <w:rsid w:val="003D22B9"/>
    <w:rsid w:val="003D2AB1"/>
    <w:rsid w:val="003D4733"/>
    <w:rsid w:val="003D48DB"/>
    <w:rsid w:val="003D4948"/>
    <w:rsid w:val="003D662C"/>
    <w:rsid w:val="003D6664"/>
    <w:rsid w:val="003D7421"/>
    <w:rsid w:val="003D7729"/>
    <w:rsid w:val="003E00E2"/>
    <w:rsid w:val="003E18C9"/>
    <w:rsid w:val="003E2FDA"/>
    <w:rsid w:val="003E3323"/>
    <w:rsid w:val="003E37FB"/>
    <w:rsid w:val="003E3F6D"/>
    <w:rsid w:val="003E4081"/>
    <w:rsid w:val="003E42BF"/>
    <w:rsid w:val="003E4B2F"/>
    <w:rsid w:val="003E4B38"/>
    <w:rsid w:val="003E5627"/>
    <w:rsid w:val="003E7CFE"/>
    <w:rsid w:val="003F0990"/>
    <w:rsid w:val="003F0FF8"/>
    <w:rsid w:val="003F170C"/>
    <w:rsid w:val="003F1881"/>
    <w:rsid w:val="003F2283"/>
    <w:rsid w:val="003F25BA"/>
    <w:rsid w:val="003F37AC"/>
    <w:rsid w:val="003F4D6F"/>
    <w:rsid w:val="003F56EA"/>
    <w:rsid w:val="003F658A"/>
    <w:rsid w:val="003F690F"/>
    <w:rsid w:val="003F7DBE"/>
    <w:rsid w:val="00401A76"/>
    <w:rsid w:val="00402C43"/>
    <w:rsid w:val="00405AED"/>
    <w:rsid w:val="00406201"/>
    <w:rsid w:val="004066A5"/>
    <w:rsid w:val="0040710C"/>
    <w:rsid w:val="0040755B"/>
    <w:rsid w:val="00410146"/>
    <w:rsid w:val="004102CE"/>
    <w:rsid w:val="0041143C"/>
    <w:rsid w:val="00411447"/>
    <w:rsid w:val="00411AE3"/>
    <w:rsid w:val="00412068"/>
    <w:rsid w:val="00412B46"/>
    <w:rsid w:val="00414A84"/>
    <w:rsid w:val="00415177"/>
    <w:rsid w:val="004153F1"/>
    <w:rsid w:val="0041568C"/>
    <w:rsid w:val="00415A88"/>
    <w:rsid w:val="00415BEA"/>
    <w:rsid w:val="00417026"/>
    <w:rsid w:val="00417827"/>
    <w:rsid w:val="0042030A"/>
    <w:rsid w:val="00420370"/>
    <w:rsid w:val="00420375"/>
    <w:rsid w:val="00420889"/>
    <w:rsid w:val="00422F42"/>
    <w:rsid w:val="004237AC"/>
    <w:rsid w:val="00423B50"/>
    <w:rsid w:val="00424C7B"/>
    <w:rsid w:val="00425503"/>
    <w:rsid w:val="004259EC"/>
    <w:rsid w:val="00425A6D"/>
    <w:rsid w:val="0042653C"/>
    <w:rsid w:val="00430885"/>
    <w:rsid w:val="00431260"/>
    <w:rsid w:val="004316A1"/>
    <w:rsid w:val="0043180C"/>
    <w:rsid w:val="00432154"/>
    <w:rsid w:val="0043224C"/>
    <w:rsid w:val="00432AC0"/>
    <w:rsid w:val="00432E97"/>
    <w:rsid w:val="00433010"/>
    <w:rsid w:val="004333D0"/>
    <w:rsid w:val="004341A9"/>
    <w:rsid w:val="00434CCA"/>
    <w:rsid w:val="00435A0B"/>
    <w:rsid w:val="00435A79"/>
    <w:rsid w:val="00435AC6"/>
    <w:rsid w:val="00435DEE"/>
    <w:rsid w:val="004366FB"/>
    <w:rsid w:val="00436CC9"/>
    <w:rsid w:val="0043728F"/>
    <w:rsid w:val="004373C3"/>
    <w:rsid w:val="00437896"/>
    <w:rsid w:val="0043CC6C"/>
    <w:rsid w:val="00440049"/>
    <w:rsid w:val="0044007F"/>
    <w:rsid w:val="0044051C"/>
    <w:rsid w:val="0044058D"/>
    <w:rsid w:val="00441227"/>
    <w:rsid w:val="00441702"/>
    <w:rsid w:val="004418F9"/>
    <w:rsid w:val="0044212B"/>
    <w:rsid w:val="00442185"/>
    <w:rsid w:val="004430A7"/>
    <w:rsid w:val="00443B08"/>
    <w:rsid w:val="004442C7"/>
    <w:rsid w:val="004445C2"/>
    <w:rsid w:val="00444CE9"/>
    <w:rsid w:val="00445924"/>
    <w:rsid w:val="00445A86"/>
    <w:rsid w:val="00446AA6"/>
    <w:rsid w:val="00447741"/>
    <w:rsid w:val="0045183E"/>
    <w:rsid w:val="00451A5C"/>
    <w:rsid w:val="00451A7D"/>
    <w:rsid w:val="00451D8D"/>
    <w:rsid w:val="00452707"/>
    <w:rsid w:val="004527DD"/>
    <w:rsid w:val="00452F16"/>
    <w:rsid w:val="004533FE"/>
    <w:rsid w:val="00454EE7"/>
    <w:rsid w:val="00455129"/>
    <w:rsid w:val="00455B19"/>
    <w:rsid w:val="00455E8B"/>
    <w:rsid w:val="0045703C"/>
    <w:rsid w:val="00457380"/>
    <w:rsid w:val="0045765E"/>
    <w:rsid w:val="00457A96"/>
    <w:rsid w:val="00457F11"/>
    <w:rsid w:val="00460592"/>
    <w:rsid w:val="00460F1A"/>
    <w:rsid w:val="004612DD"/>
    <w:rsid w:val="0046166D"/>
    <w:rsid w:val="00461D66"/>
    <w:rsid w:val="0046212D"/>
    <w:rsid w:val="0046214E"/>
    <w:rsid w:val="00462DFD"/>
    <w:rsid w:val="004630A8"/>
    <w:rsid w:val="00463AC1"/>
    <w:rsid w:val="00463EFE"/>
    <w:rsid w:val="004643D6"/>
    <w:rsid w:val="00465074"/>
    <w:rsid w:val="004651C1"/>
    <w:rsid w:val="004678A5"/>
    <w:rsid w:val="00467E90"/>
    <w:rsid w:val="004703C2"/>
    <w:rsid w:val="00470AC9"/>
    <w:rsid w:val="00470E15"/>
    <w:rsid w:val="00470EEB"/>
    <w:rsid w:val="004719E8"/>
    <w:rsid w:val="00471AA4"/>
    <w:rsid w:val="00473E2A"/>
    <w:rsid w:val="00474949"/>
    <w:rsid w:val="00474A65"/>
    <w:rsid w:val="00475215"/>
    <w:rsid w:val="004771FA"/>
    <w:rsid w:val="0047758A"/>
    <w:rsid w:val="00477BD7"/>
    <w:rsid w:val="00477DDA"/>
    <w:rsid w:val="0048012B"/>
    <w:rsid w:val="0048072C"/>
    <w:rsid w:val="00480E55"/>
    <w:rsid w:val="00481147"/>
    <w:rsid w:val="004813FE"/>
    <w:rsid w:val="0048161A"/>
    <w:rsid w:val="00481B67"/>
    <w:rsid w:val="00483FBA"/>
    <w:rsid w:val="004848F8"/>
    <w:rsid w:val="00484CF6"/>
    <w:rsid w:val="00484DCA"/>
    <w:rsid w:val="00485192"/>
    <w:rsid w:val="00485617"/>
    <w:rsid w:val="00485D23"/>
    <w:rsid w:val="00486A3B"/>
    <w:rsid w:val="00487246"/>
    <w:rsid w:val="004873A0"/>
    <w:rsid w:val="00490A96"/>
    <w:rsid w:val="00490EA9"/>
    <w:rsid w:val="00491491"/>
    <w:rsid w:val="00491E5F"/>
    <w:rsid w:val="00491F26"/>
    <w:rsid w:val="00492CF7"/>
    <w:rsid w:val="00492FF6"/>
    <w:rsid w:val="00493A9E"/>
    <w:rsid w:val="00494679"/>
    <w:rsid w:val="00494DB2"/>
    <w:rsid w:val="004964D3"/>
    <w:rsid w:val="00497355"/>
    <w:rsid w:val="0049750D"/>
    <w:rsid w:val="00497879"/>
    <w:rsid w:val="004A0013"/>
    <w:rsid w:val="004A0D77"/>
    <w:rsid w:val="004A2609"/>
    <w:rsid w:val="004A2628"/>
    <w:rsid w:val="004A2A91"/>
    <w:rsid w:val="004A3B31"/>
    <w:rsid w:val="004A41B9"/>
    <w:rsid w:val="004A46A3"/>
    <w:rsid w:val="004A72C2"/>
    <w:rsid w:val="004B122D"/>
    <w:rsid w:val="004B1C3C"/>
    <w:rsid w:val="004B1DB8"/>
    <w:rsid w:val="004B2840"/>
    <w:rsid w:val="004B3162"/>
    <w:rsid w:val="004B35D4"/>
    <w:rsid w:val="004B53AB"/>
    <w:rsid w:val="004B565F"/>
    <w:rsid w:val="004B7527"/>
    <w:rsid w:val="004C020D"/>
    <w:rsid w:val="004C066C"/>
    <w:rsid w:val="004C13DA"/>
    <w:rsid w:val="004C212E"/>
    <w:rsid w:val="004C2DA2"/>
    <w:rsid w:val="004C36C2"/>
    <w:rsid w:val="004C3E15"/>
    <w:rsid w:val="004C42F2"/>
    <w:rsid w:val="004C44DB"/>
    <w:rsid w:val="004C4BB9"/>
    <w:rsid w:val="004C55C1"/>
    <w:rsid w:val="004C57A2"/>
    <w:rsid w:val="004C598C"/>
    <w:rsid w:val="004C59DE"/>
    <w:rsid w:val="004C60D8"/>
    <w:rsid w:val="004C6ABF"/>
    <w:rsid w:val="004C73D2"/>
    <w:rsid w:val="004D0339"/>
    <w:rsid w:val="004D0C9B"/>
    <w:rsid w:val="004D2EDD"/>
    <w:rsid w:val="004D3CBE"/>
    <w:rsid w:val="004D406A"/>
    <w:rsid w:val="004D4697"/>
    <w:rsid w:val="004D48A0"/>
    <w:rsid w:val="004D4BAF"/>
    <w:rsid w:val="004D58C3"/>
    <w:rsid w:val="004D671B"/>
    <w:rsid w:val="004D7675"/>
    <w:rsid w:val="004D776F"/>
    <w:rsid w:val="004D7C90"/>
    <w:rsid w:val="004E0799"/>
    <w:rsid w:val="004E0997"/>
    <w:rsid w:val="004E0A1A"/>
    <w:rsid w:val="004E0C8F"/>
    <w:rsid w:val="004E0ED6"/>
    <w:rsid w:val="004E0F3A"/>
    <w:rsid w:val="004E1B33"/>
    <w:rsid w:val="004E4C61"/>
    <w:rsid w:val="004E4CF4"/>
    <w:rsid w:val="004E58D3"/>
    <w:rsid w:val="004E5F2A"/>
    <w:rsid w:val="004E69AE"/>
    <w:rsid w:val="004E6F5E"/>
    <w:rsid w:val="004E72DC"/>
    <w:rsid w:val="004E78B8"/>
    <w:rsid w:val="004E7E62"/>
    <w:rsid w:val="004F0BA4"/>
    <w:rsid w:val="004F1E9E"/>
    <w:rsid w:val="004F238C"/>
    <w:rsid w:val="004F2E98"/>
    <w:rsid w:val="004F546D"/>
    <w:rsid w:val="004F5556"/>
    <w:rsid w:val="004F56A8"/>
    <w:rsid w:val="004F61A4"/>
    <w:rsid w:val="004F672C"/>
    <w:rsid w:val="004F673D"/>
    <w:rsid w:val="004F74C8"/>
    <w:rsid w:val="004F7898"/>
    <w:rsid w:val="005003CA"/>
    <w:rsid w:val="0050120C"/>
    <w:rsid w:val="00501800"/>
    <w:rsid w:val="00501C03"/>
    <w:rsid w:val="0050235F"/>
    <w:rsid w:val="00503437"/>
    <w:rsid w:val="0050388D"/>
    <w:rsid w:val="00506F2C"/>
    <w:rsid w:val="005072E7"/>
    <w:rsid w:val="00507BA7"/>
    <w:rsid w:val="00510AFA"/>
    <w:rsid w:val="00510FE1"/>
    <w:rsid w:val="0051137B"/>
    <w:rsid w:val="005118E2"/>
    <w:rsid w:val="005120F2"/>
    <w:rsid w:val="0051365A"/>
    <w:rsid w:val="005146FF"/>
    <w:rsid w:val="00515459"/>
    <w:rsid w:val="005154A4"/>
    <w:rsid w:val="005154CA"/>
    <w:rsid w:val="00515512"/>
    <w:rsid w:val="0051565E"/>
    <w:rsid w:val="005157BA"/>
    <w:rsid w:val="00515ED2"/>
    <w:rsid w:val="00516385"/>
    <w:rsid w:val="005169B3"/>
    <w:rsid w:val="0051734E"/>
    <w:rsid w:val="0052077F"/>
    <w:rsid w:val="00520876"/>
    <w:rsid w:val="005219AA"/>
    <w:rsid w:val="00521E9B"/>
    <w:rsid w:val="00523ACD"/>
    <w:rsid w:val="005240D1"/>
    <w:rsid w:val="00524AF5"/>
    <w:rsid w:val="00524DA2"/>
    <w:rsid w:val="00525AC7"/>
    <w:rsid w:val="00527074"/>
    <w:rsid w:val="005276A3"/>
    <w:rsid w:val="0052EF5B"/>
    <w:rsid w:val="00530D29"/>
    <w:rsid w:val="0053122C"/>
    <w:rsid w:val="005317DA"/>
    <w:rsid w:val="00531B52"/>
    <w:rsid w:val="0053312F"/>
    <w:rsid w:val="005334B0"/>
    <w:rsid w:val="00533A12"/>
    <w:rsid w:val="00533DE6"/>
    <w:rsid w:val="0053427E"/>
    <w:rsid w:val="00535C0F"/>
    <w:rsid w:val="00535D6A"/>
    <w:rsid w:val="00536132"/>
    <w:rsid w:val="00536BB0"/>
    <w:rsid w:val="00542CA2"/>
    <w:rsid w:val="00542D3A"/>
    <w:rsid w:val="00543076"/>
    <w:rsid w:val="00543932"/>
    <w:rsid w:val="00544230"/>
    <w:rsid w:val="00544E80"/>
    <w:rsid w:val="00544F01"/>
    <w:rsid w:val="0054578C"/>
    <w:rsid w:val="005468F3"/>
    <w:rsid w:val="0054746A"/>
    <w:rsid w:val="00547B7A"/>
    <w:rsid w:val="00550516"/>
    <w:rsid w:val="00550B25"/>
    <w:rsid w:val="00551AC5"/>
    <w:rsid w:val="0055256A"/>
    <w:rsid w:val="005532F3"/>
    <w:rsid w:val="00553452"/>
    <w:rsid w:val="005537C4"/>
    <w:rsid w:val="005547F6"/>
    <w:rsid w:val="00554C4A"/>
    <w:rsid w:val="00554DAA"/>
    <w:rsid w:val="005557A6"/>
    <w:rsid w:val="0055640C"/>
    <w:rsid w:val="00556A33"/>
    <w:rsid w:val="00556F3F"/>
    <w:rsid w:val="00556F62"/>
    <w:rsid w:val="0055726B"/>
    <w:rsid w:val="005575C2"/>
    <w:rsid w:val="00557D5E"/>
    <w:rsid w:val="00561923"/>
    <w:rsid w:val="005619BA"/>
    <w:rsid w:val="005624EB"/>
    <w:rsid w:val="00562B07"/>
    <w:rsid w:val="00562DEF"/>
    <w:rsid w:val="00563A99"/>
    <w:rsid w:val="005640AD"/>
    <w:rsid w:val="00564230"/>
    <w:rsid w:val="0056573B"/>
    <w:rsid w:val="005666A9"/>
    <w:rsid w:val="005667E7"/>
    <w:rsid w:val="00566F4B"/>
    <w:rsid w:val="00567273"/>
    <w:rsid w:val="00567972"/>
    <w:rsid w:val="00567B70"/>
    <w:rsid w:val="00571CD0"/>
    <w:rsid w:val="005721A8"/>
    <w:rsid w:val="0057248A"/>
    <w:rsid w:val="005724AA"/>
    <w:rsid w:val="005725D4"/>
    <w:rsid w:val="00572A12"/>
    <w:rsid w:val="00573A6E"/>
    <w:rsid w:val="00573A99"/>
    <w:rsid w:val="00574575"/>
    <w:rsid w:val="00574E04"/>
    <w:rsid w:val="00574E98"/>
    <w:rsid w:val="00575519"/>
    <w:rsid w:val="0058149F"/>
    <w:rsid w:val="00581912"/>
    <w:rsid w:val="00581A5B"/>
    <w:rsid w:val="00581B42"/>
    <w:rsid w:val="00581C36"/>
    <w:rsid w:val="005829C5"/>
    <w:rsid w:val="00584286"/>
    <w:rsid w:val="0058482E"/>
    <w:rsid w:val="005852FE"/>
    <w:rsid w:val="00585660"/>
    <w:rsid w:val="00585FA5"/>
    <w:rsid w:val="00586E61"/>
    <w:rsid w:val="0059061F"/>
    <w:rsid w:val="00590FEF"/>
    <w:rsid w:val="005914C0"/>
    <w:rsid w:val="00591E1B"/>
    <w:rsid w:val="00592044"/>
    <w:rsid w:val="005929EE"/>
    <w:rsid w:val="00593087"/>
    <w:rsid w:val="00593533"/>
    <w:rsid w:val="005942FE"/>
    <w:rsid w:val="00594391"/>
    <w:rsid w:val="00594803"/>
    <w:rsid w:val="00597152"/>
    <w:rsid w:val="00597290"/>
    <w:rsid w:val="005974E6"/>
    <w:rsid w:val="0059A3BD"/>
    <w:rsid w:val="005A04A9"/>
    <w:rsid w:val="005A12DB"/>
    <w:rsid w:val="005A1FD6"/>
    <w:rsid w:val="005A2160"/>
    <w:rsid w:val="005A3230"/>
    <w:rsid w:val="005A32D6"/>
    <w:rsid w:val="005A3924"/>
    <w:rsid w:val="005A473B"/>
    <w:rsid w:val="005A4C3B"/>
    <w:rsid w:val="005A4FCC"/>
    <w:rsid w:val="005A4FD1"/>
    <w:rsid w:val="005A5051"/>
    <w:rsid w:val="005A5C33"/>
    <w:rsid w:val="005A6BA0"/>
    <w:rsid w:val="005A76D6"/>
    <w:rsid w:val="005AAFA1"/>
    <w:rsid w:val="005B00D5"/>
    <w:rsid w:val="005B06AA"/>
    <w:rsid w:val="005B173E"/>
    <w:rsid w:val="005B1A51"/>
    <w:rsid w:val="005B1BBF"/>
    <w:rsid w:val="005B1C46"/>
    <w:rsid w:val="005B20E6"/>
    <w:rsid w:val="005B2DAA"/>
    <w:rsid w:val="005B2EAD"/>
    <w:rsid w:val="005B3485"/>
    <w:rsid w:val="005B386B"/>
    <w:rsid w:val="005B40CF"/>
    <w:rsid w:val="005B521A"/>
    <w:rsid w:val="005B57D7"/>
    <w:rsid w:val="005B5BFF"/>
    <w:rsid w:val="005B5FFF"/>
    <w:rsid w:val="005B6FAF"/>
    <w:rsid w:val="005B76E3"/>
    <w:rsid w:val="005B7A0F"/>
    <w:rsid w:val="005C06B2"/>
    <w:rsid w:val="005C18B9"/>
    <w:rsid w:val="005C1AF8"/>
    <w:rsid w:val="005C1B39"/>
    <w:rsid w:val="005C2A02"/>
    <w:rsid w:val="005C3387"/>
    <w:rsid w:val="005C3B30"/>
    <w:rsid w:val="005C4B6D"/>
    <w:rsid w:val="005C5179"/>
    <w:rsid w:val="005C5283"/>
    <w:rsid w:val="005C554B"/>
    <w:rsid w:val="005C5D7D"/>
    <w:rsid w:val="005C6BC6"/>
    <w:rsid w:val="005C7532"/>
    <w:rsid w:val="005C7D7E"/>
    <w:rsid w:val="005D0245"/>
    <w:rsid w:val="005D035D"/>
    <w:rsid w:val="005D04E3"/>
    <w:rsid w:val="005D05A0"/>
    <w:rsid w:val="005D06B7"/>
    <w:rsid w:val="005D1483"/>
    <w:rsid w:val="005D3924"/>
    <w:rsid w:val="005D43B8"/>
    <w:rsid w:val="005D4A53"/>
    <w:rsid w:val="005D5099"/>
    <w:rsid w:val="005D529E"/>
    <w:rsid w:val="005D5848"/>
    <w:rsid w:val="005D63F4"/>
    <w:rsid w:val="005D674B"/>
    <w:rsid w:val="005D6901"/>
    <w:rsid w:val="005D6F40"/>
    <w:rsid w:val="005D7369"/>
    <w:rsid w:val="005D7562"/>
    <w:rsid w:val="005D775B"/>
    <w:rsid w:val="005E069F"/>
    <w:rsid w:val="005E0D10"/>
    <w:rsid w:val="005E1492"/>
    <w:rsid w:val="005E1D35"/>
    <w:rsid w:val="005E322A"/>
    <w:rsid w:val="005E4076"/>
    <w:rsid w:val="005E4C7D"/>
    <w:rsid w:val="005E4E53"/>
    <w:rsid w:val="005E54ED"/>
    <w:rsid w:val="005E700B"/>
    <w:rsid w:val="005E71E3"/>
    <w:rsid w:val="005F0637"/>
    <w:rsid w:val="005F100C"/>
    <w:rsid w:val="005F14BD"/>
    <w:rsid w:val="005F18C0"/>
    <w:rsid w:val="005F1C6B"/>
    <w:rsid w:val="005F4291"/>
    <w:rsid w:val="005F42CD"/>
    <w:rsid w:val="005F4454"/>
    <w:rsid w:val="005F4597"/>
    <w:rsid w:val="005F45ED"/>
    <w:rsid w:val="005F46BB"/>
    <w:rsid w:val="005F4754"/>
    <w:rsid w:val="005F5653"/>
    <w:rsid w:val="005F5720"/>
    <w:rsid w:val="005F58E8"/>
    <w:rsid w:val="005F5ACE"/>
    <w:rsid w:val="005F6297"/>
    <w:rsid w:val="005F64E5"/>
    <w:rsid w:val="005F6650"/>
    <w:rsid w:val="005F68EE"/>
    <w:rsid w:val="005F6D8E"/>
    <w:rsid w:val="005F7624"/>
    <w:rsid w:val="005F7631"/>
    <w:rsid w:val="005F77A2"/>
    <w:rsid w:val="00600A2B"/>
    <w:rsid w:val="00601B3A"/>
    <w:rsid w:val="0060310A"/>
    <w:rsid w:val="006043E7"/>
    <w:rsid w:val="00604A7C"/>
    <w:rsid w:val="00606580"/>
    <w:rsid w:val="006074EA"/>
    <w:rsid w:val="00607D9F"/>
    <w:rsid w:val="00607FD5"/>
    <w:rsid w:val="00610357"/>
    <w:rsid w:val="00610455"/>
    <w:rsid w:val="00610485"/>
    <w:rsid w:val="00610636"/>
    <w:rsid w:val="006120FB"/>
    <w:rsid w:val="00612CB2"/>
    <w:rsid w:val="0061452E"/>
    <w:rsid w:val="00614BB1"/>
    <w:rsid w:val="0061710B"/>
    <w:rsid w:val="0061759E"/>
    <w:rsid w:val="006175F0"/>
    <w:rsid w:val="00617BCD"/>
    <w:rsid w:val="00617D0C"/>
    <w:rsid w:val="006217AB"/>
    <w:rsid w:val="00621BEF"/>
    <w:rsid w:val="0062318E"/>
    <w:rsid w:val="00623DF9"/>
    <w:rsid w:val="006242A2"/>
    <w:rsid w:val="006254D9"/>
    <w:rsid w:val="00626087"/>
    <w:rsid w:val="006265A7"/>
    <w:rsid w:val="0062687B"/>
    <w:rsid w:val="00626974"/>
    <w:rsid w:val="006269BC"/>
    <w:rsid w:val="00626B2D"/>
    <w:rsid w:val="006270A9"/>
    <w:rsid w:val="006272AE"/>
    <w:rsid w:val="00627B6F"/>
    <w:rsid w:val="0063038E"/>
    <w:rsid w:val="00630C63"/>
    <w:rsid w:val="006312E1"/>
    <w:rsid w:val="00631539"/>
    <w:rsid w:val="006315EA"/>
    <w:rsid w:val="00631C13"/>
    <w:rsid w:val="00632512"/>
    <w:rsid w:val="006329F0"/>
    <w:rsid w:val="00634237"/>
    <w:rsid w:val="0063505B"/>
    <w:rsid w:val="0063634D"/>
    <w:rsid w:val="0063652C"/>
    <w:rsid w:val="00636D7E"/>
    <w:rsid w:val="00637D0D"/>
    <w:rsid w:val="00641158"/>
    <w:rsid w:val="00641683"/>
    <w:rsid w:val="00642492"/>
    <w:rsid w:val="006432D3"/>
    <w:rsid w:val="00643B26"/>
    <w:rsid w:val="00644064"/>
    <w:rsid w:val="0064414C"/>
    <w:rsid w:val="006447F1"/>
    <w:rsid w:val="00646252"/>
    <w:rsid w:val="00646513"/>
    <w:rsid w:val="0064732C"/>
    <w:rsid w:val="00650562"/>
    <w:rsid w:val="00650A4A"/>
    <w:rsid w:val="00650F17"/>
    <w:rsid w:val="00651879"/>
    <w:rsid w:val="006519CC"/>
    <w:rsid w:val="00652169"/>
    <w:rsid w:val="006527A9"/>
    <w:rsid w:val="00653C0C"/>
    <w:rsid w:val="0065552E"/>
    <w:rsid w:val="006604B5"/>
    <w:rsid w:val="0066050B"/>
    <w:rsid w:val="006622DE"/>
    <w:rsid w:val="006625E4"/>
    <w:rsid w:val="00663872"/>
    <w:rsid w:val="00663EC0"/>
    <w:rsid w:val="006648BE"/>
    <w:rsid w:val="00664E08"/>
    <w:rsid w:val="0066511E"/>
    <w:rsid w:val="006653ED"/>
    <w:rsid w:val="00665AB2"/>
    <w:rsid w:val="00666AF9"/>
    <w:rsid w:val="00670BB7"/>
    <w:rsid w:val="006723FA"/>
    <w:rsid w:val="00672737"/>
    <w:rsid w:val="00673DDF"/>
    <w:rsid w:val="0067427B"/>
    <w:rsid w:val="00674ADF"/>
    <w:rsid w:val="00675867"/>
    <w:rsid w:val="0067645B"/>
    <w:rsid w:val="006768C6"/>
    <w:rsid w:val="006768CB"/>
    <w:rsid w:val="00676D42"/>
    <w:rsid w:val="0067755A"/>
    <w:rsid w:val="00677BFB"/>
    <w:rsid w:val="00677FB8"/>
    <w:rsid w:val="00680155"/>
    <w:rsid w:val="006810EF"/>
    <w:rsid w:val="006813B5"/>
    <w:rsid w:val="00682010"/>
    <w:rsid w:val="006826F0"/>
    <w:rsid w:val="0068271A"/>
    <w:rsid w:val="00682AE4"/>
    <w:rsid w:val="00682AEE"/>
    <w:rsid w:val="00683064"/>
    <w:rsid w:val="00683F64"/>
    <w:rsid w:val="00684A7A"/>
    <w:rsid w:val="00684CD6"/>
    <w:rsid w:val="006854E5"/>
    <w:rsid w:val="006855B4"/>
    <w:rsid w:val="00685641"/>
    <w:rsid w:val="00685775"/>
    <w:rsid w:val="00685D14"/>
    <w:rsid w:val="006861A4"/>
    <w:rsid w:val="006872A0"/>
    <w:rsid w:val="0068D755"/>
    <w:rsid w:val="006904F9"/>
    <w:rsid w:val="006911DB"/>
    <w:rsid w:val="00691441"/>
    <w:rsid w:val="0069224A"/>
    <w:rsid w:val="006922DB"/>
    <w:rsid w:val="00692BA8"/>
    <w:rsid w:val="00692F95"/>
    <w:rsid w:val="00693305"/>
    <w:rsid w:val="00693E20"/>
    <w:rsid w:val="00694382"/>
    <w:rsid w:val="00694DAF"/>
    <w:rsid w:val="00695CE3"/>
    <w:rsid w:val="00695E54"/>
    <w:rsid w:val="00696969"/>
    <w:rsid w:val="00696A48"/>
    <w:rsid w:val="00696D34"/>
    <w:rsid w:val="00696F17"/>
    <w:rsid w:val="006A078A"/>
    <w:rsid w:val="006A0C78"/>
    <w:rsid w:val="006A15AD"/>
    <w:rsid w:val="006A17B2"/>
    <w:rsid w:val="006A1B9D"/>
    <w:rsid w:val="006A22A6"/>
    <w:rsid w:val="006A2954"/>
    <w:rsid w:val="006A3BD0"/>
    <w:rsid w:val="006A47C2"/>
    <w:rsid w:val="006A50B4"/>
    <w:rsid w:val="006A7061"/>
    <w:rsid w:val="006A728D"/>
    <w:rsid w:val="006B0123"/>
    <w:rsid w:val="006B095C"/>
    <w:rsid w:val="006B0B90"/>
    <w:rsid w:val="006B20FC"/>
    <w:rsid w:val="006B2AEA"/>
    <w:rsid w:val="006B3034"/>
    <w:rsid w:val="006B4943"/>
    <w:rsid w:val="006B5508"/>
    <w:rsid w:val="006B5976"/>
    <w:rsid w:val="006B59E7"/>
    <w:rsid w:val="006B6B5F"/>
    <w:rsid w:val="006B6D65"/>
    <w:rsid w:val="006C13A7"/>
    <w:rsid w:val="006C3FEF"/>
    <w:rsid w:val="006C4E66"/>
    <w:rsid w:val="006C5C82"/>
    <w:rsid w:val="006C5F7E"/>
    <w:rsid w:val="006C6772"/>
    <w:rsid w:val="006C6AA6"/>
    <w:rsid w:val="006C7450"/>
    <w:rsid w:val="006D048D"/>
    <w:rsid w:val="006D1232"/>
    <w:rsid w:val="006D285C"/>
    <w:rsid w:val="006D2AB1"/>
    <w:rsid w:val="006D2DB9"/>
    <w:rsid w:val="006D2DC3"/>
    <w:rsid w:val="006D2E9C"/>
    <w:rsid w:val="006D339D"/>
    <w:rsid w:val="006D3E59"/>
    <w:rsid w:val="006D42B5"/>
    <w:rsid w:val="006D48BE"/>
    <w:rsid w:val="006D6845"/>
    <w:rsid w:val="006D6F47"/>
    <w:rsid w:val="006D7935"/>
    <w:rsid w:val="006D7DA5"/>
    <w:rsid w:val="006E11D3"/>
    <w:rsid w:val="006E1770"/>
    <w:rsid w:val="006E1C89"/>
    <w:rsid w:val="006E1CB4"/>
    <w:rsid w:val="006E2036"/>
    <w:rsid w:val="006E218F"/>
    <w:rsid w:val="006E26D8"/>
    <w:rsid w:val="006E2997"/>
    <w:rsid w:val="006E2A60"/>
    <w:rsid w:val="006E4166"/>
    <w:rsid w:val="006E49A6"/>
    <w:rsid w:val="006E57EC"/>
    <w:rsid w:val="006E597E"/>
    <w:rsid w:val="006E5AC3"/>
    <w:rsid w:val="006E6C60"/>
    <w:rsid w:val="006F027D"/>
    <w:rsid w:val="006F0C52"/>
    <w:rsid w:val="006F0C67"/>
    <w:rsid w:val="006F0D6B"/>
    <w:rsid w:val="006F0FBC"/>
    <w:rsid w:val="006F101E"/>
    <w:rsid w:val="006F1789"/>
    <w:rsid w:val="006F1898"/>
    <w:rsid w:val="006F2567"/>
    <w:rsid w:val="006F2C2D"/>
    <w:rsid w:val="006F2FA1"/>
    <w:rsid w:val="006F3CDA"/>
    <w:rsid w:val="006F3F4C"/>
    <w:rsid w:val="006F3FCF"/>
    <w:rsid w:val="006F48E4"/>
    <w:rsid w:val="006F5241"/>
    <w:rsid w:val="006F52E5"/>
    <w:rsid w:val="006F53CB"/>
    <w:rsid w:val="006F67EE"/>
    <w:rsid w:val="006F6EBB"/>
    <w:rsid w:val="006F733F"/>
    <w:rsid w:val="0070185E"/>
    <w:rsid w:val="00701BA1"/>
    <w:rsid w:val="00701E4E"/>
    <w:rsid w:val="007039C1"/>
    <w:rsid w:val="00706B90"/>
    <w:rsid w:val="007077B8"/>
    <w:rsid w:val="007079A6"/>
    <w:rsid w:val="00710554"/>
    <w:rsid w:val="0071063C"/>
    <w:rsid w:val="007110E4"/>
    <w:rsid w:val="00712923"/>
    <w:rsid w:val="00712940"/>
    <w:rsid w:val="00713258"/>
    <w:rsid w:val="007133AB"/>
    <w:rsid w:val="0071465B"/>
    <w:rsid w:val="007154E9"/>
    <w:rsid w:val="00715620"/>
    <w:rsid w:val="00716172"/>
    <w:rsid w:val="00716D31"/>
    <w:rsid w:val="00716D51"/>
    <w:rsid w:val="00716E84"/>
    <w:rsid w:val="00717380"/>
    <w:rsid w:val="00717688"/>
    <w:rsid w:val="00717893"/>
    <w:rsid w:val="00720171"/>
    <w:rsid w:val="007212ED"/>
    <w:rsid w:val="00721D5C"/>
    <w:rsid w:val="007222D6"/>
    <w:rsid w:val="007224C4"/>
    <w:rsid w:val="007224E6"/>
    <w:rsid w:val="0072376D"/>
    <w:rsid w:val="00724C46"/>
    <w:rsid w:val="0072555F"/>
    <w:rsid w:val="007259C7"/>
    <w:rsid w:val="00727AAF"/>
    <w:rsid w:val="0073216C"/>
    <w:rsid w:val="0073419C"/>
    <w:rsid w:val="0073450C"/>
    <w:rsid w:val="00735399"/>
    <w:rsid w:val="00735553"/>
    <w:rsid w:val="00735880"/>
    <w:rsid w:val="00735978"/>
    <w:rsid w:val="00735B1A"/>
    <w:rsid w:val="00736BE1"/>
    <w:rsid w:val="00737306"/>
    <w:rsid w:val="00737CC9"/>
    <w:rsid w:val="00740505"/>
    <w:rsid w:val="00741DF6"/>
    <w:rsid w:val="00742639"/>
    <w:rsid w:val="00742F52"/>
    <w:rsid w:val="00742F78"/>
    <w:rsid w:val="00743AE7"/>
    <w:rsid w:val="0074506D"/>
    <w:rsid w:val="00745181"/>
    <w:rsid w:val="0074678D"/>
    <w:rsid w:val="00746AD5"/>
    <w:rsid w:val="007502E1"/>
    <w:rsid w:val="00750EEA"/>
    <w:rsid w:val="007510F6"/>
    <w:rsid w:val="0075132F"/>
    <w:rsid w:val="00751CA2"/>
    <w:rsid w:val="007521B8"/>
    <w:rsid w:val="007521DC"/>
    <w:rsid w:val="00752457"/>
    <w:rsid w:val="007538EE"/>
    <w:rsid w:val="00753E44"/>
    <w:rsid w:val="00754927"/>
    <w:rsid w:val="0075534D"/>
    <w:rsid w:val="007567B0"/>
    <w:rsid w:val="00757C1A"/>
    <w:rsid w:val="007615C0"/>
    <w:rsid w:val="00762381"/>
    <w:rsid w:val="00762433"/>
    <w:rsid w:val="00763624"/>
    <w:rsid w:val="007637FD"/>
    <w:rsid w:val="0076579A"/>
    <w:rsid w:val="00765F83"/>
    <w:rsid w:val="0077102F"/>
    <w:rsid w:val="007715E0"/>
    <w:rsid w:val="0077301A"/>
    <w:rsid w:val="007734E3"/>
    <w:rsid w:val="00773D02"/>
    <w:rsid w:val="00773F44"/>
    <w:rsid w:val="0077435C"/>
    <w:rsid w:val="00775B03"/>
    <w:rsid w:val="007762BF"/>
    <w:rsid w:val="007769AC"/>
    <w:rsid w:val="007769F7"/>
    <w:rsid w:val="00776F93"/>
    <w:rsid w:val="00781775"/>
    <w:rsid w:val="00781850"/>
    <w:rsid w:val="00782547"/>
    <w:rsid w:val="00782576"/>
    <w:rsid w:val="0078338F"/>
    <w:rsid w:val="007835B1"/>
    <w:rsid w:val="00783937"/>
    <w:rsid w:val="00784D88"/>
    <w:rsid w:val="00785B5F"/>
    <w:rsid w:val="0078637B"/>
    <w:rsid w:val="007864B4"/>
    <w:rsid w:val="00786A46"/>
    <w:rsid w:val="00786C82"/>
    <w:rsid w:val="0079032E"/>
    <w:rsid w:val="00791669"/>
    <w:rsid w:val="007921A1"/>
    <w:rsid w:val="007938BA"/>
    <w:rsid w:val="0079697C"/>
    <w:rsid w:val="00796FBC"/>
    <w:rsid w:val="007A05C6"/>
    <w:rsid w:val="007A1253"/>
    <w:rsid w:val="007A18CE"/>
    <w:rsid w:val="007A1C98"/>
    <w:rsid w:val="007A2A6B"/>
    <w:rsid w:val="007A3715"/>
    <w:rsid w:val="007A46C0"/>
    <w:rsid w:val="007A47EF"/>
    <w:rsid w:val="007A6547"/>
    <w:rsid w:val="007A6B5E"/>
    <w:rsid w:val="007A7D6D"/>
    <w:rsid w:val="007B00FB"/>
    <w:rsid w:val="007B0D0E"/>
    <w:rsid w:val="007B1BCD"/>
    <w:rsid w:val="007B1C6D"/>
    <w:rsid w:val="007B2F03"/>
    <w:rsid w:val="007B39F6"/>
    <w:rsid w:val="007B4291"/>
    <w:rsid w:val="007B4E45"/>
    <w:rsid w:val="007B5DCD"/>
    <w:rsid w:val="007B5E75"/>
    <w:rsid w:val="007B686E"/>
    <w:rsid w:val="007B6D2A"/>
    <w:rsid w:val="007B6FFA"/>
    <w:rsid w:val="007C05D8"/>
    <w:rsid w:val="007C0BB3"/>
    <w:rsid w:val="007C0CCC"/>
    <w:rsid w:val="007C0F27"/>
    <w:rsid w:val="007C1881"/>
    <w:rsid w:val="007C1AD2"/>
    <w:rsid w:val="007C1BB6"/>
    <w:rsid w:val="007C215A"/>
    <w:rsid w:val="007C2569"/>
    <w:rsid w:val="007C3F3B"/>
    <w:rsid w:val="007C60C1"/>
    <w:rsid w:val="007C6500"/>
    <w:rsid w:val="007C671D"/>
    <w:rsid w:val="007CC48E"/>
    <w:rsid w:val="007D03AE"/>
    <w:rsid w:val="007D041B"/>
    <w:rsid w:val="007D06E9"/>
    <w:rsid w:val="007D09CA"/>
    <w:rsid w:val="007D0EF1"/>
    <w:rsid w:val="007D11CE"/>
    <w:rsid w:val="007D1979"/>
    <w:rsid w:val="007D2943"/>
    <w:rsid w:val="007D31FE"/>
    <w:rsid w:val="007D346A"/>
    <w:rsid w:val="007D374A"/>
    <w:rsid w:val="007D3F3D"/>
    <w:rsid w:val="007D41C9"/>
    <w:rsid w:val="007D42B1"/>
    <w:rsid w:val="007D4A13"/>
    <w:rsid w:val="007D4C8E"/>
    <w:rsid w:val="007D4ECB"/>
    <w:rsid w:val="007D51E5"/>
    <w:rsid w:val="007D526B"/>
    <w:rsid w:val="007D604F"/>
    <w:rsid w:val="007D654E"/>
    <w:rsid w:val="007D6B4E"/>
    <w:rsid w:val="007D725D"/>
    <w:rsid w:val="007E000C"/>
    <w:rsid w:val="007E0306"/>
    <w:rsid w:val="007E0AA2"/>
    <w:rsid w:val="007E16DD"/>
    <w:rsid w:val="007E1CA9"/>
    <w:rsid w:val="007E3FC8"/>
    <w:rsid w:val="007E4741"/>
    <w:rsid w:val="007E4BA6"/>
    <w:rsid w:val="007E4F2B"/>
    <w:rsid w:val="007E5025"/>
    <w:rsid w:val="007E76EA"/>
    <w:rsid w:val="007F0511"/>
    <w:rsid w:val="007F0DC4"/>
    <w:rsid w:val="007F13BB"/>
    <w:rsid w:val="007F1A55"/>
    <w:rsid w:val="007F1AED"/>
    <w:rsid w:val="007F1EB9"/>
    <w:rsid w:val="007F27A9"/>
    <w:rsid w:val="007F2950"/>
    <w:rsid w:val="007F2A25"/>
    <w:rsid w:val="007F418D"/>
    <w:rsid w:val="007F46AE"/>
    <w:rsid w:val="007F47ED"/>
    <w:rsid w:val="007F4A26"/>
    <w:rsid w:val="007F57D3"/>
    <w:rsid w:val="007F5FE2"/>
    <w:rsid w:val="00800637"/>
    <w:rsid w:val="008006BC"/>
    <w:rsid w:val="00800A7C"/>
    <w:rsid w:val="00800EF5"/>
    <w:rsid w:val="008017DC"/>
    <w:rsid w:val="00801DE3"/>
    <w:rsid w:val="00802BF7"/>
    <w:rsid w:val="00802C61"/>
    <w:rsid w:val="00803B17"/>
    <w:rsid w:val="00804C02"/>
    <w:rsid w:val="00805921"/>
    <w:rsid w:val="008078D9"/>
    <w:rsid w:val="00807916"/>
    <w:rsid w:val="00807ED3"/>
    <w:rsid w:val="00810BE9"/>
    <w:rsid w:val="00812F6A"/>
    <w:rsid w:val="008137AC"/>
    <w:rsid w:val="0081533E"/>
    <w:rsid w:val="0081673D"/>
    <w:rsid w:val="0081689F"/>
    <w:rsid w:val="00820E36"/>
    <w:rsid w:val="00821461"/>
    <w:rsid w:val="0082190F"/>
    <w:rsid w:val="00821A65"/>
    <w:rsid w:val="00822F02"/>
    <w:rsid w:val="008231F7"/>
    <w:rsid w:val="008233A1"/>
    <w:rsid w:val="00823C8F"/>
    <w:rsid w:val="00826233"/>
    <w:rsid w:val="0082633D"/>
    <w:rsid w:val="0082637B"/>
    <w:rsid w:val="00827417"/>
    <w:rsid w:val="00827C43"/>
    <w:rsid w:val="00830745"/>
    <w:rsid w:val="00830B8E"/>
    <w:rsid w:val="00830FD2"/>
    <w:rsid w:val="00832423"/>
    <w:rsid w:val="008326D5"/>
    <w:rsid w:val="008327C6"/>
    <w:rsid w:val="00832C80"/>
    <w:rsid w:val="00833857"/>
    <w:rsid w:val="00833AF6"/>
    <w:rsid w:val="00833B5D"/>
    <w:rsid w:val="00833F3A"/>
    <w:rsid w:val="008344F5"/>
    <w:rsid w:val="00834765"/>
    <w:rsid w:val="008348F1"/>
    <w:rsid w:val="008350E1"/>
    <w:rsid w:val="00835CAA"/>
    <w:rsid w:val="00836BA8"/>
    <w:rsid w:val="00836FAB"/>
    <w:rsid w:val="00837B72"/>
    <w:rsid w:val="00837E39"/>
    <w:rsid w:val="00840F39"/>
    <w:rsid w:val="0084177C"/>
    <w:rsid w:val="008420F9"/>
    <w:rsid w:val="00842222"/>
    <w:rsid w:val="008428CA"/>
    <w:rsid w:val="0084317B"/>
    <w:rsid w:val="00843F13"/>
    <w:rsid w:val="00844C89"/>
    <w:rsid w:val="00844CEB"/>
    <w:rsid w:val="00844D2D"/>
    <w:rsid w:val="0084521C"/>
    <w:rsid w:val="00845380"/>
    <w:rsid w:val="00845AEB"/>
    <w:rsid w:val="00846327"/>
    <w:rsid w:val="00846C90"/>
    <w:rsid w:val="00846D38"/>
    <w:rsid w:val="0084725F"/>
    <w:rsid w:val="008472D7"/>
    <w:rsid w:val="00847835"/>
    <w:rsid w:val="00847A2B"/>
    <w:rsid w:val="0085042F"/>
    <w:rsid w:val="00850CCA"/>
    <w:rsid w:val="0085163D"/>
    <w:rsid w:val="00851729"/>
    <w:rsid w:val="008521E9"/>
    <w:rsid w:val="00852633"/>
    <w:rsid w:val="00854A8F"/>
    <w:rsid w:val="00855F0C"/>
    <w:rsid w:val="0085681E"/>
    <w:rsid w:val="00857A54"/>
    <w:rsid w:val="008602B0"/>
    <w:rsid w:val="00860B37"/>
    <w:rsid w:val="00861882"/>
    <w:rsid w:val="00862060"/>
    <w:rsid w:val="00862ACB"/>
    <w:rsid w:val="008635E8"/>
    <w:rsid w:val="00863DCB"/>
    <w:rsid w:val="0086439F"/>
    <w:rsid w:val="0086477A"/>
    <w:rsid w:val="008654D9"/>
    <w:rsid w:val="008658A5"/>
    <w:rsid w:val="00867703"/>
    <w:rsid w:val="008678B0"/>
    <w:rsid w:val="00867F9F"/>
    <w:rsid w:val="0086BD07"/>
    <w:rsid w:val="00870203"/>
    <w:rsid w:val="0087139B"/>
    <w:rsid w:val="00871545"/>
    <w:rsid w:val="00871CC4"/>
    <w:rsid w:val="00872A25"/>
    <w:rsid w:val="00872F7C"/>
    <w:rsid w:val="00873D0A"/>
    <w:rsid w:val="00873FAF"/>
    <w:rsid w:val="008758C5"/>
    <w:rsid w:val="00875A17"/>
    <w:rsid w:val="00875C58"/>
    <w:rsid w:val="00876053"/>
    <w:rsid w:val="00876844"/>
    <w:rsid w:val="008768E6"/>
    <w:rsid w:val="00876C31"/>
    <w:rsid w:val="00877EB2"/>
    <w:rsid w:val="00883A86"/>
    <w:rsid w:val="00883CD2"/>
    <w:rsid w:val="0088537B"/>
    <w:rsid w:val="00885EF1"/>
    <w:rsid w:val="00886D9B"/>
    <w:rsid w:val="00886F67"/>
    <w:rsid w:val="00890A58"/>
    <w:rsid w:val="00893D28"/>
    <w:rsid w:val="00893EBD"/>
    <w:rsid w:val="00894BDF"/>
    <w:rsid w:val="008952E4"/>
    <w:rsid w:val="00896C11"/>
    <w:rsid w:val="008A102C"/>
    <w:rsid w:val="008A1CB7"/>
    <w:rsid w:val="008A3132"/>
    <w:rsid w:val="008A31C9"/>
    <w:rsid w:val="008A4314"/>
    <w:rsid w:val="008A4817"/>
    <w:rsid w:val="008B0572"/>
    <w:rsid w:val="008B07C2"/>
    <w:rsid w:val="008B13D3"/>
    <w:rsid w:val="008B21F6"/>
    <w:rsid w:val="008B2384"/>
    <w:rsid w:val="008B27B9"/>
    <w:rsid w:val="008B2860"/>
    <w:rsid w:val="008B2A81"/>
    <w:rsid w:val="008B3241"/>
    <w:rsid w:val="008B37FD"/>
    <w:rsid w:val="008B55FD"/>
    <w:rsid w:val="008B6897"/>
    <w:rsid w:val="008B6976"/>
    <w:rsid w:val="008B6C92"/>
    <w:rsid w:val="008B78D2"/>
    <w:rsid w:val="008B7EF8"/>
    <w:rsid w:val="008C0321"/>
    <w:rsid w:val="008C16CA"/>
    <w:rsid w:val="008C1C9C"/>
    <w:rsid w:val="008C26AE"/>
    <w:rsid w:val="008C2B96"/>
    <w:rsid w:val="008C4CEA"/>
    <w:rsid w:val="008C5499"/>
    <w:rsid w:val="008C5D26"/>
    <w:rsid w:val="008C5D98"/>
    <w:rsid w:val="008C5DBC"/>
    <w:rsid w:val="008C6CAC"/>
    <w:rsid w:val="008C6DE9"/>
    <w:rsid w:val="008C7159"/>
    <w:rsid w:val="008D05FA"/>
    <w:rsid w:val="008D06FC"/>
    <w:rsid w:val="008D0DF5"/>
    <w:rsid w:val="008D1D18"/>
    <w:rsid w:val="008D1DA6"/>
    <w:rsid w:val="008D26CE"/>
    <w:rsid w:val="008D29F2"/>
    <w:rsid w:val="008D3A81"/>
    <w:rsid w:val="008D41E7"/>
    <w:rsid w:val="008D4A09"/>
    <w:rsid w:val="008D6E3A"/>
    <w:rsid w:val="008D7594"/>
    <w:rsid w:val="008E02DF"/>
    <w:rsid w:val="008E04CB"/>
    <w:rsid w:val="008E1A29"/>
    <w:rsid w:val="008E2515"/>
    <w:rsid w:val="008E2587"/>
    <w:rsid w:val="008E264D"/>
    <w:rsid w:val="008E28D6"/>
    <w:rsid w:val="008E3042"/>
    <w:rsid w:val="008E32FD"/>
    <w:rsid w:val="008E3896"/>
    <w:rsid w:val="008E3D78"/>
    <w:rsid w:val="008E3FF6"/>
    <w:rsid w:val="008E48BF"/>
    <w:rsid w:val="008E54EB"/>
    <w:rsid w:val="008E676C"/>
    <w:rsid w:val="008E6C89"/>
    <w:rsid w:val="008E7707"/>
    <w:rsid w:val="008F1D17"/>
    <w:rsid w:val="008F2147"/>
    <w:rsid w:val="008F29F3"/>
    <w:rsid w:val="008F2B10"/>
    <w:rsid w:val="008F2FEA"/>
    <w:rsid w:val="008F3643"/>
    <w:rsid w:val="008F3B42"/>
    <w:rsid w:val="008F451C"/>
    <w:rsid w:val="008F4578"/>
    <w:rsid w:val="008F4717"/>
    <w:rsid w:val="008F4CFC"/>
    <w:rsid w:val="008F5BE1"/>
    <w:rsid w:val="008F5CF2"/>
    <w:rsid w:val="008F608D"/>
    <w:rsid w:val="008F6265"/>
    <w:rsid w:val="008F628E"/>
    <w:rsid w:val="008F65D4"/>
    <w:rsid w:val="008F7BB9"/>
    <w:rsid w:val="008F7C2D"/>
    <w:rsid w:val="00900632"/>
    <w:rsid w:val="00900BFE"/>
    <w:rsid w:val="0090153E"/>
    <w:rsid w:val="00901C4D"/>
    <w:rsid w:val="00902337"/>
    <w:rsid w:val="00902639"/>
    <w:rsid w:val="009030AE"/>
    <w:rsid w:val="00903CAD"/>
    <w:rsid w:val="009046D2"/>
    <w:rsid w:val="0090524C"/>
    <w:rsid w:val="009058AC"/>
    <w:rsid w:val="00905E64"/>
    <w:rsid w:val="00905F09"/>
    <w:rsid w:val="009078A1"/>
    <w:rsid w:val="009102D5"/>
    <w:rsid w:val="00910EE2"/>
    <w:rsid w:val="00911ACE"/>
    <w:rsid w:val="00911DF5"/>
    <w:rsid w:val="00912517"/>
    <w:rsid w:val="009135C8"/>
    <w:rsid w:val="00914301"/>
    <w:rsid w:val="009158E0"/>
    <w:rsid w:val="009159CA"/>
    <w:rsid w:val="00916AC6"/>
    <w:rsid w:val="00916B1F"/>
    <w:rsid w:val="00916C57"/>
    <w:rsid w:val="00916C7D"/>
    <w:rsid w:val="009179F4"/>
    <w:rsid w:val="009203C7"/>
    <w:rsid w:val="009204FE"/>
    <w:rsid w:val="00920AB2"/>
    <w:rsid w:val="00921118"/>
    <w:rsid w:val="00921586"/>
    <w:rsid w:val="009216B3"/>
    <w:rsid w:val="009217F9"/>
    <w:rsid w:val="00921C1D"/>
    <w:rsid w:val="00922066"/>
    <w:rsid w:val="00923C90"/>
    <w:rsid w:val="00924085"/>
    <w:rsid w:val="0092445C"/>
    <w:rsid w:val="009257E8"/>
    <w:rsid w:val="0092654F"/>
    <w:rsid w:val="009268A3"/>
    <w:rsid w:val="00927CA3"/>
    <w:rsid w:val="00930135"/>
    <w:rsid w:val="009307A8"/>
    <w:rsid w:val="00931701"/>
    <w:rsid w:val="009320DD"/>
    <w:rsid w:val="009335CE"/>
    <w:rsid w:val="00933855"/>
    <w:rsid w:val="00934008"/>
    <w:rsid w:val="00934B73"/>
    <w:rsid w:val="00936365"/>
    <w:rsid w:val="00936D14"/>
    <w:rsid w:val="00936EB8"/>
    <w:rsid w:val="00940218"/>
    <w:rsid w:val="009415C2"/>
    <w:rsid w:val="0094213C"/>
    <w:rsid w:val="0094265D"/>
    <w:rsid w:val="009428E1"/>
    <w:rsid w:val="00942A18"/>
    <w:rsid w:val="00942C10"/>
    <w:rsid w:val="00943058"/>
    <w:rsid w:val="00943219"/>
    <w:rsid w:val="00944DA9"/>
    <w:rsid w:val="00944E0E"/>
    <w:rsid w:val="00945B3E"/>
    <w:rsid w:val="00945F8D"/>
    <w:rsid w:val="00946330"/>
    <w:rsid w:val="0095393F"/>
    <w:rsid w:val="00953E4F"/>
    <w:rsid w:val="0095489B"/>
    <w:rsid w:val="0095522B"/>
    <w:rsid w:val="00955998"/>
    <w:rsid w:val="00955D8C"/>
    <w:rsid w:val="00956048"/>
    <w:rsid w:val="00957631"/>
    <w:rsid w:val="00958FC5"/>
    <w:rsid w:val="00960656"/>
    <w:rsid w:val="009609F7"/>
    <w:rsid w:val="00960F2F"/>
    <w:rsid w:val="009616C7"/>
    <w:rsid w:val="00961C7E"/>
    <w:rsid w:val="009627EA"/>
    <w:rsid w:val="00962E42"/>
    <w:rsid w:val="0096309A"/>
    <w:rsid w:val="00965558"/>
    <w:rsid w:val="009664B9"/>
    <w:rsid w:val="00966B0B"/>
    <w:rsid w:val="00970122"/>
    <w:rsid w:val="009703CA"/>
    <w:rsid w:val="00971E02"/>
    <w:rsid w:val="0097202E"/>
    <w:rsid w:val="009722B6"/>
    <w:rsid w:val="009737C4"/>
    <w:rsid w:val="00974324"/>
    <w:rsid w:val="00974447"/>
    <w:rsid w:val="00974D3F"/>
    <w:rsid w:val="00975259"/>
    <w:rsid w:val="009767AD"/>
    <w:rsid w:val="00976BB4"/>
    <w:rsid w:val="0097721D"/>
    <w:rsid w:val="0097739A"/>
    <w:rsid w:val="00977C0C"/>
    <w:rsid w:val="00977CB5"/>
    <w:rsid w:val="009811D2"/>
    <w:rsid w:val="009812D9"/>
    <w:rsid w:val="009825B1"/>
    <w:rsid w:val="0098296D"/>
    <w:rsid w:val="009833D9"/>
    <w:rsid w:val="009837A0"/>
    <w:rsid w:val="00983AC2"/>
    <w:rsid w:val="0098467C"/>
    <w:rsid w:val="009846CF"/>
    <w:rsid w:val="00985A9A"/>
    <w:rsid w:val="00985DD7"/>
    <w:rsid w:val="0098600C"/>
    <w:rsid w:val="009868FA"/>
    <w:rsid w:val="009879B9"/>
    <w:rsid w:val="00987C2A"/>
    <w:rsid w:val="0099010D"/>
    <w:rsid w:val="009912BC"/>
    <w:rsid w:val="009917E2"/>
    <w:rsid w:val="00992A68"/>
    <w:rsid w:val="00993BA4"/>
    <w:rsid w:val="00993EED"/>
    <w:rsid w:val="0099587A"/>
    <w:rsid w:val="00997BB5"/>
    <w:rsid w:val="009A0BFC"/>
    <w:rsid w:val="009A1403"/>
    <w:rsid w:val="009A14B9"/>
    <w:rsid w:val="009A17DF"/>
    <w:rsid w:val="009A1E14"/>
    <w:rsid w:val="009A388E"/>
    <w:rsid w:val="009A4B6C"/>
    <w:rsid w:val="009A6916"/>
    <w:rsid w:val="009A7754"/>
    <w:rsid w:val="009B0525"/>
    <w:rsid w:val="009B0894"/>
    <w:rsid w:val="009B1152"/>
    <w:rsid w:val="009B2D84"/>
    <w:rsid w:val="009B3217"/>
    <w:rsid w:val="009B3D49"/>
    <w:rsid w:val="009B3D83"/>
    <w:rsid w:val="009B493B"/>
    <w:rsid w:val="009B4F93"/>
    <w:rsid w:val="009B58AE"/>
    <w:rsid w:val="009B5A1A"/>
    <w:rsid w:val="009B5B3A"/>
    <w:rsid w:val="009B5E9B"/>
    <w:rsid w:val="009B6EE3"/>
    <w:rsid w:val="009B79D6"/>
    <w:rsid w:val="009C1208"/>
    <w:rsid w:val="009C16FA"/>
    <w:rsid w:val="009C20FC"/>
    <w:rsid w:val="009C3751"/>
    <w:rsid w:val="009C37AE"/>
    <w:rsid w:val="009C45A5"/>
    <w:rsid w:val="009C4802"/>
    <w:rsid w:val="009C4959"/>
    <w:rsid w:val="009C58F1"/>
    <w:rsid w:val="009C598E"/>
    <w:rsid w:val="009C5E07"/>
    <w:rsid w:val="009D00B8"/>
    <w:rsid w:val="009D1243"/>
    <w:rsid w:val="009D1472"/>
    <w:rsid w:val="009D2162"/>
    <w:rsid w:val="009D22C2"/>
    <w:rsid w:val="009D27B2"/>
    <w:rsid w:val="009D3696"/>
    <w:rsid w:val="009D3AEB"/>
    <w:rsid w:val="009D4073"/>
    <w:rsid w:val="009D495B"/>
    <w:rsid w:val="009D4DE7"/>
    <w:rsid w:val="009D5238"/>
    <w:rsid w:val="009D5CC0"/>
    <w:rsid w:val="009D6921"/>
    <w:rsid w:val="009D7795"/>
    <w:rsid w:val="009D7D06"/>
    <w:rsid w:val="009E1657"/>
    <w:rsid w:val="009E22A5"/>
    <w:rsid w:val="009E3A62"/>
    <w:rsid w:val="009E3D38"/>
    <w:rsid w:val="009E455F"/>
    <w:rsid w:val="009E4D07"/>
    <w:rsid w:val="009E66B3"/>
    <w:rsid w:val="009E6978"/>
    <w:rsid w:val="009F03D1"/>
    <w:rsid w:val="009F05F8"/>
    <w:rsid w:val="009F110D"/>
    <w:rsid w:val="009F1173"/>
    <w:rsid w:val="009F2144"/>
    <w:rsid w:val="009F2456"/>
    <w:rsid w:val="009F4363"/>
    <w:rsid w:val="009F4D09"/>
    <w:rsid w:val="009F4D67"/>
    <w:rsid w:val="009F6A16"/>
    <w:rsid w:val="009F7209"/>
    <w:rsid w:val="00A00018"/>
    <w:rsid w:val="00A004E3"/>
    <w:rsid w:val="00A0143F"/>
    <w:rsid w:val="00A0154F"/>
    <w:rsid w:val="00A01694"/>
    <w:rsid w:val="00A02130"/>
    <w:rsid w:val="00A02D8B"/>
    <w:rsid w:val="00A02F01"/>
    <w:rsid w:val="00A033C5"/>
    <w:rsid w:val="00A03533"/>
    <w:rsid w:val="00A04410"/>
    <w:rsid w:val="00A047F3"/>
    <w:rsid w:val="00A052B4"/>
    <w:rsid w:val="00A05A5B"/>
    <w:rsid w:val="00A05B6D"/>
    <w:rsid w:val="00A05EE6"/>
    <w:rsid w:val="00A06B95"/>
    <w:rsid w:val="00A10136"/>
    <w:rsid w:val="00A10352"/>
    <w:rsid w:val="00A10DFD"/>
    <w:rsid w:val="00A12E98"/>
    <w:rsid w:val="00A13753"/>
    <w:rsid w:val="00A137E2"/>
    <w:rsid w:val="00A14027"/>
    <w:rsid w:val="00A14EDF"/>
    <w:rsid w:val="00A15045"/>
    <w:rsid w:val="00A15278"/>
    <w:rsid w:val="00A15633"/>
    <w:rsid w:val="00A158F2"/>
    <w:rsid w:val="00A16F73"/>
    <w:rsid w:val="00A1752E"/>
    <w:rsid w:val="00A17B1B"/>
    <w:rsid w:val="00A206C2"/>
    <w:rsid w:val="00A2246A"/>
    <w:rsid w:val="00A23252"/>
    <w:rsid w:val="00A23597"/>
    <w:rsid w:val="00A241B1"/>
    <w:rsid w:val="00A248D3"/>
    <w:rsid w:val="00A25AE4"/>
    <w:rsid w:val="00A26304"/>
    <w:rsid w:val="00A26F19"/>
    <w:rsid w:val="00A27E13"/>
    <w:rsid w:val="00A30049"/>
    <w:rsid w:val="00A303E7"/>
    <w:rsid w:val="00A3077F"/>
    <w:rsid w:val="00A30D6C"/>
    <w:rsid w:val="00A30F13"/>
    <w:rsid w:val="00A31EF9"/>
    <w:rsid w:val="00A35456"/>
    <w:rsid w:val="00A35BDE"/>
    <w:rsid w:val="00A363A4"/>
    <w:rsid w:val="00A3716E"/>
    <w:rsid w:val="00A377B5"/>
    <w:rsid w:val="00A37DE7"/>
    <w:rsid w:val="00A404CF"/>
    <w:rsid w:val="00A412F4"/>
    <w:rsid w:val="00A42EA0"/>
    <w:rsid w:val="00A443F2"/>
    <w:rsid w:val="00A44B86"/>
    <w:rsid w:val="00A45283"/>
    <w:rsid w:val="00A4534B"/>
    <w:rsid w:val="00A463C8"/>
    <w:rsid w:val="00A463D8"/>
    <w:rsid w:val="00A47ED8"/>
    <w:rsid w:val="00A5100E"/>
    <w:rsid w:val="00A51B1E"/>
    <w:rsid w:val="00A51D7F"/>
    <w:rsid w:val="00A52230"/>
    <w:rsid w:val="00A526B1"/>
    <w:rsid w:val="00A532CD"/>
    <w:rsid w:val="00A53AA6"/>
    <w:rsid w:val="00A543C9"/>
    <w:rsid w:val="00A55290"/>
    <w:rsid w:val="00A554E9"/>
    <w:rsid w:val="00A55B01"/>
    <w:rsid w:val="00A57A43"/>
    <w:rsid w:val="00A60CEE"/>
    <w:rsid w:val="00A6239A"/>
    <w:rsid w:val="00A6274A"/>
    <w:rsid w:val="00A62B2A"/>
    <w:rsid w:val="00A62DA3"/>
    <w:rsid w:val="00A62E8D"/>
    <w:rsid w:val="00A62F51"/>
    <w:rsid w:val="00A64DC1"/>
    <w:rsid w:val="00A64EAE"/>
    <w:rsid w:val="00A64EDE"/>
    <w:rsid w:val="00A64FB0"/>
    <w:rsid w:val="00A653B8"/>
    <w:rsid w:val="00A653CB"/>
    <w:rsid w:val="00A65AF7"/>
    <w:rsid w:val="00A66942"/>
    <w:rsid w:val="00A66E02"/>
    <w:rsid w:val="00A67027"/>
    <w:rsid w:val="00A6734C"/>
    <w:rsid w:val="00A676FA"/>
    <w:rsid w:val="00A679AE"/>
    <w:rsid w:val="00A71A5E"/>
    <w:rsid w:val="00A71D77"/>
    <w:rsid w:val="00A72DE6"/>
    <w:rsid w:val="00A73100"/>
    <w:rsid w:val="00A7370A"/>
    <w:rsid w:val="00A738CD"/>
    <w:rsid w:val="00A73B1B"/>
    <w:rsid w:val="00A73F2B"/>
    <w:rsid w:val="00A75403"/>
    <w:rsid w:val="00A7578F"/>
    <w:rsid w:val="00A7643F"/>
    <w:rsid w:val="00A7678C"/>
    <w:rsid w:val="00A76E5D"/>
    <w:rsid w:val="00A77332"/>
    <w:rsid w:val="00A7766F"/>
    <w:rsid w:val="00A80F9A"/>
    <w:rsid w:val="00A811BC"/>
    <w:rsid w:val="00A8190B"/>
    <w:rsid w:val="00A8263E"/>
    <w:rsid w:val="00A826E2"/>
    <w:rsid w:val="00A83477"/>
    <w:rsid w:val="00A838D5"/>
    <w:rsid w:val="00A83CAE"/>
    <w:rsid w:val="00A84381"/>
    <w:rsid w:val="00A84EBE"/>
    <w:rsid w:val="00A850B8"/>
    <w:rsid w:val="00A8518A"/>
    <w:rsid w:val="00A85450"/>
    <w:rsid w:val="00A85AEB"/>
    <w:rsid w:val="00A8649A"/>
    <w:rsid w:val="00A8659E"/>
    <w:rsid w:val="00A87B3C"/>
    <w:rsid w:val="00A87F97"/>
    <w:rsid w:val="00A90F86"/>
    <w:rsid w:val="00A9101D"/>
    <w:rsid w:val="00A9265D"/>
    <w:rsid w:val="00A92855"/>
    <w:rsid w:val="00A92FA7"/>
    <w:rsid w:val="00A93F43"/>
    <w:rsid w:val="00A94B80"/>
    <w:rsid w:val="00A94DB6"/>
    <w:rsid w:val="00A95477"/>
    <w:rsid w:val="00A95938"/>
    <w:rsid w:val="00A95DAA"/>
    <w:rsid w:val="00A96521"/>
    <w:rsid w:val="00A96714"/>
    <w:rsid w:val="00AA0BCB"/>
    <w:rsid w:val="00AA15E2"/>
    <w:rsid w:val="00AA16EB"/>
    <w:rsid w:val="00AA2B74"/>
    <w:rsid w:val="00AA3050"/>
    <w:rsid w:val="00AA3A9A"/>
    <w:rsid w:val="00AA444F"/>
    <w:rsid w:val="00AA526E"/>
    <w:rsid w:val="00AA527E"/>
    <w:rsid w:val="00AA543A"/>
    <w:rsid w:val="00AA5880"/>
    <w:rsid w:val="00AA6793"/>
    <w:rsid w:val="00AA7041"/>
    <w:rsid w:val="00AA7D21"/>
    <w:rsid w:val="00AB06B3"/>
    <w:rsid w:val="00AB1079"/>
    <w:rsid w:val="00AB130A"/>
    <w:rsid w:val="00AB181B"/>
    <w:rsid w:val="00AB1B41"/>
    <w:rsid w:val="00AB2785"/>
    <w:rsid w:val="00AB36DD"/>
    <w:rsid w:val="00AB3754"/>
    <w:rsid w:val="00AB4296"/>
    <w:rsid w:val="00AB4E14"/>
    <w:rsid w:val="00AB5182"/>
    <w:rsid w:val="00AB5A12"/>
    <w:rsid w:val="00AB5CD3"/>
    <w:rsid w:val="00AB6FB2"/>
    <w:rsid w:val="00AC12DF"/>
    <w:rsid w:val="00AC3143"/>
    <w:rsid w:val="00AC31D4"/>
    <w:rsid w:val="00AC3BDF"/>
    <w:rsid w:val="00AC412C"/>
    <w:rsid w:val="00AC478C"/>
    <w:rsid w:val="00AC5488"/>
    <w:rsid w:val="00AC5BD2"/>
    <w:rsid w:val="00AC5BF4"/>
    <w:rsid w:val="00AC664C"/>
    <w:rsid w:val="00AC68C2"/>
    <w:rsid w:val="00AC6B6B"/>
    <w:rsid w:val="00AC6D9A"/>
    <w:rsid w:val="00AC6F34"/>
    <w:rsid w:val="00AC747D"/>
    <w:rsid w:val="00AC77EC"/>
    <w:rsid w:val="00AD0679"/>
    <w:rsid w:val="00AD0982"/>
    <w:rsid w:val="00AD0B5B"/>
    <w:rsid w:val="00AD0F63"/>
    <w:rsid w:val="00AD1042"/>
    <w:rsid w:val="00AD1C0C"/>
    <w:rsid w:val="00AD1D83"/>
    <w:rsid w:val="00AD2083"/>
    <w:rsid w:val="00AD242A"/>
    <w:rsid w:val="00AD2907"/>
    <w:rsid w:val="00AD2E34"/>
    <w:rsid w:val="00AD57B4"/>
    <w:rsid w:val="00AD601F"/>
    <w:rsid w:val="00AD60C1"/>
    <w:rsid w:val="00AD6148"/>
    <w:rsid w:val="00AD61CE"/>
    <w:rsid w:val="00AD6606"/>
    <w:rsid w:val="00AD75EB"/>
    <w:rsid w:val="00AD7E3C"/>
    <w:rsid w:val="00AE0562"/>
    <w:rsid w:val="00AE05E8"/>
    <w:rsid w:val="00AE13C2"/>
    <w:rsid w:val="00AE16F9"/>
    <w:rsid w:val="00AE2803"/>
    <w:rsid w:val="00AE2980"/>
    <w:rsid w:val="00AE2AC9"/>
    <w:rsid w:val="00AE2FF4"/>
    <w:rsid w:val="00AE4342"/>
    <w:rsid w:val="00AE4784"/>
    <w:rsid w:val="00AE59F6"/>
    <w:rsid w:val="00AE7436"/>
    <w:rsid w:val="00AE7D9B"/>
    <w:rsid w:val="00AF0B7D"/>
    <w:rsid w:val="00AF30E9"/>
    <w:rsid w:val="00AF3235"/>
    <w:rsid w:val="00AF345F"/>
    <w:rsid w:val="00AF3825"/>
    <w:rsid w:val="00AF3CA1"/>
    <w:rsid w:val="00AF436A"/>
    <w:rsid w:val="00AF47EB"/>
    <w:rsid w:val="00AF59B0"/>
    <w:rsid w:val="00AF5F26"/>
    <w:rsid w:val="00AF62BF"/>
    <w:rsid w:val="00AF72BF"/>
    <w:rsid w:val="00B00495"/>
    <w:rsid w:val="00B005A2"/>
    <w:rsid w:val="00B012D3"/>
    <w:rsid w:val="00B024D4"/>
    <w:rsid w:val="00B02865"/>
    <w:rsid w:val="00B02C60"/>
    <w:rsid w:val="00B02DDF"/>
    <w:rsid w:val="00B03238"/>
    <w:rsid w:val="00B034E6"/>
    <w:rsid w:val="00B03DB4"/>
    <w:rsid w:val="00B0582B"/>
    <w:rsid w:val="00B067A0"/>
    <w:rsid w:val="00B077BD"/>
    <w:rsid w:val="00B103B0"/>
    <w:rsid w:val="00B1046F"/>
    <w:rsid w:val="00B10AB7"/>
    <w:rsid w:val="00B10B5F"/>
    <w:rsid w:val="00B10F9B"/>
    <w:rsid w:val="00B115AF"/>
    <w:rsid w:val="00B125D1"/>
    <w:rsid w:val="00B135A8"/>
    <w:rsid w:val="00B13609"/>
    <w:rsid w:val="00B13CC6"/>
    <w:rsid w:val="00B1709D"/>
    <w:rsid w:val="00B17B70"/>
    <w:rsid w:val="00B20F6F"/>
    <w:rsid w:val="00B224DF"/>
    <w:rsid w:val="00B22A28"/>
    <w:rsid w:val="00B23A32"/>
    <w:rsid w:val="00B245BE"/>
    <w:rsid w:val="00B24950"/>
    <w:rsid w:val="00B24EAD"/>
    <w:rsid w:val="00B25109"/>
    <w:rsid w:val="00B2535D"/>
    <w:rsid w:val="00B25A1B"/>
    <w:rsid w:val="00B26213"/>
    <w:rsid w:val="00B264F9"/>
    <w:rsid w:val="00B2685B"/>
    <w:rsid w:val="00B26BE2"/>
    <w:rsid w:val="00B26FB1"/>
    <w:rsid w:val="00B31079"/>
    <w:rsid w:val="00B310DC"/>
    <w:rsid w:val="00B31B4E"/>
    <w:rsid w:val="00B3231E"/>
    <w:rsid w:val="00B32619"/>
    <w:rsid w:val="00B32983"/>
    <w:rsid w:val="00B32F81"/>
    <w:rsid w:val="00B334C4"/>
    <w:rsid w:val="00B33C86"/>
    <w:rsid w:val="00B34977"/>
    <w:rsid w:val="00B350C4"/>
    <w:rsid w:val="00B358BD"/>
    <w:rsid w:val="00B35ED5"/>
    <w:rsid w:val="00B369D8"/>
    <w:rsid w:val="00B36E7E"/>
    <w:rsid w:val="00B37841"/>
    <w:rsid w:val="00B37CF4"/>
    <w:rsid w:val="00B3DCF0"/>
    <w:rsid w:val="00B405FB"/>
    <w:rsid w:val="00B4070C"/>
    <w:rsid w:val="00B40B56"/>
    <w:rsid w:val="00B40BF6"/>
    <w:rsid w:val="00B446D2"/>
    <w:rsid w:val="00B450DB"/>
    <w:rsid w:val="00B45487"/>
    <w:rsid w:val="00B455C1"/>
    <w:rsid w:val="00B45C70"/>
    <w:rsid w:val="00B4657E"/>
    <w:rsid w:val="00B46700"/>
    <w:rsid w:val="00B46916"/>
    <w:rsid w:val="00B4697C"/>
    <w:rsid w:val="00B47C81"/>
    <w:rsid w:val="00B50338"/>
    <w:rsid w:val="00B511BF"/>
    <w:rsid w:val="00B51257"/>
    <w:rsid w:val="00B51483"/>
    <w:rsid w:val="00B51B80"/>
    <w:rsid w:val="00B52036"/>
    <w:rsid w:val="00B520BD"/>
    <w:rsid w:val="00B52A37"/>
    <w:rsid w:val="00B5359F"/>
    <w:rsid w:val="00B5452E"/>
    <w:rsid w:val="00B55267"/>
    <w:rsid w:val="00B55BF3"/>
    <w:rsid w:val="00B57632"/>
    <w:rsid w:val="00B601CD"/>
    <w:rsid w:val="00B60D85"/>
    <w:rsid w:val="00B60E6B"/>
    <w:rsid w:val="00B60F12"/>
    <w:rsid w:val="00B612EA"/>
    <w:rsid w:val="00B61563"/>
    <w:rsid w:val="00B61936"/>
    <w:rsid w:val="00B619C9"/>
    <w:rsid w:val="00B62AA2"/>
    <w:rsid w:val="00B6302F"/>
    <w:rsid w:val="00B645B2"/>
    <w:rsid w:val="00B660F1"/>
    <w:rsid w:val="00B66908"/>
    <w:rsid w:val="00B67393"/>
    <w:rsid w:val="00B67831"/>
    <w:rsid w:val="00B67A84"/>
    <w:rsid w:val="00B71CF2"/>
    <w:rsid w:val="00B72301"/>
    <w:rsid w:val="00B727C5"/>
    <w:rsid w:val="00B72BA4"/>
    <w:rsid w:val="00B746AD"/>
    <w:rsid w:val="00B75B22"/>
    <w:rsid w:val="00B75DB4"/>
    <w:rsid w:val="00B7656A"/>
    <w:rsid w:val="00B76F29"/>
    <w:rsid w:val="00B77759"/>
    <w:rsid w:val="00B7796B"/>
    <w:rsid w:val="00B77B14"/>
    <w:rsid w:val="00B77C6C"/>
    <w:rsid w:val="00B80F79"/>
    <w:rsid w:val="00B821F6"/>
    <w:rsid w:val="00B82B12"/>
    <w:rsid w:val="00B82B45"/>
    <w:rsid w:val="00B82E89"/>
    <w:rsid w:val="00B83765"/>
    <w:rsid w:val="00B83CE4"/>
    <w:rsid w:val="00B843F1"/>
    <w:rsid w:val="00B84CA7"/>
    <w:rsid w:val="00B873A7"/>
    <w:rsid w:val="00B878E2"/>
    <w:rsid w:val="00B902E4"/>
    <w:rsid w:val="00B91ECA"/>
    <w:rsid w:val="00B92048"/>
    <w:rsid w:val="00B92539"/>
    <w:rsid w:val="00B92DA9"/>
    <w:rsid w:val="00B92E42"/>
    <w:rsid w:val="00B92E51"/>
    <w:rsid w:val="00B93261"/>
    <w:rsid w:val="00B933D4"/>
    <w:rsid w:val="00B933D5"/>
    <w:rsid w:val="00B93588"/>
    <w:rsid w:val="00B93D24"/>
    <w:rsid w:val="00B94CBD"/>
    <w:rsid w:val="00B94F02"/>
    <w:rsid w:val="00B950CE"/>
    <w:rsid w:val="00B952E5"/>
    <w:rsid w:val="00B95548"/>
    <w:rsid w:val="00B95966"/>
    <w:rsid w:val="00B95A71"/>
    <w:rsid w:val="00B95FDC"/>
    <w:rsid w:val="00B9669A"/>
    <w:rsid w:val="00B96F36"/>
    <w:rsid w:val="00B9713A"/>
    <w:rsid w:val="00B978EB"/>
    <w:rsid w:val="00BA0991"/>
    <w:rsid w:val="00BA1AB4"/>
    <w:rsid w:val="00BA1C25"/>
    <w:rsid w:val="00BA278D"/>
    <w:rsid w:val="00BA2D80"/>
    <w:rsid w:val="00BA31CB"/>
    <w:rsid w:val="00BA3790"/>
    <w:rsid w:val="00BA3B85"/>
    <w:rsid w:val="00BA3F7D"/>
    <w:rsid w:val="00BA4338"/>
    <w:rsid w:val="00BA5F3A"/>
    <w:rsid w:val="00BA6619"/>
    <w:rsid w:val="00BA6A82"/>
    <w:rsid w:val="00BA70F2"/>
    <w:rsid w:val="00BA7AAD"/>
    <w:rsid w:val="00BB10C7"/>
    <w:rsid w:val="00BB1F26"/>
    <w:rsid w:val="00BB1FDC"/>
    <w:rsid w:val="00BB2283"/>
    <w:rsid w:val="00BB426A"/>
    <w:rsid w:val="00BB45A9"/>
    <w:rsid w:val="00BB5014"/>
    <w:rsid w:val="00BB53FA"/>
    <w:rsid w:val="00BB57F1"/>
    <w:rsid w:val="00BB6008"/>
    <w:rsid w:val="00BC0876"/>
    <w:rsid w:val="00BC0D1F"/>
    <w:rsid w:val="00BC14C0"/>
    <w:rsid w:val="00BC1BAF"/>
    <w:rsid w:val="00BC227B"/>
    <w:rsid w:val="00BC25AB"/>
    <w:rsid w:val="00BC25F8"/>
    <w:rsid w:val="00BC40D1"/>
    <w:rsid w:val="00BC5729"/>
    <w:rsid w:val="00BC5B3E"/>
    <w:rsid w:val="00BC6B27"/>
    <w:rsid w:val="00BD04BB"/>
    <w:rsid w:val="00BD0BE5"/>
    <w:rsid w:val="00BD1B35"/>
    <w:rsid w:val="00BD20E3"/>
    <w:rsid w:val="00BD2225"/>
    <w:rsid w:val="00BD24F6"/>
    <w:rsid w:val="00BD2798"/>
    <w:rsid w:val="00BD3413"/>
    <w:rsid w:val="00BD3A9C"/>
    <w:rsid w:val="00BD3B72"/>
    <w:rsid w:val="00BD3E12"/>
    <w:rsid w:val="00BD4B64"/>
    <w:rsid w:val="00BD59AD"/>
    <w:rsid w:val="00BD5C1D"/>
    <w:rsid w:val="00BD6321"/>
    <w:rsid w:val="00BD699A"/>
    <w:rsid w:val="00BD771E"/>
    <w:rsid w:val="00BE1556"/>
    <w:rsid w:val="00BE1666"/>
    <w:rsid w:val="00BE1B73"/>
    <w:rsid w:val="00BE2D57"/>
    <w:rsid w:val="00BE33C8"/>
    <w:rsid w:val="00BE3B9C"/>
    <w:rsid w:val="00BE4FE4"/>
    <w:rsid w:val="00BE59BF"/>
    <w:rsid w:val="00BE5B64"/>
    <w:rsid w:val="00BE732B"/>
    <w:rsid w:val="00BE78D3"/>
    <w:rsid w:val="00BE7B1F"/>
    <w:rsid w:val="00BE7C1F"/>
    <w:rsid w:val="00BF1059"/>
    <w:rsid w:val="00BF2D5A"/>
    <w:rsid w:val="00BF2DEA"/>
    <w:rsid w:val="00BF3031"/>
    <w:rsid w:val="00BF36FA"/>
    <w:rsid w:val="00BF4173"/>
    <w:rsid w:val="00BF444D"/>
    <w:rsid w:val="00BF4675"/>
    <w:rsid w:val="00BF497E"/>
    <w:rsid w:val="00BF49C7"/>
    <w:rsid w:val="00BF74D6"/>
    <w:rsid w:val="00C00485"/>
    <w:rsid w:val="00C0062E"/>
    <w:rsid w:val="00C01088"/>
    <w:rsid w:val="00C01488"/>
    <w:rsid w:val="00C01DEF"/>
    <w:rsid w:val="00C02FEE"/>
    <w:rsid w:val="00C03815"/>
    <w:rsid w:val="00C042B9"/>
    <w:rsid w:val="00C0476E"/>
    <w:rsid w:val="00C04D19"/>
    <w:rsid w:val="00C05319"/>
    <w:rsid w:val="00C057FE"/>
    <w:rsid w:val="00C06215"/>
    <w:rsid w:val="00C068C9"/>
    <w:rsid w:val="00C071CE"/>
    <w:rsid w:val="00C07213"/>
    <w:rsid w:val="00C07D97"/>
    <w:rsid w:val="00C0C984"/>
    <w:rsid w:val="00C10143"/>
    <w:rsid w:val="00C12595"/>
    <w:rsid w:val="00C12C16"/>
    <w:rsid w:val="00C137EB"/>
    <w:rsid w:val="00C1401F"/>
    <w:rsid w:val="00C14825"/>
    <w:rsid w:val="00C14BBE"/>
    <w:rsid w:val="00C1646A"/>
    <w:rsid w:val="00C16859"/>
    <w:rsid w:val="00C172D3"/>
    <w:rsid w:val="00C17770"/>
    <w:rsid w:val="00C17994"/>
    <w:rsid w:val="00C17BEF"/>
    <w:rsid w:val="00C22689"/>
    <w:rsid w:val="00C23CC9"/>
    <w:rsid w:val="00C24118"/>
    <w:rsid w:val="00C247CB"/>
    <w:rsid w:val="00C24BF0"/>
    <w:rsid w:val="00C253D5"/>
    <w:rsid w:val="00C25E0E"/>
    <w:rsid w:val="00C26F65"/>
    <w:rsid w:val="00C272AE"/>
    <w:rsid w:val="00C27EA0"/>
    <w:rsid w:val="00C3030B"/>
    <w:rsid w:val="00C31272"/>
    <w:rsid w:val="00C3183F"/>
    <w:rsid w:val="00C3364C"/>
    <w:rsid w:val="00C344DC"/>
    <w:rsid w:val="00C36334"/>
    <w:rsid w:val="00C370D6"/>
    <w:rsid w:val="00C376B4"/>
    <w:rsid w:val="00C378E8"/>
    <w:rsid w:val="00C4072C"/>
    <w:rsid w:val="00C40E4C"/>
    <w:rsid w:val="00C418F4"/>
    <w:rsid w:val="00C419DC"/>
    <w:rsid w:val="00C42AFB"/>
    <w:rsid w:val="00C43818"/>
    <w:rsid w:val="00C43832"/>
    <w:rsid w:val="00C44A36"/>
    <w:rsid w:val="00C44B0D"/>
    <w:rsid w:val="00C44BB2"/>
    <w:rsid w:val="00C44CA8"/>
    <w:rsid w:val="00C44E42"/>
    <w:rsid w:val="00C461D6"/>
    <w:rsid w:val="00C469DE"/>
    <w:rsid w:val="00C47FAF"/>
    <w:rsid w:val="00C50260"/>
    <w:rsid w:val="00C503C4"/>
    <w:rsid w:val="00C50C81"/>
    <w:rsid w:val="00C5122F"/>
    <w:rsid w:val="00C51B8F"/>
    <w:rsid w:val="00C51E67"/>
    <w:rsid w:val="00C52152"/>
    <w:rsid w:val="00C52233"/>
    <w:rsid w:val="00C5305F"/>
    <w:rsid w:val="00C53186"/>
    <w:rsid w:val="00C532D1"/>
    <w:rsid w:val="00C54062"/>
    <w:rsid w:val="00C54C08"/>
    <w:rsid w:val="00C54D52"/>
    <w:rsid w:val="00C55595"/>
    <w:rsid w:val="00C5598D"/>
    <w:rsid w:val="00C56013"/>
    <w:rsid w:val="00C576E4"/>
    <w:rsid w:val="00C57C25"/>
    <w:rsid w:val="00C58BE9"/>
    <w:rsid w:val="00C60EBC"/>
    <w:rsid w:val="00C6169F"/>
    <w:rsid w:val="00C61C7A"/>
    <w:rsid w:val="00C61EFA"/>
    <w:rsid w:val="00C62365"/>
    <w:rsid w:val="00C63611"/>
    <w:rsid w:val="00C63B8E"/>
    <w:rsid w:val="00C63F84"/>
    <w:rsid w:val="00C6542A"/>
    <w:rsid w:val="00C66916"/>
    <w:rsid w:val="00C67369"/>
    <w:rsid w:val="00C67AF1"/>
    <w:rsid w:val="00C71399"/>
    <w:rsid w:val="00C71976"/>
    <w:rsid w:val="00C71B95"/>
    <w:rsid w:val="00C71CBB"/>
    <w:rsid w:val="00C72252"/>
    <w:rsid w:val="00C72BF6"/>
    <w:rsid w:val="00C72EE3"/>
    <w:rsid w:val="00C73AA4"/>
    <w:rsid w:val="00C74081"/>
    <w:rsid w:val="00C75AA9"/>
    <w:rsid w:val="00C76149"/>
    <w:rsid w:val="00C76E8B"/>
    <w:rsid w:val="00C77148"/>
    <w:rsid w:val="00C7722C"/>
    <w:rsid w:val="00C777D3"/>
    <w:rsid w:val="00C7DAC3"/>
    <w:rsid w:val="00C819BD"/>
    <w:rsid w:val="00C819E8"/>
    <w:rsid w:val="00C8221F"/>
    <w:rsid w:val="00C826E2"/>
    <w:rsid w:val="00C82DE8"/>
    <w:rsid w:val="00C82E56"/>
    <w:rsid w:val="00C83927"/>
    <w:rsid w:val="00C857B5"/>
    <w:rsid w:val="00C85BB5"/>
    <w:rsid w:val="00C8648C"/>
    <w:rsid w:val="00C86FEA"/>
    <w:rsid w:val="00C9028B"/>
    <w:rsid w:val="00C902C5"/>
    <w:rsid w:val="00C90F22"/>
    <w:rsid w:val="00C924E8"/>
    <w:rsid w:val="00C9259B"/>
    <w:rsid w:val="00C92D9C"/>
    <w:rsid w:val="00C93469"/>
    <w:rsid w:val="00C935B5"/>
    <w:rsid w:val="00C94032"/>
    <w:rsid w:val="00C9513F"/>
    <w:rsid w:val="00C9643C"/>
    <w:rsid w:val="00C969F3"/>
    <w:rsid w:val="00C9737B"/>
    <w:rsid w:val="00C97CAC"/>
    <w:rsid w:val="00C97EB1"/>
    <w:rsid w:val="00CA063E"/>
    <w:rsid w:val="00CA0983"/>
    <w:rsid w:val="00CA1FA7"/>
    <w:rsid w:val="00CA2184"/>
    <w:rsid w:val="00CA27EA"/>
    <w:rsid w:val="00CA348D"/>
    <w:rsid w:val="00CA3EC2"/>
    <w:rsid w:val="00CA49C2"/>
    <w:rsid w:val="00CA4A9D"/>
    <w:rsid w:val="00CA5D6E"/>
    <w:rsid w:val="00CA7C06"/>
    <w:rsid w:val="00CA7C63"/>
    <w:rsid w:val="00CAC528"/>
    <w:rsid w:val="00CB0EDD"/>
    <w:rsid w:val="00CB0F0C"/>
    <w:rsid w:val="00CB140B"/>
    <w:rsid w:val="00CB18B5"/>
    <w:rsid w:val="00CB1B37"/>
    <w:rsid w:val="00CB2573"/>
    <w:rsid w:val="00CB262E"/>
    <w:rsid w:val="00CB442C"/>
    <w:rsid w:val="00CB4B5A"/>
    <w:rsid w:val="00CB545D"/>
    <w:rsid w:val="00CB5EC0"/>
    <w:rsid w:val="00CB6A14"/>
    <w:rsid w:val="00CB6FCB"/>
    <w:rsid w:val="00CB78C9"/>
    <w:rsid w:val="00CC202D"/>
    <w:rsid w:val="00CC3C47"/>
    <w:rsid w:val="00CC51E9"/>
    <w:rsid w:val="00CC54FE"/>
    <w:rsid w:val="00CC652B"/>
    <w:rsid w:val="00CC68B7"/>
    <w:rsid w:val="00CC6D4F"/>
    <w:rsid w:val="00CC723E"/>
    <w:rsid w:val="00CD05DC"/>
    <w:rsid w:val="00CD0D5D"/>
    <w:rsid w:val="00CD1017"/>
    <w:rsid w:val="00CD1523"/>
    <w:rsid w:val="00CD1AF5"/>
    <w:rsid w:val="00CD212F"/>
    <w:rsid w:val="00CD2A6D"/>
    <w:rsid w:val="00CD329E"/>
    <w:rsid w:val="00CD3DDE"/>
    <w:rsid w:val="00CD4AFE"/>
    <w:rsid w:val="00CD5023"/>
    <w:rsid w:val="00CD54E4"/>
    <w:rsid w:val="00CD56E7"/>
    <w:rsid w:val="00CD587E"/>
    <w:rsid w:val="00CD61A5"/>
    <w:rsid w:val="00CD660A"/>
    <w:rsid w:val="00CD67F7"/>
    <w:rsid w:val="00CD70C2"/>
    <w:rsid w:val="00CD7E7A"/>
    <w:rsid w:val="00CDF344"/>
    <w:rsid w:val="00CE01E7"/>
    <w:rsid w:val="00CE0554"/>
    <w:rsid w:val="00CE109D"/>
    <w:rsid w:val="00CE1C0F"/>
    <w:rsid w:val="00CE1DA6"/>
    <w:rsid w:val="00CE2F06"/>
    <w:rsid w:val="00CE39E3"/>
    <w:rsid w:val="00CE3EA7"/>
    <w:rsid w:val="00CE41A8"/>
    <w:rsid w:val="00CE5312"/>
    <w:rsid w:val="00CE6331"/>
    <w:rsid w:val="00CE63C9"/>
    <w:rsid w:val="00CE6A4D"/>
    <w:rsid w:val="00CE6FB4"/>
    <w:rsid w:val="00CE70E0"/>
    <w:rsid w:val="00CE7506"/>
    <w:rsid w:val="00CE7E5B"/>
    <w:rsid w:val="00CF032C"/>
    <w:rsid w:val="00CF081C"/>
    <w:rsid w:val="00CF23E1"/>
    <w:rsid w:val="00CF29A0"/>
    <w:rsid w:val="00CF40D0"/>
    <w:rsid w:val="00CF4793"/>
    <w:rsid w:val="00CF49C5"/>
    <w:rsid w:val="00CF5B29"/>
    <w:rsid w:val="00CF5DFB"/>
    <w:rsid w:val="00CF69DC"/>
    <w:rsid w:val="00D0166E"/>
    <w:rsid w:val="00D01AE5"/>
    <w:rsid w:val="00D036B0"/>
    <w:rsid w:val="00D03E44"/>
    <w:rsid w:val="00D03F27"/>
    <w:rsid w:val="00D04122"/>
    <w:rsid w:val="00D0424B"/>
    <w:rsid w:val="00D045EA"/>
    <w:rsid w:val="00D061D1"/>
    <w:rsid w:val="00D066D6"/>
    <w:rsid w:val="00D06DD4"/>
    <w:rsid w:val="00D0AA61"/>
    <w:rsid w:val="00D113DD"/>
    <w:rsid w:val="00D11C69"/>
    <w:rsid w:val="00D11F1A"/>
    <w:rsid w:val="00D13BC7"/>
    <w:rsid w:val="00D14954"/>
    <w:rsid w:val="00D149E8"/>
    <w:rsid w:val="00D15035"/>
    <w:rsid w:val="00D152E0"/>
    <w:rsid w:val="00D15A3F"/>
    <w:rsid w:val="00D1644A"/>
    <w:rsid w:val="00D17A65"/>
    <w:rsid w:val="00D20340"/>
    <w:rsid w:val="00D22CA4"/>
    <w:rsid w:val="00D2431F"/>
    <w:rsid w:val="00D249D1"/>
    <w:rsid w:val="00D24FE7"/>
    <w:rsid w:val="00D25966"/>
    <w:rsid w:val="00D26FD1"/>
    <w:rsid w:val="00D273A6"/>
    <w:rsid w:val="00D278D4"/>
    <w:rsid w:val="00D27A9F"/>
    <w:rsid w:val="00D27D73"/>
    <w:rsid w:val="00D27D7E"/>
    <w:rsid w:val="00D27DFD"/>
    <w:rsid w:val="00D2F0A0"/>
    <w:rsid w:val="00D30AC0"/>
    <w:rsid w:val="00D30E51"/>
    <w:rsid w:val="00D3100C"/>
    <w:rsid w:val="00D3106F"/>
    <w:rsid w:val="00D31616"/>
    <w:rsid w:val="00D325EF"/>
    <w:rsid w:val="00D331A3"/>
    <w:rsid w:val="00D3323C"/>
    <w:rsid w:val="00D34FE9"/>
    <w:rsid w:val="00D3556B"/>
    <w:rsid w:val="00D3603E"/>
    <w:rsid w:val="00D37439"/>
    <w:rsid w:val="00D41443"/>
    <w:rsid w:val="00D4249A"/>
    <w:rsid w:val="00D42967"/>
    <w:rsid w:val="00D42B05"/>
    <w:rsid w:val="00D43DC1"/>
    <w:rsid w:val="00D44F53"/>
    <w:rsid w:val="00D4502C"/>
    <w:rsid w:val="00D4629D"/>
    <w:rsid w:val="00D4751B"/>
    <w:rsid w:val="00D5039D"/>
    <w:rsid w:val="00D504E3"/>
    <w:rsid w:val="00D50820"/>
    <w:rsid w:val="00D50A91"/>
    <w:rsid w:val="00D50D62"/>
    <w:rsid w:val="00D5117F"/>
    <w:rsid w:val="00D5148A"/>
    <w:rsid w:val="00D52AA3"/>
    <w:rsid w:val="00D542E8"/>
    <w:rsid w:val="00D54586"/>
    <w:rsid w:val="00D54818"/>
    <w:rsid w:val="00D54E74"/>
    <w:rsid w:val="00D54F02"/>
    <w:rsid w:val="00D5523E"/>
    <w:rsid w:val="00D56458"/>
    <w:rsid w:val="00D569CD"/>
    <w:rsid w:val="00D56E4C"/>
    <w:rsid w:val="00D572C4"/>
    <w:rsid w:val="00D6005A"/>
    <w:rsid w:val="00D606D2"/>
    <w:rsid w:val="00D60934"/>
    <w:rsid w:val="00D60ABC"/>
    <w:rsid w:val="00D60B42"/>
    <w:rsid w:val="00D60C8C"/>
    <w:rsid w:val="00D61D97"/>
    <w:rsid w:val="00D61DF2"/>
    <w:rsid w:val="00D63649"/>
    <w:rsid w:val="00D63A46"/>
    <w:rsid w:val="00D63D25"/>
    <w:rsid w:val="00D64422"/>
    <w:rsid w:val="00D648BE"/>
    <w:rsid w:val="00D64A37"/>
    <w:rsid w:val="00D66CD5"/>
    <w:rsid w:val="00D67311"/>
    <w:rsid w:val="00D67BE3"/>
    <w:rsid w:val="00D67FAC"/>
    <w:rsid w:val="00D70706"/>
    <w:rsid w:val="00D70EA3"/>
    <w:rsid w:val="00D713A9"/>
    <w:rsid w:val="00D73400"/>
    <w:rsid w:val="00D74128"/>
    <w:rsid w:val="00D74700"/>
    <w:rsid w:val="00D74BA5"/>
    <w:rsid w:val="00D74C80"/>
    <w:rsid w:val="00D74F32"/>
    <w:rsid w:val="00D75123"/>
    <w:rsid w:val="00D75125"/>
    <w:rsid w:val="00D80BE1"/>
    <w:rsid w:val="00D818C0"/>
    <w:rsid w:val="00D822E8"/>
    <w:rsid w:val="00D8312B"/>
    <w:rsid w:val="00D84FAD"/>
    <w:rsid w:val="00D856F1"/>
    <w:rsid w:val="00D863AD"/>
    <w:rsid w:val="00D8690C"/>
    <w:rsid w:val="00D86BEE"/>
    <w:rsid w:val="00D86DAD"/>
    <w:rsid w:val="00D8746D"/>
    <w:rsid w:val="00D87FAE"/>
    <w:rsid w:val="00D90F6B"/>
    <w:rsid w:val="00D911FB"/>
    <w:rsid w:val="00D919FC"/>
    <w:rsid w:val="00D91B69"/>
    <w:rsid w:val="00D91C36"/>
    <w:rsid w:val="00D925CC"/>
    <w:rsid w:val="00D92999"/>
    <w:rsid w:val="00D92CC4"/>
    <w:rsid w:val="00D92F5D"/>
    <w:rsid w:val="00D93E8A"/>
    <w:rsid w:val="00D94A14"/>
    <w:rsid w:val="00D94A9C"/>
    <w:rsid w:val="00D95236"/>
    <w:rsid w:val="00DA0652"/>
    <w:rsid w:val="00DA084E"/>
    <w:rsid w:val="00DA1368"/>
    <w:rsid w:val="00DA1D98"/>
    <w:rsid w:val="00DA1EB7"/>
    <w:rsid w:val="00DA3FF9"/>
    <w:rsid w:val="00DA40C5"/>
    <w:rsid w:val="00DA40D8"/>
    <w:rsid w:val="00DA48CE"/>
    <w:rsid w:val="00DA4A46"/>
    <w:rsid w:val="00DA59D3"/>
    <w:rsid w:val="00DB0F8E"/>
    <w:rsid w:val="00DB2AEA"/>
    <w:rsid w:val="00DB2CB7"/>
    <w:rsid w:val="00DB382C"/>
    <w:rsid w:val="00DB529A"/>
    <w:rsid w:val="00DB5461"/>
    <w:rsid w:val="00DB5899"/>
    <w:rsid w:val="00DB6248"/>
    <w:rsid w:val="00DB67B9"/>
    <w:rsid w:val="00DB6BE5"/>
    <w:rsid w:val="00DB6D59"/>
    <w:rsid w:val="00DB6D80"/>
    <w:rsid w:val="00DB79F6"/>
    <w:rsid w:val="00DC055A"/>
    <w:rsid w:val="00DC0757"/>
    <w:rsid w:val="00DC0FD5"/>
    <w:rsid w:val="00DC125B"/>
    <w:rsid w:val="00DC24F5"/>
    <w:rsid w:val="00DC2F28"/>
    <w:rsid w:val="00DC3E2A"/>
    <w:rsid w:val="00DC46EF"/>
    <w:rsid w:val="00DC4817"/>
    <w:rsid w:val="00DC485A"/>
    <w:rsid w:val="00DC4BB6"/>
    <w:rsid w:val="00DC5662"/>
    <w:rsid w:val="00DC57A9"/>
    <w:rsid w:val="00DC60FB"/>
    <w:rsid w:val="00DC667E"/>
    <w:rsid w:val="00DC6B1A"/>
    <w:rsid w:val="00DC6B25"/>
    <w:rsid w:val="00DC7FA6"/>
    <w:rsid w:val="00DD1C80"/>
    <w:rsid w:val="00DD220C"/>
    <w:rsid w:val="00DD2710"/>
    <w:rsid w:val="00DD2A52"/>
    <w:rsid w:val="00DD2C23"/>
    <w:rsid w:val="00DD319C"/>
    <w:rsid w:val="00DD36AF"/>
    <w:rsid w:val="00DD3B83"/>
    <w:rsid w:val="00DD3FDC"/>
    <w:rsid w:val="00DD5AF6"/>
    <w:rsid w:val="00DD5C29"/>
    <w:rsid w:val="00DD6B45"/>
    <w:rsid w:val="00DD703F"/>
    <w:rsid w:val="00DD7405"/>
    <w:rsid w:val="00DE162B"/>
    <w:rsid w:val="00DE224C"/>
    <w:rsid w:val="00DE31E5"/>
    <w:rsid w:val="00DE41A5"/>
    <w:rsid w:val="00DE42B3"/>
    <w:rsid w:val="00DE4570"/>
    <w:rsid w:val="00DE4795"/>
    <w:rsid w:val="00DE4B1D"/>
    <w:rsid w:val="00DE71D2"/>
    <w:rsid w:val="00DE74DE"/>
    <w:rsid w:val="00DE7C48"/>
    <w:rsid w:val="00DE7D94"/>
    <w:rsid w:val="00DE7F91"/>
    <w:rsid w:val="00DF00DD"/>
    <w:rsid w:val="00DF0930"/>
    <w:rsid w:val="00DF1D81"/>
    <w:rsid w:val="00DF1D90"/>
    <w:rsid w:val="00DF2D04"/>
    <w:rsid w:val="00DF3C74"/>
    <w:rsid w:val="00DF40BB"/>
    <w:rsid w:val="00DF4424"/>
    <w:rsid w:val="00DF4470"/>
    <w:rsid w:val="00DF4CFF"/>
    <w:rsid w:val="00DF5B98"/>
    <w:rsid w:val="00DF5B9E"/>
    <w:rsid w:val="00DF6B4B"/>
    <w:rsid w:val="00DF6D7B"/>
    <w:rsid w:val="00DF7410"/>
    <w:rsid w:val="00DF786F"/>
    <w:rsid w:val="00E00B20"/>
    <w:rsid w:val="00E01192"/>
    <w:rsid w:val="00E019BB"/>
    <w:rsid w:val="00E019C4"/>
    <w:rsid w:val="00E01A74"/>
    <w:rsid w:val="00E029A3"/>
    <w:rsid w:val="00E02AAC"/>
    <w:rsid w:val="00E03A24"/>
    <w:rsid w:val="00E0451E"/>
    <w:rsid w:val="00E04871"/>
    <w:rsid w:val="00E04BD3"/>
    <w:rsid w:val="00E05CC2"/>
    <w:rsid w:val="00E0661E"/>
    <w:rsid w:val="00E06DF4"/>
    <w:rsid w:val="00E07547"/>
    <w:rsid w:val="00E077EA"/>
    <w:rsid w:val="00E10D54"/>
    <w:rsid w:val="00E11F47"/>
    <w:rsid w:val="00E12AD3"/>
    <w:rsid w:val="00E1316C"/>
    <w:rsid w:val="00E134A1"/>
    <w:rsid w:val="00E1357B"/>
    <w:rsid w:val="00E14C23"/>
    <w:rsid w:val="00E14CC1"/>
    <w:rsid w:val="00E16AEE"/>
    <w:rsid w:val="00E1778D"/>
    <w:rsid w:val="00E17F3A"/>
    <w:rsid w:val="00E207EE"/>
    <w:rsid w:val="00E21567"/>
    <w:rsid w:val="00E2199C"/>
    <w:rsid w:val="00E23516"/>
    <w:rsid w:val="00E23D63"/>
    <w:rsid w:val="00E24F8E"/>
    <w:rsid w:val="00E25E45"/>
    <w:rsid w:val="00E25FE5"/>
    <w:rsid w:val="00E268A6"/>
    <w:rsid w:val="00E26D5B"/>
    <w:rsid w:val="00E27686"/>
    <w:rsid w:val="00E30155"/>
    <w:rsid w:val="00E30D8B"/>
    <w:rsid w:val="00E31B63"/>
    <w:rsid w:val="00E31DFA"/>
    <w:rsid w:val="00E344C4"/>
    <w:rsid w:val="00E345B0"/>
    <w:rsid w:val="00E373CE"/>
    <w:rsid w:val="00E37560"/>
    <w:rsid w:val="00E37683"/>
    <w:rsid w:val="00E4078A"/>
    <w:rsid w:val="00E40958"/>
    <w:rsid w:val="00E40BBA"/>
    <w:rsid w:val="00E41177"/>
    <w:rsid w:val="00E42147"/>
    <w:rsid w:val="00E42312"/>
    <w:rsid w:val="00E42B4B"/>
    <w:rsid w:val="00E43406"/>
    <w:rsid w:val="00E43AC9"/>
    <w:rsid w:val="00E469E1"/>
    <w:rsid w:val="00E46BD3"/>
    <w:rsid w:val="00E46E79"/>
    <w:rsid w:val="00E47253"/>
    <w:rsid w:val="00E50E93"/>
    <w:rsid w:val="00E5179D"/>
    <w:rsid w:val="00E51AC6"/>
    <w:rsid w:val="00E52196"/>
    <w:rsid w:val="00E526E9"/>
    <w:rsid w:val="00E52C0E"/>
    <w:rsid w:val="00E530BC"/>
    <w:rsid w:val="00E53DA6"/>
    <w:rsid w:val="00E53E92"/>
    <w:rsid w:val="00E54A98"/>
    <w:rsid w:val="00E55C0D"/>
    <w:rsid w:val="00E56037"/>
    <w:rsid w:val="00E57160"/>
    <w:rsid w:val="00E5752B"/>
    <w:rsid w:val="00E57B52"/>
    <w:rsid w:val="00E57F34"/>
    <w:rsid w:val="00E60719"/>
    <w:rsid w:val="00E612BB"/>
    <w:rsid w:val="00E62675"/>
    <w:rsid w:val="00E62AC1"/>
    <w:rsid w:val="00E63244"/>
    <w:rsid w:val="00E63C98"/>
    <w:rsid w:val="00E63FF3"/>
    <w:rsid w:val="00E64AD3"/>
    <w:rsid w:val="00E64D32"/>
    <w:rsid w:val="00E655B0"/>
    <w:rsid w:val="00E65AE6"/>
    <w:rsid w:val="00E65E39"/>
    <w:rsid w:val="00E664C5"/>
    <w:rsid w:val="00E6684B"/>
    <w:rsid w:val="00E6744D"/>
    <w:rsid w:val="00E674FE"/>
    <w:rsid w:val="00E676A1"/>
    <w:rsid w:val="00E677F8"/>
    <w:rsid w:val="00E67C54"/>
    <w:rsid w:val="00E70C22"/>
    <w:rsid w:val="00E713BB"/>
    <w:rsid w:val="00E714EC"/>
    <w:rsid w:val="00E716DB"/>
    <w:rsid w:val="00E71D88"/>
    <w:rsid w:val="00E72B26"/>
    <w:rsid w:val="00E72B7D"/>
    <w:rsid w:val="00E72EBA"/>
    <w:rsid w:val="00E7330E"/>
    <w:rsid w:val="00E7381B"/>
    <w:rsid w:val="00E74B6B"/>
    <w:rsid w:val="00E7EB0E"/>
    <w:rsid w:val="00E8023D"/>
    <w:rsid w:val="00E8077E"/>
    <w:rsid w:val="00E80958"/>
    <w:rsid w:val="00E814FC"/>
    <w:rsid w:val="00E81F8D"/>
    <w:rsid w:val="00E82A98"/>
    <w:rsid w:val="00E83802"/>
    <w:rsid w:val="00E83C8E"/>
    <w:rsid w:val="00E83CA0"/>
    <w:rsid w:val="00E83CB8"/>
    <w:rsid w:val="00E83D54"/>
    <w:rsid w:val="00E84558"/>
    <w:rsid w:val="00E84A7D"/>
    <w:rsid w:val="00E84BB5"/>
    <w:rsid w:val="00E852A8"/>
    <w:rsid w:val="00E860E1"/>
    <w:rsid w:val="00E8659A"/>
    <w:rsid w:val="00E86E1C"/>
    <w:rsid w:val="00E86F96"/>
    <w:rsid w:val="00E8764C"/>
    <w:rsid w:val="00E9003A"/>
    <w:rsid w:val="00E90433"/>
    <w:rsid w:val="00E904D2"/>
    <w:rsid w:val="00E90FCD"/>
    <w:rsid w:val="00E9114A"/>
    <w:rsid w:val="00E91E26"/>
    <w:rsid w:val="00E92386"/>
    <w:rsid w:val="00E939EF"/>
    <w:rsid w:val="00E93D10"/>
    <w:rsid w:val="00E94666"/>
    <w:rsid w:val="00E95803"/>
    <w:rsid w:val="00E95DB0"/>
    <w:rsid w:val="00E964A7"/>
    <w:rsid w:val="00E9670D"/>
    <w:rsid w:val="00E97609"/>
    <w:rsid w:val="00E976D6"/>
    <w:rsid w:val="00E97F6B"/>
    <w:rsid w:val="00EA00F0"/>
    <w:rsid w:val="00EA098F"/>
    <w:rsid w:val="00EA0B77"/>
    <w:rsid w:val="00EA1452"/>
    <w:rsid w:val="00EA29E7"/>
    <w:rsid w:val="00EA2D69"/>
    <w:rsid w:val="00EA379A"/>
    <w:rsid w:val="00EA5499"/>
    <w:rsid w:val="00EA5616"/>
    <w:rsid w:val="00EB0997"/>
    <w:rsid w:val="00EB1004"/>
    <w:rsid w:val="00EB107A"/>
    <w:rsid w:val="00EB1386"/>
    <w:rsid w:val="00EB16D9"/>
    <w:rsid w:val="00EB1A4B"/>
    <w:rsid w:val="00EB1D64"/>
    <w:rsid w:val="00EB2A47"/>
    <w:rsid w:val="00EB2A78"/>
    <w:rsid w:val="00EB2B03"/>
    <w:rsid w:val="00EB3805"/>
    <w:rsid w:val="00EB3970"/>
    <w:rsid w:val="00EB4570"/>
    <w:rsid w:val="00EB5442"/>
    <w:rsid w:val="00EB5483"/>
    <w:rsid w:val="00EB558D"/>
    <w:rsid w:val="00EB6268"/>
    <w:rsid w:val="00EB68AE"/>
    <w:rsid w:val="00EB6BC8"/>
    <w:rsid w:val="00EB6E20"/>
    <w:rsid w:val="00EB774A"/>
    <w:rsid w:val="00EB7CB2"/>
    <w:rsid w:val="00EC0005"/>
    <w:rsid w:val="00EC0BA3"/>
    <w:rsid w:val="00EC29D5"/>
    <w:rsid w:val="00EC32E6"/>
    <w:rsid w:val="00EC374C"/>
    <w:rsid w:val="00EC38B2"/>
    <w:rsid w:val="00EC3A5B"/>
    <w:rsid w:val="00EC4B05"/>
    <w:rsid w:val="00EC4D1F"/>
    <w:rsid w:val="00EC4F8B"/>
    <w:rsid w:val="00EC5670"/>
    <w:rsid w:val="00EC5920"/>
    <w:rsid w:val="00EC6DE3"/>
    <w:rsid w:val="00EC797D"/>
    <w:rsid w:val="00ED0089"/>
    <w:rsid w:val="00ED0CF3"/>
    <w:rsid w:val="00ED2ED6"/>
    <w:rsid w:val="00ED3076"/>
    <w:rsid w:val="00ED44B5"/>
    <w:rsid w:val="00ED5BB7"/>
    <w:rsid w:val="00ED5BC1"/>
    <w:rsid w:val="00ED72B4"/>
    <w:rsid w:val="00ED7788"/>
    <w:rsid w:val="00ED7C25"/>
    <w:rsid w:val="00ED8DF0"/>
    <w:rsid w:val="00EE00EE"/>
    <w:rsid w:val="00EE02EE"/>
    <w:rsid w:val="00EE08ED"/>
    <w:rsid w:val="00EE2372"/>
    <w:rsid w:val="00EE23F9"/>
    <w:rsid w:val="00EE39C6"/>
    <w:rsid w:val="00EE3A9F"/>
    <w:rsid w:val="00EE3F26"/>
    <w:rsid w:val="00EE467A"/>
    <w:rsid w:val="00EE5346"/>
    <w:rsid w:val="00EE55DD"/>
    <w:rsid w:val="00EE5C22"/>
    <w:rsid w:val="00EE65AC"/>
    <w:rsid w:val="00EE6885"/>
    <w:rsid w:val="00EE6E2A"/>
    <w:rsid w:val="00EE7170"/>
    <w:rsid w:val="00EE71EA"/>
    <w:rsid w:val="00EE7B60"/>
    <w:rsid w:val="00EE7E64"/>
    <w:rsid w:val="00EF0908"/>
    <w:rsid w:val="00EF12B6"/>
    <w:rsid w:val="00EF1951"/>
    <w:rsid w:val="00EF22AF"/>
    <w:rsid w:val="00EF23DA"/>
    <w:rsid w:val="00EF2F93"/>
    <w:rsid w:val="00EF4016"/>
    <w:rsid w:val="00EF456A"/>
    <w:rsid w:val="00EF5A88"/>
    <w:rsid w:val="00EF726D"/>
    <w:rsid w:val="00EF77C8"/>
    <w:rsid w:val="00EF78B1"/>
    <w:rsid w:val="00F0252A"/>
    <w:rsid w:val="00F02879"/>
    <w:rsid w:val="00F02B2D"/>
    <w:rsid w:val="00F04AF2"/>
    <w:rsid w:val="00F04F78"/>
    <w:rsid w:val="00F050A8"/>
    <w:rsid w:val="00F05CF5"/>
    <w:rsid w:val="00F05EF9"/>
    <w:rsid w:val="00F0614D"/>
    <w:rsid w:val="00F073BD"/>
    <w:rsid w:val="00F07630"/>
    <w:rsid w:val="00F07CF2"/>
    <w:rsid w:val="00F07D7B"/>
    <w:rsid w:val="00F07F15"/>
    <w:rsid w:val="00F113C5"/>
    <w:rsid w:val="00F11618"/>
    <w:rsid w:val="00F11A7F"/>
    <w:rsid w:val="00F120EC"/>
    <w:rsid w:val="00F128CD"/>
    <w:rsid w:val="00F12B0F"/>
    <w:rsid w:val="00F12C6C"/>
    <w:rsid w:val="00F1363F"/>
    <w:rsid w:val="00F13D6D"/>
    <w:rsid w:val="00F14E74"/>
    <w:rsid w:val="00F15949"/>
    <w:rsid w:val="00F1604B"/>
    <w:rsid w:val="00F16A86"/>
    <w:rsid w:val="00F173D9"/>
    <w:rsid w:val="00F17BAA"/>
    <w:rsid w:val="00F17F4B"/>
    <w:rsid w:val="00F20BAA"/>
    <w:rsid w:val="00F21AE1"/>
    <w:rsid w:val="00F21DBA"/>
    <w:rsid w:val="00F221C1"/>
    <w:rsid w:val="00F231F9"/>
    <w:rsid w:val="00F23E4F"/>
    <w:rsid w:val="00F24259"/>
    <w:rsid w:val="00F24D4D"/>
    <w:rsid w:val="00F2594A"/>
    <w:rsid w:val="00F25EE7"/>
    <w:rsid w:val="00F262A9"/>
    <w:rsid w:val="00F26B31"/>
    <w:rsid w:val="00F26C83"/>
    <w:rsid w:val="00F275A8"/>
    <w:rsid w:val="00F27C64"/>
    <w:rsid w:val="00F30FF3"/>
    <w:rsid w:val="00F318C6"/>
    <w:rsid w:val="00F319E1"/>
    <w:rsid w:val="00F323C9"/>
    <w:rsid w:val="00F32711"/>
    <w:rsid w:val="00F333C0"/>
    <w:rsid w:val="00F33811"/>
    <w:rsid w:val="00F344D3"/>
    <w:rsid w:val="00F34501"/>
    <w:rsid w:val="00F34A1A"/>
    <w:rsid w:val="00F34A5C"/>
    <w:rsid w:val="00F3541B"/>
    <w:rsid w:val="00F35C0B"/>
    <w:rsid w:val="00F36970"/>
    <w:rsid w:val="00F37EC9"/>
    <w:rsid w:val="00F40CC8"/>
    <w:rsid w:val="00F4146F"/>
    <w:rsid w:val="00F416CA"/>
    <w:rsid w:val="00F4217B"/>
    <w:rsid w:val="00F428F5"/>
    <w:rsid w:val="00F42CB7"/>
    <w:rsid w:val="00F43209"/>
    <w:rsid w:val="00F43F22"/>
    <w:rsid w:val="00F442AA"/>
    <w:rsid w:val="00F44B0D"/>
    <w:rsid w:val="00F45F34"/>
    <w:rsid w:val="00F462DD"/>
    <w:rsid w:val="00F46791"/>
    <w:rsid w:val="00F47148"/>
    <w:rsid w:val="00F4728C"/>
    <w:rsid w:val="00F50D86"/>
    <w:rsid w:val="00F51045"/>
    <w:rsid w:val="00F5274E"/>
    <w:rsid w:val="00F528CB"/>
    <w:rsid w:val="00F53492"/>
    <w:rsid w:val="00F543AF"/>
    <w:rsid w:val="00F55D3B"/>
    <w:rsid w:val="00F57892"/>
    <w:rsid w:val="00F60231"/>
    <w:rsid w:val="00F61256"/>
    <w:rsid w:val="00F61E46"/>
    <w:rsid w:val="00F61E7E"/>
    <w:rsid w:val="00F63FF7"/>
    <w:rsid w:val="00F6405F"/>
    <w:rsid w:val="00F641CB"/>
    <w:rsid w:val="00F64486"/>
    <w:rsid w:val="00F64C83"/>
    <w:rsid w:val="00F64EEC"/>
    <w:rsid w:val="00F66742"/>
    <w:rsid w:val="00F66D65"/>
    <w:rsid w:val="00F67191"/>
    <w:rsid w:val="00F67768"/>
    <w:rsid w:val="00F678E2"/>
    <w:rsid w:val="00F67F3A"/>
    <w:rsid w:val="00F708EE"/>
    <w:rsid w:val="00F70CB9"/>
    <w:rsid w:val="00F70CC0"/>
    <w:rsid w:val="00F70DD9"/>
    <w:rsid w:val="00F70E0B"/>
    <w:rsid w:val="00F71321"/>
    <w:rsid w:val="00F729F7"/>
    <w:rsid w:val="00F72C32"/>
    <w:rsid w:val="00F73F95"/>
    <w:rsid w:val="00F74011"/>
    <w:rsid w:val="00F74653"/>
    <w:rsid w:val="00F75F69"/>
    <w:rsid w:val="00F768C5"/>
    <w:rsid w:val="00F76A75"/>
    <w:rsid w:val="00F77927"/>
    <w:rsid w:val="00F800FE"/>
    <w:rsid w:val="00F80312"/>
    <w:rsid w:val="00F803F9"/>
    <w:rsid w:val="00F804E9"/>
    <w:rsid w:val="00F80BB2"/>
    <w:rsid w:val="00F81C78"/>
    <w:rsid w:val="00F84AC0"/>
    <w:rsid w:val="00F84C07"/>
    <w:rsid w:val="00F84FDE"/>
    <w:rsid w:val="00F87F6D"/>
    <w:rsid w:val="00F9093A"/>
    <w:rsid w:val="00F9101D"/>
    <w:rsid w:val="00F91B0D"/>
    <w:rsid w:val="00F91CD6"/>
    <w:rsid w:val="00F92DC5"/>
    <w:rsid w:val="00F93698"/>
    <w:rsid w:val="00F951E4"/>
    <w:rsid w:val="00F958C2"/>
    <w:rsid w:val="00F965AC"/>
    <w:rsid w:val="00F96C4F"/>
    <w:rsid w:val="00F97A37"/>
    <w:rsid w:val="00FA0A4F"/>
    <w:rsid w:val="00FA0AA5"/>
    <w:rsid w:val="00FA2E83"/>
    <w:rsid w:val="00FA3861"/>
    <w:rsid w:val="00FA3AA2"/>
    <w:rsid w:val="00FA3C0A"/>
    <w:rsid w:val="00FA3D17"/>
    <w:rsid w:val="00FA4692"/>
    <w:rsid w:val="00FA588A"/>
    <w:rsid w:val="00FA79F6"/>
    <w:rsid w:val="00FB0028"/>
    <w:rsid w:val="00FB05C1"/>
    <w:rsid w:val="00FB1381"/>
    <w:rsid w:val="00FB142A"/>
    <w:rsid w:val="00FB1852"/>
    <w:rsid w:val="00FB19DF"/>
    <w:rsid w:val="00FB1C80"/>
    <w:rsid w:val="00FB23EF"/>
    <w:rsid w:val="00FB25DC"/>
    <w:rsid w:val="00FB2609"/>
    <w:rsid w:val="00FB45AC"/>
    <w:rsid w:val="00FB57C1"/>
    <w:rsid w:val="00FB5E74"/>
    <w:rsid w:val="00FB61CF"/>
    <w:rsid w:val="00FB7C7D"/>
    <w:rsid w:val="00FC01E3"/>
    <w:rsid w:val="00FC0946"/>
    <w:rsid w:val="00FC0961"/>
    <w:rsid w:val="00FC2A09"/>
    <w:rsid w:val="00FC44F4"/>
    <w:rsid w:val="00FC478E"/>
    <w:rsid w:val="00FC4CD9"/>
    <w:rsid w:val="00FC5249"/>
    <w:rsid w:val="00FC5A49"/>
    <w:rsid w:val="00FC654E"/>
    <w:rsid w:val="00FC6CD3"/>
    <w:rsid w:val="00FD0D87"/>
    <w:rsid w:val="00FD15C4"/>
    <w:rsid w:val="00FD16AB"/>
    <w:rsid w:val="00FD19BC"/>
    <w:rsid w:val="00FD1D9C"/>
    <w:rsid w:val="00FD282D"/>
    <w:rsid w:val="00FD2C94"/>
    <w:rsid w:val="00FD2CD8"/>
    <w:rsid w:val="00FD2EC3"/>
    <w:rsid w:val="00FD3C0C"/>
    <w:rsid w:val="00FD3CEA"/>
    <w:rsid w:val="00FD3EE6"/>
    <w:rsid w:val="00FD4622"/>
    <w:rsid w:val="00FD4CA8"/>
    <w:rsid w:val="00FD5091"/>
    <w:rsid w:val="00FD58B5"/>
    <w:rsid w:val="00FD6AD1"/>
    <w:rsid w:val="00FD6DF1"/>
    <w:rsid w:val="00FD6E81"/>
    <w:rsid w:val="00FD7D69"/>
    <w:rsid w:val="00FE0485"/>
    <w:rsid w:val="00FE06B8"/>
    <w:rsid w:val="00FE0CF6"/>
    <w:rsid w:val="00FE178B"/>
    <w:rsid w:val="00FE2309"/>
    <w:rsid w:val="00FE2958"/>
    <w:rsid w:val="00FE2CCA"/>
    <w:rsid w:val="00FE2E95"/>
    <w:rsid w:val="00FE4C05"/>
    <w:rsid w:val="00FE59AD"/>
    <w:rsid w:val="00FF1C56"/>
    <w:rsid w:val="00FF28AC"/>
    <w:rsid w:val="00FF29FC"/>
    <w:rsid w:val="00FF3A5A"/>
    <w:rsid w:val="00FF3EEC"/>
    <w:rsid w:val="00FF3FF3"/>
    <w:rsid w:val="00FF4D74"/>
    <w:rsid w:val="00FF5113"/>
    <w:rsid w:val="00FF67BE"/>
    <w:rsid w:val="00FF7AB9"/>
    <w:rsid w:val="0106579E"/>
    <w:rsid w:val="010D2C78"/>
    <w:rsid w:val="0111682B"/>
    <w:rsid w:val="0115C73A"/>
    <w:rsid w:val="0116BAC1"/>
    <w:rsid w:val="011779B7"/>
    <w:rsid w:val="0128B7BA"/>
    <w:rsid w:val="0132B780"/>
    <w:rsid w:val="013990E3"/>
    <w:rsid w:val="013ACC55"/>
    <w:rsid w:val="01434100"/>
    <w:rsid w:val="0144BDF0"/>
    <w:rsid w:val="0145FB32"/>
    <w:rsid w:val="014A0253"/>
    <w:rsid w:val="014AF738"/>
    <w:rsid w:val="015E5939"/>
    <w:rsid w:val="015E669D"/>
    <w:rsid w:val="016247DA"/>
    <w:rsid w:val="0164F3CB"/>
    <w:rsid w:val="0172862A"/>
    <w:rsid w:val="0172AFA5"/>
    <w:rsid w:val="017351D9"/>
    <w:rsid w:val="01770E01"/>
    <w:rsid w:val="01798B2E"/>
    <w:rsid w:val="017BE9C7"/>
    <w:rsid w:val="017CC4AA"/>
    <w:rsid w:val="01882E20"/>
    <w:rsid w:val="018C9337"/>
    <w:rsid w:val="019DCF92"/>
    <w:rsid w:val="019E0AAA"/>
    <w:rsid w:val="01A8CC3D"/>
    <w:rsid w:val="01A8D104"/>
    <w:rsid w:val="01A931C3"/>
    <w:rsid w:val="01ABF824"/>
    <w:rsid w:val="01B2AF33"/>
    <w:rsid w:val="01B3147E"/>
    <w:rsid w:val="01B39BD1"/>
    <w:rsid w:val="01B3A9A2"/>
    <w:rsid w:val="01B86A46"/>
    <w:rsid w:val="01BB5502"/>
    <w:rsid w:val="01BED85C"/>
    <w:rsid w:val="01C83B7D"/>
    <w:rsid w:val="01D71BA8"/>
    <w:rsid w:val="01D764F2"/>
    <w:rsid w:val="01D8C12C"/>
    <w:rsid w:val="01E204F3"/>
    <w:rsid w:val="01E47D52"/>
    <w:rsid w:val="01EB0948"/>
    <w:rsid w:val="01ECAB26"/>
    <w:rsid w:val="01EF9939"/>
    <w:rsid w:val="01F290EE"/>
    <w:rsid w:val="01F3EEF7"/>
    <w:rsid w:val="01F8FFBF"/>
    <w:rsid w:val="02051A00"/>
    <w:rsid w:val="020B0BC2"/>
    <w:rsid w:val="02161C5B"/>
    <w:rsid w:val="021D3802"/>
    <w:rsid w:val="021DDF5F"/>
    <w:rsid w:val="021FB257"/>
    <w:rsid w:val="0221368B"/>
    <w:rsid w:val="0221DE2D"/>
    <w:rsid w:val="0223A447"/>
    <w:rsid w:val="022794E5"/>
    <w:rsid w:val="022F65E7"/>
    <w:rsid w:val="023214D4"/>
    <w:rsid w:val="0235BF1F"/>
    <w:rsid w:val="0239004D"/>
    <w:rsid w:val="0248574B"/>
    <w:rsid w:val="02504B6C"/>
    <w:rsid w:val="02582E53"/>
    <w:rsid w:val="025943F7"/>
    <w:rsid w:val="025A2932"/>
    <w:rsid w:val="025EDD95"/>
    <w:rsid w:val="02616100"/>
    <w:rsid w:val="0263C75C"/>
    <w:rsid w:val="0267E42A"/>
    <w:rsid w:val="0267E9ED"/>
    <w:rsid w:val="026F6AA9"/>
    <w:rsid w:val="0270D06C"/>
    <w:rsid w:val="0273EED0"/>
    <w:rsid w:val="027678FA"/>
    <w:rsid w:val="027FD11B"/>
    <w:rsid w:val="02810C54"/>
    <w:rsid w:val="028179A7"/>
    <w:rsid w:val="0283F6AA"/>
    <w:rsid w:val="02844ADD"/>
    <w:rsid w:val="0284A06E"/>
    <w:rsid w:val="028AD15D"/>
    <w:rsid w:val="02926227"/>
    <w:rsid w:val="0299B240"/>
    <w:rsid w:val="029BAD8D"/>
    <w:rsid w:val="029C967B"/>
    <w:rsid w:val="02A0BB42"/>
    <w:rsid w:val="02A2FD36"/>
    <w:rsid w:val="02AC4485"/>
    <w:rsid w:val="02AC4E3D"/>
    <w:rsid w:val="02AFFD30"/>
    <w:rsid w:val="02B1AEAD"/>
    <w:rsid w:val="02B4A574"/>
    <w:rsid w:val="02B6C231"/>
    <w:rsid w:val="02B79EB7"/>
    <w:rsid w:val="02B7D0E4"/>
    <w:rsid w:val="02C96C88"/>
    <w:rsid w:val="02CEA90C"/>
    <w:rsid w:val="02D30CE0"/>
    <w:rsid w:val="02D5F670"/>
    <w:rsid w:val="02E0D9C8"/>
    <w:rsid w:val="02E0FED9"/>
    <w:rsid w:val="02E5C41C"/>
    <w:rsid w:val="02F21B4C"/>
    <w:rsid w:val="02F44B2F"/>
    <w:rsid w:val="02F5AF1D"/>
    <w:rsid w:val="02F5B358"/>
    <w:rsid w:val="02F719AF"/>
    <w:rsid w:val="02F7829A"/>
    <w:rsid w:val="02FCF1B9"/>
    <w:rsid w:val="0301E3C7"/>
    <w:rsid w:val="03037B0E"/>
    <w:rsid w:val="0303DF7D"/>
    <w:rsid w:val="03043940"/>
    <w:rsid w:val="030A20B1"/>
    <w:rsid w:val="030C7226"/>
    <w:rsid w:val="030D4604"/>
    <w:rsid w:val="030D950B"/>
    <w:rsid w:val="030F4198"/>
    <w:rsid w:val="0310481F"/>
    <w:rsid w:val="0310EFAB"/>
    <w:rsid w:val="0311B1EA"/>
    <w:rsid w:val="0319C578"/>
    <w:rsid w:val="031B9F8C"/>
    <w:rsid w:val="031ED996"/>
    <w:rsid w:val="032AA6D9"/>
    <w:rsid w:val="032CA26A"/>
    <w:rsid w:val="032F3524"/>
    <w:rsid w:val="032FBFB3"/>
    <w:rsid w:val="0333D7BC"/>
    <w:rsid w:val="03345559"/>
    <w:rsid w:val="034567D4"/>
    <w:rsid w:val="034756C0"/>
    <w:rsid w:val="0348F2C8"/>
    <w:rsid w:val="034B327F"/>
    <w:rsid w:val="035B77C6"/>
    <w:rsid w:val="03683004"/>
    <w:rsid w:val="0368C7EE"/>
    <w:rsid w:val="0369BAEA"/>
    <w:rsid w:val="0369DA18"/>
    <w:rsid w:val="0372BBED"/>
    <w:rsid w:val="0375BEF3"/>
    <w:rsid w:val="0379FC51"/>
    <w:rsid w:val="037DAB4C"/>
    <w:rsid w:val="037EB0FA"/>
    <w:rsid w:val="0388BBF3"/>
    <w:rsid w:val="038B5267"/>
    <w:rsid w:val="038EF2F6"/>
    <w:rsid w:val="0391E5A4"/>
    <w:rsid w:val="039498CE"/>
    <w:rsid w:val="0396EC5C"/>
    <w:rsid w:val="039CC633"/>
    <w:rsid w:val="03AA5AD4"/>
    <w:rsid w:val="03ADB34E"/>
    <w:rsid w:val="03AE7352"/>
    <w:rsid w:val="03B830DC"/>
    <w:rsid w:val="03BFF60C"/>
    <w:rsid w:val="03C0958F"/>
    <w:rsid w:val="03C49765"/>
    <w:rsid w:val="03C9A67A"/>
    <w:rsid w:val="03CBC3C0"/>
    <w:rsid w:val="03D0EF41"/>
    <w:rsid w:val="03D1E0C4"/>
    <w:rsid w:val="03D24153"/>
    <w:rsid w:val="03DB3FCB"/>
    <w:rsid w:val="03E08DED"/>
    <w:rsid w:val="03E27A2F"/>
    <w:rsid w:val="03EBB9B3"/>
    <w:rsid w:val="03EE48CD"/>
    <w:rsid w:val="03EFA84E"/>
    <w:rsid w:val="03F392A5"/>
    <w:rsid w:val="03F3EAA1"/>
    <w:rsid w:val="03F46C9E"/>
    <w:rsid w:val="03FAACD4"/>
    <w:rsid w:val="03FC18E5"/>
    <w:rsid w:val="03FE4B09"/>
    <w:rsid w:val="03FE94F8"/>
    <w:rsid w:val="04016A03"/>
    <w:rsid w:val="04060071"/>
    <w:rsid w:val="0406B14F"/>
    <w:rsid w:val="040C9C8E"/>
    <w:rsid w:val="040EB5BD"/>
    <w:rsid w:val="041053CC"/>
    <w:rsid w:val="041A10A2"/>
    <w:rsid w:val="041CCA6D"/>
    <w:rsid w:val="041D5302"/>
    <w:rsid w:val="0425DD02"/>
    <w:rsid w:val="042B89BE"/>
    <w:rsid w:val="042FEFDC"/>
    <w:rsid w:val="04307093"/>
    <w:rsid w:val="0437CDC8"/>
    <w:rsid w:val="0438B95B"/>
    <w:rsid w:val="0447D534"/>
    <w:rsid w:val="0456981B"/>
    <w:rsid w:val="04570399"/>
    <w:rsid w:val="045C002F"/>
    <w:rsid w:val="045C201D"/>
    <w:rsid w:val="045CDA5B"/>
    <w:rsid w:val="045F2A9C"/>
    <w:rsid w:val="04677CA4"/>
    <w:rsid w:val="0469A764"/>
    <w:rsid w:val="047B54B9"/>
    <w:rsid w:val="04800168"/>
    <w:rsid w:val="04852D30"/>
    <w:rsid w:val="0487D6AD"/>
    <w:rsid w:val="048982F7"/>
    <w:rsid w:val="048D2F62"/>
    <w:rsid w:val="04919ED9"/>
    <w:rsid w:val="04928EE5"/>
    <w:rsid w:val="04952B56"/>
    <w:rsid w:val="0499C9F6"/>
    <w:rsid w:val="049E8254"/>
    <w:rsid w:val="04A32876"/>
    <w:rsid w:val="04AA504D"/>
    <w:rsid w:val="04AED0EE"/>
    <w:rsid w:val="04B9DB4E"/>
    <w:rsid w:val="04C243ED"/>
    <w:rsid w:val="04C9A5D4"/>
    <w:rsid w:val="04CDC420"/>
    <w:rsid w:val="04CE51E3"/>
    <w:rsid w:val="04CEA7EB"/>
    <w:rsid w:val="04D08D3A"/>
    <w:rsid w:val="04D53BC2"/>
    <w:rsid w:val="04D9687E"/>
    <w:rsid w:val="04DADFFE"/>
    <w:rsid w:val="04DB5AF4"/>
    <w:rsid w:val="04DBA36B"/>
    <w:rsid w:val="04DDBDC3"/>
    <w:rsid w:val="04E63FB6"/>
    <w:rsid w:val="04EF7341"/>
    <w:rsid w:val="04F205D7"/>
    <w:rsid w:val="0505CFDC"/>
    <w:rsid w:val="0507E54B"/>
    <w:rsid w:val="0509B77F"/>
    <w:rsid w:val="050AFE8B"/>
    <w:rsid w:val="050D694A"/>
    <w:rsid w:val="050EA677"/>
    <w:rsid w:val="05131595"/>
    <w:rsid w:val="051491C0"/>
    <w:rsid w:val="0515BA0B"/>
    <w:rsid w:val="051B1945"/>
    <w:rsid w:val="051B7297"/>
    <w:rsid w:val="051C6627"/>
    <w:rsid w:val="05234E27"/>
    <w:rsid w:val="05295FB3"/>
    <w:rsid w:val="052DC119"/>
    <w:rsid w:val="052E7C04"/>
    <w:rsid w:val="0537EF28"/>
    <w:rsid w:val="05383776"/>
    <w:rsid w:val="053EC484"/>
    <w:rsid w:val="0542BE7E"/>
    <w:rsid w:val="054FF174"/>
    <w:rsid w:val="0552568F"/>
    <w:rsid w:val="05557151"/>
    <w:rsid w:val="05618B71"/>
    <w:rsid w:val="0561C7F6"/>
    <w:rsid w:val="0566E461"/>
    <w:rsid w:val="056762E7"/>
    <w:rsid w:val="056C0FC5"/>
    <w:rsid w:val="056CCA6E"/>
    <w:rsid w:val="057004C8"/>
    <w:rsid w:val="0570CD3A"/>
    <w:rsid w:val="0570E5D6"/>
    <w:rsid w:val="05753088"/>
    <w:rsid w:val="058177C4"/>
    <w:rsid w:val="0589F9A6"/>
    <w:rsid w:val="058CF595"/>
    <w:rsid w:val="0590F0D5"/>
    <w:rsid w:val="059865BC"/>
    <w:rsid w:val="05A1DA6B"/>
    <w:rsid w:val="05A21286"/>
    <w:rsid w:val="05A64F31"/>
    <w:rsid w:val="05B7C118"/>
    <w:rsid w:val="05B8ABB5"/>
    <w:rsid w:val="05BBBC91"/>
    <w:rsid w:val="05C29A7F"/>
    <w:rsid w:val="05C30860"/>
    <w:rsid w:val="05C4D891"/>
    <w:rsid w:val="05CED4A6"/>
    <w:rsid w:val="05CF40BA"/>
    <w:rsid w:val="05D2F09A"/>
    <w:rsid w:val="05D312EE"/>
    <w:rsid w:val="05D6BBF6"/>
    <w:rsid w:val="05D6DA34"/>
    <w:rsid w:val="05D74239"/>
    <w:rsid w:val="05D74CB7"/>
    <w:rsid w:val="05DDCCB5"/>
    <w:rsid w:val="05DDE856"/>
    <w:rsid w:val="05E0546A"/>
    <w:rsid w:val="05E324AD"/>
    <w:rsid w:val="05E3A5AA"/>
    <w:rsid w:val="05E640E8"/>
    <w:rsid w:val="05EBC5DC"/>
    <w:rsid w:val="05EDACC1"/>
    <w:rsid w:val="05F173F6"/>
    <w:rsid w:val="05F5EB10"/>
    <w:rsid w:val="05F83EBE"/>
    <w:rsid w:val="05F9A60D"/>
    <w:rsid w:val="05FB6CEF"/>
    <w:rsid w:val="05FD0C41"/>
    <w:rsid w:val="05FD9D6E"/>
    <w:rsid w:val="05FEA855"/>
    <w:rsid w:val="05FF98A5"/>
    <w:rsid w:val="0609CFBF"/>
    <w:rsid w:val="060CBDC1"/>
    <w:rsid w:val="061446B4"/>
    <w:rsid w:val="061D2F9F"/>
    <w:rsid w:val="0623347D"/>
    <w:rsid w:val="0624AEDC"/>
    <w:rsid w:val="06259066"/>
    <w:rsid w:val="0631F8A0"/>
    <w:rsid w:val="0645BF18"/>
    <w:rsid w:val="064D3CE5"/>
    <w:rsid w:val="065144F0"/>
    <w:rsid w:val="0651C434"/>
    <w:rsid w:val="06531EFF"/>
    <w:rsid w:val="065385B9"/>
    <w:rsid w:val="065A187D"/>
    <w:rsid w:val="065C2CC0"/>
    <w:rsid w:val="0661B507"/>
    <w:rsid w:val="06666638"/>
    <w:rsid w:val="06696BCD"/>
    <w:rsid w:val="066BAC9A"/>
    <w:rsid w:val="066D8C3B"/>
    <w:rsid w:val="066FD47A"/>
    <w:rsid w:val="0675CC40"/>
    <w:rsid w:val="067D68FD"/>
    <w:rsid w:val="067F435C"/>
    <w:rsid w:val="067FA5E8"/>
    <w:rsid w:val="06995AEB"/>
    <w:rsid w:val="069998E1"/>
    <w:rsid w:val="06A45B1B"/>
    <w:rsid w:val="06A60F0B"/>
    <w:rsid w:val="06A9D197"/>
    <w:rsid w:val="06AECFC5"/>
    <w:rsid w:val="06B84404"/>
    <w:rsid w:val="06BE58B2"/>
    <w:rsid w:val="06C27975"/>
    <w:rsid w:val="06C5D16C"/>
    <w:rsid w:val="06C5F90A"/>
    <w:rsid w:val="06C7A5A7"/>
    <w:rsid w:val="06C9EC54"/>
    <w:rsid w:val="06CA6CE0"/>
    <w:rsid w:val="06CE71AD"/>
    <w:rsid w:val="06CEA101"/>
    <w:rsid w:val="06D0819F"/>
    <w:rsid w:val="06D0A47B"/>
    <w:rsid w:val="06D0ED72"/>
    <w:rsid w:val="06D3B847"/>
    <w:rsid w:val="06D68E1E"/>
    <w:rsid w:val="06D87F8E"/>
    <w:rsid w:val="06DFE308"/>
    <w:rsid w:val="06E35541"/>
    <w:rsid w:val="06E4D54F"/>
    <w:rsid w:val="06E509CA"/>
    <w:rsid w:val="06EB0816"/>
    <w:rsid w:val="06F11AEE"/>
    <w:rsid w:val="06F4B041"/>
    <w:rsid w:val="06F726CE"/>
    <w:rsid w:val="06FED119"/>
    <w:rsid w:val="070A6CD5"/>
    <w:rsid w:val="0711085C"/>
    <w:rsid w:val="07136A79"/>
    <w:rsid w:val="0713DDD8"/>
    <w:rsid w:val="07140F62"/>
    <w:rsid w:val="0721B7ED"/>
    <w:rsid w:val="0722CC92"/>
    <w:rsid w:val="07290B77"/>
    <w:rsid w:val="073085D3"/>
    <w:rsid w:val="073DA600"/>
    <w:rsid w:val="0740ED8C"/>
    <w:rsid w:val="07462564"/>
    <w:rsid w:val="0746E5E5"/>
    <w:rsid w:val="07479A58"/>
    <w:rsid w:val="074C128D"/>
    <w:rsid w:val="074EEB07"/>
    <w:rsid w:val="07539237"/>
    <w:rsid w:val="075A194D"/>
    <w:rsid w:val="075F0271"/>
    <w:rsid w:val="076B1E1B"/>
    <w:rsid w:val="076E85FB"/>
    <w:rsid w:val="076F2856"/>
    <w:rsid w:val="07700B4E"/>
    <w:rsid w:val="077111EC"/>
    <w:rsid w:val="0773850E"/>
    <w:rsid w:val="07793023"/>
    <w:rsid w:val="077951F9"/>
    <w:rsid w:val="077D4A3F"/>
    <w:rsid w:val="077E2CCF"/>
    <w:rsid w:val="078030BA"/>
    <w:rsid w:val="07895789"/>
    <w:rsid w:val="078DF11D"/>
    <w:rsid w:val="0793B31E"/>
    <w:rsid w:val="0798488D"/>
    <w:rsid w:val="079C61DE"/>
    <w:rsid w:val="07A42ED0"/>
    <w:rsid w:val="07A7106A"/>
    <w:rsid w:val="07A75FC4"/>
    <w:rsid w:val="07A9426A"/>
    <w:rsid w:val="07A95265"/>
    <w:rsid w:val="07AE0126"/>
    <w:rsid w:val="07B60F57"/>
    <w:rsid w:val="07B744BB"/>
    <w:rsid w:val="07C63629"/>
    <w:rsid w:val="07CA4DD5"/>
    <w:rsid w:val="07CCCE63"/>
    <w:rsid w:val="07CE57A1"/>
    <w:rsid w:val="07D19CC8"/>
    <w:rsid w:val="07D349BB"/>
    <w:rsid w:val="07DA7F71"/>
    <w:rsid w:val="07DDED3C"/>
    <w:rsid w:val="07E62EBA"/>
    <w:rsid w:val="07E6754E"/>
    <w:rsid w:val="07F1E4A2"/>
    <w:rsid w:val="07FDB0D4"/>
    <w:rsid w:val="07FFB77A"/>
    <w:rsid w:val="0803468E"/>
    <w:rsid w:val="08057413"/>
    <w:rsid w:val="08060F07"/>
    <w:rsid w:val="080641C9"/>
    <w:rsid w:val="0806F896"/>
    <w:rsid w:val="08084DE7"/>
    <w:rsid w:val="080E6F99"/>
    <w:rsid w:val="080E81DD"/>
    <w:rsid w:val="080ECF33"/>
    <w:rsid w:val="0813BD6C"/>
    <w:rsid w:val="08171023"/>
    <w:rsid w:val="081AAD60"/>
    <w:rsid w:val="081C339B"/>
    <w:rsid w:val="081D132C"/>
    <w:rsid w:val="0821C212"/>
    <w:rsid w:val="082250D0"/>
    <w:rsid w:val="0824FD59"/>
    <w:rsid w:val="083B2470"/>
    <w:rsid w:val="083B336B"/>
    <w:rsid w:val="083D1614"/>
    <w:rsid w:val="08404E32"/>
    <w:rsid w:val="08407CF6"/>
    <w:rsid w:val="0840ABD2"/>
    <w:rsid w:val="084248D1"/>
    <w:rsid w:val="0842D613"/>
    <w:rsid w:val="084780F8"/>
    <w:rsid w:val="084A695B"/>
    <w:rsid w:val="084AD783"/>
    <w:rsid w:val="0856041D"/>
    <w:rsid w:val="085A9663"/>
    <w:rsid w:val="085EBB83"/>
    <w:rsid w:val="08635F29"/>
    <w:rsid w:val="08644B04"/>
    <w:rsid w:val="0865D936"/>
    <w:rsid w:val="0866B2B2"/>
    <w:rsid w:val="087CE9FB"/>
    <w:rsid w:val="087DE8D0"/>
    <w:rsid w:val="088C9D49"/>
    <w:rsid w:val="089757AE"/>
    <w:rsid w:val="0897E8AE"/>
    <w:rsid w:val="08A19226"/>
    <w:rsid w:val="08A1D477"/>
    <w:rsid w:val="08AB30F5"/>
    <w:rsid w:val="08ACFF10"/>
    <w:rsid w:val="08B17A79"/>
    <w:rsid w:val="08B1C5FD"/>
    <w:rsid w:val="08B413DF"/>
    <w:rsid w:val="08B8D4D0"/>
    <w:rsid w:val="08B92C1E"/>
    <w:rsid w:val="08B934B3"/>
    <w:rsid w:val="08BC346A"/>
    <w:rsid w:val="08C0F332"/>
    <w:rsid w:val="08C4942E"/>
    <w:rsid w:val="08C57ABF"/>
    <w:rsid w:val="08C58517"/>
    <w:rsid w:val="08C61C79"/>
    <w:rsid w:val="08C74649"/>
    <w:rsid w:val="08C7F3A1"/>
    <w:rsid w:val="08C9BACA"/>
    <w:rsid w:val="08D5F2E5"/>
    <w:rsid w:val="08DCB8A6"/>
    <w:rsid w:val="08DE07B3"/>
    <w:rsid w:val="08E04C58"/>
    <w:rsid w:val="08E14005"/>
    <w:rsid w:val="08E4756B"/>
    <w:rsid w:val="08E68F96"/>
    <w:rsid w:val="08E7E6B4"/>
    <w:rsid w:val="08F15F08"/>
    <w:rsid w:val="08F4186C"/>
    <w:rsid w:val="08F68180"/>
    <w:rsid w:val="08FCC5C7"/>
    <w:rsid w:val="090CD7E0"/>
    <w:rsid w:val="091131E5"/>
    <w:rsid w:val="091145B7"/>
    <w:rsid w:val="0915AD6D"/>
    <w:rsid w:val="091B327D"/>
    <w:rsid w:val="091FE169"/>
    <w:rsid w:val="09219057"/>
    <w:rsid w:val="092A3079"/>
    <w:rsid w:val="09301EA0"/>
    <w:rsid w:val="0931D62F"/>
    <w:rsid w:val="09327A5C"/>
    <w:rsid w:val="0933FD54"/>
    <w:rsid w:val="093B6249"/>
    <w:rsid w:val="093B9E2A"/>
    <w:rsid w:val="094C1361"/>
    <w:rsid w:val="094D0F00"/>
    <w:rsid w:val="0950A764"/>
    <w:rsid w:val="09531447"/>
    <w:rsid w:val="0953A511"/>
    <w:rsid w:val="0959EBA6"/>
    <w:rsid w:val="09605D17"/>
    <w:rsid w:val="096944F6"/>
    <w:rsid w:val="096F29B6"/>
    <w:rsid w:val="09712CE6"/>
    <w:rsid w:val="097B4063"/>
    <w:rsid w:val="0984C118"/>
    <w:rsid w:val="0996820B"/>
    <w:rsid w:val="0996F26B"/>
    <w:rsid w:val="0999D541"/>
    <w:rsid w:val="09A47E1A"/>
    <w:rsid w:val="09A57896"/>
    <w:rsid w:val="09A6977C"/>
    <w:rsid w:val="09AA3EC4"/>
    <w:rsid w:val="09AADAAA"/>
    <w:rsid w:val="09B11A68"/>
    <w:rsid w:val="09B46BEF"/>
    <w:rsid w:val="09BE23CE"/>
    <w:rsid w:val="09C7A422"/>
    <w:rsid w:val="09C9C3BD"/>
    <w:rsid w:val="09D7D45A"/>
    <w:rsid w:val="09E254EF"/>
    <w:rsid w:val="09E3CBBF"/>
    <w:rsid w:val="09E58BC2"/>
    <w:rsid w:val="09EAAD22"/>
    <w:rsid w:val="09F011CE"/>
    <w:rsid w:val="09F5BB23"/>
    <w:rsid w:val="09F678C6"/>
    <w:rsid w:val="09F81B1C"/>
    <w:rsid w:val="09F8EAB4"/>
    <w:rsid w:val="0A05BA62"/>
    <w:rsid w:val="0A06FF60"/>
    <w:rsid w:val="0A0A97F9"/>
    <w:rsid w:val="0A0C68B1"/>
    <w:rsid w:val="0A0D7056"/>
    <w:rsid w:val="0A0DBFAF"/>
    <w:rsid w:val="0A0F3A5F"/>
    <w:rsid w:val="0A16A5B2"/>
    <w:rsid w:val="0A1E8910"/>
    <w:rsid w:val="0A2851BA"/>
    <w:rsid w:val="0A2B8326"/>
    <w:rsid w:val="0A2DA6E4"/>
    <w:rsid w:val="0A32FC81"/>
    <w:rsid w:val="0A34DA59"/>
    <w:rsid w:val="0A374204"/>
    <w:rsid w:val="0A3B9032"/>
    <w:rsid w:val="0A3EE43E"/>
    <w:rsid w:val="0A4398B6"/>
    <w:rsid w:val="0A48E374"/>
    <w:rsid w:val="0A4ACA54"/>
    <w:rsid w:val="0A4B2DD0"/>
    <w:rsid w:val="0A5196F3"/>
    <w:rsid w:val="0A531492"/>
    <w:rsid w:val="0A5ACD90"/>
    <w:rsid w:val="0A675DC0"/>
    <w:rsid w:val="0A6C0856"/>
    <w:rsid w:val="0A6FED80"/>
    <w:rsid w:val="0A70B157"/>
    <w:rsid w:val="0A722802"/>
    <w:rsid w:val="0A75F7DB"/>
    <w:rsid w:val="0A76A989"/>
    <w:rsid w:val="0A7B1E4A"/>
    <w:rsid w:val="0A7D7C9E"/>
    <w:rsid w:val="0A80C276"/>
    <w:rsid w:val="0A816A84"/>
    <w:rsid w:val="0A86989C"/>
    <w:rsid w:val="0A93ED20"/>
    <w:rsid w:val="0A9B39C5"/>
    <w:rsid w:val="0A9BD053"/>
    <w:rsid w:val="0A9BE4CE"/>
    <w:rsid w:val="0A9D9F2A"/>
    <w:rsid w:val="0AA081F5"/>
    <w:rsid w:val="0AA9F882"/>
    <w:rsid w:val="0AB35247"/>
    <w:rsid w:val="0ABC3A77"/>
    <w:rsid w:val="0ABD113B"/>
    <w:rsid w:val="0ABD57B6"/>
    <w:rsid w:val="0AC2D841"/>
    <w:rsid w:val="0AC3FB78"/>
    <w:rsid w:val="0AC4A466"/>
    <w:rsid w:val="0AC610A9"/>
    <w:rsid w:val="0ACCF7C3"/>
    <w:rsid w:val="0ACE0404"/>
    <w:rsid w:val="0AD37AFB"/>
    <w:rsid w:val="0AD8140D"/>
    <w:rsid w:val="0ADC4C32"/>
    <w:rsid w:val="0AEFEAAC"/>
    <w:rsid w:val="0AF56ADD"/>
    <w:rsid w:val="0AF801AD"/>
    <w:rsid w:val="0AFF7493"/>
    <w:rsid w:val="0B049581"/>
    <w:rsid w:val="0B08B102"/>
    <w:rsid w:val="0B096CBA"/>
    <w:rsid w:val="0B0CE4EF"/>
    <w:rsid w:val="0B10B42B"/>
    <w:rsid w:val="0B1271F6"/>
    <w:rsid w:val="0B144EE0"/>
    <w:rsid w:val="0B1CB0FC"/>
    <w:rsid w:val="0B1D9FCC"/>
    <w:rsid w:val="0B2499B8"/>
    <w:rsid w:val="0B2A72D3"/>
    <w:rsid w:val="0B2DBED8"/>
    <w:rsid w:val="0B328208"/>
    <w:rsid w:val="0B37EFAC"/>
    <w:rsid w:val="0B37F801"/>
    <w:rsid w:val="0B388855"/>
    <w:rsid w:val="0B3C0A12"/>
    <w:rsid w:val="0B3C1B39"/>
    <w:rsid w:val="0B3CEC9B"/>
    <w:rsid w:val="0B4427BA"/>
    <w:rsid w:val="0B45D49B"/>
    <w:rsid w:val="0B478D85"/>
    <w:rsid w:val="0B4BB0A1"/>
    <w:rsid w:val="0B4CA9FE"/>
    <w:rsid w:val="0B555A15"/>
    <w:rsid w:val="0B63C34F"/>
    <w:rsid w:val="0B6FB198"/>
    <w:rsid w:val="0B78D7D7"/>
    <w:rsid w:val="0B791421"/>
    <w:rsid w:val="0B8069BA"/>
    <w:rsid w:val="0B8DE35E"/>
    <w:rsid w:val="0B92C71B"/>
    <w:rsid w:val="0B9C46D4"/>
    <w:rsid w:val="0BA4B663"/>
    <w:rsid w:val="0BA803BB"/>
    <w:rsid w:val="0BB28C48"/>
    <w:rsid w:val="0BB76665"/>
    <w:rsid w:val="0BC37334"/>
    <w:rsid w:val="0BC7D36E"/>
    <w:rsid w:val="0BD080E6"/>
    <w:rsid w:val="0BD72CF7"/>
    <w:rsid w:val="0BD77887"/>
    <w:rsid w:val="0BD95181"/>
    <w:rsid w:val="0BE55713"/>
    <w:rsid w:val="0BE55A1D"/>
    <w:rsid w:val="0BE92865"/>
    <w:rsid w:val="0BF251F8"/>
    <w:rsid w:val="0BF89396"/>
    <w:rsid w:val="0BFFBADA"/>
    <w:rsid w:val="0C01729C"/>
    <w:rsid w:val="0C029A13"/>
    <w:rsid w:val="0C043CF7"/>
    <w:rsid w:val="0C09FFF9"/>
    <w:rsid w:val="0C0C8F57"/>
    <w:rsid w:val="0C0CE695"/>
    <w:rsid w:val="0C111CEC"/>
    <w:rsid w:val="0C12464E"/>
    <w:rsid w:val="0C19292F"/>
    <w:rsid w:val="0C1BE0AB"/>
    <w:rsid w:val="0C1E29DE"/>
    <w:rsid w:val="0C1FA1B6"/>
    <w:rsid w:val="0C220889"/>
    <w:rsid w:val="0C253CC1"/>
    <w:rsid w:val="0C2902FA"/>
    <w:rsid w:val="0C2ECEB3"/>
    <w:rsid w:val="0C324F6A"/>
    <w:rsid w:val="0C394819"/>
    <w:rsid w:val="0C416812"/>
    <w:rsid w:val="0C41CE26"/>
    <w:rsid w:val="0C434D22"/>
    <w:rsid w:val="0C5172B4"/>
    <w:rsid w:val="0C53472A"/>
    <w:rsid w:val="0C539F99"/>
    <w:rsid w:val="0C56AA1B"/>
    <w:rsid w:val="0C5862E3"/>
    <w:rsid w:val="0C593EFF"/>
    <w:rsid w:val="0C605532"/>
    <w:rsid w:val="0C61C7E4"/>
    <w:rsid w:val="0C68601A"/>
    <w:rsid w:val="0C689949"/>
    <w:rsid w:val="0C6AD0CD"/>
    <w:rsid w:val="0C77A1BC"/>
    <w:rsid w:val="0C785C7C"/>
    <w:rsid w:val="0C78BCC1"/>
    <w:rsid w:val="0C7B9543"/>
    <w:rsid w:val="0C7E1F94"/>
    <w:rsid w:val="0C8CFF33"/>
    <w:rsid w:val="0C8E140B"/>
    <w:rsid w:val="0C8FC2D4"/>
    <w:rsid w:val="0C8FF24B"/>
    <w:rsid w:val="0C9063EF"/>
    <w:rsid w:val="0C90D8AB"/>
    <w:rsid w:val="0C9382CB"/>
    <w:rsid w:val="0C988499"/>
    <w:rsid w:val="0C99FD76"/>
    <w:rsid w:val="0C9E16D9"/>
    <w:rsid w:val="0C9EA9B6"/>
    <w:rsid w:val="0CA02B8C"/>
    <w:rsid w:val="0CA1614A"/>
    <w:rsid w:val="0CA1BF3B"/>
    <w:rsid w:val="0CA83F48"/>
    <w:rsid w:val="0CAB5D3C"/>
    <w:rsid w:val="0CB3509E"/>
    <w:rsid w:val="0CC68CA6"/>
    <w:rsid w:val="0CC90847"/>
    <w:rsid w:val="0CCC61C1"/>
    <w:rsid w:val="0CCCC793"/>
    <w:rsid w:val="0CCE35D1"/>
    <w:rsid w:val="0CD9E8FC"/>
    <w:rsid w:val="0CE1E110"/>
    <w:rsid w:val="0CE30E6C"/>
    <w:rsid w:val="0CE84FB3"/>
    <w:rsid w:val="0CEE2867"/>
    <w:rsid w:val="0CEFFEF0"/>
    <w:rsid w:val="0CF341D9"/>
    <w:rsid w:val="0CFBDBF4"/>
    <w:rsid w:val="0CFE7D03"/>
    <w:rsid w:val="0CFF8883"/>
    <w:rsid w:val="0D002A51"/>
    <w:rsid w:val="0D00E64C"/>
    <w:rsid w:val="0D0AE5E1"/>
    <w:rsid w:val="0D0AF24A"/>
    <w:rsid w:val="0D0B06F4"/>
    <w:rsid w:val="0D0F6242"/>
    <w:rsid w:val="0D10B9DD"/>
    <w:rsid w:val="0D13883B"/>
    <w:rsid w:val="0D1AF8AC"/>
    <w:rsid w:val="0D1B05F9"/>
    <w:rsid w:val="0D1E5562"/>
    <w:rsid w:val="0D20783A"/>
    <w:rsid w:val="0D220306"/>
    <w:rsid w:val="0D275F6A"/>
    <w:rsid w:val="0D2A225D"/>
    <w:rsid w:val="0D2F51D2"/>
    <w:rsid w:val="0D30C095"/>
    <w:rsid w:val="0D3149D8"/>
    <w:rsid w:val="0D4362B0"/>
    <w:rsid w:val="0D52D78C"/>
    <w:rsid w:val="0D551CDB"/>
    <w:rsid w:val="0D5700BE"/>
    <w:rsid w:val="0D5CA9BD"/>
    <w:rsid w:val="0D5D4AF3"/>
    <w:rsid w:val="0D5EC14A"/>
    <w:rsid w:val="0D5F6CB5"/>
    <w:rsid w:val="0D64E770"/>
    <w:rsid w:val="0D67CA9D"/>
    <w:rsid w:val="0D6EC250"/>
    <w:rsid w:val="0D73B6D7"/>
    <w:rsid w:val="0D77B3C4"/>
    <w:rsid w:val="0D7811FE"/>
    <w:rsid w:val="0D7C4E07"/>
    <w:rsid w:val="0D7EDE0B"/>
    <w:rsid w:val="0D863273"/>
    <w:rsid w:val="0D88F53A"/>
    <w:rsid w:val="0D8B1D71"/>
    <w:rsid w:val="0D90D89C"/>
    <w:rsid w:val="0D92B12D"/>
    <w:rsid w:val="0DA04A2A"/>
    <w:rsid w:val="0DA1BF44"/>
    <w:rsid w:val="0DA1D983"/>
    <w:rsid w:val="0DA5035E"/>
    <w:rsid w:val="0DA642D4"/>
    <w:rsid w:val="0DBB50D4"/>
    <w:rsid w:val="0DBDD7F4"/>
    <w:rsid w:val="0DC07F72"/>
    <w:rsid w:val="0DCA622C"/>
    <w:rsid w:val="0DCBB81F"/>
    <w:rsid w:val="0DCCF96B"/>
    <w:rsid w:val="0DD17CB2"/>
    <w:rsid w:val="0DD49341"/>
    <w:rsid w:val="0DD77EA2"/>
    <w:rsid w:val="0DE6D38F"/>
    <w:rsid w:val="0DF0B951"/>
    <w:rsid w:val="0E026FED"/>
    <w:rsid w:val="0E0374C3"/>
    <w:rsid w:val="0E0377CA"/>
    <w:rsid w:val="0E0BC5A7"/>
    <w:rsid w:val="0E0BE624"/>
    <w:rsid w:val="0E0FE253"/>
    <w:rsid w:val="0E1732AD"/>
    <w:rsid w:val="0E25E9FF"/>
    <w:rsid w:val="0E2E877F"/>
    <w:rsid w:val="0E359157"/>
    <w:rsid w:val="0E3779DF"/>
    <w:rsid w:val="0E3C8A0E"/>
    <w:rsid w:val="0E45747C"/>
    <w:rsid w:val="0E45A7E1"/>
    <w:rsid w:val="0E466FAA"/>
    <w:rsid w:val="0E4C3A29"/>
    <w:rsid w:val="0E54AA20"/>
    <w:rsid w:val="0E555654"/>
    <w:rsid w:val="0E56FC5C"/>
    <w:rsid w:val="0E5BF67A"/>
    <w:rsid w:val="0E5EB02C"/>
    <w:rsid w:val="0E6076D3"/>
    <w:rsid w:val="0E68CBE4"/>
    <w:rsid w:val="0E6BF587"/>
    <w:rsid w:val="0E6D7EBE"/>
    <w:rsid w:val="0E710C7D"/>
    <w:rsid w:val="0E97E521"/>
    <w:rsid w:val="0E9808CB"/>
    <w:rsid w:val="0E9F24B1"/>
    <w:rsid w:val="0EA03D81"/>
    <w:rsid w:val="0EA2B9AD"/>
    <w:rsid w:val="0EA4EF8C"/>
    <w:rsid w:val="0EA5BEA3"/>
    <w:rsid w:val="0EA92C90"/>
    <w:rsid w:val="0EA9690B"/>
    <w:rsid w:val="0EB2F8E6"/>
    <w:rsid w:val="0EB3CC60"/>
    <w:rsid w:val="0EB50F38"/>
    <w:rsid w:val="0EB68226"/>
    <w:rsid w:val="0EB6A660"/>
    <w:rsid w:val="0EB891D5"/>
    <w:rsid w:val="0EBDFB31"/>
    <w:rsid w:val="0EC4BD27"/>
    <w:rsid w:val="0ECD5B45"/>
    <w:rsid w:val="0ED396FE"/>
    <w:rsid w:val="0EDD3228"/>
    <w:rsid w:val="0EDDF2DC"/>
    <w:rsid w:val="0EEAC42D"/>
    <w:rsid w:val="0EED5BDD"/>
    <w:rsid w:val="0EEE10D7"/>
    <w:rsid w:val="0EEF9487"/>
    <w:rsid w:val="0EEFAD75"/>
    <w:rsid w:val="0EF15BEE"/>
    <w:rsid w:val="0EF4BEA9"/>
    <w:rsid w:val="0EFA9F0B"/>
    <w:rsid w:val="0F04E961"/>
    <w:rsid w:val="0F06F100"/>
    <w:rsid w:val="0F0B4F4B"/>
    <w:rsid w:val="0F0C1B16"/>
    <w:rsid w:val="0F10CE5C"/>
    <w:rsid w:val="0F1DBC79"/>
    <w:rsid w:val="0F1EB9FA"/>
    <w:rsid w:val="0F232AD2"/>
    <w:rsid w:val="0F244E41"/>
    <w:rsid w:val="0F245A67"/>
    <w:rsid w:val="0F247F01"/>
    <w:rsid w:val="0F24BC9C"/>
    <w:rsid w:val="0F2C2F44"/>
    <w:rsid w:val="0F33474D"/>
    <w:rsid w:val="0F36607E"/>
    <w:rsid w:val="0F39C6DE"/>
    <w:rsid w:val="0F3F76D4"/>
    <w:rsid w:val="0F420D73"/>
    <w:rsid w:val="0F4AF143"/>
    <w:rsid w:val="0F4BA655"/>
    <w:rsid w:val="0F512346"/>
    <w:rsid w:val="0F51A006"/>
    <w:rsid w:val="0F535369"/>
    <w:rsid w:val="0F554946"/>
    <w:rsid w:val="0F599122"/>
    <w:rsid w:val="0F59D456"/>
    <w:rsid w:val="0F5F3F41"/>
    <w:rsid w:val="0F6003E6"/>
    <w:rsid w:val="0F65F235"/>
    <w:rsid w:val="0F67F086"/>
    <w:rsid w:val="0F6BF1B7"/>
    <w:rsid w:val="0F788313"/>
    <w:rsid w:val="0F7DCDFA"/>
    <w:rsid w:val="0F8034C7"/>
    <w:rsid w:val="0F8285D4"/>
    <w:rsid w:val="0F8BE1F3"/>
    <w:rsid w:val="0F8C10FD"/>
    <w:rsid w:val="0F8E7B3F"/>
    <w:rsid w:val="0F932857"/>
    <w:rsid w:val="0FA49A9A"/>
    <w:rsid w:val="0FA5066E"/>
    <w:rsid w:val="0FA697CB"/>
    <w:rsid w:val="0FAABB87"/>
    <w:rsid w:val="0FACC3EB"/>
    <w:rsid w:val="0FAD58BD"/>
    <w:rsid w:val="0FB0396E"/>
    <w:rsid w:val="0FB1E0CC"/>
    <w:rsid w:val="0FB262FA"/>
    <w:rsid w:val="0FB3C297"/>
    <w:rsid w:val="0FB5141F"/>
    <w:rsid w:val="0FB7E440"/>
    <w:rsid w:val="0FB8B0A8"/>
    <w:rsid w:val="0FBA5CC1"/>
    <w:rsid w:val="0FBB798F"/>
    <w:rsid w:val="0FBD0EBA"/>
    <w:rsid w:val="0FBDB8EE"/>
    <w:rsid w:val="0FC61D3C"/>
    <w:rsid w:val="0FCC1218"/>
    <w:rsid w:val="0FD054E6"/>
    <w:rsid w:val="0FD75051"/>
    <w:rsid w:val="0FEF5733"/>
    <w:rsid w:val="0FF4634C"/>
    <w:rsid w:val="0FF47289"/>
    <w:rsid w:val="0FF5287C"/>
    <w:rsid w:val="0FFB49E1"/>
    <w:rsid w:val="0FFE110D"/>
    <w:rsid w:val="0FFE7FF9"/>
    <w:rsid w:val="1008BDFD"/>
    <w:rsid w:val="10090D60"/>
    <w:rsid w:val="100962C0"/>
    <w:rsid w:val="100CC1DA"/>
    <w:rsid w:val="1010C3C9"/>
    <w:rsid w:val="10182DD4"/>
    <w:rsid w:val="1019F934"/>
    <w:rsid w:val="101A12C0"/>
    <w:rsid w:val="101A717A"/>
    <w:rsid w:val="101D9779"/>
    <w:rsid w:val="1027C6B7"/>
    <w:rsid w:val="102CEB40"/>
    <w:rsid w:val="1033722F"/>
    <w:rsid w:val="1034BE5B"/>
    <w:rsid w:val="10386029"/>
    <w:rsid w:val="103D0748"/>
    <w:rsid w:val="1047BC32"/>
    <w:rsid w:val="1047D148"/>
    <w:rsid w:val="10503789"/>
    <w:rsid w:val="10526E5E"/>
    <w:rsid w:val="105609EA"/>
    <w:rsid w:val="105A4047"/>
    <w:rsid w:val="105B3F00"/>
    <w:rsid w:val="105C889C"/>
    <w:rsid w:val="10609BBF"/>
    <w:rsid w:val="10646529"/>
    <w:rsid w:val="1065A62B"/>
    <w:rsid w:val="1067FF99"/>
    <w:rsid w:val="1068A719"/>
    <w:rsid w:val="106AFC5B"/>
    <w:rsid w:val="106B4A98"/>
    <w:rsid w:val="106F033B"/>
    <w:rsid w:val="10713ACD"/>
    <w:rsid w:val="10713E25"/>
    <w:rsid w:val="1073FB17"/>
    <w:rsid w:val="10771736"/>
    <w:rsid w:val="107ACB2D"/>
    <w:rsid w:val="107D0E7A"/>
    <w:rsid w:val="1083669B"/>
    <w:rsid w:val="10846581"/>
    <w:rsid w:val="10851E9B"/>
    <w:rsid w:val="108716B2"/>
    <w:rsid w:val="10894784"/>
    <w:rsid w:val="108BD090"/>
    <w:rsid w:val="108BFFB2"/>
    <w:rsid w:val="108D9D78"/>
    <w:rsid w:val="1096BE31"/>
    <w:rsid w:val="10972F8B"/>
    <w:rsid w:val="109A1197"/>
    <w:rsid w:val="109A6276"/>
    <w:rsid w:val="109D5A14"/>
    <w:rsid w:val="10A1709E"/>
    <w:rsid w:val="10A44454"/>
    <w:rsid w:val="10A694D1"/>
    <w:rsid w:val="10A6B9AC"/>
    <w:rsid w:val="10A8CE69"/>
    <w:rsid w:val="10A8D5A8"/>
    <w:rsid w:val="10A9C850"/>
    <w:rsid w:val="10AF5846"/>
    <w:rsid w:val="10B11427"/>
    <w:rsid w:val="10B5AB19"/>
    <w:rsid w:val="10C036C7"/>
    <w:rsid w:val="10C07166"/>
    <w:rsid w:val="10C2C991"/>
    <w:rsid w:val="10D45FC8"/>
    <w:rsid w:val="10D4C384"/>
    <w:rsid w:val="10DA75B1"/>
    <w:rsid w:val="10DDA0F3"/>
    <w:rsid w:val="10DDDECE"/>
    <w:rsid w:val="10DE0CE5"/>
    <w:rsid w:val="10DE3D85"/>
    <w:rsid w:val="10E29725"/>
    <w:rsid w:val="10E40D86"/>
    <w:rsid w:val="10E5FE5C"/>
    <w:rsid w:val="10EE7B99"/>
    <w:rsid w:val="10EFBFA9"/>
    <w:rsid w:val="10F453B5"/>
    <w:rsid w:val="10F57AD7"/>
    <w:rsid w:val="10F79856"/>
    <w:rsid w:val="10FDAF63"/>
    <w:rsid w:val="1104FB49"/>
    <w:rsid w:val="1109D333"/>
    <w:rsid w:val="110BBA85"/>
    <w:rsid w:val="110C899F"/>
    <w:rsid w:val="110FFE3F"/>
    <w:rsid w:val="1111AD3D"/>
    <w:rsid w:val="1111DCC3"/>
    <w:rsid w:val="1119CB91"/>
    <w:rsid w:val="111CEBF8"/>
    <w:rsid w:val="111FC566"/>
    <w:rsid w:val="11220507"/>
    <w:rsid w:val="11232069"/>
    <w:rsid w:val="11250A33"/>
    <w:rsid w:val="1125C143"/>
    <w:rsid w:val="112C7358"/>
    <w:rsid w:val="112F0347"/>
    <w:rsid w:val="11305C48"/>
    <w:rsid w:val="113ED74D"/>
    <w:rsid w:val="1140DCED"/>
    <w:rsid w:val="1141A935"/>
    <w:rsid w:val="11420F92"/>
    <w:rsid w:val="11427FDC"/>
    <w:rsid w:val="1142FE5C"/>
    <w:rsid w:val="114C5FA2"/>
    <w:rsid w:val="11505C52"/>
    <w:rsid w:val="115AC279"/>
    <w:rsid w:val="115FB4E8"/>
    <w:rsid w:val="11641F37"/>
    <w:rsid w:val="116431E2"/>
    <w:rsid w:val="11668D47"/>
    <w:rsid w:val="116C14BF"/>
    <w:rsid w:val="116D2C8A"/>
    <w:rsid w:val="1174C90D"/>
    <w:rsid w:val="11768787"/>
    <w:rsid w:val="1179C364"/>
    <w:rsid w:val="117A704A"/>
    <w:rsid w:val="117C530D"/>
    <w:rsid w:val="117E3980"/>
    <w:rsid w:val="117E54FC"/>
    <w:rsid w:val="117F3530"/>
    <w:rsid w:val="118C60A2"/>
    <w:rsid w:val="11938C6E"/>
    <w:rsid w:val="119DAE37"/>
    <w:rsid w:val="119E151C"/>
    <w:rsid w:val="11A1BF2A"/>
    <w:rsid w:val="11A1FBF0"/>
    <w:rsid w:val="11A3CB2A"/>
    <w:rsid w:val="11A4FBDA"/>
    <w:rsid w:val="11A91725"/>
    <w:rsid w:val="11B624C2"/>
    <w:rsid w:val="11BB8F5B"/>
    <w:rsid w:val="11BF1D9E"/>
    <w:rsid w:val="11C376E9"/>
    <w:rsid w:val="11C5BE0D"/>
    <w:rsid w:val="11C984CB"/>
    <w:rsid w:val="11C98B38"/>
    <w:rsid w:val="11DB296F"/>
    <w:rsid w:val="11DB6A8B"/>
    <w:rsid w:val="11E11C21"/>
    <w:rsid w:val="11E21635"/>
    <w:rsid w:val="11E40AB4"/>
    <w:rsid w:val="11E94E85"/>
    <w:rsid w:val="11E989F9"/>
    <w:rsid w:val="11EE298A"/>
    <w:rsid w:val="11EF16FE"/>
    <w:rsid w:val="11F0043C"/>
    <w:rsid w:val="11F1D512"/>
    <w:rsid w:val="11F77BDD"/>
    <w:rsid w:val="11F8C448"/>
    <w:rsid w:val="11FB1398"/>
    <w:rsid w:val="11FE3244"/>
    <w:rsid w:val="120D45BA"/>
    <w:rsid w:val="120E420D"/>
    <w:rsid w:val="1212DC29"/>
    <w:rsid w:val="1215E713"/>
    <w:rsid w:val="121A191D"/>
    <w:rsid w:val="121C4CC2"/>
    <w:rsid w:val="122FB669"/>
    <w:rsid w:val="123D2174"/>
    <w:rsid w:val="12406D2F"/>
    <w:rsid w:val="1240C769"/>
    <w:rsid w:val="1241DC9E"/>
    <w:rsid w:val="1242B5CC"/>
    <w:rsid w:val="124581FF"/>
    <w:rsid w:val="1245D4ED"/>
    <w:rsid w:val="124DFF0E"/>
    <w:rsid w:val="124E2481"/>
    <w:rsid w:val="124FA280"/>
    <w:rsid w:val="12518231"/>
    <w:rsid w:val="12555693"/>
    <w:rsid w:val="1255B4C1"/>
    <w:rsid w:val="125B2B29"/>
    <w:rsid w:val="125EFCF9"/>
    <w:rsid w:val="12658044"/>
    <w:rsid w:val="12694882"/>
    <w:rsid w:val="12699DDD"/>
    <w:rsid w:val="126B047E"/>
    <w:rsid w:val="126C9011"/>
    <w:rsid w:val="126CEF1E"/>
    <w:rsid w:val="126E16F0"/>
    <w:rsid w:val="12750D72"/>
    <w:rsid w:val="12896CD3"/>
    <w:rsid w:val="1289A34D"/>
    <w:rsid w:val="128A3B95"/>
    <w:rsid w:val="1291AAE6"/>
    <w:rsid w:val="1291E6BF"/>
    <w:rsid w:val="12998625"/>
    <w:rsid w:val="129B505B"/>
    <w:rsid w:val="129BB299"/>
    <w:rsid w:val="129E70A6"/>
    <w:rsid w:val="129EDF66"/>
    <w:rsid w:val="129FA195"/>
    <w:rsid w:val="12A284D1"/>
    <w:rsid w:val="12A41B75"/>
    <w:rsid w:val="12AD7C8B"/>
    <w:rsid w:val="12B3F186"/>
    <w:rsid w:val="12BACCA0"/>
    <w:rsid w:val="12BE53E0"/>
    <w:rsid w:val="12C6BBB5"/>
    <w:rsid w:val="12CAAAE8"/>
    <w:rsid w:val="12D30479"/>
    <w:rsid w:val="12D3AAAC"/>
    <w:rsid w:val="12D3B3A1"/>
    <w:rsid w:val="12D824A5"/>
    <w:rsid w:val="12DB223E"/>
    <w:rsid w:val="12DB2761"/>
    <w:rsid w:val="12E2AB27"/>
    <w:rsid w:val="12EB7827"/>
    <w:rsid w:val="12F101F3"/>
    <w:rsid w:val="12F4C5B7"/>
    <w:rsid w:val="12F66FC4"/>
    <w:rsid w:val="12FC0061"/>
    <w:rsid w:val="1304E315"/>
    <w:rsid w:val="130F2178"/>
    <w:rsid w:val="130FF8E4"/>
    <w:rsid w:val="131B014E"/>
    <w:rsid w:val="13203FE9"/>
    <w:rsid w:val="1326C43B"/>
    <w:rsid w:val="132A5FBE"/>
    <w:rsid w:val="132A92A6"/>
    <w:rsid w:val="132BA437"/>
    <w:rsid w:val="1341CD39"/>
    <w:rsid w:val="13453B60"/>
    <w:rsid w:val="1345EF26"/>
    <w:rsid w:val="134F40C0"/>
    <w:rsid w:val="1353C940"/>
    <w:rsid w:val="1354CD18"/>
    <w:rsid w:val="135CE812"/>
    <w:rsid w:val="135E0D75"/>
    <w:rsid w:val="1366185F"/>
    <w:rsid w:val="136877CB"/>
    <w:rsid w:val="136A394D"/>
    <w:rsid w:val="136F9530"/>
    <w:rsid w:val="13712041"/>
    <w:rsid w:val="1373E12A"/>
    <w:rsid w:val="1377A71E"/>
    <w:rsid w:val="13783F75"/>
    <w:rsid w:val="1379481E"/>
    <w:rsid w:val="137CB20B"/>
    <w:rsid w:val="138161AC"/>
    <w:rsid w:val="1381A170"/>
    <w:rsid w:val="138CFD63"/>
    <w:rsid w:val="13912EA2"/>
    <w:rsid w:val="139447CA"/>
    <w:rsid w:val="13949356"/>
    <w:rsid w:val="13977054"/>
    <w:rsid w:val="139967F5"/>
    <w:rsid w:val="13A3CBA9"/>
    <w:rsid w:val="13A75055"/>
    <w:rsid w:val="13B6E690"/>
    <w:rsid w:val="13B830B3"/>
    <w:rsid w:val="13BA88DD"/>
    <w:rsid w:val="13BB09D0"/>
    <w:rsid w:val="13BBF512"/>
    <w:rsid w:val="13BC6737"/>
    <w:rsid w:val="13BEB5D0"/>
    <w:rsid w:val="13C2B59F"/>
    <w:rsid w:val="13C72198"/>
    <w:rsid w:val="13C9C6AC"/>
    <w:rsid w:val="13CAF89A"/>
    <w:rsid w:val="13CBF080"/>
    <w:rsid w:val="13CDF71D"/>
    <w:rsid w:val="13CEE2C7"/>
    <w:rsid w:val="13D2CBEF"/>
    <w:rsid w:val="13D5C65D"/>
    <w:rsid w:val="13D9EA97"/>
    <w:rsid w:val="13DF30F8"/>
    <w:rsid w:val="13E6D0ED"/>
    <w:rsid w:val="13EA8C20"/>
    <w:rsid w:val="13EE1E88"/>
    <w:rsid w:val="13F6064C"/>
    <w:rsid w:val="13F81DA8"/>
    <w:rsid w:val="1400CFE4"/>
    <w:rsid w:val="1410DEE9"/>
    <w:rsid w:val="1410E7D2"/>
    <w:rsid w:val="14110063"/>
    <w:rsid w:val="14118677"/>
    <w:rsid w:val="1414D648"/>
    <w:rsid w:val="1416470A"/>
    <w:rsid w:val="141917BC"/>
    <w:rsid w:val="141F8229"/>
    <w:rsid w:val="142967A4"/>
    <w:rsid w:val="142DA2E8"/>
    <w:rsid w:val="142E004F"/>
    <w:rsid w:val="14325B20"/>
    <w:rsid w:val="1432ECFB"/>
    <w:rsid w:val="1435F397"/>
    <w:rsid w:val="143E4AF6"/>
    <w:rsid w:val="14405A6F"/>
    <w:rsid w:val="144560A4"/>
    <w:rsid w:val="14463BFA"/>
    <w:rsid w:val="1446BC91"/>
    <w:rsid w:val="14473C82"/>
    <w:rsid w:val="14556E42"/>
    <w:rsid w:val="14584CDA"/>
    <w:rsid w:val="145AE9CC"/>
    <w:rsid w:val="145B1EFD"/>
    <w:rsid w:val="145FB81C"/>
    <w:rsid w:val="14643E06"/>
    <w:rsid w:val="146F8F04"/>
    <w:rsid w:val="14735C07"/>
    <w:rsid w:val="147618A5"/>
    <w:rsid w:val="1481E40C"/>
    <w:rsid w:val="14865D78"/>
    <w:rsid w:val="148FB6AD"/>
    <w:rsid w:val="1494F7B0"/>
    <w:rsid w:val="149518AF"/>
    <w:rsid w:val="1495AE2C"/>
    <w:rsid w:val="14994C21"/>
    <w:rsid w:val="1499F34B"/>
    <w:rsid w:val="149CBE68"/>
    <w:rsid w:val="14A258A5"/>
    <w:rsid w:val="14A2CA37"/>
    <w:rsid w:val="14AB6A75"/>
    <w:rsid w:val="14AD2446"/>
    <w:rsid w:val="14B289F2"/>
    <w:rsid w:val="14B7653E"/>
    <w:rsid w:val="14BCC236"/>
    <w:rsid w:val="14CBC11E"/>
    <w:rsid w:val="14CD9B3B"/>
    <w:rsid w:val="14CE1222"/>
    <w:rsid w:val="14CFBC19"/>
    <w:rsid w:val="14DF7EA6"/>
    <w:rsid w:val="14E029BC"/>
    <w:rsid w:val="14E3DD2E"/>
    <w:rsid w:val="14E4315E"/>
    <w:rsid w:val="14EF43CC"/>
    <w:rsid w:val="14F2415B"/>
    <w:rsid w:val="14F322C2"/>
    <w:rsid w:val="14F7DB5E"/>
    <w:rsid w:val="15045191"/>
    <w:rsid w:val="1508104B"/>
    <w:rsid w:val="150A6771"/>
    <w:rsid w:val="15125F11"/>
    <w:rsid w:val="151E6FB1"/>
    <w:rsid w:val="151EA9D0"/>
    <w:rsid w:val="1521AB36"/>
    <w:rsid w:val="1529A4AD"/>
    <w:rsid w:val="152BE4B5"/>
    <w:rsid w:val="152C05DD"/>
    <w:rsid w:val="1535BC48"/>
    <w:rsid w:val="153B05DC"/>
    <w:rsid w:val="1544370D"/>
    <w:rsid w:val="15444931"/>
    <w:rsid w:val="15467A59"/>
    <w:rsid w:val="15479977"/>
    <w:rsid w:val="1547C013"/>
    <w:rsid w:val="154964B0"/>
    <w:rsid w:val="154D616F"/>
    <w:rsid w:val="154EEFA1"/>
    <w:rsid w:val="1558DD5E"/>
    <w:rsid w:val="155963E3"/>
    <w:rsid w:val="155A0DF5"/>
    <w:rsid w:val="15612008"/>
    <w:rsid w:val="1564FB1A"/>
    <w:rsid w:val="156936B8"/>
    <w:rsid w:val="156C986C"/>
    <w:rsid w:val="156D7876"/>
    <w:rsid w:val="156E6F44"/>
    <w:rsid w:val="156FC143"/>
    <w:rsid w:val="1572D085"/>
    <w:rsid w:val="157760BF"/>
    <w:rsid w:val="1577E635"/>
    <w:rsid w:val="157A0893"/>
    <w:rsid w:val="157EE8B3"/>
    <w:rsid w:val="158A82CF"/>
    <w:rsid w:val="158B74FE"/>
    <w:rsid w:val="15904BF6"/>
    <w:rsid w:val="1593FB53"/>
    <w:rsid w:val="1596FC4B"/>
    <w:rsid w:val="1597E2DD"/>
    <w:rsid w:val="159B3372"/>
    <w:rsid w:val="15A1CE01"/>
    <w:rsid w:val="15A3F15E"/>
    <w:rsid w:val="15A6EB84"/>
    <w:rsid w:val="15A73265"/>
    <w:rsid w:val="15AF18A0"/>
    <w:rsid w:val="15B35BA9"/>
    <w:rsid w:val="15B8A6BE"/>
    <w:rsid w:val="15B97640"/>
    <w:rsid w:val="15BB2001"/>
    <w:rsid w:val="15BFE6BC"/>
    <w:rsid w:val="15C1D94C"/>
    <w:rsid w:val="15C22ADA"/>
    <w:rsid w:val="15C3AC77"/>
    <w:rsid w:val="15C96EFC"/>
    <w:rsid w:val="15CABE8C"/>
    <w:rsid w:val="15CB2A26"/>
    <w:rsid w:val="15CFF360"/>
    <w:rsid w:val="15D0A916"/>
    <w:rsid w:val="15D2623C"/>
    <w:rsid w:val="15D825D5"/>
    <w:rsid w:val="15DA90C9"/>
    <w:rsid w:val="15DB6D54"/>
    <w:rsid w:val="15E2C79C"/>
    <w:rsid w:val="15E5FEF2"/>
    <w:rsid w:val="15E94A81"/>
    <w:rsid w:val="15EE726A"/>
    <w:rsid w:val="15F535AC"/>
    <w:rsid w:val="15F59128"/>
    <w:rsid w:val="15FB1305"/>
    <w:rsid w:val="15FE6E65"/>
    <w:rsid w:val="1600B94F"/>
    <w:rsid w:val="160BC9C4"/>
    <w:rsid w:val="160C569E"/>
    <w:rsid w:val="16124956"/>
    <w:rsid w:val="161AB9DC"/>
    <w:rsid w:val="161B66CB"/>
    <w:rsid w:val="161D226E"/>
    <w:rsid w:val="1620B8FA"/>
    <w:rsid w:val="16274152"/>
    <w:rsid w:val="162A9930"/>
    <w:rsid w:val="162EFC08"/>
    <w:rsid w:val="1636F532"/>
    <w:rsid w:val="163C27B4"/>
    <w:rsid w:val="163FD8B9"/>
    <w:rsid w:val="16400A70"/>
    <w:rsid w:val="1640C392"/>
    <w:rsid w:val="164251A3"/>
    <w:rsid w:val="16500346"/>
    <w:rsid w:val="1652B742"/>
    <w:rsid w:val="1653571D"/>
    <w:rsid w:val="1654DBF9"/>
    <w:rsid w:val="1659BE33"/>
    <w:rsid w:val="165AED7E"/>
    <w:rsid w:val="165C8CD3"/>
    <w:rsid w:val="165DC635"/>
    <w:rsid w:val="165E3958"/>
    <w:rsid w:val="16662AF6"/>
    <w:rsid w:val="166891D0"/>
    <w:rsid w:val="1669B885"/>
    <w:rsid w:val="166B8F4B"/>
    <w:rsid w:val="16723370"/>
    <w:rsid w:val="167770BC"/>
    <w:rsid w:val="167CC028"/>
    <w:rsid w:val="168C06A7"/>
    <w:rsid w:val="1699709F"/>
    <w:rsid w:val="16A0E109"/>
    <w:rsid w:val="16A37019"/>
    <w:rsid w:val="16A4F541"/>
    <w:rsid w:val="16AC0E4E"/>
    <w:rsid w:val="16B31D21"/>
    <w:rsid w:val="16B8374B"/>
    <w:rsid w:val="16C56CA3"/>
    <w:rsid w:val="16C5776A"/>
    <w:rsid w:val="16CEC30D"/>
    <w:rsid w:val="16CEE8C3"/>
    <w:rsid w:val="16D79122"/>
    <w:rsid w:val="16D7C059"/>
    <w:rsid w:val="16D83528"/>
    <w:rsid w:val="16D912DC"/>
    <w:rsid w:val="16DA7DA8"/>
    <w:rsid w:val="16DB1950"/>
    <w:rsid w:val="16DE963A"/>
    <w:rsid w:val="16E4870B"/>
    <w:rsid w:val="16EE4339"/>
    <w:rsid w:val="16F5D38D"/>
    <w:rsid w:val="16F60CF5"/>
    <w:rsid w:val="16F73B29"/>
    <w:rsid w:val="16F747B3"/>
    <w:rsid w:val="16F82796"/>
    <w:rsid w:val="16F92C8E"/>
    <w:rsid w:val="16FA6D83"/>
    <w:rsid w:val="16FD55DE"/>
    <w:rsid w:val="16FF393C"/>
    <w:rsid w:val="17019CF3"/>
    <w:rsid w:val="17073216"/>
    <w:rsid w:val="17091698"/>
    <w:rsid w:val="170B2A39"/>
    <w:rsid w:val="170BF7A3"/>
    <w:rsid w:val="170C0B38"/>
    <w:rsid w:val="1710A4BA"/>
    <w:rsid w:val="172023E4"/>
    <w:rsid w:val="17228B4C"/>
    <w:rsid w:val="172A4071"/>
    <w:rsid w:val="172C134D"/>
    <w:rsid w:val="1734383A"/>
    <w:rsid w:val="1734CD28"/>
    <w:rsid w:val="173AFB81"/>
    <w:rsid w:val="173F3125"/>
    <w:rsid w:val="174277B1"/>
    <w:rsid w:val="17470F9D"/>
    <w:rsid w:val="17485FE7"/>
    <w:rsid w:val="17492A35"/>
    <w:rsid w:val="174AA304"/>
    <w:rsid w:val="174CCA84"/>
    <w:rsid w:val="175087A6"/>
    <w:rsid w:val="17541D80"/>
    <w:rsid w:val="175D42EB"/>
    <w:rsid w:val="17642367"/>
    <w:rsid w:val="176917C2"/>
    <w:rsid w:val="177A2EC7"/>
    <w:rsid w:val="177D399C"/>
    <w:rsid w:val="177F55A1"/>
    <w:rsid w:val="17845A5E"/>
    <w:rsid w:val="178CD7AF"/>
    <w:rsid w:val="178F7EF8"/>
    <w:rsid w:val="1791FC1C"/>
    <w:rsid w:val="1798C693"/>
    <w:rsid w:val="17999088"/>
    <w:rsid w:val="179C9BD9"/>
    <w:rsid w:val="179E1DFC"/>
    <w:rsid w:val="179EA33F"/>
    <w:rsid w:val="179FA977"/>
    <w:rsid w:val="17A01544"/>
    <w:rsid w:val="17B5D829"/>
    <w:rsid w:val="17B78455"/>
    <w:rsid w:val="17B86A8B"/>
    <w:rsid w:val="17BA9D33"/>
    <w:rsid w:val="17BCAD0F"/>
    <w:rsid w:val="17BD045C"/>
    <w:rsid w:val="17C67361"/>
    <w:rsid w:val="17C807AF"/>
    <w:rsid w:val="17CC8820"/>
    <w:rsid w:val="17D0E374"/>
    <w:rsid w:val="17D0F590"/>
    <w:rsid w:val="17DE4531"/>
    <w:rsid w:val="17E15E78"/>
    <w:rsid w:val="17E211B2"/>
    <w:rsid w:val="17E56335"/>
    <w:rsid w:val="17E8C768"/>
    <w:rsid w:val="17EFF47A"/>
    <w:rsid w:val="17F6293C"/>
    <w:rsid w:val="17F740EA"/>
    <w:rsid w:val="17FC269A"/>
    <w:rsid w:val="180C7010"/>
    <w:rsid w:val="180C84AE"/>
    <w:rsid w:val="180EAAF6"/>
    <w:rsid w:val="180EFDC3"/>
    <w:rsid w:val="181294EB"/>
    <w:rsid w:val="1813B500"/>
    <w:rsid w:val="181830F0"/>
    <w:rsid w:val="181B0722"/>
    <w:rsid w:val="181B3DD8"/>
    <w:rsid w:val="181C4D97"/>
    <w:rsid w:val="18214094"/>
    <w:rsid w:val="1821CF25"/>
    <w:rsid w:val="182B1C01"/>
    <w:rsid w:val="182EC38B"/>
    <w:rsid w:val="183175B3"/>
    <w:rsid w:val="18378ACD"/>
    <w:rsid w:val="183C0143"/>
    <w:rsid w:val="184047B8"/>
    <w:rsid w:val="1841756C"/>
    <w:rsid w:val="184BEA55"/>
    <w:rsid w:val="184CC591"/>
    <w:rsid w:val="184CD773"/>
    <w:rsid w:val="184E63D2"/>
    <w:rsid w:val="18506BA6"/>
    <w:rsid w:val="1858A3C2"/>
    <w:rsid w:val="185BC068"/>
    <w:rsid w:val="1869E283"/>
    <w:rsid w:val="18714779"/>
    <w:rsid w:val="187748F0"/>
    <w:rsid w:val="187B9701"/>
    <w:rsid w:val="1881E02A"/>
    <w:rsid w:val="188222A0"/>
    <w:rsid w:val="1883302D"/>
    <w:rsid w:val="188B7E61"/>
    <w:rsid w:val="188D241A"/>
    <w:rsid w:val="188D6E40"/>
    <w:rsid w:val="188FC1DD"/>
    <w:rsid w:val="1892C892"/>
    <w:rsid w:val="189367AB"/>
    <w:rsid w:val="18AB0C49"/>
    <w:rsid w:val="18AEA235"/>
    <w:rsid w:val="18AF68AB"/>
    <w:rsid w:val="18B37781"/>
    <w:rsid w:val="18B6037B"/>
    <w:rsid w:val="18B65C2C"/>
    <w:rsid w:val="18B80A47"/>
    <w:rsid w:val="18B85E9B"/>
    <w:rsid w:val="18BB2D5B"/>
    <w:rsid w:val="18BB4861"/>
    <w:rsid w:val="18BB5B3C"/>
    <w:rsid w:val="18BC0D79"/>
    <w:rsid w:val="18BE82CB"/>
    <w:rsid w:val="18CDF989"/>
    <w:rsid w:val="18D25B9A"/>
    <w:rsid w:val="18D52B37"/>
    <w:rsid w:val="18D64128"/>
    <w:rsid w:val="18D76499"/>
    <w:rsid w:val="18DDA956"/>
    <w:rsid w:val="18DE00BC"/>
    <w:rsid w:val="18DF5803"/>
    <w:rsid w:val="18E34099"/>
    <w:rsid w:val="18E5AA8F"/>
    <w:rsid w:val="18E9594C"/>
    <w:rsid w:val="18EFE504"/>
    <w:rsid w:val="18F36494"/>
    <w:rsid w:val="18F4C632"/>
    <w:rsid w:val="18FACC28"/>
    <w:rsid w:val="18FC3720"/>
    <w:rsid w:val="18FFC916"/>
    <w:rsid w:val="19086D0D"/>
    <w:rsid w:val="19153172"/>
    <w:rsid w:val="191EB011"/>
    <w:rsid w:val="191F47AF"/>
    <w:rsid w:val="1922D673"/>
    <w:rsid w:val="1924A2E4"/>
    <w:rsid w:val="192E6DA0"/>
    <w:rsid w:val="19336769"/>
    <w:rsid w:val="193688F4"/>
    <w:rsid w:val="1940B60F"/>
    <w:rsid w:val="1943ED86"/>
    <w:rsid w:val="19458987"/>
    <w:rsid w:val="194F51B1"/>
    <w:rsid w:val="19507016"/>
    <w:rsid w:val="195258B8"/>
    <w:rsid w:val="19553931"/>
    <w:rsid w:val="1972431C"/>
    <w:rsid w:val="19732094"/>
    <w:rsid w:val="19748310"/>
    <w:rsid w:val="197783A4"/>
    <w:rsid w:val="1989F80D"/>
    <w:rsid w:val="198B69E2"/>
    <w:rsid w:val="198BED6C"/>
    <w:rsid w:val="199B0996"/>
    <w:rsid w:val="19A1760C"/>
    <w:rsid w:val="19A408F6"/>
    <w:rsid w:val="19A5C412"/>
    <w:rsid w:val="19A810AF"/>
    <w:rsid w:val="19A9B685"/>
    <w:rsid w:val="19AAC2A2"/>
    <w:rsid w:val="19AD2AD9"/>
    <w:rsid w:val="19AD901B"/>
    <w:rsid w:val="19AEC513"/>
    <w:rsid w:val="19AF71AE"/>
    <w:rsid w:val="19B4AFE5"/>
    <w:rsid w:val="19C87CBA"/>
    <w:rsid w:val="19CC0C19"/>
    <w:rsid w:val="19CDE854"/>
    <w:rsid w:val="19CE7B02"/>
    <w:rsid w:val="19D13A6B"/>
    <w:rsid w:val="19D1F9A2"/>
    <w:rsid w:val="19D6EE01"/>
    <w:rsid w:val="19D80FBF"/>
    <w:rsid w:val="19DC33A3"/>
    <w:rsid w:val="19DDBA30"/>
    <w:rsid w:val="19E54A68"/>
    <w:rsid w:val="19E81CB6"/>
    <w:rsid w:val="19ECE00A"/>
    <w:rsid w:val="19F3E177"/>
    <w:rsid w:val="19FD7CB0"/>
    <w:rsid w:val="1A0400C6"/>
    <w:rsid w:val="1A058B28"/>
    <w:rsid w:val="1A081459"/>
    <w:rsid w:val="1A1E5FEF"/>
    <w:rsid w:val="1A20FB81"/>
    <w:rsid w:val="1A255714"/>
    <w:rsid w:val="1A26E555"/>
    <w:rsid w:val="1A2F58A1"/>
    <w:rsid w:val="1A30946A"/>
    <w:rsid w:val="1A309C39"/>
    <w:rsid w:val="1A319709"/>
    <w:rsid w:val="1A31CBC2"/>
    <w:rsid w:val="1A33B2C8"/>
    <w:rsid w:val="1A39B011"/>
    <w:rsid w:val="1A3B1196"/>
    <w:rsid w:val="1A3DB882"/>
    <w:rsid w:val="1A3FEC5E"/>
    <w:rsid w:val="1A4BE971"/>
    <w:rsid w:val="1A4C549B"/>
    <w:rsid w:val="1A524335"/>
    <w:rsid w:val="1A579BB8"/>
    <w:rsid w:val="1A5EB3D4"/>
    <w:rsid w:val="1A61F65A"/>
    <w:rsid w:val="1A63DDF7"/>
    <w:rsid w:val="1A663C91"/>
    <w:rsid w:val="1A7A1DE8"/>
    <w:rsid w:val="1A7CF3A7"/>
    <w:rsid w:val="1A8017F3"/>
    <w:rsid w:val="1A826EBA"/>
    <w:rsid w:val="1A84ABB8"/>
    <w:rsid w:val="1A928879"/>
    <w:rsid w:val="1A9454F2"/>
    <w:rsid w:val="1A94A644"/>
    <w:rsid w:val="1A954DF4"/>
    <w:rsid w:val="1A9F0811"/>
    <w:rsid w:val="1AA2FC8D"/>
    <w:rsid w:val="1AA4BEF7"/>
    <w:rsid w:val="1AA98FD6"/>
    <w:rsid w:val="1AAA5723"/>
    <w:rsid w:val="1AAEC4F1"/>
    <w:rsid w:val="1AAFF9CB"/>
    <w:rsid w:val="1AB6992A"/>
    <w:rsid w:val="1AB71897"/>
    <w:rsid w:val="1ABB2F66"/>
    <w:rsid w:val="1AC4EF22"/>
    <w:rsid w:val="1AC51844"/>
    <w:rsid w:val="1AC590FC"/>
    <w:rsid w:val="1AD9AD12"/>
    <w:rsid w:val="1ADB514F"/>
    <w:rsid w:val="1ADB8497"/>
    <w:rsid w:val="1ADC541D"/>
    <w:rsid w:val="1ADE715D"/>
    <w:rsid w:val="1ADEEA45"/>
    <w:rsid w:val="1AE69252"/>
    <w:rsid w:val="1AEDA4B6"/>
    <w:rsid w:val="1AF48A58"/>
    <w:rsid w:val="1AF646E1"/>
    <w:rsid w:val="1AF6828F"/>
    <w:rsid w:val="1B007749"/>
    <w:rsid w:val="1B01A7DA"/>
    <w:rsid w:val="1B05D9C4"/>
    <w:rsid w:val="1B0F2E29"/>
    <w:rsid w:val="1B18A172"/>
    <w:rsid w:val="1B1925FC"/>
    <w:rsid w:val="1B1B184A"/>
    <w:rsid w:val="1B1B21F8"/>
    <w:rsid w:val="1B29F526"/>
    <w:rsid w:val="1B341DBE"/>
    <w:rsid w:val="1B371FAA"/>
    <w:rsid w:val="1B37FB81"/>
    <w:rsid w:val="1B3A418B"/>
    <w:rsid w:val="1B46ECCE"/>
    <w:rsid w:val="1B4FCB81"/>
    <w:rsid w:val="1B5508D7"/>
    <w:rsid w:val="1B571892"/>
    <w:rsid w:val="1B59D2FF"/>
    <w:rsid w:val="1B5B5677"/>
    <w:rsid w:val="1B5C8502"/>
    <w:rsid w:val="1B5E4259"/>
    <w:rsid w:val="1B5FA142"/>
    <w:rsid w:val="1B63664F"/>
    <w:rsid w:val="1B6876FE"/>
    <w:rsid w:val="1B6B0DEC"/>
    <w:rsid w:val="1B6C157E"/>
    <w:rsid w:val="1B6D5C64"/>
    <w:rsid w:val="1B6F9094"/>
    <w:rsid w:val="1B7579E7"/>
    <w:rsid w:val="1B7C4912"/>
    <w:rsid w:val="1B7FBACE"/>
    <w:rsid w:val="1B7FF7AA"/>
    <w:rsid w:val="1B837A25"/>
    <w:rsid w:val="1B84952C"/>
    <w:rsid w:val="1B84E3FB"/>
    <w:rsid w:val="1B920DA6"/>
    <w:rsid w:val="1BA31C95"/>
    <w:rsid w:val="1BB3592F"/>
    <w:rsid w:val="1BB3FE4C"/>
    <w:rsid w:val="1BB62203"/>
    <w:rsid w:val="1BB90D38"/>
    <w:rsid w:val="1BB9582D"/>
    <w:rsid w:val="1BBAFBAD"/>
    <w:rsid w:val="1BBD13D2"/>
    <w:rsid w:val="1BBD9159"/>
    <w:rsid w:val="1BC41159"/>
    <w:rsid w:val="1BC96656"/>
    <w:rsid w:val="1BCEEE83"/>
    <w:rsid w:val="1BD4730C"/>
    <w:rsid w:val="1BDD6F24"/>
    <w:rsid w:val="1BDEECDE"/>
    <w:rsid w:val="1BE0DE9D"/>
    <w:rsid w:val="1BE6E466"/>
    <w:rsid w:val="1BE71702"/>
    <w:rsid w:val="1BED0486"/>
    <w:rsid w:val="1BF03785"/>
    <w:rsid w:val="1BFA1BAA"/>
    <w:rsid w:val="1BFFA26F"/>
    <w:rsid w:val="1C06E388"/>
    <w:rsid w:val="1C070339"/>
    <w:rsid w:val="1C0749D5"/>
    <w:rsid w:val="1C0F1367"/>
    <w:rsid w:val="1C16A903"/>
    <w:rsid w:val="1C1B201F"/>
    <w:rsid w:val="1C23DEC1"/>
    <w:rsid w:val="1C2425A2"/>
    <w:rsid w:val="1C247BCA"/>
    <w:rsid w:val="1C2700A9"/>
    <w:rsid w:val="1C2749B9"/>
    <w:rsid w:val="1C27D72D"/>
    <w:rsid w:val="1C34C80F"/>
    <w:rsid w:val="1C351B02"/>
    <w:rsid w:val="1C35225F"/>
    <w:rsid w:val="1C369C10"/>
    <w:rsid w:val="1C3A01BE"/>
    <w:rsid w:val="1C3B9180"/>
    <w:rsid w:val="1C3C3823"/>
    <w:rsid w:val="1C4323BB"/>
    <w:rsid w:val="1C4343E4"/>
    <w:rsid w:val="1C44F4C7"/>
    <w:rsid w:val="1C46BBA3"/>
    <w:rsid w:val="1C4EB525"/>
    <w:rsid w:val="1C4FE889"/>
    <w:rsid w:val="1C505608"/>
    <w:rsid w:val="1C5131D9"/>
    <w:rsid w:val="1C566451"/>
    <w:rsid w:val="1C567135"/>
    <w:rsid w:val="1C5E2A46"/>
    <w:rsid w:val="1C6FBC87"/>
    <w:rsid w:val="1C70E8CB"/>
    <w:rsid w:val="1C727585"/>
    <w:rsid w:val="1C8023A0"/>
    <w:rsid w:val="1C834BA7"/>
    <w:rsid w:val="1C86BB47"/>
    <w:rsid w:val="1C89103D"/>
    <w:rsid w:val="1C8915C2"/>
    <w:rsid w:val="1C8FCE3F"/>
    <w:rsid w:val="1C90DC0D"/>
    <w:rsid w:val="1C91C1E6"/>
    <w:rsid w:val="1C96E73E"/>
    <w:rsid w:val="1C96EB2E"/>
    <w:rsid w:val="1C9BC8C9"/>
    <w:rsid w:val="1CA08404"/>
    <w:rsid w:val="1CA84C58"/>
    <w:rsid w:val="1CAA201E"/>
    <w:rsid w:val="1CAFC208"/>
    <w:rsid w:val="1CB1D474"/>
    <w:rsid w:val="1CB1F299"/>
    <w:rsid w:val="1CB1FBDC"/>
    <w:rsid w:val="1CB35DD4"/>
    <w:rsid w:val="1CBADD0F"/>
    <w:rsid w:val="1CBF9001"/>
    <w:rsid w:val="1CC051A0"/>
    <w:rsid w:val="1CC46710"/>
    <w:rsid w:val="1CC671FD"/>
    <w:rsid w:val="1CC89468"/>
    <w:rsid w:val="1CD45DD7"/>
    <w:rsid w:val="1CD4FC8E"/>
    <w:rsid w:val="1CD7014A"/>
    <w:rsid w:val="1CD7340C"/>
    <w:rsid w:val="1CD75A9C"/>
    <w:rsid w:val="1CD76471"/>
    <w:rsid w:val="1CD9E8C2"/>
    <w:rsid w:val="1CDFAE91"/>
    <w:rsid w:val="1CE6FEB4"/>
    <w:rsid w:val="1CEC7D38"/>
    <w:rsid w:val="1CEC8993"/>
    <w:rsid w:val="1CEC8C55"/>
    <w:rsid w:val="1D09C1BE"/>
    <w:rsid w:val="1D0E241D"/>
    <w:rsid w:val="1D13CA54"/>
    <w:rsid w:val="1D1660CC"/>
    <w:rsid w:val="1D1BF6CE"/>
    <w:rsid w:val="1D1C2D1E"/>
    <w:rsid w:val="1D284793"/>
    <w:rsid w:val="1D2D4BD9"/>
    <w:rsid w:val="1D2DC831"/>
    <w:rsid w:val="1D302013"/>
    <w:rsid w:val="1D357DB8"/>
    <w:rsid w:val="1D37D707"/>
    <w:rsid w:val="1D3F2AB9"/>
    <w:rsid w:val="1D407848"/>
    <w:rsid w:val="1D41D560"/>
    <w:rsid w:val="1D4B421C"/>
    <w:rsid w:val="1D4FD033"/>
    <w:rsid w:val="1D56348C"/>
    <w:rsid w:val="1D57B80D"/>
    <w:rsid w:val="1D5F64CA"/>
    <w:rsid w:val="1D626A6B"/>
    <w:rsid w:val="1D669C7E"/>
    <w:rsid w:val="1D6CE7DC"/>
    <w:rsid w:val="1D6E401F"/>
    <w:rsid w:val="1D6FCF54"/>
    <w:rsid w:val="1D72E364"/>
    <w:rsid w:val="1D7D51B8"/>
    <w:rsid w:val="1D7D6305"/>
    <w:rsid w:val="1D7E622E"/>
    <w:rsid w:val="1D800198"/>
    <w:rsid w:val="1D893E37"/>
    <w:rsid w:val="1D8A5FA7"/>
    <w:rsid w:val="1D8BF94D"/>
    <w:rsid w:val="1D8DD0B4"/>
    <w:rsid w:val="1D9332C1"/>
    <w:rsid w:val="1D98A92D"/>
    <w:rsid w:val="1D98F615"/>
    <w:rsid w:val="1D99DDF0"/>
    <w:rsid w:val="1D9D2137"/>
    <w:rsid w:val="1D9FB3C6"/>
    <w:rsid w:val="1DA2A46A"/>
    <w:rsid w:val="1DA31A97"/>
    <w:rsid w:val="1DA31FF4"/>
    <w:rsid w:val="1DA382C8"/>
    <w:rsid w:val="1DA44814"/>
    <w:rsid w:val="1DA47384"/>
    <w:rsid w:val="1DA4E101"/>
    <w:rsid w:val="1DA61F2D"/>
    <w:rsid w:val="1DA8894A"/>
    <w:rsid w:val="1DAB1973"/>
    <w:rsid w:val="1DB01543"/>
    <w:rsid w:val="1DB0B514"/>
    <w:rsid w:val="1DB331DD"/>
    <w:rsid w:val="1DBCCFA7"/>
    <w:rsid w:val="1DBDB7CE"/>
    <w:rsid w:val="1DC540FC"/>
    <w:rsid w:val="1DCC2AA0"/>
    <w:rsid w:val="1DD2F1B6"/>
    <w:rsid w:val="1DD549F9"/>
    <w:rsid w:val="1DD9202D"/>
    <w:rsid w:val="1DE13670"/>
    <w:rsid w:val="1DE8387A"/>
    <w:rsid w:val="1DF0E2CF"/>
    <w:rsid w:val="1DF1A040"/>
    <w:rsid w:val="1DF91737"/>
    <w:rsid w:val="1DF96C75"/>
    <w:rsid w:val="1DFFFE05"/>
    <w:rsid w:val="1E06BEA5"/>
    <w:rsid w:val="1E084C2D"/>
    <w:rsid w:val="1E0C1B9A"/>
    <w:rsid w:val="1E0DB79F"/>
    <w:rsid w:val="1E0F6390"/>
    <w:rsid w:val="1E164B05"/>
    <w:rsid w:val="1E1BA600"/>
    <w:rsid w:val="1E2F179E"/>
    <w:rsid w:val="1E3C6FA5"/>
    <w:rsid w:val="1E401F3C"/>
    <w:rsid w:val="1E4330F3"/>
    <w:rsid w:val="1E51B6F5"/>
    <w:rsid w:val="1E5C30E1"/>
    <w:rsid w:val="1E5FC94C"/>
    <w:rsid w:val="1E605CE3"/>
    <w:rsid w:val="1E625844"/>
    <w:rsid w:val="1E6608A1"/>
    <w:rsid w:val="1E6733CB"/>
    <w:rsid w:val="1E6B13A8"/>
    <w:rsid w:val="1E6C6708"/>
    <w:rsid w:val="1E6F89E2"/>
    <w:rsid w:val="1E6FD477"/>
    <w:rsid w:val="1E70391F"/>
    <w:rsid w:val="1E70D7A4"/>
    <w:rsid w:val="1E74357B"/>
    <w:rsid w:val="1E7F8392"/>
    <w:rsid w:val="1E80471A"/>
    <w:rsid w:val="1E806EAB"/>
    <w:rsid w:val="1E83563C"/>
    <w:rsid w:val="1E8E4F5A"/>
    <w:rsid w:val="1E929010"/>
    <w:rsid w:val="1E93566A"/>
    <w:rsid w:val="1E9B46CA"/>
    <w:rsid w:val="1E9CE314"/>
    <w:rsid w:val="1EABB6F1"/>
    <w:rsid w:val="1EB3AD15"/>
    <w:rsid w:val="1EB45503"/>
    <w:rsid w:val="1EBCD5F5"/>
    <w:rsid w:val="1EBFA7DA"/>
    <w:rsid w:val="1EBFAE97"/>
    <w:rsid w:val="1EC2D085"/>
    <w:rsid w:val="1EC2D924"/>
    <w:rsid w:val="1ECACFE1"/>
    <w:rsid w:val="1ECCC744"/>
    <w:rsid w:val="1ECDAD0A"/>
    <w:rsid w:val="1ED131F2"/>
    <w:rsid w:val="1ED2D263"/>
    <w:rsid w:val="1EDAAB23"/>
    <w:rsid w:val="1EDC7B05"/>
    <w:rsid w:val="1EDD0303"/>
    <w:rsid w:val="1EE04AC8"/>
    <w:rsid w:val="1EEA8E1A"/>
    <w:rsid w:val="1EF1BB26"/>
    <w:rsid w:val="1EF97994"/>
    <w:rsid w:val="1F06EDEE"/>
    <w:rsid w:val="1F08A2CC"/>
    <w:rsid w:val="1F090FCE"/>
    <w:rsid w:val="1F0B1A33"/>
    <w:rsid w:val="1F0CB07A"/>
    <w:rsid w:val="1F11BE36"/>
    <w:rsid w:val="1F1255CA"/>
    <w:rsid w:val="1F131FC8"/>
    <w:rsid w:val="1F21694E"/>
    <w:rsid w:val="1F226E4F"/>
    <w:rsid w:val="1F260E4D"/>
    <w:rsid w:val="1F267A48"/>
    <w:rsid w:val="1F2750E8"/>
    <w:rsid w:val="1F2C2487"/>
    <w:rsid w:val="1F2C966F"/>
    <w:rsid w:val="1F2CA04D"/>
    <w:rsid w:val="1F2CAB5A"/>
    <w:rsid w:val="1F2E7085"/>
    <w:rsid w:val="1F34803D"/>
    <w:rsid w:val="1F3652C0"/>
    <w:rsid w:val="1F384DDB"/>
    <w:rsid w:val="1F3AE376"/>
    <w:rsid w:val="1F43ACE8"/>
    <w:rsid w:val="1F44768C"/>
    <w:rsid w:val="1F46A47A"/>
    <w:rsid w:val="1F49C7E5"/>
    <w:rsid w:val="1F4A94C4"/>
    <w:rsid w:val="1F4FC379"/>
    <w:rsid w:val="1F526286"/>
    <w:rsid w:val="1F528B0A"/>
    <w:rsid w:val="1F535C9D"/>
    <w:rsid w:val="1F60E19C"/>
    <w:rsid w:val="1F662660"/>
    <w:rsid w:val="1F6A21FC"/>
    <w:rsid w:val="1F6D4730"/>
    <w:rsid w:val="1F70E703"/>
    <w:rsid w:val="1F787608"/>
    <w:rsid w:val="1F7AFEDF"/>
    <w:rsid w:val="1F7B2CF1"/>
    <w:rsid w:val="1F7BB70D"/>
    <w:rsid w:val="1F7E3760"/>
    <w:rsid w:val="1F83B66C"/>
    <w:rsid w:val="1F841262"/>
    <w:rsid w:val="1F8E6A95"/>
    <w:rsid w:val="1F9B8959"/>
    <w:rsid w:val="1F9FC39B"/>
    <w:rsid w:val="1FA1B39F"/>
    <w:rsid w:val="1FA24E21"/>
    <w:rsid w:val="1FA4C54F"/>
    <w:rsid w:val="1FA6BE92"/>
    <w:rsid w:val="1FA80459"/>
    <w:rsid w:val="1FAA4F22"/>
    <w:rsid w:val="1FAAF9D8"/>
    <w:rsid w:val="1FAC75A1"/>
    <w:rsid w:val="1FAE5D66"/>
    <w:rsid w:val="1FAF1F19"/>
    <w:rsid w:val="1FB43789"/>
    <w:rsid w:val="1FB5C68E"/>
    <w:rsid w:val="1FB79DE6"/>
    <w:rsid w:val="1FBCEC91"/>
    <w:rsid w:val="1FC20131"/>
    <w:rsid w:val="1FC49565"/>
    <w:rsid w:val="1FC67B68"/>
    <w:rsid w:val="1FC6C13E"/>
    <w:rsid w:val="1FC94CD9"/>
    <w:rsid w:val="1FCFD2BC"/>
    <w:rsid w:val="1FD37A0D"/>
    <w:rsid w:val="1FD3A5BA"/>
    <w:rsid w:val="1FD68737"/>
    <w:rsid w:val="1FDA605D"/>
    <w:rsid w:val="1FE29312"/>
    <w:rsid w:val="1FF06E7F"/>
    <w:rsid w:val="1FF23E3E"/>
    <w:rsid w:val="1FF839B9"/>
    <w:rsid w:val="1FF8DEC9"/>
    <w:rsid w:val="1FFA4459"/>
    <w:rsid w:val="1FFCE646"/>
    <w:rsid w:val="2004B23C"/>
    <w:rsid w:val="20069ED6"/>
    <w:rsid w:val="200B3EE4"/>
    <w:rsid w:val="200B6398"/>
    <w:rsid w:val="2017FCD6"/>
    <w:rsid w:val="201DBA88"/>
    <w:rsid w:val="2021D514"/>
    <w:rsid w:val="202585A6"/>
    <w:rsid w:val="2026712D"/>
    <w:rsid w:val="2026E813"/>
    <w:rsid w:val="202C40D9"/>
    <w:rsid w:val="202E25BD"/>
    <w:rsid w:val="202EDC29"/>
    <w:rsid w:val="202FE3EF"/>
    <w:rsid w:val="2035FE07"/>
    <w:rsid w:val="203D1CCD"/>
    <w:rsid w:val="2047414C"/>
    <w:rsid w:val="204A35A3"/>
    <w:rsid w:val="204E1EE2"/>
    <w:rsid w:val="20511FDC"/>
    <w:rsid w:val="2055CDD6"/>
    <w:rsid w:val="2057121C"/>
    <w:rsid w:val="2059AEC0"/>
    <w:rsid w:val="205A1E92"/>
    <w:rsid w:val="205C2532"/>
    <w:rsid w:val="20615B9E"/>
    <w:rsid w:val="20647232"/>
    <w:rsid w:val="20671FFE"/>
    <w:rsid w:val="206B2B2E"/>
    <w:rsid w:val="20719882"/>
    <w:rsid w:val="20737386"/>
    <w:rsid w:val="20755F40"/>
    <w:rsid w:val="2075E233"/>
    <w:rsid w:val="2079C871"/>
    <w:rsid w:val="207CC922"/>
    <w:rsid w:val="207F82EC"/>
    <w:rsid w:val="208482E7"/>
    <w:rsid w:val="2089F04C"/>
    <w:rsid w:val="208A0AB1"/>
    <w:rsid w:val="208F2DA4"/>
    <w:rsid w:val="208F69B0"/>
    <w:rsid w:val="20926926"/>
    <w:rsid w:val="20998AC9"/>
    <w:rsid w:val="209F4ABC"/>
    <w:rsid w:val="209FBB4D"/>
    <w:rsid w:val="209FEFF0"/>
    <w:rsid w:val="20A0799A"/>
    <w:rsid w:val="20A43247"/>
    <w:rsid w:val="20A48801"/>
    <w:rsid w:val="20A6DAD3"/>
    <w:rsid w:val="20A81392"/>
    <w:rsid w:val="20A952B4"/>
    <w:rsid w:val="20B14379"/>
    <w:rsid w:val="20B24758"/>
    <w:rsid w:val="20C65803"/>
    <w:rsid w:val="20C751CF"/>
    <w:rsid w:val="20C78372"/>
    <w:rsid w:val="20CAFACD"/>
    <w:rsid w:val="20CDCAC8"/>
    <w:rsid w:val="20CE6065"/>
    <w:rsid w:val="20D364F7"/>
    <w:rsid w:val="20D45840"/>
    <w:rsid w:val="20D49E56"/>
    <w:rsid w:val="20DD1EF9"/>
    <w:rsid w:val="20E27DD3"/>
    <w:rsid w:val="20E56F60"/>
    <w:rsid w:val="20E6305D"/>
    <w:rsid w:val="20E6400F"/>
    <w:rsid w:val="20E7EDFE"/>
    <w:rsid w:val="20EEB93E"/>
    <w:rsid w:val="20F08065"/>
    <w:rsid w:val="20F1F7AF"/>
    <w:rsid w:val="20F372C3"/>
    <w:rsid w:val="20F6EADB"/>
    <w:rsid w:val="20FBF5CC"/>
    <w:rsid w:val="210A4CA0"/>
    <w:rsid w:val="210F875A"/>
    <w:rsid w:val="211DB784"/>
    <w:rsid w:val="211F3807"/>
    <w:rsid w:val="21207DE7"/>
    <w:rsid w:val="21310AC4"/>
    <w:rsid w:val="21357B51"/>
    <w:rsid w:val="2136404D"/>
    <w:rsid w:val="213B417C"/>
    <w:rsid w:val="214743F9"/>
    <w:rsid w:val="2149442F"/>
    <w:rsid w:val="214C47F9"/>
    <w:rsid w:val="21527EEC"/>
    <w:rsid w:val="21566C95"/>
    <w:rsid w:val="215FE733"/>
    <w:rsid w:val="21602EB4"/>
    <w:rsid w:val="21607D29"/>
    <w:rsid w:val="2164242B"/>
    <w:rsid w:val="2166C2D0"/>
    <w:rsid w:val="21677B71"/>
    <w:rsid w:val="21751776"/>
    <w:rsid w:val="21764E6A"/>
    <w:rsid w:val="21771192"/>
    <w:rsid w:val="2177D988"/>
    <w:rsid w:val="21822EDA"/>
    <w:rsid w:val="218395FB"/>
    <w:rsid w:val="21852C44"/>
    <w:rsid w:val="21975704"/>
    <w:rsid w:val="21978463"/>
    <w:rsid w:val="219C9D3D"/>
    <w:rsid w:val="219E112F"/>
    <w:rsid w:val="219F8CEA"/>
    <w:rsid w:val="219F97BD"/>
    <w:rsid w:val="219FBEB5"/>
    <w:rsid w:val="21A01C1B"/>
    <w:rsid w:val="21A2150A"/>
    <w:rsid w:val="21A4CEAB"/>
    <w:rsid w:val="21A8E37A"/>
    <w:rsid w:val="21ACAE2D"/>
    <w:rsid w:val="21AEE5C3"/>
    <w:rsid w:val="21B1559A"/>
    <w:rsid w:val="21B5975A"/>
    <w:rsid w:val="21B9601A"/>
    <w:rsid w:val="21B9CD39"/>
    <w:rsid w:val="21BC1A63"/>
    <w:rsid w:val="21BE8674"/>
    <w:rsid w:val="21BF6A10"/>
    <w:rsid w:val="21C5E24B"/>
    <w:rsid w:val="21C8D125"/>
    <w:rsid w:val="21C8D8A8"/>
    <w:rsid w:val="21C965C5"/>
    <w:rsid w:val="21CC5C0F"/>
    <w:rsid w:val="21CE58DE"/>
    <w:rsid w:val="21CF24E9"/>
    <w:rsid w:val="21D1E05F"/>
    <w:rsid w:val="21D61F9E"/>
    <w:rsid w:val="21D6FEB6"/>
    <w:rsid w:val="21D891E9"/>
    <w:rsid w:val="21DC55F4"/>
    <w:rsid w:val="21E9A9D7"/>
    <w:rsid w:val="21E9D3E7"/>
    <w:rsid w:val="21EF0A2A"/>
    <w:rsid w:val="21EFE2D0"/>
    <w:rsid w:val="21F407EC"/>
    <w:rsid w:val="21F41D90"/>
    <w:rsid w:val="21FB2B1F"/>
    <w:rsid w:val="22088994"/>
    <w:rsid w:val="220D00E5"/>
    <w:rsid w:val="220F4BED"/>
    <w:rsid w:val="22106B56"/>
    <w:rsid w:val="2228EDCC"/>
    <w:rsid w:val="222968DB"/>
    <w:rsid w:val="222FE226"/>
    <w:rsid w:val="2235F7BB"/>
    <w:rsid w:val="223684EA"/>
    <w:rsid w:val="223D9842"/>
    <w:rsid w:val="224059CE"/>
    <w:rsid w:val="2244BCA5"/>
    <w:rsid w:val="22559F64"/>
    <w:rsid w:val="225848AB"/>
    <w:rsid w:val="22596D1F"/>
    <w:rsid w:val="22598518"/>
    <w:rsid w:val="22598C7E"/>
    <w:rsid w:val="226B746B"/>
    <w:rsid w:val="226B9438"/>
    <w:rsid w:val="2276B863"/>
    <w:rsid w:val="227AD84E"/>
    <w:rsid w:val="227D76B9"/>
    <w:rsid w:val="228082D8"/>
    <w:rsid w:val="22952E7B"/>
    <w:rsid w:val="2295E6D2"/>
    <w:rsid w:val="22975F8E"/>
    <w:rsid w:val="229A1226"/>
    <w:rsid w:val="229E370A"/>
    <w:rsid w:val="229F460D"/>
    <w:rsid w:val="22A3B1CA"/>
    <w:rsid w:val="22A78FE3"/>
    <w:rsid w:val="22AB5CC0"/>
    <w:rsid w:val="22AD9A04"/>
    <w:rsid w:val="22B2943A"/>
    <w:rsid w:val="22B606EF"/>
    <w:rsid w:val="22BBE5C8"/>
    <w:rsid w:val="22C1E48E"/>
    <w:rsid w:val="22C46344"/>
    <w:rsid w:val="22C67383"/>
    <w:rsid w:val="22CC3D78"/>
    <w:rsid w:val="22D38D04"/>
    <w:rsid w:val="22D89FF8"/>
    <w:rsid w:val="22DAA35C"/>
    <w:rsid w:val="22DBF917"/>
    <w:rsid w:val="22E009BC"/>
    <w:rsid w:val="22E3DBBE"/>
    <w:rsid w:val="22E5780B"/>
    <w:rsid w:val="22E70EB3"/>
    <w:rsid w:val="22E9E2F0"/>
    <w:rsid w:val="22F7FBBD"/>
    <w:rsid w:val="22FC9B5D"/>
    <w:rsid w:val="22FE0011"/>
    <w:rsid w:val="22FE8E51"/>
    <w:rsid w:val="230DEC5E"/>
    <w:rsid w:val="2313C622"/>
    <w:rsid w:val="231B129F"/>
    <w:rsid w:val="232202B5"/>
    <w:rsid w:val="23266CD9"/>
    <w:rsid w:val="23290E82"/>
    <w:rsid w:val="2334BC4A"/>
    <w:rsid w:val="233A7E0A"/>
    <w:rsid w:val="233B3507"/>
    <w:rsid w:val="23403948"/>
    <w:rsid w:val="23427244"/>
    <w:rsid w:val="2346EE51"/>
    <w:rsid w:val="234AA8A7"/>
    <w:rsid w:val="235075C5"/>
    <w:rsid w:val="23522BBD"/>
    <w:rsid w:val="23524F1B"/>
    <w:rsid w:val="2356D098"/>
    <w:rsid w:val="235CCA14"/>
    <w:rsid w:val="235DCBA3"/>
    <w:rsid w:val="235DF7EA"/>
    <w:rsid w:val="23636058"/>
    <w:rsid w:val="23653E81"/>
    <w:rsid w:val="236AAAD0"/>
    <w:rsid w:val="23703B80"/>
    <w:rsid w:val="2371E1EE"/>
    <w:rsid w:val="2372CFD8"/>
    <w:rsid w:val="237561CB"/>
    <w:rsid w:val="2377595E"/>
    <w:rsid w:val="23778FBA"/>
    <w:rsid w:val="237BC448"/>
    <w:rsid w:val="237C8B21"/>
    <w:rsid w:val="237CF884"/>
    <w:rsid w:val="237F9971"/>
    <w:rsid w:val="2380680D"/>
    <w:rsid w:val="238229E0"/>
    <w:rsid w:val="23834B40"/>
    <w:rsid w:val="2386E384"/>
    <w:rsid w:val="238A7CB6"/>
    <w:rsid w:val="238E59A4"/>
    <w:rsid w:val="23982EA7"/>
    <w:rsid w:val="239FE264"/>
    <w:rsid w:val="23A12124"/>
    <w:rsid w:val="23A8864C"/>
    <w:rsid w:val="23A9C8E4"/>
    <w:rsid w:val="23AB09FB"/>
    <w:rsid w:val="23AF963C"/>
    <w:rsid w:val="23B06EC5"/>
    <w:rsid w:val="23B1B40A"/>
    <w:rsid w:val="23B4394A"/>
    <w:rsid w:val="23B483CF"/>
    <w:rsid w:val="23B8061E"/>
    <w:rsid w:val="23BE7BF8"/>
    <w:rsid w:val="23C83192"/>
    <w:rsid w:val="23C9B4FE"/>
    <w:rsid w:val="23CC0CD6"/>
    <w:rsid w:val="23CCCECB"/>
    <w:rsid w:val="23CDD75A"/>
    <w:rsid w:val="23D530E2"/>
    <w:rsid w:val="23DC935C"/>
    <w:rsid w:val="23E240F6"/>
    <w:rsid w:val="23E2AF56"/>
    <w:rsid w:val="23EE9F4A"/>
    <w:rsid w:val="23EEE205"/>
    <w:rsid w:val="23FAD678"/>
    <w:rsid w:val="23FBE6A9"/>
    <w:rsid w:val="23FF45EF"/>
    <w:rsid w:val="24116168"/>
    <w:rsid w:val="24132619"/>
    <w:rsid w:val="24134502"/>
    <w:rsid w:val="24143C05"/>
    <w:rsid w:val="2420BBB4"/>
    <w:rsid w:val="24237436"/>
    <w:rsid w:val="24287685"/>
    <w:rsid w:val="242D421A"/>
    <w:rsid w:val="243237AF"/>
    <w:rsid w:val="24332B61"/>
    <w:rsid w:val="2435F371"/>
    <w:rsid w:val="2437885D"/>
    <w:rsid w:val="2437B12E"/>
    <w:rsid w:val="243B1F1A"/>
    <w:rsid w:val="243CBB2A"/>
    <w:rsid w:val="243F2B7A"/>
    <w:rsid w:val="24460F33"/>
    <w:rsid w:val="2447C8F3"/>
    <w:rsid w:val="24489B40"/>
    <w:rsid w:val="24491161"/>
    <w:rsid w:val="244A212C"/>
    <w:rsid w:val="244DCC7B"/>
    <w:rsid w:val="244DE5C0"/>
    <w:rsid w:val="244F9C7D"/>
    <w:rsid w:val="2451B987"/>
    <w:rsid w:val="24526799"/>
    <w:rsid w:val="245327D8"/>
    <w:rsid w:val="24589AAE"/>
    <w:rsid w:val="245D9EAE"/>
    <w:rsid w:val="245DA6A1"/>
    <w:rsid w:val="245F8681"/>
    <w:rsid w:val="246E43A1"/>
    <w:rsid w:val="247399D7"/>
    <w:rsid w:val="2479B4B2"/>
    <w:rsid w:val="24803BB8"/>
    <w:rsid w:val="248BA0DA"/>
    <w:rsid w:val="2492C0A3"/>
    <w:rsid w:val="24947154"/>
    <w:rsid w:val="2496C235"/>
    <w:rsid w:val="249D980B"/>
    <w:rsid w:val="24A6E373"/>
    <w:rsid w:val="24A70F26"/>
    <w:rsid w:val="24A8BAB0"/>
    <w:rsid w:val="24A8BE0D"/>
    <w:rsid w:val="24B6E91F"/>
    <w:rsid w:val="24BE4868"/>
    <w:rsid w:val="24BE7E25"/>
    <w:rsid w:val="24C30606"/>
    <w:rsid w:val="24DF465D"/>
    <w:rsid w:val="24F24231"/>
    <w:rsid w:val="24F683C3"/>
    <w:rsid w:val="24F70E74"/>
    <w:rsid w:val="250697F1"/>
    <w:rsid w:val="250906F9"/>
    <w:rsid w:val="250E6D73"/>
    <w:rsid w:val="25102C81"/>
    <w:rsid w:val="25111F41"/>
    <w:rsid w:val="2513778B"/>
    <w:rsid w:val="251944BB"/>
    <w:rsid w:val="251E0EEF"/>
    <w:rsid w:val="251F3252"/>
    <w:rsid w:val="252F95AF"/>
    <w:rsid w:val="253056AB"/>
    <w:rsid w:val="2534B93C"/>
    <w:rsid w:val="25459A1C"/>
    <w:rsid w:val="254B2245"/>
    <w:rsid w:val="254BF955"/>
    <w:rsid w:val="255888C2"/>
    <w:rsid w:val="255BEBC0"/>
    <w:rsid w:val="255FB948"/>
    <w:rsid w:val="25642AB8"/>
    <w:rsid w:val="25642D9B"/>
    <w:rsid w:val="25665FF6"/>
    <w:rsid w:val="25689638"/>
    <w:rsid w:val="2569A7FA"/>
    <w:rsid w:val="256DFD03"/>
    <w:rsid w:val="256F4626"/>
    <w:rsid w:val="257DD842"/>
    <w:rsid w:val="257FE1B4"/>
    <w:rsid w:val="2584B4FE"/>
    <w:rsid w:val="25860136"/>
    <w:rsid w:val="25860282"/>
    <w:rsid w:val="2587F2E1"/>
    <w:rsid w:val="25888EED"/>
    <w:rsid w:val="258F024C"/>
    <w:rsid w:val="259092E9"/>
    <w:rsid w:val="2592EC06"/>
    <w:rsid w:val="2593A3D4"/>
    <w:rsid w:val="2595B874"/>
    <w:rsid w:val="259C1178"/>
    <w:rsid w:val="25AB4320"/>
    <w:rsid w:val="25B29315"/>
    <w:rsid w:val="25BB2622"/>
    <w:rsid w:val="25C1E918"/>
    <w:rsid w:val="25CA7692"/>
    <w:rsid w:val="25D7E666"/>
    <w:rsid w:val="25DA51C3"/>
    <w:rsid w:val="25E58977"/>
    <w:rsid w:val="25EDCDCE"/>
    <w:rsid w:val="25F629E0"/>
    <w:rsid w:val="25FAD3FE"/>
    <w:rsid w:val="26035F9C"/>
    <w:rsid w:val="2603A31F"/>
    <w:rsid w:val="260C6557"/>
    <w:rsid w:val="2615BEAF"/>
    <w:rsid w:val="261AB121"/>
    <w:rsid w:val="261E96D5"/>
    <w:rsid w:val="2623FEE3"/>
    <w:rsid w:val="26265F6C"/>
    <w:rsid w:val="26354A8B"/>
    <w:rsid w:val="26372A01"/>
    <w:rsid w:val="263D92F1"/>
    <w:rsid w:val="2642AB6B"/>
    <w:rsid w:val="2643AB92"/>
    <w:rsid w:val="2647BAA0"/>
    <w:rsid w:val="2647D619"/>
    <w:rsid w:val="26515660"/>
    <w:rsid w:val="26529B0D"/>
    <w:rsid w:val="2657AD69"/>
    <w:rsid w:val="265F510F"/>
    <w:rsid w:val="26660343"/>
    <w:rsid w:val="26682055"/>
    <w:rsid w:val="266F7C37"/>
    <w:rsid w:val="266F8C2E"/>
    <w:rsid w:val="266FCFE9"/>
    <w:rsid w:val="2676AC5C"/>
    <w:rsid w:val="267D2F67"/>
    <w:rsid w:val="267E94C8"/>
    <w:rsid w:val="2680BDC1"/>
    <w:rsid w:val="2686398D"/>
    <w:rsid w:val="268728B9"/>
    <w:rsid w:val="268888EC"/>
    <w:rsid w:val="2689CB0C"/>
    <w:rsid w:val="26922505"/>
    <w:rsid w:val="269A043D"/>
    <w:rsid w:val="26A6C332"/>
    <w:rsid w:val="26AB20A3"/>
    <w:rsid w:val="26AE6E8E"/>
    <w:rsid w:val="26AF2266"/>
    <w:rsid w:val="26BC55AD"/>
    <w:rsid w:val="26BFA264"/>
    <w:rsid w:val="26BFA4D8"/>
    <w:rsid w:val="26BFD59B"/>
    <w:rsid w:val="26C77B8D"/>
    <w:rsid w:val="26C780DD"/>
    <w:rsid w:val="26C7C700"/>
    <w:rsid w:val="26C834F1"/>
    <w:rsid w:val="26D1DFF2"/>
    <w:rsid w:val="26D4A6DB"/>
    <w:rsid w:val="26D8E852"/>
    <w:rsid w:val="26E250F2"/>
    <w:rsid w:val="26EBA5C2"/>
    <w:rsid w:val="26ECA555"/>
    <w:rsid w:val="26F3CFFF"/>
    <w:rsid w:val="26F6ABE2"/>
    <w:rsid w:val="26FA6A05"/>
    <w:rsid w:val="26FB8FD5"/>
    <w:rsid w:val="26FDA603"/>
    <w:rsid w:val="2701B1FD"/>
    <w:rsid w:val="2708E89E"/>
    <w:rsid w:val="27090A58"/>
    <w:rsid w:val="271AD9ED"/>
    <w:rsid w:val="271B3928"/>
    <w:rsid w:val="271B8816"/>
    <w:rsid w:val="27227A13"/>
    <w:rsid w:val="27264C11"/>
    <w:rsid w:val="2726ED25"/>
    <w:rsid w:val="272E1504"/>
    <w:rsid w:val="2733E14F"/>
    <w:rsid w:val="27348A37"/>
    <w:rsid w:val="27357548"/>
    <w:rsid w:val="27382F9F"/>
    <w:rsid w:val="2738F157"/>
    <w:rsid w:val="273AF06D"/>
    <w:rsid w:val="273CBB2F"/>
    <w:rsid w:val="273DA7FB"/>
    <w:rsid w:val="2741D7BD"/>
    <w:rsid w:val="2741F94D"/>
    <w:rsid w:val="2742F336"/>
    <w:rsid w:val="27437559"/>
    <w:rsid w:val="2744F109"/>
    <w:rsid w:val="2745E536"/>
    <w:rsid w:val="274645EE"/>
    <w:rsid w:val="27482451"/>
    <w:rsid w:val="274A62C9"/>
    <w:rsid w:val="274E85CE"/>
    <w:rsid w:val="274EF4A0"/>
    <w:rsid w:val="2755DBA7"/>
    <w:rsid w:val="275B5F6D"/>
    <w:rsid w:val="275BBE54"/>
    <w:rsid w:val="275D571B"/>
    <w:rsid w:val="276705D8"/>
    <w:rsid w:val="276BF059"/>
    <w:rsid w:val="27722BBB"/>
    <w:rsid w:val="27786E80"/>
    <w:rsid w:val="277B5E23"/>
    <w:rsid w:val="277D7FFB"/>
    <w:rsid w:val="278117A4"/>
    <w:rsid w:val="27857D86"/>
    <w:rsid w:val="27891DE2"/>
    <w:rsid w:val="2789F487"/>
    <w:rsid w:val="278F153D"/>
    <w:rsid w:val="27A68135"/>
    <w:rsid w:val="27A7E622"/>
    <w:rsid w:val="27A95DAA"/>
    <w:rsid w:val="27B0884E"/>
    <w:rsid w:val="27B1D9DF"/>
    <w:rsid w:val="27B44C36"/>
    <w:rsid w:val="27C0ED52"/>
    <w:rsid w:val="27C66762"/>
    <w:rsid w:val="27C792F2"/>
    <w:rsid w:val="27C7A413"/>
    <w:rsid w:val="27C7A9A9"/>
    <w:rsid w:val="27CAAB37"/>
    <w:rsid w:val="27CB624D"/>
    <w:rsid w:val="27D984A5"/>
    <w:rsid w:val="27DA2C4E"/>
    <w:rsid w:val="27E03955"/>
    <w:rsid w:val="27E231BE"/>
    <w:rsid w:val="27E6A0FF"/>
    <w:rsid w:val="27E8F99E"/>
    <w:rsid w:val="27EC8A75"/>
    <w:rsid w:val="27EDD447"/>
    <w:rsid w:val="27F0AA47"/>
    <w:rsid w:val="27F0BD19"/>
    <w:rsid w:val="27F185B8"/>
    <w:rsid w:val="27F24232"/>
    <w:rsid w:val="27F308F7"/>
    <w:rsid w:val="27F79CBD"/>
    <w:rsid w:val="27FBA33E"/>
    <w:rsid w:val="28030436"/>
    <w:rsid w:val="2804D612"/>
    <w:rsid w:val="28091786"/>
    <w:rsid w:val="28122541"/>
    <w:rsid w:val="281691EE"/>
    <w:rsid w:val="281AB544"/>
    <w:rsid w:val="281DCDE2"/>
    <w:rsid w:val="28212DC4"/>
    <w:rsid w:val="282EA7E7"/>
    <w:rsid w:val="28345E52"/>
    <w:rsid w:val="28346E17"/>
    <w:rsid w:val="2835B4A4"/>
    <w:rsid w:val="28364FB7"/>
    <w:rsid w:val="28393818"/>
    <w:rsid w:val="283DC8F7"/>
    <w:rsid w:val="283EA209"/>
    <w:rsid w:val="283F334A"/>
    <w:rsid w:val="284883D2"/>
    <w:rsid w:val="284AFBB3"/>
    <w:rsid w:val="284D27AD"/>
    <w:rsid w:val="284EEABB"/>
    <w:rsid w:val="2852F7FE"/>
    <w:rsid w:val="28538A28"/>
    <w:rsid w:val="2854F22D"/>
    <w:rsid w:val="2858E793"/>
    <w:rsid w:val="285B9B8D"/>
    <w:rsid w:val="285DEE9C"/>
    <w:rsid w:val="285E4998"/>
    <w:rsid w:val="286876C4"/>
    <w:rsid w:val="286894D6"/>
    <w:rsid w:val="286AB226"/>
    <w:rsid w:val="2871FB64"/>
    <w:rsid w:val="287740DA"/>
    <w:rsid w:val="28776C10"/>
    <w:rsid w:val="287A5E8F"/>
    <w:rsid w:val="287D8E24"/>
    <w:rsid w:val="287FDF60"/>
    <w:rsid w:val="2880E5AD"/>
    <w:rsid w:val="2882CB80"/>
    <w:rsid w:val="2883D3B9"/>
    <w:rsid w:val="288D3FB4"/>
    <w:rsid w:val="28905F6E"/>
    <w:rsid w:val="28955729"/>
    <w:rsid w:val="28960896"/>
    <w:rsid w:val="289DF39E"/>
    <w:rsid w:val="28A43195"/>
    <w:rsid w:val="28A8BFAF"/>
    <w:rsid w:val="28ABF6D8"/>
    <w:rsid w:val="28AF2432"/>
    <w:rsid w:val="28B00514"/>
    <w:rsid w:val="28B0B396"/>
    <w:rsid w:val="28B0FEAA"/>
    <w:rsid w:val="28B9985F"/>
    <w:rsid w:val="28C0E567"/>
    <w:rsid w:val="28C2E619"/>
    <w:rsid w:val="28CB5FE6"/>
    <w:rsid w:val="28DB5457"/>
    <w:rsid w:val="28DB94A6"/>
    <w:rsid w:val="28DDD162"/>
    <w:rsid w:val="28E141B7"/>
    <w:rsid w:val="28E410BB"/>
    <w:rsid w:val="28ED6F8C"/>
    <w:rsid w:val="28EE0BA7"/>
    <w:rsid w:val="28F0EAC3"/>
    <w:rsid w:val="28F139F2"/>
    <w:rsid w:val="28F65A7D"/>
    <w:rsid w:val="2903530D"/>
    <w:rsid w:val="290735E5"/>
    <w:rsid w:val="290B619B"/>
    <w:rsid w:val="290DF4EB"/>
    <w:rsid w:val="2916A025"/>
    <w:rsid w:val="2922F26D"/>
    <w:rsid w:val="29283B51"/>
    <w:rsid w:val="292DBE2A"/>
    <w:rsid w:val="292F88BC"/>
    <w:rsid w:val="2937CC4F"/>
    <w:rsid w:val="293D1148"/>
    <w:rsid w:val="293E1F1F"/>
    <w:rsid w:val="29414D7C"/>
    <w:rsid w:val="29433154"/>
    <w:rsid w:val="2947B4E1"/>
    <w:rsid w:val="29492355"/>
    <w:rsid w:val="295093BE"/>
    <w:rsid w:val="29522C91"/>
    <w:rsid w:val="2955DFDE"/>
    <w:rsid w:val="2957A14C"/>
    <w:rsid w:val="29622867"/>
    <w:rsid w:val="2964CCC9"/>
    <w:rsid w:val="29666259"/>
    <w:rsid w:val="296B004A"/>
    <w:rsid w:val="296D41E6"/>
    <w:rsid w:val="296ECC2A"/>
    <w:rsid w:val="29745E7D"/>
    <w:rsid w:val="297AF6A8"/>
    <w:rsid w:val="297D9887"/>
    <w:rsid w:val="29812D4E"/>
    <w:rsid w:val="2983220F"/>
    <w:rsid w:val="2983DD7A"/>
    <w:rsid w:val="29843DF5"/>
    <w:rsid w:val="298460DC"/>
    <w:rsid w:val="298AC566"/>
    <w:rsid w:val="298BCBBF"/>
    <w:rsid w:val="298E5B05"/>
    <w:rsid w:val="2990B825"/>
    <w:rsid w:val="299A639D"/>
    <w:rsid w:val="299B73DE"/>
    <w:rsid w:val="299EB0F7"/>
    <w:rsid w:val="29A029A0"/>
    <w:rsid w:val="29A43392"/>
    <w:rsid w:val="29B497C1"/>
    <w:rsid w:val="29B82710"/>
    <w:rsid w:val="29B95CB0"/>
    <w:rsid w:val="29BC99AF"/>
    <w:rsid w:val="29C87AAB"/>
    <w:rsid w:val="29C9D653"/>
    <w:rsid w:val="29D17B2E"/>
    <w:rsid w:val="29D52FEE"/>
    <w:rsid w:val="29D57238"/>
    <w:rsid w:val="29D86D28"/>
    <w:rsid w:val="29DA6A85"/>
    <w:rsid w:val="29DC6E9B"/>
    <w:rsid w:val="29E2F758"/>
    <w:rsid w:val="29E70D6F"/>
    <w:rsid w:val="29E82308"/>
    <w:rsid w:val="29ED356F"/>
    <w:rsid w:val="29F50CD9"/>
    <w:rsid w:val="29F91754"/>
    <w:rsid w:val="2A0D6D46"/>
    <w:rsid w:val="2A160AA7"/>
    <w:rsid w:val="2A187FE6"/>
    <w:rsid w:val="2A1A34D0"/>
    <w:rsid w:val="2A20CA7F"/>
    <w:rsid w:val="2A23FD8E"/>
    <w:rsid w:val="2A2AF9E4"/>
    <w:rsid w:val="2A30AB38"/>
    <w:rsid w:val="2A39B913"/>
    <w:rsid w:val="2A39CB17"/>
    <w:rsid w:val="2A3A92F9"/>
    <w:rsid w:val="2A429504"/>
    <w:rsid w:val="2A441109"/>
    <w:rsid w:val="2A44B9CC"/>
    <w:rsid w:val="2A463EB6"/>
    <w:rsid w:val="2A4926A2"/>
    <w:rsid w:val="2A496A13"/>
    <w:rsid w:val="2A4FE496"/>
    <w:rsid w:val="2A52E7B0"/>
    <w:rsid w:val="2A58E671"/>
    <w:rsid w:val="2A63218C"/>
    <w:rsid w:val="2A6347EA"/>
    <w:rsid w:val="2A7222F1"/>
    <w:rsid w:val="2A72D9BD"/>
    <w:rsid w:val="2A7F5A22"/>
    <w:rsid w:val="2A81A3A7"/>
    <w:rsid w:val="2A82CB5C"/>
    <w:rsid w:val="2A834722"/>
    <w:rsid w:val="2A879CAD"/>
    <w:rsid w:val="2A88B1F3"/>
    <w:rsid w:val="2A896A53"/>
    <w:rsid w:val="2A95016C"/>
    <w:rsid w:val="2A965F40"/>
    <w:rsid w:val="2A9FB5C6"/>
    <w:rsid w:val="2AA1373F"/>
    <w:rsid w:val="2AA7CB47"/>
    <w:rsid w:val="2AAAB4D5"/>
    <w:rsid w:val="2AAE68E5"/>
    <w:rsid w:val="2AB1907A"/>
    <w:rsid w:val="2AB1B857"/>
    <w:rsid w:val="2AB3279D"/>
    <w:rsid w:val="2AB36F9B"/>
    <w:rsid w:val="2AB6D3E5"/>
    <w:rsid w:val="2AB8DB41"/>
    <w:rsid w:val="2AC38C3A"/>
    <w:rsid w:val="2AC47200"/>
    <w:rsid w:val="2AC95D18"/>
    <w:rsid w:val="2AD2FB2C"/>
    <w:rsid w:val="2AD968BD"/>
    <w:rsid w:val="2ADA0B1A"/>
    <w:rsid w:val="2ADA3D28"/>
    <w:rsid w:val="2ADC2ED4"/>
    <w:rsid w:val="2AE10108"/>
    <w:rsid w:val="2AEFD3DF"/>
    <w:rsid w:val="2AF31F43"/>
    <w:rsid w:val="2AF44614"/>
    <w:rsid w:val="2AF9B8FE"/>
    <w:rsid w:val="2B0120D3"/>
    <w:rsid w:val="2B045780"/>
    <w:rsid w:val="2B0E4025"/>
    <w:rsid w:val="2B0E4CDE"/>
    <w:rsid w:val="2B132EAF"/>
    <w:rsid w:val="2B135E85"/>
    <w:rsid w:val="2B142B64"/>
    <w:rsid w:val="2B15221A"/>
    <w:rsid w:val="2B1B598F"/>
    <w:rsid w:val="2B1B9ABC"/>
    <w:rsid w:val="2B23DCA0"/>
    <w:rsid w:val="2B28DBA6"/>
    <w:rsid w:val="2B2E7A61"/>
    <w:rsid w:val="2B2FCD1D"/>
    <w:rsid w:val="2B306493"/>
    <w:rsid w:val="2B345993"/>
    <w:rsid w:val="2B35892F"/>
    <w:rsid w:val="2B3DD0AE"/>
    <w:rsid w:val="2B432D85"/>
    <w:rsid w:val="2B43FA5F"/>
    <w:rsid w:val="2B49FB3F"/>
    <w:rsid w:val="2B4D3597"/>
    <w:rsid w:val="2B4D541D"/>
    <w:rsid w:val="2B58588B"/>
    <w:rsid w:val="2B5943A0"/>
    <w:rsid w:val="2B59CB5E"/>
    <w:rsid w:val="2B5A671B"/>
    <w:rsid w:val="2B5B5754"/>
    <w:rsid w:val="2B5BCF66"/>
    <w:rsid w:val="2B60C22E"/>
    <w:rsid w:val="2B6C4934"/>
    <w:rsid w:val="2B72F122"/>
    <w:rsid w:val="2B74F5AE"/>
    <w:rsid w:val="2B75752A"/>
    <w:rsid w:val="2B76CD66"/>
    <w:rsid w:val="2B794401"/>
    <w:rsid w:val="2B7A5E23"/>
    <w:rsid w:val="2B7AA54E"/>
    <w:rsid w:val="2B7ABE15"/>
    <w:rsid w:val="2B82EB68"/>
    <w:rsid w:val="2B84E458"/>
    <w:rsid w:val="2BA069F6"/>
    <w:rsid w:val="2BAD7D06"/>
    <w:rsid w:val="2BB0CD66"/>
    <w:rsid w:val="2BB8F450"/>
    <w:rsid w:val="2BC1D34B"/>
    <w:rsid w:val="2BC82610"/>
    <w:rsid w:val="2BC878CF"/>
    <w:rsid w:val="2BC93C09"/>
    <w:rsid w:val="2BCDE5D4"/>
    <w:rsid w:val="2BD0C5F6"/>
    <w:rsid w:val="2BD25B16"/>
    <w:rsid w:val="2BD2CAE7"/>
    <w:rsid w:val="2BDA093A"/>
    <w:rsid w:val="2BDA35E6"/>
    <w:rsid w:val="2BE35334"/>
    <w:rsid w:val="2BE6C029"/>
    <w:rsid w:val="2BE81AD5"/>
    <w:rsid w:val="2BF04AC3"/>
    <w:rsid w:val="2BF1E149"/>
    <w:rsid w:val="2BF624E1"/>
    <w:rsid w:val="2BF7C1FB"/>
    <w:rsid w:val="2BF8B6AC"/>
    <w:rsid w:val="2BFA16FD"/>
    <w:rsid w:val="2BFB0B2A"/>
    <w:rsid w:val="2BFEAE9E"/>
    <w:rsid w:val="2C0458B2"/>
    <w:rsid w:val="2C072BF6"/>
    <w:rsid w:val="2C0E571D"/>
    <w:rsid w:val="2C14B94B"/>
    <w:rsid w:val="2C14F4CD"/>
    <w:rsid w:val="2C15E401"/>
    <w:rsid w:val="2C16B8BE"/>
    <w:rsid w:val="2C1BD9E1"/>
    <w:rsid w:val="2C20BBBC"/>
    <w:rsid w:val="2C29CA47"/>
    <w:rsid w:val="2C2D00A8"/>
    <w:rsid w:val="2C336AF0"/>
    <w:rsid w:val="2C34C5E3"/>
    <w:rsid w:val="2C4C96C9"/>
    <w:rsid w:val="2C4D0E6D"/>
    <w:rsid w:val="2C4D1178"/>
    <w:rsid w:val="2C4E8BEC"/>
    <w:rsid w:val="2C4F9ADC"/>
    <w:rsid w:val="2C52B280"/>
    <w:rsid w:val="2C54F4E3"/>
    <w:rsid w:val="2C5510F4"/>
    <w:rsid w:val="2C5A114A"/>
    <w:rsid w:val="2C601518"/>
    <w:rsid w:val="2C60DA0E"/>
    <w:rsid w:val="2C648840"/>
    <w:rsid w:val="2C677FAF"/>
    <w:rsid w:val="2C71AE73"/>
    <w:rsid w:val="2C7388EA"/>
    <w:rsid w:val="2C74BCF6"/>
    <w:rsid w:val="2C750B8F"/>
    <w:rsid w:val="2C7CA2F2"/>
    <w:rsid w:val="2C8120DE"/>
    <w:rsid w:val="2C8193D2"/>
    <w:rsid w:val="2C8247B8"/>
    <w:rsid w:val="2C884200"/>
    <w:rsid w:val="2C889C65"/>
    <w:rsid w:val="2C934482"/>
    <w:rsid w:val="2C964104"/>
    <w:rsid w:val="2C9893A2"/>
    <w:rsid w:val="2CA03919"/>
    <w:rsid w:val="2CA12C2D"/>
    <w:rsid w:val="2CA16F7E"/>
    <w:rsid w:val="2CA47AEB"/>
    <w:rsid w:val="2CA5DC60"/>
    <w:rsid w:val="2CAB7A59"/>
    <w:rsid w:val="2CAEA47A"/>
    <w:rsid w:val="2CB7A00A"/>
    <w:rsid w:val="2CB87065"/>
    <w:rsid w:val="2CBAA32B"/>
    <w:rsid w:val="2CBACB31"/>
    <w:rsid w:val="2CC18C19"/>
    <w:rsid w:val="2CC5B089"/>
    <w:rsid w:val="2CCD9FF7"/>
    <w:rsid w:val="2CCEAC31"/>
    <w:rsid w:val="2CCEB6A7"/>
    <w:rsid w:val="2CCF4A7E"/>
    <w:rsid w:val="2CD18F82"/>
    <w:rsid w:val="2CD3A5A7"/>
    <w:rsid w:val="2CD5C7A8"/>
    <w:rsid w:val="2CD68CC8"/>
    <w:rsid w:val="2CDC02AA"/>
    <w:rsid w:val="2CDC6BE6"/>
    <w:rsid w:val="2CDCC3E4"/>
    <w:rsid w:val="2CDD2847"/>
    <w:rsid w:val="2CE0212D"/>
    <w:rsid w:val="2CE5FED9"/>
    <w:rsid w:val="2CEB705E"/>
    <w:rsid w:val="2CEF2F37"/>
    <w:rsid w:val="2CF116CB"/>
    <w:rsid w:val="2CF30BA7"/>
    <w:rsid w:val="2D014FD1"/>
    <w:rsid w:val="2D0A5A92"/>
    <w:rsid w:val="2D11954D"/>
    <w:rsid w:val="2D1C62AC"/>
    <w:rsid w:val="2D23147B"/>
    <w:rsid w:val="2D23C0C9"/>
    <w:rsid w:val="2D29AB31"/>
    <w:rsid w:val="2D300071"/>
    <w:rsid w:val="2D323DDA"/>
    <w:rsid w:val="2D337B9A"/>
    <w:rsid w:val="2D37935D"/>
    <w:rsid w:val="2D3AC9CA"/>
    <w:rsid w:val="2D41E8C1"/>
    <w:rsid w:val="2D448FDC"/>
    <w:rsid w:val="2D4981FC"/>
    <w:rsid w:val="2D500D79"/>
    <w:rsid w:val="2D54F419"/>
    <w:rsid w:val="2D558D86"/>
    <w:rsid w:val="2D5C1212"/>
    <w:rsid w:val="2D751BBA"/>
    <w:rsid w:val="2D7720C2"/>
    <w:rsid w:val="2D80C164"/>
    <w:rsid w:val="2D81072D"/>
    <w:rsid w:val="2D81B0FB"/>
    <w:rsid w:val="2D8407D8"/>
    <w:rsid w:val="2D891345"/>
    <w:rsid w:val="2D936336"/>
    <w:rsid w:val="2DA13A43"/>
    <w:rsid w:val="2DA4D538"/>
    <w:rsid w:val="2DA56E38"/>
    <w:rsid w:val="2DA6F5DC"/>
    <w:rsid w:val="2DABDA82"/>
    <w:rsid w:val="2DB1009D"/>
    <w:rsid w:val="2DB2BD19"/>
    <w:rsid w:val="2DBD614B"/>
    <w:rsid w:val="2DC120AC"/>
    <w:rsid w:val="2DC169D0"/>
    <w:rsid w:val="2DC311BD"/>
    <w:rsid w:val="2DC96B95"/>
    <w:rsid w:val="2DCFAE06"/>
    <w:rsid w:val="2DD5C49C"/>
    <w:rsid w:val="2DD9777C"/>
    <w:rsid w:val="2DDF9AF8"/>
    <w:rsid w:val="2DE0C2E1"/>
    <w:rsid w:val="2DEE6E23"/>
    <w:rsid w:val="2DF027B9"/>
    <w:rsid w:val="2DF56977"/>
    <w:rsid w:val="2DFA25FA"/>
    <w:rsid w:val="2DFFE13B"/>
    <w:rsid w:val="2E0187F5"/>
    <w:rsid w:val="2E062C17"/>
    <w:rsid w:val="2E0769F7"/>
    <w:rsid w:val="2E07A9DA"/>
    <w:rsid w:val="2E0BEB78"/>
    <w:rsid w:val="2E120C9A"/>
    <w:rsid w:val="2E12A761"/>
    <w:rsid w:val="2E13A123"/>
    <w:rsid w:val="2E15F95D"/>
    <w:rsid w:val="2E19D76E"/>
    <w:rsid w:val="2E1C1665"/>
    <w:rsid w:val="2E206216"/>
    <w:rsid w:val="2E206F96"/>
    <w:rsid w:val="2E23C578"/>
    <w:rsid w:val="2E271AEF"/>
    <w:rsid w:val="2E27F112"/>
    <w:rsid w:val="2E325F18"/>
    <w:rsid w:val="2E332671"/>
    <w:rsid w:val="2E334F9A"/>
    <w:rsid w:val="2E350C81"/>
    <w:rsid w:val="2E3870CC"/>
    <w:rsid w:val="2E3C39BF"/>
    <w:rsid w:val="2E437FB2"/>
    <w:rsid w:val="2E444C93"/>
    <w:rsid w:val="2E45EF93"/>
    <w:rsid w:val="2E47E3B7"/>
    <w:rsid w:val="2E4EF5D6"/>
    <w:rsid w:val="2E50305E"/>
    <w:rsid w:val="2E51625F"/>
    <w:rsid w:val="2E5680F9"/>
    <w:rsid w:val="2E5B3B87"/>
    <w:rsid w:val="2E61FCFA"/>
    <w:rsid w:val="2E72C7B4"/>
    <w:rsid w:val="2E7C68B4"/>
    <w:rsid w:val="2E7F0D49"/>
    <w:rsid w:val="2E82CE82"/>
    <w:rsid w:val="2E84807F"/>
    <w:rsid w:val="2E86C079"/>
    <w:rsid w:val="2E8FE5ED"/>
    <w:rsid w:val="2E9153E0"/>
    <w:rsid w:val="2E9D9D41"/>
    <w:rsid w:val="2EA6DEA5"/>
    <w:rsid w:val="2EA85A06"/>
    <w:rsid w:val="2EAC5A17"/>
    <w:rsid w:val="2EB3079D"/>
    <w:rsid w:val="2ED0410D"/>
    <w:rsid w:val="2ED46E99"/>
    <w:rsid w:val="2ED7E045"/>
    <w:rsid w:val="2EDB1691"/>
    <w:rsid w:val="2EDB6229"/>
    <w:rsid w:val="2EDB9489"/>
    <w:rsid w:val="2EDC0550"/>
    <w:rsid w:val="2EDD55CE"/>
    <w:rsid w:val="2EE84FF0"/>
    <w:rsid w:val="2EF5337C"/>
    <w:rsid w:val="2EF5BE3B"/>
    <w:rsid w:val="2EF5C8F9"/>
    <w:rsid w:val="2EF84D92"/>
    <w:rsid w:val="2EFAC972"/>
    <w:rsid w:val="2EFC379C"/>
    <w:rsid w:val="2F0527C8"/>
    <w:rsid w:val="2F0EDA94"/>
    <w:rsid w:val="2F10B7CC"/>
    <w:rsid w:val="2F13CCB0"/>
    <w:rsid w:val="2F145327"/>
    <w:rsid w:val="2F17414E"/>
    <w:rsid w:val="2F1A0917"/>
    <w:rsid w:val="2F1D405F"/>
    <w:rsid w:val="2F20F577"/>
    <w:rsid w:val="2F25BE8B"/>
    <w:rsid w:val="2F34A2DB"/>
    <w:rsid w:val="2F377F4F"/>
    <w:rsid w:val="2F3B1600"/>
    <w:rsid w:val="2F4052E7"/>
    <w:rsid w:val="2F4A6C75"/>
    <w:rsid w:val="2F5477AD"/>
    <w:rsid w:val="2F56CD99"/>
    <w:rsid w:val="2F57973D"/>
    <w:rsid w:val="2F5C353E"/>
    <w:rsid w:val="2F6776AA"/>
    <w:rsid w:val="2F79DE63"/>
    <w:rsid w:val="2F816BC7"/>
    <w:rsid w:val="2F8DE548"/>
    <w:rsid w:val="2FA099F5"/>
    <w:rsid w:val="2FA8D824"/>
    <w:rsid w:val="2FAA3AFD"/>
    <w:rsid w:val="2FAE03E6"/>
    <w:rsid w:val="2FAED6F9"/>
    <w:rsid w:val="2FB154C6"/>
    <w:rsid w:val="2FB6AF1B"/>
    <w:rsid w:val="2FB9F3FD"/>
    <w:rsid w:val="2FC21E4C"/>
    <w:rsid w:val="2FC2FB56"/>
    <w:rsid w:val="2FC68F45"/>
    <w:rsid w:val="2FC9B1E6"/>
    <w:rsid w:val="2FCB5F16"/>
    <w:rsid w:val="2FCFE73B"/>
    <w:rsid w:val="2FD6E8C8"/>
    <w:rsid w:val="2FDD98A1"/>
    <w:rsid w:val="2FE0B334"/>
    <w:rsid w:val="2FED45B7"/>
    <w:rsid w:val="2FF0123A"/>
    <w:rsid w:val="2FF7D357"/>
    <w:rsid w:val="2FF9A671"/>
    <w:rsid w:val="2FFB8965"/>
    <w:rsid w:val="2FFD8DFE"/>
    <w:rsid w:val="30069791"/>
    <w:rsid w:val="30076529"/>
    <w:rsid w:val="300ABAFD"/>
    <w:rsid w:val="300F9CF6"/>
    <w:rsid w:val="3018A212"/>
    <w:rsid w:val="301A864E"/>
    <w:rsid w:val="301FEB77"/>
    <w:rsid w:val="3023429F"/>
    <w:rsid w:val="30270219"/>
    <w:rsid w:val="3029EBF0"/>
    <w:rsid w:val="302BF8E6"/>
    <w:rsid w:val="302C485A"/>
    <w:rsid w:val="302E82F3"/>
    <w:rsid w:val="302F1BB3"/>
    <w:rsid w:val="3030B8BD"/>
    <w:rsid w:val="3035FCD4"/>
    <w:rsid w:val="303BA351"/>
    <w:rsid w:val="3040F497"/>
    <w:rsid w:val="3041F5A6"/>
    <w:rsid w:val="30469824"/>
    <w:rsid w:val="30475FAE"/>
    <w:rsid w:val="304998BF"/>
    <w:rsid w:val="304B325F"/>
    <w:rsid w:val="30510ACE"/>
    <w:rsid w:val="306026D8"/>
    <w:rsid w:val="30627360"/>
    <w:rsid w:val="306526D3"/>
    <w:rsid w:val="3067EEBF"/>
    <w:rsid w:val="3068E976"/>
    <w:rsid w:val="3068FDBB"/>
    <w:rsid w:val="306ED7BF"/>
    <w:rsid w:val="30741144"/>
    <w:rsid w:val="30811D4F"/>
    <w:rsid w:val="308C5837"/>
    <w:rsid w:val="308E5474"/>
    <w:rsid w:val="3090EF1E"/>
    <w:rsid w:val="30939B96"/>
    <w:rsid w:val="3093BE2F"/>
    <w:rsid w:val="309426C9"/>
    <w:rsid w:val="30983BF0"/>
    <w:rsid w:val="309B1064"/>
    <w:rsid w:val="30A234EC"/>
    <w:rsid w:val="30A8B434"/>
    <w:rsid w:val="30B79B37"/>
    <w:rsid w:val="30B840EE"/>
    <w:rsid w:val="30BB18BF"/>
    <w:rsid w:val="30BCFC72"/>
    <w:rsid w:val="30C449D6"/>
    <w:rsid w:val="30CB1D98"/>
    <w:rsid w:val="30D4B244"/>
    <w:rsid w:val="30D92486"/>
    <w:rsid w:val="30DC8177"/>
    <w:rsid w:val="30DDF1ED"/>
    <w:rsid w:val="30DEE5FA"/>
    <w:rsid w:val="30DF2660"/>
    <w:rsid w:val="30E661F2"/>
    <w:rsid w:val="30ED487D"/>
    <w:rsid w:val="30ED9746"/>
    <w:rsid w:val="30EF4037"/>
    <w:rsid w:val="30F0667A"/>
    <w:rsid w:val="31015528"/>
    <w:rsid w:val="31058F0F"/>
    <w:rsid w:val="310677BB"/>
    <w:rsid w:val="31068A63"/>
    <w:rsid w:val="31101B25"/>
    <w:rsid w:val="311FBF3B"/>
    <w:rsid w:val="312C3333"/>
    <w:rsid w:val="312CC4BC"/>
    <w:rsid w:val="312EBEE1"/>
    <w:rsid w:val="3134925E"/>
    <w:rsid w:val="313942EE"/>
    <w:rsid w:val="313B2F45"/>
    <w:rsid w:val="313B83B9"/>
    <w:rsid w:val="313C991E"/>
    <w:rsid w:val="313CF578"/>
    <w:rsid w:val="313E1267"/>
    <w:rsid w:val="314826F8"/>
    <w:rsid w:val="3150BA1E"/>
    <w:rsid w:val="31538DC2"/>
    <w:rsid w:val="3153BB3D"/>
    <w:rsid w:val="31558542"/>
    <w:rsid w:val="3156D146"/>
    <w:rsid w:val="31571A27"/>
    <w:rsid w:val="3165EF6C"/>
    <w:rsid w:val="3167D79E"/>
    <w:rsid w:val="3168781A"/>
    <w:rsid w:val="31688C5E"/>
    <w:rsid w:val="316A0DCB"/>
    <w:rsid w:val="316BAF13"/>
    <w:rsid w:val="317244BB"/>
    <w:rsid w:val="317B31CB"/>
    <w:rsid w:val="3181FC60"/>
    <w:rsid w:val="319060D3"/>
    <w:rsid w:val="31916224"/>
    <w:rsid w:val="319B60DD"/>
    <w:rsid w:val="319EAAEE"/>
    <w:rsid w:val="31A30774"/>
    <w:rsid w:val="31A84BAE"/>
    <w:rsid w:val="31AA1BCB"/>
    <w:rsid w:val="31AEBD4C"/>
    <w:rsid w:val="31B230E3"/>
    <w:rsid w:val="31B49C4B"/>
    <w:rsid w:val="31B5DA30"/>
    <w:rsid w:val="31BA4C98"/>
    <w:rsid w:val="31C12886"/>
    <w:rsid w:val="31CB4992"/>
    <w:rsid w:val="31CC4FAE"/>
    <w:rsid w:val="31D172E8"/>
    <w:rsid w:val="31D26B12"/>
    <w:rsid w:val="31DA5C0C"/>
    <w:rsid w:val="31DC17A5"/>
    <w:rsid w:val="31DFC4CA"/>
    <w:rsid w:val="31E15309"/>
    <w:rsid w:val="31E32144"/>
    <w:rsid w:val="32043AD2"/>
    <w:rsid w:val="3208DD85"/>
    <w:rsid w:val="320ABDB7"/>
    <w:rsid w:val="320E7C22"/>
    <w:rsid w:val="3213BCF1"/>
    <w:rsid w:val="3218FAB3"/>
    <w:rsid w:val="321EBC36"/>
    <w:rsid w:val="32327BA5"/>
    <w:rsid w:val="323F1805"/>
    <w:rsid w:val="32447790"/>
    <w:rsid w:val="324BBB1A"/>
    <w:rsid w:val="324EF0A9"/>
    <w:rsid w:val="324FEAC3"/>
    <w:rsid w:val="3253DBE6"/>
    <w:rsid w:val="3259F336"/>
    <w:rsid w:val="3260E65D"/>
    <w:rsid w:val="3262D1C5"/>
    <w:rsid w:val="3263765A"/>
    <w:rsid w:val="326B9DA7"/>
    <w:rsid w:val="3272E425"/>
    <w:rsid w:val="3274B783"/>
    <w:rsid w:val="3274F74A"/>
    <w:rsid w:val="32756DF9"/>
    <w:rsid w:val="3279AF15"/>
    <w:rsid w:val="3280C4EA"/>
    <w:rsid w:val="328160EC"/>
    <w:rsid w:val="3288CF56"/>
    <w:rsid w:val="328CBEA3"/>
    <w:rsid w:val="328DA625"/>
    <w:rsid w:val="3291FC7A"/>
    <w:rsid w:val="32923F86"/>
    <w:rsid w:val="3294630A"/>
    <w:rsid w:val="329760A2"/>
    <w:rsid w:val="3298467F"/>
    <w:rsid w:val="3298E132"/>
    <w:rsid w:val="3299EB77"/>
    <w:rsid w:val="329B7511"/>
    <w:rsid w:val="329EC907"/>
    <w:rsid w:val="32A4004C"/>
    <w:rsid w:val="32A48F96"/>
    <w:rsid w:val="32AB8ECC"/>
    <w:rsid w:val="32AC108F"/>
    <w:rsid w:val="32B2FD0A"/>
    <w:rsid w:val="32B59134"/>
    <w:rsid w:val="32C015E3"/>
    <w:rsid w:val="32C42488"/>
    <w:rsid w:val="32C81A10"/>
    <w:rsid w:val="32CB0426"/>
    <w:rsid w:val="32CB8207"/>
    <w:rsid w:val="32CBCF5C"/>
    <w:rsid w:val="32DA3C56"/>
    <w:rsid w:val="32DC3CA4"/>
    <w:rsid w:val="32DE5477"/>
    <w:rsid w:val="32E66669"/>
    <w:rsid w:val="32E9E6B0"/>
    <w:rsid w:val="32F3D8C6"/>
    <w:rsid w:val="32F6F213"/>
    <w:rsid w:val="32F9C403"/>
    <w:rsid w:val="32FE80D5"/>
    <w:rsid w:val="33034B44"/>
    <w:rsid w:val="3303750D"/>
    <w:rsid w:val="3307D0CA"/>
    <w:rsid w:val="330D55DD"/>
    <w:rsid w:val="331367F2"/>
    <w:rsid w:val="331537F2"/>
    <w:rsid w:val="331C643E"/>
    <w:rsid w:val="3326637C"/>
    <w:rsid w:val="333AD2CC"/>
    <w:rsid w:val="334E9DB9"/>
    <w:rsid w:val="335111C4"/>
    <w:rsid w:val="3358242F"/>
    <w:rsid w:val="335CEE28"/>
    <w:rsid w:val="3360EB5E"/>
    <w:rsid w:val="33623EAB"/>
    <w:rsid w:val="3366B88C"/>
    <w:rsid w:val="336A43AC"/>
    <w:rsid w:val="336AC80B"/>
    <w:rsid w:val="336CE9C5"/>
    <w:rsid w:val="33733319"/>
    <w:rsid w:val="33752FC0"/>
    <w:rsid w:val="3376419F"/>
    <w:rsid w:val="337862B1"/>
    <w:rsid w:val="337EFB2E"/>
    <w:rsid w:val="33845097"/>
    <w:rsid w:val="338B7E29"/>
    <w:rsid w:val="3390C07D"/>
    <w:rsid w:val="33968B28"/>
    <w:rsid w:val="3396C616"/>
    <w:rsid w:val="339AB609"/>
    <w:rsid w:val="339D2674"/>
    <w:rsid w:val="33A550B8"/>
    <w:rsid w:val="33A86E43"/>
    <w:rsid w:val="33AA58BD"/>
    <w:rsid w:val="33B92BF3"/>
    <w:rsid w:val="33BBFDD6"/>
    <w:rsid w:val="33BC03AC"/>
    <w:rsid w:val="33C3DE52"/>
    <w:rsid w:val="33C4562D"/>
    <w:rsid w:val="33C88F4E"/>
    <w:rsid w:val="33C9C5C5"/>
    <w:rsid w:val="33D24867"/>
    <w:rsid w:val="33D5BA15"/>
    <w:rsid w:val="33D90F26"/>
    <w:rsid w:val="33DFC579"/>
    <w:rsid w:val="33E65B03"/>
    <w:rsid w:val="33E9E17F"/>
    <w:rsid w:val="33EB158A"/>
    <w:rsid w:val="33EFD072"/>
    <w:rsid w:val="33F0B6F4"/>
    <w:rsid w:val="33F559BF"/>
    <w:rsid w:val="33F71DD4"/>
    <w:rsid w:val="34018117"/>
    <w:rsid w:val="34070832"/>
    <w:rsid w:val="34074AE1"/>
    <w:rsid w:val="340EAE4E"/>
    <w:rsid w:val="340FAA62"/>
    <w:rsid w:val="34167805"/>
    <w:rsid w:val="3418B2CE"/>
    <w:rsid w:val="3418D126"/>
    <w:rsid w:val="34198F12"/>
    <w:rsid w:val="3422A716"/>
    <w:rsid w:val="3422FAF4"/>
    <w:rsid w:val="3423F76D"/>
    <w:rsid w:val="342421AC"/>
    <w:rsid w:val="3425BFEC"/>
    <w:rsid w:val="342A4EF2"/>
    <w:rsid w:val="34388980"/>
    <w:rsid w:val="3439B645"/>
    <w:rsid w:val="343F19AC"/>
    <w:rsid w:val="34425F00"/>
    <w:rsid w:val="3444CB89"/>
    <w:rsid w:val="3445B3BF"/>
    <w:rsid w:val="3445E5A2"/>
    <w:rsid w:val="34482646"/>
    <w:rsid w:val="344B424A"/>
    <w:rsid w:val="344DBAFB"/>
    <w:rsid w:val="344E27E2"/>
    <w:rsid w:val="34522E63"/>
    <w:rsid w:val="3453ABDD"/>
    <w:rsid w:val="345D41C5"/>
    <w:rsid w:val="345E2F59"/>
    <w:rsid w:val="34660A03"/>
    <w:rsid w:val="346702F2"/>
    <w:rsid w:val="346AD04E"/>
    <w:rsid w:val="34765758"/>
    <w:rsid w:val="347B05D5"/>
    <w:rsid w:val="34874452"/>
    <w:rsid w:val="3489571C"/>
    <w:rsid w:val="349F6C25"/>
    <w:rsid w:val="34A36115"/>
    <w:rsid w:val="34A4E610"/>
    <w:rsid w:val="34A64663"/>
    <w:rsid w:val="34A8B73F"/>
    <w:rsid w:val="34AA47DE"/>
    <w:rsid w:val="34AB06AC"/>
    <w:rsid w:val="34BE7177"/>
    <w:rsid w:val="34C0BE96"/>
    <w:rsid w:val="34C84EB8"/>
    <w:rsid w:val="34CD0CF5"/>
    <w:rsid w:val="34CD3B85"/>
    <w:rsid w:val="34D04600"/>
    <w:rsid w:val="34D66CA3"/>
    <w:rsid w:val="34D8FD3C"/>
    <w:rsid w:val="34DED6A1"/>
    <w:rsid w:val="34E53600"/>
    <w:rsid w:val="34F6D664"/>
    <w:rsid w:val="34FAA388"/>
    <w:rsid w:val="350116C0"/>
    <w:rsid w:val="3501DF34"/>
    <w:rsid w:val="35050E7C"/>
    <w:rsid w:val="35098562"/>
    <w:rsid w:val="350C6E64"/>
    <w:rsid w:val="3510B952"/>
    <w:rsid w:val="3512605B"/>
    <w:rsid w:val="351370E0"/>
    <w:rsid w:val="35156EA9"/>
    <w:rsid w:val="3516A780"/>
    <w:rsid w:val="352350FE"/>
    <w:rsid w:val="35255167"/>
    <w:rsid w:val="35286F2F"/>
    <w:rsid w:val="352A38CE"/>
    <w:rsid w:val="352C720A"/>
    <w:rsid w:val="3530C3C9"/>
    <w:rsid w:val="3537EEDF"/>
    <w:rsid w:val="3538EF4A"/>
    <w:rsid w:val="353BB908"/>
    <w:rsid w:val="35404EDB"/>
    <w:rsid w:val="3546B71E"/>
    <w:rsid w:val="354723C8"/>
    <w:rsid w:val="354A3FBA"/>
    <w:rsid w:val="35534849"/>
    <w:rsid w:val="35561A20"/>
    <w:rsid w:val="35592425"/>
    <w:rsid w:val="356374AD"/>
    <w:rsid w:val="35637E6F"/>
    <w:rsid w:val="356F1F4B"/>
    <w:rsid w:val="3576A27E"/>
    <w:rsid w:val="357F3962"/>
    <w:rsid w:val="358913F3"/>
    <w:rsid w:val="358D2FAC"/>
    <w:rsid w:val="359020F6"/>
    <w:rsid w:val="3593B0C3"/>
    <w:rsid w:val="3599C683"/>
    <w:rsid w:val="359AF757"/>
    <w:rsid w:val="359E7A99"/>
    <w:rsid w:val="35A08296"/>
    <w:rsid w:val="35A18C52"/>
    <w:rsid w:val="35A5C359"/>
    <w:rsid w:val="35A7DCAF"/>
    <w:rsid w:val="35AE2F86"/>
    <w:rsid w:val="35BD5E8B"/>
    <w:rsid w:val="35C11E4D"/>
    <w:rsid w:val="35C2CC79"/>
    <w:rsid w:val="35D01587"/>
    <w:rsid w:val="35E0321A"/>
    <w:rsid w:val="35E5A2F9"/>
    <w:rsid w:val="35E606A7"/>
    <w:rsid w:val="35EB7B32"/>
    <w:rsid w:val="35EE3399"/>
    <w:rsid w:val="35FAF936"/>
    <w:rsid w:val="3604E315"/>
    <w:rsid w:val="360A47D6"/>
    <w:rsid w:val="3611CAA1"/>
    <w:rsid w:val="36169062"/>
    <w:rsid w:val="3621C83C"/>
    <w:rsid w:val="3624BAF4"/>
    <w:rsid w:val="36251D7C"/>
    <w:rsid w:val="36278E92"/>
    <w:rsid w:val="362F98C0"/>
    <w:rsid w:val="362FC1C2"/>
    <w:rsid w:val="363342BB"/>
    <w:rsid w:val="363849C3"/>
    <w:rsid w:val="363F8821"/>
    <w:rsid w:val="364248C8"/>
    <w:rsid w:val="36483A3D"/>
    <w:rsid w:val="364AAB9D"/>
    <w:rsid w:val="364B85AD"/>
    <w:rsid w:val="364E96F9"/>
    <w:rsid w:val="3657D8DB"/>
    <w:rsid w:val="365960F3"/>
    <w:rsid w:val="3680C743"/>
    <w:rsid w:val="3688B7C3"/>
    <w:rsid w:val="3692246F"/>
    <w:rsid w:val="3698F519"/>
    <w:rsid w:val="3698F9E7"/>
    <w:rsid w:val="369BA19B"/>
    <w:rsid w:val="369E4922"/>
    <w:rsid w:val="369FFC97"/>
    <w:rsid w:val="36A2420C"/>
    <w:rsid w:val="36A2D21D"/>
    <w:rsid w:val="36A56FE6"/>
    <w:rsid w:val="36AA61AC"/>
    <w:rsid w:val="36AAA8B5"/>
    <w:rsid w:val="36AC1DD1"/>
    <w:rsid w:val="36ACC967"/>
    <w:rsid w:val="36B0810C"/>
    <w:rsid w:val="36B11651"/>
    <w:rsid w:val="36B2579A"/>
    <w:rsid w:val="36BC0188"/>
    <w:rsid w:val="36BDFF4E"/>
    <w:rsid w:val="36C04B64"/>
    <w:rsid w:val="36C3B736"/>
    <w:rsid w:val="36C71090"/>
    <w:rsid w:val="36CB8AF2"/>
    <w:rsid w:val="36CCB895"/>
    <w:rsid w:val="36D0A0C0"/>
    <w:rsid w:val="36D186B5"/>
    <w:rsid w:val="36D3DB77"/>
    <w:rsid w:val="36DCFFE3"/>
    <w:rsid w:val="36DD28A9"/>
    <w:rsid w:val="36DF9780"/>
    <w:rsid w:val="36E016A7"/>
    <w:rsid w:val="36E89A9A"/>
    <w:rsid w:val="36EE4AA0"/>
    <w:rsid w:val="36F5A3C4"/>
    <w:rsid w:val="36F5A4C4"/>
    <w:rsid w:val="36FE2079"/>
    <w:rsid w:val="37018158"/>
    <w:rsid w:val="370185EC"/>
    <w:rsid w:val="37057CD2"/>
    <w:rsid w:val="3705E12B"/>
    <w:rsid w:val="370FBC89"/>
    <w:rsid w:val="37105E99"/>
    <w:rsid w:val="37155AE7"/>
    <w:rsid w:val="3715AF2D"/>
    <w:rsid w:val="3715C6DB"/>
    <w:rsid w:val="371A19F3"/>
    <w:rsid w:val="371B0E8F"/>
    <w:rsid w:val="371DBB7B"/>
    <w:rsid w:val="37261ED9"/>
    <w:rsid w:val="373B2509"/>
    <w:rsid w:val="373B878C"/>
    <w:rsid w:val="373D1095"/>
    <w:rsid w:val="373D3395"/>
    <w:rsid w:val="37411159"/>
    <w:rsid w:val="374376C2"/>
    <w:rsid w:val="374383FD"/>
    <w:rsid w:val="374C1370"/>
    <w:rsid w:val="3755CB32"/>
    <w:rsid w:val="3763F9FD"/>
    <w:rsid w:val="3765702E"/>
    <w:rsid w:val="376F3DFB"/>
    <w:rsid w:val="37703931"/>
    <w:rsid w:val="3774B8F0"/>
    <w:rsid w:val="3776E137"/>
    <w:rsid w:val="378C9E75"/>
    <w:rsid w:val="37917AAC"/>
    <w:rsid w:val="37967EB5"/>
    <w:rsid w:val="379DA966"/>
    <w:rsid w:val="37A5A5AD"/>
    <w:rsid w:val="37A811AD"/>
    <w:rsid w:val="37AA954F"/>
    <w:rsid w:val="37AF45D4"/>
    <w:rsid w:val="37AFD5AC"/>
    <w:rsid w:val="37B0363D"/>
    <w:rsid w:val="37B68476"/>
    <w:rsid w:val="37BB331A"/>
    <w:rsid w:val="37C147EE"/>
    <w:rsid w:val="37C480A6"/>
    <w:rsid w:val="37C6D983"/>
    <w:rsid w:val="37C8E439"/>
    <w:rsid w:val="37C9E4E5"/>
    <w:rsid w:val="37CA426D"/>
    <w:rsid w:val="37CBFC21"/>
    <w:rsid w:val="37CCCC36"/>
    <w:rsid w:val="37CFEE6B"/>
    <w:rsid w:val="37DD0487"/>
    <w:rsid w:val="37DD7DC0"/>
    <w:rsid w:val="37DD8590"/>
    <w:rsid w:val="37E7B604"/>
    <w:rsid w:val="37E9752B"/>
    <w:rsid w:val="37EBCF13"/>
    <w:rsid w:val="37F59964"/>
    <w:rsid w:val="37F79401"/>
    <w:rsid w:val="37F815F3"/>
    <w:rsid w:val="37FB775F"/>
    <w:rsid w:val="37FC9704"/>
    <w:rsid w:val="37FD5A48"/>
    <w:rsid w:val="380F0924"/>
    <w:rsid w:val="3815150B"/>
    <w:rsid w:val="381B4970"/>
    <w:rsid w:val="38279B25"/>
    <w:rsid w:val="382C6FC7"/>
    <w:rsid w:val="38412E56"/>
    <w:rsid w:val="38495527"/>
    <w:rsid w:val="384989DC"/>
    <w:rsid w:val="385292D1"/>
    <w:rsid w:val="3856951B"/>
    <w:rsid w:val="385E0E98"/>
    <w:rsid w:val="38616757"/>
    <w:rsid w:val="38669C34"/>
    <w:rsid w:val="386775E7"/>
    <w:rsid w:val="386DCD55"/>
    <w:rsid w:val="3873F237"/>
    <w:rsid w:val="387F1CE4"/>
    <w:rsid w:val="38864753"/>
    <w:rsid w:val="388F7DA2"/>
    <w:rsid w:val="38965275"/>
    <w:rsid w:val="38A15018"/>
    <w:rsid w:val="38A38FA7"/>
    <w:rsid w:val="38A772B0"/>
    <w:rsid w:val="38A9D3E0"/>
    <w:rsid w:val="38AC1323"/>
    <w:rsid w:val="38ADC60F"/>
    <w:rsid w:val="38B3AA8C"/>
    <w:rsid w:val="38B5C432"/>
    <w:rsid w:val="38B5D7C9"/>
    <w:rsid w:val="38C805D8"/>
    <w:rsid w:val="38CA499C"/>
    <w:rsid w:val="38CA49B3"/>
    <w:rsid w:val="38CB97FA"/>
    <w:rsid w:val="38CD08AE"/>
    <w:rsid w:val="38D02571"/>
    <w:rsid w:val="38E787C6"/>
    <w:rsid w:val="38E9FB4B"/>
    <w:rsid w:val="38EBA5B6"/>
    <w:rsid w:val="38F3283A"/>
    <w:rsid w:val="38F93AAD"/>
    <w:rsid w:val="38FEAC5A"/>
    <w:rsid w:val="390425A2"/>
    <w:rsid w:val="39080909"/>
    <w:rsid w:val="39137877"/>
    <w:rsid w:val="39159DF1"/>
    <w:rsid w:val="3915F33E"/>
    <w:rsid w:val="39182780"/>
    <w:rsid w:val="391B51D2"/>
    <w:rsid w:val="391C6A44"/>
    <w:rsid w:val="391CEB74"/>
    <w:rsid w:val="391F7C5C"/>
    <w:rsid w:val="39203748"/>
    <w:rsid w:val="3923DC9C"/>
    <w:rsid w:val="3924E105"/>
    <w:rsid w:val="392AA130"/>
    <w:rsid w:val="392DF0E8"/>
    <w:rsid w:val="39317518"/>
    <w:rsid w:val="3933035A"/>
    <w:rsid w:val="3937FE78"/>
    <w:rsid w:val="393A1B7B"/>
    <w:rsid w:val="393B6042"/>
    <w:rsid w:val="393F9EBA"/>
    <w:rsid w:val="3941D99E"/>
    <w:rsid w:val="39446972"/>
    <w:rsid w:val="394B3A6F"/>
    <w:rsid w:val="394E0021"/>
    <w:rsid w:val="39522CE5"/>
    <w:rsid w:val="39553411"/>
    <w:rsid w:val="395C31DA"/>
    <w:rsid w:val="395E612D"/>
    <w:rsid w:val="395F20B8"/>
    <w:rsid w:val="395F5ED5"/>
    <w:rsid w:val="39676B39"/>
    <w:rsid w:val="3967B68D"/>
    <w:rsid w:val="396918EB"/>
    <w:rsid w:val="396D8434"/>
    <w:rsid w:val="396DA6F7"/>
    <w:rsid w:val="397333DC"/>
    <w:rsid w:val="39772F9A"/>
    <w:rsid w:val="397DAF41"/>
    <w:rsid w:val="39800C1C"/>
    <w:rsid w:val="3981D6BE"/>
    <w:rsid w:val="39895AE4"/>
    <w:rsid w:val="398D3087"/>
    <w:rsid w:val="399399AE"/>
    <w:rsid w:val="39955A17"/>
    <w:rsid w:val="399A20E9"/>
    <w:rsid w:val="399C827E"/>
    <w:rsid w:val="39A07525"/>
    <w:rsid w:val="39A48092"/>
    <w:rsid w:val="39A61C8F"/>
    <w:rsid w:val="39ADA70A"/>
    <w:rsid w:val="39B174D5"/>
    <w:rsid w:val="39B1DF7E"/>
    <w:rsid w:val="39B6497D"/>
    <w:rsid w:val="39B812DD"/>
    <w:rsid w:val="39BAE2BC"/>
    <w:rsid w:val="39BF2137"/>
    <w:rsid w:val="39C2B2BB"/>
    <w:rsid w:val="39CE0FF2"/>
    <w:rsid w:val="39CF2208"/>
    <w:rsid w:val="39CF84E9"/>
    <w:rsid w:val="39DB1163"/>
    <w:rsid w:val="39DDCC1A"/>
    <w:rsid w:val="39E3812B"/>
    <w:rsid w:val="39E6AEAF"/>
    <w:rsid w:val="39EAEB25"/>
    <w:rsid w:val="39F02A87"/>
    <w:rsid w:val="39F11A39"/>
    <w:rsid w:val="39F3E056"/>
    <w:rsid w:val="39F73F59"/>
    <w:rsid w:val="39F7CB68"/>
    <w:rsid w:val="3A022D2D"/>
    <w:rsid w:val="3A02CCED"/>
    <w:rsid w:val="3A0894E0"/>
    <w:rsid w:val="3A11BEC2"/>
    <w:rsid w:val="3A1AA247"/>
    <w:rsid w:val="3A20B066"/>
    <w:rsid w:val="3A29D311"/>
    <w:rsid w:val="3A2A7919"/>
    <w:rsid w:val="3A327DEF"/>
    <w:rsid w:val="3A33CE0E"/>
    <w:rsid w:val="3A3A7D9C"/>
    <w:rsid w:val="3A3DE07C"/>
    <w:rsid w:val="3A409527"/>
    <w:rsid w:val="3A4123F4"/>
    <w:rsid w:val="3A43429E"/>
    <w:rsid w:val="3A4CDE61"/>
    <w:rsid w:val="3A5CE4C1"/>
    <w:rsid w:val="3A5E330A"/>
    <w:rsid w:val="3A659DC0"/>
    <w:rsid w:val="3A672262"/>
    <w:rsid w:val="3A7FACA0"/>
    <w:rsid w:val="3A865D7B"/>
    <w:rsid w:val="3A8DCF1F"/>
    <w:rsid w:val="3A8F477F"/>
    <w:rsid w:val="3A92ECB0"/>
    <w:rsid w:val="3A979F49"/>
    <w:rsid w:val="3A985304"/>
    <w:rsid w:val="3A9F6DFF"/>
    <w:rsid w:val="3A9F9858"/>
    <w:rsid w:val="3AA3B6D2"/>
    <w:rsid w:val="3AA59F39"/>
    <w:rsid w:val="3AB14CA5"/>
    <w:rsid w:val="3AB1FA07"/>
    <w:rsid w:val="3AB25889"/>
    <w:rsid w:val="3AB2E66E"/>
    <w:rsid w:val="3AB71901"/>
    <w:rsid w:val="3ABB6F82"/>
    <w:rsid w:val="3AC24F50"/>
    <w:rsid w:val="3AC3C159"/>
    <w:rsid w:val="3AC53E54"/>
    <w:rsid w:val="3ACC5231"/>
    <w:rsid w:val="3ADCCAAE"/>
    <w:rsid w:val="3AE63792"/>
    <w:rsid w:val="3AE7E79A"/>
    <w:rsid w:val="3AEDCE50"/>
    <w:rsid w:val="3AF50F5A"/>
    <w:rsid w:val="3AF6B401"/>
    <w:rsid w:val="3AF86D40"/>
    <w:rsid w:val="3B004025"/>
    <w:rsid w:val="3B0B39E5"/>
    <w:rsid w:val="3B128550"/>
    <w:rsid w:val="3B1591A0"/>
    <w:rsid w:val="3B18AA78"/>
    <w:rsid w:val="3B1C9069"/>
    <w:rsid w:val="3B21D4CE"/>
    <w:rsid w:val="3B2416B3"/>
    <w:rsid w:val="3B243671"/>
    <w:rsid w:val="3B33F364"/>
    <w:rsid w:val="3B3836AC"/>
    <w:rsid w:val="3B3EDAE9"/>
    <w:rsid w:val="3B44221B"/>
    <w:rsid w:val="3B47C0DD"/>
    <w:rsid w:val="3B4AC2A2"/>
    <w:rsid w:val="3B588E28"/>
    <w:rsid w:val="3B64E6CD"/>
    <w:rsid w:val="3B65CDC4"/>
    <w:rsid w:val="3B797D2C"/>
    <w:rsid w:val="3B79C5D2"/>
    <w:rsid w:val="3B7CD528"/>
    <w:rsid w:val="3B81C3E5"/>
    <w:rsid w:val="3B82ECC5"/>
    <w:rsid w:val="3B82FF6F"/>
    <w:rsid w:val="3B88D9B2"/>
    <w:rsid w:val="3B8AFD97"/>
    <w:rsid w:val="3B8CC51B"/>
    <w:rsid w:val="3B8D63AE"/>
    <w:rsid w:val="3B8DAC48"/>
    <w:rsid w:val="3B96600A"/>
    <w:rsid w:val="3B990730"/>
    <w:rsid w:val="3B9DE005"/>
    <w:rsid w:val="3B9EC45D"/>
    <w:rsid w:val="3BA0BDA5"/>
    <w:rsid w:val="3BA702B7"/>
    <w:rsid w:val="3BADD32F"/>
    <w:rsid w:val="3BADEE9A"/>
    <w:rsid w:val="3BB6D414"/>
    <w:rsid w:val="3BB78293"/>
    <w:rsid w:val="3BC0AC06"/>
    <w:rsid w:val="3BC5B23D"/>
    <w:rsid w:val="3BC631EA"/>
    <w:rsid w:val="3BC64553"/>
    <w:rsid w:val="3BD0D65D"/>
    <w:rsid w:val="3BD105D9"/>
    <w:rsid w:val="3BD1D77C"/>
    <w:rsid w:val="3BD6A705"/>
    <w:rsid w:val="3BDBA862"/>
    <w:rsid w:val="3BE0BECA"/>
    <w:rsid w:val="3BE28EAC"/>
    <w:rsid w:val="3BE6E37E"/>
    <w:rsid w:val="3BEB0A62"/>
    <w:rsid w:val="3BEB83CF"/>
    <w:rsid w:val="3BED52ED"/>
    <w:rsid w:val="3BED8E24"/>
    <w:rsid w:val="3BF003B8"/>
    <w:rsid w:val="3BF5FD9C"/>
    <w:rsid w:val="3BFAEEE0"/>
    <w:rsid w:val="3BFF2D64"/>
    <w:rsid w:val="3C086629"/>
    <w:rsid w:val="3C0C6898"/>
    <w:rsid w:val="3C116D31"/>
    <w:rsid w:val="3C176AF4"/>
    <w:rsid w:val="3C1E1076"/>
    <w:rsid w:val="3C1FDF83"/>
    <w:rsid w:val="3C204F3E"/>
    <w:rsid w:val="3C2AA6B6"/>
    <w:rsid w:val="3C2FA66E"/>
    <w:rsid w:val="3C34010B"/>
    <w:rsid w:val="3C36C89E"/>
    <w:rsid w:val="3C417E04"/>
    <w:rsid w:val="3C4B6DF1"/>
    <w:rsid w:val="3C50B30A"/>
    <w:rsid w:val="3C54DBD7"/>
    <w:rsid w:val="3C605FB7"/>
    <w:rsid w:val="3C6195D8"/>
    <w:rsid w:val="3C6C7796"/>
    <w:rsid w:val="3C706B46"/>
    <w:rsid w:val="3C7CFF3C"/>
    <w:rsid w:val="3C7D27AC"/>
    <w:rsid w:val="3C8438CD"/>
    <w:rsid w:val="3C86883D"/>
    <w:rsid w:val="3C8BAB36"/>
    <w:rsid w:val="3C8C1338"/>
    <w:rsid w:val="3C8C8994"/>
    <w:rsid w:val="3C8EA7D1"/>
    <w:rsid w:val="3C9BC25F"/>
    <w:rsid w:val="3CA07801"/>
    <w:rsid w:val="3CA2AFFE"/>
    <w:rsid w:val="3CA4A6C6"/>
    <w:rsid w:val="3CA8D035"/>
    <w:rsid w:val="3CA9381B"/>
    <w:rsid w:val="3CA9BF04"/>
    <w:rsid w:val="3CAFBF0C"/>
    <w:rsid w:val="3CB74B1A"/>
    <w:rsid w:val="3CB7EC8F"/>
    <w:rsid w:val="3CB7F3B0"/>
    <w:rsid w:val="3CBAE80A"/>
    <w:rsid w:val="3CBCACED"/>
    <w:rsid w:val="3CC0E0AB"/>
    <w:rsid w:val="3CC1FFD8"/>
    <w:rsid w:val="3CC39BA9"/>
    <w:rsid w:val="3CC70255"/>
    <w:rsid w:val="3CC7F497"/>
    <w:rsid w:val="3CC82ECD"/>
    <w:rsid w:val="3CCBB9C5"/>
    <w:rsid w:val="3CCC63FC"/>
    <w:rsid w:val="3CCE0A00"/>
    <w:rsid w:val="3CD048F5"/>
    <w:rsid w:val="3CD603D8"/>
    <w:rsid w:val="3CDB261C"/>
    <w:rsid w:val="3CDFAACC"/>
    <w:rsid w:val="3CE1899E"/>
    <w:rsid w:val="3CE28F83"/>
    <w:rsid w:val="3CE2BD8A"/>
    <w:rsid w:val="3CE83EB0"/>
    <w:rsid w:val="3CECE14A"/>
    <w:rsid w:val="3CEF0BC8"/>
    <w:rsid w:val="3CFCA6F3"/>
    <w:rsid w:val="3CFEA2A1"/>
    <w:rsid w:val="3D00353F"/>
    <w:rsid w:val="3D099DC2"/>
    <w:rsid w:val="3D0BC08E"/>
    <w:rsid w:val="3D0D5734"/>
    <w:rsid w:val="3D12F4FC"/>
    <w:rsid w:val="3D1BD129"/>
    <w:rsid w:val="3D1EBC4E"/>
    <w:rsid w:val="3D1F29A3"/>
    <w:rsid w:val="3D223A99"/>
    <w:rsid w:val="3D231076"/>
    <w:rsid w:val="3D2771F7"/>
    <w:rsid w:val="3D346B90"/>
    <w:rsid w:val="3D405252"/>
    <w:rsid w:val="3D409E1F"/>
    <w:rsid w:val="3D490081"/>
    <w:rsid w:val="3D49F1F5"/>
    <w:rsid w:val="3D52B503"/>
    <w:rsid w:val="3D570512"/>
    <w:rsid w:val="3D5779E7"/>
    <w:rsid w:val="3D5DA906"/>
    <w:rsid w:val="3D61BC20"/>
    <w:rsid w:val="3D6377F5"/>
    <w:rsid w:val="3D63AD02"/>
    <w:rsid w:val="3D656600"/>
    <w:rsid w:val="3D67F4DC"/>
    <w:rsid w:val="3D68FFA8"/>
    <w:rsid w:val="3D6B99F9"/>
    <w:rsid w:val="3D6CB38D"/>
    <w:rsid w:val="3D6D3B6D"/>
    <w:rsid w:val="3D72AE92"/>
    <w:rsid w:val="3D732892"/>
    <w:rsid w:val="3D76B9A5"/>
    <w:rsid w:val="3D78C75A"/>
    <w:rsid w:val="3D7B663A"/>
    <w:rsid w:val="3D8774C2"/>
    <w:rsid w:val="3D897549"/>
    <w:rsid w:val="3D939BDE"/>
    <w:rsid w:val="3D9684FA"/>
    <w:rsid w:val="3D9F947A"/>
    <w:rsid w:val="3DA0FEE9"/>
    <w:rsid w:val="3DA6151A"/>
    <w:rsid w:val="3DA6465F"/>
    <w:rsid w:val="3DA9340A"/>
    <w:rsid w:val="3DAB7217"/>
    <w:rsid w:val="3DABB31B"/>
    <w:rsid w:val="3DAC1DC3"/>
    <w:rsid w:val="3DB257DB"/>
    <w:rsid w:val="3DB859AC"/>
    <w:rsid w:val="3DC1B270"/>
    <w:rsid w:val="3DC42818"/>
    <w:rsid w:val="3DC5396C"/>
    <w:rsid w:val="3DC8764A"/>
    <w:rsid w:val="3DC94E8F"/>
    <w:rsid w:val="3DC9BCBC"/>
    <w:rsid w:val="3DCC7676"/>
    <w:rsid w:val="3DD26257"/>
    <w:rsid w:val="3DD54DAE"/>
    <w:rsid w:val="3DD5C54D"/>
    <w:rsid w:val="3DD7BCF2"/>
    <w:rsid w:val="3DDEB428"/>
    <w:rsid w:val="3DE790EE"/>
    <w:rsid w:val="3DEA559B"/>
    <w:rsid w:val="3DEB70D4"/>
    <w:rsid w:val="3DECBE3C"/>
    <w:rsid w:val="3DEDCCAB"/>
    <w:rsid w:val="3DFC430F"/>
    <w:rsid w:val="3DFDBF7C"/>
    <w:rsid w:val="3E001254"/>
    <w:rsid w:val="3E01A70D"/>
    <w:rsid w:val="3E02440B"/>
    <w:rsid w:val="3E058CE9"/>
    <w:rsid w:val="3E09D50F"/>
    <w:rsid w:val="3E136172"/>
    <w:rsid w:val="3E13BF52"/>
    <w:rsid w:val="3E1886FD"/>
    <w:rsid w:val="3E18B4C5"/>
    <w:rsid w:val="3E1A3E8A"/>
    <w:rsid w:val="3E1F1A4B"/>
    <w:rsid w:val="3E1F946E"/>
    <w:rsid w:val="3E214B23"/>
    <w:rsid w:val="3E223C8D"/>
    <w:rsid w:val="3E309472"/>
    <w:rsid w:val="3E3219C5"/>
    <w:rsid w:val="3E37C456"/>
    <w:rsid w:val="3E37DA15"/>
    <w:rsid w:val="3E398274"/>
    <w:rsid w:val="3E3C5D93"/>
    <w:rsid w:val="3E40F170"/>
    <w:rsid w:val="3E4963E4"/>
    <w:rsid w:val="3E4E19B9"/>
    <w:rsid w:val="3E4E3BA0"/>
    <w:rsid w:val="3E50B3DA"/>
    <w:rsid w:val="3E5305A4"/>
    <w:rsid w:val="3E5CA1EA"/>
    <w:rsid w:val="3E5D2EA2"/>
    <w:rsid w:val="3E5D980B"/>
    <w:rsid w:val="3E66DA53"/>
    <w:rsid w:val="3E67C582"/>
    <w:rsid w:val="3E688265"/>
    <w:rsid w:val="3E7246E6"/>
    <w:rsid w:val="3E7649FE"/>
    <w:rsid w:val="3E766E2A"/>
    <w:rsid w:val="3E768571"/>
    <w:rsid w:val="3E7CD481"/>
    <w:rsid w:val="3E7CE5CF"/>
    <w:rsid w:val="3E94C731"/>
    <w:rsid w:val="3E98A47B"/>
    <w:rsid w:val="3E9B8E92"/>
    <w:rsid w:val="3E9D1C74"/>
    <w:rsid w:val="3E9F02CE"/>
    <w:rsid w:val="3EA70684"/>
    <w:rsid w:val="3EA93D54"/>
    <w:rsid w:val="3EA95C93"/>
    <w:rsid w:val="3EADD068"/>
    <w:rsid w:val="3EADFD8A"/>
    <w:rsid w:val="3EAEE880"/>
    <w:rsid w:val="3EBF29A3"/>
    <w:rsid w:val="3EC1DE8E"/>
    <w:rsid w:val="3ECAD57E"/>
    <w:rsid w:val="3ED109C6"/>
    <w:rsid w:val="3ED58561"/>
    <w:rsid w:val="3EDDD3E0"/>
    <w:rsid w:val="3EDE8DEA"/>
    <w:rsid w:val="3EE098F0"/>
    <w:rsid w:val="3EF0F3E8"/>
    <w:rsid w:val="3EF70689"/>
    <w:rsid w:val="3EF87EA0"/>
    <w:rsid w:val="3EF8F49F"/>
    <w:rsid w:val="3EFFB9E6"/>
    <w:rsid w:val="3EFFD89E"/>
    <w:rsid w:val="3F09BB7C"/>
    <w:rsid w:val="3F0C6580"/>
    <w:rsid w:val="3F1572B5"/>
    <w:rsid w:val="3F16026A"/>
    <w:rsid w:val="3F163CB8"/>
    <w:rsid w:val="3F1D1563"/>
    <w:rsid w:val="3F20384F"/>
    <w:rsid w:val="3F20EE6A"/>
    <w:rsid w:val="3F210FD6"/>
    <w:rsid w:val="3F2B2A1E"/>
    <w:rsid w:val="3F3594C5"/>
    <w:rsid w:val="3F4169F3"/>
    <w:rsid w:val="3F4BD732"/>
    <w:rsid w:val="3F4C3C28"/>
    <w:rsid w:val="3F4CE5AF"/>
    <w:rsid w:val="3F4D1C6A"/>
    <w:rsid w:val="3F4F2284"/>
    <w:rsid w:val="3F50E2E3"/>
    <w:rsid w:val="3F52C660"/>
    <w:rsid w:val="3F59DE63"/>
    <w:rsid w:val="3F5F963A"/>
    <w:rsid w:val="3F6024AC"/>
    <w:rsid w:val="3F634395"/>
    <w:rsid w:val="3F63D335"/>
    <w:rsid w:val="3F640FC3"/>
    <w:rsid w:val="3F6842EE"/>
    <w:rsid w:val="3F6B01AB"/>
    <w:rsid w:val="3F6E5378"/>
    <w:rsid w:val="3F74B8AF"/>
    <w:rsid w:val="3F7A010C"/>
    <w:rsid w:val="3F7D8732"/>
    <w:rsid w:val="3F7E0C69"/>
    <w:rsid w:val="3F81BA8A"/>
    <w:rsid w:val="3F96EF04"/>
    <w:rsid w:val="3F9CF116"/>
    <w:rsid w:val="3F9EEC67"/>
    <w:rsid w:val="3FA269A5"/>
    <w:rsid w:val="3FAF731E"/>
    <w:rsid w:val="3FB317B7"/>
    <w:rsid w:val="3FB7FD84"/>
    <w:rsid w:val="3FBADABA"/>
    <w:rsid w:val="3FC5050D"/>
    <w:rsid w:val="3FC8D2EA"/>
    <w:rsid w:val="3FC920C2"/>
    <w:rsid w:val="3FCB7AD4"/>
    <w:rsid w:val="3FD58F7F"/>
    <w:rsid w:val="3FD880F5"/>
    <w:rsid w:val="3FD89DB1"/>
    <w:rsid w:val="3FE420F8"/>
    <w:rsid w:val="3FF7C305"/>
    <w:rsid w:val="3FFFF1D4"/>
    <w:rsid w:val="400043AF"/>
    <w:rsid w:val="4000D6EB"/>
    <w:rsid w:val="40019AA3"/>
    <w:rsid w:val="40055020"/>
    <w:rsid w:val="40091090"/>
    <w:rsid w:val="400918C7"/>
    <w:rsid w:val="400C6952"/>
    <w:rsid w:val="400D1EC3"/>
    <w:rsid w:val="400F62F3"/>
    <w:rsid w:val="4016CFBC"/>
    <w:rsid w:val="401A30D9"/>
    <w:rsid w:val="401DFB33"/>
    <w:rsid w:val="40252B7F"/>
    <w:rsid w:val="40259FF8"/>
    <w:rsid w:val="402CBD19"/>
    <w:rsid w:val="40369427"/>
    <w:rsid w:val="403891F6"/>
    <w:rsid w:val="403A4552"/>
    <w:rsid w:val="4045FCC4"/>
    <w:rsid w:val="404DC89A"/>
    <w:rsid w:val="404E2869"/>
    <w:rsid w:val="404ED4E9"/>
    <w:rsid w:val="40526477"/>
    <w:rsid w:val="40549050"/>
    <w:rsid w:val="40570913"/>
    <w:rsid w:val="405ABB47"/>
    <w:rsid w:val="405CCEA6"/>
    <w:rsid w:val="4062BBAA"/>
    <w:rsid w:val="40634236"/>
    <w:rsid w:val="4068F52F"/>
    <w:rsid w:val="4069DF4C"/>
    <w:rsid w:val="4072C3B0"/>
    <w:rsid w:val="4073E384"/>
    <w:rsid w:val="4073EBC7"/>
    <w:rsid w:val="40745E83"/>
    <w:rsid w:val="4075B263"/>
    <w:rsid w:val="40793DB0"/>
    <w:rsid w:val="407D5CB4"/>
    <w:rsid w:val="407FFDE3"/>
    <w:rsid w:val="40824A3A"/>
    <w:rsid w:val="40832DF4"/>
    <w:rsid w:val="408E4782"/>
    <w:rsid w:val="409D596E"/>
    <w:rsid w:val="40A06220"/>
    <w:rsid w:val="40A29252"/>
    <w:rsid w:val="40A38A53"/>
    <w:rsid w:val="40A3BBDC"/>
    <w:rsid w:val="40A3CB86"/>
    <w:rsid w:val="40A4F9CA"/>
    <w:rsid w:val="40A5177A"/>
    <w:rsid w:val="40A567B7"/>
    <w:rsid w:val="40A63C03"/>
    <w:rsid w:val="40AABAA8"/>
    <w:rsid w:val="40ADBB3B"/>
    <w:rsid w:val="40AFE385"/>
    <w:rsid w:val="40B0FE10"/>
    <w:rsid w:val="40B3AD7D"/>
    <w:rsid w:val="40B41FD3"/>
    <w:rsid w:val="40B63D1E"/>
    <w:rsid w:val="40B7A72B"/>
    <w:rsid w:val="40BEA755"/>
    <w:rsid w:val="40C54C78"/>
    <w:rsid w:val="40D07FBD"/>
    <w:rsid w:val="40D2DC9D"/>
    <w:rsid w:val="40D30FB0"/>
    <w:rsid w:val="40ED8B61"/>
    <w:rsid w:val="40EEAE9C"/>
    <w:rsid w:val="40F06AAB"/>
    <w:rsid w:val="40FA84CD"/>
    <w:rsid w:val="40FDCD4A"/>
    <w:rsid w:val="41040B17"/>
    <w:rsid w:val="41098552"/>
    <w:rsid w:val="410B6FC8"/>
    <w:rsid w:val="410C73E3"/>
    <w:rsid w:val="411500FB"/>
    <w:rsid w:val="41173839"/>
    <w:rsid w:val="41173DCA"/>
    <w:rsid w:val="411874DD"/>
    <w:rsid w:val="4118C05F"/>
    <w:rsid w:val="4124B3F6"/>
    <w:rsid w:val="41258C15"/>
    <w:rsid w:val="412B56ED"/>
    <w:rsid w:val="412E5DEF"/>
    <w:rsid w:val="412F7A1E"/>
    <w:rsid w:val="4134B295"/>
    <w:rsid w:val="4138118D"/>
    <w:rsid w:val="413888E1"/>
    <w:rsid w:val="413964AA"/>
    <w:rsid w:val="413CC9E7"/>
    <w:rsid w:val="413FEE9F"/>
    <w:rsid w:val="4146ADB5"/>
    <w:rsid w:val="414BADD3"/>
    <w:rsid w:val="414ED91D"/>
    <w:rsid w:val="4154EB5C"/>
    <w:rsid w:val="415BD69B"/>
    <w:rsid w:val="41617DD3"/>
    <w:rsid w:val="4162763A"/>
    <w:rsid w:val="416DA944"/>
    <w:rsid w:val="41754C0F"/>
    <w:rsid w:val="417B2117"/>
    <w:rsid w:val="417C2E2E"/>
    <w:rsid w:val="417DFAEB"/>
    <w:rsid w:val="4180FA0D"/>
    <w:rsid w:val="4181BF04"/>
    <w:rsid w:val="4181C07E"/>
    <w:rsid w:val="41831F2D"/>
    <w:rsid w:val="4186C395"/>
    <w:rsid w:val="41872485"/>
    <w:rsid w:val="41899A24"/>
    <w:rsid w:val="41950DEF"/>
    <w:rsid w:val="4195B90A"/>
    <w:rsid w:val="41977717"/>
    <w:rsid w:val="4199E347"/>
    <w:rsid w:val="419B160E"/>
    <w:rsid w:val="419B7B39"/>
    <w:rsid w:val="419D728A"/>
    <w:rsid w:val="41A2F867"/>
    <w:rsid w:val="41A79B03"/>
    <w:rsid w:val="41A7CAF3"/>
    <w:rsid w:val="41A7FF3A"/>
    <w:rsid w:val="41B380C8"/>
    <w:rsid w:val="41B97469"/>
    <w:rsid w:val="41BD0E7D"/>
    <w:rsid w:val="41C1AA2C"/>
    <w:rsid w:val="41C221E7"/>
    <w:rsid w:val="41CC0C54"/>
    <w:rsid w:val="41CD206C"/>
    <w:rsid w:val="41CF9E56"/>
    <w:rsid w:val="41D94A13"/>
    <w:rsid w:val="41DE7693"/>
    <w:rsid w:val="41E0C53D"/>
    <w:rsid w:val="41E0CB2B"/>
    <w:rsid w:val="41E1B293"/>
    <w:rsid w:val="41E38318"/>
    <w:rsid w:val="41E5F5C4"/>
    <w:rsid w:val="41E90F50"/>
    <w:rsid w:val="41EBEA07"/>
    <w:rsid w:val="41ECA357"/>
    <w:rsid w:val="41EEAC1E"/>
    <w:rsid w:val="41F04221"/>
    <w:rsid w:val="41F53C06"/>
    <w:rsid w:val="41F5A225"/>
    <w:rsid w:val="41F5FC85"/>
    <w:rsid w:val="41F68427"/>
    <w:rsid w:val="41F88062"/>
    <w:rsid w:val="4200B5CF"/>
    <w:rsid w:val="4204A7A7"/>
    <w:rsid w:val="420D247C"/>
    <w:rsid w:val="420EBC57"/>
    <w:rsid w:val="420FC42E"/>
    <w:rsid w:val="4217F534"/>
    <w:rsid w:val="42182FE7"/>
    <w:rsid w:val="421BF68A"/>
    <w:rsid w:val="42211258"/>
    <w:rsid w:val="42214FC2"/>
    <w:rsid w:val="42257150"/>
    <w:rsid w:val="42259EC8"/>
    <w:rsid w:val="422757EC"/>
    <w:rsid w:val="4227FB42"/>
    <w:rsid w:val="4228FB92"/>
    <w:rsid w:val="422EABA5"/>
    <w:rsid w:val="422F48CB"/>
    <w:rsid w:val="4230B2AE"/>
    <w:rsid w:val="4233E9F6"/>
    <w:rsid w:val="4234E17B"/>
    <w:rsid w:val="42364577"/>
    <w:rsid w:val="42366A19"/>
    <w:rsid w:val="4238524D"/>
    <w:rsid w:val="423CF830"/>
    <w:rsid w:val="423DB86F"/>
    <w:rsid w:val="42438A8E"/>
    <w:rsid w:val="4243F069"/>
    <w:rsid w:val="424A032D"/>
    <w:rsid w:val="424A4A8B"/>
    <w:rsid w:val="424CEEA5"/>
    <w:rsid w:val="4259BEF4"/>
    <w:rsid w:val="425BAB3C"/>
    <w:rsid w:val="425EB95A"/>
    <w:rsid w:val="4261C99B"/>
    <w:rsid w:val="4269B04F"/>
    <w:rsid w:val="426A8881"/>
    <w:rsid w:val="42716E22"/>
    <w:rsid w:val="4271B985"/>
    <w:rsid w:val="427F5E28"/>
    <w:rsid w:val="428BC04E"/>
    <w:rsid w:val="428F828A"/>
    <w:rsid w:val="42924C9B"/>
    <w:rsid w:val="4297E141"/>
    <w:rsid w:val="429954B8"/>
    <w:rsid w:val="4299679A"/>
    <w:rsid w:val="42A1661C"/>
    <w:rsid w:val="42A50579"/>
    <w:rsid w:val="42A6B5EF"/>
    <w:rsid w:val="42AAFCF2"/>
    <w:rsid w:val="42AD7A04"/>
    <w:rsid w:val="42B093A9"/>
    <w:rsid w:val="42B52BF0"/>
    <w:rsid w:val="42B6C024"/>
    <w:rsid w:val="42BB8C91"/>
    <w:rsid w:val="42C15ECC"/>
    <w:rsid w:val="42CA0003"/>
    <w:rsid w:val="42CBA63F"/>
    <w:rsid w:val="42CD2283"/>
    <w:rsid w:val="42DB60F3"/>
    <w:rsid w:val="42E34C74"/>
    <w:rsid w:val="42E38383"/>
    <w:rsid w:val="42EBD33E"/>
    <w:rsid w:val="42F2919F"/>
    <w:rsid w:val="42F55B05"/>
    <w:rsid w:val="42F7189C"/>
    <w:rsid w:val="4301E91A"/>
    <w:rsid w:val="430AC7FD"/>
    <w:rsid w:val="430B5D80"/>
    <w:rsid w:val="430FD1DC"/>
    <w:rsid w:val="431934A7"/>
    <w:rsid w:val="431C61D4"/>
    <w:rsid w:val="43202B81"/>
    <w:rsid w:val="4320C2DC"/>
    <w:rsid w:val="43225EA1"/>
    <w:rsid w:val="4328852D"/>
    <w:rsid w:val="432BE336"/>
    <w:rsid w:val="432DFDBF"/>
    <w:rsid w:val="432EAB74"/>
    <w:rsid w:val="43389661"/>
    <w:rsid w:val="433AEF1C"/>
    <w:rsid w:val="433E970E"/>
    <w:rsid w:val="434016E0"/>
    <w:rsid w:val="43435D6E"/>
    <w:rsid w:val="4347845D"/>
    <w:rsid w:val="434DE0F9"/>
    <w:rsid w:val="435485B7"/>
    <w:rsid w:val="435BA7B0"/>
    <w:rsid w:val="435F8150"/>
    <w:rsid w:val="435FD345"/>
    <w:rsid w:val="436006F1"/>
    <w:rsid w:val="4361B160"/>
    <w:rsid w:val="43661619"/>
    <w:rsid w:val="4372079A"/>
    <w:rsid w:val="43756D20"/>
    <w:rsid w:val="437760FF"/>
    <w:rsid w:val="438EC9BA"/>
    <w:rsid w:val="438F9334"/>
    <w:rsid w:val="439CBE5E"/>
    <w:rsid w:val="43A28627"/>
    <w:rsid w:val="43A5C72E"/>
    <w:rsid w:val="43A8290F"/>
    <w:rsid w:val="43B07AF8"/>
    <w:rsid w:val="43B37B72"/>
    <w:rsid w:val="43B72155"/>
    <w:rsid w:val="43BF445C"/>
    <w:rsid w:val="43C81A53"/>
    <w:rsid w:val="43C8C0DF"/>
    <w:rsid w:val="43D0BDCF"/>
    <w:rsid w:val="43D2264B"/>
    <w:rsid w:val="43D52420"/>
    <w:rsid w:val="43D60018"/>
    <w:rsid w:val="43D72212"/>
    <w:rsid w:val="43D817E1"/>
    <w:rsid w:val="43DE3F82"/>
    <w:rsid w:val="43E7E2C0"/>
    <w:rsid w:val="43E891DD"/>
    <w:rsid w:val="43EBF77F"/>
    <w:rsid w:val="43FCB6C1"/>
    <w:rsid w:val="43FE7849"/>
    <w:rsid w:val="43FF0CD7"/>
    <w:rsid w:val="440427ED"/>
    <w:rsid w:val="44076528"/>
    <w:rsid w:val="4408D072"/>
    <w:rsid w:val="440A1CFE"/>
    <w:rsid w:val="440C01BB"/>
    <w:rsid w:val="441B1561"/>
    <w:rsid w:val="441C8195"/>
    <w:rsid w:val="443BDE8A"/>
    <w:rsid w:val="44416FD7"/>
    <w:rsid w:val="4444916B"/>
    <w:rsid w:val="4447AA62"/>
    <w:rsid w:val="4447B5E9"/>
    <w:rsid w:val="444A155D"/>
    <w:rsid w:val="444CF29B"/>
    <w:rsid w:val="444E4265"/>
    <w:rsid w:val="4451169A"/>
    <w:rsid w:val="445571A5"/>
    <w:rsid w:val="445B1CA3"/>
    <w:rsid w:val="445E1E0F"/>
    <w:rsid w:val="446CE42C"/>
    <w:rsid w:val="446D89C8"/>
    <w:rsid w:val="446F210F"/>
    <w:rsid w:val="446FD65B"/>
    <w:rsid w:val="44785038"/>
    <w:rsid w:val="447C766B"/>
    <w:rsid w:val="447D024B"/>
    <w:rsid w:val="4480FE5D"/>
    <w:rsid w:val="44859708"/>
    <w:rsid w:val="4487E1A0"/>
    <w:rsid w:val="44897D3D"/>
    <w:rsid w:val="448DAC9B"/>
    <w:rsid w:val="44913E20"/>
    <w:rsid w:val="4492D929"/>
    <w:rsid w:val="4495C233"/>
    <w:rsid w:val="4495CA16"/>
    <w:rsid w:val="44996E48"/>
    <w:rsid w:val="449BFABA"/>
    <w:rsid w:val="449D449F"/>
    <w:rsid w:val="44A1A613"/>
    <w:rsid w:val="44A63F05"/>
    <w:rsid w:val="44AD5B4B"/>
    <w:rsid w:val="44B35820"/>
    <w:rsid w:val="44B38E27"/>
    <w:rsid w:val="44B45792"/>
    <w:rsid w:val="44B6F4F1"/>
    <w:rsid w:val="44BF1D4C"/>
    <w:rsid w:val="44C161CD"/>
    <w:rsid w:val="44C16502"/>
    <w:rsid w:val="44C687FA"/>
    <w:rsid w:val="44CD3476"/>
    <w:rsid w:val="44CFE2E1"/>
    <w:rsid w:val="44D48607"/>
    <w:rsid w:val="44DA3F50"/>
    <w:rsid w:val="44DD95C6"/>
    <w:rsid w:val="44E02D85"/>
    <w:rsid w:val="44E20245"/>
    <w:rsid w:val="44E89BCB"/>
    <w:rsid w:val="44F2CB45"/>
    <w:rsid w:val="44F4CF3E"/>
    <w:rsid w:val="44F7D39F"/>
    <w:rsid w:val="44F882FE"/>
    <w:rsid w:val="44FA92F0"/>
    <w:rsid w:val="44FBD3D5"/>
    <w:rsid w:val="44FF0D69"/>
    <w:rsid w:val="4501BA21"/>
    <w:rsid w:val="4508BEB9"/>
    <w:rsid w:val="450EDDA0"/>
    <w:rsid w:val="45107417"/>
    <w:rsid w:val="4510906A"/>
    <w:rsid w:val="45112BE2"/>
    <w:rsid w:val="4521ABF6"/>
    <w:rsid w:val="45223C12"/>
    <w:rsid w:val="45234BEF"/>
    <w:rsid w:val="4533E492"/>
    <w:rsid w:val="45358293"/>
    <w:rsid w:val="4535CF52"/>
    <w:rsid w:val="453C5CDF"/>
    <w:rsid w:val="453D2E81"/>
    <w:rsid w:val="45413FA5"/>
    <w:rsid w:val="4547125F"/>
    <w:rsid w:val="454D696A"/>
    <w:rsid w:val="4573C362"/>
    <w:rsid w:val="4577C968"/>
    <w:rsid w:val="458643E5"/>
    <w:rsid w:val="45927B16"/>
    <w:rsid w:val="45993891"/>
    <w:rsid w:val="45A03C78"/>
    <w:rsid w:val="45A3E72B"/>
    <w:rsid w:val="45A88575"/>
    <w:rsid w:val="45AD3DA9"/>
    <w:rsid w:val="45ADDD25"/>
    <w:rsid w:val="45B21782"/>
    <w:rsid w:val="45B22325"/>
    <w:rsid w:val="45B72FA6"/>
    <w:rsid w:val="45C16671"/>
    <w:rsid w:val="45C7D345"/>
    <w:rsid w:val="45CAC03F"/>
    <w:rsid w:val="45CADDD3"/>
    <w:rsid w:val="45CE667C"/>
    <w:rsid w:val="45D808CC"/>
    <w:rsid w:val="45DABB50"/>
    <w:rsid w:val="45DF5E21"/>
    <w:rsid w:val="45E60207"/>
    <w:rsid w:val="45EA4D65"/>
    <w:rsid w:val="45EA9FFD"/>
    <w:rsid w:val="45EC9F3B"/>
    <w:rsid w:val="45ECAD7E"/>
    <w:rsid w:val="45ECBCF7"/>
    <w:rsid w:val="45F10FB3"/>
    <w:rsid w:val="45F2DAB2"/>
    <w:rsid w:val="45F2DF58"/>
    <w:rsid w:val="45F31111"/>
    <w:rsid w:val="45F682C8"/>
    <w:rsid w:val="45FE599B"/>
    <w:rsid w:val="46012B2D"/>
    <w:rsid w:val="4606CCDE"/>
    <w:rsid w:val="460EDF58"/>
    <w:rsid w:val="4619D607"/>
    <w:rsid w:val="461DE51E"/>
    <w:rsid w:val="461FEBCB"/>
    <w:rsid w:val="4621F9E3"/>
    <w:rsid w:val="46281348"/>
    <w:rsid w:val="463382AF"/>
    <w:rsid w:val="4635DB7E"/>
    <w:rsid w:val="4637C7CF"/>
    <w:rsid w:val="46380FB7"/>
    <w:rsid w:val="46391D83"/>
    <w:rsid w:val="463B735E"/>
    <w:rsid w:val="463DD50B"/>
    <w:rsid w:val="46412DB4"/>
    <w:rsid w:val="464DBDD1"/>
    <w:rsid w:val="464EE5AB"/>
    <w:rsid w:val="46521A51"/>
    <w:rsid w:val="46547CF1"/>
    <w:rsid w:val="4654B07D"/>
    <w:rsid w:val="465EBA2D"/>
    <w:rsid w:val="466726E7"/>
    <w:rsid w:val="46752970"/>
    <w:rsid w:val="46758B5B"/>
    <w:rsid w:val="467BA9A9"/>
    <w:rsid w:val="467C9C64"/>
    <w:rsid w:val="467DFB17"/>
    <w:rsid w:val="468E0188"/>
    <w:rsid w:val="469559C1"/>
    <w:rsid w:val="4695C8AA"/>
    <w:rsid w:val="469F4CD2"/>
    <w:rsid w:val="469F9F28"/>
    <w:rsid w:val="46A17CAF"/>
    <w:rsid w:val="46A40130"/>
    <w:rsid w:val="46B161CB"/>
    <w:rsid w:val="46B1D87F"/>
    <w:rsid w:val="46B37FE6"/>
    <w:rsid w:val="46B3A220"/>
    <w:rsid w:val="46B5772B"/>
    <w:rsid w:val="46B86239"/>
    <w:rsid w:val="46B8D6AE"/>
    <w:rsid w:val="46B8FFE4"/>
    <w:rsid w:val="46BC65FF"/>
    <w:rsid w:val="46C06531"/>
    <w:rsid w:val="46C12147"/>
    <w:rsid w:val="46CDA79D"/>
    <w:rsid w:val="46D3FB40"/>
    <w:rsid w:val="46D59FC8"/>
    <w:rsid w:val="46D612BE"/>
    <w:rsid w:val="46E4F960"/>
    <w:rsid w:val="46E67FCB"/>
    <w:rsid w:val="46E6DF71"/>
    <w:rsid w:val="46EAB7B4"/>
    <w:rsid w:val="46EFE9C0"/>
    <w:rsid w:val="46F23E57"/>
    <w:rsid w:val="46F30FBF"/>
    <w:rsid w:val="46F416DA"/>
    <w:rsid w:val="46F74463"/>
    <w:rsid w:val="46FB6D17"/>
    <w:rsid w:val="47008411"/>
    <w:rsid w:val="47095100"/>
    <w:rsid w:val="470BCFBD"/>
    <w:rsid w:val="470EEBB0"/>
    <w:rsid w:val="4719C7D7"/>
    <w:rsid w:val="471DBE4E"/>
    <w:rsid w:val="471ED12C"/>
    <w:rsid w:val="4720DE4F"/>
    <w:rsid w:val="4722297F"/>
    <w:rsid w:val="472F6088"/>
    <w:rsid w:val="4730D4C8"/>
    <w:rsid w:val="4733CCA2"/>
    <w:rsid w:val="473EE5FC"/>
    <w:rsid w:val="473F2786"/>
    <w:rsid w:val="4741079E"/>
    <w:rsid w:val="47414526"/>
    <w:rsid w:val="474233C8"/>
    <w:rsid w:val="474F6401"/>
    <w:rsid w:val="47504A2C"/>
    <w:rsid w:val="4756A7B4"/>
    <w:rsid w:val="475A886E"/>
    <w:rsid w:val="4762AACE"/>
    <w:rsid w:val="4763C432"/>
    <w:rsid w:val="476A3C8A"/>
    <w:rsid w:val="476BAA43"/>
    <w:rsid w:val="476BC549"/>
    <w:rsid w:val="4773EB8F"/>
    <w:rsid w:val="4774E59F"/>
    <w:rsid w:val="477F16BE"/>
    <w:rsid w:val="47873E8C"/>
    <w:rsid w:val="478EE572"/>
    <w:rsid w:val="4795C485"/>
    <w:rsid w:val="4797570E"/>
    <w:rsid w:val="4799A869"/>
    <w:rsid w:val="479FAB07"/>
    <w:rsid w:val="47A104DA"/>
    <w:rsid w:val="47A6E03C"/>
    <w:rsid w:val="47A8880D"/>
    <w:rsid w:val="47A91DE3"/>
    <w:rsid w:val="47AB2C95"/>
    <w:rsid w:val="47AE5041"/>
    <w:rsid w:val="47B1799C"/>
    <w:rsid w:val="47B24637"/>
    <w:rsid w:val="47B4F598"/>
    <w:rsid w:val="47B5739C"/>
    <w:rsid w:val="47B94AEC"/>
    <w:rsid w:val="47C571B8"/>
    <w:rsid w:val="47C85A77"/>
    <w:rsid w:val="47D46B34"/>
    <w:rsid w:val="47D83E36"/>
    <w:rsid w:val="47DAD44D"/>
    <w:rsid w:val="47DDBDAB"/>
    <w:rsid w:val="47DE554D"/>
    <w:rsid w:val="47E7418E"/>
    <w:rsid w:val="47EACFF3"/>
    <w:rsid w:val="47EB135A"/>
    <w:rsid w:val="47ED6316"/>
    <w:rsid w:val="47F03307"/>
    <w:rsid w:val="47F207C9"/>
    <w:rsid w:val="48029D8E"/>
    <w:rsid w:val="480547CD"/>
    <w:rsid w:val="48064063"/>
    <w:rsid w:val="4806FABA"/>
    <w:rsid w:val="4809B414"/>
    <w:rsid w:val="4809DA96"/>
    <w:rsid w:val="480BA19F"/>
    <w:rsid w:val="480E62F9"/>
    <w:rsid w:val="48111DC7"/>
    <w:rsid w:val="48118F75"/>
    <w:rsid w:val="4815387B"/>
    <w:rsid w:val="48194DE5"/>
    <w:rsid w:val="48197520"/>
    <w:rsid w:val="481A6C14"/>
    <w:rsid w:val="4824E593"/>
    <w:rsid w:val="48251EC4"/>
    <w:rsid w:val="482DF484"/>
    <w:rsid w:val="48305B66"/>
    <w:rsid w:val="48368093"/>
    <w:rsid w:val="483E9DB6"/>
    <w:rsid w:val="483F3E4A"/>
    <w:rsid w:val="484465DE"/>
    <w:rsid w:val="484D4F65"/>
    <w:rsid w:val="4850CE19"/>
    <w:rsid w:val="48553229"/>
    <w:rsid w:val="48581DE9"/>
    <w:rsid w:val="48598CA2"/>
    <w:rsid w:val="485F5933"/>
    <w:rsid w:val="485FD973"/>
    <w:rsid w:val="48601DC0"/>
    <w:rsid w:val="4860C2CF"/>
    <w:rsid w:val="4866881D"/>
    <w:rsid w:val="4867F61D"/>
    <w:rsid w:val="48784757"/>
    <w:rsid w:val="487B5949"/>
    <w:rsid w:val="4886E2E1"/>
    <w:rsid w:val="4887CABE"/>
    <w:rsid w:val="4889EAE3"/>
    <w:rsid w:val="488C2892"/>
    <w:rsid w:val="4891B66A"/>
    <w:rsid w:val="489241BC"/>
    <w:rsid w:val="4896E821"/>
    <w:rsid w:val="4896F488"/>
    <w:rsid w:val="489FBE0F"/>
    <w:rsid w:val="48A02948"/>
    <w:rsid w:val="48A52C98"/>
    <w:rsid w:val="48A53FCC"/>
    <w:rsid w:val="48AA5F86"/>
    <w:rsid w:val="48AA8DBD"/>
    <w:rsid w:val="48BD441F"/>
    <w:rsid w:val="48C35B34"/>
    <w:rsid w:val="48C4A027"/>
    <w:rsid w:val="48C652C5"/>
    <w:rsid w:val="48C7033D"/>
    <w:rsid w:val="48CA8583"/>
    <w:rsid w:val="48D0CBFB"/>
    <w:rsid w:val="48D1283B"/>
    <w:rsid w:val="48DCF1EA"/>
    <w:rsid w:val="48DE14F4"/>
    <w:rsid w:val="48E094DD"/>
    <w:rsid w:val="48E0F879"/>
    <w:rsid w:val="48E11FEA"/>
    <w:rsid w:val="48E43B6D"/>
    <w:rsid w:val="48EB9DB2"/>
    <w:rsid w:val="48EDC8E3"/>
    <w:rsid w:val="48F19830"/>
    <w:rsid w:val="48F21921"/>
    <w:rsid w:val="48F30302"/>
    <w:rsid w:val="48F3C1A1"/>
    <w:rsid w:val="48F3EF0A"/>
    <w:rsid w:val="48F9B3A6"/>
    <w:rsid w:val="48FCF766"/>
    <w:rsid w:val="48FD8795"/>
    <w:rsid w:val="4901CCA1"/>
    <w:rsid w:val="4903B843"/>
    <w:rsid w:val="490553AD"/>
    <w:rsid w:val="490C2C3F"/>
    <w:rsid w:val="4917E64E"/>
    <w:rsid w:val="491986A0"/>
    <w:rsid w:val="491A0CB8"/>
    <w:rsid w:val="491C8F77"/>
    <w:rsid w:val="4922EE34"/>
    <w:rsid w:val="4924324B"/>
    <w:rsid w:val="492752D7"/>
    <w:rsid w:val="492F135B"/>
    <w:rsid w:val="4936DA3D"/>
    <w:rsid w:val="4936E57D"/>
    <w:rsid w:val="493815B8"/>
    <w:rsid w:val="493BBEB6"/>
    <w:rsid w:val="493F6913"/>
    <w:rsid w:val="49409C3D"/>
    <w:rsid w:val="494416A6"/>
    <w:rsid w:val="4944FB7A"/>
    <w:rsid w:val="4948DA64"/>
    <w:rsid w:val="494BD100"/>
    <w:rsid w:val="4950EAC4"/>
    <w:rsid w:val="4953EAC0"/>
    <w:rsid w:val="49568CC5"/>
    <w:rsid w:val="4959C7E9"/>
    <w:rsid w:val="49634258"/>
    <w:rsid w:val="49639A84"/>
    <w:rsid w:val="4970DC48"/>
    <w:rsid w:val="49735538"/>
    <w:rsid w:val="497D380A"/>
    <w:rsid w:val="497DE506"/>
    <w:rsid w:val="498099AD"/>
    <w:rsid w:val="498786DE"/>
    <w:rsid w:val="4987C2EB"/>
    <w:rsid w:val="4993ECE5"/>
    <w:rsid w:val="499B944A"/>
    <w:rsid w:val="49A6A8BD"/>
    <w:rsid w:val="49A76877"/>
    <w:rsid w:val="49A878BE"/>
    <w:rsid w:val="49A88376"/>
    <w:rsid w:val="49A91968"/>
    <w:rsid w:val="49B2E476"/>
    <w:rsid w:val="49B44F17"/>
    <w:rsid w:val="49B55348"/>
    <w:rsid w:val="49B61C35"/>
    <w:rsid w:val="49B7215A"/>
    <w:rsid w:val="49B7B4F9"/>
    <w:rsid w:val="49C16DBB"/>
    <w:rsid w:val="49C4237E"/>
    <w:rsid w:val="49D14620"/>
    <w:rsid w:val="49D45C97"/>
    <w:rsid w:val="49D87542"/>
    <w:rsid w:val="49DCC04B"/>
    <w:rsid w:val="49E33386"/>
    <w:rsid w:val="49E50926"/>
    <w:rsid w:val="49E5DEA7"/>
    <w:rsid w:val="49E5F851"/>
    <w:rsid w:val="49EC0662"/>
    <w:rsid w:val="49EECE1A"/>
    <w:rsid w:val="49F0FBFB"/>
    <w:rsid w:val="49F264CC"/>
    <w:rsid w:val="49FE2EB4"/>
    <w:rsid w:val="4A01CBAD"/>
    <w:rsid w:val="4A0EA04F"/>
    <w:rsid w:val="4A109A60"/>
    <w:rsid w:val="4A11B85E"/>
    <w:rsid w:val="4A133B9C"/>
    <w:rsid w:val="4A1557CC"/>
    <w:rsid w:val="4A2163E3"/>
    <w:rsid w:val="4A219C09"/>
    <w:rsid w:val="4A3C344F"/>
    <w:rsid w:val="4A41DEF7"/>
    <w:rsid w:val="4A4613E4"/>
    <w:rsid w:val="4A478543"/>
    <w:rsid w:val="4A494916"/>
    <w:rsid w:val="4A4A28A0"/>
    <w:rsid w:val="4A4C0B3A"/>
    <w:rsid w:val="4A4C85C2"/>
    <w:rsid w:val="4A4F5FF0"/>
    <w:rsid w:val="4A505C2E"/>
    <w:rsid w:val="4A54FCC0"/>
    <w:rsid w:val="4A5AC454"/>
    <w:rsid w:val="4A6094D6"/>
    <w:rsid w:val="4A61EAEE"/>
    <w:rsid w:val="4A6518CE"/>
    <w:rsid w:val="4A66DC81"/>
    <w:rsid w:val="4A68FBDB"/>
    <w:rsid w:val="4A8084ED"/>
    <w:rsid w:val="4A85F726"/>
    <w:rsid w:val="4A8633D7"/>
    <w:rsid w:val="4A899931"/>
    <w:rsid w:val="4A8C6FB9"/>
    <w:rsid w:val="4A949A48"/>
    <w:rsid w:val="4A977046"/>
    <w:rsid w:val="4AA07B5F"/>
    <w:rsid w:val="4AA0B65D"/>
    <w:rsid w:val="4AA13DD8"/>
    <w:rsid w:val="4AA19543"/>
    <w:rsid w:val="4AA19F82"/>
    <w:rsid w:val="4AA4FB6D"/>
    <w:rsid w:val="4AAB59F1"/>
    <w:rsid w:val="4AAD18D4"/>
    <w:rsid w:val="4AAE3425"/>
    <w:rsid w:val="4AAEF2EA"/>
    <w:rsid w:val="4AB282D4"/>
    <w:rsid w:val="4AB69B80"/>
    <w:rsid w:val="4AB6B395"/>
    <w:rsid w:val="4AB942B9"/>
    <w:rsid w:val="4AB9F4B6"/>
    <w:rsid w:val="4ABAC0A2"/>
    <w:rsid w:val="4ABCF430"/>
    <w:rsid w:val="4AC7E077"/>
    <w:rsid w:val="4ACD7E95"/>
    <w:rsid w:val="4AD3E1B4"/>
    <w:rsid w:val="4AD571BC"/>
    <w:rsid w:val="4AD59025"/>
    <w:rsid w:val="4AD7DCA1"/>
    <w:rsid w:val="4ADDF5A1"/>
    <w:rsid w:val="4AE4A00F"/>
    <w:rsid w:val="4AE6297E"/>
    <w:rsid w:val="4AF7012A"/>
    <w:rsid w:val="4AF72178"/>
    <w:rsid w:val="4AF750E7"/>
    <w:rsid w:val="4AFC9975"/>
    <w:rsid w:val="4AFFD25E"/>
    <w:rsid w:val="4B02EAA4"/>
    <w:rsid w:val="4B04E312"/>
    <w:rsid w:val="4B0AD84B"/>
    <w:rsid w:val="4B1C7E11"/>
    <w:rsid w:val="4B1CAEEF"/>
    <w:rsid w:val="4B22BD98"/>
    <w:rsid w:val="4B22E53F"/>
    <w:rsid w:val="4B2FE226"/>
    <w:rsid w:val="4B305D75"/>
    <w:rsid w:val="4B3521BE"/>
    <w:rsid w:val="4B3C3593"/>
    <w:rsid w:val="4B44CD39"/>
    <w:rsid w:val="4B4629F2"/>
    <w:rsid w:val="4B47D664"/>
    <w:rsid w:val="4B485BA3"/>
    <w:rsid w:val="4B48638D"/>
    <w:rsid w:val="4B51A83A"/>
    <w:rsid w:val="4B52C118"/>
    <w:rsid w:val="4B5DA6B0"/>
    <w:rsid w:val="4B5DCED0"/>
    <w:rsid w:val="4B600264"/>
    <w:rsid w:val="4B64993F"/>
    <w:rsid w:val="4B64C86E"/>
    <w:rsid w:val="4B68A060"/>
    <w:rsid w:val="4B69779D"/>
    <w:rsid w:val="4B6A9F8E"/>
    <w:rsid w:val="4B703C4B"/>
    <w:rsid w:val="4B71E70D"/>
    <w:rsid w:val="4B722711"/>
    <w:rsid w:val="4B758775"/>
    <w:rsid w:val="4B7621D6"/>
    <w:rsid w:val="4B7CDE36"/>
    <w:rsid w:val="4B7D43D6"/>
    <w:rsid w:val="4B8048F9"/>
    <w:rsid w:val="4B81A9C4"/>
    <w:rsid w:val="4B822D2E"/>
    <w:rsid w:val="4B8301BD"/>
    <w:rsid w:val="4B877324"/>
    <w:rsid w:val="4B8D2B41"/>
    <w:rsid w:val="4B93A33F"/>
    <w:rsid w:val="4B93ED2F"/>
    <w:rsid w:val="4B96EA57"/>
    <w:rsid w:val="4B9F3153"/>
    <w:rsid w:val="4BA941F1"/>
    <w:rsid w:val="4BACE22C"/>
    <w:rsid w:val="4BAF4C90"/>
    <w:rsid w:val="4BB0961B"/>
    <w:rsid w:val="4BB11545"/>
    <w:rsid w:val="4BB2A89B"/>
    <w:rsid w:val="4BB6E7AD"/>
    <w:rsid w:val="4BB9C2E7"/>
    <w:rsid w:val="4BBD9CAE"/>
    <w:rsid w:val="4BC0859B"/>
    <w:rsid w:val="4BC38801"/>
    <w:rsid w:val="4BC69313"/>
    <w:rsid w:val="4BC8B7DF"/>
    <w:rsid w:val="4BD12892"/>
    <w:rsid w:val="4BD339AD"/>
    <w:rsid w:val="4BD8517C"/>
    <w:rsid w:val="4BD94115"/>
    <w:rsid w:val="4BE1A3E4"/>
    <w:rsid w:val="4BE5C784"/>
    <w:rsid w:val="4BEA7202"/>
    <w:rsid w:val="4BEFBDE3"/>
    <w:rsid w:val="4BF16097"/>
    <w:rsid w:val="4BF67200"/>
    <w:rsid w:val="4BFC4FA8"/>
    <w:rsid w:val="4C00E692"/>
    <w:rsid w:val="4C0B671A"/>
    <w:rsid w:val="4C0E7CED"/>
    <w:rsid w:val="4C1067CA"/>
    <w:rsid w:val="4C12FD2C"/>
    <w:rsid w:val="4C236913"/>
    <w:rsid w:val="4C276A31"/>
    <w:rsid w:val="4C29AD39"/>
    <w:rsid w:val="4C2A28A4"/>
    <w:rsid w:val="4C2C9942"/>
    <w:rsid w:val="4C2F5FC8"/>
    <w:rsid w:val="4C36FA5C"/>
    <w:rsid w:val="4C3B28E5"/>
    <w:rsid w:val="4C408333"/>
    <w:rsid w:val="4C48F23A"/>
    <w:rsid w:val="4C4965C3"/>
    <w:rsid w:val="4C4B3547"/>
    <w:rsid w:val="4C4E82CB"/>
    <w:rsid w:val="4C573325"/>
    <w:rsid w:val="4C5A9E7F"/>
    <w:rsid w:val="4C5C04A5"/>
    <w:rsid w:val="4C5D00E2"/>
    <w:rsid w:val="4C5E5247"/>
    <w:rsid w:val="4C6085F5"/>
    <w:rsid w:val="4C631F41"/>
    <w:rsid w:val="4C6C1CD1"/>
    <w:rsid w:val="4C7206EA"/>
    <w:rsid w:val="4C79145A"/>
    <w:rsid w:val="4C839688"/>
    <w:rsid w:val="4C8406FB"/>
    <w:rsid w:val="4C8479D1"/>
    <w:rsid w:val="4C85526D"/>
    <w:rsid w:val="4C88E47D"/>
    <w:rsid w:val="4C8E5E47"/>
    <w:rsid w:val="4C90E5D2"/>
    <w:rsid w:val="4CA7AE91"/>
    <w:rsid w:val="4CB69608"/>
    <w:rsid w:val="4CB7CAC9"/>
    <w:rsid w:val="4CBD9FC5"/>
    <w:rsid w:val="4CC35073"/>
    <w:rsid w:val="4CC56864"/>
    <w:rsid w:val="4CCCC314"/>
    <w:rsid w:val="4CE08FED"/>
    <w:rsid w:val="4CE45A7D"/>
    <w:rsid w:val="4CE4CEB0"/>
    <w:rsid w:val="4CE9CAA6"/>
    <w:rsid w:val="4CED27D4"/>
    <w:rsid w:val="4CF443A6"/>
    <w:rsid w:val="4CF98A63"/>
    <w:rsid w:val="4CFF306D"/>
    <w:rsid w:val="4D014E9D"/>
    <w:rsid w:val="4D040779"/>
    <w:rsid w:val="4D13484E"/>
    <w:rsid w:val="4D156A8F"/>
    <w:rsid w:val="4D2F3B62"/>
    <w:rsid w:val="4D380387"/>
    <w:rsid w:val="4D39383B"/>
    <w:rsid w:val="4D415574"/>
    <w:rsid w:val="4D453563"/>
    <w:rsid w:val="4D4B8341"/>
    <w:rsid w:val="4D5AC487"/>
    <w:rsid w:val="4D5D7648"/>
    <w:rsid w:val="4D5ECC4B"/>
    <w:rsid w:val="4D630A51"/>
    <w:rsid w:val="4D686F62"/>
    <w:rsid w:val="4D695931"/>
    <w:rsid w:val="4D6EEAC5"/>
    <w:rsid w:val="4D6F7876"/>
    <w:rsid w:val="4D72D32F"/>
    <w:rsid w:val="4D75AD73"/>
    <w:rsid w:val="4D7A1177"/>
    <w:rsid w:val="4D7C3B28"/>
    <w:rsid w:val="4D7C60BA"/>
    <w:rsid w:val="4D7D8E66"/>
    <w:rsid w:val="4D7EDC50"/>
    <w:rsid w:val="4D81C2CF"/>
    <w:rsid w:val="4D81FCC0"/>
    <w:rsid w:val="4D85EF54"/>
    <w:rsid w:val="4D87FDD6"/>
    <w:rsid w:val="4D8A01A6"/>
    <w:rsid w:val="4D8EA2B7"/>
    <w:rsid w:val="4D8FDEF1"/>
    <w:rsid w:val="4D96401A"/>
    <w:rsid w:val="4D9AD5F3"/>
    <w:rsid w:val="4D9D9541"/>
    <w:rsid w:val="4D9DAC94"/>
    <w:rsid w:val="4DA662AC"/>
    <w:rsid w:val="4DA73EA3"/>
    <w:rsid w:val="4DAD336F"/>
    <w:rsid w:val="4DAE101D"/>
    <w:rsid w:val="4DAED457"/>
    <w:rsid w:val="4DB1F40B"/>
    <w:rsid w:val="4DB42378"/>
    <w:rsid w:val="4DBC2C47"/>
    <w:rsid w:val="4DBC6CB3"/>
    <w:rsid w:val="4DBDBED0"/>
    <w:rsid w:val="4DC6D3A2"/>
    <w:rsid w:val="4DCDD290"/>
    <w:rsid w:val="4DCF8FF4"/>
    <w:rsid w:val="4DCFA166"/>
    <w:rsid w:val="4DDB3FCB"/>
    <w:rsid w:val="4DDC0D85"/>
    <w:rsid w:val="4DDECF11"/>
    <w:rsid w:val="4DE187BE"/>
    <w:rsid w:val="4DE6AAD4"/>
    <w:rsid w:val="4DFB04C7"/>
    <w:rsid w:val="4E099072"/>
    <w:rsid w:val="4E0D4F50"/>
    <w:rsid w:val="4E123458"/>
    <w:rsid w:val="4E1412B6"/>
    <w:rsid w:val="4E1FED00"/>
    <w:rsid w:val="4E2342CD"/>
    <w:rsid w:val="4E26DB1C"/>
    <w:rsid w:val="4E29DC98"/>
    <w:rsid w:val="4E2B7070"/>
    <w:rsid w:val="4E2C828C"/>
    <w:rsid w:val="4E2D2D56"/>
    <w:rsid w:val="4E2D7646"/>
    <w:rsid w:val="4E33D2B6"/>
    <w:rsid w:val="4E344214"/>
    <w:rsid w:val="4E3D5EC6"/>
    <w:rsid w:val="4E3EDFA7"/>
    <w:rsid w:val="4E421A3B"/>
    <w:rsid w:val="4E47C0C5"/>
    <w:rsid w:val="4E48EDA4"/>
    <w:rsid w:val="4E4FA027"/>
    <w:rsid w:val="4E537A6C"/>
    <w:rsid w:val="4E5BA993"/>
    <w:rsid w:val="4E5D7472"/>
    <w:rsid w:val="4E5E5517"/>
    <w:rsid w:val="4E5F45F5"/>
    <w:rsid w:val="4E626715"/>
    <w:rsid w:val="4E653E1D"/>
    <w:rsid w:val="4E751EA6"/>
    <w:rsid w:val="4E758FF6"/>
    <w:rsid w:val="4E78BFD4"/>
    <w:rsid w:val="4E7A5CF1"/>
    <w:rsid w:val="4E7ACA1C"/>
    <w:rsid w:val="4E7B9661"/>
    <w:rsid w:val="4E7BEE56"/>
    <w:rsid w:val="4E86E62A"/>
    <w:rsid w:val="4E8BEF1D"/>
    <w:rsid w:val="4E8F859A"/>
    <w:rsid w:val="4E95170B"/>
    <w:rsid w:val="4E989C82"/>
    <w:rsid w:val="4E9FA804"/>
    <w:rsid w:val="4EA3E329"/>
    <w:rsid w:val="4EA5A200"/>
    <w:rsid w:val="4EABF0F5"/>
    <w:rsid w:val="4EB01FF5"/>
    <w:rsid w:val="4EB168BA"/>
    <w:rsid w:val="4EC30966"/>
    <w:rsid w:val="4EC3B4FE"/>
    <w:rsid w:val="4EC72DBC"/>
    <w:rsid w:val="4EC7B28D"/>
    <w:rsid w:val="4EC7BBF5"/>
    <w:rsid w:val="4EC80D09"/>
    <w:rsid w:val="4ECAC5E0"/>
    <w:rsid w:val="4ECB1DE2"/>
    <w:rsid w:val="4ECB4D1C"/>
    <w:rsid w:val="4ECB759D"/>
    <w:rsid w:val="4ECFBBBD"/>
    <w:rsid w:val="4EDE38ED"/>
    <w:rsid w:val="4EE0F949"/>
    <w:rsid w:val="4EE1CA40"/>
    <w:rsid w:val="4EE8F5DE"/>
    <w:rsid w:val="4EF04250"/>
    <w:rsid w:val="4EF144F9"/>
    <w:rsid w:val="4F0771E0"/>
    <w:rsid w:val="4F07A54B"/>
    <w:rsid w:val="4F08C84C"/>
    <w:rsid w:val="4F0C1946"/>
    <w:rsid w:val="4F1405BF"/>
    <w:rsid w:val="4F14EEF6"/>
    <w:rsid w:val="4F166E8C"/>
    <w:rsid w:val="4F205655"/>
    <w:rsid w:val="4F229ACE"/>
    <w:rsid w:val="4F2A836F"/>
    <w:rsid w:val="4F2DE7D9"/>
    <w:rsid w:val="4F2FE99E"/>
    <w:rsid w:val="4F33F1F8"/>
    <w:rsid w:val="4F34891B"/>
    <w:rsid w:val="4F372014"/>
    <w:rsid w:val="4F3EA174"/>
    <w:rsid w:val="4F409185"/>
    <w:rsid w:val="4F40A73D"/>
    <w:rsid w:val="4F44ECC2"/>
    <w:rsid w:val="4F54739E"/>
    <w:rsid w:val="4F55AE4A"/>
    <w:rsid w:val="4F5DF855"/>
    <w:rsid w:val="4F60ADED"/>
    <w:rsid w:val="4F643A19"/>
    <w:rsid w:val="4F735EB1"/>
    <w:rsid w:val="4F7B8A19"/>
    <w:rsid w:val="4F7E81AA"/>
    <w:rsid w:val="4F87EB74"/>
    <w:rsid w:val="4F8A6255"/>
    <w:rsid w:val="4F8D95FD"/>
    <w:rsid w:val="4F8EF4C0"/>
    <w:rsid w:val="4F923E66"/>
    <w:rsid w:val="4F97DA0D"/>
    <w:rsid w:val="4F9BC28E"/>
    <w:rsid w:val="4FA4040D"/>
    <w:rsid w:val="4FA6DB57"/>
    <w:rsid w:val="4FB0E902"/>
    <w:rsid w:val="4FB95550"/>
    <w:rsid w:val="4FC068F2"/>
    <w:rsid w:val="4FC62529"/>
    <w:rsid w:val="4FC83AA3"/>
    <w:rsid w:val="4FC891E8"/>
    <w:rsid w:val="4FCD242B"/>
    <w:rsid w:val="4FD43DC0"/>
    <w:rsid w:val="4FDE6456"/>
    <w:rsid w:val="4FE4056F"/>
    <w:rsid w:val="4FEBA8E8"/>
    <w:rsid w:val="4FF2521E"/>
    <w:rsid w:val="4FF4F832"/>
    <w:rsid w:val="4FF7170B"/>
    <w:rsid w:val="4FFB8AA3"/>
    <w:rsid w:val="4FFB96C7"/>
    <w:rsid w:val="50015A65"/>
    <w:rsid w:val="5008C65B"/>
    <w:rsid w:val="50103AC6"/>
    <w:rsid w:val="5018138C"/>
    <w:rsid w:val="501889EA"/>
    <w:rsid w:val="5018ED7C"/>
    <w:rsid w:val="5019D4D7"/>
    <w:rsid w:val="501ABB38"/>
    <w:rsid w:val="501B5D77"/>
    <w:rsid w:val="501E7206"/>
    <w:rsid w:val="501F0253"/>
    <w:rsid w:val="501F5B16"/>
    <w:rsid w:val="501F7CC3"/>
    <w:rsid w:val="501FF696"/>
    <w:rsid w:val="502506D0"/>
    <w:rsid w:val="502CF223"/>
    <w:rsid w:val="50309820"/>
    <w:rsid w:val="50317749"/>
    <w:rsid w:val="5038DD30"/>
    <w:rsid w:val="503D392B"/>
    <w:rsid w:val="503DAB1E"/>
    <w:rsid w:val="503F6FAE"/>
    <w:rsid w:val="503FFBD6"/>
    <w:rsid w:val="50418CC3"/>
    <w:rsid w:val="50475436"/>
    <w:rsid w:val="504964AA"/>
    <w:rsid w:val="504B04AB"/>
    <w:rsid w:val="50509ECD"/>
    <w:rsid w:val="50522408"/>
    <w:rsid w:val="50528BC0"/>
    <w:rsid w:val="50589902"/>
    <w:rsid w:val="505FB7D0"/>
    <w:rsid w:val="50687C18"/>
    <w:rsid w:val="5069BFA8"/>
    <w:rsid w:val="507407B6"/>
    <w:rsid w:val="5074F426"/>
    <w:rsid w:val="50754C35"/>
    <w:rsid w:val="507B99B5"/>
    <w:rsid w:val="507C60D5"/>
    <w:rsid w:val="507DFA29"/>
    <w:rsid w:val="507F7996"/>
    <w:rsid w:val="5087A186"/>
    <w:rsid w:val="5089CF8E"/>
    <w:rsid w:val="508A4752"/>
    <w:rsid w:val="508FE63C"/>
    <w:rsid w:val="50958B81"/>
    <w:rsid w:val="50995A20"/>
    <w:rsid w:val="509A2505"/>
    <w:rsid w:val="509D2BBE"/>
    <w:rsid w:val="50A1602F"/>
    <w:rsid w:val="50A42B3C"/>
    <w:rsid w:val="50AE1A70"/>
    <w:rsid w:val="50AEF5AC"/>
    <w:rsid w:val="50B1537A"/>
    <w:rsid w:val="50B2DFC6"/>
    <w:rsid w:val="50B30987"/>
    <w:rsid w:val="50BA8761"/>
    <w:rsid w:val="50BE1501"/>
    <w:rsid w:val="50C070D5"/>
    <w:rsid w:val="50C4A39F"/>
    <w:rsid w:val="50C83DFB"/>
    <w:rsid w:val="50C88834"/>
    <w:rsid w:val="50C975CF"/>
    <w:rsid w:val="50CA5CF8"/>
    <w:rsid w:val="50CB8F9A"/>
    <w:rsid w:val="50CE08E6"/>
    <w:rsid w:val="50CFBCD2"/>
    <w:rsid w:val="50D8B4E9"/>
    <w:rsid w:val="50DF46FB"/>
    <w:rsid w:val="50DFD320"/>
    <w:rsid w:val="50E0DBDC"/>
    <w:rsid w:val="50E47441"/>
    <w:rsid w:val="50EC3CC0"/>
    <w:rsid w:val="50ED62A7"/>
    <w:rsid w:val="50EDD601"/>
    <w:rsid w:val="50EE7675"/>
    <w:rsid w:val="50F6EDF2"/>
    <w:rsid w:val="510383AC"/>
    <w:rsid w:val="51042711"/>
    <w:rsid w:val="510451F5"/>
    <w:rsid w:val="5109199F"/>
    <w:rsid w:val="510A0C09"/>
    <w:rsid w:val="510C0353"/>
    <w:rsid w:val="510DFC13"/>
    <w:rsid w:val="510ECC44"/>
    <w:rsid w:val="511318F8"/>
    <w:rsid w:val="5117CC67"/>
    <w:rsid w:val="5127C618"/>
    <w:rsid w:val="512B7E7E"/>
    <w:rsid w:val="512BA071"/>
    <w:rsid w:val="51306294"/>
    <w:rsid w:val="5132CF9F"/>
    <w:rsid w:val="513972FD"/>
    <w:rsid w:val="513ABD9A"/>
    <w:rsid w:val="5145B164"/>
    <w:rsid w:val="514B93C0"/>
    <w:rsid w:val="514CE81F"/>
    <w:rsid w:val="514F013C"/>
    <w:rsid w:val="51516D71"/>
    <w:rsid w:val="51595B36"/>
    <w:rsid w:val="515B4687"/>
    <w:rsid w:val="515C1766"/>
    <w:rsid w:val="51628F54"/>
    <w:rsid w:val="51673690"/>
    <w:rsid w:val="516A0CBB"/>
    <w:rsid w:val="5171ECAA"/>
    <w:rsid w:val="517203AB"/>
    <w:rsid w:val="5176C11F"/>
    <w:rsid w:val="5178D465"/>
    <w:rsid w:val="5179F7CC"/>
    <w:rsid w:val="517A01C0"/>
    <w:rsid w:val="517B01DE"/>
    <w:rsid w:val="517CB61B"/>
    <w:rsid w:val="517F2767"/>
    <w:rsid w:val="5182D8BB"/>
    <w:rsid w:val="518962DD"/>
    <w:rsid w:val="518CF108"/>
    <w:rsid w:val="518D335A"/>
    <w:rsid w:val="519188DD"/>
    <w:rsid w:val="51A4FC67"/>
    <w:rsid w:val="51B1E144"/>
    <w:rsid w:val="51B50941"/>
    <w:rsid w:val="51B9551B"/>
    <w:rsid w:val="51C3AEF5"/>
    <w:rsid w:val="51C5823A"/>
    <w:rsid w:val="51C7E49D"/>
    <w:rsid w:val="51CA4D4B"/>
    <w:rsid w:val="51D1756A"/>
    <w:rsid w:val="51DB597C"/>
    <w:rsid w:val="51E6BB94"/>
    <w:rsid w:val="51E9CFAF"/>
    <w:rsid w:val="51FA66EA"/>
    <w:rsid w:val="51FCF0F5"/>
    <w:rsid w:val="51FDA50C"/>
    <w:rsid w:val="51FF04FC"/>
    <w:rsid w:val="520ADA3D"/>
    <w:rsid w:val="520ADE55"/>
    <w:rsid w:val="5219159C"/>
    <w:rsid w:val="521C3785"/>
    <w:rsid w:val="521D68FC"/>
    <w:rsid w:val="522ACBB1"/>
    <w:rsid w:val="522DB218"/>
    <w:rsid w:val="52323C7C"/>
    <w:rsid w:val="5235A976"/>
    <w:rsid w:val="5235B480"/>
    <w:rsid w:val="52363928"/>
    <w:rsid w:val="523CB79B"/>
    <w:rsid w:val="523D82E6"/>
    <w:rsid w:val="523EC26E"/>
    <w:rsid w:val="523F566E"/>
    <w:rsid w:val="524AB511"/>
    <w:rsid w:val="524CD65A"/>
    <w:rsid w:val="524EB36C"/>
    <w:rsid w:val="52503C70"/>
    <w:rsid w:val="52504404"/>
    <w:rsid w:val="525363ED"/>
    <w:rsid w:val="52558F13"/>
    <w:rsid w:val="525AC7BE"/>
    <w:rsid w:val="525B3331"/>
    <w:rsid w:val="525BC715"/>
    <w:rsid w:val="525D046D"/>
    <w:rsid w:val="525E9096"/>
    <w:rsid w:val="526351B0"/>
    <w:rsid w:val="52656109"/>
    <w:rsid w:val="526BDD92"/>
    <w:rsid w:val="52756C94"/>
    <w:rsid w:val="527F85AC"/>
    <w:rsid w:val="528120C1"/>
    <w:rsid w:val="52879076"/>
    <w:rsid w:val="528B582F"/>
    <w:rsid w:val="528C6A3D"/>
    <w:rsid w:val="528CC162"/>
    <w:rsid w:val="5290CD74"/>
    <w:rsid w:val="52927FE4"/>
    <w:rsid w:val="5292D119"/>
    <w:rsid w:val="52949045"/>
    <w:rsid w:val="5297A11B"/>
    <w:rsid w:val="52989AAD"/>
    <w:rsid w:val="5299B59F"/>
    <w:rsid w:val="529B98A7"/>
    <w:rsid w:val="529E154A"/>
    <w:rsid w:val="52A301EF"/>
    <w:rsid w:val="52AE5306"/>
    <w:rsid w:val="52B63F3C"/>
    <w:rsid w:val="52BA6D4B"/>
    <w:rsid w:val="52C2B15D"/>
    <w:rsid w:val="52C96BB3"/>
    <w:rsid w:val="52CCE957"/>
    <w:rsid w:val="52CEC14B"/>
    <w:rsid w:val="52CF5FB5"/>
    <w:rsid w:val="52D14868"/>
    <w:rsid w:val="52D93971"/>
    <w:rsid w:val="52E6A61A"/>
    <w:rsid w:val="52ECE25E"/>
    <w:rsid w:val="52EDB4C7"/>
    <w:rsid w:val="52F029B1"/>
    <w:rsid w:val="52F5828C"/>
    <w:rsid w:val="52F717FD"/>
    <w:rsid w:val="52FDFC30"/>
    <w:rsid w:val="53064F78"/>
    <w:rsid w:val="5306D38B"/>
    <w:rsid w:val="530A5F55"/>
    <w:rsid w:val="530AFB9B"/>
    <w:rsid w:val="5310EB3D"/>
    <w:rsid w:val="5312B49E"/>
    <w:rsid w:val="5313B8CC"/>
    <w:rsid w:val="53182FBF"/>
    <w:rsid w:val="53185840"/>
    <w:rsid w:val="531A3301"/>
    <w:rsid w:val="531F4AA2"/>
    <w:rsid w:val="53252246"/>
    <w:rsid w:val="5329E7CC"/>
    <w:rsid w:val="532B822C"/>
    <w:rsid w:val="5341CDAD"/>
    <w:rsid w:val="5342244E"/>
    <w:rsid w:val="5348B62B"/>
    <w:rsid w:val="534B2571"/>
    <w:rsid w:val="534F3356"/>
    <w:rsid w:val="5350475A"/>
    <w:rsid w:val="5353C462"/>
    <w:rsid w:val="5353CDD7"/>
    <w:rsid w:val="5354E4CC"/>
    <w:rsid w:val="5355C2FB"/>
    <w:rsid w:val="5358FADE"/>
    <w:rsid w:val="536DAFFF"/>
    <w:rsid w:val="536E5B93"/>
    <w:rsid w:val="536EFABA"/>
    <w:rsid w:val="5370CD67"/>
    <w:rsid w:val="537B9729"/>
    <w:rsid w:val="537F69FF"/>
    <w:rsid w:val="538354F8"/>
    <w:rsid w:val="5387166F"/>
    <w:rsid w:val="53917145"/>
    <w:rsid w:val="5393F7F7"/>
    <w:rsid w:val="53A782CB"/>
    <w:rsid w:val="53AABE78"/>
    <w:rsid w:val="53ABF08C"/>
    <w:rsid w:val="53ADF726"/>
    <w:rsid w:val="53B08D7B"/>
    <w:rsid w:val="53B3F752"/>
    <w:rsid w:val="53B4672A"/>
    <w:rsid w:val="53B82E35"/>
    <w:rsid w:val="53CC4704"/>
    <w:rsid w:val="53CC7E24"/>
    <w:rsid w:val="53D1BAC9"/>
    <w:rsid w:val="53D3CAEF"/>
    <w:rsid w:val="53D6A54F"/>
    <w:rsid w:val="53DF390A"/>
    <w:rsid w:val="53E36637"/>
    <w:rsid w:val="53E53C42"/>
    <w:rsid w:val="53E552B7"/>
    <w:rsid w:val="53E5951C"/>
    <w:rsid w:val="53E5C98E"/>
    <w:rsid w:val="53EA7042"/>
    <w:rsid w:val="53EA716C"/>
    <w:rsid w:val="53EE25DD"/>
    <w:rsid w:val="53F52E51"/>
    <w:rsid w:val="53F70483"/>
    <w:rsid w:val="53F8CBC3"/>
    <w:rsid w:val="53FC5A38"/>
    <w:rsid w:val="53FCDF8A"/>
    <w:rsid w:val="54093819"/>
    <w:rsid w:val="5416F8A1"/>
    <w:rsid w:val="542235C2"/>
    <w:rsid w:val="542287A1"/>
    <w:rsid w:val="5423DB3A"/>
    <w:rsid w:val="542ED206"/>
    <w:rsid w:val="542F794A"/>
    <w:rsid w:val="54392C67"/>
    <w:rsid w:val="543A7BC2"/>
    <w:rsid w:val="543E170E"/>
    <w:rsid w:val="544413C7"/>
    <w:rsid w:val="5445435B"/>
    <w:rsid w:val="544B39B9"/>
    <w:rsid w:val="54557E18"/>
    <w:rsid w:val="54558F8D"/>
    <w:rsid w:val="545668DD"/>
    <w:rsid w:val="54585C2C"/>
    <w:rsid w:val="545A1075"/>
    <w:rsid w:val="545B1B1A"/>
    <w:rsid w:val="545E1C7D"/>
    <w:rsid w:val="545F8529"/>
    <w:rsid w:val="54602B3C"/>
    <w:rsid w:val="54606FB6"/>
    <w:rsid w:val="5461321C"/>
    <w:rsid w:val="5470196D"/>
    <w:rsid w:val="5471552B"/>
    <w:rsid w:val="5473562B"/>
    <w:rsid w:val="5474E391"/>
    <w:rsid w:val="54758EBA"/>
    <w:rsid w:val="54799B9E"/>
    <w:rsid w:val="547F1A7F"/>
    <w:rsid w:val="54802ACA"/>
    <w:rsid w:val="54825AA9"/>
    <w:rsid w:val="5483EAB4"/>
    <w:rsid w:val="5485618D"/>
    <w:rsid w:val="5486684B"/>
    <w:rsid w:val="5487AC15"/>
    <w:rsid w:val="548C49C0"/>
    <w:rsid w:val="54914F1A"/>
    <w:rsid w:val="54920019"/>
    <w:rsid w:val="5492C396"/>
    <w:rsid w:val="54987C34"/>
    <w:rsid w:val="549BE171"/>
    <w:rsid w:val="54A0FB85"/>
    <w:rsid w:val="54A5F7A5"/>
    <w:rsid w:val="54AC519D"/>
    <w:rsid w:val="54AD909F"/>
    <w:rsid w:val="54B33468"/>
    <w:rsid w:val="54B3C73D"/>
    <w:rsid w:val="54B69D26"/>
    <w:rsid w:val="54B94BDD"/>
    <w:rsid w:val="54B9B2AC"/>
    <w:rsid w:val="54BEF313"/>
    <w:rsid w:val="54BF4AB5"/>
    <w:rsid w:val="54C44850"/>
    <w:rsid w:val="54C4D654"/>
    <w:rsid w:val="54C70CD4"/>
    <w:rsid w:val="54C9CCC8"/>
    <w:rsid w:val="54CAD9B7"/>
    <w:rsid w:val="54D340B0"/>
    <w:rsid w:val="54D57076"/>
    <w:rsid w:val="54DBDE95"/>
    <w:rsid w:val="54DF373B"/>
    <w:rsid w:val="54E8844F"/>
    <w:rsid w:val="54EB7A06"/>
    <w:rsid w:val="54F2237E"/>
    <w:rsid w:val="54F47A8C"/>
    <w:rsid w:val="54F56E9E"/>
    <w:rsid w:val="54F5B248"/>
    <w:rsid w:val="54F7E91C"/>
    <w:rsid w:val="54FC71F3"/>
    <w:rsid w:val="54FE11E5"/>
    <w:rsid w:val="54FED43A"/>
    <w:rsid w:val="54FFE436"/>
    <w:rsid w:val="550AC0D5"/>
    <w:rsid w:val="550C71C6"/>
    <w:rsid w:val="550CA36F"/>
    <w:rsid w:val="55137BFC"/>
    <w:rsid w:val="5519B19E"/>
    <w:rsid w:val="551A9B4B"/>
    <w:rsid w:val="551DAE99"/>
    <w:rsid w:val="552007D1"/>
    <w:rsid w:val="552512E0"/>
    <w:rsid w:val="5525AC0A"/>
    <w:rsid w:val="552D5F5C"/>
    <w:rsid w:val="552D87AD"/>
    <w:rsid w:val="552E8514"/>
    <w:rsid w:val="552E9363"/>
    <w:rsid w:val="553E8D1C"/>
    <w:rsid w:val="554027F5"/>
    <w:rsid w:val="554718DD"/>
    <w:rsid w:val="554B593D"/>
    <w:rsid w:val="554C98DD"/>
    <w:rsid w:val="554EA283"/>
    <w:rsid w:val="555A5F93"/>
    <w:rsid w:val="555D4E80"/>
    <w:rsid w:val="5562237A"/>
    <w:rsid w:val="55647108"/>
    <w:rsid w:val="5567C4B7"/>
    <w:rsid w:val="556A0361"/>
    <w:rsid w:val="556BA957"/>
    <w:rsid w:val="556CC34D"/>
    <w:rsid w:val="557158DF"/>
    <w:rsid w:val="55730604"/>
    <w:rsid w:val="557973E3"/>
    <w:rsid w:val="5579A626"/>
    <w:rsid w:val="557A4EB9"/>
    <w:rsid w:val="557A9190"/>
    <w:rsid w:val="558EB287"/>
    <w:rsid w:val="558F7F39"/>
    <w:rsid w:val="558FFEF9"/>
    <w:rsid w:val="559397AF"/>
    <w:rsid w:val="559500D3"/>
    <w:rsid w:val="559AD3B3"/>
    <w:rsid w:val="55A0B499"/>
    <w:rsid w:val="55A327F1"/>
    <w:rsid w:val="55B0FF29"/>
    <w:rsid w:val="55B7731F"/>
    <w:rsid w:val="55BBD1AF"/>
    <w:rsid w:val="55C00101"/>
    <w:rsid w:val="55C021F6"/>
    <w:rsid w:val="55C54160"/>
    <w:rsid w:val="55C65693"/>
    <w:rsid w:val="55C88981"/>
    <w:rsid w:val="55C8D02A"/>
    <w:rsid w:val="55CBF456"/>
    <w:rsid w:val="55CCC71E"/>
    <w:rsid w:val="55CD4D34"/>
    <w:rsid w:val="55CE5AD9"/>
    <w:rsid w:val="55D0B87A"/>
    <w:rsid w:val="55D3C56A"/>
    <w:rsid w:val="55D85191"/>
    <w:rsid w:val="55DA0319"/>
    <w:rsid w:val="55DA371D"/>
    <w:rsid w:val="55DD7C2F"/>
    <w:rsid w:val="55DF47B5"/>
    <w:rsid w:val="55E2DC70"/>
    <w:rsid w:val="55EA96D9"/>
    <w:rsid w:val="55EDA251"/>
    <w:rsid w:val="55F943D9"/>
    <w:rsid w:val="55FC24FF"/>
    <w:rsid w:val="56013935"/>
    <w:rsid w:val="5606BF9B"/>
    <w:rsid w:val="560A5C99"/>
    <w:rsid w:val="560C2512"/>
    <w:rsid w:val="560EA080"/>
    <w:rsid w:val="561072AB"/>
    <w:rsid w:val="561ABFEF"/>
    <w:rsid w:val="561C1293"/>
    <w:rsid w:val="5621F209"/>
    <w:rsid w:val="5622FAB3"/>
    <w:rsid w:val="5627BC11"/>
    <w:rsid w:val="562FB84D"/>
    <w:rsid w:val="563297F7"/>
    <w:rsid w:val="563489B0"/>
    <w:rsid w:val="563ADB59"/>
    <w:rsid w:val="563C458E"/>
    <w:rsid w:val="563CA10A"/>
    <w:rsid w:val="563D4FBB"/>
    <w:rsid w:val="5645010C"/>
    <w:rsid w:val="564B9481"/>
    <w:rsid w:val="564F748A"/>
    <w:rsid w:val="5654F610"/>
    <w:rsid w:val="565B372B"/>
    <w:rsid w:val="565D6FC8"/>
    <w:rsid w:val="566BE72C"/>
    <w:rsid w:val="566DAE99"/>
    <w:rsid w:val="56704C92"/>
    <w:rsid w:val="56751B2A"/>
    <w:rsid w:val="567993D3"/>
    <w:rsid w:val="5680266D"/>
    <w:rsid w:val="56838724"/>
    <w:rsid w:val="5683CEBE"/>
    <w:rsid w:val="56851D25"/>
    <w:rsid w:val="5685E20F"/>
    <w:rsid w:val="56868312"/>
    <w:rsid w:val="56893742"/>
    <w:rsid w:val="568B2160"/>
    <w:rsid w:val="56909C91"/>
    <w:rsid w:val="56973E98"/>
    <w:rsid w:val="569C641D"/>
    <w:rsid w:val="56A04A5F"/>
    <w:rsid w:val="56A7CD18"/>
    <w:rsid w:val="56A90E38"/>
    <w:rsid w:val="56AAC6F7"/>
    <w:rsid w:val="56AF96F3"/>
    <w:rsid w:val="56B54613"/>
    <w:rsid w:val="56C0FEC5"/>
    <w:rsid w:val="56CDE55C"/>
    <w:rsid w:val="56D00EA0"/>
    <w:rsid w:val="56D18253"/>
    <w:rsid w:val="56D2AE9A"/>
    <w:rsid w:val="56E58FA0"/>
    <w:rsid w:val="56F45FC6"/>
    <w:rsid w:val="56F91921"/>
    <w:rsid w:val="56FAE699"/>
    <w:rsid w:val="57013E37"/>
    <w:rsid w:val="5703BF39"/>
    <w:rsid w:val="570435EF"/>
    <w:rsid w:val="570A599F"/>
    <w:rsid w:val="57112AB4"/>
    <w:rsid w:val="5713B44A"/>
    <w:rsid w:val="571D0B2C"/>
    <w:rsid w:val="571E2062"/>
    <w:rsid w:val="571FD2CE"/>
    <w:rsid w:val="57222219"/>
    <w:rsid w:val="572D91E3"/>
    <w:rsid w:val="57344653"/>
    <w:rsid w:val="5740A2DA"/>
    <w:rsid w:val="57417DCC"/>
    <w:rsid w:val="57435FF5"/>
    <w:rsid w:val="5746FA6B"/>
    <w:rsid w:val="57499270"/>
    <w:rsid w:val="574AD274"/>
    <w:rsid w:val="574E9424"/>
    <w:rsid w:val="575026A3"/>
    <w:rsid w:val="57518E5C"/>
    <w:rsid w:val="5755F265"/>
    <w:rsid w:val="5768E200"/>
    <w:rsid w:val="576A8C22"/>
    <w:rsid w:val="577088FF"/>
    <w:rsid w:val="5770D5A5"/>
    <w:rsid w:val="577C98E6"/>
    <w:rsid w:val="57890CAE"/>
    <w:rsid w:val="578C00CF"/>
    <w:rsid w:val="579439C0"/>
    <w:rsid w:val="57945C59"/>
    <w:rsid w:val="5796E27D"/>
    <w:rsid w:val="579E03B7"/>
    <w:rsid w:val="57A21A05"/>
    <w:rsid w:val="57A350D3"/>
    <w:rsid w:val="57A47CCD"/>
    <w:rsid w:val="57A9CC90"/>
    <w:rsid w:val="57AA2E4D"/>
    <w:rsid w:val="57AB69FC"/>
    <w:rsid w:val="57B14A99"/>
    <w:rsid w:val="57B1BD5C"/>
    <w:rsid w:val="57B2819A"/>
    <w:rsid w:val="57B54A99"/>
    <w:rsid w:val="57B74F38"/>
    <w:rsid w:val="57BCF8E9"/>
    <w:rsid w:val="57BD0E76"/>
    <w:rsid w:val="57BE4D30"/>
    <w:rsid w:val="57BEB55B"/>
    <w:rsid w:val="57C2A723"/>
    <w:rsid w:val="57C5A7ED"/>
    <w:rsid w:val="57C76C7B"/>
    <w:rsid w:val="57C83B11"/>
    <w:rsid w:val="57CACF83"/>
    <w:rsid w:val="57CFB833"/>
    <w:rsid w:val="57D0EB6F"/>
    <w:rsid w:val="57D1487A"/>
    <w:rsid w:val="57D7C242"/>
    <w:rsid w:val="57DD0808"/>
    <w:rsid w:val="57DEDF78"/>
    <w:rsid w:val="57E0931B"/>
    <w:rsid w:val="57E16B02"/>
    <w:rsid w:val="57E4C18F"/>
    <w:rsid w:val="57E66840"/>
    <w:rsid w:val="57E9B693"/>
    <w:rsid w:val="57F3E535"/>
    <w:rsid w:val="57FFC8F3"/>
    <w:rsid w:val="58063F1A"/>
    <w:rsid w:val="580B3C24"/>
    <w:rsid w:val="580B95A7"/>
    <w:rsid w:val="5815F2B1"/>
    <w:rsid w:val="581B56DC"/>
    <w:rsid w:val="582259C6"/>
    <w:rsid w:val="5822842B"/>
    <w:rsid w:val="582726CC"/>
    <w:rsid w:val="582810D3"/>
    <w:rsid w:val="582A0A72"/>
    <w:rsid w:val="582B6643"/>
    <w:rsid w:val="582D40A6"/>
    <w:rsid w:val="58359E18"/>
    <w:rsid w:val="5835CC8D"/>
    <w:rsid w:val="5836A941"/>
    <w:rsid w:val="583E7BE3"/>
    <w:rsid w:val="583F2E4E"/>
    <w:rsid w:val="5841125C"/>
    <w:rsid w:val="5842ABA4"/>
    <w:rsid w:val="58432BC4"/>
    <w:rsid w:val="58455D4D"/>
    <w:rsid w:val="5848E4BB"/>
    <w:rsid w:val="58592C11"/>
    <w:rsid w:val="585D971D"/>
    <w:rsid w:val="585D9F5B"/>
    <w:rsid w:val="585F976A"/>
    <w:rsid w:val="58619820"/>
    <w:rsid w:val="5864F069"/>
    <w:rsid w:val="586EEFA2"/>
    <w:rsid w:val="587D8D24"/>
    <w:rsid w:val="587DF474"/>
    <w:rsid w:val="587F157C"/>
    <w:rsid w:val="588412F6"/>
    <w:rsid w:val="58861C34"/>
    <w:rsid w:val="588E6359"/>
    <w:rsid w:val="58913776"/>
    <w:rsid w:val="58919D4D"/>
    <w:rsid w:val="58965A62"/>
    <w:rsid w:val="589C619E"/>
    <w:rsid w:val="589CBC97"/>
    <w:rsid w:val="589F582A"/>
    <w:rsid w:val="58A0634A"/>
    <w:rsid w:val="58A0F5C9"/>
    <w:rsid w:val="58A57306"/>
    <w:rsid w:val="58AC5C7F"/>
    <w:rsid w:val="58AFCC1A"/>
    <w:rsid w:val="58B2D829"/>
    <w:rsid w:val="58B3F690"/>
    <w:rsid w:val="58B53622"/>
    <w:rsid w:val="58B5B62C"/>
    <w:rsid w:val="58B7298B"/>
    <w:rsid w:val="58C07472"/>
    <w:rsid w:val="58DECC9B"/>
    <w:rsid w:val="58E0FAF2"/>
    <w:rsid w:val="58E1B051"/>
    <w:rsid w:val="58E2937D"/>
    <w:rsid w:val="58E4957E"/>
    <w:rsid w:val="58E5D969"/>
    <w:rsid w:val="58E5DC83"/>
    <w:rsid w:val="58E73BF0"/>
    <w:rsid w:val="58EC010C"/>
    <w:rsid w:val="58ECF34F"/>
    <w:rsid w:val="58EDB7E9"/>
    <w:rsid w:val="58EF2EEA"/>
    <w:rsid w:val="58F99F88"/>
    <w:rsid w:val="58FA2B5C"/>
    <w:rsid w:val="58FC59A3"/>
    <w:rsid w:val="58FFC13C"/>
    <w:rsid w:val="59044A8E"/>
    <w:rsid w:val="59077162"/>
    <w:rsid w:val="590AA8CA"/>
    <w:rsid w:val="590D901B"/>
    <w:rsid w:val="5917715D"/>
    <w:rsid w:val="59194262"/>
    <w:rsid w:val="591C6D15"/>
    <w:rsid w:val="59224888"/>
    <w:rsid w:val="592F218F"/>
    <w:rsid w:val="5930A170"/>
    <w:rsid w:val="5938AE68"/>
    <w:rsid w:val="5938D311"/>
    <w:rsid w:val="5939D8F0"/>
    <w:rsid w:val="593EBBE5"/>
    <w:rsid w:val="5949E6D7"/>
    <w:rsid w:val="59513ADD"/>
    <w:rsid w:val="5954B2C9"/>
    <w:rsid w:val="5957C3C7"/>
    <w:rsid w:val="59581499"/>
    <w:rsid w:val="595E5CBC"/>
    <w:rsid w:val="595EEE09"/>
    <w:rsid w:val="596659CE"/>
    <w:rsid w:val="5966A5AA"/>
    <w:rsid w:val="59670520"/>
    <w:rsid w:val="596EACFB"/>
    <w:rsid w:val="5972320E"/>
    <w:rsid w:val="597AFD5D"/>
    <w:rsid w:val="59826A91"/>
    <w:rsid w:val="5985B188"/>
    <w:rsid w:val="59865C17"/>
    <w:rsid w:val="5988ACFA"/>
    <w:rsid w:val="598DF230"/>
    <w:rsid w:val="5999B081"/>
    <w:rsid w:val="5999DB33"/>
    <w:rsid w:val="599BE654"/>
    <w:rsid w:val="599DACAC"/>
    <w:rsid w:val="59A0C61D"/>
    <w:rsid w:val="59A2131F"/>
    <w:rsid w:val="59A77888"/>
    <w:rsid w:val="59AA754A"/>
    <w:rsid w:val="59ABB623"/>
    <w:rsid w:val="59AC21A1"/>
    <w:rsid w:val="59C54668"/>
    <w:rsid w:val="59C6D2F7"/>
    <w:rsid w:val="59C7C289"/>
    <w:rsid w:val="59C8819E"/>
    <w:rsid w:val="59C93FD5"/>
    <w:rsid w:val="59D2B3EA"/>
    <w:rsid w:val="59D3B5D4"/>
    <w:rsid w:val="59D63042"/>
    <w:rsid w:val="59DB63F7"/>
    <w:rsid w:val="59DF3B8A"/>
    <w:rsid w:val="59E27F84"/>
    <w:rsid w:val="59E37485"/>
    <w:rsid w:val="59E8E461"/>
    <w:rsid w:val="59E921C4"/>
    <w:rsid w:val="59EA0858"/>
    <w:rsid w:val="59F4298D"/>
    <w:rsid w:val="59F8161F"/>
    <w:rsid w:val="59FB0C0D"/>
    <w:rsid w:val="59FB542D"/>
    <w:rsid w:val="5A06EFB2"/>
    <w:rsid w:val="5A0D1BDF"/>
    <w:rsid w:val="5A115533"/>
    <w:rsid w:val="5A12B336"/>
    <w:rsid w:val="5A130D9E"/>
    <w:rsid w:val="5A15ACE6"/>
    <w:rsid w:val="5A16871C"/>
    <w:rsid w:val="5A19E67A"/>
    <w:rsid w:val="5A1B160A"/>
    <w:rsid w:val="5A1C18E4"/>
    <w:rsid w:val="5A1F03D2"/>
    <w:rsid w:val="5A221F9A"/>
    <w:rsid w:val="5A2258F9"/>
    <w:rsid w:val="5A29C7B8"/>
    <w:rsid w:val="5A2FFDB3"/>
    <w:rsid w:val="5A34583D"/>
    <w:rsid w:val="5A3674D8"/>
    <w:rsid w:val="5A3E4382"/>
    <w:rsid w:val="5A44520C"/>
    <w:rsid w:val="5A503377"/>
    <w:rsid w:val="5A50CCF3"/>
    <w:rsid w:val="5A571129"/>
    <w:rsid w:val="5A5BB85F"/>
    <w:rsid w:val="5A612506"/>
    <w:rsid w:val="5A62A845"/>
    <w:rsid w:val="5A63B71E"/>
    <w:rsid w:val="5A666D58"/>
    <w:rsid w:val="5A6732F1"/>
    <w:rsid w:val="5A6D8F3F"/>
    <w:rsid w:val="5A74B5B6"/>
    <w:rsid w:val="5A7F0947"/>
    <w:rsid w:val="5A7F69DC"/>
    <w:rsid w:val="5A7F8EB2"/>
    <w:rsid w:val="5A833CA7"/>
    <w:rsid w:val="5A841874"/>
    <w:rsid w:val="5A8CB8FB"/>
    <w:rsid w:val="5A8F018A"/>
    <w:rsid w:val="5A8F4DAB"/>
    <w:rsid w:val="5A957D37"/>
    <w:rsid w:val="5A977DAD"/>
    <w:rsid w:val="5A983B02"/>
    <w:rsid w:val="5AA0D287"/>
    <w:rsid w:val="5AA32464"/>
    <w:rsid w:val="5AA3CDF9"/>
    <w:rsid w:val="5AA52A2D"/>
    <w:rsid w:val="5AC1C282"/>
    <w:rsid w:val="5AC35CE3"/>
    <w:rsid w:val="5ACA9DCF"/>
    <w:rsid w:val="5ACACF16"/>
    <w:rsid w:val="5AD8E593"/>
    <w:rsid w:val="5AD9CFFC"/>
    <w:rsid w:val="5ADBB66A"/>
    <w:rsid w:val="5ADF957E"/>
    <w:rsid w:val="5AE76532"/>
    <w:rsid w:val="5AE84B77"/>
    <w:rsid w:val="5AF1868C"/>
    <w:rsid w:val="5AFAAD57"/>
    <w:rsid w:val="5AFD7D8C"/>
    <w:rsid w:val="5AFE739F"/>
    <w:rsid w:val="5B02D057"/>
    <w:rsid w:val="5B0B0682"/>
    <w:rsid w:val="5B0F6509"/>
    <w:rsid w:val="5B118CA1"/>
    <w:rsid w:val="5B1B34BB"/>
    <w:rsid w:val="5B1D64DE"/>
    <w:rsid w:val="5B23538E"/>
    <w:rsid w:val="5B30CA61"/>
    <w:rsid w:val="5B377205"/>
    <w:rsid w:val="5B398D89"/>
    <w:rsid w:val="5B3F53E5"/>
    <w:rsid w:val="5B46ACF3"/>
    <w:rsid w:val="5B603343"/>
    <w:rsid w:val="5B60C3C0"/>
    <w:rsid w:val="5B6354B4"/>
    <w:rsid w:val="5B65779F"/>
    <w:rsid w:val="5B65E0C9"/>
    <w:rsid w:val="5B66D2C9"/>
    <w:rsid w:val="5B67D697"/>
    <w:rsid w:val="5B6EE830"/>
    <w:rsid w:val="5B70140C"/>
    <w:rsid w:val="5B718032"/>
    <w:rsid w:val="5B731CB5"/>
    <w:rsid w:val="5B76033B"/>
    <w:rsid w:val="5B7CF43F"/>
    <w:rsid w:val="5B8A1839"/>
    <w:rsid w:val="5B8EC7FF"/>
    <w:rsid w:val="5B92C527"/>
    <w:rsid w:val="5B9A87D7"/>
    <w:rsid w:val="5B9FBED7"/>
    <w:rsid w:val="5BA06213"/>
    <w:rsid w:val="5BA367F8"/>
    <w:rsid w:val="5BA5D677"/>
    <w:rsid w:val="5BA6A2C4"/>
    <w:rsid w:val="5BA7FD19"/>
    <w:rsid w:val="5BA893A9"/>
    <w:rsid w:val="5BA94D57"/>
    <w:rsid w:val="5BAD8FE8"/>
    <w:rsid w:val="5BB0DE7D"/>
    <w:rsid w:val="5BB1500F"/>
    <w:rsid w:val="5BB16B2D"/>
    <w:rsid w:val="5BBA58BD"/>
    <w:rsid w:val="5BBDF935"/>
    <w:rsid w:val="5BC3F71B"/>
    <w:rsid w:val="5BC78213"/>
    <w:rsid w:val="5BC93ADC"/>
    <w:rsid w:val="5BCA3822"/>
    <w:rsid w:val="5BCC31C7"/>
    <w:rsid w:val="5BCF7ABA"/>
    <w:rsid w:val="5BD5B981"/>
    <w:rsid w:val="5BDCE320"/>
    <w:rsid w:val="5BE0F8A0"/>
    <w:rsid w:val="5BE388F1"/>
    <w:rsid w:val="5BECED85"/>
    <w:rsid w:val="5BFE2BB1"/>
    <w:rsid w:val="5BFE386E"/>
    <w:rsid w:val="5BFED7C0"/>
    <w:rsid w:val="5C002A28"/>
    <w:rsid w:val="5C01874B"/>
    <w:rsid w:val="5C056F39"/>
    <w:rsid w:val="5C09B908"/>
    <w:rsid w:val="5C12894F"/>
    <w:rsid w:val="5C142616"/>
    <w:rsid w:val="5C17867E"/>
    <w:rsid w:val="5C17BFB1"/>
    <w:rsid w:val="5C192B04"/>
    <w:rsid w:val="5C21976D"/>
    <w:rsid w:val="5C21A739"/>
    <w:rsid w:val="5C2618D1"/>
    <w:rsid w:val="5C2EF95B"/>
    <w:rsid w:val="5C2F4EE0"/>
    <w:rsid w:val="5C362640"/>
    <w:rsid w:val="5C3B773A"/>
    <w:rsid w:val="5C3F6FAB"/>
    <w:rsid w:val="5C3FE10B"/>
    <w:rsid w:val="5C42DEB2"/>
    <w:rsid w:val="5C469626"/>
    <w:rsid w:val="5C4C5817"/>
    <w:rsid w:val="5C4FDD6B"/>
    <w:rsid w:val="5C562211"/>
    <w:rsid w:val="5C56363C"/>
    <w:rsid w:val="5C5F7251"/>
    <w:rsid w:val="5C6538F5"/>
    <w:rsid w:val="5C66C687"/>
    <w:rsid w:val="5C6C482E"/>
    <w:rsid w:val="5C717059"/>
    <w:rsid w:val="5C75E267"/>
    <w:rsid w:val="5C76202D"/>
    <w:rsid w:val="5C78EBBA"/>
    <w:rsid w:val="5C7A68BA"/>
    <w:rsid w:val="5C7DB8FF"/>
    <w:rsid w:val="5C7E5E20"/>
    <w:rsid w:val="5C817A6C"/>
    <w:rsid w:val="5C825833"/>
    <w:rsid w:val="5C8A551C"/>
    <w:rsid w:val="5C94C2B7"/>
    <w:rsid w:val="5C992F93"/>
    <w:rsid w:val="5C9A4FE1"/>
    <w:rsid w:val="5CA01E5F"/>
    <w:rsid w:val="5CA0C7C6"/>
    <w:rsid w:val="5CA13922"/>
    <w:rsid w:val="5CA7FDB2"/>
    <w:rsid w:val="5CAC662D"/>
    <w:rsid w:val="5CB44E5D"/>
    <w:rsid w:val="5CB6D38C"/>
    <w:rsid w:val="5CB9CA5D"/>
    <w:rsid w:val="5CC01044"/>
    <w:rsid w:val="5CC0CE87"/>
    <w:rsid w:val="5CC160FE"/>
    <w:rsid w:val="5CC4BD36"/>
    <w:rsid w:val="5CCDEE06"/>
    <w:rsid w:val="5CCF4AE0"/>
    <w:rsid w:val="5CD98E88"/>
    <w:rsid w:val="5CE1F069"/>
    <w:rsid w:val="5CF03E7D"/>
    <w:rsid w:val="5CF0D9D2"/>
    <w:rsid w:val="5CF330A4"/>
    <w:rsid w:val="5CF3A1C7"/>
    <w:rsid w:val="5CF94F3F"/>
    <w:rsid w:val="5CF96805"/>
    <w:rsid w:val="5CFACDA0"/>
    <w:rsid w:val="5CFD56A5"/>
    <w:rsid w:val="5CFFB8FF"/>
    <w:rsid w:val="5CFFCB10"/>
    <w:rsid w:val="5D043473"/>
    <w:rsid w:val="5D063E94"/>
    <w:rsid w:val="5D07283F"/>
    <w:rsid w:val="5D1859D9"/>
    <w:rsid w:val="5D1EECCF"/>
    <w:rsid w:val="5D1F1742"/>
    <w:rsid w:val="5D242873"/>
    <w:rsid w:val="5D260249"/>
    <w:rsid w:val="5D2C0B95"/>
    <w:rsid w:val="5D2FB461"/>
    <w:rsid w:val="5D32D4DF"/>
    <w:rsid w:val="5D334BBA"/>
    <w:rsid w:val="5D421D83"/>
    <w:rsid w:val="5D42AC4B"/>
    <w:rsid w:val="5D47395E"/>
    <w:rsid w:val="5D48A93E"/>
    <w:rsid w:val="5D4ABC7A"/>
    <w:rsid w:val="5D4E122E"/>
    <w:rsid w:val="5D4EA9BF"/>
    <w:rsid w:val="5D573306"/>
    <w:rsid w:val="5D5768D9"/>
    <w:rsid w:val="5D5F3D63"/>
    <w:rsid w:val="5D65673E"/>
    <w:rsid w:val="5D65E266"/>
    <w:rsid w:val="5D6E0777"/>
    <w:rsid w:val="5D759165"/>
    <w:rsid w:val="5D75D8B8"/>
    <w:rsid w:val="5D7742B1"/>
    <w:rsid w:val="5D7B0068"/>
    <w:rsid w:val="5D7C03F1"/>
    <w:rsid w:val="5D7FF585"/>
    <w:rsid w:val="5D8587E5"/>
    <w:rsid w:val="5D858AF0"/>
    <w:rsid w:val="5D8BFDDC"/>
    <w:rsid w:val="5D925C0A"/>
    <w:rsid w:val="5D93D509"/>
    <w:rsid w:val="5D9ABDE5"/>
    <w:rsid w:val="5D9B8D12"/>
    <w:rsid w:val="5DA7819B"/>
    <w:rsid w:val="5DA7F880"/>
    <w:rsid w:val="5DAF2E05"/>
    <w:rsid w:val="5DB5F2CB"/>
    <w:rsid w:val="5DB91DE8"/>
    <w:rsid w:val="5DBCADE3"/>
    <w:rsid w:val="5DC11DBC"/>
    <w:rsid w:val="5DC7113D"/>
    <w:rsid w:val="5DC792A9"/>
    <w:rsid w:val="5DCA8833"/>
    <w:rsid w:val="5DCDCBEB"/>
    <w:rsid w:val="5DCE7E03"/>
    <w:rsid w:val="5DCEF11D"/>
    <w:rsid w:val="5DD0A252"/>
    <w:rsid w:val="5DD0F4D3"/>
    <w:rsid w:val="5DD3A1F6"/>
    <w:rsid w:val="5DE4BA43"/>
    <w:rsid w:val="5DE67D9B"/>
    <w:rsid w:val="5DF17F57"/>
    <w:rsid w:val="5DF2EF22"/>
    <w:rsid w:val="5DF4DD3E"/>
    <w:rsid w:val="5DFB15B0"/>
    <w:rsid w:val="5E220C1E"/>
    <w:rsid w:val="5E236535"/>
    <w:rsid w:val="5E2670B1"/>
    <w:rsid w:val="5E277F2D"/>
    <w:rsid w:val="5E28D825"/>
    <w:rsid w:val="5E2E7D5A"/>
    <w:rsid w:val="5E3D4BFA"/>
    <w:rsid w:val="5E41BEA1"/>
    <w:rsid w:val="5E4327AE"/>
    <w:rsid w:val="5E4349A8"/>
    <w:rsid w:val="5E43FED7"/>
    <w:rsid w:val="5E518C46"/>
    <w:rsid w:val="5E531249"/>
    <w:rsid w:val="5E574D32"/>
    <w:rsid w:val="5E5B7AF5"/>
    <w:rsid w:val="5E5DFB03"/>
    <w:rsid w:val="5E6B1C1F"/>
    <w:rsid w:val="5E6D12EB"/>
    <w:rsid w:val="5E6D56D1"/>
    <w:rsid w:val="5E731365"/>
    <w:rsid w:val="5E79C8D0"/>
    <w:rsid w:val="5E891A90"/>
    <w:rsid w:val="5E8E2690"/>
    <w:rsid w:val="5E9732B4"/>
    <w:rsid w:val="5E9899F3"/>
    <w:rsid w:val="5E9BFF7C"/>
    <w:rsid w:val="5E9CC212"/>
    <w:rsid w:val="5E9DBF67"/>
    <w:rsid w:val="5EA0C54E"/>
    <w:rsid w:val="5EAB00A5"/>
    <w:rsid w:val="5EB1115F"/>
    <w:rsid w:val="5EB11ED6"/>
    <w:rsid w:val="5EB2ED6F"/>
    <w:rsid w:val="5EB4FBCF"/>
    <w:rsid w:val="5EB63111"/>
    <w:rsid w:val="5EBF5C12"/>
    <w:rsid w:val="5EBF6D3F"/>
    <w:rsid w:val="5EBFEEE3"/>
    <w:rsid w:val="5EC2C41E"/>
    <w:rsid w:val="5EC90F98"/>
    <w:rsid w:val="5EC9B9C6"/>
    <w:rsid w:val="5ED38202"/>
    <w:rsid w:val="5ED66EC4"/>
    <w:rsid w:val="5ED750CB"/>
    <w:rsid w:val="5ED7D5D3"/>
    <w:rsid w:val="5ED8A871"/>
    <w:rsid w:val="5EE0E3EE"/>
    <w:rsid w:val="5EE4F15D"/>
    <w:rsid w:val="5EFA2E59"/>
    <w:rsid w:val="5F01F266"/>
    <w:rsid w:val="5F03A92C"/>
    <w:rsid w:val="5F133708"/>
    <w:rsid w:val="5F1584DD"/>
    <w:rsid w:val="5F166514"/>
    <w:rsid w:val="5F170573"/>
    <w:rsid w:val="5F2317B3"/>
    <w:rsid w:val="5F273037"/>
    <w:rsid w:val="5F2E602C"/>
    <w:rsid w:val="5F3F10A9"/>
    <w:rsid w:val="5F3F6478"/>
    <w:rsid w:val="5F419648"/>
    <w:rsid w:val="5F44B649"/>
    <w:rsid w:val="5F4731C0"/>
    <w:rsid w:val="5F48EA00"/>
    <w:rsid w:val="5F4EEE22"/>
    <w:rsid w:val="5F4F8DA8"/>
    <w:rsid w:val="5F564577"/>
    <w:rsid w:val="5F58581C"/>
    <w:rsid w:val="5F5D1E1B"/>
    <w:rsid w:val="5F5D4564"/>
    <w:rsid w:val="5F601F68"/>
    <w:rsid w:val="5F641640"/>
    <w:rsid w:val="5F6A76EC"/>
    <w:rsid w:val="5F6C473D"/>
    <w:rsid w:val="5F6E632B"/>
    <w:rsid w:val="5F71A8C2"/>
    <w:rsid w:val="5F71BA68"/>
    <w:rsid w:val="5F7EABFB"/>
    <w:rsid w:val="5F841C87"/>
    <w:rsid w:val="5F89D4C5"/>
    <w:rsid w:val="5F8AF01B"/>
    <w:rsid w:val="5F98BA24"/>
    <w:rsid w:val="5F9E7EB5"/>
    <w:rsid w:val="5F9FF86D"/>
    <w:rsid w:val="5FA606E2"/>
    <w:rsid w:val="5FA78952"/>
    <w:rsid w:val="5FAA46ED"/>
    <w:rsid w:val="5FB32D31"/>
    <w:rsid w:val="5FB443A1"/>
    <w:rsid w:val="5FBB8BD5"/>
    <w:rsid w:val="5FC28A3B"/>
    <w:rsid w:val="5FC44D4D"/>
    <w:rsid w:val="5FC4B7BA"/>
    <w:rsid w:val="5FC573FB"/>
    <w:rsid w:val="5FD0D9BF"/>
    <w:rsid w:val="5FD35731"/>
    <w:rsid w:val="5FDFA090"/>
    <w:rsid w:val="5FE4CF50"/>
    <w:rsid w:val="5FE63278"/>
    <w:rsid w:val="5FEAD26E"/>
    <w:rsid w:val="5FEAE532"/>
    <w:rsid w:val="5FF201DE"/>
    <w:rsid w:val="5FF70A15"/>
    <w:rsid w:val="5FF7D5E8"/>
    <w:rsid w:val="60031FAD"/>
    <w:rsid w:val="600CFB9F"/>
    <w:rsid w:val="601074A9"/>
    <w:rsid w:val="60114087"/>
    <w:rsid w:val="60189632"/>
    <w:rsid w:val="601966C3"/>
    <w:rsid w:val="601983E4"/>
    <w:rsid w:val="601A6136"/>
    <w:rsid w:val="601C53D5"/>
    <w:rsid w:val="601CD0A0"/>
    <w:rsid w:val="601D5BC6"/>
    <w:rsid w:val="601F7BF5"/>
    <w:rsid w:val="602242CB"/>
    <w:rsid w:val="6023FD88"/>
    <w:rsid w:val="6024494D"/>
    <w:rsid w:val="60248F3E"/>
    <w:rsid w:val="6025FCA4"/>
    <w:rsid w:val="602761F6"/>
    <w:rsid w:val="6027DDD1"/>
    <w:rsid w:val="60286BBE"/>
    <w:rsid w:val="602959EA"/>
    <w:rsid w:val="60298DE3"/>
    <w:rsid w:val="6032160D"/>
    <w:rsid w:val="603531A9"/>
    <w:rsid w:val="60361D3C"/>
    <w:rsid w:val="60384C23"/>
    <w:rsid w:val="603C1B8F"/>
    <w:rsid w:val="603E03F2"/>
    <w:rsid w:val="60431355"/>
    <w:rsid w:val="6043DB2F"/>
    <w:rsid w:val="6045D512"/>
    <w:rsid w:val="6049D0D0"/>
    <w:rsid w:val="605C932F"/>
    <w:rsid w:val="605D8AFB"/>
    <w:rsid w:val="605F301F"/>
    <w:rsid w:val="60616662"/>
    <w:rsid w:val="606663D6"/>
    <w:rsid w:val="6066AF0E"/>
    <w:rsid w:val="6066B212"/>
    <w:rsid w:val="60685F80"/>
    <w:rsid w:val="6071412C"/>
    <w:rsid w:val="60731C8E"/>
    <w:rsid w:val="60737451"/>
    <w:rsid w:val="6078A89D"/>
    <w:rsid w:val="607AD5F6"/>
    <w:rsid w:val="6080EF9F"/>
    <w:rsid w:val="6084D698"/>
    <w:rsid w:val="608BF2C1"/>
    <w:rsid w:val="60974F19"/>
    <w:rsid w:val="609B62A0"/>
    <w:rsid w:val="609E9500"/>
    <w:rsid w:val="60A1226C"/>
    <w:rsid w:val="60A23DEA"/>
    <w:rsid w:val="60A53155"/>
    <w:rsid w:val="60A63834"/>
    <w:rsid w:val="60A77B47"/>
    <w:rsid w:val="60A808DA"/>
    <w:rsid w:val="60AD0AFA"/>
    <w:rsid w:val="60B1F758"/>
    <w:rsid w:val="60B66875"/>
    <w:rsid w:val="60BE09F0"/>
    <w:rsid w:val="60C92A82"/>
    <w:rsid w:val="60CE9DA8"/>
    <w:rsid w:val="60D06778"/>
    <w:rsid w:val="60E4019B"/>
    <w:rsid w:val="60EC0EDE"/>
    <w:rsid w:val="60F86A1B"/>
    <w:rsid w:val="60FCFFCE"/>
    <w:rsid w:val="60FD5C49"/>
    <w:rsid w:val="6103FC6E"/>
    <w:rsid w:val="61042389"/>
    <w:rsid w:val="61064922"/>
    <w:rsid w:val="610EA298"/>
    <w:rsid w:val="6113CF60"/>
    <w:rsid w:val="611CF980"/>
    <w:rsid w:val="611D5652"/>
    <w:rsid w:val="612134BA"/>
    <w:rsid w:val="61240843"/>
    <w:rsid w:val="6126D646"/>
    <w:rsid w:val="612F138C"/>
    <w:rsid w:val="6138D61E"/>
    <w:rsid w:val="613CF71B"/>
    <w:rsid w:val="613DB3B3"/>
    <w:rsid w:val="6143C3F7"/>
    <w:rsid w:val="614BEF17"/>
    <w:rsid w:val="614FA3E9"/>
    <w:rsid w:val="6151147C"/>
    <w:rsid w:val="615BA139"/>
    <w:rsid w:val="615CBE89"/>
    <w:rsid w:val="61604D46"/>
    <w:rsid w:val="61640FD3"/>
    <w:rsid w:val="6164827E"/>
    <w:rsid w:val="6167613A"/>
    <w:rsid w:val="616C4EFA"/>
    <w:rsid w:val="616E24F9"/>
    <w:rsid w:val="616E6DD4"/>
    <w:rsid w:val="6178CB33"/>
    <w:rsid w:val="617B1A15"/>
    <w:rsid w:val="617D5EC5"/>
    <w:rsid w:val="618E7895"/>
    <w:rsid w:val="618EF60B"/>
    <w:rsid w:val="619CA0A2"/>
    <w:rsid w:val="61A036DC"/>
    <w:rsid w:val="61A0FBF0"/>
    <w:rsid w:val="61AC2017"/>
    <w:rsid w:val="61AD4C16"/>
    <w:rsid w:val="61B8EAC3"/>
    <w:rsid w:val="61C3DFF4"/>
    <w:rsid w:val="61C78483"/>
    <w:rsid w:val="61CFDE0F"/>
    <w:rsid w:val="61D17216"/>
    <w:rsid w:val="61D490EA"/>
    <w:rsid w:val="61DED498"/>
    <w:rsid w:val="61E02978"/>
    <w:rsid w:val="61E1672B"/>
    <w:rsid w:val="61E509D9"/>
    <w:rsid w:val="61E8A7FF"/>
    <w:rsid w:val="61EB6F22"/>
    <w:rsid w:val="61EBD805"/>
    <w:rsid w:val="61EC36CE"/>
    <w:rsid w:val="61F02C83"/>
    <w:rsid w:val="61F07F2B"/>
    <w:rsid w:val="61FC4307"/>
    <w:rsid w:val="61FFA06E"/>
    <w:rsid w:val="6200C423"/>
    <w:rsid w:val="620DBC60"/>
    <w:rsid w:val="620FEB95"/>
    <w:rsid w:val="6210C865"/>
    <w:rsid w:val="62122018"/>
    <w:rsid w:val="62135D3C"/>
    <w:rsid w:val="6217702D"/>
    <w:rsid w:val="6218231D"/>
    <w:rsid w:val="62257FA5"/>
    <w:rsid w:val="6225CA65"/>
    <w:rsid w:val="623086A9"/>
    <w:rsid w:val="62312720"/>
    <w:rsid w:val="62381DB4"/>
    <w:rsid w:val="62390428"/>
    <w:rsid w:val="6249635F"/>
    <w:rsid w:val="6258AF4A"/>
    <w:rsid w:val="6261BB91"/>
    <w:rsid w:val="626476F3"/>
    <w:rsid w:val="6264DC39"/>
    <w:rsid w:val="6265688A"/>
    <w:rsid w:val="6274DCC5"/>
    <w:rsid w:val="62765777"/>
    <w:rsid w:val="627EEE21"/>
    <w:rsid w:val="62801308"/>
    <w:rsid w:val="628E0BE8"/>
    <w:rsid w:val="62910182"/>
    <w:rsid w:val="629264D1"/>
    <w:rsid w:val="62962CB9"/>
    <w:rsid w:val="629C8EF5"/>
    <w:rsid w:val="629D3D76"/>
    <w:rsid w:val="62A33FB0"/>
    <w:rsid w:val="62ABAB25"/>
    <w:rsid w:val="62AE3E1E"/>
    <w:rsid w:val="62AF3E64"/>
    <w:rsid w:val="62BBA671"/>
    <w:rsid w:val="62BDD64F"/>
    <w:rsid w:val="62C54CB5"/>
    <w:rsid w:val="62C8D289"/>
    <w:rsid w:val="62D20187"/>
    <w:rsid w:val="62D3A9DD"/>
    <w:rsid w:val="62D84905"/>
    <w:rsid w:val="62D9691E"/>
    <w:rsid w:val="62DAA002"/>
    <w:rsid w:val="62DAB469"/>
    <w:rsid w:val="62DBBA6A"/>
    <w:rsid w:val="62E110A9"/>
    <w:rsid w:val="62E3A9D0"/>
    <w:rsid w:val="62E54170"/>
    <w:rsid w:val="62E6BE91"/>
    <w:rsid w:val="62F15DB9"/>
    <w:rsid w:val="62F54DE9"/>
    <w:rsid w:val="62F77FAD"/>
    <w:rsid w:val="62F86DE7"/>
    <w:rsid w:val="63017E0E"/>
    <w:rsid w:val="6302AB99"/>
    <w:rsid w:val="630CA756"/>
    <w:rsid w:val="6310ABA6"/>
    <w:rsid w:val="63132866"/>
    <w:rsid w:val="63133A58"/>
    <w:rsid w:val="6314F9A0"/>
    <w:rsid w:val="631E2F79"/>
    <w:rsid w:val="631E33C4"/>
    <w:rsid w:val="632229E8"/>
    <w:rsid w:val="6323CC2E"/>
    <w:rsid w:val="63297587"/>
    <w:rsid w:val="6335B157"/>
    <w:rsid w:val="63388850"/>
    <w:rsid w:val="6339148E"/>
    <w:rsid w:val="6339C1F0"/>
    <w:rsid w:val="6342BBD6"/>
    <w:rsid w:val="634430D9"/>
    <w:rsid w:val="63460900"/>
    <w:rsid w:val="634CA879"/>
    <w:rsid w:val="634E14A9"/>
    <w:rsid w:val="634F48FB"/>
    <w:rsid w:val="6353D047"/>
    <w:rsid w:val="6357CF4C"/>
    <w:rsid w:val="6358B301"/>
    <w:rsid w:val="6363386F"/>
    <w:rsid w:val="6364F235"/>
    <w:rsid w:val="6366A912"/>
    <w:rsid w:val="636A439B"/>
    <w:rsid w:val="636BE4A8"/>
    <w:rsid w:val="636D9406"/>
    <w:rsid w:val="63708A5F"/>
    <w:rsid w:val="63734E8A"/>
    <w:rsid w:val="63761FBA"/>
    <w:rsid w:val="63773C1D"/>
    <w:rsid w:val="637EA725"/>
    <w:rsid w:val="637EA7A6"/>
    <w:rsid w:val="63888ECA"/>
    <w:rsid w:val="638A0CC7"/>
    <w:rsid w:val="638B75FB"/>
    <w:rsid w:val="638EAAD6"/>
    <w:rsid w:val="6398E4DA"/>
    <w:rsid w:val="639BFECB"/>
    <w:rsid w:val="63A43960"/>
    <w:rsid w:val="63A7EA39"/>
    <w:rsid w:val="63A96429"/>
    <w:rsid w:val="63AAABB9"/>
    <w:rsid w:val="63AABFAD"/>
    <w:rsid w:val="63B4FAD3"/>
    <w:rsid w:val="63BB679A"/>
    <w:rsid w:val="63BB82C9"/>
    <w:rsid w:val="63BE9B2F"/>
    <w:rsid w:val="63C723BA"/>
    <w:rsid w:val="63C90481"/>
    <w:rsid w:val="63CC0BCD"/>
    <w:rsid w:val="63CFCB84"/>
    <w:rsid w:val="63D04157"/>
    <w:rsid w:val="63D12A0F"/>
    <w:rsid w:val="63D186BE"/>
    <w:rsid w:val="63D2D077"/>
    <w:rsid w:val="63DB02E9"/>
    <w:rsid w:val="63E438FD"/>
    <w:rsid w:val="63E5EBDA"/>
    <w:rsid w:val="63EBEC22"/>
    <w:rsid w:val="63ECFFDC"/>
    <w:rsid w:val="63F758B7"/>
    <w:rsid w:val="64018EDC"/>
    <w:rsid w:val="6403003C"/>
    <w:rsid w:val="6405293E"/>
    <w:rsid w:val="6405DD99"/>
    <w:rsid w:val="64065430"/>
    <w:rsid w:val="64080FE2"/>
    <w:rsid w:val="640B22D6"/>
    <w:rsid w:val="640FDAE3"/>
    <w:rsid w:val="6411083C"/>
    <w:rsid w:val="6411406A"/>
    <w:rsid w:val="6413F6A5"/>
    <w:rsid w:val="6414BBA4"/>
    <w:rsid w:val="641590E3"/>
    <w:rsid w:val="641C0ECD"/>
    <w:rsid w:val="641CEE68"/>
    <w:rsid w:val="64225B77"/>
    <w:rsid w:val="64252810"/>
    <w:rsid w:val="642A7E6E"/>
    <w:rsid w:val="642ACEEA"/>
    <w:rsid w:val="643067BD"/>
    <w:rsid w:val="6434149C"/>
    <w:rsid w:val="6437314E"/>
    <w:rsid w:val="6444EB07"/>
    <w:rsid w:val="6448468F"/>
    <w:rsid w:val="6448ABCA"/>
    <w:rsid w:val="6448CCE9"/>
    <w:rsid w:val="6449236D"/>
    <w:rsid w:val="644B67E9"/>
    <w:rsid w:val="644C6F17"/>
    <w:rsid w:val="644D56EE"/>
    <w:rsid w:val="6450B2A7"/>
    <w:rsid w:val="6454E6AC"/>
    <w:rsid w:val="64565493"/>
    <w:rsid w:val="645654D7"/>
    <w:rsid w:val="6458AE4B"/>
    <w:rsid w:val="6459FF94"/>
    <w:rsid w:val="645A6739"/>
    <w:rsid w:val="6467D957"/>
    <w:rsid w:val="646B1D5B"/>
    <w:rsid w:val="646CFC76"/>
    <w:rsid w:val="646DB5C2"/>
    <w:rsid w:val="6476EBA8"/>
    <w:rsid w:val="647C7D81"/>
    <w:rsid w:val="648A8703"/>
    <w:rsid w:val="6498FE15"/>
    <w:rsid w:val="649981A5"/>
    <w:rsid w:val="649B913A"/>
    <w:rsid w:val="64ACB0D3"/>
    <w:rsid w:val="64AFE184"/>
    <w:rsid w:val="64B639AE"/>
    <w:rsid w:val="64B6D16F"/>
    <w:rsid w:val="64B777D8"/>
    <w:rsid w:val="64BEF85F"/>
    <w:rsid w:val="64BFA892"/>
    <w:rsid w:val="64C38258"/>
    <w:rsid w:val="64CB9903"/>
    <w:rsid w:val="64CE0074"/>
    <w:rsid w:val="64D29E07"/>
    <w:rsid w:val="64D3B1C0"/>
    <w:rsid w:val="64D41B0F"/>
    <w:rsid w:val="64D5E727"/>
    <w:rsid w:val="64DAD53D"/>
    <w:rsid w:val="64DCDA29"/>
    <w:rsid w:val="64E07093"/>
    <w:rsid w:val="64E5FDE8"/>
    <w:rsid w:val="64E8343D"/>
    <w:rsid w:val="64EAC511"/>
    <w:rsid w:val="64EC24AB"/>
    <w:rsid w:val="64F003FC"/>
    <w:rsid w:val="64F794D0"/>
    <w:rsid w:val="64F80312"/>
    <w:rsid w:val="6500116B"/>
    <w:rsid w:val="650B0394"/>
    <w:rsid w:val="650B5F21"/>
    <w:rsid w:val="650C60F2"/>
    <w:rsid w:val="650D590A"/>
    <w:rsid w:val="650FB89B"/>
    <w:rsid w:val="651179D3"/>
    <w:rsid w:val="6516D1EA"/>
    <w:rsid w:val="651E9563"/>
    <w:rsid w:val="651F07D2"/>
    <w:rsid w:val="65215EBB"/>
    <w:rsid w:val="65246E70"/>
    <w:rsid w:val="65266E1A"/>
    <w:rsid w:val="65383178"/>
    <w:rsid w:val="65383A64"/>
    <w:rsid w:val="653D98BA"/>
    <w:rsid w:val="653FEAFB"/>
    <w:rsid w:val="65411C36"/>
    <w:rsid w:val="654D782E"/>
    <w:rsid w:val="6550E3BA"/>
    <w:rsid w:val="655262DE"/>
    <w:rsid w:val="655393AE"/>
    <w:rsid w:val="6553FAE0"/>
    <w:rsid w:val="65599E4F"/>
    <w:rsid w:val="6559E078"/>
    <w:rsid w:val="655B281D"/>
    <w:rsid w:val="65653A61"/>
    <w:rsid w:val="656BA4D8"/>
    <w:rsid w:val="6573B1D2"/>
    <w:rsid w:val="6575973C"/>
    <w:rsid w:val="6576A1F3"/>
    <w:rsid w:val="6577B987"/>
    <w:rsid w:val="65850CB5"/>
    <w:rsid w:val="658646BA"/>
    <w:rsid w:val="658659DB"/>
    <w:rsid w:val="6586C8C0"/>
    <w:rsid w:val="65873E0B"/>
    <w:rsid w:val="6591214D"/>
    <w:rsid w:val="6592F765"/>
    <w:rsid w:val="65942404"/>
    <w:rsid w:val="65944E6B"/>
    <w:rsid w:val="65957204"/>
    <w:rsid w:val="6596BCF2"/>
    <w:rsid w:val="659B7F28"/>
    <w:rsid w:val="65A103D6"/>
    <w:rsid w:val="65A2C410"/>
    <w:rsid w:val="65A6CE10"/>
    <w:rsid w:val="65ABFFE6"/>
    <w:rsid w:val="65ACDF36"/>
    <w:rsid w:val="65AD9FF3"/>
    <w:rsid w:val="65AEE25F"/>
    <w:rsid w:val="65B3B791"/>
    <w:rsid w:val="65B69C4E"/>
    <w:rsid w:val="65BDED00"/>
    <w:rsid w:val="65C2075A"/>
    <w:rsid w:val="65C39933"/>
    <w:rsid w:val="65C41620"/>
    <w:rsid w:val="65C43A75"/>
    <w:rsid w:val="65C48275"/>
    <w:rsid w:val="65CB8F89"/>
    <w:rsid w:val="65D0CEA5"/>
    <w:rsid w:val="65D417DB"/>
    <w:rsid w:val="65D65218"/>
    <w:rsid w:val="65DC551B"/>
    <w:rsid w:val="65E3BD3E"/>
    <w:rsid w:val="65E47526"/>
    <w:rsid w:val="65ED3F9B"/>
    <w:rsid w:val="65ED8861"/>
    <w:rsid w:val="65EF4877"/>
    <w:rsid w:val="65F09E41"/>
    <w:rsid w:val="65F30098"/>
    <w:rsid w:val="65F6CAA1"/>
    <w:rsid w:val="65FB4229"/>
    <w:rsid w:val="660B0CFD"/>
    <w:rsid w:val="660B485E"/>
    <w:rsid w:val="660E5D6B"/>
    <w:rsid w:val="6612F83C"/>
    <w:rsid w:val="6615F15B"/>
    <w:rsid w:val="661AEF6F"/>
    <w:rsid w:val="66300985"/>
    <w:rsid w:val="66310C79"/>
    <w:rsid w:val="66405113"/>
    <w:rsid w:val="66470019"/>
    <w:rsid w:val="664C108B"/>
    <w:rsid w:val="665601B9"/>
    <w:rsid w:val="6656CDA9"/>
    <w:rsid w:val="665A084E"/>
    <w:rsid w:val="665DDAB0"/>
    <w:rsid w:val="665FCC74"/>
    <w:rsid w:val="66638347"/>
    <w:rsid w:val="667102B6"/>
    <w:rsid w:val="66761052"/>
    <w:rsid w:val="6678E24F"/>
    <w:rsid w:val="667AF4EC"/>
    <w:rsid w:val="667EECB8"/>
    <w:rsid w:val="668407E8"/>
    <w:rsid w:val="668643C4"/>
    <w:rsid w:val="66954F90"/>
    <w:rsid w:val="669F12A0"/>
    <w:rsid w:val="66A5471F"/>
    <w:rsid w:val="66AB55F2"/>
    <w:rsid w:val="66B16A0E"/>
    <w:rsid w:val="66B4CAD7"/>
    <w:rsid w:val="66B4F8A7"/>
    <w:rsid w:val="66B51B93"/>
    <w:rsid w:val="66B897C0"/>
    <w:rsid w:val="66B95FF2"/>
    <w:rsid w:val="66B9B2B6"/>
    <w:rsid w:val="66BD3749"/>
    <w:rsid w:val="66CC5058"/>
    <w:rsid w:val="66D2198A"/>
    <w:rsid w:val="66D6117B"/>
    <w:rsid w:val="66D94376"/>
    <w:rsid w:val="66D9DC28"/>
    <w:rsid w:val="66DAA327"/>
    <w:rsid w:val="66DB78FB"/>
    <w:rsid w:val="66DBF6DC"/>
    <w:rsid w:val="66E1D7A9"/>
    <w:rsid w:val="66E32F9D"/>
    <w:rsid w:val="66E697B0"/>
    <w:rsid w:val="66E69FDD"/>
    <w:rsid w:val="66E753B2"/>
    <w:rsid w:val="66EA9AF7"/>
    <w:rsid w:val="66ED4A25"/>
    <w:rsid w:val="66EEEA6B"/>
    <w:rsid w:val="6701C45F"/>
    <w:rsid w:val="6704517D"/>
    <w:rsid w:val="670623F4"/>
    <w:rsid w:val="670D1903"/>
    <w:rsid w:val="671257DD"/>
    <w:rsid w:val="6715EDCE"/>
    <w:rsid w:val="671654E9"/>
    <w:rsid w:val="6718EA28"/>
    <w:rsid w:val="6719C955"/>
    <w:rsid w:val="67206BEA"/>
    <w:rsid w:val="672197CA"/>
    <w:rsid w:val="6721DC09"/>
    <w:rsid w:val="672552A1"/>
    <w:rsid w:val="672B576A"/>
    <w:rsid w:val="67350E81"/>
    <w:rsid w:val="673F1791"/>
    <w:rsid w:val="673FE498"/>
    <w:rsid w:val="67490AB3"/>
    <w:rsid w:val="6753BCE3"/>
    <w:rsid w:val="675686E7"/>
    <w:rsid w:val="67576561"/>
    <w:rsid w:val="675E6A53"/>
    <w:rsid w:val="676127A0"/>
    <w:rsid w:val="6764A50D"/>
    <w:rsid w:val="67675D49"/>
    <w:rsid w:val="6767DAA6"/>
    <w:rsid w:val="676F7FB0"/>
    <w:rsid w:val="6774888A"/>
    <w:rsid w:val="67752050"/>
    <w:rsid w:val="677E5E32"/>
    <w:rsid w:val="6780AD81"/>
    <w:rsid w:val="678150A4"/>
    <w:rsid w:val="6783A040"/>
    <w:rsid w:val="6789F777"/>
    <w:rsid w:val="678F064D"/>
    <w:rsid w:val="6792B60A"/>
    <w:rsid w:val="6795A370"/>
    <w:rsid w:val="679B7389"/>
    <w:rsid w:val="67B6A267"/>
    <w:rsid w:val="67B87B49"/>
    <w:rsid w:val="67BA8617"/>
    <w:rsid w:val="67BE7DD6"/>
    <w:rsid w:val="67C3F31A"/>
    <w:rsid w:val="67C53CE1"/>
    <w:rsid w:val="67C75673"/>
    <w:rsid w:val="67C9DD06"/>
    <w:rsid w:val="67CA4458"/>
    <w:rsid w:val="67D3F2F6"/>
    <w:rsid w:val="67D46033"/>
    <w:rsid w:val="67D530EB"/>
    <w:rsid w:val="67D693C8"/>
    <w:rsid w:val="67D7689A"/>
    <w:rsid w:val="67D7F3CB"/>
    <w:rsid w:val="67D877E8"/>
    <w:rsid w:val="67DBE140"/>
    <w:rsid w:val="67E12D0F"/>
    <w:rsid w:val="67E2F784"/>
    <w:rsid w:val="67E60351"/>
    <w:rsid w:val="67EA94A1"/>
    <w:rsid w:val="67EBF986"/>
    <w:rsid w:val="67F23F8B"/>
    <w:rsid w:val="67F2F072"/>
    <w:rsid w:val="67F81B2B"/>
    <w:rsid w:val="6805687A"/>
    <w:rsid w:val="680742FF"/>
    <w:rsid w:val="68084ED6"/>
    <w:rsid w:val="68091BBA"/>
    <w:rsid w:val="6812E2C6"/>
    <w:rsid w:val="68137353"/>
    <w:rsid w:val="6817B7D3"/>
    <w:rsid w:val="681846BB"/>
    <w:rsid w:val="681E0FF7"/>
    <w:rsid w:val="681E6D98"/>
    <w:rsid w:val="681EBCA4"/>
    <w:rsid w:val="68208E6C"/>
    <w:rsid w:val="68269343"/>
    <w:rsid w:val="6826ECA9"/>
    <w:rsid w:val="6827F8AF"/>
    <w:rsid w:val="68283946"/>
    <w:rsid w:val="682A6839"/>
    <w:rsid w:val="682D5E48"/>
    <w:rsid w:val="6831A940"/>
    <w:rsid w:val="683631EE"/>
    <w:rsid w:val="683C952E"/>
    <w:rsid w:val="683CFABE"/>
    <w:rsid w:val="684AFF3F"/>
    <w:rsid w:val="684DC386"/>
    <w:rsid w:val="684EDC29"/>
    <w:rsid w:val="6850FFF4"/>
    <w:rsid w:val="68530ACB"/>
    <w:rsid w:val="6859FE2A"/>
    <w:rsid w:val="685A5E6B"/>
    <w:rsid w:val="6862FFFA"/>
    <w:rsid w:val="686406AE"/>
    <w:rsid w:val="686F30B8"/>
    <w:rsid w:val="6873A08A"/>
    <w:rsid w:val="6877FCAE"/>
    <w:rsid w:val="6878F008"/>
    <w:rsid w:val="687AEA42"/>
    <w:rsid w:val="6881535C"/>
    <w:rsid w:val="688E7795"/>
    <w:rsid w:val="68906EDD"/>
    <w:rsid w:val="6896C18A"/>
    <w:rsid w:val="689FABC4"/>
    <w:rsid w:val="68A287B5"/>
    <w:rsid w:val="68B03D2D"/>
    <w:rsid w:val="68B1EC7F"/>
    <w:rsid w:val="68B76CF7"/>
    <w:rsid w:val="68B7A8E2"/>
    <w:rsid w:val="68BC0C4D"/>
    <w:rsid w:val="68BC5628"/>
    <w:rsid w:val="68C217A4"/>
    <w:rsid w:val="68C719E0"/>
    <w:rsid w:val="68CEEA35"/>
    <w:rsid w:val="68D7DADB"/>
    <w:rsid w:val="68D94993"/>
    <w:rsid w:val="68DC72C3"/>
    <w:rsid w:val="68E00594"/>
    <w:rsid w:val="68E5E004"/>
    <w:rsid w:val="68E65E3D"/>
    <w:rsid w:val="68E78176"/>
    <w:rsid w:val="68EAC246"/>
    <w:rsid w:val="68EE17A1"/>
    <w:rsid w:val="68EE94B6"/>
    <w:rsid w:val="68FE0C06"/>
    <w:rsid w:val="6901D880"/>
    <w:rsid w:val="6904A073"/>
    <w:rsid w:val="69068917"/>
    <w:rsid w:val="69112F26"/>
    <w:rsid w:val="69158AD2"/>
    <w:rsid w:val="6919B467"/>
    <w:rsid w:val="691F3E36"/>
    <w:rsid w:val="69260D7D"/>
    <w:rsid w:val="6927CB18"/>
    <w:rsid w:val="692F6904"/>
    <w:rsid w:val="69309D21"/>
    <w:rsid w:val="69352E8A"/>
    <w:rsid w:val="693800D0"/>
    <w:rsid w:val="693B8822"/>
    <w:rsid w:val="693E65B5"/>
    <w:rsid w:val="69412DD6"/>
    <w:rsid w:val="6947F8B4"/>
    <w:rsid w:val="69599D07"/>
    <w:rsid w:val="695B79A3"/>
    <w:rsid w:val="695BFAA9"/>
    <w:rsid w:val="695CC4CA"/>
    <w:rsid w:val="695D3501"/>
    <w:rsid w:val="69603049"/>
    <w:rsid w:val="6962021D"/>
    <w:rsid w:val="69624394"/>
    <w:rsid w:val="69697D87"/>
    <w:rsid w:val="696F9D8C"/>
    <w:rsid w:val="69736C7E"/>
    <w:rsid w:val="6977FF94"/>
    <w:rsid w:val="6978AB95"/>
    <w:rsid w:val="697F94F1"/>
    <w:rsid w:val="6981B89B"/>
    <w:rsid w:val="698AA004"/>
    <w:rsid w:val="698F82A4"/>
    <w:rsid w:val="699375F8"/>
    <w:rsid w:val="699CE234"/>
    <w:rsid w:val="699FA4F1"/>
    <w:rsid w:val="699FBB4B"/>
    <w:rsid w:val="69A75362"/>
    <w:rsid w:val="69B3191C"/>
    <w:rsid w:val="69BC4F13"/>
    <w:rsid w:val="69C145D7"/>
    <w:rsid w:val="69C3905B"/>
    <w:rsid w:val="69C4D672"/>
    <w:rsid w:val="69C7D761"/>
    <w:rsid w:val="69CF1DD0"/>
    <w:rsid w:val="69CF4ECE"/>
    <w:rsid w:val="69D142CD"/>
    <w:rsid w:val="69D45FF0"/>
    <w:rsid w:val="69DA2A0A"/>
    <w:rsid w:val="69DCFF54"/>
    <w:rsid w:val="69E03482"/>
    <w:rsid w:val="69E4A25E"/>
    <w:rsid w:val="69E64E5B"/>
    <w:rsid w:val="69F58CA7"/>
    <w:rsid w:val="69F6A7C1"/>
    <w:rsid w:val="69FB3666"/>
    <w:rsid w:val="69FD25A1"/>
    <w:rsid w:val="69FD6EE8"/>
    <w:rsid w:val="6A057011"/>
    <w:rsid w:val="6A057B69"/>
    <w:rsid w:val="6A0D6592"/>
    <w:rsid w:val="6A0F5429"/>
    <w:rsid w:val="6A138A78"/>
    <w:rsid w:val="6A148936"/>
    <w:rsid w:val="6A1D1B07"/>
    <w:rsid w:val="6A1EB6B8"/>
    <w:rsid w:val="6A22E724"/>
    <w:rsid w:val="6A24BC2A"/>
    <w:rsid w:val="6A24C745"/>
    <w:rsid w:val="6A295DFD"/>
    <w:rsid w:val="6A2D9A9E"/>
    <w:rsid w:val="6A31E447"/>
    <w:rsid w:val="6A33DFEA"/>
    <w:rsid w:val="6A37209B"/>
    <w:rsid w:val="6A4273CF"/>
    <w:rsid w:val="6A447412"/>
    <w:rsid w:val="6A46A5AA"/>
    <w:rsid w:val="6A486383"/>
    <w:rsid w:val="6A489F27"/>
    <w:rsid w:val="6A4AEC7B"/>
    <w:rsid w:val="6A4B794E"/>
    <w:rsid w:val="6A4F9C17"/>
    <w:rsid w:val="6A50D106"/>
    <w:rsid w:val="6A57A159"/>
    <w:rsid w:val="6A5AF5B9"/>
    <w:rsid w:val="6A5D6AB0"/>
    <w:rsid w:val="6A5F3C93"/>
    <w:rsid w:val="6A622F09"/>
    <w:rsid w:val="6A6B4BEB"/>
    <w:rsid w:val="6A6BE25C"/>
    <w:rsid w:val="6A75BDB8"/>
    <w:rsid w:val="6A7DE313"/>
    <w:rsid w:val="6A8ACDF6"/>
    <w:rsid w:val="6A8E3AA9"/>
    <w:rsid w:val="6A8FBE8F"/>
    <w:rsid w:val="6A93A67E"/>
    <w:rsid w:val="6A965C9C"/>
    <w:rsid w:val="6A9721F3"/>
    <w:rsid w:val="6A9B73CD"/>
    <w:rsid w:val="6A9CAA0B"/>
    <w:rsid w:val="6A9CFEE8"/>
    <w:rsid w:val="6A9E854C"/>
    <w:rsid w:val="6AA52362"/>
    <w:rsid w:val="6AA69891"/>
    <w:rsid w:val="6AAAA369"/>
    <w:rsid w:val="6AAFD6F1"/>
    <w:rsid w:val="6AB9BF1F"/>
    <w:rsid w:val="6ACAEE90"/>
    <w:rsid w:val="6ACD3E26"/>
    <w:rsid w:val="6ACDDCCB"/>
    <w:rsid w:val="6AD49184"/>
    <w:rsid w:val="6AD7504F"/>
    <w:rsid w:val="6ADE37B2"/>
    <w:rsid w:val="6AE49907"/>
    <w:rsid w:val="6AE7BC67"/>
    <w:rsid w:val="6AE97407"/>
    <w:rsid w:val="6AEA3155"/>
    <w:rsid w:val="6AEA4C1E"/>
    <w:rsid w:val="6AED9830"/>
    <w:rsid w:val="6AF327EE"/>
    <w:rsid w:val="6AF665F2"/>
    <w:rsid w:val="6AF7AB03"/>
    <w:rsid w:val="6AFC1243"/>
    <w:rsid w:val="6B007E88"/>
    <w:rsid w:val="6B018848"/>
    <w:rsid w:val="6B0DAB84"/>
    <w:rsid w:val="6B0F8330"/>
    <w:rsid w:val="6B13F710"/>
    <w:rsid w:val="6B15BAB2"/>
    <w:rsid w:val="6B1E3E74"/>
    <w:rsid w:val="6B1E9301"/>
    <w:rsid w:val="6B2C99B0"/>
    <w:rsid w:val="6B2CA733"/>
    <w:rsid w:val="6B382611"/>
    <w:rsid w:val="6B3DDA5E"/>
    <w:rsid w:val="6B41BED6"/>
    <w:rsid w:val="6B4299A7"/>
    <w:rsid w:val="6B431312"/>
    <w:rsid w:val="6B43C16C"/>
    <w:rsid w:val="6B4B39A4"/>
    <w:rsid w:val="6B4D4334"/>
    <w:rsid w:val="6B4F653F"/>
    <w:rsid w:val="6B50663B"/>
    <w:rsid w:val="6B544EE1"/>
    <w:rsid w:val="6B545233"/>
    <w:rsid w:val="6B5C7776"/>
    <w:rsid w:val="6B7054DF"/>
    <w:rsid w:val="6B7B1523"/>
    <w:rsid w:val="6B801DC5"/>
    <w:rsid w:val="6B843B38"/>
    <w:rsid w:val="6B845601"/>
    <w:rsid w:val="6B8492B2"/>
    <w:rsid w:val="6B86BE16"/>
    <w:rsid w:val="6B87A8EA"/>
    <w:rsid w:val="6B8A955A"/>
    <w:rsid w:val="6B8C85D0"/>
    <w:rsid w:val="6B8F1C9F"/>
    <w:rsid w:val="6B9AAC1D"/>
    <w:rsid w:val="6B9CA767"/>
    <w:rsid w:val="6B9EC2D5"/>
    <w:rsid w:val="6B9F8126"/>
    <w:rsid w:val="6BA2FC0E"/>
    <w:rsid w:val="6BA7246B"/>
    <w:rsid w:val="6BA84A99"/>
    <w:rsid w:val="6BBE6239"/>
    <w:rsid w:val="6BD1BAA0"/>
    <w:rsid w:val="6BD20627"/>
    <w:rsid w:val="6BD972F9"/>
    <w:rsid w:val="6BDA4195"/>
    <w:rsid w:val="6BDC5ECB"/>
    <w:rsid w:val="6BDC82C6"/>
    <w:rsid w:val="6BE37818"/>
    <w:rsid w:val="6BE5D44D"/>
    <w:rsid w:val="6BE7BAD2"/>
    <w:rsid w:val="6BEB9854"/>
    <w:rsid w:val="6BED35AD"/>
    <w:rsid w:val="6BF17ABC"/>
    <w:rsid w:val="6BFB05C8"/>
    <w:rsid w:val="6BFE8D42"/>
    <w:rsid w:val="6C06628B"/>
    <w:rsid w:val="6C152369"/>
    <w:rsid w:val="6C19BDD1"/>
    <w:rsid w:val="6C1D2F22"/>
    <w:rsid w:val="6C1EB980"/>
    <w:rsid w:val="6C20AD3C"/>
    <w:rsid w:val="6C20D71C"/>
    <w:rsid w:val="6C2440DA"/>
    <w:rsid w:val="6C2720EB"/>
    <w:rsid w:val="6C277F94"/>
    <w:rsid w:val="6C2F6CB2"/>
    <w:rsid w:val="6C35055E"/>
    <w:rsid w:val="6C384406"/>
    <w:rsid w:val="6C393A31"/>
    <w:rsid w:val="6C39F102"/>
    <w:rsid w:val="6C3D3780"/>
    <w:rsid w:val="6C3D3B5C"/>
    <w:rsid w:val="6C41BF09"/>
    <w:rsid w:val="6C4AB406"/>
    <w:rsid w:val="6C544798"/>
    <w:rsid w:val="6C5A8214"/>
    <w:rsid w:val="6C5B2F0B"/>
    <w:rsid w:val="6C5F7D73"/>
    <w:rsid w:val="6C64DB65"/>
    <w:rsid w:val="6C65D7BB"/>
    <w:rsid w:val="6C6CD6EB"/>
    <w:rsid w:val="6C6EDDE2"/>
    <w:rsid w:val="6C6F9E18"/>
    <w:rsid w:val="6C7309FC"/>
    <w:rsid w:val="6C8E2A65"/>
    <w:rsid w:val="6C922EF2"/>
    <w:rsid w:val="6C92D313"/>
    <w:rsid w:val="6C9C30FE"/>
    <w:rsid w:val="6CA12495"/>
    <w:rsid w:val="6CA95FDD"/>
    <w:rsid w:val="6CB3C7FF"/>
    <w:rsid w:val="6CBC4C97"/>
    <w:rsid w:val="6CBE3CFD"/>
    <w:rsid w:val="6CC05FD2"/>
    <w:rsid w:val="6CC0CC5B"/>
    <w:rsid w:val="6CC11BB3"/>
    <w:rsid w:val="6CC21F0F"/>
    <w:rsid w:val="6CC4194D"/>
    <w:rsid w:val="6CC7DF87"/>
    <w:rsid w:val="6CD9F789"/>
    <w:rsid w:val="6CE343C6"/>
    <w:rsid w:val="6CE6CB65"/>
    <w:rsid w:val="6CE76A19"/>
    <w:rsid w:val="6CE8B3F5"/>
    <w:rsid w:val="6CEB6D5A"/>
    <w:rsid w:val="6CEDCAA0"/>
    <w:rsid w:val="6CEE8633"/>
    <w:rsid w:val="6CEF87EB"/>
    <w:rsid w:val="6CEFB494"/>
    <w:rsid w:val="6CF029A1"/>
    <w:rsid w:val="6CF52DD0"/>
    <w:rsid w:val="6CF8BEE9"/>
    <w:rsid w:val="6CF99A8D"/>
    <w:rsid w:val="6CFB3C35"/>
    <w:rsid w:val="6CFFCA55"/>
    <w:rsid w:val="6D0414EC"/>
    <w:rsid w:val="6D0E4746"/>
    <w:rsid w:val="6D102FD5"/>
    <w:rsid w:val="6D157599"/>
    <w:rsid w:val="6D186647"/>
    <w:rsid w:val="6D1B9C5A"/>
    <w:rsid w:val="6D1C87C4"/>
    <w:rsid w:val="6D1E7910"/>
    <w:rsid w:val="6D1F031B"/>
    <w:rsid w:val="6D276874"/>
    <w:rsid w:val="6D2C8E1A"/>
    <w:rsid w:val="6D3500FA"/>
    <w:rsid w:val="6D357210"/>
    <w:rsid w:val="6D3C9ED6"/>
    <w:rsid w:val="6D3CD664"/>
    <w:rsid w:val="6D3E75ED"/>
    <w:rsid w:val="6D451FAC"/>
    <w:rsid w:val="6D458FDE"/>
    <w:rsid w:val="6D46E14C"/>
    <w:rsid w:val="6D47707B"/>
    <w:rsid w:val="6D4AC45D"/>
    <w:rsid w:val="6D5CCE4C"/>
    <w:rsid w:val="6D6034A5"/>
    <w:rsid w:val="6D623CC0"/>
    <w:rsid w:val="6D62E47B"/>
    <w:rsid w:val="6D62F095"/>
    <w:rsid w:val="6D6EF7A1"/>
    <w:rsid w:val="6D74D6AF"/>
    <w:rsid w:val="6D754920"/>
    <w:rsid w:val="6D76FDB0"/>
    <w:rsid w:val="6D79DAAB"/>
    <w:rsid w:val="6D7A5B98"/>
    <w:rsid w:val="6D7E2018"/>
    <w:rsid w:val="6D8071CA"/>
    <w:rsid w:val="6D861C69"/>
    <w:rsid w:val="6D8E447E"/>
    <w:rsid w:val="6D9190AB"/>
    <w:rsid w:val="6D9C1B9A"/>
    <w:rsid w:val="6D9F1367"/>
    <w:rsid w:val="6DA1A6B6"/>
    <w:rsid w:val="6DA5FF19"/>
    <w:rsid w:val="6DA9F267"/>
    <w:rsid w:val="6DB1B18E"/>
    <w:rsid w:val="6DBD2FE9"/>
    <w:rsid w:val="6DBE86C0"/>
    <w:rsid w:val="6DC23FF3"/>
    <w:rsid w:val="6DC3BC6A"/>
    <w:rsid w:val="6DCA6128"/>
    <w:rsid w:val="6DCAAC0E"/>
    <w:rsid w:val="6DCF0566"/>
    <w:rsid w:val="6DDAA9ED"/>
    <w:rsid w:val="6DE25215"/>
    <w:rsid w:val="6DE60552"/>
    <w:rsid w:val="6DEBB13F"/>
    <w:rsid w:val="6DEC45E0"/>
    <w:rsid w:val="6DFB89C1"/>
    <w:rsid w:val="6DFE5139"/>
    <w:rsid w:val="6E0477BF"/>
    <w:rsid w:val="6E047B3D"/>
    <w:rsid w:val="6E08C27E"/>
    <w:rsid w:val="6E09494B"/>
    <w:rsid w:val="6E100CA1"/>
    <w:rsid w:val="6E101449"/>
    <w:rsid w:val="6E14F956"/>
    <w:rsid w:val="6E17A123"/>
    <w:rsid w:val="6E190CAC"/>
    <w:rsid w:val="6E239728"/>
    <w:rsid w:val="6E239A81"/>
    <w:rsid w:val="6E26F0E5"/>
    <w:rsid w:val="6E27B5D6"/>
    <w:rsid w:val="6E293333"/>
    <w:rsid w:val="6E29CF67"/>
    <w:rsid w:val="6E3ADE19"/>
    <w:rsid w:val="6E403918"/>
    <w:rsid w:val="6E434F94"/>
    <w:rsid w:val="6E471708"/>
    <w:rsid w:val="6E4A0C49"/>
    <w:rsid w:val="6E4C124F"/>
    <w:rsid w:val="6E5130C9"/>
    <w:rsid w:val="6E58738D"/>
    <w:rsid w:val="6E6BE4EB"/>
    <w:rsid w:val="6E6E1353"/>
    <w:rsid w:val="6E703F4B"/>
    <w:rsid w:val="6E73005B"/>
    <w:rsid w:val="6E81A649"/>
    <w:rsid w:val="6E86A660"/>
    <w:rsid w:val="6E86C0CE"/>
    <w:rsid w:val="6E894C80"/>
    <w:rsid w:val="6E899A14"/>
    <w:rsid w:val="6E9176C2"/>
    <w:rsid w:val="6E91ED7A"/>
    <w:rsid w:val="6E943D9B"/>
    <w:rsid w:val="6E961325"/>
    <w:rsid w:val="6E9B9AF2"/>
    <w:rsid w:val="6E9DBD4B"/>
    <w:rsid w:val="6EA2A2E5"/>
    <w:rsid w:val="6EA5701B"/>
    <w:rsid w:val="6EA89ED5"/>
    <w:rsid w:val="6EAEAB1D"/>
    <w:rsid w:val="6EB1416A"/>
    <w:rsid w:val="6EB1CBA3"/>
    <w:rsid w:val="6EB363E2"/>
    <w:rsid w:val="6EB562BE"/>
    <w:rsid w:val="6EB6864F"/>
    <w:rsid w:val="6EB962F0"/>
    <w:rsid w:val="6EBE64FB"/>
    <w:rsid w:val="6EC5D53B"/>
    <w:rsid w:val="6EC69BB5"/>
    <w:rsid w:val="6ECD9D9F"/>
    <w:rsid w:val="6ED4BCE8"/>
    <w:rsid w:val="6ED59336"/>
    <w:rsid w:val="6ED981AC"/>
    <w:rsid w:val="6EDDC549"/>
    <w:rsid w:val="6EE0272E"/>
    <w:rsid w:val="6EE78970"/>
    <w:rsid w:val="6EF1C9C6"/>
    <w:rsid w:val="6EF34C04"/>
    <w:rsid w:val="6EFA6FBB"/>
    <w:rsid w:val="6EFDC64D"/>
    <w:rsid w:val="6F002572"/>
    <w:rsid w:val="6F072520"/>
    <w:rsid w:val="6F0D4BC5"/>
    <w:rsid w:val="6F0D7C4A"/>
    <w:rsid w:val="6F1A76C2"/>
    <w:rsid w:val="6F22330D"/>
    <w:rsid w:val="6F24FFD9"/>
    <w:rsid w:val="6F274038"/>
    <w:rsid w:val="6F27E9F3"/>
    <w:rsid w:val="6F28428E"/>
    <w:rsid w:val="6F2E5A0E"/>
    <w:rsid w:val="6F3276EC"/>
    <w:rsid w:val="6F33E45E"/>
    <w:rsid w:val="6F356A5E"/>
    <w:rsid w:val="6F3A2D85"/>
    <w:rsid w:val="6F3AF345"/>
    <w:rsid w:val="6F3C817F"/>
    <w:rsid w:val="6F3F88AB"/>
    <w:rsid w:val="6F415CC1"/>
    <w:rsid w:val="6F4D7692"/>
    <w:rsid w:val="6F54F960"/>
    <w:rsid w:val="6F55797E"/>
    <w:rsid w:val="6F5887E5"/>
    <w:rsid w:val="6F5C019E"/>
    <w:rsid w:val="6F650292"/>
    <w:rsid w:val="6F67D1A2"/>
    <w:rsid w:val="6F68E301"/>
    <w:rsid w:val="6F69EAA8"/>
    <w:rsid w:val="6F6E2C66"/>
    <w:rsid w:val="6F6E8E51"/>
    <w:rsid w:val="6F712A93"/>
    <w:rsid w:val="6F75250D"/>
    <w:rsid w:val="6F774707"/>
    <w:rsid w:val="6F7B046A"/>
    <w:rsid w:val="6F84103D"/>
    <w:rsid w:val="6F89012F"/>
    <w:rsid w:val="6F8901CA"/>
    <w:rsid w:val="6F8DD5B5"/>
    <w:rsid w:val="6F975E16"/>
    <w:rsid w:val="6F996780"/>
    <w:rsid w:val="6FA17308"/>
    <w:rsid w:val="6FA5C326"/>
    <w:rsid w:val="6FA9171F"/>
    <w:rsid w:val="6FABFF1C"/>
    <w:rsid w:val="6FB08791"/>
    <w:rsid w:val="6FBC2BB3"/>
    <w:rsid w:val="6FBCB136"/>
    <w:rsid w:val="6FBED874"/>
    <w:rsid w:val="6FC65633"/>
    <w:rsid w:val="6FC7AABB"/>
    <w:rsid w:val="6FD10077"/>
    <w:rsid w:val="6FD48BA4"/>
    <w:rsid w:val="6FD51C30"/>
    <w:rsid w:val="6FD8C116"/>
    <w:rsid w:val="6FDCB9E8"/>
    <w:rsid w:val="6FDE2F2C"/>
    <w:rsid w:val="6FE5878B"/>
    <w:rsid w:val="6FEE3F68"/>
    <w:rsid w:val="6FF6FD20"/>
    <w:rsid w:val="6FF7A318"/>
    <w:rsid w:val="6FF91153"/>
    <w:rsid w:val="6FFDB92F"/>
    <w:rsid w:val="6FFFE625"/>
    <w:rsid w:val="70096DD0"/>
    <w:rsid w:val="700AD371"/>
    <w:rsid w:val="700DB728"/>
    <w:rsid w:val="701BC4CC"/>
    <w:rsid w:val="70226D04"/>
    <w:rsid w:val="70252760"/>
    <w:rsid w:val="702B10B5"/>
    <w:rsid w:val="702E6C98"/>
    <w:rsid w:val="70300515"/>
    <w:rsid w:val="7033B7E8"/>
    <w:rsid w:val="7040F076"/>
    <w:rsid w:val="70455726"/>
    <w:rsid w:val="7046821D"/>
    <w:rsid w:val="7047AD04"/>
    <w:rsid w:val="704A1BA2"/>
    <w:rsid w:val="7050BB75"/>
    <w:rsid w:val="7054E709"/>
    <w:rsid w:val="70551809"/>
    <w:rsid w:val="705D4DEC"/>
    <w:rsid w:val="706A8C75"/>
    <w:rsid w:val="706D4928"/>
    <w:rsid w:val="706DC049"/>
    <w:rsid w:val="706ED790"/>
    <w:rsid w:val="706FC742"/>
    <w:rsid w:val="70703412"/>
    <w:rsid w:val="7073D7E9"/>
    <w:rsid w:val="7077754E"/>
    <w:rsid w:val="707BD335"/>
    <w:rsid w:val="7081785F"/>
    <w:rsid w:val="708640C7"/>
    <w:rsid w:val="708AB72A"/>
    <w:rsid w:val="708C98FA"/>
    <w:rsid w:val="708ED6B3"/>
    <w:rsid w:val="708FE7F3"/>
    <w:rsid w:val="709E20C7"/>
    <w:rsid w:val="70A44A4B"/>
    <w:rsid w:val="70A8BF64"/>
    <w:rsid w:val="70AA609C"/>
    <w:rsid w:val="70B165BB"/>
    <w:rsid w:val="70B1C7D9"/>
    <w:rsid w:val="70B3F520"/>
    <w:rsid w:val="70B4B5B0"/>
    <w:rsid w:val="70BF1A5B"/>
    <w:rsid w:val="70C8AFB3"/>
    <w:rsid w:val="70CBB101"/>
    <w:rsid w:val="70CEE70D"/>
    <w:rsid w:val="70D23BE3"/>
    <w:rsid w:val="70D3D242"/>
    <w:rsid w:val="70D4C1C7"/>
    <w:rsid w:val="70D629E2"/>
    <w:rsid w:val="70D832DB"/>
    <w:rsid w:val="70DBB0F2"/>
    <w:rsid w:val="70E48338"/>
    <w:rsid w:val="70E4FEF4"/>
    <w:rsid w:val="70EA0218"/>
    <w:rsid w:val="70EF7E38"/>
    <w:rsid w:val="70F01686"/>
    <w:rsid w:val="70F21535"/>
    <w:rsid w:val="70FAA6A2"/>
    <w:rsid w:val="710BDA1D"/>
    <w:rsid w:val="71169A93"/>
    <w:rsid w:val="7117CFE3"/>
    <w:rsid w:val="711AB5F0"/>
    <w:rsid w:val="711BCC56"/>
    <w:rsid w:val="711E1395"/>
    <w:rsid w:val="7120576E"/>
    <w:rsid w:val="71236F2E"/>
    <w:rsid w:val="7124C424"/>
    <w:rsid w:val="712A2E00"/>
    <w:rsid w:val="712E146D"/>
    <w:rsid w:val="71330491"/>
    <w:rsid w:val="71349783"/>
    <w:rsid w:val="7138E39B"/>
    <w:rsid w:val="713A389B"/>
    <w:rsid w:val="713CC744"/>
    <w:rsid w:val="713DC5C8"/>
    <w:rsid w:val="713DF80B"/>
    <w:rsid w:val="713E1D03"/>
    <w:rsid w:val="71405C9E"/>
    <w:rsid w:val="714115EE"/>
    <w:rsid w:val="714396B7"/>
    <w:rsid w:val="71528C6A"/>
    <w:rsid w:val="716D9245"/>
    <w:rsid w:val="716DC969"/>
    <w:rsid w:val="71703166"/>
    <w:rsid w:val="71735FF2"/>
    <w:rsid w:val="717508E3"/>
    <w:rsid w:val="7176A7D5"/>
    <w:rsid w:val="717B6E7C"/>
    <w:rsid w:val="7181AA6F"/>
    <w:rsid w:val="71833C40"/>
    <w:rsid w:val="7189F076"/>
    <w:rsid w:val="718B07AA"/>
    <w:rsid w:val="718D4A51"/>
    <w:rsid w:val="719024E2"/>
    <w:rsid w:val="7190B550"/>
    <w:rsid w:val="719B5EC5"/>
    <w:rsid w:val="719ED907"/>
    <w:rsid w:val="719F907C"/>
    <w:rsid w:val="71A18A69"/>
    <w:rsid w:val="71A39DDE"/>
    <w:rsid w:val="71A660D7"/>
    <w:rsid w:val="71AC9F55"/>
    <w:rsid w:val="71AFEC55"/>
    <w:rsid w:val="71B3614D"/>
    <w:rsid w:val="71BE9713"/>
    <w:rsid w:val="71C3D7DC"/>
    <w:rsid w:val="71C52581"/>
    <w:rsid w:val="71CF72CD"/>
    <w:rsid w:val="71DD1CD9"/>
    <w:rsid w:val="71DE164D"/>
    <w:rsid w:val="71E18F5F"/>
    <w:rsid w:val="71E7C4C4"/>
    <w:rsid w:val="71F84EE9"/>
    <w:rsid w:val="71F8D85A"/>
    <w:rsid w:val="71F97D0B"/>
    <w:rsid w:val="71FD46B6"/>
    <w:rsid w:val="71FD52EA"/>
    <w:rsid w:val="7202A960"/>
    <w:rsid w:val="72041346"/>
    <w:rsid w:val="720562F5"/>
    <w:rsid w:val="72056E3A"/>
    <w:rsid w:val="7209277A"/>
    <w:rsid w:val="720AF97B"/>
    <w:rsid w:val="720E0EE7"/>
    <w:rsid w:val="72110CE3"/>
    <w:rsid w:val="7212567C"/>
    <w:rsid w:val="7213EF9A"/>
    <w:rsid w:val="7214C070"/>
    <w:rsid w:val="72192749"/>
    <w:rsid w:val="721BA826"/>
    <w:rsid w:val="721FE9C2"/>
    <w:rsid w:val="7220397C"/>
    <w:rsid w:val="72225E2C"/>
    <w:rsid w:val="7224980C"/>
    <w:rsid w:val="7227D508"/>
    <w:rsid w:val="7229B0EF"/>
    <w:rsid w:val="722AE357"/>
    <w:rsid w:val="722F3F0D"/>
    <w:rsid w:val="7237BCC9"/>
    <w:rsid w:val="72413515"/>
    <w:rsid w:val="72445155"/>
    <w:rsid w:val="72490C05"/>
    <w:rsid w:val="724D6B07"/>
    <w:rsid w:val="724FC874"/>
    <w:rsid w:val="72564B3E"/>
    <w:rsid w:val="7256B674"/>
    <w:rsid w:val="725C9F16"/>
    <w:rsid w:val="725ED9CE"/>
    <w:rsid w:val="725F3613"/>
    <w:rsid w:val="726081C3"/>
    <w:rsid w:val="72684DCD"/>
    <w:rsid w:val="7271EEA2"/>
    <w:rsid w:val="727249D9"/>
    <w:rsid w:val="7273F8A1"/>
    <w:rsid w:val="7274C8E7"/>
    <w:rsid w:val="727A1E1F"/>
    <w:rsid w:val="728456E5"/>
    <w:rsid w:val="7287EDED"/>
    <w:rsid w:val="7294E386"/>
    <w:rsid w:val="7296BC1E"/>
    <w:rsid w:val="729AD135"/>
    <w:rsid w:val="729ECD87"/>
    <w:rsid w:val="72A10DC3"/>
    <w:rsid w:val="72A97D71"/>
    <w:rsid w:val="72AA1DA7"/>
    <w:rsid w:val="72AB8B4F"/>
    <w:rsid w:val="72BCF388"/>
    <w:rsid w:val="72BDBDAC"/>
    <w:rsid w:val="72C0C2C3"/>
    <w:rsid w:val="72C37B19"/>
    <w:rsid w:val="72C60FF4"/>
    <w:rsid w:val="72D14D29"/>
    <w:rsid w:val="72D7855B"/>
    <w:rsid w:val="72D84A96"/>
    <w:rsid w:val="72D99244"/>
    <w:rsid w:val="72E3A63E"/>
    <w:rsid w:val="72E3AFFF"/>
    <w:rsid w:val="72E900E1"/>
    <w:rsid w:val="72F250FB"/>
    <w:rsid w:val="72F55683"/>
    <w:rsid w:val="72FA4038"/>
    <w:rsid w:val="73065C2F"/>
    <w:rsid w:val="730A69CD"/>
    <w:rsid w:val="731152FE"/>
    <w:rsid w:val="7311D1E1"/>
    <w:rsid w:val="7311FBB2"/>
    <w:rsid w:val="7315C222"/>
    <w:rsid w:val="731D5DAA"/>
    <w:rsid w:val="731E3869"/>
    <w:rsid w:val="731E751B"/>
    <w:rsid w:val="731F8EFF"/>
    <w:rsid w:val="732427BA"/>
    <w:rsid w:val="7327733F"/>
    <w:rsid w:val="733ADEE5"/>
    <w:rsid w:val="733BC9AA"/>
    <w:rsid w:val="733C56B2"/>
    <w:rsid w:val="733E92A2"/>
    <w:rsid w:val="733F9160"/>
    <w:rsid w:val="734E4490"/>
    <w:rsid w:val="735D1802"/>
    <w:rsid w:val="735F62F3"/>
    <w:rsid w:val="7363261D"/>
    <w:rsid w:val="7365C232"/>
    <w:rsid w:val="7367E302"/>
    <w:rsid w:val="73757617"/>
    <w:rsid w:val="737E38EA"/>
    <w:rsid w:val="7382CA10"/>
    <w:rsid w:val="738B5A54"/>
    <w:rsid w:val="738BAC2F"/>
    <w:rsid w:val="738BE95D"/>
    <w:rsid w:val="738FC6B1"/>
    <w:rsid w:val="7393A4BC"/>
    <w:rsid w:val="73975E17"/>
    <w:rsid w:val="739B3116"/>
    <w:rsid w:val="739E770E"/>
    <w:rsid w:val="739EE524"/>
    <w:rsid w:val="73A0ADA0"/>
    <w:rsid w:val="73B7ACB1"/>
    <w:rsid w:val="73B92422"/>
    <w:rsid w:val="73BEA097"/>
    <w:rsid w:val="73BF6BF6"/>
    <w:rsid w:val="73C1CD35"/>
    <w:rsid w:val="73C4B500"/>
    <w:rsid w:val="73C4D845"/>
    <w:rsid w:val="73C59B8E"/>
    <w:rsid w:val="73CA39F3"/>
    <w:rsid w:val="73CCF664"/>
    <w:rsid w:val="73D9C79E"/>
    <w:rsid w:val="73DA3A71"/>
    <w:rsid w:val="73DE6C04"/>
    <w:rsid w:val="73DFECBF"/>
    <w:rsid w:val="73E0FD30"/>
    <w:rsid w:val="73E51267"/>
    <w:rsid w:val="73E9DDA3"/>
    <w:rsid w:val="73EA5A47"/>
    <w:rsid w:val="73F1CC20"/>
    <w:rsid w:val="73F39F5D"/>
    <w:rsid w:val="73F84831"/>
    <w:rsid w:val="73F88D6D"/>
    <w:rsid w:val="73FA4177"/>
    <w:rsid w:val="73FFA5AD"/>
    <w:rsid w:val="740404FE"/>
    <w:rsid w:val="7404C4D1"/>
    <w:rsid w:val="740A47A1"/>
    <w:rsid w:val="740C2A8A"/>
    <w:rsid w:val="740DAA44"/>
    <w:rsid w:val="740E5292"/>
    <w:rsid w:val="74128BB0"/>
    <w:rsid w:val="742EEB01"/>
    <w:rsid w:val="742EF7A3"/>
    <w:rsid w:val="7430B8F1"/>
    <w:rsid w:val="74319CD3"/>
    <w:rsid w:val="74354DD5"/>
    <w:rsid w:val="7435D627"/>
    <w:rsid w:val="7436899A"/>
    <w:rsid w:val="74377BE6"/>
    <w:rsid w:val="7437ADB7"/>
    <w:rsid w:val="743C2026"/>
    <w:rsid w:val="744012F0"/>
    <w:rsid w:val="7443032C"/>
    <w:rsid w:val="7444E8DA"/>
    <w:rsid w:val="7448E85F"/>
    <w:rsid w:val="744B3BA9"/>
    <w:rsid w:val="7454E8B6"/>
    <w:rsid w:val="745DAC23"/>
    <w:rsid w:val="7464BBB4"/>
    <w:rsid w:val="746535D6"/>
    <w:rsid w:val="7466DF45"/>
    <w:rsid w:val="746D8BE4"/>
    <w:rsid w:val="7471AD25"/>
    <w:rsid w:val="7474324C"/>
    <w:rsid w:val="747432E9"/>
    <w:rsid w:val="7476972A"/>
    <w:rsid w:val="747D1A2B"/>
    <w:rsid w:val="7480BF8B"/>
    <w:rsid w:val="7486A69B"/>
    <w:rsid w:val="74878722"/>
    <w:rsid w:val="748EC604"/>
    <w:rsid w:val="749ED0AA"/>
    <w:rsid w:val="74A26752"/>
    <w:rsid w:val="74B03ACA"/>
    <w:rsid w:val="74B0B254"/>
    <w:rsid w:val="74C03768"/>
    <w:rsid w:val="74C11300"/>
    <w:rsid w:val="74C853DE"/>
    <w:rsid w:val="74CB96C5"/>
    <w:rsid w:val="74CFC7DB"/>
    <w:rsid w:val="74D09D0B"/>
    <w:rsid w:val="74D8DC97"/>
    <w:rsid w:val="74DB1689"/>
    <w:rsid w:val="74DE5518"/>
    <w:rsid w:val="74DF9D9E"/>
    <w:rsid w:val="74E3B6A5"/>
    <w:rsid w:val="74EF9923"/>
    <w:rsid w:val="74F1AB7C"/>
    <w:rsid w:val="74F2EF85"/>
    <w:rsid w:val="74F63FBE"/>
    <w:rsid w:val="74F8262D"/>
    <w:rsid w:val="7505A243"/>
    <w:rsid w:val="7506D95F"/>
    <w:rsid w:val="750965EA"/>
    <w:rsid w:val="750D8B86"/>
    <w:rsid w:val="750EEFE8"/>
    <w:rsid w:val="7517FD27"/>
    <w:rsid w:val="751FCA77"/>
    <w:rsid w:val="75203BCB"/>
    <w:rsid w:val="752D6BEC"/>
    <w:rsid w:val="753A52D4"/>
    <w:rsid w:val="75401216"/>
    <w:rsid w:val="7541F1D4"/>
    <w:rsid w:val="75427805"/>
    <w:rsid w:val="754581F0"/>
    <w:rsid w:val="754A54E0"/>
    <w:rsid w:val="754AE7DE"/>
    <w:rsid w:val="754DC222"/>
    <w:rsid w:val="755248D9"/>
    <w:rsid w:val="755B7507"/>
    <w:rsid w:val="7566B2FC"/>
    <w:rsid w:val="756DEF4F"/>
    <w:rsid w:val="7571FA1E"/>
    <w:rsid w:val="7574AFF7"/>
    <w:rsid w:val="7574D2B1"/>
    <w:rsid w:val="757BE589"/>
    <w:rsid w:val="7584409D"/>
    <w:rsid w:val="7585BBA0"/>
    <w:rsid w:val="758AB76D"/>
    <w:rsid w:val="758BC3B9"/>
    <w:rsid w:val="758E4539"/>
    <w:rsid w:val="75992D67"/>
    <w:rsid w:val="759D5468"/>
    <w:rsid w:val="75A16767"/>
    <w:rsid w:val="75A1E015"/>
    <w:rsid w:val="75A8905F"/>
    <w:rsid w:val="75B49D7A"/>
    <w:rsid w:val="75BA7A56"/>
    <w:rsid w:val="75BAE543"/>
    <w:rsid w:val="75BB2FE4"/>
    <w:rsid w:val="75BD254B"/>
    <w:rsid w:val="75C93237"/>
    <w:rsid w:val="75CD6168"/>
    <w:rsid w:val="75D920F6"/>
    <w:rsid w:val="75DA3368"/>
    <w:rsid w:val="75E3C03C"/>
    <w:rsid w:val="75E7E5A9"/>
    <w:rsid w:val="75F018CA"/>
    <w:rsid w:val="75F0FED4"/>
    <w:rsid w:val="75F140E6"/>
    <w:rsid w:val="75FAE2C5"/>
    <w:rsid w:val="75FC7E32"/>
    <w:rsid w:val="75FEEC33"/>
    <w:rsid w:val="7603CF1E"/>
    <w:rsid w:val="76067682"/>
    <w:rsid w:val="76110023"/>
    <w:rsid w:val="7618D592"/>
    <w:rsid w:val="761B0D94"/>
    <w:rsid w:val="7620F10C"/>
    <w:rsid w:val="762E40FB"/>
    <w:rsid w:val="762FD580"/>
    <w:rsid w:val="763425FD"/>
    <w:rsid w:val="7637A199"/>
    <w:rsid w:val="7640E26E"/>
    <w:rsid w:val="76467971"/>
    <w:rsid w:val="76515807"/>
    <w:rsid w:val="7652E4FF"/>
    <w:rsid w:val="7657353E"/>
    <w:rsid w:val="765C4528"/>
    <w:rsid w:val="76615B39"/>
    <w:rsid w:val="7661BEFB"/>
    <w:rsid w:val="7663E9F7"/>
    <w:rsid w:val="7667D929"/>
    <w:rsid w:val="7669C12A"/>
    <w:rsid w:val="766CC2FA"/>
    <w:rsid w:val="766D1E10"/>
    <w:rsid w:val="7670620E"/>
    <w:rsid w:val="767C817B"/>
    <w:rsid w:val="767F10A5"/>
    <w:rsid w:val="768098D4"/>
    <w:rsid w:val="76822409"/>
    <w:rsid w:val="7684E90D"/>
    <w:rsid w:val="7686499C"/>
    <w:rsid w:val="7689511C"/>
    <w:rsid w:val="768C8384"/>
    <w:rsid w:val="768CBAA5"/>
    <w:rsid w:val="768FB1B2"/>
    <w:rsid w:val="7691BB58"/>
    <w:rsid w:val="7692E4B5"/>
    <w:rsid w:val="76A07CBA"/>
    <w:rsid w:val="76A1E481"/>
    <w:rsid w:val="76A3547F"/>
    <w:rsid w:val="76A58376"/>
    <w:rsid w:val="76A9B03A"/>
    <w:rsid w:val="76AA2A62"/>
    <w:rsid w:val="76B0F82D"/>
    <w:rsid w:val="76B10870"/>
    <w:rsid w:val="76B53875"/>
    <w:rsid w:val="76BEB968"/>
    <w:rsid w:val="76BFAE21"/>
    <w:rsid w:val="76C1EE1E"/>
    <w:rsid w:val="76C47EB3"/>
    <w:rsid w:val="76CF7045"/>
    <w:rsid w:val="76D63021"/>
    <w:rsid w:val="76E5E87D"/>
    <w:rsid w:val="76E7FCB7"/>
    <w:rsid w:val="76E93958"/>
    <w:rsid w:val="76E949E2"/>
    <w:rsid w:val="76EF8A7C"/>
    <w:rsid w:val="76F0EE60"/>
    <w:rsid w:val="76F201A8"/>
    <w:rsid w:val="76F5F259"/>
    <w:rsid w:val="76F76D5F"/>
    <w:rsid w:val="76FEFBF6"/>
    <w:rsid w:val="7702C4DD"/>
    <w:rsid w:val="770B7B12"/>
    <w:rsid w:val="770D90D6"/>
    <w:rsid w:val="7710B3F1"/>
    <w:rsid w:val="771BAAA8"/>
    <w:rsid w:val="771F34CB"/>
    <w:rsid w:val="7722170A"/>
    <w:rsid w:val="7723AE8F"/>
    <w:rsid w:val="7727C83A"/>
    <w:rsid w:val="772EF5B8"/>
    <w:rsid w:val="77321B4E"/>
    <w:rsid w:val="77336485"/>
    <w:rsid w:val="7735E08C"/>
    <w:rsid w:val="77393459"/>
    <w:rsid w:val="773CC781"/>
    <w:rsid w:val="773F8479"/>
    <w:rsid w:val="77410808"/>
    <w:rsid w:val="77445BEA"/>
    <w:rsid w:val="77448346"/>
    <w:rsid w:val="7744C35C"/>
    <w:rsid w:val="7744C489"/>
    <w:rsid w:val="77493BFC"/>
    <w:rsid w:val="774E8752"/>
    <w:rsid w:val="774E9B9F"/>
    <w:rsid w:val="775152E9"/>
    <w:rsid w:val="7759A478"/>
    <w:rsid w:val="775DF411"/>
    <w:rsid w:val="775E10D4"/>
    <w:rsid w:val="775FBF48"/>
    <w:rsid w:val="7760258F"/>
    <w:rsid w:val="77625CE0"/>
    <w:rsid w:val="7765F774"/>
    <w:rsid w:val="77668513"/>
    <w:rsid w:val="77698FAB"/>
    <w:rsid w:val="776AE5C0"/>
    <w:rsid w:val="77721046"/>
    <w:rsid w:val="7772CF89"/>
    <w:rsid w:val="7773D5B2"/>
    <w:rsid w:val="77763632"/>
    <w:rsid w:val="7778ABC2"/>
    <w:rsid w:val="7779526C"/>
    <w:rsid w:val="777C776E"/>
    <w:rsid w:val="77861E3D"/>
    <w:rsid w:val="778D7EB2"/>
    <w:rsid w:val="778D9EDC"/>
    <w:rsid w:val="779211BE"/>
    <w:rsid w:val="7797DB7E"/>
    <w:rsid w:val="77989D55"/>
    <w:rsid w:val="7798EC4D"/>
    <w:rsid w:val="779AFC88"/>
    <w:rsid w:val="779F92A9"/>
    <w:rsid w:val="77AF6A0F"/>
    <w:rsid w:val="77B13D87"/>
    <w:rsid w:val="77B3C5E8"/>
    <w:rsid w:val="77B585FB"/>
    <w:rsid w:val="77BFE6C3"/>
    <w:rsid w:val="77C1736F"/>
    <w:rsid w:val="77C500ED"/>
    <w:rsid w:val="77D11B13"/>
    <w:rsid w:val="77D4989B"/>
    <w:rsid w:val="77D61E88"/>
    <w:rsid w:val="77D6424A"/>
    <w:rsid w:val="77DCB073"/>
    <w:rsid w:val="77DD95F6"/>
    <w:rsid w:val="77E16C58"/>
    <w:rsid w:val="77E31204"/>
    <w:rsid w:val="77E72B4C"/>
    <w:rsid w:val="77F43DA7"/>
    <w:rsid w:val="77F8ABEA"/>
    <w:rsid w:val="77FACAF3"/>
    <w:rsid w:val="78020C78"/>
    <w:rsid w:val="78023152"/>
    <w:rsid w:val="780CD6FE"/>
    <w:rsid w:val="780DDA51"/>
    <w:rsid w:val="78176296"/>
    <w:rsid w:val="781ACBDB"/>
    <w:rsid w:val="781BD0EF"/>
    <w:rsid w:val="781CDDF4"/>
    <w:rsid w:val="782170BE"/>
    <w:rsid w:val="7827A47F"/>
    <w:rsid w:val="7830CC76"/>
    <w:rsid w:val="7834EA8A"/>
    <w:rsid w:val="78393CEA"/>
    <w:rsid w:val="783BE830"/>
    <w:rsid w:val="7847F2B0"/>
    <w:rsid w:val="784C77E5"/>
    <w:rsid w:val="785E5558"/>
    <w:rsid w:val="78615BCF"/>
    <w:rsid w:val="7868EABE"/>
    <w:rsid w:val="786B050F"/>
    <w:rsid w:val="786B9B40"/>
    <w:rsid w:val="786EF741"/>
    <w:rsid w:val="7871A0CD"/>
    <w:rsid w:val="7871B1D7"/>
    <w:rsid w:val="7874D4D8"/>
    <w:rsid w:val="787A7EA6"/>
    <w:rsid w:val="787CA3EA"/>
    <w:rsid w:val="788229E1"/>
    <w:rsid w:val="788AC59F"/>
    <w:rsid w:val="788B9F92"/>
    <w:rsid w:val="788BD1C8"/>
    <w:rsid w:val="788EBAC2"/>
    <w:rsid w:val="7890CAB4"/>
    <w:rsid w:val="78940A23"/>
    <w:rsid w:val="7894E920"/>
    <w:rsid w:val="78973307"/>
    <w:rsid w:val="789AB6DC"/>
    <w:rsid w:val="789F245B"/>
    <w:rsid w:val="78ADF6D3"/>
    <w:rsid w:val="78B07386"/>
    <w:rsid w:val="78B1EAF5"/>
    <w:rsid w:val="78B73A5D"/>
    <w:rsid w:val="78BAC10B"/>
    <w:rsid w:val="78C4427B"/>
    <w:rsid w:val="78C4D611"/>
    <w:rsid w:val="78C5738D"/>
    <w:rsid w:val="78C61ABE"/>
    <w:rsid w:val="78CA9AAF"/>
    <w:rsid w:val="78CC3188"/>
    <w:rsid w:val="78CCA9FB"/>
    <w:rsid w:val="78CD0EA8"/>
    <w:rsid w:val="78CEEC47"/>
    <w:rsid w:val="78CF799C"/>
    <w:rsid w:val="78D020D3"/>
    <w:rsid w:val="78D13C12"/>
    <w:rsid w:val="78DF8D9A"/>
    <w:rsid w:val="78DFA1E8"/>
    <w:rsid w:val="78E02DD4"/>
    <w:rsid w:val="78E0CE0C"/>
    <w:rsid w:val="78E5DE71"/>
    <w:rsid w:val="78E7192F"/>
    <w:rsid w:val="78E766FE"/>
    <w:rsid w:val="78EEE08B"/>
    <w:rsid w:val="78F4A0EC"/>
    <w:rsid w:val="78F594C7"/>
    <w:rsid w:val="78F8E970"/>
    <w:rsid w:val="78FCB161"/>
    <w:rsid w:val="78FD0DA2"/>
    <w:rsid w:val="78FF4462"/>
    <w:rsid w:val="790626EE"/>
    <w:rsid w:val="7908C9E3"/>
    <w:rsid w:val="790CD542"/>
    <w:rsid w:val="790E4C06"/>
    <w:rsid w:val="7916A69A"/>
    <w:rsid w:val="791B911D"/>
    <w:rsid w:val="79211B66"/>
    <w:rsid w:val="792575C2"/>
    <w:rsid w:val="79277B2A"/>
    <w:rsid w:val="792A2587"/>
    <w:rsid w:val="792B00FF"/>
    <w:rsid w:val="79374BD7"/>
    <w:rsid w:val="7937CFE0"/>
    <w:rsid w:val="793F7BFA"/>
    <w:rsid w:val="79460646"/>
    <w:rsid w:val="79491684"/>
    <w:rsid w:val="79505F84"/>
    <w:rsid w:val="7955A747"/>
    <w:rsid w:val="7956CE18"/>
    <w:rsid w:val="795B1F7C"/>
    <w:rsid w:val="795BF5E0"/>
    <w:rsid w:val="795E9594"/>
    <w:rsid w:val="79698EA4"/>
    <w:rsid w:val="796A5CDF"/>
    <w:rsid w:val="796BF834"/>
    <w:rsid w:val="796F0A01"/>
    <w:rsid w:val="7970AE2B"/>
    <w:rsid w:val="79754CFB"/>
    <w:rsid w:val="797BFD96"/>
    <w:rsid w:val="797D4C2B"/>
    <w:rsid w:val="79802388"/>
    <w:rsid w:val="798780D3"/>
    <w:rsid w:val="79907CC4"/>
    <w:rsid w:val="7992AB95"/>
    <w:rsid w:val="79939F81"/>
    <w:rsid w:val="799543E0"/>
    <w:rsid w:val="79A11D76"/>
    <w:rsid w:val="79A1EF86"/>
    <w:rsid w:val="79AEEB32"/>
    <w:rsid w:val="79B16EEE"/>
    <w:rsid w:val="79B5013A"/>
    <w:rsid w:val="79CBDC53"/>
    <w:rsid w:val="79D4D7CA"/>
    <w:rsid w:val="79D75F0A"/>
    <w:rsid w:val="79DCF5C2"/>
    <w:rsid w:val="79DDF74F"/>
    <w:rsid w:val="79DEB655"/>
    <w:rsid w:val="79E3BFBA"/>
    <w:rsid w:val="79E6E1B2"/>
    <w:rsid w:val="79F42038"/>
    <w:rsid w:val="79F80E79"/>
    <w:rsid w:val="79FC03A9"/>
    <w:rsid w:val="79FFDC81"/>
    <w:rsid w:val="7A00C1BA"/>
    <w:rsid w:val="7A03A652"/>
    <w:rsid w:val="7A04820D"/>
    <w:rsid w:val="7A09D14D"/>
    <w:rsid w:val="7A0B3F29"/>
    <w:rsid w:val="7A11A3EF"/>
    <w:rsid w:val="7A11AB2E"/>
    <w:rsid w:val="7A1292D2"/>
    <w:rsid w:val="7A16894C"/>
    <w:rsid w:val="7A1BD60B"/>
    <w:rsid w:val="7A1FEBD5"/>
    <w:rsid w:val="7A28ABC3"/>
    <w:rsid w:val="7A29E184"/>
    <w:rsid w:val="7A2FB962"/>
    <w:rsid w:val="7A392044"/>
    <w:rsid w:val="7A3F98DA"/>
    <w:rsid w:val="7A41882D"/>
    <w:rsid w:val="7A44AE9C"/>
    <w:rsid w:val="7A49E826"/>
    <w:rsid w:val="7A585AD3"/>
    <w:rsid w:val="7A5D26FB"/>
    <w:rsid w:val="7A61EDDA"/>
    <w:rsid w:val="7A63CA93"/>
    <w:rsid w:val="7A64F36A"/>
    <w:rsid w:val="7A653740"/>
    <w:rsid w:val="7A659F06"/>
    <w:rsid w:val="7A6CD421"/>
    <w:rsid w:val="7A6DCF3D"/>
    <w:rsid w:val="7A6DF657"/>
    <w:rsid w:val="7A734602"/>
    <w:rsid w:val="7A834E04"/>
    <w:rsid w:val="7A87205E"/>
    <w:rsid w:val="7A921D0B"/>
    <w:rsid w:val="7A942599"/>
    <w:rsid w:val="7A946705"/>
    <w:rsid w:val="7A98A817"/>
    <w:rsid w:val="7A9A3CDD"/>
    <w:rsid w:val="7A9E2F9B"/>
    <w:rsid w:val="7AA01FF4"/>
    <w:rsid w:val="7AA1BD71"/>
    <w:rsid w:val="7AA80F26"/>
    <w:rsid w:val="7AA9B575"/>
    <w:rsid w:val="7AAA022D"/>
    <w:rsid w:val="7AB26B93"/>
    <w:rsid w:val="7AB415BE"/>
    <w:rsid w:val="7AC1D3D0"/>
    <w:rsid w:val="7AC3F563"/>
    <w:rsid w:val="7AC6DE66"/>
    <w:rsid w:val="7AC7F38F"/>
    <w:rsid w:val="7ACB564F"/>
    <w:rsid w:val="7ACCA30C"/>
    <w:rsid w:val="7AD2AFFB"/>
    <w:rsid w:val="7ADD8C71"/>
    <w:rsid w:val="7ADF01E9"/>
    <w:rsid w:val="7AE0012D"/>
    <w:rsid w:val="7AE3EB43"/>
    <w:rsid w:val="7AE95540"/>
    <w:rsid w:val="7AEBF3CE"/>
    <w:rsid w:val="7AEFC65E"/>
    <w:rsid w:val="7AF93A0A"/>
    <w:rsid w:val="7AFF2B7B"/>
    <w:rsid w:val="7B0137C2"/>
    <w:rsid w:val="7B021C69"/>
    <w:rsid w:val="7B075D82"/>
    <w:rsid w:val="7B0800B8"/>
    <w:rsid w:val="7B0C0EFF"/>
    <w:rsid w:val="7B0D5C12"/>
    <w:rsid w:val="7B23280C"/>
    <w:rsid w:val="7B256249"/>
    <w:rsid w:val="7B25F042"/>
    <w:rsid w:val="7B28E201"/>
    <w:rsid w:val="7B2CAC5C"/>
    <w:rsid w:val="7B2CBDA0"/>
    <w:rsid w:val="7B32C056"/>
    <w:rsid w:val="7B39FC89"/>
    <w:rsid w:val="7B3C1BF6"/>
    <w:rsid w:val="7B438431"/>
    <w:rsid w:val="7B4AF6AE"/>
    <w:rsid w:val="7B4B8A76"/>
    <w:rsid w:val="7B4BF70C"/>
    <w:rsid w:val="7B4E58E6"/>
    <w:rsid w:val="7B51A4AE"/>
    <w:rsid w:val="7B52409A"/>
    <w:rsid w:val="7B54681B"/>
    <w:rsid w:val="7B56E62F"/>
    <w:rsid w:val="7B5745A0"/>
    <w:rsid w:val="7B58B1F8"/>
    <w:rsid w:val="7B5D1F6A"/>
    <w:rsid w:val="7B69BD28"/>
    <w:rsid w:val="7B6BAE17"/>
    <w:rsid w:val="7B7190DA"/>
    <w:rsid w:val="7B71E6FF"/>
    <w:rsid w:val="7B751F21"/>
    <w:rsid w:val="7B75F76B"/>
    <w:rsid w:val="7B7B0562"/>
    <w:rsid w:val="7B7FC7E5"/>
    <w:rsid w:val="7B8D01CF"/>
    <w:rsid w:val="7B93D964"/>
    <w:rsid w:val="7B9590A5"/>
    <w:rsid w:val="7B95FFBD"/>
    <w:rsid w:val="7B96CB6E"/>
    <w:rsid w:val="7B971ADA"/>
    <w:rsid w:val="7B9726B2"/>
    <w:rsid w:val="7BA0A4CB"/>
    <w:rsid w:val="7BA3B55C"/>
    <w:rsid w:val="7BB34444"/>
    <w:rsid w:val="7BB7B8B6"/>
    <w:rsid w:val="7BBC501D"/>
    <w:rsid w:val="7BBF96DB"/>
    <w:rsid w:val="7BC41B86"/>
    <w:rsid w:val="7BC7C67D"/>
    <w:rsid w:val="7BCCA202"/>
    <w:rsid w:val="7BCE1C76"/>
    <w:rsid w:val="7BDCC3DD"/>
    <w:rsid w:val="7BE88FD7"/>
    <w:rsid w:val="7BEB6B16"/>
    <w:rsid w:val="7BEF27B0"/>
    <w:rsid w:val="7BF94566"/>
    <w:rsid w:val="7C037973"/>
    <w:rsid w:val="7C03CE15"/>
    <w:rsid w:val="7C125E22"/>
    <w:rsid w:val="7C1C03CC"/>
    <w:rsid w:val="7C1CD998"/>
    <w:rsid w:val="7C2584F2"/>
    <w:rsid w:val="7C263A27"/>
    <w:rsid w:val="7C2DB120"/>
    <w:rsid w:val="7C3B1684"/>
    <w:rsid w:val="7C43695B"/>
    <w:rsid w:val="7C47C8F8"/>
    <w:rsid w:val="7C4E4B14"/>
    <w:rsid w:val="7C50CF7E"/>
    <w:rsid w:val="7C56C186"/>
    <w:rsid w:val="7C60B912"/>
    <w:rsid w:val="7C61576A"/>
    <w:rsid w:val="7C61B061"/>
    <w:rsid w:val="7C61E915"/>
    <w:rsid w:val="7C63EFD5"/>
    <w:rsid w:val="7C6C69C4"/>
    <w:rsid w:val="7C6DD4E5"/>
    <w:rsid w:val="7C752EBB"/>
    <w:rsid w:val="7C855940"/>
    <w:rsid w:val="7C867C4D"/>
    <w:rsid w:val="7C87988B"/>
    <w:rsid w:val="7C8DBFE9"/>
    <w:rsid w:val="7C9D5FBC"/>
    <w:rsid w:val="7CAABC83"/>
    <w:rsid w:val="7CAB3E3D"/>
    <w:rsid w:val="7CB4461C"/>
    <w:rsid w:val="7CC10732"/>
    <w:rsid w:val="7CCA04A9"/>
    <w:rsid w:val="7CD02F15"/>
    <w:rsid w:val="7CD1C711"/>
    <w:rsid w:val="7CD297BE"/>
    <w:rsid w:val="7CD43575"/>
    <w:rsid w:val="7CD4EB52"/>
    <w:rsid w:val="7CD8F29B"/>
    <w:rsid w:val="7CDBFBA7"/>
    <w:rsid w:val="7CE88899"/>
    <w:rsid w:val="7CEE2B32"/>
    <w:rsid w:val="7CEEC9AE"/>
    <w:rsid w:val="7CEEDB5D"/>
    <w:rsid w:val="7CF059DD"/>
    <w:rsid w:val="7CF253C4"/>
    <w:rsid w:val="7CF28466"/>
    <w:rsid w:val="7CF801FC"/>
    <w:rsid w:val="7CF8FF90"/>
    <w:rsid w:val="7D01DCE8"/>
    <w:rsid w:val="7D02D58F"/>
    <w:rsid w:val="7D03157B"/>
    <w:rsid w:val="7D081F0E"/>
    <w:rsid w:val="7D099075"/>
    <w:rsid w:val="7D10142A"/>
    <w:rsid w:val="7D188DDC"/>
    <w:rsid w:val="7D1AB866"/>
    <w:rsid w:val="7D1ECAF5"/>
    <w:rsid w:val="7D1FE438"/>
    <w:rsid w:val="7D2069B4"/>
    <w:rsid w:val="7D224589"/>
    <w:rsid w:val="7D2A5240"/>
    <w:rsid w:val="7D3431E0"/>
    <w:rsid w:val="7D34F19C"/>
    <w:rsid w:val="7D35372F"/>
    <w:rsid w:val="7D3B3FCA"/>
    <w:rsid w:val="7D3B41D2"/>
    <w:rsid w:val="7D40663B"/>
    <w:rsid w:val="7D459245"/>
    <w:rsid w:val="7D4773A2"/>
    <w:rsid w:val="7D4B9739"/>
    <w:rsid w:val="7D5B5212"/>
    <w:rsid w:val="7D5BC547"/>
    <w:rsid w:val="7D5F7D4D"/>
    <w:rsid w:val="7D611CF5"/>
    <w:rsid w:val="7D683EEA"/>
    <w:rsid w:val="7D68DCF5"/>
    <w:rsid w:val="7D6A8250"/>
    <w:rsid w:val="7D6E154A"/>
    <w:rsid w:val="7D73F5E1"/>
    <w:rsid w:val="7D73FBAA"/>
    <w:rsid w:val="7D753EB8"/>
    <w:rsid w:val="7D796D50"/>
    <w:rsid w:val="7D7B7F8A"/>
    <w:rsid w:val="7D7DA248"/>
    <w:rsid w:val="7D8844A2"/>
    <w:rsid w:val="7D8C2FBE"/>
    <w:rsid w:val="7D943B78"/>
    <w:rsid w:val="7D94A80F"/>
    <w:rsid w:val="7D9865A9"/>
    <w:rsid w:val="7D9E6935"/>
    <w:rsid w:val="7DA2C327"/>
    <w:rsid w:val="7DA537BC"/>
    <w:rsid w:val="7DA59AFF"/>
    <w:rsid w:val="7DAA4CE2"/>
    <w:rsid w:val="7DAB8AC3"/>
    <w:rsid w:val="7DB1C137"/>
    <w:rsid w:val="7DB4603F"/>
    <w:rsid w:val="7DB766B3"/>
    <w:rsid w:val="7DB87BAC"/>
    <w:rsid w:val="7DBDB702"/>
    <w:rsid w:val="7DC48E60"/>
    <w:rsid w:val="7DC817AE"/>
    <w:rsid w:val="7DC90C37"/>
    <w:rsid w:val="7DD1F93F"/>
    <w:rsid w:val="7DD2A6A6"/>
    <w:rsid w:val="7DD3603E"/>
    <w:rsid w:val="7DDBAEFD"/>
    <w:rsid w:val="7DDEA94B"/>
    <w:rsid w:val="7DDF667D"/>
    <w:rsid w:val="7DE1B913"/>
    <w:rsid w:val="7DEF6B4B"/>
    <w:rsid w:val="7DF2FFEF"/>
    <w:rsid w:val="7DF58D04"/>
    <w:rsid w:val="7DF6EC41"/>
    <w:rsid w:val="7E01A751"/>
    <w:rsid w:val="7E023C79"/>
    <w:rsid w:val="7E0327B8"/>
    <w:rsid w:val="7E05FB56"/>
    <w:rsid w:val="7E07AFF8"/>
    <w:rsid w:val="7E095288"/>
    <w:rsid w:val="7E0A5999"/>
    <w:rsid w:val="7E0DD14D"/>
    <w:rsid w:val="7E0E7031"/>
    <w:rsid w:val="7E13A0F3"/>
    <w:rsid w:val="7E14DAC6"/>
    <w:rsid w:val="7E14ED58"/>
    <w:rsid w:val="7E1937A3"/>
    <w:rsid w:val="7E1D328D"/>
    <w:rsid w:val="7E1E8CCB"/>
    <w:rsid w:val="7E1F843B"/>
    <w:rsid w:val="7E25C7E1"/>
    <w:rsid w:val="7E2E00D8"/>
    <w:rsid w:val="7E39370A"/>
    <w:rsid w:val="7E3BCC11"/>
    <w:rsid w:val="7E401F4E"/>
    <w:rsid w:val="7E402A80"/>
    <w:rsid w:val="7E49286E"/>
    <w:rsid w:val="7E512AEA"/>
    <w:rsid w:val="7E55609E"/>
    <w:rsid w:val="7E58100E"/>
    <w:rsid w:val="7E5A669C"/>
    <w:rsid w:val="7E5B24D6"/>
    <w:rsid w:val="7E5E2CE5"/>
    <w:rsid w:val="7E67BCD1"/>
    <w:rsid w:val="7E6A65E5"/>
    <w:rsid w:val="7E6A718C"/>
    <w:rsid w:val="7E6AA7A9"/>
    <w:rsid w:val="7E6D7DCD"/>
    <w:rsid w:val="7E77BC73"/>
    <w:rsid w:val="7E7DD9D2"/>
    <w:rsid w:val="7E7E5D3C"/>
    <w:rsid w:val="7E815685"/>
    <w:rsid w:val="7E816270"/>
    <w:rsid w:val="7E8BBAA0"/>
    <w:rsid w:val="7E911CFD"/>
    <w:rsid w:val="7E942F6B"/>
    <w:rsid w:val="7E94B4A2"/>
    <w:rsid w:val="7E970423"/>
    <w:rsid w:val="7E9CE770"/>
    <w:rsid w:val="7EA2393C"/>
    <w:rsid w:val="7EA8A334"/>
    <w:rsid w:val="7EAA8386"/>
    <w:rsid w:val="7EADD925"/>
    <w:rsid w:val="7EB7137D"/>
    <w:rsid w:val="7EB88FA4"/>
    <w:rsid w:val="7EBA2571"/>
    <w:rsid w:val="7EBAE486"/>
    <w:rsid w:val="7EBEA7A2"/>
    <w:rsid w:val="7EC54303"/>
    <w:rsid w:val="7EC87FF6"/>
    <w:rsid w:val="7ECD8F65"/>
    <w:rsid w:val="7EE862D4"/>
    <w:rsid w:val="7EE8847A"/>
    <w:rsid w:val="7EEB1669"/>
    <w:rsid w:val="7EED3350"/>
    <w:rsid w:val="7EFC42B7"/>
    <w:rsid w:val="7F082889"/>
    <w:rsid w:val="7F0BD550"/>
    <w:rsid w:val="7F0C19D0"/>
    <w:rsid w:val="7F150127"/>
    <w:rsid w:val="7F164BBC"/>
    <w:rsid w:val="7F18984D"/>
    <w:rsid w:val="7F1BDB00"/>
    <w:rsid w:val="7F27B84C"/>
    <w:rsid w:val="7F2E0425"/>
    <w:rsid w:val="7F2FB8F2"/>
    <w:rsid w:val="7F33F308"/>
    <w:rsid w:val="7F35AC8E"/>
    <w:rsid w:val="7F35D7BD"/>
    <w:rsid w:val="7F39E0C9"/>
    <w:rsid w:val="7F4503E6"/>
    <w:rsid w:val="7F482813"/>
    <w:rsid w:val="7F52CEBE"/>
    <w:rsid w:val="7F550B77"/>
    <w:rsid w:val="7F55568E"/>
    <w:rsid w:val="7F5ADC3D"/>
    <w:rsid w:val="7F5CCB9F"/>
    <w:rsid w:val="7F5D2597"/>
    <w:rsid w:val="7F5EFB90"/>
    <w:rsid w:val="7F5F7F83"/>
    <w:rsid w:val="7F670600"/>
    <w:rsid w:val="7F701230"/>
    <w:rsid w:val="7F7027FE"/>
    <w:rsid w:val="7F772132"/>
    <w:rsid w:val="7F786939"/>
    <w:rsid w:val="7F7B0582"/>
    <w:rsid w:val="7F7C4C5D"/>
    <w:rsid w:val="7F7E309E"/>
    <w:rsid w:val="7F7E9558"/>
    <w:rsid w:val="7F8DBB3D"/>
    <w:rsid w:val="7F91BC7C"/>
    <w:rsid w:val="7F961DD9"/>
    <w:rsid w:val="7F98727B"/>
    <w:rsid w:val="7F9E7ED1"/>
    <w:rsid w:val="7F9E80A0"/>
    <w:rsid w:val="7F9FB9BB"/>
    <w:rsid w:val="7FA18AAC"/>
    <w:rsid w:val="7FA6133A"/>
    <w:rsid w:val="7FA7ECAD"/>
    <w:rsid w:val="7FA8AD50"/>
    <w:rsid w:val="7FAB74D1"/>
    <w:rsid w:val="7FB14F1C"/>
    <w:rsid w:val="7FBAF511"/>
    <w:rsid w:val="7FBBACF8"/>
    <w:rsid w:val="7FBE3B79"/>
    <w:rsid w:val="7FC86EC7"/>
    <w:rsid w:val="7FD133C6"/>
    <w:rsid w:val="7FD80BA0"/>
    <w:rsid w:val="7FE4842B"/>
    <w:rsid w:val="7FE603B8"/>
    <w:rsid w:val="7FEA7383"/>
    <w:rsid w:val="7FF3E9ED"/>
    <w:rsid w:val="7FF498E7"/>
    <w:rsid w:val="7FF616FE"/>
    <w:rsid w:val="7FF7AFF8"/>
    <w:rsid w:val="7FF92E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41E6E52"/>
  <w15:chartTrackingRefBased/>
  <w15:docId w15:val="{E6A57D10-9A51-1E4D-8044-84287F4A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7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D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D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D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D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D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D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D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D6D"/>
    <w:rPr>
      <w:rFonts w:eastAsiaTheme="majorEastAsia" w:cstheme="majorBidi"/>
      <w:color w:val="272727" w:themeColor="text1" w:themeTint="D8"/>
    </w:rPr>
  </w:style>
  <w:style w:type="paragraph" w:styleId="Title">
    <w:name w:val="Title"/>
    <w:basedOn w:val="Normal"/>
    <w:next w:val="Normal"/>
    <w:link w:val="TitleChar"/>
    <w:uiPriority w:val="10"/>
    <w:qFormat/>
    <w:rsid w:val="001B7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D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D6D"/>
    <w:pPr>
      <w:spacing w:before="160"/>
      <w:jc w:val="center"/>
    </w:pPr>
    <w:rPr>
      <w:i/>
      <w:iCs/>
      <w:color w:val="404040" w:themeColor="text1" w:themeTint="BF"/>
    </w:rPr>
  </w:style>
  <w:style w:type="character" w:customStyle="1" w:styleId="QuoteChar">
    <w:name w:val="Quote Char"/>
    <w:basedOn w:val="DefaultParagraphFont"/>
    <w:link w:val="Quote"/>
    <w:uiPriority w:val="29"/>
    <w:rsid w:val="001B7D6D"/>
    <w:rPr>
      <w:i/>
      <w:iCs/>
      <w:color w:val="404040" w:themeColor="text1" w:themeTint="BF"/>
    </w:rPr>
  </w:style>
  <w:style w:type="paragraph" w:styleId="ListParagraph">
    <w:name w:val="List Paragraph"/>
    <w:basedOn w:val="Normal"/>
    <w:uiPriority w:val="34"/>
    <w:qFormat/>
    <w:rsid w:val="001B7D6D"/>
    <w:pPr>
      <w:ind w:left="720"/>
      <w:contextualSpacing/>
    </w:pPr>
  </w:style>
  <w:style w:type="character" w:styleId="IntenseEmphasis">
    <w:name w:val="Intense Emphasis"/>
    <w:basedOn w:val="DefaultParagraphFont"/>
    <w:uiPriority w:val="21"/>
    <w:qFormat/>
    <w:rsid w:val="001B7D6D"/>
    <w:rPr>
      <w:i/>
      <w:iCs/>
      <w:color w:val="0F4761" w:themeColor="accent1" w:themeShade="BF"/>
    </w:rPr>
  </w:style>
  <w:style w:type="paragraph" w:styleId="IntenseQuote">
    <w:name w:val="Intense Quote"/>
    <w:basedOn w:val="Normal"/>
    <w:next w:val="Normal"/>
    <w:link w:val="IntenseQuoteChar"/>
    <w:uiPriority w:val="30"/>
    <w:qFormat/>
    <w:rsid w:val="001B7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D6D"/>
    <w:rPr>
      <w:i/>
      <w:iCs/>
      <w:color w:val="0F4761" w:themeColor="accent1" w:themeShade="BF"/>
    </w:rPr>
  </w:style>
  <w:style w:type="character" w:styleId="IntenseReference">
    <w:name w:val="Intense Reference"/>
    <w:basedOn w:val="DefaultParagraphFont"/>
    <w:uiPriority w:val="32"/>
    <w:qFormat/>
    <w:rsid w:val="001B7D6D"/>
    <w:rPr>
      <w:b/>
      <w:bCs/>
      <w:smallCaps/>
      <w:color w:val="0F4761" w:themeColor="accent1" w:themeShade="BF"/>
      <w:spacing w:val="5"/>
    </w:rPr>
  </w:style>
  <w:style w:type="paragraph" w:customStyle="1" w:styleId="p1">
    <w:name w:val="p1"/>
    <w:basedOn w:val="Normal"/>
    <w:rsid w:val="00432AC0"/>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432AC0"/>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432AC0"/>
    <w:pPr>
      <w:spacing w:after="60" w:line="240" w:lineRule="auto"/>
    </w:pPr>
    <w:rPr>
      <w:rFonts w:ascii=".AppleSystemUIFont" w:hAnsi=".AppleSystemUIFont" w:cs="Times New Roman"/>
      <w:kern w:val="0"/>
      <w:sz w:val="33"/>
      <w:szCs w:val="33"/>
      <w14:ligatures w14:val="none"/>
    </w:rPr>
  </w:style>
  <w:style w:type="paragraph" w:customStyle="1" w:styleId="p4">
    <w:name w:val="p4"/>
    <w:basedOn w:val="Normal"/>
    <w:rsid w:val="00432AC0"/>
    <w:pPr>
      <w:spacing w:after="60" w:line="240" w:lineRule="auto"/>
    </w:pPr>
    <w:rPr>
      <w:rFonts w:ascii=".AppleSystemUIFont" w:hAnsi=".AppleSystemUIFont" w:cs="Times New Roman"/>
      <w:kern w:val="0"/>
      <w:sz w:val="33"/>
      <w:szCs w:val="33"/>
      <w14:ligatures w14:val="none"/>
    </w:rPr>
  </w:style>
  <w:style w:type="character" w:customStyle="1" w:styleId="s1">
    <w:name w:val="s1"/>
    <w:basedOn w:val="DefaultParagraphFont"/>
    <w:rsid w:val="00432AC0"/>
    <w:rPr>
      <w:rFonts w:ascii="UICTFontTextStyleBody" w:hAnsi="UICTFontTextStyleBody" w:hint="default"/>
      <w:b w:val="0"/>
      <w:bCs w:val="0"/>
      <w:i w:val="0"/>
      <w:iCs w:val="0"/>
      <w:sz w:val="26"/>
      <w:szCs w:val="26"/>
    </w:rPr>
  </w:style>
  <w:style w:type="character" w:customStyle="1" w:styleId="s2">
    <w:name w:val="s2"/>
    <w:basedOn w:val="DefaultParagraphFont"/>
    <w:rsid w:val="00432AC0"/>
    <w:rPr>
      <w:rFonts w:ascii="UICTFontTextStyleEmphasizedBody" w:hAnsi="UICTFontTextStyleEmphasizedBody" w:hint="default"/>
      <w:b/>
      <w:bCs/>
      <w:i w:val="0"/>
      <w:iCs w:val="0"/>
      <w:sz w:val="26"/>
      <w:szCs w:val="26"/>
    </w:rPr>
  </w:style>
  <w:style w:type="character" w:customStyle="1" w:styleId="s3">
    <w:name w:val="s3"/>
    <w:basedOn w:val="DefaultParagraphFont"/>
    <w:rsid w:val="00432AC0"/>
    <w:rPr>
      <w:rFonts w:ascii="UICTFontTextStyleBody" w:hAnsi="UICTFontTextStyleBody" w:hint="default"/>
      <w:b/>
      <w:bCs/>
      <w:i w:val="0"/>
      <w:iCs w:val="0"/>
      <w:sz w:val="33"/>
      <w:szCs w:val="33"/>
    </w:rPr>
  </w:style>
  <w:style w:type="character" w:customStyle="1" w:styleId="apple-converted-space">
    <w:name w:val="apple-converted-space"/>
    <w:basedOn w:val="DefaultParagraphFont"/>
    <w:rsid w:val="00432AC0"/>
  </w:style>
  <w:style w:type="character" w:styleId="SubtleReference">
    <w:name w:val="Subtle Reference"/>
    <w:basedOn w:val="DefaultParagraphFont"/>
    <w:uiPriority w:val="31"/>
    <w:qFormat/>
    <w:rsid w:val="00DF786F"/>
    <w:rPr>
      <w:smallCaps/>
      <w:color w:val="5A5A5A" w:themeColor="text1" w:themeTint="A5"/>
    </w:rPr>
  </w:style>
  <w:style w:type="character" w:styleId="BookTitle">
    <w:name w:val="Book Title"/>
    <w:basedOn w:val="DefaultParagraphFont"/>
    <w:uiPriority w:val="33"/>
    <w:qFormat/>
    <w:rsid w:val="00BD59AD"/>
    <w:rPr>
      <w:b/>
      <w:bCs/>
      <w:i/>
      <w:iCs/>
      <w:spacing w:val="5"/>
    </w:rPr>
  </w:style>
  <w:style w:type="paragraph" w:styleId="Header">
    <w:name w:val="header"/>
    <w:basedOn w:val="Normal"/>
    <w:link w:val="HeaderChar"/>
    <w:uiPriority w:val="99"/>
    <w:unhideWhenUsed/>
    <w:rsid w:val="00E57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B52"/>
  </w:style>
  <w:style w:type="paragraph" w:styleId="Footer">
    <w:name w:val="footer"/>
    <w:basedOn w:val="Normal"/>
    <w:link w:val="FooterChar"/>
    <w:uiPriority w:val="99"/>
    <w:unhideWhenUsed/>
    <w:rsid w:val="00E57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B52"/>
  </w:style>
  <w:style w:type="table" w:styleId="TableGrid">
    <w:name w:val="Table Grid"/>
    <w:basedOn w:val="TableNormal"/>
    <w:uiPriority w:val="59"/>
    <w:rsid w:val="001056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tab-span">
    <w:name w:val="apple-tab-span"/>
    <w:basedOn w:val="DefaultParagraphFont"/>
    <w:rsid w:val="00287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9990</Words>
  <Characters>56947</Characters>
  <Application>Microsoft Office Word</Application>
  <DocSecurity>0</DocSecurity>
  <Lines>474</Lines>
  <Paragraphs>133</Paragraphs>
  <ScaleCrop>false</ScaleCrop>
  <Company/>
  <LinksUpToDate>false</LinksUpToDate>
  <CharactersWithSpaces>66804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هبه</dc:creator>
  <cp:keywords/>
  <dc:description/>
  <cp:lastModifiedBy>هبه</cp:lastModifiedBy>
  <cp:revision>2</cp:revision>
  <dcterms:created xsi:type="dcterms:W3CDTF">2026-08-03T20:23:00Z</dcterms:created>
  <dcterms:modified xsi:type="dcterms:W3CDTF">2026-08-03T20:23:00Z</dcterms:modified>
</cp:coreProperties>
</file>