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C934E" w14:textId="690ED041" w:rsidR="00C02409" w:rsidRPr="00C63B87" w:rsidRDefault="00C02409" w:rsidP="00C02409">
      <w:pPr>
        <w:bidi/>
        <w:rPr>
          <w:rFonts w:asciiTheme="minorBidi" w:hAnsiTheme="minorBidi"/>
          <w:sz w:val="28"/>
          <w:szCs w:val="28"/>
        </w:rPr>
      </w:pPr>
      <w:r w:rsidRPr="00C63B87">
        <w:rPr>
          <w:rFonts w:asciiTheme="minorBidi" w:hAnsiTheme="minorBidi"/>
          <w:b/>
          <w:bCs/>
          <w:sz w:val="28"/>
          <w:szCs w:val="28"/>
          <w:rtl/>
        </w:rPr>
        <w:t xml:space="preserve">السادة أعضاء </w:t>
      </w:r>
      <w:r w:rsidR="00C34464" w:rsidRPr="00C63B87">
        <w:rPr>
          <w:rFonts w:asciiTheme="minorBidi" w:hAnsiTheme="minorBidi"/>
          <w:b/>
          <w:bCs/>
          <w:sz w:val="28"/>
          <w:szCs w:val="28"/>
          <w:rtl/>
        </w:rPr>
        <w:t>اللجنة،</w:t>
      </w:r>
    </w:p>
    <w:p w14:paraId="5D9BE52F" w14:textId="77777777" w:rsidR="00C02409" w:rsidRPr="00C63B87" w:rsidRDefault="00C02409" w:rsidP="00C02409">
      <w:pPr>
        <w:bidi/>
        <w:rPr>
          <w:rFonts w:asciiTheme="minorBidi" w:hAnsiTheme="minorBidi"/>
          <w:sz w:val="28"/>
          <w:szCs w:val="28"/>
          <w:rtl/>
        </w:rPr>
      </w:pPr>
      <w:r w:rsidRPr="00C63B87">
        <w:rPr>
          <w:rFonts w:asciiTheme="minorBidi" w:hAnsiTheme="minorBidi"/>
          <w:sz w:val="28"/>
          <w:szCs w:val="28"/>
          <w:rtl/>
        </w:rPr>
        <w:t>تحية طيبة وبعد،</w:t>
      </w:r>
    </w:p>
    <w:p w14:paraId="75FF8EDA" w14:textId="77777777" w:rsidR="00E471C2" w:rsidRPr="00C63B87" w:rsidRDefault="00E471C2" w:rsidP="00E471C2">
      <w:pPr>
        <w:bidi/>
        <w:rPr>
          <w:rFonts w:asciiTheme="minorBidi" w:hAnsiTheme="minorBidi"/>
          <w:sz w:val="28"/>
          <w:szCs w:val="28"/>
          <w:rtl/>
        </w:rPr>
      </w:pPr>
      <w:r w:rsidRPr="00C63B87">
        <w:rPr>
          <w:rFonts w:asciiTheme="minorBidi" w:hAnsiTheme="minorBidi"/>
          <w:sz w:val="28"/>
          <w:szCs w:val="28"/>
          <w:rtl/>
        </w:rPr>
        <w:t xml:space="preserve">حرصًا على ضمان جودة الخطط البحثية المقدمة من الباحثين، نرجو منكم التكرم بتقييم كل خطة بحثية من خلال </w:t>
      </w:r>
      <w:r w:rsidRPr="00C63B87">
        <w:rPr>
          <w:rFonts w:asciiTheme="minorBidi" w:hAnsiTheme="minorBidi"/>
          <w:b/>
          <w:bCs/>
          <w:sz w:val="28"/>
          <w:szCs w:val="28"/>
          <w:rtl/>
        </w:rPr>
        <w:t>ملء الجدول التالي</w:t>
      </w:r>
      <w:r w:rsidRPr="00C63B87">
        <w:rPr>
          <w:rFonts w:asciiTheme="minorBidi" w:hAnsiTheme="minorBidi"/>
          <w:sz w:val="28"/>
          <w:szCs w:val="28"/>
          <w:rtl/>
        </w:rPr>
        <w:t>، حيث يهدف إلى توفير تغذية راجعة واضحة ومفصلة لكل باحث، مما يساعده على تحسين خطته البحثية وفقًا للملاحظات الأكاديمية</w:t>
      </w:r>
      <w:r w:rsidRPr="00C63B87">
        <w:rPr>
          <w:rFonts w:asciiTheme="minorBidi" w:hAnsiTheme="minorBidi"/>
          <w:sz w:val="28"/>
          <w:szCs w:val="28"/>
        </w:rPr>
        <w:t>.</w:t>
      </w:r>
    </w:p>
    <w:p w14:paraId="71160D0D" w14:textId="65625DFB" w:rsidR="00E471C2" w:rsidRDefault="00FB692E" w:rsidP="00FB692E">
      <w:pPr>
        <w:bidi/>
        <w:rPr>
          <w:rFonts w:asciiTheme="minorBidi" w:hAnsiTheme="minorBidi"/>
          <w:sz w:val="28"/>
          <w:szCs w:val="28"/>
          <w:rtl/>
        </w:rPr>
      </w:pPr>
      <w:r w:rsidRPr="00C63B87">
        <w:rPr>
          <w:rFonts w:asciiTheme="minorBidi" w:hAnsiTheme="minorBidi"/>
          <w:sz w:val="28"/>
          <w:szCs w:val="28"/>
          <w:rtl/>
        </w:rPr>
        <w:t>تقييم الخطة البحثية للطالب</w:t>
      </w:r>
      <w:r w:rsidR="00E471C2" w:rsidRPr="00C63B87">
        <w:rPr>
          <w:rFonts w:asciiTheme="minorBidi" w:hAnsiTheme="minorBidi"/>
          <w:sz w:val="28"/>
          <w:szCs w:val="28"/>
          <w:rtl/>
        </w:rPr>
        <w:t xml:space="preserve"> / </w:t>
      </w:r>
      <w:r w:rsidR="00892A67" w:rsidRPr="00C63B87">
        <w:rPr>
          <w:rFonts w:asciiTheme="minorBidi" w:hAnsiTheme="minorBidi"/>
          <w:sz w:val="28"/>
          <w:szCs w:val="28"/>
          <w:rtl/>
        </w:rPr>
        <w:t>خالد العليان</w:t>
      </w:r>
    </w:p>
    <w:p w14:paraId="3842E9C6" w14:textId="77777777" w:rsidR="00C63B87" w:rsidRPr="00C63B87" w:rsidRDefault="00C63B87" w:rsidP="00C63B87">
      <w:pPr>
        <w:bidi/>
        <w:rPr>
          <w:rFonts w:asciiTheme="minorBidi" w:hAnsiTheme="minorBidi"/>
          <w:sz w:val="28"/>
          <w:szCs w:val="28"/>
        </w:rPr>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rsidRPr="00C63B87" w14:paraId="1CDFFCCE" w14:textId="77777777" w:rsidTr="007B760A">
        <w:trPr>
          <w:trHeight w:val="1292"/>
        </w:trPr>
        <w:tc>
          <w:tcPr>
            <w:tcW w:w="2976" w:type="dxa"/>
            <w:vAlign w:val="center"/>
          </w:tcPr>
          <w:p w14:paraId="788E8607" w14:textId="77777777" w:rsidR="007B760A" w:rsidRPr="00C63B87" w:rsidRDefault="007B760A" w:rsidP="008E5F42">
            <w:pPr>
              <w:bidi/>
              <w:jc w:val="center"/>
              <w:rPr>
                <w:rFonts w:asciiTheme="minorBidi" w:hAnsiTheme="minorBidi"/>
                <w:sz w:val="28"/>
                <w:szCs w:val="28"/>
              </w:rPr>
            </w:pPr>
            <w:r w:rsidRPr="00C63B87">
              <w:rPr>
                <w:rFonts w:asciiTheme="minorBidi" w:hAnsiTheme="minorBidi"/>
                <w:sz w:val="28"/>
                <w:szCs w:val="28"/>
                <w:rtl/>
              </w:rPr>
              <w:lastRenderedPageBreak/>
              <w:t>مقترحات من لجنه المراجعة لتنفيذ التعديل</w:t>
            </w:r>
          </w:p>
        </w:tc>
        <w:tc>
          <w:tcPr>
            <w:tcW w:w="2903" w:type="dxa"/>
            <w:vAlign w:val="center"/>
          </w:tcPr>
          <w:p w14:paraId="0C0A6393" w14:textId="77777777" w:rsidR="007B760A" w:rsidRPr="00C63B87" w:rsidRDefault="007B760A" w:rsidP="008E5F42">
            <w:pPr>
              <w:bidi/>
              <w:jc w:val="center"/>
              <w:rPr>
                <w:rFonts w:asciiTheme="minorBidi" w:hAnsiTheme="minorBidi"/>
                <w:sz w:val="28"/>
                <w:szCs w:val="28"/>
              </w:rPr>
            </w:pPr>
            <w:r w:rsidRPr="00C63B87">
              <w:rPr>
                <w:rFonts w:asciiTheme="minorBidi" w:hAnsiTheme="minorBidi"/>
                <w:sz w:val="28"/>
                <w:szCs w:val="28"/>
                <w:rtl/>
              </w:rPr>
              <w:t>التعديل المطلوب</w:t>
            </w:r>
          </w:p>
        </w:tc>
        <w:tc>
          <w:tcPr>
            <w:tcW w:w="3126" w:type="dxa"/>
            <w:shd w:val="clear" w:color="auto" w:fill="D5DCE4" w:themeFill="text2" w:themeFillTint="33"/>
            <w:vAlign w:val="center"/>
          </w:tcPr>
          <w:p w14:paraId="059AC0B8" w14:textId="77777777" w:rsidR="007B760A" w:rsidRPr="00C63B87" w:rsidRDefault="007B760A" w:rsidP="00C63B87">
            <w:pPr>
              <w:bidi/>
              <w:rPr>
                <w:rFonts w:asciiTheme="minorBidi" w:hAnsiTheme="minorBidi"/>
                <w:sz w:val="28"/>
                <w:szCs w:val="28"/>
              </w:rPr>
            </w:pPr>
            <w:r w:rsidRPr="00C63B87">
              <w:rPr>
                <w:rFonts w:asciiTheme="minorBidi" w:hAnsiTheme="minorBidi"/>
                <w:sz w:val="28"/>
                <w:szCs w:val="28"/>
                <w:rtl/>
              </w:rPr>
              <w:t>البند</w:t>
            </w:r>
          </w:p>
        </w:tc>
        <w:bookmarkStart w:id="0" w:name="_GoBack"/>
        <w:bookmarkEnd w:id="0"/>
      </w:tr>
      <w:tr w:rsidR="007B760A" w:rsidRPr="00C63B87" w14:paraId="5066ECCE" w14:textId="77777777" w:rsidTr="007B760A">
        <w:trPr>
          <w:trHeight w:val="348"/>
        </w:trPr>
        <w:tc>
          <w:tcPr>
            <w:tcW w:w="2976" w:type="dxa"/>
          </w:tcPr>
          <w:p w14:paraId="40468F01" w14:textId="73B5208F" w:rsidR="00044C8D" w:rsidRPr="00044C8D" w:rsidRDefault="00044C8D" w:rsidP="00044C8D">
            <w:pPr>
              <w:bidi/>
              <w:spacing w:before="100" w:beforeAutospacing="1" w:after="100" w:afterAutospacing="1"/>
              <w:ind w:left="360"/>
              <w:rPr>
                <w:rFonts w:asciiTheme="minorBidi" w:eastAsia="Times New Roman" w:hAnsiTheme="minorBidi"/>
                <w:kern w:val="0"/>
                <w:sz w:val="28"/>
                <w:szCs w:val="28"/>
                <w:lang w:val="en-US"/>
                <w14:ligatures w14:val="none"/>
              </w:rPr>
            </w:pPr>
            <w:r w:rsidRPr="00C63B87">
              <w:rPr>
                <w:rFonts w:asciiTheme="minorBidi" w:eastAsia="Times New Roman" w:hAnsiTheme="minorBidi"/>
                <w:kern w:val="0"/>
                <w:sz w:val="28"/>
                <w:szCs w:val="28"/>
                <w:rtl/>
                <w:lang w:val="en-US"/>
                <w14:ligatures w14:val="none"/>
              </w:rPr>
              <w:t>نوصي</w:t>
            </w:r>
            <w:r w:rsidRPr="00044C8D">
              <w:rPr>
                <w:rFonts w:asciiTheme="minorBidi" w:eastAsia="Times New Roman" w:hAnsiTheme="minorBidi"/>
                <w:kern w:val="0"/>
                <w:sz w:val="28"/>
                <w:szCs w:val="28"/>
                <w:rtl/>
                <w:lang w:val="en-US"/>
                <w14:ligatures w14:val="none"/>
              </w:rPr>
              <w:t xml:space="preserve"> </w:t>
            </w:r>
            <w:r w:rsidRPr="00C63B87">
              <w:rPr>
                <w:rFonts w:asciiTheme="minorBidi" w:eastAsia="Times New Roman" w:hAnsiTheme="minorBidi"/>
                <w:kern w:val="0"/>
                <w:sz w:val="28"/>
                <w:szCs w:val="28"/>
                <w:rtl/>
                <w:lang w:val="en-US"/>
                <w14:ligatures w14:val="none"/>
              </w:rPr>
              <w:t>ب</w:t>
            </w:r>
            <w:r w:rsidRPr="00044C8D">
              <w:rPr>
                <w:rFonts w:asciiTheme="minorBidi" w:eastAsia="Times New Roman" w:hAnsiTheme="minorBidi"/>
                <w:kern w:val="0"/>
                <w:sz w:val="28"/>
                <w:szCs w:val="28"/>
                <w:rtl/>
                <w:lang w:val="en-US"/>
                <w14:ligatures w14:val="none"/>
              </w:rPr>
              <w:t>تحديد البُعد القانوني للبحث في عنوان الرسالة، مثل التركيز على "التنظيم القانوني" أو "ضمانات المحاكمة العادلة" أو "التحديات القانونية</w:t>
            </w:r>
            <w:r w:rsidRPr="00044C8D">
              <w:rPr>
                <w:rFonts w:asciiTheme="minorBidi" w:eastAsia="Times New Roman" w:hAnsiTheme="minorBidi"/>
                <w:kern w:val="0"/>
                <w:sz w:val="28"/>
                <w:szCs w:val="28"/>
                <w:lang w:val="en-US"/>
                <w14:ligatures w14:val="none"/>
              </w:rPr>
              <w:t>".</w:t>
            </w:r>
          </w:p>
          <w:p w14:paraId="57F239E2" w14:textId="45D29C7F" w:rsidR="007B760A" w:rsidRPr="00C63B87" w:rsidRDefault="00044C8D" w:rsidP="00044C8D">
            <w:pPr>
              <w:bidi/>
              <w:spacing w:before="100" w:beforeAutospacing="1" w:after="100" w:afterAutospacing="1"/>
              <w:ind w:left="360"/>
              <w:rPr>
                <w:rFonts w:asciiTheme="minorBidi" w:eastAsia="Times New Roman" w:hAnsiTheme="minorBidi"/>
                <w:kern w:val="0"/>
                <w:sz w:val="28"/>
                <w:szCs w:val="28"/>
                <w:lang w:val="en-US"/>
                <w14:ligatures w14:val="none"/>
              </w:rPr>
            </w:pPr>
            <w:r w:rsidRPr="00044C8D">
              <w:rPr>
                <w:rFonts w:asciiTheme="minorBidi" w:eastAsia="Times New Roman" w:hAnsiTheme="minorBidi"/>
                <w:kern w:val="0"/>
                <w:sz w:val="28"/>
                <w:szCs w:val="28"/>
                <w:rtl/>
                <w:lang w:val="en-US"/>
                <w14:ligatures w14:val="none"/>
              </w:rPr>
              <w:t>كما يُنصح بتحديد نطاق الدراسة بدقة، مثل "دراسة مقارنة" أو "في النظام القضائي السعودي" لتضييق دائرة البحث وجعله أكثر تخصصًا وملاءمة لطبيعة رسالة الدكتوراه</w:t>
            </w:r>
            <w:r w:rsidRPr="00044C8D">
              <w:rPr>
                <w:rFonts w:asciiTheme="minorBidi" w:eastAsia="Times New Roman" w:hAnsiTheme="minorBidi"/>
                <w:kern w:val="0"/>
                <w:sz w:val="28"/>
                <w:szCs w:val="28"/>
                <w:lang w:val="en-US"/>
                <w14:ligatures w14:val="none"/>
              </w:rPr>
              <w:t>.</w:t>
            </w:r>
          </w:p>
        </w:tc>
        <w:tc>
          <w:tcPr>
            <w:tcW w:w="2903" w:type="dxa"/>
          </w:tcPr>
          <w:p w14:paraId="5637A173" w14:textId="6AFA504A" w:rsidR="007B760A" w:rsidRPr="00C63B87" w:rsidRDefault="00EA5FEC" w:rsidP="00EA5FEC">
            <w:pPr>
              <w:bidi/>
              <w:rPr>
                <w:rFonts w:asciiTheme="minorBidi" w:hAnsiTheme="minorBidi"/>
                <w:sz w:val="28"/>
                <w:szCs w:val="28"/>
              </w:rPr>
            </w:pPr>
            <w:r w:rsidRPr="00C63B87">
              <w:rPr>
                <w:rFonts w:asciiTheme="minorBidi" w:hAnsiTheme="minorBidi"/>
                <w:sz w:val="28"/>
                <w:szCs w:val="28"/>
                <w:rtl/>
              </w:rPr>
              <w:t>العنوان الحالي عام ولا يوضح الزاوية القانونية التي ستتناولها ال</w:t>
            </w:r>
            <w:r w:rsidRPr="00C63B87">
              <w:rPr>
                <w:rFonts w:asciiTheme="minorBidi" w:hAnsiTheme="minorBidi"/>
                <w:sz w:val="28"/>
                <w:szCs w:val="28"/>
                <w:rtl/>
              </w:rPr>
              <w:t>رسالة</w:t>
            </w:r>
            <w:r w:rsidRPr="00C63B87">
              <w:rPr>
                <w:rFonts w:asciiTheme="minorBidi" w:hAnsiTheme="minorBidi"/>
                <w:sz w:val="28"/>
                <w:szCs w:val="28"/>
                <w:rtl/>
              </w:rPr>
              <w:t>، كما أن نطاقه واسع وقد يشمل عدة موضوعات دون تحديد</w:t>
            </w:r>
            <w:r w:rsidRPr="00C63B87">
              <w:rPr>
                <w:rFonts w:asciiTheme="minorBidi" w:hAnsiTheme="minorBidi"/>
                <w:sz w:val="28"/>
                <w:szCs w:val="28"/>
                <w:rtl/>
              </w:rPr>
              <w:t>.</w:t>
            </w:r>
          </w:p>
        </w:tc>
        <w:tc>
          <w:tcPr>
            <w:tcW w:w="3126" w:type="dxa"/>
            <w:shd w:val="clear" w:color="auto" w:fill="D5DCE4" w:themeFill="text2" w:themeFillTint="33"/>
          </w:tcPr>
          <w:p w14:paraId="4A076432" w14:textId="77777777" w:rsidR="007B760A" w:rsidRPr="00C63B87" w:rsidRDefault="007B760A" w:rsidP="008E5F42">
            <w:pPr>
              <w:bidi/>
              <w:rPr>
                <w:rFonts w:asciiTheme="minorBidi" w:hAnsiTheme="minorBidi"/>
                <w:sz w:val="28"/>
                <w:szCs w:val="28"/>
                <w:rtl/>
              </w:rPr>
            </w:pPr>
            <w:r w:rsidRPr="00C63B87">
              <w:rPr>
                <w:rFonts w:asciiTheme="minorBidi" w:hAnsiTheme="minorBidi"/>
                <w:sz w:val="28"/>
                <w:szCs w:val="28"/>
                <w:rtl/>
              </w:rPr>
              <w:t xml:space="preserve">عنوان الدراسة </w:t>
            </w:r>
          </w:p>
          <w:p w14:paraId="2F399DC9" w14:textId="77777777" w:rsidR="007B760A" w:rsidRPr="00C63B87" w:rsidRDefault="007B760A" w:rsidP="00C34464">
            <w:pPr>
              <w:bidi/>
              <w:rPr>
                <w:rFonts w:asciiTheme="minorBidi" w:hAnsiTheme="minorBidi"/>
                <w:sz w:val="28"/>
                <w:szCs w:val="28"/>
              </w:rPr>
            </w:pPr>
          </w:p>
        </w:tc>
      </w:tr>
      <w:tr w:rsidR="007B760A" w:rsidRPr="00C63B87" w14:paraId="195ECCF8" w14:textId="77777777" w:rsidTr="007B760A">
        <w:trPr>
          <w:trHeight w:val="361"/>
        </w:trPr>
        <w:tc>
          <w:tcPr>
            <w:tcW w:w="2976" w:type="dxa"/>
          </w:tcPr>
          <w:p w14:paraId="17976AF0" w14:textId="572B4BFB" w:rsidR="007B760A" w:rsidRPr="00C63B87" w:rsidRDefault="00E216F0" w:rsidP="003405C0">
            <w:pPr>
              <w:bidi/>
              <w:rPr>
                <w:rFonts w:asciiTheme="minorBidi" w:hAnsiTheme="minorBidi"/>
                <w:sz w:val="28"/>
                <w:szCs w:val="28"/>
              </w:rPr>
            </w:pPr>
            <w:r w:rsidRPr="00C63B87">
              <w:rPr>
                <w:rFonts w:asciiTheme="minorBidi" w:hAnsiTheme="minorBidi"/>
                <w:sz w:val="28"/>
                <w:szCs w:val="28"/>
                <w:rtl/>
              </w:rPr>
              <w:t>على الباحث كتابة مقدمة البحث التي تعرض أهم الأفكار التي تدور في ذهن الباحث وتمهد للقارئ عن الموضوع وتعكس أهمية الموضوع ونطاقه.</w:t>
            </w:r>
          </w:p>
        </w:tc>
        <w:tc>
          <w:tcPr>
            <w:tcW w:w="2903" w:type="dxa"/>
          </w:tcPr>
          <w:p w14:paraId="1B341BEC" w14:textId="24721112" w:rsidR="007B760A" w:rsidRPr="00C63B87" w:rsidRDefault="00E216F0" w:rsidP="00E216F0">
            <w:pPr>
              <w:bidi/>
              <w:rPr>
                <w:rFonts w:asciiTheme="minorBidi" w:hAnsiTheme="minorBidi"/>
                <w:sz w:val="28"/>
                <w:szCs w:val="28"/>
              </w:rPr>
            </w:pPr>
            <w:r w:rsidRPr="00C63B87">
              <w:rPr>
                <w:rFonts w:asciiTheme="minorBidi" w:hAnsiTheme="minorBidi"/>
                <w:sz w:val="28"/>
                <w:szCs w:val="28"/>
                <w:rtl/>
              </w:rPr>
              <w:t>عنصر أساسي من عناصر الخطة، يلزم كتابته</w:t>
            </w:r>
          </w:p>
        </w:tc>
        <w:tc>
          <w:tcPr>
            <w:tcW w:w="3126" w:type="dxa"/>
            <w:shd w:val="clear" w:color="auto" w:fill="D5DCE4" w:themeFill="text2" w:themeFillTint="33"/>
          </w:tcPr>
          <w:p w14:paraId="2553A8DC" w14:textId="77777777" w:rsidR="007B760A" w:rsidRPr="00C63B87" w:rsidRDefault="007B760A" w:rsidP="008E5F42">
            <w:pPr>
              <w:bidi/>
              <w:rPr>
                <w:rFonts w:asciiTheme="minorBidi" w:hAnsiTheme="minorBidi"/>
                <w:sz w:val="28"/>
                <w:szCs w:val="28"/>
                <w:rtl/>
              </w:rPr>
            </w:pPr>
            <w:r w:rsidRPr="00C63B87">
              <w:rPr>
                <w:rFonts w:asciiTheme="minorBidi" w:hAnsiTheme="minorBidi"/>
                <w:sz w:val="28"/>
                <w:szCs w:val="28"/>
                <w:rtl/>
              </w:rPr>
              <w:t xml:space="preserve">مقدمة الدراسة </w:t>
            </w:r>
          </w:p>
          <w:p w14:paraId="391FF09F" w14:textId="77777777" w:rsidR="007B760A" w:rsidRPr="00C63B87" w:rsidRDefault="007B760A" w:rsidP="00C34464">
            <w:pPr>
              <w:bidi/>
              <w:rPr>
                <w:rFonts w:asciiTheme="minorBidi" w:hAnsiTheme="minorBidi"/>
                <w:sz w:val="28"/>
                <w:szCs w:val="28"/>
              </w:rPr>
            </w:pPr>
          </w:p>
        </w:tc>
      </w:tr>
      <w:tr w:rsidR="007B760A" w:rsidRPr="00C63B87" w14:paraId="5A99A24A" w14:textId="77777777" w:rsidTr="007B760A">
        <w:trPr>
          <w:trHeight w:val="348"/>
        </w:trPr>
        <w:tc>
          <w:tcPr>
            <w:tcW w:w="2976" w:type="dxa"/>
          </w:tcPr>
          <w:p w14:paraId="64EA0B53" w14:textId="3BDB5EB0" w:rsidR="007B760A" w:rsidRPr="00C63B87" w:rsidRDefault="00660785" w:rsidP="00FB692E">
            <w:pPr>
              <w:bidi/>
              <w:rPr>
                <w:rFonts w:asciiTheme="minorBidi" w:hAnsiTheme="minorBidi"/>
                <w:sz w:val="28"/>
                <w:szCs w:val="28"/>
              </w:rPr>
            </w:pPr>
            <w:r w:rsidRPr="00C63B87">
              <w:rPr>
                <w:rFonts w:asciiTheme="minorBidi" w:hAnsiTheme="minorBidi"/>
                <w:sz w:val="28"/>
                <w:szCs w:val="28"/>
                <w:rtl/>
              </w:rPr>
              <w:t>تحديد المشكلة البحثية ضروري لأنها تؤثر على مراحل البحث المختلفة، فهي المفتاح لفهم الموضوع محل البحث، وهي التي تحدد اتجاه الدراسة، عليك تحديد الإشكالية القانونية التي يدور حولها البحث والفكرة الرئيسية وصياغتها في فقرة توضح للقارئ ذلك.</w:t>
            </w:r>
          </w:p>
        </w:tc>
        <w:tc>
          <w:tcPr>
            <w:tcW w:w="2903" w:type="dxa"/>
          </w:tcPr>
          <w:p w14:paraId="73E85297" w14:textId="48FE9D7E" w:rsidR="007B760A" w:rsidRPr="00C63B87" w:rsidRDefault="00E216F0" w:rsidP="00E955B3">
            <w:pPr>
              <w:bidi/>
              <w:rPr>
                <w:rFonts w:asciiTheme="minorBidi" w:hAnsiTheme="minorBidi"/>
                <w:sz w:val="28"/>
                <w:szCs w:val="28"/>
              </w:rPr>
            </w:pPr>
            <w:r w:rsidRPr="00C63B87">
              <w:rPr>
                <w:rFonts w:asciiTheme="minorBidi" w:hAnsiTheme="minorBidi"/>
                <w:sz w:val="28"/>
                <w:szCs w:val="28"/>
                <w:rtl/>
              </w:rPr>
              <w:t>عنصر أساسي من عناصر الخطة، يلزم كتابته</w:t>
            </w:r>
          </w:p>
        </w:tc>
        <w:tc>
          <w:tcPr>
            <w:tcW w:w="3126" w:type="dxa"/>
            <w:shd w:val="clear" w:color="auto" w:fill="D5DCE4" w:themeFill="text2" w:themeFillTint="33"/>
          </w:tcPr>
          <w:p w14:paraId="32B56B83" w14:textId="77777777" w:rsidR="007B760A" w:rsidRPr="00C63B87" w:rsidRDefault="007B760A" w:rsidP="008E5F42">
            <w:pPr>
              <w:bidi/>
              <w:rPr>
                <w:rFonts w:asciiTheme="minorBidi" w:hAnsiTheme="minorBidi"/>
                <w:sz w:val="28"/>
                <w:szCs w:val="28"/>
                <w:rtl/>
              </w:rPr>
            </w:pPr>
            <w:r w:rsidRPr="00C63B87">
              <w:rPr>
                <w:rFonts w:asciiTheme="minorBidi" w:hAnsiTheme="minorBidi"/>
                <w:sz w:val="28"/>
                <w:szCs w:val="28"/>
                <w:rtl/>
              </w:rPr>
              <w:t>مشكلة الدراسة</w:t>
            </w:r>
          </w:p>
          <w:p w14:paraId="74EA4658" w14:textId="77777777" w:rsidR="007B760A" w:rsidRPr="00C63B87" w:rsidRDefault="007B760A" w:rsidP="008E5F42">
            <w:pPr>
              <w:bidi/>
              <w:rPr>
                <w:rFonts w:asciiTheme="minorBidi" w:hAnsiTheme="minorBidi"/>
                <w:sz w:val="28"/>
                <w:szCs w:val="28"/>
              </w:rPr>
            </w:pPr>
          </w:p>
        </w:tc>
      </w:tr>
      <w:tr w:rsidR="007B760A" w:rsidRPr="00C63B87" w14:paraId="56E0A233" w14:textId="77777777" w:rsidTr="007B760A">
        <w:trPr>
          <w:trHeight w:val="348"/>
        </w:trPr>
        <w:tc>
          <w:tcPr>
            <w:tcW w:w="2976" w:type="dxa"/>
          </w:tcPr>
          <w:p w14:paraId="52F3E8B1" w14:textId="5950174C" w:rsidR="007B760A" w:rsidRPr="00C63B87" w:rsidRDefault="00660785" w:rsidP="00326863">
            <w:pPr>
              <w:bidi/>
              <w:rPr>
                <w:rFonts w:asciiTheme="minorBidi" w:hAnsiTheme="minorBidi"/>
                <w:sz w:val="28"/>
                <w:szCs w:val="28"/>
              </w:rPr>
            </w:pPr>
            <w:r w:rsidRPr="00C63B87">
              <w:rPr>
                <w:rFonts w:asciiTheme="minorBidi" w:hAnsiTheme="minorBidi"/>
                <w:sz w:val="28"/>
                <w:szCs w:val="28"/>
                <w:rtl/>
              </w:rPr>
              <w:t>تكون أسئلة البحث مشتقة من الإشكالية بعد تحديدها، فتضع الأسئلة التي تسعى من خلال بحثك للإجابة عنها</w:t>
            </w:r>
          </w:p>
        </w:tc>
        <w:tc>
          <w:tcPr>
            <w:tcW w:w="2903" w:type="dxa"/>
          </w:tcPr>
          <w:p w14:paraId="1EF5C165" w14:textId="6AECD16C" w:rsidR="007B760A" w:rsidRPr="00C63B87" w:rsidRDefault="00E216F0" w:rsidP="008E5F42">
            <w:pPr>
              <w:bidi/>
              <w:rPr>
                <w:rFonts w:asciiTheme="minorBidi" w:hAnsiTheme="minorBidi"/>
                <w:sz w:val="28"/>
                <w:szCs w:val="28"/>
              </w:rPr>
            </w:pPr>
            <w:r w:rsidRPr="00C63B87">
              <w:rPr>
                <w:rFonts w:asciiTheme="minorBidi" w:hAnsiTheme="minorBidi"/>
                <w:sz w:val="28"/>
                <w:szCs w:val="28"/>
                <w:rtl/>
              </w:rPr>
              <w:t>عنصر أساسي من عناصر الخطة، يلزم كتابته</w:t>
            </w:r>
          </w:p>
        </w:tc>
        <w:tc>
          <w:tcPr>
            <w:tcW w:w="3126" w:type="dxa"/>
            <w:shd w:val="clear" w:color="auto" w:fill="D5DCE4" w:themeFill="text2" w:themeFillTint="33"/>
          </w:tcPr>
          <w:p w14:paraId="6D73832D" w14:textId="2DF35A60" w:rsidR="007B760A" w:rsidRPr="00C63B87" w:rsidRDefault="007B760A" w:rsidP="008E5F42">
            <w:pPr>
              <w:bidi/>
              <w:rPr>
                <w:rFonts w:asciiTheme="minorBidi" w:hAnsiTheme="minorBidi"/>
                <w:sz w:val="28"/>
                <w:szCs w:val="28"/>
                <w:rtl/>
              </w:rPr>
            </w:pPr>
            <w:r w:rsidRPr="00C63B87">
              <w:rPr>
                <w:rFonts w:asciiTheme="minorBidi" w:hAnsiTheme="minorBidi"/>
                <w:sz w:val="28"/>
                <w:szCs w:val="28"/>
                <w:rtl/>
              </w:rPr>
              <w:t>تساؤلات</w:t>
            </w:r>
            <w:r w:rsidR="00F95F0A" w:rsidRPr="00C63B87">
              <w:rPr>
                <w:rFonts w:asciiTheme="minorBidi" w:hAnsiTheme="minorBidi"/>
                <w:sz w:val="28"/>
                <w:szCs w:val="28"/>
                <w:rtl/>
              </w:rPr>
              <w:t xml:space="preserve"> </w:t>
            </w:r>
            <w:r w:rsidRPr="00C63B87">
              <w:rPr>
                <w:rFonts w:asciiTheme="minorBidi" w:hAnsiTheme="minorBidi"/>
                <w:sz w:val="28"/>
                <w:szCs w:val="28"/>
                <w:rtl/>
              </w:rPr>
              <w:t xml:space="preserve"> الدراسة </w:t>
            </w:r>
          </w:p>
          <w:p w14:paraId="54860CFC" w14:textId="77777777" w:rsidR="007B760A" w:rsidRPr="00C63B87" w:rsidRDefault="007B760A" w:rsidP="00C34464">
            <w:pPr>
              <w:bidi/>
              <w:rPr>
                <w:rFonts w:asciiTheme="minorBidi" w:hAnsiTheme="minorBidi"/>
                <w:sz w:val="28"/>
                <w:szCs w:val="28"/>
                <w:rtl/>
              </w:rPr>
            </w:pPr>
          </w:p>
          <w:p w14:paraId="55090A65" w14:textId="77777777" w:rsidR="007B760A" w:rsidRPr="00C63B87" w:rsidRDefault="007B760A" w:rsidP="00C34464">
            <w:pPr>
              <w:bidi/>
              <w:rPr>
                <w:rFonts w:asciiTheme="minorBidi" w:hAnsiTheme="minorBidi"/>
                <w:sz w:val="28"/>
                <w:szCs w:val="28"/>
                <w:rtl/>
              </w:rPr>
            </w:pPr>
          </w:p>
        </w:tc>
      </w:tr>
      <w:tr w:rsidR="007B760A" w:rsidRPr="00C63B87" w14:paraId="32A2C788" w14:textId="77777777" w:rsidTr="007B760A">
        <w:trPr>
          <w:trHeight w:val="689"/>
        </w:trPr>
        <w:tc>
          <w:tcPr>
            <w:tcW w:w="2976" w:type="dxa"/>
          </w:tcPr>
          <w:p w14:paraId="02BB72BF" w14:textId="2C905D9C" w:rsidR="007B760A" w:rsidRPr="00C63B87" w:rsidRDefault="00660785" w:rsidP="007300F2">
            <w:pPr>
              <w:bidi/>
              <w:rPr>
                <w:rFonts w:asciiTheme="minorBidi" w:hAnsiTheme="minorBidi"/>
                <w:sz w:val="28"/>
                <w:szCs w:val="28"/>
              </w:rPr>
            </w:pPr>
            <w:r w:rsidRPr="00C63B87">
              <w:rPr>
                <w:rFonts w:asciiTheme="minorBidi" w:hAnsiTheme="minorBidi"/>
                <w:sz w:val="28"/>
                <w:szCs w:val="28"/>
                <w:rtl/>
              </w:rPr>
              <w:lastRenderedPageBreak/>
              <w:t>عليك توضيح أهمية اختيار الموضوع من جوانب متعددة، بما في ذلك القيمة العملية وقابلية نتائج البحث للتطبيق، والأهمية العلمية على المستوى الأكاديمي، والاقتصادي وغيره، وأهمية البحث كذلك بالنسبة للباحثين الآخرين والمجتمع عموماً والمجتمع القانوني خصوصاً.</w:t>
            </w:r>
          </w:p>
        </w:tc>
        <w:tc>
          <w:tcPr>
            <w:tcW w:w="2903" w:type="dxa"/>
          </w:tcPr>
          <w:p w14:paraId="301DEE32" w14:textId="1A2B1698" w:rsidR="007B760A" w:rsidRPr="00C63B87" w:rsidRDefault="00E216F0" w:rsidP="009E2A46">
            <w:pPr>
              <w:bidi/>
              <w:rPr>
                <w:rFonts w:asciiTheme="minorBidi" w:hAnsiTheme="minorBidi"/>
                <w:sz w:val="28"/>
                <w:szCs w:val="28"/>
              </w:rPr>
            </w:pPr>
            <w:r w:rsidRPr="00C63B87">
              <w:rPr>
                <w:rFonts w:asciiTheme="minorBidi" w:hAnsiTheme="minorBidi"/>
                <w:sz w:val="28"/>
                <w:szCs w:val="28"/>
                <w:rtl/>
              </w:rPr>
              <w:t>عنصر أساسي من عناصر الخطة، يلزم كتابته</w:t>
            </w:r>
          </w:p>
        </w:tc>
        <w:tc>
          <w:tcPr>
            <w:tcW w:w="3126" w:type="dxa"/>
            <w:shd w:val="clear" w:color="auto" w:fill="D5DCE4" w:themeFill="text2" w:themeFillTint="33"/>
          </w:tcPr>
          <w:p w14:paraId="0747C3D1" w14:textId="77777777" w:rsidR="007B760A" w:rsidRPr="00C63B87" w:rsidRDefault="007B760A" w:rsidP="008E5F42">
            <w:pPr>
              <w:bidi/>
              <w:rPr>
                <w:rFonts w:asciiTheme="minorBidi" w:hAnsiTheme="minorBidi"/>
                <w:sz w:val="28"/>
                <w:szCs w:val="28"/>
                <w:rtl/>
              </w:rPr>
            </w:pPr>
            <w:r w:rsidRPr="00C63B87">
              <w:rPr>
                <w:rFonts w:asciiTheme="minorBidi" w:hAnsiTheme="minorBidi"/>
                <w:sz w:val="28"/>
                <w:szCs w:val="28"/>
                <w:rtl/>
              </w:rPr>
              <w:t xml:space="preserve">أهمية الدراسة </w:t>
            </w:r>
          </w:p>
          <w:p w14:paraId="672FDF9F" w14:textId="77777777" w:rsidR="007B760A" w:rsidRPr="00C63B87" w:rsidRDefault="007B760A" w:rsidP="008E5F42">
            <w:pPr>
              <w:bidi/>
              <w:rPr>
                <w:rFonts w:asciiTheme="minorBidi" w:hAnsiTheme="minorBidi"/>
                <w:sz w:val="28"/>
                <w:szCs w:val="28"/>
              </w:rPr>
            </w:pPr>
          </w:p>
        </w:tc>
      </w:tr>
      <w:tr w:rsidR="007B760A" w:rsidRPr="00C63B87" w14:paraId="649284F2" w14:textId="77777777" w:rsidTr="007B760A">
        <w:trPr>
          <w:trHeight w:val="348"/>
        </w:trPr>
        <w:tc>
          <w:tcPr>
            <w:tcW w:w="2976" w:type="dxa"/>
          </w:tcPr>
          <w:p w14:paraId="29CD6E0C" w14:textId="67592069" w:rsidR="007B760A" w:rsidRPr="00C63B87" w:rsidRDefault="00660785" w:rsidP="00660785">
            <w:pPr>
              <w:bidi/>
              <w:rPr>
                <w:rFonts w:asciiTheme="minorBidi" w:hAnsiTheme="minorBidi"/>
                <w:sz w:val="28"/>
                <w:szCs w:val="28"/>
              </w:rPr>
            </w:pPr>
            <w:r w:rsidRPr="00C63B87">
              <w:rPr>
                <w:rFonts w:asciiTheme="minorBidi" w:hAnsiTheme="minorBidi"/>
                <w:sz w:val="28"/>
                <w:szCs w:val="28"/>
                <w:rtl/>
              </w:rPr>
              <w:t>تكون الأهداف مرتبطة بإشكالية البحث وتسعى لتحقيق تقدم ملموس نحو حلها أو فهمها بشكل أفضل؛ فالمطلوب من الباحث عند وضع الأهداف أن يحدد بدقة الغايات التي يسعى لتحقيقها</w:t>
            </w:r>
            <w:r w:rsidRPr="00C63B87">
              <w:rPr>
                <w:rFonts w:asciiTheme="minorBidi" w:hAnsiTheme="minorBidi"/>
                <w:sz w:val="28"/>
                <w:szCs w:val="28"/>
                <w:rtl/>
              </w:rPr>
              <w:t xml:space="preserve"> </w:t>
            </w:r>
            <w:r w:rsidRPr="00C63B87">
              <w:rPr>
                <w:rFonts w:asciiTheme="minorBidi" w:hAnsiTheme="minorBidi"/>
                <w:sz w:val="28"/>
                <w:szCs w:val="28"/>
                <w:rtl/>
              </w:rPr>
              <w:t>من خلال دراسته، وأن تكون هذه الأهداف قابلة للقياس وواضحة، بحيث تسهم بشكل مباشر في معالجة الإشكالية.</w:t>
            </w:r>
          </w:p>
        </w:tc>
        <w:tc>
          <w:tcPr>
            <w:tcW w:w="2903" w:type="dxa"/>
          </w:tcPr>
          <w:p w14:paraId="2578DCA8" w14:textId="020E9087" w:rsidR="007B760A" w:rsidRPr="00C63B87" w:rsidRDefault="00E216F0" w:rsidP="00A55C8F">
            <w:pPr>
              <w:bidi/>
              <w:rPr>
                <w:rFonts w:asciiTheme="minorBidi" w:hAnsiTheme="minorBidi"/>
                <w:sz w:val="28"/>
                <w:szCs w:val="28"/>
              </w:rPr>
            </w:pPr>
            <w:r w:rsidRPr="00C63B87">
              <w:rPr>
                <w:rFonts w:asciiTheme="minorBidi" w:hAnsiTheme="minorBidi"/>
                <w:sz w:val="28"/>
                <w:szCs w:val="28"/>
                <w:rtl/>
              </w:rPr>
              <w:t>عنصر أساسي من عناصر الخطة، يلزم كتابته</w:t>
            </w:r>
          </w:p>
        </w:tc>
        <w:tc>
          <w:tcPr>
            <w:tcW w:w="3126" w:type="dxa"/>
            <w:shd w:val="clear" w:color="auto" w:fill="D5DCE4" w:themeFill="text2" w:themeFillTint="33"/>
          </w:tcPr>
          <w:p w14:paraId="2D6CEEFA" w14:textId="77777777" w:rsidR="007B760A" w:rsidRPr="00C63B87" w:rsidRDefault="007B760A" w:rsidP="008E5F42">
            <w:pPr>
              <w:bidi/>
              <w:rPr>
                <w:rFonts w:asciiTheme="minorBidi" w:hAnsiTheme="minorBidi"/>
                <w:sz w:val="28"/>
                <w:szCs w:val="28"/>
                <w:rtl/>
              </w:rPr>
            </w:pPr>
            <w:r w:rsidRPr="00C63B87">
              <w:rPr>
                <w:rFonts w:asciiTheme="minorBidi" w:hAnsiTheme="minorBidi"/>
                <w:sz w:val="28"/>
                <w:szCs w:val="28"/>
                <w:rtl/>
              </w:rPr>
              <w:t xml:space="preserve">أهداف الدراسة </w:t>
            </w:r>
          </w:p>
          <w:p w14:paraId="28B5E157" w14:textId="77777777" w:rsidR="007B760A" w:rsidRPr="00C63B87" w:rsidRDefault="007B760A" w:rsidP="00C34464">
            <w:pPr>
              <w:bidi/>
              <w:rPr>
                <w:rFonts w:asciiTheme="minorBidi" w:hAnsiTheme="minorBidi"/>
                <w:sz w:val="28"/>
                <w:szCs w:val="28"/>
              </w:rPr>
            </w:pPr>
          </w:p>
        </w:tc>
      </w:tr>
      <w:tr w:rsidR="00122593" w:rsidRPr="00C63B87" w14:paraId="00681ED1" w14:textId="77777777" w:rsidTr="00F95F0A">
        <w:trPr>
          <w:trHeight w:val="773"/>
        </w:trPr>
        <w:tc>
          <w:tcPr>
            <w:tcW w:w="2976" w:type="dxa"/>
          </w:tcPr>
          <w:p w14:paraId="43392BAC" w14:textId="77777777" w:rsidR="00660785" w:rsidRPr="00C63B87" w:rsidRDefault="00660785" w:rsidP="00660785">
            <w:pPr>
              <w:bidi/>
              <w:rPr>
                <w:rFonts w:asciiTheme="minorBidi" w:hAnsiTheme="minorBidi"/>
                <w:sz w:val="28"/>
                <w:szCs w:val="28"/>
                <w:rtl/>
              </w:rPr>
            </w:pPr>
            <w:r w:rsidRPr="00C63B87">
              <w:rPr>
                <w:rFonts w:asciiTheme="minorBidi" w:hAnsiTheme="minorBidi"/>
                <w:sz w:val="28"/>
                <w:szCs w:val="28"/>
                <w:rtl/>
              </w:rPr>
              <w:t>يحدد الباحث المنهج المستخدم في الدراسة، مثل المنهج المقارن أو التاريخي أو الاستقرائي أو الاستنباطي، مع تطبيقه على الموضوع بشكل محدد.</w:t>
            </w:r>
          </w:p>
          <w:p w14:paraId="4E265F77" w14:textId="03C3C987" w:rsidR="00122593" w:rsidRPr="00C63B87" w:rsidRDefault="00122593" w:rsidP="00660785">
            <w:pPr>
              <w:bidi/>
              <w:rPr>
                <w:rFonts w:asciiTheme="minorBidi" w:hAnsiTheme="minorBidi"/>
                <w:sz w:val="28"/>
                <w:szCs w:val="28"/>
              </w:rPr>
            </w:pPr>
          </w:p>
        </w:tc>
        <w:tc>
          <w:tcPr>
            <w:tcW w:w="2903" w:type="dxa"/>
          </w:tcPr>
          <w:p w14:paraId="31294148" w14:textId="03CB2D37" w:rsidR="00122593" w:rsidRPr="00C63B87" w:rsidRDefault="00E216F0" w:rsidP="00B80D0E">
            <w:pPr>
              <w:bidi/>
              <w:rPr>
                <w:rFonts w:asciiTheme="minorBidi" w:hAnsiTheme="minorBidi"/>
                <w:sz w:val="28"/>
                <w:szCs w:val="28"/>
              </w:rPr>
            </w:pPr>
            <w:r w:rsidRPr="00C63B87">
              <w:rPr>
                <w:rFonts w:asciiTheme="minorBidi" w:hAnsiTheme="minorBidi"/>
                <w:sz w:val="28"/>
                <w:szCs w:val="28"/>
                <w:rtl/>
              </w:rPr>
              <w:t>عنصر أساسي من عناصر الخطة، يلزم كتابته</w:t>
            </w:r>
          </w:p>
        </w:tc>
        <w:tc>
          <w:tcPr>
            <w:tcW w:w="3126" w:type="dxa"/>
            <w:shd w:val="clear" w:color="auto" w:fill="D5DCE4" w:themeFill="text2" w:themeFillTint="33"/>
          </w:tcPr>
          <w:p w14:paraId="16BA33F6" w14:textId="33F4C50F" w:rsidR="00122593" w:rsidRPr="00C63B87" w:rsidRDefault="00F95F0A" w:rsidP="00122593">
            <w:pPr>
              <w:bidi/>
              <w:rPr>
                <w:rFonts w:asciiTheme="minorBidi" w:hAnsiTheme="minorBidi"/>
                <w:sz w:val="28"/>
                <w:szCs w:val="28"/>
                <w:rtl/>
              </w:rPr>
            </w:pPr>
            <w:r w:rsidRPr="00C63B87">
              <w:rPr>
                <w:rFonts w:asciiTheme="minorBidi" w:hAnsiTheme="minorBidi"/>
                <w:sz w:val="28"/>
                <w:szCs w:val="28"/>
                <w:rtl/>
              </w:rPr>
              <w:t>منهجية الدراسة</w:t>
            </w:r>
          </w:p>
        </w:tc>
      </w:tr>
      <w:tr w:rsidR="007B760A" w:rsidRPr="00C63B87" w14:paraId="5BD04BE1" w14:textId="77777777" w:rsidTr="00F95F0A">
        <w:trPr>
          <w:trHeight w:val="620"/>
        </w:trPr>
        <w:tc>
          <w:tcPr>
            <w:tcW w:w="2976" w:type="dxa"/>
          </w:tcPr>
          <w:p w14:paraId="1771713A" w14:textId="77777777" w:rsidR="00E62039" w:rsidRPr="00C63B87" w:rsidRDefault="00E62039" w:rsidP="00065F7C">
            <w:pPr>
              <w:pStyle w:val="NormalWeb"/>
              <w:bidi/>
              <w:rPr>
                <w:rFonts w:asciiTheme="minorBidi" w:hAnsiTheme="minorBidi" w:cstheme="minorBidi"/>
                <w:sz w:val="28"/>
                <w:szCs w:val="28"/>
                <w:rtl/>
              </w:rPr>
            </w:pPr>
            <w:r w:rsidRPr="00C63B87">
              <w:rPr>
                <w:rFonts w:asciiTheme="minorBidi" w:hAnsiTheme="minorBidi" w:cstheme="minorBidi"/>
                <w:sz w:val="28"/>
                <w:szCs w:val="28"/>
                <w:rtl/>
              </w:rPr>
              <w:t>ينبغي دمج المباحث المتصلة بنشأة وتطور التقاضي الإلكتروني في المملكة والإطار القانوني المنظم له ضمن فصل واحد، مع إعادة صياغة العناوين لتكون أكثر وضوحًا ودقة.</w:t>
            </w:r>
          </w:p>
          <w:p w14:paraId="16325A0D" w14:textId="77777777" w:rsidR="00E62039" w:rsidRPr="00C63B87" w:rsidRDefault="00E62039" w:rsidP="00E62039">
            <w:pPr>
              <w:pStyle w:val="NormalWeb"/>
              <w:bidi/>
              <w:rPr>
                <w:rFonts w:asciiTheme="minorBidi" w:hAnsiTheme="minorBidi" w:cstheme="minorBidi"/>
                <w:sz w:val="28"/>
                <w:szCs w:val="28"/>
                <w:rtl/>
              </w:rPr>
            </w:pPr>
            <w:r w:rsidRPr="00C63B87">
              <w:rPr>
                <w:rFonts w:asciiTheme="minorBidi" w:hAnsiTheme="minorBidi" w:cstheme="minorBidi"/>
                <w:sz w:val="28"/>
                <w:szCs w:val="28"/>
                <w:rtl/>
              </w:rPr>
              <w:t xml:space="preserve"> يجب تقديم فصل إجراءات التقاضي الإلكتروني ليأتي قبل فصل الضمانات القضائية، بما يتماشى مع التسلسل الطبيعي لسير الدعوى. </w:t>
            </w:r>
          </w:p>
          <w:p w14:paraId="5E725243" w14:textId="3F35AA27" w:rsidR="00E62039" w:rsidRPr="00C63B87" w:rsidRDefault="00E62039" w:rsidP="00E62039">
            <w:pPr>
              <w:pStyle w:val="NormalWeb"/>
              <w:bidi/>
              <w:rPr>
                <w:rFonts w:asciiTheme="minorBidi" w:hAnsiTheme="minorBidi" w:cstheme="minorBidi"/>
                <w:sz w:val="28"/>
                <w:szCs w:val="28"/>
                <w:rtl/>
              </w:rPr>
            </w:pPr>
            <w:r w:rsidRPr="00C63B87">
              <w:rPr>
                <w:rFonts w:asciiTheme="minorBidi" w:hAnsiTheme="minorBidi" w:cstheme="minorBidi"/>
                <w:sz w:val="28"/>
                <w:szCs w:val="28"/>
                <w:rtl/>
              </w:rPr>
              <w:t>كما يلزم توضيح الهدف من إدراج الفصل الفقهي</w:t>
            </w:r>
            <w:r w:rsidRPr="00C63B87">
              <w:rPr>
                <w:rFonts w:asciiTheme="minorBidi" w:hAnsiTheme="minorBidi" w:cstheme="minorBidi"/>
                <w:sz w:val="28"/>
                <w:szCs w:val="28"/>
                <w:rtl/>
              </w:rPr>
              <w:t xml:space="preserve"> الإسلامي</w:t>
            </w:r>
            <w:r w:rsidRPr="00C63B87">
              <w:rPr>
                <w:rFonts w:asciiTheme="minorBidi" w:hAnsiTheme="minorBidi" w:cstheme="minorBidi"/>
                <w:sz w:val="28"/>
                <w:szCs w:val="28"/>
                <w:rtl/>
              </w:rPr>
              <w:t xml:space="preserve"> </w:t>
            </w:r>
            <w:r w:rsidRPr="00C63B87">
              <w:rPr>
                <w:rFonts w:asciiTheme="minorBidi" w:hAnsiTheme="minorBidi" w:cstheme="minorBidi"/>
                <w:sz w:val="28"/>
                <w:szCs w:val="28"/>
                <w:rtl/>
              </w:rPr>
              <w:lastRenderedPageBreak/>
              <w:t>وبيان علاقته بباقي الفصول، مع تضمين ذلك في مقدمة الرسالة أو في صياغة العنوان.</w:t>
            </w:r>
          </w:p>
          <w:p w14:paraId="0FE550B5" w14:textId="62CACC4C" w:rsidR="00065F7C" w:rsidRPr="00C63B87" w:rsidRDefault="00E62039" w:rsidP="00E62039">
            <w:pPr>
              <w:pStyle w:val="NormalWeb"/>
              <w:bidi/>
              <w:rPr>
                <w:rFonts w:asciiTheme="minorBidi" w:hAnsiTheme="minorBidi" w:cstheme="minorBidi"/>
                <w:sz w:val="28"/>
                <w:szCs w:val="28"/>
              </w:rPr>
            </w:pPr>
            <w:r w:rsidRPr="00C63B87">
              <w:rPr>
                <w:rFonts w:asciiTheme="minorBidi" w:hAnsiTheme="minorBidi" w:cstheme="minorBidi"/>
                <w:sz w:val="28"/>
                <w:szCs w:val="28"/>
                <w:rtl/>
              </w:rPr>
              <w:t xml:space="preserve"> يُفضل كذلك تقصير الفصل الأول ليقتصر على المفاهيم التأسيسية دون التوسع في الجوانب التاريخية أو الإجرائية التي ستُعالج لاحقًا بتفصيل</w:t>
            </w:r>
            <w:r w:rsidRPr="00C63B87">
              <w:rPr>
                <w:rFonts w:asciiTheme="minorBidi" w:hAnsiTheme="minorBidi" w:cstheme="minorBidi"/>
                <w:sz w:val="28"/>
                <w:szCs w:val="28"/>
              </w:rPr>
              <w:t>.</w:t>
            </w:r>
          </w:p>
          <w:p w14:paraId="40101139" w14:textId="77777777" w:rsidR="007B760A" w:rsidRPr="00C63B87" w:rsidRDefault="007B760A" w:rsidP="008E5F42">
            <w:pPr>
              <w:bidi/>
              <w:rPr>
                <w:rFonts w:asciiTheme="minorBidi" w:hAnsiTheme="minorBidi"/>
                <w:sz w:val="28"/>
                <w:szCs w:val="28"/>
                <w:rtl/>
                <w:lang w:val="en-US"/>
              </w:rPr>
            </w:pPr>
          </w:p>
          <w:p w14:paraId="6403168C" w14:textId="15623238" w:rsidR="00E216F0" w:rsidRPr="00C63B87" w:rsidRDefault="00E216F0" w:rsidP="00E216F0">
            <w:pPr>
              <w:bidi/>
              <w:rPr>
                <w:rFonts w:asciiTheme="minorBidi" w:hAnsiTheme="minorBidi"/>
                <w:sz w:val="28"/>
                <w:szCs w:val="28"/>
                <w:lang w:val="en-US"/>
              </w:rPr>
            </w:pPr>
            <w:r w:rsidRPr="00C63B87">
              <w:rPr>
                <w:rFonts w:asciiTheme="minorBidi" w:hAnsiTheme="minorBidi"/>
                <w:sz w:val="28"/>
                <w:szCs w:val="28"/>
                <w:rtl/>
              </w:rPr>
              <w:t>ويجب أن يتم تحديد نطاق الموضوع بشكل دقيق، كما ورد في التعديل المطلوب على العنوان، وأن ينعكس هذا التحديد بوضوح في التقسيم والتبويب، حتى تك</w:t>
            </w:r>
            <w:r w:rsidRPr="00C63B87">
              <w:rPr>
                <w:rFonts w:asciiTheme="minorBidi" w:hAnsiTheme="minorBidi"/>
                <w:sz w:val="28"/>
                <w:szCs w:val="28"/>
                <w:rtl/>
              </w:rPr>
              <w:t>ون الخطة منسجمة مع موضوع الرسالة</w:t>
            </w:r>
            <w:r w:rsidRPr="00C63B87">
              <w:rPr>
                <w:rFonts w:asciiTheme="minorBidi" w:hAnsiTheme="minorBidi"/>
                <w:sz w:val="28"/>
                <w:szCs w:val="28"/>
                <w:rtl/>
              </w:rPr>
              <w:t xml:space="preserve"> و</w:t>
            </w:r>
            <w:r w:rsidRPr="00C63B87">
              <w:rPr>
                <w:rFonts w:asciiTheme="minorBidi" w:hAnsiTheme="minorBidi"/>
                <w:sz w:val="28"/>
                <w:szCs w:val="28"/>
                <w:rtl/>
              </w:rPr>
              <w:t>إشكاليتها.</w:t>
            </w:r>
          </w:p>
        </w:tc>
        <w:tc>
          <w:tcPr>
            <w:tcW w:w="2903" w:type="dxa"/>
          </w:tcPr>
          <w:p w14:paraId="35F2736A" w14:textId="7C03AE06" w:rsidR="007B760A" w:rsidRPr="00C63B87" w:rsidRDefault="00E62039" w:rsidP="00E62039">
            <w:pPr>
              <w:bidi/>
              <w:rPr>
                <w:rFonts w:asciiTheme="minorBidi" w:hAnsiTheme="minorBidi"/>
                <w:sz w:val="28"/>
                <w:szCs w:val="28"/>
              </w:rPr>
            </w:pPr>
            <w:r w:rsidRPr="00C63B87">
              <w:rPr>
                <w:rFonts w:asciiTheme="minorBidi" w:hAnsiTheme="minorBidi"/>
                <w:sz w:val="28"/>
                <w:szCs w:val="28"/>
                <w:rtl/>
              </w:rPr>
              <w:lastRenderedPageBreak/>
              <w:t>يحتاج تقسيم الرسالة إلى إعادة ترتيب وتسلسل فصولها ومباحثها بما يحقق الانسجام المنهجي، ويُراعى ال</w:t>
            </w:r>
            <w:r w:rsidRPr="00C63B87">
              <w:rPr>
                <w:rFonts w:asciiTheme="minorBidi" w:hAnsiTheme="minorBidi"/>
                <w:sz w:val="28"/>
                <w:szCs w:val="28"/>
                <w:rtl/>
              </w:rPr>
              <w:t xml:space="preserve">تسلسل </w:t>
            </w:r>
            <w:r w:rsidRPr="00C63B87">
              <w:rPr>
                <w:rFonts w:asciiTheme="minorBidi" w:hAnsiTheme="minorBidi"/>
                <w:sz w:val="28"/>
                <w:szCs w:val="28"/>
                <w:rtl/>
              </w:rPr>
              <w:t>المنطقي في العرض، مع تقليص التكرار</w:t>
            </w:r>
            <w:r w:rsidRPr="00C63B87">
              <w:rPr>
                <w:rFonts w:asciiTheme="minorBidi" w:hAnsiTheme="minorBidi"/>
                <w:sz w:val="28"/>
                <w:szCs w:val="28"/>
                <w:rtl/>
              </w:rPr>
              <w:t>بدون مبرر.</w:t>
            </w:r>
          </w:p>
        </w:tc>
        <w:tc>
          <w:tcPr>
            <w:tcW w:w="3126" w:type="dxa"/>
            <w:shd w:val="clear" w:color="auto" w:fill="D5DCE4" w:themeFill="text2" w:themeFillTint="33"/>
          </w:tcPr>
          <w:p w14:paraId="31426959" w14:textId="17099190" w:rsidR="007B760A" w:rsidRPr="00C63B87" w:rsidRDefault="00F95F0A" w:rsidP="00C34464">
            <w:pPr>
              <w:bidi/>
              <w:rPr>
                <w:rFonts w:asciiTheme="minorBidi" w:hAnsiTheme="minorBidi"/>
                <w:sz w:val="28"/>
                <w:szCs w:val="28"/>
                <w:rtl/>
              </w:rPr>
            </w:pPr>
            <w:r w:rsidRPr="00C63B87">
              <w:rPr>
                <w:rFonts w:asciiTheme="minorBidi" w:hAnsiTheme="minorBidi"/>
                <w:sz w:val="28"/>
                <w:szCs w:val="28"/>
                <w:rtl/>
              </w:rPr>
              <w:t>التقسيم والتبويب</w:t>
            </w:r>
            <w:r w:rsidR="000F3517" w:rsidRPr="00C63B87">
              <w:rPr>
                <w:rFonts w:asciiTheme="minorBidi" w:hAnsiTheme="minorBidi"/>
                <w:sz w:val="28"/>
                <w:szCs w:val="28"/>
                <w:rtl/>
              </w:rPr>
              <w:t xml:space="preserve"> (خطة البحث)</w:t>
            </w:r>
          </w:p>
        </w:tc>
      </w:tr>
    </w:tbl>
    <w:p w14:paraId="3B06FE7D" w14:textId="77777777" w:rsidR="00E379C6" w:rsidRPr="00C63B87" w:rsidRDefault="00E379C6" w:rsidP="00E379C6">
      <w:pPr>
        <w:bidi/>
        <w:rPr>
          <w:rFonts w:asciiTheme="minorBidi" w:hAnsiTheme="minorBidi"/>
          <w:sz w:val="28"/>
          <w:szCs w:val="28"/>
          <w:rtl/>
        </w:rPr>
      </w:pPr>
    </w:p>
    <w:p w14:paraId="09F0D4E4" w14:textId="77777777" w:rsidR="00C63B87" w:rsidRDefault="00C63B87" w:rsidP="00DF42F0">
      <w:pPr>
        <w:bidi/>
        <w:rPr>
          <w:rFonts w:asciiTheme="minorBidi" w:hAnsiTheme="minorBidi"/>
          <w:b/>
          <w:bCs/>
          <w:color w:val="FF0000"/>
          <w:sz w:val="32"/>
          <w:szCs w:val="32"/>
          <w:rtl/>
        </w:rPr>
      </w:pPr>
    </w:p>
    <w:p w14:paraId="7723ECDE" w14:textId="77777777" w:rsidR="00C63B87" w:rsidRDefault="00C63B87" w:rsidP="00C63B87">
      <w:pPr>
        <w:bidi/>
        <w:rPr>
          <w:rFonts w:asciiTheme="minorBidi" w:hAnsiTheme="minorBidi"/>
          <w:b/>
          <w:bCs/>
          <w:color w:val="FF0000"/>
          <w:sz w:val="32"/>
          <w:szCs w:val="32"/>
          <w:rtl/>
        </w:rPr>
      </w:pPr>
    </w:p>
    <w:p w14:paraId="249243DE" w14:textId="49047F76" w:rsidR="00E216F0" w:rsidRPr="00C63B87" w:rsidRDefault="00C63B87" w:rsidP="00C63B87">
      <w:pPr>
        <w:bidi/>
        <w:rPr>
          <w:rFonts w:asciiTheme="minorBidi" w:hAnsiTheme="minorBidi"/>
          <w:b/>
          <w:bCs/>
          <w:color w:val="FF0000"/>
          <w:sz w:val="32"/>
          <w:szCs w:val="32"/>
          <w:rtl/>
        </w:rPr>
      </w:pPr>
      <w:r w:rsidRPr="00C63B87">
        <w:rPr>
          <w:rFonts w:asciiTheme="minorBidi" w:hAnsiTheme="minorBidi"/>
          <w:b/>
          <w:bCs/>
          <w:color w:val="FF0000"/>
          <w:sz w:val="32"/>
          <w:szCs w:val="32"/>
          <w:rtl/>
        </w:rPr>
        <w:t xml:space="preserve">مرفق لك نموذج كتابة الخطة وفقاً للمنهجية القانونية </w:t>
      </w:r>
    </w:p>
    <w:p w14:paraId="06D92E4E" w14:textId="77777777" w:rsidR="00C63B87" w:rsidRPr="00C63B87" w:rsidRDefault="00C63B87" w:rsidP="00C63B87">
      <w:pPr>
        <w:jc w:val="center"/>
        <w:rPr>
          <w:rFonts w:asciiTheme="minorBidi" w:hAnsiTheme="minorBidi"/>
          <w:b/>
          <w:bCs/>
          <w:sz w:val="28"/>
          <w:szCs w:val="28"/>
          <w:rtl/>
          <w:lang w:bidi="ar-AE"/>
        </w:rPr>
      </w:pPr>
    </w:p>
    <w:p w14:paraId="432F2C39" w14:textId="77777777" w:rsidR="00C63B87" w:rsidRPr="00C63B87" w:rsidRDefault="00C63B87" w:rsidP="00C63B87">
      <w:pPr>
        <w:widowControl w:val="0"/>
        <w:bidi/>
        <w:spacing w:line="360" w:lineRule="auto"/>
        <w:ind w:right="850"/>
        <w:jc w:val="both"/>
        <w:rPr>
          <w:rFonts w:asciiTheme="minorBidi" w:hAnsiTheme="minorBidi"/>
          <w:b/>
          <w:bCs/>
          <w:spacing w:val="-4"/>
          <w:sz w:val="28"/>
          <w:szCs w:val="28"/>
          <w:rtl/>
        </w:rPr>
      </w:pPr>
      <w:r w:rsidRPr="00C63B87">
        <w:rPr>
          <w:rFonts w:asciiTheme="minorBidi" w:hAnsiTheme="minorBidi"/>
          <w:b/>
          <w:bCs/>
          <w:spacing w:val="-4"/>
          <w:sz w:val="28"/>
          <w:szCs w:val="28"/>
          <w:rtl/>
        </w:rPr>
        <w:t>المقدمة:</w:t>
      </w:r>
    </w:p>
    <w:p w14:paraId="54D2176A" w14:textId="03C059BB" w:rsidR="00C63B87" w:rsidRPr="00C63B87" w:rsidRDefault="00C63B87" w:rsidP="00C63B87">
      <w:pPr>
        <w:widowControl w:val="0"/>
        <w:bidi/>
        <w:spacing w:line="360" w:lineRule="auto"/>
        <w:ind w:right="850" w:firstLine="720"/>
        <w:rPr>
          <w:rFonts w:asciiTheme="minorBidi" w:hAnsiTheme="minorBidi"/>
          <w:spacing w:val="-4"/>
          <w:sz w:val="28"/>
          <w:szCs w:val="28"/>
          <w:rtl/>
        </w:rPr>
      </w:pPr>
      <w:r w:rsidRPr="00C63B87">
        <w:rPr>
          <w:rFonts w:asciiTheme="minorBidi" w:hAnsiTheme="minorBidi"/>
          <w:spacing w:val="-4"/>
          <w:sz w:val="28"/>
          <w:szCs w:val="28"/>
          <w:rtl/>
        </w:rPr>
        <w:t>تتضمن المقدمة التمهيد الذي يريد أن يعرضه الباحث إلى القارئ، ويشترط فيها أن تكون شاملة وافية تتضمن تمهيداً يضع القارئ في صورة البحث وما يريد أن يستعرضه.</w:t>
      </w:r>
    </w:p>
    <w:p w14:paraId="1AD91660"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مشكلة الدراسة:</w:t>
      </w:r>
    </w:p>
    <w:p w14:paraId="153C24B0" w14:textId="77777777" w:rsidR="00C63B87" w:rsidRPr="00C63B87" w:rsidRDefault="00C63B87" w:rsidP="00C63B87">
      <w:pPr>
        <w:widowControl w:val="0"/>
        <w:bidi/>
        <w:spacing w:line="360" w:lineRule="auto"/>
        <w:ind w:left="720" w:right="850" w:firstLine="720"/>
        <w:jc w:val="both"/>
        <w:rPr>
          <w:rFonts w:asciiTheme="minorBidi" w:hAnsiTheme="minorBidi"/>
          <w:spacing w:val="-4"/>
          <w:sz w:val="28"/>
          <w:szCs w:val="28"/>
          <w:rtl/>
        </w:rPr>
      </w:pPr>
      <w:r w:rsidRPr="00C63B87">
        <w:rPr>
          <w:rFonts w:asciiTheme="minorBidi" w:hAnsiTheme="minorBidi"/>
          <w:spacing w:val="-4"/>
          <w:sz w:val="28"/>
          <w:szCs w:val="28"/>
          <w:rtl/>
        </w:rPr>
        <w:t>تتضمن مشكلة الدراسة (المشكلة البحثية).</w:t>
      </w:r>
    </w:p>
    <w:p w14:paraId="3F58362D"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أسئلة الدراسة:</w:t>
      </w:r>
    </w:p>
    <w:p w14:paraId="362325B4" w14:textId="77777777" w:rsidR="00C63B87" w:rsidRPr="00C63B87" w:rsidRDefault="00C63B87" w:rsidP="00C63B87">
      <w:pPr>
        <w:pStyle w:val="ListParagraph"/>
        <w:numPr>
          <w:ilvl w:val="0"/>
          <w:numId w:val="4"/>
        </w:numPr>
        <w:bidi/>
        <w:spacing w:line="259" w:lineRule="auto"/>
        <w:jc w:val="both"/>
        <w:rPr>
          <w:rFonts w:asciiTheme="minorBidi" w:hAnsiTheme="minorBidi"/>
          <w:sz w:val="28"/>
          <w:szCs w:val="28"/>
          <w:lang w:bidi="ar-AE"/>
        </w:rPr>
      </w:pPr>
      <w:r w:rsidRPr="00C63B87">
        <w:rPr>
          <w:rFonts w:asciiTheme="minorBidi" w:hAnsiTheme="minorBidi"/>
          <w:sz w:val="28"/>
          <w:szCs w:val="28"/>
          <w:rtl/>
          <w:lang w:bidi="ar-AE"/>
        </w:rPr>
        <w:t>السؤال الأول</w:t>
      </w:r>
    </w:p>
    <w:p w14:paraId="7D6A3D8F" w14:textId="77777777" w:rsidR="00C63B87" w:rsidRPr="00C63B87" w:rsidRDefault="00C63B87" w:rsidP="00C63B87">
      <w:pPr>
        <w:pStyle w:val="ListParagraph"/>
        <w:numPr>
          <w:ilvl w:val="0"/>
          <w:numId w:val="4"/>
        </w:numPr>
        <w:bidi/>
        <w:spacing w:line="259" w:lineRule="auto"/>
        <w:jc w:val="both"/>
        <w:rPr>
          <w:rFonts w:asciiTheme="minorBidi" w:hAnsiTheme="minorBidi"/>
          <w:sz w:val="28"/>
          <w:szCs w:val="28"/>
          <w:lang w:bidi="ar-AE"/>
        </w:rPr>
      </w:pPr>
      <w:r w:rsidRPr="00C63B87">
        <w:rPr>
          <w:rFonts w:asciiTheme="minorBidi" w:hAnsiTheme="minorBidi"/>
          <w:sz w:val="28"/>
          <w:szCs w:val="28"/>
          <w:rtl/>
          <w:lang w:bidi="ar-AE"/>
        </w:rPr>
        <w:t>السؤال الثاني</w:t>
      </w:r>
    </w:p>
    <w:p w14:paraId="6FC8889D" w14:textId="77777777" w:rsidR="00C63B87" w:rsidRPr="00C63B87" w:rsidRDefault="00C63B87" w:rsidP="00C63B87">
      <w:pPr>
        <w:pStyle w:val="ListParagraph"/>
        <w:numPr>
          <w:ilvl w:val="0"/>
          <w:numId w:val="4"/>
        </w:numPr>
        <w:bidi/>
        <w:spacing w:line="259" w:lineRule="auto"/>
        <w:jc w:val="both"/>
        <w:rPr>
          <w:rFonts w:asciiTheme="minorBidi" w:hAnsiTheme="minorBidi"/>
          <w:sz w:val="28"/>
          <w:szCs w:val="28"/>
          <w:lang w:bidi="ar-AE"/>
        </w:rPr>
      </w:pPr>
      <w:r w:rsidRPr="00C63B87">
        <w:rPr>
          <w:rFonts w:asciiTheme="minorBidi" w:hAnsiTheme="minorBidi"/>
          <w:sz w:val="28"/>
          <w:szCs w:val="28"/>
          <w:rtl/>
          <w:lang w:bidi="ar-AE"/>
        </w:rPr>
        <w:t>السؤال الثالث</w:t>
      </w:r>
    </w:p>
    <w:p w14:paraId="7B2DDE00" w14:textId="77777777" w:rsidR="00C63B87" w:rsidRPr="00C63B87" w:rsidRDefault="00C63B87" w:rsidP="00C63B87">
      <w:pPr>
        <w:pStyle w:val="ListParagraph"/>
        <w:numPr>
          <w:ilvl w:val="0"/>
          <w:numId w:val="4"/>
        </w:numPr>
        <w:bidi/>
        <w:spacing w:line="259" w:lineRule="auto"/>
        <w:jc w:val="both"/>
        <w:rPr>
          <w:rFonts w:asciiTheme="minorBidi" w:hAnsiTheme="minorBidi"/>
          <w:sz w:val="28"/>
          <w:szCs w:val="28"/>
          <w:lang w:bidi="ar-AE"/>
        </w:rPr>
      </w:pPr>
      <w:r w:rsidRPr="00C63B87">
        <w:rPr>
          <w:rFonts w:asciiTheme="minorBidi" w:hAnsiTheme="minorBidi"/>
          <w:sz w:val="28"/>
          <w:szCs w:val="28"/>
          <w:rtl/>
          <w:lang w:bidi="ar-AE"/>
        </w:rPr>
        <w:t>السؤال الرابع</w:t>
      </w:r>
    </w:p>
    <w:p w14:paraId="29AAA6A7" w14:textId="77777777" w:rsidR="00C63B87" w:rsidRPr="00C63B87" w:rsidRDefault="00C63B87" w:rsidP="00C63B87">
      <w:pPr>
        <w:pStyle w:val="ListParagraph"/>
        <w:numPr>
          <w:ilvl w:val="0"/>
          <w:numId w:val="4"/>
        </w:numPr>
        <w:bidi/>
        <w:spacing w:line="259" w:lineRule="auto"/>
        <w:jc w:val="both"/>
        <w:rPr>
          <w:rFonts w:asciiTheme="minorBidi" w:hAnsiTheme="minorBidi"/>
          <w:sz w:val="28"/>
          <w:szCs w:val="28"/>
          <w:lang w:bidi="ar-AE"/>
        </w:rPr>
      </w:pPr>
      <w:r w:rsidRPr="00C63B87">
        <w:rPr>
          <w:rFonts w:asciiTheme="minorBidi" w:hAnsiTheme="minorBidi"/>
          <w:sz w:val="28"/>
          <w:szCs w:val="28"/>
          <w:rtl/>
          <w:lang w:bidi="ar-AE"/>
        </w:rPr>
        <w:lastRenderedPageBreak/>
        <w:t>السؤال الخامس</w:t>
      </w:r>
    </w:p>
    <w:p w14:paraId="12C829DD"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أهداف الدراسة:</w:t>
      </w:r>
    </w:p>
    <w:p w14:paraId="23FACAEB"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منهجية الدراسة:</w:t>
      </w:r>
    </w:p>
    <w:p w14:paraId="674765B9"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الخطة البحثية:</w:t>
      </w:r>
    </w:p>
    <w:p w14:paraId="39164792"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المبحث الأول:</w:t>
      </w:r>
    </w:p>
    <w:p w14:paraId="26C46BF4"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المطلب الأول:</w:t>
      </w:r>
    </w:p>
    <w:p w14:paraId="586E4728"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الفرع الأول:</w:t>
      </w:r>
    </w:p>
    <w:p w14:paraId="19ACA95E"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الفرع الثاني:</w:t>
      </w:r>
    </w:p>
    <w:p w14:paraId="0FEA3AD7"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المطلب الثاني:</w:t>
      </w:r>
    </w:p>
    <w:p w14:paraId="27E00CB8"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الفرع الأول:</w:t>
      </w:r>
    </w:p>
    <w:p w14:paraId="5954B4AD"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الفرع الثاني:</w:t>
      </w:r>
    </w:p>
    <w:p w14:paraId="21A435C7"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المبحث الثاني:</w:t>
      </w:r>
    </w:p>
    <w:p w14:paraId="33AFE078"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المطلب الأول:</w:t>
      </w:r>
    </w:p>
    <w:p w14:paraId="7D4338E0"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المطلب الثاني:</w:t>
      </w:r>
    </w:p>
    <w:p w14:paraId="16E9EF0D"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الخاتمة:</w:t>
      </w:r>
    </w:p>
    <w:p w14:paraId="27847B00"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 xml:space="preserve">النتائج: </w:t>
      </w:r>
    </w:p>
    <w:p w14:paraId="206F6819"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التوصيات:</w:t>
      </w:r>
    </w:p>
    <w:p w14:paraId="6CF94A4A" w14:textId="77777777" w:rsidR="00C63B87" w:rsidRPr="00C63B87" w:rsidRDefault="00C63B87" w:rsidP="00C63B87">
      <w:pPr>
        <w:bidi/>
        <w:jc w:val="both"/>
        <w:rPr>
          <w:rFonts w:asciiTheme="minorBidi" w:hAnsiTheme="minorBidi"/>
          <w:b/>
          <w:bCs/>
          <w:sz w:val="28"/>
          <w:szCs w:val="28"/>
          <w:rtl/>
          <w:lang w:bidi="ar-AE"/>
        </w:rPr>
      </w:pPr>
      <w:r w:rsidRPr="00C63B87">
        <w:rPr>
          <w:rFonts w:asciiTheme="minorBidi" w:hAnsiTheme="minorBidi"/>
          <w:b/>
          <w:bCs/>
          <w:sz w:val="28"/>
          <w:szCs w:val="28"/>
          <w:rtl/>
          <w:lang w:bidi="ar-AE"/>
        </w:rPr>
        <w:t>قائمة المراجع:</w:t>
      </w:r>
    </w:p>
    <w:p w14:paraId="32A3F677" w14:textId="77777777" w:rsidR="00C63B87" w:rsidRPr="00C63B87" w:rsidRDefault="00C63B87" w:rsidP="00C63B87">
      <w:pPr>
        <w:bidi/>
        <w:jc w:val="both"/>
        <w:rPr>
          <w:rFonts w:asciiTheme="minorBidi" w:hAnsiTheme="minorBidi"/>
          <w:b/>
          <w:bCs/>
          <w:sz w:val="28"/>
          <w:szCs w:val="28"/>
          <w:lang w:bidi="ar-AE"/>
        </w:rPr>
      </w:pPr>
    </w:p>
    <w:p w14:paraId="5732F730" w14:textId="77777777" w:rsidR="00C63B87" w:rsidRPr="00C63B87" w:rsidRDefault="00C63B87" w:rsidP="00C63B87">
      <w:pPr>
        <w:pStyle w:val="BodyText2"/>
        <w:widowControl w:val="0"/>
        <w:tabs>
          <w:tab w:val="left" w:pos="7060"/>
          <w:tab w:val="left" w:pos="7645"/>
        </w:tabs>
        <w:bidi/>
        <w:spacing w:line="240" w:lineRule="auto"/>
        <w:ind w:left="0" w:right="0" w:firstLine="0"/>
        <w:contextualSpacing/>
        <w:jc w:val="center"/>
        <w:rPr>
          <w:rFonts w:asciiTheme="minorBidi" w:hAnsiTheme="minorBidi" w:cstheme="minorBidi"/>
          <w:b/>
          <w:bCs/>
          <w:sz w:val="28"/>
          <w:szCs w:val="28"/>
          <w:rtl/>
        </w:rPr>
      </w:pPr>
      <w:r w:rsidRPr="00C63B87">
        <w:rPr>
          <w:rFonts w:asciiTheme="minorBidi" w:hAnsiTheme="minorBidi" w:cstheme="minorBidi"/>
          <w:b/>
          <w:bCs/>
          <w:sz w:val="28"/>
          <w:szCs w:val="28"/>
          <w:rtl/>
        </w:rPr>
        <w:t>قائمة المصادر والمراجع</w:t>
      </w:r>
    </w:p>
    <w:p w14:paraId="5941E2F9" w14:textId="77777777" w:rsidR="00C63B87" w:rsidRPr="00C63B87" w:rsidRDefault="00C63B87" w:rsidP="00C63B87">
      <w:pPr>
        <w:widowControl w:val="0"/>
        <w:bidi/>
        <w:spacing w:line="240" w:lineRule="auto"/>
        <w:rPr>
          <w:rFonts w:asciiTheme="minorBidi" w:hAnsiTheme="minorBidi"/>
          <w:sz w:val="28"/>
          <w:szCs w:val="28"/>
        </w:rPr>
      </w:pPr>
    </w:p>
    <w:p w14:paraId="4FAD51EF" w14:textId="77777777" w:rsidR="00C63B87" w:rsidRPr="00C63B87" w:rsidRDefault="00C63B87" w:rsidP="00C63B87">
      <w:pPr>
        <w:widowControl w:val="0"/>
        <w:bidi/>
        <w:spacing w:line="240" w:lineRule="auto"/>
        <w:rPr>
          <w:rFonts w:asciiTheme="minorBidi" w:hAnsiTheme="minorBidi"/>
          <w:sz w:val="28"/>
          <w:szCs w:val="28"/>
          <w:rtl/>
        </w:rPr>
      </w:pPr>
      <w:r w:rsidRPr="00C63B87">
        <w:rPr>
          <w:rFonts w:asciiTheme="minorBidi" w:hAnsiTheme="minorBidi"/>
          <w:sz w:val="28"/>
          <w:szCs w:val="28"/>
          <w:rtl/>
        </w:rPr>
        <w:t>قائمة المراجع في نهاية البحث مرتبة ترتيبًا هجائيًّا، وإذا استخدم الباحث مصادر باللغة العربية وأخرى باللغة الإنجليزية فيجبُ أن تُرفَق في نهايته قائمتان بالمراجع باللُّغتين العربيّة ثم الإنجليزيّة.</w:t>
      </w:r>
    </w:p>
    <w:p w14:paraId="472D11BE" w14:textId="77777777" w:rsidR="00C63B87" w:rsidRPr="00C63B87" w:rsidRDefault="00C63B87" w:rsidP="00C63B87">
      <w:pPr>
        <w:widowControl w:val="0"/>
        <w:bidi/>
        <w:spacing w:line="240" w:lineRule="auto"/>
        <w:rPr>
          <w:rFonts w:asciiTheme="minorBidi" w:hAnsiTheme="minorBidi"/>
          <w:sz w:val="28"/>
          <w:szCs w:val="28"/>
          <w:rtl/>
        </w:rPr>
      </w:pPr>
    </w:p>
    <w:p w14:paraId="270E90A6" w14:textId="77777777" w:rsidR="00C63B87" w:rsidRPr="00C63B87" w:rsidRDefault="00C63B87" w:rsidP="00C63B87">
      <w:pPr>
        <w:widowControl w:val="0"/>
        <w:bidi/>
        <w:spacing w:line="240" w:lineRule="auto"/>
        <w:rPr>
          <w:rFonts w:asciiTheme="minorBidi" w:hAnsiTheme="minorBidi"/>
          <w:color w:val="FF0000"/>
          <w:sz w:val="28"/>
          <w:szCs w:val="28"/>
          <w:rtl/>
        </w:rPr>
      </w:pPr>
      <w:r w:rsidRPr="00C63B87">
        <w:rPr>
          <w:rFonts w:asciiTheme="minorBidi" w:hAnsiTheme="minorBidi"/>
          <w:sz w:val="28"/>
          <w:szCs w:val="28"/>
          <w:rtl/>
        </w:rPr>
        <w:t xml:space="preserve">المجلة تعتمد نظام ال </w:t>
      </w:r>
      <w:proofErr w:type="spellStart"/>
      <w:r w:rsidRPr="00C63B87">
        <w:rPr>
          <w:rFonts w:asciiTheme="minorBidi" w:hAnsiTheme="minorBidi"/>
          <w:sz w:val="28"/>
          <w:szCs w:val="28"/>
        </w:rPr>
        <w:t>ApA</w:t>
      </w:r>
      <w:proofErr w:type="spellEnd"/>
      <w:r w:rsidRPr="00C63B87">
        <w:rPr>
          <w:rFonts w:asciiTheme="minorBidi" w:hAnsiTheme="minorBidi"/>
          <w:sz w:val="28"/>
          <w:szCs w:val="28"/>
          <w:rtl/>
        </w:rPr>
        <w:t xml:space="preserve"> في التوثيق. دليل المؤلف يوضح آلية التوثيق في نظام ال </w:t>
      </w:r>
      <w:proofErr w:type="spellStart"/>
      <w:r w:rsidRPr="00C63B87">
        <w:rPr>
          <w:rFonts w:asciiTheme="minorBidi" w:hAnsiTheme="minorBidi"/>
          <w:sz w:val="28"/>
          <w:szCs w:val="28"/>
        </w:rPr>
        <w:t>ApA</w:t>
      </w:r>
      <w:proofErr w:type="spellEnd"/>
      <w:r w:rsidRPr="00C63B87">
        <w:rPr>
          <w:rFonts w:asciiTheme="minorBidi" w:hAnsiTheme="minorBidi"/>
          <w:sz w:val="28"/>
          <w:szCs w:val="28"/>
          <w:rtl/>
        </w:rPr>
        <w:t xml:space="preserve"> </w:t>
      </w:r>
      <w:r w:rsidRPr="00C63B87">
        <w:rPr>
          <w:rFonts w:asciiTheme="minorBidi" w:hAnsiTheme="minorBidi"/>
          <w:color w:val="FF0000"/>
          <w:sz w:val="28"/>
          <w:szCs w:val="28"/>
          <w:rtl/>
        </w:rPr>
        <w:t xml:space="preserve">(اللغة العربية: نوع الخط </w:t>
      </w:r>
      <w:r w:rsidRPr="00C63B87">
        <w:rPr>
          <w:rFonts w:asciiTheme="minorBidi" w:hAnsiTheme="minorBidi"/>
          <w:color w:val="FF0000"/>
          <w:sz w:val="28"/>
          <w:szCs w:val="28"/>
        </w:rPr>
        <w:t>Simplified Arabic</w:t>
      </w:r>
      <w:r w:rsidRPr="00C63B87">
        <w:rPr>
          <w:rFonts w:asciiTheme="minorBidi" w:hAnsiTheme="minorBidi"/>
          <w:color w:val="FF0000"/>
          <w:sz w:val="28"/>
          <w:szCs w:val="28"/>
          <w:rtl/>
        </w:rPr>
        <w:t xml:space="preserve"> حجم الخط:</w:t>
      </w:r>
      <w:r w:rsidRPr="00C63B87">
        <w:rPr>
          <w:rFonts w:asciiTheme="minorBidi" w:hAnsiTheme="minorBidi"/>
          <w:color w:val="FF0000"/>
          <w:spacing w:val="-4"/>
          <w:sz w:val="28"/>
          <w:szCs w:val="28"/>
          <w:rtl/>
        </w:rPr>
        <w:t xml:space="preserve"> 14 للعناويين، 12 للفقرات.</w:t>
      </w:r>
    </w:p>
    <w:p w14:paraId="74CFF5FC" w14:textId="77777777" w:rsidR="00C63B87" w:rsidRPr="00C63B87" w:rsidRDefault="00C63B87" w:rsidP="00C63B87">
      <w:pPr>
        <w:widowControl w:val="0"/>
        <w:bidi/>
        <w:spacing w:line="240" w:lineRule="auto"/>
        <w:rPr>
          <w:rFonts w:asciiTheme="minorBidi" w:hAnsiTheme="minorBidi"/>
          <w:b/>
          <w:bCs/>
          <w:color w:val="FF0000"/>
          <w:sz w:val="28"/>
          <w:szCs w:val="28"/>
          <w:rtl/>
        </w:rPr>
      </w:pPr>
    </w:p>
    <w:p w14:paraId="691CC1E6" w14:textId="77777777" w:rsidR="00C63B87" w:rsidRPr="00C63B87" w:rsidRDefault="00C63B87" w:rsidP="00C63B87">
      <w:pPr>
        <w:widowControl w:val="0"/>
        <w:bidi/>
        <w:spacing w:line="240" w:lineRule="auto"/>
        <w:rPr>
          <w:rFonts w:asciiTheme="minorBidi" w:hAnsiTheme="minorBidi"/>
          <w:b/>
          <w:bCs/>
          <w:color w:val="FF0000"/>
          <w:sz w:val="28"/>
          <w:szCs w:val="28"/>
          <w:rtl/>
        </w:rPr>
      </w:pPr>
      <w:r w:rsidRPr="00C63B87">
        <w:rPr>
          <w:rFonts w:asciiTheme="minorBidi" w:hAnsiTheme="minorBidi"/>
          <w:b/>
          <w:bCs/>
          <w:color w:val="FF0000"/>
          <w:sz w:val="28"/>
          <w:szCs w:val="28"/>
          <w:rtl/>
        </w:rPr>
        <w:t>أمثلة:</w:t>
      </w:r>
    </w:p>
    <w:p w14:paraId="0F47906A" w14:textId="77777777" w:rsidR="00C63B87" w:rsidRPr="00C63B87" w:rsidRDefault="00C63B87" w:rsidP="00C63B87">
      <w:pPr>
        <w:bidi/>
        <w:spacing w:before="100" w:beforeAutospacing="1" w:after="100" w:afterAutospacing="1" w:line="240" w:lineRule="auto"/>
        <w:outlineLvl w:val="2"/>
        <w:rPr>
          <w:rFonts w:asciiTheme="minorBidi" w:hAnsiTheme="minorBidi"/>
          <w:b/>
          <w:bCs/>
          <w:sz w:val="28"/>
          <w:szCs w:val="28"/>
          <w:lang w:eastAsia="en-GB"/>
        </w:rPr>
      </w:pPr>
      <w:r w:rsidRPr="00C63B87">
        <w:rPr>
          <w:rFonts w:asciiTheme="minorBidi" w:hAnsiTheme="minorBidi"/>
          <w:b/>
          <w:bCs/>
          <w:sz w:val="28"/>
          <w:szCs w:val="28"/>
          <w:rtl/>
          <w:lang w:eastAsia="en-GB"/>
        </w:rPr>
        <w:lastRenderedPageBreak/>
        <w:t>توثيق كتاب</w:t>
      </w:r>
    </w:p>
    <w:p w14:paraId="477BEFA6"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b/>
          <w:bCs/>
          <w:sz w:val="28"/>
          <w:szCs w:val="28"/>
          <w:rtl/>
          <w:lang w:eastAsia="en-GB"/>
        </w:rPr>
        <w:t>كتاب لمؤلف واحد</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r w:rsidRPr="00C63B87">
        <w:rPr>
          <w:rFonts w:asciiTheme="minorBidi" w:hAnsiTheme="minorBidi"/>
          <w:sz w:val="28"/>
          <w:szCs w:val="28"/>
          <w:rtl/>
          <w:lang w:eastAsia="en-GB"/>
        </w:rPr>
        <w:t>اسم العائلة، الحرف الأول من الاسم الأول. (السنة)</w:t>
      </w:r>
      <w:r w:rsidRPr="00C63B87">
        <w:rPr>
          <w:rFonts w:asciiTheme="minorBidi" w:hAnsiTheme="minorBidi"/>
          <w:sz w:val="28"/>
          <w:szCs w:val="28"/>
          <w:lang w:eastAsia="en-GB"/>
        </w:rPr>
        <w:t xml:space="preserve">. </w:t>
      </w:r>
      <w:r w:rsidRPr="00C63B87">
        <w:rPr>
          <w:rFonts w:asciiTheme="minorBidi" w:hAnsiTheme="minorBidi"/>
          <w:i/>
          <w:iCs/>
          <w:sz w:val="28"/>
          <w:szCs w:val="28"/>
          <w:rtl/>
          <w:lang w:eastAsia="en-GB"/>
        </w:rPr>
        <w:t>عنوان الكتاب: العنوان الفرعي إن وجد</w:t>
      </w:r>
      <w:r w:rsidRPr="00C63B87">
        <w:rPr>
          <w:rFonts w:asciiTheme="minorBidi" w:hAnsiTheme="minorBidi"/>
          <w:sz w:val="28"/>
          <w:szCs w:val="28"/>
          <w:lang w:eastAsia="en-GB"/>
        </w:rPr>
        <w:t xml:space="preserve"> </w:t>
      </w:r>
      <w:r w:rsidRPr="00C63B87">
        <w:rPr>
          <w:rFonts w:asciiTheme="minorBidi" w:hAnsiTheme="minorBidi"/>
          <w:sz w:val="28"/>
          <w:szCs w:val="28"/>
          <w:rtl/>
          <w:lang w:eastAsia="en-GB"/>
        </w:rPr>
        <w:t>، المكان: دار النشر</w:t>
      </w:r>
      <w:r w:rsidRPr="00C63B87">
        <w:rPr>
          <w:rFonts w:asciiTheme="minorBidi" w:hAnsiTheme="minorBidi"/>
          <w:sz w:val="28"/>
          <w:szCs w:val="28"/>
          <w:lang w:eastAsia="en-GB"/>
        </w:rPr>
        <w:t>.</w:t>
      </w:r>
    </w:p>
    <w:p w14:paraId="78A59588" w14:textId="77777777" w:rsidR="00C63B87" w:rsidRPr="00C63B87" w:rsidRDefault="00C63B87" w:rsidP="00C63B87">
      <w:pPr>
        <w:bidi/>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b/>
          <w:bCs/>
          <w:sz w:val="28"/>
          <w:szCs w:val="28"/>
          <w:rtl/>
          <w:lang w:eastAsia="en-GB"/>
        </w:rPr>
        <w:t>مثال</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p>
    <w:p w14:paraId="036687A2"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rtl/>
          <w:lang w:eastAsia="en-GB"/>
        </w:rPr>
        <w:t xml:space="preserve">العتيبي، ن(2020). </w:t>
      </w:r>
      <w:r w:rsidRPr="00C63B87">
        <w:rPr>
          <w:rFonts w:asciiTheme="minorBidi" w:hAnsiTheme="minorBidi"/>
          <w:i/>
          <w:iCs/>
          <w:sz w:val="28"/>
          <w:szCs w:val="28"/>
          <w:rtl/>
          <w:lang w:eastAsia="en-GB"/>
        </w:rPr>
        <w:t>فن الكتابة: دليل شامل</w:t>
      </w:r>
      <w:r w:rsidRPr="00C63B87">
        <w:rPr>
          <w:rFonts w:asciiTheme="minorBidi" w:hAnsiTheme="minorBidi"/>
          <w:sz w:val="28"/>
          <w:szCs w:val="28"/>
          <w:rtl/>
          <w:lang w:eastAsia="en-GB"/>
        </w:rPr>
        <w:t>. دمشق: دار القلم.</w:t>
      </w:r>
    </w:p>
    <w:p w14:paraId="0F6E03D5"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b/>
          <w:bCs/>
          <w:sz w:val="28"/>
          <w:szCs w:val="28"/>
          <w:rtl/>
          <w:lang w:eastAsia="en-GB"/>
        </w:rPr>
        <w:t>كتاب لمؤلفين</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r w:rsidRPr="00C63B87">
        <w:rPr>
          <w:rFonts w:asciiTheme="minorBidi" w:hAnsiTheme="minorBidi"/>
          <w:sz w:val="28"/>
          <w:szCs w:val="28"/>
          <w:rtl/>
          <w:lang w:eastAsia="en-GB"/>
        </w:rPr>
        <w:t>اسم العائلة، الحرف الأول من الاسم الأول، واسم العائلة، الحرف الأول من الاسم الأول. (السنة)</w:t>
      </w:r>
      <w:r w:rsidRPr="00C63B87">
        <w:rPr>
          <w:rFonts w:asciiTheme="minorBidi" w:hAnsiTheme="minorBidi"/>
          <w:sz w:val="28"/>
          <w:szCs w:val="28"/>
          <w:lang w:eastAsia="en-GB"/>
        </w:rPr>
        <w:t xml:space="preserve">. </w:t>
      </w:r>
      <w:r w:rsidRPr="00C63B87">
        <w:rPr>
          <w:rFonts w:asciiTheme="minorBidi" w:hAnsiTheme="minorBidi"/>
          <w:i/>
          <w:iCs/>
          <w:sz w:val="28"/>
          <w:szCs w:val="28"/>
          <w:rtl/>
          <w:lang w:eastAsia="en-GB"/>
        </w:rPr>
        <w:t>عنوان الكتاب: العنوان الفرعي إن وجد</w:t>
      </w:r>
      <w:r w:rsidRPr="00C63B87">
        <w:rPr>
          <w:rFonts w:asciiTheme="minorBidi" w:hAnsiTheme="minorBidi"/>
          <w:sz w:val="28"/>
          <w:szCs w:val="28"/>
          <w:rtl/>
          <w:lang w:eastAsia="en-GB"/>
        </w:rPr>
        <w:t>، المكان: دار النشر</w:t>
      </w:r>
      <w:r w:rsidRPr="00C63B87">
        <w:rPr>
          <w:rFonts w:asciiTheme="minorBidi" w:hAnsiTheme="minorBidi"/>
          <w:sz w:val="28"/>
          <w:szCs w:val="28"/>
          <w:lang w:eastAsia="en-GB"/>
        </w:rPr>
        <w:t>.</w:t>
      </w:r>
    </w:p>
    <w:p w14:paraId="0A95BBC7" w14:textId="77777777" w:rsidR="00C63B87" w:rsidRPr="00C63B87" w:rsidRDefault="00C63B87" w:rsidP="00C63B87">
      <w:pPr>
        <w:bidi/>
        <w:spacing w:before="100" w:beforeAutospacing="1" w:after="100" w:afterAutospacing="1" w:line="240" w:lineRule="auto"/>
        <w:rPr>
          <w:rFonts w:asciiTheme="minorBidi" w:hAnsiTheme="minorBidi"/>
          <w:b/>
          <w:bCs/>
          <w:sz w:val="28"/>
          <w:szCs w:val="28"/>
          <w:rtl/>
          <w:lang w:eastAsia="en-GB"/>
        </w:rPr>
      </w:pPr>
      <w:r w:rsidRPr="00C63B87">
        <w:rPr>
          <w:rFonts w:asciiTheme="minorBidi" w:hAnsiTheme="minorBidi"/>
          <w:b/>
          <w:bCs/>
          <w:sz w:val="28"/>
          <w:szCs w:val="28"/>
          <w:rtl/>
          <w:lang w:eastAsia="en-GB"/>
        </w:rPr>
        <w:t>مثال:</w:t>
      </w:r>
    </w:p>
    <w:p w14:paraId="2D517A04" w14:textId="77777777" w:rsidR="00C63B87" w:rsidRPr="00C63B87" w:rsidRDefault="00C63B87" w:rsidP="00C63B87">
      <w:pPr>
        <w:shd w:val="clear" w:color="auto" w:fill="FFFFFF"/>
        <w:bidi/>
        <w:spacing w:line="240" w:lineRule="auto"/>
        <w:rPr>
          <w:rFonts w:asciiTheme="minorBidi" w:hAnsiTheme="minorBidi"/>
          <w:sz w:val="28"/>
          <w:szCs w:val="28"/>
          <w:lang w:eastAsia="en-GB"/>
        </w:rPr>
      </w:pPr>
      <w:r w:rsidRPr="00C63B87">
        <w:rPr>
          <w:rFonts w:asciiTheme="minorBidi" w:hAnsiTheme="minorBidi"/>
          <w:sz w:val="28"/>
          <w:szCs w:val="28"/>
          <w:rtl/>
          <w:lang w:eastAsia="en-GB"/>
        </w:rPr>
        <w:t xml:space="preserve">الضمرات، أ، الألفي، ه (2024). </w:t>
      </w:r>
      <w:r w:rsidRPr="00C63B87">
        <w:rPr>
          <w:rFonts w:asciiTheme="minorBidi" w:hAnsiTheme="minorBidi"/>
          <w:i/>
          <w:iCs/>
          <w:sz w:val="28"/>
          <w:szCs w:val="28"/>
          <w:rtl/>
          <w:lang w:eastAsia="en-GB"/>
        </w:rPr>
        <w:t>الذكاء الاصطناعي: تحولات، تطبيقات، وآفاق للمستقبل.</w:t>
      </w:r>
      <w:r w:rsidRPr="00C63B87">
        <w:rPr>
          <w:rFonts w:asciiTheme="minorBidi" w:hAnsiTheme="minorBidi"/>
          <w:sz w:val="28"/>
          <w:szCs w:val="28"/>
          <w:rtl/>
          <w:lang w:eastAsia="en-GB"/>
        </w:rPr>
        <w:t xml:space="preserve"> عمان: دار البديل للنشر والتوزيع.</w:t>
      </w:r>
    </w:p>
    <w:p w14:paraId="29C2B230" w14:textId="77777777" w:rsidR="00C63B87" w:rsidRPr="00C63B87" w:rsidRDefault="00C63B87" w:rsidP="00C63B87">
      <w:pPr>
        <w:bidi/>
        <w:spacing w:before="100" w:beforeAutospacing="1" w:after="100" w:afterAutospacing="1" w:line="240" w:lineRule="auto"/>
        <w:outlineLvl w:val="2"/>
        <w:rPr>
          <w:rFonts w:asciiTheme="minorBidi" w:hAnsiTheme="minorBidi"/>
          <w:b/>
          <w:bCs/>
          <w:sz w:val="28"/>
          <w:szCs w:val="28"/>
          <w:lang w:eastAsia="en-GB"/>
        </w:rPr>
      </w:pPr>
      <w:r w:rsidRPr="00C63B87">
        <w:rPr>
          <w:rFonts w:asciiTheme="minorBidi" w:hAnsiTheme="minorBidi"/>
          <w:b/>
          <w:bCs/>
          <w:sz w:val="28"/>
          <w:szCs w:val="28"/>
          <w:rtl/>
          <w:lang w:eastAsia="en-GB"/>
        </w:rPr>
        <w:t>توثيق بحث (مقال) في مجلة علمية</w:t>
      </w:r>
    </w:p>
    <w:p w14:paraId="2D3AA0E6"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b/>
          <w:bCs/>
          <w:sz w:val="28"/>
          <w:szCs w:val="28"/>
          <w:rtl/>
          <w:lang w:eastAsia="en-GB"/>
        </w:rPr>
        <w:t>مقال لمؤلف واحد</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r w:rsidRPr="00C63B87">
        <w:rPr>
          <w:rFonts w:asciiTheme="minorBidi" w:hAnsiTheme="minorBidi"/>
          <w:sz w:val="28"/>
          <w:szCs w:val="28"/>
          <w:rtl/>
          <w:lang w:eastAsia="en-GB"/>
        </w:rPr>
        <w:t>اسم العائلة، الحرف الأول من الاسم الأول. (السنة). عنوان المقال</w:t>
      </w:r>
      <w:r w:rsidRPr="00C63B87">
        <w:rPr>
          <w:rFonts w:asciiTheme="minorBidi" w:hAnsiTheme="minorBidi"/>
          <w:sz w:val="28"/>
          <w:szCs w:val="28"/>
          <w:lang w:eastAsia="en-GB"/>
        </w:rPr>
        <w:t xml:space="preserve">. </w:t>
      </w:r>
      <w:r w:rsidRPr="00C63B87">
        <w:rPr>
          <w:rFonts w:asciiTheme="minorBidi" w:hAnsiTheme="minorBidi"/>
          <w:i/>
          <w:iCs/>
          <w:sz w:val="28"/>
          <w:szCs w:val="28"/>
          <w:rtl/>
          <w:lang w:eastAsia="en-GB"/>
        </w:rPr>
        <w:t>عنوان المجلة، المجلد</w:t>
      </w:r>
      <w:r w:rsidRPr="00C63B87">
        <w:rPr>
          <w:rFonts w:asciiTheme="minorBidi" w:hAnsiTheme="minorBidi"/>
          <w:sz w:val="28"/>
          <w:szCs w:val="28"/>
          <w:rtl/>
          <w:lang w:eastAsia="en-GB"/>
        </w:rPr>
        <w:t>(العدد)، مدى الصفحات.</w:t>
      </w:r>
    </w:p>
    <w:p w14:paraId="3D3B59A4" w14:textId="77777777" w:rsidR="00C63B87" w:rsidRPr="00C63B87" w:rsidRDefault="00C63B87" w:rsidP="00C63B87">
      <w:pPr>
        <w:bidi/>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b/>
          <w:bCs/>
          <w:sz w:val="28"/>
          <w:szCs w:val="28"/>
          <w:rtl/>
          <w:lang w:eastAsia="en-GB"/>
        </w:rPr>
        <w:t>مثال</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p>
    <w:p w14:paraId="28EACA5C"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rtl/>
          <w:lang w:eastAsia="en-GB"/>
        </w:rPr>
        <w:t>الزيد، م. (2018). التطور المعرفي في الطفولة المبكرة</w:t>
      </w:r>
      <w:r w:rsidRPr="00C63B87">
        <w:rPr>
          <w:rFonts w:asciiTheme="minorBidi" w:hAnsiTheme="minorBidi"/>
          <w:sz w:val="28"/>
          <w:szCs w:val="28"/>
          <w:lang w:eastAsia="en-GB"/>
        </w:rPr>
        <w:t xml:space="preserve">. </w:t>
      </w:r>
      <w:r w:rsidRPr="00C63B87">
        <w:rPr>
          <w:rFonts w:asciiTheme="minorBidi" w:hAnsiTheme="minorBidi"/>
          <w:sz w:val="28"/>
          <w:szCs w:val="28"/>
          <w:rtl/>
          <w:lang w:eastAsia="en-GB"/>
        </w:rPr>
        <w:t xml:space="preserve"> </w:t>
      </w:r>
      <w:r w:rsidRPr="00C63B87">
        <w:rPr>
          <w:rFonts w:asciiTheme="minorBidi" w:hAnsiTheme="minorBidi"/>
          <w:i/>
          <w:iCs/>
          <w:sz w:val="28"/>
          <w:szCs w:val="28"/>
          <w:rtl/>
          <w:lang w:eastAsia="en-GB"/>
        </w:rPr>
        <w:t>مجلة علم النفس، 25</w:t>
      </w:r>
      <w:r w:rsidRPr="00C63B87">
        <w:rPr>
          <w:rFonts w:asciiTheme="minorBidi" w:hAnsiTheme="minorBidi"/>
          <w:sz w:val="28"/>
          <w:szCs w:val="28"/>
          <w:lang w:eastAsia="en-GB"/>
        </w:rPr>
        <w:t>(3)</w:t>
      </w:r>
      <w:r w:rsidRPr="00C63B87">
        <w:rPr>
          <w:rFonts w:asciiTheme="minorBidi" w:hAnsiTheme="minorBidi"/>
          <w:sz w:val="28"/>
          <w:szCs w:val="28"/>
          <w:rtl/>
          <w:lang w:eastAsia="en-GB"/>
        </w:rPr>
        <w:t>، 123-134</w:t>
      </w:r>
      <w:r w:rsidRPr="00C63B87">
        <w:rPr>
          <w:rFonts w:asciiTheme="minorBidi" w:hAnsiTheme="minorBidi"/>
          <w:sz w:val="28"/>
          <w:szCs w:val="28"/>
          <w:lang w:eastAsia="en-GB"/>
        </w:rPr>
        <w:t xml:space="preserve">. </w:t>
      </w:r>
    </w:p>
    <w:p w14:paraId="526206D5"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b/>
          <w:bCs/>
          <w:sz w:val="28"/>
          <w:szCs w:val="28"/>
          <w:rtl/>
          <w:lang w:eastAsia="en-GB"/>
        </w:rPr>
        <w:t>مقال لمؤلفين</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r w:rsidRPr="00C63B87">
        <w:rPr>
          <w:rFonts w:asciiTheme="minorBidi" w:hAnsiTheme="minorBidi"/>
          <w:sz w:val="28"/>
          <w:szCs w:val="28"/>
          <w:rtl/>
          <w:lang w:eastAsia="en-GB"/>
        </w:rPr>
        <w:t>اسم العائلة، الحرف الأول من الاسم الأول.، واسم العائلة، الحرف الأول من الاسم الأول. (السنة). عنوان المقال</w:t>
      </w:r>
      <w:r w:rsidRPr="00C63B87">
        <w:rPr>
          <w:rFonts w:asciiTheme="minorBidi" w:hAnsiTheme="minorBidi"/>
          <w:sz w:val="28"/>
          <w:szCs w:val="28"/>
          <w:lang w:eastAsia="en-GB"/>
        </w:rPr>
        <w:t xml:space="preserve">. </w:t>
      </w:r>
      <w:r w:rsidRPr="00C63B87">
        <w:rPr>
          <w:rFonts w:asciiTheme="minorBidi" w:hAnsiTheme="minorBidi"/>
          <w:i/>
          <w:iCs/>
          <w:sz w:val="28"/>
          <w:szCs w:val="28"/>
          <w:rtl/>
          <w:lang w:eastAsia="en-GB"/>
        </w:rPr>
        <w:t>عنوان المجلة، المجلد</w:t>
      </w:r>
      <w:r w:rsidRPr="00C63B87">
        <w:rPr>
          <w:rFonts w:asciiTheme="minorBidi" w:hAnsiTheme="minorBidi"/>
          <w:sz w:val="28"/>
          <w:szCs w:val="28"/>
          <w:rtl/>
          <w:lang w:eastAsia="en-GB"/>
        </w:rPr>
        <w:t>(العدد)، مدى الصفحات</w:t>
      </w:r>
      <w:r w:rsidRPr="00C63B87">
        <w:rPr>
          <w:rFonts w:asciiTheme="minorBidi" w:hAnsiTheme="minorBidi"/>
          <w:sz w:val="28"/>
          <w:szCs w:val="28"/>
          <w:lang w:eastAsia="en-GB"/>
        </w:rPr>
        <w:t xml:space="preserve">. </w:t>
      </w:r>
    </w:p>
    <w:p w14:paraId="15AD0A4C" w14:textId="77777777" w:rsidR="00C63B87" w:rsidRPr="00C63B87" w:rsidRDefault="00C63B87" w:rsidP="00C63B87">
      <w:pPr>
        <w:bidi/>
        <w:spacing w:before="100" w:beforeAutospacing="1" w:after="100" w:afterAutospacing="1" w:line="240" w:lineRule="auto"/>
        <w:rPr>
          <w:rFonts w:asciiTheme="minorBidi" w:hAnsiTheme="minorBidi"/>
          <w:b/>
          <w:bCs/>
          <w:sz w:val="28"/>
          <w:szCs w:val="28"/>
          <w:rtl/>
          <w:lang w:eastAsia="en-GB"/>
        </w:rPr>
      </w:pPr>
      <w:r w:rsidRPr="00C63B87">
        <w:rPr>
          <w:rFonts w:asciiTheme="minorBidi" w:hAnsiTheme="minorBidi"/>
          <w:b/>
          <w:bCs/>
          <w:sz w:val="28"/>
          <w:szCs w:val="28"/>
          <w:rtl/>
          <w:lang w:eastAsia="en-GB"/>
        </w:rPr>
        <w:t>مثال:</w:t>
      </w:r>
    </w:p>
    <w:p w14:paraId="2A70D52F"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rtl/>
          <w:lang w:eastAsia="en-GB"/>
        </w:rPr>
        <w:t>الزيد، م.، والسعيد، أ. (2017). تأثير وسائل التواصل الاجتماعي على الشباب</w:t>
      </w:r>
      <w:r w:rsidRPr="00C63B87">
        <w:rPr>
          <w:rFonts w:asciiTheme="minorBidi" w:hAnsiTheme="minorBidi"/>
          <w:sz w:val="28"/>
          <w:szCs w:val="28"/>
          <w:lang w:eastAsia="en-GB"/>
        </w:rPr>
        <w:t xml:space="preserve">. </w:t>
      </w:r>
      <w:r w:rsidRPr="00C63B87">
        <w:rPr>
          <w:rFonts w:asciiTheme="minorBidi" w:hAnsiTheme="minorBidi"/>
          <w:i/>
          <w:iCs/>
          <w:sz w:val="28"/>
          <w:szCs w:val="28"/>
          <w:rtl/>
          <w:lang w:eastAsia="en-GB"/>
        </w:rPr>
        <w:t>مجلة الدراسات الاجتماعية، 30</w:t>
      </w:r>
      <w:r w:rsidRPr="00C63B87">
        <w:rPr>
          <w:rFonts w:asciiTheme="minorBidi" w:hAnsiTheme="minorBidi"/>
          <w:sz w:val="28"/>
          <w:szCs w:val="28"/>
          <w:lang w:eastAsia="en-GB"/>
        </w:rPr>
        <w:t>(2)</w:t>
      </w:r>
      <w:r w:rsidRPr="00C63B87">
        <w:rPr>
          <w:rFonts w:asciiTheme="minorBidi" w:hAnsiTheme="minorBidi"/>
          <w:sz w:val="28"/>
          <w:szCs w:val="28"/>
          <w:rtl/>
          <w:lang w:eastAsia="en-GB"/>
        </w:rPr>
        <w:t>، 456-467.</w:t>
      </w:r>
      <w:r w:rsidRPr="00C63B87">
        <w:rPr>
          <w:rFonts w:asciiTheme="minorBidi" w:hAnsiTheme="minorBidi"/>
          <w:sz w:val="28"/>
          <w:szCs w:val="28"/>
          <w:lang w:eastAsia="en-GB"/>
        </w:rPr>
        <w:t xml:space="preserve"> </w:t>
      </w:r>
    </w:p>
    <w:p w14:paraId="45AF422B" w14:textId="77777777" w:rsidR="00C63B87" w:rsidRPr="00C63B87" w:rsidRDefault="00C63B87" w:rsidP="00C63B87">
      <w:pPr>
        <w:bidi/>
        <w:spacing w:before="100" w:beforeAutospacing="1" w:after="100" w:afterAutospacing="1" w:line="240" w:lineRule="auto"/>
        <w:outlineLvl w:val="2"/>
        <w:rPr>
          <w:rFonts w:asciiTheme="minorBidi" w:hAnsiTheme="minorBidi"/>
          <w:b/>
          <w:bCs/>
          <w:sz w:val="28"/>
          <w:szCs w:val="28"/>
          <w:lang w:eastAsia="en-GB"/>
        </w:rPr>
      </w:pPr>
      <w:r w:rsidRPr="00C63B87">
        <w:rPr>
          <w:rFonts w:asciiTheme="minorBidi" w:hAnsiTheme="minorBidi"/>
          <w:b/>
          <w:bCs/>
          <w:sz w:val="28"/>
          <w:szCs w:val="28"/>
          <w:rtl/>
          <w:lang w:eastAsia="en-GB"/>
        </w:rPr>
        <w:t>توثيق ورقة مؤتمر</w:t>
      </w:r>
    </w:p>
    <w:p w14:paraId="6F8A3A25"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b/>
          <w:bCs/>
          <w:sz w:val="28"/>
          <w:szCs w:val="28"/>
          <w:rtl/>
          <w:lang w:eastAsia="en-GB"/>
        </w:rPr>
        <w:t>ورقة مؤتمر منشورة</w:t>
      </w:r>
      <w:r w:rsidRPr="00C63B87">
        <w:rPr>
          <w:rFonts w:asciiTheme="minorBidi" w:hAnsiTheme="minorBidi"/>
          <w:b/>
          <w:bCs/>
          <w:sz w:val="28"/>
          <w:szCs w:val="28"/>
          <w:lang w:eastAsia="en-GB"/>
        </w:rPr>
        <w:t>:</w:t>
      </w:r>
      <w:r w:rsidRPr="00C63B87">
        <w:rPr>
          <w:rFonts w:asciiTheme="minorBidi" w:hAnsiTheme="minorBidi"/>
          <w:b/>
          <w:bCs/>
          <w:sz w:val="28"/>
          <w:szCs w:val="28"/>
          <w:rtl/>
          <w:lang w:eastAsia="en-GB"/>
        </w:rPr>
        <w:t xml:space="preserve"> </w:t>
      </w:r>
      <w:r w:rsidRPr="00C63B87">
        <w:rPr>
          <w:rFonts w:asciiTheme="minorBidi" w:hAnsiTheme="minorBidi"/>
          <w:sz w:val="28"/>
          <w:szCs w:val="28"/>
          <w:lang w:eastAsia="en-GB"/>
        </w:rPr>
        <w:t xml:space="preserve"> </w:t>
      </w:r>
      <w:r w:rsidRPr="00C63B87">
        <w:rPr>
          <w:rFonts w:asciiTheme="minorBidi" w:hAnsiTheme="minorBidi"/>
          <w:sz w:val="28"/>
          <w:szCs w:val="28"/>
          <w:rtl/>
          <w:lang w:eastAsia="en-GB"/>
        </w:rPr>
        <w:t xml:space="preserve">اسم العائلة، الحرف الأول من الاسم الأول.، واسم العائلة، الحرف الأول من الاسم الأول. (السنة). عنوان الورقة. في الحرف الأول من الاسم الأول. اسم العائلة (محرر)، </w:t>
      </w:r>
      <w:r w:rsidRPr="00C63B87">
        <w:rPr>
          <w:rFonts w:asciiTheme="minorBidi" w:hAnsiTheme="minorBidi"/>
          <w:i/>
          <w:iCs/>
          <w:sz w:val="28"/>
          <w:szCs w:val="28"/>
          <w:rtl/>
          <w:lang w:eastAsia="en-GB"/>
        </w:rPr>
        <w:t>عنوان وقائع المؤتمر</w:t>
      </w:r>
      <w:r w:rsidRPr="00C63B87">
        <w:rPr>
          <w:rFonts w:asciiTheme="minorBidi" w:hAnsiTheme="minorBidi"/>
          <w:sz w:val="28"/>
          <w:szCs w:val="28"/>
          <w:rtl/>
          <w:lang w:eastAsia="en-GB"/>
        </w:rPr>
        <w:t xml:space="preserve"> (مدى الصفحات). دار النشر</w:t>
      </w:r>
      <w:r w:rsidRPr="00C63B87">
        <w:rPr>
          <w:rFonts w:asciiTheme="minorBidi" w:hAnsiTheme="minorBidi"/>
          <w:sz w:val="28"/>
          <w:szCs w:val="28"/>
          <w:lang w:eastAsia="en-GB"/>
        </w:rPr>
        <w:t xml:space="preserve">. </w:t>
      </w:r>
    </w:p>
    <w:p w14:paraId="24E58512" w14:textId="77777777" w:rsidR="00C63B87" w:rsidRPr="00C63B87" w:rsidRDefault="00C63B87" w:rsidP="00C63B87">
      <w:pPr>
        <w:bidi/>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b/>
          <w:bCs/>
          <w:sz w:val="28"/>
          <w:szCs w:val="28"/>
          <w:rtl/>
          <w:lang w:eastAsia="en-GB"/>
        </w:rPr>
        <w:t>مثال</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p>
    <w:p w14:paraId="142EBF1C"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rtl/>
          <w:lang w:eastAsia="en-GB"/>
        </w:rPr>
        <w:t xml:space="preserve">الجاسم، ل، والخالدي، ر (2021). تقدمات في تعلم الآلة. في ت. ك. كلارك (محرر)، </w:t>
      </w:r>
      <w:r w:rsidRPr="00C63B87">
        <w:rPr>
          <w:rFonts w:asciiTheme="minorBidi" w:hAnsiTheme="minorBidi"/>
          <w:i/>
          <w:iCs/>
          <w:sz w:val="28"/>
          <w:szCs w:val="28"/>
          <w:rtl/>
          <w:lang w:eastAsia="en-GB"/>
        </w:rPr>
        <w:t>وقائع المؤتمر الدولي العاشر في الذكاء الاصطناعي</w:t>
      </w:r>
      <w:r w:rsidRPr="00C63B87">
        <w:rPr>
          <w:rFonts w:asciiTheme="minorBidi" w:hAnsiTheme="minorBidi"/>
          <w:sz w:val="28"/>
          <w:szCs w:val="28"/>
          <w:rtl/>
          <w:lang w:eastAsia="en-GB"/>
        </w:rPr>
        <w:t xml:space="preserve"> (ص. 45-56). معهد مهندسي الكهرباء والإلكترونيات</w:t>
      </w:r>
      <w:r w:rsidRPr="00C63B87">
        <w:rPr>
          <w:rFonts w:asciiTheme="minorBidi" w:hAnsiTheme="minorBidi"/>
          <w:sz w:val="28"/>
          <w:szCs w:val="28"/>
          <w:lang w:eastAsia="en-GB"/>
        </w:rPr>
        <w:t xml:space="preserve">. </w:t>
      </w:r>
    </w:p>
    <w:p w14:paraId="60665828" w14:textId="77777777" w:rsidR="00C63B87" w:rsidRPr="00C63B87" w:rsidRDefault="00C63B87" w:rsidP="00C63B87">
      <w:pPr>
        <w:bidi/>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b/>
          <w:bCs/>
          <w:sz w:val="28"/>
          <w:szCs w:val="28"/>
          <w:rtl/>
          <w:lang w:eastAsia="en-GB"/>
        </w:rPr>
        <w:lastRenderedPageBreak/>
        <w:t>ورقة مؤتمر غير منشورة</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p>
    <w:p w14:paraId="5150DF35" w14:textId="77777777" w:rsidR="00C63B87" w:rsidRPr="00C63B87" w:rsidRDefault="00C63B87" w:rsidP="00C63B87">
      <w:pPr>
        <w:bidi/>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rtl/>
          <w:lang w:eastAsia="en-GB"/>
        </w:rPr>
        <w:t xml:space="preserve">اسم العائلة، الحرف الأول من الاسم الأول.، واسم العائلة، الحرف الأول من الاسم الأول. (السنة، الشهر). عنوان الورقة. ورقة مقدمة في </w:t>
      </w:r>
      <w:r w:rsidRPr="00C63B87">
        <w:rPr>
          <w:rFonts w:asciiTheme="minorBidi" w:hAnsiTheme="minorBidi"/>
          <w:i/>
          <w:iCs/>
          <w:sz w:val="28"/>
          <w:szCs w:val="28"/>
          <w:rtl/>
          <w:lang w:eastAsia="en-GB"/>
        </w:rPr>
        <w:t>اسم المؤتمر</w:t>
      </w:r>
      <w:r w:rsidRPr="00C63B87">
        <w:rPr>
          <w:rFonts w:asciiTheme="minorBidi" w:hAnsiTheme="minorBidi"/>
          <w:sz w:val="28"/>
          <w:szCs w:val="28"/>
          <w:rtl/>
          <w:lang w:eastAsia="en-GB"/>
        </w:rPr>
        <w:t>، الموقع</w:t>
      </w:r>
      <w:r w:rsidRPr="00C63B87">
        <w:rPr>
          <w:rFonts w:asciiTheme="minorBidi" w:hAnsiTheme="minorBidi"/>
          <w:sz w:val="28"/>
          <w:szCs w:val="28"/>
          <w:lang w:eastAsia="en-GB"/>
        </w:rPr>
        <w:t>.</w:t>
      </w:r>
    </w:p>
    <w:p w14:paraId="268FC494" w14:textId="77777777" w:rsidR="00C63B87" w:rsidRPr="00C63B87" w:rsidRDefault="00C63B87" w:rsidP="00C63B87">
      <w:pPr>
        <w:bidi/>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b/>
          <w:bCs/>
          <w:sz w:val="28"/>
          <w:szCs w:val="28"/>
          <w:rtl/>
          <w:lang w:eastAsia="en-GB"/>
        </w:rPr>
        <w:t>مثال</w:t>
      </w:r>
      <w:r w:rsidRPr="00C63B87">
        <w:rPr>
          <w:rFonts w:asciiTheme="minorBidi" w:hAnsiTheme="minorBidi"/>
          <w:b/>
          <w:bCs/>
          <w:sz w:val="28"/>
          <w:szCs w:val="28"/>
          <w:lang w:eastAsia="en-GB"/>
        </w:rPr>
        <w:t>:</w:t>
      </w:r>
      <w:r w:rsidRPr="00C63B87">
        <w:rPr>
          <w:rFonts w:asciiTheme="minorBidi" w:hAnsiTheme="minorBidi"/>
          <w:sz w:val="28"/>
          <w:szCs w:val="28"/>
          <w:lang w:eastAsia="en-GB"/>
        </w:rPr>
        <w:t xml:space="preserve"> </w:t>
      </w:r>
      <w:r w:rsidRPr="00C63B87">
        <w:rPr>
          <w:rFonts w:asciiTheme="minorBidi" w:hAnsiTheme="minorBidi"/>
          <w:sz w:val="28"/>
          <w:szCs w:val="28"/>
          <w:rtl/>
          <w:lang w:eastAsia="en-GB"/>
        </w:rPr>
        <w:t xml:space="preserve">الجاسم، ل.، والخالدي، ر. (2021، مارس). تقدمات في تعلم الآلة. ورقة مقدمة في </w:t>
      </w:r>
      <w:r w:rsidRPr="00C63B87">
        <w:rPr>
          <w:rFonts w:asciiTheme="minorBidi" w:hAnsiTheme="minorBidi"/>
          <w:i/>
          <w:iCs/>
          <w:sz w:val="28"/>
          <w:szCs w:val="28"/>
          <w:rtl/>
          <w:lang w:eastAsia="en-GB"/>
        </w:rPr>
        <w:t>المؤتمر الدولي العاشر في الذكاء الاصطناعي</w:t>
      </w:r>
      <w:r w:rsidRPr="00C63B87">
        <w:rPr>
          <w:rFonts w:asciiTheme="minorBidi" w:hAnsiTheme="minorBidi"/>
          <w:sz w:val="28"/>
          <w:szCs w:val="28"/>
          <w:rtl/>
          <w:lang w:eastAsia="en-GB"/>
        </w:rPr>
        <w:t>، سان فرانسيسكو، كاليفورنيا</w:t>
      </w:r>
      <w:r w:rsidRPr="00C63B87">
        <w:rPr>
          <w:rFonts w:asciiTheme="minorBidi" w:hAnsiTheme="minorBidi"/>
          <w:sz w:val="28"/>
          <w:szCs w:val="28"/>
          <w:lang w:eastAsia="en-GB"/>
        </w:rPr>
        <w:t>.</w:t>
      </w:r>
    </w:p>
    <w:p w14:paraId="747530D0" w14:textId="77777777" w:rsidR="00C63B87" w:rsidRPr="00C63B87" w:rsidRDefault="00C63B87" w:rsidP="00C63B87">
      <w:pPr>
        <w:widowControl w:val="0"/>
        <w:bidi/>
        <w:spacing w:line="240" w:lineRule="auto"/>
        <w:rPr>
          <w:rFonts w:asciiTheme="minorBidi" w:hAnsiTheme="minorBidi"/>
          <w:sz w:val="28"/>
          <w:szCs w:val="28"/>
          <w:rtl/>
        </w:rPr>
      </w:pPr>
      <w:r w:rsidRPr="00C63B87">
        <w:rPr>
          <w:rFonts w:asciiTheme="minorBidi" w:hAnsiTheme="minorBidi"/>
          <w:b/>
          <w:bCs/>
          <w:spacing w:val="-6"/>
          <w:sz w:val="28"/>
          <w:szCs w:val="28"/>
          <w:rtl/>
        </w:rPr>
        <w:t>الرسائل الجامعية</w:t>
      </w:r>
      <w:r w:rsidRPr="00C63B87">
        <w:rPr>
          <w:rFonts w:asciiTheme="minorBidi" w:hAnsiTheme="minorBidi"/>
          <w:sz w:val="28"/>
          <w:szCs w:val="28"/>
          <w:rtl/>
        </w:rPr>
        <w:t>:</w:t>
      </w:r>
    </w:p>
    <w:p w14:paraId="4EDE8D9A" w14:textId="77777777" w:rsidR="00C63B87" w:rsidRPr="00C63B87" w:rsidRDefault="00C63B87" w:rsidP="00C63B87">
      <w:pPr>
        <w:widowControl w:val="0"/>
        <w:bidi/>
        <w:spacing w:line="240" w:lineRule="auto"/>
        <w:rPr>
          <w:rFonts w:asciiTheme="minorBidi" w:hAnsiTheme="minorBidi"/>
          <w:sz w:val="28"/>
          <w:szCs w:val="28"/>
          <w:rtl/>
        </w:rPr>
      </w:pPr>
      <w:r w:rsidRPr="00C63B87">
        <w:rPr>
          <w:rFonts w:asciiTheme="minorBidi" w:hAnsiTheme="minorBidi"/>
          <w:sz w:val="28"/>
          <w:szCs w:val="28"/>
          <w:rtl/>
        </w:rPr>
        <w:t>اسم العائلة، الحرف الأول من الإسم الأول(السنة). عنوان الرسالة. رسالة غير منشورة، اسم الجامعة، المكان.</w:t>
      </w:r>
    </w:p>
    <w:p w14:paraId="4AEB3878" w14:textId="77777777" w:rsidR="00C63B87" w:rsidRPr="00C63B87" w:rsidRDefault="00C63B87" w:rsidP="00C63B87">
      <w:pPr>
        <w:widowControl w:val="0"/>
        <w:bidi/>
        <w:spacing w:line="240" w:lineRule="auto"/>
        <w:rPr>
          <w:rFonts w:asciiTheme="minorBidi" w:hAnsiTheme="minorBidi"/>
          <w:sz w:val="28"/>
          <w:szCs w:val="28"/>
          <w:rtl/>
        </w:rPr>
      </w:pPr>
    </w:p>
    <w:p w14:paraId="3CE2202C" w14:textId="77777777" w:rsidR="00C63B87" w:rsidRPr="00C63B87" w:rsidRDefault="00C63B87" w:rsidP="00C63B87">
      <w:pPr>
        <w:widowControl w:val="0"/>
        <w:bidi/>
        <w:spacing w:line="240" w:lineRule="auto"/>
        <w:rPr>
          <w:rFonts w:asciiTheme="minorBidi" w:hAnsiTheme="minorBidi"/>
          <w:sz w:val="28"/>
          <w:szCs w:val="28"/>
          <w:rtl/>
          <w:lang w:eastAsia="zh-CN"/>
        </w:rPr>
      </w:pPr>
      <w:r w:rsidRPr="00C63B87">
        <w:rPr>
          <w:rFonts w:asciiTheme="minorBidi" w:hAnsiTheme="minorBidi"/>
          <w:sz w:val="28"/>
          <w:szCs w:val="28"/>
          <w:rtl/>
          <w:lang w:eastAsia="zh-CN"/>
        </w:rPr>
        <w:t xml:space="preserve">السبتين، أ. (2014). </w:t>
      </w:r>
      <w:r w:rsidRPr="00C63B87">
        <w:rPr>
          <w:rFonts w:asciiTheme="minorBidi" w:hAnsiTheme="minorBidi"/>
          <w:i/>
          <w:iCs/>
          <w:sz w:val="28"/>
          <w:szCs w:val="28"/>
          <w:rtl/>
          <w:lang w:eastAsia="zh-CN"/>
        </w:rPr>
        <w:t>المشكلات السلوكية السائدة لدى طفل الروضة</w:t>
      </w:r>
      <w:r w:rsidRPr="00C63B87">
        <w:rPr>
          <w:rFonts w:asciiTheme="minorBidi" w:hAnsiTheme="minorBidi"/>
          <w:sz w:val="28"/>
          <w:szCs w:val="28"/>
          <w:rtl/>
          <w:lang w:eastAsia="zh-CN"/>
        </w:rPr>
        <w:t xml:space="preserve"> </w:t>
      </w:r>
      <w:r w:rsidRPr="00C63B87">
        <w:rPr>
          <w:rFonts w:asciiTheme="minorBidi" w:hAnsiTheme="minorBidi"/>
          <w:i/>
          <w:iCs/>
          <w:sz w:val="28"/>
          <w:szCs w:val="28"/>
          <w:rtl/>
          <w:lang w:eastAsia="zh-CN"/>
        </w:rPr>
        <w:t>في محافظة الكرك من وجهة نظر المعلمات</w:t>
      </w:r>
      <w:r w:rsidRPr="00C63B87">
        <w:rPr>
          <w:rFonts w:asciiTheme="minorBidi" w:hAnsiTheme="minorBidi"/>
          <w:sz w:val="28"/>
          <w:szCs w:val="28"/>
          <w:rtl/>
          <w:lang w:eastAsia="zh-CN"/>
        </w:rPr>
        <w:t xml:space="preserve">، رسالة ماجستير غير منشورة، جامعة مؤتة، </w:t>
      </w:r>
      <w:r w:rsidRPr="00C63B87">
        <w:rPr>
          <w:rFonts w:asciiTheme="minorBidi" w:hAnsiTheme="minorBidi"/>
          <w:sz w:val="28"/>
          <w:szCs w:val="28"/>
          <w:rtl/>
        </w:rPr>
        <w:t>الأردن</w:t>
      </w:r>
      <w:r w:rsidRPr="00C63B87">
        <w:rPr>
          <w:rFonts w:asciiTheme="minorBidi" w:hAnsiTheme="minorBidi"/>
          <w:sz w:val="28"/>
          <w:szCs w:val="28"/>
          <w:rtl/>
          <w:lang w:eastAsia="zh-CN"/>
        </w:rPr>
        <w:t>.</w:t>
      </w:r>
    </w:p>
    <w:p w14:paraId="49F903E3" w14:textId="77777777" w:rsidR="00C63B87" w:rsidRPr="00C63B87" w:rsidRDefault="00C63B87" w:rsidP="00C63B87">
      <w:pPr>
        <w:widowControl w:val="0"/>
        <w:bidi/>
        <w:spacing w:line="240" w:lineRule="auto"/>
        <w:rPr>
          <w:rFonts w:asciiTheme="minorBidi" w:hAnsiTheme="minorBidi"/>
          <w:b/>
          <w:bCs/>
          <w:spacing w:val="-6"/>
          <w:sz w:val="28"/>
          <w:szCs w:val="28"/>
          <w:rtl/>
        </w:rPr>
      </w:pPr>
      <w:r w:rsidRPr="00C63B87">
        <w:rPr>
          <w:rFonts w:asciiTheme="minorBidi" w:hAnsiTheme="minorBidi"/>
          <w:b/>
          <w:bCs/>
          <w:spacing w:val="-6"/>
          <w:sz w:val="28"/>
          <w:szCs w:val="28"/>
          <w:rtl/>
        </w:rPr>
        <w:t xml:space="preserve">الموقع الالكتروني: </w:t>
      </w:r>
    </w:p>
    <w:p w14:paraId="7116F560" w14:textId="77777777" w:rsidR="00C63B87" w:rsidRPr="00C63B87" w:rsidRDefault="00C63B87" w:rsidP="00C63B87">
      <w:pPr>
        <w:widowControl w:val="0"/>
        <w:bidi/>
        <w:spacing w:line="240" w:lineRule="auto"/>
        <w:rPr>
          <w:rFonts w:asciiTheme="minorBidi" w:hAnsiTheme="minorBidi"/>
          <w:sz w:val="28"/>
          <w:szCs w:val="28"/>
          <w:rtl/>
        </w:rPr>
      </w:pPr>
      <w:r w:rsidRPr="00C63B87">
        <w:rPr>
          <w:rFonts w:asciiTheme="minorBidi" w:hAnsiTheme="minorBidi"/>
          <w:sz w:val="28"/>
          <w:szCs w:val="28"/>
          <w:rtl/>
        </w:rPr>
        <w:t xml:space="preserve">جامعة ميدأوشن(2024). </w:t>
      </w:r>
      <w:r w:rsidRPr="00C63B87">
        <w:rPr>
          <w:rFonts w:asciiTheme="minorBidi" w:hAnsiTheme="minorBidi"/>
          <w:i/>
          <w:iCs/>
          <w:sz w:val="28"/>
          <w:szCs w:val="28"/>
          <w:rtl/>
        </w:rPr>
        <w:t>البرامج الدراسية. تم استرجاعه بتاريخ 20-5-2024</w:t>
      </w:r>
      <w:r w:rsidRPr="00C63B87">
        <w:rPr>
          <w:rFonts w:asciiTheme="minorBidi" w:hAnsiTheme="minorBidi"/>
          <w:sz w:val="28"/>
          <w:szCs w:val="28"/>
          <w:rtl/>
        </w:rPr>
        <w:t xml:space="preserve">  </w:t>
      </w:r>
      <w:hyperlink r:id="rId7" w:history="1">
        <w:r w:rsidRPr="00C63B87">
          <w:rPr>
            <w:rStyle w:val="Hyperlink"/>
            <w:rFonts w:asciiTheme="minorBidi" w:hAnsiTheme="minorBidi"/>
            <w:sz w:val="28"/>
            <w:szCs w:val="28"/>
          </w:rPr>
          <w:t>https://midocean.ae/programs-2</w:t>
        </w:r>
        <w:r w:rsidRPr="00C63B87">
          <w:rPr>
            <w:rStyle w:val="Hyperlink"/>
            <w:rFonts w:asciiTheme="minorBidi" w:hAnsiTheme="minorBidi"/>
            <w:sz w:val="28"/>
            <w:szCs w:val="28"/>
            <w:rtl/>
          </w:rPr>
          <w:t>/</w:t>
        </w:r>
      </w:hyperlink>
    </w:p>
    <w:p w14:paraId="18D062E2" w14:textId="77777777" w:rsidR="00C63B87" w:rsidRPr="00C63B87" w:rsidRDefault="00C63B87" w:rsidP="00C63B87">
      <w:pPr>
        <w:widowControl w:val="0"/>
        <w:bidi/>
        <w:spacing w:line="240" w:lineRule="auto"/>
        <w:rPr>
          <w:rFonts w:asciiTheme="minorBidi" w:hAnsiTheme="minorBidi"/>
          <w:sz w:val="28"/>
          <w:szCs w:val="28"/>
          <w:rtl/>
        </w:rPr>
      </w:pPr>
      <w:r w:rsidRPr="00C63B87">
        <w:rPr>
          <w:rFonts w:asciiTheme="minorBidi" w:hAnsiTheme="minorBidi"/>
          <w:sz w:val="28"/>
          <w:szCs w:val="28"/>
          <w:rtl/>
        </w:rPr>
        <w:t xml:space="preserve"> </w:t>
      </w:r>
    </w:p>
    <w:p w14:paraId="0D6E2716" w14:textId="77777777" w:rsidR="00C63B87" w:rsidRPr="00C63B87" w:rsidRDefault="00C63B87" w:rsidP="00C63B87">
      <w:pPr>
        <w:widowControl w:val="0"/>
        <w:bidi/>
        <w:spacing w:line="240" w:lineRule="auto"/>
        <w:rPr>
          <w:rFonts w:asciiTheme="minorBidi" w:hAnsiTheme="minorBidi"/>
          <w:sz w:val="28"/>
          <w:szCs w:val="28"/>
          <w:rtl/>
        </w:rPr>
      </w:pPr>
    </w:p>
    <w:p w14:paraId="55DE2632" w14:textId="77777777" w:rsidR="00C63B87" w:rsidRPr="00C63B87" w:rsidRDefault="00C63B87" w:rsidP="00C63B87">
      <w:pPr>
        <w:widowControl w:val="0"/>
        <w:bidi/>
        <w:spacing w:line="240" w:lineRule="auto"/>
        <w:rPr>
          <w:rFonts w:asciiTheme="minorBidi" w:hAnsiTheme="minorBidi"/>
          <w:sz w:val="28"/>
          <w:szCs w:val="28"/>
          <w:rtl/>
        </w:rPr>
      </w:pPr>
    </w:p>
    <w:p w14:paraId="466C36A3" w14:textId="77777777" w:rsidR="00C63B87" w:rsidRPr="00C63B87" w:rsidRDefault="00C63B87" w:rsidP="00C63B87">
      <w:pPr>
        <w:widowControl w:val="0"/>
        <w:bidi/>
        <w:spacing w:line="240" w:lineRule="auto"/>
        <w:rPr>
          <w:rFonts w:asciiTheme="minorBidi" w:hAnsiTheme="minorBidi"/>
          <w:sz w:val="28"/>
          <w:szCs w:val="28"/>
          <w:rtl/>
        </w:rPr>
      </w:pPr>
    </w:p>
    <w:p w14:paraId="4078E953" w14:textId="77777777" w:rsidR="00C63B87" w:rsidRPr="00C63B87" w:rsidRDefault="00C63B87" w:rsidP="00C63B87">
      <w:pPr>
        <w:pStyle w:val="Heading1"/>
        <w:tabs>
          <w:tab w:val="left" w:pos="6750"/>
        </w:tabs>
        <w:spacing w:line="240" w:lineRule="auto"/>
        <w:rPr>
          <w:rFonts w:asciiTheme="minorBidi" w:hAnsiTheme="minorBidi" w:cstheme="minorBidi"/>
          <w:sz w:val="28"/>
          <w:szCs w:val="28"/>
        </w:rPr>
      </w:pPr>
      <w:r w:rsidRPr="00C63B87">
        <w:rPr>
          <w:rFonts w:asciiTheme="minorBidi" w:hAnsiTheme="minorBidi" w:cstheme="minorBidi"/>
          <w:sz w:val="28"/>
          <w:szCs w:val="28"/>
        </w:rPr>
        <w:tab/>
      </w:r>
    </w:p>
    <w:p w14:paraId="799BF462" w14:textId="77777777" w:rsidR="00C63B87" w:rsidRPr="00C63B87" w:rsidRDefault="00C63B87" w:rsidP="00C63B87">
      <w:pPr>
        <w:pStyle w:val="Heading1"/>
        <w:spacing w:line="240" w:lineRule="auto"/>
        <w:rPr>
          <w:rFonts w:asciiTheme="minorBidi" w:hAnsiTheme="minorBidi" w:cstheme="minorBidi"/>
          <w:sz w:val="28"/>
          <w:szCs w:val="28"/>
        </w:rPr>
      </w:pPr>
      <w:r w:rsidRPr="00C63B87">
        <w:rPr>
          <w:rFonts w:asciiTheme="minorBidi" w:hAnsiTheme="minorBidi" w:cstheme="minorBidi"/>
          <w:sz w:val="28"/>
          <w:szCs w:val="28"/>
        </w:rPr>
        <w:t>References</w:t>
      </w:r>
    </w:p>
    <w:p w14:paraId="6EFB4EA2" w14:textId="77777777" w:rsidR="00C63B87" w:rsidRPr="00C63B87" w:rsidRDefault="00C63B87" w:rsidP="00C63B87">
      <w:pPr>
        <w:spacing w:line="240" w:lineRule="auto"/>
        <w:rPr>
          <w:rFonts w:asciiTheme="minorBidi" w:hAnsiTheme="minorBidi"/>
          <w:sz w:val="28"/>
          <w:szCs w:val="28"/>
        </w:rPr>
      </w:pPr>
    </w:p>
    <w:p w14:paraId="3A048095" w14:textId="77777777" w:rsidR="00C63B87" w:rsidRPr="00C63B87" w:rsidRDefault="00C63B87" w:rsidP="00C63B87">
      <w:pPr>
        <w:widowControl w:val="0"/>
        <w:spacing w:line="240" w:lineRule="auto"/>
        <w:contextualSpacing/>
        <w:rPr>
          <w:rFonts w:asciiTheme="minorBidi" w:hAnsiTheme="minorBidi"/>
          <w:sz w:val="28"/>
          <w:szCs w:val="28"/>
        </w:rPr>
      </w:pPr>
      <w:r w:rsidRPr="00C63B87">
        <w:rPr>
          <w:rFonts w:asciiTheme="minorBidi" w:hAnsiTheme="minorBidi"/>
          <w:sz w:val="28"/>
          <w:szCs w:val="28"/>
        </w:rPr>
        <w:t>The list of references at the end of the paper should be alphabetically arranged. If the researcher used references in Arabic and others in English, two lists should be attached at the end. If English references are not available, the Arabic references should be translated and attached at the end of the paper.</w:t>
      </w:r>
    </w:p>
    <w:p w14:paraId="59C5A4FA" w14:textId="77777777" w:rsidR="00C63B87" w:rsidRPr="00C63B87" w:rsidRDefault="00C63B87" w:rsidP="00C63B87">
      <w:pPr>
        <w:widowControl w:val="0"/>
        <w:spacing w:line="240" w:lineRule="auto"/>
        <w:contextualSpacing/>
        <w:rPr>
          <w:rFonts w:asciiTheme="minorBidi" w:hAnsiTheme="minorBidi"/>
          <w:sz w:val="28"/>
          <w:szCs w:val="28"/>
        </w:rPr>
      </w:pPr>
    </w:p>
    <w:p w14:paraId="0E56E44A" w14:textId="77777777" w:rsidR="00C63B87" w:rsidRPr="00C63B87" w:rsidRDefault="00C63B87" w:rsidP="00C63B87">
      <w:pPr>
        <w:widowControl w:val="0"/>
        <w:spacing w:line="240" w:lineRule="auto"/>
        <w:contextualSpacing/>
        <w:rPr>
          <w:rFonts w:asciiTheme="minorBidi" w:hAnsiTheme="minorBidi"/>
          <w:sz w:val="28"/>
          <w:szCs w:val="28"/>
        </w:rPr>
      </w:pPr>
      <w:r w:rsidRPr="00C63B87">
        <w:rPr>
          <w:rFonts w:asciiTheme="minorBidi" w:hAnsiTheme="minorBidi"/>
          <w:sz w:val="28"/>
          <w:szCs w:val="28"/>
        </w:rPr>
        <w:t xml:space="preserve">References list in ABA style. The author guidelines have detailed instructions about references (Font: Times New Roman, size: </w:t>
      </w:r>
      <w:r w:rsidRPr="00C63B87">
        <w:rPr>
          <w:rFonts w:asciiTheme="minorBidi" w:hAnsiTheme="minorBidi"/>
          <w:sz w:val="28"/>
          <w:szCs w:val="28"/>
          <w:rtl/>
        </w:rPr>
        <w:t>12</w:t>
      </w:r>
      <w:r w:rsidRPr="00C63B87">
        <w:rPr>
          <w:rFonts w:asciiTheme="minorBidi" w:hAnsiTheme="minorBidi"/>
          <w:sz w:val="28"/>
          <w:szCs w:val="28"/>
        </w:rPr>
        <w:t>)</w:t>
      </w:r>
    </w:p>
    <w:p w14:paraId="368099B7" w14:textId="77777777" w:rsidR="00C63B87" w:rsidRPr="00C63B87" w:rsidRDefault="00C63B87" w:rsidP="00C63B87">
      <w:pPr>
        <w:widowControl w:val="0"/>
        <w:spacing w:line="240" w:lineRule="auto"/>
        <w:contextualSpacing/>
        <w:rPr>
          <w:rFonts w:asciiTheme="minorBidi" w:eastAsia="Century Gothic" w:hAnsiTheme="minorBidi"/>
          <w:b/>
          <w:bCs/>
          <w:sz w:val="28"/>
          <w:szCs w:val="28"/>
        </w:rPr>
      </w:pPr>
    </w:p>
    <w:p w14:paraId="7E95C91C" w14:textId="77777777" w:rsidR="00C63B87" w:rsidRPr="00C63B87" w:rsidRDefault="00C63B87" w:rsidP="00C63B87">
      <w:pPr>
        <w:widowControl w:val="0"/>
        <w:spacing w:line="240" w:lineRule="auto"/>
        <w:contextualSpacing/>
        <w:rPr>
          <w:rFonts w:asciiTheme="minorBidi" w:eastAsia="Century Gothic" w:hAnsiTheme="minorBidi"/>
          <w:b/>
          <w:bCs/>
          <w:sz w:val="28"/>
          <w:szCs w:val="28"/>
        </w:rPr>
      </w:pPr>
      <w:r w:rsidRPr="00C63B87">
        <w:rPr>
          <w:rFonts w:asciiTheme="minorBidi" w:eastAsia="Century Gothic" w:hAnsiTheme="minorBidi"/>
          <w:b/>
          <w:bCs/>
          <w:sz w:val="28"/>
          <w:szCs w:val="28"/>
        </w:rPr>
        <w:t>Examples:</w:t>
      </w:r>
    </w:p>
    <w:p w14:paraId="535129E3" w14:textId="77777777" w:rsidR="00C63B87" w:rsidRPr="00C63B87" w:rsidRDefault="00C63B87" w:rsidP="00C63B87">
      <w:pPr>
        <w:widowControl w:val="0"/>
        <w:spacing w:line="240" w:lineRule="auto"/>
        <w:contextualSpacing/>
        <w:rPr>
          <w:rFonts w:asciiTheme="minorBidi" w:hAnsiTheme="minorBidi"/>
          <w:b/>
          <w:bCs/>
          <w:sz w:val="28"/>
          <w:szCs w:val="28"/>
        </w:rPr>
      </w:pPr>
      <w:r w:rsidRPr="00C63B87">
        <w:rPr>
          <w:rFonts w:asciiTheme="minorBidi" w:eastAsia="Century Gothic" w:hAnsiTheme="minorBidi"/>
          <w:b/>
          <w:bCs/>
          <w:sz w:val="28"/>
          <w:szCs w:val="28"/>
        </w:rPr>
        <w:t>Book</w:t>
      </w:r>
      <w:r w:rsidRPr="00C63B87">
        <w:rPr>
          <w:rFonts w:asciiTheme="minorBidi" w:hAnsiTheme="minorBidi"/>
          <w:b/>
          <w:bCs/>
          <w:sz w:val="28"/>
          <w:szCs w:val="28"/>
        </w:rPr>
        <w:t xml:space="preserve">: </w:t>
      </w:r>
    </w:p>
    <w:p w14:paraId="6BC0C6E6" w14:textId="77777777" w:rsidR="00C63B87" w:rsidRPr="00C63B87" w:rsidRDefault="00C63B87" w:rsidP="00C63B87">
      <w:pPr>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lang w:eastAsia="en-GB"/>
        </w:rPr>
        <w:lastRenderedPageBreak/>
        <w:t xml:space="preserve">Last Name, First Initial. (Year). </w:t>
      </w:r>
      <w:r w:rsidRPr="00C63B87">
        <w:rPr>
          <w:rFonts w:asciiTheme="minorBidi" w:hAnsiTheme="minorBidi"/>
          <w:i/>
          <w:iCs/>
          <w:sz w:val="28"/>
          <w:szCs w:val="28"/>
          <w:lang w:eastAsia="en-GB"/>
        </w:rPr>
        <w:t>Title of the book: Subtitle if any</w:t>
      </w:r>
      <w:r w:rsidRPr="00C63B87">
        <w:rPr>
          <w:rFonts w:asciiTheme="minorBidi" w:hAnsiTheme="minorBidi"/>
          <w:sz w:val="28"/>
          <w:szCs w:val="28"/>
          <w:lang w:eastAsia="en-GB"/>
        </w:rPr>
        <w:t>. Publisher.</w:t>
      </w:r>
    </w:p>
    <w:p w14:paraId="5D9B52CC" w14:textId="77777777" w:rsidR="00C63B87" w:rsidRPr="00C63B87" w:rsidRDefault="00C63B87" w:rsidP="00C63B87">
      <w:pPr>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sz w:val="28"/>
          <w:szCs w:val="28"/>
          <w:lang w:eastAsia="en-GB"/>
        </w:rPr>
        <w:t xml:space="preserve">Smith, J. (2020). </w:t>
      </w:r>
      <w:r w:rsidRPr="00C63B87">
        <w:rPr>
          <w:rFonts w:asciiTheme="minorBidi" w:hAnsiTheme="minorBidi"/>
          <w:i/>
          <w:iCs/>
          <w:sz w:val="28"/>
          <w:szCs w:val="28"/>
          <w:lang w:eastAsia="en-GB"/>
        </w:rPr>
        <w:t>The art of writing: A comprehensive guide</w:t>
      </w:r>
      <w:r w:rsidRPr="00C63B87">
        <w:rPr>
          <w:rFonts w:asciiTheme="minorBidi" w:hAnsiTheme="minorBidi"/>
          <w:sz w:val="28"/>
          <w:szCs w:val="28"/>
          <w:lang w:eastAsia="en-GB"/>
        </w:rPr>
        <w:t>. Penguin Books.</w:t>
      </w:r>
    </w:p>
    <w:p w14:paraId="2AC45605" w14:textId="77777777" w:rsidR="00C63B87" w:rsidRPr="00C63B87" w:rsidRDefault="00C63B87" w:rsidP="00C63B87">
      <w:pPr>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lang w:eastAsia="en-GB"/>
        </w:rPr>
        <w:t xml:space="preserve">Last Name, First </w:t>
      </w:r>
      <w:proofErr w:type="gramStart"/>
      <w:r w:rsidRPr="00C63B87">
        <w:rPr>
          <w:rFonts w:asciiTheme="minorBidi" w:hAnsiTheme="minorBidi"/>
          <w:sz w:val="28"/>
          <w:szCs w:val="28"/>
          <w:lang w:eastAsia="en-GB"/>
        </w:rPr>
        <w:t>Initial.,</w:t>
      </w:r>
      <w:proofErr w:type="gramEnd"/>
      <w:r w:rsidRPr="00C63B87">
        <w:rPr>
          <w:rFonts w:asciiTheme="minorBidi" w:hAnsiTheme="minorBidi"/>
          <w:sz w:val="28"/>
          <w:szCs w:val="28"/>
          <w:lang w:eastAsia="en-GB"/>
        </w:rPr>
        <w:t xml:space="preserve"> &amp; Last Name, First Initial. (Year). </w:t>
      </w:r>
      <w:r w:rsidRPr="00C63B87">
        <w:rPr>
          <w:rFonts w:asciiTheme="minorBidi" w:hAnsiTheme="minorBidi"/>
          <w:i/>
          <w:iCs/>
          <w:sz w:val="28"/>
          <w:szCs w:val="28"/>
          <w:lang w:eastAsia="en-GB"/>
        </w:rPr>
        <w:t>Title of the book: Subtitle if any</w:t>
      </w:r>
      <w:r w:rsidRPr="00C63B87">
        <w:rPr>
          <w:rFonts w:asciiTheme="minorBidi" w:hAnsiTheme="minorBidi"/>
          <w:sz w:val="28"/>
          <w:szCs w:val="28"/>
          <w:lang w:eastAsia="en-GB"/>
        </w:rPr>
        <w:t>. Publisher.</w:t>
      </w:r>
    </w:p>
    <w:p w14:paraId="4924C599" w14:textId="77777777" w:rsidR="00C63B87" w:rsidRPr="00C63B87" w:rsidRDefault="00C63B87" w:rsidP="00C63B87">
      <w:pPr>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lang w:eastAsia="en-GB"/>
        </w:rPr>
        <w:t xml:space="preserve">Smith, J., &amp; Brown, L. (2019). </w:t>
      </w:r>
      <w:r w:rsidRPr="00C63B87">
        <w:rPr>
          <w:rFonts w:asciiTheme="minorBidi" w:hAnsiTheme="minorBidi"/>
          <w:i/>
          <w:iCs/>
          <w:sz w:val="28"/>
          <w:szCs w:val="28"/>
          <w:lang w:eastAsia="en-GB"/>
        </w:rPr>
        <w:t>Research methods in psychology</w:t>
      </w:r>
      <w:r w:rsidRPr="00C63B87">
        <w:rPr>
          <w:rFonts w:asciiTheme="minorBidi" w:hAnsiTheme="minorBidi"/>
          <w:sz w:val="28"/>
          <w:szCs w:val="28"/>
          <w:lang w:eastAsia="en-GB"/>
        </w:rPr>
        <w:t>. Sage Publications.</w:t>
      </w:r>
    </w:p>
    <w:p w14:paraId="22BD58DF" w14:textId="77777777" w:rsidR="00C63B87" w:rsidRPr="00C63B87" w:rsidRDefault="00C63B87" w:rsidP="00C63B87">
      <w:pPr>
        <w:widowControl w:val="0"/>
        <w:tabs>
          <w:tab w:val="left" w:pos="2625"/>
        </w:tabs>
        <w:spacing w:line="240" w:lineRule="auto"/>
        <w:rPr>
          <w:rFonts w:asciiTheme="minorBidi" w:hAnsiTheme="minorBidi"/>
          <w:sz w:val="28"/>
          <w:szCs w:val="28"/>
        </w:rPr>
      </w:pPr>
    </w:p>
    <w:p w14:paraId="55073821" w14:textId="77777777" w:rsidR="00C63B87" w:rsidRPr="00C63B87" w:rsidRDefault="00C63B87" w:rsidP="00C63B87">
      <w:pPr>
        <w:widowControl w:val="0"/>
        <w:spacing w:line="240" w:lineRule="auto"/>
        <w:rPr>
          <w:rFonts w:asciiTheme="minorBidi" w:hAnsiTheme="minorBidi"/>
          <w:b/>
          <w:bCs/>
          <w:sz w:val="28"/>
          <w:szCs w:val="28"/>
        </w:rPr>
      </w:pPr>
      <w:r w:rsidRPr="00C63B87">
        <w:rPr>
          <w:rFonts w:asciiTheme="minorBidi" w:hAnsiTheme="minorBidi"/>
          <w:b/>
          <w:bCs/>
          <w:sz w:val="28"/>
          <w:szCs w:val="28"/>
        </w:rPr>
        <w:t xml:space="preserve">Chapter in a book: </w:t>
      </w:r>
    </w:p>
    <w:p w14:paraId="11013105" w14:textId="77777777" w:rsidR="00C63B87" w:rsidRPr="00C63B87" w:rsidRDefault="00C63B87" w:rsidP="00C63B87">
      <w:pPr>
        <w:spacing w:line="240" w:lineRule="auto"/>
        <w:contextualSpacing/>
        <w:rPr>
          <w:rFonts w:asciiTheme="minorBidi" w:hAnsiTheme="minorBidi"/>
          <w:sz w:val="28"/>
          <w:szCs w:val="28"/>
        </w:rPr>
      </w:pPr>
      <w:proofErr w:type="spellStart"/>
      <w:r w:rsidRPr="00C63B87">
        <w:rPr>
          <w:rFonts w:asciiTheme="minorBidi" w:eastAsia="Century Gothic" w:hAnsiTheme="minorBidi"/>
          <w:sz w:val="28"/>
          <w:szCs w:val="28"/>
        </w:rPr>
        <w:t>Mettam</w:t>
      </w:r>
      <w:proofErr w:type="spellEnd"/>
      <w:r w:rsidRPr="00C63B87">
        <w:rPr>
          <w:rFonts w:asciiTheme="minorBidi" w:eastAsia="Century Gothic" w:hAnsiTheme="minorBidi"/>
          <w:sz w:val="28"/>
          <w:szCs w:val="28"/>
        </w:rPr>
        <w:t xml:space="preserve">, G. R., &amp; Adams, L. B. (2009). </w:t>
      </w:r>
      <w:r w:rsidRPr="00C63B87">
        <w:rPr>
          <w:rFonts w:asciiTheme="minorBidi" w:eastAsia="Century Gothic" w:hAnsiTheme="minorBidi"/>
          <w:i/>
          <w:iCs/>
          <w:sz w:val="28"/>
          <w:szCs w:val="28"/>
        </w:rPr>
        <w:t>How to prepare an electronic version of your article</w:t>
      </w:r>
      <w:r w:rsidRPr="00C63B87">
        <w:rPr>
          <w:rFonts w:asciiTheme="minorBidi" w:eastAsia="Century Gothic" w:hAnsiTheme="minorBidi"/>
          <w:sz w:val="28"/>
          <w:szCs w:val="28"/>
        </w:rPr>
        <w:t xml:space="preserve">. In </w:t>
      </w:r>
      <w:r w:rsidRPr="00C63B87">
        <w:rPr>
          <w:rFonts w:asciiTheme="minorBidi" w:eastAsia="Century Gothic" w:hAnsiTheme="minorBidi"/>
          <w:i/>
          <w:iCs/>
          <w:sz w:val="28"/>
          <w:szCs w:val="28"/>
        </w:rPr>
        <w:t>Introduction to the electronic age</w:t>
      </w:r>
      <w:r w:rsidRPr="00C63B87">
        <w:rPr>
          <w:rFonts w:asciiTheme="minorBidi" w:eastAsia="Century Gothic" w:hAnsiTheme="minorBidi"/>
          <w:sz w:val="28"/>
          <w:szCs w:val="28"/>
        </w:rPr>
        <w:t>, (pp. 281–304). New York: E</w:t>
      </w:r>
      <w:r w:rsidRPr="00C63B87">
        <w:rPr>
          <w:rFonts w:asciiTheme="minorBidi" w:eastAsia="Century Gothic" w:hAnsiTheme="minorBidi"/>
          <w:sz w:val="28"/>
          <w:szCs w:val="28"/>
          <w:rtl/>
        </w:rPr>
        <w:t xml:space="preserve"> </w:t>
      </w:r>
      <w:r w:rsidRPr="00C63B87">
        <w:rPr>
          <w:rFonts w:asciiTheme="minorBidi" w:eastAsia="Century Gothic" w:hAnsiTheme="minorBidi"/>
          <w:sz w:val="28"/>
          <w:szCs w:val="28"/>
        </w:rPr>
        <w:t>Publishing Inc.</w:t>
      </w:r>
    </w:p>
    <w:p w14:paraId="75C236EC" w14:textId="77777777" w:rsidR="00C63B87" w:rsidRPr="00C63B87" w:rsidRDefault="00C63B87" w:rsidP="00C63B87">
      <w:pPr>
        <w:widowControl w:val="0"/>
        <w:spacing w:line="240" w:lineRule="auto"/>
        <w:rPr>
          <w:rFonts w:asciiTheme="minorBidi" w:hAnsiTheme="minorBidi"/>
          <w:sz w:val="28"/>
          <w:szCs w:val="28"/>
        </w:rPr>
      </w:pPr>
    </w:p>
    <w:p w14:paraId="36C1FF16" w14:textId="77777777" w:rsidR="00C63B87" w:rsidRPr="00C63B87" w:rsidRDefault="00C63B87" w:rsidP="00C63B87">
      <w:pPr>
        <w:widowControl w:val="0"/>
        <w:spacing w:line="240" w:lineRule="auto"/>
        <w:rPr>
          <w:rFonts w:asciiTheme="minorBidi" w:hAnsiTheme="minorBidi"/>
          <w:b/>
          <w:bCs/>
          <w:sz w:val="28"/>
          <w:szCs w:val="28"/>
          <w:rtl/>
        </w:rPr>
      </w:pPr>
      <w:r w:rsidRPr="00C63B87">
        <w:rPr>
          <w:rFonts w:asciiTheme="minorBidi" w:hAnsiTheme="minorBidi"/>
          <w:b/>
          <w:bCs/>
          <w:sz w:val="28"/>
          <w:szCs w:val="28"/>
        </w:rPr>
        <w:t xml:space="preserve">Journal’s Citation: </w:t>
      </w:r>
    </w:p>
    <w:p w14:paraId="4B63B281" w14:textId="77777777" w:rsidR="00C63B87" w:rsidRPr="00C63B87" w:rsidRDefault="00C63B87" w:rsidP="00C63B87">
      <w:pPr>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sz w:val="28"/>
          <w:szCs w:val="28"/>
          <w:lang w:eastAsia="en-GB"/>
        </w:rPr>
        <w:t xml:space="preserve">Last Name, First Initial. (Year). Title of the article. </w:t>
      </w:r>
      <w:r w:rsidRPr="00C63B87">
        <w:rPr>
          <w:rFonts w:asciiTheme="minorBidi" w:hAnsiTheme="minorBidi"/>
          <w:i/>
          <w:iCs/>
          <w:sz w:val="28"/>
          <w:szCs w:val="28"/>
          <w:lang w:eastAsia="en-GB"/>
        </w:rPr>
        <w:t xml:space="preserve">Title of the Journal, </w:t>
      </w:r>
      <w:proofErr w:type="gramStart"/>
      <w:r w:rsidRPr="00C63B87">
        <w:rPr>
          <w:rFonts w:asciiTheme="minorBidi" w:hAnsiTheme="minorBidi"/>
          <w:i/>
          <w:iCs/>
          <w:sz w:val="28"/>
          <w:szCs w:val="28"/>
          <w:lang w:eastAsia="en-GB"/>
        </w:rPr>
        <w:t>Volume</w:t>
      </w:r>
      <w:r w:rsidRPr="00C63B87">
        <w:rPr>
          <w:rFonts w:asciiTheme="minorBidi" w:hAnsiTheme="minorBidi"/>
          <w:sz w:val="28"/>
          <w:szCs w:val="28"/>
          <w:lang w:eastAsia="en-GB"/>
        </w:rPr>
        <w:t>(</w:t>
      </w:r>
      <w:proofErr w:type="gramEnd"/>
      <w:r w:rsidRPr="00C63B87">
        <w:rPr>
          <w:rFonts w:asciiTheme="minorBidi" w:hAnsiTheme="minorBidi"/>
          <w:sz w:val="28"/>
          <w:szCs w:val="28"/>
          <w:lang w:eastAsia="en-GB"/>
        </w:rPr>
        <w:t xml:space="preserve">Issue), page range. </w:t>
      </w:r>
    </w:p>
    <w:p w14:paraId="4AC3CB97" w14:textId="77777777" w:rsidR="00C63B87" w:rsidRPr="00C63B87" w:rsidRDefault="00C63B87" w:rsidP="00C63B87">
      <w:pPr>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sz w:val="28"/>
          <w:szCs w:val="28"/>
          <w:lang w:eastAsia="en-GB"/>
        </w:rPr>
        <w:t xml:space="preserve">Doe, J. (2018). Cognitive development in early childhood. </w:t>
      </w:r>
      <w:r w:rsidRPr="00C63B87">
        <w:rPr>
          <w:rFonts w:asciiTheme="minorBidi" w:hAnsiTheme="minorBidi"/>
          <w:i/>
          <w:iCs/>
          <w:sz w:val="28"/>
          <w:szCs w:val="28"/>
          <w:lang w:eastAsia="en-GB"/>
        </w:rPr>
        <w:t>Journal of Psychology, 25</w:t>
      </w:r>
      <w:r w:rsidRPr="00C63B87">
        <w:rPr>
          <w:rFonts w:asciiTheme="minorBidi" w:hAnsiTheme="minorBidi"/>
          <w:sz w:val="28"/>
          <w:szCs w:val="28"/>
          <w:lang w:eastAsia="en-GB"/>
        </w:rPr>
        <w:t xml:space="preserve">(3), 123-134. </w:t>
      </w:r>
    </w:p>
    <w:p w14:paraId="546639B2" w14:textId="77777777" w:rsidR="00C63B87" w:rsidRPr="00C63B87" w:rsidRDefault="00C63B87" w:rsidP="00C63B87">
      <w:pPr>
        <w:spacing w:before="100" w:beforeAutospacing="1" w:after="100" w:afterAutospacing="1" w:line="240" w:lineRule="auto"/>
        <w:rPr>
          <w:rFonts w:asciiTheme="minorBidi" w:hAnsiTheme="minorBidi"/>
          <w:sz w:val="28"/>
          <w:szCs w:val="28"/>
          <w:rtl/>
          <w:lang w:eastAsia="en-GB"/>
        </w:rPr>
      </w:pPr>
      <w:r w:rsidRPr="00C63B87">
        <w:rPr>
          <w:rFonts w:asciiTheme="minorBidi" w:hAnsiTheme="minorBidi"/>
          <w:sz w:val="28"/>
          <w:szCs w:val="28"/>
          <w:lang w:eastAsia="en-GB"/>
        </w:rPr>
        <w:t xml:space="preserve">Last Name, First </w:t>
      </w:r>
      <w:proofErr w:type="gramStart"/>
      <w:r w:rsidRPr="00C63B87">
        <w:rPr>
          <w:rFonts w:asciiTheme="minorBidi" w:hAnsiTheme="minorBidi"/>
          <w:sz w:val="28"/>
          <w:szCs w:val="28"/>
          <w:lang w:eastAsia="en-GB"/>
        </w:rPr>
        <w:t>Initial.,</w:t>
      </w:r>
      <w:proofErr w:type="gramEnd"/>
      <w:r w:rsidRPr="00C63B87">
        <w:rPr>
          <w:rFonts w:asciiTheme="minorBidi" w:hAnsiTheme="minorBidi"/>
          <w:sz w:val="28"/>
          <w:szCs w:val="28"/>
          <w:lang w:eastAsia="en-GB"/>
        </w:rPr>
        <w:t xml:space="preserve"> &amp; Last Name, First Initial. (Year). Title of the article. </w:t>
      </w:r>
      <w:r w:rsidRPr="00C63B87">
        <w:rPr>
          <w:rFonts w:asciiTheme="minorBidi" w:hAnsiTheme="minorBidi"/>
          <w:i/>
          <w:iCs/>
          <w:sz w:val="28"/>
          <w:szCs w:val="28"/>
          <w:lang w:eastAsia="en-GB"/>
        </w:rPr>
        <w:t xml:space="preserve">Title of the Journal, </w:t>
      </w:r>
      <w:proofErr w:type="gramStart"/>
      <w:r w:rsidRPr="00C63B87">
        <w:rPr>
          <w:rFonts w:asciiTheme="minorBidi" w:hAnsiTheme="minorBidi"/>
          <w:i/>
          <w:iCs/>
          <w:sz w:val="28"/>
          <w:szCs w:val="28"/>
          <w:lang w:eastAsia="en-GB"/>
        </w:rPr>
        <w:t>Volume</w:t>
      </w:r>
      <w:r w:rsidRPr="00C63B87">
        <w:rPr>
          <w:rFonts w:asciiTheme="minorBidi" w:hAnsiTheme="minorBidi"/>
          <w:sz w:val="28"/>
          <w:szCs w:val="28"/>
          <w:lang w:eastAsia="en-GB"/>
        </w:rPr>
        <w:t>(</w:t>
      </w:r>
      <w:proofErr w:type="gramEnd"/>
      <w:r w:rsidRPr="00C63B87">
        <w:rPr>
          <w:rFonts w:asciiTheme="minorBidi" w:hAnsiTheme="minorBidi"/>
          <w:sz w:val="28"/>
          <w:szCs w:val="28"/>
          <w:lang w:eastAsia="en-GB"/>
        </w:rPr>
        <w:t xml:space="preserve">Issue), page range. </w:t>
      </w:r>
    </w:p>
    <w:p w14:paraId="70C03355" w14:textId="77777777" w:rsidR="00C63B87" w:rsidRPr="00C63B87" w:rsidRDefault="00C63B87" w:rsidP="00C63B87">
      <w:pPr>
        <w:spacing w:before="100" w:beforeAutospacing="1" w:after="100" w:afterAutospacing="1" w:line="240" w:lineRule="auto"/>
        <w:rPr>
          <w:rFonts w:asciiTheme="minorBidi" w:hAnsiTheme="minorBidi"/>
          <w:sz w:val="28"/>
          <w:szCs w:val="28"/>
          <w:lang w:eastAsia="en-GB"/>
        </w:rPr>
      </w:pPr>
      <w:r w:rsidRPr="00C63B87">
        <w:rPr>
          <w:rFonts w:asciiTheme="minorBidi" w:hAnsiTheme="minorBidi"/>
          <w:sz w:val="28"/>
          <w:szCs w:val="28"/>
          <w:lang w:eastAsia="en-GB"/>
        </w:rPr>
        <w:t xml:space="preserve">Doe, J., &amp; Smith, A. (2017). The effects of social media on youth. </w:t>
      </w:r>
      <w:r w:rsidRPr="00C63B87">
        <w:rPr>
          <w:rFonts w:asciiTheme="minorBidi" w:hAnsiTheme="minorBidi"/>
          <w:i/>
          <w:iCs/>
          <w:sz w:val="28"/>
          <w:szCs w:val="28"/>
          <w:lang w:eastAsia="en-GB"/>
        </w:rPr>
        <w:t>Journal of Social Studies, 30</w:t>
      </w:r>
      <w:r w:rsidRPr="00C63B87">
        <w:rPr>
          <w:rFonts w:asciiTheme="minorBidi" w:hAnsiTheme="minorBidi"/>
          <w:sz w:val="28"/>
          <w:szCs w:val="28"/>
          <w:lang w:eastAsia="en-GB"/>
        </w:rPr>
        <w:t xml:space="preserve">(2), 456-467. </w:t>
      </w:r>
    </w:p>
    <w:p w14:paraId="187E43A2" w14:textId="77777777" w:rsidR="00C63B87" w:rsidRPr="00C63B87" w:rsidRDefault="00C63B87" w:rsidP="00C63B87">
      <w:pPr>
        <w:widowControl w:val="0"/>
        <w:spacing w:line="240" w:lineRule="auto"/>
        <w:rPr>
          <w:rFonts w:asciiTheme="minorBidi" w:hAnsiTheme="minorBidi"/>
          <w:b/>
          <w:bCs/>
          <w:sz w:val="28"/>
          <w:szCs w:val="28"/>
        </w:rPr>
      </w:pPr>
      <w:r w:rsidRPr="00C63B87">
        <w:rPr>
          <w:rFonts w:asciiTheme="minorBidi" w:hAnsiTheme="minorBidi"/>
          <w:b/>
          <w:bCs/>
          <w:sz w:val="28"/>
          <w:szCs w:val="28"/>
        </w:rPr>
        <w:t xml:space="preserve">Conference Paper: </w:t>
      </w:r>
    </w:p>
    <w:p w14:paraId="3EF56C27" w14:textId="77777777" w:rsidR="00C63B87" w:rsidRPr="00C63B87" w:rsidRDefault="00C63B87" w:rsidP="00C63B87">
      <w:pPr>
        <w:spacing w:line="240" w:lineRule="auto"/>
        <w:contextualSpacing/>
        <w:rPr>
          <w:rFonts w:asciiTheme="minorBidi" w:hAnsiTheme="minorBidi"/>
          <w:sz w:val="28"/>
          <w:szCs w:val="28"/>
        </w:rPr>
      </w:pPr>
      <w:proofErr w:type="spellStart"/>
      <w:r w:rsidRPr="00C63B87">
        <w:rPr>
          <w:rFonts w:asciiTheme="minorBidi" w:eastAsia="Century Gothic" w:hAnsiTheme="minorBidi"/>
          <w:sz w:val="28"/>
          <w:szCs w:val="28"/>
        </w:rPr>
        <w:t>Doorley</w:t>
      </w:r>
      <w:proofErr w:type="spellEnd"/>
      <w:r w:rsidRPr="00C63B87">
        <w:rPr>
          <w:rFonts w:asciiTheme="minorBidi" w:eastAsia="Century Gothic" w:hAnsiTheme="minorBidi"/>
          <w:sz w:val="28"/>
          <w:szCs w:val="28"/>
        </w:rPr>
        <w:t xml:space="preserve">, J. D. &amp; </w:t>
      </w:r>
      <w:proofErr w:type="spellStart"/>
      <w:r w:rsidRPr="00C63B87">
        <w:rPr>
          <w:rFonts w:asciiTheme="minorBidi" w:eastAsia="Century Gothic" w:hAnsiTheme="minorBidi"/>
          <w:sz w:val="28"/>
          <w:szCs w:val="28"/>
        </w:rPr>
        <w:t>Kashdan</w:t>
      </w:r>
      <w:proofErr w:type="spellEnd"/>
      <w:r w:rsidRPr="00C63B87">
        <w:rPr>
          <w:rFonts w:asciiTheme="minorBidi" w:eastAsia="Century Gothic" w:hAnsiTheme="minorBidi"/>
          <w:sz w:val="28"/>
          <w:szCs w:val="28"/>
        </w:rPr>
        <w:t xml:space="preserve">, T. B. (2020). Comparing the daily regulatory benefits of </w:t>
      </w:r>
      <w:proofErr w:type="spellStart"/>
      <w:r w:rsidRPr="00C63B87">
        <w:rPr>
          <w:rFonts w:asciiTheme="minorBidi" w:eastAsia="Century Gothic" w:hAnsiTheme="minorBidi"/>
          <w:sz w:val="28"/>
          <w:szCs w:val="28"/>
        </w:rPr>
        <w:t>savoring</w:t>
      </w:r>
      <w:proofErr w:type="spellEnd"/>
      <w:r w:rsidRPr="00C63B87">
        <w:rPr>
          <w:rFonts w:asciiTheme="minorBidi" w:eastAsia="Century Gothic" w:hAnsiTheme="minorBidi"/>
          <w:sz w:val="28"/>
          <w:szCs w:val="28"/>
        </w:rPr>
        <w:t xml:space="preserve"> and cognitive reappraisal among Division I athletes. </w:t>
      </w:r>
      <w:r w:rsidRPr="00C63B87">
        <w:rPr>
          <w:rFonts w:asciiTheme="minorBidi" w:eastAsia="Century Gothic" w:hAnsiTheme="minorBidi"/>
          <w:i/>
          <w:iCs/>
          <w:sz w:val="28"/>
          <w:szCs w:val="28"/>
        </w:rPr>
        <w:t xml:space="preserve">Submitted to the Association for </w:t>
      </w:r>
      <w:proofErr w:type="spellStart"/>
      <w:r w:rsidRPr="00C63B87">
        <w:rPr>
          <w:rFonts w:asciiTheme="minorBidi" w:eastAsia="Century Gothic" w:hAnsiTheme="minorBidi"/>
          <w:i/>
          <w:iCs/>
          <w:sz w:val="28"/>
          <w:szCs w:val="28"/>
        </w:rPr>
        <w:t>Behavioral</w:t>
      </w:r>
      <w:proofErr w:type="spellEnd"/>
      <w:r w:rsidRPr="00C63B87">
        <w:rPr>
          <w:rFonts w:asciiTheme="minorBidi" w:eastAsia="Century Gothic" w:hAnsiTheme="minorBidi"/>
          <w:i/>
          <w:iCs/>
          <w:sz w:val="28"/>
          <w:szCs w:val="28"/>
        </w:rPr>
        <w:t xml:space="preserve"> and Cognitive Therapies 54th Annual Convention</w:t>
      </w:r>
      <w:r w:rsidRPr="00C63B87">
        <w:rPr>
          <w:rFonts w:asciiTheme="minorBidi" w:eastAsia="Century Gothic" w:hAnsiTheme="minorBidi"/>
          <w:sz w:val="28"/>
          <w:szCs w:val="28"/>
        </w:rPr>
        <w:t xml:space="preserve"> </w:t>
      </w:r>
      <w:r w:rsidRPr="00C63B87">
        <w:rPr>
          <w:rFonts w:asciiTheme="minorBidi" w:eastAsia="Century Gothic" w:hAnsiTheme="minorBidi"/>
          <w:i/>
          <w:iCs/>
          <w:sz w:val="28"/>
          <w:szCs w:val="28"/>
        </w:rPr>
        <w:t>2020- November</w:t>
      </w:r>
      <w:r w:rsidRPr="00C63B87">
        <w:rPr>
          <w:rFonts w:asciiTheme="minorBidi" w:eastAsia="Century Gothic" w:hAnsiTheme="minorBidi"/>
          <w:sz w:val="28"/>
          <w:szCs w:val="28"/>
        </w:rPr>
        <w:t>, Philadelphia, PA.</w:t>
      </w:r>
    </w:p>
    <w:p w14:paraId="6842E6E3" w14:textId="77777777" w:rsidR="00C63B87" w:rsidRPr="00C63B87" w:rsidRDefault="00C63B87" w:rsidP="00C63B87">
      <w:pPr>
        <w:widowControl w:val="0"/>
        <w:tabs>
          <w:tab w:val="left" w:pos="6375"/>
        </w:tabs>
        <w:spacing w:line="240" w:lineRule="auto"/>
        <w:rPr>
          <w:rFonts w:asciiTheme="minorBidi" w:hAnsiTheme="minorBidi"/>
          <w:sz w:val="28"/>
          <w:szCs w:val="28"/>
        </w:rPr>
      </w:pPr>
    </w:p>
    <w:p w14:paraId="69A080AF" w14:textId="77777777" w:rsidR="00C63B87" w:rsidRPr="00C63B87" w:rsidRDefault="00C63B87" w:rsidP="00C63B87">
      <w:pPr>
        <w:widowControl w:val="0"/>
        <w:spacing w:line="240" w:lineRule="auto"/>
        <w:rPr>
          <w:rFonts w:asciiTheme="minorBidi" w:hAnsiTheme="minorBidi"/>
          <w:sz w:val="28"/>
          <w:szCs w:val="28"/>
        </w:rPr>
      </w:pPr>
      <w:r w:rsidRPr="00C63B87">
        <w:rPr>
          <w:rFonts w:asciiTheme="minorBidi" w:hAnsiTheme="minorBidi"/>
          <w:b/>
          <w:bCs/>
          <w:sz w:val="28"/>
          <w:szCs w:val="28"/>
        </w:rPr>
        <w:t>Thesis</w:t>
      </w:r>
      <w:r w:rsidRPr="00C63B87">
        <w:rPr>
          <w:rFonts w:asciiTheme="minorBidi" w:hAnsiTheme="minorBidi"/>
          <w:sz w:val="28"/>
          <w:szCs w:val="28"/>
        </w:rPr>
        <w:t xml:space="preserve">: </w:t>
      </w:r>
    </w:p>
    <w:p w14:paraId="4D759AD5" w14:textId="77777777" w:rsidR="00C63B87" w:rsidRPr="00C63B87" w:rsidRDefault="00C63B87" w:rsidP="00C63B87">
      <w:pPr>
        <w:spacing w:line="240" w:lineRule="auto"/>
        <w:contextualSpacing/>
        <w:rPr>
          <w:rFonts w:asciiTheme="minorBidi" w:hAnsiTheme="minorBidi"/>
          <w:sz w:val="28"/>
          <w:szCs w:val="28"/>
        </w:rPr>
      </w:pPr>
      <w:r w:rsidRPr="00C63B87">
        <w:rPr>
          <w:rFonts w:asciiTheme="minorBidi" w:hAnsiTheme="minorBidi"/>
          <w:sz w:val="28"/>
          <w:szCs w:val="28"/>
        </w:rPr>
        <w:lastRenderedPageBreak/>
        <w:t>Al-</w:t>
      </w:r>
      <w:proofErr w:type="spellStart"/>
      <w:r w:rsidRPr="00C63B87">
        <w:rPr>
          <w:rFonts w:asciiTheme="minorBidi" w:eastAsia="Century Gothic" w:hAnsiTheme="minorBidi"/>
          <w:sz w:val="28"/>
          <w:szCs w:val="28"/>
        </w:rPr>
        <w:t>Sabteen</w:t>
      </w:r>
      <w:proofErr w:type="spellEnd"/>
      <w:r w:rsidRPr="00C63B87">
        <w:rPr>
          <w:rFonts w:asciiTheme="minorBidi" w:hAnsiTheme="minorBidi"/>
          <w:sz w:val="28"/>
          <w:szCs w:val="28"/>
        </w:rPr>
        <w:t>, A. (2014)</w:t>
      </w:r>
      <w:r w:rsidRPr="00C63B87">
        <w:rPr>
          <w:rFonts w:asciiTheme="minorBidi" w:hAnsiTheme="minorBidi"/>
          <w:i/>
          <w:iCs/>
          <w:sz w:val="28"/>
          <w:szCs w:val="28"/>
        </w:rPr>
        <w:t xml:space="preserve">. </w:t>
      </w:r>
      <w:proofErr w:type="spellStart"/>
      <w:r w:rsidRPr="00C63B87">
        <w:rPr>
          <w:rFonts w:asciiTheme="minorBidi" w:hAnsiTheme="minorBidi"/>
          <w:i/>
          <w:iCs/>
          <w:sz w:val="28"/>
          <w:szCs w:val="28"/>
        </w:rPr>
        <w:t>Behavior</w:t>
      </w:r>
      <w:proofErr w:type="spellEnd"/>
      <w:r w:rsidRPr="00C63B87">
        <w:rPr>
          <w:rFonts w:asciiTheme="minorBidi" w:hAnsiTheme="minorBidi"/>
          <w:i/>
          <w:iCs/>
          <w:sz w:val="28"/>
          <w:szCs w:val="28"/>
        </w:rPr>
        <w:t xml:space="preserve"> problems prevalent in kindergarten children in </w:t>
      </w:r>
      <w:proofErr w:type="spellStart"/>
      <w:r w:rsidRPr="00C63B87">
        <w:rPr>
          <w:rFonts w:asciiTheme="minorBidi" w:hAnsiTheme="minorBidi"/>
          <w:i/>
          <w:iCs/>
          <w:sz w:val="28"/>
          <w:szCs w:val="28"/>
        </w:rPr>
        <w:t>Karak</w:t>
      </w:r>
      <w:proofErr w:type="spellEnd"/>
      <w:r w:rsidRPr="00C63B87">
        <w:rPr>
          <w:rFonts w:asciiTheme="minorBidi" w:hAnsiTheme="minorBidi"/>
          <w:i/>
          <w:iCs/>
          <w:sz w:val="28"/>
          <w:szCs w:val="28"/>
        </w:rPr>
        <w:t xml:space="preserve"> governorate from the point of view of teachers.</w:t>
      </w:r>
      <w:r w:rsidRPr="00C63B87">
        <w:rPr>
          <w:rFonts w:asciiTheme="minorBidi" w:hAnsiTheme="minorBidi"/>
          <w:sz w:val="28"/>
          <w:szCs w:val="28"/>
        </w:rPr>
        <w:t xml:space="preserve"> </w:t>
      </w:r>
      <w:r w:rsidRPr="00C63B87">
        <w:rPr>
          <w:rFonts w:asciiTheme="minorBidi" w:hAnsiTheme="minorBidi"/>
          <w:i/>
          <w:iCs/>
          <w:sz w:val="28"/>
          <w:szCs w:val="28"/>
        </w:rPr>
        <w:t>Unpublished Master's thesis</w:t>
      </w:r>
      <w:r w:rsidRPr="00C63B87">
        <w:rPr>
          <w:rFonts w:asciiTheme="minorBidi" w:hAnsiTheme="minorBidi"/>
          <w:sz w:val="28"/>
          <w:szCs w:val="28"/>
        </w:rPr>
        <w:t xml:space="preserve">, </w:t>
      </w:r>
      <w:proofErr w:type="spellStart"/>
      <w:r w:rsidRPr="00C63B87">
        <w:rPr>
          <w:rFonts w:asciiTheme="minorBidi" w:hAnsiTheme="minorBidi"/>
          <w:sz w:val="28"/>
          <w:szCs w:val="28"/>
        </w:rPr>
        <w:t>Muta</w:t>
      </w:r>
      <w:proofErr w:type="spellEnd"/>
      <w:r w:rsidRPr="00C63B87">
        <w:rPr>
          <w:rFonts w:asciiTheme="minorBidi" w:hAnsiTheme="minorBidi"/>
          <w:sz w:val="28"/>
          <w:szCs w:val="28"/>
        </w:rPr>
        <w:t xml:space="preserve"> University, Jordan.</w:t>
      </w:r>
    </w:p>
    <w:p w14:paraId="33C1AE61" w14:textId="77777777" w:rsidR="00C63B87" w:rsidRPr="00C63B87" w:rsidRDefault="00C63B87" w:rsidP="00C63B87">
      <w:pPr>
        <w:spacing w:line="240" w:lineRule="auto"/>
        <w:contextualSpacing/>
        <w:rPr>
          <w:rFonts w:asciiTheme="minorBidi" w:hAnsiTheme="minorBidi"/>
          <w:sz w:val="28"/>
          <w:szCs w:val="28"/>
        </w:rPr>
      </w:pPr>
    </w:p>
    <w:p w14:paraId="284B8047" w14:textId="77777777" w:rsidR="00C63B87" w:rsidRPr="00C63B87" w:rsidRDefault="00C63B87" w:rsidP="00C63B87">
      <w:pPr>
        <w:widowControl w:val="0"/>
        <w:spacing w:line="240" w:lineRule="auto"/>
        <w:rPr>
          <w:rFonts w:asciiTheme="minorBidi" w:hAnsiTheme="minorBidi"/>
          <w:sz w:val="28"/>
          <w:szCs w:val="28"/>
        </w:rPr>
      </w:pPr>
      <w:r w:rsidRPr="00C63B87">
        <w:rPr>
          <w:rFonts w:asciiTheme="minorBidi" w:hAnsiTheme="minorBidi"/>
          <w:b/>
          <w:bCs/>
          <w:sz w:val="28"/>
          <w:szCs w:val="28"/>
        </w:rPr>
        <w:t>Website</w:t>
      </w:r>
      <w:r w:rsidRPr="00C63B87">
        <w:rPr>
          <w:rFonts w:asciiTheme="minorBidi" w:hAnsiTheme="minorBidi"/>
          <w:sz w:val="28"/>
          <w:szCs w:val="28"/>
        </w:rPr>
        <w:t xml:space="preserve">: </w:t>
      </w:r>
    </w:p>
    <w:p w14:paraId="7384F0BE" w14:textId="77777777" w:rsidR="00C63B87" w:rsidRPr="00C63B87" w:rsidRDefault="00C63B87" w:rsidP="00C63B8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inorBidi" w:hAnsiTheme="minorBidi"/>
          <w:sz w:val="28"/>
          <w:szCs w:val="28"/>
          <w:rtl/>
          <w:lang w:eastAsia="en-GB"/>
        </w:rPr>
      </w:pPr>
      <w:proofErr w:type="spellStart"/>
      <w:r w:rsidRPr="00C63B87">
        <w:rPr>
          <w:rFonts w:asciiTheme="minorBidi" w:hAnsiTheme="minorBidi"/>
          <w:sz w:val="28"/>
          <w:szCs w:val="28"/>
          <w:lang w:val="en" w:eastAsia="en-GB"/>
        </w:rPr>
        <w:t>Midocean</w:t>
      </w:r>
      <w:proofErr w:type="spellEnd"/>
      <w:r w:rsidRPr="00C63B87">
        <w:rPr>
          <w:rFonts w:asciiTheme="minorBidi" w:hAnsiTheme="minorBidi"/>
          <w:sz w:val="28"/>
          <w:szCs w:val="28"/>
          <w:lang w:val="en" w:eastAsia="en-GB"/>
        </w:rPr>
        <w:t xml:space="preserve"> </w:t>
      </w:r>
      <w:proofErr w:type="gramStart"/>
      <w:r w:rsidRPr="00C63B87">
        <w:rPr>
          <w:rFonts w:asciiTheme="minorBidi" w:hAnsiTheme="minorBidi"/>
          <w:sz w:val="28"/>
          <w:szCs w:val="28"/>
          <w:lang w:val="en" w:eastAsia="en-GB"/>
        </w:rPr>
        <w:t>University</w:t>
      </w:r>
      <w:r w:rsidRPr="00C63B87">
        <w:rPr>
          <w:rFonts w:asciiTheme="minorBidi" w:hAnsiTheme="minorBidi"/>
          <w:sz w:val="28"/>
          <w:szCs w:val="28"/>
          <w:lang w:eastAsia="en-GB"/>
        </w:rPr>
        <w:t>(</w:t>
      </w:r>
      <w:proofErr w:type="gramEnd"/>
      <w:r w:rsidRPr="00C63B87">
        <w:rPr>
          <w:rFonts w:asciiTheme="minorBidi" w:hAnsiTheme="minorBidi"/>
          <w:sz w:val="28"/>
          <w:szCs w:val="28"/>
          <w:lang w:eastAsia="en-GB"/>
        </w:rPr>
        <w:t xml:space="preserve">2024). </w:t>
      </w:r>
      <w:r w:rsidRPr="00C63B87">
        <w:rPr>
          <w:rFonts w:asciiTheme="minorBidi" w:hAnsiTheme="minorBidi"/>
          <w:sz w:val="28"/>
          <w:szCs w:val="28"/>
          <w:lang w:val="en" w:eastAsia="en-GB"/>
        </w:rPr>
        <w:t>Study programs</w:t>
      </w:r>
      <w:r w:rsidRPr="00C63B87">
        <w:rPr>
          <w:rFonts w:asciiTheme="minorBidi" w:eastAsia="Arial" w:hAnsiTheme="minorBidi"/>
          <w:sz w:val="28"/>
          <w:szCs w:val="28"/>
        </w:rPr>
        <w:t xml:space="preserve">. </w:t>
      </w:r>
      <w:r w:rsidRPr="00C63B87">
        <w:rPr>
          <w:rFonts w:asciiTheme="minorBidi" w:eastAsia="Arial" w:hAnsiTheme="minorBidi"/>
          <w:sz w:val="28"/>
          <w:szCs w:val="28"/>
          <w:rtl/>
        </w:rPr>
        <w:t xml:space="preserve"> </w:t>
      </w:r>
      <w:r w:rsidRPr="00C63B87">
        <w:rPr>
          <w:rFonts w:asciiTheme="minorBidi" w:eastAsia="Arial" w:hAnsiTheme="minorBidi"/>
          <w:sz w:val="28"/>
          <w:szCs w:val="28"/>
        </w:rPr>
        <w:t xml:space="preserve">Retrieved from </w:t>
      </w:r>
      <w:hyperlink r:id="rId8" w:history="1">
        <w:r w:rsidRPr="00C63B87">
          <w:rPr>
            <w:rStyle w:val="Hyperlink"/>
            <w:rFonts w:asciiTheme="minorBidi" w:eastAsia="Arial" w:hAnsiTheme="minorBidi"/>
            <w:sz w:val="28"/>
            <w:szCs w:val="28"/>
          </w:rPr>
          <w:t>https://midocean.ae/programs-2/</w:t>
        </w:r>
      </w:hyperlink>
    </w:p>
    <w:p w14:paraId="4C9AB200" w14:textId="77777777" w:rsidR="00C63B87" w:rsidRPr="00C63B87" w:rsidRDefault="00C63B87" w:rsidP="00C63B87">
      <w:pPr>
        <w:bidi/>
        <w:rPr>
          <w:rFonts w:asciiTheme="minorBidi" w:hAnsiTheme="minorBidi"/>
          <w:sz w:val="28"/>
          <w:szCs w:val="28"/>
          <w:rtl/>
        </w:rPr>
      </w:pPr>
    </w:p>
    <w:p w14:paraId="1A425E8D" w14:textId="77777777" w:rsidR="00E216F0" w:rsidRPr="00C63B87" w:rsidRDefault="00E216F0" w:rsidP="00E216F0">
      <w:pPr>
        <w:bidi/>
        <w:rPr>
          <w:rFonts w:asciiTheme="minorBidi" w:hAnsiTheme="minorBidi"/>
          <w:sz w:val="28"/>
          <w:szCs w:val="28"/>
          <w:rtl/>
        </w:rPr>
      </w:pPr>
    </w:p>
    <w:p w14:paraId="3BEE9583" w14:textId="77777777" w:rsidR="00DF42F0" w:rsidRPr="00C63B87" w:rsidRDefault="00565A38" w:rsidP="00E216F0">
      <w:pPr>
        <w:bidi/>
        <w:rPr>
          <w:rFonts w:asciiTheme="minorBidi" w:hAnsiTheme="minorBidi"/>
          <w:sz w:val="28"/>
          <w:szCs w:val="28"/>
          <w:rtl/>
        </w:rPr>
      </w:pPr>
      <w:r w:rsidRPr="00C63B87">
        <w:rPr>
          <w:rFonts w:asciiTheme="minorBidi" w:hAnsiTheme="minorBidi"/>
          <w:sz w:val="28"/>
          <w:szCs w:val="28"/>
          <w:rtl/>
        </w:rPr>
        <w:t xml:space="preserve">بعد عرض ملاحظات </w:t>
      </w:r>
      <w:r w:rsidRPr="00C63B87">
        <w:rPr>
          <w:rFonts w:asciiTheme="minorBidi" w:hAnsiTheme="minorBidi"/>
          <w:b/>
          <w:bCs/>
          <w:sz w:val="28"/>
          <w:szCs w:val="28"/>
          <w:rtl/>
        </w:rPr>
        <w:t>لجنة التقييم</w:t>
      </w:r>
      <w:r w:rsidRPr="00C63B87">
        <w:rPr>
          <w:rFonts w:asciiTheme="minorBidi" w:hAnsiTheme="minorBidi"/>
          <w:sz w:val="28"/>
          <w:szCs w:val="28"/>
          <w:rtl/>
        </w:rPr>
        <w:t xml:space="preserve"> على خططكم البحثية، نود التأكيد على </w:t>
      </w:r>
      <w:r w:rsidRPr="00C63B87">
        <w:rPr>
          <w:rFonts w:asciiTheme="minorBidi" w:hAnsiTheme="minorBidi"/>
          <w:b/>
          <w:bCs/>
          <w:sz w:val="28"/>
          <w:szCs w:val="28"/>
          <w:rtl/>
        </w:rPr>
        <w:t>ضرورة الالتزام الكامل</w:t>
      </w:r>
      <w:r w:rsidRPr="00C63B87">
        <w:rPr>
          <w:rFonts w:asciiTheme="minorBidi" w:hAnsiTheme="minorBidi"/>
          <w:sz w:val="28"/>
          <w:szCs w:val="28"/>
          <w:rtl/>
        </w:rPr>
        <w:t xml:space="preserve"> بتنفيذ التعديلات المطلوبة بدقة، حيث </w:t>
      </w:r>
      <w:r w:rsidRPr="00C63B87">
        <w:rPr>
          <w:rFonts w:asciiTheme="minorBidi" w:hAnsiTheme="minorBidi"/>
          <w:b/>
          <w:bCs/>
          <w:sz w:val="28"/>
          <w:szCs w:val="28"/>
          <w:rtl/>
        </w:rPr>
        <w:t>لن يتم قبول أي خطة بحثية دون إجراء التعديلات المحددة</w:t>
      </w:r>
      <w:r w:rsidRPr="00C63B87">
        <w:rPr>
          <w:rFonts w:asciiTheme="minorBidi" w:hAnsiTheme="minorBidi"/>
          <w:sz w:val="28"/>
          <w:szCs w:val="28"/>
        </w:rPr>
        <w:t>.</w:t>
      </w:r>
    </w:p>
    <w:p w14:paraId="0264EE1B" w14:textId="17502C15" w:rsidR="00DF42F0" w:rsidRPr="00C63B87" w:rsidRDefault="00565A38" w:rsidP="00D20980">
      <w:pPr>
        <w:bidi/>
        <w:rPr>
          <w:rFonts w:asciiTheme="minorBidi" w:hAnsiTheme="minorBidi"/>
          <w:b/>
          <w:bCs/>
          <w:sz w:val="28"/>
          <w:szCs w:val="28"/>
          <w:rtl/>
        </w:rPr>
      </w:pPr>
      <w:r w:rsidRPr="00C63B87">
        <w:rPr>
          <w:rFonts w:asciiTheme="minorBidi" w:hAnsiTheme="minorBidi"/>
          <w:b/>
          <w:bCs/>
          <w:sz w:val="28"/>
          <w:szCs w:val="28"/>
          <w:rtl/>
        </w:rPr>
        <w:t>ملاحظات هامة</w:t>
      </w:r>
      <w:r w:rsidRPr="00C63B87">
        <w:rPr>
          <w:rFonts w:asciiTheme="minorBidi" w:hAnsiTheme="minorBidi"/>
          <w:b/>
          <w:bCs/>
          <w:sz w:val="28"/>
          <w:szCs w:val="28"/>
        </w:rPr>
        <w:t>:</w:t>
      </w:r>
      <w:r w:rsidRPr="00C63B87">
        <w:rPr>
          <w:rFonts w:asciiTheme="minorBidi" w:hAnsiTheme="minorBidi"/>
          <w:sz w:val="28"/>
          <w:szCs w:val="28"/>
        </w:rPr>
        <w:br/>
      </w:r>
      <w:r w:rsidRPr="00C63B87">
        <w:rPr>
          <w:rFonts w:ascii="Segoe UI Symbol" w:hAnsi="Segoe UI Symbol" w:cs="Segoe UI Symbol"/>
          <w:sz w:val="28"/>
          <w:szCs w:val="28"/>
        </w:rPr>
        <w:t>✔</w:t>
      </w:r>
      <w:r w:rsidRPr="00C63B87">
        <w:rPr>
          <w:rFonts w:asciiTheme="minorBidi" w:hAnsiTheme="minorBidi"/>
          <w:sz w:val="28"/>
          <w:szCs w:val="28"/>
        </w:rPr>
        <w:t xml:space="preserve"> </w:t>
      </w:r>
      <w:r w:rsidRPr="00C63B87">
        <w:rPr>
          <w:rFonts w:asciiTheme="minorBidi" w:hAnsiTheme="minorBidi"/>
          <w:b/>
          <w:bCs/>
          <w:sz w:val="28"/>
          <w:szCs w:val="28"/>
          <w:rtl/>
        </w:rPr>
        <w:t>عدم الالتزام بالتعديلات يؤثر سلبًا على اجتياز الفصل الدراسي</w:t>
      </w:r>
      <w:r w:rsidRPr="00C63B87">
        <w:rPr>
          <w:rFonts w:asciiTheme="minorBidi" w:hAnsiTheme="minorBidi"/>
          <w:b/>
          <w:bCs/>
          <w:sz w:val="28"/>
          <w:szCs w:val="28"/>
        </w:rPr>
        <w:t>.</w:t>
      </w:r>
      <w:r w:rsidRPr="00C63B87">
        <w:rPr>
          <w:rFonts w:asciiTheme="minorBidi" w:hAnsiTheme="minorBidi"/>
          <w:sz w:val="28"/>
          <w:szCs w:val="28"/>
        </w:rPr>
        <w:br/>
      </w:r>
      <w:r w:rsidRPr="00C63B87">
        <w:rPr>
          <w:rFonts w:ascii="Segoe UI Symbol" w:hAnsi="Segoe UI Symbol" w:cs="Segoe UI Symbol"/>
          <w:sz w:val="28"/>
          <w:szCs w:val="28"/>
        </w:rPr>
        <w:t>✔</w:t>
      </w:r>
      <w:r w:rsidRPr="00C63B87">
        <w:rPr>
          <w:rFonts w:asciiTheme="minorBidi" w:hAnsiTheme="minorBidi"/>
          <w:sz w:val="28"/>
          <w:szCs w:val="28"/>
        </w:rPr>
        <w:t xml:space="preserve"> </w:t>
      </w:r>
      <w:r w:rsidRPr="00C63B87">
        <w:rPr>
          <w:rFonts w:asciiTheme="minorBidi" w:hAnsiTheme="minorBidi"/>
          <w:b/>
          <w:bCs/>
          <w:sz w:val="28"/>
          <w:szCs w:val="28"/>
          <w:rtl/>
        </w:rPr>
        <w:t>يجب تنفيذ التعديلات بدقة وفقًا لملاحظات اللجنة وعدم إرسال الخطة بدون تعديل</w:t>
      </w:r>
      <w:r w:rsidRPr="00C63B87">
        <w:rPr>
          <w:rFonts w:asciiTheme="minorBidi" w:hAnsiTheme="minorBidi"/>
          <w:b/>
          <w:bCs/>
          <w:sz w:val="28"/>
          <w:szCs w:val="28"/>
        </w:rPr>
        <w:t>.</w:t>
      </w:r>
      <w:r w:rsidRPr="00C63B87">
        <w:rPr>
          <w:rFonts w:asciiTheme="minorBidi" w:hAnsiTheme="minorBidi"/>
          <w:sz w:val="28"/>
          <w:szCs w:val="28"/>
        </w:rPr>
        <w:br/>
      </w:r>
    </w:p>
    <w:p w14:paraId="6422BBB1" w14:textId="77777777" w:rsidR="00DF42F0" w:rsidRPr="00C63B87" w:rsidRDefault="00DF42F0" w:rsidP="00DF42F0">
      <w:pPr>
        <w:bidi/>
        <w:rPr>
          <w:rFonts w:asciiTheme="minorBidi" w:hAnsiTheme="minorBidi"/>
          <w:sz w:val="28"/>
          <w:szCs w:val="28"/>
        </w:rPr>
      </w:pPr>
    </w:p>
    <w:p w14:paraId="27D3CD64" w14:textId="77777777" w:rsidR="00E379C6" w:rsidRPr="00C63B87" w:rsidRDefault="00E379C6" w:rsidP="00E379C6">
      <w:pPr>
        <w:bidi/>
        <w:rPr>
          <w:rFonts w:asciiTheme="minorBidi" w:hAnsiTheme="minorBidi"/>
          <w:sz w:val="28"/>
          <w:szCs w:val="28"/>
        </w:rPr>
      </w:pPr>
    </w:p>
    <w:sectPr w:rsidR="00E379C6" w:rsidRPr="00C63B8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671FF1" w14:textId="77777777" w:rsidR="00547E57" w:rsidRDefault="00547E57" w:rsidP="00C02409">
      <w:pPr>
        <w:spacing w:after="0" w:line="240" w:lineRule="auto"/>
      </w:pPr>
      <w:r>
        <w:separator/>
      </w:r>
    </w:p>
  </w:endnote>
  <w:endnote w:type="continuationSeparator" w:id="0">
    <w:p w14:paraId="46D0AD61" w14:textId="77777777" w:rsidR="00547E57" w:rsidRDefault="00547E57"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CE7DE" w14:textId="77777777" w:rsidR="00547E57" w:rsidRDefault="00547E57" w:rsidP="00C02409">
      <w:pPr>
        <w:spacing w:after="0" w:line="240" w:lineRule="auto"/>
      </w:pPr>
      <w:r>
        <w:separator/>
      </w:r>
    </w:p>
  </w:footnote>
  <w:footnote w:type="continuationSeparator" w:id="0">
    <w:p w14:paraId="104C72AD" w14:textId="77777777" w:rsidR="00547E57" w:rsidRDefault="00547E57"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48385" w14:textId="7EA04B13" w:rsidR="00C02409" w:rsidRDefault="00547E57">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8E77F" w14:textId="005FAB49" w:rsidR="00C02409" w:rsidRDefault="00547E57">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5A3B2" w14:textId="1BDEA793" w:rsidR="00C02409" w:rsidRDefault="00547E57">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94BFC"/>
    <w:multiLevelType w:val="hybridMultilevel"/>
    <w:tmpl w:val="72B4CFB0"/>
    <w:lvl w:ilvl="0" w:tplc="820A5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9A73F8"/>
    <w:multiLevelType w:val="multilevel"/>
    <w:tmpl w:val="5EB0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AD6924"/>
    <w:multiLevelType w:val="hybridMultilevel"/>
    <w:tmpl w:val="BA4E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78643A"/>
    <w:multiLevelType w:val="hybridMultilevel"/>
    <w:tmpl w:val="F63C010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271CA"/>
    <w:rsid w:val="00044C8D"/>
    <w:rsid w:val="0005312F"/>
    <w:rsid w:val="00065F7C"/>
    <w:rsid w:val="000E10DF"/>
    <w:rsid w:val="000F3517"/>
    <w:rsid w:val="00122593"/>
    <w:rsid w:val="002C727C"/>
    <w:rsid w:val="003113FE"/>
    <w:rsid w:val="00326863"/>
    <w:rsid w:val="003405C0"/>
    <w:rsid w:val="003A51D6"/>
    <w:rsid w:val="003B4C92"/>
    <w:rsid w:val="0041387C"/>
    <w:rsid w:val="004451D7"/>
    <w:rsid w:val="004A7E51"/>
    <w:rsid w:val="004D2598"/>
    <w:rsid w:val="00512F48"/>
    <w:rsid w:val="00547E57"/>
    <w:rsid w:val="00565A38"/>
    <w:rsid w:val="005A1BF1"/>
    <w:rsid w:val="005A311A"/>
    <w:rsid w:val="005E29D6"/>
    <w:rsid w:val="00660785"/>
    <w:rsid w:val="007300F2"/>
    <w:rsid w:val="007B760A"/>
    <w:rsid w:val="00827059"/>
    <w:rsid w:val="008358BC"/>
    <w:rsid w:val="0089011B"/>
    <w:rsid w:val="00892A67"/>
    <w:rsid w:val="008E5F42"/>
    <w:rsid w:val="008F771B"/>
    <w:rsid w:val="00916B48"/>
    <w:rsid w:val="0096102C"/>
    <w:rsid w:val="009C4F02"/>
    <w:rsid w:val="009E2A46"/>
    <w:rsid w:val="00A55C8F"/>
    <w:rsid w:val="00B34EBC"/>
    <w:rsid w:val="00B80D0E"/>
    <w:rsid w:val="00BC3E3B"/>
    <w:rsid w:val="00BD07A9"/>
    <w:rsid w:val="00BF3C78"/>
    <w:rsid w:val="00C02409"/>
    <w:rsid w:val="00C34464"/>
    <w:rsid w:val="00C63B87"/>
    <w:rsid w:val="00CB5B6E"/>
    <w:rsid w:val="00D106E2"/>
    <w:rsid w:val="00D16071"/>
    <w:rsid w:val="00D20980"/>
    <w:rsid w:val="00D326E8"/>
    <w:rsid w:val="00D60B89"/>
    <w:rsid w:val="00DF42F0"/>
    <w:rsid w:val="00E04288"/>
    <w:rsid w:val="00E1201D"/>
    <w:rsid w:val="00E216F0"/>
    <w:rsid w:val="00E379C6"/>
    <w:rsid w:val="00E471C2"/>
    <w:rsid w:val="00E62039"/>
    <w:rsid w:val="00E86FE4"/>
    <w:rsid w:val="00E955B3"/>
    <w:rsid w:val="00EA5FEC"/>
    <w:rsid w:val="00EA70D1"/>
    <w:rsid w:val="00F04D60"/>
    <w:rsid w:val="00F2768B"/>
    <w:rsid w:val="00F42B30"/>
    <w:rsid w:val="00F502C1"/>
    <w:rsid w:val="00F95F0A"/>
    <w:rsid w:val="00FB69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E29D6"/>
    <w:rPr>
      <w:b/>
      <w:bCs/>
    </w:rPr>
  </w:style>
  <w:style w:type="paragraph" w:styleId="NormalWeb">
    <w:name w:val="Normal (Web)"/>
    <w:basedOn w:val="Normal"/>
    <w:uiPriority w:val="99"/>
    <w:semiHidden/>
    <w:unhideWhenUsed/>
    <w:rsid w:val="00065F7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sr-only">
    <w:name w:val="sr-only"/>
    <w:basedOn w:val="DefaultParagraphFont"/>
    <w:rsid w:val="00044C8D"/>
  </w:style>
  <w:style w:type="paragraph" w:styleId="BodyText2">
    <w:name w:val="Body Text 2"/>
    <w:basedOn w:val="Normal"/>
    <w:link w:val="BodyText2Char"/>
    <w:rsid w:val="00C63B87"/>
    <w:pPr>
      <w:overflowPunct w:val="0"/>
      <w:autoSpaceDE w:val="0"/>
      <w:autoSpaceDN w:val="0"/>
      <w:adjustRightInd w:val="0"/>
      <w:spacing w:after="0" w:line="340" w:lineRule="exact"/>
      <w:ind w:left="284" w:right="284" w:hanging="284"/>
      <w:jc w:val="both"/>
      <w:textAlignment w:val="baseline"/>
    </w:pPr>
    <w:rPr>
      <w:rFonts w:ascii="Times New Roman" w:eastAsia="Times New Roman" w:hAnsi="Times New Roman" w:cs="Times New Roman"/>
      <w:kern w:val="0"/>
      <w:sz w:val="20"/>
      <w:szCs w:val="20"/>
      <w:lang w:val="en-US" w:bidi="ar-JO"/>
      <w14:ligatures w14:val="none"/>
    </w:rPr>
  </w:style>
  <w:style w:type="character" w:customStyle="1" w:styleId="BodyText2Char">
    <w:name w:val="Body Text 2 Char"/>
    <w:basedOn w:val="DefaultParagraphFont"/>
    <w:link w:val="BodyText2"/>
    <w:rsid w:val="00C63B87"/>
    <w:rPr>
      <w:rFonts w:ascii="Times New Roman" w:eastAsia="Times New Roman" w:hAnsi="Times New Roman" w:cs="Times New Roman"/>
      <w:kern w:val="0"/>
      <w:sz w:val="20"/>
      <w:szCs w:val="20"/>
      <w:lang w:val="en-US" w:bidi="ar-JO"/>
      <w14:ligatures w14:val="none"/>
    </w:rPr>
  </w:style>
  <w:style w:type="character" w:styleId="Hyperlink">
    <w:name w:val="Hyperlink"/>
    <w:uiPriority w:val="99"/>
    <w:rsid w:val="00C63B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54842417">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803109224">
      <w:bodyDiv w:val="1"/>
      <w:marLeft w:val="0"/>
      <w:marRight w:val="0"/>
      <w:marTop w:val="0"/>
      <w:marBottom w:val="0"/>
      <w:divBdr>
        <w:top w:val="none" w:sz="0" w:space="0" w:color="auto"/>
        <w:left w:val="none" w:sz="0" w:space="0" w:color="auto"/>
        <w:bottom w:val="none" w:sz="0" w:space="0" w:color="auto"/>
        <w:right w:val="none" w:sz="0" w:space="0" w:color="auto"/>
      </w:divBdr>
      <w:divsChild>
        <w:div w:id="678890319">
          <w:marLeft w:val="0"/>
          <w:marRight w:val="0"/>
          <w:marTop w:val="0"/>
          <w:marBottom w:val="0"/>
          <w:divBdr>
            <w:top w:val="none" w:sz="0" w:space="0" w:color="auto"/>
            <w:left w:val="none" w:sz="0" w:space="0" w:color="auto"/>
            <w:bottom w:val="none" w:sz="0" w:space="0" w:color="auto"/>
            <w:right w:val="none" w:sz="0" w:space="0" w:color="auto"/>
          </w:divBdr>
          <w:divsChild>
            <w:div w:id="4092750">
              <w:marLeft w:val="0"/>
              <w:marRight w:val="0"/>
              <w:marTop w:val="0"/>
              <w:marBottom w:val="0"/>
              <w:divBdr>
                <w:top w:val="none" w:sz="0" w:space="0" w:color="auto"/>
                <w:left w:val="none" w:sz="0" w:space="0" w:color="auto"/>
                <w:bottom w:val="none" w:sz="0" w:space="0" w:color="auto"/>
                <w:right w:val="none" w:sz="0" w:space="0" w:color="auto"/>
              </w:divBdr>
              <w:divsChild>
                <w:div w:id="2049064582">
                  <w:marLeft w:val="0"/>
                  <w:marRight w:val="0"/>
                  <w:marTop w:val="0"/>
                  <w:marBottom w:val="0"/>
                  <w:divBdr>
                    <w:top w:val="none" w:sz="0" w:space="0" w:color="auto"/>
                    <w:left w:val="none" w:sz="0" w:space="0" w:color="auto"/>
                    <w:bottom w:val="none" w:sz="0" w:space="0" w:color="auto"/>
                    <w:right w:val="none" w:sz="0" w:space="0" w:color="auto"/>
                  </w:divBdr>
                  <w:divsChild>
                    <w:div w:id="780033114">
                      <w:marLeft w:val="0"/>
                      <w:marRight w:val="0"/>
                      <w:marTop w:val="0"/>
                      <w:marBottom w:val="0"/>
                      <w:divBdr>
                        <w:top w:val="none" w:sz="0" w:space="0" w:color="auto"/>
                        <w:left w:val="none" w:sz="0" w:space="0" w:color="auto"/>
                        <w:bottom w:val="none" w:sz="0" w:space="0" w:color="auto"/>
                        <w:right w:val="none" w:sz="0" w:space="0" w:color="auto"/>
                      </w:divBdr>
                      <w:divsChild>
                        <w:div w:id="1586382407">
                          <w:marLeft w:val="0"/>
                          <w:marRight w:val="0"/>
                          <w:marTop w:val="0"/>
                          <w:marBottom w:val="0"/>
                          <w:divBdr>
                            <w:top w:val="none" w:sz="0" w:space="0" w:color="auto"/>
                            <w:left w:val="none" w:sz="0" w:space="0" w:color="auto"/>
                            <w:bottom w:val="none" w:sz="0" w:space="0" w:color="auto"/>
                            <w:right w:val="none" w:sz="0" w:space="0" w:color="auto"/>
                          </w:divBdr>
                          <w:divsChild>
                            <w:div w:id="84825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541807">
                  <w:marLeft w:val="0"/>
                  <w:marRight w:val="0"/>
                  <w:marTop w:val="0"/>
                  <w:marBottom w:val="0"/>
                  <w:divBdr>
                    <w:top w:val="none" w:sz="0" w:space="0" w:color="auto"/>
                    <w:left w:val="none" w:sz="0" w:space="0" w:color="auto"/>
                    <w:bottom w:val="none" w:sz="0" w:space="0" w:color="auto"/>
                    <w:right w:val="none" w:sz="0" w:space="0" w:color="auto"/>
                  </w:divBdr>
                  <w:divsChild>
                    <w:div w:id="80000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docean.ae/programs-2/"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midocean.ae/programs-2/"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1312</Words>
  <Characters>7481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Apple_Tech</cp:lastModifiedBy>
  <cp:revision>2</cp:revision>
  <dcterms:created xsi:type="dcterms:W3CDTF">2025-07-22T19:42:00Z</dcterms:created>
  <dcterms:modified xsi:type="dcterms:W3CDTF">2025-07-22T19:42:00Z</dcterms:modified>
</cp:coreProperties>
</file>