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0D225" w14:textId="524D725D" w:rsidR="00E7143C" w:rsidRPr="00E7143C" w:rsidRDefault="00326485" w:rsidP="000123BA">
      <w:pPr>
        <w:ind w:hanging="1759"/>
        <w:rPr>
          <w:rtl/>
          <w:lang w:val="en-GB"/>
        </w:rPr>
      </w:pPr>
      <w:r>
        <w:rPr>
          <w:noProof/>
          <w:lang w:val="en-GB"/>
        </w:rPr>
        <mc:AlternateContent>
          <mc:Choice Requires="wps">
            <w:drawing>
              <wp:anchor distT="45720" distB="45720" distL="114300" distR="114300" simplePos="0" relativeHeight="251661312" behindDoc="0" locked="0" layoutInCell="1" allowOverlap="1" wp14:anchorId="72086A2E" wp14:editId="5BCB163C">
                <wp:simplePos x="0" y="0"/>
                <wp:positionH relativeFrom="column">
                  <wp:posOffset>1452245</wp:posOffset>
                </wp:positionH>
                <wp:positionV relativeFrom="paragraph">
                  <wp:posOffset>2264410</wp:posOffset>
                </wp:positionV>
                <wp:extent cx="5781675" cy="11012805"/>
                <wp:effectExtent l="0" t="0" r="9525" b="10795"/>
                <wp:wrapSquare wrapText="bothSides"/>
                <wp:docPr id="128249278" name="مربع نص 3"/>
                <wp:cNvGraphicFramePr/>
                <a:graphic xmlns:a="http://schemas.openxmlformats.org/drawingml/2006/main">
                  <a:graphicData uri="http://schemas.microsoft.com/office/word/2010/wordprocessingShape">
                    <wps:wsp>
                      <wps:cNvSpPr txBox="1"/>
                      <wps:spPr>
                        <a:xfrm>
                          <a:off x="0" y="0"/>
                          <a:ext cx="5781675" cy="11012805"/>
                        </a:xfrm>
                        <a:prstGeom prst="rect">
                          <a:avLst/>
                        </a:prstGeom>
                        <a:solidFill>
                          <a:schemeClr val="bg1"/>
                        </a:solidFill>
                        <a:ln w="6350">
                          <a:solidFill>
                            <a:schemeClr val="bg1"/>
                          </a:solidFill>
                        </a:ln>
                      </wps:spPr>
                      <wps:txbx>
                        <w:txbxContent>
                          <w:p w14:paraId="5C2B037F" w14:textId="2ACE0F03" w:rsidR="0008382A" w:rsidRPr="005F76F9" w:rsidRDefault="00910F78" w:rsidP="00F32B38">
                            <w:pPr>
                              <w:ind w:left="2160"/>
                              <w:rPr>
                                <w:b/>
                                <w:bCs/>
                                <w:color w:val="156082" w:themeColor="accent1"/>
                                <w:sz w:val="30"/>
                                <w:szCs w:val="30"/>
                                <w:rtl/>
                              </w:rPr>
                            </w:pPr>
                            <w:r w:rsidRPr="005F76F9">
                              <w:rPr>
                                <w:rFonts w:hint="cs"/>
                                <w:b/>
                                <w:bCs/>
                                <w:color w:val="156082" w:themeColor="accent1"/>
                                <w:sz w:val="30"/>
                                <w:szCs w:val="30"/>
                                <w:rtl/>
                              </w:rPr>
                              <w:t xml:space="preserve">بسم الله الرحمن الرحيم </w:t>
                            </w:r>
                          </w:p>
                          <w:p w14:paraId="554C8917" w14:textId="2229A339" w:rsidR="00910F78" w:rsidRPr="005F76F9" w:rsidRDefault="004D01D3" w:rsidP="00321CEA">
                            <w:pPr>
                              <w:ind w:left="720"/>
                              <w:rPr>
                                <w:b/>
                                <w:bCs/>
                                <w:color w:val="156082" w:themeColor="accent1"/>
                                <w:sz w:val="30"/>
                                <w:szCs w:val="30"/>
                                <w:rtl/>
                              </w:rPr>
                            </w:pPr>
                            <w:r w:rsidRPr="005F76F9">
                              <w:rPr>
                                <w:rFonts w:hint="eastAsia"/>
                                <w:b/>
                                <w:bCs/>
                                <w:color w:val="156082" w:themeColor="accent1"/>
                                <w:sz w:val="30"/>
                                <w:szCs w:val="30"/>
                                <w:rtl/>
                              </w:rPr>
                              <w:t>أفكار</w:t>
                            </w:r>
                            <w:r w:rsidRPr="005F76F9">
                              <w:rPr>
                                <w:rFonts w:hint="cs"/>
                                <w:b/>
                                <w:bCs/>
                                <w:color w:val="156082" w:themeColor="accent1"/>
                                <w:sz w:val="30"/>
                                <w:szCs w:val="30"/>
                                <w:rtl/>
                              </w:rPr>
                              <w:t xml:space="preserve"> لمشروع التخرج لتخصص التسويق الرقمي </w:t>
                            </w:r>
                          </w:p>
                          <w:p w14:paraId="68BD277A" w14:textId="77777777" w:rsidR="00AE7AE0" w:rsidRPr="005F76F9" w:rsidRDefault="00AE7AE0">
                            <w:pPr>
                              <w:rPr>
                                <w:b/>
                                <w:bCs/>
                                <w:color w:val="156082" w:themeColor="accent1"/>
                                <w:sz w:val="30"/>
                                <w:szCs w:val="30"/>
                                <w:rtl/>
                              </w:rPr>
                            </w:pPr>
                          </w:p>
                          <w:p w14:paraId="10D982C4" w14:textId="77777777" w:rsidR="00AE7AE0" w:rsidRPr="005F76F9" w:rsidRDefault="00AE7AE0">
                            <w:pPr>
                              <w:rPr>
                                <w:b/>
                                <w:bCs/>
                                <w:color w:val="156082" w:themeColor="accent1"/>
                                <w:sz w:val="30"/>
                                <w:szCs w:val="30"/>
                                <w:rtl/>
                              </w:rPr>
                            </w:pPr>
                          </w:p>
                          <w:p w14:paraId="1A6380A6" w14:textId="50C848C1" w:rsidR="009240AD" w:rsidRPr="005F76F9" w:rsidRDefault="00EA513E" w:rsidP="00C26248">
                            <w:pPr>
                              <w:pStyle w:val="a6"/>
                              <w:numPr>
                                <w:ilvl w:val="0"/>
                                <w:numId w:val="2"/>
                              </w:numPr>
                              <w:rPr>
                                <w:b/>
                                <w:bCs/>
                                <w:color w:val="156082" w:themeColor="accent1"/>
                                <w:sz w:val="30"/>
                                <w:szCs w:val="30"/>
                              </w:rPr>
                            </w:pPr>
                            <w:r w:rsidRPr="005F76F9">
                              <w:rPr>
                                <w:rFonts w:hint="cs"/>
                                <w:b/>
                                <w:bCs/>
                                <w:color w:val="156082" w:themeColor="accent1"/>
                                <w:sz w:val="30"/>
                                <w:szCs w:val="30"/>
                                <w:rtl/>
                              </w:rPr>
                              <w:t xml:space="preserve">اثر التوصيات الرقمية عبر وسائل التواصل </w:t>
                            </w:r>
                            <w:r w:rsidRPr="005F76F9">
                              <w:rPr>
                                <w:rFonts w:hint="eastAsia"/>
                                <w:b/>
                                <w:bCs/>
                                <w:color w:val="156082" w:themeColor="accent1"/>
                                <w:sz w:val="30"/>
                                <w:szCs w:val="30"/>
                                <w:rtl/>
                              </w:rPr>
                              <w:t>الاجتماعي</w:t>
                            </w:r>
                            <w:r w:rsidRPr="005F76F9">
                              <w:rPr>
                                <w:rFonts w:hint="cs"/>
                                <w:b/>
                                <w:bCs/>
                                <w:color w:val="156082" w:themeColor="accent1"/>
                                <w:sz w:val="30"/>
                                <w:szCs w:val="30"/>
                                <w:rtl/>
                              </w:rPr>
                              <w:t xml:space="preserve"> على ني</w:t>
                            </w:r>
                            <w:r w:rsidR="008257B6" w:rsidRPr="005F76F9">
                              <w:rPr>
                                <w:rFonts w:hint="cs"/>
                                <w:b/>
                                <w:bCs/>
                                <w:color w:val="156082" w:themeColor="accent1"/>
                                <w:sz w:val="30"/>
                                <w:szCs w:val="30"/>
                                <w:rtl/>
                              </w:rPr>
                              <w:t>ة ال</w:t>
                            </w:r>
                            <w:r w:rsidR="00D10CE5" w:rsidRPr="005F76F9">
                              <w:rPr>
                                <w:rFonts w:hint="cs"/>
                                <w:b/>
                                <w:bCs/>
                                <w:color w:val="156082" w:themeColor="accent1"/>
                                <w:sz w:val="30"/>
                                <w:szCs w:val="30"/>
                                <w:rtl/>
                              </w:rPr>
                              <w:t xml:space="preserve">شراء لدى المستهلكين </w:t>
                            </w:r>
                          </w:p>
                          <w:p w14:paraId="5920D9A4" w14:textId="77777777" w:rsidR="00137C1C" w:rsidRPr="005F76F9" w:rsidRDefault="00137C1C" w:rsidP="00137C1C">
                            <w:pPr>
                              <w:pStyle w:val="a6"/>
                              <w:rPr>
                                <w:b/>
                                <w:bCs/>
                                <w:color w:val="156082" w:themeColor="accent1"/>
                                <w:sz w:val="30"/>
                                <w:szCs w:val="30"/>
                              </w:rPr>
                            </w:pPr>
                          </w:p>
                          <w:p w14:paraId="54E27C06" w14:textId="3219D78D" w:rsidR="00137C1C" w:rsidRPr="005F76F9" w:rsidRDefault="00137C1C" w:rsidP="00137C1C">
                            <w:pPr>
                              <w:pStyle w:val="a6"/>
                              <w:numPr>
                                <w:ilvl w:val="0"/>
                                <w:numId w:val="6"/>
                              </w:numPr>
                              <w:rPr>
                                <w:b/>
                                <w:bCs/>
                                <w:color w:val="156082" w:themeColor="accent1"/>
                                <w:sz w:val="30"/>
                                <w:szCs w:val="30"/>
                              </w:rPr>
                            </w:pPr>
                            <w:r w:rsidRPr="005F76F9">
                              <w:rPr>
                                <w:rFonts w:hint="cs"/>
                                <w:b/>
                                <w:bCs/>
                                <w:color w:val="156082" w:themeColor="accent1"/>
                                <w:sz w:val="30"/>
                                <w:szCs w:val="30"/>
                                <w:rtl/>
                              </w:rPr>
                              <w:t>المتغير المستقل : ال</w:t>
                            </w:r>
                            <w:r w:rsidR="0077469D" w:rsidRPr="005F76F9">
                              <w:rPr>
                                <w:rFonts w:hint="cs"/>
                                <w:b/>
                                <w:bCs/>
                                <w:color w:val="156082" w:themeColor="accent1"/>
                                <w:sz w:val="30"/>
                                <w:szCs w:val="30"/>
                                <w:rtl/>
                              </w:rPr>
                              <w:t xml:space="preserve">توصيات الرقمية </w:t>
                            </w:r>
                            <w:r w:rsidRPr="005F76F9">
                              <w:rPr>
                                <w:rFonts w:hint="cs"/>
                                <w:b/>
                                <w:bCs/>
                                <w:color w:val="156082" w:themeColor="accent1"/>
                                <w:sz w:val="30"/>
                                <w:szCs w:val="30"/>
                                <w:rtl/>
                              </w:rPr>
                              <w:t xml:space="preserve">  </w:t>
                            </w:r>
                          </w:p>
                          <w:p w14:paraId="0FBCCAAC" w14:textId="77777777" w:rsidR="00137C1C" w:rsidRPr="005F76F9" w:rsidRDefault="00137C1C" w:rsidP="00137C1C">
                            <w:pPr>
                              <w:pStyle w:val="a6"/>
                              <w:numPr>
                                <w:ilvl w:val="0"/>
                                <w:numId w:val="6"/>
                              </w:numPr>
                              <w:rPr>
                                <w:b/>
                                <w:bCs/>
                                <w:color w:val="156082" w:themeColor="accent1"/>
                                <w:sz w:val="30"/>
                                <w:szCs w:val="30"/>
                              </w:rPr>
                            </w:pPr>
                            <w:r w:rsidRPr="005F76F9">
                              <w:rPr>
                                <w:rFonts w:hint="cs"/>
                                <w:b/>
                                <w:bCs/>
                                <w:color w:val="156082" w:themeColor="accent1"/>
                                <w:sz w:val="30"/>
                                <w:szCs w:val="30"/>
                                <w:rtl/>
                              </w:rPr>
                              <w:t xml:space="preserve">المتغير التابع  : نية الشراء </w:t>
                            </w:r>
                          </w:p>
                          <w:p w14:paraId="58B7EFD1" w14:textId="14E7031B" w:rsidR="00137C1C" w:rsidRPr="005F76F9" w:rsidRDefault="00187418" w:rsidP="00187418">
                            <w:pPr>
                              <w:ind w:left="360"/>
                              <w:rPr>
                                <w:b/>
                                <w:bCs/>
                                <w:color w:val="156082" w:themeColor="accent1"/>
                                <w:sz w:val="30"/>
                                <w:szCs w:val="30"/>
                                <w:rtl/>
                              </w:rPr>
                            </w:pPr>
                            <w:r w:rsidRPr="005F76F9">
                              <w:rPr>
                                <w:rFonts w:hint="cs"/>
                                <w:b/>
                                <w:bCs/>
                                <w:color w:val="156082" w:themeColor="accent1"/>
                                <w:sz w:val="30"/>
                                <w:szCs w:val="30"/>
                                <w:rtl/>
                              </w:rPr>
                              <w:t>(</w:t>
                            </w:r>
                            <w:r w:rsidR="00210E36" w:rsidRPr="005F76F9">
                              <w:rPr>
                                <w:rFonts w:hint="cs"/>
                                <w:b/>
                                <w:bCs/>
                                <w:color w:val="156082" w:themeColor="accent1"/>
                                <w:sz w:val="30"/>
                                <w:szCs w:val="30"/>
                                <w:rtl/>
                              </w:rPr>
                              <w:t xml:space="preserve"> </w:t>
                            </w:r>
                            <w:r w:rsidRPr="005F76F9">
                              <w:rPr>
                                <w:rFonts w:hint="cs"/>
                                <w:b/>
                                <w:bCs/>
                                <w:color w:val="156082" w:themeColor="accent1"/>
                                <w:sz w:val="30"/>
                                <w:szCs w:val="30"/>
                                <w:rtl/>
                              </w:rPr>
                              <w:t>توض</w:t>
                            </w:r>
                            <w:r w:rsidR="00430470" w:rsidRPr="005F76F9">
                              <w:rPr>
                                <w:rFonts w:hint="cs"/>
                                <w:b/>
                                <w:bCs/>
                                <w:color w:val="156082" w:themeColor="accent1"/>
                                <w:sz w:val="30"/>
                                <w:szCs w:val="30"/>
                                <w:rtl/>
                              </w:rPr>
                              <w:t xml:space="preserve">يح كيف </w:t>
                            </w:r>
                            <w:r w:rsidR="00AB00A6" w:rsidRPr="005F76F9">
                              <w:rPr>
                                <w:rFonts w:hint="cs"/>
                                <w:b/>
                                <w:bCs/>
                                <w:color w:val="156082" w:themeColor="accent1"/>
                                <w:sz w:val="30"/>
                                <w:szCs w:val="30"/>
                                <w:rtl/>
                              </w:rPr>
                              <w:t xml:space="preserve">يمكن لاراء </w:t>
                            </w:r>
                            <w:r w:rsidR="004F7EEA" w:rsidRPr="005F76F9">
                              <w:rPr>
                                <w:rFonts w:hint="cs"/>
                                <w:b/>
                                <w:bCs/>
                                <w:color w:val="156082" w:themeColor="accent1"/>
                                <w:sz w:val="30"/>
                                <w:szCs w:val="30"/>
                                <w:rtl/>
                              </w:rPr>
                              <w:t xml:space="preserve">العملاء ان تتحول من مجرد تفاعل </w:t>
                            </w:r>
                            <w:r w:rsidR="00CF3302" w:rsidRPr="005F76F9">
                              <w:rPr>
                                <w:rFonts w:hint="cs"/>
                                <w:b/>
                                <w:bCs/>
                                <w:color w:val="156082" w:themeColor="accent1"/>
                                <w:sz w:val="30"/>
                                <w:szCs w:val="30"/>
                                <w:rtl/>
                              </w:rPr>
                              <w:t xml:space="preserve">إلى </w:t>
                            </w:r>
                            <w:r w:rsidR="00CF3302" w:rsidRPr="005F76F9">
                              <w:rPr>
                                <w:rFonts w:hint="eastAsia"/>
                                <w:b/>
                                <w:bCs/>
                                <w:color w:val="156082" w:themeColor="accent1"/>
                                <w:sz w:val="30"/>
                                <w:szCs w:val="30"/>
                                <w:rtl/>
                              </w:rPr>
                              <w:t>أداة</w:t>
                            </w:r>
                            <w:r w:rsidR="00CF3302" w:rsidRPr="005F76F9">
                              <w:rPr>
                                <w:rFonts w:hint="cs"/>
                                <w:b/>
                                <w:bCs/>
                                <w:color w:val="156082" w:themeColor="accent1"/>
                                <w:sz w:val="30"/>
                                <w:szCs w:val="30"/>
                                <w:rtl/>
                              </w:rPr>
                              <w:t xml:space="preserve"> تسويقية </w:t>
                            </w:r>
                            <w:r w:rsidR="00E7303C" w:rsidRPr="005F76F9">
                              <w:rPr>
                                <w:rFonts w:hint="cs"/>
                                <w:b/>
                                <w:bCs/>
                                <w:color w:val="156082" w:themeColor="accent1"/>
                                <w:sz w:val="30"/>
                                <w:szCs w:val="30"/>
                                <w:rtl/>
                              </w:rPr>
                              <w:t>مؤثرة في قرار</w:t>
                            </w:r>
                            <w:r w:rsidR="00643444" w:rsidRPr="005F76F9">
                              <w:rPr>
                                <w:rFonts w:hint="cs"/>
                                <w:b/>
                                <w:bCs/>
                                <w:color w:val="156082" w:themeColor="accent1"/>
                                <w:sz w:val="30"/>
                                <w:szCs w:val="30"/>
                                <w:rtl/>
                              </w:rPr>
                              <w:t xml:space="preserve"> الشراء </w:t>
                            </w:r>
                            <w:r w:rsidR="00210E36" w:rsidRPr="005F76F9">
                              <w:rPr>
                                <w:rFonts w:hint="cs"/>
                                <w:b/>
                                <w:bCs/>
                                <w:color w:val="156082" w:themeColor="accent1"/>
                                <w:sz w:val="30"/>
                                <w:szCs w:val="30"/>
                                <w:rtl/>
                              </w:rPr>
                              <w:t>)</w:t>
                            </w:r>
                          </w:p>
                          <w:p w14:paraId="2714A785" w14:textId="77777777" w:rsidR="00371143" w:rsidRPr="005F76F9" w:rsidRDefault="00371143" w:rsidP="00371143">
                            <w:pPr>
                              <w:pStyle w:val="a6"/>
                              <w:rPr>
                                <w:b/>
                                <w:bCs/>
                                <w:color w:val="156082" w:themeColor="accent1"/>
                                <w:sz w:val="30"/>
                                <w:szCs w:val="30"/>
                                <w:rtl/>
                              </w:rPr>
                            </w:pPr>
                          </w:p>
                          <w:p w14:paraId="3C702CBB" w14:textId="77777777" w:rsidR="009240AD" w:rsidRPr="005F76F9" w:rsidRDefault="009240AD" w:rsidP="009240AD">
                            <w:pPr>
                              <w:pStyle w:val="a6"/>
                              <w:rPr>
                                <w:b/>
                                <w:bCs/>
                                <w:color w:val="156082" w:themeColor="accent1"/>
                                <w:sz w:val="30"/>
                                <w:szCs w:val="30"/>
                                <w:rtl/>
                              </w:rPr>
                            </w:pPr>
                          </w:p>
                          <w:p w14:paraId="49AC6BE3" w14:textId="1F6FEF20" w:rsidR="009240AD" w:rsidRPr="005F76F9" w:rsidRDefault="00D32388" w:rsidP="009240AD">
                            <w:pPr>
                              <w:pStyle w:val="a6"/>
                              <w:numPr>
                                <w:ilvl w:val="0"/>
                                <w:numId w:val="2"/>
                              </w:numPr>
                              <w:rPr>
                                <w:b/>
                                <w:bCs/>
                                <w:color w:val="156082" w:themeColor="accent1"/>
                                <w:sz w:val="30"/>
                                <w:szCs w:val="30"/>
                              </w:rPr>
                            </w:pPr>
                            <w:r w:rsidRPr="005F76F9">
                              <w:rPr>
                                <w:rFonts w:hint="cs"/>
                                <w:b/>
                                <w:bCs/>
                                <w:color w:val="156082" w:themeColor="accent1"/>
                                <w:sz w:val="30"/>
                                <w:szCs w:val="30"/>
                                <w:rtl/>
                              </w:rPr>
                              <w:t>اثر المحتوى ال</w:t>
                            </w:r>
                            <w:r w:rsidR="00E1256E" w:rsidRPr="005F76F9">
                              <w:rPr>
                                <w:rFonts w:hint="cs"/>
                                <w:b/>
                                <w:bCs/>
                                <w:color w:val="156082" w:themeColor="accent1"/>
                                <w:sz w:val="30"/>
                                <w:szCs w:val="30"/>
                                <w:rtl/>
                              </w:rPr>
                              <w:t xml:space="preserve">مرئي القصير </w:t>
                            </w:r>
                            <w:r w:rsidR="007B1D4C" w:rsidRPr="005F76F9">
                              <w:rPr>
                                <w:rFonts w:hint="cs"/>
                                <w:b/>
                                <w:bCs/>
                                <w:color w:val="156082" w:themeColor="accent1"/>
                                <w:sz w:val="30"/>
                                <w:szCs w:val="30"/>
                                <w:rtl/>
                              </w:rPr>
                              <w:t xml:space="preserve">عبر منصات التواصل </w:t>
                            </w:r>
                            <w:r w:rsidR="007B1D4C" w:rsidRPr="005F76F9">
                              <w:rPr>
                                <w:rFonts w:hint="eastAsia"/>
                                <w:b/>
                                <w:bCs/>
                                <w:color w:val="156082" w:themeColor="accent1"/>
                                <w:sz w:val="30"/>
                                <w:szCs w:val="30"/>
                                <w:rtl/>
                              </w:rPr>
                              <w:t>الاجتماعي</w:t>
                            </w:r>
                            <w:r w:rsidR="007B1D4C" w:rsidRPr="005F76F9">
                              <w:rPr>
                                <w:rFonts w:hint="cs"/>
                                <w:b/>
                                <w:bCs/>
                                <w:color w:val="156082" w:themeColor="accent1"/>
                                <w:sz w:val="30"/>
                                <w:szCs w:val="30"/>
                                <w:rtl/>
                              </w:rPr>
                              <w:t xml:space="preserve"> على نية </w:t>
                            </w:r>
                            <w:r w:rsidR="000B2488" w:rsidRPr="005F76F9">
                              <w:rPr>
                                <w:rFonts w:hint="cs"/>
                                <w:b/>
                                <w:bCs/>
                                <w:color w:val="156082" w:themeColor="accent1"/>
                                <w:sz w:val="30"/>
                                <w:szCs w:val="30"/>
                                <w:rtl/>
                              </w:rPr>
                              <w:t xml:space="preserve">الشراء لدى المستهلكين </w:t>
                            </w:r>
                          </w:p>
                          <w:p w14:paraId="1629EE07" w14:textId="77777777" w:rsidR="007D7D3D" w:rsidRPr="005F76F9" w:rsidRDefault="007D7D3D" w:rsidP="00D512CC">
                            <w:pPr>
                              <w:rPr>
                                <w:b/>
                                <w:bCs/>
                                <w:color w:val="156082" w:themeColor="accent1"/>
                                <w:sz w:val="30"/>
                                <w:szCs w:val="30"/>
                                <w:rtl/>
                              </w:rPr>
                            </w:pPr>
                          </w:p>
                          <w:p w14:paraId="1349E466" w14:textId="0CFB2D9D" w:rsidR="00D512CC" w:rsidRPr="005F76F9" w:rsidRDefault="003034A6" w:rsidP="00D512CC">
                            <w:pPr>
                              <w:pStyle w:val="a6"/>
                              <w:numPr>
                                <w:ilvl w:val="0"/>
                                <w:numId w:val="4"/>
                              </w:numPr>
                              <w:rPr>
                                <w:b/>
                                <w:bCs/>
                                <w:color w:val="156082" w:themeColor="accent1"/>
                                <w:sz w:val="30"/>
                                <w:szCs w:val="30"/>
                              </w:rPr>
                            </w:pPr>
                            <w:r w:rsidRPr="005F76F9">
                              <w:rPr>
                                <w:rFonts w:hint="cs"/>
                                <w:b/>
                                <w:bCs/>
                                <w:color w:val="156082" w:themeColor="accent1"/>
                                <w:sz w:val="30"/>
                                <w:szCs w:val="30"/>
                                <w:rtl/>
                              </w:rPr>
                              <w:t>المتغير المستقل</w:t>
                            </w:r>
                            <w:r w:rsidR="00F40E37" w:rsidRPr="005F76F9">
                              <w:rPr>
                                <w:rFonts w:hint="cs"/>
                                <w:b/>
                                <w:bCs/>
                                <w:color w:val="156082" w:themeColor="accent1"/>
                                <w:sz w:val="30"/>
                                <w:szCs w:val="30"/>
                                <w:rtl/>
                              </w:rPr>
                              <w:t xml:space="preserve"> :</w:t>
                            </w:r>
                            <w:r w:rsidR="003E5743" w:rsidRPr="005F76F9">
                              <w:rPr>
                                <w:rFonts w:hint="cs"/>
                                <w:b/>
                                <w:bCs/>
                                <w:color w:val="156082" w:themeColor="accent1"/>
                                <w:sz w:val="30"/>
                                <w:szCs w:val="30"/>
                                <w:rtl/>
                              </w:rPr>
                              <w:t xml:space="preserve"> المحتوى المرئي القصير </w:t>
                            </w:r>
                            <w:r w:rsidR="002A3545" w:rsidRPr="005F76F9">
                              <w:rPr>
                                <w:rFonts w:hint="cs"/>
                                <w:b/>
                                <w:bCs/>
                                <w:color w:val="156082" w:themeColor="accent1"/>
                                <w:sz w:val="30"/>
                                <w:szCs w:val="30"/>
                                <w:rtl/>
                              </w:rPr>
                              <w:t xml:space="preserve"> </w:t>
                            </w:r>
                          </w:p>
                          <w:p w14:paraId="563952BE" w14:textId="312E1842" w:rsidR="00DD32E9" w:rsidRPr="005F76F9" w:rsidRDefault="00490A35" w:rsidP="00D512CC">
                            <w:pPr>
                              <w:pStyle w:val="a6"/>
                              <w:numPr>
                                <w:ilvl w:val="0"/>
                                <w:numId w:val="4"/>
                              </w:numPr>
                              <w:rPr>
                                <w:b/>
                                <w:bCs/>
                                <w:color w:val="156082" w:themeColor="accent1"/>
                                <w:sz w:val="30"/>
                                <w:szCs w:val="30"/>
                              </w:rPr>
                            </w:pPr>
                            <w:r w:rsidRPr="005F76F9">
                              <w:rPr>
                                <w:rFonts w:hint="cs"/>
                                <w:b/>
                                <w:bCs/>
                                <w:color w:val="156082" w:themeColor="accent1"/>
                                <w:sz w:val="30"/>
                                <w:szCs w:val="30"/>
                                <w:rtl/>
                              </w:rPr>
                              <w:t xml:space="preserve">المتغير التابع </w:t>
                            </w:r>
                            <w:r w:rsidR="00B10CC1" w:rsidRPr="005F76F9">
                              <w:rPr>
                                <w:rFonts w:hint="cs"/>
                                <w:b/>
                                <w:bCs/>
                                <w:color w:val="156082" w:themeColor="accent1"/>
                                <w:sz w:val="30"/>
                                <w:szCs w:val="30"/>
                                <w:rtl/>
                              </w:rPr>
                              <w:t xml:space="preserve"> : </w:t>
                            </w:r>
                            <w:r w:rsidRPr="005F76F9">
                              <w:rPr>
                                <w:rFonts w:hint="cs"/>
                                <w:b/>
                                <w:bCs/>
                                <w:color w:val="156082" w:themeColor="accent1"/>
                                <w:sz w:val="30"/>
                                <w:szCs w:val="30"/>
                                <w:rtl/>
                              </w:rPr>
                              <w:t xml:space="preserve">نية الشراء </w:t>
                            </w:r>
                          </w:p>
                          <w:p w14:paraId="0CFABAAE" w14:textId="38874025" w:rsidR="007A1E50" w:rsidRPr="005F76F9" w:rsidRDefault="0084522B">
                            <w:pPr>
                              <w:pStyle w:val="p1"/>
                              <w:bidi/>
                              <w:rPr>
                                <w:b/>
                                <w:bCs/>
                              </w:rPr>
                            </w:pPr>
                            <w:r w:rsidRPr="005F76F9">
                              <w:rPr>
                                <w:rFonts w:hint="cs"/>
                                <w:b/>
                                <w:bCs/>
                                <w:color w:val="156082" w:themeColor="accent1"/>
                                <w:rtl/>
                              </w:rPr>
                              <w:t>(</w:t>
                            </w:r>
                            <w:r w:rsidR="007A1E50" w:rsidRPr="005F76F9">
                              <w:rPr>
                                <w:rStyle w:val="apple-converted-space"/>
                                <w:rFonts w:ascii="UICTFontTextStyleBody" w:hAnsi="UICTFontTextStyleBody"/>
                                <w:b/>
                                <w:bCs/>
                                <w:rtl/>
                              </w:rPr>
                              <w:t> </w:t>
                            </w:r>
                            <w:r w:rsidR="007A1E50" w:rsidRPr="005F76F9">
                              <w:rPr>
                                <w:rStyle w:val="s1"/>
                                <w:b/>
                                <w:bCs/>
                                <w:color w:val="156082" w:themeColor="accent1"/>
                                <w:rtl/>
                              </w:rPr>
                              <w:t>تحديد مدى فاعلية المحتوى المرئي القصير في التأثير على نية الشراء لدى المستهلكين بما يساهم في فهم القيمة التسويقية لهذا النوع من المحتوى كأداة حديثة قادرة على تحويل الانتباه السريع إلى استجابة شرائية فعلية</w:t>
                            </w:r>
                            <w:r w:rsidR="000B2D42" w:rsidRPr="005F76F9">
                              <w:rPr>
                                <w:rStyle w:val="s1"/>
                                <w:rFonts w:hint="cs"/>
                                <w:b/>
                                <w:bCs/>
                                <w:color w:val="156082" w:themeColor="accent1"/>
                                <w:rtl/>
                              </w:rPr>
                              <w:t>)</w:t>
                            </w:r>
                          </w:p>
                          <w:p w14:paraId="26A4CF7E" w14:textId="09D86833" w:rsidR="002E3391" w:rsidRPr="005F76F9" w:rsidRDefault="002E3391" w:rsidP="002E3391">
                            <w:pPr>
                              <w:rPr>
                                <w:b/>
                                <w:bCs/>
                                <w:color w:val="156082" w:themeColor="accent1"/>
                                <w:sz w:val="30"/>
                                <w:szCs w:val="30"/>
                              </w:rPr>
                            </w:pPr>
                          </w:p>
                          <w:p w14:paraId="4884E5C5" w14:textId="77777777" w:rsidR="00137C1C" w:rsidRPr="005F76F9" w:rsidRDefault="00137C1C" w:rsidP="00490A35">
                            <w:pPr>
                              <w:pStyle w:val="a6"/>
                              <w:rPr>
                                <w:b/>
                                <w:bCs/>
                                <w:color w:val="156082" w:themeColor="accent1"/>
                                <w:sz w:val="30"/>
                                <w:szCs w:val="30"/>
                                <w:rtl/>
                              </w:rPr>
                            </w:pPr>
                          </w:p>
                          <w:p w14:paraId="2CF317C2" w14:textId="1D920391" w:rsidR="002D253D" w:rsidRPr="005F76F9" w:rsidRDefault="00AC5FB3" w:rsidP="00490A35">
                            <w:pPr>
                              <w:pStyle w:val="a6"/>
                              <w:rPr>
                                <w:b/>
                                <w:bCs/>
                                <w:color w:val="156082" w:themeColor="accent1"/>
                                <w:sz w:val="30"/>
                                <w:szCs w:val="30"/>
                                <w:rtl/>
                              </w:rPr>
                            </w:pPr>
                            <w:r w:rsidRPr="005F76F9">
                              <w:rPr>
                                <w:rFonts w:hint="cs"/>
                                <w:b/>
                                <w:bCs/>
                                <w:color w:val="156082" w:themeColor="accent1"/>
                                <w:sz w:val="30"/>
                                <w:szCs w:val="30"/>
                                <w:rtl/>
                              </w:rPr>
                              <w:t xml:space="preserve">اثر التسويق القائم على السرد القصصي </w:t>
                            </w:r>
                            <w:r w:rsidR="00511499" w:rsidRPr="005F76F9">
                              <w:rPr>
                                <w:rFonts w:hint="cs"/>
                                <w:b/>
                                <w:bCs/>
                                <w:color w:val="156082" w:themeColor="accent1"/>
                                <w:sz w:val="30"/>
                                <w:szCs w:val="30"/>
                                <w:rtl/>
                              </w:rPr>
                              <w:t xml:space="preserve">عبر وسائل التواصل الاجتماعي على </w:t>
                            </w:r>
                            <w:r w:rsidR="00BE313F" w:rsidRPr="005F76F9">
                              <w:rPr>
                                <w:rFonts w:hint="cs"/>
                                <w:b/>
                                <w:bCs/>
                                <w:color w:val="156082" w:themeColor="accent1"/>
                                <w:sz w:val="30"/>
                                <w:szCs w:val="30"/>
                                <w:rtl/>
                              </w:rPr>
                              <w:t xml:space="preserve">الثقة بالعلامة التجارية لدى المستهلكين </w:t>
                            </w:r>
                          </w:p>
                          <w:p w14:paraId="702AA1D0" w14:textId="77777777" w:rsidR="00A733DB" w:rsidRPr="005F76F9" w:rsidRDefault="00A733DB" w:rsidP="00490A35">
                            <w:pPr>
                              <w:pStyle w:val="a6"/>
                              <w:rPr>
                                <w:b/>
                                <w:bCs/>
                                <w:color w:val="156082" w:themeColor="accent1"/>
                                <w:sz w:val="30"/>
                                <w:szCs w:val="30"/>
                              </w:rPr>
                            </w:pPr>
                          </w:p>
                          <w:p w14:paraId="6BFE5D0B" w14:textId="0A3D2BBB" w:rsidR="00A733DB" w:rsidRPr="005F76F9" w:rsidRDefault="00A733DB" w:rsidP="00A733DB">
                            <w:pPr>
                              <w:pStyle w:val="a6"/>
                              <w:numPr>
                                <w:ilvl w:val="0"/>
                                <w:numId w:val="6"/>
                              </w:numPr>
                              <w:rPr>
                                <w:b/>
                                <w:bCs/>
                                <w:color w:val="156082" w:themeColor="accent1"/>
                                <w:sz w:val="30"/>
                                <w:szCs w:val="30"/>
                              </w:rPr>
                            </w:pPr>
                            <w:r w:rsidRPr="005F76F9">
                              <w:rPr>
                                <w:rFonts w:hint="cs"/>
                                <w:b/>
                                <w:bCs/>
                                <w:color w:val="156082" w:themeColor="accent1"/>
                                <w:sz w:val="30"/>
                                <w:szCs w:val="30"/>
                                <w:rtl/>
                              </w:rPr>
                              <w:t>المتغير المستقل : الت</w:t>
                            </w:r>
                            <w:r w:rsidR="00C61C7D" w:rsidRPr="005F76F9">
                              <w:rPr>
                                <w:rFonts w:hint="cs"/>
                                <w:b/>
                                <w:bCs/>
                                <w:color w:val="156082" w:themeColor="accent1"/>
                                <w:sz w:val="30"/>
                                <w:szCs w:val="30"/>
                                <w:rtl/>
                              </w:rPr>
                              <w:t>سويق بالسرد القصصي</w:t>
                            </w:r>
                            <w:r w:rsidRPr="005F76F9">
                              <w:rPr>
                                <w:rFonts w:hint="cs"/>
                                <w:b/>
                                <w:bCs/>
                                <w:color w:val="156082" w:themeColor="accent1"/>
                                <w:sz w:val="30"/>
                                <w:szCs w:val="30"/>
                                <w:rtl/>
                              </w:rPr>
                              <w:t xml:space="preserve">   </w:t>
                            </w:r>
                          </w:p>
                          <w:p w14:paraId="18446ADB" w14:textId="5015BE3F" w:rsidR="00A733DB" w:rsidRPr="005F76F9" w:rsidRDefault="00A733DB" w:rsidP="00A733DB">
                            <w:pPr>
                              <w:pStyle w:val="a6"/>
                              <w:numPr>
                                <w:ilvl w:val="0"/>
                                <w:numId w:val="6"/>
                              </w:numPr>
                              <w:rPr>
                                <w:b/>
                                <w:bCs/>
                                <w:color w:val="156082" w:themeColor="accent1"/>
                                <w:sz w:val="30"/>
                                <w:szCs w:val="30"/>
                              </w:rPr>
                            </w:pPr>
                            <w:r w:rsidRPr="005F76F9">
                              <w:rPr>
                                <w:rFonts w:hint="cs"/>
                                <w:b/>
                                <w:bCs/>
                                <w:color w:val="156082" w:themeColor="accent1"/>
                                <w:sz w:val="30"/>
                                <w:szCs w:val="30"/>
                                <w:rtl/>
                              </w:rPr>
                              <w:t xml:space="preserve">المتغير التابع  : </w:t>
                            </w:r>
                            <w:r w:rsidR="00E57D25" w:rsidRPr="005F76F9">
                              <w:rPr>
                                <w:rFonts w:hint="cs"/>
                                <w:b/>
                                <w:bCs/>
                                <w:color w:val="156082" w:themeColor="accent1"/>
                                <w:sz w:val="30"/>
                                <w:szCs w:val="30"/>
                                <w:rtl/>
                              </w:rPr>
                              <w:t xml:space="preserve">الثقة بالعلامة التجارية </w:t>
                            </w:r>
                          </w:p>
                          <w:p w14:paraId="6E4019F5" w14:textId="77777777" w:rsidR="00E350D9" w:rsidRPr="005F76F9" w:rsidRDefault="00E350D9" w:rsidP="00E350D9">
                            <w:pPr>
                              <w:pStyle w:val="p1"/>
                              <w:bidi/>
                              <w:ind w:left="720"/>
                              <w:rPr>
                                <w:rStyle w:val="s1"/>
                                <w:b/>
                                <w:bCs/>
                                <w:color w:val="156082" w:themeColor="accent1"/>
                                <w:rtl/>
                              </w:rPr>
                            </w:pPr>
                          </w:p>
                          <w:p w14:paraId="4075637B" w14:textId="7E811172" w:rsidR="00E327E6" w:rsidRPr="005F76F9" w:rsidRDefault="00EF6041" w:rsidP="00E350D9">
                            <w:pPr>
                              <w:pStyle w:val="p1"/>
                              <w:bidi/>
                              <w:ind w:left="720"/>
                              <w:rPr>
                                <w:b/>
                                <w:bCs/>
                                <w:color w:val="156082" w:themeColor="accent1"/>
                              </w:rPr>
                            </w:pPr>
                            <w:r w:rsidRPr="005F76F9">
                              <w:rPr>
                                <w:rStyle w:val="s1"/>
                                <w:rFonts w:hint="cs"/>
                                <w:b/>
                                <w:bCs/>
                                <w:color w:val="156082" w:themeColor="accent1"/>
                                <w:rtl/>
                              </w:rPr>
                              <w:t>(</w:t>
                            </w:r>
                            <w:r w:rsidR="00E327E6" w:rsidRPr="005F76F9">
                              <w:rPr>
                                <w:rStyle w:val="s1"/>
                                <w:b/>
                                <w:bCs/>
                                <w:color w:val="156082" w:themeColor="accent1"/>
                                <w:rtl/>
                              </w:rPr>
                              <w:t>تحليل دور السرد القصصي في بناء الثقة بالعلامة التجارية لدى المستهلكين</w:t>
                            </w:r>
                            <w:r w:rsidRPr="005F76F9">
                              <w:rPr>
                                <w:rStyle w:val="s1"/>
                                <w:rFonts w:hint="cs"/>
                                <w:b/>
                                <w:bCs/>
                                <w:color w:val="156082" w:themeColor="accent1"/>
                                <w:rtl/>
                              </w:rPr>
                              <w:t xml:space="preserve"> </w:t>
                            </w:r>
                            <w:r w:rsidR="00E327E6" w:rsidRPr="005F76F9">
                              <w:rPr>
                                <w:rStyle w:val="s1"/>
                                <w:b/>
                                <w:bCs/>
                                <w:color w:val="156082" w:themeColor="accent1"/>
                                <w:rtl/>
                              </w:rPr>
                              <w:t>بما يسهم في إبراز أهمية البعد العاطفي في المحتوى التسويقي كعامل استراتيجي لتعزيز العلاقة طويلة المدى بين العلامة التجارية والعملاء</w:t>
                            </w:r>
                            <w:r w:rsidRPr="005F76F9">
                              <w:rPr>
                                <w:rStyle w:val="s1"/>
                                <w:rFonts w:hint="cs"/>
                                <w:b/>
                                <w:bCs/>
                                <w:color w:val="156082" w:themeColor="accent1"/>
                                <w:rtl/>
                              </w:rPr>
                              <w:t>)</w:t>
                            </w:r>
                          </w:p>
                          <w:p w14:paraId="2E746CC8" w14:textId="77777777" w:rsidR="00E327E6" w:rsidRPr="005F76F9" w:rsidRDefault="00E327E6" w:rsidP="00E327E6">
                            <w:pPr>
                              <w:rPr>
                                <w:b/>
                                <w:bCs/>
                                <w:color w:val="156082" w:themeColor="accent1"/>
                                <w:sz w:val="30"/>
                                <w:szCs w:val="30"/>
                              </w:rPr>
                            </w:pPr>
                          </w:p>
                          <w:p w14:paraId="1DC5C174" w14:textId="77777777" w:rsidR="00BC3DE7" w:rsidRPr="005F76F9" w:rsidRDefault="00BC3DE7" w:rsidP="00C3713C">
                            <w:pPr>
                              <w:rPr>
                                <w:b/>
                                <w:bCs/>
                                <w:color w:val="156082" w:themeColor="accent1"/>
                                <w:sz w:val="30"/>
                                <w:szCs w:val="30"/>
                                <w:lang w:val="en-GB"/>
                              </w:rPr>
                            </w:pPr>
                          </w:p>
                          <w:p w14:paraId="55A32523" w14:textId="40F7239F" w:rsidR="00BC3DE7" w:rsidRPr="005F76F9" w:rsidRDefault="00BC3DE7" w:rsidP="00BC3DE7">
                            <w:pPr>
                              <w:rPr>
                                <w:b/>
                                <w:bCs/>
                                <w:color w:val="156082" w:themeColor="accent1"/>
                                <w:sz w:val="30"/>
                                <w:szCs w:val="30"/>
                                <w:rtl/>
                              </w:rPr>
                            </w:pPr>
                            <w:r w:rsidRPr="005F76F9">
                              <w:rPr>
                                <w:rFonts w:hint="cs"/>
                                <w:b/>
                                <w:bCs/>
                                <w:color w:val="156082" w:themeColor="accent1"/>
                                <w:sz w:val="30"/>
                                <w:szCs w:val="30"/>
                                <w:rtl/>
                              </w:rPr>
                              <w:t xml:space="preserve">الطالبة بيلسان النصيان </w:t>
                            </w:r>
                          </w:p>
                          <w:p w14:paraId="16754ED2" w14:textId="0FC04DC9" w:rsidR="00E874A3" w:rsidRPr="005F76F9" w:rsidRDefault="00E874A3" w:rsidP="005B196D">
                            <w:pPr>
                              <w:bidi w:val="0"/>
                              <w:ind w:left="5040"/>
                              <w:rPr>
                                <w:b/>
                                <w:bCs/>
                                <w:color w:val="156082" w:themeColor="accent1"/>
                                <w:sz w:val="30"/>
                                <w:szCs w:val="30"/>
                                <w:lang w:val="en-GB"/>
                              </w:rPr>
                            </w:pPr>
                            <w:r w:rsidRPr="005F76F9">
                              <w:rPr>
                                <w:b/>
                                <w:bCs/>
                                <w:color w:val="156082" w:themeColor="accent1"/>
                                <w:sz w:val="30"/>
                                <w:szCs w:val="30"/>
                                <w:lang w:val="en-GB"/>
                              </w:rPr>
                              <w:t>23300050</w:t>
                            </w:r>
                            <w:r w:rsidR="00C3713C" w:rsidRPr="005F76F9">
                              <w:rPr>
                                <w:b/>
                                <w:bCs/>
                                <w:color w:val="156082" w:themeColor="accent1"/>
                                <w:sz w:val="30"/>
                                <w:szCs w:val="30"/>
                                <w:lang w:val="en-GB"/>
                              </w:rPr>
                              <w:t>9</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086A2E" id="_x0000_t202" coordsize="21600,21600" o:spt="202" path="m,l,21600r21600,l21600,xe">
                <v:stroke joinstyle="miter"/>
                <v:path gradientshapeok="t" o:connecttype="rect"/>
              </v:shapetype>
              <v:shape id="مربع نص 3" o:spid="_x0000_s1026" type="#_x0000_t202" style="position:absolute;left:0;text-align:left;margin-left:114.35pt;margin-top:178.3pt;width:455.25pt;height:867.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" fillcolor="white [3212]" strokecolor="white [3212]" strokeweight=".5pt">
                <v:textbox>
                  <w:txbxContent>
                    <w:p w14:paraId="5C2B037F" w14:textId="2ACE0F03" w:rsidR="0008382A" w:rsidRPr="005F76F9" w:rsidRDefault="00910F78" w:rsidP="00F32B38">
                      <w:pPr>
                        <w:ind w:left="2160"/>
                        <w:rPr>
                          <w:b/>
                          <w:bCs/>
                          <w:color w:val="156082" w:themeColor="accent1"/>
                          <w:sz w:val="30"/>
                          <w:szCs w:val="30"/>
                          <w:rtl/>
                        </w:rPr>
                      </w:pPr>
                      <w:r w:rsidRPr="005F76F9">
                        <w:rPr>
                          <w:rFonts w:hint="cs"/>
                          <w:b/>
                          <w:bCs/>
                          <w:color w:val="156082" w:themeColor="accent1"/>
                          <w:sz w:val="30"/>
                          <w:szCs w:val="30"/>
                          <w:rtl/>
                        </w:rPr>
                        <w:t xml:space="preserve">بسم الله الرحمن الرحيم </w:t>
                      </w:r>
                    </w:p>
                    <w:p w14:paraId="554C8917" w14:textId="2229A339" w:rsidR="00910F78" w:rsidRPr="005F76F9" w:rsidRDefault="004D01D3" w:rsidP="00321CEA">
                      <w:pPr>
                        <w:ind w:left="720"/>
                        <w:rPr>
                          <w:b/>
                          <w:bCs/>
                          <w:color w:val="156082" w:themeColor="accent1"/>
                          <w:sz w:val="30"/>
                          <w:szCs w:val="30"/>
                          <w:rtl/>
                        </w:rPr>
                      </w:pPr>
                      <w:r w:rsidRPr="005F76F9">
                        <w:rPr>
                          <w:rFonts w:hint="eastAsia"/>
                          <w:b/>
                          <w:bCs/>
                          <w:color w:val="156082" w:themeColor="accent1"/>
                          <w:sz w:val="30"/>
                          <w:szCs w:val="30"/>
                          <w:rtl/>
                        </w:rPr>
                        <w:t>أفكار</w:t>
                      </w:r>
                      <w:r w:rsidRPr="005F76F9">
                        <w:rPr>
                          <w:rFonts w:hint="cs"/>
                          <w:b/>
                          <w:bCs/>
                          <w:color w:val="156082" w:themeColor="accent1"/>
                          <w:sz w:val="30"/>
                          <w:szCs w:val="30"/>
                          <w:rtl/>
                        </w:rPr>
                        <w:t xml:space="preserve"> لمشروع التخرج لتخصص التسويق الرقمي </w:t>
                      </w:r>
                    </w:p>
                    <w:p w14:paraId="68BD277A" w14:textId="77777777" w:rsidR="00AE7AE0" w:rsidRPr="005F76F9" w:rsidRDefault="00AE7AE0">
                      <w:pPr>
                        <w:rPr>
                          <w:b/>
                          <w:bCs/>
                          <w:color w:val="156082" w:themeColor="accent1"/>
                          <w:sz w:val="30"/>
                          <w:szCs w:val="30"/>
                          <w:rtl/>
                        </w:rPr>
                      </w:pPr>
                    </w:p>
                    <w:p w14:paraId="10D982C4" w14:textId="77777777" w:rsidR="00AE7AE0" w:rsidRPr="005F76F9" w:rsidRDefault="00AE7AE0">
                      <w:pPr>
                        <w:rPr>
                          <w:b/>
                          <w:bCs/>
                          <w:color w:val="156082" w:themeColor="accent1"/>
                          <w:sz w:val="30"/>
                          <w:szCs w:val="30"/>
                          <w:rtl/>
                        </w:rPr>
                      </w:pPr>
                    </w:p>
                    <w:p w14:paraId="1A6380A6" w14:textId="50C848C1" w:rsidR="009240AD" w:rsidRPr="005F76F9" w:rsidRDefault="00EA513E" w:rsidP="00C26248">
                      <w:pPr>
                        <w:pStyle w:val="a6"/>
                        <w:numPr>
                          <w:ilvl w:val="0"/>
                          <w:numId w:val="2"/>
                        </w:numPr>
                        <w:rPr>
                          <w:b/>
                          <w:bCs/>
                          <w:color w:val="156082" w:themeColor="accent1"/>
                          <w:sz w:val="30"/>
                          <w:szCs w:val="30"/>
                        </w:rPr>
                      </w:pPr>
                      <w:r w:rsidRPr="005F76F9">
                        <w:rPr>
                          <w:rFonts w:hint="cs"/>
                          <w:b/>
                          <w:bCs/>
                          <w:color w:val="156082" w:themeColor="accent1"/>
                          <w:sz w:val="30"/>
                          <w:szCs w:val="30"/>
                          <w:rtl/>
                        </w:rPr>
                        <w:t xml:space="preserve">اثر التوصيات الرقمية عبر وسائل التواصل </w:t>
                      </w:r>
                      <w:r w:rsidRPr="005F76F9">
                        <w:rPr>
                          <w:rFonts w:hint="eastAsia"/>
                          <w:b/>
                          <w:bCs/>
                          <w:color w:val="156082" w:themeColor="accent1"/>
                          <w:sz w:val="30"/>
                          <w:szCs w:val="30"/>
                          <w:rtl/>
                        </w:rPr>
                        <w:t>الاجتماعي</w:t>
                      </w:r>
                      <w:r w:rsidRPr="005F76F9">
                        <w:rPr>
                          <w:rFonts w:hint="cs"/>
                          <w:b/>
                          <w:bCs/>
                          <w:color w:val="156082" w:themeColor="accent1"/>
                          <w:sz w:val="30"/>
                          <w:szCs w:val="30"/>
                          <w:rtl/>
                        </w:rPr>
                        <w:t xml:space="preserve"> على ني</w:t>
                      </w:r>
                      <w:r w:rsidR="008257B6" w:rsidRPr="005F76F9">
                        <w:rPr>
                          <w:rFonts w:hint="cs"/>
                          <w:b/>
                          <w:bCs/>
                          <w:color w:val="156082" w:themeColor="accent1"/>
                          <w:sz w:val="30"/>
                          <w:szCs w:val="30"/>
                          <w:rtl/>
                        </w:rPr>
                        <w:t>ة ال</w:t>
                      </w:r>
                      <w:r w:rsidR="00D10CE5" w:rsidRPr="005F76F9">
                        <w:rPr>
                          <w:rFonts w:hint="cs"/>
                          <w:b/>
                          <w:bCs/>
                          <w:color w:val="156082" w:themeColor="accent1"/>
                          <w:sz w:val="30"/>
                          <w:szCs w:val="30"/>
                          <w:rtl/>
                        </w:rPr>
                        <w:t xml:space="preserve">شراء لدى المستهلكين </w:t>
                      </w:r>
                    </w:p>
                    <w:p w14:paraId="5920D9A4" w14:textId="77777777" w:rsidR="00137C1C" w:rsidRPr="005F76F9" w:rsidRDefault="00137C1C" w:rsidP="00137C1C">
                      <w:pPr>
                        <w:pStyle w:val="a6"/>
                        <w:rPr>
                          <w:b/>
                          <w:bCs/>
                          <w:color w:val="156082" w:themeColor="accent1"/>
                          <w:sz w:val="30"/>
                          <w:szCs w:val="30"/>
                        </w:rPr>
                      </w:pPr>
                    </w:p>
                    <w:p w14:paraId="54E27C06" w14:textId="3219D78D" w:rsidR="00137C1C" w:rsidRPr="005F76F9" w:rsidRDefault="00137C1C" w:rsidP="00137C1C">
                      <w:pPr>
                        <w:pStyle w:val="a6"/>
                        <w:numPr>
                          <w:ilvl w:val="0"/>
                          <w:numId w:val="6"/>
                        </w:numPr>
                        <w:rPr>
                          <w:b/>
                          <w:bCs/>
                          <w:color w:val="156082" w:themeColor="accent1"/>
                          <w:sz w:val="30"/>
                          <w:szCs w:val="30"/>
                        </w:rPr>
                      </w:pPr>
                      <w:r w:rsidRPr="005F76F9">
                        <w:rPr>
                          <w:rFonts w:hint="cs"/>
                          <w:b/>
                          <w:bCs/>
                          <w:color w:val="156082" w:themeColor="accent1"/>
                          <w:sz w:val="30"/>
                          <w:szCs w:val="30"/>
                          <w:rtl/>
                        </w:rPr>
                        <w:t>المتغير المستقل : ال</w:t>
                      </w:r>
                      <w:r w:rsidR="0077469D" w:rsidRPr="005F76F9">
                        <w:rPr>
                          <w:rFonts w:hint="cs"/>
                          <w:b/>
                          <w:bCs/>
                          <w:color w:val="156082" w:themeColor="accent1"/>
                          <w:sz w:val="30"/>
                          <w:szCs w:val="30"/>
                          <w:rtl/>
                        </w:rPr>
                        <w:t xml:space="preserve">توصيات الرقمية </w:t>
                      </w:r>
                      <w:r w:rsidRPr="005F76F9">
                        <w:rPr>
                          <w:rFonts w:hint="cs"/>
                          <w:b/>
                          <w:bCs/>
                          <w:color w:val="156082" w:themeColor="accent1"/>
                          <w:sz w:val="30"/>
                          <w:szCs w:val="30"/>
                          <w:rtl/>
                        </w:rPr>
                        <w:t xml:space="preserve">  </w:t>
                      </w:r>
                    </w:p>
                    <w:p w14:paraId="0FBCCAAC" w14:textId="77777777" w:rsidR="00137C1C" w:rsidRPr="005F76F9" w:rsidRDefault="00137C1C" w:rsidP="00137C1C">
                      <w:pPr>
                        <w:pStyle w:val="a6"/>
                        <w:numPr>
                          <w:ilvl w:val="0"/>
                          <w:numId w:val="6"/>
                        </w:numPr>
                        <w:rPr>
                          <w:b/>
                          <w:bCs/>
                          <w:color w:val="156082" w:themeColor="accent1"/>
                          <w:sz w:val="30"/>
                          <w:szCs w:val="30"/>
                        </w:rPr>
                      </w:pPr>
                      <w:r w:rsidRPr="005F76F9">
                        <w:rPr>
                          <w:rFonts w:hint="cs"/>
                          <w:b/>
                          <w:bCs/>
                          <w:color w:val="156082" w:themeColor="accent1"/>
                          <w:sz w:val="30"/>
                          <w:szCs w:val="30"/>
                          <w:rtl/>
                        </w:rPr>
                        <w:t xml:space="preserve">المتغير التابع  : نية الشراء </w:t>
                      </w:r>
                    </w:p>
                    <w:p w14:paraId="58B7EFD1" w14:textId="14E7031B" w:rsidR="00137C1C" w:rsidRPr="005F76F9" w:rsidRDefault="00187418" w:rsidP="00187418">
                      <w:pPr>
                        <w:ind w:left="360"/>
                        <w:rPr>
                          <w:b/>
                          <w:bCs/>
                          <w:color w:val="156082" w:themeColor="accent1"/>
                          <w:sz w:val="30"/>
                          <w:szCs w:val="30"/>
                          <w:rtl/>
                        </w:rPr>
                      </w:pPr>
                      <w:r w:rsidRPr="005F76F9">
                        <w:rPr>
                          <w:rFonts w:hint="cs"/>
                          <w:b/>
                          <w:bCs/>
                          <w:color w:val="156082" w:themeColor="accent1"/>
                          <w:sz w:val="30"/>
                          <w:szCs w:val="30"/>
                          <w:rtl/>
                        </w:rPr>
                        <w:t>(</w:t>
                      </w:r>
                      <w:r w:rsidR="00210E36" w:rsidRPr="005F76F9">
                        <w:rPr>
                          <w:rFonts w:hint="cs"/>
                          <w:b/>
                          <w:bCs/>
                          <w:color w:val="156082" w:themeColor="accent1"/>
                          <w:sz w:val="30"/>
                          <w:szCs w:val="30"/>
                          <w:rtl/>
                        </w:rPr>
                        <w:t xml:space="preserve"> </w:t>
                      </w:r>
                      <w:r w:rsidRPr="005F76F9">
                        <w:rPr>
                          <w:rFonts w:hint="cs"/>
                          <w:b/>
                          <w:bCs/>
                          <w:color w:val="156082" w:themeColor="accent1"/>
                          <w:sz w:val="30"/>
                          <w:szCs w:val="30"/>
                          <w:rtl/>
                        </w:rPr>
                        <w:t>توض</w:t>
                      </w:r>
                      <w:r w:rsidR="00430470" w:rsidRPr="005F76F9">
                        <w:rPr>
                          <w:rFonts w:hint="cs"/>
                          <w:b/>
                          <w:bCs/>
                          <w:color w:val="156082" w:themeColor="accent1"/>
                          <w:sz w:val="30"/>
                          <w:szCs w:val="30"/>
                          <w:rtl/>
                        </w:rPr>
                        <w:t xml:space="preserve">يح كيف </w:t>
                      </w:r>
                      <w:r w:rsidR="00AB00A6" w:rsidRPr="005F76F9">
                        <w:rPr>
                          <w:rFonts w:hint="cs"/>
                          <w:b/>
                          <w:bCs/>
                          <w:color w:val="156082" w:themeColor="accent1"/>
                          <w:sz w:val="30"/>
                          <w:szCs w:val="30"/>
                          <w:rtl/>
                        </w:rPr>
                        <w:t xml:space="preserve">يمكن لاراء </w:t>
                      </w:r>
                      <w:r w:rsidR="004F7EEA" w:rsidRPr="005F76F9">
                        <w:rPr>
                          <w:rFonts w:hint="cs"/>
                          <w:b/>
                          <w:bCs/>
                          <w:color w:val="156082" w:themeColor="accent1"/>
                          <w:sz w:val="30"/>
                          <w:szCs w:val="30"/>
                          <w:rtl/>
                        </w:rPr>
                        <w:t xml:space="preserve">العملاء ان تتحول من مجرد تفاعل </w:t>
                      </w:r>
                      <w:r w:rsidR="00CF3302" w:rsidRPr="005F76F9">
                        <w:rPr>
                          <w:rFonts w:hint="cs"/>
                          <w:b/>
                          <w:bCs/>
                          <w:color w:val="156082" w:themeColor="accent1"/>
                          <w:sz w:val="30"/>
                          <w:szCs w:val="30"/>
                          <w:rtl/>
                        </w:rPr>
                        <w:t xml:space="preserve">إلى </w:t>
                      </w:r>
                      <w:r w:rsidR="00CF3302" w:rsidRPr="005F76F9">
                        <w:rPr>
                          <w:rFonts w:hint="eastAsia"/>
                          <w:b/>
                          <w:bCs/>
                          <w:color w:val="156082" w:themeColor="accent1"/>
                          <w:sz w:val="30"/>
                          <w:szCs w:val="30"/>
                          <w:rtl/>
                        </w:rPr>
                        <w:t>أداة</w:t>
                      </w:r>
                      <w:r w:rsidR="00CF3302" w:rsidRPr="005F76F9">
                        <w:rPr>
                          <w:rFonts w:hint="cs"/>
                          <w:b/>
                          <w:bCs/>
                          <w:color w:val="156082" w:themeColor="accent1"/>
                          <w:sz w:val="30"/>
                          <w:szCs w:val="30"/>
                          <w:rtl/>
                        </w:rPr>
                        <w:t xml:space="preserve"> تسويقية </w:t>
                      </w:r>
                      <w:r w:rsidR="00E7303C" w:rsidRPr="005F76F9">
                        <w:rPr>
                          <w:rFonts w:hint="cs"/>
                          <w:b/>
                          <w:bCs/>
                          <w:color w:val="156082" w:themeColor="accent1"/>
                          <w:sz w:val="30"/>
                          <w:szCs w:val="30"/>
                          <w:rtl/>
                        </w:rPr>
                        <w:t>مؤثرة في قرار</w:t>
                      </w:r>
                      <w:r w:rsidR="00643444" w:rsidRPr="005F76F9">
                        <w:rPr>
                          <w:rFonts w:hint="cs"/>
                          <w:b/>
                          <w:bCs/>
                          <w:color w:val="156082" w:themeColor="accent1"/>
                          <w:sz w:val="30"/>
                          <w:szCs w:val="30"/>
                          <w:rtl/>
                        </w:rPr>
                        <w:t xml:space="preserve"> الشراء </w:t>
                      </w:r>
                      <w:r w:rsidR="00210E36" w:rsidRPr="005F76F9">
                        <w:rPr>
                          <w:rFonts w:hint="cs"/>
                          <w:b/>
                          <w:bCs/>
                          <w:color w:val="156082" w:themeColor="accent1"/>
                          <w:sz w:val="30"/>
                          <w:szCs w:val="30"/>
                          <w:rtl/>
                        </w:rPr>
                        <w:t>)</w:t>
                      </w:r>
                    </w:p>
                    <w:p w14:paraId="2714A785" w14:textId="77777777" w:rsidR="00371143" w:rsidRPr="005F76F9" w:rsidRDefault="00371143" w:rsidP="00371143">
                      <w:pPr>
                        <w:pStyle w:val="a6"/>
                        <w:rPr>
                          <w:b/>
                          <w:bCs/>
                          <w:color w:val="156082" w:themeColor="accent1"/>
                          <w:sz w:val="30"/>
                          <w:szCs w:val="30"/>
                          <w:rtl/>
                        </w:rPr>
                      </w:pPr>
                    </w:p>
                    <w:p w14:paraId="3C702CBB" w14:textId="77777777" w:rsidR="009240AD" w:rsidRPr="005F76F9" w:rsidRDefault="009240AD" w:rsidP="009240AD">
                      <w:pPr>
                        <w:pStyle w:val="a6"/>
                        <w:rPr>
                          <w:b/>
                          <w:bCs/>
                          <w:color w:val="156082" w:themeColor="accent1"/>
                          <w:sz w:val="30"/>
                          <w:szCs w:val="30"/>
                          <w:rtl/>
                        </w:rPr>
                      </w:pPr>
                    </w:p>
                    <w:p w14:paraId="49AC6BE3" w14:textId="1F6FEF20" w:rsidR="009240AD" w:rsidRPr="005F76F9" w:rsidRDefault="00D32388" w:rsidP="009240AD">
                      <w:pPr>
                        <w:pStyle w:val="a6"/>
                        <w:numPr>
                          <w:ilvl w:val="0"/>
                          <w:numId w:val="2"/>
                        </w:numPr>
                        <w:rPr>
                          <w:b/>
                          <w:bCs/>
                          <w:color w:val="156082" w:themeColor="accent1"/>
                          <w:sz w:val="30"/>
                          <w:szCs w:val="30"/>
                        </w:rPr>
                      </w:pPr>
                      <w:r w:rsidRPr="005F76F9">
                        <w:rPr>
                          <w:rFonts w:hint="cs"/>
                          <w:b/>
                          <w:bCs/>
                          <w:color w:val="156082" w:themeColor="accent1"/>
                          <w:sz w:val="30"/>
                          <w:szCs w:val="30"/>
                          <w:rtl/>
                        </w:rPr>
                        <w:t>اثر المحتوى ال</w:t>
                      </w:r>
                      <w:r w:rsidR="00E1256E" w:rsidRPr="005F76F9">
                        <w:rPr>
                          <w:rFonts w:hint="cs"/>
                          <w:b/>
                          <w:bCs/>
                          <w:color w:val="156082" w:themeColor="accent1"/>
                          <w:sz w:val="30"/>
                          <w:szCs w:val="30"/>
                          <w:rtl/>
                        </w:rPr>
                        <w:t xml:space="preserve">مرئي القصير </w:t>
                      </w:r>
                      <w:r w:rsidR="007B1D4C" w:rsidRPr="005F76F9">
                        <w:rPr>
                          <w:rFonts w:hint="cs"/>
                          <w:b/>
                          <w:bCs/>
                          <w:color w:val="156082" w:themeColor="accent1"/>
                          <w:sz w:val="30"/>
                          <w:szCs w:val="30"/>
                          <w:rtl/>
                        </w:rPr>
                        <w:t xml:space="preserve">عبر منصات التواصل </w:t>
                      </w:r>
                      <w:r w:rsidR="007B1D4C" w:rsidRPr="005F76F9">
                        <w:rPr>
                          <w:rFonts w:hint="eastAsia"/>
                          <w:b/>
                          <w:bCs/>
                          <w:color w:val="156082" w:themeColor="accent1"/>
                          <w:sz w:val="30"/>
                          <w:szCs w:val="30"/>
                          <w:rtl/>
                        </w:rPr>
                        <w:t>الاجتماعي</w:t>
                      </w:r>
                      <w:r w:rsidR="007B1D4C" w:rsidRPr="005F76F9">
                        <w:rPr>
                          <w:rFonts w:hint="cs"/>
                          <w:b/>
                          <w:bCs/>
                          <w:color w:val="156082" w:themeColor="accent1"/>
                          <w:sz w:val="30"/>
                          <w:szCs w:val="30"/>
                          <w:rtl/>
                        </w:rPr>
                        <w:t xml:space="preserve"> على نية </w:t>
                      </w:r>
                      <w:r w:rsidR="000B2488" w:rsidRPr="005F76F9">
                        <w:rPr>
                          <w:rFonts w:hint="cs"/>
                          <w:b/>
                          <w:bCs/>
                          <w:color w:val="156082" w:themeColor="accent1"/>
                          <w:sz w:val="30"/>
                          <w:szCs w:val="30"/>
                          <w:rtl/>
                        </w:rPr>
                        <w:t xml:space="preserve">الشراء لدى المستهلكين </w:t>
                      </w:r>
                    </w:p>
                    <w:p w14:paraId="1629EE07" w14:textId="77777777" w:rsidR="007D7D3D" w:rsidRPr="005F76F9" w:rsidRDefault="007D7D3D" w:rsidP="00D512CC">
                      <w:pPr>
                        <w:rPr>
                          <w:b/>
                          <w:bCs/>
                          <w:color w:val="156082" w:themeColor="accent1"/>
                          <w:sz w:val="30"/>
                          <w:szCs w:val="30"/>
                          <w:rtl/>
                        </w:rPr>
                      </w:pPr>
                    </w:p>
                    <w:p w14:paraId="1349E466" w14:textId="0CFB2D9D" w:rsidR="00D512CC" w:rsidRPr="005F76F9" w:rsidRDefault="003034A6" w:rsidP="00D512CC">
                      <w:pPr>
                        <w:pStyle w:val="a6"/>
                        <w:numPr>
                          <w:ilvl w:val="0"/>
                          <w:numId w:val="4"/>
                        </w:numPr>
                        <w:rPr>
                          <w:b/>
                          <w:bCs/>
                          <w:color w:val="156082" w:themeColor="accent1"/>
                          <w:sz w:val="30"/>
                          <w:szCs w:val="30"/>
                        </w:rPr>
                      </w:pPr>
                      <w:r w:rsidRPr="005F76F9">
                        <w:rPr>
                          <w:rFonts w:hint="cs"/>
                          <w:b/>
                          <w:bCs/>
                          <w:color w:val="156082" w:themeColor="accent1"/>
                          <w:sz w:val="30"/>
                          <w:szCs w:val="30"/>
                          <w:rtl/>
                        </w:rPr>
                        <w:t>المتغير المستقل</w:t>
                      </w:r>
                      <w:r w:rsidR="00F40E37" w:rsidRPr="005F76F9">
                        <w:rPr>
                          <w:rFonts w:hint="cs"/>
                          <w:b/>
                          <w:bCs/>
                          <w:color w:val="156082" w:themeColor="accent1"/>
                          <w:sz w:val="30"/>
                          <w:szCs w:val="30"/>
                          <w:rtl/>
                        </w:rPr>
                        <w:t xml:space="preserve"> :</w:t>
                      </w:r>
                      <w:r w:rsidR="003E5743" w:rsidRPr="005F76F9">
                        <w:rPr>
                          <w:rFonts w:hint="cs"/>
                          <w:b/>
                          <w:bCs/>
                          <w:color w:val="156082" w:themeColor="accent1"/>
                          <w:sz w:val="30"/>
                          <w:szCs w:val="30"/>
                          <w:rtl/>
                        </w:rPr>
                        <w:t xml:space="preserve"> المحتوى المرئي القصير </w:t>
                      </w:r>
                      <w:r w:rsidR="002A3545" w:rsidRPr="005F76F9">
                        <w:rPr>
                          <w:rFonts w:hint="cs"/>
                          <w:b/>
                          <w:bCs/>
                          <w:color w:val="156082" w:themeColor="accent1"/>
                          <w:sz w:val="30"/>
                          <w:szCs w:val="30"/>
                          <w:rtl/>
                        </w:rPr>
                        <w:t xml:space="preserve"> </w:t>
                      </w:r>
                    </w:p>
                    <w:p w14:paraId="563952BE" w14:textId="312E1842" w:rsidR="00DD32E9" w:rsidRPr="005F76F9" w:rsidRDefault="00490A35" w:rsidP="00D512CC">
                      <w:pPr>
                        <w:pStyle w:val="a6"/>
                        <w:numPr>
                          <w:ilvl w:val="0"/>
                          <w:numId w:val="4"/>
                        </w:numPr>
                        <w:rPr>
                          <w:b/>
                          <w:bCs/>
                          <w:color w:val="156082" w:themeColor="accent1"/>
                          <w:sz w:val="30"/>
                          <w:szCs w:val="30"/>
                        </w:rPr>
                      </w:pPr>
                      <w:r w:rsidRPr="005F76F9">
                        <w:rPr>
                          <w:rFonts w:hint="cs"/>
                          <w:b/>
                          <w:bCs/>
                          <w:color w:val="156082" w:themeColor="accent1"/>
                          <w:sz w:val="30"/>
                          <w:szCs w:val="30"/>
                          <w:rtl/>
                        </w:rPr>
                        <w:t xml:space="preserve">المتغير التابع </w:t>
                      </w:r>
                      <w:r w:rsidR="00B10CC1" w:rsidRPr="005F76F9">
                        <w:rPr>
                          <w:rFonts w:hint="cs"/>
                          <w:b/>
                          <w:bCs/>
                          <w:color w:val="156082" w:themeColor="accent1"/>
                          <w:sz w:val="30"/>
                          <w:szCs w:val="30"/>
                          <w:rtl/>
                        </w:rPr>
                        <w:t xml:space="preserve"> : </w:t>
                      </w:r>
                      <w:r w:rsidRPr="005F76F9">
                        <w:rPr>
                          <w:rFonts w:hint="cs"/>
                          <w:b/>
                          <w:bCs/>
                          <w:color w:val="156082" w:themeColor="accent1"/>
                          <w:sz w:val="30"/>
                          <w:szCs w:val="30"/>
                          <w:rtl/>
                        </w:rPr>
                        <w:t xml:space="preserve">نية الشراء </w:t>
                      </w:r>
                    </w:p>
                    <w:p w14:paraId="0CFABAAE" w14:textId="38874025" w:rsidR="007A1E50" w:rsidRPr="005F76F9" w:rsidRDefault="0084522B">
                      <w:pPr>
                        <w:pStyle w:val="p1"/>
                        <w:bidi/>
                        <w:rPr>
                          <w:b/>
                          <w:bCs/>
                        </w:rPr>
                      </w:pPr>
                      <w:r w:rsidRPr="005F76F9">
                        <w:rPr>
                          <w:rFonts w:hint="cs"/>
                          <w:b/>
                          <w:bCs/>
                          <w:color w:val="156082" w:themeColor="accent1"/>
                          <w:rtl/>
                        </w:rPr>
                        <w:t>(</w:t>
                      </w:r>
                      <w:r w:rsidR="007A1E50" w:rsidRPr="005F76F9">
                        <w:rPr>
                          <w:rStyle w:val="apple-converted-space"/>
                          <w:rFonts w:ascii="UICTFontTextStyleBody" w:hAnsi="UICTFontTextStyleBody"/>
                          <w:b/>
                          <w:bCs/>
                          <w:rtl/>
                        </w:rPr>
                        <w:t> </w:t>
                      </w:r>
                      <w:r w:rsidR="007A1E50" w:rsidRPr="005F76F9">
                        <w:rPr>
                          <w:rStyle w:val="s1"/>
                          <w:b/>
                          <w:bCs/>
                          <w:color w:val="156082" w:themeColor="accent1"/>
                          <w:rtl/>
                        </w:rPr>
                        <w:t>تحديد مدى فاعلية المحتوى المرئي القصير في التأثير على نية الشراء لدى المستهلكين بما يساهم في فهم القيمة التسويقية لهذا النوع من المحتوى كأداة حديثة قادرة على تحويل الانتباه السريع إلى استجابة شرائية فعلية</w:t>
                      </w:r>
                      <w:r w:rsidR="000B2D42" w:rsidRPr="005F76F9">
                        <w:rPr>
                          <w:rStyle w:val="s1"/>
                          <w:rFonts w:hint="cs"/>
                          <w:b/>
                          <w:bCs/>
                          <w:color w:val="156082" w:themeColor="accent1"/>
                          <w:rtl/>
                        </w:rPr>
                        <w:t>)</w:t>
                      </w:r>
                    </w:p>
                    <w:p w14:paraId="26A4CF7E" w14:textId="09D86833" w:rsidR="002E3391" w:rsidRPr="005F76F9" w:rsidRDefault="002E3391" w:rsidP="002E3391">
                      <w:pPr>
                        <w:rPr>
                          <w:b/>
                          <w:bCs/>
                          <w:color w:val="156082" w:themeColor="accent1"/>
                          <w:sz w:val="30"/>
                          <w:szCs w:val="30"/>
                        </w:rPr>
                      </w:pPr>
                    </w:p>
                    <w:p w14:paraId="4884E5C5" w14:textId="77777777" w:rsidR="00137C1C" w:rsidRPr="005F76F9" w:rsidRDefault="00137C1C" w:rsidP="00490A35">
                      <w:pPr>
                        <w:pStyle w:val="a6"/>
                        <w:rPr>
                          <w:b/>
                          <w:bCs/>
                          <w:color w:val="156082" w:themeColor="accent1"/>
                          <w:sz w:val="30"/>
                          <w:szCs w:val="30"/>
                          <w:rtl/>
                        </w:rPr>
                      </w:pPr>
                    </w:p>
                    <w:p w14:paraId="2CF317C2" w14:textId="1D920391" w:rsidR="002D253D" w:rsidRPr="005F76F9" w:rsidRDefault="00AC5FB3" w:rsidP="00490A35">
                      <w:pPr>
                        <w:pStyle w:val="a6"/>
                        <w:rPr>
                          <w:b/>
                          <w:bCs/>
                          <w:color w:val="156082" w:themeColor="accent1"/>
                          <w:sz w:val="30"/>
                          <w:szCs w:val="30"/>
                          <w:rtl/>
                        </w:rPr>
                      </w:pPr>
                      <w:r w:rsidRPr="005F76F9">
                        <w:rPr>
                          <w:rFonts w:hint="cs"/>
                          <w:b/>
                          <w:bCs/>
                          <w:color w:val="156082" w:themeColor="accent1"/>
                          <w:sz w:val="30"/>
                          <w:szCs w:val="30"/>
                          <w:rtl/>
                        </w:rPr>
                        <w:t xml:space="preserve">اثر التسويق القائم على السرد القصصي </w:t>
                      </w:r>
                      <w:r w:rsidR="00511499" w:rsidRPr="005F76F9">
                        <w:rPr>
                          <w:rFonts w:hint="cs"/>
                          <w:b/>
                          <w:bCs/>
                          <w:color w:val="156082" w:themeColor="accent1"/>
                          <w:sz w:val="30"/>
                          <w:szCs w:val="30"/>
                          <w:rtl/>
                        </w:rPr>
                        <w:t xml:space="preserve">عبر وسائل التواصل الاجتماعي على </w:t>
                      </w:r>
                      <w:r w:rsidR="00BE313F" w:rsidRPr="005F76F9">
                        <w:rPr>
                          <w:rFonts w:hint="cs"/>
                          <w:b/>
                          <w:bCs/>
                          <w:color w:val="156082" w:themeColor="accent1"/>
                          <w:sz w:val="30"/>
                          <w:szCs w:val="30"/>
                          <w:rtl/>
                        </w:rPr>
                        <w:t xml:space="preserve">الثقة بالعلامة التجارية لدى المستهلكين </w:t>
                      </w:r>
                    </w:p>
                    <w:p w14:paraId="702AA1D0" w14:textId="77777777" w:rsidR="00A733DB" w:rsidRPr="005F76F9" w:rsidRDefault="00A733DB" w:rsidP="00490A35">
                      <w:pPr>
                        <w:pStyle w:val="a6"/>
                        <w:rPr>
                          <w:b/>
                          <w:bCs/>
                          <w:color w:val="156082" w:themeColor="accent1"/>
                          <w:sz w:val="30"/>
                          <w:szCs w:val="30"/>
                        </w:rPr>
                      </w:pPr>
                    </w:p>
                    <w:p w14:paraId="6BFE5D0B" w14:textId="0A3D2BBB" w:rsidR="00A733DB" w:rsidRPr="005F76F9" w:rsidRDefault="00A733DB" w:rsidP="00A733DB">
                      <w:pPr>
                        <w:pStyle w:val="a6"/>
                        <w:numPr>
                          <w:ilvl w:val="0"/>
                          <w:numId w:val="6"/>
                        </w:numPr>
                        <w:rPr>
                          <w:b/>
                          <w:bCs/>
                          <w:color w:val="156082" w:themeColor="accent1"/>
                          <w:sz w:val="30"/>
                          <w:szCs w:val="30"/>
                        </w:rPr>
                      </w:pPr>
                      <w:r w:rsidRPr="005F76F9">
                        <w:rPr>
                          <w:rFonts w:hint="cs"/>
                          <w:b/>
                          <w:bCs/>
                          <w:color w:val="156082" w:themeColor="accent1"/>
                          <w:sz w:val="30"/>
                          <w:szCs w:val="30"/>
                          <w:rtl/>
                        </w:rPr>
                        <w:t>المتغير المستقل : الت</w:t>
                      </w:r>
                      <w:r w:rsidR="00C61C7D" w:rsidRPr="005F76F9">
                        <w:rPr>
                          <w:rFonts w:hint="cs"/>
                          <w:b/>
                          <w:bCs/>
                          <w:color w:val="156082" w:themeColor="accent1"/>
                          <w:sz w:val="30"/>
                          <w:szCs w:val="30"/>
                          <w:rtl/>
                        </w:rPr>
                        <w:t>سويق بالسرد القصصي</w:t>
                      </w:r>
                      <w:r w:rsidRPr="005F76F9">
                        <w:rPr>
                          <w:rFonts w:hint="cs"/>
                          <w:b/>
                          <w:bCs/>
                          <w:color w:val="156082" w:themeColor="accent1"/>
                          <w:sz w:val="30"/>
                          <w:szCs w:val="30"/>
                          <w:rtl/>
                        </w:rPr>
                        <w:t xml:space="preserve">   </w:t>
                      </w:r>
                    </w:p>
                    <w:p w14:paraId="18446ADB" w14:textId="5015BE3F" w:rsidR="00A733DB" w:rsidRPr="005F76F9" w:rsidRDefault="00A733DB" w:rsidP="00A733DB">
                      <w:pPr>
                        <w:pStyle w:val="a6"/>
                        <w:numPr>
                          <w:ilvl w:val="0"/>
                          <w:numId w:val="6"/>
                        </w:numPr>
                        <w:rPr>
                          <w:b/>
                          <w:bCs/>
                          <w:color w:val="156082" w:themeColor="accent1"/>
                          <w:sz w:val="30"/>
                          <w:szCs w:val="30"/>
                        </w:rPr>
                      </w:pPr>
                      <w:r w:rsidRPr="005F76F9">
                        <w:rPr>
                          <w:rFonts w:hint="cs"/>
                          <w:b/>
                          <w:bCs/>
                          <w:color w:val="156082" w:themeColor="accent1"/>
                          <w:sz w:val="30"/>
                          <w:szCs w:val="30"/>
                          <w:rtl/>
                        </w:rPr>
                        <w:t xml:space="preserve">المتغير التابع  : </w:t>
                      </w:r>
                      <w:r w:rsidR="00E57D25" w:rsidRPr="005F76F9">
                        <w:rPr>
                          <w:rFonts w:hint="cs"/>
                          <w:b/>
                          <w:bCs/>
                          <w:color w:val="156082" w:themeColor="accent1"/>
                          <w:sz w:val="30"/>
                          <w:szCs w:val="30"/>
                          <w:rtl/>
                        </w:rPr>
                        <w:t xml:space="preserve">الثقة بالعلامة التجارية </w:t>
                      </w:r>
                    </w:p>
                    <w:p w14:paraId="6E4019F5" w14:textId="77777777" w:rsidR="00E350D9" w:rsidRPr="005F76F9" w:rsidRDefault="00E350D9" w:rsidP="00E350D9">
                      <w:pPr>
                        <w:pStyle w:val="p1"/>
                        <w:bidi/>
                        <w:ind w:left="720"/>
                        <w:rPr>
                          <w:rStyle w:val="s1"/>
                          <w:b/>
                          <w:bCs/>
                          <w:color w:val="156082" w:themeColor="accent1"/>
                          <w:rtl/>
                        </w:rPr>
                      </w:pPr>
                    </w:p>
                    <w:p w14:paraId="4075637B" w14:textId="7E811172" w:rsidR="00E327E6" w:rsidRPr="005F76F9" w:rsidRDefault="00EF6041" w:rsidP="00E350D9">
                      <w:pPr>
                        <w:pStyle w:val="p1"/>
                        <w:bidi/>
                        <w:ind w:left="720"/>
                        <w:rPr>
                          <w:b/>
                          <w:bCs/>
                          <w:color w:val="156082" w:themeColor="accent1"/>
                        </w:rPr>
                      </w:pPr>
                      <w:r w:rsidRPr="005F76F9">
                        <w:rPr>
                          <w:rStyle w:val="s1"/>
                          <w:rFonts w:hint="cs"/>
                          <w:b/>
                          <w:bCs/>
                          <w:color w:val="156082" w:themeColor="accent1"/>
                          <w:rtl/>
                        </w:rPr>
                        <w:t>(</w:t>
                      </w:r>
                      <w:r w:rsidR="00E327E6" w:rsidRPr="005F76F9">
                        <w:rPr>
                          <w:rStyle w:val="s1"/>
                          <w:b/>
                          <w:bCs/>
                          <w:color w:val="156082" w:themeColor="accent1"/>
                          <w:rtl/>
                        </w:rPr>
                        <w:t>تحليل دور السرد القصصي في بناء الثقة بالعلامة التجارية لدى المستهلكين</w:t>
                      </w:r>
                      <w:r w:rsidRPr="005F76F9">
                        <w:rPr>
                          <w:rStyle w:val="s1"/>
                          <w:rFonts w:hint="cs"/>
                          <w:b/>
                          <w:bCs/>
                          <w:color w:val="156082" w:themeColor="accent1"/>
                          <w:rtl/>
                        </w:rPr>
                        <w:t xml:space="preserve"> </w:t>
                      </w:r>
                      <w:r w:rsidR="00E327E6" w:rsidRPr="005F76F9">
                        <w:rPr>
                          <w:rStyle w:val="s1"/>
                          <w:b/>
                          <w:bCs/>
                          <w:color w:val="156082" w:themeColor="accent1"/>
                          <w:rtl/>
                        </w:rPr>
                        <w:t>بما يسهم في إبراز أهمية البعد العاطفي في المحتوى التسويقي كعامل استراتيجي لتعزيز العلاقة طويلة المدى بين العلامة التجارية والعملاء</w:t>
                      </w:r>
                      <w:r w:rsidRPr="005F76F9">
                        <w:rPr>
                          <w:rStyle w:val="s1"/>
                          <w:rFonts w:hint="cs"/>
                          <w:b/>
                          <w:bCs/>
                          <w:color w:val="156082" w:themeColor="accent1"/>
                          <w:rtl/>
                        </w:rPr>
                        <w:t>)</w:t>
                      </w:r>
                    </w:p>
                    <w:p w14:paraId="2E746CC8" w14:textId="77777777" w:rsidR="00E327E6" w:rsidRPr="005F76F9" w:rsidRDefault="00E327E6" w:rsidP="00E327E6">
                      <w:pPr>
                        <w:rPr>
                          <w:b/>
                          <w:bCs/>
                          <w:color w:val="156082" w:themeColor="accent1"/>
                          <w:sz w:val="30"/>
                          <w:szCs w:val="30"/>
                        </w:rPr>
                      </w:pPr>
                    </w:p>
                    <w:p w14:paraId="1DC5C174" w14:textId="77777777" w:rsidR="00BC3DE7" w:rsidRPr="005F76F9" w:rsidRDefault="00BC3DE7" w:rsidP="00C3713C">
                      <w:pPr>
                        <w:rPr>
                          <w:b/>
                          <w:bCs/>
                          <w:color w:val="156082" w:themeColor="accent1"/>
                          <w:sz w:val="30"/>
                          <w:szCs w:val="30"/>
                          <w:lang w:val="en-GB"/>
                        </w:rPr>
                      </w:pPr>
                    </w:p>
                    <w:p w14:paraId="55A32523" w14:textId="40F7239F" w:rsidR="00BC3DE7" w:rsidRPr="005F76F9" w:rsidRDefault="00BC3DE7" w:rsidP="00BC3DE7">
                      <w:pPr>
                        <w:rPr>
                          <w:b/>
                          <w:bCs/>
                          <w:color w:val="156082" w:themeColor="accent1"/>
                          <w:sz w:val="30"/>
                          <w:szCs w:val="30"/>
                          <w:rtl/>
                        </w:rPr>
                      </w:pPr>
                      <w:r w:rsidRPr="005F76F9">
                        <w:rPr>
                          <w:rFonts w:hint="cs"/>
                          <w:b/>
                          <w:bCs/>
                          <w:color w:val="156082" w:themeColor="accent1"/>
                          <w:sz w:val="30"/>
                          <w:szCs w:val="30"/>
                          <w:rtl/>
                        </w:rPr>
                        <w:t xml:space="preserve">الطالبة بيلسان النصيان </w:t>
                      </w:r>
                    </w:p>
                    <w:p w14:paraId="16754ED2" w14:textId="0FC04DC9" w:rsidR="00E874A3" w:rsidRPr="005F76F9" w:rsidRDefault="00E874A3" w:rsidP="005B196D">
                      <w:pPr>
                        <w:bidi w:val="0"/>
                        <w:ind w:left="5040"/>
                        <w:rPr>
                          <w:b/>
                          <w:bCs/>
                          <w:color w:val="156082" w:themeColor="accent1"/>
                          <w:sz w:val="30"/>
                          <w:szCs w:val="30"/>
                          <w:lang w:val="en-GB"/>
                        </w:rPr>
                      </w:pPr>
                      <w:r w:rsidRPr="005F76F9">
                        <w:rPr>
                          <w:b/>
                          <w:bCs/>
                          <w:color w:val="156082" w:themeColor="accent1"/>
                          <w:sz w:val="30"/>
                          <w:szCs w:val="30"/>
                          <w:lang w:val="en-GB"/>
                        </w:rPr>
                        <w:t>23300050</w:t>
                      </w:r>
                      <w:r w:rsidR="00C3713C" w:rsidRPr="005F76F9">
                        <w:rPr>
                          <w:b/>
                          <w:bCs/>
                          <w:color w:val="156082" w:themeColor="accent1"/>
                          <w:sz w:val="30"/>
                          <w:szCs w:val="30"/>
                          <w:lang w:val="en-GB"/>
                        </w:rPr>
                        <w:t>9</w:t>
                      </w:r>
                    </w:p>
                  </w:txbxContent>
                </v:textbox>
                <w10:wrap type="square"/>
              </v:shape>
            </w:pict>
          </mc:Fallback>
        </mc:AlternateContent>
      </w:r>
      <w:r>
        <w:rPr>
          <w:noProof/>
          <w:lang w:val="en-GB"/>
        </w:rPr>
        <mc:AlternateContent>
          <mc:Choice Requires="wps">
            <w:drawing>
              <wp:anchor distT="45720" distB="45720" distL="114300" distR="114300" simplePos="0" relativeHeight="251660288" behindDoc="0" locked="0" layoutInCell="1" allowOverlap="1" wp14:anchorId="57AE23CA" wp14:editId="2044EA45">
                <wp:simplePos x="0" y="0"/>
                <wp:positionH relativeFrom="column">
                  <wp:posOffset>6062652</wp:posOffset>
                </wp:positionH>
                <wp:positionV relativeFrom="paragraph">
                  <wp:posOffset>1161415</wp:posOffset>
                </wp:positionV>
                <wp:extent cx="2109470" cy="1052830"/>
                <wp:effectExtent l="0" t="0" r="11430" b="13970"/>
                <wp:wrapSquare wrapText="bothSides"/>
                <wp:docPr id="388765213" name="مربع نص 2"/>
                <wp:cNvGraphicFramePr/>
                <a:graphic xmlns:a="http://schemas.openxmlformats.org/drawingml/2006/main">
                  <a:graphicData uri="http://schemas.microsoft.com/office/word/2010/wordprocessingShape">
                    <wps:wsp>
                      <wps:cNvSpPr txBox="1"/>
                      <wps:spPr>
                        <a:xfrm>
                          <a:off x="0" y="0"/>
                          <a:ext cx="2109470" cy="1052830"/>
                        </a:xfrm>
                        <a:prstGeom prst="rect">
                          <a:avLst/>
                        </a:prstGeom>
                        <a:noFill/>
                        <a:ln w="9525" cap="flat" cmpd="sng" algn="ctr">
                          <a:solidFill>
                            <a:schemeClr val="bg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69B4C568" w14:textId="230EB16A" w:rsidR="003A0904" w:rsidRPr="006114A8" w:rsidRDefault="00342197" w:rsidP="000D6261">
                            <w:pPr>
                              <w:ind w:left="720"/>
                              <w:rPr>
                                <w:b/>
                                <w:bCs/>
                                <w:sz w:val="28"/>
                                <w:szCs w:val="28"/>
                                <w:rtl/>
                              </w:rPr>
                            </w:pPr>
                            <w:r w:rsidRPr="006114A8">
                              <w:rPr>
                                <w:rFonts w:hint="cs"/>
                                <w:b/>
                                <w:bCs/>
                                <w:sz w:val="28"/>
                                <w:szCs w:val="28"/>
                                <w:rtl/>
                              </w:rPr>
                              <w:t xml:space="preserve">جامعة ميداوشن </w:t>
                            </w:r>
                          </w:p>
                          <w:p w14:paraId="51040115" w14:textId="2327CED2" w:rsidR="000D6261" w:rsidRPr="006114A8" w:rsidRDefault="000D6261" w:rsidP="009C3EDB">
                            <w:pPr>
                              <w:ind w:left="720"/>
                              <w:rPr>
                                <w:b/>
                                <w:bCs/>
                                <w:sz w:val="28"/>
                                <w:szCs w:val="28"/>
                              </w:rPr>
                            </w:pPr>
                            <w:r w:rsidRPr="006114A8">
                              <w:rPr>
                                <w:rFonts w:hint="cs"/>
                                <w:b/>
                                <w:bCs/>
                                <w:sz w:val="28"/>
                                <w:szCs w:val="28"/>
                                <w:rtl/>
                              </w:rPr>
                              <w:t xml:space="preserve">كلية الإعلام والتسويق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E23CA" id="مربع نص 2" o:spid="_x0000_s1027" type="#_x0000_t202" style="position:absolute;left:0;text-align:left;margin-left:477.35pt;margin-top:91.45pt;width:166.1pt;height:82.9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" filled="f" strokecolor="white [3212]">
                <v:stroke joinstyle="round"/>
                <v:textbox>
                  <w:txbxContent>
                    <w:p w14:paraId="69B4C568" w14:textId="230EB16A" w:rsidR="003A0904" w:rsidRPr="006114A8" w:rsidRDefault="00342197" w:rsidP="000D6261">
                      <w:pPr>
                        <w:ind w:left="720"/>
                        <w:rPr>
                          <w:b/>
                          <w:bCs/>
                          <w:sz w:val="28"/>
                          <w:szCs w:val="28"/>
                          <w:rtl/>
                        </w:rPr>
                      </w:pPr>
                      <w:r w:rsidRPr="006114A8">
                        <w:rPr>
                          <w:rFonts w:hint="cs"/>
                          <w:b/>
                          <w:bCs/>
                          <w:sz w:val="28"/>
                          <w:szCs w:val="28"/>
                          <w:rtl/>
                        </w:rPr>
                        <w:t xml:space="preserve">جامعة ميداوشن </w:t>
                      </w:r>
                    </w:p>
                    <w:p w14:paraId="51040115" w14:textId="2327CED2" w:rsidR="000D6261" w:rsidRPr="006114A8" w:rsidRDefault="000D6261" w:rsidP="009C3EDB">
                      <w:pPr>
                        <w:ind w:left="720"/>
                        <w:rPr>
                          <w:rFonts w:hint="cs"/>
                          <w:b/>
                          <w:bCs/>
                          <w:sz w:val="28"/>
                          <w:szCs w:val="28"/>
                        </w:rPr>
                      </w:pPr>
                      <w:r w:rsidRPr="006114A8">
                        <w:rPr>
                          <w:rFonts w:hint="cs"/>
                          <w:b/>
                          <w:bCs/>
                          <w:sz w:val="28"/>
                          <w:szCs w:val="28"/>
                          <w:rtl/>
                        </w:rPr>
                        <w:t xml:space="preserve">كلية الإعلام والتسويق </w:t>
                      </w:r>
                    </w:p>
                  </w:txbxContent>
                </v:textbox>
                <w10:wrap type="square"/>
              </v:shape>
            </w:pict>
          </mc:Fallback>
        </mc:AlternateContent>
      </w:r>
      <w:r w:rsidR="00AF4397">
        <w:rPr>
          <w:noProof/>
          <w:lang w:val="en-GB"/>
        </w:rPr>
        <w:drawing>
          <wp:anchor distT="0" distB="0" distL="114300" distR="114300" simplePos="0" relativeHeight="251662336" behindDoc="0" locked="0" layoutInCell="1" allowOverlap="1" wp14:anchorId="59122735" wp14:editId="5AA99F08">
            <wp:simplePos x="0" y="0"/>
            <wp:positionH relativeFrom="column">
              <wp:posOffset>6066790</wp:posOffset>
            </wp:positionH>
            <wp:positionV relativeFrom="paragraph">
              <wp:posOffset>0</wp:posOffset>
            </wp:positionV>
            <wp:extent cx="2011680" cy="1104265"/>
            <wp:effectExtent l="0" t="0" r="0" b="635"/>
            <wp:wrapTopAndBottom/>
            <wp:docPr id="566100668"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00668" name="صورة 566100668"/>
                    <pic:cNvPicPr/>
                  </pic:nvPicPr>
                  <pic:blipFill rotWithShape="1">
                    <a:blip r:embed="rId7" cstate="print">
                      <a:extLst>
                        <a:ext uri="{28A0092B-C50C-407E-A947-70E740481C1C}">
                          <a14:useLocalDpi xmlns:a14="http://schemas.microsoft.com/office/drawing/2010/main" val="0"/>
                        </a:ext>
                      </a:extLst>
                    </a:blip>
                    <a:srcRect l="4092" t="26521" r="4523" b="42661"/>
                    <a:stretch>
                      <a:fillRect/>
                    </a:stretch>
                  </pic:blipFill>
                  <pic:spPr bwMode="auto">
                    <a:xfrm>
                      <a:off x="0" y="0"/>
                      <a:ext cx="2011680" cy="11042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E7143C" w:rsidRPr="00E7143C" w:rsidSect="005E3A56">
      <w:pgSz w:w="16838" w:h="23811"/>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890BD" w14:textId="77777777" w:rsidR="00FA34A4" w:rsidRDefault="00FA34A4" w:rsidP="00FA34A4">
      <w:pPr>
        <w:spacing w:after="0" w:line="240" w:lineRule="auto"/>
      </w:pPr>
      <w:r>
        <w:separator/>
      </w:r>
    </w:p>
  </w:endnote>
  <w:endnote w:type="continuationSeparator" w:id="0">
    <w:p w14:paraId="753A331D" w14:textId="77777777" w:rsidR="00FA34A4" w:rsidRDefault="00FA34A4" w:rsidP="00FA3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EACA0" w14:textId="77777777" w:rsidR="00FA34A4" w:rsidRDefault="00FA34A4" w:rsidP="00FA34A4">
      <w:pPr>
        <w:spacing w:after="0" w:line="240" w:lineRule="auto"/>
      </w:pPr>
      <w:r>
        <w:separator/>
      </w:r>
    </w:p>
  </w:footnote>
  <w:footnote w:type="continuationSeparator" w:id="0">
    <w:p w14:paraId="05D45BB0" w14:textId="77777777" w:rsidR="00FA34A4" w:rsidRDefault="00FA34A4" w:rsidP="00FA3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826025"/>
    <w:multiLevelType w:val="hybridMultilevel"/>
    <w:tmpl w:val="892E41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4E7519CC"/>
    <w:multiLevelType w:val="hybridMultilevel"/>
    <w:tmpl w:val="D82208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223FC0"/>
    <w:multiLevelType w:val="hybridMultilevel"/>
    <w:tmpl w:val="C9E612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CC36F0B"/>
    <w:multiLevelType w:val="hybridMultilevel"/>
    <w:tmpl w:val="78640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243490E"/>
    <w:multiLevelType w:val="hybridMultilevel"/>
    <w:tmpl w:val="C8DE7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DE3EE6"/>
    <w:multiLevelType w:val="hybridMultilevel"/>
    <w:tmpl w:val="59AC848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097209">
    <w:abstractNumId w:val="4"/>
  </w:num>
  <w:num w:numId="2" w16cid:durableId="1117063463">
    <w:abstractNumId w:val="1"/>
  </w:num>
  <w:num w:numId="3" w16cid:durableId="1685203171">
    <w:abstractNumId w:val="2"/>
  </w:num>
  <w:num w:numId="4" w16cid:durableId="1879735022">
    <w:abstractNumId w:val="3"/>
  </w:num>
  <w:num w:numId="5" w16cid:durableId="1031537598">
    <w:abstractNumId w:val="0"/>
  </w:num>
  <w:num w:numId="6" w16cid:durableId="10235534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43C"/>
    <w:rsid w:val="000123BA"/>
    <w:rsid w:val="000365D8"/>
    <w:rsid w:val="00037F56"/>
    <w:rsid w:val="00077255"/>
    <w:rsid w:val="0008382A"/>
    <w:rsid w:val="000A50F2"/>
    <w:rsid w:val="000B2488"/>
    <w:rsid w:val="000B2D42"/>
    <w:rsid w:val="000D6261"/>
    <w:rsid w:val="00104EFC"/>
    <w:rsid w:val="00134248"/>
    <w:rsid w:val="00137C1C"/>
    <w:rsid w:val="00151C08"/>
    <w:rsid w:val="00177B82"/>
    <w:rsid w:val="00187418"/>
    <w:rsid w:val="001B1654"/>
    <w:rsid w:val="00210E36"/>
    <w:rsid w:val="002A3545"/>
    <w:rsid w:val="002A7ADA"/>
    <w:rsid w:val="002B01C5"/>
    <w:rsid w:val="002B78C6"/>
    <w:rsid w:val="002D253D"/>
    <w:rsid w:val="002E3391"/>
    <w:rsid w:val="00302BBC"/>
    <w:rsid w:val="003034A6"/>
    <w:rsid w:val="003153E7"/>
    <w:rsid w:val="00321CEA"/>
    <w:rsid w:val="00326485"/>
    <w:rsid w:val="00342197"/>
    <w:rsid w:val="00371143"/>
    <w:rsid w:val="003A0904"/>
    <w:rsid w:val="003E5743"/>
    <w:rsid w:val="004100AA"/>
    <w:rsid w:val="00430470"/>
    <w:rsid w:val="0045071B"/>
    <w:rsid w:val="00471B00"/>
    <w:rsid w:val="0048667F"/>
    <w:rsid w:val="00490A35"/>
    <w:rsid w:val="00490ECC"/>
    <w:rsid w:val="00492091"/>
    <w:rsid w:val="004C190D"/>
    <w:rsid w:val="004C4581"/>
    <w:rsid w:val="004D01D3"/>
    <w:rsid w:val="004E42CC"/>
    <w:rsid w:val="004F7EEA"/>
    <w:rsid w:val="00511499"/>
    <w:rsid w:val="00535BA5"/>
    <w:rsid w:val="00555DE4"/>
    <w:rsid w:val="005B196D"/>
    <w:rsid w:val="005C4913"/>
    <w:rsid w:val="005E37E2"/>
    <w:rsid w:val="005E3A56"/>
    <w:rsid w:val="005E4A10"/>
    <w:rsid w:val="005F76F9"/>
    <w:rsid w:val="006114A8"/>
    <w:rsid w:val="00643444"/>
    <w:rsid w:val="00662771"/>
    <w:rsid w:val="006A7407"/>
    <w:rsid w:val="006B02DE"/>
    <w:rsid w:val="00767579"/>
    <w:rsid w:val="0077469D"/>
    <w:rsid w:val="007A1E50"/>
    <w:rsid w:val="007B1D4C"/>
    <w:rsid w:val="007D7D3D"/>
    <w:rsid w:val="00813016"/>
    <w:rsid w:val="008257B6"/>
    <w:rsid w:val="00832B49"/>
    <w:rsid w:val="0084522B"/>
    <w:rsid w:val="008A15E0"/>
    <w:rsid w:val="0090580F"/>
    <w:rsid w:val="00910F78"/>
    <w:rsid w:val="009240AD"/>
    <w:rsid w:val="00957638"/>
    <w:rsid w:val="0096012F"/>
    <w:rsid w:val="009875AE"/>
    <w:rsid w:val="0099330E"/>
    <w:rsid w:val="009C3EDB"/>
    <w:rsid w:val="009C6129"/>
    <w:rsid w:val="00A433C2"/>
    <w:rsid w:val="00A570FE"/>
    <w:rsid w:val="00A733DB"/>
    <w:rsid w:val="00AA0C7E"/>
    <w:rsid w:val="00AB00A6"/>
    <w:rsid w:val="00AC353E"/>
    <w:rsid w:val="00AC5FB3"/>
    <w:rsid w:val="00AD71C1"/>
    <w:rsid w:val="00AE6F04"/>
    <w:rsid w:val="00AE7AE0"/>
    <w:rsid w:val="00AF332C"/>
    <w:rsid w:val="00AF4397"/>
    <w:rsid w:val="00B10CC1"/>
    <w:rsid w:val="00B76E64"/>
    <w:rsid w:val="00B95008"/>
    <w:rsid w:val="00BA7B93"/>
    <w:rsid w:val="00BC3DE7"/>
    <w:rsid w:val="00BE313F"/>
    <w:rsid w:val="00BF20A3"/>
    <w:rsid w:val="00C03351"/>
    <w:rsid w:val="00C26248"/>
    <w:rsid w:val="00C3713C"/>
    <w:rsid w:val="00C61C7D"/>
    <w:rsid w:val="00C64546"/>
    <w:rsid w:val="00C8183F"/>
    <w:rsid w:val="00CA1F65"/>
    <w:rsid w:val="00CA68E2"/>
    <w:rsid w:val="00CE75BB"/>
    <w:rsid w:val="00CF3302"/>
    <w:rsid w:val="00D10CE5"/>
    <w:rsid w:val="00D32388"/>
    <w:rsid w:val="00D512CC"/>
    <w:rsid w:val="00D51A92"/>
    <w:rsid w:val="00D62C91"/>
    <w:rsid w:val="00D9780E"/>
    <w:rsid w:val="00DD32E9"/>
    <w:rsid w:val="00DF3233"/>
    <w:rsid w:val="00E1256E"/>
    <w:rsid w:val="00E327E6"/>
    <w:rsid w:val="00E350D9"/>
    <w:rsid w:val="00E57D25"/>
    <w:rsid w:val="00E605F3"/>
    <w:rsid w:val="00E7143C"/>
    <w:rsid w:val="00E7303C"/>
    <w:rsid w:val="00E874A3"/>
    <w:rsid w:val="00EA513E"/>
    <w:rsid w:val="00EC1B83"/>
    <w:rsid w:val="00EF162F"/>
    <w:rsid w:val="00EF6041"/>
    <w:rsid w:val="00F250D9"/>
    <w:rsid w:val="00F32B38"/>
    <w:rsid w:val="00F349B3"/>
    <w:rsid w:val="00F40E37"/>
    <w:rsid w:val="00F85CDD"/>
    <w:rsid w:val="00F96076"/>
    <w:rsid w:val="00FA34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43BF7383"/>
  <w15:chartTrackingRefBased/>
  <w15:docId w15:val="{E896E04F-12F8-1943-98DA-A8BC29FE6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E714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E714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E7143C"/>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E7143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E7143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E7143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7143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7143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7143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7143C"/>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E7143C"/>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E7143C"/>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E7143C"/>
    <w:rPr>
      <w:rFonts w:eastAsiaTheme="majorEastAsia" w:cstheme="majorBidi"/>
      <w:i/>
      <w:iCs/>
      <w:color w:val="0F4761" w:themeColor="accent1" w:themeShade="BF"/>
    </w:rPr>
  </w:style>
  <w:style w:type="character" w:customStyle="1" w:styleId="5Char">
    <w:name w:val="عنوان 5 Char"/>
    <w:basedOn w:val="a0"/>
    <w:link w:val="5"/>
    <w:uiPriority w:val="9"/>
    <w:semiHidden/>
    <w:rsid w:val="00E7143C"/>
    <w:rPr>
      <w:rFonts w:eastAsiaTheme="majorEastAsia" w:cstheme="majorBidi"/>
      <w:color w:val="0F4761" w:themeColor="accent1" w:themeShade="BF"/>
    </w:rPr>
  </w:style>
  <w:style w:type="character" w:customStyle="1" w:styleId="6Char">
    <w:name w:val="عنوان 6 Char"/>
    <w:basedOn w:val="a0"/>
    <w:link w:val="6"/>
    <w:uiPriority w:val="9"/>
    <w:semiHidden/>
    <w:rsid w:val="00E7143C"/>
    <w:rPr>
      <w:rFonts w:eastAsiaTheme="majorEastAsia" w:cstheme="majorBidi"/>
      <w:i/>
      <w:iCs/>
      <w:color w:val="595959" w:themeColor="text1" w:themeTint="A6"/>
    </w:rPr>
  </w:style>
  <w:style w:type="character" w:customStyle="1" w:styleId="7Char">
    <w:name w:val="عنوان 7 Char"/>
    <w:basedOn w:val="a0"/>
    <w:link w:val="7"/>
    <w:uiPriority w:val="9"/>
    <w:semiHidden/>
    <w:rsid w:val="00E7143C"/>
    <w:rPr>
      <w:rFonts w:eastAsiaTheme="majorEastAsia" w:cstheme="majorBidi"/>
      <w:color w:val="595959" w:themeColor="text1" w:themeTint="A6"/>
    </w:rPr>
  </w:style>
  <w:style w:type="character" w:customStyle="1" w:styleId="8Char">
    <w:name w:val="عنوان 8 Char"/>
    <w:basedOn w:val="a0"/>
    <w:link w:val="8"/>
    <w:uiPriority w:val="9"/>
    <w:semiHidden/>
    <w:rsid w:val="00E7143C"/>
    <w:rPr>
      <w:rFonts w:eastAsiaTheme="majorEastAsia" w:cstheme="majorBidi"/>
      <w:i/>
      <w:iCs/>
      <w:color w:val="272727" w:themeColor="text1" w:themeTint="D8"/>
    </w:rPr>
  </w:style>
  <w:style w:type="character" w:customStyle="1" w:styleId="9Char">
    <w:name w:val="عنوان 9 Char"/>
    <w:basedOn w:val="a0"/>
    <w:link w:val="9"/>
    <w:uiPriority w:val="9"/>
    <w:semiHidden/>
    <w:rsid w:val="00E7143C"/>
    <w:rPr>
      <w:rFonts w:eastAsiaTheme="majorEastAsia" w:cstheme="majorBidi"/>
      <w:color w:val="272727" w:themeColor="text1" w:themeTint="D8"/>
    </w:rPr>
  </w:style>
  <w:style w:type="paragraph" w:styleId="a3">
    <w:name w:val="Title"/>
    <w:basedOn w:val="a"/>
    <w:next w:val="a"/>
    <w:link w:val="Char"/>
    <w:uiPriority w:val="10"/>
    <w:qFormat/>
    <w:rsid w:val="00E714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7143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7143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7143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7143C"/>
    <w:pPr>
      <w:spacing w:before="160"/>
      <w:jc w:val="center"/>
    </w:pPr>
    <w:rPr>
      <w:i/>
      <w:iCs/>
      <w:color w:val="404040" w:themeColor="text1" w:themeTint="BF"/>
    </w:rPr>
  </w:style>
  <w:style w:type="character" w:customStyle="1" w:styleId="Char1">
    <w:name w:val="اقتباس Char"/>
    <w:basedOn w:val="a0"/>
    <w:link w:val="a5"/>
    <w:uiPriority w:val="29"/>
    <w:rsid w:val="00E7143C"/>
    <w:rPr>
      <w:i/>
      <w:iCs/>
      <w:color w:val="404040" w:themeColor="text1" w:themeTint="BF"/>
    </w:rPr>
  </w:style>
  <w:style w:type="paragraph" w:styleId="a6">
    <w:name w:val="List Paragraph"/>
    <w:basedOn w:val="a"/>
    <w:uiPriority w:val="34"/>
    <w:qFormat/>
    <w:rsid w:val="00E7143C"/>
    <w:pPr>
      <w:ind w:left="720"/>
      <w:contextualSpacing/>
    </w:pPr>
  </w:style>
  <w:style w:type="character" w:styleId="a7">
    <w:name w:val="Intense Emphasis"/>
    <w:basedOn w:val="a0"/>
    <w:uiPriority w:val="21"/>
    <w:qFormat/>
    <w:rsid w:val="00E7143C"/>
    <w:rPr>
      <w:i/>
      <w:iCs/>
      <w:color w:val="0F4761" w:themeColor="accent1" w:themeShade="BF"/>
    </w:rPr>
  </w:style>
  <w:style w:type="paragraph" w:styleId="a8">
    <w:name w:val="Intense Quote"/>
    <w:basedOn w:val="a"/>
    <w:next w:val="a"/>
    <w:link w:val="Char2"/>
    <w:uiPriority w:val="30"/>
    <w:qFormat/>
    <w:rsid w:val="00E714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E7143C"/>
    <w:rPr>
      <w:i/>
      <w:iCs/>
      <w:color w:val="0F4761" w:themeColor="accent1" w:themeShade="BF"/>
    </w:rPr>
  </w:style>
  <w:style w:type="character" w:styleId="a9">
    <w:name w:val="Intense Reference"/>
    <w:basedOn w:val="a0"/>
    <w:uiPriority w:val="32"/>
    <w:qFormat/>
    <w:rsid w:val="00E7143C"/>
    <w:rPr>
      <w:b/>
      <w:bCs/>
      <w:smallCaps/>
      <w:color w:val="0F4761" w:themeColor="accent1" w:themeShade="BF"/>
      <w:spacing w:val="5"/>
    </w:rPr>
  </w:style>
  <w:style w:type="paragraph" w:customStyle="1" w:styleId="p1">
    <w:name w:val="p1"/>
    <w:basedOn w:val="a"/>
    <w:rsid w:val="007A1E50"/>
    <w:pPr>
      <w:bidi w:val="0"/>
      <w:spacing w:after="0" w:line="240" w:lineRule="auto"/>
    </w:pPr>
    <w:rPr>
      <w:rFonts w:ascii=".AppleSystemUIFont" w:hAnsi=".AppleSystemUIFont" w:cs="Times New Roman"/>
      <w:kern w:val="0"/>
      <w:sz w:val="30"/>
      <w:szCs w:val="30"/>
      <w14:ligatures w14:val="none"/>
    </w:rPr>
  </w:style>
  <w:style w:type="character" w:customStyle="1" w:styleId="s1">
    <w:name w:val="s1"/>
    <w:basedOn w:val="a0"/>
    <w:rsid w:val="007A1E50"/>
    <w:rPr>
      <w:rFonts w:ascii="UICTFontTextStyleBody" w:hAnsi="UICTFontTextStyleBody" w:hint="default"/>
      <w:b w:val="0"/>
      <w:bCs w:val="0"/>
      <w:i w:val="0"/>
      <w:iCs w:val="0"/>
      <w:sz w:val="30"/>
      <w:szCs w:val="30"/>
    </w:rPr>
  </w:style>
  <w:style w:type="character" w:customStyle="1" w:styleId="apple-converted-space">
    <w:name w:val="apple-converted-space"/>
    <w:basedOn w:val="a0"/>
    <w:rsid w:val="007A1E50"/>
  </w:style>
  <w:style w:type="paragraph" w:styleId="aa">
    <w:name w:val="header"/>
    <w:basedOn w:val="a"/>
    <w:link w:val="Char3"/>
    <w:uiPriority w:val="99"/>
    <w:unhideWhenUsed/>
    <w:rsid w:val="00FA34A4"/>
    <w:pPr>
      <w:tabs>
        <w:tab w:val="center" w:pos="4153"/>
        <w:tab w:val="right" w:pos="8306"/>
      </w:tabs>
      <w:spacing w:after="0" w:line="240" w:lineRule="auto"/>
    </w:pPr>
  </w:style>
  <w:style w:type="character" w:customStyle="1" w:styleId="Char3">
    <w:name w:val="رأس الصفحة Char"/>
    <w:basedOn w:val="a0"/>
    <w:link w:val="aa"/>
    <w:uiPriority w:val="99"/>
    <w:rsid w:val="00FA34A4"/>
  </w:style>
  <w:style w:type="paragraph" w:styleId="ab">
    <w:name w:val="footer"/>
    <w:basedOn w:val="a"/>
    <w:link w:val="Char4"/>
    <w:uiPriority w:val="99"/>
    <w:unhideWhenUsed/>
    <w:rsid w:val="00FA34A4"/>
    <w:pPr>
      <w:tabs>
        <w:tab w:val="center" w:pos="4153"/>
        <w:tab w:val="right" w:pos="8306"/>
      </w:tabs>
      <w:spacing w:after="0" w:line="240" w:lineRule="auto"/>
    </w:pPr>
  </w:style>
  <w:style w:type="character" w:customStyle="1" w:styleId="Char4">
    <w:name w:val="تذييل الصفحة Char"/>
    <w:basedOn w:val="a0"/>
    <w:link w:val="ab"/>
    <w:uiPriority w:val="99"/>
    <w:rsid w:val="00FA34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0</Words>
  <Characters>3</Characters>
  <Application>Microsoft Office Word</Application>
  <DocSecurity>0</DocSecurity>
  <Lines>1</Lines>
  <Paragraphs>1</Paragraphs>
  <ScaleCrop>false</ScaleCrop>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بيلسان</dc:creator>
  <cp:keywords/>
  <dc:description/>
  <cp:lastModifiedBy>بيلسان</cp:lastModifiedBy>
  <cp:revision>2</cp:revision>
  <dcterms:created xsi:type="dcterms:W3CDTF">2026-02-17T17:38:00Z</dcterms:created>
  <dcterms:modified xsi:type="dcterms:W3CDTF">2026-02-17T17:38:00Z</dcterms:modified>
</cp:coreProperties>
</file>