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131" w:rsidRPr="00A56131" w:rsidRDefault="00A56131" w:rsidP="00A56131">
      <w:pPr>
        <w:bidi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A5613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rtl/>
        </w:rPr>
        <w:t>ملخص تقييم</w:t>
      </w:r>
      <w:bookmarkStart w:id="0" w:name="_GoBack"/>
      <w:r w:rsidRPr="00A5613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rtl/>
        </w:rPr>
        <w:t xml:space="preserve"> التعديلات </w:t>
      </w:r>
      <w:bookmarkEnd w:id="0"/>
      <w:r w:rsidRPr="00A5613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rtl/>
        </w:rPr>
        <w:t>– الفصل الأول</w:t>
      </w:r>
    </w:p>
    <w:p w:rsidR="00A56131" w:rsidRPr="002103F3" w:rsidRDefault="00A56131" w:rsidP="00A56131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103F3"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>عنوان الدراسة</w:t>
      </w:r>
      <w:r w:rsidRPr="002103F3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2103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03F3">
        <w:rPr>
          <w:rFonts w:ascii="Times New Roman" w:eastAsia="Times New Roman" w:hAnsi="Times New Roman" w:cs="Times New Roman"/>
          <w:sz w:val="28"/>
          <w:szCs w:val="28"/>
          <w:rtl/>
        </w:rPr>
        <w:t>أثر الحوافز الوظيفية على أداء الموظفين – دراسة تطبيقية</w:t>
      </w:r>
      <w:r w:rsidRPr="002103F3">
        <w:rPr>
          <w:rFonts w:ascii="Times New Roman" w:eastAsia="Times New Roman" w:hAnsi="Times New Roman" w:cs="Times New Roman"/>
          <w:sz w:val="28"/>
          <w:szCs w:val="28"/>
        </w:rPr>
        <w:br/>
      </w:r>
      <w:r w:rsidRPr="002103F3"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>إعداد</w:t>
      </w:r>
      <w:r w:rsidRPr="002103F3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2103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03F3">
        <w:rPr>
          <w:rFonts w:ascii="Times New Roman" w:eastAsia="Times New Roman" w:hAnsi="Times New Roman" w:cs="Times New Roman"/>
          <w:sz w:val="28"/>
          <w:szCs w:val="28"/>
          <w:rtl/>
        </w:rPr>
        <w:t>هذال بن سعود الجنيبي</w:t>
      </w:r>
    </w:p>
    <w:p w:rsidR="002103F3" w:rsidRPr="002103F3" w:rsidRDefault="00A56131" w:rsidP="002103F3">
      <w:pPr>
        <w:pStyle w:val="NormalWeb"/>
        <w:bidi/>
        <w:rPr>
          <w:sz w:val="28"/>
          <w:szCs w:val="28"/>
        </w:rPr>
      </w:pPr>
      <w:r w:rsidRPr="002103F3">
        <w:rPr>
          <w:rFonts w:ascii="Segoe UI Symbol" w:hAnsi="Segoe UI Symbol" w:cs="Segoe UI Symbol"/>
          <w:b/>
          <w:bCs/>
          <w:sz w:val="40"/>
          <w:szCs w:val="40"/>
        </w:rPr>
        <w:t>🔸</w:t>
      </w:r>
      <w:r w:rsidRPr="002103F3">
        <w:rPr>
          <w:b/>
          <w:bCs/>
          <w:sz w:val="40"/>
          <w:szCs w:val="40"/>
        </w:rPr>
        <w:t xml:space="preserve"> </w:t>
      </w:r>
      <w:r w:rsidR="002103F3" w:rsidRPr="002103F3">
        <w:rPr>
          <w:sz w:val="28"/>
          <w:szCs w:val="28"/>
          <w:rtl/>
        </w:rPr>
        <w:t xml:space="preserve">وفق التقييم، تم تنفيذ ما يقارب </w:t>
      </w:r>
      <w:r w:rsidR="002103F3" w:rsidRPr="002103F3">
        <w:rPr>
          <w:rStyle w:val="Strong"/>
          <w:sz w:val="28"/>
          <w:szCs w:val="28"/>
        </w:rPr>
        <w:t>75–80%</w:t>
      </w:r>
      <w:r w:rsidR="002103F3" w:rsidRPr="002103F3">
        <w:rPr>
          <w:sz w:val="28"/>
          <w:szCs w:val="28"/>
        </w:rPr>
        <w:t xml:space="preserve"> </w:t>
      </w:r>
      <w:r w:rsidR="002103F3" w:rsidRPr="002103F3">
        <w:rPr>
          <w:sz w:val="28"/>
          <w:szCs w:val="28"/>
          <w:rtl/>
        </w:rPr>
        <w:t xml:space="preserve">من التعديلات في الفصل الأول، مع </w:t>
      </w:r>
      <w:r w:rsidR="002103F3" w:rsidRPr="002103F3">
        <w:rPr>
          <w:rStyle w:val="Strong"/>
          <w:sz w:val="28"/>
          <w:szCs w:val="28"/>
          <w:rtl/>
        </w:rPr>
        <w:t>تحسّن واضح في الجانب المنهجي والإطار النظري</w:t>
      </w:r>
      <w:r w:rsidR="002103F3" w:rsidRPr="002103F3">
        <w:rPr>
          <w:sz w:val="28"/>
          <w:szCs w:val="28"/>
          <w:rtl/>
        </w:rPr>
        <w:t xml:space="preserve"> وتنظيم مكوّنات الفصل الأساسية</w:t>
      </w:r>
      <w:r w:rsidR="002103F3" w:rsidRPr="002103F3">
        <w:rPr>
          <w:sz w:val="28"/>
          <w:szCs w:val="28"/>
        </w:rPr>
        <w:t>.</w:t>
      </w:r>
    </w:p>
    <w:p w:rsidR="002103F3" w:rsidRPr="002103F3" w:rsidRDefault="002103F3" w:rsidP="002103F3">
      <w:pPr>
        <w:pStyle w:val="NormalWeb"/>
        <w:bidi/>
        <w:rPr>
          <w:sz w:val="28"/>
          <w:szCs w:val="28"/>
        </w:rPr>
      </w:pPr>
      <w:r w:rsidRPr="002103F3">
        <w:rPr>
          <w:rStyle w:val="Strong"/>
          <w:sz w:val="28"/>
          <w:szCs w:val="28"/>
          <w:rtl/>
        </w:rPr>
        <w:t>لكن</w:t>
      </w:r>
      <w:r w:rsidRPr="002103F3">
        <w:rPr>
          <w:sz w:val="28"/>
          <w:szCs w:val="28"/>
          <w:rtl/>
        </w:rPr>
        <w:t xml:space="preserve"> ما زالت هناك ملاحظات جوهرية تحتاج معالجة قبل الاعتماد النهائي، أهمها</w:t>
      </w:r>
      <w:r w:rsidRPr="002103F3">
        <w:rPr>
          <w:sz w:val="28"/>
          <w:szCs w:val="28"/>
        </w:rPr>
        <w:t>:</w:t>
      </w:r>
    </w:p>
    <w:p w:rsidR="002103F3" w:rsidRPr="002103F3" w:rsidRDefault="002103F3" w:rsidP="002103F3">
      <w:pPr>
        <w:pStyle w:val="NormalWeb"/>
        <w:numPr>
          <w:ilvl w:val="0"/>
          <w:numId w:val="3"/>
        </w:numPr>
        <w:bidi/>
        <w:rPr>
          <w:sz w:val="28"/>
          <w:szCs w:val="28"/>
        </w:rPr>
      </w:pPr>
      <w:r w:rsidRPr="002103F3">
        <w:rPr>
          <w:sz w:val="28"/>
          <w:szCs w:val="28"/>
          <w:rtl/>
        </w:rPr>
        <w:t xml:space="preserve">اختصار وتحسين صياغة </w:t>
      </w:r>
      <w:r w:rsidRPr="002103F3">
        <w:rPr>
          <w:rStyle w:val="Strong"/>
          <w:sz w:val="28"/>
          <w:szCs w:val="28"/>
          <w:rtl/>
        </w:rPr>
        <w:t>مشكلة الدراسة</w:t>
      </w:r>
      <w:r w:rsidRPr="002103F3">
        <w:rPr>
          <w:sz w:val="28"/>
          <w:szCs w:val="28"/>
        </w:rPr>
        <w:t>.</w:t>
      </w:r>
    </w:p>
    <w:p w:rsidR="002103F3" w:rsidRPr="002103F3" w:rsidRDefault="002103F3" w:rsidP="002103F3">
      <w:pPr>
        <w:pStyle w:val="NormalWeb"/>
        <w:numPr>
          <w:ilvl w:val="0"/>
          <w:numId w:val="3"/>
        </w:numPr>
        <w:bidi/>
        <w:rPr>
          <w:sz w:val="28"/>
          <w:szCs w:val="28"/>
        </w:rPr>
      </w:pPr>
      <w:r w:rsidRPr="002103F3">
        <w:rPr>
          <w:sz w:val="28"/>
          <w:szCs w:val="28"/>
          <w:rtl/>
        </w:rPr>
        <w:t xml:space="preserve">تدعيم </w:t>
      </w:r>
      <w:r w:rsidRPr="002103F3">
        <w:rPr>
          <w:rStyle w:val="Strong"/>
          <w:sz w:val="28"/>
          <w:szCs w:val="28"/>
          <w:rtl/>
        </w:rPr>
        <w:t>المقدمة</w:t>
      </w:r>
      <w:r w:rsidRPr="002103F3">
        <w:rPr>
          <w:sz w:val="28"/>
          <w:szCs w:val="28"/>
          <w:rtl/>
        </w:rPr>
        <w:t xml:space="preserve"> ببيانات واقعية</w:t>
      </w:r>
      <w:r w:rsidRPr="002103F3">
        <w:rPr>
          <w:sz w:val="28"/>
          <w:szCs w:val="28"/>
        </w:rPr>
        <w:t>.</w:t>
      </w:r>
    </w:p>
    <w:p w:rsidR="002103F3" w:rsidRPr="002103F3" w:rsidRDefault="002103F3" w:rsidP="002103F3">
      <w:pPr>
        <w:pStyle w:val="NormalWeb"/>
        <w:numPr>
          <w:ilvl w:val="0"/>
          <w:numId w:val="3"/>
        </w:numPr>
        <w:bidi/>
        <w:rPr>
          <w:sz w:val="28"/>
          <w:szCs w:val="28"/>
        </w:rPr>
      </w:pPr>
      <w:r w:rsidRPr="002103F3">
        <w:rPr>
          <w:sz w:val="28"/>
          <w:szCs w:val="28"/>
          <w:rtl/>
        </w:rPr>
        <w:t xml:space="preserve">عرض </w:t>
      </w:r>
      <w:r w:rsidRPr="002103F3">
        <w:rPr>
          <w:rStyle w:val="Strong"/>
          <w:sz w:val="28"/>
          <w:szCs w:val="28"/>
          <w:rtl/>
        </w:rPr>
        <w:t>التعريفات</w:t>
      </w:r>
      <w:r w:rsidRPr="002103F3">
        <w:rPr>
          <w:sz w:val="28"/>
          <w:szCs w:val="28"/>
          <w:rtl/>
        </w:rPr>
        <w:t xml:space="preserve"> في جدول مختصر كما طُلب</w:t>
      </w:r>
      <w:r w:rsidRPr="002103F3">
        <w:rPr>
          <w:sz w:val="28"/>
          <w:szCs w:val="28"/>
        </w:rPr>
        <w:t>.</w:t>
      </w:r>
    </w:p>
    <w:p w:rsidR="002103F3" w:rsidRPr="002103F3" w:rsidRDefault="002103F3" w:rsidP="002103F3">
      <w:pPr>
        <w:pStyle w:val="NormalWeb"/>
        <w:bidi/>
        <w:rPr>
          <w:sz w:val="28"/>
          <w:szCs w:val="28"/>
        </w:rPr>
      </w:pPr>
      <w:r w:rsidRPr="002103F3">
        <w:rPr>
          <w:rStyle w:val="Strong"/>
          <w:sz w:val="28"/>
          <w:szCs w:val="28"/>
          <w:rtl/>
        </w:rPr>
        <w:t>الخلاصة</w:t>
      </w:r>
      <w:r w:rsidRPr="002103F3">
        <w:rPr>
          <w:rStyle w:val="Strong"/>
          <w:sz w:val="28"/>
          <w:szCs w:val="28"/>
        </w:rPr>
        <w:t>:</w:t>
      </w:r>
      <w:r w:rsidRPr="002103F3">
        <w:rPr>
          <w:sz w:val="28"/>
          <w:szCs w:val="28"/>
        </w:rPr>
        <w:t xml:space="preserve"> </w:t>
      </w:r>
      <w:r w:rsidRPr="002103F3">
        <w:rPr>
          <w:sz w:val="28"/>
          <w:szCs w:val="28"/>
          <w:rtl/>
        </w:rPr>
        <w:t xml:space="preserve">الفصل </w:t>
      </w:r>
      <w:r w:rsidRPr="002103F3">
        <w:rPr>
          <w:rStyle w:val="Strong"/>
          <w:sz w:val="28"/>
          <w:szCs w:val="28"/>
          <w:rtl/>
        </w:rPr>
        <w:t>مقبول مع تعديلات</w:t>
      </w:r>
      <w:r w:rsidRPr="002103F3">
        <w:rPr>
          <w:sz w:val="28"/>
          <w:szCs w:val="28"/>
          <w:rtl/>
        </w:rPr>
        <w:t>، وبعد استكمال الملاحظات المتبقية سيكون في مستوى مناسب للاعتماد ضمن خطة البحث</w:t>
      </w:r>
      <w:r w:rsidRPr="002103F3">
        <w:rPr>
          <w:sz w:val="28"/>
          <w:szCs w:val="28"/>
        </w:rPr>
        <w:t>.</w:t>
      </w:r>
    </w:p>
    <w:p w:rsidR="00A56131" w:rsidRPr="002103F3" w:rsidRDefault="00A56131" w:rsidP="002103F3">
      <w:pPr>
        <w:bidi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F05980" w:rsidRDefault="002103F3" w:rsidP="00A56131">
      <w:pPr>
        <w:bidi/>
      </w:pPr>
    </w:p>
    <w:sectPr w:rsidR="00F059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52EAC"/>
    <w:multiLevelType w:val="multilevel"/>
    <w:tmpl w:val="4D60DE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3B96B56"/>
    <w:multiLevelType w:val="multilevel"/>
    <w:tmpl w:val="28D60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8A4D7A"/>
    <w:multiLevelType w:val="multilevel"/>
    <w:tmpl w:val="F2C89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F08"/>
    <w:rsid w:val="002103F3"/>
    <w:rsid w:val="00A56131"/>
    <w:rsid w:val="00A75348"/>
    <w:rsid w:val="00AE6205"/>
    <w:rsid w:val="00C40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C2948"/>
  <w15:chartTrackingRefBased/>
  <w15:docId w15:val="{BF23DD5F-9957-4355-AEF6-D2EECEFAA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5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A5613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A56131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A5613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5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54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ملخص تقييم التعديلات – الفصل الأول</vt:lpstr>
      <vt:lpstr>    </vt:lpstr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El. Fekky</dc:creator>
  <cp:keywords/>
  <dc:description/>
  <cp:lastModifiedBy>Amira El. Fekky</cp:lastModifiedBy>
  <cp:revision>2</cp:revision>
  <dcterms:created xsi:type="dcterms:W3CDTF">2025-12-23T10:30:00Z</dcterms:created>
  <dcterms:modified xsi:type="dcterms:W3CDTF">2025-12-23T10:30:00Z</dcterms:modified>
</cp:coreProperties>
</file>