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809981" w14:textId="26E1DBFF" w:rsidR="00921769" w:rsidRPr="00A2288F" w:rsidRDefault="00921769" w:rsidP="00381DD5">
      <w:pPr>
        <w:bidi/>
        <w:rPr>
          <w:rFonts w:ascii="Simplified Arabic" w:hAnsi="Simplified Arabic" w:cs="Simplified Arabic"/>
          <w:sz w:val="28"/>
          <w:szCs w:val="28"/>
          <w:rtl/>
          <w:lang w:bidi="ar-MA"/>
        </w:rPr>
      </w:pPr>
      <w:r w:rsidRPr="00A2288F">
        <w:rPr>
          <w:rFonts w:ascii="Simplified Arabic" w:hAnsi="Simplified Arabic" w:cs="Simplified Arabic" w:hint="cs"/>
          <w:noProof/>
          <w:sz w:val="28"/>
          <w:szCs w:val="28"/>
        </w:rPr>
        <w:drawing>
          <wp:anchor distT="0" distB="0" distL="114300" distR="114300" simplePos="0" relativeHeight="251659264" behindDoc="0" locked="0" layoutInCell="1" allowOverlap="1" wp14:anchorId="0D0E6F45" wp14:editId="227A882B">
            <wp:simplePos x="0" y="0"/>
            <wp:positionH relativeFrom="column">
              <wp:posOffset>-305118</wp:posOffset>
            </wp:positionH>
            <wp:positionV relativeFrom="paragraph">
              <wp:posOffset>317</wp:posOffset>
            </wp:positionV>
            <wp:extent cx="1943100" cy="1885950"/>
            <wp:effectExtent l="0" t="0" r="0" b="0"/>
            <wp:wrapThrough wrapText="bothSides">
              <wp:wrapPolygon edited="0">
                <wp:start x="0" y="0"/>
                <wp:lineTo x="0" y="21382"/>
                <wp:lineTo x="21388" y="21382"/>
                <wp:lineTo x="21388" y="0"/>
                <wp:lineTo x="0" y="0"/>
              </wp:wrapPolygon>
            </wp:wrapThrough>
            <wp:docPr id="1327213247"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3100" cy="1885950"/>
                    </a:xfrm>
                    <a:prstGeom prst="rect">
                      <a:avLst/>
                    </a:prstGeom>
                  </pic:spPr>
                </pic:pic>
              </a:graphicData>
            </a:graphic>
            <wp14:sizeRelH relativeFrom="margin">
              <wp14:pctWidth>0</wp14:pctWidth>
            </wp14:sizeRelH>
            <wp14:sizeRelV relativeFrom="margin">
              <wp14:pctHeight>0</wp14:pctHeight>
            </wp14:sizeRelV>
          </wp:anchor>
        </w:drawing>
      </w:r>
    </w:p>
    <w:p w14:paraId="72B4A1BD" w14:textId="77777777" w:rsidR="00921769" w:rsidRPr="00A2288F" w:rsidRDefault="00921769" w:rsidP="00381DD5">
      <w:pPr>
        <w:bidi/>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جــــامـــعة ميدأوشــــن</w:t>
      </w:r>
    </w:p>
    <w:p w14:paraId="22406350" w14:textId="23196FF2" w:rsidR="00921769" w:rsidRPr="00A2288F" w:rsidRDefault="00921769" w:rsidP="00381DD5">
      <w:pPr>
        <w:bidi/>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 xml:space="preserve"> كلية الإعلام والتسويق </w:t>
      </w:r>
    </w:p>
    <w:p w14:paraId="696B7B9E" w14:textId="682DF85D" w:rsidR="004D28A5" w:rsidRPr="00A2288F" w:rsidRDefault="00921769" w:rsidP="00A2288F">
      <w:pPr>
        <w:bidi/>
        <w:rPr>
          <w:rFonts w:ascii="Simplified Arabic" w:hAnsi="Simplified Arabic" w:cs="Simplified Arabic"/>
          <w:b/>
          <w:bCs/>
          <w:sz w:val="28"/>
          <w:szCs w:val="28"/>
        </w:rPr>
      </w:pPr>
      <w:r w:rsidRPr="00A2288F">
        <w:rPr>
          <w:rFonts w:ascii="Simplified Arabic" w:hAnsi="Simplified Arabic" w:cs="Simplified Arabic" w:hint="cs"/>
          <w:b/>
          <w:bCs/>
          <w:sz w:val="28"/>
          <w:szCs w:val="28"/>
          <w:rtl/>
        </w:rPr>
        <w:t>بكالوريوس تسويق رقمي</w:t>
      </w:r>
    </w:p>
    <w:p w14:paraId="17511EE3" w14:textId="77777777" w:rsidR="004D28A5" w:rsidRPr="00A2288F" w:rsidRDefault="004D28A5" w:rsidP="00381DD5">
      <w:pPr>
        <w:bidi/>
        <w:rPr>
          <w:rFonts w:ascii="Simplified Arabic" w:hAnsi="Simplified Arabic" w:cs="Simplified Arabic"/>
          <w:b/>
          <w:bCs/>
          <w:sz w:val="28"/>
          <w:szCs w:val="28"/>
          <w:lang w:bidi="ar-MA"/>
        </w:rPr>
      </w:pPr>
    </w:p>
    <w:p w14:paraId="32476A11" w14:textId="77777777" w:rsidR="00A2288F" w:rsidRPr="00A2288F" w:rsidRDefault="00A2288F" w:rsidP="00A2288F">
      <w:pPr>
        <w:bidi/>
        <w:rPr>
          <w:rFonts w:ascii="Simplified Arabic" w:hAnsi="Simplified Arabic" w:cs="Simplified Arabic"/>
          <w:b/>
          <w:bCs/>
          <w:sz w:val="28"/>
          <w:szCs w:val="28"/>
          <w:lang w:bidi="ar-MA"/>
        </w:rPr>
      </w:pPr>
    </w:p>
    <w:p w14:paraId="5487DEA0" w14:textId="7FD64893" w:rsidR="00921769" w:rsidRPr="00A2288F" w:rsidRDefault="00921769" w:rsidP="00381DD5">
      <w:pPr>
        <w:bidi/>
        <w:rPr>
          <w:rFonts w:ascii="Simplified Arabic" w:hAnsi="Simplified Arabic" w:cs="Simplified Arabic"/>
          <w:b/>
          <w:bCs/>
          <w:kern w:val="0"/>
          <w:sz w:val="28"/>
          <w:szCs w:val="28"/>
          <w:rtl/>
        </w:rPr>
      </w:pPr>
    </w:p>
    <w:p w14:paraId="2249F371" w14:textId="1A0EBCE0" w:rsidR="00921769" w:rsidRPr="00A2288F" w:rsidRDefault="00921769" w:rsidP="002C6919">
      <w:pPr>
        <w:bidi/>
        <w:jc w:val="center"/>
        <w:rPr>
          <w:rFonts w:ascii="Simplified Arabic" w:hAnsi="Simplified Arabic" w:cs="Simplified Arabic"/>
          <w:b/>
          <w:bCs/>
          <w:color w:val="000000"/>
          <w:sz w:val="32"/>
          <w:szCs w:val="32"/>
          <w:rtl/>
        </w:rPr>
      </w:pPr>
      <w:r w:rsidRPr="00A2288F">
        <w:rPr>
          <w:rFonts w:ascii="Simplified Arabic" w:hAnsi="Simplified Arabic" w:cs="Simplified Arabic" w:hint="cs"/>
          <w:b/>
          <w:bCs/>
          <w:color w:val="000000"/>
          <w:sz w:val="32"/>
          <w:szCs w:val="32"/>
          <w:rtl/>
        </w:rPr>
        <w:t>أثر جودة خدمة روبوتات الدردشة التفاعلية</w:t>
      </w:r>
      <w:r w:rsidRPr="00A2288F">
        <w:rPr>
          <w:rFonts w:ascii="Simplified Arabic" w:hAnsi="Simplified Arabic" w:cs="Simplified Arabic" w:hint="cs"/>
          <w:b/>
          <w:bCs/>
          <w:color w:val="000000"/>
          <w:sz w:val="32"/>
          <w:szCs w:val="32"/>
        </w:rPr>
        <w:t xml:space="preserve"> </w:t>
      </w:r>
      <w:r w:rsidRPr="00A2288F">
        <w:rPr>
          <w:rFonts w:ascii="Simplified Arabic" w:hAnsi="Simplified Arabic" w:cs="Simplified Arabic" w:hint="cs"/>
          <w:b/>
          <w:bCs/>
          <w:color w:val="000000"/>
          <w:sz w:val="32"/>
          <w:szCs w:val="32"/>
          <w:rtl/>
        </w:rPr>
        <w:t>على تعزيز ولاء العملاء في المتاجر الإلكترونية</w:t>
      </w:r>
      <w:r w:rsidR="008A5C39" w:rsidRPr="00A2288F">
        <w:rPr>
          <w:rFonts w:ascii="Simplified Arabic" w:hAnsi="Simplified Arabic" w:cs="Simplified Arabic" w:hint="cs"/>
          <w:b/>
          <w:bCs/>
          <w:color w:val="000000"/>
          <w:sz w:val="32"/>
          <w:szCs w:val="32"/>
          <w:rtl/>
        </w:rPr>
        <w:t xml:space="preserve"> دراسة ميدانية</w:t>
      </w:r>
    </w:p>
    <w:p w14:paraId="5482F7C5" w14:textId="77777777" w:rsidR="004D28A5" w:rsidRPr="00A2288F" w:rsidRDefault="004D28A5" w:rsidP="00381DD5">
      <w:pPr>
        <w:bidi/>
        <w:rPr>
          <w:rFonts w:ascii="Simplified Arabic" w:hAnsi="Simplified Arabic" w:cs="Simplified Arabic"/>
          <w:b/>
          <w:bCs/>
          <w:sz w:val="28"/>
          <w:szCs w:val="28"/>
          <w:rtl/>
          <w:lang w:bidi="ar-MA"/>
        </w:rPr>
      </w:pPr>
    </w:p>
    <w:p w14:paraId="71CA3C06" w14:textId="77777777" w:rsidR="004D28A5" w:rsidRPr="00A2288F" w:rsidRDefault="004D28A5" w:rsidP="00381DD5">
      <w:pPr>
        <w:bidi/>
        <w:rPr>
          <w:rFonts w:ascii="Simplified Arabic" w:hAnsi="Simplified Arabic" w:cs="Simplified Arabic"/>
          <w:b/>
          <w:bCs/>
          <w:sz w:val="28"/>
          <w:szCs w:val="28"/>
          <w:rtl/>
          <w:lang w:bidi="ar-MA"/>
        </w:rPr>
      </w:pPr>
    </w:p>
    <w:p w14:paraId="3F7DE1E3" w14:textId="68201869" w:rsidR="00921769" w:rsidRPr="00A2288F" w:rsidRDefault="00921769" w:rsidP="002C691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tl/>
        </w:rPr>
        <w:t>إعداد: مرام جوني البندك</w:t>
      </w:r>
    </w:p>
    <w:p w14:paraId="2813E720" w14:textId="33B453FA" w:rsidR="00921769" w:rsidRPr="00A2288F" w:rsidRDefault="00921769" w:rsidP="00A2288F">
      <w:pPr>
        <w:bidi/>
        <w:jc w:val="center"/>
        <w:rPr>
          <w:rFonts w:ascii="Simplified Arabic" w:hAnsi="Simplified Arabic" w:cs="Simplified Arabic"/>
          <w:sz w:val="28"/>
          <w:szCs w:val="28"/>
        </w:rPr>
      </w:pPr>
      <w:r w:rsidRPr="00A2288F">
        <w:rPr>
          <w:rFonts w:ascii="Simplified Arabic" w:hAnsi="Simplified Arabic" w:cs="Simplified Arabic" w:hint="cs"/>
          <w:kern w:val="0"/>
          <w:sz w:val="28"/>
          <w:szCs w:val="28"/>
          <w:rtl/>
        </w:rPr>
        <w:t xml:space="preserve">الرقم الأكاديمي: </w:t>
      </w:r>
      <w:r w:rsidRPr="00A2288F">
        <w:rPr>
          <w:rFonts w:ascii="Simplified Arabic" w:hAnsi="Simplified Arabic" w:cs="Simplified Arabic" w:hint="cs"/>
          <w:sz w:val="28"/>
          <w:szCs w:val="28"/>
          <w:rtl/>
        </w:rPr>
        <w:t>233000713</w:t>
      </w:r>
    </w:p>
    <w:p w14:paraId="19661460" w14:textId="77777777" w:rsidR="00A2288F" w:rsidRDefault="00A2288F" w:rsidP="00A2288F">
      <w:pPr>
        <w:bidi/>
        <w:jc w:val="center"/>
        <w:rPr>
          <w:rFonts w:ascii="Simplified Arabic" w:hAnsi="Simplified Arabic" w:cs="Simplified Arabic"/>
          <w:sz w:val="28"/>
          <w:szCs w:val="28"/>
        </w:rPr>
      </w:pPr>
    </w:p>
    <w:p w14:paraId="295851C5" w14:textId="77777777" w:rsidR="00A2288F" w:rsidRPr="00A2288F" w:rsidRDefault="00A2288F" w:rsidP="00A2288F">
      <w:pPr>
        <w:bidi/>
        <w:jc w:val="center"/>
        <w:rPr>
          <w:rFonts w:ascii="Simplified Arabic" w:hAnsi="Simplified Arabic" w:cs="Simplified Arabic"/>
          <w:sz w:val="28"/>
          <w:szCs w:val="28"/>
        </w:rPr>
      </w:pPr>
    </w:p>
    <w:p w14:paraId="4A11DA31" w14:textId="77777777" w:rsidR="00921769" w:rsidRPr="00A2288F" w:rsidRDefault="00921769" w:rsidP="002C691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tl/>
        </w:rPr>
        <w:t>تحت إشراف</w:t>
      </w:r>
    </w:p>
    <w:p w14:paraId="12876056" w14:textId="1F07998B" w:rsidR="004D28A5" w:rsidRPr="00A2288F" w:rsidRDefault="00921769" w:rsidP="00A2288F">
      <w:pPr>
        <w:bidi/>
        <w:jc w:val="center"/>
        <w:rPr>
          <w:rFonts w:ascii="Simplified Arabic" w:hAnsi="Simplified Arabic" w:cs="Simplified Arabic"/>
          <w:kern w:val="0"/>
          <w:sz w:val="28"/>
          <w:szCs w:val="28"/>
          <w:rtl/>
        </w:rPr>
      </w:pPr>
      <w:r w:rsidRPr="00A2288F">
        <w:rPr>
          <w:rFonts w:ascii="Simplified Arabic" w:hAnsi="Simplified Arabic" w:cs="Simplified Arabic" w:hint="cs"/>
          <w:kern w:val="0"/>
          <w:sz w:val="28"/>
          <w:szCs w:val="28"/>
          <w:rtl/>
        </w:rPr>
        <w:t>د/ علياء قمر</w:t>
      </w:r>
    </w:p>
    <w:p w14:paraId="44DCDB7B" w14:textId="6A2C396E" w:rsidR="004D28A5" w:rsidRPr="00A2288F" w:rsidRDefault="005F25A7" w:rsidP="002C6919">
      <w:pPr>
        <w:bidi/>
        <w:jc w:val="center"/>
        <w:rPr>
          <w:rFonts w:ascii="Simplified Arabic" w:hAnsi="Simplified Arabic" w:cs="Simplified Arabic"/>
          <w:b/>
          <w:bCs/>
          <w:sz w:val="28"/>
          <w:szCs w:val="28"/>
          <w:rtl/>
          <w:lang w:bidi="ar-MA"/>
        </w:rPr>
      </w:pPr>
      <w:r>
        <w:rPr>
          <w:rFonts w:ascii="Simplified Arabic" w:hAnsi="Simplified Arabic" w:cs="Simplified Arabic" w:hint="cs"/>
          <w:b/>
          <w:bCs/>
          <w:sz w:val="28"/>
          <w:szCs w:val="28"/>
          <w:rtl/>
          <w:lang w:bidi="ar-MA"/>
        </w:rPr>
        <w:t>ابريل</w:t>
      </w:r>
      <w:r w:rsidR="00C21ADA" w:rsidRPr="00A2288F">
        <w:rPr>
          <w:rFonts w:ascii="Simplified Arabic" w:hAnsi="Simplified Arabic" w:cs="Simplified Arabic" w:hint="cs"/>
          <w:b/>
          <w:bCs/>
          <w:sz w:val="28"/>
          <w:szCs w:val="28"/>
          <w:rtl/>
          <w:lang w:bidi="ar-MA"/>
        </w:rPr>
        <w:t xml:space="preserve"> 2026</w:t>
      </w:r>
      <w:r w:rsidR="00C21ADA" w:rsidRPr="00A2288F">
        <w:rPr>
          <w:rFonts w:ascii="Simplified Arabic" w:hAnsi="Simplified Arabic" w:cs="Simplified Arabic" w:hint="cs"/>
          <w:sz w:val="28"/>
          <w:szCs w:val="28"/>
          <w:rtl/>
          <w:lang w:bidi="ar-MA"/>
        </w:rPr>
        <w:t xml:space="preserve"> </w:t>
      </w:r>
    </w:p>
    <w:p w14:paraId="64F77E3F" w14:textId="53272A19" w:rsidR="004D28A5" w:rsidRPr="00A2288F" w:rsidRDefault="004D28A5" w:rsidP="00381DD5">
      <w:pPr>
        <w:bidi/>
        <w:rPr>
          <w:rFonts w:ascii="Simplified Arabic" w:hAnsi="Simplified Arabic" w:cs="Simplified Arabic"/>
          <w:b/>
          <w:bCs/>
          <w:sz w:val="28"/>
          <w:szCs w:val="28"/>
          <w:rtl/>
          <w:lang w:bidi="ar-MA"/>
        </w:rPr>
      </w:pPr>
      <w:r w:rsidRPr="00A2288F">
        <w:rPr>
          <w:rFonts w:ascii="Simplified Arabic" w:hAnsi="Simplified Arabic" w:cs="Simplified Arabic" w:hint="cs"/>
          <w:noProof/>
          <w:sz w:val="28"/>
          <w:szCs w:val="28"/>
        </w:rPr>
        <w:lastRenderedPageBreak/>
        <w:drawing>
          <wp:anchor distT="0" distB="0" distL="114300" distR="114300" simplePos="0" relativeHeight="251661312" behindDoc="0" locked="0" layoutInCell="1" allowOverlap="1" wp14:anchorId="2086D980" wp14:editId="588F4A74">
            <wp:simplePos x="0" y="0"/>
            <wp:positionH relativeFrom="margin">
              <wp:align>right</wp:align>
            </wp:positionH>
            <wp:positionV relativeFrom="paragraph">
              <wp:posOffset>318</wp:posOffset>
            </wp:positionV>
            <wp:extent cx="2124075" cy="1576070"/>
            <wp:effectExtent l="0" t="0" r="9525" b="5080"/>
            <wp:wrapThrough wrapText="bothSides">
              <wp:wrapPolygon edited="0">
                <wp:start x="0" y="0"/>
                <wp:lineTo x="0" y="21409"/>
                <wp:lineTo x="21503" y="21409"/>
                <wp:lineTo x="21503" y="0"/>
                <wp:lineTo x="0" y="0"/>
              </wp:wrapPolygon>
            </wp:wrapThrough>
            <wp:docPr id="170408036"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4075" cy="1576070"/>
                    </a:xfrm>
                    <a:prstGeom prst="rect">
                      <a:avLst/>
                    </a:prstGeom>
                  </pic:spPr>
                </pic:pic>
              </a:graphicData>
            </a:graphic>
            <wp14:sizeRelH relativeFrom="margin">
              <wp14:pctWidth>0</wp14:pctWidth>
            </wp14:sizeRelH>
            <wp14:sizeRelV relativeFrom="margin">
              <wp14:pctHeight>0</wp14:pctHeight>
            </wp14:sizeRelV>
          </wp:anchor>
        </w:drawing>
      </w:r>
    </w:p>
    <w:p w14:paraId="2BB935C8" w14:textId="77777777" w:rsidR="004D28A5" w:rsidRPr="00A2288F" w:rsidRDefault="004D28A5" w:rsidP="00FD04E9">
      <w:pPr>
        <w:bidi/>
        <w:jc w:val="right"/>
        <w:rPr>
          <w:rFonts w:ascii="Simplified Arabic" w:hAnsi="Simplified Arabic" w:cs="Simplified Arabic"/>
          <w:b/>
          <w:bCs/>
          <w:sz w:val="28"/>
          <w:szCs w:val="28"/>
          <w:rtl/>
        </w:rPr>
      </w:pPr>
      <w:r w:rsidRPr="00A2288F">
        <w:rPr>
          <w:rFonts w:ascii="Simplified Arabic" w:hAnsi="Simplified Arabic" w:cs="Simplified Arabic" w:hint="cs"/>
          <w:b/>
          <w:bCs/>
          <w:sz w:val="28"/>
          <w:szCs w:val="28"/>
        </w:rPr>
        <w:t xml:space="preserve">Midocean University </w:t>
      </w:r>
    </w:p>
    <w:p w14:paraId="0AC1BBC6" w14:textId="71AA5175" w:rsidR="004D28A5" w:rsidRPr="00A2288F" w:rsidRDefault="004D28A5" w:rsidP="00FD04E9">
      <w:pPr>
        <w:bidi/>
        <w:jc w:val="right"/>
        <w:rPr>
          <w:rFonts w:ascii="Simplified Arabic" w:hAnsi="Simplified Arabic" w:cs="Simplified Arabic"/>
          <w:b/>
          <w:bCs/>
          <w:sz w:val="28"/>
          <w:szCs w:val="28"/>
        </w:rPr>
      </w:pPr>
      <w:r w:rsidRPr="00A2288F">
        <w:rPr>
          <w:rFonts w:ascii="Simplified Arabic" w:hAnsi="Simplified Arabic" w:cs="Simplified Arabic" w:hint="cs"/>
          <w:b/>
          <w:bCs/>
          <w:sz w:val="28"/>
          <w:szCs w:val="28"/>
        </w:rPr>
        <w:t xml:space="preserve">College of Media </w:t>
      </w:r>
      <w:r w:rsidR="008A5C39" w:rsidRPr="00A2288F">
        <w:rPr>
          <w:rFonts w:ascii="Simplified Arabic" w:hAnsi="Simplified Arabic" w:cs="Simplified Arabic" w:hint="cs"/>
          <w:b/>
          <w:bCs/>
          <w:sz w:val="28"/>
          <w:szCs w:val="28"/>
        </w:rPr>
        <w:t>and Marketing</w:t>
      </w:r>
    </w:p>
    <w:p w14:paraId="58AB3035" w14:textId="027747F6" w:rsidR="004D28A5" w:rsidRPr="00A2288F" w:rsidRDefault="008A5C39" w:rsidP="008A5C39">
      <w:pPr>
        <w:bidi/>
        <w:jc w:val="right"/>
        <w:rPr>
          <w:rFonts w:ascii="Simplified Arabic" w:hAnsi="Simplified Arabic" w:cs="Simplified Arabic"/>
          <w:b/>
          <w:bCs/>
          <w:sz w:val="28"/>
          <w:szCs w:val="28"/>
          <w:rtl/>
        </w:rPr>
      </w:pPr>
      <w:r w:rsidRPr="00A2288F">
        <w:rPr>
          <w:rFonts w:ascii="Simplified Arabic" w:hAnsi="Simplified Arabic" w:cs="Simplified Arabic" w:hint="cs"/>
          <w:b/>
          <w:bCs/>
          <w:sz w:val="28"/>
          <w:szCs w:val="28"/>
        </w:rPr>
        <w:t>Bachelor of Digital Marketing</w:t>
      </w:r>
    </w:p>
    <w:p w14:paraId="5CAF2A51" w14:textId="77777777" w:rsidR="004D28A5" w:rsidRPr="00A2288F" w:rsidRDefault="004D28A5" w:rsidP="00381DD5">
      <w:pPr>
        <w:bidi/>
        <w:rPr>
          <w:rFonts w:ascii="Simplified Arabic" w:hAnsi="Simplified Arabic" w:cs="Simplified Arabic"/>
          <w:b/>
          <w:bCs/>
          <w:sz w:val="28"/>
          <w:szCs w:val="28"/>
          <w:rtl/>
          <w:lang w:bidi="ar-MA"/>
        </w:rPr>
      </w:pPr>
    </w:p>
    <w:p w14:paraId="159C2CE1" w14:textId="77777777" w:rsidR="004D28A5" w:rsidRPr="00A2288F" w:rsidRDefault="004D28A5" w:rsidP="00381DD5">
      <w:pPr>
        <w:bidi/>
        <w:rPr>
          <w:rFonts w:ascii="Simplified Arabic" w:hAnsi="Simplified Arabic" w:cs="Simplified Arabic"/>
          <w:b/>
          <w:bCs/>
          <w:sz w:val="28"/>
          <w:szCs w:val="28"/>
          <w:rtl/>
          <w:lang w:bidi="ar-MA"/>
        </w:rPr>
      </w:pPr>
    </w:p>
    <w:p w14:paraId="78306C2A" w14:textId="77777777" w:rsidR="004D28A5" w:rsidRPr="00A2288F" w:rsidRDefault="004D28A5" w:rsidP="00381DD5">
      <w:pPr>
        <w:bidi/>
        <w:rPr>
          <w:rFonts w:ascii="Simplified Arabic" w:hAnsi="Simplified Arabic" w:cs="Simplified Arabic"/>
          <w:b/>
          <w:bCs/>
          <w:sz w:val="28"/>
          <w:szCs w:val="28"/>
          <w:rtl/>
          <w:lang w:bidi="ar-MA"/>
        </w:rPr>
      </w:pPr>
    </w:p>
    <w:p w14:paraId="301A66CF" w14:textId="77777777" w:rsidR="004D28A5" w:rsidRPr="00A2288F" w:rsidRDefault="004D28A5" w:rsidP="00381DD5">
      <w:pPr>
        <w:bidi/>
        <w:rPr>
          <w:rFonts w:ascii="Simplified Arabic" w:hAnsi="Simplified Arabic" w:cs="Simplified Arabic"/>
          <w:b/>
          <w:bCs/>
          <w:sz w:val="28"/>
          <w:szCs w:val="28"/>
          <w:rtl/>
          <w:lang w:bidi="ar-MA"/>
        </w:rPr>
      </w:pPr>
    </w:p>
    <w:p w14:paraId="75FECBFA" w14:textId="74D15E55" w:rsidR="004D28A5" w:rsidRPr="00A2288F" w:rsidRDefault="004D28A5" w:rsidP="00FD04E9">
      <w:pPr>
        <w:bidi/>
        <w:jc w:val="center"/>
        <w:rPr>
          <w:rFonts w:ascii="Simplified Arabic" w:hAnsi="Simplified Arabic" w:cs="Simplified Arabic"/>
          <w:b/>
          <w:bCs/>
          <w:color w:val="000000"/>
          <w:sz w:val="28"/>
          <w:szCs w:val="28"/>
          <w:rtl/>
        </w:rPr>
      </w:pPr>
      <w:r w:rsidRPr="00A2288F">
        <w:rPr>
          <w:rFonts w:ascii="Simplified Arabic" w:hAnsi="Simplified Arabic" w:cs="Simplified Arabic" w:hint="cs"/>
          <w:b/>
          <w:bCs/>
          <w:color w:val="000000"/>
          <w:sz w:val="28"/>
          <w:szCs w:val="28"/>
        </w:rPr>
        <w:t>The Impact of Chatbot Service Quality on Enhancing Customer Loyalty in</w:t>
      </w:r>
    </w:p>
    <w:p w14:paraId="4AE43D24" w14:textId="77777777" w:rsidR="004D28A5" w:rsidRPr="00A2288F" w:rsidRDefault="004D28A5" w:rsidP="00FD04E9">
      <w:pPr>
        <w:bidi/>
        <w:jc w:val="center"/>
        <w:rPr>
          <w:rFonts w:ascii="Simplified Arabic" w:hAnsi="Simplified Arabic" w:cs="Simplified Arabic"/>
          <w:b/>
          <w:bCs/>
          <w:color w:val="000000"/>
          <w:sz w:val="28"/>
          <w:szCs w:val="28"/>
        </w:rPr>
      </w:pPr>
      <w:r w:rsidRPr="00A2288F">
        <w:rPr>
          <w:rFonts w:ascii="Simplified Arabic" w:hAnsi="Simplified Arabic" w:cs="Simplified Arabic" w:hint="cs"/>
          <w:b/>
          <w:bCs/>
          <w:color w:val="000000"/>
          <w:sz w:val="28"/>
          <w:szCs w:val="28"/>
        </w:rPr>
        <w:t>E-commerce Stores</w:t>
      </w:r>
    </w:p>
    <w:p w14:paraId="7FC44E75" w14:textId="77777777" w:rsidR="004D28A5" w:rsidRPr="00A2288F" w:rsidRDefault="004D28A5" w:rsidP="00381DD5">
      <w:pPr>
        <w:bidi/>
        <w:rPr>
          <w:rFonts w:ascii="Simplified Arabic" w:hAnsi="Simplified Arabic" w:cs="Simplified Arabic"/>
          <w:b/>
          <w:bCs/>
          <w:sz w:val="28"/>
          <w:szCs w:val="28"/>
          <w:rtl/>
          <w:lang w:bidi="ar-MA"/>
        </w:rPr>
      </w:pPr>
    </w:p>
    <w:p w14:paraId="6B7A7647" w14:textId="77777777" w:rsidR="004D28A5" w:rsidRPr="00A2288F" w:rsidRDefault="004D28A5" w:rsidP="00381DD5">
      <w:pPr>
        <w:bidi/>
        <w:rPr>
          <w:rFonts w:ascii="Simplified Arabic" w:hAnsi="Simplified Arabic" w:cs="Simplified Arabic"/>
          <w:b/>
          <w:bCs/>
          <w:sz w:val="28"/>
          <w:szCs w:val="28"/>
          <w:lang w:bidi="ar-MA"/>
        </w:rPr>
      </w:pPr>
    </w:p>
    <w:p w14:paraId="47D93068" w14:textId="77777777" w:rsidR="004D28A5" w:rsidRPr="00A2288F" w:rsidRDefault="004D28A5" w:rsidP="00381DD5">
      <w:pPr>
        <w:bidi/>
        <w:rPr>
          <w:rFonts w:ascii="Simplified Arabic" w:hAnsi="Simplified Arabic" w:cs="Simplified Arabic"/>
          <w:b/>
          <w:bCs/>
          <w:sz w:val="28"/>
          <w:szCs w:val="28"/>
          <w:rtl/>
          <w:lang w:bidi="ar-MA"/>
        </w:rPr>
      </w:pPr>
    </w:p>
    <w:p w14:paraId="504A636F" w14:textId="77777777" w:rsidR="004D28A5" w:rsidRPr="00A2288F" w:rsidRDefault="004D28A5" w:rsidP="00FD04E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Pr>
        <w:t>Prepared by</w:t>
      </w:r>
    </w:p>
    <w:p w14:paraId="7B88B478" w14:textId="549968BA" w:rsidR="004D28A5" w:rsidRPr="00A2288F" w:rsidRDefault="004D28A5" w:rsidP="00FD04E9">
      <w:pPr>
        <w:bidi/>
        <w:jc w:val="center"/>
        <w:rPr>
          <w:rFonts w:ascii="Simplified Arabic" w:hAnsi="Simplified Arabic" w:cs="Simplified Arabic"/>
          <w:b/>
          <w:bCs/>
          <w:sz w:val="28"/>
          <w:szCs w:val="28"/>
          <w:lang w:bidi="ar-MA"/>
        </w:rPr>
      </w:pPr>
      <w:r w:rsidRPr="00A2288F">
        <w:rPr>
          <w:rFonts w:ascii="Simplified Arabic" w:hAnsi="Simplified Arabic" w:cs="Simplified Arabic" w:hint="cs"/>
          <w:kern w:val="0"/>
          <w:sz w:val="28"/>
          <w:szCs w:val="28"/>
        </w:rPr>
        <w:t xml:space="preserve">Maram </w:t>
      </w:r>
      <w:r w:rsidR="00DF2E43" w:rsidRPr="00A2288F">
        <w:rPr>
          <w:rFonts w:ascii="Simplified Arabic" w:hAnsi="Simplified Arabic" w:cs="Simplified Arabic"/>
          <w:kern w:val="0"/>
          <w:sz w:val="28"/>
          <w:szCs w:val="28"/>
        </w:rPr>
        <w:t>Jony</w:t>
      </w:r>
      <w:r w:rsidRPr="00A2288F">
        <w:rPr>
          <w:rFonts w:ascii="Simplified Arabic" w:hAnsi="Simplified Arabic" w:cs="Simplified Arabic" w:hint="cs"/>
          <w:kern w:val="0"/>
          <w:sz w:val="28"/>
          <w:szCs w:val="28"/>
        </w:rPr>
        <w:t xml:space="preserve"> </w:t>
      </w:r>
      <w:proofErr w:type="spellStart"/>
      <w:r w:rsidRPr="00A2288F">
        <w:rPr>
          <w:rFonts w:ascii="Simplified Arabic" w:hAnsi="Simplified Arabic" w:cs="Simplified Arabic" w:hint="cs"/>
          <w:kern w:val="0"/>
          <w:sz w:val="28"/>
          <w:szCs w:val="28"/>
        </w:rPr>
        <w:t>Albandak</w:t>
      </w:r>
      <w:proofErr w:type="spellEnd"/>
    </w:p>
    <w:p w14:paraId="779511DF" w14:textId="77777777" w:rsidR="004D28A5" w:rsidRPr="00A2288F" w:rsidRDefault="004D28A5" w:rsidP="00381DD5">
      <w:pPr>
        <w:bidi/>
        <w:rPr>
          <w:rFonts w:ascii="Simplified Arabic" w:hAnsi="Simplified Arabic" w:cs="Simplified Arabic"/>
          <w:b/>
          <w:bCs/>
          <w:sz w:val="28"/>
          <w:szCs w:val="28"/>
          <w:lang w:bidi="ar-MA"/>
        </w:rPr>
      </w:pPr>
    </w:p>
    <w:p w14:paraId="2DF97650" w14:textId="77777777" w:rsidR="00790EEC" w:rsidRPr="00A2288F" w:rsidRDefault="00790EEC" w:rsidP="00381DD5">
      <w:pPr>
        <w:bidi/>
        <w:rPr>
          <w:rFonts w:ascii="Simplified Arabic" w:hAnsi="Simplified Arabic" w:cs="Simplified Arabic"/>
          <w:b/>
          <w:bCs/>
          <w:sz w:val="28"/>
          <w:szCs w:val="28"/>
          <w:rtl/>
          <w:lang w:bidi="ar-MA"/>
        </w:rPr>
      </w:pPr>
    </w:p>
    <w:p w14:paraId="6B96961A" w14:textId="3DA67239" w:rsidR="00790EEC" w:rsidRPr="00A2288F" w:rsidRDefault="004D28A5" w:rsidP="00FD04E9">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Pr>
        <w:t>Supervised by:</w:t>
      </w:r>
    </w:p>
    <w:p w14:paraId="1F027DF2" w14:textId="22D1A8C6" w:rsidR="00790EEC" w:rsidRPr="00A2288F" w:rsidRDefault="004D28A5" w:rsidP="00A2288F">
      <w:pPr>
        <w:bidi/>
        <w:jc w:val="center"/>
        <w:rPr>
          <w:rFonts w:ascii="Simplified Arabic" w:hAnsi="Simplified Arabic" w:cs="Simplified Arabic"/>
          <w:b/>
          <w:bCs/>
          <w:sz w:val="28"/>
          <w:szCs w:val="28"/>
          <w:lang w:bidi="ar-MA"/>
        </w:rPr>
      </w:pPr>
      <w:r w:rsidRPr="00A2288F">
        <w:rPr>
          <w:rFonts w:ascii="Simplified Arabic" w:hAnsi="Simplified Arabic" w:cs="Simplified Arabic" w:hint="cs"/>
          <w:kern w:val="0"/>
          <w:sz w:val="28"/>
          <w:szCs w:val="28"/>
        </w:rPr>
        <w:t>Dr. Aliaa Qamer</w:t>
      </w:r>
    </w:p>
    <w:p w14:paraId="0A808A68" w14:textId="1EE16982" w:rsidR="009E5BD0" w:rsidRPr="005F25A7" w:rsidRDefault="005F25A7" w:rsidP="005F25A7">
      <w:pPr>
        <w:bidi/>
        <w:jc w:val="center"/>
        <w:rPr>
          <w:rFonts w:ascii="Simplified Arabic" w:hAnsi="Simplified Arabic" w:cs="Simplified Arabic"/>
          <w:b/>
          <w:bCs/>
          <w:sz w:val="28"/>
          <w:szCs w:val="28"/>
          <w:lang w:bidi="ar-MA"/>
        </w:rPr>
      </w:pPr>
      <w:r>
        <w:rPr>
          <w:rFonts w:ascii="Simplified Arabic" w:hAnsi="Simplified Arabic" w:cs="Simplified Arabic"/>
          <w:b/>
          <w:bCs/>
          <w:sz w:val="28"/>
          <w:szCs w:val="28"/>
          <w:lang w:bidi="ar-MA"/>
        </w:rPr>
        <w:t>April.</w:t>
      </w:r>
      <w:r w:rsidR="00C21ADA" w:rsidRPr="00A2288F">
        <w:rPr>
          <w:rFonts w:ascii="Simplified Arabic" w:hAnsi="Simplified Arabic" w:cs="Simplified Arabic" w:hint="cs"/>
          <w:b/>
          <w:bCs/>
          <w:sz w:val="28"/>
          <w:szCs w:val="28"/>
          <w:lang w:bidi="ar-MA"/>
        </w:rPr>
        <w:t>2026</w:t>
      </w:r>
    </w:p>
    <w:p w14:paraId="583592B7" w14:textId="06D84948" w:rsidR="009E5BD0" w:rsidRPr="009E5BD0" w:rsidRDefault="009E5BD0" w:rsidP="009E5BD0">
      <w:pPr>
        <w:pStyle w:val="NormalWeb"/>
        <w:bidi/>
        <w:jc w:val="both"/>
        <w:rPr>
          <w:rFonts w:ascii="Simplified Arabic" w:eastAsiaTheme="minorHAnsi" w:hAnsi="Simplified Arabic" w:cs="Simplified Arabic"/>
          <w:kern w:val="2"/>
          <w:sz w:val="28"/>
          <w:szCs w:val="28"/>
          <w14:ligatures w14:val="standardContextual"/>
        </w:rPr>
      </w:pPr>
      <w:r w:rsidRPr="009E5BD0">
        <w:rPr>
          <w:rFonts w:ascii="Simplified Arabic" w:eastAsiaTheme="minorHAnsi" w:hAnsi="Simplified Arabic" w:cs="Simplified Arabic" w:hint="cs"/>
          <w:b/>
          <w:bCs/>
          <w:kern w:val="2"/>
          <w:sz w:val="32"/>
          <w:szCs w:val="32"/>
          <w:rtl/>
          <w14:ligatures w14:val="standardContextual"/>
        </w:rPr>
        <w:lastRenderedPageBreak/>
        <w:t>الخلاصة:</w:t>
      </w:r>
      <w:r w:rsidRPr="009E5BD0">
        <w:rPr>
          <w:rFonts w:ascii="Simplified Arabic" w:eastAsiaTheme="minorHAnsi" w:hAnsi="Simplified Arabic" w:cs="Simplified Arabic"/>
          <w:b/>
          <w:bCs/>
          <w:kern w:val="2"/>
          <w:sz w:val="32"/>
          <w:szCs w:val="32"/>
          <w:rtl/>
          <w14:ligatures w14:val="standardContextual"/>
        </w:rPr>
        <w:br/>
      </w:r>
      <w:r w:rsidRPr="009E5BD0">
        <w:rPr>
          <w:rFonts w:ascii="Simplified Arabic" w:eastAsiaTheme="minorHAnsi" w:hAnsi="Simplified Arabic" w:cs="Simplified Arabic"/>
          <w:kern w:val="2"/>
          <w:sz w:val="28"/>
          <w:szCs w:val="28"/>
          <w:rtl/>
          <w14:ligatures w14:val="standardContextual"/>
        </w:rPr>
        <w:t>تعد هذه الدراسة استقصاءً علمياً لأحد أبرز تحولات التجارة الرقمية في المملكة العربية السعودية، حيث هدفت بشكل رئيسي إلى تحليل قياس أثر جودة خدمة روبوتات الدردشة التفاعلية</w:t>
      </w:r>
      <w:r w:rsidRPr="009E5BD0">
        <w:rPr>
          <w:rFonts w:ascii="Simplified Arabic" w:eastAsiaTheme="minorHAnsi" w:hAnsi="Simplified Arabic" w:cs="Simplified Arabic"/>
          <w:kern w:val="2"/>
          <w:sz w:val="28"/>
          <w:szCs w:val="28"/>
          <w14:ligatures w14:val="standardContextual"/>
        </w:rPr>
        <w:t xml:space="preserve"> (Chatbots) </w:t>
      </w:r>
      <w:r w:rsidRPr="009E5BD0">
        <w:rPr>
          <w:rFonts w:ascii="Simplified Arabic" w:eastAsiaTheme="minorHAnsi" w:hAnsi="Simplified Arabic" w:cs="Simplified Arabic"/>
          <w:kern w:val="2"/>
          <w:sz w:val="28"/>
          <w:szCs w:val="28"/>
          <w:rtl/>
          <w14:ligatures w14:val="standardContextual"/>
        </w:rPr>
        <w:t>المدعومة بالذكاء الاصطناعي في تعزيز مستويات ولاء العملاء</w:t>
      </w:r>
      <w:r w:rsidR="005F25A7">
        <w:rPr>
          <w:rFonts w:ascii="Simplified Arabic" w:eastAsiaTheme="minorHAnsi" w:hAnsi="Simplified Arabic" w:cs="Simplified Arabic" w:hint="cs"/>
          <w:kern w:val="2"/>
          <w:sz w:val="28"/>
          <w:szCs w:val="28"/>
          <w:rtl/>
          <w:lang w:bidi="ar-MA"/>
          <w14:ligatures w14:val="standardContextual"/>
        </w:rPr>
        <w:t>، و</w:t>
      </w:r>
      <w:r w:rsidRPr="009E5BD0">
        <w:rPr>
          <w:rFonts w:ascii="Simplified Arabic" w:eastAsiaTheme="minorHAnsi" w:hAnsi="Simplified Arabic" w:cs="Simplified Arabic"/>
          <w:kern w:val="2"/>
          <w:sz w:val="28"/>
          <w:szCs w:val="28"/>
          <w:rtl/>
          <w14:ligatures w14:val="standardContextual"/>
        </w:rPr>
        <w:t xml:space="preserve"> تنبع أهمية الدراسة من الحاجة الماسة لسد الفجوة المعرفية حول كيفية تحويل التفاعل الآلي من مجرد أداة إجرائية إلى تجربة عاطفية وسلوكية تبني علاقة طويلة الأمد مع المستهلك السعودي في ظل رؤية 2030</w:t>
      </w:r>
      <w:r w:rsidRPr="009E5BD0">
        <w:rPr>
          <w:rFonts w:ascii="Simplified Arabic" w:eastAsiaTheme="minorHAnsi" w:hAnsi="Simplified Arabic" w:cs="Simplified Arabic"/>
          <w:kern w:val="2"/>
          <w:sz w:val="28"/>
          <w:szCs w:val="28"/>
          <w14:ligatures w14:val="standardContextual"/>
        </w:rPr>
        <w:t>.</w:t>
      </w:r>
    </w:p>
    <w:p w14:paraId="1A4A66E0" w14:textId="1E942EBD" w:rsidR="009E5BD0" w:rsidRPr="009E5BD0" w:rsidRDefault="009E5BD0" w:rsidP="009E5BD0">
      <w:pPr>
        <w:pStyle w:val="NormalWeb"/>
        <w:bidi/>
        <w:jc w:val="both"/>
        <w:rPr>
          <w:rFonts w:ascii="Simplified Arabic" w:eastAsiaTheme="minorHAnsi" w:hAnsi="Simplified Arabic" w:cs="Simplified Arabic"/>
          <w:kern w:val="2"/>
          <w:sz w:val="28"/>
          <w:szCs w:val="28"/>
          <w14:ligatures w14:val="standardContextual"/>
        </w:rPr>
      </w:pPr>
      <w:r w:rsidRPr="009E5BD0">
        <w:rPr>
          <w:rFonts w:ascii="Simplified Arabic" w:eastAsiaTheme="minorHAnsi" w:hAnsi="Simplified Arabic" w:cs="Simplified Arabic"/>
          <w:kern w:val="2"/>
          <w:sz w:val="28"/>
          <w:szCs w:val="28"/>
          <w:rtl/>
          <w14:ligatures w14:val="standardContextual"/>
        </w:rPr>
        <w:t xml:space="preserve">اعتمدت الدراسة على المنهج </w:t>
      </w:r>
      <w:r w:rsidR="005F25A7">
        <w:rPr>
          <w:rFonts w:ascii="Simplified Arabic" w:eastAsiaTheme="minorHAnsi" w:hAnsi="Simplified Arabic" w:cs="Simplified Arabic" w:hint="cs"/>
          <w:kern w:val="2"/>
          <w:sz w:val="28"/>
          <w:szCs w:val="28"/>
          <w:rtl/>
          <w14:ligatures w14:val="standardContextual"/>
        </w:rPr>
        <w:t>المسح</w:t>
      </w:r>
      <w:r w:rsidRPr="009E5BD0">
        <w:rPr>
          <w:rFonts w:ascii="Simplified Arabic" w:eastAsiaTheme="minorHAnsi" w:hAnsi="Simplified Arabic" w:cs="Simplified Arabic"/>
          <w:kern w:val="2"/>
          <w:sz w:val="28"/>
          <w:szCs w:val="28"/>
          <w:rtl/>
          <w14:ligatures w14:val="standardContextual"/>
        </w:rPr>
        <w:t xml:space="preserve"> لمناسبته لطبيعة الظاهرة المدروسة، وجرى جمع البيانات من خلال استبانة إلكترونية محكمة تم توزيعها على عينة قصدية بلغت</w:t>
      </w:r>
      <w:r w:rsidRPr="009E5BD0">
        <w:rPr>
          <w:rFonts w:ascii="Simplified Arabic" w:eastAsiaTheme="minorHAnsi" w:hAnsi="Simplified Arabic" w:cs="Simplified Arabic"/>
          <w:kern w:val="2"/>
          <w:sz w:val="28"/>
          <w:szCs w:val="28"/>
          <w14:ligatures w14:val="standardContextual"/>
        </w:rPr>
        <w:t xml:space="preserve"> (74) </w:t>
      </w:r>
      <w:r w:rsidRPr="009E5BD0">
        <w:rPr>
          <w:rFonts w:ascii="Simplified Arabic" w:eastAsiaTheme="minorHAnsi" w:hAnsi="Simplified Arabic" w:cs="Simplified Arabic"/>
          <w:kern w:val="2"/>
          <w:sz w:val="28"/>
          <w:szCs w:val="28"/>
          <w:rtl/>
          <w14:ligatures w14:val="standardContextual"/>
        </w:rPr>
        <w:t>فرداً من المتسوقين عبر المتاجر الإلكترونية السعودية. اشتملت أداة الدراسة على عدة محاور رئيسية؛ المحور الأول ركز على أبعاد جودة الخدمة (الجودة الفنية، سرعة الاستجابة، الموثوقية والأمان، والقدرة على الفهم والتحليل)، بينما ركز المحور الثاني على قياس الولاء عبر أبعاد (الاستمرارية، التزكية، والمقاومة تجاه المنافسين</w:t>
      </w:r>
      <w:r w:rsidRPr="009E5BD0">
        <w:rPr>
          <w:rFonts w:ascii="Simplified Arabic" w:eastAsiaTheme="minorHAnsi" w:hAnsi="Simplified Arabic" w:cs="Simplified Arabic"/>
          <w:kern w:val="2"/>
          <w:sz w:val="28"/>
          <w:szCs w:val="28"/>
          <w14:ligatures w14:val="standardContextual"/>
        </w:rPr>
        <w:t>.</w:t>
      </w:r>
      <w:r w:rsidR="005F25A7">
        <w:rPr>
          <w:rFonts w:ascii="Simplified Arabic" w:eastAsiaTheme="minorHAnsi" w:hAnsi="Simplified Arabic" w:cs="Simplified Arabic"/>
          <w:kern w:val="2"/>
          <w:sz w:val="28"/>
          <w:szCs w:val="28"/>
          <w14:ligatures w14:val="standardContextual"/>
        </w:rPr>
        <w:t>(</w:t>
      </w:r>
    </w:p>
    <w:p w14:paraId="698A7EF5" w14:textId="77777777" w:rsidR="008B6563" w:rsidRDefault="008B6563" w:rsidP="009E5BD0">
      <w:pPr>
        <w:pStyle w:val="NormalWeb"/>
        <w:bidi/>
        <w:jc w:val="both"/>
        <w:rPr>
          <w:rFonts w:ascii="Simplified Arabic" w:eastAsiaTheme="minorHAnsi" w:hAnsi="Simplified Arabic" w:cs="Simplified Arabic"/>
          <w:kern w:val="2"/>
          <w:sz w:val="28"/>
          <w:szCs w:val="28"/>
          <w:rtl/>
          <w14:ligatures w14:val="standardContextual"/>
        </w:rPr>
      </w:pPr>
      <w:r>
        <w:rPr>
          <w:rFonts w:ascii="Simplified Arabic" w:eastAsiaTheme="minorHAnsi" w:hAnsi="Simplified Arabic" w:cs="Simplified Arabic" w:hint="cs"/>
          <w:kern w:val="2"/>
          <w:sz w:val="28"/>
          <w:szCs w:val="28"/>
          <w:rtl/>
          <w14:ligatures w14:val="standardContextual"/>
        </w:rPr>
        <w:t xml:space="preserve">و </w:t>
      </w:r>
      <w:r w:rsidRPr="008B6563">
        <w:rPr>
          <w:rFonts w:ascii="Simplified Arabic" w:eastAsiaTheme="minorHAnsi" w:hAnsi="Simplified Arabic" w:cs="Simplified Arabic"/>
          <w:kern w:val="2"/>
          <w:sz w:val="28"/>
          <w:szCs w:val="28"/>
          <w:rtl/>
          <w14:ligatures w14:val="standardContextual"/>
        </w:rPr>
        <w:t xml:space="preserve">من خلال المعالجة الإحصائية المتقدمة، ثبتت صحة فرضية البحث بوجود تأثير جوهري وملموس لجودة الرد الآلي في بناء ولاء العملاء. </w:t>
      </w:r>
    </w:p>
    <w:p w14:paraId="176EA105" w14:textId="77777777" w:rsidR="008B6563" w:rsidRDefault="008B6563" w:rsidP="008B6563">
      <w:pPr>
        <w:pStyle w:val="NormalWeb"/>
        <w:bidi/>
        <w:jc w:val="both"/>
        <w:rPr>
          <w:rFonts w:ascii="Simplified Arabic" w:eastAsiaTheme="minorHAnsi" w:hAnsi="Simplified Arabic" w:cs="Simplified Arabic"/>
          <w:kern w:val="2"/>
          <w:sz w:val="28"/>
          <w:szCs w:val="28"/>
          <w:rtl/>
          <w14:ligatures w14:val="standardContextual"/>
        </w:rPr>
      </w:pPr>
      <w:r w:rsidRPr="008B6563">
        <w:rPr>
          <w:rFonts w:ascii="Simplified Arabic" w:eastAsiaTheme="minorHAnsi" w:hAnsi="Simplified Arabic" w:cs="Simplified Arabic"/>
          <w:kern w:val="2"/>
          <w:sz w:val="28"/>
          <w:szCs w:val="28"/>
          <w:rtl/>
          <w14:ligatures w14:val="standardContextual"/>
        </w:rPr>
        <w:t>وقد أثبتت الاختبارات أن هذه العلاقة حقيقية وذات دلالة عالية، مما يعزز من موثوقية النتائج التي توصلت إليها الدراسة</w:t>
      </w:r>
      <w:r w:rsidR="009E5BD0" w:rsidRPr="009E5BD0">
        <w:rPr>
          <w:rFonts w:ascii="Simplified Arabic" w:eastAsiaTheme="minorHAnsi" w:hAnsi="Simplified Arabic" w:cs="Simplified Arabic"/>
          <w:kern w:val="2"/>
          <w:sz w:val="28"/>
          <w:szCs w:val="28"/>
          <w:rtl/>
          <w14:ligatures w14:val="standardContextual"/>
        </w:rPr>
        <w:t xml:space="preserve"> كما أظهرت النتائج أن "الموثوقية" و"أنسنة الردود" هما المحركان الأكثر تأثيراً في بناء الثقة الرقمية. </w:t>
      </w:r>
    </w:p>
    <w:p w14:paraId="33596489" w14:textId="396CA123" w:rsidR="009E5BD0" w:rsidRPr="009E5BD0" w:rsidRDefault="009E5BD0" w:rsidP="008B6563">
      <w:pPr>
        <w:pStyle w:val="NormalWeb"/>
        <w:bidi/>
        <w:jc w:val="both"/>
        <w:rPr>
          <w:rFonts w:ascii="Simplified Arabic" w:eastAsiaTheme="minorHAnsi" w:hAnsi="Simplified Arabic" w:cs="Simplified Arabic"/>
          <w:kern w:val="2"/>
          <w:sz w:val="28"/>
          <w:szCs w:val="28"/>
          <w14:ligatures w14:val="standardContextual"/>
        </w:rPr>
      </w:pPr>
      <w:r w:rsidRPr="009E5BD0">
        <w:rPr>
          <w:rFonts w:ascii="Simplified Arabic" w:eastAsiaTheme="minorHAnsi" w:hAnsi="Simplified Arabic" w:cs="Simplified Arabic"/>
          <w:kern w:val="2"/>
          <w:sz w:val="28"/>
          <w:szCs w:val="28"/>
          <w:rtl/>
          <w14:ligatures w14:val="standardContextual"/>
        </w:rPr>
        <w:t>وفي الختام، قدمت الدراسة إطاراً مقترحاً للمتاجر الإلكترونية يركز على ضرورة الانتقال من الأنظمة القائمة على القواعد الثابتة إلى الأنظمة القائمة على التعلم العميق، مع ضرورة الحفاظ على خصوصية بيانات المستخدمين كعامل حاسم لضمان الولاء المستدام</w:t>
      </w:r>
      <w:r w:rsidRPr="009E5BD0">
        <w:rPr>
          <w:rFonts w:ascii="Simplified Arabic" w:eastAsiaTheme="minorHAnsi" w:hAnsi="Simplified Arabic" w:cs="Simplified Arabic"/>
          <w:kern w:val="2"/>
          <w:sz w:val="28"/>
          <w:szCs w:val="28"/>
          <w14:ligatures w14:val="standardContextual"/>
        </w:rPr>
        <w:t>.</w:t>
      </w:r>
    </w:p>
    <w:p w14:paraId="1A77ACA1" w14:textId="0772A85A" w:rsidR="003B10F9" w:rsidRDefault="009E5BD0" w:rsidP="009E5BD0">
      <w:pPr>
        <w:pStyle w:val="NormalWeb"/>
        <w:bidi/>
        <w:jc w:val="both"/>
        <w:rPr>
          <w:rFonts w:ascii="Simplified Arabic" w:hAnsi="Simplified Arabic" w:cs="Simplified Arabic"/>
          <w:b/>
          <w:bCs/>
          <w:sz w:val="28"/>
          <w:szCs w:val="28"/>
          <w:rtl/>
          <w:lang w:bidi="ar-MA"/>
        </w:rPr>
      </w:pPr>
      <w:r>
        <w:rPr>
          <w:rFonts w:ascii="Simplified Arabic" w:hAnsi="Simplified Arabic" w:cs="Simplified Arabic" w:hint="cs"/>
          <w:b/>
          <w:bCs/>
          <w:sz w:val="28"/>
          <w:szCs w:val="28"/>
          <w:rtl/>
          <w:lang w:bidi="ar-MA"/>
        </w:rPr>
        <w:t xml:space="preserve">الكلمات المفتاحية : </w:t>
      </w:r>
    </w:p>
    <w:p w14:paraId="36F7085A" w14:textId="44B677BA" w:rsidR="009E5BD0" w:rsidRPr="009E5BD0" w:rsidRDefault="009E5BD0" w:rsidP="009E5BD0">
      <w:pPr>
        <w:pStyle w:val="NormalWeb"/>
        <w:bidi/>
        <w:jc w:val="both"/>
        <w:rPr>
          <w:rFonts w:ascii="Simplified Arabic" w:eastAsiaTheme="minorHAnsi" w:hAnsi="Simplified Arabic" w:cs="Simplified Arabic"/>
          <w:kern w:val="2"/>
          <w:sz w:val="28"/>
          <w:szCs w:val="28"/>
          <w14:ligatures w14:val="standardContextual"/>
        </w:rPr>
      </w:pPr>
      <w:r>
        <w:rPr>
          <w:rFonts w:ascii="Simplified Arabic" w:eastAsiaTheme="minorHAnsi" w:hAnsi="Simplified Arabic" w:cs="Simplified Arabic" w:hint="cs"/>
          <w:kern w:val="2"/>
          <w:sz w:val="28"/>
          <w:szCs w:val="28"/>
          <w:rtl/>
          <w14:ligatures w14:val="standardContextual"/>
        </w:rPr>
        <w:t>ا</w:t>
      </w:r>
      <w:r w:rsidRPr="009E5BD0">
        <w:rPr>
          <w:rFonts w:ascii="Simplified Arabic" w:eastAsiaTheme="minorHAnsi" w:hAnsi="Simplified Arabic" w:cs="Simplified Arabic"/>
          <w:kern w:val="2"/>
          <w:sz w:val="28"/>
          <w:szCs w:val="28"/>
          <w:rtl/>
          <w14:ligatures w14:val="standardContextual"/>
        </w:rPr>
        <w:t>لذكاء الاصطناعي</w:t>
      </w:r>
      <w:r w:rsidR="008B6563">
        <w:rPr>
          <w:rFonts w:ascii="Simplified Arabic" w:eastAsiaTheme="minorHAnsi" w:hAnsi="Simplified Arabic" w:cs="Simplified Arabic"/>
          <w:kern w:val="2"/>
          <w:sz w:val="28"/>
          <w:szCs w:val="28"/>
          <w14:ligatures w14:val="standardContextual"/>
        </w:rPr>
        <w:t xml:space="preserve">(AI) </w:t>
      </w:r>
      <w:r w:rsidRPr="009E5BD0">
        <w:rPr>
          <w:rFonts w:ascii="Simplified Arabic" w:eastAsiaTheme="minorHAnsi" w:hAnsi="Simplified Arabic" w:cs="Simplified Arabic"/>
          <w:kern w:val="2"/>
          <w:sz w:val="28"/>
          <w:szCs w:val="28"/>
          <w:rtl/>
          <w14:ligatures w14:val="standardContextual"/>
        </w:rPr>
        <w:t>، روبوتات الدردشة</w:t>
      </w:r>
      <w:r w:rsidRPr="009E5BD0">
        <w:rPr>
          <w:rFonts w:ascii="Simplified Arabic" w:eastAsiaTheme="minorHAnsi" w:hAnsi="Simplified Arabic" w:cs="Simplified Arabic"/>
          <w:kern w:val="2"/>
          <w:sz w:val="28"/>
          <w:szCs w:val="28"/>
          <w14:ligatures w14:val="standardContextual"/>
        </w:rPr>
        <w:t xml:space="preserve"> (Chatbots)</w:t>
      </w:r>
      <w:r w:rsidRPr="009E5BD0">
        <w:rPr>
          <w:rFonts w:ascii="Simplified Arabic" w:eastAsiaTheme="minorHAnsi" w:hAnsi="Simplified Arabic" w:cs="Simplified Arabic"/>
          <w:kern w:val="2"/>
          <w:sz w:val="28"/>
          <w:szCs w:val="28"/>
          <w:rtl/>
          <w14:ligatures w14:val="standardContextual"/>
        </w:rPr>
        <w:t>، جودة الخدمة الرقمية، ولاء العملاء، التجارة الإلكترونية السعودية</w:t>
      </w:r>
      <w:r w:rsidRPr="009E5BD0">
        <w:rPr>
          <w:rFonts w:ascii="Simplified Arabic" w:eastAsiaTheme="minorHAnsi" w:hAnsi="Simplified Arabic" w:cs="Simplified Arabic"/>
          <w:kern w:val="2"/>
          <w:sz w:val="28"/>
          <w:szCs w:val="28"/>
          <w14:ligatures w14:val="standardContextual"/>
        </w:rPr>
        <w:t>.</w:t>
      </w:r>
    </w:p>
    <w:p w14:paraId="2A0B75FF" w14:textId="0A240679" w:rsidR="009E5BD0" w:rsidRDefault="009E5BD0">
      <w:pPr>
        <w:rPr>
          <w:rFonts w:ascii="Simplified Arabic" w:hAnsi="Simplified Arabic" w:cs="Simplified Arabic" w:hint="cs"/>
          <w:b/>
          <w:bCs/>
          <w:sz w:val="28"/>
          <w:szCs w:val="28"/>
          <w:rtl/>
          <w:lang w:bidi="ar-MA"/>
        </w:rPr>
      </w:pPr>
    </w:p>
    <w:p w14:paraId="5B62A5BF" w14:textId="27A8D449" w:rsidR="009E5BD0" w:rsidRPr="008B6563" w:rsidRDefault="005F25A7" w:rsidP="005F25A7">
      <w:pPr>
        <w:pStyle w:val="NormalWeb"/>
        <w:bidi/>
        <w:jc w:val="right"/>
        <w:rPr>
          <w:rFonts w:ascii="Simplified Arabic" w:hAnsi="Simplified Arabic" w:cs="Simplified Arabic"/>
          <w:b/>
          <w:bCs/>
          <w:sz w:val="32"/>
          <w:szCs w:val="32"/>
          <w:lang w:bidi="ar-MA"/>
        </w:rPr>
      </w:pPr>
      <w:r w:rsidRPr="008B6563">
        <w:rPr>
          <w:rFonts w:ascii="Simplified Arabic" w:hAnsi="Simplified Arabic" w:cs="Simplified Arabic"/>
          <w:b/>
          <w:bCs/>
          <w:sz w:val="32"/>
          <w:szCs w:val="32"/>
          <w:lang w:bidi="ar-MA"/>
        </w:rPr>
        <w:lastRenderedPageBreak/>
        <w:t xml:space="preserve">Abstract </w:t>
      </w:r>
    </w:p>
    <w:p w14:paraId="2B59A9B4" w14:textId="77777777" w:rsidR="008B6563" w:rsidRPr="008B6563" w:rsidRDefault="008B6563" w:rsidP="008B6563">
      <w:pPr>
        <w:pStyle w:val="NormalWeb"/>
        <w:jc w:val="both"/>
        <w:rPr>
          <w:rFonts w:ascii="Simplified Arabic" w:eastAsiaTheme="minorHAnsi" w:hAnsi="Simplified Arabic" w:cs="Simplified Arabic"/>
          <w:kern w:val="2"/>
          <w:sz w:val="28"/>
          <w:szCs w:val="28"/>
          <w14:ligatures w14:val="standardContextual"/>
        </w:rPr>
      </w:pPr>
      <w:r w:rsidRPr="008B6563">
        <w:rPr>
          <w:rFonts w:ascii="Simplified Arabic" w:eastAsiaTheme="minorHAnsi" w:hAnsi="Simplified Arabic" w:cs="Simplified Arabic"/>
          <w:kern w:val="2"/>
          <w:sz w:val="28"/>
          <w:szCs w:val="28"/>
          <w14:ligatures w14:val="standardContextual"/>
        </w:rPr>
        <w:t>This study aims to analyze and measure the impact of AI-powered Chatbot service quality on enhancing customer loyalty within the Saudi e-commerce sector. To achieve this objective, the study employed a descriptive survey methodology. Data were collected through an electronic questionnaire distributed to a purposive sample of (74) e-shoppers. The research instrument focused on two main axes: first, service quality dimensions (Efficiency, Humanoid Interaction, Reliability, and Security); and second, customer loyalty dimensions (Repurchase Intent, Recommendation, and Belonging).</w:t>
      </w:r>
    </w:p>
    <w:p w14:paraId="29D02A98" w14:textId="77777777" w:rsidR="008B6563" w:rsidRPr="008B6563" w:rsidRDefault="008B6563" w:rsidP="008B6563">
      <w:pPr>
        <w:pStyle w:val="NormalWeb"/>
        <w:jc w:val="both"/>
        <w:rPr>
          <w:rFonts w:ascii="Simplified Arabic" w:eastAsiaTheme="minorHAnsi" w:hAnsi="Simplified Arabic" w:cs="Simplified Arabic"/>
          <w:kern w:val="2"/>
          <w:sz w:val="28"/>
          <w:szCs w:val="28"/>
          <w14:ligatures w14:val="standardContextual"/>
        </w:rPr>
      </w:pPr>
      <w:r w:rsidRPr="008B6563">
        <w:rPr>
          <w:rFonts w:ascii="Simplified Arabic" w:eastAsiaTheme="minorHAnsi" w:hAnsi="Simplified Arabic" w:cs="Simplified Arabic"/>
          <w:kern w:val="2"/>
          <w:sz w:val="28"/>
          <w:szCs w:val="28"/>
          <w14:ligatures w14:val="standardContextual"/>
        </w:rPr>
        <w:t>The findings revealed a statistically significant impact of chatbot service quality on customer loyalty. Statistical analysis confirmed that "Reliability" and "Humanized Interaction" are the most influential drivers in building digital trust and sustainable customer relationships. The study recommends that e-commerce platforms transition towards deep-learning-based chatbot systems to enhance the emotional experience of Saudi consumers, aligning with the aspirations of Saudi Vision 2030.</w:t>
      </w:r>
    </w:p>
    <w:p w14:paraId="476E49BC" w14:textId="38900A2C" w:rsidR="007418F3" w:rsidRDefault="00350C77" w:rsidP="00177D90">
      <w:pPr>
        <w:jc w:val="both"/>
        <w:rPr>
          <w:rFonts w:ascii="Simplified Arabic" w:hAnsi="Simplified Arabic" w:cs="Simplified Arabic"/>
          <w:b/>
          <w:bCs/>
          <w:sz w:val="28"/>
          <w:szCs w:val="28"/>
          <w:lang w:bidi="ar-MA"/>
        </w:rPr>
      </w:pPr>
      <w:r>
        <w:rPr>
          <w:rFonts w:ascii="Simplified Arabic" w:hAnsi="Simplified Arabic" w:cs="Simplified Arabic"/>
          <w:b/>
          <w:bCs/>
          <w:sz w:val="28"/>
          <w:szCs w:val="28"/>
          <w:lang w:bidi="ar-MA"/>
        </w:rPr>
        <w:t>Keywords:</w:t>
      </w:r>
    </w:p>
    <w:p w14:paraId="25511EA4" w14:textId="3FF6E09A" w:rsidR="00350C77" w:rsidRPr="008B6563" w:rsidRDefault="00350C77" w:rsidP="00350C77">
      <w:pPr>
        <w:pStyle w:val="NormalWeb"/>
        <w:jc w:val="both"/>
        <w:rPr>
          <w:rFonts w:ascii="Simplified Arabic" w:eastAsiaTheme="minorHAnsi" w:hAnsi="Simplified Arabic" w:cs="Simplified Arabic"/>
          <w:kern w:val="2"/>
          <w:sz w:val="28"/>
          <w:szCs w:val="28"/>
          <w14:ligatures w14:val="standardContextual"/>
        </w:rPr>
      </w:pPr>
      <w:r w:rsidRPr="008B6563">
        <w:rPr>
          <w:rFonts w:ascii="Simplified Arabic" w:eastAsiaTheme="minorHAnsi" w:hAnsi="Simplified Arabic" w:cs="Simplified Arabic"/>
          <w:kern w:val="2"/>
          <w:sz w:val="28"/>
          <w:szCs w:val="28"/>
          <w14:ligatures w14:val="standardContextual"/>
        </w:rPr>
        <w:t xml:space="preserve">Artificial </w:t>
      </w:r>
      <w:r w:rsidR="005F25A7" w:rsidRPr="008B6563">
        <w:rPr>
          <w:rFonts w:ascii="Simplified Arabic" w:eastAsiaTheme="minorHAnsi" w:hAnsi="Simplified Arabic" w:cs="Simplified Arabic"/>
          <w:kern w:val="2"/>
          <w:sz w:val="28"/>
          <w:szCs w:val="28"/>
          <w14:ligatures w14:val="standardContextual"/>
        </w:rPr>
        <w:t>Intelligence (</w:t>
      </w:r>
      <w:r w:rsidRPr="008B6563">
        <w:rPr>
          <w:rFonts w:ascii="Simplified Arabic" w:eastAsiaTheme="minorHAnsi" w:hAnsi="Simplified Arabic" w:cs="Simplified Arabic"/>
          <w:kern w:val="2"/>
          <w:sz w:val="28"/>
          <w:szCs w:val="28"/>
          <w14:ligatures w14:val="standardContextual"/>
        </w:rPr>
        <w:t>AI</w:t>
      </w:r>
      <w:r w:rsidR="008B6563" w:rsidRPr="008B6563">
        <w:rPr>
          <w:rFonts w:ascii="Simplified Arabic" w:eastAsiaTheme="minorHAnsi" w:hAnsi="Simplified Arabic" w:cs="Simplified Arabic"/>
          <w:kern w:val="2"/>
          <w:sz w:val="28"/>
          <w:szCs w:val="28"/>
          <w14:ligatures w14:val="standardContextual"/>
        </w:rPr>
        <w:t>),</w:t>
      </w:r>
      <w:r w:rsidRPr="008B6563">
        <w:rPr>
          <w:rFonts w:ascii="Simplified Arabic" w:eastAsiaTheme="minorHAnsi" w:hAnsi="Simplified Arabic" w:cs="Simplified Arabic"/>
          <w:kern w:val="2"/>
          <w:sz w:val="28"/>
          <w:szCs w:val="28"/>
          <w14:ligatures w14:val="standardContextual"/>
        </w:rPr>
        <w:t xml:space="preserve"> Chatbots, Service Quality, Customer Loyalty, Saudi E-commerce.</w:t>
      </w:r>
    </w:p>
    <w:p w14:paraId="0B6F3C5D" w14:textId="77777777" w:rsidR="00350C77" w:rsidRDefault="00350C77" w:rsidP="00177D90">
      <w:pPr>
        <w:jc w:val="both"/>
        <w:rPr>
          <w:rFonts w:ascii="Simplified Arabic" w:hAnsi="Simplified Arabic" w:cs="Simplified Arabic"/>
          <w:b/>
          <w:bCs/>
          <w:sz w:val="28"/>
          <w:szCs w:val="28"/>
          <w:rtl/>
          <w:lang w:bidi="ar-MA"/>
        </w:rPr>
      </w:pPr>
    </w:p>
    <w:p w14:paraId="3DD96A05" w14:textId="77777777" w:rsidR="008B6563" w:rsidRDefault="00350C77" w:rsidP="008B6563">
      <w:pPr>
        <w:jc w:val="right"/>
        <w:rPr>
          <w:rFonts w:ascii="Simplified Arabic" w:hAnsi="Simplified Arabic" w:cs="Simplified Arabic"/>
          <w:b/>
          <w:bCs/>
          <w:sz w:val="32"/>
          <w:szCs w:val="32"/>
          <w:lang w:bidi="ar-MA"/>
        </w:rPr>
      </w:pPr>
      <w:r>
        <w:rPr>
          <w:rFonts w:ascii="Simplified Arabic" w:hAnsi="Simplified Arabic" w:cs="Simplified Arabic"/>
          <w:b/>
          <w:bCs/>
          <w:sz w:val="28"/>
          <w:szCs w:val="28"/>
          <w:lang w:bidi="ar-MA"/>
        </w:rPr>
        <w:br w:type="page"/>
      </w:r>
      <w:r w:rsidRPr="008B6563">
        <w:rPr>
          <w:rFonts w:ascii="Simplified Arabic" w:hAnsi="Simplified Arabic" w:cs="Simplified Arabic" w:hint="cs"/>
          <w:b/>
          <w:bCs/>
          <w:sz w:val="32"/>
          <w:szCs w:val="32"/>
          <w:rtl/>
          <w:lang w:bidi="ar-MA"/>
        </w:rPr>
        <w:lastRenderedPageBreak/>
        <w:t xml:space="preserve">الفهرس </w:t>
      </w:r>
    </w:p>
    <w:p w14:paraId="3061E38E" w14:textId="14E94F82" w:rsidR="008B6563" w:rsidRPr="006D0780" w:rsidRDefault="005434F7" w:rsidP="00DF5768">
      <w:pPr>
        <w:pStyle w:val="NormalWeb"/>
        <w:tabs>
          <w:tab w:val="left" w:pos="8650"/>
        </w:tabs>
        <w:bidi/>
        <w:rPr>
          <w:rFonts w:ascii="Simplified Arabic" w:eastAsiaTheme="minorHAnsi" w:hAnsi="Simplified Arabic" w:cs="Simplified Arabic"/>
          <w:b/>
          <w:bCs/>
          <w:kern w:val="2"/>
          <w:sz w:val="22"/>
          <w:szCs w:val="22"/>
          <w:lang w:bidi="ar-MA"/>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66432" behindDoc="0" locked="0" layoutInCell="1" allowOverlap="1" wp14:anchorId="45192D31" wp14:editId="6A6128A5">
                <wp:simplePos x="0" y="0"/>
                <wp:positionH relativeFrom="column">
                  <wp:posOffset>550372</wp:posOffset>
                </wp:positionH>
                <wp:positionV relativeFrom="paragraph">
                  <wp:posOffset>248962</wp:posOffset>
                </wp:positionV>
                <wp:extent cx="4004277" cy="30336"/>
                <wp:effectExtent l="0" t="0" r="15875" b="27305"/>
                <wp:wrapNone/>
                <wp:docPr id="601249165" name="Straight Connector 13"/>
                <wp:cNvGraphicFramePr/>
                <a:graphic xmlns:a="http://schemas.openxmlformats.org/drawingml/2006/main">
                  <a:graphicData uri="http://schemas.microsoft.com/office/word/2010/wordprocessingShape">
                    <wps:wsp>
                      <wps:cNvCnPr/>
                      <wps:spPr>
                        <a:xfrm flipH="1" flipV="1">
                          <a:off x="0" y="0"/>
                          <a:ext cx="4004277" cy="30336"/>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CA2959" id="Straight Connector 13" o:spid="_x0000_s1026" style="position:absolute;flip:x 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35pt,19.6pt" to="358.6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" strokecolor="black [3200]" strokeweight=".5pt">
                <v:stroke joinstyle="miter"/>
              </v:line>
            </w:pict>
          </mc:Fallback>
        </mc:AlternateContent>
      </w:r>
      <w:r w:rsidR="008B6563" w:rsidRPr="006D0780">
        <w:rPr>
          <w:rFonts w:ascii="Simplified Arabic" w:eastAsiaTheme="minorHAnsi" w:hAnsi="Simplified Arabic" w:cs="Simplified Arabic" w:hint="cs"/>
          <w:b/>
          <w:bCs/>
          <w:kern w:val="2"/>
          <w:sz w:val="22"/>
          <w:szCs w:val="22"/>
          <w:rtl/>
          <w14:ligatures w14:val="standardContextual"/>
        </w:rPr>
        <w:t xml:space="preserve">صفحة الغلاف العربية </w:t>
      </w:r>
      <w:r w:rsidRPr="006D0780">
        <w:rPr>
          <w:rFonts w:ascii="Simplified Arabic" w:eastAsiaTheme="minorHAnsi" w:hAnsi="Simplified Arabic" w:cs="Simplified Arabic"/>
          <w:b/>
          <w:bCs/>
          <w:kern w:val="2"/>
          <w:sz w:val="22"/>
          <w:szCs w:val="22"/>
          <w:rtl/>
          <w14:ligatures w14:val="standardContextual"/>
        </w:rPr>
        <w:tab/>
      </w:r>
      <w:r w:rsidRPr="006D0780">
        <w:rPr>
          <w:rFonts w:ascii="Simplified Arabic" w:eastAsiaTheme="minorHAnsi" w:hAnsi="Simplified Arabic" w:cs="Simplified Arabic"/>
          <w:b/>
          <w:bCs/>
          <w:kern w:val="2"/>
          <w:sz w:val="22"/>
          <w:szCs w:val="22"/>
          <w14:ligatures w14:val="standardContextual"/>
        </w:rPr>
        <w:t>1</w:t>
      </w:r>
    </w:p>
    <w:p w14:paraId="6BD940E1" w14:textId="33582EEA" w:rsidR="00350C77" w:rsidRPr="006D0780" w:rsidRDefault="006D0780" w:rsidP="00DF5768">
      <w:pPr>
        <w:pStyle w:val="NormalWeb"/>
        <w:tabs>
          <w:tab w:val="left" w:pos="8650"/>
        </w:tabs>
        <w:bidi/>
        <w:spacing w:line="360" w:lineRule="auto"/>
        <w:rPr>
          <w:rFonts w:ascii="Simplified Arabic" w:eastAsiaTheme="minorHAnsi" w:hAnsi="Simplified Arabic" w:cs="Simplified Arabic"/>
          <w:b/>
          <w:bCs/>
          <w:kern w:val="2"/>
          <w:sz w:val="22"/>
          <w:szCs w:val="22"/>
          <w:rtl/>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74624" behindDoc="0" locked="0" layoutInCell="1" allowOverlap="1" wp14:anchorId="0D8DD1CE" wp14:editId="6816EC70">
                <wp:simplePos x="0" y="0"/>
                <wp:positionH relativeFrom="column">
                  <wp:posOffset>766762</wp:posOffset>
                </wp:positionH>
                <wp:positionV relativeFrom="paragraph">
                  <wp:posOffset>2224087</wp:posOffset>
                </wp:positionV>
                <wp:extent cx="3814127" cy="9525"/>
                <wp:effectExtent l="0" t="0" r="15240" b="28575"/>
                <wp:wrapNone/>
                <wp:docPr id="684574447" name="Straight Connector 13"/>
                <wp:cNvGraphicFramePr/>
                <a:graphic xmlns:a="http://schemas.openxmlformats.org/drawingml/2006/main">
                  <a:graphicData uri="http://schemas.microsoft.com/office/word/2010/wordprocessingShape">
                    <wps:wsp>
                      <wps:cNvCnPr/>
                      <wps:spPr>
                        <a:xfrm flipH="1" flipV="1">
                          <a:off x="0" y="0"/>
                          <a:ext cx="3814127"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580975" id="Straight Connector 13" o:spid="_x0000_s1026" style="position:absolute;flip:x y;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0.35pt,175.1pt" to="360.65pt,17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" strokecolor="black [3200]" strokeweight=".5pt">
                <v:stroke joinstyle="miter"/>
              </v:line>
            </w:pict>
          </mc:Fallback>
        </mc:AlternateContent>
      </w: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76672" behindDoc="0" locked="0" layoutInCell="1" allowOverlap="1" wp14:anchorId="7B79B410" wp14:editId="1DB9E9AD">
                <wp:simplePos x="0" y="0"/>
                <wp:positionH relativeFrom="column">
                  <wp:posOffset>709613</wp:posOffset>
                </wp:positionH>
                <wp:positionV relativeFrom="paragraph">
                  <wp:posOffset>1866900</wp:posOffset>
                </wp:positionV>
                <wp:extent cx="4352290" cy="22225"/>
                <wp:effectExtent l="0" t="0" r="10160" b="34925"/>
                <wp:wrapNone/>
                <wp:docPr id="1858542347" name="Straight Connector 13"/>
                <wp:cNvGraphicFramePr/>
                <a:graphic xmlns:a="http://schemas.openxmlformats.org/drawingml/2006/main">
                  <a:graphicData uri="http://schemas.microsoft.com/office/word/2010/wordprocessingShape">
                    <wps:wsp>
                      <wps:cNvCnPr/>
                      <wps:spPr>
                        <a:xfrm flipH="1" flipV="1">
                          <a:off x="0" y="0"/>
                          <a:ext cx="4352290" cy="222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FF2A19" id="Straight Connector 13" o:spid="_x0000_s1026" style="position:absolute;flip:x 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9pt,147pt" to="398.6pt,14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" strokecolor="black [3200]" strokeweight=".5pt">
                <v:stroke joinstyle="miter"/>
              </v:line>
            </w:pict>
          </mc:Fallback>
        </mc:AlternateContent>
      </w: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72576" behindDoc="0" locked="0" layoutInCell="1" allowOverlap="1" wp14:anchorId="5FE5644A" wp14:editId="65E05BF2">
                <wp:simplePos x="0" y="0"/>
                <wp:positionH relativeFrom="margin">
                  <wp:posOffset>709613</wp:posOffset>
                </wp:positionH>
                <wp:positionV relativeFrom="paragraph">
                  <wp:posOffset>1548765</wp:posOffset>
                </wp:positionV>
                <wp:extent cx="4563333" cy="0"/>
                <wp:effectExtent l="0" t="0" r="0" b="0"/>
                <wp:wrapNone/>
                <wp:docPr id="668716769" name="Straight Connector 13"/>
                <wp:cNvGraphicFramePr/>
                <a:graphic xmlns:a="http://schemas.openxmlformats.org/drawingml/2006/main">
                  <a:graphicData uri="http://schemas.microsoft.com/office/word/2010/wordprocessingShape">
                    <wps:wsp>
                      <wps:cNvCnPr/>
                      <wps:spPr>
                        <a:xfrm flipH="1">
                          <a:off x="0" y="0"/>
                          <a:ext cx="456333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6E94BD" id="Straight Connector 13" o:spid="_x0000_s1026" style="position:absolute;flip:x;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5.9pt,121.95pt" to="415.2pt,12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" strokecolor="black [3200]" strokeweight=".5pt">
                <v:stroke joinstyle="miter"/>
                <w10:wrap anchorx="margin"/>
              </v:line>
            </w:pict>
          </mc:Fallback>
        </mc:AlternateContent>
      </w: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70528" behindDoc="0" locked="0" layoutInCell="1" allowOverlap="1" wp14:anchorId="526DE412" wp14:editId="7BC55E0A">
                <wp:simplePos x="0" y="0"/>
                <wp:positionH relativeFrom="margin">
                  <wp:posOffset>676275</wp:posOffset>
                </wp:positionH>
                <wp:positionV relativeFrom="paragraph">
                  <wp:posOffset>1171575</wp:posOffset>
                </wp:positionV>
                <wp:extent cx="4619625" cy="37783"/>
                <wp:effectExtent l="0" t="0" r="28575" b="19685"/>
                <wp:wrapNone/>
                <wp:docPr id="45577931" name="Straight Connector 13"/>
                <wp:cNvGraphicFramePr/>
                <a:graphic xmlns:a="http://schemas.openxmlformats.org/drawingml/2006/main">
                  <a:graphicData uri="http://schemas.microsoft.com/office/word/2010/wordprocessingShape">
                    <wps:wsp>
                      <wps:cNvCnPr/>
                      <wps:spPr>
                        <a:xfrm flipH="1" flipV="1">
                          <a:off x="0" y="0"/>
                          <a:ext cx="4619625" cy="3778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9569B3B" id="Straight Connector 13" o:spid="_x0000_s1026" style="position:absolute;flip:x y;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3.25pt,92.25pt" to="417pt,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" strokecolor="black [3200]" strokeweight=".5pt">
                <v:stroke joinstyle="miter"/>
                <w10:wrap anchorx="margin"/>
              </v:line>
            </w:pict>
          </mc:Fallback>
        </mc:AlternateContent>
      </w: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68480" behindDoc="0" locked="0" layoutInCell="1" allowOverlap="1" wp14:anchorId="4C5AD3AC" wp14:editId="4FB0729C">
                <wp:simplePos x="0" y="0"/>
                <wp:positionH relativeFrom="column">
                  <wp:posOffset>638174</wp:posOffset>
                </wp:positionH>
                <wp:positionV relativeFrom="paragraph">
                  <wp:posOffset>819150</wp:posOffset>
                </wp:positionV>
                <wp:extent cx="2805113" cy="4763"/>
                <wp:effectExtent l="0" t="0" r="14605" b="33655"/>
                <wp:wrapNone/>
                <wp:docPr id="747227979" name="Straight Connector 13"/>
                <wp:cNvGraphicFramePr/>
                <a:graphic xmlns:a="http://schemas.openxmlformats.org/drawingml/2006/main">
                  <a:graphicData uri="http://schemas.microsoft.com/office/word/2010/wordprocessingShape">
                    <wps:wsp>
                      <wps:cNvCnPr/>
                      <wps:spPr>
                        <a:xfrm flipH="1" flipV="1">
                          <a:off x="0" y="0"/>
                          <a:ext cx="2805113" cy="4763"/>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7136EB" id="Straight Connector 13" o:spid="_x0000_s1026" style="position:absolute;flip:x 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25pt,64.5pt" to="271.15pt,6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" strokecolor="black [3200]" strokeweight=".5pt">
                <v:stroke joinstyle="miter"/>
              </v:line>
            </w:pict>
          </mc:Fallback>
        </mc:AlternateContent>
      </w: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88960" behindDoc="0" locked="0" layoutInCell="1" allowOverlap="1" wp14:anchorId="406481D5" wp14:editId="02578990">
                <wp:simplePos x="0" y="0"/>
                <wp:positionH relativeFrom="column">
                  <wp:posOffset>609599</wp:posOffset>
                </wp:positionH>
                <wp:positionV relativeFrom="paragraph">
                  <wp:posOffset>481012</wp:posOffset>
                </wp:positionV>
                <wp:extent cx="3490913" cy="14287"/>
                <wp:effectExtent l="0" t="0" r="14605" b="24130"/>
                <wp:wrapNone/>
                <wp:docPr id="770352572" name="Straight Connector 13"/>
                <wp:cNvGraphicFramePr/>
                <a:graphic xmlns:a="http://schemas.openxmlformats.org/drawingml/2006/main">
                  <a:graphicData uri="http://schemas.microsoft.com/office/word/2010/wordprocessingShape">
                    <wps:wsp>
                      <wps:cNvCnPr/>
                      <wps:spPr>
                        <a:xfrm flipH="1" flipV="1">
                          <a:off x="0" y="0"/>
                          <a:ext cx="3490913" cy="1428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E6DB1EC" id="Straight Connector 13" o:spid="_x0000_s1026" style="position:absolute;flip:x 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8pt,37.85pt" to="322.9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" strokecolor="black [3200]" strokeweight=".5pt">
                <v:stroke joinstyle="miter"/>
              </v:line>
            </w:pict>
          </mc:Fallback>
        </mc:AlternateContent>
      </w:r>
      <w:r w:rsidR="00094EC2"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86912" behindDoc="0" locked="0" layoutInCell="1" allowOverlap="1" wp14:anchorId="53196ACB" wp14:editId="0E43B3E2">
                <wp:simplePos x="0" y="0"/>
                <wp:positionH relativeFrom="column">
                  <wp:posOffset>566911</wp:posOffset>
                </wp:positionH>
                <wp:positionV relativeFrom="paragraph">
                  <wp:posOffset>139330</wp:posOffset>
                </wp:positionV>
                <wp:extent cx="3838753" cy="25099"/>
                <wp:effectExtent l="0" t="0" r="28575" b="32385"/>
                <wp:wrapNone/>
                <wp:docPr id="967637475" name="Straight Connector 13"/>
                <wp:cNvGraphicFramePr/>
                <a:graphic xmlns:a="http://schemas.openxmlformats.org/drawingml/2006/main">
                  <a:graphicData uri="http://schemas.microsoft.com/office/word/2010/wordprocessingShape">
                    <wps:wsp>
                      <wps:cNvCnPr/>
                      <wps:spPr>
                        <a:xfrm flipH="1" flipV="1">
                          <a:off x="0" y="0"/>
                          <a:ext cx="3838753" cy="25099"/>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32416F" id="Straight Connector 13" o:spid="_x0000_s1026" style="position:absolute;flip:x 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4.65pt,10.95pt" to="346.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" strokecolor="black [3200]" strokeweight=".5pt">
                <v:stroke joinstyle="miter"/>
              </v:line>
            </w:pict>
          </mc:Fallback>
        </mc:AlternateContent>
      </w:r>
      <w:r w:rsidR="008B6563" w:rsidRPr="006D0780">
        <w:rPr>
          <w:rFonts w:ascii="Simplified Arabic" w:eastAsiaTheme="minorHAnsi" w:hAnsi="Simplified Arabic" w:cs="Simplified Arabic" w:hint="cs"/>
          <w:b/>
          <w:bCs/>
          <w:kern w:val="2"/>
          <w:sz w:val="22"/>
          <w:szCs w:val="22"/>
          <w:rtl/>
          <w14:ligatures w14:val="standardContextual"/>
        </w:rPr>
        <w:t>صفحة الغلاف الانجليزية</w:t>
      </w:r>
      <w:r w:rsidR="00094EC2" w:rsidRPr="006D0780">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ab/>
        <w:t>2</w:t>
      </w:r>
      <w:r w:rsidR="00350C77" w:rsidRPr="006D0780">
        <w:rPr>
          <w:rFonts w:ascii="Simplified Arabic" w:eastAsiaTheme="minorHAnsi" w:hAnsi="Simplified Arabic" w:cs="Simplified Arabic"/>
          <w:b/>
          <w:bCs/>
          <w:kern w:val="2"/>
          <w:sz w:val="22"/>
          <w:szCs w:val="22"/>
          <w:rtl/>
          <w14:ligatures w14:val="standardContextual"/>
        </w:rPr>
        <w:br/>
      </w:r>
      <w:r w:rsidR="008B6563" w:rsidRPr="006D0780">
        <w:rPr>
          <w:rFonts w:ascii="Simplified Arabic" w:eastAsiaTheme="minorHAnsi" w:hAnsi="Simplified Arabic" w:cs="Simplified Arabic" w:hint="cs"/>
          <w:b/>
          <w:bCs/>
          <w:kern w:val="2"/>
          <w:sz w:val="22"/>
          <w:szCs w:val="22"/>
          <w:rtl/>
          <w14:ligatures w14:val="standardContextual"/>
        </w:rPr>
        <w:t>الملخص العربي و الكلمات الم</w:t>
      </w:r>
      <w:r w:rsidRPr="006D0780">
        <w:rPr>
          <w:rFonts w:ascii="Simplified Arabic" w:eastAsiaTheme="minorHAnsi" w:hAnsi="Simplified Arabic" w:cs="Simplified Arabic" w:hint="cs"/>
          <w:b/>
          <w:bCs/>
          <w:kern w:val="2"/>
          <w:sz w:val="22"/>
          <w:szCs w:val="22"/>
          <w:rtl/>
          <w14:ligatures w14:val="standardContextual"/>
        </w:rPr>
        <w:t>ف</w:t>
      </w:r>
      <w:r w:rsidR="008B6563" w:rsidRPr="006D0780">
        <w:rPr>
          <w:rFonts w:ascii="Simplified Arabic" w:eastAsiaTheme="minorHAnsi" w:hAnsi="Simplified Arabic" w:cs="Simplified Arabic" w:hint="cs"/>
          <w:b/>
          <w:bCs/>
          <w:kern w:val="2"/>
          <w:sz w:val="22"/>
          <w:szCs w:val="22"/>
          <w:rtl/>
          <w14:ligatures w14:val="standardContextual"/>
        </w:rPr>
        <w:t>تاحية</w:t>
      </w:r>
      <w:r w:rsidR="00094EC2" w:rsidRPr="006D0780">
        <w:rPr>
          <w:rFonts w:ascii="Simplified Arabic" w:eastAsiaTheme="minorHAnsi" w:hAnsi="Simplified Arabic" w:cs="Simplified Arabic"/>
          <w:b/>
          <w:bCs/>
          <w:kern w:val="2"/>
          <w:sz w:val="22"/>
          <w:szCs w:val="22"/>
          <w14:ligatures w14:val="standardContextual"/>
        </w:rPr>
        <w:t xml:space="preserve"> </w:t>
      </w:r>
      <w:r w:rsidR="00DF5768" w:rsidRPr="006D0780">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Pr>
          <w:rFonts w:ascii="Simplified Arabic" w:eastAsiaTheme="minorHAnsi" w:hAnsi="Simplified Arabic" w:cs="Simplified Arabic" w:hint="cs"/>
          <w:b/>
          <w:bCs/>
          <w:kern w:val="2"/>
          <w:sz w:val="22"/>
          <w:szCs w:val="22"/>
          <w:rtl/>
          <w14:ligatures w14:val="standardContextual"/>
        </w:rPr>
        <w:t xml:space="preserve">                  </w:t>
      </w:r>
      <w:r>
        <w:rPr>
          <w:rFonts w:ascii="Simplified Arabic" w:eastAsiaTheme="minorHAnsi" w:hAnsi="Simplified Arabic" w:cs="Simplified Arabic"/>
          <w:b/>
          <w:bCs/>
          <w:kern w:val="2"/>
          <w:sz w:val="22"/>
          <w:szCs w:val="22"/>
          <w14:ligatures w14:val="standardContextual"/>
        </w:rPr>
        <w:t>3</w:t>
      </w:r>
      <w:r w:rsidR="008B6563" w:rsidRPr="006D0780">
        <w:rPr>
          <w:rFonts w:ascii="Simplified Arabic" w:eastAsiaTheme="minorHAnsi" w:hAnsi="Simplified Arabic" w:cs="Simplified Arabic"/>
          <w:b/>
          <w:bCs/>
          <w:kern w:val="2"/>
          <w:sz w:val="22"/>
          <w:szCs w:val="22"/>
          <w14:ligatures w14:val="standardContextual"/>
        </w:rPr>
        <w:br/>
      </w:r>
      <w:r w:rsidR="008B6563" w:rsidRPr="006D0780">
        <w:rPr>
          <w:rFonts w:ascii="Simplified Arabic" w:eastAsiaTheme="minorHAnsi" w:hAnsi="Simplified Arabic" w:cs="Simplified Arabic"/>
          <w:b/>
          <w:bCs/>
          <w:kern w:val="2"/>
          <w:sz w:val="22"/>
          <w:szCs w:val="22"/>
          <w14:ligatures w14:val="standardContextual"/>
        </w:rPr>
        <w:t>Abstract and Keywords</w:t>
      </w:r>
      <w:r w:rsidR="008B6563" w:rsidRPr="006D0780">
        <w:rPr>
          <w:rFonts w:ascii="Simplified Arabic" w:eastAsiaTheme="minorHAnsi" w:hAnsi="Simplified Arabic" w:cs="Simplified Arabic"/>
          <w:b/>
          <w:bCs/>
          <w:kern w:val="2"/>
          <w:sz w:val="22"/>
          <w:szCs w:val="22"/>
          <w14:ligatures w14:val="standardContextual"/>
        </w:rPr>
        <w:t xml:space="preserve"> </w:t>
      </w:r>
      <w:r w:rsidR="008B6563" w:rsidRPr="006D0780">
        <w:rPr>
          <w:rFonts w:ascii="Simplified Arabic" w:eastAsiaTheme="minorHAnsi" w:hAnsi="Simplified Arabic" w:cs="Simplified Arabic" w:hint="cs"/>
          <w:b/>
          <w:bCs/>
          <w:kern w:val="2"/>
          <w:sz w:val="22"/>
          <w:szCs w:val="22"/>
          <w:rtl/>
          <w14:ligatures w14:val="standardContextual"/>
        </w:rPr>
        <w:t xml:space="preserve"> الملخص الانجليزي </w:t>
      </w:r>
      <w:r w:rsidR="00094EC2" w:rsidRPr="006D0780">
        <w:rPr>
          <w:rFonts w:ascii="Simplified Arabic" w:eastAsiaTheme="minorHAnsi" w:hAnsi="Simplified Arabic" w:cs="Simplified Arabic"/>
          <w:b/>
          <w:bCs/>
          <w:kern w:val="2"/>
          <w:sz w:val="22"/>
          <w:szCs w:val="22"/>
          <w14:ligatures w14:val="standardContextual"/>
        </w:rPr>
        <w:t xml:space="preserve">  4  </w:t>
      </w:r>
      <w:r w:rsidR="00DF5768" w:rsidRPr="006D0780">
        <w:rPr>
          <w:rFonts w:ascii="Simplified Arabic" w:eastAsiaTheme="minorHAnsi" w:hAnsi="Simplified Arabic" w:cs="Simplified Arabic"/>
          <w:b/>
          <w:bCs/>
          <w:kern w:val="2"/>
          <w:sz w:val="22"/>
          <w:szCs w:val="22"/>
          <w14:ligatures w14:val="standardContextual"/>
        </w:rPr>
        <w:t xml:space="preserve">    </w:t>
      </w:r>
      <w:r>
        <w:rPr>
          <w:rFonts w:ascii="Simplified Arabic" w:eastAsiaTheme="minorHAnsi" w:hAnsi="Simplified Arabic" w:cs="Simplified Arabic"/>
          <w:b/>
          <w:bCs/>
          <w:kern w:val="2"/>
          <w:sz w:val="22"/>
          <w:szCs w:val="22"/>
          <w14:ligatures w14:val="standardContextual"/>
        </w:rPr>
        <w:t xml:space="preserve">                  </w:t>
      </w:r>
      <w:r w:rsidR="00DF5768" w:rsidRPr="006D0780">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sidR="008B6563" w:rsidRPr="006D0780">
        <w:rPr>
          <w:rFonts w:ascii="Simplified Arabic" w:eastAsiaTheme="minorHAnsi" w:hAnsi="Simplified Arabic" w:cs="Simplified Arabic"/>
          <w:b/>
          <w:bCs/>
          <w:kern w:val="2"/>
          <w:sz w:val="22"/>
          <w:szCs w:val="22"/>
          <w14:ligatures w14:val="standardContextual"/>
        </w:rPr>
        <w:br/>
      </w:r>
      <w:r w:rsidR="008B6563" w:rsidRPr="006D0780">
        <w:rPr>
          <w:rFonts w:ascii="Simplified Arabic" w:eastAsiaTheme="minorHAnsi" w:hAnsi="Simplified Arabic" w:cs="Simplified Arabic" w:hint="cs"/>
          <w:b/>
          <w:bCs/>
          <w:kern w:val="2"/>
          <w:sz w:val="22"/>
          <w:szCs w:val="22"/>
          <w:rtl/>
          <w14:ligatures w14:val="standardContextual"/>
        </w:rPr>
        <w:t xml:space="preserve">الفهرس </w:t>
      </w:r>
      <w:r w:rsidR="00094EC2" w:rsidRPr="006D0780">
        <w:rPr>
          <w:rFonts w:ascii="Simplified Arabic" w:eastAsiaTheme="minorHAnsi" w:hAnsi="Simplified Arabic" w:cs="Simplified Arabic"/>
          <w:b/>
          <w:bCs/>
          <w:kern w:val="2"/>
          <w:sz w:val="22"/>
          <w:szCs w:val="22"/>
          <w14:ligatures w14:val="standardContextual"/>
        </w:rPr>
        <w:t xml:space="preserve">  5</w:t>
      </w:r>
      <w:r>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sidR="00DF5768" w:rsidRPr="006D0780">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sidR="008B6563" w:rsidRPr="006D0780">
        <w:rPr>
          <w:rFonts w:ascii="Simplified Arabic" w:eastAsiaTheme="minorHAnsi" w:hAnsi="Simplified Arabic" w:cs="Simplified Arabic"/>
          <w:b/>
          <w:bCs/>
          <w:kern w:val="2"/>
          <w:sz w:val="22"/>
          <w:szCs w:val="22"/>
          <w:rtl/>
          <w14:ligatures w14:val="standardContextual"/>
        </w:rPr>
        <w:br/>
      </w:r>
      <w:r w:rsidR="008B6563" w:rsidRPr="006D0780">
        <w:rPr>
          <w:rFonts w:ascii="Simplified Arabic" w:eastAsiaTheme="minorHAnsi" w:hAnsi="Simplified Arabic" w:cs="Simplified Arabic" w:hint="cs"/>
          <w:b/>
          <w:bCs/>
          <w:kern w:val="2"/>
          <w:sz w:val="22"/>
          <w:szCs w:val="22"/>
          <w:rtl/>
          <w14:ligatures w14:val="standardContextual"/>
        </w:rPr>
        <w:t xml:space="preserve">المقدمة </w:t>
      </w:r>
      <w:r w:rsidR="00094EC2" w:rsidRPr="006D0780">
        <w:rPr>
          <w:rFonts w:ascii="Simplified Arabic" w:eastAsiaTheme="minorHAnsi" w:hAnsi="Simplified Arabic" w:cs="Simplified Arabic"/>
          <w:b/>
          <w:bCs/>
          <w:kern w:val="2"/>
          <w:sz w:val="22"/>
          <w:szCs w:val="22"/>
          <w14:ligatures w14:val="standardContextual"/>
        </w:rPr>
        <w:t xml:space="preserve">  6   </w:t>
      </w:r>
      <w:r>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sidR="00DF5768" w:rsidRPr="006D0780">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sidR="008B6563" w:rsidRPr="006D0780">
        <w:rPr>
          <w:rFonts w:ascii="Simplified Arabic" w:eastAsiaTheme="minorHAnsi" w:hAnsi="Simplified Arabic" w:cs="Simplified Arabic"/>
          <w:b/>
          <w:bCs/>
          <w:kern w:val="2"/>
          <w:sz w:val="22"/>
          <w:szCs w:val="22"/>
          <w:rtl/>
          <w14:ligatures w14:val="standardContextual"/>
        </w:rPr>
        <w:br/>
      </w:r>
      <w:r w:rsidR="008B6563" w:rsidRPr="006D0780">
        <w:rPr>
          <w:rFonts w:ascii="Simplified Arabic" w:eastAsiaTheme="minorHAnsi" w:hAnsi="Simplified Arabic" w:cs="Simplified Arabic" w:hint="cs"/>
          <w:b/>
          <w:bCs/>
          <w:kern w:val="2"/>
          <w:sz w:val="22"/>
          <w:szCs w:val="22"/>
          <w:rtl/>
          <w14:ligatures w14:val="standardContextual"/>
        </w:rPr>
        <w:t xml:space="preserve">الدراسات السابقة </w:t>
      </w:r>
      <w:r w:rsidR="00094EC2" w:rsidRPr="006D0780">
        <w:rPr>
          <w:rFonts w:ascii="Simplified Arabic" w:eastAsiaTheme="minorHAnsi" w:hAnsi="Simplified Arabic" w:cs="Simplified Arabic"/>
          <w:b/>
          <w:bCs/>
          <w:kern w:val="2"/>
          <w:sz w:val="22"/>
          <w:szCs w:val="22"/>
          <w14:ligatures w14:val="standardContextual"/>
        </w:rPr>
        <w:t xml:space="preserve">7  </w:t>
      </w:r>
      <w:r>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sidR="00DF5768" w:rsidRPr="006D0780">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Pr>
          <w:rFonts w:ascii="Simplified Arabic" w:eastAsiaTheme="minorHAnsi" w:hAnsi="Simplified Arabic" w:cs="Simplified Arabic"/>
          <w:b/>
          <w:bCs/>
          <w:kern w:val="2"/>
          <w:sz w:val="22"/>
          <w:szCs w:val="22"/>
          <w14:ligatures w14:val="standardContextual"/>
        </w:rPr>
        <w:t xml:space="preserve">                </w:t>
      </w:r>
      <w:r w:rsidR="00094EC2" w:rsidRPr="006D0780">
        <w:rPr>
          <w:rFonts w:ascii="Simplified Arabic" w:eastAsiaTheme="minorHAnsi" w:hAnsi="Simplified Arabic" w:cs="Simplified Arabic"/>
          <w:b/>
          <w:bCs/>
          <w:kern w:val="2"/>
          <w:sz w:val="22"/>
          <w:szCs w:val="22"/>
          <w14:ligatures w14:val="standardContextual"/>
        </w:rPr>
        <w:t xml:space="preserve">                                                                   </w:t>
      </w:r>
      <w:r w:rsidR="008B6563" w:rsidRPr="006D0780">
        <w:rPr>
          <w:rFonts w:ascii="Simplified Arabic" w:eastAsiaTheme="minorHAnsi" w:hAnsi="Simplified Arabic" w:cs="Simplified Arabic"/>
          <w:b/>
          <w:bCs/>
          <w:kern w:val="2"/>
          <w:sz w:val="22"/>
          <w:szCs w:val="22"/>
          <w:rtl/>
          <w14:ligatures w14:val="standardContextual"/>
        </w:rPr>
        <w:br/>
      </w:r>
      <w:r w:rsidR="008B6563" w:rsidRPr="006D0780">
        <w:rPr>
          <w:rFonts w:ascii="Simplified Arabic" w:eastAsiaTheme="minorHAnsi" w:hAnsi="Simplified Arabic" w:cs="Simplified Arabic" w:hint="cs"/>
          <w:b/>
          <w:bCs/>
          <w:kern w:val="2"/>
          <w:sz w:val="22"/>
          <w:szCs w:val="22"/>
          <w:rtl/>
          <w14:ligatures w14:val="standardContextual"/>
        </w:rPr>
        <w:t>التعليق على الدراسات السابقة</w:t>
      </w:r>
      <w:r>
        <w:rPr>
          <w:rFonts w:ascii="Simplified Arabic" w:eastAsiaTheme="minorHAnsi" w:hAnsi="Simplified Arabic" w:cs="Simplified Arabic"/>
          <w:b/>
          <w:bCs/>
          <w:kern w:val="2"/>
          <w:sz w:val="22"/>
          <w:szCs w:val="22"/>
          <w14:ligatures w14:val="standardContextual"/>
        </w:rPr>
        <w:tab/>
        <w:t>14</w:t>
      </w:r>
    </w:p>
    <w:p w14:paraId="177B13C7" w14:textId="333CF6E0" w:rsidR="008B6563" w:rsidRPr="006D0780" w:rsidRDefault="005434F7" w:rsidP="005434F7">
      <w:pPr>
        <w:pStyle w:val="NormalWeb"/>
        <w:bidi/>
        <w:rPr>
          <w:rFonts w:ascii="Simplified Arabic" w:eastAsiaTheme="minorHAnsi" w:hAnsi="Simplified Arabic" w:cs="Simplified Arabic"/>
          <w:b/>
          <w:bCs/>
          <w:kern w:val="2"/>
          <w:sz w:val="22"/>
          <w:szCs w:val="22"/>
          <w:rtl/>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78720" behindDoc="0" locked="0" layoutInCell="1" allowOverlap="1" wp14:anchorId="78FC6F47" wp14:editId="2C0320BF">
                <wp:simplePos x="0" y="0"/>
                <wp:positionH relativeFrom="margin">
                  <wp:posOffset>649605</wp:posOffset>
                </wp:positionH>
                <wp:positionV relativeFrom="paragraph">
                  <wp:posOffset>145415</wp:posOffset>
                </wp:positionV>
                <wp:extent cx="4294647" cy="13001"/>
                <wp:effectExtent l="0" t="0" r="10795" b="25400"/>
                <wp:wrapNone/>
                <wp:docPr id="48594803" name="Straight Connector 13"/>
                <wp:cNvGraphicFramePr/>
                <a:graphic xmlns:a="http://schemas.openxmlformats.org/drawingml/2006/main">
                  <a:graphicData uri="http://schemas.microsoft.com/office/word/2010/wordprocessingShape">
                    <wps:wsp>
                      <wps:cNvCnPr/>
                      <wps:spPr>
                        <a:xfrm flipH="1" flipV="1">
                          <a:off x="0" y="0"/>
                          <a:ext cx="4294647" cy="13001"/>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B043A7" id="Straight Connector 13" o:spid="_x0000_s1026" style="position:absolute;flip:x y;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1.15pt,11.45pt" to="389.3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" strokecolor="black [3200]" strokeweight=".5pt">
                <v:stroke joinstyle="miter"/>
                <w10:wrap anchorx="margin"/>
              </v:line>
            </w:pict>
          </mc:Fallback>
        </mc:AlternateContent>
      </w:r>
      <w:r w:rsidR="002143E2" w:rsidRPr="006D0780">
        <w:rPr>
          <w:rFonts w:ascii="Simplified Arabic" w:eastAsiaTheme="minorHAnsi" w:hAnsi="Simplified Arabic" w:cs="Simplified Arabic" w:hint="cs"/>
          <w:b/>
          <w:bCs/>
          <w:kern w:val="2"/>
          <w:sz w:val="22"/>
          <w:szCs w:val="22"/>
          <w:rtl/>
          <w14:ligatures w14:val="standardContextual"/>
        </w:rPr>
        <w:t xml:space="preserve">مشكلة البحث </w:t>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t xml:space="preserve"> 15</w:t>
      </w:r>
    </w:p>
    <w:p w14:paraId="07B21777" w14:textId="51E263A6" w:rsidR="002143E2" w:rsidRPr="006D0780" w:rsidRDefault="005434F7" w:rsidP="005434F7">
      <w:pPr>
        <w:pStyle w:val="NormalWeb"/>
        <w:bidi/>
        <w:rPr>
          <w:rFonts w:ascii="Simplified Arabic" w:eastAsiaTheme="minorHAnsi" w:hAnsi="Simplified Arabic" w:cs="Simplified Arabic"/>
          <w:b/>
          <w:bCs/>
          <w:kern w:val="2"/>
          <w:sz w:val="22"/>
          <w:szCs w:val="22"/>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80768" behindDoc="0" locked="0" layoutInCell="1" allowOverlap="1" wp14:anchorId="5B9E3909" wp14:editId="09C7DD64">
                <wp:simplePos x="0" y="0"/>
                <wp:positionH relativeFrom="column">
                  <wp:posOffset>663048</wp:posOffset>
                </wp:positionH>
                <wp:positionV relativeFrom="paragraph">
                  <wp:posOffset>185827</wp:posOffset>
                </wp:positionV>
                <wp:extent cx="4250224" cy="0"/>
                <wp:effectExtent l="0" t="0" r="0" b="0"/>
                <wp:wrapNone/>
                <wp:docPr id="1755638597" name="Straight Connector 13"/>
                <wp:cNvGraphicFramePr/>
                <a:graphic xmlns:a="http://schemas.openxmlformats.org/drawingml/2006/main">
                  <a:graphicData uri="http://schemas.microsoft.com/office/word/2010/wordprocessingShape">
                    <wps:wsp>
                      <wps:cNvCnPr/>
                      <wps:spPr>
                        <a:xfrm flipH="1">
                          <a:off x="0" y="0"/>
                          <a:ext cx="425022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A08634" id="Straight Connector 13" o:spid="_x0000_s1026" style="position:absolute;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2pt,14.65pt" to="386.85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" strokecolor="black [3200]" strokeweight=".5pt">
                <v:stroke joinstyle="miter"/>
              </v:line>
            </w:pict>
          </mc:Fallback>
        </mc:AlternateContent>
      </w:r>
      <w:r w:rsidR="002143E2" w:rsidRPr="006D0780">
        <w:rPr>
          <w:rFonts w:ascii="Simplified Arabic" w:eastAsiaTheme="minorHAnsi" w:hAnsi="Simplified Arabic" w:cs="Simplified Arabic" w:hint="cs"/>
          <w:b/>
          <w:bCs/>
          <w:kern w:val="2"/>
          <w:sz w:val="22"/>
          <w:szCs w:val="22"/>
          <w:rtl/>
          <w14:ligatures w14:val="standardContextual"/>
        </w:rPr>
        <w:t xml:space="preserve">أهمية البحث </w:t>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ab/>
        <w:t xml:space="preserve">  </w:t>
      </w:r>
      <w:r w:rsidR="00094EC2" w:rsidRPr="006D0780">
        <w:rPr>
          <w:rFonts w:ascii="Simplified Arabic" w:eastAsiaTheme="minorHAnsi" w:hAnsi="Simplified Arabic" w:cs="Simplified Arabic"/>
          <w:b/>
          <w:bCs/>
          <w:kern w:val="2"/>
          <w:sz w:val="22"/>
          <w:szCs w:val="22"/>
          <w14:ligatures w14:val="standardContextual"/>
        </w:rPr>
        <w:tab/>
        <w:t xml:space="preserve"> 1</w:t>
      </w:r>
      <w:r w:rsidR="006D0780" w:rsidRPr="006D0780">
        <w:rPr>
          <w:rFonts w:ascii="Simplified Arabic" w:eastAsiaTheme="minorHAnsi" w:hAnsi="Simplified Arabic" w:cs="Simplified Arabic"/>
          <w:b/>
          <w:bCs/>
          <w:kern w:val="2"/>
          <w:sz w:val="22"/>
          <w:szCs w:val="22"/>
          <w14:ligatures w14:val="standardContextual"/>
        </w:rPr>
        <w:t>6</w:t>
      </w:r>
    </w:p>
    <w:p w14:paraId="6406A550" w14:textId="5F0569E9" w:rsidR="002143E2" w:rsidRPr="006D0780" w:rsidRDefault="005434F7" w:rsidP="00094EC2">
      <w:pPr>
        <w:pStyle w:val="NormalWeb"/>
        <w:tabs>
          <w:tab w:val="left" w:pos="8309"/>
          <w:tab w:val="right" w:pos="8460"/>
        </w:tabs>
        <w:bidi/>
        <w:spacing w:line="276" w:lineRule="auto"/>
        <w:rPr>
          <w:rFonts w:ascii="Simplified Arabic" w:eastAsiaTheme="minorHAnsi" w:hAnsi="Simplified Arabic" w:cs="Simplified Arabic"/>
          <w:b/>
          <w:bCs/>
          <w:kern w:val="2"/>
          <w:sz w:val="22"/>
          <w:szCs w:val="22"/>
          <w:rtl/>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82816" behindDoc="0" locked="0" layoutInCell="1" allowOverlap="1" wp14:anchorId="5F2E2766" wp14:editId="7C6537E2">
                <wp:simplePos x="0" y="0"/>
                <wp:positionH relativeFrom="margin">
                  <wp:posOffset>754055</wp:posOffset>
                </wp:positionH>
                <wp:positionV relativeFrom="paragraph">
                  <wp:posOffset>192660</wp:posOffset>
                </wp:positionV>
                <wp:extent cx="4211690" cy="0"/>
                <wp:effectExtent l="0" t="0" r="0" b="0"/>
                <wp:wrapNone/>
                <wp:docPr id="691756016" name="Straight Connector 13"/>
                <wp:cNvGraphicFramePr/>
                <a:graphic xmlns:a="http://schemas.openxmlformats.org/drawingml/2006/main">
                  <a:graphicData uri="http://schemas.microsoft.com/office/word/2010/wordprocessingShape">
                    <wps:wsp>
                      <wps:cNvCnPr/>
                      <wps:spPr>
                        <a:xfrm flipH="1" flipV="1">
                          <a:off x="0" y="0"/>
                          <a:ext cx="421169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7693AF" id="Straight Connector 13" o:spid="_x0000_s1026" style="position:absolute;flip:x y;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9.35pt,15.15pt" to="391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" strokecolor="black [3200]" strokeweight=".5pt">
                <v:stroke joinstyle="miter"/>
                <w10:wrap anchorx="margin"/>
              </v:line>
            </w:pict>
          </mc:Fallback>
        </mc:AlternateContent>
      </w:r>
      <w:r w:rsidR="002143E2" w:rsidRPr="006D0780">
        <w:rPr>
          <w:rFonts w:ascii="Simplified Arabic" w:eastAsiaTheme="minorHAnsi" w:hAnsi="Simplified Arabic" w:cs="Simplified Arabic" w:hint="cs"/>
          <w:b/>
          <w:bCs/>
          <w:kern w:val="2"/>
          <w:sz w:val="22"/>
          <w:szCs w:val="22"/>
          <w:rtl/>
          <w14:ligatures w14:val="standardContextual"/>
        </w:rPr>
        <w:t xml:space="preserve">اهداف البحث </w:t>
      </w:r>
      <w:r w:rsidR="00094EC2" w:rsidRPr="006D0780">
        <w:rPr>
          <w:rFonts w:ascii="Simplified Arabic" w:eastAsiaTheme="minorHAnsi" w:hAnsi="Simplified Arabic" w:cs="Simplified Arabic"/>
          <w:b/>
          <w:bCs/>
          <w:kern w:val="2"/>
          <w:sz w:val="22"/>
          <w:szCs w:val="22"/>
          <w:rtl/>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 xml:space="preserve">    1</w:t>
      </w:r>
      <w:r w:rsidR="006D0780" w:rsidRPr="006D0780">
        <w:rPr>
          <w:rFonts w:ascii="Simplified Arabic" w:eastAsiaTheme="minorHAnsi" w:hAnsi="Simplified Arabic" w:cs="Simplified Arabic"/>
          <w:b/>
          <w:bCs/>
          <w:kern w:val="2"/>
          <w:sz w:val="22"/>
          <w:szCs w:val="22"/>
          <w14:ligatures w14:val="standardContextual"/>
        </w:rPr>
        <w:t>7</w:t>
      </w:r>
      <w:r w:rsidR="00094EC2" w:rsidRPr="006D0780">
        <w:rPr>
          <w:rFonts w:ascii="Simplified Arabic" w:eastAsiaTheme="minorHAnsi" w:hAnsi="Simplified Arabic" w:cs="Simplified Arabic"/>
          <w:b/>
          <w:bCs/>
          <w:kern w:val="2"/>
          <w:sz w:val="22"/>
          <w:szCs w:val="22"/>
          <w14:ligatures w14:val="standardContextual"/>
        </w:rPr>
        <w:t xml:space="preserve">    </w:t>
      </w:r>
    </w:p>
    <w:p w14:paraId="3CA9BE69" w14:textId="18D17E4A" w:rsidR="002143E2" w:rsidRPr="006D0780" w:rsidRDefault="005434F7" w:rsidP="00094EC2">
      <w:pPr>
        <w:pStyle w:val="NormalWeb"/>
        <w:tabs>
          <w:tab w:val="left" w:pos="8309"/>
          <w:tab w:val="right" w:pos="8640"/>
        </w:tabs>
        <w:bidi/>
        <w:spacing w:line="276" w:lineRule="auto"/>
        <w:rPr>
          <w:rFonts w:ascii="Simplified Arabic" w:eastAsiaTheme="minorHAnsi" w:hAnsi="Simplified Arabic" w:cs="Simplified Arabic"/>
          <w:b/>
          <w:bCs/>
          <w:kern w:val="2"/>
          <w:sz w:val="22"/>
          <w:szCs w:val="22"/>
          <w:rtl/>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84864" behindDoc="0" locked="0" layoutInCell="1" allowOverlap="1" wp14:anchorId="116C3B83" wp14:editId="72AAF9D0">
                <wp:simplePos x="0" y="0"/>
                <wp:positionH relativeFrom="margin">
                  <wp:posOffset>661988</wp:posOffset>
                </wp:positionH>
                <wp:positionV relativeFrom="paragraph">
                  <wp:posOffset>142558</wp:posOffset>
                </wp:positionV>
                <wp:extent cx="4290695" cy="23812"/>
                <wp:effectExtent l="0" t="0" r="14605" b="33655"/>
                <wp:wrapNone/>
                <wp:docPr id="1102652871" name="Straight Connector 13"/>
                <wp:cNvGraphicFramePr/>
                <a:graphic xmlns:a="http://schemas.openxmlformats.org/drawingml/2006/main">
                  <a:graphicData uri="http://schemas.microsoft.com/office/word/2010/wordprocessingShape">
                    <wps:wsp>
                      <wps:cNvCnPr/>
                      <wps:spPr>
                        <a:xfrm flipH="1" flipV="1">
                          <a:off x="0" y="0"/>
                          <a:ext cx="4290695" cy="23812"/>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0F0CC3" id="Straight Connector 13" o:spid="_x0000_s1026" style="position:absolute;flip:x y;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2.15pt,11.25pt" to="390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" strokecolor="black [3200]" strokeweight=".5pt">
                <v:stroke joinstyle="miter"/>
                <w10:wrap anchorx="margin"/>
              </v:line>
            </w:pict>
          </mc:Fallback>
        </mc:AlternateContent>
      </w:r>
      <w:r w:rsidR="002143E2" w:rsidRPr="006D0780">
        <w:rPr>
          <w:rFonts w:ascii="Simplified Arabic" w:eastAsiaTheme="minorHAnsi" w:hAnsi="Simplified Arabic" w:cs="Simplified Arabic" w:hint="cs"/>
          <w:b/>
          <w:bCs/>
          <w:kern w:val="2"/>
          <w:sz w:val="22"/>
          <w:szCs w:val="22"/>
          <w:rtl/>
          <w14:ligatures w14:val="standardContextual"/>
        </w:rPr>
        <w:t xml:space="preserve">تساؤلات البحث </w:t>
      </w:r>
      <w:r w:rsidR="00094EC2" w:rsidRPr="006D0780">
        <w:rPr>
          <w:rFonts w:ascii="Simplified Arabic" w:eastAsiaTheme="minorHAnsi" w:hAnsi="Simplified Arabic" w:cs="Simplified Arabic"/>
          <w:b/>
          <w:bCs/>
          <w:kern w:val="2"/>
          <w:sz w:val="22"/>
          <w:szCs w:val="22"/>
          <w:rtl/>
          <w14:ligatures w14:val="standardContextual"/>
        </w:rPr>
        <w:tab/>
      </w:r>
      <w:r w:rsidR="00094EC2" w:rsidRPr="006D0780">
        <w:rPr>
          <w:rFonts w:ascii="Simplified Arabic" w:eastAsiaTheme="minorHAnsi" w:hAnsi="Simplified Arabic" w:cs="Simplified Arabic"/>
          <w:b/>
          <w:bCs/>
          <w:kern w:val="2"/>
          <w:sz w:val="22"/>
          <w:szCs w:val="22"/>
          <w14:ligatures w14:val="standardContextual"/>
        </w:rPr>
        <w:t xml:space="preserve">   17    </w:t>
      </w:r>
    </w:p>
    <w:p w14:paraId="195DDFAE" w14:textId="5F3029F4" w:rsidR="002143E2" w:rsidRPr="006D0780" w:rsidRDefault="005434F7" w:rsidP="00DF5768">
      <w:pPr>
        <w:pStyle w:val="NormalWeb"/>
        <w:tabs>
          <w:tab w:val="left" w:pos="8640"/>
        </w:tabs>
        <w:bidi/>
        <w:spacing w:line="276" w:lineRule="auto"/>
        <w:rPr>
          <w:rFonts w:ascii="Simplified Arabic" w:eastAsiaTheme="minorHAnsi" w:hAnsi="Simplified Arabic" w:cs="Simplified Arabic"/>
          <w:b/>
          <w:bCs/>
          <w:kern w:val="2"/>
          <w:sz w:val="22"/>
          <w:szCs w:val="22"/>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91008" behindDoc="0" locked="0" layoutInCell="1" allowOverlap="1" wp14:anchorId="5B140CCA" wp14:editId="0F3C07BE">
                <wp:simplePos x="0" y="0"/>
                <wp:positionH relativeFrom="column">
                  <wp:posOffset>702051</wp:posOffset>
                </wp:positionH>
                <wp:positionV relativeFrom="paragraph">
                  <wp:posOffset>193845</wp:posOffset>
                </wp:positionV>
                <wp:extent cx="4277137" cy="0"/>
                <wp:effectExtent l="0" t="0" r="0" b="0"/>
                <wp:wrapNone/>
                <wp:docPr id="2115875410" name="Straight Connector 13"/>
                <wp:cNvGraphicFramePr/>
                <a:graphic xmlns:a="http://schemas.openxmlformats.org/drawingml/2006/main">
                  <a:graphicData uri="http://schemas.microsoft.com/office/word/2010/wordprocessingShape">
                    <wps:wsp>
                      <wps:cNvCnPr/>
                      <wps:spPr>
                        <a:xfrm flipH="1">
                          <a:off x="0" y="0"/>
                          <a:ext cx="427713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D7100A" id="Straight Connector 13" o:spid="_x0000_s1026" style="position:absolute;flip:x;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3pt,15.25pt" to="392.1pt,1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" strokecolor="black [3200]" strokeweight=".5pt">
                <v:stroke joinstyle="miter"/>
              </v:line>
            </w:pict>
          </mc:Fallback>
        </mc:AlternateContent>
      </w:r>
      <w:r w:rsidR="00DF5768" w:rsidRPr="006D0780">
        <w:rPr>
          <w:rFonts w:ascii="Simplified Arabic" w:eastAsiaTheme="minorHAnsi" w:hAnsi="Simplified Arabic" w:cs="Simplified Arabic" w:hint="cs"/>
          <w:b/>
          <w:bCs/>
          <w:noProof/>
          <w:kern w:val="2"/>
          <w:sz w:val="22"/>
          <w:szCs w:val="22"/>
          <w:rtl/>
          <w:lang w:bidi="ar-MA"/>
          <w14:ligatures w14:val="standardContextual"/>
        </w:rPr>
        <w:t>مفاهيم البحث</w:t>
      </w:r>
      <w:r w:rsidR="002143E2" w:rsidRPr="006D0780">
        <w:rPr>
          <w:rFonts w:ascii="Simplified Arabic" w:eastAsiaTheme="minorHAnsi" w:hAnsi="Simplified Arabic" w:cs="Simplified Arabic" w:hint="cs"/>
          <w:b/>
          <w:bCs/>
          <w:kern w:val="2"/>
          <w:sz w:val="22"/>
          <w:szCs w:val="22"/>
          <w:rtl/>
          <w14:ligatures w14:val="standardContextual"/>
        </w:rPr>
        <w:t xml:space="preserve"> </w:t>
      </w:r>
      <w:r w:rsidR="00DF5768" w:rsidRPr="006D0780">
        <w:rPr>
          <w:rFonts w:ascii="Simplified Arabic" w:eastAsiaTheme="minorHAnsi" w:hAnsi="Simplified Arabic" w:cs="Simplified Arabic"/>
          <w:b/>
          <w:bCs/>
          <w:kern w:val="2"/>
          <w:sz w:val="22"/>
          <w:szCs w:val="22"/>
          <w:rtl/>
          <w14:ligatures w14:val="standardContextual"/>
        </w:rPr>
        <w:tab/>
      </w:r>
      <w:r w:rsidR="00DF5768" w:rsidRPr="006D0780">
        <w:rPr>
          <w:rFonts w:ascii="Simplified Arabic" w:eastAsiaTheme="minorHAnsi" w:hAnsi="Simplified Arabic" w:cs="Simplified Arabic"/>
          <w:b/>
          <w:bCs/>
          <w:kern w:val="2"/>
          <w:sz w:val="22"/>
          <w:szCs w:val="22"/>
          <w14:ligatures w14:val="standardContextual"/>
        </w:rPr>
        <w:t>18</w:t>
      </w:r>
    </w:p>
    <w:p w14:paraId="7BAB69F9" w14:textId="10D35E61" w:rsidR="00DF5768" w:rsidRPr="006D0780" w:rsidRDefault="00DF5768" w:rsidP="00DF5768">
      <w:pPr>
        <w:pStyle w:val="NormalWeb"/>
        <w:tabs>
          <w:tab w:val="left" w:pos="8640"/>
        </w:tabs>
        <w:bidi/>
        <w:spacing w:line="276" w:lineRule="auto"/>
        <w:rPr>
          <w:rFonts w:ascii="Simplified Arabic" w:eastAsiaTheme="minorHAnsi" w:hAnsi="Simplified Arabic" w:cs="Simplified Arabic"/>
          <w:b/>
          <w:bCs/>
          <w:kern w:val="2"/>
          <w:sz w:val="22"/>
          <w:szCs w:val="22"/>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98176" behindDoc="0" locked="0" layoutInCell="1" allowOverlap="1" wp14:anchorId="7D9F85AC" wp14:editId="61CD99F8">
                <wp:simplePos x="0" y="0"/>
                <wp:positionH relativeFrom="column">
                  <wp:posOffset>650047</wp:posOffset>
                </wp:positionH>
                <wp:positionV relativeFrom="paragraph">
                  <wp:posOffset>151893</wp:posOffset>
                </wp:positionV>
                <wp:extent cx="4121072" cy="17826"/>
                <wp:effectExtent l="0" t="0" r="13335" b="20320"/>
                <wp:wrapNone/>
                <wp:docPr id="574194871" name="Straight Connector 15"/>
                <wp:cNvGraphicFramePr/>
                <a:graphic xmlns:a="http://schemas.openxmlformats.org/drawingml/2006/main">
                  <a:graphicData uri="http://schemas.microsoft.com/office/word/2010/wordprocessingShape">
                    <wps:wsp>
                      <wps:cNvCnPr/>
                      <wps:spPr>
                        <a:xfrm flipH="1">
                          <a:off x="0" y="0"/>
                          <a:ext cx="4121072" cy="17826"/>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D99285" id="Straight Connector 15" o:spid="_x0000_s1026" style="position:absolute;flip:x;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2pt,11.95pt" to="375.7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" strokecolor="#156082 [3204]" strokeweight=".5pt">
                <v:stroke joinstyle="miter"/>
              </v:line>
            </w:pict>
          </mc:Fallback>
        </mc:AlternateContent>
      </w:r>
      <w:r w:rsidRPr="006D0780">
        <w:rPr>
          <w:rFonts w:ascii="Simplified Arabic" w:eastAsiaTheme="minorHAnsi" w:hAnsi="Simplified Arabic" w:cs="Simplified Arabic" w:hint="cs"/>
          <w:b/>
          <w:bCs/>
          <w:kern w:val="2"/>
          <w:sz w:val="22"/>
          <w:szCs w:val="22"/>
          <w:rtl/>
          <w14:ligatures w14:val="standardContextual"/>
        </w:rPr>
        <w:t>الاجراءات المنهجية</w:t>
      </w:r>
      <w:r w:rsidRPr="006D0780">
        <w:rPr>
          <w:rFonts w:ascii="Simplified Arabic" w:eastAsiaTheme="minorHAnsi" w:hAnsi="Simplified Arabic" w:cs="Simplified Arabic" w:hint="cs"/>
          <w:b/>
          <w:bCs/>
          <w:kern w:val="2"/>
          <w:sz w:val="22"/>
          <w:szCs w:val="22"/>
          <w:rtl/>
          <w14:ligatures w14:val="standardContextual"/>
        </w:rPr>
        <w:t xml:space="preserve"> </w:t>
      </w:r>
      <w:r w:rsidRPr="006D0780">
        <w:rPr>
          <w:rFonts w:ascii="Simplified Arabic" w:eastAsiaTheme="minorHAnsi" w:hAnsi="Simplified Arabic" w:cs="Simplified Arabic"/>
          <w:b/>
          <w:bCs/>
          <w:kern w:val="2"/>
          <w:sz w:val="22"/>
          <w:szCs w:val="22"/>
          <w:rtl/>
          <w14:ligatures w14:val="standardContextual"/>
        </w:rPr>
        <w:tab/>
      </w:r>
      <w:r w:rsidRPr="006D0780">
        <w:rPr>
          <w:rFonts w:ascii="Simplified Arabic" w:eastAsiaTheme="minorHAnsi" w:hAnsi="Simplified Arabic" w:cs="Simplified Arabic"/>
          <w:b/>
          <w:bCs/>
          <w:kern w:val="2"/>
          <w:sz w:val="22"/>
          <w:szCs w:val="22"/>
          <w14:ligatures w14:val="standardContextual"/>
        </w:rPr>
        <w:t>19</w:t>
      </w:r>
    </w:p>
    <w:p w14:paraId="2EF2A48E" w14:textId="71C29177" w:rsidR="002143E2" w:rsidRPr="006D0780" w:rsidRDefault="005434F7" w:rsidP="00DF5768">
      <w:pPr>
        <w:pStyle w:val="NormalWeb"/>
        <w:tabs>
          <w:tab w:val="left" w:pos="8640"/>
        </w:tabs>
        <w:bidi/>
        <w:spacing w:line="276" w:lineRule="auto"/>
        <w:rPr>
          <w:rFonts w:ascii="Simplified Arabic" w:eastAsiaTheme="minorHAnsi" w:hAnsi="Simplified Arabic" w:cs="Simplified Arabic"/>
          <w:b/>
          <w:bCs/>
          <w:kern w:val="2"/>
          <w:sz w:val="22"/>
          <w:szCs w:val="22"/>
          <w:rtl/>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95104" behindDoc="0" locked="0" layoutInCell="1" allowOverlap="1" wp14:anchorId="21B16A88" wp14:editId="28C85B55">
                <wp:simplePos x="0" y="0"/>
                <wp:positionH relativeFrom="margin">
                  <wp:posOffset>719386</wp:posOffset>
                </wp:positionH>
                <wp:positionV relativeFrom="paragraph">
                  <wp:posOffset>165587</wp:posOffset>
                </wp:positionV>
                <wp:extent cx="2413842" cy="8667"/>
                <wp:effectExtent l="0" t="0" r="24765" b="29845"/>
                <wp:wrapNone/>
                <wp:docPr id="833335960" name="Straight Connector 13"/>
                <wp:cNvGraphicFramePr/>
                <a:graphic xmlns:a="http://schemas.openxmlformats.org/drawingml/2006/main">
                  <a:graphicData uri="http://schemas.microsoft.com/office/word/2010/wordprocessingShape">
                    <wps:wsp>
                      <wps:cNvCnPr/>
                      <wps:spPr>
                        <a:xfrm flipH="1" flipV="1">
                          <a:off x="0" y="0"/>
                          <a:ext cx="2413842" cy="866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F0D325" id="Straight Connector 13" o:spid="_x0000_s1026" style="position:absolute;flip:x y;z-index:2516951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6.65pt,13.05pt" to="246.7pt,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" strokecolor="black [3200]" strokeweight=".5pt">
                <v:stroke joinstyle="miter"/>
                <w10:wrap anchorx="margin"/>
              </v:line>
            </w:pict>
          </mc:Fallback>
        </mc:AlternateContent>
      </w:r>
      <w:r w:rsidR="002143E2" w:rsidRPr="006D0780">
        <w:rPr>
          <w:rFonts w:ascii="Simplified Arabic" w:eastAsiaTheme="minorHAnsi" w:hAnsi="Simplified Arabic" w:cs="Simplified Arabic" w:hint="cs"/>
          <w:b/>
          <w:bCs/>
          <w:kern w:val="2"/>
          <w:sz w:val="22"/>
          <w:szCs w:val="22"/>
          <w:rtl/>
          <w14:ligatures w14:val="standardContextual"/>
        </w:rPr>
        <w:t xml:space="preserve">نتائج البحث و المعالجة الاحصائية لبيانات الدراسة </w:t>
      </w:r>
      <w:r w:rsidR="00DF5768" w:rsidRPr="006D0780">
        <w:rPr>
          <w:rFonts w:ascii="Simplified Arabic" w:eastAsiaTheme="minorHAnsi" w:hAnsi="Simplified Arabic" w:cs="Simplified Arabic"/>
          <w:b/>
          <w:bCs/>
          <w:kern w:val="2"/>
          <w:sz w:val="22"/>
          <w:szCs w:val="22"/>
          <w:rtl/>
          <w14:ligatures w14:val="standardContextual"/>
        </w:rPr>
        <w:tab/>
      </w:r>
      <w:r w:rsidR="00DF5768" w:rsidRPr="006D0780">
        <w:rPr>
          <w:rFonts w:ascii="Simplified Arabic" w:eastAsiaTheme="minorHAnsi" w:hAnsi="Simplified Arabic" w:cs="Simplified Arabic"/>
          <w:b/>
          <w:bCs/>
          <w:kern w:val="2"/>
          <w:sz w:val="22"/>
          <w:szCs w:val="22"/>
          <w14:ligatures w14:val="standardContextual"/>
        </w:rPr>
        <w:t>21</w:t>
      </w:r>
    </w:p>
    <w:p w14:paraId="4CA2E1AD" w14:textId="7945C757" w:rsidR="002143E2" w:rsidRPr="006D0780" w:rsidRDefault="005434F7" w:rsidP="00DF5768">
      <w:pPr>
        <w:pStyle w:val="NormalWeb"/>
        <w:tabs>
          <w:tab w:val="left" w:pos="8640"/>
        </w:tabs>
        <w:bidi/>
        <w:spacing w:line="276" w:lineRule="auto"/>
        <w:rPr>
          <w:rFonts w:ascii="Simplified Arabic" w:eastAsiaTheme="minorHAnsi" w:hAnsi="Simplified Arabic" w:cs="Simplified Arabic"/>
          <w:b/>
          <w:bCs/>
          <w:kern w:val="2"/>
          <w:sz w:val="22"/>
          <w:szCs w:val="22"/>
          <w:rtl/>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93056" behindDoc="0" locked="0" layoutInCell="1" allowOverlap="1" wp14:anchorId="518C1569" wp14:editId="229AFFDB">
                <wp:simplePos x="0" y="0"/>
                <wp:positionH relativeFrom="column">
                  <wp:posOffset>685799</wp:posOffset>
                </wp:positionH>
                <wp:positionV relativeFrom="paragraph">
                  <wp:posOffset>163512</wp:posOffset>
                </wp:positionV>
                <wp:extent cx="4256405" cy="14287"/>
                <wp:effectExtent l="0" t="0" r="10795" b="24130"/>
                <wp:wrapNone/>
                <wp:docPr id="1729713074" name="Straight Connector 13"/>
                <wp:cNvGraphicFramePr/>
                <a:graphic xmlns:a="http://schemas.openxmlformats.org/drawingml/2006/main">
                  <a:graphicData uri="http://schemas.microsoft.com/office/word/2010/wordprocessingShape">
                    <wps:wsp>
                      <wps:cNvCnPr/>
                      <wps:spPr>
                        <a:xfrm flipH="1" flipV="1">
                          <a:off x="0" y="0"/>
                          <a:ext cx="4256405" cy="14287"/>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D1CD2F" id="Straight Connector 13" o:spid="_x0000_s1026" style="position:absolute;flip:x 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pt,12.85pt" to="389.1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" strokecolor="black [3200]" strokeweight=".5pt">
                <v:stroke joinstyle="miter"/>
              </v:line>
            </w:pict>
          </mc:Fallback>
        </mc:AlternateContent>
      </w:r>
      <w:r w:rsidR="002143E2" w:rsidRPr="006D0780">
        <w:rPr>
          <w:rFonts w:ascii="Simplified Arabic" w:eastAsiaTheme="minorHAnsi" w:hAnsi="Simplified Arabic" w:cs="Simplified Arabic" w:hint="cs"/>
          <w:b/>
          <w:bCs/>
          <w:kern w:val="2"/>
          <w:sz w:val="22"/>
          <w:szCs w:val="22"/>
          <w:rtl/>
          <w14:ligatures w14:val="standardContextual"/>
        </w:rPr>
        <w:t xml:space="preserve">التعليق و المناقشة </w:t>
      </w:r>
      <w:r w:rsidR="00DF5768" w:rsidRPr="006D0780">
        <w:rPr>
          <w:rFonts w:ascii="Simplified Arabic" w:eastAsiaTheme="minorHAnsi" w:hAnsi="Simplified Arabic" w:cs="Simplified Arabic"/>
          <w:b/>
          <w:bCs/>
          <w:kern w:val="2"/>
          <w:sz w:val="22"/>
          <w:szCs w:val="22"/>
          <w:rtl/>
          <w14:ligatures w14:val="standardContextual"/>
        </w:rPr>
        <w:tab/>
      </w:r>
      <w:r w:rsidR="00DF5768" w:rsidRPr="006D0780">
        <w:rPr>
          <w:rFonts w:ascii="Simplified Arabic" w:eastAsiaTheme="minorHAnsi" w:hAnsi="Simplified Arabic" w:cs="Simplified Arabic"/>
          <w:b/>
          <w:bCs/>
          <w:kern w:val="2"/>
          <w:sz w:val="22"/>
          <w:szCs w:val="22"/>
          <w14:ligatures w14:val="standardContextual"/>
        </w:rPr>
        <w:t>34</w:t>
      </w:r>
    </w:p>
    <w:p w14:paraId="602739D8" w14:textId="66B8FE5E" w:rsidR="00350C77" w:rsidRDefault="005434F7" w:rsidP="00DF5768">
      <w:pPr>
        <w:pStyle w:val="NormalWeb"/>
        <w:tabs>
          <w:tab w:val="left" w:pos="8640"/>
        </w:tabs>
        <w:bidi/>
        <w:spacing w:line="276" w:lineRule="auto"/>
        <w:rPr>
          <w:rFonts w:ascii="Simplified Arabic" w:eastAsiaTheme="minorHAnsi" w:hAnsi="Simplified Arabic" w:cs="Simplified Arabic"/>
          <w:b/>
          <w:bCs/>
          <w:kern w:val="2"/>
          <w:sz w:val="22"/>
          <w:szCs w:val="22"/>
          <w14:ligatures w14:val="standardContextual"/>
        </w:rPr>
      </w:pPr>
      <w:r w:rsidRPr="006D0780">
        <w:rPr>
          <w:rFonts w:ascii="Simplified Arabic" w:eastAsiaTheme="minorHAnsi" w:hAnsi="Simplified Arabic" w:cs="Simplified Arabic" w:hint="cs"/>
          <w:b/>
          <w:bCs/>
          <w:noProof/>
          <w:kern w:val="2"/>
          <w:sz w:val="22"/>
          <w:szCs w:val="22"/>
          <w:rtl/>
          <w:lang w:val="ar-SA"/>
          <w14:ligatures w14:val="standardContextual"/>
        </w:rPr>
        <mc:AlternateContent>
          <mc:Choice Requires="wps">
            <w:drawing>
              <wp:anchor distT="0" distB="0" distL="114300" distR="114300" simplePos="0" relativeHeight="251697152" behindDoc="0" locked="0" layoutInCell="1" allowOverlap="1" wp14:anchorId="0DE2A8E8" wp14:editId="19E5BBAB">
                <wp:simplePos x="0" y="0"/>
                <wp:positionH relativeFrom="column">
                  <wp:posOffset>732386</wp:posOffset>
                </wp:positionH>
                <wp:positionV relativeFrom="paragraph">
                  <wp:posOffset>187745</wp:posOffset>
                </wp:positionV>
                <wp:extent cx="4353449" cy="7130"/>
                <wp:effectExtent l="0" t="0" r="9525" b="31115"/>
                <wp:wrapNone/>
                <wp:docPr id="1247439689" name="Straight Connector 13"/>
                <wp:cNvGraphicFramePr/>
                <a:graphic xmlns:a="http://schemas.openxmlformats.org/drawingml/2006/main">
                  <a:graphicData uri="http://schemas.microsoft.com/office/word/2010/wordprocessingShape">
                    <wps:wsp>
                      <wps:cNvCnPr/>
                      <wps:spPr>
                        <a:xfrm flipH="1" flipV="1">
                          <a:off x="0" y="0"/>
                          <a:ext cx="4353449" cy="713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011E3A0" id="Straight Connector 13" o:spid="_x0000_s1026" style="position:absolute;flip:x 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65pt,14.8pt" to="400.45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" strokecolor="black [3200]" strokeweight=".5pt">
                <v:stroke joinstyle="miter"/>
              </v:line>
            </w:pict>
          </mc:Fallback>
        </mc:AlternateContent>
      </w:r>
      <w:r w:rsidR="002143E2" w:rsidRPr="006D0780">
        <w:rPr>
          <w:rFonts w:ascii="Simplified Arabic" w:eastAsiaTheme="minorHAnsi" w:hAnsi="Simplified Arabic" w:cs="Simplified Arabic" w:hint="cs"/>
          <w:b/>
          <w:bCs/>
          <w:kern w:val="2"/>
          <w:sz w:val="22"/>
          <w:szCs w:val="22"/>
          <w:rtl/>
          <w14:ligatures w14:val="standardContextual"/>
        </w:rPr>
        <w:t xml:space="preserve">قائمة المراجع </w:t>
      </w:r>
      <w:r w:rsidR="00DF5768" w:rsidRPr="006D0780">
        <w:rPr>
          <w:rFonts w:ascii="Simplified Arabic" w:eastAsiaTheme="minorHAnsi" w:hAnsi="Simplified Arabic" w:cs="Simplified Arabic"/>
          <w:b/>
          <w:bCs/>
          <w:kern w:val="2"/>
          <w:sz w:val="22"/>
          <w:szCs w:val="22"/>
          <w:rtl/>
          <w14:ligatures w14:val="standardContextual"/>
        </w:rPr>
        <w:tab/>
      </w:r>
      <w:r w:rsidR="00DF5768" w:rsidRPr="006D0780">
        <w:rPr>
          <w:rFonts w:ascii="Simplified Arabic" w:eastAsiaTheme="minorHAnsi" w:hAnsi="Simplified Arabic" w:cs="Simplified Arabic"/>
          <w:b/>
          <w:bCs/>
          <w:kern w:val="2"/>
          <w:sz w:val="22"/>
          <w:szCs w:val="22"/>
          <w14:ligatures w14:val="standardContextual"/>
        </w:rPr>
        <w:t>3</w:t>
      </w:r>
      <w:r w:rsidR="006D0780">
        <w:rPr>
          <w:rFonts w:ascii="Simplified Arabic" w:eastAsiaTheme="minorHAnsi" w:hAnsi="Simplified Arabic" w:cs="Simplified Arabic"/>
          <w:b/>
          <w:bCs/>
          <w:kern w:val="2"/>
          <w:sz w:val="22"/>
          <w:szCs w:val="22"/>
          <w14:ligatures w14:val="standardContextual"/>
        </w:rPr>
        <w:t>5</w:t>
      </w:r>
    </w:p>
    <w:p w14:paraId="6219AF34" w14:textId="6B152597" w:rsidR="006D0780" w:rsidRDefault="006D0780" w:rsidP="006D0780">
      <w:pPr>
        <w:pStyle w:val="NormalWeb"/>
        <w:tabs>
          <w:tab w:val="left" w:pos="8640"/>
        </w:tabs>
        <w:bidi/>
        <w:spacing w:line="276" w:lineRule="auto"/>
        <w:rPr>
          <w:rFonts w:ascii="Simplified Arabic" w:eastAsiaTheme="minorHAnsi" w:hAnsi="Simplified Arabic" w:cs="Simplified Arabic"/>
          <w:b/>
          <w:bCs/>
          <w:kern w:val="2"/>
          <w:sz w:val="22"/>
          <w:szCs w:val="22"/>
          <w:rtl/>
          <w:lang w:bidi="ar-MA"/>
          <w14:ligatures w14:val="standardContextual"/>
        </w:rPr>
      </w:pPr>
      <w:r>
        <w:rPr>
          <w:rFonts w:ascii="Simplified Arabic" w:eastAsiaTheme="minorHAnsi" w:hAnsi="Simplified Arabic" w:cs="Simplified Arabic" w:hint="cs"/>
          <w:b/>
          <w:bCs/>
          <w:noProof/>
          <w:kern w:val="2"/>
          <w:sz w:val="22"/>
          <w:szCs w:val="22"/>
          <w:rtl/>
          <w:lang w:val="ar-MA" w:bidi="ar-MA"/>
          <w14:ligatures w14:val="standardContextual"/>
        </w:rPr>
        <mc:AlternateContent>
          <mc:Choice Requires="wps">
            <w:drawing>
              <wp:anchor distT="0" distB="0" distL="114300" distR="114300" simplePos="0" relativeHeight="251706368" behindDoc="0" locked="0" layoutInCell="1" allowOverlap="1" wp14:anchorId="2069B5F4" wp14:editId="7CDD14F0">
                <wp:simplePos x="0" y="0"/>
                <wp:positionH relativeFrom="column">
                  <wp:posOffset>647700</wp:posOffset>
                </wp:positionH>
                <wp:positionV relativeFrom="paragraph">
                  <wp:posOffset>149225</wp:posOffset>
                </wp:positionV>
                <wp:extent cx="4448175" cy="5080"/>
                <wp:effectExtent l="0" t="0" r="9525" b="33020"/>
                <wp:wrapNone/>
                <wp:docPr id="879832224" name="Straight Connector 16"/>
                <wp:cNvGraphicFramePr/>
                <a:graphic xmlns:a="http://schemas.openxmlformats.org/drawingml/2006/main">
                  <a:graphicData uri="http://schemas.microsoft.com/office/word/2010/wordprocessingShape">
                    <wps:wsp>
                      <wps:cNvCnPr/>
                      <wps:spPr>
                        <a:xfrm flipH="1" flipV="1">
                          <a:off x="0" y="0"/>
                          <a:ext cx="4448175" cy="508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978BE6" id="Straight Connector 16" o:spid="_x0000_s1026" style="position:absolute;flip:x y;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1pt,11.75pt" to="401.25pt,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" strokecolor="#156082 [3204]" strokeweight=".5pt">
                <v:stroke joinstyle="miter"/>
              </v:line>
            </w:pict>
          </mc:Fallback>
        </mc:AlternateContent>
      </w:r>
      <w:r>
        <w:rPr>
          <w:rFonts w:ascii="Simplified Arabic" w:eastAsiaTheme="minorHAnsi" w:hAnsi="Simplified Arabic" w:cs="Simplified Arabic" w:hint="cs"/>
          <w:b/>
          <w:bCs/>
          <w:kern w:val="2"/>
          <w:sz w:val="22"/>
          <w:szCs w:val="22"/>
          <w:rtl/>
          <w:lang w:bidi="ar-MA"/>
          <w14:ligatures w14:val="standardContextual"/>
        </w:rPr>
        <w:t xml:space="preserve">الملاحق </w:t>
      </w:r>
      <w:r>
        <w:rPr>
          <w:rFonts w:ascii="Simplified Arabic" w:eastAsiaTheme="minorHAnsi" w:hAnsi="Simplified Arabic" w:cs="Simplified Arabic"/>
          <w:b/>
          <w:bCs/>
          <w:kern w:val="2"/>
          <w:sz w:val="22"/>
          <w:szCs w:val="22"/>
          <w:rtl/>
          <w:lang w:bidi="ar-MA"/>
          <w14:ligatures w14:val="standardContextual"/>
        </w:rPr>
        <w:tab/>
      </w:r>
      <w:r>
        <w:rPr>
          <w:rFonts w:ascii="Simplified Arabic" w:eastAsiaTheme="minorHAnsi" w:hAnsi="Simplified Arabic" w:cs="Simplified Arabic"/>
          <w:b/>
          <w:bCs/>
          <w:kern w:val="2"/>
          <w:sz w:val="22"/>
          <w:szCs w:val="22"/>
          <w:lang w:bidi="ar-MA"/>
          <w14:ligatures w14:val="standardContextual"/>
        </w:rPr>
        <w:t>37</w:t>
      </w:r>
    </w:p>
    <w:p w14:paraId="73D854CA" w14:textId="24C10482" w:rsidR="006D0780" w:rsidRPr="006D0780" w:rsidRDefault="006D0780" w:rsidP="006D0780">
      <w:pPr>
        <w:pStyle w:val="NormalWeb"/>
        <w:tabs>
          <w:tab w:val="left" w:pos="8640"/>
        </w:tabs>
        <w:bidi/>
        <w:spacing w:line="276" w:lineRule="auto"/>
        <w:rPr>
          <w:rFonts w:ascii="Simplified Arabic" w:eastAsiaTheme="minorHAnsi" w:hAnsi="Simplified Arabic" w:cs="Simplified Arabic" w:hint="cs"/>
          <w:b/>
          <w:bCs/>
          <w:kern w:val="2"/>
          <w:sz w:val="22"/>
          <w:szCs w:val="22"/>
          <w:rtl/>
          <w:lang w:bidi="ar-MA"/>
          <w14:ligatures w14:val="standardContextual"/>
        </w:rPr>
      </w:pPr>
      <w:r>
        <w:rPr>
          <w:rFonts w:ascii="Simplified Arabic" w:eastAsiaTheme="minorHAnsi" w:hAnsi="Simplified Arabic" w:cs="Simplified Arabic" w:hint="cs"/>
          <w:b/>
          <w:bCs/>
          <w:noProof/>
          <w:kern w:val="2"/>
          <w:sz w:val="22"/>
          <w:szCs w:val="22"/>
          <w:rtl/>
          <w:lang w:val="ar-MA" w:bidi="ar-MA"/>
          <w14:ligatures w14:val="standardContextual"/>
        </w:rPr>
        <mc:AlternateContent>
          <mc:Choice Requires="wps">
            <w:drawing>
              <wp:anchor distT="0" distB="0" distL="114300" distR="114300" simplePos="0" relativeHeight="251707392" behindDoc="0" locked="0" layoutInCell="1" allowOverlap="1" wp14:anchorId="7D53A2AE" wp14:editId="5E497DDF">
                <wp:simplePos x="0" y="0"/>
                <wp:positionH relativeFrom="column">
                  <wp:posOffset>690562</wp:posOffset>
                </wp:positionH>
                <wp:positionV relativeFrom="paragraph">
                  <wp:posOffset>157481</wp:posOffset>
                </wp:positionV>
                <wp:extent cx="4423410" cy="19050"/>
                <wp:effectExtent l="0" t="0" r="15240" b="19050"/>
                <wp:wrapNone/>
                <wp:docPr id="269557492" name="Straight Connector 17"/>
                <wp:cNvGraphicFramePr/>
                <a:graphic xmlns:a="http://schemas.openxmlformats.org/drawingml/2006/main">
                  <a:graphicData uri="http://schemas.microsoft.com/office/word/2010/wordprocessingShape">
                    <wps:wsp>
                      <wps:cNvCnPr/>
                      <wps:spPr>
                        <a:xfrm flipH="1" flipV="1">
                          <a:off x="0" y="0"/>
                          <a:ext cx="4423410" cy="190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FAA339E" id="Straight Connector 17" o:spid="_x0000_s1026" style="position:absolute;flip:x 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35pt,12.4pt" to="402.65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" strokecolor="#156082 [3204]" strokeweight=".5pt">
                <v:stroke joinstyle="miter"/>
              </v:line>
            </w:pict>
          </mc:Fallback>
        </mc:AlternateContent>
      </w:r>
      <w:r>
        <w:rPr>
          <w:rFonts w:ascii="Simplified Arabic" w:eastAsiaTheme="minorHAnsi" w:hAnsi="Simplified Arabic" w:cs="Simplified Arabic" w:hint="cs"/>
          <w:b/>
          <w:bCs/>
          <w:kern w:val="2"/>
          <w:sz w:val="22"/>
          <w:szCs w:val="22"/>
          <w:rtl/>
          <w:lang w:bidi="ar-MA"/>
          <w14:ligatures w14:val="standardContextual"/>
        </w:rPr>
        <w:t xml:space="preserve">الخاتمة </w:t>
      </w:r>
      <w:r>
        <w:rPr>
          <w:rFonts w:ascii="Simplified Arabic" w:eastAsiaTheme="minorHAnsi" w:hAnsi="Simplified Arabic" w:cs="Simplified Arabic"/>
          <w:b/>
          <w:bCs/>
          <w:kern w:val="2"/>
          <w:sz w:val="22"/>
          <w:szCs w:val="22"/>
          <w:rtl/>
          <w:lang w:bidi="ar-MA"/>
          <w14:ligatures w14:val="standardContextual"/>
        </w:rPr>
        <w:tab/>
      </w:r>
      <w:r>
        <w:rPr>
          <w:rFonts w:ascii="Simplified Arabic" w:eastAsiaTheme="minorHAnsi" w:hAnsi="Simplified Arabic" w:cs="Simplified Arabic"/>
          <w:b/>
          <w:bCs/>
          <w:kern w:val="2"/>
          <w:sz w:val="22"/>
          <w:szCs w:val="22"/>
          <w:lang w:bidi="ar-MA"/>
          <w14:ligatures w14:val="standardContextual"/>
        </w:rPr>
        <w:t>43</w:t>
      </w:r>
    </w:p>
    <w:p w14:paraId="5BE2F134" w14:textId="4451772B" w:rsidR="00350C77" w:rsidRDefault="00350C77" w:rsidP="00350C77">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المقدم</w:t>
      </w:r>
      <w:r w:rsidR="00253819">
        <w:rPr>
          <w:rFonts w:ascii="Simplified Arabic" w:hAnsi="Simplified Arabic" w:cs="Simplified Arabic" w:hint="cs"/>
          <w:b/>
          <w:bCs/>
          <w:sz w:val="32"/>
          <w:szCs w:val="32"/>
          <w:rtl/>
        </w:rPr>
        <w:t>ـــــــــــ</w:t>
      </w:r>
      <w:r>
        <w:rPr>
          <w:rFonts w:ascii="Simplified Arabic" w:hAnsi="Simplified Arabic" w:cs="Simplified Arabic" w:hint="cs"/>
          <w:b/>
          <w:bCs/>
          <w:sz w:val="32"/>
          <w:szCs w:val="32"/>
          <w:rtl/>
        </w:rPr>
        <w:t xml:space="preserve">ة </w:t>
      </w:r>
    </w:p>
    <w:p w14:paraId="2C4C3AA6" w14:textId="77777777" w:rsidR="00350C77" w:rsidRDefault="00350C77" w:rsidP="00350C77">
      <w:pPr>
        <w:pStyle w:val="NormalWeb"/>
        <w:bidi/>
        <w:jc w:val="both"/>
        <w:rPr>
          <w:rFonts w:ascii="Simplified Arabic" w:eastAsiaTheme="minorHAnsi" w:hAnsi="Simplified Arabic" w:cs="Simplified Arabic"/>
          <w:kern w:val="2"/>
          <w:sz w:val="28"/>
          <w:szCs w:val="28"/>
          <w:rtl/>
          <w14:ligatures w14:val="standardContextual"/>
        </w:rPr>
      </w:pPr>
      <w:r w:rsidRPr="003B10F9">
        <w:rPr>
          <w:rFonts w:ascii="Simplified Arabic" w:eastAsiaTheme="minorHAnsi" w:hAnsi="Simplified Arabic" w:cs="Simplified Arabic"/>
          <w:kern w:val="2"/>
          <w:sz w:val="28"/>
          <w:szCs w:val="28"/>
          <w:rtl/>
          <w14:ligatures w14:val="standardContextual"/>
        </w:rPr>
        <w:t>في ظل الطفرة التكنولوجية المتسارعة التي أعادت صياغة مفاهيم التجارة الحديثة، أضحى الذكاء الاصطناعي</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هو المحرك الأساسي لاستراتيجيات التسويق الرقمي المعاصر، حيث لم تعد المؤسسات تسعى فقط لإتمام عمليات البيع، بل لبناء تجربة مستخدم</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استثنائية تتسم بالاستمرارية والذكاء.</w:t>
      </w:r>
    </w:p>
    <w:p w14:paraId="0372B538" w14:textId="77777777" w:rsidR="00350C77" w:rsidRPr="003B10F9" w:rsidRDefault="00350C77" w:rsidP="00350C77">
      <w:pPr>
        <w:pStyle w:val="NormalWeb"/>
        <w:bidi/>
        <w:jc w:val="both"/>
        <w:rPr>
          <w:rFonts w:ascii="Simplified Arabic" w:eastAsiaTheme="minorHAnsi" w:hAnsi="Simplified Arabic" w:cs="Simplified Arabic"/>
          <w:kern w:val="2"/>
          <w:sz w:val="28"/>
          <w:szCs w:val="28"/>
          <w14:ligatures w14:val="standardContextual"/>
        </w:rPr>
      </w:pPr>
      <w:r w:rsidRPr="003B10F9">
        <w:rPr>
          <w:rFonts w:ascii="Simplified Arabic" w:eastAsiaTheme="minorHAnsi" w:hAnsi="Simplified Arabic" w:cs="Simplified Arabic"/>
          <w:kern w:val="2"/>
          <w:sz w:val="28"/>
          <w:szCs w:val="28"/>
          <w:rtl/>
          <w14:ligatures w14:val="standardContextual"/>
        </w:rPr>
        <w:t xml:space="preserve"> وتبرز روبوتات الدردشة التفاعلية</w:t>
      </w:r>
      <w:r w:rsidRPr="003B10F9">
        <w:rPr>
          <w:rFonts w:ascii="Simplified Arabic" w:eastAsiaTheme="minorHAnsi" w:hAnsi="Simplified Arabic" w:cs="Simplified Arabic"/>
          <w:kern w:val="2"/>
          <w:sz w:val="28"/>
          <w:szCs w:val="28"/>
          <w14:ligatures w14:val="standardContextual"/>
        </w:rPr>
        <w:t xml:space="preserve"> (Chatbots) </w:t>
      </w:r>
      <w:r w:rsidRPr="003B10F9">
        <w:rPr>
          <w:rFonts w:ascii="Simplified Arabic" w:eastAsiaTheme="minorHAnsi" w:hAnsi="Simplified Arabic" w:cs="Simplified Arabic"/>
          <w:kern w:val="2"/>
          <w:sz w:val="28"/>
          <w:szCs w:val="28"/>
          <w:rtl/>
          <w14:ligatures w14:val="standardContextual"/>
        </w:rPr>
        <w:t>كأحد أهم الأدوات التسويقية القادرة على سد الفجوة التواصلية بين العلامات التجارية وجماهيرها، فهي الواجهة الرقمية التي تعمل على مدار الساعة لتقديم الدعم الفوري وتخصيص تجربة العميل وفق احتياجاته اللحظية وتماشياً مع مستهدفات رؤية المملكة 2030 في بناء اقتصاد رقمي متين وتحقيق التحول الذكي في كافة القطاعات، شهد سوق المتاجر الإلكترونية في السعودية تنافسية حادة فرضت على الشركات ضرورة تبني حلولاً "مؤتمتة" تتسم بالكفاءة والاحترافية</w:t>
      </w:r>
      <w:r w:rsidRPr="003B10F9">
        <w:rPr>
          <w:rFonts w:ascii="Simplified Arabic" w:eastAsiaTheme="minorHAnsi" w:hAnsi="Simplified Arabic" w:cs="Simplified Arabic"/>
          <w:kern w:val="2"/>
          <w:sz w:val="28"/>
          <w:szCs w:val="28"/>
          <w14:ligatures w14:val="standardContextual"/>
        </w:rPr>
        <w:t>.</w:t>
      </w:r>
      <w:r>
        <w:rPr>
          <w:rFonts w:ascii="Simplified Arabic" w:eastAsiaTheme="minorHAnsi" w:hAnsi="Simplified Arabic" w:cs="Simplified Arabic" w:hint="cs"/>
          <w:kern w:val="2"/>
          <w:sz w:val="28"/>
          <w:szCs w:val="28"/>
          <w:rtl/>
          <w14:ligatures w14:val="standardContextual"/>
        </w:rPr>
        <w:t xml:space="preserve"> </w:t>
      </w:r>
    </w:p>
    <w:p w14:paraId="629EE0AF" w14:textId="77777777" w:rsidR="00350C77" w:rsidRDefault="00350C77" w:rsidP="00350C77">
      <w:pPr>
        <w:pStyle w:val="NormalWeb"/>
        <w:bidi/>
        <w:jc w:val="both"/>
        <w:rPr>
          <w:rFonts w:ascii="Simplified Arabic" w:eastAsiaTheme="minorHAnsi" w:hAnsi="Simplified Arabic" w:cs="Simplified Arabic"/>
          <w:kern w:val="2"/>
          <w:sz w:val="28"/>
          <w:szCs w:val="28"/>
          <w:rtl/>
          <w14:ligatures w14:val="standardContextual"/>
        </w:rPr>
      </w:pPr>
      <w:r w:rsidRPr="003B10F9">
        <w:rPr>
          <w:rFonts w:ascii="Simplified Arabic" w:eastAsiaTheme="minorHAnsi" w:hAnsi="Simplified Arabic" w:cs="Simplified Arabic"/>
          <w:kern w:val="2"/>
          <w:sz w:val="28"/>
          <w:szCs w:val="28"/>
          <w:rtl/>
          <w14:ligatures w14:val="standardContextual"/>
        </w:rPr>
        <w:t xml:space="preserve">إن جوهر التحدي التسويقي اليوم يكمن في مدى قدرة هذه الروبوتات على تقديم </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جودة خدمة</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 xml:space="preserve">حقيقية تتجاوز الردود الآلية الجامدة لتصل إلى مرحلة </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أنسنة التفاعل الرقمي</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 فالدقة في المعلومة، والسرعة في المعالجة، والتعاطف في الحوار هي الركائز التي تُشعر المستهلك بالتقدير والاهتمام.</w:t>
      </w:r>
    </w:p>
    <w:p w14:paraId="041E9463" w14:textId="77777777" w:rsidR="00350C77" w:rsidRDefault="00350C77" w:rsidP="00350C77">
      <w:pPr>
        <w:pStyle w:val="NormalWeb"/>
        <w:bidi/>
        <w:jc w:val="both"/>
      </w:pPr>
      <w:r w:rsidRPr="003B10F9">
        <w:rPr>
          <w:rFonts w:ascii="Simplified Arabic" w:eastAsiaTheme="minorHAnsi" w:hAnsi="Simplified Arabic" w:cs="Simplified Arabic"/>
          <w:kern w:val="2"/>
          <w:sz w:val="28"/>
          <w:szCs w:val="28"/>
          <w:rtl/>
          <w14:ligatures w14:val="standardContextual"/>
        </w:rPr>
        <w:t xml:space="preserve"> من هذا المنطلق، ترتكز هذه الدراسة على فرضية جوهرية مؤداها أن تحسين جودة خدمات الدردشة الآلية ليس مجرد خيار تقني، بل هو استثمار استراتيجي يهدف إلى تعزيز </w:t>
      </w:r>
      <w:r w:rsidRPr="003B10F9">
        <w:rPr>
          <w:rFonts w:ascii="Simplified Arabic" w:eastAsiaTheme="minorHAnsi" w:hAnsi="Simplified Arabic" w:cs="Simplified Arabic"/>
          <w:kern w:val="2"/>
          <w:sz w:val="28"/>
          <w:szCs w:val="28"/>
          <w14:ligatures w14:val="standardContextual"/>
        </w:rPr>
        <w:t>"</w:t>
      </w:r>
      <w:r w:rsidRPr="003B10F9">
        <w:rPr>
          <w:rFonts w:ascii="Simplified Arabic" w:eastAsiaTheme="minorHAnsi" w:hAnsi="Simplified Arabic" w:cs="Simplified Arabic"/>
          <w:kern w:val="2"/>
          <w:sz w:val="28"/>
          <w:szCs w:val="28"/>
          <w:rtl/>
          <w14:ligatures w14:val="standardContextual"/>
        </w:rPr>
        <w:t>ولاء العملاء المستدام</w:t>
      </w:r>
      <w:r w:rsidRPr="003B10F9">
        <w:rPr>
          <w:rFonts w:ascii="Simplified Arabic" w:eastAsiaTheme="minorHAnsi" w:hAnsi="Simplified Arabic" w:cs="Simplified Arabic"/>
          <w:kern w:val="2"/>
          <w:sz w:val="28"/>
          <w:szCs w:val="28"/>
          <w14:ligatures w14:val="standardContextual"/>
        </w:rPr>
        <w:t xml:space="preserve">" </w:t>
      </w:r>
      <w:r w:rsidRPr="003B10F9">
        <w:rPr>
          <w:rFonts w:ascii="Simplified Arabic" w:eastAsiaTheme="minorHAnsi" w:hAnsi="Simplified Arabic" w:cs="Simplified Arabic"/>
          <w:kern w:val="2"/>
          <w:sz w:val="28"/>
          <w:szCs w:val="28"/>
          <w:rtl/>
          <w14:ligatures w14:val="standardContextual"/>
        </w:rPr>
        <w:t>والاحتفاظ بهم في بيئة رقمية شديدة التغير</w:t>
      </w:r>
      <w:r>
        <w:rPr>
          <w:rFonts w:ascii="Simplified Arabic" w:eastAsiaTheme="minorHAnsi" w:hAnsi="Simplified Arabic" w:cs="Simplified Arabic" w:hint="cs"/>
          <w:kern w:val="2"/>
          <w:sz w:val="28"/>
          <w:szCs w:val="28"/>
          <w:rtl/>
          <w14:ligatures w14:val="standardContextual"/>
        </w:rPr>
        <w:t>،</w:t>
      </w:r>
      <w:r w:rsidRPr="003B10F9">
        <w:rPr>
          <w:rFonts w:ascii="Simplified Arabic" w:eastAsiaTheme="minorHAnsi" w:hAnsi="Simplified Arabic" w:cs="Simplified Arabic"/>
          <w:kern w:val="2"/>
          <w:sz w:val="28"/>
          <w:szCs w:val="28"/>
          <w:rtl/>
          <w14:ligatures w14:val="standardContextual"/>
        </w:rPr>
        <w:t xml:space="preserve"> فالولاء في العصر الرقمي لم يعد مرتبطاً بجودة المنتج فحسب، بل بمدى جودة وسهولة "رحلة العميل" عبر القنوات الرقمية المتاحة. لذا، تسعى هذه الدراسة بأسلوب منهجي لاستقصاء أثر هذه الأدوات الذكية في بناء علاقة وثيقة مع المستهلك السعودي، وتزويد صناع القرار في المتاجر الإلكترونية برؤى تسويقية علمية تساهم في تحويل التفاعل الرقمي العابر إلى وفاء مؤسسي طويل الأمد، مما يعزز القيمة التنافسية للعلامة التجارية في السوق المحلي</w:t>
      </w:r>
      <w:r>
        <w:t>.</w:t>
      </w:r>
    </w:p>
    <w:p w14:paraId="2A37C3D3" w14:textId="77777777" w:rsidR="00350C77" w:rsidRDefault="00350C77">
      <w:pPr>
        <w:rPr>
          <w:rFonts w:ascii="Simplified Arabic" w:hAnsi="Simplified Arabic" w:cs="Simplified Arabic"/>
          <w:b/>
          <w:bCs/>
          <w:sz w:val="28"/>
          <w:szCs w:val="28"/>
          <w:lang w:bidi="ar-MA"/>
        </w:rPr>
      </w:pPr>
    </w:p>
    <w:p w14:paraId="0373C2E1" w14:textId="0F641157" w:rsidR="00350C77" w:rsidRDefault="00350C77">
      <w:pPr>
        <w:rPr>
          <w:rFonts w:ascii="Simplified Arabic" w:hAnsi="Simplified Arabic" w:cs="Simplified Arabic"/>
          <w:b/>
          <w:bCs/>
          <w:sz w:val="28"/>
          <w:szCs w:val="28"/>
          <w:lang w:bidi="ar-MA"/>
        </w:rPr>
      </w:pPr>
      <w:r>
        <w:rPr>
          <w:rFonts w:ascii="Simplified Arabic" w:hAnsi="Simplified Arabic" w:cs="Simplified Arabic"/>
          <w:b/>
          <w:bCs/>
          <w:sz w:val="28"/>
          <w:szCs w:val="28"/>
          <w:rtl/>
          <w:lang w:bidi="ar-MA"/>
        </w:rPr>
        <w:br/>
      </w:r>
    </w:p>
    <w:p w14:paraId="6D16FEF6" w14:textId="77777777" w:rsidR="007418F3" w:rsidRDefault="007418F3" w:rsidP="00177D90">
      <w:pPr>
        <w:jc w:val="both"/>
        <w:rPr>
          <w:rFonts w:ascii="Simplified Arabic" w:hAnsi="Simplified Arabic" w:cs="Simplified Arabic"/>
          <w:b/>
          <w:bCs/>
          <w:sz w:val="28"/>
          <w:szCs w:val="28"/>
          <w:rtl/>
          <w:lang w:bidi="ar-MA"/>
        </w:rPr>
      </w:pPr>
    </w:p>
    <w:p w14:paraId="58368AAD" w14:textId="3F690ABB" w:rsidR="007418F3" w:rsidRPr="00A2288F" w:rsidRDefault="007418F3" w:rsidP="00177D90">
      <w:pPr>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الدراسات السابقة</w:t>
      </w:r>
      <w:r w:rsidRPr="00A2288F">
        <w:rPr>
          <w:rFonts w:ascii="Simplified Arabic" w:hAnsi="Simplified Arabic" w:cs="Simplified Arabic" w:hint="cs"/>
          <w:b/>
          <w:bCs/>
          <w:sz w:val="32"/>
          <w:szCs w:val="32"/>
          <w:rtl/>
        </w:rPr>
        <w:t xml:space="preserve"> </w:t>
      </w:r>
    </w:p>
    <w:p w14:paraId="454509B3" w14:textId="77777777" w:rsidR="007418F3" w:rsidRPr="00A2288F" w:rsidRDefault="007418F3" w:rsidP="00177D90">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يُمثل هذا الجزء المرتكز المعرفي والمنطلق العلمي الذي تستند إليه الدراسة الحالية في تأصيل أبعادها النظرية والميدانية؛ حيث يسعى إلى استعراض وتحليل نقدي رصين لأبرز الأدبيات والجهود العلمية الرائدة التي قاربت في طروحاتها متغيرات جودة خدمات روبوتات الدردشة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وعلاقتها الجدلية بتشكيل ولاء العملاء في البيئة الرقمية المعاصرة. ويهدف هذا العرض الاستقصائي إلى استكشاف ملامح المشهد البحثي العالمي والمحلي، والوقوف بدقة على ما انتهت إليه الدراسات السابقة من نتائج ومؤشرات، مع تسليط الضوء على أوجه الاتفاق والتباين في المنطلقات المنهجية والنتائج التطبيقية، وذلك سعياً للكشف عن الفجوة البحثية الكامنة التي لم تُشبعها الأدبيات السابقة، والتي تطمح الدراسة الحالية إلى معالجتها من منظور يتواءم مع خصوصية السوق السعودي وتطلعاته التقنية. </w:t>
      </w:r>
    </w:p>
    <w:p w14:paraId="04920161"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ومن أجل تقديم عرض منهجي يتسم بالوضوح والترابط، تم تصنيف هذه الدراسات وتنسيقها وفق مسارين جوهريين (محورين رئيسيين) يعكسان التوجهات الكبرى للبحث، وذلك على النحو التالي</w:t>
      </w:r>
      <w:r w:rsidRPr="00A2288F">
        <w:rPr>
          <w:rFonts w:ascii="Simplified Arabic" w:hAnsi="Simplified Arabic" w:cs="Simplified Arabic" w:hint="cs"/>
          <w:sz w:val="28"/>
          <w:szCs w:val="28"/>
        </w:rPr>
        <w:t>:</w:t>
      </w:r>
    </w:p>
    <w:p w14:paraId="704BA88C" w14:textId="77777777" w:rsidR="007418F3" w:rsidRPr="00A2288F" w:rsidRDefault="007418F3" w:rsidP="00177D90">
      <w:pPr>
        <w:pStyle w:val="NormalWeb"/>
        <w:numPr>
          <w:ilvl w:val="0"/>
          <w:numId w:val="21"/>
        </w:numPr>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المحور الأول: دراسات تناولت أبعاد جودة خدمات روبوتات الدردشة</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ويركز هذا المحور على تتبع تطور معايير الجودة في الأنظمة التفاعلية والذكاء الاصطناعي، بدءاً من الكفاءة الوظيفية وصولاً إلى الأبعاد العلائقية والتعاطف الرقمي</w:t>
      </w:r>
      <w:r w:rsidRPr="00A2288F">
        <w:rPr>
          <w:rFonts w:ascii="Simplified Arabic" w:hAnsi="Simplified Arabic" w:cs="Simplified Arabic" w:hint="cs"/>
          <w:sz w:val="28"/>
          <w:szCs w:val="28"/>
        </w:rPr>
        <w:t>.</w:t>
      </w:r>
    </w:p>
    <w:p w14:paraId="218DF98C" w14:textId="77777777" w:rsidR="007418F3" w:rsidRPr="006855D2" w:rsidRDefault="007418F3" w:rsidP="00177D90">
      <w:pPr>
        <w:pStyle w:val="NormalWeb"/>
        <w:numPr>
          <w:ilvl w:val="0"/>
          <w:numId w:val="21"/>
        </w:numPr>
        <w:bidi/>
        <w:jc w:val="both"/>
        <w:rPr>
          <w:rFonts w:ascii="Simplified Arabic" w:hAnsi="Simplified Arabic" w:cs="Simplified Arabic"/>
          <w:sz w:val="28"/>
          <w:szCs w:val="28"/>
        </w:rPr>
      </w:pPr>
      <w:r w:rsidRPr="00A2288F">
        <w:rPr>
          <w:rFonts w:ascii="Simplified Arabic" w:hAnsi="Simplified Arabic" w:cs="Simplified Arabic" w:hint="cs"/>
          <w:b/>
          <w:bCs/>
          <w:sz w:val="28"/>
          <w:szCs w:val="28"/>
          <w:rtl/>
        </w:rPr>
        <w:t>المحور الثاني: دراسات تناولت محددات ولاء العملاء في البيئة الرقمية</w:t>
      </w:r>
      <w:r w:rsidRPr="00A2288F">
        <w:rPr>
          <w:rFonts w:ascii="Simplified Arabic" w:hAnsi="Simplified Arabic" w:cs="Simplified Arabic" w:hint="cs"/>
          <w:b/>
          <w:bCs/>
          <w:sz w:val="28"/>
          <w:szCs w:val="28"/>
        </w:rPr>
        <w:t>:</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ويستعرض هذا المحور الأدبيات التي حللت آليات بناء الارتباط الذهني والعاطفي للعميل بالعلامة التجارية في ظل التنافسية الرقمية المتسارعة وتأثير جودة التجربة الإلكترونية على استدامة هذا الولاء</w:t>
      </w:r>
      <w:r w:rsidRPr="00A2288F">
        <w:rPr>
          <w:rFonts w:ascii="Simplified Arabic" w:hAnsi="Simplified Arabic" w:cs="Simplified Arabic" w:hint="cs"/>
          <w:sz w:val="28"/>
          <w:szCs w:val="28"/>
        </w:rPr>
        <w:t>.</w:t>
      </w:r>
    </w:p>
    <w:p w14:paraId="5EAB3EE8" w14:textId="77777777" w:rsidR="007418F3" w:rsidRPr="006855D2" w:rsidRDefault="007418F3" w:rsidP="00177D90">
      <w:pPr>
        <w:bidi/>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r w:rsidRPr="006855D2">
        <w:rPr>
          <w:rFonts w:ascii="Simplified Arabic" w:eastAsia="Times New Roman" w:hAnsi="Simplified Arabic" w:cs="Simplified Arabic" w:hint="cs"/>
          <w:b/>
          <w:bCs/>
          <w:kern w:val="0"/>
          <w:sz w:val="32"/>
          <w:szCs w:val="32"/>
          <w:rtl/>
          <w14:ligatures w14:val="none"/>
        </w:rPr>
        <w:t>المحور الأول: دراسات تناولت جودة خدمات روبوتات الدردش</w:t>
      </w:r>
      <w:r w:rsidRPr="006855D2">
        <w:rPr>
          <w:rFonts w:ascii="Simplified Arabic" w:eastAsia="Times New Roman" w:hAnsi="Simplified Arabic" w:cs="Simplified Arabic" w:hint="cs"/>
          <w:b/>
          <w:bCs/>
          <w:kern w:val="0"/>
          <w:sz w:val="32"/>
          <w:szCs w:val="32"/>
          <w:rtl/>
          <w:lang w:bidi="ar-MA"/>
          <w14:ligatures w14:val="none"/>
        </w:rPr>
        <w:t xml:space="preserve">ة </w:t>
      </w:r>
      <w:r w:rsidRPr="006855D2">
        <w:rPr>
          <w:rFonts w:ascii="Simplified Arabic" w:eastAsia="Times New Roman" w:hAnsi="Simplified Arabic" w:cs="Simplified Arabic" w:hint="cs"/>
          <w:b/>
          <w:bCs/>
          <w:kern w:val="0"/>
          <w:sz w:val="32"/>
          <w:szCs w:val="32"/>
          <w14:ligatures w14:val="none"/>
        </w:rPr>
        <w:t xml:space="preserve"> </w:t>
      </w:r>
    </w:p>
    <w:p w14:paraId="6A993C52" w14:textId="77777777" w:rsidR="007418F3" w:rsidRPr="00A2288F" w:rsidRDefault="007418F3" w:rsidP="00177D90">
      <w:pPr>
        <w:bidi/>
        <w:spacing w:before="100" w:beforeAutospacing="1" w:after="100" w:afterAutospacing="1" w:line="240" w:lineRule="auto"/>
        <w:jc w:val="both"/>
        <w:rPr>
          <w:rFonts w:ascii="Simplified Arabic" w:hAnsi="Simplified Arabic" w:cs="Simplified Arabic"/>
          <w:sz w:val="28"/>
          <w:szCs w:val="28"/>
          <w:rtl/>
          <w:lang w:bidi="ar-MA"/>
        </w:rPr>
      </w:pPr>
      <w:r w:rsidRPr="00A2288F">
        <w:rPr>
          <w:rFonts w:ascii="Simplified Arabic" w:eastAsia="Times New Roman" w:hAnsi="Simplified Arabic" w:cs="Simplified Arabic" w:hint="cs"/>
          <w:kern w:val="0"/>
          <w:sz w:val="28"/>
          <w:szCs w:val="28"/>
          <w:rtl/>
          <w14:ligatures w14:val="none"/>
        </w:rPr>
        <w:t>هدفت دراسة</w:t>
      </w:r>
      <w:r w:rsidRPr="00A2288F">
        <w:rPr>
          <w:rFonts w:ascii="Simplified Arabic" w:hAnsi="Simplified Arabic" w:cs="Simplified Arabic" w:hint="cs"/>
          <w:sz w:val="28"/>
          <w:szCs w:val="28"/>
          <w:rtl/>
        </w:rPr>
        <w:t xml:space="preserve"> </w:t>
      </w:r>
      <w:r w:rsidRPr="00A2288F">
        <w:rPr>
          <w:rFonts w:ascii="Simplified Arabic" w:hAnsi="Simplified Arabic" w:cs="Simplified Arabic" w:hint="cs"/>
          <w:b/>
          <w:bCs/>
          <w:sz w:val="28"/>
          <w:szCs w:val="28"/>
          <w:rtl/>
        </w:rPr>
        <w:t>القحطاني</w:t>
      </w:r>
      <w:r w:rsidRPr="00A2288F">
        <w:rPr>
          <w:rFonts w:ascii="Simplified Arabic" w:hAnsi="Simplified Arabic" w:cs="Simplified Arabic" w:hint="cs"/>
          <w:b/>
          <w:bCs/>
          <w:sz w:val="28"/>
          <w:szCs w:val="28"/>
        </w:rPr>
        <w:t xml:space="preserve"> (2024)</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جودة الخدمات الرقمية وأثرها على الولاء الإلكتروني: دراسة تطبيقية على المتاجر السعودية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w:t>
      </w:r>
      <w:r w:rsidRPr="00A2288F">
        <w:rPr>
          <w:rFonts w:ascii="Simplified Arabic" w:eastAsia="Times New Roman" w:hAnsi="Simplified Arabic" w:cs="Simplified Arabic" w:hint="cs"/>
          <w:kern w:val="0"/>
          <w:sz w:val="28"/>
          <w:szCs w:val="28"/>
          <w:rtl/>
          <w14:ligatures w14:val="none"/>
        </w:rPr>
        <w:t xml:space="preserve">إلى تحليل مستويات الجودة في القنوات الرقمية المعتمدة على الذكاء الاصطناعي وأثرها في بناء استدامة التعامل طُبقت الدراسة على عينة قوامها (400) من المتسوقين الرقميين، ينتمون إلى مجتمع المستهلكين في المملكة العربية السعودية، اعتمدت الدراسة على منهج وصفي تحليلي، واستخدمت أداة استبيان لجمع البيانات الميدانية وتوصلت نتائج الدراسة إلى أن جودة التصميم التقني وسهولة الوصول للمعلومة الدقيقة تمثل حجر الزاوية في بناء الثقة الرقمية بين العميل والمتجر الإلكتروني، كما كشفت </w:t>
      </w:r>
      <w:r w:rsidRPr="00A2288F">
        <w:rPr>
          <w:rFonts w:ascii="Simplified Arabic" w:eastAsia="Times New Roman" w:hAnsi="Simplified Arabic" w:cs="Simplified Arabic" w:hint="cs"/>
          <w:kern w:val="0"/>
          <w:sz w:val="28"/>
          <w:szCs w:val="28"/>
          <w:rtl/>
          <w14:ligatures w14:val="none"/>
        </w:rPr>
        <w:lastRenderedPageBreak/>
        <w:t>عن أن المستهلك السعودي يربط بشكل وثيق بين كفاءة الرد الآلي وبين احترافية العلامة التجارية ككل، مما يجعل تطوير خوارزميات الدردشة ضرورة استراتيجية لتعزيز الميزة التنافسية وضمان الرضا المستدام.</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سارة القحطاني، 2024</w:t>
      </w:r>
      <w:r w:rsidRPr="00A2288F">
        <w:rPr>
          <w:rFonts w:ascii="Simplified Arabic" w:hAnsi="Simplified Arabic" w:cs="Simplified Arabic" w:hint="cs"/>
          <w:b/>
          <w:bCs/>
          <w:sz w:val="28"/>
          <w:szCs w:val="28"/>
        </w:rPr>
        <w:t>(</w:t>
      </w:r>
    </w:p>
    <w:p w14:paraId="13AC012A" w14:textId="77777777" w:rsidR="007418F3" w:rsidRPr="00A2288F" w:rsidRDefault="007418F3" w:rsidP="00177D90">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الزهراني</w:t>
      </w:r>
      <w:r w:rsidRPr="00A2288F">
        <w:rPr>
          <w:rFonts w:ascii="Simplified Arabic" w:hAnsi="Simplified Arabic" w:cs="Simplified Arabic" w:hint="cs"/>
          <w:b/>
          <w:bCs/>
          <w:sz w:val="28"/>
          <w:szCs w:val="28"/>
        </w:rPr>
        <w:t xml:space="preserve"> (2023)</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تحديات تبني روبوتات الدردشة التفاعلية في خدمة العملاء بقطاع التجزئة السعودي</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استكشاف العوائق البنيوية والتقنية التي تحد من فاعلية الروبوتات في السوق المحلي، طُبقت الدراسة على عينة قوامها (300) من مديري وعملاء قطاع التجزئة، ينتمون إلى مجتمع الأعمال والتسوق في المملكة العربية السعودية اعتمدت الدراسة على منهج وصفي مسحي، واستخدمت أداة مقابلة واستبيان لجمع المعلومات، وتوصلت نتائج الدراسة إلى أن الفشل في إدراك السياق الثقافي واللغوي المعتمد على اللهجات المحلية يعد العائق الأكبر أمام تحقيق الجودة كما كشفت عن أن جودة الخدمة لا تقتصر على السرعة التقنية فقط، بل هي قدرة تواصلية ذكية تضمن استمرارية العلاقة بين المتجر والعميل من خلال الفهم الدقيق للاحتياجات الثقافية.</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Pr>
        <w:t xml:space="preserve"> </w:t>
      </w:r>
      <w:r w:rsidRPr="00A2288F">
        <w:rPr>
          <w:rFonts w:ascii="Simplified Arabic" w:hAnsi="Simplified Arabic" w:cs="Simplified Arabic" w:hint="cs"/>
          <w:b/>
          <w:bCs/>
          <w:sz w:val="28"/>
          <w:szCs w:val="28"/>
          <w:rtl/>
        </w:rPr>
        <w:t>نورة الزهراني، 2023</w:t>
      </w:r>
      <w:r w:rsidRPr="00A2288F">
        <w:rPr>
          <w:rFonts w:ascii="Simplified Arabic" w:hAnsi="Simplified Arabic" w:cs="Simplified Arabic" w:hint="cs"/>
          <w:b/>
          <w:bCs/>
          <w:sz w:val="28"/>
          <w:szCs w:val="28"/>
        </w:rPr>
        <w:t>(</w:t>
      </w:r>
    </w:p>
    <w:p w14:paraId="48B566E6"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(Zhu &amp; Chen,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b/>
          <w:bCs/>
          <w:sz w:val="28"/>
          <w:szCs w:val="28"/>
          <w:rtl/>
        </w:rPr>
        <w:t>أثر تعاطف الروبوتات المدعومة بالذكاء الاصطناعي على ثقة العميل</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فهم الجوانب النفسية للتفاعل بين الإنسان والآلة في بيئة التسوق الرقمي من خلال تحليل لغة الحوار، طُبقت الدراسة على عينة قوامها (500) من المتسوقين عبر الإنترنت، ينتمون إلى مجتمع المتسوقين دولياً عبر المنصات العالميةىاعتمدت الدراسة على منهج تجريبي مسحي، واستخدمت أداة استبانة إلكترونية لقياس ردود الأفعال السلوكية وتوصلت نتائج الدراسة إلى أن "التعاطف الرقمي" المتمثل في اللغة الودية وفهم الحالة المزاجية للعميل يساهم بفاعلية في كسر حاجز الجمود التقني، كما كشفت عن أن هذا التعاطف يزيد من تقبل العميل للمعلومات ويؤدي بالتبعية إلى تحقيق الولاء السلوكي والعاطفي بعيد المدى للمتجر الإلكتروني.</w:t>
      </w:r>
      <w:r w:rsidRPr="00A2288F">
        <w:rPr>
          <w:rFonts w:ascii="Simplified Arabic" w:hAnsi="Simplified Arabic" w:cs="Simplified Arabic" w:hint="cs"/>
          <w:b/>
          <w:bCs/>
          <w:sz w:val="28"/>
          <w:szCs w:val="28"/>
        </w:rPr>
        <w:t>(Zhu &amp; Chen, 2022)</w:t>
      </w:r>
    </w:p>
    <w:p w14:paraId="723959B2" w14:textId="77777777" w:rsidR="007418F3" w:rsidRPr="00A2288F" w:rsidRDefault="007418F3" w:rsidP="00177D90">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(Cheng &amp; Jiang,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تفاعل العميل مع روبوتات الدردشة وتأثيره على ولاء العلامة التجارية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الآليات التي يتم من خلالها تحويل التفاعل الرقمي البسيط إلى ارتباط وثيق بالعلامة التجارية، طُبقت الدراسة على عينة قوامها (450) من مستخدمي روبوتات الدردشة، ينتمون إلى مجتمع عملاء متاجر التجزئة الإلكترونية العالمية اعتمدت الدراسة على منهج مسحي، واستخدمت أداة استقصاء إلكتروني لجمع البيانات وتوصلت نتائج الدراسة إلى أن "التخصيص" في الردود الآلية بناءً على فهم احتياجات العميل وسلوكه السابق هو المحرك الأقوى لنوايا الولاء المستقبلي، كما كشفت عن أن العملاء يميلون عاطفياً </w:t>
      </w:r>
      <w:r w:rsidRPr="00A2288F">
        <w:rPr>
          <w:rFonts w:ascii="Simplified Arabic" w:hAnsi="Simplified Arabic" w:cs="Simplified Arabic" w:hint="cs"/>
          <w:sz w:val="28"/>
          <w:szCs w:val="28"/>
          <w:rtl/>
        </w:rPr>
        <w:lastRenderedPageBreak/>
        <w:t xml:space="preserve">وسلوكياً للمتاجر التي توفر روبوتات تشعرهم بخصوصية التعامل، مما يضيف بُعداً جوهرياً في تحليل جودة الخدمة يتجاوز مجرد الرد الآلي النمطي. </w:t>
      </w:r>
      <w:r w:rsidRPr="00A2288F">
        <w:rPr>
          <w:rFonts w:ascii="Simplified Arabic" w:hAnsi="Simplified Arabic" w:cs="Simplified Arabic" w:hint="cs"/>
          <w:b/>
          <w:bCs/>
          <w:sz w:val="28"/>
          <w:szCs w:val="28"/>
        </w:rPr>
        <w:t>(Cheng &amp; Jiang, 2021)</w:t>
      </w:r>
    </w:p>
    <w:p w14:paraId="1D330132"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(Moriuchi,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الذكاء الاصطناعي في صناعة التجزئة: دور روبوتات الدردشة في رحلة العميل</w:t>
      </w:r>
      <w:r w:rsidRPr="00A2288F">
        <w:rPr>
          <w:rFonts w:ascii="Simplified Arabic" w:hAnsi="Simplified Arabic" w:cs="Simplified Arabic" w:hint="cs"/>
          <w:sz w:val="28"/>
          <w:szCs w:val="28"/>
        </w:rPr>
        <w:t>"</w:t>
      </w:r>
      <w:r>
        <w:rPr>
          <w:rFonts w:ascii="Simplified Arabic" w:hAnsi="Simplified Arabic" w:cs="Simplified Arabic" w:hint="cs"/>
          <w:sz w:val="28"/>
          <w:szCs w:val="28"/>
          <w:rtl/>
        </w:rPr>
        <w:t xml:space="preserve"> </w:t>
      </w:r>
      <w:r w:rsidRPr="00A2288F">
        <w:rPr>
          <w:rFonts w:ascii="Simplified Arabic" w:hAnsi="Simplified Arabic" w:cs="Simplified Arabic" w:hint="cs"/>
          <w:sz w:val="28"/>
          <w:szCs w:val="28"/>
          <w:rtl/>
        </w:rPr>
        <w:t>إلى تحليل الدور المحوري الذي تلعبه روبوتات الدردشة في مرافقة العميل عبر مراحل رحلة الشراء المختلفة</w:t>
      </w:r>
      <w:r>
        <w:rPr>
          <w:rFonts w:ascii="Simplified Arabic" w:hAnsi="Simplified Arabic" w:cs="Simplified Arabic" w:hint="cs"/>
          <w:sz w:val="28"/>
          <w:szCs w:val="28"/>
          <w:rtl/>
        </w:rPr>
        <w:t>،</w:t>
      </w:r>
      <w:r>
        <w:rPr>
          <w:rFonts w:ascii="Simplified Arabic" w:hAnsi="Simplified Arabic" w:cs="Simplified Arabic"/>
          <w:sz w:val="28"/>
          <w:szCs w:val="28"/>
        </w:rPr>
        <w:t xml:space="preserve"> </w:t>
      </w:r>
      <w:r w:rsidRPr="00A2288F">
        <w:rPr>
          <w:rFonts w:ascii="Simplified Arabic" w:hAnsi="Simplified Arabic" w:cs="Simplified Arabic" w:hint="cs"/>
          <w:sz w:val="28"/>
          <w:szCs w:val="28"/>
          <w:rtl/>
        </w:rPr>
        <w:t>طُبقت الدراسة على عينة قوامها (380) من المتسوقين الرقميين، ينتمون إلى مجتمع عملاء منصات التجارة الإلكترونية الكبرى اعتمدت الدراسة على منهج وصفي تحليلي، واستخدمت أداة استبيان ميداني لرصد تجربة المستخدم وتوصلت نتائج الدراسة إلى أن تكامل الجودة وثبات مستوى الخدمة عبر كافة نقاط التماس يعزز بشكل جذري من تجربة العميل الشاملة، كما كشفت عن أن الولاء ليس فعلاً لحظياً بل هو نتاج تراكمي لرحلة كاملة من الجودة تبدأ من أول رسالة ترحيبية يرسلها الروبوت وتستمر لتغطي كافة الاحتياجات اللاحقة للعميل بشكل احترافي ومتكامل.</w:t>
      </w:r>
      <w:r w:rsidRPr="00A2288F">
        <w:rPr>
          <w:rFonts w:ascii="Simplified Arabic" w:hAnsi="Simplified Arabic" w:cs="Simplified Arabic" w:hint="cs"/>
          <w:b/>
          <w:bCs/>
          <w:sz w:val="28"/>
          <w:szCs w:val="28"/>
        </w:rPr>
        <w:t>(Moriuchi, 2021)</w:t>
      </w:r>
    </w:p>
    <w:p w14:paraId="48C194A2"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(Ashfaq et al.,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بعنوان </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tl/>
        </w:rPr>
        <w:t>أنا الروبوت: نمذجة محددات رضا المستخدمين ونية الاستمرار في استخدام وكلاء الخدمة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تطوير نموذج هيكلي يفسر دوافع رضا المستهلك عن خدمات الذكاء الاصطناعي، طُبقت الدراسة على عينة قوامها (350) من مستخدمي وكلاء الخدمة الأذكياء، ينتمون إلى مجتمع المتسوقين عبر الإنترنت اعتمدت الدراسة على منهج وصفي تحليلي، واستخدمت أداة استبيان لجمع البيانات وتوصلت نتائج الدراسة إلى أن جودة المعلومات والفائدة المدركة هما العاملان الأكثر تأثيراً في صياغة الرضا العام ونوايا الاستمرار في التعامل مع المتجر، كما كشفت عن أن الموثوقية في أداء الروبوت تعزز من ثقة العميل وتجعله أكثر ميلاً لاعتماد هذه الوسيلة كقناة أساسية للتواصل المستقبلي، مما ينعكس إيجاباً على الولاء المدرك ككل. </w:t>
      </w:r>
      <w:r w:rsidRPr="00A2288F">
        <w:rPr>
          <w:rFonts w:ascii="Simplified Arabic" w:hAnsi="Simplified Arabic" w:cs="Simplified Arabic" w:hint="cs"/>
          <w:b/>
          <w:bCs/>
          <w:sz w:val="28"/>
          <w:szCs w:val="28"/>
        </w:rPr>
        <w:t>(Ashfaq et al., 2020)</w:t>
      </w:r>
    </w:p>
    <w:p w14:paraId="456FF0E7"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(Trivedi, 2019)</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فحص عوامل تبني روبوتات الدردشة في التجارة الإلكترونية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الدوافع النفعية والتقنية التي تجعل المستهلك يفضل استخدام الرد الآلي بدلاً من القنوات التقليدية، طُبقت الدراسة على عينة قوامها (420) من المتسوقين الرقميين، ينتمون إلى مجتمع عملاء منصات التجارة الإلكترونية اعتمدت الدراسة على منهج مسحي، واستخدمت أداة استبيان إلكتروني لجمع البيانات وتوصلت نتائج الدراسة إلى أن الكفاءة في إنجاز المهام وسرعة الرد هما المحركان الأساسيان لتبني التقنية من قبل المستهلكين كما كشفت عن أن التعقيد التقني في واجهة الدردشة أو عدم وضوح الخيارات المقدمة من الروبوت قد يؤدي إلى إجهاض محاولات بناء الولاء، مما يستوجب التركيز على بساطة التصميم وسهولة الحوار لضمان نجاح التجربة. </w:t>
      </w:r>
      <w:r w:rsidRPr="00A2288F">
        <w:rPr>
          <w:rFonts w:ascii="Simplified Arabic" w:hAnsi="Simplified Arabic" w:cs="Simplified Arabic" w:hint="cs"/>
          <w:b/>
          <w:bCs/>
          <w:sz w:val="28"/>
          <w:szCs w:val="28"/>
        </w:rPr>
        <w:t>(Trivedi, 2019)</w:t>
      </w:r>
    </w:p>
    <w:p w14:paraId="7279B6E4" w14:textId="77777777" w:rsidR="007418F3" w:rsidRPr="00A2288F"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b/>
          <w:bCs/>
          <w:sz w:val="28"/>
          <w:szCs w:val="28"/>
        </w:rPr>
        <w:t>(Adam et al., 2018)</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lang w:bidi="ar-MA"/>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الاستجابة للروبوتات الاجتماعية: أثر التفاعل البشري في الدردشة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مدى تأثير محاكاة الروبوت للسلوك البشري على رضا العميل وولائه، طُبقت الدراسة على عينة قوامها (280) من مستخدمي الروبوتات، ينتمون إلى مجتمع التجارة الإلكترونية اعتمدت الدراسة على منهج تجريبي، واستخدمت أداة تجربة ميدانية واستبيان. وتوصلت نتائج الدراسة إلى أن العميل يتفاعل بشكل أكثر إيجابية عندما يشعر بأن الروبوت يفهم سياق الكلام بشكل إنساني كما كشفت عن أن التفاعل الاجتماعي المدرك يقلل من الفجوة النفسية بين الآلة والعميل، مما يمهد الطريق لبناء ولاء مستدام يعتمد على جودة الاتصال العاطفي والتقني في آن واحد. </w:t>
      </w:r>
      <w:r w:rsidRPr="00A2288F">
        <w:rPr>
          <w:rFonts w:ascii="Simplified Arabic" w:hAnsi="Simplified Arabic" w:cs="Simplified Arabic" w:hint="cs"/>
          <w:b/>
          <w:bCs/>
          <w:sz w:val="28"/>
          <w:szCs w:val="28"/>
        </w:rPr>
        <w:t>(Adam et al., 2018)</w:t>
      </w:r>
    </w:p>
    <w:p w14:paraId="7F810C1B" w14:textId="324025BA" w:rsidR="007418F3" w:rsidRPr="00177D90"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هدفت دراسة</w:t>
      </w:r>
      <w:r w:rsidRPr="00A2288F">
        <w:rPr>
          <w:rFonts w:ascii="Simplified Arabic" w:hAnsi="Simplified Arabic" w:cs="Simplified Arabic" w:hint="cs"/>
          <w:sz w:val="28"/>
          <w:szCs w:val="28"/>
        </w:rPr>
        <w:t>(</w:t>
      </w:r>
      <w:r w:rsidRPr="00A2288F">
        <w:rPr>
          <w:rFonts w:ascii="Simplified Arabic" w:hAnsi="Simplified Arabic" w:cs="Simplified Arabic" w:hint="cs"/>
          <w:b/>
          <w:bCs/>
          <w:sz w:val="28"/>
          <w:szCs w:val="28"/>
        </w:rPr>
        <w:t>Chung et al., 2017)</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روبوتات الدردشة في التجارة الإلكترونية: دراسة استكشافية للجودة والرضا</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تحديد الأبعاد الأولية لجودة الخدمة المؤثرة في تجربة المستخدم. طُبقت الدراسة على عينة قوامها (250) من مستخدمي التكنولوجيا، ينتمون إلى مجتمع المستهلكين الرقميين الأوائل، اعتمدت الدراسة على منهج وصفي استكشافي، واستخدمت أداة المقابلة والاستبيان وتوصلت نتائج الدراسة إلى أن سهولة الوصول للمعلومة كانت العامل الأهم في البدايات كما كشفت عن أن جودة المعلومات المقدمة عبر الروبوت هي المحرك الأساسي للرضا، وأن القصور في دقة الردود يؤدي مباشرة إلى فقدان العميل وعدم ولائه، مما يؤكد أهمية التطوير المستمر للخوارزميات الذكية لضمان بقاء العميل. </w:t>
      </w:r>
      <w:r w:rsidRPr="00A2288F">
        <w:rPr>
          <w:rFonts w:ascii="Simplified Arabic" w:hAnsi="Simplified Arabic" w:cs="Simplified Arabic" w:hint="cs"/>
          <w:b/>
          <w:bCs/>
          <w:sz w:val="28"/>
          <w:szCs w:val="28"/>
        </w:rPr>
        <w:t>(Chung et al., 2017)</w:t>
      </w:r>
      <w:r w:rsidRPr="00A2288F">
        <w:rPr>
          <w:rFonts w:ascii="Simplified Arabic" w:hAnsi="Simplified Arabic" w:cs="Simplified Arabic" w:hint="cs"/>
          <w:b/>
          <w:bCs/>
          <w:sz w:val="28"/>
          <w:szCs w:val="28"/>
          <w:rtl/>
        </w:rPr>
        <w:t xml:space="preserve">  </w:t>
      </w:r>
    </w:p>
    <w:p w14:paraId="14BA5B5A" w14:textId="77777777" w:rsidR="007418F3" w:rsidRPr="006855D2" w:rsidRDefault="007418F3" w:rsidP="00177D90">
      <w:pPr>
        <w:bidi/>
        <w:spacing w:before="100" w:beforeAutospacing="1" w:after="100" w:afterAutospacing="1" w:line="240" w:lineRule="auto"/>
        <w:jc w:val="both"/>
        <w:rPr>
          <w:rFonts w:ascii="Simplified Arabic" w:hAnsi="Simplified Arabic" w:cs="Simplified Arabic"/>
          <w:b/>
          <w:bCs/>
          <w:sz w:val="32"/>
          <w:szCs w:val="32"/>
          <w:rtl/>
        </w:rPr>
      </w:pPr>
      <w:r w:rsidRPr="006855D2">
        <w:rPr>
          <w:rFonts w:ascii="Simplified Arabic" w:hAnsi="Simplified Arabic" w:cs="Simplified Arabic" w:hint="cs"/>
          <w:b/>
          <w:bCs/>
          <w:sz w:val="32"/>
          <w:szCs w:val="32"/>
          <w:rtl/>
          <w:lang w:bidi="ar-MA"/>
        </w:rPr>
        <w:t>ا</w:t>
      </w:r>
      <w:r w:rsidRPr="006855D2">
        <w:rPr>
          <w:rFonts w:ascii="Simplified Arabic" w:hAnsi="Simplified Arabic" w:cs="Simplified Arabic" w:hint="cs"/>
          <w:b/>
          <w:bCs/>
          <w:sz w:val="32"/>
          <w:szCs w:val="32"/>
          <w:rtl/>
        </w:rPr>
        <w:t>لمحور الثاني: دراسات تناولت ولاء العملاء في البيئة الرقمية</w:t>
      </w:r>
    </w:p>
    <w:p w14:paraId="4C4F42C4" w14:textId="77777777" w:rsidR="007418F3"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سليمان</w:t>
      </w:r>
      <w:r w:rsidRPr="00A2288F">
        <w:rPr>
          <w:rFonts w:ascii="Simplified Arabic" w:hAnsi="Simplified Arabic" w:cs="Simplified Arabic" w:hint="cs"/>
          <w:b/>
          <w:bCs/>
          <w:sz w:val="28"/>
          <w:szCs w:val="28"/>
        </w:rPr>
        <w:t xml:space="preserve"> (2024)</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دور الذكاء الاصطناعي في تعزيز استبقاء العملاء: دراسة ميدانية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مدى مساهمة أدوات الذكاء الاصطناعي في تقليل معدلات هجرة العملاء للمتاجر الإلكترونية السعودية. طُبقت الدراسة على عينة قوامها (450) من المتسوقين الرقميين، ينتمون إلى مجتمع التجارة الإلكترونية في المملكة العربية السعودية اعتمدت الدراسة على منهج وصفي تحليلي، واستخدمت أداة استبيان إلكتروني وتوصلت نتائج الدراسة إلى أن التوافر الدائم والقدرة الفائقة على حل المشكلات بشكل فوري يساهم بنسبة كبيرة في رفع معدلات الولاء السلوكي، كما كشفت عن أن الجودة التقنية في أنظمة الرد الذكية تعد الضامن الأساسي لاستدامة العلاقة مع العميل وتكرار عمليات الشراء في ظل التنافسية الرقمية الشرسة التي يشهدها السوق المحلي حالياً.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فهد سليمان، 2024</w:t>
      </w:r>
      <w:r w:rsidRPr="00A2288F">
        <w:rPr>
          <w:rFonts w:ascii="Simplified Arabic" w:hAnsi="Simplified Arabic" w:cs="Simplified Arabic" w:hint="cs"/>
          <w:b/>
          <w:bCs/>
          <w:sz w:val="28"/>
          <w:szCs w:val="28"/>
        </w:rPr>
        <w:t>(</w:t>
      </w:r>
    </w:p>
    <w:p w14:paraId="6EC6D2EB" w14:textId="77777777" w:rsidR="00177D90" w:rsidRPr="00A2288F" w:rsidRDefault="00177D90" w:rsidP="00177D90">
      <w:pPr>
        <w:pStyle w:val="NormalWeb"/>
        <w:bidi/>
        <w:jc w:val="both"/>
        <w:rPr>
          <w:rFonts w:ascii="Simplified Arabic" w:hAnsi="Simplified Arabic" w:cs="Simplified Arabic"/>
          <w:sz w:val="28"/>
          <w:szCs w:val="28"/>
          <w:lang w:bidi="ar-MA"/>
        </w:rPr>
      </w:pPr>
    </w:p>
    <w:p w14:paraId="17C14674" w14:textId="77777777" w:rsidR="007418F3" w:rsidRPr="00A2288F" w:rsidRDefault="007418F3" w:rsidP="00177D90">
      <w:pPr>
        <w:pStyle w:val="NormalWeb"/>
        <w:bidi/>
        <w:jc w:val="both"/>
        <w:rPr>
          <w:rFonts w:ascii="Simplified Arabic" w:hAnsi="Simplified Arabic" w:cs="Simplified Arabic"/>
          <w:sz w:val="28"/>
          <w:szCs w:val="28"/>
          <w:lang w:bidi="ar-MA"/>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b/>
          <w:bCs/>
          <w:sz w:val="28"/>
          <w:szCs w:val="28"/>
          <w:rtl/>
        </w:rPr>
        <w:t>عبدالله</w:t>
      </w:r>
      <w:r w:rsidRPr="00A2288F">
        <w:rPr>
          <w:rFonts w:ascii="Simplified Arabic" w:hAnsi="Simplified Arabic" w:cs="Simplified Arabic" w:hint="cs"/>
          <w:b/>
          <w:bCs/>
          <w:sz w:val="28"/>
          <w:szCs w:val="28"/>
        </w:rPr>
        <w:t xml:space="preserve"> (2023)</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العلاقة بين جودة الخدمة الإلكترونية والولاء للعلامة التجارية لدى المتسوقين السعوديين</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أبعاد الولاء التقليدية والمعاصرة في ظل التحول الرقمي المتسارع للمتاجر المحلية. طُبقت الدراسة على عينة قوامها (400) من المستهلكين النشطين، ينتمون إلى مجتمع المتسوقين في المملكة العربية السعودية، اعتمدت الدراسة على منهج مسحي، واستخدمت أداة استبانة لجمع البيانات وتوصلت نتائج الدراسة إلى أن "الاستجابة الفورية" و"المصداقية المعلوماتية" هما العاملان الأكثر تأثيراً في تشكيل ولاء المستهلك السعودي المتطلب للجودة العالية، كما كشفت عن وجود علاقة طردية قوية بين جودة الدعم الفني المقدم عبر الوسائل الذكية وبين الارتباط الذهني طويل الأمد بالعلامة التجارية لدى المستهلكين المحليين الواعين تقنياً. </w:t>
      </w:r>
      <w:proofErr w:type="gramStart"/>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ريم</w:t>
      </w:r>
      <w:proofErr w:type="gramEnd"/>
      <w:r w:rsidRPr="00A2288F">
        <w:rPr>
          <w:rFonts w:ascii="Simplified Arabic" w:hAnsi="Simplified Arabic" w:cs="Simplified Arabic" w:hint="cs"/>
          <w:b/>
          <w:bCs/>
          <w:sz w:val="28"/>
          <w:szCs w:val="28"/>
          <w:rtl/>
        </w:rPr>
        <w:t xml:space="preserve"> عبدالله، 2023</w:t>
      </w:r>
      <w:r w:rsidRPr="00A2288F">
        <w:rPr>
          <w:rFonts w:ascii="Simplified Arabic" w:hAnsi="Simplified Arabic" w:cs="Simplified Arabic" w:hint="cs"/>
          <w:sz w:val="28"/>
          <w:szCs w:val="28"/>
        </w:rPr>
        <w:t>(</w:t>
      </w:r>
    </w:p>
    <w:p w14:paraId="6CB87D2C" w14:textId="77777777" w:rsidR="007418F3" w:rsidRPr="00A2288F"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الشهراني</w:t>
      </w:r>
      <w:r w:rsidRPr="00A2288F">
        <w:rPr>
          <w:rFonts w:ascii="Simplified Arabic" w:hAnsi="Simplified Arabic" w:cs="Simplified Arabic" w:hint="cs"/>
          <w:b/>
          <w:bCs/>
          <w:sz w:val="28"/>
          <w:szCs w:val="28"/>
        </w:rPr>
        <w:t xml:space="preserve">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جودة الخدمات الذكية على الولاء الإلكتروني: دراسة تطبيقية على تطبيقات التسوق في المملكة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تأثير الخدمات المؤتمتة عبر التطبيقات الذكية في بناء الولاء لدى المستهلك السعودي. طُبقت الدراسة على عينة قوامها (380) من مستخدمي تطبيقات التسوق، ينتمون إلى مجتمع المتسوقين في المملكة العربية السعودية. اعتمدت الدراسة على منهج وصفي تحليلي، واستخدمت أداة استبيان لجمع البيانات. وتوصلت نتائج الدراسة إلى أن "الموثوقية التقنية" وسهولة الوصول للمعلومة هما الركيزتان الأساسيتان اللتان يبحث عنهما العميل السعودي لضمان استمراره مع المتجر. كما كشفت عن أن جودة الأنظمة الذكية تسهم بشكل مباشر في تحويل الرضا اللحظي إلى ولاء سلوكي دائم، مما يقلل بشكل ملحوظ من فرص انتقال العميل للمنافسين.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محمد الشهراني، 2022</w:t>
      </w:r>
      <w:r w:rsidRPr="00A2288F">
        <w:rPr>
          <w:rFonts w:ascii="Simplified Arabic" w:hAnsi="Simplified Arabic" w:cs="Simplified Arabic" w:hint="cs"/>
          <w:b/>
          <w:bCs/>
          <w:sz w:val="28"/>
          <w:szCs w:val="28"/>
        </w:rPr>
        <w:t>(</w:t>
      </w:r>
    </w:p>
    <w:p w14:paraId="7CA6E130" w14:textId="77777777" w:rsidR="007418F3"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إبراهيم</w:t>
      </w:r>
      <w:r w:rsidRPr="00A2288F">
        <w:rPr>
          <w:rFonts w:ascii="Simplified Arabic" w:hAnsi="Simplified Arabic" w:cs="Simplified Arabic" w:hint="cs"/>
          <w:b/>
          <w:bCs/>
          <w:sz w:val="28"/>
          <w:szCs w:val="28"/>
        </w:rPr>
        <w:t xml:space="preserve"> (2022)</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التفاعل الشخصي للروبوتات على رضا وولاء العميل</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دراسة كيفية تأثير "أنسنة" الحوار الرقمي وتخصيصه بناءً على هوية العميل وتاريخه على مشاعر الولاء، طُبقت الدراسة على عينة قوامها (350) من مستخدمي أنظمة الدردشة، ينتمون إلى مجتمع المتسوقين عبر الإنترنت اعتمدت الدراسة على منهج وصفي تحليلي، واستخدمت أداة استبيان لجمع البيانات الميدانية وتوصلت نتائج الدراسة إلى أن مخاطبة العميل باسمه وفهم تاريخ احتياجاته السابقة يخلق ارتباطاً عاطفياً قوياً يتجاوز المنفعة التجارية الجافة، كما كشفت عن أن الجودة في التعامل الشخصي الرقمي تؤدي إلى نتائج ملموسة تتجاوز الرضا المؤقت لتصل لمرحلة الولاء المستدام للعلامة التجارية، وهو ما يعزز بشكل كبير من القيمة التنافسية للمتجر الرقمي.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ميساء إبراهيم، 2022</w:t>
      </w:r>
      <w:r w:rsidRPr="00A2288F">
        <w:rPr>
          <w:rFonts w:ascii="Simplified Arabic" w:hAnsi="Simplified Arabic" w:cs="Simplified Arabic" w:hint="cs"/>
          <w:b/>
          <w:bCs/>
          <w:sz w:val="28"/>
          <w:szCs w:val="28"/>
        </w:rPr>
        <w:t>(</w:t>
      </w:r>
    </w:p>
    <w:p w14:paraId="127792DD" w14:textId="77777777" w:rsidR="00177D90" w:rsidRPr="00A2288F" w:rsidRDefault="00177D90" w:rsidP="00177D90">
      <w:pPr>
        <w:pStyle w:val="NormalWeb"/>
        <w:bidi/>
        <w:jc w:val="both"/>
        <w:rPr>
          <w:rFonts w:ascii="Simplified Arabic" w:hAnsi="Simplified Arabic" w:cs="Simplified Arabic"/>
          <w:sz w:val="28"/>
          <w:szCs w:val="28"/>
          <w:rtl/>
          <w:lang w:bidi="ar-MA"/>
        </w:rPr>
      </w:pPr>
    </w:p>
    <w:p w14:paraId="2919F755" w14:textId="77777777" w:rsidR="007418F3" w:rsidRPr="00A2288F" w:rsidRDefault="007418F3" w:rsidP="00177D90">
      <w:pPr>
        <w:pStyle w:val="NormalWeb"/>
        <w:bidi/>
        <w:jc w:val="both"/>
        <w:rPr>
          <w:rFonts w:ascii="Simplified Arabic" w:hAnsi="Simplified Arabic" w:cs="Simplified Arabic"/>
          <w:sz w:val="28"/>
          <w:szCs w:val="28"/>
          <w:lang w:bidi="ar-MA"/>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b/>
          <w:bCs/>
          <w:sz w:val="28"/>
          <w:szCs w:val="28"/>
          <w:rtl/>
        </w:rPr>
        <w:t>الشمري</w:t>
      </w:r>
      <w:r w:rsidRPr="00A2288F">
        <w:rPr>
          <w:rFonts w:ascii="Simplified Arabic" w:hAnsi="Simplified Arabic" w:cs="Simplified Arabic" w:hint="cs"/>
          <w:b/>
          <w:bCs/>
          <w:sz w:val="28"/>
          <w:szCs w:val="28"/>
        </w:rPr>
        <w:t xml:space="preserve">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دور الذكاء الاصطناعي في تحسين تجربة المستخدم وتعزيز الولاء للعلامة التجارية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فهم كيف يمكن للخوارزميات الذكية أن تسهم في خلق تجربة مستخدم فريدة تؤدي لارتباط وثيق بالعلامة. طُبقت الدراسة على عينة قوامها (300) من المتسوقين، ينتمون إلى مجتمع المتسوقين في المنطقة الوسطى بالمملكة العربية السعودية اعتمدت الدراسة على منهج مسحي، واستخدمت أداة استبيان لجمع البيانات وتوصلت نتائج الدراسة إلى أن القدرة التنبؤية للروبوتات وفهمها لتفضيلات العميل ترفع من مستوى الرضا والولاء بشكل ملحوظ، كما كشفت عن أن التخصيص الذكي في تقديم العروض والرد على الاستفسارات يسهم في تحويل التجربة الرقمية من مجرد عملية بيع عابرة إلى علاقة ولاء مستدامة وقيمة مضافة حقيقية للعميل.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خالد الشمري، 2021</w:t>
      </w:r>
      <w:r w:rsidRPr="00A2288F">
        <w:rPr>
          <w:rFonts w:ascii="Simplified Arabic" w:hAnsi="Simplified Arabic" w:cs="Simplified Arabic" w:hint="cs"/>
          <w:b/>
          <w:bCs/>
          <w:sz w:val="28"/>
          <w:szCs w:val="28"/>
        </w:rPr>
        <w:t>(</w:t>
      </w:r>
    </w:p>
    <w:p w14:paraId="78A6DAD3" w14:textId="31ADA588" w:rsidR="007418F3" w:rsidRPr="009B3648"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Pr>
        <w:t>(Lim &amp; Cho, 2021)</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 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أبعاد جودة الخدمة في لقاءات الخدمة القائمة على الذكاء الاصطناعي</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تطوير مقياس علمي شامل لجودة الخدمة المؤدية للولاء في عصر الذكاء الاصطناعي المتطور، طُبقت الدراسة على عينة قوامها (600) من مستخدمي الخدمات الذكية، ينتمون إلى مجتمع المتسوقين دولياً عبر الإنترنت اعتمدت الدراسة على منهج مسحي، واستخدمت أداة استبيان إلكتروني لبناء المقاييس، وتوصلت نتائج الدراسة إلى أن الأمان والخصوصية هما ركيزتان أساسيتان وحاسمتان لبناء الولاء في التعاملات الرقمية الذكية، كما كشفت عن أن إدراك العميل لمستوى عالٍ من الحماية المعلوماتية خلال الدردشة الآلية يزيد من ميله للوفاء للمتجر وتكرار تجربة الشراء دون خوف من تسريب بياناته الشخصية الحساسة والسرية. </w:t>
      </w:r>
      <w:r w:rsidRPr="00A2288F">
        <w:rPr>
          <w:rFonts w:ascii="Simplified Arabic" w:hAnsi="Simplified Arabic" w:cs="Simplified Arabic" w:hint="cs"/>
          <w:b/>
          <w:bCs/>
          <w:sz w:val="28"/>
          <w:szCs w:val="28"/>
        </w:rPr>
        <w:t>(Lim &amp; Cho, 2021)</w:t>
      </w:r>
    </w:p>
    <w:p w14:paraId="3425C637" w14:textId="77777777" w:rsidR="007418F3"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(Zhu, 2021)</w:t>
      </w:r>
      <w:r w:rsidRPr="00A2288F">
        <w:rPr>
          <w:rFonts w:ascii="Simplified Arabic" w:hAnsi="Simplified Arabic" w:cs="Simplified Arabic" w:hint="cs"/>
          <w:sz w:val="28"/>
          <w:szCs w:val="28"/>
          <w:rtl/>
        </w:rPr>
        <w:t>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تأثير جودة خدمة الروبوتات الذكية على ولاء العملاء في قطاع التجزئة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قياس العائد المعنوي والسلوكي الناتج عن الاستثمار في روبوتات الدردشة لتعزيز استبقاء العملاء الدائمين، طُبقت الدراسة على عينة قوامها (380) من المتسوقين الرقميين، ينتمون إلى مجتمع عملاء قطاع التجزئة العالمي، اعتمدت الدراسة على منهج مسحي، واستخدمت أداة استبيان لجمع البيانات. وتوصلت نتائج الدراسة إلى أن "دقة حل المشكلات" هي المتغير الأكثر ارتباطاً وتأثيراً مباشراً في بناء الولاء السلوكي المتمثل في تكرار الشراء الفعلي كما كشفت عن وجود فجوة بين توقعات العميل والأداء الفعلي للروبوتات في بعض أبعاد الجودة، مما يستوجب تحسيناً مستمراً لخوارزميات الرد لضمان كسب ولاء العميل النهائي واستدامته وتطوير ثقته. </w:t>
      </w:r>
      <w:r w:rsidRPr="00A2288F">
        <w:rPr>
          <w:rFonts w:ascii="Simplified Arabic" w:hAnsi="Simplified Arabic" w:cs="Simplified Arabic" w:hint="cs"/>
          <w:b/>
          <w:bCs/>
          <w:sz w:val="28"/>
          <w:szCs w:val="28"/>
        </w:rPr>
        <w:t>(Zhu, 2021)</w:t>
      </w:r>
    </w:p>
    <w:p w14:paraId="7C9A7858" w14:textId="77777777" w:rsidR="00177D90" w:rsidRPr="00A2288F" w:rsidRDefault="00177D90" w:rsidP="00177D90">
      <w:pPr>
        <w:pStyle w:val="NormalWeb"/>
        <w:bidi/>
        <w:jc w:val="both"/>
        <w:rPr>
          <w:rFonts w:ascii="Simplified Arabic" w:hAnsi="Simplified Arabic" w:cs="Simplified Arabic"/>
          <w:sz w:val="28"/>
          <w:szCs w:val="28"/>
        </w:rPr>
      </w:pPr>
    </w:p>
    <w:p w14:paraId="283205AC" w14:textId="77777777" w:rsidR="007418F3" w:rsidRPr="00A2288F" w:rsidRDefault="007418F3" w:rsidP="00177D90">
      <w:pPr>
        <w:pStyle w:val="NormalWeb"/>
        <w:bidi/>
        <w:jc w:val="both"/>
        <w:rPr>
          <w:rFonts w:ascii="Simplified Arabic" w:hAnsi="Simplified Arabic" w:cs="Simplified Arabic"/>
          <w:sz w:val="28"/>
          <w:szCs w:val="28"/>
          <w:rtl/>
          <w:lang w:bidi="ar-MA"/>
        </w:rPr>
      </w:pPr>
      <w:r w:rsidRPr="00A2288F">
        <w:rPr>
          <w:rFonts w:ascii="Simplified Arabic" w:hAnsi="Simplified Arabic" w:cs="Simplified Arabic" w:hint="cs"/>
          <w:sz w:val="28"/>
          <w:szCs w:val="28"/>
          <w:rtl/>
        </w:rPr>
        <w:lastRenderedPageBreak/>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(Heller et al.,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الأتمتة ومستقبل خدمة العملاء: كيف تؤثر الروبوتات على الارتباط بالعلامة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مناقشة التحدي المتمثل في احتمال فقدان اللمسة البشرية نتيجة الأتمتة الكاملة وأثر ذلك على مستويات الولاء، طُبقت الدراسة على عينة قوامها (500) من المشاركين، ينتمون إلى مجتمع مستخدمي الخدمات الرقمية المؤتمتة اعتمدت الدراسة على منهج تجريبي مسحي، واستخدمت أداة استبيان وتجربة ميدانية، وتوصلت نتائج الدراسة إلى أن جودة برمجة الروبوت وقدرته على محاكاة الذكاء البشري هي التي تحدد استدامة العلاقة مع العميل كما كشفت عن أن "جودة التفاعل" وليس مجرد وجود التقنية هي البديل الناجح لغياب العنصر البشري في الخدمة، حيث تسهم الردود الذكية المتعاطفة في تعزيز الارتباط العاطفي والولاء المستمر للعلامة التجارية. </w:t>
      </w:r>
      <w:r w:rsidRPr="00A2288F">
        <w:rPr>
          <w:rFonts w:ascii="Simplified Arabic" w:hAnsi="Simplified Arabic" w:cs="Simplified Arabic" w:hint="cs"/>
          <w:b/>
          <w:bCs/>
          <w:sz w:val="28"/>
          <w:szCs w:val="28"/>
        </w:rPr>
        <w:t>(Heller et al., 2020)</w:t>
      </w:r>
    </w:p>
    <w:p w14:paraId="688854F9" w14:textId="6DB42679" w:rsidR="007418F3" w:rsidRPr="00A2288F" w:rsidRDefault="007418F3" w:rsidP="00177D90">
      <w:pPr>
        <w:pStyle w:val="NormalWeb"/>
        <w:bidi/>
        <w:jc w:val="both"/>
        <w:rPr>
          <w:rFonts w:ascii="Simplified Arabic" w:hAnsi="Simplified Arabic" w:cs="Simplified Arabic"/>
          <w:b/>
          <w:bCs/>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b/>
          <w:bCs/>
          <w:sz w:val="28"/>
          <w:szCs w:val="28"/>
          <w:rtl/>
        </w:rPr>
        <w:t>الشهراني</w:t>
      </w:r>
      <w:r w:rsidRPr="00A2288F">
        <w:rPr>
          <w:rFonts w:ascii="Simplified Arabic" w:hAnsi="Simplified Arabic" w:cs="Simplified Arabic" w:hint="cs"/>
          <w:b/>
          <w:bCs/>
          <w:sz w:val="28"/>
          <w:szCs w:val="28"/>
        </w:rPr>
        <w:t xml:space="preserve"> (2020)</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أثر جودة الخدمات الإلكترونية على الولاء: دراسة حالة على المتاجر السعودية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xml:space="preserve">  إلى تحليل أبعاد الجودة في سياق المتاجر التي تعتمد على الردود الذكية في المملكة، طُبقت الدراسة على عينة قوامها (300) من المتسوقين، ينتمون إلى مجتمع التجارة الإلكترونية السعودي، اعتمدت الدراسة على منهج وصفي، واستخدمت أداة استبيان لجمع البيانات وتوصلت نتائج الدراسة إلى أن الموثوقية والمصداقية في التعامل هما حجر الزاوية لبناء الولاء الرقمي، كما كشفت عن أن المستهلك السعودي يعطي أهمية كبرى للأمان الرقمي وسرعة الاستجابة كمعايير أساسية لتقييم جودة الخدمة والتي تؤدي بدورها إلى تعزيز الولاء وتكرار الشراء من المتجر الإلكتروني بشكل مستمر ودائم. </w:t>
      </w:r>
      <w:r w:rsidRPr="00A2288F">
        <w:rPr>
          <w:rFonts w:ascii="Simplified Arabic" w:hAnsi="Simplified Arabic" w:cs="Simplified Arabic" w:hint="cs"/>
          <w:b/>
          <w:bCs/>
          <w:sz w:val="28"/>
          <w:szCs w:val="28"/>
        </w:rPr>
        <w:t>)</w:t>
      </w:r>
      <w:r w:rsidRPr="00A2288F">
        <w:rPr>
          <w:rFonts w:ascii="Simplified Arabic" w:hAnsi="Simplified Arabic" w:cs="Simplified Arabic" w:hint="cs"/>
          <w:b/>
          <w:bCs/>
          <w:sz w:val="28"/>
          <w:szCs w:val="28"/>
          <w:rtl/>
        </w:rPr>
        <w:t xml:space="preserve"> علي الشهراني، 2020</w:t>
      </w:r>
      <w:r w:rsidRPr="00A2288F">
        <w:rPr>
          <w:rFonts w:ascii="Simplified Arabic" w:hAnsi="Simplified Arabic" w:cs="Simplified Arabic" w:hint="cs"/>
          <w:b/>
          <w:bCs/>
          <w:sz w:val="28"/>
          <w:szCs w:val="28"/>
        </w:rPr>
        <w:t>(</w:t>
      </w:r>
    </w:p>
    <w:p w14:paraId="5130C84C" w14:textId="77777777" w:rsidR="007418F3" w:rsidRPr="00A2288F" w:rsidRDefault="007418F3" w:rsidP="00177D90">
      <w:pPr>
        <w:pStyle w:val="NormalWeb"/>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 xml:space="preserve">هدفت دراسة </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Pr>
        <w:t>(Zaki &amp; Neely, 2019)</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بعنوان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تجربة العميل في عصر الذكاء الاصطناعي: مراجعة وأجندة بحثية</w:t>
      </w:r>
      <w:r w:rsidRPr="00A2288F">
        <w:rPr>
          <w:rFonts w:ascii="Simplified Arabic" w:hAnsi="Simplified Arabic" w:cs="Simplified Arabic" w:hint="cs"/>
          <w:sz w:val="28"/>
          <w:szCs w:val="28"/>
        </w:rPr>
        <w:t>"</w:t>
      </w:r>
      <w:r w:rsidRPr="00A2288F">
        <w:rPr>
          <w:rFonts w:ascii="Simplified Arabic" w:hAnsi="Simplified Arabic" w:cs="Simplified Arabic" w:hint="cs"/>
          <w:sz w:val="28"/>
          <w:szCs w:val="28"/>
          <w:rtl/>
        </w:rPr>
        <w:t>، إلى تقديم مسح نقدي للأدبيات العلمية التي ربطت بين تقنيات الذكاء الاصطناعي وتحقيق تجربة عميل استثنائية تؤدي للولاء، طُبقت الدراسة من خلال مراجعة شاملة لعدد كبير من الدراسات السابقة، تنتمي إلى مجتمع البحوث التسويقية والتقنية العالمية، اعتمدت الدراسة على منهج وصفي تحليلي، واستخدمت أداة مراجعة الأدبيات</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sz w:val="28"/>
          <w:szCs w:val="28"/>
          <w:rtl/>
        </w:rPr>
        <w:t xml:space="preserve">وتوصلت نتائج الدراسة إلى أن "التفاعل الشخصي الذكي" هو التحدي الأكبر لضمان بقاء العملاء أوفياء للعلامة التجارية في ظل طغيان التكنولوجيا كما كشفت عن ضرورة وجود أطر عمل تربط بين جودة المخرجات التقنية للذكاء الاصطناعي وبين النتائج السلوكية النهائية للعملاء لضمان تحقيق ولاء طويل الأمد واستدامة العلاقة. </w:t>
      </w:r>
      <w:r w:rsidRPr="00A2288F">
        <w:rPr>
          <w:rFonts w:ascii="Simplified Arabic" w:hAnsi="Simplified Arabic" w:cs="Simplified Arabic" w:hint="cs"/>
          <w:b/>
          <w:bCs/>
          <w:sz w:val="28"/>
          <w:szCs w:val="28"/>
        </w:rPr>
        <w:t>(Zaki &amp; Neely, 2019)</w:t>
      </w:r>
      <w:r w:rsidRPr="00A2288F">
        <w:rPr>
          <w:rFonts w:ascii="Simplified Arabic" w:hAnsi="Simplified Arabic" w:cs="Simplified Arabic" w:hint="cs"/>
          <w:sz w:val="28"/>
          <w:szCs w:val="28"/>
          <w:rtl/>
        </w:rPr>
        <w:t xml:space="preserve"> </w:t>
      </w:r>
    </w:p>
    <w:p w14:paraId="399D0787" w14:textId="77777777" w:rsidR="007418F3" w:rsidRDefault="007418F3" w:rsidP="00177D90">
      <w:pPr>
        <w:bidi/>
        <w:jc w:val="both"/>
        <w:rPr>
          <w:rFonts w:ascii="Simplified Arabic" w:hAnsi="Simplified Arabic" w:cs="Simplified Arabic"/>
          <w:b/>
          <w:bCs/>
          <w:sz w:val="28"/>
          <w:szCs w:val="28"/>
          <w:rtl/>
          <w:lang w:bidi="ar-MA"/>
        </w:rPr>
      </w:pPr>
    </w:p>
    <w:p w14:paraId="3EB6B062" w14:textId="77777777" w:rsidR="00177D90" w:rsidRDefault="00177D90" w:rsidP="00177D90">
      <w:pPr>
        <w:bidi/>
        <w:spacing w:before="100" w:beforeAutospacing="1" w:after="100" w:afterAutospacing="1" w:line="240" w:lineRule="auto"/>
        <w:jc w:val="both"/>
        <w:rPr>
          <w:rFonts w:ascii="Simplified Arabic" w:hAnsi="Simplified Arabic" w:cs="Simplified Arabic"/>
          <w:b/>
          <w:bCs/>
          <w:sz w:val="28"/>
          <w:szCs w:val="28"/>
          <w:rtl/>
          <w:lang w:bidi="ar-MA"/>
        </w:rPr>
      </w:pPr>
    </w:p>
    <w:p w14:paraId="4646315C" w14:textId="7A264104" w:rsidR="007418F3" w:rsidRPr="007418F3" w:rsidRDefault="007418F3" w:rsidP="00177D90">
      <w:pPr>
        <w:bidi/>
        <w:spacing w:before="100" w:beforeAutospacing="1" w:after="100" w:afterAutospacing="1" w:line="240" w:lineRule="auto"/>
        <w:jc w:val="both"/>
        <w:rPr>
          <w:rFonts w:ascii="Simplified Arabic" w:eastAsia="Times New Roman" w:hAnsi="Simplified Arabic" w:cs="Simplified Arabic"/>
          <w:b/>
          <w:bCs/>
          <w:kern w:val="0"/>
          <w:sz w:val="32"/>
          <w:szCs w:val="32"/>
          <w:rtl/>
          <w14:ligatures w14:val="none"/>
        </w:rPr>
      </w:pPr>
      <w:r w:rsidRPr="007418F3">
        <w:rPr>
          <w:rFonts w:ascii="Simplified Arabic" w:eastAsia="Times New Roman" w:hAnsi="Simplified Arabic" w:cs="Simplified Arabic"/>
          <w:b/>
          <w:bCs/>
          <w:kern w:val="0"/>
          <w:sz w:val="32"/>
          <w:szCs w:val="32"/>
          <w:rtl/>
          <w14:ligatures w14:val="none"/>
        </w:rPr>
        <w:lastRenderedPageBreak/>
        <w:t>التعقيب على الدراسات السابقة</w:t>
      </w:r>
      <w:r w:rsidR="00177D90">
        <w:rPr>
          <w:rFonts w:ascii="Simplified Arabic" w:eastAsia="Times New Roman" w:hAnsi="Simplified Arabic" w:cs="Simplified Arabic" w:hint="cs"/>
          <w:b/>
          <w:bCs/>
          <w:kern w:val="0"/>
          <w:sz w:val="32"/>
          <w:szCs w:val="32"/>
          <w:rtl/>
          <w14:ligatures w14:val="none"/>
        </w:rPr>
        <w:t>:</w:t>
      </w:r>
    </w:p>
    <w:p w14:paraId="0BE41FF7" w14:textId="77777777" w:rsidR="00836435" w:rsidRPr="00836435" w:rsidRDefault="00836435" w:rsidP="00836435">
      <w:pPr>
        <w:pStyle w:val="NormalWeb"/>
        <w:bidi/>
        <w:jc w:val="both"/>
        <w:rPr>
          <w:rFonts w:ascii="Simplified Arabic" w:hAnsi="Simplified Arabic" w:cs="Simplified Arabic"/>
          <w:sz w:val="28"/>
          <w:szCs w:val="28"/>
        </w:rPr>
      </w:pPr>
      <w:r w:rsidRPr="00836435">
        <w:rPr>
          <w:rFonts w:ascii="Simplified Arabic" w:hAnsi="Simplified Arabic" w:cs="Simplified Arabic"/>
          <w:sz w:val="28"/>
          <w:szCs w:val="28"/>
          <w:rtl/>
        </w:rPr>
        <w:t>من خلال استعراض الدراسات السابقة التي تناولت تقنيات الذكاء الاصطناعي وجودة الخدمة الرقمية، يمكن استخلاص عدة مؤشرات حيوية تعكس واقع هذا المجال البحثي وتطوره، وذلك على النحو التالي</w:t>
      </w:r>
      <w:r w:rsidRPr="00836435">
        <w:rPr>
          <w:rFonts w:ascii="Simplified Arabic" w:hAnsi="Simplified Arabic" w:cs="Simplified Arabic"/>
          <w:sz w:val="28"/>
          <w:szCs w:val="28"/>
        </w:rPr>
        <w:t>:</w:t>
      </w:r>
    </w:p>
    <w:p w14:paraId="49AAF2DD" w14:textId="617489BC" w:rsidR="00836435" w:rsidRPr="00836435" w:rsidRDefault="00836435" w:rsidP="00836435">
      <w:pPr>
        <w:pStyle w:val="NormalWeb"/>
        <w:numPr>
          <w:ilvl w:val="0"/>
          <w:numId w:val="45"/>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من حيث أهداف الدراسات ومجالاتها</w:t>
      </w:r>
      <w:r w:rsidRPr="00836435">
        <w:rPr>
          <w:rFonts w:ascii="Simplified Arabic" w:hAnsi="Simplified Arabic" w:cs="Simplified Arabic"/>
          <w:b/>
          <w:bCs/>
          <w:sz w:val="28"/>
          <w:szCs w:val="28"/>
        </w:rPr>
        <w:t>:</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يُلاحظ وجود اهتمام أكاديمي متزايد ومواكب للثورة الرقمية؛ حيث ركزت الدراسات المحلية الحديثة (مثل دراسة القحطاني، 2024؛ ودراسة سليمان، 2024) على الجوانب التطبيقية للذكاء الاصطناعي في البيئة السعودية، بينما اتجهت الدراسات الأجنبية (مثل</w:t>
      </w:r>
      <w:r w:rsidRPr="00836435">
        <w:rPr>
          <w:rFonts w:ascii="Simplified Arabic" w:hAnsi="Simplified Arabic" w:cs="Simplified Arabic"/>
          <w:sz w:val="28"/>
          <w:szCs w:val="28"/>
        </w:rPr>
        <w:t xml:space="preserve"> Zhu &amp; Chen, 2022) </w:t>
      </w:r>
      <w:r w:rsidRPr="00836435">
        <w:rPr>
          <w:rFonts w:ascii="Simplified Arabic" w:hAnsi="Simplified Arabic" w:cs="Simplified Arabic"/>
          <w:sz w:val="28"/>
          <w:szCs w:val="28"/>
          <w:rtl/>
        </w:rPr>
        <w:t>نحو تحليل المتغيرات السيكولوجية والارتباط العاطفي بين الإنسان والآلة. وقد أجمعت هذه الدراسات في مجملها على أن جودة الخدمة الآلية لم تعد مجرد "خيار تقني"، بل أصبحت ركيزة استراتيجية لضمان استمرارية المتاجر في ظل المنافسة الرقمية الشرسة</w:t>
      </w:r>
      <w:r w:rsidRPr="00836435">
        <w:rPr>
          <w:rFonts w:ascii="Simplified Arabic" w:hAnsi="Simplified Arabic" w:cs="Simplified Arabic"/>
          <w:sz w:val="28"/>
          <w:szCs w:val="28"/>
        </w:rPr>
        <w:t>.</w:t>
      </w:r>
    </w:p>
    <w:p w14:paraId="4DC0A696" w14:textId="089A7CC9" w:rsidR="00836435" w:rsidRPr="00836435" w:rsidRDefault="00836435" w:rsidP="00836435">
      <w:pPr>
        <w:pStyle w:val="NormalWeb"/>
        <w:numPr>
          <w:ilvl w:val="0"/>
          <w:numId w:val="45"/>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اتسمت الأدبيات السابقة بالتنوع المنهجي</w:t>
      </w:r>
      <w:r w:rsidRPr="00836435">
        <w:rPr>
          <w:rFonts w:ascii="Simplified Arabic" w:hAnsi="Simplified Arabic" w:cs="Simplified Arabic"/>
          <w:sz w:val="28"/>
          <w:szCs w:val="28"/>
          <w:rtl/>
        </w:rPr>
        <w:t>، وإن غلب عليها استخدام منهج المسح</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كأداة رئيسية لجمع البيانات الميدانية عبر الاستبانة</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مثل دراسة عبدالله، 2023؛ ودراسة</w:t>
      </w:r>
      <w:r w:rsidRPr="00836435">
        <w:rPr>
          <w:rFonts w:ascii="Simplified Arabic" w:hAnsi="Simplified Arabic" w:cs="Simplified Arabic"/>
          <w:sz w:val="28"/>
          <w:szCs w:val="28"/>
        </w:rPr>
        <w:t xml:space="preserve"> Ashfaq et al., 2020</w:t>
      </w:r>
      <w:r w:rsidRPr="00836435">
        <w:rPr>
          <w:rFonts w:ascii="Simplified Arabic" w:hAnsi="Simplified Arabic" w:cs="Simplified Arabic"/>
          <w:sz w:val="28"/>
          <w:szCs w:val="28"/>
          <w:rtl/>
        </w:rPr>
        <w:t>، وهو المنهج ذاته الذي تتبعه الدراسة الحالية نظراً لفعاليته في رصد وتحليل الظواهر السلوكية المرتبطة بالتسويق الرقمي لدى قاعدة عريضة من الجمهور. كما وُجد تباين في العينات المستهدفة؛ فبينما ركزت بعض الأبحاث على فئات عمرية محددة مثل جيل الشباب</w:t>
      </w:r>
      <w:r w:rsidRPr="00836435">
        <w:rPr>
          <w:rFonts w:ascii="Simplified Arabic" w:hAnsi="Simplified Arabic" w:cs="Simplified Arabic"/>
          <w:sz w:val="28"/>
          <w:szCs w:val="28"/>
        </w:rPr>
        <w:t xml:space="preserve"> (Z)</w:t>
      </w:r>
      <w:r w:rsidRPr="00836435">
        <w:rPr>
          <w:rFonts w:ascii="Simplified Arabic" w:hAnsi="Simplified Arabic" w:cs="Simplified Arabic"/>
          <w:sz w:val="28"/>
          <w:szCs w:val="28"/>
          <w:rtl/>
        </w:rPr>
        <w:t>، اتجهت أبحاث أخرى لمسح آراء عموم المتسوقين الرقميين، مما وفر قاعدة بيانات شاملة يمكن الاستناد إليها في تعميم النتائج</w:t>
      </w:r>
      <w:r w:rsidRPr="00836435">
        <w:rPr>
          <w:rFonts w:ascii="Simplified Arabic" w:hAnsi="Simplified Arabic" w:cs="Simplified Arabic"/>
          <w:sz w:val="28"/>
          <w:szCs w:val="28"/>
        </w:rPr>
        <w:t>.</w:t>
      </w:r>
    </w:p>
    <w:p w14:paraId="67629833" w14:textId="43C68BAB" w:rsidR="00836435" w:rsidRPr="00836435" w:rsidRDefault="00836435" w:rsidP="00836435">
      <w:pPr>
        <w:pStyle w:val="NormalWeb"/>
        <w:numPr>
          <w:ilvl w:val="0"/>
          <w:numId w:val="45"/>
        </w:numPr>
        <w:bidi/>
        <w:jc w:val="both"/>
        <w:rPr>
          <w:rFonts w:ascii="Simplified Arabic" w:hAnsi="Simplified Arabic" w:cs="Simplified Arabic"/>
          <w:b/>
          <w:bCs/>
          <w:sz w:val="28"/>
          <w:szCs w:val="28"/>
        </w:rPr>
      </w:pPr>
      <w:r w:rsidRPr="00836435">
        <w:rPr>
          <w:rFonts w:ascii="Simplified Arabic" w:hAnsi="Simplified Arabic" w:cs="Simplified Arabic"/>
          <w:b/>
          <w:bCs/>
          <w:sz w:val="28"/>
          <w:szCs w:val="28"/>
          <w:rtl/>
        </w:rPr>
        <w:t>من حيث النتائج (أوجه الاتفاق والاختلاف)</w:t>
      </w:r>
      <w:r w:rsidRPr="00836435">
        <w:rPr>
          <w:rFonts w:ascii="Simplified Arabic" w:hAnsi="Simplified Arabic" w:cs="Simplified Arabic"/>
          <w:b/>
          <w:bCs/>
          <w:sz w:val="28"/>
          <w:szCs w:val="28"/>
        </w:rPr>
        <w:t>:</w:t>
      </w:r>
    </w:p>
    <w:p w14:paraId="4C75D2C4" w14:textId="77777777" w:rsidR="00836435" w:rsidRPr="00836435" w:rsidRDefault="00836435" w:rsidP="00836435">
      <w:pPr>
        <w:pStyle w:val="NormalWeb"/>
        <w:numPr>
          <w:ilvl w:val="0"/>
          <w:numId w:val="46"/>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أوجه الاتفاق</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اتفقت الدراسات بشكل قاطع على أن "سرعة الاستجابة" و"دقة المعلومات" هما المحددان الرئيسيان للجودة الفنية، واللذان يمثلان حجر الزاوية لبناء ولاء العميل</w:t>
      </w:r>
      <w:r w:rsidRPr="00836435">
        <w:rPr>
          <w:rFonts w:ascii="Simplified Arabic" w:hAnsi="Simplified Arabic" w:cs="Simplified Arabic"/>
          <w:sz w:val="28"/>
          <w:szCs w:val="28"/>
        </w:rPr>
        <w:t>.</w:t>
      </w:r>
    </w:p>
    <w:p w14:paraId="5F2374CE" w14:textId="77777777" w:rsidR="00836435" w:rsidRDefault="00836435" w:rsidP="00836435">
      <w:pPr>
        <w:pStyle w:val="NormalWeb"/>
        <w:numPr>
          <w:ilvl w:val="0"/>
          <w:numId w:val="46"/>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t>أوجه الاختلاف</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برز التباين في ترتيب أولويات العميل؛ فبينما ركزت الدراسات الأقدم (2019-2020) على "سهولة الاستخدام" كدافع أساسي، ذهبت الدراسات الأحدث (2021-2024) إلى اعتبار "التعاطف الرقمي" وتخصيص التجربة هما الفيصل في بناء الولاء طويل الأمد وتكرار الشراء</w:t>
      </w:r>
      <w:r w:rsidRPr="00836435">
        <w:rPr>
          <w:rFonts w:ascii="Simplified Arabic" w:hAnsi="Simplified Arabic" w:cs="Simplified Arabic"/>
          <w:sz w:val="28"/>
          <w:szCs w:val="28"/>
        </w:rPr>
        <w:t>.</w:t>
      </w:r>
    </w:p>
    <w:p w14:paraId="09076702" w14:textId="77777777" w:rsidR="002D2DC0" w:rsidRDefault="002D2DC0" w:rsidP="002D2DC0">
      <w:pPr>
        <w:pStyle w:val="NormalWeb"/>
        <w:bidi/>
        <w:jc w:val="both"/>
        <w:rPr>
          <w:rFonts w:ascii="Simplified Arabic" w:hAnsi="Simplified Arabic" w:cs="Simplified Arabic"/>
          <w:sz w:val="28"/>
          <w:szCs w:val="28"/>
          <w:rtl/>
        </w:rPr>
      </w:pPr>
    </w:p>
    <w:p w14:paraId="46A7F908" w14:textId="77777777" w:rsidR="002D2DC0" w:rsidRPr="00836435" w:rsidRDefault="002D2DC0" w:rsidP="002D2DC0">
      <w:pPr>
        <w:pStyle w:val="NormalWeb"/>
        <w:bidi/>
        <w:jc w:val="both"/>
        <w:rPr>
          <w:rFonts w:ascii="Simplified Arabic" w:hAnsi="Simplified Arabic" w:cs="Simplified Arabic"/>
          <w:sz w:val="28"/>
          <w:szCs w:val="28"/>
        </w:rPr>
      </w:pPr>
    </w:p>
    <w:p w14:paraId="6E44E73D" w14:textId="481E1C7C" w:rsidR="00836435" w:rsidRPr="00836435" w:rsidRDefault="00836435" w:rsidP="002D2DC0">
      <w:pPr>
        <w:pStyle w:val="NormalWeb"/>
        <w:numPr>
          <w:ilvl w:val="0"/>
          <w:numId w:val="45"/>
        </w:numPr>
        <w:bidi/>
        <w:jc w:val="both"/>
        <w:rPr>
          <w:rFonts w:ascii="Simplified Arabic" w:hAnsi="Simplified Arabic" w:cs="Simplified Arabic"/>
          <w:sz w:val="28"/>
          <w:szCs w:val="28"/>
        </w:rPr>
      </w:pPr>
      <w:r w:rsidRPr="00836435">
        <w:rPr>
          <w:rFonts w:ascii="Simplified Arabic" w:hAnsi="Simplified Arabic" w:cs="Simplified Arabic"/>
          <w:b/>
          <w:bCs/>
          <w:sz w:val="28"/>
          <w:szCs w:val="28"/>
          <w:rtl/>
        </w:rPr>
        <w:lastRenderedPageBreak/>
        <w:t>الفجوة البحثية وما تميزت به الدراسة الحالية</w:t>
      </w:r>
      <w:r w:rsidRPr="00836435">
        <w:rPr>
          <w:rFonts w:ascii="Simplified Arabic" w:hAnsi="Simplified Arabic" w:cs="Simplified Arabic"/>
          <w:b/>
          <w:bCs/>
          <w:sz w:val="28"/>
          <w:szCs w:val="28"/>
        </w:rPr>
        <w:t>:</w:t>
      </w:r>
      <w:r w:rsidRPr="00836435">
        <w:rPr>
          <w:rFonts w:ascii="Simplified Arabic" w:hAnsi="Simplified Arabic" w:cs="Simplified Arabic"/>
          <w:sz w:val="28"/>
          <w:szCs w:val="28"/>
        </w:rPr>
        <w:t xml:space="preserve"> </w:t>
      </w:r>
      <w:r w:rsidRPr="00836435">
        <w:rPr>
          <w:rFonts w:ascii="Simplified Arabic" w:hAnsi="Simplified Arabic" w:cs="Simplified Arabic"/>
          <w:sz w:val="28"/>
          <w:szCs w:val="28"/>
          <w:rtl/>
        </w:rPr>
        <w:t>تتمثل الفجوة البحثية التي تسعى هذه الدراسة لردمها في ندرة البحوث المحلية التي تناولت أثر "أنسنة التفاعل الرقمي" و"الخصوصية الذكية" كعوامل محفزة للولاء في بيئة التجارة الإلكترونية السعودية؛ إذ ركزت أغلب الأدبيات السابقة على قياس "الرضا العابر"، بينما تذهب الدراسة الحالية نحو قياس "الولاء الممتد" الذي يضمن بقاء العميل وتحوله لمروج للعلامة التجارية. وبناءً على ما تقدم، تمت الاستفادة من هذه الدراسات في صياغة الفروض وتحديد المتغيرات (أبعاد جودة الخدمة كمتغير مستقل، وولاء العملاء كمتغير تابع)، مما يعزز رصانة الإطار المنهجي ومواكبته لمتطلبات السوق الرقمي المعاصر</w:t>
      </w:r>
      <w:r w:rsidRPr="00836435">
        <w:rPr>
          <w:rFonts w:ascii="Simplified Arabic" w:hAnsi="Simplified Arabic" w:cs="Simplified Arabic"/>
          <w:sz w:val="28"/>
          <w:szCs w:val="28"/>
        </w:rPr>
        <w:t>.</w:t>
      </w:r>
    </w:p>
    <w:p w14:paraId="4B0AD08C" w14:textId="3BCD7602"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مشكلة الدراسة</w:t>
      </w:r>
    </w:p>
    <w:p w14:paraId="5B2DB826"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 xml:space="preserve">على الرغم من التوسع الهائل في اعتماد المتاجر الإلكترونية السعودية على تقنيات الذكاء الاصطناعي، إلا أن </w:t>
      </w:r>
      <w:r w:rsidRPr="00177D90">
        <w:rPr>
          <w:rFonts w:ascii="Simplified Arabic" w:hAnsi="Simplified Arabic" w:cs="Simplified Arabic"/>
          <w:b/>
          <w:bCs/>
          <w:sz w:val="28"/>
          <w:szCs w:val="28"/>
          <w:rtl/>
        </w:rPr>
        <w:t>المشكلة البحثية</w:t>
      </w:r>
      <w:r w:rsidRPr="00A2521B">
        <w:rPr>
          <w:rFonts w:ascii="Simplified Arabic" w:hAnsi="Simplified Arabic" w:cs="Simplified Arabic"/>
          <w:sz w:val="28"/>
          <w:szCs w:val="28"/>
          <w:rtl/>
        </w:rPr>
        <w:t xml:space="preserve"> تكمن في وجود فجوة إدراكية بين التقنيات المستخدمة وتوقعات المستهلك الرقمي؛ فكثير من المتاجر تكتفي بتوفير "روبوتات دردشة</w:t>
      </w:r>
      <w:r w:rsidRPr="00A2521B">
        <w:rPr>
          <w:rFonts w:ascii="Simplified Arabic" w:hAnsi="Simplified Arabic" w:cs="Simplified Arabic"/>
          <w:sz w:val="28"/>
          <w:szCs w:val="28"/>
        </w:rPr>
        <w:t xml:space="preserve">" (Chatbots) </w:t>
      </w:r>
      <w:r w:rsidRPr="00A2521B">
        <w:rPr>
          <w:rFonts w:ascii="Simplified Arabic" w:hAnsi="Simplified Arabic" w:cs="Simplified Arabic"/>
          <w:sz w:val="28"/>
          <w:szCs w:val="28"/>
          <w:rtl/>
        </w:rPr>
        <w:t>ذات ردود نمطية وجامدة، مما قد يؤدي إلى نتائج عكسية تؤثر سلباً على تجربة المستخدم وصورة العلامة التجارية</w:t>
      </w:r>
      <w:r w:rsidRPr="00A2521B">
        <w:rPr>
          <w:rFonts w:ascii="Simplified Arabic" w:hAnsi="Simplified Arabic" w:cs="Simplified Arabic"/>
          <w:sz w:val="28"/>
          <w:szCs w:val="28"/>
        </w:rPr>
        <w:t>.</w:t>
      </w:r>
    </w:p>
    <w:p w14:paraId="03FE7362" w14:textId="03D53677" w:rsidR="00A2521B" w:rsidRDefault="00A2521B" w:rsidP="00177D90">
      <w:pPr>
        <w:pStyle w:val="NormalWeb"/>
        <w:bidi/>
        <w:jc w:val="both"/>
        <w:rPr>
          <w:rFonts w:ascii="Simplified Arabic" w:hAnsi="Simplified Arabic" w:cs="Simplified Arabic"/>
          <w:sz w:val="28"/>
          <w:szCs w:val="28"/>
          <w:rtl/>
        </w:rPr>
      </w:pPr>
      <w:r w:rsidRPr="00A2521B">
        <w:rPr>
          <w:rFonts w:ascii="Simplified Arabic" w:hAnsi="Simplified Arabic" w:cs="Simplified Arabic"/>
          <w:sz w:val="28"/>
          <w:szCs w:val="28"/>
          <w:rtl/>
        </w:rPr>
        <w:t xml:space="preserve">وتتبلور </w:t>
      </w:r>
      <w:r w:rsidRPr="00177D90">
        <w:rPr>
          <w:rFonts w:ascii="Simplified Arabic" w:hAnsi="Simplified Arabic" w:cs="Simplified Arabic"/>
          <w:b/>
          <w:bCs/>
          <w:sz w:val="28"/>
          <w:szCs w:val="28"/>
          <w:rtl/>
        </w:rPr>
        <w:t>مشكلة الدراسة</w:t>
      </w:r>
      <w:r w:rsidRPr="00A2521B">
        <w:rPr>
          <w:rFonts w:ascii="Simplified Arabic" w:hAnsi="Simplified Arabic" w:cs="Simplified Arabic"/>
          <w:sz w:val="28"/>
          <w:szCs w:val="28"/>
          <w:rtl/>
        </w:rPr>
        <w:t xml:space="preserve"> في التساؤل الجوهري حول مدى قدرة </w:t>
      </w:r>
      <w:r w:rsidRPr="00A2521B">
        <w:rPr>
          <w:rFonts w:ascii="Simplified Arabic" w:hAnsi="Simplified Arabic" w:cs="Simplified Arabic"/>
          <w:sz w:val="28"/>
          <w:szCs w:val="28"/>
        </w:rPr>
        <w:t>"</w:t>
      </w:r>
      <w:r w:rsidRPr="00A2521B">
        <w:rPr>
          <w:rFonts w:ascii="Simplified Arabic" w:hAnsi="Simplified Arabic" w:cs="Simplified Arabic"/>
          <w:sz w:val="28"/>
          <w:szCs w:val="28"/>
          <w:rtl/>
        </w:rPr>
        <w:t>جودة خدمة</w:t>
      </w:r>
      <w:r w:rsidRPr="00A2521B">
        <w:rPr>
          <w:rFonts w:ascii="Simplified Arabic" w:hAnsi="Simplified Arabic" w:cs="Simplified Arabic"/>
          <w:sz w:val="28"/>
          <w:szCs w:val="28"/>
        </w:rPr>
        <w:t xml:space="preserve">" </w:t>
      </w:r>
      <w:r w:rsidRPr="00A2521B">
        <w:rPr>
          <w:rFonts w:ascii="Simplified Arabic" w:hAnsi="Simplified Arabic" w:cs="Simplified Arabic"/>
          <w:sz w:val="28"/>
          <w:szCs w:val="28"/>
          <w:rtl/>
        </w:rPr>
        <w:t xml:space="preserve">هذه الروبوتات —بأبعادها المختلفة كالسرعة، والدقة، وأنسنة التفاعل، والخصوصية— على بناء وتعميق </w:t>
      </w:r>
      <w:r w:rsidRPr="00A2521B">
        <w:rPr>
          <w:rFonts w:ascii="Simplified Arabic" w:hAnsi="Simplified Arabic" w:cs="Simplified Arabic"/>
          <w:sz w:val="28"/>
          <w:szCs w:val="28"/>
        </w:rPr>
        <w:t>"</w:t>
      </w:r>
      <w:r w:rsidRPr="00A2521B">
        <w:rPr>
          <w:rFonts w:ascii="Simplified Arabic" w:hAnsi="Simplified Arabic" w:cs="Simplified Arabic"/>
          <w:sz w:val="28"/>
          <w:szCs w:val="28"/>
          <w:rtl/>
        </w:rPr>
        <w:t>ولاء العملاء المستدام</w:t>
      </w:r>
      <w:r w:rsidRPr="00A2521B">
        <w:rPr>
          <w:rFonts w:ascii="Simplified Arabic" w:hAnsi="Simplified Arabic" w:cs="Simplified Arabic"/>
          <w:sz w:val="28"/>
          <w:szCs w:val="28"/>
        </w:rPr>
        <w:t xml:space="preserve">" </w:t>
      </w:r>
      <w:r w:rsidRPr="00A2521B">
        <w:rPr>
          <w:rFonts w:ascii="Simplified Arabic" w:hAnsi="Simplified Arabic" w:cs="Simplified Arabic"/>
          <w:sz w:val="28"/>
          <w:szCs w:val="28"/>
          <w:rtl/>
        </w:rPr>
        <w:t>في ظل بيئة تسويقية شديدة التنافسية</w:t>
      </w:r>
      <w:r w:rsidR="00177D90">
        <w:rPr>
          <w:rFonts w:ascii="Simplified Arabic" w:hAnsi="Simplified Arabic" w:cs="Simplified Arabic" w:hint="cs"/>
          <w:sz w:val="28"/>
          <w:szCs w:val="28"/>
          <w:rtl/>
        </w:rPr>
        <w:t>،</w:t>
      </w:r>
      <w:r w:rsidRPr="00A2521B">
        <w:rPr>
          <w:rFonts w:ascii="Simplified Arabic" w:hAnsi="Simplified Arabic" w:cs="Simplified Arabic"/>
          <w:sz w:val="28"/>
          <w:szCs w:val="28"/>
          <w:rtl/>
        </w:rPr>
        <w:t xml:space="preserve"> إذ يواجه المسوقون الرقميون تحدياً كبيراً في تحويل التفاعل الآلي العابر إلى علاقة طويلة الأمد تمنع العميل من الانتقال للمنافسين وبناءً عليه، تسعى هذه الدراسة لتشخيص واقع جودة هذه الخدمات الذكية وتحديد أثرها الفعلي في تعزيز ولاء المستهلك السعودي، وذلك من خلال الإجابة على التساؤل الرئيسي</w:t>
      </w:r>
      <w:r w:rsidRPr="00A2521B">
        <w:rPr>
          <w:rFonts w:ascii="Simplified Arabic" w:hAnsi="Simplified Arabic" w:cs="Simplified Arabic"/>
          <w:sz w:val="28"/>
          <w:szCs w:val="28"/>
        </w:rPr>
        <w:t>: "</w:t>
      </w:r>
      <w:r w:rsidRPr="00A2521B">
        <w:rPr>
          <w:rFonts w:ascii="Simplified Arabic" w:hAnsi="Simplified Arabic" w:cs="Simplified Arabic"/>
          <w:sz w:val="28"/>
          <w:szCs w:val="28"/>
          <w:rtl/>
        </w:rPr>
        <w:t>ما أثر جودة خدمة روبوتات الدردشة في تعزيز ولاء العملاء لدى المتاجر الإلكترونية في المملكة العربية السعودية؟</w:t>
      </w:r>
      <w:r w:rsidRPr="00A2521B">
        <w:rPr>
          <w:rFonts w:ascii="Simplified Arabic" w:hAnsi="Simplified Arabic" w:cs="Simplified Arabic"/>
          <w:sz w:val="28"/>
          <w:szCs w:val="28"/>
        </w:rPr>
        <w:t>"</w:t>
      </w:r>
    </w:p>
    <w:p w14:paraId="42F3DAB2" w14:textId="77777777" w:rsidR="002D2DC0" w:rsidRDefault="002D2DC0" w:rsidP="002D2DC0">
      <w:pPr>
        <w:pStyle w:val="NormalWeb"/>
        <w:bidi/>
        <w:jc w:val="both"/>
        <w:rPr>
          <w:rFonts w:ascii="Simplified Arabic" w:hAnsi="Simplified Arabic" w:cs="Simplified Arabic"/>
          <w:sz w:val="28"/>
          <w:szCs w:val="28"/>
          <w:rtl/>
        </w:rPr>
      </w:pPr>
    </w:p>
    <w:p w14:paraId="14C26A4F" w14:textId="77777777" w:rsidR="002D2DC0" w:rsidRDefault="002D2DC0" w:rsidP="002D2DC0">
      <w:pPr>
        <w:pStyle w:val="NormalWeb"/>
        <w:bidi/>
        <w:jc w:val="both"/>
        <w:rPr>
          <w:rFonts w:ascii="Simplified Arabic" w:hAnsi="Simplified Arabic" w:cs="Simplified Arabic"/>
          <w:sz w:val="28"/>
          <w:szCs w:val="28"/>
          <w:rtl/>
        </w:rPr>
      </w:pPr>
    </w:p>
    <w:p w14:paraId="01051BAC" w14:textId="77777777" w:rsidR="002D2DC0" w:rsidRDefault="002D2DC0" w:rsidP="002D2DC0">
      <w:pPr>
        <w:pStyle w:val="NormalWeb"/>
        <w:bidi/>
        <w:jc w:val="both"/>
        <w:rPr>
          <w:rFonts w:ascii="Simplified Arabic" w:hAnsi="Simplified Arabic" w:cs="Simplified Arabic"/>
          <w:sz w:val="28"/>
          <w:szCs w:val="28"/>
          <w:rtl/>
        </w:rPr>
      </w:pPr>
    </w:p>
    <w:p w14:paraId="2EF67165" w14:textId="77777777" w:rsidR="002D2DC0" w:rsidRDefault="002D2DC0" w:rsidP="002D2DC0">
      <w:pPr>
        <w:pStyle w:val="NormalWeb"/>
        <w:bidi/>
        <w:jc w:val="both"/>
        <w:rPr>
          <w:rFonts w:ascii="Simplified Arabic" w:hAnsi="Simplified Arabic" w:cs="Simplified Arabic"/>
          <w:sz w:val="28"/>
          <w:szCs w:val="28"/>
          <w:rtl/>
        </w:rPr>
      </w:pPr>
    </w:p>
    <w:p w14:paraId="28DE4AED" w14:textId="26357C4E" w:rsidR="00A2521B" w:rsidRPr="00A2521B" w:rsidRDefault="00A2521B" w:rsidP="00177D90">
      <w:pPr>
        <w:bidi/>
        <w:jc w:val="both"/>
        <w:rPr>
          <w:rFonts w:ascii="Simplified Arabic" w:hAnsi="Simplified Arabic" w:cs="Simplified Arabic"/>
          <w:b/>
          <w:bCs/>
          <w:sz w:val="32"/>
          <w:szCs w:val="32"/>
        </w:rPr>
      </w:pPr>
      <w:r>
        <w:rPr>
          <w:rFonts w:ascii="Simplified Arabic" w:hAnsi="Simplified Arabic" w:cs="Simplified Arabic" w:hint="cs"/>
          <w:b/>
          <w:bCs/>
          <w:sz w:val="32"/>
          <w:szCs w:val="32"/>
          <w:rtl/>
        </w:rPr>
        <w:lastRenderedPageBreak/>
        <w:t>أهمية الدراسة</w:t>
      </w:r>
    </w:p>
    <w:p w14:paraId="7784C6BC" w14:textId="77777777" w:rsidR="00A2521B" w:rsidRPr="00A2521B" w:rsidRDefault="007418F3" w:rsidP="00177D90">
      <w:pPr>
        <w:pStyle w:val="NormalWeb"/>
        <w:bidi/>
        <w:jc w:val="both"/>
        <w:rPr>
          <w:rFonts w:ascii="Simplified Arabic" w:hAnsi="Simplified Arabic" w:cs="Simplified Arabic"/>
          <w:sz w:val="28"/>
          <w:szCs w:val="28"/>
        </w:rPr>
      </w:pPr>
      <w:r w:rsidRPr="00A2288F">
        <w:rPr>
          <w:rFonts w:ascii="Simplified Arabic" w:hAnsi="Simplified Arabic" w:cs="Simplified Arabic" w:hint="cs"/>
          <w:b/>
          <w:bCs/>
          <w:sz w:val="32"/>
          <w:szCs w:val="32"/>
          <w:rtl/>
        </w:rPr>
        <w:t xml:space="preserve"> </w:t>
      </w:r>
      <w:r w:rsidR="00A2521B" w:rsidRPr="00A2521B">
        <w:rPr>
          <w:rFonts w:ascii="Simplified Arabic" w:hAnsi="Simplified Arabic" w:cs="Simplified Arabic"/>
          <w:sz w:val="28"/>
          <w:szCs w:val="28"/>
          <w:rtl/>
        </w:rPr>
        <w:t>تكتسب هذه الدراسة أهميتها من كونها استجابة علمية وعملية للتحولات الرقمية المتسارعة في بيئة الأعمال السعودية، وتتجلى هذه الأهمية في المحاور التالية</w:t>
      </w:r>
      <w:r w:rsidR="00A2521B" w:rsidRPr="00A2521B">
        <w:rPr>
          <w:rFonts w:ascii="Simplified Arabic" w:hAnsi="Simplified Arabic" w:cs="Simplified Arabic"/>
          <w:sz w:val="28"/>
          <w:szCs w:val="28"/>
        </w:rPr>
        <w:t>:</w:t>
      </w:r>
    </w:p>
    <w:p w14:paraId="3BC91B2D" w14:textId="189BCDC3" w:rsidR="00A2521B" w:rsidRPr="00A2521B" w:rsidRDefault="00A2521B" w:rsidP="00177D90">
      <w:pPr>
        <w:pStyle w:val="NormalWeb"/>
        <w:numPr>
          <w:ilvl w:val="0"/>
          <w:numId w:val="28"/>
        </w:numPr>
        <w:bidi/>
        <w:jc w:val="both"/>
        <w:rPr>
          <w:rFonts w:ascii="Simplified Arabic" w:hAnsi="Simplified Arabic" w:cs="Simplified Arabic"/>
          <w:b/>
          <w:bCs/>
          <w:sz w:val="28"/>
          <w:szCs w:val="28"/>
        </w:rPr>
      </w:pPr>
      <w:r w:rsidRPr="00A2521B">
        <w:rPr>
          <w:rFonts w:ascii="Simplified Arabic" w:hAnsi="Simplified Arabic" w:cs="Simplified Arabic"/>
          <w:b/>
          <w:bCs/>
          <w:sz w:val="28"/>
          <w:szCs w:val="28"/>
          <w:rtl/>
        </w:rPr>
        <w:t>الأهمية العلمية (النظرية)</w:t>
      </w:r>
      <w:r w:rsidRPr="00A2521B">
        <w:rPr>
          <w:rFonts w:ascii="Simplified Arabic" w:hAnsi="Simplified Arabic" w:cs="Simplified Arabic"/>
          <w:b/>
          <w:bCs/>
          <w:sz w:val="28"/>
          <w:szCs w:val="28"/>
        </w:rPr>
        <w:t>:</w:t>
      </w:r>
    </w:p>
    <w:p w14:paraId="2D245102" w14:textId="07C5EDEC"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تساهم الدراسة في إثراء أدبيات التسويق الرقمي من خلال تسليط الضوء على دور الذكاء الاصطناعي في إدارة علاقات العملاء</w:t>
      </w:r>
      <w:r w:rsidRPr="00A2521B">
        <w:rPr>
          <w:rFonts w:ascii="Simplified Arabic" w:hAnsi="Simplified Arabic" w:cs="Simplified Arabic"/>
          <w:sz w:val="28"/>
          <w:szCs w:val="28"/>
        </w:rPr>
        <w:t xml:space="preserve"> (</w:t>
      </w:r>
      <w:r w:rsidR="00177D90">
        <w:rPr>
          <w:rFonts w:ascii="Simplified Arabic" w:hAnsi="Simplified Arabic" w:cs="Simplified Arabic"/>
          <w:sz w:val="28"/>
          <w:szCs w:val="28"/>
        </w:rPr>
        <w:t>E</w:t>
      </w:r>
      <w:r w:rsidRPr="00A2521B">
        <w:rPr>
          <w:rFonts w:ascii="Simplified Arabic" w:hAnsi="Simplified Arabic" w:cs="Simplified Arabic"/>
          <w:sz w:val="28"/>
          <w:szCs w:val="28"/>
        </w:rPr>
        <w:t>-CRM).</w:t>
      </w:r>
    </w:p>
    <w:p w14:paraId="65449463"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تقديم إطار نظري حديث يربط بين "أنسنة التفاعل الرقمي" وبين "الولاء المستدام"، وهي علاقة لا تزال بحاجة لمزيد من التأصيل العلمي في البيئة العربية والسعودية</w:t>
      </w:r>
      <w:r w:rsidRPr="00A2521B">
        <w:rPr>
          <w:rFonts w:ascii="Simplified Arabic" w:hAnsi="Simplified Arabic" w:cs="Simplified Arabic"/>
          <w:sz w:val="28"/>
          <w:szCs w:val="28"/>
        </w:rPr>
        <w:t>.</w:t>
      </w:r>
    </w:p>
    <w:p w14:paraId="12FD91EE"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توفير مرجع علمي للباحثين والمهتمين بدراسة أثر الخدمات الذكية على السلوك الشرائي في ظل رؤية المملكة 2030</w:t>
      </w:r>
      <w:r w:rsidRPr="00A2521B">
        <w:rPr>
          <w:rFonts w:ascii="Simplified Arabic" w:hAnsi="Simplified Arabic" w:cs="Simplified Arabic"/>
          <w:sz w:val="28"/>
          <w:szCs w:val="28"/>
        </w:rPr>
        <w:t>.</w:t>
      </w:r>
    </w:p>
    <w:p w14:paraId="24D40385" w14:textId="609E05F0" w:rsidR="00A2521B" w:rsidRPr="00A2521B" w:rsidRDefault="00A2521B" w:rsidP="00177D90">
      <w:pPr>
        <w:pStyle w:val="NormalWeb"/>
        <w:numPr>
          <w:ilvl w:val="0"/>
          <w:numId w:val="28"/>
        </w:numPr>
        <w:bidi/>
        <w:jc w:val="both"/>
        <w:rPr>
          <w:rFonts w:ascii="Simplified Arabic" w:hAnsi="Simplified Arabic" w:cs="Simplified Arabic"/>
          <w:b/>
          <w:bCs/>
          <w:sz w:val="28"/>
          <w:szCs w:val="28"/>
        </w:rPr>
      </w:pPr>
      <w:r w:rsidRPr="00A2521B">
        <w:rPr>
          <w:rFonts w:ascii="Simplified Arabic" w:hAnsi="Simplified Arabic" w:cs="Simplified Arabic"/>
          <w:b/>
          <w:bCs/>
          <w:sz w:val="28"/>
          <w:szCs w:val="28"/>
          <w:rtl/>
        </w:rPr>
        <w:t>الأهمية التطبيقية (العملية)</w:t>
      </w:r>
      <w:r w:rsidRPr="00A2521B">
        <w:rPr>
          <w:rFonts w:ascii="Simplified Arabic" w:hAnsi="Simplified Arabic" w:cs="Simplified Arabic"/>
          <w:b/>
          <w:bCs/>
          <w:sz w:val="28"/>
          <w:szCs w:val="28"/>
        </w:rPr>
        <w:t>:</w:t>
      </w:r>
    </w:p>
    <w:p w14:paraId="7497D7A9"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تزويد صناع القرار والمسوقين في المتاجر الإلكترونية السعودية برؤى دقيقة حول كيفية تطوير "روبوتات الدردشة" لتصبح أداة فعالة لجذب العملاء والاحتفاظ بهم</w:t>
      </w:r>
      <w:r w:rsidRPr="00A2521B">
        <w:rPr>
          <w:rFonts w:ascii="Simplified Arabic" w:hAnsi="Simplified Arabic" w:cs="Simplified Arabic"/>
          <w:sz w:val="28"/>
          <w:szCs w:val="28"/>
        </w:rPr>
        <w:t>.</w:t>
      </w:r>
    </w:p>
    <w:p w14:paraId="00396024" w14:textId="77777777" w:rsidR="00A2521B" w:rsidRPr="00A2521B" w:rsidRDefault="00A2521B" w:rsidP="00177D90">
      <w:pPr>
        <w:pStyle w:val="NormalWeb"/>
        <w:bidi/>
        <w:jc w:val="both"/>
        <w:rPr>
          <w:rFonts w:ascii="Simplified Arabic" w:hAnsi="Simplified Arabic" w:cs="Simplified Arabic"/>
          <w:sz w:val="28"/>
          <w:szCs w:val="28"/>
        </w:rPr>
      </w:pPr>
      <w:r w:rsidRPr="00A2521B">
        <w:rPr>
          <w:rFonts w:ascii="Simplified Arabic" w:hAnsi="Simplified Arabic" w:cs="Simplified Arabic"/>
          <w:sz w:val="28"/>
          <w:szCs w:val="28"/>
          <w:rtl/>
        </w:rPr>
        <w:t>مساعدة الشركات في تحديد مكامن القوة والضعف في خدمات الرد الآلي الحالية، مما يساهم في تحسين صورة العلامة التجارية وزيادة قيمتها التنافسية</w:t>
      </w:r>
      <w:r w:rsidRPr="00A2521B">
        <w:rPr>
          <w:rFonts w:ascii="Simplified Arabic" w:hAnsi="Simplified Arabic" w:cs="Simplified Arabic"/>
          <w:sz w:val="28"/>
          <w:szCs w:val="28"/>
        </w:rPr>
        <w:t>.</w:t>
      </w:r>
    </w:p>
    <w:p w14:paraId="609CDD1C" w14:textId="24AA8024" w:rsidR="00790EEC" w:rsidRDefault="00A2521B" w:rsidP="00836435">
      <w:pPr>
        <w:pStyle w:val="NormalWeb"/>
        <w:bidi/>
        <w:jc w:val="both"/>
        <w:rPr>
          <w:rFonts w:ascii="Simplified Arabic" w:hAnsi="Simplified Arabic" w:cs="Simplified Arabic"/>
          <w:sz w:val="28"/>
          <w:szCs w:val="28"/>
          <w:rtl/>
        </w:rPr>
      </w:pPr>
      <w:r w:rsidRPr="00A2521B">
        <w:rPr>
          <w:rFonts w:ascii="Simplified Arabic" w:hAnsi="Simplified Arabic" w:cs="Simplified Arabic"/>
          <w:sz w:val="28"/>
          <w:szCs w:val="28"/>
          <w:rtl/>
        </w:rPr>
        <w:t>تقديم توصيات عملية حول كيفية الموازنة بين "الكفاءة التقنية" و"الخصوصية الرقمية" لبناء جسور الثقة والولاء مع المستهلك الرقمي السعودي</w:t>
      </w:r>
      <w:r w:rsidRPr="00A2521B">
        <w:rPr>
          <w:rFonts w:ascii="Simplified Arabic" w:hAnsi="Simplified Arabic" w:cs="Simplified Arabic"/>
          <w:sz w:val="28"/>
          <w:szCs w:val="28"/>
        </w:rPr>
        <w:t>.</w:t>
      </w:r>
    </w:p>
    <w:p w14:paraId="4A8979A0" w14:textId="77777777" w:rsidR="002D2DC0" w:rsidRDefault="002D2DC0" w:rsidP="002D2DC0">
      <w:pPr>
        <w:pStyle w:val="NormalWeb"/>
        <w:bidi/>
        <w:jc w:val="both"/>
        <w:rPr>
          <w:rFonts w:ascii="Simplified Arabic" w:hAnsi="Simplified Arabic" w:cs="Simplified Arabic"/>
          <w:sz w:val="28"/>
          <w:szCs w:val="28"/>
          <w:rtl/>
        </w:rPr>
      </w:pPr>
    </w:p>
    <w:p w14:paraId="3A407C5E" w14:textId="77777777" w:rsidR="002D2DC0" w:rsidRDefault="002D2DC0" w:rsidP="002D2DC0">
      <w:pPr>
        <w:pStyle w:val="NormalWeb"/>
        <w:bidi/>
        <w:jc w:val="both"/>
        <w:rPr>
          <w:rFonts w:ascii="Simplified Arabic" w:hAnsi="Simplified Arabic" w:cs="Simplified Arabic"/>
          <w:sz w:val="28"/>
          <w:szCs w:val="28"/>
          <w:rtl/>
        </w:rPr>
      </w:pPr>
    </w:p>
    <w:p w14:paraId="5060A20C" w14:textId="77777777" w:rsidR="002D2DC0" w:rsidRPr="00836435" w:rsidRDefault="002D2DC0" w:rsidP="002D2DC0">
      <w:pPr>
        <w:pStyle w:val="NormalWeb"/>
        <w:bidi/>
        <w:jc w:val="both"/>
        <w:rPr>
          <w:rFonts w:ascii="Simplified Arabic" w:hAnsi="Simplified Arabic" w:cs="Simplified Arabic"/>
          <w:sz w:val="28"/>
          <w:szCs w:val="28"/>
          <w:rtl/>
        </w:rPr>
      </w:pPr>
    </w:p>
    <w:p w14:paraId="51BCAD43" w14:textId="6CEE7CEC"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أهداف الدراسة</w:t>
      </w:r>
    </w:p>
    <w:p w14:paraId="727053C0" w14:textId="07109623" w:rsidR="00A2521B" w:rsidRPr="00A2521B" w:rsidRDefault="00260E6A" w:rsidP="00177D90">
      <w:pPr>
        <w:pStyle w:val="NormalWeb"/>
        <w:bidi/>
        <w:jc w:val="both"/>
        <w:rPr>
          <w:rFonts w:ascii="Simplified Arabic" w:hAnsi="Simplified Arabic" w:cs="Simplified Arabic"/>
          <w:sz w:val="28"/>
          <w:szCs w:val="28"/>
        </w:rPr>
      </w:pPr>
      <w:r>
        <w:rPr>
          <w:rFonts w:ascii="Simplified Arabic" w:hAnsi="Simplified Arabic" w:cs="Simplified Arabic" w:hint="cs"/>
          <w:sz w:val="28"/>
          <w:szCs w:val="28"/>
          <w:rtl/>
          <w:lang w:bidi="ar-MA"/>
        </w:rPr>
        <w:t>الهدف من</w:t>
      </w:r>
      <w:r w:rsidR="00A2521B" w:rsidRPr="00A2521B">
        <w:rPr>
          <w:rFonts w:ascii="Simplified Arabic" w:hAnsi="Simplified Arabic" w:cs="Simplified Arabic"/>
          <w:sz w:val="28"/>
          <w:szCs w:val="28"/>
          <w:rtl/>
        </w:rPr>
        <w:t xml:space="preserve"> الدراسة بشكل رئيسي إلى استقصاء الدور الحيوي الذي تلعبه تقنيات الذكاء الاصطناعي في بناء علاقات طويلة الأمد مع المستهلك، وذلك من خلال تحقيق الأهداف الفرعية التالية</w:t>
      </w:r>
      <w:r w:rsidR="00A2521B" w:rsidRPr="00A2521B">
        <w:rPr>
          <w:rFonts w:ascii="Simplified Arabic" w:hAnsi="Simplified Arabic" w:cs="Simplified Arabic"/>
          <w:sz w:val="28"/>
          <w:szCs w:val="28"/>
        </w:rPr>
        <w:t>:</w:t>
      </w:r>
    </w:p>
    <w:p w14:paraId="3F86EF4F" w14:textId="77777777" w:rsidR="009262FC" w:rsidRPr="00A2288F" w:rsidRDefault="009262FC" w:rsidP="009262FC">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تحديد</w:t>
      </w:r>
      <w:r w:rsidRPr="00A2288F">
        <w:rPr>
          <w:rFonts w:ascii="Simplified Arabic" w:eastAsia="Times New Roman" w:hAnsi="Simplified Arabic" w:cs="Simplified Arabic" w:hint="cs"/>
          <w:kern w:val="0"/>
          <w:sz w:val="28"/>
          <w:szCs w:val="28"/>
          <w:rtl/>
          <w14:ligatures w14:val="none"/>
        </w:rPr>
        <w:t xml:space="preserve"> أبعاد جودة خدمة روبوتات الدردشة</w:t>
      </w:r>
      <w:r w:rsidRPr="00A2288F">
        <w:rPr>
          <w:rFonts w:ascii="Simplified Arabic" w:eastAsia="Times New Roman" w:hAnsi="Simplified Arabic" w:cs="Simplified Arabic" w:hint="cs"/>
          <w:kern w:val="0"/>
          <w:sz w:val="28"/>
          <w:szCs w:val="28"/>
          <w14:ligatures w14:val="none"/>
        </w:rPr>
        <w:t xml:space="preserve"> </w:t>
      </w:r>
      <w:r w:rsidRPr="00A2288F">
        <w:rPr>
          <w:rFonts w:ascii="Simplified Arabic" w:eastAsia="Times New Roman" w:hAnsi="Simplified Arabic" w:cs="Simplified Arabic" w:hint="cs"/>
          <w:kern w:val="0"/>
          <w:sz w:val="28"/>
          <w:szCs w:val="28"/>
          <w:rtl/>
          <w14:ligatures w14:val="none"/>
        </w:rPr>
        <w:t>الأكثر تأثيراً على تجربة العميل الرقمية</w:t>
      </w:r>
      <w:r w:rsidRPr="00A2288F">
        <w:rPr>
          <w:rFonts w:ascii="Simplified Arabic" w:eastAsia="Times New Roman" w:hAnsi="Simplified Arabic" w:cs="Simplified Arabic" w:hint="cs"/>
          <w:kern w:val="0"/>
          <w:sz w:val="28"/>
          <w:szCs w:val="28"/>
          <w14:ligatures w14:val="none"/>
        </w:rPr>
        <w:t>.</w:t>
      </w:r>
    </w:p>
    <w:p w14:paraId="369779B9" w14:textId="77777777" w:rsidR="009262FC" w:rsidRPr="00A2288F" w:rsidRDefault="009262FC" w:rsidP="009262FC">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قياس</w:t>
      </w:r>
      <w:r w:rsidRPr="00A2288F">
        <w:rPr>
          <w:rFonts w:ascii="Simplified Arabic" w:eastAsia="Times New Roman" w:hAnsi="Simplified Arabic" w:cs="Simplified Arabic" w:hint="cs"/>
          <w:kern w:val="0"/>
          <w:sz w:val="28"/>
          <w:szCs w:val="28"/>
          <w:rtl/>
          <w14:ligatures w14:val="none"/>
        </w:rPr>
        <w:t xml:space="preserve"> مستوى رضا العملاء الحالي عن خدمات الرد الآلي في المتاجر الإلكترونية السعودية</w:t>
      </w:r>
      <w:r w:rsidRPr="00A2288F">
        <w:rPr>
          <w:rFonts w:ascii="Simplified Arabic" w:eastAsia="Times New Roman" w:hAnsi="Simplified Arabic" w:cs="Simplified Arabic" w:hint="cs"/>
          <w:kern w:val="0"/>
          <w:sz w:val="28"/>
          <w:szCs w:val="28"/>
          <w14:ligatures w14:val="none"/>
        </w:rPr>
        <w:t>.</w:t>
      </w:r>
    </w:p>
    <w:p w14:paraId="6C2587BE" w14:textId="77777777" w:rsidR="009262FC" w:rsidRPr="00A2288F" w:rsidRDefault="009262FC" w:rsidP="009262FC">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تحليل</w:t>
      </w:r>
      <w:r w:rsidRPr="00A2288F">
        <w:rPr>
          <w:rFonts w:ascii="Simplified Arabic" w:eastAsia="Times New Roman" w:hAnsi="Simplified Arabic" w:cs="Simplified Arabic" w:hint="cs"/>
          <w:kern w:val="0"/>
          <w:sz w:val="28"/>
          <w:szCs w:val="28"/>
          <w:rtl/>
          <w14:ligatures w14:val="none"/>
        </w:rPr>
        <w:t xml:space="preserve"> الدور الذي تلعبه جودة استجابة الروبوت في رفع نية تكرار الشراء وتعزيز الولاء السلوكي للعلامة التجارية</w:t>
      </w:r>
      <w:r w:rsidRPr="00A2288F">
        <w:rPr>
          <w:rFonts w:ascii="Simplified Arabic" w:eastAsia="Times New Roman" w:hAnsi="Simplified Arabic" w:cs="Simplified Arabic" w:hint="cs"/>
          <w:kern w:val="0"/>
          <w:sz w:val="28"/>
          <w:szCs w:val="28"/>
          <w14:ligatures w14:val="none"/>
        </w:rPr>
        <w:t>.</w:t>
      </w:r>
    </w:p>
    <w:p w14:paraId="5DCD8F9D" w14:textId="2E1E01EB" w:rsidR="00ED75FD" w:rsidRPr="002D2DC0" w:rsidRDefault="009262FC" w:rsidP="002D2DC0">
      <w:pPr>
        <w:numPr>
          <w:ilvl w:val="0"/>
          <w:numId w:val="30"/>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تقديم</w:t>
      </w:r>
      <w:r w:rsidRPr="00A2288F">
        <w:rPr>
          <w:rFonts w:ascii="Simplified Arabic" w:eastAsia="Times New Roman" w:hAnsi="Simplified Arabic" w:cs="Simplified Arabic" w:hint="cs"/>
          <w:kern w:val="0"/>
          <w:sz w:val="28"/>
          <w:szCs w:val="28"/>
          <w:rtl/>
          <w14:ligatures w14:val="none"/>
        </w:rPr>
        <w:t xml:space="preserve"> توصيات عملية للمتاجر الإلكترونية لتحسين كفاءة "أتمتة التسويق</w:t>
      </w:r>
      <w:r>
        <w:rPr>
          <w:rFonts w:ascii="Simplified Arabic" w:eastAsia="Times New Roman" w:hAnsi="Simplified Arabic" w:cs="Simplified Arabic" w:hint="cs"/>
          <w:kern w:val="0"/>
          <w:sz w:val="28"/>
          <w:szCs w:val="28"/>
          <w:rtl/>
          <w14:ligatures w14:val="none"/>
        </w:rPr>
        <w:t>" ب</w:t>
      </w:r>
      <w:r w:rsidRPr="00A2288F">
        <w:rPr>
          <w:rFonts w:ascii="Simplified Arabic" w:eastAsia="Times New Roman" w:hAnsi="Simplified Arabic" w:cs="Simplified Arabic" w:hint="cs"/>
          <w:kern w:val="0"/>
          <w:sz w:val="28"/>
          <w:szCs w:val="28"/>
          <w:rtl/>
          <w14:ligatures w14:val="none"/>
        </w:rPr>
        <w:t>ما يضمن رضا العميل.</w:t>
      </w:r>
    </w:p>
    <w:p w14:paraId="490E692B" w14:textId="503C6D03"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تساؤلات الدراسة</w:t>
      </w:r>
    </w:p>
    <w:p w14:paraId="7863E11F" w14:textId="77777777" w:rsidR="00ED75FD" w:rsidRPr="00A2288F" w:rsidRDefault="00ED75FD" w:rsidP="00ED75FD">
      <w:p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kern w:val="0"/>
          <w:sz w:val="28"/>
          <w:szCs w:val="28"/>
          <w:rtl/>
          <w14:ligatures w14:val="none"/>
        </w:rPr>
        <w:t>تسعى الدراسة الحالية إلى معالجة الإشكالية البحثية المطروحة من خلال الإجابة عن التساؤل الرئيس التالي</w:t>
      </w:r>
      <w:r w:rsidRPr="00A2288F">
        <w:rPr>
          <w:rFonts w:ascii="Simplified Arabic" w:eastAsia="Times New Roman" w:hAnsi="Simplified Arabic" w:cs="Simplified Arabic" w:hint="cs"/>
          <w:b/>
          <w:bCs/>
          <w:kern w:val="0"/>
          <w:sz w:val="28"/>
          <w:szCs w:val="28"/>
          <w14:ligatures w14:val="none"/>
        </w:rPr>
        <w:t>:</w:t>
      </w:r>
      <w:r w:rsidRPr="00A2288F">
        <w:rPr>
          <w:rFonts w:ascii="Simplified Arabic" w:eastAsia="Times New Roman" w:hAnsi="Simplified Arabic" w:cs="Simplified Arabic" w:hint="cs"/>
          <w:b/>
          <w:bCs/>
          <w:kern w:val="0"/>
          <w:sz w:val="28"/>
          <w:szCs w:val="28"/>
          <w:rtl/>
          <w14:ligatures w14:val="none"/>
        </w:rPr>
        <w:t>ما هو الدور الذي تلعبه أبعاد جودة خدمة روبوتات الدردشة في تشكيل وتعزيز ولاء العملاء لدى المتاجر الإلكترونية في المملكة العربية السعودية؟</w:t>
      </w:r>
    </w:p>
    <w:p w14:paraId="0FC6B1DE" w14:textId="44D35883" w:rsidR="00A2521B" w:rsidRPr="00A2521B" w:rsidRDefault="00A2521B" w:rsidP="00177D90">
      <w:pPr>
        <w:bidi/>
        <w:jc w:val="both"/>
        <w:rPr>
          <w:rFonts w:ascii="Simplified Arabic" w:hAnsi="Simplified Arabic" w:cs="Simplified Arabic"/>
          <w:sz w:val="28"/>
          <w:szCs w:val="28"/>
        </w:rPr>
      </w:pPr>
      <w:r w:rsidRPr="00A2521B">
        <w:rPr>
          <w:rFonts w:ascii="Simplified Arabic" w:hAnsi="Simplified Arabic" w:cs="Simplified Arabic"/>
          <w:sz w:val="28"/>
          <w:szCs w:val="28"/>
          <w:rtl/>
        </w:rPr>
        <w:t xml:space="preserve">وينبثق عن هذا التساؤل الرئيسي مجموعة من التساؤلات </w:t>
      </w:r>
      <w:r w:rsidR="00ED75FD" w:rsidRPr="00A2288F">
        <w:rPr>
          <w:rFonts w:ascii="Simplified Arabic" w:eastAsia="Times New Roman" w:hAnsi="Simplified Arabic" w:cs="Simplified Arabic" w:hint="cs"/>
          <w:kern w:val="0"/>
          <w:sz w:val="28"/>
          <w:szCs w:val="28"/>
          <w:rtl/>
          <w14:ligatures w14:val="none"/>
        </w:rPr>
        <w:t>التفصيلية</w:t>
      </w:r>
      <w:r w:rsidR="00ED75FD">
        <w:rPr>
          <w:rFonts w:ascii="Simplified Arabic" w:eastAsia="Times New Roman" w:hAnsi="Simplified Arabic" w:cs="Simplified Arabic" w:hint="cs"/>
          <w:kern w:val="0"/>
          <w:sz w:val="28"/>
          <w:szCs w:val="28"/>
          <w:rtl/>
          <w14:ligatures w14:val="none"/>
        </w:rPr>
        <w:t xml:space="preserve"> </w:t>
      </w:r>
      <w:r w:rsidRPr="00A2521B">
        <w:rPr>
          <w:rFonts w:ascii="Simplified Arabic" w:hAnsi="Simplified Arabic" w:cs="Simplified Arabic"/>
          <w:sz w:val="28"/>
          <w:szCs w:val="28"/>
          <w:rtl/>
        </w:rPr>
        <w:t>الآتية</w:t>
      </w:r>
      <w:r w:rsidRPr="00A2521B">
        <w:rPr>
          <w:rFonts w:ascii="Simplified Arabic" w:hAnsi="Simplified Arabic" w:cs="Simplified Arabic"/>
          <w:sz w:val="28"/>
          <w:szCs w:val="28"/>
        </w:rPr>
        <w:t>:</w:t>
      </w:r>
    </w:p>
    <w:p w14:paraId="3D91EEEE" w14:textId="77777777" w:rsidR="00ED75FD" w:rsidRPr="00A2288F" w:rsidRDefault="00ED75FD" w:rsidP="00ED75FD">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ما هو التوصيف الكمي والنوعي لمستوى جودة خدمات روبوتات الدردشة التفاعلية</w:t>
      </w:r>
      <w:r w:rsidRPr="00A2288F">
        <w:rPr>
          <w:rFonts w:ascii="Simplified Arabic" w:eastAsia="Times New Roman" w:hAnsi="Simplified Arabic" w:cs="Simplified Arabic" w:hint="cs"/>
          <w:kern w:val="0"/>
          <w:sz w:val="28"/>
          <w:szCs w:val="28"/>
          <w:rtl/>
          <w14:ligatures w14:val="none"/>
        </w:rPr>
        <w:t xml:space="preserve"> (بأبعادها الجوهرية: الكفاءة التقنية، الاستجابة الفورية، دقة المعلومات، التعاطف الرقمي المخصص) المقدمة عبر منصات التجارة الإلكترونية في السوق السعودي من وجهة نظر المستهلك النهائي؟</w:t>
      </w:r>
    </w:p>
    <w:p w14:paraId="2287E2B3" w14:textId="77777777" w:rsidR="00ED75FD" w:rsidRPr="00A2288F" w:rsidRDefault="00ED75FD" w:rsidP="00ED75FD">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إلى أي مدى يتشكل مستوى الولاء الرقمي</w:t>
      </w:r>
      <w:r w:rsidRPr="00A2288F">
        <w:rPr>
          <w:rFonts w:ascii="Simplified Arabic" w:eastAsia="Times New Roman" w:hAnsi="Simplified Arabic" w:cs="Simplified Arabic" w:hint="cs"/>
          <w:kern w:val="0"/>
          <w:sz w:val="28"/>
          <w:szCs w:val="28"/>
          <w:rtl/>
          <w14:ligatures w14:val="none"/>
        </w:rPr>
        <w:t xml:space="preserve"> (بشقيه: الولاء السلوكي المتمثل في تكرار الشراء، والولاء العاطفي المتمثل في الارتباط الذهني والتوصية الشفهية) لدى عملاء المتاجر الإلكترونية السعودية الذين يعتمدون على واجهات الحوار الذكية؟</w:t>
      </w:r>
    </w:p>
    <w:p w14:paraId="5210B662" w14:textId="77777777" w:rsidR="00ED75FD" w:rsidRPr="00554AAA" w:rsidRDefault="00ED75FD" w:rsidP="00ED75FD">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554AAA">
        <w:rPr>
          <w:rFonts w:ascii="Simplified Arabic" w:eastAsia="Times New Roman" w:hAnsi="Simplified Arabic" w:cs="Simplified Arabic"/>
          <w:b/>
          <w:bCs/>
          <w:kern w:val="0"/>
          <w:sz w:val="28"/>
          <w:szCs w:val="28"/>
          <w:rtl/>
          <w14:ligatures w14:val="none"/>
        </w:rPr>
        <w:t>إلى أي مدى تساهم أبعاد جودة الخدمة المؤتمتة</w:t>
      </w:r>
      <w:r w:rsidRPr="00554AAA">
        <w:rPr>
          <w:rFonts w:ascii="Simplified Arabic" w:eastAsia="Times New Roman" w:hAnsi="Simplified Arabic" w:cs="Simplified Arabic"/>
          <w:kern w:val="0"/>
          <w:sz w:val="28"/>
          <w:szCs w:val="28"/>
          <w:rtl/>
          <w14:ligatures w14:val="none"/>
        </w:rPr>
        <w:t xml:space="preserve"> (السرعة، الدقة، التعاطف الرقمي) في تفسير التباين في مستويات الولاء المستدام لدى عملاء المتاجر الإلكترونية السعودية، وأي هذه الأبعاد يمتلك الأثر التنبؤي الأكبر في صياغة هذا الولاء؟</w:t>
      </w:r>
    </w:p>
    <w:p w14:paraId="6631A0C5" w14:textId="77777777" w:rsidR="00ED75FD" w:rsidRPr="00A2288F" w:rsidRDefault="00ED75FD" w:rsidP="00ED75FD">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lastRenderedPageBreak/>
        <w:t>ما هي طبيعة الأوزان النسبية والمساهمة الفريدة لكل بُعد من أبعاد جودة خدمة الروبوتات</w:t>
      </w:r>
      <w:r w:rsidRPr="00A2288F">
        <w:rPr>
          <w:rFonts w:ascii="Simplified Arabic" w:eastAsia="Times New Roman" w:hAnsi="Simplified Arabic" w:cs="Simplified Arabic" w:hint="cs"/>
          <w:kern w:val="0"/>
          <w:sz w:val="28"/>
          <w:szCs w:val="28"/>
          <w:rtl/>
          <w14:ligatures w14:val="none"/>
        </w:rPr>
        <w:t xml:space="preserve"> (لاسيما بُعد التعاطف الرقمي وتخصيص الحوار) في التنبؤ بمستوى الولاء المستقبلي للعميل، وأي هذه الأبعاد يمثل المتغير الأكثر حكماً وتأثيراً في البيئة الرقمية السعودية؟</w:t>
      </w:r>
    </w:p>
    <w:p w14:paraId="18F1973C" w14:textId="77777777" w:rsidR="00ED75FD" w:rsidRPr="00F053E1" w:rsidRDefault="00ED75FD" w:rsidP="00ED75FD">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هل تختلف التقديرات الذاتية للعملاء حول جودة التفاعل الرقمي ومستويات الولاء باختلاف خصائصهم الديموغرافية والسلولكية</w:t>
      </w:r>
      <w:r w:rsidRPr="00A2288F">
        <w:rPr>
          <w:rFonts w:ascii="Simplified Arabic" w:eastAsia="Times New Roman" w:hAnsi="Simplified Arabic" w:cs="Simplified Arabic" w:hint="cs"/>
          <w:kern w:val="0"/>
          <w:sz w:val="28"/>
          <w:szCs w:val="28"/>
          <w:rtl/>
          <w14:ligatures w14:val="none"/>
        </w:rPr>
        <w:t xml:space="preserve"> (مثل: الفئات العمرية، المستوى التعليمي، سنوات الخبرة في التسوق الرقمي، كثافة التعامل اليومي مع أنظمة الدردشة الذكية)؟</w:t>
      </w:r>
    </w:p>
    <w:p w14:paraId="3A3E97A8" w14:textId="24F2D2CF" w:rsidR="00ED75FD" w:rsidRPr="002D2DC0" w:rsidRDefault="00ED75FD" w:rsidP="002D2DC0">
      <w:pPr>
        <w:numPr>
          <w:ilvl w:val="0"/>
          <w:numId w:val="23"/>
        </w:numPr>
        <w:bidi/>
        <w:spacing w:before="100" w:beforeAutospacing="1" w:after="100" w:afterAutospacing="1" w:line="240" w:lineRule="auto"/>
        <w:jc w:val="both"/>
        <w:rPr>
          <w:rFonts w:ascii="Simplified Arabic" w:eastAsia="Times New Roman" w:hAnsi="Simplified Arabic" w:cs="Simplified Arabic"/>
          <w:kern w:val="0"/>
          <w:sz w:val="28"/>
          <w:szCs w:val="28"/>
          <w14:ligatures w14:val="none"/>
        </w:rPr>
      </w:pPr>
      <w:r w:rsidRPr="00A2288F">
        <w:rPr>
          <w:rFonts w:ascii="Simplified Arabic" w:eastAsia="Times New Roman" w:hAnsi="Simplified Arabic" w:cs="Simplified Arabic" w:hint="cs"/>
          <w:b/>
          <w:bCs/>
          <w:kern w:val="0"/>
          <w:sz w:val="28"/>
          <w:szCs w:val="28"/>
          <w:rtl/>
          <w14:ligatures w14:val="none"/>
        </w:rPr>
        <w:t>كيف يمكن صياغة إطار استراتيجي مقترح</w:t>
      </w:r>
      <w:r w:rsidRPr="00A2288F">
        <w:rPr>
          <w:rFonts w:ascii="Simplified Arabic" w:eastAsia="Times New Roman" w:hAnsi="Simplified Arabic" w:cs="Simplified Arabic" w:hint="cs"/>
          <w:kern w:val="0"/>
          <w:sz w:val="28"/>
          <w:szCs w:val="28"/>
          <w:rtl/>
          <w14:ligatures w14:val="none"/>
        </w:rPr>
        <w:t xml:space="preserve"> يربط بين معايير جودة تصميم الحوار الذكي وبين تطلعات العميل السعودي، بما يضمن تحويل التفاعل الآلي من مجرد أداة إجرائية إلى وسيلة لبناء علاقة ولاء استراتيجية طويلة الأمد؟</w:t>
      </w:r>
    </w:p>
    <w:p w14:paraId="70F25E43" w14:textId="3600D3F8" w:rsidR="00A2521B" w:rsidRDefault="00A2521B"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مفاهيم الدراسة</w:t>
      </w:r>
    </w:p>
    <w:p w14:paraId="7C2D2A7E" w14:textId="0204609F" w:rsidR="00A2521B" w:rsidRPr="00A2521B" w:rsidRDefault="00260E6A" w:rsidP="00177D90">
      <w:pPr>
        <w:bidi/>
        <w:jc w:val="both"/>
        <w:rPr>
          <w:rFonts w:ascii="Simplified Arabic" w:hAnsi="Simplified Arabic" w:cs="Simplified Arabic"/>
          <w:sz w:val="28"/>
          <w:szCs w:val="28"/>
        </w:rPr>
      </w:pPr>
      <w:r>
        <w:rPr>
          <w:rFonts w:ascii="Simplified Arabic" w:hAnsi="Simplified Arabic" w:cs="Simplified Arabic" w:hint="cs"/>
          <w:sz w:val="28"/>
          <w:szCs w:val="28"/>
          <w:rtl/>
        </w:rPr>
        <w:t>قمت بالاستناد في</w:t>
      </w:r>
      <w:r w:rsidR="00A2521B" w:rsidRPr="00A2521B">
        <w:rPr>
          <w:rFonts w:ascii="Simplified Arabic" w:hAnsi="Simplified Arabic" w:cs="Simplified Arabic"/>
          <w:sz w:val="28"/>
          <w:szCs w:val="28"/>
          <w:rtl/>
        </w:rPr>
        <w:t xml:space="preserve"> هذه الدراسة </w:t>
      </w:r>
      <w:r>
        <w:rPr>
          <w:rFonts w:ascii="Simplified Arabic" w:hAnsi="Simplified Arabic" w:cs="Simplified Arabic" w:hint="cs"/>
          <w:sz w:val="28"/>
          <w:szCs w:val="28"/>
          <w:rtl/>
        </w:rPr>
        <w:t>على</w:t>
      </w:r>
      <w:r w:rsidR="00A2521B" w:rsidRPr="00A2521B">
        <w:rPr>
          <w:rFonts w:ascii="Simplified Arabic" w:hAnsi="Simplified Arabic" w:cs="Simplified Arabic"/>
          <w:sz w:val="28"/>
          <w:szCs w:val="28"/>
          <w:rtl/>
        </w:rPr>
        <w:t xml:space="preserve"> مجموعة من المفاهيم والمصطلحات الأساسية، والتي يتم تعريفها إجرائياً في سياق البحث الحالي على النحو التالي</w:t>
      </w:r>
      <w:r w:rsidR="00A2521B" w:rsidRPr="00A2521B">
        <w:rPr>
          <w:rFonts w:ascii="Simplified Arabic" w:hAnsi="Simplified Arabic" w:cs="Simplified Arabic"/>
          <w:sz w:val="28"/>
          <w:szCs w:val="28"/>
        </w:rPr>
        <w:t>:</w:t>
      </w:r>
    </w:p>
    <w:p w14:paraId="6BC41F07" w14:textId="322A2FCE" w:rsidR="00A2521B" w:rsidRPr="00A2521B" w:rsidRDefault="00A2521B" w:rsidP="00177D90">
      <w:pPr>
        <w:pStyle w:val="ListParagraph"/>
        <w:numPr>
          <w:ilvl w:val="0"/>
          <w:numId w:val="36"/>
        </w:numPr>
        <w:bidi/>
        <w:jc w:val="both"/>
        <w:rPr>
          <w:rFonts w:ascii="Simplified Arabic" w:hAnsi="Simplified Arabic" w:cs="Simplified Arabic"/>
          <w:b/>
          <w:bCs/>
          <w:sz w:val="32"/>
          <w:szCs w:val="32"/>
        </w:rPr>
      </w:pPr>
      <w:r w:rsidRPr="00A2521B">
        <w:rPr>
          <w:rFonts w:ascii="Simplified Arabic" w:hAnsi="Simplified Arabic" w:cs="Simplified Arabic"/>
          <w:b/>
          <w:bCs/>
          <w:sz w:val="32"/>
          <w:szCs w:val="32"/>
          <w:rtl/>
        </w:rPr>
        <w:t>روبوتات الدردشة التفاعلية</w:t>
      </w:r>
      <w:r w:rsidRPr="00A2521B">
        <w:rPr>
          <w:rFonts w:ascii="Simplified Arabic" w:hAnsi="Simplified Arabic" w:cs="Simplified Arabic"/>
          <w:b/>
          <w:bCs/>
          <w:sz w:val="32"/>
          <w:szCs w:val="32"/>
        </w:rPr>
        <w:t xml:space="preserve"> </w:t>
      </w:r>
      <w:r w:rsidR="00D36E34">
        <w:rPr>
          <w:rFonts w:ascii="Simplified Arabic" w:hAnsi="Simplified Arabic" w:cs="Simplified Arabic" w:hint="cs"/>
          <w:b/>
          <w:bCs/>
          <w:sz w:val="32"/>
          <w:szCs w:val="32"/>
          <w:rtl/>
        </w:rPr>
        <w:t>:</w:t>
      </w:r>
    </w:p>
    <w:p w14:paraId="5DE7481A" w14:textId="77777777" w:rsidR="00A2521B" w:rsidRPr="00A2521B" w:rsidRDefault="00A2521B" w:rsidP="00177D90">
      <w:pPr>
        <w:bidi/>
        <w:jc w:val="both"/>
        <w:rPr>
          <w:rFonts w:ascii="Simplified Arabic" w:hAnsi="Simplified Arabic" w:cs="Simplified Arabic"/>
          <w:sz w:val="28"/>
          <w:szCs w:val="28"/>
        </w:rPr>
      </w:pPr>
      <w:r w:rsidRPr="00A2521B">
        <w:rPr>
          <w:rFonts w:ascii="Simplified Arabic" w:hAnsi="Simplified Arabic" w:cs="Simplified Arabic"/>
          <w:b/>
          <w:bCs/>
          <w:sz w:val="28"/>
          <w:szCs w:val="28"/>
          <w:rtl/>
        </w:rPr>
        <w:t>تعريفها</w:t>
      </w:r>
      <w:r w:rsidRPr="00A2521B">
        <w:rPr>
          <w:rFonts w:ascii="Simplified Arabic" w:hAnsi="Simplified Arabic" w:cs="Simplified Arabic"/>
          <w:b/>
          <w:bCs/>
          <w:sz w:val="28"/>
          <w:szCs w:val="28"/>
        </w:rPr>
        <w:t xml:space="preserve">: </w:t>
      </w:r>
      <w:r w:rsidRPr="00A2521B">
        <w:rPr>
          <w:rFonts w:ascii="Simplified Arabic" w:hAnsi="Simplified Arabic" w:cs="Simplified Arabic"/>
          <w:sz w:val="28"/>
          <w:szCs w:val="28"/>
          <w:rtl/>
        </w:rPr>
        <w:t>هي أنظمة حوارية قائمة على تقنيات الذكاء الاصطناعي</w:t>
      </w:r>
      <w:r w:rsidRPr="00A2521B">
        <w:rPr>
          <w:rFonts w:ascii="Simplified Arabic" w:hAnsi="Simplified Arabic" w:cs="Simplified Arabic"/>
          <w:sz w:val="28"/>
          <w:szCs w:val="28"/>
        </w:rPr>
        <w:t xml:space="preserve"> (AI)</w:t>
      </w:r>
      <w:r w:rsidRPr="00A2521B">
        <w:rPr>
          <w:rFonts w:ascii="Simplified Arabic" w:hAnsi="Simplified Arabic" w:cs="Simplified Arabic"/>
          <w:sz w:val="28"/>
          <w:szCs w:val="28"/>
          <w:rtl/>
        </w:rPr>
        <w:t>، مُبرمجة لمحاكاة المحادثة البشرية عبر النصوص أو الصوت في المتاجر الإلكترونية</w:t>
      </w:r>
      <w:r w:rsidRPr="00A2521B">
        <w:rPr>
          <w:rFonts w:ascii="Simplified Arabic" w:hAnsi="Simplified Arabic" w:cs="Simplified Arabic"/>
          <w:sz w:val="28"/>
          <w:szCs w:val="28"/>
        </w:rPr>
        <w:t>.</w:t>
      </w:r>
    </w:p>
    <w:p w14:paraId="0CC5F154" w14:textId="77777777" w:rsidR="00A2521B" w:rsidRDefault="00A2521B" w:rsidP="00177D90">
      <w:pPr>
        <w:bidi/>
        <w:jc w:val="both"/>
      </w:pPr>
      <w:r w:rsidRPr="00A2521B">
        <w:rPr>
          <w:rFonts w:ascii="Simplified Arabic" w:hAnsi="Simplified Arabic" w:cs="Simplified Arabic"/>
          <w:b/>
          <w:bCs/>
          <w:sz w:val="28"/>
          <w:szCs w:val="28"/>
          <w:rtl/>
        </w:rPr>
        <w:t>التعريف الإجرائي</w:t>
      </w:r>
      <w:r w:rsidRPr="00A2521B">
        <w:rPr>
          <w:rFonts w:ascii="Simplified Arabic" w:hAnsi="Simplified Arabic" w:cs="Simplified Arabic"/>
          <w:b/>
          <w:bCs/>
          <w:sz w:val="28"/>
          <w:szCs w:val="28"/>
        </w:rPr>
        <w:t>:</w:t>
      </w:r>
      <w:r w:rsidRPr="00A2521B">
        <w:rPr>
          <w:rFonts w:ascii="Simplified Arabic" w:hAnsi="Simplified Arabic" w:cs="Simplified Arabic"/>
          <w:sz w:val="28"/>
          <w:szCs w:val="28"/>
        </w:rPr>
        <w:t xml:space="preserve"> </w:t>
      </w:r>
      <w:r w:rsidRPr="00A2521B">
        <w:rPr>
          <w:rFonts w:ascii="Simplified Arabic" w:hAnsi="Simplified Arabic" w:cs="Simplified Arabic"/>
          <w:sz w:val="28"/>
          <w:szCs w:val="28"/>
          <w:rtl/>
        </w:rPr>
        <w:t>هي أداة التواصل الآلي الذكي التي تظهر للمستهلك السعودي في واجهة المتجر الإلكتروني لتقديم المساعدة اللحظية والإجابة على الاستفسارات وتتبع الطلبات</w:t>
      </w:r>
      <w:r>
        <w:t>.</w:t>
      </w:r>
    </w:p>
    <w:p w14:paraId="20C7DBDD" w14:textId="6CA14264" w:rsidR="00A2521B" w:rsidRPr="00A2521B" w:rsidRDefault="00A2521B" w:rsidP="00177D90">
      <w:pPr>
        <w:pStyle w:val="ListParagraph"/>
        <w:numPr>
          <w:ilvl w:val="0"/>
          <w:numId w:val="36"/>
        </w:numPr>
        <w:bidi/>
        <w:jc w:val="both"/>
        <w:rPr>
          <w:rFonts w:ascii="Simplified Arabic" w:hAnsi="Simplified Arabic" w:cs="Simplified Arabic"/>
          <w:b/>
          <w:bCs/>
          <w:sz w:val="32"/>
          <w:szCs w:val="32"/>
        </w:rPr>
      </w:pPr>
      <w:r w:rsidRPr="00A2521B">
        <w:rPr>
          <w:rFonts w:ascii="Simplified Arabic" w:hAnsi="Simplified Arabic" w:cs="Simplified Arabic"/>
          <w:b/>
          <w:bCs/>
          <w:sz w:val="32"/>
          <w:szCs w:val="32"/>
          <w:rtl/>
        </w:rPr>
        <w:t>جودة الخدمة الرقمية</w:t>
      </w:r>
      <w:r w:rsidRPr="00A2521B">
        <w:rPr>
          <w:rFonts w:ascii="Simplified Arabic" w:hAnsi="Simplified Arabic" w:cs="Simplified Arabic"/>
          <w:b/>
          <w:bCs/>
          <w:sz w:val="32"/>
          <w:szCs w:val="32"/>
        </w:rPr>
        <w:t xml:space="preserve"> </w:t>
      </w:r>
      <w:r w:rsidR="00D36E34">
        <w:rPr>
          <w:rFonts w:ascii="Simplified Arabic" w:hAnsi="Simplified Arabic" w:cs="Simplified Arabic" w:hint="cs"/>
          <w:b/>
          <w:bCs/>
          <w:sz w:val="32"/>
          <w:szCs w:val="32"/>
          <w:rtl/>
        </w:rPr>
        <w:t>:</w:t>
      </w:r>
    </w:p>
    <w:p w14:paraId="2E4A778A" w14:textId="77777777" w:rsidR="00A2521B" w:rsidRPr="00D36E34" w:rsidRDefault="00A2521B" w:rsidP="00177D90">
      <w:pPr>
        <w:bidi/>
        <w:jc w:val="both"/>
        <w:rPr>
          <w:rFonts w:ascii="Simplified Arabic" w:hAnsi="Simplified Arabic" w:cs="Simplified Arabic"/>
          <w:sz w:val="28"/>
          <w:szCs w:val="28"/>
        </w:rPr>
      </w:pPr>
      <w:r w:rsidRPr="00D36E34">
        <w:rPr>
          <w:rFonts w:ascii="Simplified Arabic" w:hAnsi="Simplified Arabic" w:cs="Simplified Arabic"/>
          <w:b/>
          <w:bCs/>
          <w:sz w:val="28"/>
          <w:szCs w:val="28"/>
          <w:rtl/>
        </w:rPr>
        <w:t>تعريفها</w:t>
      </w:r>
      <w:r w:rsidRPr="00D36E34">
        <w:rPr>
          <w:rFonts w:ascii="Simplified Arabic" w:hAnsi="Simplified Arabic" w:cs="Simplified Arabic"/>
          <w:sz w:val="28"/>
          <w:szCs w:val="28"/>
        </w:rPr>
        <w:t xml:space="preserve">: </w:t>
      </w:r>
      <w:r w:rsidRPr="00D36E34">
        <w:rPr>
          <w:rFonts w:ascii="Simplified Arabic" w:hAnsi="Simplified Arabic" w:cs="Simplified Arabic"/>
          <w:sz w:val="28"/>
          <w:szCs w:val="28"/>
          <w:rtl/>
        </w:rPr>
        <w:t>هي مدى قدرة الخدمة الإلكترونية المقدمة على تلبية توقعات العميل وتحقيق رضاه من خلال كفاءة الأداء</w:t>
      </w:r>
      <w:r w:rsidRPr="00D36E34">
        <w:rPr>
          <w:rFonts w:ascii="Simplified Arabic" w:hAnsi="Simplified Arabic" w:cs="Simplified Arabic"/>
          <w:sz w:val="28"/>
          <w:szCs w:val="28"/>
        </w:rPr>
        <w:t>.</w:t>
      </w:r>
    </w:p>
    <w:p w14:paraId="79D8C332" w14:textId="77777777" w:rsidR="00A2521B" w:rsidRPr="00D36E34" w:rsidRDefault="00A2521B" w:rsidP="00177D90">
      <w:pPr>
        <w:bidi/>
        <w:jc w:val="both"/>
        <w:rPr>
          <w:rFonts w:ascii="Simplified Arabic" w:hAnsi="Simplified Arabic" w:cs="Simplified Arabic"/>
          <w:sz w:val="28"/>
          <w:szCs w:val="28"/>
        </w:rPr>
      </w:pPr>
      <w:r w:rsidRPr="00D36E34">
        <w:rPr>
          <w:rFonts w:ascii="Simplified Arabic" w:hAnsi="Simplified Arabic" w:cs="Simplified Arabic"/>
          <w:b/>
          <w:bCs/>
          <w:sz w:val="28"/>
          <w:szCs w:val="28"/>
          <w:rtl/>
        </w:rPr>
        <w:t>التعريف الإجرائي</w:t>
      </w:r>
      <w:r w:rsidRPr="00D36E34">
        <w:rPr>
          <w:rFonts w:ascii="Simplified Arabic" w:hAnsi="Simplified Arabic" w:cs="Simplified Arabic"/>
          <w:sz w:val="28"/>
          <w:szCs w:val="28"/>
        </w:rPr>
        <w:t xml:space="preserve">: </w:t>
      </w:r>
      <w:r w:rsidRPr="00D36E34">
        <w:rPr>
          <w:rFonts w:ascii="Simplified Arabic" w:hAnsi="Simplified Arabic" w:cs="Simplified Arabic"/>
          <w:sz w:val="28"/>
          <w:szCs w:val="28"/>
          <w:rtl/>
        </w:rPr>
        <w:t>هي تقييم المبحوثين لكفاءة روبوت الدردشة من خلال أربعة أبعاد رئيسية هي: (سرعة الاستجابة، دقة المعلومات، أنسنة التفاعل والتعاطف الرقمي، والخصوصية والأمان)</w:t>
      </w:r>
      <w:r w:rsidRPr="00D36E34">
        <w:rPr>
          <w:rFonts w:ascii="Simplified Arabic" w:hAnsi="Simplified Arabic" w:cs="Simplified Arabic"/>
          <w:sz w:val="28"/>
          <w:szCs w:val="28"/>
        </w:rPr>
        <w:t>.</w:t>
      </w:r>
    </w:p>
    <w:p w14:paraId="0BC53BBF" w14:textId="21282289" w:rsidR="00A2521B" w:rsidRPr="00D36E34" w:rsidRDefault="00A2521B" w:rsidP="00177D90">
      <w:pPr>
        <w:pStyle w:val="ListParagraph"/>
        <w:numPr>
          <w:ilvl w:val="0"/>
          <w:numId w:val="36"/>
        </w:numPr>
        <w:bidi/>
        <w:jc w:val="both"/>
        <w:rPr>
          <w:rFonts w:ascii="Simplified Arabic" w:hAnsi="Simplified Arabic" w:cs="Simplified Arabic"/>
          <w:b/>
          <w:bCs/>
          <w:sz w:val="32"/>
          <w:szCs w:val="32"/>
        </w:rPr>
      </w:pPr>
      <w:r w:rsidRPr="00D36E34">
        <w:rPr>
          <w:rFonts w:ascii="Simplified Arabic" w:hAnsi="Simplified Arabic" w:cs="Simplified Arabic"/>
          <w:b/>
          <w:bCs/>
          <w:sz w:val="32"/>
          <w:szCs w:val="32"/>
          <w:rtl/>
        </w:rPr>
        <w:lastRenderedPageBreak/>
        <w:t>أنسنة التفاعل الرقمي</w:t>
      </w:r>
      <w:r w:rsidRPr="00D36E34">
        <w:rPr>
          <w:rFonts w:ascii="Simplified Arabic" w:hAnsi="Simplified Arabic" w:cs="Simplified Arabic"/>
          <w:b/>
          <w:bCs/>
          <w:sz w:val="32"/>
          <w:szCs w:val="32"/>
        </w:rPr>
        <w:t xml:space="preserve"> </w:t>
      </w:r>
      <w:r w:rsidR="00D36E34">
        <w:rPr>
          <w:rFonts w:ascii="Simplified Arabic" w:hAnsi="Simplified Arabic" w:cs="Simplified Arabic" w:hint="cs"/>
          <w:b/>
          <w:bCs/>
          <w:sz w:val="32"/>
          <w:szCs w:val="32"/>
          <w:rtl/>
        </w:rPr>
        <w:t>:</w:t>
      </w:r>
    </w:p>
    <w:p w14:paraId="2891B520" w14:textId="77777777" w:rsidR="00A2521B" w:rsidRDefault="00A2521B" w:rsidP="00177D90">
      <w:pPr>
        <w:pStyle w:val="NormalWeb"/>
        <w:bidi/>
        <w:jc w:val="both"/>
      </w:pPr>
      <w:r w:rsidRPr="00D36E34">
        <w:rPr>
          <w:rFonts w:ascii="Simplified Arabic" w:eastAsiaTheme="minorHAnsi" w:hAnsi="Simplified Arabic" w:cs="Simplified Arabic"/>
          <w:b/>
          <w:bCs/>
          <w:kern w:val="2"/>
          <w:sz w:val="28"/>
          <w:szCs w:val="28"/>
          <w:rtl/>
          <w14:ligatures w14:val="standardContextual"/>
        </w:rPr>
        <w:t>تعريفها</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هي قدرة الأنظمة التقنية على إظهار خصائص بشرية في التعامل، مثل الودّ، والاعتذار، ومخاطبة العميل باسمه الشخصي، وفهم احتياجاته العاطفية</w:t>
      </w:r>
      <w:r>
        <w:t>.</w:t>
      </w:r>
    </w:p>
    <w:p w14:paraId="357DE544" w14:textId="70BE0DD7" w:rsidR="009262FC" w:rsidRDefault="00A2521B" w:rsidP="002D2DC0">
      <w:pPr>
        <w:pStyle w:val="NormalWeb"/>
        <w:bidi/>
        <w:ind w:left="360"/>
        <w:jc w:val="both"/>
      </w:pPr>
      <w:r w:rsidRPr="00D36E34">
        <w:rPr>
          <w:rFonts w:ascii="Simplified Arabic" w:eastAsiaTheme="minorHAnsi" w:hAnsi="Simplified Arabic" w:cs="Simplified Arabic"/>
          <w:b/>
          <w:bCs/>
          <w:kern w:val="2"/>
          <w:sz w:val="28"/>
          <w:szCs w:val="28"/>
          <w:rtl/>
          <w14:ligatures w14:val="standardContextual"/>
        </w:rPr>
        <w:t>التعريف الإجرائي</w:t>
      </w:r>
      <w:r w:rsidRPr="00D36E34">
        <w:rPr>
          <w:rFonts w:ascii="Simplified Arabic" w:eastAsiaTheme="minorHAnsi" w:hAnsi="Simplified Arabic" w:cs="Simplified Arabic"/>
          <w:b/>
          <w:bCs/>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هي شعور العميل بأن الروبوت يتفاعل معه بأسلوب مرن وشخصي بعيداً عن الجمود الآلي، مما يعزز تجربة المستخدم</w:t>
      </w:r>
      <w:r w:rsidRPr="00D36E34">
        <w:rPr>
          <w:rFonts w:ascii="Simplified Arabic" w:eastAsiaTheme="minorHAnsi" w:hAnsi="Simplified Arabic" w:cs="Simplified Arabic"/>
          <w:kern w:val="2"/>
          <w:sz w:val="28"/>
          <w:szCs w:val="28"/>
          <w14:ligatures w14:val="standardContextual"/>
        </w:rPr>
        <w:t xml:space="preserve"> </w:t>
      </w:r>
      <w:r w:rsidR="00D36E34">
        <w:rPr>
          <w:rFonts w:hint="cs"/>
          <w:rtl/>
        </w:rPr>
        <w:t>.</w:t>
      </w:r>
    </w:p>
    <w:p w14:paraId="06869AFC" w14:textId="128E1B68" w:rsidR="00A2521B" w:rsidRPr="00D36E34" w:rsidRDefault="00A2521B" w:rsidP="00177D90">
      <w:pPr>
        <w:pStyle w:val="ListParagraph"/>
        <w:numPr>
          <w:ilvl w:val="0"/>
          <w:numId w:val="36"/>
        </w:numPr>
        <w:bidi/>
        <w:jc w:val="both"/>
        <w:rPr>
          <w:rFonts w:ascii="Simplified Arabic" w:hAnsi="Simplified Arabic" w:cs="Simplified Arabic"/>
          <w:b/>
          <w:bCs/>
          <w:sz w:val="32"/>
          <w:szCs w:val="32"/>
        </w:rPr>
      </w:pPr>
      <w:r w:rsidRPr="00D36E34">
        <w:rPr>
          <w:rFonts w:ascii="Simplified Arabic" w:hAnsi="Simplified Arabic" w:cs="Simplified Arabic"/>
          <w:b/>
          <w:bCs/>
          <w:sz w:val="32"/>
          <w:szCs w:val="32"/>
          <w:rtl/>
        </w:rPr>
        <w:t>ولاء العملاء المستدام</w:t>
      </w:r>
      <w:r w:rsidR="00D36E34" w:rsidRPr="00D36E34">
        <w:rPr>
          <w:rFonts w:ascii="Simplified Arabic" w:hAnsi="Simplified Arabic" w:cs="Simplified Arabic" w:hint="cs"/>
          <w:b/>
          <w:bCs/>
          <w:sz w:val="32"/>
          <w:szCs w:val="32"/>
          <w:rtl/>
        </w:rPr>
        <w:t>:</w:t>
      </w:r>
    </w:p>
    <w:p w14:paraId="74F46A85" w14:textId="77777777" w:rsidR="00A2521B" w:rsidRPr="00D36E34" w:rsidRDefault="00A2521B" w:rsidP="00177D90">
      <w:pPr>
        <w:pStyle w:val="NormalWeb"/>
        <w:bidi/>
        <w:ind w:left="360"/>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تعريفها</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هي الرغبة العميقة والالتزام المستمر من قِبل العميل تجاه علامة تجارية معينة، مما يدفعه لتكرار الشراء والترويج لها</w:t>
      </w:r>
      <w:r w:rsidRPr="00D36E34">
        <w:rPr>
          <w:rFonts w:ascii="Simplified Arabic" w:eastAsiaTheme="minorHAnsi" w:hAnsi="Simplified Arabic" w:cs="Simplified Arabic"/>
          <w:kern w:val="2"/>
          <w:sz w:val="28"/>
          <w:szCs w:val="28"/>
          <w14:ligatures w14:val="standardContextual"/>
        </w:rPr>
        <w:t>.</w:t>
      </w:r>
    </w:p>
    <w:p w14:paraId="5FA75A43" w14:textId="77777777" w:rsidR="00A2521B" w:rsidRPr="00D36E34" w:rsidRDefault="00A2521B" w:rsidP="00177D90">
      <w:pPr>
        <w:pStyle w:val="NormalWeb"/>
        <w:bidi/>
        <w:ind w:left="360"/>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التعريف الإجرائي</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هو السلوك الإيجابي للمستهلك السعودي تجاه المتجر الإلكتروني بعد تجربة الروبوت، ويُقاس من خلال: (نية تكرار الشراء، مقاومة الانتقال للمنافسين، والتوصية بالمتجر للآخرين)</w:t>
      </w:r>
      <w:r w:rsidRPr="00D36E34">
        <w:rPr>
          <w:rFonts w:ascii="Simplified Arabic" w:eastAsiaTheme="minorHAnsi" w:hAnsi="Simplified Arabic" w:cs="Simplified Arabic"/>
          <w:kern w:val="2"/>
          <w:sz w:val="28"/>
          <w:szCs w:val="28"/>
          <w14:ligatures w14:val="standardContextual"/>
        </w:rPr>
        <w:t>.</w:t>
      </w:r>
    </w:p>
    <w:p w14:paraId="3F8DDCA9" w14:textId="4625DFA0" w:rsidR="00D36E34" w:rsidRDefault="00D36E34"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الاطار المنهجي للدراسة</w:t>
      </w:r>
    </w:p>
    <w:p w14:paraId="55B1C1BD" w14:textId="7CFB63A3" w:rsidR="00D36E34" w:rsidRPr="00D36E34" w:rsidRDefault="00D36E34" w:rsidP="00177D90">
      <w:pPr>
        <w:pStyle w:val="NormalWeb"/>
        <w:bidi/>
        <w:ind w:left="360"/>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kern w:val="2"/>
          <w:sz w:val="28"/>
          <w:szCs w:val="28"/>
          <w:rtl/>
          <w14:ligatures w14:val="standardContextual"/>
        </w:rPr>
        <w:t xml:space="preserve">يُعد الإطار المنهجي الركيزة الأساسية لضمان دقة النتائج العلمية، وقد </w:t>
      </w:r>
      <w:r w:rsidR="009B3648">
        <w:rPr>
          <w:rFonts w:ascii="Simplified Arabic" w:eastAsiaTheme="minorHAnsi" w:hAnsi="Simplified Arabic" w:cs="Simplified Arabic" w:hint="cs"/>
          <w:kern w:val="2"/>
          <w:sz w:val="28"/>
          <w:szCs w:val="28"/>
          <w:rtl/>
          <w14:ligatures w14:val="standardContextual"/>
        </w:rPr>
        <w:t>تم الالتزام</w:t>
      </w:r>
      <w:r w:rsidRPr="00D36E34">
        <w:rPr>
          <w:rFonts w:ascii="Simplified Arabic" w:eastAsiaTheme="minorHAnsi" w:hAnsi="Simplified Arabic" w:cs="Simplified Arabic"/>
          <w:kern w:val="2"/>
          <w:sz w:val="28"/>
          <w:szCs w:val="28"/>
          <w:rtl/>
          <w14:ligatures w14:val="standardContextual"/>
        </w:rPr>
        <w:t xml:space="preserve"> بالخطوات المنهجية التالية</w:t>
      </w:r>
      <w:r w:rsidRPr="00D36E34">
        <w:rPr>
          <w:rFonts w:ascii="Simplified Arabic" w:eastAsiaTheme="minorHAnsi" w:hAnsi="Simplified Arabic" w:cs="Simplified Arabic"/>
          <w:kern w:val="2"/>
          <w:sz w:val="28"/>
          <w:szCs w:val="28"/>
          <w14:ligatures w14:val="standardContextual"/>
        </w:rPr>
        <w:t>:</w:t>
      </w:r>
    </w:p>
    <w:p w14:paraId="1F625783" w14:textId="532A670B" w:rsidR="00D36E34" w:rsidRPr="00D36E34" w:rsidRDefault="00D36E34" w:rsidP="00177D90">
      <w:pPr>
        <w:pStyle w:val="NormalWeb"/>
        <w:numPr>
          <w:ilvl w:val="0"/>
          <w:numId w:val="39"/>
        </w:numPr>
        <w:bidi/>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منهج الدراسة</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اعتمدت الدراسة على منهج المسح</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 وهو أحد فروع المنهج الوصفي التحليلي، وذلك لرصد وجمع البيانات المتعلقة بآراء المستهلكين حول جودة خدمة روبوتات الدردشة، ومن ثم تحليل هذه البيانات إحصائياً للكشف عن أثرها في تعزيز ولاء العملاء</w:t>
      </w:r>
      <w:r w:rsidRPr="00D36E34">
        <w:rPr>
          <w:rFonts w:ascii="Simplified Arabic" w:eastAsiaTheme="minorHAnsi" w:hAnsi="Simplified Arabic" w:cs="Simplified Arabic"/>
          <w:kern w:val="2"/>
          <w:sz w:val="28"/>
          <w:szCs w:val="28"/>
          <w14:ligatures w14:val="standardContextual"/>
        </w:rPr>
        <w:t>.</w:t>
      </w:r>
    </w:p>
    <w:p w14:paraId="7A38850A" w14:textId="77777777" w:rsidR="00086756" w:rsidRDefault="00D36E34" w:rsidP="00ED75FD">
      <w:pPr>
        <w:pStyle w:val="NormalWeb"/>
        <w:numPr>
          <w:ilvl w:val="0"/>
          <w:numId w:val="39"/>
        </w:numPr>
        <w:bidi/>
        <w:jc w:val="both"/>
        <w:rPr>
          <w:rFonts w:ascii="Simplified Arabic" w:eastAsiaTheme="minorHAnsi" w:hAnsi="Simplified Arabic" w:cs="Simplified Arabic"/>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مجتمع الدراسة وعينتها</w:t>
      </w:r>
      <w:r w:rsidRPr="00D36E34">
        <w:rPr>
          <w:rFonts w:ascii="Simplified Arabic" w:eastAsiaTheme="minorHAnsi" w:hAnsi="Simplified Arabic" w:cs="Simplified Arabic"/>
          <w:kern w:val="2"/>
          <w:sz w:val="28"/>
          <w:szCs w:val="28"/>
          <w14:ligatures w14:val="standardContextual"/>
        </w:rPr>
        <w:t>:</w:t>
      </w:r>
      <w:r>
        <w:rPr>
          <w:rFonts w:ascii="Simplified Arabic" w:eastAsiaTheme="minorHAnsi" w:hAnsi="Simplified Arabic" w:cs="Simplified Arabic" w:hint="cs"/>
          <w:kern w:val="2"/>
          <w:sz w:val="28"/>
          <w:szCs w:val="28"/>
          <w:rtl/>
          <w14:ligatures w14:val="standardContextual"/>
        </w:rPr>
        <w:t xml:space="preserve"> </w:t>
      </w:r>
    </w:p>
    <w:p w14:paraId="4FE0320E" w14:textId="4953FDB0" w:rsidR="00ED75FD" w:rsidRPr="00ED75FD" w:rsidRDefault="00ED75FD" w:rsidP="00ED75FD">
      <w:pPr>
        <w:pStyle w:val="NormalWeb"/>
        <w:bidi/>
        <w:ind w:left="720"/>
        <w:jc w:val="both"/>
        <w:rPr>
          <w:rFonts w:ascii="Simplified Arabic" w:eastAsiaTheme="minorHAnsi" w:hAnsi="Simplified Arabic" w:cs="Simplified Arabic"/>
          <w:b/>
          <w:bCs/>
          <w:kern w:val="2"/>
          <w:sz w:val="28"/>
          <w:szCs w:val="28"/>
          <w14:ligatures w14:val="standardContextual"/>
        </w:rPr>
      </w:pPr>
      <w:r w:rsidRPr="00ED75FD">
        <w:rPr>
          <w:rFonts w:ascii="Simplified Arabic" w:eastAsiaTheme="minorHAnsi" w:hAnsi="Simplified Arabic" w:cs="Simplified Arabic"/>
          <w:kern w:val="2"/>
          <w:sz w:val="28"/>
          <w:szCs w:val="28"/>
          <w:rtl/>
          <w14:ligatures w14:val="standardContextual"/>
        </w:rPr>
        <w:t>يتكون مجتمع الدراسة من كافة المستهلكين المتعاملين مع المتاجر الإلكترونية داخل المملكة العربية السعودية الذين سبق لهم استخدام روبوتات الدردشة</w:t>
      </w:r>
      <w:r w:rsidRPr="00ED75FD">
        <w:rPr>
          <w:rFonts w:ascii="Simplified Arabic" w:eastAsiaTheme="minorHAnsi" w:hAnsi="Simplified Arabic" w:cs="Simplified Arabic"/>
          <w:kern w:val="2"/>
          <w:sz w:val="28"/>
          <w:szCs w:val="28"/>
          <w14:ligatures w14:val="standardContextual"/>
        </w:rPr>
        <w:t xml:space="preserve">. </w:t>
      </w:r>
      <w:r w:rsidRPr="00ED75FD">
        <w:rPr>
          <w:rFonts w:ascii="Simplified Arabic" w:eastAsiaTheme="minorHAnsi" w:hAnsi="Simplified Arabic" w:cs="Simplified Arabic"/>
          <w:kern w:val="2"/>
          <w:sz w:val="28"/>
          <w:szCs w:val="28"/>
          <w:rtl/>
          <w14:ligatures w14:val="standardContextual"/>
        </w:rPr>
        <w:t>وقد تم اختيار عينة عمدية</w:t>
      </w:r>
      <w:r w:rsidRPr="00ED75FD">
        <w:rPr>
          <w:rFonts w:ascii="Simplified Arabic" w:eastAsiaTheme="minorHAnsi" w:hAnsi="Simplified Arabic" w:cs="Simplified Arabic"/>
          <w:kern w:val="2"/>
          <w:sz w:val="28"/>
          <w:szCs w:val="28"/>
          <w14:ligatures w14:val="standardContextual"/>
        </w:rPr>
        <w:t xml:space="preserve"> </w:t>
      </w:r>
      <w:r w:rsidRPr="00ED75FD">
        <w:rPr>
          <w:rFonts w:ascii="Simplified Arabic" w:eastAsiaTheme="minorHAnsi" w:hAnsi="Simplified Arabic" w:cs="Simplified Arabic"/>
          <w:kern w:val="2"/>
          <w:sz w:val="28"/>
          <w:szCs w:val="28"/>
          <w:rtl/>
          <w14:ligatures w14:val="standardContextual"/>
        </w:rPr>
        <w:t xml:space="preserve">من هؤلاء المتسوقين، شريطة أن يكون المشارك قد تعامل مع خدمة العملاء الآلية مرة واحدة على الأقل خلال الأشهر الستة الماضية لضمان دقة وحداثة التجربة المستقصاة، مع مراعاة التنوع الديموغرافي للمشاركين من حيث </w:t>
      </w:r>
      <w:r w:rsidRPr="00ED75FD">
        <w:rPr>
          <w:rFonts w:ascii="Simplified Arabic" w:eastAsiaTheme="minorHAnsi" w:hAnsi="Simplified Arabic" w:cs="Simplified Arabic"/>
          <w:kern w:val="2"/>
          <w:sz w:val="28"/>
          <w:szCs w:val="28"/>
          <w:rtl/>
          <w14:ligatures w14:val="standardContextual"/>
        </w:rPr>
        <w:lastRenderedPageBreak/>
        <w:t>الجنس والعمر والتوزيع الجغرافي، بما يضمن تمثيلاً مناسباً يخدم أهداف البحث ويعزز من إمكانية تعميم نتائجه</w:t>
      </w:r>
    </w:p>
    <w:p w14:paraId="12A22247" w14:textId="304ACF7B" w:rsidR="00D36E34" w:rsidRPr="00D36E34" w:rsidRDefault="00D36E34" w:rsidP="00ED75FD">
      <w:pPr>
        <w:pStyle w:val="NormalWeb"/>
        <w:numPr>
          <w:ilvl w:val="0"/>
          <w:numId w:val="39"/>
        </w:numPr>
        <w:bidi/>
        <w:jc w:val="both"/>
        <w:rPr>
          <w:rFonts w:ascii="Simplified Arabic" w:eastAsiaTheme="minorHAnsi" w:hAnsi="Simplified Arabic" w:cs="Simplified Arabic"/>
          <w:b/>
          <w:bCs/>
          <w:kern w:val="2"/>
          <w:sz w:val="28"/>
          <w:szCs w:val="28"/>
          <w14:ligatures w14:val="standardContextual"/>
        </w:rPr>
      </w:pPr>
      <w:r w:rsidRPr="00D36E34">
        <w:rPr>
          <w:rFonts w:ascii="Simplified Arabic" w:eastAsiaTheme="minorHAnsi" w:hAnsi="Simplified Arabic" w:cs="Simplified Arabic"/>
          <w:b/>
          <w:bCs/>
          <w:kern w:val="2"/>
          <w:sz w:val="28"/>
          <w:szCs w:val="28"/>
          <w:rtl/>
          <w14:ligatures w14:val="standardContextual"/>
        </w:rPr>
        <w:t>حدود الدراسة</w:t>
      </w:r>
      <w:r w:rsidRPr="00D36E34">
        <w:rPr>
          <w:rFonts w:ascii="Simplified Arabic" w:eastAsiaTheme="minorHAnsi" w:hAnsi="Simplified Arabic" w:cs="Simplified Arabic"/>
          <w:b/>
          <w:bCs/>
          <w:kern w:val="2"/>
          <w:sz w:val="28"/>
          <w:szCs w:val="28"/>
          <w14:ligatures w14:val="standardContextual"/>
        </w:rPr>
        <w:t>:</w:t>
      </w:r>
    </w:p>
    <w:p w14:paraId="7109BFE1" w14:textId="77777777" w:rsidR="00D36E34" w:rsidRPr="00D36E34" w:rsidRDefault="00D36E34" w:rsidP="00177D90">
      <w:pPr>
        <w:pStyle w:val="NormalWeb"/>
        <w:numPr>
          <w:ilvl w:val="0"/>
          <w:numId w:val="41"/>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الحدود الموضوعية</w:t>
      </w:r>
      <w:r w:rsidRPr="00086756">
        <w:rPr>
          <w:rFonts w:ascii="Simplified Arabic" w:eastAsiaTheme="minorHAnsi" w:hAnsi="Simplified Arabic" w:cs="Simplified Arabic"/>
          <w:b/>
          <w:bCs/>
          <w:kern w:val="2"/>
          <w:sz w:val="28"/>
          <w:szCs w:val="28"/>
          <w14:ligatures w14:val="standardContextual"/>
        </w:rPr>
        <w:t>:</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تقتصر الدراسة على قياس أثر جودة خدمة روبوتات الدردشة على ولاء العملاء</w:t>
      </w:r>
      <w:r w:rsidRPr="00D36E34">
        <w:rPr>
          <w:rFonts w:ascii="Simplified Arabic" w:eastAsiaTheme="minorHAnsi" w:hAnsi="Simplified Arabic" w:cs="Simplified Arabic"/>
          <w:kern w:val="2"/>
          <w:sz w:val="28"/>
          <w:szCs w:val="28"/>
          <w14:ligatures w14:val="standardContextual"/>
        </w:rPr>
        <w:t>.</w:t>
      </w:r>
    </w:p>
    <w:p w14:paraId="1E12FC86" w14:textId="77777777" w:rsidR="00D36E34" w:rsidRPr="00D36E34" w:rsidRDefault="00D36E34" w:rsidP="00177D90">
      <w:pPr>
        <w:pStyle w:val="NormalWeb"/>
        <w:numPr>
          <w:ilvl w:val="0"/>
          <w:numId w:val="41"/>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الحدود البشرية والجغرافية</w:t>
      </w:r>
      <w:r w:rsidRPr="00086756">
        <w:rPr>
          <w:rFonts w:ascii="Simplified Arabic" w:eastAsiaTheme="minorHAnsi" w:hAnsi="Simplified Arabic" w:cs="Simplified Arabic"/>
          <w:b/>
          <w:bCs/>
          <w:kern w:val="2"/>
          <w:sz w:val="28"/>
          <w:szCs w:val="28"/>
          <w14:ligatures w14:val="standardContextual"/>
        </w:rPr>
        <w:t>:</w:t>
      </w:r>
      <w:r w:rsidRPr="00D36E34">
        <w:rPr>
          <w:rFonts w:ascii="Simplified Arabic" w:eastAsiaTheme="minorHAnsi" w:hAnsi="Simplified Arabic" w:cs="Simplified Arabic"/>
          <w:kern w:val="2"/>
          <w:sz w:val="28"/>
          <w:szCs w:val="28"/>
          <w14:ligatures w14:val="standardContextual"/>
        </w:rPr>
        <w:t xml:space="preserve"> </w:t>
      </w:r>
      <w:r w:rsidRPr="00D36E34">
        <w:rPr>
          <w:rFonts w:ascii="Simplified Arabic" w:eastAsiaTheme="minorHAnsi" w:hAnsi="Simplified Arabic" w:cs="Simplified Arabic"/>
          <w:kern w:val="2"/>
          <w:sz w:val="28"/>
          <w:szCs w:val="28"/>
          <w:rtl/>
          <w14:ligatures w14:val="standardContextual"/>
        </w:rPr>
        <w:t>المستهلكون الرقميون داخل المملكة العربية السعودية</w:t>
      </w:r>
      <w:r w:rsidRPr="00D36E34">
        <w:rPr>
          <w:rFonts w:ascii="Simplified Arabic" w:eastAsiaTheme="minorHAnsi" w:hAnsi="Simplified Arabic" w:cs="Simplified Arabic"/>
          <w:kern w:val="2"/>
          <w:sz w:val="28"/>
          <w:szCs w:val="28"/>
          <w14:ligatures w14:val="standardContextual"/>
        </w:rPr>
        <w:t>.</w:t>
      </w:r>
    </w:p>
    <w:p w14:paraId="5AAFC5FC" w14:textId="58D09893" w:rsidR="00086756" w:rsidRPr="00086756" w:rsidRDefault="00086756" w:rsidP="00177D90">
      <w:pPr>
        <w:bidi/>
        <w:jc w:val="both"/>
        <w:rPr>
          <w:rFonts w:ascii="Simplified Arabic" w:hAnsi="Simplified Arabic" w:cs="Simplified Arabic"/>
          <w:b/>
          <w:bCs/>
          <w:sz w:val="32"/>
          <w:szCs w:val="32"/>
        </w:rPr>
      </w:pPr>
      <w:r w:rsidRPr="00086756">
        <w:rPr>
          <w:rFonts w:ascii="Simplified Arabic" w:hAnsi="Simplified Arabic" w:cs="Simplified Arabic"/>
          <w:b/>
          <w:bCs/>
          <w:sz w:val="32"/>
          <w:szCs w:val="32"/>
          <w:rtl/>
        </w:rPr>
        <w:t>أدوات جمع البيانات ومقاييس الدراسة</w:t>
      </w:r>
    </w:p>
    <w:p w14:paraId="0FC07531" w14:textId="74729503" w:rsidR="00007DA4" w:rsidRPr="00007DA4" w:rsidRDefault="00007DA4" w:rsidP="00007DA4">
      <w:pPr>
        <w:bidi/>
        <w:jc w:val="both"/>
        <w:rPr>
          <w:rFonts w:ascii="Simplified Arabic" w:hAnsi="Simplified Arabic" w:cs="Simplified Arabic"/>
          <w:sz w:val="28"/>
          <w:szCs w:val="28"/>
        </w:rPr>
      </w:pPr>
      <w:r w:rsidRPr="00007DA4">
        <w:rPr>
          <w:rFonts w:ascii="Simplified Arabic" w:hAnsi="Simplified Arabic" w:cs="Simplified Arabic"/>
          <w:sz w:val="28"/>
          <w:szCs w:val="28"/>
          <w:rtl/>
        </w:rPr>
        <w:t xml:space="preserve">لتحقيق أهداف الدراسة والإجابة على تساؤلاتها، </w:t>
      </w:r>
      <w:r>
        <w:rPr>
          <w:rFonts w:ascii="Simplified Arabic" w:hAnsi="Simplified Arabic" w:cs="Simplified Arabic" w:hint="cs"/>
          <w:sz w:val="28"/>
          <w:szCs w:val="28"/>
          <w:rtl/>
        </w:rPr>
        <w:t>تم الاعتماد</w:t>
      </w:r>
      <w:r w:rsidRPr="00007DA4">
        <w:rPr>
          <w:rFonts w:ascii="Simplified Arabic" w:hAnsi="Simplified Arabic" w:cs="Simplified Arabic"/>
          <w:sz w:val="28"/>
          <w:szCs w:val="28"/>
          <w:rtl/>
        </w:rPr>
        <w:t xml:space="preserve"> على الاستبيان كأداة رئيسية لجمع البيانات الأولية من المبحوثين؛ حيث تم تصميمه وتقسيمه هيكلياً ومنطقياً بما يخدم أغراض البحث العلمي، وذلك على النحو التالي</w:t>
      </w:r>
      <w:r w:rsidRPr="00007DA4">
        <w:rPr>
          <w:rFonts w:ascii="Simplified Arabic" w:hAnsi="Simplified Arabic" w:cs="Simplified Arabic"/>
          <w:sz w:val="28"/>
          <w:szCs w:val="28"/>
        </w:rPr>
        <w:t>:</w:t>
      </w:r>
    </w:p>
    <w:p w14:paraId="74E30AC1" w14:textId="7D63FD1F" w:rsidR="00086756" w:rsidRPr="009B3648" w:rsidRDefault="00086756" w:rsidP="00177D90">
      <w:pPr>
        <w:pStyle w:val="ListParagraph"/>
        <w:numPr>
          <w:ilvl w:val="0"/>
          <w:numId w:val="43"/>
        </w:numPr>
        <w:bidi/>
        <w:spacing w:before="100" w:beforeAutospacing="1" w:after="100" w:afterAutospacing="1" w:line="240" w:lineRule="auto"/>
        <w:jc w:val="both"/>
        <w:rPr>
          <w:rFonts w:ascii="Simplified Arabic" w:hAnsi="Simplified Arabic" w:cs="Simplified Arabic"/>
          <w:sz w:val="28"/>
          <w:szCs w:val="28"/>
        </w:rPr>
      </w:pPr>
      <w:r w:rsidRPr="009B3648">
        <w:rPr>
          <w:rFonts w:ascii="Simplified Arabic" w:hAnsi="Simplified Arabic" w:cs="Simplified Arabic"/>
          <w:b/>
          <w:bCs/>
          <w:sz w:val="28"/>
          <w:szCs w:val="28"/>
          <w:rtl/>
        </w:rPr>
        <w:t>هيكل أداة الدراسة</w:t>
      </w:r>
      <w:r w:rsidRPr="009B3648">
        <w:rPr>
          <w:rFonts w:ascii="Simplified Arabic" w:hAnsi="Simplified Arabic" w:cs="Simplified Arabic"/>
          <w:b/>
          <w:bCs/>
          <w:sz w:val="28"/>
          <w:szCs w:val="28"/>
        </w:rPr>
        <w:t>:</w:t>
      </w:r>
      <w:r w:rsidRPr="009B3648">
        <w:rPr>
          <w:rFonts w:ascii="Simplified Arabic" w:hAnsi="Simplified Arabic" w:cs="Simplified Arabic"/>
          <w:sz w:val="28"/>
          <w:szCs w:val="28"/>
        </w:rPr>
        <w:t xml:space="preserve"> </w:t>
      </w:r>
      <w:r w:rsidRPr="009B3648">
        <w:rPr>
          <w:rFonts w:ascii="Simplified Arabic" w:hAnsi="Simplified Arabic" w:cs="Simplified Arabic"/>
          <w:sz w:val="28"/>
          <w:szCs w:val="28"/>
          <w:rtl/>
        </w:rPr>
        <w:t>يتكون الاستبيان من ثلاثة أجزاء أساسية موزعة كالتالي</w:t>
      </w:r>
      <w:r w:rsidRPr="009B3648">
        <w:rPr>
          <w:rFonts w:ascii="Simplified Arabic" w:hAnsi="Simplified Arabic" w:cs="Simplified Arabic"/>
          <w:sz w:val="28"/>
          <w:szCs w:val="28"/>
        </w:rPr>
        <w:t>:</w:t>
      </w:r>
    </w:p>
    <w:p w14:paraId="09013937" w14:textId="61D6AD24" w:rsidR="00086756" w:rsidRPr="00086756" w:rsidRDefault="00086756" w:rsidP="00177D90">
      <w:pPr>
        <w:pStyle w:val="NormalWeb"/>
        <w:numPr>
          <w:ilvl w:val="0"/>
          <w:numId w:val="41"/>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 xml:space="preserve">الجزء </w:t>
      </w:r>
      <w:r w:rsidR="009B3648" w:rsidRPr="00086756">
        <w:rPr>
          <w:rFonts w:ascii="Simplified Arabic" w:eastAsiaTheme="minorHAnsi" w:hAnsi="Simplified Arabic" w:cs="Simplified Arabic"/>
          <w:b/>
          <w:bCs/>
          <w:kern w:val="2"/>
          <w:sz w:val="28"/>
          <w:szCs w:val="28"/>
          <w:rtl/>
          <w14:ligatures w14:val="standardContextual"/>
        </w:rPr>
        <w:t xml:space="preserve">الأول </w:t>
      </w:r>
      <w:r w:rsidRPr="00086756">
        <w:rPr>
          <w:rFonts w:ascii="Simplified Arabic" w:eastAsiaTheme="minorHAnsi" w:hAnsi="Simplified Arabic" w:cs="Simplified Arabic"/>
          <w:b/>
          <w:bCs/>
          <w:kern w:val="2"/>
          <w:sz w:val="28"/>
          <w:szCs w:val="28"/>
          <w:rtl/>
          <w14:ligatures w14:val="standardContextual"/>
        </w:rPr>
        <w:t>(محور جودة الخدمة)</w:t>
      </w:r>
      <w:r w:rsidRPr="00086756">
        <w:rPr>
          <w:rFonts w:ascii="Simplified Arabic" w:eastAsiaTheme="minorHAnsi" w:hAnsi="Simplified Arabic" w:cs="Simplified Arabic"/>
          <w:b/>
          <w:bCs/>
          <w:kern w:val="2"/>
          <w:sz w:val="28"/>
          <w:szCs w:val="28"/>
          <w14:ligatures w14:val="standardContextual"/>
        </w:rPr>
        <w:t>:</w:t>
      </w:r>
      <w:r w:rsidRPr="00086756">
        <w:rPr>
          <w:rFonts w:ascii="Simplified Arabic" w:eastAsiaTheme="minorHAnsi" w:hAnsi="Simplified Arabic" w:cs="Simplified Arabic"/>
          <w:kern w:val="2"/>
          <w:sz w:val="28"/>
          <w:szCs w:val="28"/>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 xml:space="preserve">ويتضمن </w:t>
      </w:r>
      <w:r w:rsidRPr="00086756">
        <w:rPr>
          <w:rFonts w:ascii="Simplified Arabic" w:eastAsiaTheme="minorHAnsi" w:hAnsi="Simplified Arabic" w:cs="Simplified Arabic"/>
          <w:kern w:val="2"/>
          <w:sz w:val="28"/>
          <w:szCs w:val="28"/>
          <w14:ligatures w14:val="standardContextual"/>
        </w:rPr>
        <w:t xml:space="preserve">15 </w:t>
      </w:r>
      <w:r w:rsidR="00177D90">
        <w:rPr>
          <w:rFonts w:ascii="Simplified Arabic" w:eastAsiaTheme="minorHAnsi" w:hAnsi="Simplified Arabic" w:cs="Simplified Arabic" w:hint="cs"/>
          <w:kern w:val="2"/>
          <w:sz w:val="28"/>
          <w:szCs w:val="28"/>
          <w:rtl/>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فقرة تقيس المتغير المستقل بأبعاده الثلاثة: (كفاءة الأداء وسرعة الاستجابة، أنسنة التفاعل الرقمي، والخصوصية والموثوقية)</w:t>
      </w:r>
      <w:r w:rsidRPr="00086756">
        <w:rPr>
          <w:rFonts w:ascii="Simplified Arabic" w:eastAsiaTheme="minorHAnsi" w:hAnsi="Simplified Arabic" w:cs="Simplified Arabic"/>
          <w:kern w:val="2"/>
          <w:sz w:val="28"/>
          <w:szCs w:val="28"/>
          <w14:ligatures w14:val="standardContextual"/>
        </w:rPr>
        <w:t>.</w:t>
      </w:r>
    </w:p>
    <w:p w14:paraId="7F961613" w14:textId="03BD3332" w:rsidR="00086756" w:rsidRDefault="00086756" w:rsidP="00007DA4">
      <w:pPr>
        <w:pStyle w:val="NormalWeb"/>
        <w:numPr>
          <w:ilvl w:val="0"/>
          <w:numId w:val="41"/>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 xml:space="preserve">الجزء </w:t>
      </w:r>
      <w:r w:rsidR="009B3648">
        <w:rPr>
          <w:rFonts w:ascii="Simplified Arabic" w:eastAsiaTheme="minorHAnsi" w:hAnsi="Simplified Arabic" w:cs="Simplified Arabic" w:hint="cs"/>
          <w:b/>
          <w:bCs/>
          <w:kern w:val="2"/>
          <w:sz w:val="28"/>
          <w:szCs w:val="28"/>
          <w:rtl/>
          <w14:ligatures w14:val="standardContextual"/>
        </w:rPr>
        <w:t>الثاني</w:t>
      </w:r>
      <w:r w:rsidRPr="00086756">
        <w:rPr>
          <w:rFonts w:ascii="Simplified Arabic" w:eastAsiaTheme="minorHAnsi" w:hAnsi="Simplified Arabic" w:cs="Simplified Arabic"/>
          <w:b/>
          <w:bCs/>
          <w:kern w:val="2"/>
          <w:sz w:val="28"/>
          <w:szCs w:val="28"/>
          <w:rtl/>
          <w14:ligatures w14:val="standardContextual"/>
        </w:rPr>
        <w:t xml:space="preserve"> (محور ولاء العملاء)</w:t>
      </w:r>
      <w:r w:rsidRPr="00086756">
        <w:rPr>
          <w:rFonts w:ascii="Simplified Arabic" w:eastAsiaTheme="minorHAnsi" w:hAnsi="Simplified Arabic" w:cs="Simplified Arabic"/>
          <w:b/>
          <w:bCs/>
          <w:kern w:val="2"/>
          <w:sz w:val="28"/>
          <w:szCs w:val="28"/>
          <w14:ligatures w14:val="standardContextual"/>
        </w:rPr>
        <w:t>:</w:t>
      </w:r>
      <w:r w:rsidRPr="00086756">
        <w:rPr>
          <w:rFonts w:ascii="Simplified Arabic" w:eastAsiaTheme="minorHAnsi" w:hAnsi="Simplified Arabic" w:cs="Simplified Arabic"/>
          <w:kern w:val="2"/>
          <w:sz w:val="28"/>
          <w:szCs w:val="28"/>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 xml:space="preserve">ويتضمن </w:t>
      </w:r>
      <w:r w:rsidRPr="00086756">
        <w:rPr>
          <w:rFonts w:ascii="Simplified Arabic" w:eastAsiaTheme="minorHAnsi" w:hAnsi="Simplified Arabic" w:cs="Simplified Arabic"/>
          <w:kern w:val="2"/>
          <w:sz w:val="28"/>
          <w:szCs w:val="28"/>
          <w14:ligatures w14:val="standardContextual"/>
        </w:rPr>
        <w:t xml:space="preserve">5 </w:t>
      </w:r>
      <w:r w:rsidR="00177D90">
        <w:rPr>
          <w:rFonts w:ascii="Simplified Arabic" w:eastAsiaTheme="minorHAnsi" w:hAnsi="Simplified Arabic" w:cs="Simplified Arabic" w:hint="cs"/>
          <w:kern w:val="2"/>
          <w:sz w:val="28"/>
          <w:szCs w:val="28"/>
          <w:rtl/>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فقرات تقيس المتغير التابع، والمتمثل في مؤشرات الولاء المستدام (تكرار الشراء، الترويج للعلامة التجارية، والمقاومة التنافسية)</w:t>
      </w:r>
      <w:r w:rsidRPr="00086756">
        <w:rPr>
          <w:rFonts w:ascii="Simplified Arabic" w:eastAsiaTheme="minorHAnsi" w:hAnsi="Simplified Arabic" w:cs="Simplified Arabic"/>
          <w:kern w:val="2"/>
          <w:sz w:val="28"/>
          <w:szCs w:val="28"/>
          <w14:ligatures w14:val="standardContextual"/>
        </w:rPr>
        <w:t>.</w:t>
      </w:r>
    </w:p>
    <w:p w14:paraId="5B9B45BE" w14:textId="559E88B1" w:rsidR="00086756" w:rsidRPr="00086756" w:rsidRDefault="009B3648" w:rsidP="00007DA4">
      <w:pPr>
        <w:pStyle w:val="NormalWeb"/>
        <w:numPr>
          <w:ilvl w:val="0"/>
          <w:numId w:val="41"/>
        </w:numPr>
        <w:bidi/>
        <w:jc w:val="both"/>
        <w:rPr>
          <w:rFonts w:ascii="Simplified Arabic" w:eastAsiaTheme="minorHAnsi" w:hAnsi="Simplified Arabic" w:cs="Simplified Arabic"/>
          <w:kern w:val="2"/>
          <w:sz w:val="28"/>
          <w:szCs w:val="28"/>
          <w14:ligatures w14:val="standardContextual"/>
        </w:rPr>
      </w:pPr>
      <w:r w:rsidRPr="00086756">
        <w:rPr>
          <w:rFonts w:ascii="Simplified Arabic" w:eastAsiaTheme="minorHAnsi" w:hAnsi="Simplified Arabic" w:cs="Simplified Arabic"/>
          <w:b/>
          <w:bCs/>
          <w:kern w:val="2"/>
          <w:sz w:val="28"/>
          <w:szCs w:val="28"/>
          <w:rtl/>
          <w14:ligatures w14:val="standardContextual"/>
        </w:rPr>
        <w:t xml:space="preserve">الجزء </w:t>
      </w:r>
      <w:r>
        <w:rPr>
          <w:rFonts w:ascii="Simplified Arabic" w:eastAsiaTheme="minorHAnsi" w:hAnsi="Simplified Arabic" w:cs="Simplified Arabic" w:hint="cs"/>
          <w:b/>
          <w:bCs/>
          <w:kern w:val="2"/>
          <w:sz w:val="28"/>
          <w:szCs w:val="28"/>
          <w:rtl/>
          <w14:ligatures w14:val="standardContextual"/>
        </w:rPr>
        <w:t>الثالث</w:t>
      </w:r>
      <w:r w:rsidRPr="00086756">
        <w:rPr>
          <w:rFonts w:ascii="Simplified Arabic" w:eastAsiaTheme="minorHAnsi" w:hAnsi="Simplified Arabic" w:cs="Simplified Arabic"/>
          <w:b/>
          <w:bCs/>
          <w:kern w:val="2"/>
          <w:sz w:val="28"/>
          <w:szCs w:val="28"/>
          <w:rtl/>
          <w14:ligatures w14:val="standardContextual"/>
        </w:rPr>
        <w:t xml:space="preserve"> (البيانات العامة)</w:t>
      </w:r>
      <w:r w:rsidRPr="00086756">
        <w:rPr>
          <w:rFonts w:ascii="Simplified Arabic" w:eastAsiaTheme="minorHAnsi" w:hAnsi="Simplified Arabic" w:cs="Simplified Arabic"/>
          <w:b/>
          <w:bCs/>
          <w:kern w:val="2"/>
          <w:sz w:val="28"/>
          <w:szCs w:val="28"/>
          <w14:ligatures w14:val="standardContextual"/>
        </w:rPr>
        <w:t>:</w:t>
      </w:r>
      <w:r w:rsidRPr="00086756">
        <w:rPr>
          <w:rFonts w:ascii="Simplified Arabic" w:eastAsiaTheme="minorHAnsi" w:hAnsi="Simplified Arabic" w:cs="Simplified Arabic"/>
          <w:kern w:val="2"/>
          <w:sz w:val="28"/>
          <w:szCs w:val="28"/>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ويشمل المتغيرات الديموغرافية للمبحوثين (الجنس، العمر، المستوى التعليمي، معدل التسوق الإلكتروني، وقنوات التواصل المفضلة)</w:t>
      </w:r>
      <w:r w:rsidRPr="00086756">
        <w:rPr>
          <w:rFonts w:ascii="Simplified Arabic" w:eastAsiaTheme="minorHAnsi" w:hAnsi="Simplified Arabic" w:cs="Simplified Arabic"/>
          <w:kern w:val="2"/>
          <w:sz w:val="28"/>
          <w:szCs w:val="28"/>
          <w14:ligatures w14:val="standardContextual"/>
        </w:rPr>
        <w:t>.</w:t>
      </w:r>
    </w:p>
    <w:p w14:paraId="7797C783" w14:textId="557A242E" w:rsidR="00437631" w:rsidRDefault="00086756" w:rsidP="00437631">
      <w:pPr>
        <w:pStyle w:val="NormalWeb"/>
        <w:bidi/>
        <w:jc w:val="both"/>
        <w:rPr>
          <w:rFonts w:ascii="Simplified Arabic" w:hAnsi="Simplified Arabic" w:cs="Simplified Arabic"/>
          <w:b/>
          <w:bCs/>
          <w:sz w:val="32"/>
          <w:szCs w:val="32"/>
          <w:rtl/>
        </w:rPr>
      </w:pPr>
      <w:r>
        <w:rPr>
          <w:rFonts w:ascii="Simplified Arabic" w:eastAsiaTheme="minorHAnsi" w:hAnsi="Simplified Arabic" w:cs="Simplified Arabic" w:hint="cs"/>
          <w:b/>
          <w:bCs/>
          <w:kern w:val="2"/>
          <w:sz w:val="28"/>
          <w:szCs w:val="28"/>
          <w:rtl/>
          <w14:ligatures w14:val="standardContextual"/>
        </w:rPr>
        <w:t xml:space="preserve">2. </w:t>
      </w:r>
      <w:r w:rsidRPr="00086756">
        <w:rPr>
          <w:rFonts w:ascii="Simplified Arabic" w:eastAsiaTheme="minorHAnsi" w:hAnsi="Simplified Arabic" w:cs="Simplified Arabic"/>
          <w:b/>
          <w:bCs/>
          <w:kern w:val="2"/>
          <w:sz w:val="28"/>
          <w:szCs w:val="28"/>
          <w:rtl/>
          <w14:ligatures w14:val="standardContextual"/>
        </w:rPr>
        <w:t>مقياس الدراسة</w:t>
      </w:r>
      <w:r w:rsidRPr="00086756">
        <w:rPr>
          <w:rFonts w:ascii="Simplified Arabic" w:eastAsiaTheme="minorHAnsi" w:hAnsi="Simplified Arabic" w:cs="Simplified Arabic" w:hint="cs"/>
          <w:b/>
          <w:bCs/>
          <w:kern w:val="2"/>
          <w:sz w:val="28"/>
          <w:szCs w:val="28"/>
          <w:rtl/>
          <w14:ligatures w14:val="standardContextual"/>
        </w:rPr>
        <w:t>:</w:t>
      </w:r>
      <w:r w:rsidRPr="00086756">
        <w:rPr>
          <w:rFonts w:ascii="Simplified Arabic" w:eastAsiaTheme="minorHAnsi" w:hAnsi="Simplified Arabic" w:cs="Simplified Arabic"/>
          <w:kern w:val="2"/>
          <w:sz w:val="28"/>
          <w:szCs w:val="28"/>
          <w14:ligatures w14:val="standardContextual"/>
        </w:rPr>
        <w:t xml:space="preserve"> </w:t>
      </w:r>
      <w:r w:rsidRPr="00086756">
        <w:rPr>
          <w:rFonts w:ascii="Simplified Arabic" w:eastAsiaTheme="minorHAnsi" w:hAnsi="Simplified Arabic" w:cs="Simplified Arabic"/>
          <w:kern w:val="2"/>
          <w:sz w:val="28"/>
          <w:szCs w:val="28"/>
          <w:rtl/>
          <w14:ligatures w14:val="standardContextual"/>
        </w:rPr>
        <w:t xml:space="preserve">اعتمدت الدراسة </w:t>
      </w:r>
      <w:r w:rsidR="00007DA4" w:rsidRPr="00007DA4">
        <w:rPr>
          <w:rFonts w:ascii="Simplified Arabic" w:eastAsiaTheme="minorHAnsi" w:hAnsi="Simplified Arabic" w:cs="Simplified Arabic"/>
          <w:kern w:val="2"/>
          <w:sz w:val="28"/>
          <w:szCs w:val="28"/>
          <w:rtl/>
          <w14:ligatures w14:val="standardContextual"/>
        </w:rPr>
        <w:t>تم قياس آراء وتوجهات عينة الدراسة باستخدام تدرج خماسي المستويات، يتيح للمبحوثين تحديد مدى توافقهم مع كل فقرة من فقرات الاستبيان بدقة، حيث تم تحديد الأوزان النسبية لكل استجابة لأغراض التحليل الإحصائي كما يلي: (موافق بشدة: 5 درجات، موافق: 4 درجات، محايد: 3 درجات، معارض: 2 درجة، معارض بشدة: درجة واحدة)</w:t>
      </w:r>
      <w:r w:rsidR="00437631">
        <w:rPr>
          <w:rFonts w:ascii="Simplified Arabic" w:hAnsi="Simplified Arabic" w:cs="Simplified Arabic"/>
          <w:b/>
          <w:bCs/>
          <w:sz w:val="32"/>
          <w:szCs w:val="32"/>
          <w:rtl/>
        </w:rPr>
        <w:br w:type="page"/>
      </w:r>
      <w:r w:rsidR="00437631">
        <w:rPr>
          <w:rFonts w:ascii="Simplified Arabic" w:hAnsi="Simplified Arabic" w:cs="Simplified Arabic" w:hint="cs"/>
          <w:b/>
          <w:bCs/>
          <w:sz w:val="32"/>
          <w:szCs w:val="32"/>
          <w:rtl/>
        </w:rPr>
        <w:lastRenderedPageBreak/>
        <w:t xml:space="preserve"> عرض نتائج الدراسة و تحليلها</w:t>
      </w:r>
    </w:p>
    <w:p w14:paraId="7BADBC64" w14:textId="057DF632" w:rsidR="00437631" w:rsidRPr="00437631" w:rsidRDefault="00437631" w:rsidP="00437631">
      <w:pPr>
        <w:pStyle w:val="NormalWeb"/>
        <w:bidi/>
        <w:jc w:val="both"/>
        <w:rPr>
          <w:rFonts w:ascii="Simplified Arabic" w:hAnsi="Simplified Arabic" w:cs="Simplified Arabic"/>
          <w:sz w:val="28"/>
          <w:szCs w:val="28"/>
        </w:rPr>
      </w:pPr>
      <w:r w:rsidRPr="00437631">
        <w:rPr>
          <w:rFonts w:ascii="Simplified Arabic" w:hAnsi="Simplified Arabic" w:cs="Simplified Arabic"/>
          <w:sz w:val="28"/>
          <w:szCs w:val="28"/>
          <w:rtl/>
        </w:rPr>
        <w:t>يسعى هذا الفصل إلى عرض وتحليل النتائج الميدانية التي تم التوصل إليها من خلال أداة الدراسة (الاستبيان)، والتي استهدفت قياس أثر جودة خدمة روبوتات الدردشة التفاعلية</w:t>
      </w:r>
      <w:r w:rsidRPr="00437631">
        <w:rPr>
          <w:rFonts w:ascii="Simplified Arabic" w:hAnsi="Simplified Arabic" w:cs="Simplified Arabic"/>
          <w:sz w:val="28"/>
          <w:szCs w:val="28"/>
        </w:rPr>
        <w:t xml:space="preserve"> (Chatbots) </w:t>
      </w:r>
      <w:r w:rsidRPr="00437631">
        <w:rPr>
          <w:rFonts w:ascii="Simplified Arabic" w:hAnsi="Simplified Arabic" w:cs="Simplified Arabic"/>
          <w:sz w:val="28"/>
          <w:szCs w:val="28"/>
          <w:rtl/>
        </w:rPr>
        <w:t>على تعزيز ولاء العملاء في المتاجر الإلكترونية بالمملكة العربية السعودية</w:t>
      </w:r>
      <w:r>
        <w:rPr>
          <w:rFonts w:ascii="Simplified Arabic" w:hAnsi="Simplified Arabic" w:cs="Simplified Arabic" w:hint="cs"/>
          <w:sz w:val="28"/>
          <w:szCs w:val="28"/>
          <w:rtl/>
        </w:rPr>
        <w:t xml:space="preserve">، </w:t>
      </w:r>
      <w:r w:rsidRPr="00437631">
        <w:rPr>
          <w:rFonts w:ascii="Simplified Arabic" w:hAnsi="Simplified Arabic" w:cs="Simplified Arabic"/>
          <w:sz w:val="28"/>
          <w:szCs w:val="28"/>
          <w:rtl/>
        </w:rPr>
        <w:t>وقد تم استخلاص هذه النتائج بناءً على استجابات أفراد العينة الذين تفاعلوا مع الاستبيان الإلكتروني، حيث تمت معالجة البيانات إحصائياً لاستخراج التكرارات، والنسب المئوية والمتوسطات الحسابية والمعاملات الارتباطية اللازمة</w:t>
      </w:r>
      <w:r w:rsidRPr="00437631">
        <w:rPr>
          <w:rFonts w:ascii="Simplified Arabic" w:hAnsi="Simplified Arabic" w:cs="Simplified Arabic"/>
          <w:sz w:val="28"/>
          <w:szCs w:val="28"/>
        </w:rPr>
        <w:t>.</w:t>
      </w:r>
    </w:p>
    <w:p w14:paraId="532142AF" w14:textId="77777777" w:rsidR="00437631" w:rsidRDefault="00437631" w:rsidP="00437631">
      <w:pPr>
        <w:pStyle w:val="NormalWeb"/>
        <w:bidi/>
        <w:jc w:val="both"/>
      </w:pPr>
      <w:r w:rsidRPr="00437631">
        <w:rPr>
          <w:rFonts w:ascii="Simplified Arabic" w:hAnsi="Simplified Arabic" w:cs="Simplified Arabic"/>
          <w:sz w:val="28"/>
          <w:szCs w:val="28"/>
          <w:rtl/>
        </w:rPr>
        <w:t xml:space="preserve">ويتضمن هذا الفصل وصفاً تفصيلياً لخصائص عينة الدراسة (المعلومات الديموغرافية)، يليه عرض وتحليل لاستجابات المبحوثين حول محاور الدراسة الرئيسية (جودة الخدمة بأبعادها الثلاثة، ومحور الولاء)، وصولاً إلى اختبار الفرضيات ومناقشة مدى توافق هذه النتائج مع </w:t>
      </w:r>
      <w:r w:rsidRPr="00A14099">
        <w:rPr>
          <w:rFonts w:ascii="Simplified Arabic" w:hAnsi="Simplified Arabic" w:cs="Simplified Arabic"/>
          <w:rtl/>
        </w:rPr>
        <w:t>الواقع</w:t>
      </w:r>
      <w:r w:rsidRPr="00437631">
        <w:rPr>
          <w:rFonts w:ascii="Simplified Arabic" w:hAnsi="Simplified Arabic" w:cs="Simplified Arabic"/>
          <w:sz w:val="28"/>
          <w:szCs w:val="28"/>
          <w:rtl/>
        </w:rPr>
        <w:t xml:space="preserve"> التسويقي والتقني في المملكة العربية السعودية</w:t>
      </w:r>
      <w:r>
        <w:t>.</w:t>
      </w:r>
    </w:p>
    <w:p w14:paraId="22C7B4E0" w14:textId="77777777" w:rsidR="001D1E96" w:rsidRDefault="001D1E96" w:rsidP="001D1E96">
      <w:pPr>
        <w:pStyle w:val="NormalWeb"/>
        <w:bidi/>
        <w:jc w:val="both"/>
      </w:pPr>
    </w:p>
    <w:p w14:paraId="65F7EB84" w14:textId="6092FDBE" w:rsidR="001D1E96" w:rsidRPr="001D1E96" w:rsidRDefault="001D1E96" w:rsidP="001D1E96">
      <w:pPr>
        <w:pStyle w:val="NormalWeb"/>
        <w:bidi/>
        <w:spacing w:line="360" w:lineRule="atLeast"/>
        <w:rPr>
          <w:rFonts w:ascii="Roboto" w:hAnsi="Roboto" w:hint="cs"/>
          <w:color w:val="1F1F1F"/>
          <w:spacing w:val="3"/>
          <w:shd w:val="clear" w:color="auto" w:fill="FFFFFF"/>
          <w:rtl/>
          <w:lang w:bidi="ar-MA"/>
        </w:rPr>
      </w:pPr>
      <w:r>
        <w:rPr>
          <w:rFonts w:ascii="Roboto" w:hAnsi="Roboto"/>
          <w:b/>
          <w:bCs/>
          <w:color w:val="1F1F1F"/>
          <w:spacing w:val="3"/>
          <w:shd w:val="clear" w:color="auto" w:fill="FFFFFF"/>
          <w:rtl/>
        </w:rPr>
        <w:t>أولاً: المحور الاول ـ جودة خدمة روبوتات الدردشة</w:t>
      </w:r>
    </w:p>
    <w:p w14:paraId="40703F9A" w14:textId="28518E7D" w:rsidR="001D1E96" w:rsidRDefault="001D1E96" w:rsidP="001D1E96">
      <w:pPr>
        <w:pStyle w:val="NormalWeb"/>
        <w:bidi/>
        <w:jc w:val="both"/>
      </w:pPr>
      <w:r>
        <w:rPr>
          <w:noProof/>
        </w:rPr>
        <w:drawing>
          <wp:inline distT="0" distB="0" distL="0" distR="0" wp14:anchorId="2EB19F75" wp14:editId="021D4A7A">
            <wp:extent cx="5943600" cy="2578735"/>
            <wp:effectExtent l="0" t="0" r="0" b="0"/>
            <wp:docPr id="671382712" name="Picture 8" descr="Forms response chart. Question title: أولاً: المحور الاول ـ جودة خدمة روبوتات الدردشة.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أولاً: المحور الاول ـ جودة خدمة روبوتات الدردشة. Number of response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578735"/>
                    </a:xfrm>
                    <a:prstGeom prst="rect">
                      <a:avLst/>
                    </a:prstGeom>
                    <a:noFill/>
                    <a:ln>
                      <a:noFill/>
                    </a:ln>
                  </pic:spPr>
                </pic:pic>
              </a:graphicData>
            </a:graphic>
          </wp:inline>
        </w:drawing>
      </w:r>
    </w:p>
    <w:p w14:paraId="1A48F1C9" w14:textId="4333B79D" w:rsidR="00E14751" w:rsidRPr="00E14751" w:rsidRDefault="00E14751" w:rsidP="00E14751">
      <w:pPr>
        <w:pStyle w:val="NormalWeb"/>
        <w:bidi/>
        <w:jc w:val="both"/>
        <w:rPr>
          <w:rFonts w:ascii="Simplified Arabic" w:hAnsi="Simplified Arabic" w:cs="Simplified Arabic"/>
          <w:sz w:val="28"/>
          <w:szCs w:val="28"/>
        </w:rPr>
      </w:pPr>
      <w:r w:rsidRPr="00E14751">
        <w:rPr>
          <w:rFonts w:ascii="Simplified Arabic" w:hAnsi="Simplified Arabic" w:cs="Simplified Arabic"/>
          <w:sz w:val="28"/>
          <w:szCs w:val="28"/>
          <w:rtl/>
        </w:rPr>
        <w:t xml:space="preserve">تُظهر النتائج الإحصائية العامة لمحور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جودة خدمة روبوتات الدردشة</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مستوى عالٍ جداً من الرضا والتقدير الإيجابي من قِبل عينة الدراسة، حيث تراوحت المتوسطات الحسابية لعبارات هذا المحور بين</w:t>
      </w:r>
      <w:r w:rsidRPr="00E14751">
        <w:rPr>
          <w:rFonts w:ascii="Simplified Arabic" w:hAnsi="Simplified Arabic" w:cs="Simplified Arabic"/>
          <w:sz w:val="28"/>
          <w:szCs w:val="28"/>
        </w:rPr>
        <w:t xml:space="preserve"> (4.30) </w:t>
      </w:r>
      <w:r w:rsidRPr="00E14751">
        <w:rPr>
          <w:rFonts w:ascii="Simplified Arabic" w:hAnsi="Simplified Arabic" w:cs="Simplified Arabic"/>
          <w:sz w:val="28"/>
          <w:szCs w:val="28"/>
          <w:rtl/>
        </w:rPr>
        <w:t>و</w:t>
      </w:r>
      <w:r w:rsidRPr="00E14751">
        <w:rPr>
          <w:rFonts w:ascii="Simplified Arabic" w:hAnsi="Simplified Arabic" w:cs="Simplified Arabic"/>
          <w:sz w:val="28"/>
          <w:szCs w:val="28"/>
        </w:rPr>
        <w:t xml:space="preserve"> (4.68)</w:t>
      </w:r>
      <w:r w:rsidR="00357DBC">
        <w:rPr>
          <w:rFonts w:ascii="Simplified Arabic" w:hAnsi="Simplified Arabic" w:cs="Simplified Arabic" w:hint="cs"/>
          <w:sz w:val="28"/>
          <w:szCs w:val="28"/>
          <w:rtl/>
        </w:rPr>
        <w:t xml:space="preserve"> </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ويُستدل من هذه الأرقام أن المتاجر الإلكترونية السعودية نجحت في توظيف ذكاء اصطناعي يتسم بكفاءة تشغيلية مرتفعة</w:t>
      </w:r>
      <w:r w:rsidRPr="00E14751">
        <w:rPr>
          <w:rFonts w:ascii="Simplified Arabic" w:hAnsi="Simplified Arabic" w:cs="Simplified Arabic"/>
          <w:sz w:val="28"/>
          <w:szCs w:val="28"/>
        </w:rPr>
        <w:t>.</w:t>
      </w:r>
    </w:p>
    <w:p w14:paraId="7B705C1F" w14:textId="3217DB80" w:rsidR="00E14751" w:rsidRPr="00E14751" w:rsidRDefault="00E14751" w:rsidP="00E14751">
      <w:pPr>
        <w:pStyle w:val="NormalWeb"/>
        <w:bidi/>
        <w:jc w:val="both"/>
        <w:rPr>
          <w:rFonts w:ascii="Simplified Arabic" w:hAnsi="Simplified Arabic" w:cs="Simplified Arabic"/>
          <w:sz w:val="28"/>
          <w:szCs w:val="28"/>
        </w:rPr>
      </w:pPr>
      <w:r w:rsidRPr="00E14751">
        <w:rPr>
          <w:rFonts w:ascii="Simplified Arabic" w:hAnsi="Simplified Arabic" w:cs="Simplified Arabic"/>
          <w:sz w:val="28"/>
          <w:szCs w:val="28"/>
          <w:rtl/>
        </w:rPr>
        <w:lastRenderedPageBreak/>
        <w:t xml:space="preserve">لقد تصدرت ميزة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التوفر على مدار 24 ساعة</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 xml:space="preserve">وميزة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الاستجابة الفورية</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 xml:space="preserve">أولويات الجودة لدى المستهلكين، مما يؤكد أن القيمة المضافة الحقيقية للروبوتات تكمن في كسر حاجز الوقت والانتظار كما كشفت البيانات عن ثقة مرتفعة في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دقة المعلومات</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 xml:space="preserve">و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سهولة الاستخدام</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 حيث انعدمت تقريباً الآراء السلبية، مما يشير إلى نضج واجهات الحوار الذكية وقدرتها على محاكاة احتياجات المستخدم بوضوح وسلاسة</w:t>
      </w:r>
      <w:r w:rsidRPr="00E14751">
        <w:rPr>
          <w:rFonts w:ascii="Simplified Arabic" w:hAnsi="Simplified Arabic" w:cs="Simplified Arabic"/>
          <w:sz w:val="28"/>
          <w:szCs w:val="28"/>
        </w:rPr>
        <w:t>.</w:t>
      </w:r>
    </w:p>
    <w:p w14:paraId="208B02A1" w14:textId="23D48787" w:rsidR="00E14751" w:rsidRPr="00D06B6B" w:rsidRDefault="00E14751" w:rsidP="00D06B6B">
      <w:pPr>
        <w:pStyle w:val="NormalWeb"/>
        <w:bidi/>
        <w:jc w:val="both"/>
        <w:rPr>
          <w:rFonts w:ascii="Simplified Arabic" w:hAnsi="Simplified Arabic" w:cs="Simplified Arabic"/>
          <w:b/>
          <w:bCs/>
          <w:sz w:val="28"/>
          <w:szCs w:val="28"/>
          <w:rtl/>
        </w:rPr>
      </w:pPr>
      <w:r w:rsidRPr="00E14751">
        <w:rPr>
          <w:rFonts w:ascii="Simplified Arabic" w:hAnsi="Simplified Arabic" w:cs="Simplified Arabic"/>
          <w:sz w:val="28"/>
          <w:szCs w:val="28"/>
          <w:rtl/>
        </w:rPr>
        <w:t xml:space="preserve">وعلى الرغم من أن عبارة </w:t>
      </w:r>
      <w:r w:rsidRPr="00E14751">
        <w:rPr>
          <w:rFonts w:ascii="Simplified Arabic" w:hAnsi="Simplified Arabic" w:cs="Simplified Arabic"/>
          <w:sz w:val="28"/>
          <w:szCs w:val="28"/>
        </w:rPr>
        <w:t>"</w:t>
      </w:r>
      <w:r w:rsidRPr="00E14751">
        <w:rPr>
          <w:rFonts w:ascii="Simplified Arabic" w:hAnsi="Simplified Arabic" w:cs="Simplified Arabic"/>
          <w:sz w:val="28"/>
          <w:szCs w:val="28"/>
          <w:rtl/>
        </w:rPr>
        <w:t>التوجيه للحل المناسب</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حققت متوسطاً مرتفعاً، إلا أن وجود نسبة من "المحايدين"</w:t>
      </w:r>
      <w:r w:rsidRPr="00E14751">
        <w:rPr>
          <w:rFonts w:ascii="Simplified Arabic" w:hAnsi="Simplified Arabic" w:cs="Simplified Arabic"/>
          <w:sz w:val="28"/>
          <w:szCs w:val="28"/>
        </w:rPr>
        <w:t>(16.21%)</w:t>
      </w:r>
      <w:r w:rsidR="00A055A6">
        <w:rPr>
          <w:rFonts w:ascii="Simplified Arabic" w:hAnsi="Simplified Arabic" w:cs="Simplified Arabic" w:hint="cs"/>
          <w:sz w:val="28"/>
          <w:szCs w:val="28"/>
          <w:rtl/>
        </w:rPr>
        <w:t xml:space="preserve"> </w:t>
      </w:r>
      <w:r w:rsidRPr="00E14751">
        <w:rPr>
          <w:rFonts w:ascii="Simplified Arabic" w:hAnsi="Simplified Arabic" w:cs="Simplified Arabic"/>
          <w:sz w:val="28"/>
          <w:szCs w:val="28"/>
        </w:rPr>
        <w:t xml:space="preserve"> </w:t>
      </w:r>
      <w:r w:rsidRPr="00E14751">
        <w:rPr>
          <w:rFonts w:ascii="Simplified Arabic" w:hAnsi="Simplified Arabic" w:cs="Simplified Arabic"/>
          <w:sz w:val="28"/>
          <w:szCs w:val="28"/>
          <w:rtl/>
        </w:rPr>
        <w:t>يشير إلى وجود مساحة للتطوير في قدرة الروبوتات على معالجة المشكلات الأكثر تعقيداً التي تتطلب تحليلاً أعمق</w:t>
      </w:r>
      <w:r w:rsidR="00A055A6">
        <w:rPr>
          <w:rFonts w:ascii="Simplified Arabic" w:hAnsi="Simplified Arabic" w:cs="Simplified Arabic" w:hint="cs"/>
          <w:sz w:val="28"/>
          <w:szCs w:val="28"/>
          <w:rtl/>
        </w:rPr>
        <w:t xml:space="preserve"> </w:t>
      </w:r>
      <w:r w:rsidRPr="00E14751">
        <w:rPr>
          <w:rFonts w:ascii="Simplified Arabic" w:hAnsi="Simplified Arabic" w:cs="Simplified Arabic"/>
          <w:sz w:val="28"/>
          <w:szCs w:val="28"/>
          <w:rtl/>
        </w:rPr>
        <w:t>وبشكل عام، فإن جودة الخدمة الرقمية في هذا المحور تُعد ركيزة صلبة تعزز من تجربة العميل، حيث تساهم السرعة والدقة والتوفر المستمر في بناء صورة ذهنية إيجابية عن المتجر، وهو ما يُعد المطلب الأساسي للتحول نحو مستويات أعلى من الولاء الرقمي في بيئة التجارة الإلكترونية السعودية</w:t>
      </w:r>
      <w:r>
        <w:rPr>
          <w:rFonts w:ascii="Arial" w:hAnsi="Arial" w:cs="Arial"/>
        </w:rPr>
        <w:t>.</w:t>
      </w:r>
      <w:r>
        <w:rPr>
          <w:rFonts w:ascii="Arial" w:hAnsi="Arial" w:cs="Arial"/>
          <w:rtl/>
        </w:rPr>
        <w:br/>
      </w:r>
      <w:r>
        <w:rPr>
          <w:rFonts w:ascii="Arial" w:hAnsi="Arial" w:cs="Arial"/>
          <w:rtl/>
        </w:rPr>
        <w:br/>
      </w:r>
      <w:r w:rsidR="00D06B6B" w:rsidRPr="00D06B6B">
        <w:rPr>
          <w:rFonts w:ascii="Simplified Arabic" w:hAnsi="Simplified Arabic" w:cs="Simplified Arabic" w:hint="cs"/>
          <w:b/>
          <w:bCs/>
          <w:sz w:val="28"/>
          <w:szCs w:val="28"/>
          <w:rtl/>
        </w:rPr>
        <w:t>تابع للمحور الأول :</w:t>
      </w:r>
      <w:r w:rsidR="00D06B6B" w:rsidRPr="00D06B6B">
        <w:rPr>
          <w:rFonts w:ascii="Simplified Arabic" w:hAnsi="Simplified Arabic" w:cs="Simplified Arabic"/>
          <w:b/>
          <w:bCs/>
          <w:sz w:val="28"/>
          <w:szCs w:val="28"/>
        </w:rPr>
        <w:t xml:space="preserve">  </w:t>
      </w:r>
      <w:r w:rsidR="00D06B6B" w:rsidRPr="00D06B6B">
        <w:rPr>
          <w:rFonts w:ascii="Simplified Arabic" w:hAnsi="Simplified Arabic" w:cs="Simplified Arabic"/>
          <w:b/>
          <w:bCs/>
          <w:sz w:val="28"/>
          <w:szCs w:val="28"/>
          <w:rtl/>
        </w:rPr>
        <w:t xml:space="preserve">بُعد </w:t>
      </w:r>
      <w:r w:rsidR="00D06B6B">
        <w:rPr>
          <w:rFonts w:ascii="Simplified Arabic" w:hAnsi="Simplified Arabic" w:cs="Simplified Arabic" w:hint="cs"/>
          <w:b/>
          <w:bCs/>
          <w:sz w:val="28"/>
          <w:szCs w:val="28"/>
          <w:rtl/>
        </w:rPr>
        <w:t>أنسنة التفاعل</w:t>
      </w:r>
    </w:p>
    <w:p w14:paraId="021F20FD" w14:textId="640FF4FC" w:rsidR="006C63F2" w:rsidRPr="00E14751" w:rsidRDefault="006C63F2" w:rsidP="006C63F2">
      <w:pPr>
        <w:pStyle w:val="NormalWeb"/>
        <w:bidi/>
        <w:jc w:val="both"/>
        <w:rPr>
          <w:rFonts w:ascii="Simplified Arabic" w:hAnsi="Simplified Arabic" w:cs="Simplified Arabic"/>
          <w:b/>
          <w:bCs/>
          <w:sz w:val="32"/>
          <w:szCs w:val="32"/>
          <w:rtl/>
        </w:rPr>
      </w:pPr>
      <w:r>
        <w:rPr>
          <w:noProof/>
        </w:rPr>
        <w:drawing>
          <wp:inline distT="0" distB="0" distL="0" distR="0" wp14:anchorId="3FA48E03" wp14:editId="72B23220">
            <wp:extent cx="5943600" cy="2578735"/>
            <wp:effectExtent l="0" t="0" r="0" b="0"/>
            <wp:docPr id="1110006476" name="Picture 9" descr="Forms response chart. Question title: تابع للمحور الاول: بُعد أنسنة التفاعل.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orms response chart. Question title: تابع للمحور الاول: بُعد أنسنة التفاعل. Number of responses: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2578735"/>
                    </a:xfrm>
                    <a:prstGeom prst="rect">
                      <a:avLst/>
                    </a:prstGeom>
                    <a:noFill/>
                    <a:ln>
                      <a:noFill/>
                    </a:ln>
                  </pic:spPr>
                </pic:pic>
              </a:graphicData>
            </a:graphic>
          </wp:inline>
        </w:drawing>
      </w:r>
    </w:p>
    <w:p w14:paraId="02A3ECE4" w14:textId="2B5FFBD8" w:rsidR="00D06B6B" w:rsidRPr="00D06B6B" w:rsidRDefault="00D06B6B" w:rsidP="00D06B6B">
      <w:pPr>
        <w:pStyle w:val="NormalWeb"/>
        <w:bidi/>
        <w:jc w:val="both"/>
        <w:rPr>
          <w:rFonts w:ascii="Simplified Arabic" w:hAnsi="Simplified Arabic" w:cs="Simplified Arabic"/>
          <w:sz w:val="28"/>
          <w:szCs w:val="28"/>
        </w:rPr>
      </w:pPr>
      <w:r w:rsidRPr="00D06B6B">
        <w:rPr>
          <w:rFonts w:ascii="Simplified Arabic" w:hAnsi="Simplified Arabic" w:cs="Simplified Arabic"/>
          <w:sz w:val="28"/>
          <w:szCs w:val="28"/>
          <w:rtl/>
        </w:rPr>
        <w:t>بُعد "أنسنة التفاعل" من الأبعاد الحديثة التي ركزت عليها الدراسة لقياس مدى قدرة روبوتات الدردشة في المتاجر السعودية على تجاوز الدور التقني. ومن خلال استقراء نتائج العبارات المتعلقة بهذا البعد (اللغة الودية، فهم المشكلة، المرونة، الأسلوب الاعتذاري، والمحاكاة البشرية)، يمكن صياغة التحليل التالي</w:t>
      </w:r>
      <w:r w:rsidRPr="00D06B6B">
        <w:rPr>
          <w:rFonts w:ascii="Simplified Arabic" w:hAnsi="Simplified Arabic" w:cs="Simplified Arabic"/>
          <w:sz w:val="28"/>
          <w:szCs w:val="28"/>
        </w:rPr>
        <w:t>:</w:t>
      </w:r>
    </w:p>
    <w:p w14:paraId="5D2879E9" w14:textId="77777777" w:rsidR="00A055A6" w:rsidRDefault="00D06B6B" w:rsidP="00D06B6B">
      <w:pPr>
        <w:pStyle w:val="NormalWeb"/>
        <w:bidi/>
        <w:jc w:val="both"/>
        <w:rPr>
          <w:rFonts w:ascii="Simplified Arabic" w:hAnsi="Simplified Arabic" w:cs="Simplified Arabic"/>
          <w:sz w:val="28"/>
          <w:szCs w:val="28"/>
          <w:rtl/>
        </w:rPr>
      </w:pPr>
      <w:r w:rsidRPr="00D06B6B">
        <w:rPr>
          <w:rFonts w:ascii="Simplified Arabic" w:hAnsi="Simplified Arabic" w:cs="Simplified Arabic"/>
          <w:sz w:val="28"/>
          <w:szCs w:val="28"/>
          <w:rtl/>
        </w:rPr>
        <w:t>حققت عبارات هذا المحور متوسطات حسابية تراوحت بين</w:t>
      </w:r>
      <w:r w:rsidRPr="00D06B6B">
        <w:rPr>
          <w:rFonts w:ascii="Simplified Arabic" w:hAnsi="Simplified Arabic" w:cs="Simplified Arabic"/>
          <w:sz w:val="28"/>
          <w:szCs w:val="28"/>
        </w:rPr>
        <w:t xml:space="preserve"> (3.68) </w:t>
      </w:r>
      <w:r w:rsidRPr="00D06B6B">
        <w:rPr>
          <w:rFonts w:ascii="Simplified Arabic" w:hAnsi="Simplified Arabic" w:cs="Simplified Arabic"/>
          <w:sz w:val="28"/>
          <w:szCs w:val="28"/>
          <w:rtl/>
        </w:rPr>
        <w:t>و</w:t>
      </w:r>
      <w:r w:rsidRPr="00D06B6B">
        <w:rPr>
          <w:rFonts w:ascii="Simplified Arabic" w:hAnsi="Simplified Arabic" w:cs="Simplified Arabic"/>
          <w:sz w:val="28"/>
          <w:szCs w:val="28"/>
        </w:rPr>
        <w:t xml:space="preserve"> (4.27)</w:t>
      </w:r>
      <w:r w:rsidRPr="00D06B6B">
        <w:rPr>
          <w:rFonts w:ascii="Simplified Arabic" w:hAnsi="Simplified Arabic" w:cs="Simplified Arabic"/>
          <w:sz w:val="28"/>
          <w:szCs w:val="28"/>
          <w:rtl/>
        </w:rPr>
        <w:t>، مما يشير إلى تقدير "مرتفع" من قبل العينة لجهود أنسنة الروبوتات. وقد أظهرت النتائج أن أقوى نقاط الأنسنة تكمن في</w:t>
      </w:r>
    </w:p>
    <w:p w14:paraId="65C38B3E" w14:textId="1C4D50FB" w:rsidR="00D06B6B" w:rsidRPr="00D06B6B" w:rsidRDefault="00D06B6B" w:rsidP="00A055A6">
      <w:pPr>
        <w:pStyle w:val="NormalWeb"/>
        <w:bidi/>
        <w:jc w:val="both"/>
        <w:rPr>
          <w:rFonts w:ascii="Simplified Arabic" w:hAnsi="Simplified Arabic" w:cs="Simplified Arabic"/>
          <w:sz w:val="28"/>
          <w:szCs w:val="28"/>
        </w:rPr>
      </w:pPr>
      <w:r w:rsidRPr="00D06B6B">
        <w:rPr>
          <w:rFonts w:ascii="Simplified Arabic" w:hAnsi="Simplified Arabic" w:cs="Simplified Arabic"/>
          <w:sz w:val="28"/>
          <w:szCs w:val="28"/>
          <w:rtl/>
        </w:rPr>
        <w:lastRenderedPageBreak/>
        <w:t xml:space="preserve">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البروتوكول الاعتذاري</w:t>
      </w:r>
      <w:r w:rsidRPr="00D06B6B">
        <w:rPr>
          <w:rFonts w:ascii="Simplified Arabic" w:hAnsi="Simplified Arabic" w:cs="Simplified Arabic"/>
          <w:sz w:val="28"/>
          <w:szCs w:val="28"/>
        </w:rPr>
        <w:t xml:space="preserve">" </w:t>
      </w:r>
      <w:r w:rsidRPr="00D06B6B">
        <w:rPr>
          <w:rFonts w:ascii="Simplified Arabic" w:hAnsi="Simplified Arabic" w:cs="Simplified Arabic"/>
          <w:sz w:val="28"/>
          <w:szCs w:val="28"/>
          <w:rtl/>
        </w:rPr>
        <w:t xml:space="preserve">و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استخدام اللغة الودية والشخصية</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 حيث نجحت الروبوتات في خلق انطباع إيجابي بالتهذيب والتقدير للعميل</w:t>
      </w:r>
      <w:r w:rsidRPr="00D06B6B">
        <w:rPr>
          <w:rFonts w:ascii="Simplified Arabic" w:hAnsi="Simplified Arabic" w:cs="Simplified Arabic"/>
          <w:sz w:val="28"/>
          <w:szCs w:val="28"/>
        </w:rPr>
        <w:t>.</w:t>
      </w:r>
    </w:p>
    <w:p w14:paraId="19C1AE02" w14:textId="04045D36" w:rsidR="00D06B6B" w:rsidRPr="00D06B6B" w:rsidRDefault="00D06B6B" w:rsidP="00D06B6B">
      <w:pPr>
        <w:pStyle w:val="NormalWeb"/>
        <w:bidi/>
        <w:jc w:val="both"/>
        <w:rPr>
          <w:rFonts w:ascii="Simplified Arabic" w:hAnsi="Simplified Arabic" w:cs="Simplified Arabic"/>
          <w:sz w:val="28"/>
          <w:szCs w:val="28"/>
        </w:rPr>
      </w:pPr>
      <w:r w:rsidRPr="00D06B6B">
        <w:rPr>
          <w:rFonts w:ascii="Simplified Arabic" w:hAnsi="Simplified Arabic" w:cs="Simplified Arabic"/>
          <w:sz w:val="28"/>
          <w:szCs w:val="28"/>
          <w:rtl/>
        </w:rPr>
        <w:t xml:space="preserve">كما كشف التحليل عن قدرة جيدة للروبوتات في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فهم المشكلات وتقديم حلول مخصصة</w:t>
      </w:r>
      <w:r w:rsidRPr="00D06B6B">
        <w:rPr>
          <w:rFonts w:ascii="Simplified Arabic" w:hAnsi="Simplified Arabic" w:cs="Simplified Arabic"/>
          <w:sz w:val="28"/>
          <w:szCs w:val="28"/>
        </w:rPr>
        <w:t xml:space="preserve">" </w:t>
      </w:r>
      <w:r w:rsidRPr="00D06B6B">
        <w:rPr>
          <w:rFonts w:ascii="Simplified Arabic" w:hAnsi="Simplified Arabic" w:cs="Simplified Arabic"/>
          <w:sz w:val="28"/>
          <w:szCs w:val="28"/>
          <w:rtl/>
        </w:rPr>
        <w:t>بمتوسط</w:t>
      </w:r>
      <w:r w:rsidRPr="00D06B6B">
        <w:rPr>
          <w:rFonts w:ascii="Simplified Arabic" w:hAnsi="Simplified Arabic" w:cs="Simplified Arabic"/>
          <w:sz w:val="28"/>
          <w:szCs w:val="28"/>
        </w:rPr>
        <w:t xml:space="preserve"> (4.04)</w:t>
      </w:r>
      <w:r w:rsidRPr="00D06B6B">
        <w:rPr>
          <w:rFonts w:ascii="Simplified Arabic" w:hAnsi="Simplified Arabic" w:cs="Simplified Arabic"/>
          <w:sz w:val="28"/>
          <w:szCs w:val="28"/>
          <w:rtl/>
        </w:rPr>
        <w:t xml:space="preserve">، وهو ما يثبت تطور خوارزميات الذكاء الاصطناعي في تحليل سياق الحوار ومع ذلك، لاحظت الدراسة أن الشعور </w:t>
      </w:r>
      <w:r w:rsidRPr="00D06B6B">
        <w:rPr>
          <w:rFonts w:ascii="Simplified Arabic" w:hAnsi="Simplified Arabic" w:cs="Simplified Arabic"/>
          <w:sz w:val="28"/>
          <w:szCs w:val="28"/>
        </w:rPr>
        <w:t>"</w:t>
      </w:r>
      <w:r w:rsidRPr="00D06B6B">
        <w:rPr>
          <w:rFonts w:ascii="Simplified Arabic" w:hAnsi="Simplified Arabic" w:cs="Simplified Arabic"/>
          <w:sz w:val="28"/>
          <w:szCs w:val="28"/>
          <w:rtl/>
        </w:rPr>
        <w:t>بالمحاكاة البشرية الكاملة</w:t>
      </w:r>
      <w:r w:rsidRPr="00D06B6B">
        <w:rPr>
          <w:rFonts w:ascii="Simplified Arabic" w:hAnsi="Simplified Arabic" w:cs="Simplified Arabic"/>
          <w:sz w:val="28"/>
          <w:szCs w:val="28"/>
        </w:rPr>
        <w:t xml:space="preserve">" </w:t>
      </w:r>
      <w:r w:rsidRPr="00D06B6B">
        <w:rPr>
          <w:rFonts w:ascii="Simplified Arabic" w:hAnsi="Simplified Arabic" w:cs="Simplified Arabic"/>
          <w:sz w:val="28"/>
          <w:szCs w:val="28"/>
          <w:rtl/>
        </w:rPr>
        <w:t>كان هو التحدي الأكبر بمتوسط</w:t>
      </w:r>
      <w:r w:rsidRPr="00D06B6B">
        <w:rPr>
          <w:rFonts w:ascii="Simplified Arabic" w:hAnsi="Simplified Arabic" w:cs="Simplified Arabic"/>
          <w:sz w:val="28"/>
          <w:szCs w:val="28"/>
        </w:rPr>
        <w:t xml:space="preserve"> </w:t>
      </w:r>
      <w:r w:rsidR="00A055A6">
        <w:rPr>
          <w:rFonts w:ascii="Simplified Arabic" w:hAnsi="Simplified Arabic" w:cs="Simplified Arabic" w:hint="cs"/>
          <w:sz w:val="28"/>
          <w:szCs w:val="28"/>
          <w:rtl/>
        </w:rPr>
        <w:t xml:space="preserve"> </w:t>
      </w:r>
      <w:r w:rsidRPr="00D06B6B">
        <w:rPr>
          <w:rFonts w:ascii="Simplified Arabic" w:hAnsi="Simplified Arabic" w:cs="Simplified Arabic"/>
          <w:sz w:val="28"/>
          <w:szCs w:val="28"/>
        </w:rPr>
        <w:t>(3.68)</w:t>
      </w:r>
      <w:r w:rsidRPr="00D06B6B">
        <w:rPr>
          <w:rFonts w:ascii="Simplified Arabic" w:hAnsi="Simplified Arabic" w:cs="Simplified Arabic"/>
          <w:sz w:val="28"/>
          <w:szCs w:val="28"/>
          <w:rtl/>
        </w:rPr>
        <w:t>، مما يعكس وعي المستهلك السعودي ووجود "فجوة شعورية" بسيطة لا تزال تميز بين البشر والآلة</w:t>
      </w:r>
      <w:r w:rsidRPr="00D06B6B">
        <w:rPr>
          <w:rFonts w:ascii="Simplified Arabic" w:hAnsi="Simplified Arabic" w:cs="Simplified Arabic"/>
          <w:sz w:val="28"/>
          <w:szCs w:val="28"/>
        </w:rPr>
        <w:t>.</w:t>
      </w:r>
    </w:p>
    <w:p w14:paraId="363D3D19" w14:textId="11C43FC3" w:rsidR="00D06B6B" w:rsidRDefault="00D06B6B" w:rsidP="00D06B6B">
      <w:pPr>
        <w:pStyle w:val="NormalWeb"/>
        <w:bidi/>
        <w:jc w:val="both"/>
        <w:rPr>
          <w:rFonts w:ascii="Simplified Arabic" w:hAnsi="Simplified Arabic" w:cs="Simplified Arabic"/>
          <w:sz w:val="28"/>
          <w:szCs w:val="28"/>
          <w:rtl/>
        </w:rPr>
      </w:pPr>
      <w:r w:rsidRPr="00D06B6B">
        <w:rPr>
          <w:rFonts w:ascii="Simplified Arabic" w:hAnsi="Simplified Arabic" w:cs="Simplified Arabic"/>
          <w:sz w:val="28"/>
          <w:szCs w:val="28"/>
          <w:rtl/>
        </w:rPr>
        <w:t>الخلاصة</w:t>
      </w:r>
      <w:r w:rsidRPr="00D06B6B">
        <w:rPr>
          <w:rFonts w:ascii="Simplified Arabic" w:hAnsi="Simplified Arabic" w:cs="Simplified Arabic"/>
          <w:sz w:val="28"/>
          <w:szCs w:val="28"/>
        </w:rPr>
        <w:t xml:space="preserve">: </w:t>
      </w:r>
      <w:r w:rsidRPr="00D06B6B">
        <w:rPr>
          <w:rFonts w:ascii="Simplified Arabic" w:hAnsi="Simplified Arabic" w:cs="Simplified Arabic"/>
          <w:sz w:val="28"/>
          <w:szCs w:val="28"/>
          <w:rtl/>
        </w:rPr>
        <w:t>إن نجاح المتاجر في "أنسنة" الروبوتات بنسبة رضا إجمالية تجاوزت</w:t>
      </w:r>
      <w:r w:rsidRPr="00D06B6B">
        <w:rPr>
          <w:rFonts w:ascii="Simplified Arabic" w:hAnsi="Simplified Arabic" w:cs="Simplified Arabic"/>
          <w:sz w:val="28"/>
          <w:szCs w:val="28"/>
        </w:rPr>
        <w:t xml:space="preserve"> (75%) </w:t>
      </w:r>
      <w:r w:rsidRPr="00D06B6B">
        <w:rPr>
          <w:rFonts w:ascii="Simplified Arabic" w:hAnsi="Simplified Arabic" w:cs="Simplified Arabic"/>
          <w:sz w:val="28"/>
          <w:szCs w:val="28"/>
          <w:rtl/>
        </w:rPr>
        <w:t>في معظم العبارات، يساهم بشكل مباشر في "تلطيف" التجربة الرقمية وتحويلها من عملية آلية جامدة إلى تفاعل اجتماعي رقمي يقلص المسافة بين العميل والمتجر، مما يضع أساساً عاطفياً قوياً يبنى عليه ولاء العميل في المراحل القادمة</w:t>
      </w:r>
      <w:r w:rsidRPr="00D06B6B">
        <w:rPr>
          <w:rFonts w:ascii="Simplified Arabic" w:hAnsi="Simplified Arabic" w:cs="Simplified Arabic"/>
          <w:sz w:val="28"/>
          <w:szCs w:val="28"/>
        </w:rPr>
        <w:t>.</w:t>
      </w:r>
      <w:r>
        <w:rPr>
          <w:rFonts w:ascii="Simplified Arabic" w:hAnsi="Simplified Arabic" w:cs="Simplified Arabic"/>
          <w:sz w:val="28"/>
          <w:szCs w:val="28"/>
          <w:rtl/>
        </w:rPr>
        <w:br/>
      </w:r>
    </w:p>
    <w:p w14:paraId="092DA584" w14:textId="2D9F1E20" w:rsidR="00D06B6B" w:rsidRPr="00D06B6B" w:rsidRDefault="00D06B6B" w:rsidP="00D06B6B">
      <w:pPr>
        <w:pStyle w:val="NormalWeb"/>
        <w:bidi/>
        <w:jc w:val="both"/>
        <w:rPr>
          <w:rFonts w:ascii="Simplified Arabic" w:hAnsi="Simplified Arabic" w:cs="Simplified Arabic"/>
          <w:b/>
          <w:bCs/>
          <w:sz w:val="28"/>
          <w:szCs w:val="28"/>
          <w:rtl/>
        </w:rPr>
      </w:pPr>
      <w:r w:rsidRPr="00D06B6B">
        <w:rPr>
          <w:rFonts w:ascii="Simplified Arabic" w:hAnsi="Simplified Arabic" w:cs="Simplified Arabic" w:hint="cs"/>
          <w:b/>
          <w:bCs/>
          <w:sz w:val="28"/>
          <w:szCs w:val="28"/>
          <w:rtl/>
        </w:rPr>
        <w:t>تابع للمحور الأول :</w:t>
      </w:r>
      <w:r w:rsidRPr="00D06B6B">
        <w:rPr>
          <w:rFonts w:ascii="Simplified Arabic" w:hAnsi="Simplified Arabic" w:cs="Simplified Arabic"/>
          <w:b/>
          <w:bCs/>
          <w:sz w:val="28"/>
          <w:szCs w:val="28"/>
        </w:rPr>
        <w:t xml:space="preserve"> </w:t>
      </w:r>
      <w:r w:rsidRPr="00D06B6B">
        <w:rPr>
          <w:rFonts w:ascii="Simplified Arabic" w:hAnsi="Simplified Arabic" w:cs="Simplified Arabic"/>
          <w:b/>
          <w:bCs/>
          <w:sz w:val="28"/>
          <w:szCs w:val="28"/>
        </w:rPr>
        <w:t> </w:t>
      </w:r>
      <w:r w:rsidRPr="00D06B6B">
        <w:rPr>
          <w:rFonts w:ascii="Simplified Arabic" w:hAnsi="Simplified Arabic" w:cs="Simplified Arabic"/>
          <w:b/>
          <w:bCs/>
          <w:sz w:val="28"/>
          <w:szCs w:val="28"/>
          <w:rtl/>
        </w:rPr>
        <w:t>بُعد الموثوقية و الأمان</w:t>
      </w:r>
    </w:p>
    <w:p w14:paraId="2F3C64EC" w14:textId="36789418" w:rsidR="00E14751" w:rsidRDefault="00D06B6B" w:rsidP="00A055A6">
      <w:pPr>
        <w:pStyle w:val="NormalWeb"/>
        <w:bidi/>
        <w:jc w:val="both"/>
        <w:rPr>
          <w:rFonts w:ascii="Simplified Arabic" w:hAnsi="Simplified Arabic" w:cs="Simplified Arabic"/>
          <w:sz w:val="28"/>
          <w:szCs w:val="28"/>
          <w:rtl/>
        </w:rPr>
      </w:pPr>
      <w:r>
        <w:rPr>
          <w:noProof/>
        </w:rPr>
        <w:drawing>
          <wp:inline distT="0" distB="0" distL="0" distR="0" wp14:anchorId="7B3EDF1F" wp14:editId="2869897D">
            <wp:extent cx="5943600" cy="2738867"/>
            <wp:effectExtent l="0" t="0" r="0" b="4445"/>
            <wp:docPr id="136820143" name="Picture 10" descr="Forms response chart. Question title: تابع للمحور الأول: بُعد الموثوقية و الأمان.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Forms response chart. Question title: تابع للمحور الأول: بُعد الموثوقية و الأمان. Number of responses: ."/>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51641" cy="2742572"/>
                    </a:xfrm>
                    <a:prstGeom prst="rect">
                      <a:avLst/>
                    </a:prstGeom>
                    <a:noFill/>
                    <a:ln>
                      <a:noFill/>
                    </a:ln>
                  </pic:spPr>
                </pic:pic>
              </a:graphicData>
            </a:graphic>
          </wp:inline>
        </w:drawing>
      </w:r>
    </w:p>
    <w:p w14:paraId="15BE8BB8" w14:textId="77777777" w:rsidR="00A055A6" w:rsidRPr="00A055A6" w:rsidRDefault="00A055A6" w:rsidP="00A055A6">
      <w:pPr>
        <w:pStyle w:val="NormalWeb"/>
        <w:bidi/>
        <w:jc w:val="both"/>
        <w:rPr>
          <w:rFonts w:ascii="Simplified Arabic" w:hAnsi="Simplified Arabic" w:cs="Simplified Arabic"/>
          <w:sz w:val="28"/>
          <w:szCs w:val="28"/>
        </w:rPr>
      </w:pPr>
    </w:p>
    <w:p w14:paraId="3EAC13E1" w14:textId="0AECA8EA"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يُمثل بُعد الموثوقية والأمان الركيزة الأساسية التي يتبلور حولها قبول المستهلك السعودي للتقنيات الذكية</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tl/>
        </w:rPr>
        <w:t>ومن خلال القراءة المتعمقة لنتائج هذا البعد، يمكن استخلاص الآتي</w:t>
      </w:r>
      <w:r w:rsidRPr="00250112">
        <w:rPr>
          <w:rFonts w:ascii="Simplified Arabic" w:hAnsi="Simplified Arabic" w:cs="Simplified Arabic"/>
          <w:sz w:val="28"/>
          <w:szCs w:val="28"/>
        </w:rPr>
        <w:t>:</w:t>
      </w:r>
    </w:p>
    <w:p w14:paraId="6A838311" w14:textId="4C3903B5"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lastRenderedPageBreak/>
        <w:t>الثقة والالتزام</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حققت العبارة المتعلقة بتقديم معلومات رسمية تعكس سياسة المتجر أعلى متوسط في هذا البعد</w:t>
      </w:r>
      <w:r w:rsidRPr="00250112">
        <w:rPr>
          <w:rFonts w:ascii="Simplified Arabic" w:hAnsi="Simplified Arabic" w:cs="Simplified Arabic"/>
          <w:sz w:val="28"/>
          <w:szCs w:val="28"/>
        </w:rPr>
        <w:t xml:space="preserve"> (4.07)</w:t>
      </w:r>
      <w:r w:rsidRPr="00250112">
        <w:rPr>
          <w:rFonts w:ascii="Simplified Arabic" w:hAnsi="Simplified Arabic" w:cs="Simplified Arabic"/>
          <w:sz w:val="28"/>
          <w:szCs w:val="28"/>
          <w:rtl/>
        </w:rPr>
        <w:t>، مما يشير إلى أن المستهلك يثق في الروبوت كـ "قناة رسمية" وموثوقة للمتجر، وهذا يقلل من احتمالية حدوث ارتباك في المعلومات</w:t>
      </w:r>
      <w:r w:rsidRPr="00250112">
        <w:rPr>
          <w:rFonts w:ascii="Simplified Arabic" w:hAnsi="Simplified Arabic" w:cs="Simplified Arabic"/>
          <w:sz w:val="28"/>
          <w:szCs w:val="28"/>
        </w:rPr>
        <w:t>.</w:t>
      </w:r>
    </w:p>
    <w:p w14:paraId="524810CC" w14:textId="2F04B682"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الأمان الإجرائي والحذر الرقمي</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تراوحت المتوسطات الحسابية للشعور بالأمان عند تزويد البيانات وإجراء المعاملات حول</w:t>
      </w:r>
      <w:r w:rsidRPr="00250112">
        <w:rPr>
          <w:rFonts w:ascii="Simplified Arabic" w:hAnsi="Simplified Arabic" w:cs="Simplified Arabic"/>
          <w:sz w:val="28"/>
          <w:szCs w:val="28"/>
        </w:rPr>
        <w:t xml:space="preserve"> (3.90)</w:t>
      </w:r>
      <w:r w:rsidRPr="00250112">
        <w:rPr>
          <w:rFonts w:ascii="Simplified Arabic" w:hAnsi="Simplified Arabic" w:cs="Simplified Arabic"/>
          <w:sz w:val="28"/>
          <w:szCs w:val="28"/>
          <w:rtl/>
        </w:rPr>
        <w:t xml:space="preserve">، وهي درجة مرتفعة لكنها مقترنة بـ "حياد" لافت (وصل إلى </w:t>
      </w:r>
      <w:r w:rsidRPr="00250112">
        <w:rPr>
          <w:rFonts w:ascii="Simplified Arabic" w:hAnsi="Simplified Arabic" w:cs="Simplified Arabic"/>
          <w:sz w:val="28"/>
          <w:szCs w:val="28"/>
        </w:rPr>
        <w:t>28%</w:t>
      </w:r>
      <w:r w:rsidRPr="00250112">
        <w:rPr>
          <w:rFonts w:ascii="Simplified Arabic" w:hAnsi="Simplified Arabic" w:cs="Simplified Arabic"/>
          <w:sz w:val="28"/>
          <w:szCs w:val="28"/>
          <w:rtl/>
        </w:rPr>
        <w:t>في بعض العبارات). هذا الحياد يفسر وجود وعي أمني مرتفع لدى العينة، حيث لا تزال هناك شريحة تترقب بوعي مدى خصوصية بياناتها الشخصية</w:t>
      </w:r>
      <w:r w:rsidRPr="00250112">
        <w:rPr>
          <w:rFonts w:ascii="Simplified Arabic" w:hAnsi="Simplified Arabic" w:cs="Simplified Arabic"/>
          <w:sz w:val="28"/>
          <w:szCs w:val="28"/>
        </w:rPr>
        <w:t>.</w:t>
      </w:r>
    </w:p>
    <w:p w14:paraId="31B931FC" w14:textId="0E76A71B"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المصداقية</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أظهرت النتائج أن الروبوتات استطاعت تحقيق "مصداقية رقمية" تقترب من مصداقية العنصر البشري بمتوسط</w:t>
      </w:r>
      <w:r w:rsidRPr="00250112">
        <w:rPr>
          <w:rFonts w:ascii="Simplified Arabic" w:hAnsi="Simplified Arabic" w:cs="Simplified Arabic"/>
          <w:sz w:val="28"/>
          <w:szCs w:val="28"/>
        </w:rPr>
        <w:t xml:space="preserve"> (3.85)</w:t>
      </w:r>
      <w:r w:rsidRPr="00250112">
        <w:rPr>
          <w:rFonts w:ascii="Simplified Arabic" w:hAnsi="Simplified Arabic" w:cs="Simplified Arabic"/>
          <w:sz w:val="28"/>
          <w:szCs w:val="28"/>
          <w:rtl/>
        </w:rPr>
        <w:t>، وهو إنجاز تقني كبير للمتاجر السعودية، حيث كسر الروبوت الصورة النمطية كونه مجرد آلة صماء، ليصبح شريكاً موثوقاً في الحوار</w:t>
      </w:r>
      <w:r w:rsidRPr="00250112">
        <w:rPr>
          <w:rFonts w:ascii="Simplified Arabic" w:hAnsi="Simplified Arabic" w:cs="Simplified Arabic"/>
          <w:sz w:val="28"/>
          <w:szCs w:val="28"/>
        </w:rPr>
        <w:t>.</w:t>
      </w:r>
    </w:p>
    <w:p w14:paraId="28BF5C27" w14:textId="77777777"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الاستنتاج العام للبعد</w:t>
      </w:r>
      <w:r w:rsidRPr="00250112">
        <w:rPr>
          <w:rFonts w:ascii="Simplified Arabic" w:hAnsi="Simplified Arabic" w:cs="Simplified Arabic"/>
          <w:sz w:val="28"/>
          <w:szCs w:val="28"/>
        </w:rPr>
        <w:t>:</w:t>
      </w:r>
    </w:p>
    <w:p w14:paraId="503F0235" w14:textId="0C2CC34D" w:rsidR="00250112" w:rsidRDefault="00250112" w:rsidP="00250112">
      <w:pPr>
        <w:pStyle w:val="NormalWeb"/>
        <w:bidi/>
        <w:jc w:val="both"/>
        <w:rPr>
          <w:rFonts w:ascii="Simplified Arabic" w:hAnsi="Simplified Arabic" w:cs="Simplified Arabic"/>
          <w:sz w:val="28"/>
          <w:szCs w:val="28"/>
          <w:rtl/>
        </w:rPr>
      </w:pPr>
      <w:r w:rsidRPr="00250112">
        <w:rPr>
          <w:rFonts w:ascii="Simplified Arabic" w:hAnsi="Simplified Arabic" w:cs="Simplified Arabic"/>
          <w:sz w:val="28"/>
          <w:szCs w:val="28"/>
          <w:rtl/>
        </w:rPr>
        <w:t xml:space="preserve">إن الموثوقية في هذا البحث ليست مجرد "خلو من الأخطاء"، بل هي </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توليد الثقة</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وتكشف النتائج أن المتاجر السعودية نجحت في بناء جدار من الثقة يعتمد على دقة البرمجة والالتزام بالسياسات، إلا أن "الأمان" يظل متغيراً حساساً يحتاج إلى تعزيز مستمر. فالمستهلك الذي يثق في "أمان" الروبوت هو العميل الأكثر استعداداً للتحول من مجرد "مستفسر" إلى "مشترٍ دائم"، مما يجعل هذا البعد الجسر الحقيقي نحو تحقيق الولاء السلوكي والعاطفي</w:t>
      </w:r>
      <w:r w:rsidRPr="00250112">
        <w:rPr>
          <w:rFonts w:ascii="Simplified Arabic" w:hAnsi="Simplified Arabic" w:cs="Simplified Arabic"/>
          <w:sz w:val="28"/>
          <w:szCs w:val="28"/>
        </w:rPr>
        <w:t>.</w:t>
      </w:r>
      <w:r>
        <w:rPr>
          <w:rFonts w:ascii="Simplified Arabic" w:hAnsi="Simplified Arabic" w:cs="Simplified Arabic"/>
          <w:sz w:val="28"/>
          <w:szCs w:val="28"/>
          <w:rtl/>
        </w:rPr>
        <w:br/>
      </w:r>
    </w:p>
    <w:p w14:paraId="29E48FFE" w14:textId="77777777" w:rsidR="00250112" w:rsidRDefault="00250112" w:rsidP="00250112">
      <w:pPr>
        <w:pStyle w:val="NormalWeb"/>
        <w:bidi/>
        <w:jc w:val="both"/>
        <w:rPr>
          <w:rFonts w:ascii="Simplified Arabic" w:hAnsi="Simplified Arabic" w:cs="Simplified Arabic"/>
          <w:sz w:val="28"/>
          <w:szCs w:val="28"/>
          <w:rtl/>
        </w:rPr>
      </w:pPr>
    </w:p>
    <w:p w14:paraId="5CC9A4EC" w14:textId="77777777" w:rsidR="00250112" w:rsidRDefault="00250112" w:rsidP="00250112">
      <w:pPr>
        <w:pStyle w:val="NormalWeb"/>
        <w:bidi/>
        <w:jc w:val="both"/>
        <w:rPr>
          <w:rFonts w:ascii="Simplified Arabic" w:hAnsi="Simplified Arabic" w:cs="Simplified Arabic"/>
          <w:sz w:val="28"/>
          <w:szCs w:val="28"/>
          <w:rtl/>
        </w:rPr>
      </w:pPr>
    </w:p>
    <w:p w14:paraId="3C444963" w14:textId="77777777" w:rsidR="00250112" w:rsidRDefault="00250112" w:rsidP="00250112">
      <w:pPr>
        <w:pStyle w:val="NormalWeb"/>
        <w:bidi/>
        <w:jc w:val="both"/>
        <w:rPr>
          <w:rFonts w:ascii="Simplified Arabic" w:hAnsi="Simplified Arabic" w:cs="Simplified Arabic"/>
          <w:sz w:val="28"/>
          <w:szCs w:val="28"/>
          <w:rtl/>
        </w:rPr>
      </w:pPr>
    </w:p>
    <w:p w14:paraId="43EA26AC" w14:textId="77777777" w:rsidR="00250112" w:rsidRDefault="00250112" w:rsidP="00250112">
      <w:pPr>
        <w:pStyle w:val="NormalWeb"/>
        <w:bidi/>
        <w:jc w:val="both"/>
        <w:rPr>
          <w:rFonts w:ascii="Simplified Arabic" w:hAnsi="Simplified Arabic" w:cs="Simplified Arabic"/>
          <w:sz w:val="28"/>
          <w:szCs w:val="28"/>
          <w:rtl/>
        </w:rPr>
      </w:pPr>
    </w:p>
    <w:p w14:paraId="3BDEB952" w14:textId="77777777" w:rsidR="00250112" w:rsidRPr="00250112" w:rsidRDefault="00250112" w:rsidP="00250112">
      <w:pPr>
        <w:pStyle w:val="NormalWeb"/>
        <w:bidi/>
        <w:jc w:val="both"/>
        <w:rPr>
          <w:rFonts w:ascii="Simplified Arabic" w:hAnsi="Simplified Arabic" w:cs="Simplified Arabic"/>
          <w:sz w:val="28"/>
          <w:szCs w:val="28"/>
        </w:rPr>
      </w:pPr>
    </w:p>
    <w:p w14:paraId="54E3E420" w14:textId="77777777"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lastRenderedPageBreak/>
        <w:t>الاستنتاج التحليلي الشامل للمحور الأول: جودة خدمة روبوتات الدردشة</w:t>
      </w:r>
      <w:r w:rsidRPr="00250112">
        <w:rPr>
          <w:rFonts w:ascii="Simplified Arabic" w:hAnsi="Simplified Arabic" w:cs="Simplified Arabic"/>
          <w:sz w:val="28"/>
          <w:szCs w:val="28"/>
        </w:rPr>
        <w:t xml:space="preserve"> (Chatbot Service Quality)</w:t>
      </w:r>
    </w:p>
    <w:p w14:paraId="45B3847A" w14:textId="77777777"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من خلال التحليل الإحصائي للأبعاد الثلاثة المكونة لهذا المحور، يمكن استخلاص النتائج الجوهرية التالية التي ترسم ملامح جودة الخدمة الرقمية في المتاجر السعودية</w:t>
      </w:r>
      <w:r w:rsidRPr="00250112">
        <w:rPr>
          <w:rFonts w:ascii="Simplified Arabic" w:hAnsi="Simplified Arabic" w:cs="Simplified Arabic"/>
          <w:sz w:val="28"/>
          <w:szCs w:val="28"/>
        </w:rPr>
        <w:t>:</w:t>
      </w:r>
    </w:p>
    <w:p w14:paraId="12EE28E5" w14:textId="782ACAF5" w:rsidR="00250112" w:rsidRPr="00250112" w:rsidRDefault="00250112" w:rsidP="00A055A6">
      <w:pPr>
        <w:pStyle w:val="NormalWeb"/>
        <w:numPr>
          <w:ilvl w:val="0"/>
          <w:numId w:val="54"/>
        </w:numPr>
        <w:bidi/>
        <w:jc w:val="both"/>
        <w:rPr>
          <w:rFonts w:ascii="Simplified Arabic" w:hAnsi="Simplified Arabic" w:cs="Simplified Arabic"/>
          <w:sz w:val="28"/>
          <w:szCs w:val="28"/>
        </w:rPr>
      </w:pPr>
      <w:r w:rsidRPr="00250112">
        <w:rPr>
          <w:rFonts w:ascii="Simplified Arabic" w:hAnsi="Simplified Arabic" w:cs="Simplified Arabic"/>
          <w:sz w:val="28"/>
          <w:szCs w:val="28"/>
          <w:rtl/>
        </w:rPr>
        <w:t>التفوق الإجرائي والزمني</w:t>
      </w:r>
      <w:r w:rsidRPr="00250112">
        <w:rPr>
          <w:rFonts w:ascii="Simplified Arabic" w:hAnsi="Simplified Arabic" w:cs="Simplified Arabic"/>
          <w:sz w:val="28"/>
          <w:szCs w:val="28"/>
        </w:rPr>
        <w:t>:</w:t>
      </w:r>
    </w:p>
    <w:p w14:paraId="55A3943C" w14:textId="69D195B7"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أثبتت النتائج أن "الكفاءة الإجرائية" هي الركيزة الأقوى في جودة الخدمة، حيث تصدرت ميزات الاستجابة الفورية والتوفر على مدار الساعة بمتوسطات حسابية هي الأعلى في الدراسة</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Pr>
        <w:t>4.65</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 xml:space="preserve">و </w:t>
      </w:r>
      <w:r w:rsidRPr="00250112">
        <w:rPr>
          <w:rFonts w:ascii="Simplified Arabic" w:hAnsi="Simplified Arabic" w:cs="Simplified Arabic"/>
          <w:sz w:val="28"/>
          <w:szCs w:val="28"/>
        </w:rPr>
        <w:t>4.68</w:t>
      </w:r>
      <w:r w:rsidR="00A055A6">
        <w:rPr>
          <w:rFonts w:ascii="Simplified Arabic" w:hAnsi="Simplified Arabic" w:cs="Simplified Arabic" w:hint="cs"/>
          <w:sz w:val="28"/>
          <w:szCs w:val="28"/>
          <w:rtl/>
        </w:rPr>
        <w:t xml:space="preserve"> </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هذا يشير إلى أن القيمة المضافة الأولية التي يدركها المستهلك السعودي هي "تحطيم قيود الوقت"، مما يجعل الروبوت وسيلة دعم تقني لا غنى عنها</w:t>
      </w:r>
      <w:r w:rsidRPr="00250112">
        <w:rPr>
          <w:rFonts w:ascii="Simplified Arabic" w:hAnsi="Simplified Arabic" w:cs="Simplified Arabic"/>
          <w:sz w:val="28"/>
          <w:szCs w:val="28"/>
        </w:rPr>
        <w:t>.</w:t>
      </w:r>
    </w:p>
    <w:p w14:paraId="7F7AA0BA" w14:textId="56B205EE" w:rsidR="00250112" w:rsidRPr="00250112" w:rsidRDefault="00250112" w:rsidP="00A055A6">
      <w:pPr>
        <w:pStyle w:val="NormalWeb"/>
        <w:numPr>
          <w:ilvl w:val="0"/>
          <w:numId w:val="54"/>
        </w:numPr>
        <w:bidi/>
        <w:jc w:val="both"/>
        <w:rPr>
          <w:rFonts w:ascii="Simplified Arabic" w:hAnsi="Simplified Arabic" w:cs="Simplified Arabic"/>
          <w:sz w:val="28"/>
          <w:szCs w:val="28"/>
        </w:rPr>
      </w:pPr>
      <w:r w:rsidRPr="00250112">
        <w:rPr>
          <w:rFonts w:ascii="Simplified Arabic" w:hAnsi="Simplified Arabic" w:cs="Simplified Arabic"/>
          <w:sz w:val="28"/>
          <w:szCs w:val="28"/>
          <w:rtl/>
        </w:rPr>
        <w:t>النجاح في كسر الجمود التقني (الأنسنة)</w:t>
      </w:r>
      <w:r w:rsidRPr="00250112">
        <w:rPr>
          <w:rFonts w:ascii="Simplified Arabic" w:hAnsi="Simplified Arabic" w:cs="Simplified Arabic"/>
          <w:sz w:val="28"/>
          <w:szCs w:val="28"/>
        </w:rPr>
        <w:t>:</w:t>
      </w:r>
    </w:p>
    <w:p w14:paraId="1E750518" w14:textId="31442F99"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t>انتقلت الجودة من مجرد أداء آلي إلى تفاعل إنساني ملموس؛ حيث حقق بُعد "أنسنة التفاعل" قبولاً مرتفعاً، لاسيما في الأسلوب الاعتذاري واللغة الودية</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وبالرغم من وجود فجوة طفيفة في "المحاكاة الكاملة للبشر"، إلا أن الروبوتات نجحت في خلق "حضور اجتماعي</w:t>
      </w:r>
      <w:r w:rsidRPr="00250112">
        <w:rPr>
          <w:rFonts w:ascii="Simplified Arabic" w:hAnsi="Simplified Arabic" w:cs="Simplified Arabic"/>
          <w:sz w:val="28"/>
          <w:szCs w:val="28"/>
        </w:rPr>
        <w:t xml:space="preserve">" (Social Presence) </w:t>
      </w:r>
      <w:r w:rsidRPr="00250112">
        <w:rPr>
          <w:rFonts w:ascii="Simplified Arabic" w:hAnsi="Simplified Arabic" w:cs="Simplified Arabic"/>
          <w:sz w:val="28"/>
          <w:szCs w:val="28"/>
          <w:rtl/>
        </w:rPr>
        <w:t>قلل من جفاف التعامل الرقمي، مما ساهم في رفع مستوى الرضا العام عن جودة التجربة</w:t>
      </w:r>
      <w:r w:rsidRPr="00250112">
        <w:rPr>
          <w:rFonts w:ascii="Simplified Arabic" w:hAnsi="Simplified Arabic" w:cs="Simplified Arabic"/>
          <w:sz w:val="28"/>
          <w:szCs w:val="28"/>
        </w:rPr>
        <w:t>.</w:t>
      </w:r>
    </w:p>
    <w:p w14:paraId="0A513793" w14:textId="6D725969" w:rsidR="00250112" w:rsidRPr="00250112" w:rsidRDefault="00250112" w:rsidP="00A055A6">
      <w:pPr>
        <w:pStyle w:val="NormalWeb"/>
        <w:numPr>
          <w:ilvl w:val="0"/>
          <w:numId w:val="54"/>
        </w:numPr>
        <w:bidi/>
        <w:jc w:val="both"/>
        <w:rPr>
          <w:rFonts w:ascii="Simplified Arabic" w:hAnsi="Simplified Arabic" w:cs="Simplified Arabic"/>
          <w:sz w:val="28"/>
          <w:szCs w:val="28"/>
        </w:rPr>
      </w:pPr>
      <w:r w:rsidRPr="00250112">
        <w:rPr>
          <w:rFonts w:ascii="Simplified Arabic" w:hAnsi="Simplified Arabic" w:cs="Simplified Arabic"/>
          <w:sz w:val="28"/>
          <w:szCs w:val="28"/>
          <w:rtl/>
        </w:rPr>
        <w:t>الثقة الحذرة والمصداقية المؤسسية</w:t>
      </w:r>
      <w:r w:rsidRPr="00250112">
        <w:rPr>
          <w:rFonts w:ascii="Simplified Arabic" w:hAnsi="Simplified Arabic" w:cs="Simplified Arabic"/>
          <w:sz w:val="28"/>
          <w:szCs w:val="28"/>
        </w:rPr>
        <w:t>:</w:t>
      </w:r>
    </w:p>
    <w:p w14:paraId="68CDAB50" w14:textId="77777777" w:rsidR="00250112" w:rsidRDefault="00250112" w:rsidP="00250112">
      <w:pPr>
        <w:pStyle w:val="NormalWeb"/>
        <w:bidi/>
        <w:jc w:val="both"/>
        <w:rPr>
          <w:rFonts w:ascii="Simplified Arabic" w:hAnsi="Simplified Arabic" w:cs="Simplified Arabic"/>
          <w:sz w:val="28"/>
          <w:szCs w:val="28"/>
          <w:rtl/>
        </w:rPr>
      </w:pPr>
      <w:r w:rsidRPr="00250112">
        <w:rPr>
          <w:rFonts w:ascii="Simplified Arabic" w:hAnsi="Simplified Arabic" w:cs="Simplified Arabic"/>
          <w:sz w:val="28"/>
          <w:szCs w:val="28"/>
          <w:rtl/>
        </w:rPr>
        <w:t>شكل بُعد "الموثوقية والأمان" صمام الأمان للجودة؛ حيث كشفت النتائج عن ثقة عالية في رسمية المعلومات ومصداقيتها التي ضاهت في كثير من الأحيان المصداقية البشرية. ومع ذلك، أظهر "الحذر الرقمي" لدى العينة تجاه خصوصية البيانات أن الجودة في نظر المستهلك لا تكتمل إلا ببيئة حوارية آمنة، مما يجعل الأمان متغيراً حرجاً يحدد كفاءة الخدمة الكلية</w:t>
      </w:r>
      <w:r w:rsidRPr="00250112">
        <w:rPr>
          <w:rFonts w:ascii="Simplified Arabic" w:hAnsi="Simplified Arabic" w:cs="Simplified Arabic"/>
          <w:sz w:val="28"/>
          <w:szCs w:val="28"/>
        </w:rPr>
        <w:t>.</w:t>
      </w:r>
    </w:p>
    <w:p w14:paraId="1A6717BB" w14:textId="77777777" w:rsidR="00852E72" w:rsidRDefault="00852E72" w:rsidP="00852E72">
      <w:pPr>
        <w:pStyle w:val="NormalWeb"/>
        <w:bidi/>
        <w:jc w:val="both"/>
        <w:rPr>
          <w:rFonts w:ascii="Simplified Arabic" w:hAnsi="Simplified Arabic" w:cs="Simplified Arabic"/>
          <w:sz w:val="28"/>
          <w:szCs w:val="28"/>
          <w:rtl/>
        </w:rPr>
      </w:pPr>
    </w:p>
    <w:p w14:paraId="08B09F20" w14:textId="77777777" w:rsidR="00852E72" w:rsidRDefault="00852E72" w:rsidP="00852E72">
      <w:pPr>
        <w:pStyle w:val="NormalWeb"/>
        <w:bidi/>
        <w:jc w:val="both"/>
        <w:rPr>
          <w:rFonts w:ascii="Simplified Arabic" w:hAnsi="Simplified Arabic" w:cs="Simplified Arabic"/>
          <w:sz w:val="28"/>
          <w:szCs w:val="28"/>
          <w:rtl/>
        </w:rPr>
      </w:pPr>
    </w:p>
    <w:p w14:paraId="61A386CA" w14:textId="77777777" w:rsidR="00852E72" w:rsidRPr="00250112" w:rsidRDefault="00852E72" w:rsidP="00852E72">
      <w:pPr>
        <w:pStyle w:val="NormalWeb"/>
        <w:bidi/>
        <w:jc w:val="both"/>
        <w:rPr>
          <w:rFonts w:ascii="Simplified Arabic" w:hAnsi="Simplified Arabic" w:cs="Simplified Arabic"/>
          <w:sz w:val="28"/>
          <w:szCs w:val="28"/>
        </w:rPr>
      </w:pPr>
    </w:p>
    <w:p w14:paraId="3531FCA5" w14:textId="69C94D20" w:rsidR="00250112" w:rsidRPr="00250112" w:rsidRDefault="00250112" w:rsidP="00250112">
      <w:pPr>
        <w:pStyle w:val="NormalWeb"/>
        <w:bidi/>
        <w:jc w:val="both"/>
        <w:rPr>
          <w:rFonts w:ascii="Simplified Arabic" w:hAnsi="Simplified Arabic" w:cs="Simplified Arabic"/>
          <w:sz w:val="28"/>
          <w:szCs w:val="28"/>
        </w:rPr>
      </w:pPr>
      <w:r w:rsidRPr="00250112">
        <w:rPr>
          <w:rFonts w:ascii="Simplified Arabic" w:hAnsi="Simplified Arabic" w:cs="Simplified Arabic"/>
          <w:sz w:val="28"/>
          <w:szCs w:val="28"/>
          <w:rtl/>
        </w:rPr>
        <w:lastRenderedPageBreak/>
        <w:t>الخلاصة الكلية</w:t>
      </w:r>
      <w:r w:rsidRPr="00250112">
        <w:rPr>
          <w:rFonts w:ascii="Simplified Arabic" w:hAnsi="Simplified Arabic" w:cs="Simplified Arabic"/>
          <w:sz w:val="28"/>
          <w:szCs w:val="28"/>
        </w:rPr>
        <w:t>:</w:t>
      </w:r>
    </w:p>
    <w:p w14:paraId="600E91D5" w14:textId="6AA0C400" w:rsidR="00852E72" w:rsidRPr="00852E72" w:rsidRDefault="00250112" w:rsidP="00852E72">
      <w:pPr>
        <w:pStyle w:val="NormalWeb"/>
        <w:bidi/>
        <w:jc w:val="both"/>
        <w:rPr>
          <w:rFonts w:ascii="Simplified Arabic" w:hAnsi="Simplified Arabic" w:cs="Simplified Arabic"/>
          <w:sz w:val="28"/>
          <w:szCs w:val="28"/>
          <w:rtl/>
        </w:rPr>
      </w:pPr>
      <w:r w:rsidRPr="00250112">
        <w:rPr>
          <w:rFonts w:ascii="Simplified Arabic" w:hAnsi="Simplified Arabic" w:cs="Simplified Arabic"/>
          <w:sz w:val="28"/>
          <w:szCs w:val="28"/>
          <w:rtl/>
        </w:rPr>
        <w:t xml:space="preserve">يُستنتج مما سبق أن جودة خدمة روبوتات الدردشة في المتاجر السعودية هي جودة </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متعددة الأبعاد</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 xml:space="preserve">؛ فهي لا تعتمد على السرعة فحسب، بل تمتد لتشمل ذكاء الحوار وأمان المعاملة إن المحصلة النهائية لهذا المحور تشير إلى أن المستهلك السعودي بات يمتلك نظرة إيجابية وناضجة تجاه هذه التقنية، مما يهيئ أرضية خصبة لتحول هذا الرضا عن الجودة إلى </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t>سلوك ولاء</w:t>
      </w:r>
      <w:r w:rsidRPr="00250112">
        <w:rPr>
          <w:rFonts w:ascii="Simplified Arabic" w:hAnsi="Simplified Arabic" w:cs="Simplified Arabic"/>
          <w:sz w:val="28"/>
          <w:szCs w:val="28"/>
        </w:rPr>
        <w:t xml:space="preserve">" </w:t>
      </w:r>
      <w:r w:rsidRPr="00250112">
        <w:rPr>
          <w:rFonts w:ascii="Simplified Arabic" w:hAnsi="Simplified Arabic" w:cs="Simplified Arabic"/>
          <w:sz w:val="28"/>
          <w:szCs w:val="28"/>
          <w:rtl/>
        </w:rPr>
        <w:t>طويل الأمد، وهو ما سيتم استكشافه في المحور القادم من الدراسة</w:t>
      </w:r>
      <w:r w:rsidRPr="00250112">
        <w:rPr>
          <w:rFonts w:ascii="Simplified Arabic" w:hAnsi="Simplified Arabic" w:cs="Simplified Arabic"/>
          <w:sz w:val="28"/>
          <w:szCs w:val="28"/>
        </w:rPr>
        <w:t>.</w:t>
      </w:r>
      <w:r w:rsidRPr="00250112">
        <w:rPr>
          <w:rFonts w:ascii="Simplified Arabic" w:hAnsi="Simplified Arabic" w:cs="Simplified Arabic"/>
          <w:sz w:val="28"/>
          <w:szCs w:val="28"/>
          <w:rtl/>
        </w:rPr>
        <w:br/>
      </w:r>
      <w:r w:rsidR="00BA7090" w:rsidRPr="00BA7090">
        <w:rPr>
          <w:rFonts w:ascii="Simplified Arabic" w:hAnsi="Simplified Arabic" w:cs="Simplified Arabic" w:hint="cs"/>
          <w:b/>
          <w:bCs/>
          <w:sz w:val="32"/>
          <w:szCs w:val="32"/>
          <w:rtl/>
        </w:rPr>
        <w:t xml:space="preserve">المحور الثاني : </w:t>
      </w:r>
      <w:r w:rsidR="00852E72">
        <w:rPr>
          <w:rFonts w:ascii="Simplified Arabic" w:hAnsi="Simplified Arabic" w:cs="Simplified Arabic" w:hint="cs"/>
          <w:b/>
          <w:bCs/>
          <w:sz w:val="32"/>
          <w:szCs w:val="32"/>
          <w:rtl/>
        </w:rPr>
        <w:t>ولاء العملاء المستدام</w:t>
      </w:r>
    </w:p>
    <w:p w14:paraId="15BC4F38" w14:textId="77777777" w:rsidR="00852E72" w:rsidRDefault="00852E72" w:rsidP="00852E72">
      <w:pPr>
        <w:pStyle w:val="NormalWeb"/>
        <w:bidi/>
        <w:rPr>
          <w:rFonts w:ascii="Simplified Arabic" w:hAnsi="Simplified Arabic" w:cs="Simplified Arabic"/>
          <w:sz w:val="28"/>
          <w:szCs w:val="28"/>
          <w:rtl/>
        </w:rPr>
      </w:pPr>
      <w:r>
        <w:rPr>
          <w:noProof/>
        </w:rPr>
        <w:drawing>
          <wp:inline distT="0" distB="0" distL="0" distR="0" wp14:anchorId="7C77B637" wp14:editId="469CC94A">
            <wp:extent cx="5943600" cy="2578735"/>
            <wp:effectExtent l="0" t="0" r="0" b="0"/>
            <wp:docPr id="633782006" name="Picture 11" descr="Forms response chart. Question title: ثانياً: المحور الثاني: ولاء العملاء المستدام .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Forms response chart. Question title: ثانياً: المحور الثاني: ولاء العملاء المستدام . Number of responses: ."/>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2578735"/>
                    </a:xfrm>
                    <a:prstGeom prst="rect">
                      <a:avLst/>
                    </a:prstGeom>
                    <a:noFill/>
                    <a:ln>
                      <a:noFill/>
                    </a:ln>
                  </pic:spPr>
                </pic:pic>
              </a:graphicData>
            </a:graphic>
          </wp:inline>
        </w:drawing>
      </w:r>
    </w:p>
    <w:p w14:paraId="33322DDF" w14:textId="77777777" w:rsidR="008351F8" w:rsidRDefault="00852E72" w:rsidP="008351F8">
      <w:pPr>
        <w:pStyle w:val="NormalWeb"/>
        <w:bidi/>
        <w:rPr>
          <w:rFonts w:ascii="Simplified Arabic" w:hAnsi="Simplified Arabic" w:cs="Simplified Arabic"/>
          <w:sz w:val="28"/>
          <w:szCs w:val="28"/>
          <w:rtl/>
        </w:rPr>
      </w:pPr>
      <w:r w:rsidRPr="00852E72">
        <w:rPr>
          <w:rFonts w:ascii="Simplified Arabic" w:hAnsi="Simplified Arabic" w:cs="Simplified Arabic"/>
          <w:sz w:val="28"/>
          <w:szCs w:val="28"/>
          <w:rtl/>
        </w:rPr>
        <w:t xml:space="preserve">يكشف تحليل محور ولاء العملاء المستدام عن تحول استراتيجي في سلوك المستهلك الرقمي السعودي؛ حيث لم يعد الرضا عن المنتج وحده كافياً، بل أصبحت جودة التواصل الذكي محركاً رئيساً للولاء تظهر النتائج أن جودة روبوتات الدردشة نجحت في تحقيق 'ولاء مركب' يجمع بين تكرار الشراء </w:t>
      </w:r>
      <w:r w:rsidRPr="00852E72">
        <w:rPr>
          <w:rFonts w:ascii="Simplified Arabic" w:hAnsi="Simplified Arabic" w:cs="Simplified Arabic"/>
          <w:sz w:val="28"/>
          <w:szCs w:val="28"/>
        </w:rPr>
        <w:t xml:space="preserve">(3.69) </w:t>
      </w:r>
      <w:r w:rsidRPr="00852E72">
        <w:rPr>
          <w:rFonts w:ascii="Simplified Arabic" w:hAnsi="Simplified Arabic" w:cs="Simplified Arabic"/>
          <w:sz w:val="28"/>
          <w:szCs w:val="28"/>
          <w:rtl/>
        </w:rPr>
        <w:t>وبناء صورة ذهنية إيجابية</w:t>
      </w:r>
      <w:r w:rsidR="008351F8" w:rsidRPr="00852E72">
        <w:rPr>
          <w:rFonts w:ascii="Simplified Arabic" w:hAnsi="Simplified Arabic" w:cs="Simplified Arabic"/>
          <w:sz w:val="28"/>
          <w:szCs w:val="28"/>
        </w:rPr>
        <w:t xml:space="preserve">(3.77) </w:t>
      </w:r>
      <w:r w:rsidR="008351F8">
        <w:rPr>
          <w:rFonts w:ascii="Simplified Arabic" w:hAnsi="Simplified Arabic" w:cs="Simplified Arabic" w:hint="cs"/>
          <w:sz w:val="28"/>
          <w:szCs w:val="28"/>
          <w:rtl/>
        </w:rPr>
        <w:t>.</w:t>
      </w:r>
      <w:r w:rsidRPr="00852E72">
        <w:rPr>
          <w:rFonts w:ascii="Simplified Arabic" w:hAnsi="Simplified Arabic" w:cs="Simplified Arabic"/>
          <w:sz w:val="28"/>
          <w:szCs w:val="28"/>
          <w:rtl/>
        </w:rPr>
        <w:t xml:space="preserve"> </w:t>
      </w:r>
    </w:p>
    <w:p w14:paraId="564894B6" w14:textId="77777777" w:rsidR="008351F8" w:rsidRDefault="00852E72" w:rsidP="008351F8">
      <w:pPr>
        <w:pStyle w:val="NormalWeb"/>
        <w:bidi/>
        <w:rPr>
          <w:rFonts w:ascii="Simplified Arabic" w:hAnsi="Simplified Arabic" w:cs="Simplified Arabic"/>
          <w:b/>
          <w:bCs/>
          <w:sz w:val="32"/>
          <w:szCs w:val="32"/>
          <w:rtl/>
        </w:rPr>
      </w:pPr>
      <w:r w:rsidRPr="00852E72">
        <w:rPr>
          <w:rFonts w:ascii="Simplified Arabic" w:hAnsi="Simplified Arabic" w:cs="Simplified Arabic"/>
          <w:sz w:val="28"/>
          <w:szCs w:val="28"/>
          <w:rtl/>
        </w:rPr>
        <w:t>ورغم وجود مساحة من الحياد في جوانب 'الترشيح للآخرين' و'الانتماء العاطفي'، إلا أن المحصلة العامة تؤكد أن سهولة وكفاءة الرد الآلي تخلق نوعاً من المقاومة النفسية للانتقال للمنافسينإن هذا الولاء المعتمد على التكنولوجيا يشير إلى أن المستهلك يمنح ثقته للمتاجر التي تحترم وقته وتوفر له حلولاً ذكية وفورية، مما يجعل 'جودة الخدمة الرقمية' هي العملة الجديدة لكسب الولاء في عصر التجارة الذكية</w:t>
      </w:r>
      <w:r>
        <w:rPr>
          <w:rFonts w:ascii="Arial" w:hAnsi="Arial" w:cs="Arial"/>
        </w:rPr>
        <w:t>."</w:t>
      </w:r>
    </w:p>
    <w:p w14:paraId="0113474D" w14:textId="70004AF5" w:rsidR="00437631" w:rsidRPr="008351F8" w:rsidRDefault="00E14751" w:rsidP="008351F8">
      <w:pPr>
        <w:pStyle w:val="NormalWeb"/>
        <w:bidi/>
        <w:rPr>
          <w:rFonts w:ascii="Simplified Arabic" w:hAnsi="Simplified Arabic" w:cs="Simplified Arabic"/>
          <w:b/>
          <w:bCs/>
          <w:sz w:val="32"/>
          <w:szCs w:val="32"/>
          <w:rtl/>
        </w:rPr>
      </w:pPr>
      <w:r>
        <w:rPr>
          <w:rFonts w:ascii="Simplified Arabic" w:hAnsi="Simplified Arabic" w:cs="Simplified Arabic"/>
          <w:b/>
          <w:bCs/>
          <w:sz w:val="32"/>
          <w:szCs w:val="32"/>
          <w:rtl/>
        </w:rPr>
        <w:lastRenderedPageBreak/>
        <w:br/>
      </w:r>
      <w:r w:rsidR="001A7A71" w:rsidRPr="001A7A71">
        <w:rPr>
          <w:rFonts w:ascii="Simplified Arabic" w:hAnsi="Simplified Arabic" w:cs="Simplified Arabic"/>
          <w:b/>
          <w:bCs/>
          <w:sz w:val="32"/>
          <w:szCs w:val="32"/>
          <w:rtl/>
        </w:rPr>
        <w:t>وصف خصائص عينة الدراسة (المعلومات الديموغرافية)</w:t>
      </w:r>
      <w:r w:rsidR="001A7A71" w:rsidRPr="001A7A71">
        <w:rPr>
          <w:rFonts w:ascii="Simplified Arabic" w:hAnsi="Simplified Arabic" w:cs="Simplified Arabic"/>
          <w:b/>
          <w:bCs/>
          <w:sz w:val="32"/>
          <w:szCs w:val="32"/>
        </w:rPr>
        <w:t>:</w:t>
      </w:r>
    </w:p>
    <w:p w14:paraId="60F8AFD8" w14:textId="57537888" w:rsidR="00437631" w:rsidRPr="00A14099" w:rsidRDefault="00A14099" w:rsidP="00A14099">
      <w:pPr>
        <w:pStyle w:val="NormalWeb"/>
        <w:bidi/>
        <w:jc w:val="both"/>
        <w:rPr>
          <w:rFonts w:ascii="Simplified Arabic" w:hAnsi="Simplified Arabic" w:cs="Simplified Arabic"/>
          <w:b/>
          <w:bCs/>
          <w:sz w:val="32"/>
          <w:szCs w:val="32"/>
          <w:rtl/>
        </w:rPr>
      </w:pPr>
      <w:r>
        <w:rPr>
          <w:noProof/>
          <w14:ligatures w14:val="standardContextual"/>
        </w:rPr>
        <mc:AlternateContent>
          <mc:Choice Requires="wpi">
            <w:drawing>
              <wp:anchor distT="0" distB="0" distL="114300" distR="114300" simplePos="0" relativeHeight="251664384" behindDoc="0" locked="0" layoutInCell="1" allowOverlap="1" wp14:anchorId="3843EF32" wp14:editId="541A466E">
                <wp:simplePos x="0" y="0"/>
                <wp:positionH relativeFrom="column">
                  <wp:posOffset>411262</wp:posOffset>
                </wp:positionH>
                <wp:positionV relativeFrom="paragraph">
                  <wp:posOffset>489433</wp:posOffset>
                </wp:positionV>
                <wp:extent cx="1071000" cy="173520"/>
                <wp:effectExtent l="114300" t="114300" r="110490" b="131445"/>
                <wp:wrapNone/>
                <wp:docPr id="2120898373" name="Ink 7"/>
                <wp:cNvGraphicFramePr/>
                <a:graphic xmlns:a="http://schemas.openxmlformats.org/drawingml/2006/main">
                  <a:graphicData uri="http://schemas.microsoft.com/office/word/2010/wordprocessingInk">
                    <w14:contentPart bwMode="auto" r:id="rId13">
                      <w14:nvContentPartPr>
                        <w14:cNvContentPartPr/>
                      </w14:nvContentPartPr>
                      <w14:xfrm>
                        <a:off x="0" y="0"/>
                        <a:ext cx="1071000" cy="173520"/>
                      </w14:xfrm>
                    </w14:contentPart>
                  </a:graphicData>
                </a:graphic>
              </wp:anchor>
            </w:drawing>
          </mc:Choice>
          <mc:Fallback>
            <w:pict>
              <v:shapetype w14:anchorId="4A0E119F"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 o:spid="_x0000_s1026" type="#_x0000_t75" style="position:absolute;margin-left:27.45pt;margin-top:33.6pt;width:94.25pt;height:23.5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">
                <v:imagedata r:id="rId14" o:title=""/>
              </v:shape>
            </w:pict>
          </mc:Fallback>
        </mc:AlternateContent>
      </w:r>
      <w:r w:rsidRPr="00A14099">
        <w:rPr>
          <w:noProof/>
        </w:rPr>
        <w:drawing>
          <wp:anchor distT="0" distB="0" distL="114300" distR="114300" simplePos="0" relativeHeight="251663360" behindDoc="0" locked="0" layoutInCell="1" allowOverlap="1" wp14:anchorId="7CBF30A9" wp14:editId="0F0CD317">
            <wp:simplePos x="0" y="0"/>
            <wp:positionH relativeFrom="column">
              <wp:posOffset>161925</wp:posOffset>
            </wp:positionH>
            <wp:positionV relativeFrom="paragraph">
              <wp:posOffset>374650</wp:posOffset>
            </wp:positionV>
            <wp:extent cx="5421630" cy="2428240"/>
            <wp:effectExtent l="0" t="0" r="7620" b="0"/>
            <wp:wrapTopAndBottom/>
            <wp:docPr id="851378231" name="Picture 3" descr="Forms response chart. Question title: ثالثاً: بيانات المبحوث. Number of respo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ثالثاً: بيانات المبحوث. Number of responses: ."/>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421630" cy="2428240"/>
                    </a:xfrm>
                    <a:prstGeom prst="rect">
                      <a:avLst/>
                    </a:prstGeom>
                    <a:noFill/>
                    <a:ln>
                      <a:noFill/>
                    </a:ln>
                  </pic:spPr>
                </pic:pic>
              </a:graphicData>
            </a:graphic>
          </wp:anchor>
        </w:drawing>
      </w:r>
      <w:r>
        <w:rPr>
          <w:rFonts w:ascii="Simplified Arabic" w:hAnsi="Simplified Arabic" w:cs="Simplified Arabic" w:hint="cs"/>
          <w:b/>
          <w:bCs/>
          <w:sz w:val="32"/>
          <w:szCs w:val="32"/>
          <w:rtl/>
        </w:rPr>
        <w:t>الجنس:</w:t>
      </w:r>
      <w:r>
        <w:rPr>
          <w:noProof/>
        </w:rPr>
        <mc:AlternateContent>
          <mc:Choice Requires="wpi">
            <w:drawing>
              <wp:anchor distT="0" distB="0" distL="114300" distR="114300" simplePos="0" relativeHeight="251662336" behindDoc="0" locked="0" layoutInCell="1" allowOverlap="1" wp14:anchorId="30C4CD28" wp14:editId="5EDC4613">
                <wp:simplePos x="0" y="0"/>
                <wp:positionH relativeFrom="column">
                  <wp:posOffset>210022</wp:posOffset>
                </wp:positionH>
                <wp:positionV relativeFrom="paragraph">
                  <wp:posOffset>197338</wp:posOffset>
                </wp:positionV>
                <wp:extent cx="1207800" cy="139320"/>
                <wp:effectExtent l="114300" t="114300" r="106680" b="146685"/>
                <wp:wrapNone/>
                <wp:docPr id="742130123" name="Ink 6"/>
                <wp:cNvGraphicFramePr/>
                <a:graphic xmlns:a="http://schemas.openxmlformats.org/drawingml/2006/main">
                  <a:graphicData uri="http://schemas.microsoft.com/office/word/2010/wordprocessingInk">
                    <w14:contentPart bwMode="auto" r:id="rId16">
                      <w14:nvContentPartPr>
                        <w14:cNvContentPartPr/>
                      </w14:nvContentPartPr>
                      <w14:xfrm>
                        <a:off x="0" y="0"/>
                        <a:ext cx="1207800" cy="139320"/>
                      </w14:xfrm>
                    </w14:contentPart>
                  </a:graphicData>
                </a:graphic>
              </wp:anchor>
            </w:drawing>
          </mc:Choice>
          <mc:Fallback>
            <w:pict>
              <v:shape w14:anchorId="42ECADB6" id="Ink 6" o:spid="_x0000_s1026" type="#_x0000_t75" style="position:absolute;margin-left:11.6pt;margin-top:10.6pt;width:105pt;height:20.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">
                <v:imagedata r:id="rId17" o:title=""/>
              </v:shape>
            </w:pict>
          </mc:Fallback>
        </mc:AlternateContent>
      </w:r>
    </w:p>
    <w:p w14:paraId="19693F11" w14:textId="43C81CCD" w:rsidR="00A14099" w:rsidRPr="00A14099" w:rsidRDefault="00A14099" w:rsidP="00A14099">
      <w:pPr>
        <w:pStyle w:val="NormalWeb"/>
        <w:bidi/>
        <w:jc w:val="both"/>
        <w:rPr>
          <w:rFonts w:ascii="Simplified Arabic" w:hAnsi="Simplified Arabic" w:cs="Simplified Arabic"/>
        </w:rPr>
      </w:pPr>
      <w:r>
        <w:rPr>
          <w:rFonts w:ascii="Simplified Arabic" w:hAnsi="Simplified Arabic" w:cs="Simplified Arabic" w:hint="cs"/>
          <w:sz w:val="28"/>
          <w:szCs w:val="28"/>
          <w:rtl/>
        </w:rPr>
        <w:t>يظهر ا</w:t>
      </w:r>
      <w:r w:rsidRPr="00A14099">
        <w:rPr>
          <w:rFonts w:ascii="Simplified Arabic" w:hAnsi="Simplified Arabic" w:cs="Simplified Arabic"/>
          <w:rtl/>
        </w:rPr>
        <w:t>لجدول أن النسبة الأكبر من المشاركين في الدراسة كانت من الإناث، حيث بلغ عددهن (45) مشاركة بنسبة بلغت</w:t>
      </w:r>
      <w:r w:rsidRPr="00A14099">
        <w:rPr>
          <w:rFonts w:ascii="Simplified Arabic" w:hAnsi="Simplified Arabic" w:cs="Simplified Arabic"/>
        </w:rPr>
        <w:t xml:space="preserve"> (60.8%)</w:t>
      </w:r>
      <w:r w:rsidRPr="00A14099">
        <w:rPr>
          <w:rFonts w:ascii="Simplified Arabic" w:hAnsi="Simplified Arabic" w:cs="Simplified Arabic"/>
          <w:rtl/>
        </w:rPr>
        <w:t xml:space="preserve">، بينما بلغ عدد الذكور </w:t>
      </w:r>
      <w:r w:rsidRPr="00A14099">
        <w:rPr>
          <w:rFonts w:ascii="Simplified Arabic" w:hAnsi="Simplified Arabic" w:cs="Simplified Arabic"/>
        </w:rPr>
        <w:t xml:space="preserve">(29) </w:t>
      </w:r>
      <w:r w:rsidRPr="00A14099">
        <w:rPr>
          <w:rFonts w:ascii="Simplified Arabic" w:hAnsi="Simplified Arabic" w:cs="Simplified Arabic"/>
          <w:rtl/>
        </w:rPr>
        <w:t>مشاركاً بنسبة بلغت</w:t>
      </w:r>
      <w:r w:rsidRPr="00A14099">
        <w:rPr>
          <w:rFonts w:ascii="Simplified Arabic" w:hAnsi="Simplified Arabic" w:cs="Simplified Arabic"/>
        </w:rPr>
        <w:t xml:space="preserve"> (39.2%).</w:t>
      </w:r>
      <w:r w:rsidRPr="00A14099">
        <w:rPr>
          <w:rFonts w:ascii="Simplified Arabic" w:hAnsi="Simplified Arabic" w:cs="Simplified Arabic"/>
          <w:rtl/>
        </w:rPr>
        <w:t>ويُعزى تفوق نسبة الإناث في العينة إلى طبيعة السلوك الشرائي والتفاعلي في المتاجر الإلكترونية بالمملكة العربية السعودية؛ حيث تشير التقارير التسويقية الحديثة إلى أن الإناث</w:t>
      </w:r>
      <w:r w:rsidR="0027760D">
        <w:rPr>
          <w:rFonts w:ascii="Simplified Arabic" w:hAnsi="Simplified Arabic" w:cs="Simplified Arabic" w:hint="cs"/>
          <w:rtl/>
        </w:rPr>
        <w:t xml:space="preserve"> </w:t>
      </w:r>
      <w:r w:rsidRPr="00A14099">
        <w:rPr>
          <w:rFonts w:ascii="Simplified Arabic" w:hAnsi="Simplified Arabic" w:cs="Simplified Arabic"/>
          <w:rtl/>
        </w:rPr>
        <w:t>هن الفئة الأكثر استخداماً لتطبيقات التسوق الرقمي وتواصلاً مع خدمات الدعم الفني، مما يجعل آراءهن في "روبوتات الدردشة" حجر زاوية في فهم جودة التجربة الرقمية ومدى تأثيرها على الولاء</w:t>
      </w:r>
      <w:r w:rsidRPr="00A14099">
        <w:rPr>
          <w:rFonts w:ascii="Simplified Arabic" w:hAnsi="Simplified Arabic" w:cs="Simplified Arabic"/>
        </w:rPr>
        <w:t>.</w:t>
      </w:r>
    </w:p>
    <w:p w14:paraId="2EB1745B" w14:textId="47F4B1A5" w:rsidR="00437631" w:rsidRPr="00A14099" w:rsidRDefault="00E37FD1" w:rsidP="00437631">
      <w:pPr>
        <w:pStyle w:val="NormalWeb"/>
        <w:bidi/>
        <w:jc w:val="both"/>
        <w:rPr>
          <w:rFonts w:ascii="Simplified Arabic" w:hAnsi="Simplified Arabic" w:cs="Simplified Arabic"/>
          <w:sz w:val="28"/>
          <w:szCs w:val="28"/>
          <w:rtl/>
        </w:rPr>
      </w:pPr>
      <w:r w:rsidRPr="00014FDC">
        <w:rPr>
          <w:rFonts w:ascii="Simplified Arabic" w:hAnsi="Simplified Arabic" w:cs="Simplified Arabic" w:hint="cs"/>
          <w:b/>
          <w:bCs/>
          <w:sz w:val="32"/>
          <w:szCs w:val="32"/>
          <w:rtl/>
        </w:rPr>
        <w:t>العمر:</w:t>
      </w:r>
      <w:r w:rsidRPr="00014FDC">
        <w:rPr>
          <w:rFonts w:ascii="Simplified Arabic" w:hAnsi="Simplified Arabic" w:cs="Simplified Arabic"/>
          <w:b/>
          <w:bCs/>
          <w:sz w:val="32"/>
          <w:szCs w:val="32"/>
          <w:rtl/>
        </w:rPr>
        <w:br/>
      </w:r>
      <w:r w:rsidRPr="00E37FD1">
        <w:rPr>
          <w:noProof/>
        </w:rPr>
        <w:drawing>
          <wp:inline distT="0" distB="0" distL="0" distR="0" wp14:anchorId="510BBDD8" wp14:editId="78FBFBF5">
            <wp:extent cx="5943600" cy="2262187"/>
            <wp:effectExtent l="0" t="0" r="0" b="5080"/>
            <wp:docPr id="610556080" name="Picture 8" descr="Forms response chart. Question title: العمر.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العمر. Number of responses: 74 response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946882" cy="2263436"/>
                    </a:xfrm>
                    <a:prstGeom prst="rect">
                      <a:avLst/>
                    </a:prstGeom>
                    <a:noFill/>
                    <a:ln>
                      <a:noFill/>
                    </a:ln>
                  </pic:spPr>
                </pic:pic>
              </a:graphicData>
            </a:graphic>
          </wp:inline>
        </w:drawing>
      </w:r>
    </w:p>
    <w:p w14:paraId="06B5F327" w14:textId="2CFE06EB" w:rsidR="00E37FD1" w:rsidRPr="00E37FD1" w:rsidRDefault="00E37FD1" w:rsidP="00E37FD1">
      <w:pPr>
        <w:pStyle w:val="NormalWeb"/>
        <w:bidi/>
        <w:jc w:val="both"/>
        <w:rPr>
          <w:rFonts w:ascii="Simplified Arabic" w:hAnsi="Simplified Arabic" w:cs="Simplified Arabic"/>
        </w:rPr>
      </w:pPr>
      <w:r w:rsidRPr="00E37FD1">
        <w:rPr>
          <w:rFonts w:ascii="Simplified Arabic" w:hAnsi="Simplified Arabic" w:cs="Simplified Arabic"/>
          <w:rtl/>
        </w:rPr>
        <w:lastRenderedPageBreak/>
        <w:t>تُشير هذه النتائج إلى أن الشريحة العظمى من العينة تنتمي لفئة "الشباب والبالغين" (21-50 سنة)، وهي الفئة التي تمثل القوة الشرائية الحقيقية في المجتمع السعودي، والأكثر قدرة على التعامل مع تقنيات الذكاء الاصطناعي وروبوتات الدردشة</w:t>
      </w:r>
      <w:r w:rsidR="008351F8">
        <w:rPr>
          <w:rFonts w:ascii="Simplified Arabic" w:hAnsi="Simplified Arabic" w:cs="Simplified Arabic" w:hint="cs"/>
          <w:rtl/>
        </w:rPr>
        <w:t xml:space="preserve"> </w:t>
      </w:r>
      <w:r w:rsidRPr="00E37FD1">
        <w:rPr>
          <w:rFonts w:ascii="Simplified Arabic" w:hAnsi="Simplified Arabic" w:cs="Simplified Arabic"/>
          <w:rtl/>
        </w:rPr>
        <w:t>كما يعكس تصدر فئة (36-50) للنتائج نضج المستهلك الرقمي السعودي واتجاهه نحو الاعتماد على الحلول التقنية لتوفير الوقت والجهد، مما يعزز من قيمة نتائج الدراسة في قياس مستويات الولاء لدى فئة مستقرة اقتصادياً وتقنياً</w:t>
      </w:r>
      <w:r w:rsidRPr="00E37FD1">
        <w:rPr>
          <w:rFonts w:ascii="Simplified Arabic" w:hAnsi="Simplified Arabic" w:cs="Simplified Arabic"/>
        </w:rPr>
        <w:t>.</w:t>
      </w:r>
    </w:p>
    <w:p w14:paraId="6B6FBAE3" w14:textId="316084B9" w:rsidR="00437631" w:rsidRDefault="00417529" w:rsidP="00417529">
      <w:pPr>
        <w:pStyle w:val="NormalWeb"/>
        <w:bidi/>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المستوى التعليمي: </w:t>
      </w:r>
    </w:p>
    <w:p w14:paraId="7BA00221" w14:textId="20EC1EA4" w:rsidR="00437631" w:rsidRDefault="00417529" w:rsidP="00437631">
      <w:pPr>
        <w:pStyle w:val="NormalWeb"/>
        <w:bidi/>
        <w:jc w:val="both"/>
        <w:rPr>
          <w:rFonts w:ascii="Simplified Arabic" w:hAnsi="Simplified Arabic" w:cs="Simplified Arabic"/>
          <w:b/>
          <w:bCs/>
          <w:sz w:val="28"/>
          <w:szCs w:val="28"/>
          <w:rtl/>
        </w:rPr>
      </w:pPr>
      <w:r>
        <w:rPr>
          <w:noProof/>
        </w:rPr>
        <w:drawing>
          <wp:inline distT="0" distB="0" distL="0" distR="0" wp14:anchorId="1D604F99" wp14:editId="40904035">
            <wp:extent cx="5943600" cy="2238375"/>
            <wp:effectExtent l="0" t="0" r="0" b="9525"/>
            <wp:docPr id="1118901643" name="Picture 10" descr="Forms response chart. Question title:  المستوى التعليمي.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orms response chart. Question title:  المستوى التعليمي. Number of responses: 74 response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2238375"/>
                    </a:xfrm>
                    <a:prstGeom prst="rect">
                      <a:avLst/>
                    </a:prstGeom>
                    <a:noFill/>
                    <a:ln>
                      <a:noFill/>
                    </a:ln>
                  </pic:spPr>
                </pic:pic>
              </a:graphicData>
            </a:graphic>
          </wp:inline>
        </w:drawing>
      </w:r>
      <w:r w:rsidR="00437631">
        <w:rPr>
          <w:rFonts w:ascii="Simplified Arabic" w:hAnsi="Simplified Arabic" w:cs="Simplified Arabic"/>
          <w:b/>
          <w:bCs/>
          <w:sz w:val="28"/>
          <w:szCs w:val="28"/>
          <w:rtl/>
        </w:rPr>
        <w:br/>
      </w:r>
    </w:p>
    <w:p w14:paraId="01A32FA4" w14:textId="02819726" w:rsidR="00417529" w:rsidRDefault="00417529" w:rsidP="00417529">
      <w:pPr>
        <w:pStyle w:val="NormalWeb"/>
        <w:bidi/>
        <w:jc w:val="both"/>
        <w:rPr>
          <w:rFonts w:ascii="Simplified Arabic" w:hAnsi="Simplified Arabic" w:cs="Simplified Arabic"/>
          <w:rtl/>
        </w:rPr>
      </w:pPr>
      <w:r w:rsidRPr="00417529">
        <w:rPr>
          <w:rFonts w:ascii="Simplified Arabic" w:hAnsi="Simplified Arabic" w:cs="Simplified Arabic"/>
          <w:rtl/>
        </w:rPr>
        <w:t xml:space="preserve">تُشير هذه النتائج إلى أن الغالبية العظمى من أفراد العينة (أكثر من </w:t>
      </w:r>
      <w:r>
        <w:rPr>
          <w:rFonts w:ascii="Simplified Arabic" w:hAnsi="Simplified Arabic" w:cs="Simplified Arabic"/>
        </w:rPr>
        <w:t>(</w:t>
      </w:r>
      <w:r w:rsidRPr="00417529">
        <w:rPr>
          <w:rFonts w:ascii="Simplified Arabic" w:hAnsi="Simplified Arabic" w:cs="Simplified Arabic"/>
        </w:rPr>
        <w:t>94%</w:t>
      </w:r>
      <w:r>
        <w:rPr>
          <w:rFonts w:ascii="Simplified Arabic" w:hAnsi="Simplified Arabic" w:cs="Simplified Arabic" w:hint="cs"/>
          <w:rtl/>
        </w:rPr>
        <w:t xml:space="preserve"> </w:t>
      </w:r>
      <w:r w:rsidRPr="00417529">
        <w:rPr>
          <w:rFonts w:ascii="Simplified Arabic" w:hAnsi="Simplified Arabic" w:cs="Simplified Arabic"/>
          <w:rtl/>
        </w:rPr>
        <w:t>هم من حملة الشهادات الجامعية (دبلوم، بكالوريوس، دراسات عليا). ويعكس هذا الارتفاع في المستوى التعليمي وعياً ثقافياً وتقنياً عالياً لدى المشاركين، مما يمنح استجاباتهم حول "جودة خدمة روبوتات الدردشة" وزناً علمياً ومصداقية أكبر؛ حيث أن المستهلك الجامعي عادةً ما يكون أكثر دقة في تقييم كفاءة الأنظمة الذكية وأكثر حرصاً على معايير الجودة والأمان في التعاملات الرقمية</w:t>
      </w:r>
      <w:r w:rsidRPr="00417529">
        <w:rPr>
          <w:rFonts w:ascii="Simplified Arabic" w:hAnsi="Simplified Arabic" w:cs="Simplified Arabic"/>
        </w:rPr>
        <w:t>.</w:t>
      </w:r>
    </w:p>
    <w:p w14:paraId="175C87B1" w14:textId="77777777" w:rsidR="005F1C7D" w:rsidRDefault="005F1C7D" w:rsidP="0027760D">
      <w:pPr>
        <w:pStyle w:val="NormalWeb"/>
        <w:bidi/>
        <w:jc w:val="both"/>
        <w:rPr>
          <w:rFonts w:ascii="Simplified Arabic" w:hAnsi="Simplified Arabic" w:cs="Simplified Arabic"/>
          <w:b/>
          <w:bCs/>
          <w:sz w:val="28"/>
          <w:szCs w:val="28"/>
          <w:rtl/>
        </w:rPr>
      </w:pPr>
    </w:p>
    <w:p w14:paraId="2AC41CE1" w14:textId="77777777" w:rsidR="005F1C7D" w:rsidRDefault="005F1C7D" w:rsidP="005F1C7D">
      <w:pPr>
        <w:pStyle w:val="NormalWeb"/>
        <w:bidi/>
        <w:jc w:val="both"/>
        <w:rPr>
          <w:rFonts w:ascii="Simplified Arabic" w:hAnsi="Simplified Arabic" w:cs="Simplified Arabic"/>
          <w:b/>
          <w:bCs/>
          <w:sz w:val="28"/>
          <w:szCs w:val="28"/>
          <w:rtl/>
        </w:rPr>
      </w:pPr>
    </w:p>
    <w:p w14:paraId="25A123C9" w14:textId="77777777" w:rsidR="005F1C7D" w:rsidRDefault="005F1C7D" w:rsidP="005F1C7D">
      <w:pPr>
        <w:pStyle w:val="NormalWeb"/>
        <w:bidi/>
        <w:jc w:val="both"/>
        <w:rPr>
          <w:rFonts w:ascii="Simplified Arabic" w:hAnsi="Simplified Arabic" w:cs="Simplified Arabic"/>
          <w:b/>
          <w:bCs/>
          <w:sz w:val="28"/>
          <w:szCs w:val="28"/>
          <w:rtl/>
        </w:rPr>
      </w:pPr>
    </w:p>
    <w:p w14:paraId="74E7D6CA" w14:textId="77777777" w:rsidR="005F1C7D" w:rsidRDefault="005F1C7D" w:rsidP="005F1C7D">
      <w:pPr>
        <w:pStyle w:val="NormalWeb"/>
        <w:bidi/>
        <w:jc w:val="both"/>
        <w:rPr>
          <w:rFonts w:ascii="Simplified Arabic" w:hAnsi="Simplified Arabic" w:cs="Simplified Arabic"/>
          <w:b/>
          <w:bCs/>
          <w:sz w:val="28"/>
          <w:szCs w:val="28"/>
          <w:rtl/>
        </w:rPr>
      </w:pPr>
    </w:p>
    <w:p w14:paraId="7F418FB9" w14:textId="77777777" w:rsidR="005F1C7D" w:rsidRDefault="005F1C7D" w:rsidP="005F1C7D">
      <w:pPr>
        <w:pStyle w:val="NormalWeb"/>
        <w:bidi/>
        <w:jc w:val="both"/>
        <w:rPr>
          <w:rFonts w:ascii="Simplified Arabic" w:hAnsi="Simplified Arabic" w:cs="Simplified Arabic"/>
          <w:b/>
          <w:bCs/>
          <w:sz w:val="28"/>
          <w:szCs w:val="28"/>
          <w:rtl/>
        </w:rPr>
      </w:pPr>
    </w:p>
    <w:p w14:paraId="000E249F" w14:textId="7D27E9CE" w:rsidR="0027760D" w:rsidRPr="0027760D" w:rsidRDefault="0027760D" w:rsidP="005F1C7D">
      <w:pPr>
        <w:pStyle w:val="NormalWeb"/>
        <w:bidi/>
        <w:jc w:val="both"/>
        <w:rPr>
          <w:rFonts w:ascii="Simplified Arabic" w:hAnsi="Simplified Arabic" w:cs="Simplified Arabic"/>
          <w:b/>
          <w:bCs/>
          <w:sz w:val="28"/>
          <w:szCs w:val="28"/>
          <w:rtl/>
        </w:rPr>
      </w:pPr>
      <w:r w:rsidRPr="0027760D">
        <w:rPr>
          <w:rFonts w:ascii="Simplified Arabic" w:hAnsi="Simplified Arabic" w:cs="Simplified Arabic" w:hint="cs"/>
          <w:b/>
          <w:bCs/>
          <w:sz w:val="28"/>
          <w:szCs w:val="28"/>
          <w:rtl/>
        </w:rPr>
        <w:lastRenderedPageBreak/>
        <w:t xml:space="preserve">مستوى الدخل: </w:t>
      </w:r>
    </w:p>
    <w:p w14:paraId="5974E2BF" w14:textId="6F991905" w:rsidR="00417529" w:rsidRPr="0027760D" w:rsidRDefault="0027760D" w:rsidP="00417529">
      <w:pPr>
        <w:pStyle w:val="NormalWeb"/>
        <w:bidi/>
        <w:jc w:val="both"/>
        <w:rPr>
          <w:rFonts w:ascii="Simplified Arabic" w:hAnsi="Simplified Arabic" w:cs="Simplified Arabic"/>
        </w:rPr>
      </w:pPr>
      <w:r w:rsidRPr="0027760D">
        <w:rPr>
          <w:rFonts w:ascii="Simplified Arabic" w:hAnsi="Simplified Arabic" w:cs="Simplified Arabic"/>
        </w:rPr>
        <w:drawing>
          <wp:inline distT="0" distB="0" distL="0" distR="0" wp14:anchorId="75E2983B" wp14:editId="0012E9CC">
            <wp:extent cx="5943600" cy="2497455"/>
            <wp:effectExtent l="0" t="0" r="0" b="0"/>
            <wp:docPr id="2021468120" name="Picture 1" descr="Forms response chart. Question title: مستوى الدخل .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مستوى الدخل . Number of responses: 74 responses."/>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2497455"/>
                    </a:xfrm>
                    <a:prstGeom prst="rect">
                      <a:avLst/>
                    </a:prstGeom>
                    <a:noFill/>
                    <a:ln>
                      <a:noFill/>
                    </a:ln>
                  </pic:spPr>
                </pic:pic>
              </a:graphicData>
            </a:graphic>
          </wp:inline>
        </w:drawing>
      </w:r>
    </w:p>
    <w:p w14:paraId="2C79BB34" w14:textId="75F78C07" w:rsidR="008A4DCE" w:rsidRDefault="0027760D" w:rsidP="008A4DCE">
      <w:pPr>
        <w:pStyle w:val="NormalWeb"/>
        <w:bidi/>
        <w:jc w:val="both"/>
        <w:rPr>
          <w:rFonts w:ascii="Simplified Arabic" w:hAnsi="Simplified Arabic" w:cs="Simplified Arabic"/>
          <w:rtl/>
        </w:rPr>
      </w:pPr>
      <w:r w:rsidRPr="0027760D">
        <w:rPr>
          <w:rFonts w:ascii="Simplified Arabic" w:hAnsi="Simplified Arabic" w:cs="Simplified Arabic"/>
          <w:rtl/>
        </w:rPr>
        <w:t xml:space="preserve">تُظهر البيانات الإحصائية الموضحة في الرسم البياني الخاص بمستوى الدخل، أن الشريحة العظمى من المشاركين في الدراسة تنتمي إلى فئة </w:t>
      </w:r>
      <w:r w:rsidRPr="0027760D">
        <w:rPr>
          <w:rFonts w:ascii="Simplified Arabic" w:hAnsi="Simplified Arabic" w:cs="Simplified Arabic"/>
        </w:rPr>
        <w:t>"</w:t>
      </w:r>
      <w:r w:rsidRPr="0027760D">
        <w:rPr>
          <w:rFonts w:ascii="Simplified Arabic" w:hAnsi="Simplified Arabic" w:cs="Simplified Arabic"/>
          <w:rtl/>
        </w:rPr>
        <w:t>متوسط الدخل</w:t>
      </w:r>
      <w:r w:rsidRPr="0027760D">
        <w:rPr>
          <w:rFonts w:ascii="Simplified Arabic" w:hAnsi="Simplified Arabic" w:cs="Simplified Arabic"/>
        </w:rPr>
        <w:t>"</w:t>
      </w:r>
      <w:r w:rsidRPr="0027760D">
        <w:rPr>
          <w:rFonts w:ascii="Simplified Arabic" w:hAnsi="Simplified Arabic" w:cs="Simplified Arabic"/>
          <w:rtl/>
        </w:rPr>
        <w:t>، حيث شكلت هذه الفئة النسبة الأكبر بواقع (45) مشاركاً، وهو ما يمثل حوالي</w:t>
      </w:r>
      <w:r w:rsidRPr="0027760D">
        <w:rPr>
          <w:rFonts w:ascii="Simplified Arabic" w:hAnsi="Simplified Arabic" w:cs="Simplified Arabic"/>
        </w:rPr>
        <w:t xml:space="preserve"> (60.8%) </w:t>
      </w:r>
      <w:r w:rsidRPr="0027760D">
        <w:rPr>
          <w:rFonts w:ascii="Simplified Arabic" w:hAnsi="Simplified Arabic" w:cs="Simplified Arabic"/>
          <w:rtl/>
        </w:rPr>
        <w:t>من إجمالي العينة. و</w:t>
      </w:r>
      <w:r w:rsidR="008A4DCE">
        <w:rPr>
          <w:rFonts w:ascii="Simplified Arabic" w:hAnsi="Simplified Arabic" w:cs="Simplified Arabic" w:hint="cs"/>
          <w:rtl/>
        </w:rPr>
        <w:t xml:space="preserve"> </w:t>
      </w:r>
      <w:r w:rsidRPr="0027760D">
        <w:rPr>
          <w:rFonts w:ascii="Simplified Arabic" w:hAnsi="Simplified Arabic" w:cs="Simplified Arabic"/>
          <w:rtl/>
        </w:rPr>
        <w:t xml:space="preserve">في المرتبة الثانية فئة </w:t>
      </w:r>
      <w:r w:rsidRPr="0027760D">
        <w:rPr>
          <w:rFonts w:ascii="Simplified Arabic" w:hAnsi="Simplified Arabic" w:cs="Simplified Arabic"/>
        </w:rPr>
        <w:t>"</w:t>
      </w:r>
      <w:r w:rsidRPr="0027760D">
        <w:rPr>
          <w:rFonts w:ascii="Simplified Arabic" w:hAnsi="Simplified Arabic" w:cs="Simplified Arabic"/>
          <w:rtl/>
        </w:rPr>
        <w:t>محدود الدخل</w:t>
      </w:r>
      <w:r w:rsidRPr="0027760D">
        <w:rPr>
          <w:rFonts w:ascii="Simplified Arabic" w:hAnsi="Simplified Arabic" w:cs="Simplified Arabic"/>
        </w:rPr>
        <w:t xml:space="preserve">" </w:t>
      </w:r>
      <w:r w:rsidRPr="0027760D">
        <w:rPr>
          <w:rFonts w:ascii="Simplified Arabic" w:hAnsi="Simplified Arabic" w:cs="Simplified Arabic"/>
          <w:rtl/>
        </w:rPr>
        <w:t>بواقع (18) مشاركاً بنسبة تقارب</w:t>
      </w:r>
      <w:r w:rsidRPr="0027760D">
        <w:rPr>
          <w:rFonts w:ascii="Simplified Arabic" w:hAnsi="Simplified Arabic" w:cs="Simplified Arabic"/>
        </w:rPr>
        <w:t xml:space="preserve"> (24.3%)</w:t>
      </w:r>
      <w:r w:rsidRPr="0027760D">
        <w:rPr>
          <w:rFonts w:ascii="Simplified Arabic" w:hAnsi="Simplified Arabic" w:cs="Simplified Arabic"/>
          <w:rtl/>
        </w:rPr>
        <w:t xml:space="preserve">، بينما جاءت فئة </w:t>
      </w:r>
      <w:r w:rsidRPr="0027760D">
        <w:rPr>
          <w:rFonts w:ascii="Simplified Arabic" w:hAnsi="Simplified Arabic" w:cs="Simplified Arabic"/>
        </w:rPr>
        <w:t>"</w:t>
      </w:r>
      <w:r w:rsidRPr="0027760D">
        <w:rPr>
          <w:rFonts w:ascii="Simplified Arabic" w:hAnsi="Simplified Arabic" w:cs="Simplified Arabic"/>
          <w:rtl/>
        </w:rPr>
        <w:t>مرتفع الدخل</w:t>
      </w:r>
      <w:r w:rsidRPr="0027760D">
        <w:rPr>
          <w:rFonts w:ascii="Simplified Arabic" w:hAnsi="Simplified Arabic" w:cs="Simplified Arabic"/>
        </w:rPr>
        <w:t xml:space="preserve">" </w:t>
      </w:r>
      <w:r w:rsidRPr="0027760D">
        <w:rPr>
          <w:rFonts w:ascii="Simplified Arabic" w:hAnsi="Simplified Arabic" w:cs="Simplified Arabic"/>
          <w:rtl/>
        </w:rPr>
        <w:t>في المرتبة الأخيرة بتمثيل (11) مشاركاً فقط وبنسبة بلغت</w:t>
      </w:r>
      <w:r w:rsidRPr="0027760D">
        <w:rPr>
          <w:rFonts w:ascii="Simplified Arabic" w:hAnsi="Simplified Arabic" w:cs="Simplified Arabic"/>
        </w:rPr>
        <w:t xml:space="preserve"> (14.9%)</w:t>
      </w:r>
      <w:r w:rsidR="008351F8">
        <w:rPr>
          <w:rFonts w:ascii="Simplified Arabic" w:hAnsi="Simplified Arabic" w:cs="Simplified Arabic" w:hint="cs"/>
          <w:rtl/>
        </w:rPr>
        <w:t>.</w:t>
      </w:r>
    </w:p>
    <w:p w14:paraId="3F5260D1" w14:textId="34C3E00E" w:rsidR="0027760D" w:rsidRDefault="0027760D" w:rsidP="008A4DCE">
      <w:pPr>
        <w:pStyle w:val="NormalWeb"/>
        <w:bidi/>
        <w:jc w:val="both"/>
        <w:rPr>
          <w:rFonts w:ascii="Simplified Arabic" w:hAnsi="Simplified Arabic" w:cs="Simplified Arabic"/>
          <w:rtl/>
        </w:rPr>
      </w:pPr>
      <w:r w:rsidRPr="0027760D">
        <w:rPr>
          <w:rFonts w:ascii="Simplified Arabic" w:hAnsi="Simplified Arabic" w:cs="Simplified Arabic"/>
          <w:rtl/>
        </w:rPr>
        <w:t>ويعكس هذا التوزيع طبيعة المجتمع الاستهلاكي الرقمي في المملكة العربية السعودية، حيث تمثل الطبقة المتوسطة المحرك الأساسي لعمليات التجارة الإلكترونية والقوة الشرائية الأكثر تفاعلاً مع التقنيات الذكية ويشير تركز العينة في هذه الفئة إلى أن نتائج الدراسة تعبر عن آراء شريحة تتسم بالحرص على موازنة الجودة مع التكلفة؛ مما يجعل تقييمهم لجودة خدمة روبوتات الدردشة</w:t>
      </w:r>
      <w:r w:rsidRPr="0027760D">
        <w:rPr>
          <w:rFonts w:ascii="Simplified Arabic" w:hAnsi="Simplified Arabic" w:cs="Simplified Arabic"/>
        </w:rPr>
        <w:t xml:space="preserve"> (Chatbots) </w:t>
      </w:r>
      <w:r w:rsidRPr="0027760D">
        <w:rPr>
          <w:rFonts w:ascii="Simplified Arabic" w:hAnsi="Simplified Arabic" w:cs="Simplified Arabic"/>
          <w:rtl/>
        </w:rPr>
        <w:t>معياراً حقيقياً لقياس مدى نجاح المتاجر في تقديم خدمة عملاء رقمية ذات قيمة مضافة تساهم في تعزيز ولائهم واستمرار تعاملهم مع المنصة</w:t>
      </w:r>
      <w:r w:rsidRPr="0027760D">
        <w:rPr>
          <w:rFonts w:ascii="Simplified Arabic" w:hAnsi="Simplified Arabic" w:cs="Simplified Arabic"/>
        </w:rPr>
        <w:t>.</w:t>
      </w:r>
    </w:p>
    <w:p w14:paraId="65CFFBD4" w14:textId="76FCD4AC" w:rsidR="008A4DCE" w:rsidRDefault="008A4DCE">
      <w:pPr>
        <w:rPr>
          <w:rFonts w:ascii="Simplified Arabic" w:eastAsia="Times New Roman" w:hAnsi="Simplified Arabic" w:cs="Simplified Arabic"/>
          <w:kern w:val="0"/>
          <w:sz w:val="24"/>
          <w:szCs w:val="24"/>
          <w:rtl/>
          <w14:ligatures w14:val="none"/>
        </w:rPr>
      </w:pPr>
      <w:r>
        <w:rPr>
          <w:rFonts w:ascii="Simplified Arabic" w:hAnsi="Simplified Arabic" w:cs="Simplified Arabic"/>
          <w:rtl/>
        </w:rPr>
        <w:br w:type="page"/>
      </w:r>
    </w:p>
    <w:p w14:paraId="5C77B076" w14:textId="1AB96D70" w:rsidR="008A4DCE" w:rsidRPr="007A34D1" w:rsidRDefault="008A4DCE" w:rsidP="008A4DCE">
      <w:pPr>
        <w:pStyle w:val="NormalWeb"/>
        <w:bidi/>
        <w:jc w:val="both"/>
        <w:rPr>
          <w:rFonts w:ascii="Simplified Arabic" w:hAnsi="Simplified Arabic" w:cs="Simplified Arabic"/>
          <w:b/>
          <w:bCs/>
          <w:rtl/>
        </w:rPr>
      </w:pPr>
      <w:r w:rsidRPr="007A34D1">
        <w:rPr>
          <w:rFonts w:ascii="Simplified Arabic" w:hAnsi="Simplified Arabic" w:cs="Simplified Arabic" w:hint="cs"/>
          <w:b/>
          <w:bCs/>
          <w:rtl/>
        </w:rPr>
        <w:lastRenderedPageBreak/>
        <w:t>عدد مرات التسويق التقريبية للعينة المشاركة بالدراسة:</w:t>
      </w:r>
    </w:p>
    <w:p w14:paraId="4EAC60BF" w14:textId="0EF0DD5C" w:rsidR="008A4DCE" w:rsidRPr="0027760D" w:rsidRDefault="008A4DCE" w:rsidP="008A4DCE">
      <w:pPr>
        <w:pStyle w:val="NormalWeb"/>
        <w:bidi/>
        <w:jc w:val="both"/>
        <w:rPr>
          <w:rFonts w:ascii="Simplified Arabic" w:hAnsi="Simplified Arabic" w:cs="Simplified Arabic"/>
        </w:rPr>
      </w:pPr>
      <w:r>
        <w:rPr>
          <w:noProof/>
        </w:rPr>
        <w:drawing>
          <wp:inline distT="0" distB="0" distL="0" distR="0" wp14:anchorId="72B27A66" wp14:editId="744A4853">
            <wp:extent cx="5943600" cy="2497455"/>
            <wp:effectExtent l="0" t="0" r="0" b="0"/>
            <wp:docPr id="1163621965" name="Picture 2" descr="Forms response chart. Question title: كم مرة تتسوق تقريباً من المتاجر الإلكترونية في المملكة العربية السعودية.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كم مرة تتسوق تقريباً من المتاجر الإلكترونية في المملكة العربية السعودية. Number of responses: 74 response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497455"/>
                    </a:xfrm>
                    <a:prstGeom prst="rect">
                      <a:avLst/>
                    </a:prstGeom>
                    <a:noFill/>
                    <a:ln>
                      <a:noFill/>
                    </a:ln>
                  </pic:spPr>
                </pic:pic>
              </a:graphicData>
            </a:graphic>
          </wp:inline>
        </w:drawing>
      </w:r>
    </w:p>
    <w:p w14:paraId="39C90B68" w14:textId="77777777" w:rsidR="008A4DCE" w:rsidRPr="008A4DCE" w:rsidRDefault="008A4DCE" w:rsidP="008A4DCE">
      <w:pPr>
        <w:pStyle w:val="NormalWeb"/>
        <w:bidi/>
        <w:jc w:val="both"/>
        <w:rPr>
          <w:rFonts w:ascii="Simplified Arabic" w:hAnsi="Simplified Arabic" w:cs="Simplified Arabic"/>
        </w:rPr>
      </w:pPr>
      <w:r w:rsidRPr="008A4DCE">
        <w:rPr>
          <w:rFonts w:ascii="Simplified Arabic" w:hAnsi="Simplified Arabic" w:cs="Simplified Arabic"/>
          <w:rtl/>
        </w:rPr>
        <w:t xml:space="preserve">تُشير النتائج الموضحة في الرسم البياني المتعلق بمعدل التسوق الإلكتروني التقريبي لأفراد العينة، إلى وجود تنوع ملحوظ في السلوك الشرائي الرقمي للمشاركين؛ حيث تصدرت فئة التسوق </w:t>
      </w:r>
      <w:r w:rsidRPr="008A4DCE">
        <w:rPr>
          <w:rFonts w:ascii="Simplified Arabic" w:hAnsi="Simplified Arabic" w:cs="Simplified Arabic"/>
        </w:rPr>
        <w:t>"</w:t>
      </w:r>
      <w:r w:rsidRPr="008A4DCE">
        <w:rPr>
          <w:rFonts w:ascii="Simplified Arabic" w:hAnsi="Simplified Arabic" w:cs="Simplified Arabic"/>
          <w:rtl/>
        </w:rPr>
        <w:t>بصفة متوسطة شهرية</w:t>
      </w:r>
      <w:r w:rsidRPr="008A4DCE">
        <w:rPr>
          <w:rFonts w:ascii="Simplified Arabic" w:hAnsi="Simplified Arabic" w:cs="Simplified Arabic"/>
        </w:rPr>
        <w:t xml:space="preserve">" </w:t>
      </w:r>
      <w:r w:rsidRPr="008A4DCE">
        <w:rPr>
          <w:rFonts w:ascii="Simplified Arabic" w:hAnsi="Simplified Arabic" w:cs="Simplified Arabic"/>
          <w:rtl/>
        </w:rPr>
        <w:t xml:space="preserve">المرتبة الأولى بواقع (33) مشاركاً، وهو ما يمثل النسبة الأكبر من العينة. بينما جاءت فئة التسوق </w:t>
      </w:r>
      <w:r w:rsidRPr="008A4DCE">
        <w:rPr>
          <w:rFonts w:ascii="Simplified Arabic" w:hAnsi="Simplified Arabic" w:cs="Simplified Arabic"/>
        </w:rPr>
        <w:t>"</w:t>
      </w:r>
      <w:r w:rsidRPr="008A4DCE">
        <w:rPr>
          <w:rFonts w:ascii="Simplified Arabic" w:hAnsi="Simplified Arabic" w:cs="Simplified Arabic"/>
          <w:rtl/>
        </w:rPr>
        <w:t>بصفة نادرة مرة كل عدة أشهر</w:t>
      </w:r>
      <w:r w:rsidRPr="008A4DCE">
        <w:rPr>
          <w:rFonts w:ascii="Simplified Arabic" w:hAnsi="Simplified Arabic" w:cs="Simplified Arabic"/>
        </w:rPr>
        <w:t xml:space="preserve">" </w:t>
      </w:r>
      <w:r w:rsidRPr="008A4DCE">
        <w:rPr>
          <w:rFonts w:ascii="Simplified Arabic" w:hAnsi="Simplified Arabic" w:cs="Simplified Arabic"/>
          <w:rtl/>
        </w:rPr>
        <w:t xml:space="preserve">في المرتبة الثانية بواقع (24) مشاركاً، وتلتها فئة التسوق </w:t>
      </w:r>
      <w:r w:rsidRPr="008A4DCE">
        <w:rPr>
          <w:rFonts w:ascii="Simplified Arabic" w:hAnsi="Simplified Arabic" w:cs="Simplified Arabic"/>
        </w:rPr>
        <w:t>"</w:t>
      </w:r>
      <w:r w:rsidRPr="008A4DCE">
        <w:rPr>
          <w:rFonts w:ascii="Simplified Arabic" w:hAnsi="Simplified Arabic" w:cs="Simplified Arabic"/>
          <w:rtl/>
        </w:rPr>
        <w:t>بصفة مستمرة أسبوعياً</w:t>
      </w:r>
      <w:r w:rsidRPr="008A4DCE">
        <w:rPr>
          <w:rFonts w:ascii="Simplified Arabic" w:hAnsi="Simplified Arabic" w:cs="Simplified Arabic"/>
        </w:rPr>
        <w:t xml:space="preserve">" </w:t>
      </w:r>
      <w:r w:rsidRPr="008A4DCE">
        <w:rPr>
          <w:rFonts w:ascii="Simplified Arabic" w:hAnsi="Simplified Arabic" w:cs="Simplified Arabic"/>
          <w:rtl/>
        </w:rPr>
        <w:t>بواقع (17) مشاركاً من إجمالي أفراد العينة البالغ عددهم 74 شخصاً</w:t>
      </w:r>
      <w:r w:rsidRPr="008A4DCE">
        <w:rPr>
          <w:rFonts w:ascii="Simplified Arabic" w:hAnsi="Simplified Arabic" w:cs="Simplified Arabic"/>
        </w:rPr>
        <w:t>.</w:t>
      </w:r>
    </w:p>
    <w:p w14:paraId="70C75943" w14:textId="77777777" w:rsidR="008A4DCE" w:rsidRDefault="008A4DCE" w:rsidP="008A4DCE">
      <w:pPr>
        <w:pStyle w:val="NormalWeb"/>
        <w:bidi/>
        <w:jc w:val="both"/>
        <w:rPr>
          <w:rFonts w:ascii="Simplified Arabic" w:hAnsi="Simplified Arabic" w:cs="Simplified Arabic"/>
          <w:rtl/>
        </w:rPr>
      </w:pPr>
      <w:r w:rsidRPr="008A4DCE">
        <w:rPr>
          <w:rFonts w:ascii="Simplified Arabic" w:hAnsi="Simplified Arabic" w:cs="Simplified Arabic"/>
          <w:rtl/>
        </w:rPr>
        <w:t>وتعكس هذه النتائج حيوية قطاع التجارة الإلكترونية في المملكة العربية السعودية، حيث أن الغالبية العظمى من العينة هم من المتسوقين النشطين (شهرياً وأسبوعياً)، مما يمنح استجاباتهم حول جودة خدمة روبوتات الدردشة</w:t>
      </w:r>
      <w:r w:rsidRPr="008A4DCE">
        <w:rPr>
          <w:rFonts w:ascii="Simplified Arabic" w:hAnsi="Simplified Arabic" w:cs="Simplified Arabic"/>
        </w:rPr>
        <w:t xml:space="preserve"> (Chatbots) </w:t>
      </w:r>
      <w:r w:rsidRPr="008A4DCE">
        <w:rPr>
          <w:rFonts w:ascii="Simplified Arabic" w:hAnsi="Simplified Arabic" w:cs="Simplified Arabic"/>
          <w:rtl/>
        </w:rPr>
        <w:t>أهمية بالغة؛ كونهم يمتلكون خبرة تراكمية في التعامل مع واجهات المتاجر الرقمية المختلفة. إن وجود نسبة جيدة من المتسوقين الدائمين (أسبوعياً) يساهم في دقة تقييم "أنسنة التفاعل" وسرعة الاستجابة، بينما تبرز أهمية الفئات الأخرى في قياس مدى قدرة الروبوتات على استعادة العميل وبناء ولاء مستدام لديه، وتحويل المتسوق "النادر" إلى متسوق "مستمر" من خلال تحسين جودة التجربة الرقمية الذكية</w:t>
      </w:r>
      <w:r w:rsidRPr="008A4DCE">
        <w:rPr>
          <w:rFonts w:ascii="Simplified Arabic" w:hAnsi="Simplified Arabic" w:cs="Simplified Arabic"/>
        </w:rPr>
        <w:t>.</w:t>
      </w:r>
    </w:p>
    <w:p w14:paraId="1E3F0FB5" w14:textId="77777777" w:rsidR="008A4DCE" w:rsidRPr="008A4DCE" w:rsidRDefault="008A4DCE" w:rsidP="008A4DCE">
      <w:pPr>
        <w:pStyle w:val="NormalWeb"/>
        <w:bidi/>
        <w:jc w:val="both"/>
        <w:rPr>
          <w:rFonts w:ascii="Simplified Arabic" w:hAnsi="Simplified Arabic" w:cs="Simplified Arabic"/>
        </w:rPr>
      </w:pPr>
    </w:p>
    <w:p w14:paraId="5DFC3E7F" w14:textId="6C67478B" w:rsidR="00437631" w:rsidRDefault="00437631">
      <w:pPr>
        <w:rPr>
          <w:rFonts w:ascii="Simplified Arabic" w:eastAsia="Times New Roman" w:hAnsi="Simplified Arabic" w:cs="Simplified Arabic"/>
          <w:b/>
          <w:bCs/>
          <w:kern w:val="0"/>
          <w:sz w:val="28"/>
          <w:szCs w:val="28"/>
          <w:rtl/>
          <w14:ligatures w14:val="none"/>
        </w:rPr>
      </w:pPr>
    </w:p>
    <w:p w14:paraId="0DB31E0D" w14:textId="77777777" w:rsidR="007A34D1" w:rsidRDefault="007A34D1" w:rsidP="007A34D1">
      <w:pPr>
        <w:rPr>
          <w:rFonts w:ascii="Simplified Arabic" w:hAnsi="Simplified Arabic" w:cs="Simplified Arabic"/>
          <w:b/>
          <w:bCs/>
          <w:sz w:val="28"/>
          <w:szCs w:val="28"/>
        </w:rPr>
      </w:pPr>
    </w:p>
    <w:p w14:paraId="7D886A0C" w14:textId="77777777" w:rsidR="007A34D1" w:rsidRPr="007A34D1" w:rsidRDefault="007A34D1" w:rsidP="007A34D1">
      <w:pPr>
        <w:rPr>
          <w:rFonts w:ascii="Simplified Arabic" w:hAnsi="Simplified Arabic" w:cs="Simplified Arabic"/>
          <w:sz w:val="28"/>
          <w:szCs w:val="28"/>
          <w:rtl/>
        </w:rPr>
      </w:pPr>
    </w:p>
    <w:p w14:paraId="248638D4" w14:textId="5E653ECD" w:rsidR="007A34D1" w:rsidRDefault="007A34D1" w:rsidP="007A34D1">
      <w:pPr>
        <w:tabs>
          <w:tab w:val="left" w:pos="2933"/>
        </w:tabs>
        <w:rPr>
          <w:rFonts w:ascii="Simplified Arabic" w:hAnsi="Simplified Arabic" w:cs="Simplified Arabic"/>
          <w:b/>
          <w:bCs/>
          <w:sz w:val="28"/>
          <w:szCs w:val="28"/>
          <w:rtl/>
        </w:rPr>
      </w:pPr>
      <w:r>
        <w:rPr>
          <w:rFonts w:ascii="Simplified Arabic" w:hAnsi="Simplified Arabic" w:cs="Simplified Arabic"/>
          <w:b/>
          <w:bCs/>
          <w:sz w:val="28"/>
          <w:szCs w:val="28"/>
        </w:rPr>
        <w:tab/>
      </w:r>
    </w:p>
    <w:p w14:paraId="360598AA" w14:textId="7A62E2E5" w:rsidR="008351F8" w:rsidRDefault="008351F8" w:rsidP="008351F8">
      <w:pPr>
        <w:tabs>
          <w:tab w:val="left" w:pos="2933"/>
        </w:tabs>
        <w:bidi/>
        <w:rPr>
          <w:rFonts w:ascii="Simplified Arabic" w:hAnsi="Simplified Arabic" w:cs="Simplified Arabic"/>
          <w:b/>
          <w:bCs/>
          <w:sz w:val="28"/>
          <w:szCs w:val="28"/>
          <w:rtl/>
        </w:rPr>
      </w:pPr>
      <w:r w:rsidRPr="007A34D1">
        <w:rPr>
          <w:rFonts w:ascii="Simplified Arabic" w:eastAsia="Times New Roman" w:hAnsi="Simplified Arabic" w:cs="Simplified Arabic" w:hint="cs"/>
          <w:b/>
          <w:bCs/>
          <w:kern w:val="0"/>
          <w:sz w:val="24"/>
          <w:szCs w:val="24"/>
          <w:rtl/>
          <w14:ligatures w14:val="none"/>
        </w:rPr>
        <w:lastRenderedPageBreak/>
        <w:t>هل سبق للمبحوث السفر للخارج و ما الاسباب:</w:t>
      </w:r>
    </w:p>
    <w:p w14:paraId="6008A34C" w14:textId="20BECF3A" w:rsidR="007A34D1" w:rsidRPr="00DF3901" w:rsidRDefault="007A34D1" w:rsidP="00DF3901">
      <w:pPr>
        <w:jc w:val="right"/>
        <w:rPr>
          <w:noProof/>
        </w:rPr>
      </w:pPr>
      <w:r w:rsidRPr="007A34D1">
        <w:rPr>
          <w:rFonts w:ascii="Simplified Arabic" w:eastAsia="Times New Roman" w:hAnsi="Simplified Arabic" w:cs="Simplified Arabic"/>
          <w:b/>
          <w:bCs/>
          <w:kern w:val="0"/>
          <w:sz w:val="24"/>
          <w:szCs w:val="24"/>
          <w:rtl/>
          <w14:ligatures w14:val="none"/>
        </w:rPr>
        <w:br/>
      </w:r>
      <w:r w:rsidRPr="007A34D1">
        <w:rPr>
          <w:rFonts w:ascii="Simplified Arabic" w:eastAsia="Times New Roman" w:hAnsi="Simplified Arabic" w:cs="Simplified Arabic"/>
          <w:b/>
          <w:bCs/>
          <w:kern w:val="0"/>
          <w:sz w:val="24"/>
          <w:szCs w:val="24"/>
          <w14:ligatures w14:val="none"/>
        </w:rPr>
        <w:drawing>
          <wp:inline distT="0" distB="0" distL="0" distR="0" wp14:anchorId="2762C5C6" wp14:editId="046F76EE">
            <wp:extent cx="5627510" cy="2486025"/>
            <wp:effectExtent l="0" t="0" r="0" b="0"/>
            <wp:docPr id="1849851216" name="Picture 3" descr="Forms response chart. Question title:  هل سبق لك السفر للخارج.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هل سبق لك السفر للخارج. Number of responses: 74 responses."/>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656613" cy="2498882"/>
                    </a:xfrm>
                    <a:prstGeom prst="rect">
                      <a:avLst/>
                    </a:prstGeom>
                    <a:noFill/>
                    <a:ln>
                      <a:noFill/>
                    </a:ln>
                  </pic:spPr>
                </pic:pic>
              </a:graphicData>
            </a:graphic>
          </wp:inline>
        </w:drawing>
      </w:r>
      <w:r>
        <w:rPr>
          <w:noProof/>
        </w:rPr>
        <w:drawing>
          <wp:anchor distT="0" distB="0" distL="114300" distR="114300" simplePos="0" relativeHeight="251665408" behindDoc="0" locked="0" layoutInCell="1" allowOverlap="1" wp14:anchorId="70138269" wp14:editId="296756E6">
            <wp:simplePos x="0" y="0"/>
            <wp:positionH relativeFrom="column">
              <wp:posOffset>271463</wp:posOffset>
            </wp:positionH>
            <wp:positionV relativeFrom="paragraph">
              <wp:posOffset>76200</wp:posOffset>
            </wp:positionV>
            <wp:extent cx="5629275" cy="2099945"/>
            <wp:effectExtent l="0" t="0" r="9525" b="0"/>
            <wp:wrapTopAndBottom/>
            <wp:docPr id="1308470674" name="Picture 4" descr="Forms response chart. Question title: أسباب السفر للخارج. Number of responses: 71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orms response chart. Question title: أسباب السفر للخارج. Number of responses: 71 response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629275" cy="2099945"/>
                    </a:xfrm>
                    <a:prstGeom prst="rect">
                      <a:avLst/>
                    </a:prstGeom>
                    <a:noFill/>
                    <a:ln>
                      <a:noFill/>
                    </a:ln>
                  </pic:spPr>
                </pic:pic>
              </a:graphicData>
            </a:graphic>
          </wp:anchor>
        </w:drawing>
      </w:r>
    </w:p>
    <w:p w14:paraId="289EC209" w14:textId="77777777" w:rsidR="00DF3901" w:rsidRDefault="00DF3901" w:rsidP="00DF3901">
      <w:pPr>
        <w:pStyle w:val="NormalWeb"/>
        <w:bidi/>
        <w:jc w:val="both"/>
        <w:rPr>
          <w:noProof/>
        </w:rPr>
      </w:pPr>
      <w:r>
        <w:rPr>
          <w:rtl/>
        </w:rPr>
        <w:t>تكشف البيانات الظاهرة في الرسوم البيانية عن خلفية تجريبية واسعة لدى أفراد العينة؛ حيث حظيت الأغلبية الساحقة بخبرة السفر للخارج بواقع</w:t>
      </w:r>
      <w:r>
        <w:t xml:space="preserve"> (</w:t>
      </w:r>
      <w:r>
        <w:rPr>
          <w:b/>
          <w:bCs/>
        </w:rPr>
        <w:t>66</w:t>
      </w:r>
      <w:r>
        <w:t xml:space="preserve">) </w:t>
      </w:r>
      <w:r>
        <w:rPr>
          <w:rtl/>
        </w:rPr>
        <w:t>مشاركاً وبنسبة بلغت</w:t>
      </w:r>
      <w:r>
        <w:t xml:space="preserve"> (</w:t>
      </w:r>
      <w:r>
        <w:rPr>
          <w:b/>
          <w:bCs/>
        </w:rPr>
        <w:t>89.19%</w:t>
      </w:r>
      <w:r>
        <w:t>)</w:t>
      </w:r>
      <w:r>
        <w:rPr>
          <w:rtl/>
        </w:rPr>
        <w:t>، بينما لم تتجاوز فئة الذين لم يسبق لهم السفر</w:t>
      </w:r>
      <w:r>
        <w:t xml:space="preserve"> (</w:t>
      </w:r>
      <w:r>
        <w:rPr>
          <w:b/>
          <w:bCs/>
        </w:rPr>
        <w:t>8</w:t>
      </w:r>
      <w:r>
        <w:t xml:space="preserve">) </w:t>
      </w:r>
      <w:r>
        <w:rPr>
          <w:rtl/>
        </w:rPr>
        <w:t>مشاركين فقط بنسبة بلغت</w:t>
      </w:r>
      <w:r>
        <w:t xml:space="preserve"> (</w:t>
      </w:r>
      <w:r>
        <w:rPr>
          <w:b/>
          <w:bCs/>
        </w:rPr>
        <w:t>10.81%</w:t>
      </w:r>
      <w:r>
        <w:t>).</w:t>
      </w:r>
    </w:p>
    <w:p w14:paraId="6D868E3C" w14:textId="77777777" w:rsidR="00DF3901" w:rsidRDefault="00DF3901" w:rsidP="00DF3901">
      <w:pPr>
        <w:pStyle w:val="NormalWeb"/>
        <w:bidi/>
        <w:jc w:val="both"/>
      </w:pPr>
      <w:r>
        <w:rPr>
          <w:rtl/>
        </w:rPr>
        <w:t xml:space="preserve">وبالنظر إلى طبيعة ودوافع هذا السفر، نجد أن </w:t>
      </w:r>
      <w:r>
        <w:rPr>
          <w:b/>
          <w:bCs/>
        </w:rPr>
        <w:t>"</w:t>
      </w:r>
      <w:r>
        <w:rPr>
          <w:b/>
          <w:bCs/>
          <w:rtl/>
        </w:rPr>
        <w:t>السياحة</w:t>
      </w:r>
      <w:r>
        <w:rPr>
          <w:b/>
          <w:bCs/>
        </w:rPr>
        <w:t>"</w:t>
      </w:r>
      <w:r>
        <w:t xml:space="preserve"> </w:t>
      </w:r>
      <w:r>
        <w:rPr>
          <w:rtl/>
        </w:rPr>
        <w:t>شكلت الدافع الرئيس لـ</w:t>
      </w:r>
      <w:r>
        <w:t xml:space="preserve"> (</w:t>
      </w:r>
      <w:r>
        <w:rPr>
          <w:b/>
          <w:bCs/>
        </w:rPr>
        <w:t>51</w:t>
      </w:r>
      <w:r>
        <w:t xml:space="preserve">) </w:t>
      </w:r>
      <w:r>
        <w:rPr>
          <w:rtl/>
        </w:rPr>
        <w:t>مشاركاً بنسبة بلغت</w:t>
      </w:r>
      <w:r>
        <w:t xml:space="preserve"> (</w:t>
      </w:r>
      <w:r>
        <w:rPr>
          <w:b/>
          <w:bCs/>
        </w:rPr>
        <w:t>68.92%</w:t>
      </w:r>
      <w:r>
        <w:t>)</w:t>
      </w:r>
      <w:r>
        <w:rPr>
          <w:rtl/>
        </w:rPr>
        <w:t xml:space="preserve">، تلاها دافع </w:t>
      </w:r>
      <w:r>
        <w:rPr>
          <w:b/>
          <w:bCs/>
        </w:rPr>
        <w:t>"</w:t>
      </w:r>
      <w:r>
        <w:rPr>
          <w:b/>
          <w:bCs/>
          <w:rtl/>
        </w:rPr>
        <w:t>العمل</w:t>
      </w:r>
      <w:r>
        <w:rPr>
          <w:b/>
          <w:bCs/>
        </w:rPr>
        <w:t>"</w:t>
      </w:r>
      <w:r>
        <w:t xml:space="preserve"> </w:t>
      </w:r>
      <w:r>
        <w:rPr>
          <w:rtl/>
        </w:rPr>
        <w:t>بواقع</w:t>
      </w:r>
      <w:r>
        <w:t xml:space="preserve"> (</w:t>
      </w:r>
      <w:r>
        <w:rPr>
          <w:b/>
          <w:bCs/>
        </w:rPr>
        <w:t>9</w:t>
      </w:r>
      <w:r>
        <w:t xml:space="preserve">) </w:t>
      </w:r>
      <w:r>
        <w:rPr>
          <w:rtl/>
        </w:rPr>
        <w:t>مشاركين بنسبة</w:t>
      </w:r>
      <w:r>
        <w:t xml:space="preserve"> (</w:t>
      </w:r>
      <w:r>
        <w:rPr>
          <w:b/>
          <w:bCs/>
        </w:rPr>
        <w:t>12.16%</w:t>
      </w:r>
      <w:r>
        <w:t>)</w:t>
      </w:r>
      <w:r>
        <w:rPr>
          <w:rtl/>
        </w:rPr>
        <w:t xml:space="preserve">، ثم دافع </w:t>
      </w:r>
      <w:r>
        <w:rPr>
          <w:b/>
          <w:bCs/>
        </w:rPr>
        <w:t>"</w:t>
      </w:r>
      <w:r>
        <w:rPr>
          <w:b/>
          <w:bCs/>
          <w:rtl/>
        </w:rPr>
        <w:t>العلاج</w:t>
      </w:r>
      <w:r>
        <w:rPr>
          <w:b/>
          <w:bCs/>
        </w:rPr>
        <w:t>"</w:t>
      </w:r>
      <w:r>
        <w:t xml:space="preserve"> </w:t>
      </w:r>
      <w:r>
        <w:rPr>
          <w:rtl/>
        </w:rPr>
        <w:t>بتمثيل</w:t>
      </w:r>
      <w:r>
        <w:t xml:space="preserve"> (</w:t>
      </w:r>
      <w:r>
        <w:rPr>
          <w:b/>
          <w:bCs/>
        </w:rPr>
        <w:t>6</w:t>
      </w:r>
      <w:r>
        <w:t xml:space="preserve">) </w:t>
      </w:r>
      <w:r>
        <w:rPr>
          <w:rtl/>
        </w:rPr>
        <w:t>مشاركين وبنسبة</w:t>
      </w:r>
      <w:r>
        <w:t xml:space="preserve"> (</w:t>
      </w:r>
      <w:r>
        <w:rPr>
          <w:b/>
          <w:bCs/>
        </w:rPr>
        <w:t>8.11%</w:t>
      </w:r>
      <w:r>
        <w:t>)</w:t>
      </w:r>
      <w:r>
        <w:rPr>
          <w:rtl/>
        </w:rPr>
        <w:t xml:space="preserve">، وأخيراً دافع </w:t>
      </w:r>
      <w:r>
        <w:rPr>
          <w:b/>
          <w:bCs/>
        </w:rPr>
        <w:t>"</w:t>
      </w:r>
      <w:r>
        <w:rPr>
          <w:b/>
          <w:bCs/>
          <w:rtl/>
        </w:rPr>
        <w:t>التعليم</w:t>
      </w:r>
      <w:r>
        <w:rPr>
          <w:b/>
          <w:bCs/>
        </w:rPr>
        <w:t>"</w:t>
      </w:r>
      <w:r>
        <w:t xml:space="preserve"> </w:t>
      </w:r>
      <w:r>
        <w:rPr>
          <w:rtl/>
        </w:rPr>
        <w:t>بواقع</w:t>
      </w:r>
      <w:r>
        <w:t xml:space="preserve"> (</w:t>
      </w:r>
      <w:r>
        <w:rPr>
          <w:b/>
          <w:bCs/>
        </w:rPr>
        <w:t>5</w:t>
      </w:r>
      <w:r>
        <w:t xml:space="preserve">) </w:t>
      </w:r>
      <w:r>
        <w:rPr>
          <w:rtl/>
        </w:rPr>
        <w:t>مشاركين بنسبة</w:t>
      </w:r>
      <w:r>
        <w:t xml:space="preserve"> (</w:t>
      </w:r>
      <w:r>
        <w:rPr>
          <w:b/>
          <w:bCs/>
        </w:rPr>
        <w:t>6.76%</w:t>
      </w:r>
      <w:r>
        <w:t>).</w:t>
      </w:r>
    </w:p>
    <w:p w14:paraId="5E0B9220" w14:textId="77777777" w:rsidR="00DF3901" w:rsidRDefault="00DF3901" w:rsidP="00DF3901">
      <w:pPr>
        <w:pStyle w:val="NormalWeb"/>
        <w:bidi/>
        <w:jc w:val="both"/>
      </w:pPr>
      <w:r>
        <w:rPr>
          <w:rtl/>
        </w:rPr>
        <w:t>ويعكس هذا النصاب المرتفع للمسافرين وجود شريحة من المستهلكين "العالميين" ضمن العينة؛ وهم الأفراد الذين يمتلكون خبرة مباشرة في التعامل مع أنظمة وتطبيقات تقنية متنوعة عابرة للحدود. إن غلبة دافع السياحة والعمل تعني أن أفراد العينة يمتلكون تطلعات مرتفعة فيما يخص جودة التعاملات الرقمية وسهولة التواصل الآلي، مما يجعل تقييمهم لخدمات "روبوتات الدردشة" في المتاجر المحلية مبنياً على تجربة استهلاكية مقارنة ووعي عالٍ بمتايير الخدمة الذكية المتميزة</w:t>
      </w:r>
      <w:r>
        <w:t>.</w:t>
      </w:r>
    </w:p>
    <w:p w14:paraId="290F5597" w14:textId="77777777" w:rsidR="00437631" w:rsidRPr="00DF3901" w:rsidRDefault="00437631" w:rsidP="00437631">
      <w:pPr>
        <w:pStyle w:val="NormalWeb"/>
        <w:bidi/>
        <w:jc w:val="both"/>
        <w:rPr>
          <w:rFonts w:ascii="Simplified Arabic" w:hAnsi="Simplified Arabic" w:cs="Simplified Arabic"/>
          <w:b/>
          <w:bCs/>
          <w:sz w:val="28"/>
          <w:szCs w:val="28"/>
          <w:rtl/>
        </w:rPr>
      </w:pPr>
    </w:p>
    <w:p w14:paraId="453EB540" w14:textId="512CFD25" w:rsidR="00EB57ED" w:rsidRDefault="00DF3901" w:rsidP="00EB57ED">
      <w:pPr>
        <w:pStyle w:val="NormalWeb"/>
        <w:bidi/>
        <w:spacing w:before="0" w:beforeAutospacing="0" w:after="0" w:afterAutospacing="0"/>
      </w:pPr>
      <w:r>
        <w:rPr>
          <w:rFonts w:ascii="Simplified Arabic" w:hAnsi="Simplified Arabic" w:cs="Simplified Arabic"/>
          <w:b/>
          <w:bCs/>
          <w:sz w:val="28"/>
          <w:szCs w:val="28"/>
          <w:rtl/>
        </w:rPr>
        <w:br w:type="page"/>
      </w:r>
      <w:r>
        <w:rPr>
          <w:rFonts w:ascii="Simplified Arabic" w:hAnsi="Simplified Arabic" w:cs="Simplified Arabic" w:hint="cs"/>
          <w:b/>
          <w:bCs/>
          <w:sz w:val="28"/>
          <w:szCs w:val="28"/>
          <w:rtl/>
          <w:lang w:bidi="ar-MA"/>
        </w:rPr>
        <w:lastRenderedPageBreak/>
        <w:t>قنوات التواصل المفضلة</w:t>
      </w:r>
      <w:r w:rsidR="00EB57ED">
        <w:rPr>
          <w:rFonts w:ascii="Simplified Arabic" w:hAnsi="Simplified Arabic" w:cs="Simplified Arabic" w:hint="cs"/>
          <w:b/>
          <w:bCs/>
          <w:sz w:val="28"/>
          <w:szCs w:val="28"/>
          <w:rtl/>
          <w:lang w:bidi="ar-MA"/>
        </w:rPr>
        <w:t xml:space="preserve"> </w:t>
      </w:r>
      <w:r w:rsidR="00EB57ED" w:rsidRPr="00EB57ED">
        <w:rPr>
          <w:rFonts w:ascii="Simplified Arabic" w:hAnsi="Simplified Arabic" w:cs="Simplified Arabic"/>
          <w:b/>
          <w:bCs/>
          <w:sz w:val="28"/>
          <w:szCs w:val="28"/>
          <w:rtl/>
          <w:lang w:bidi="ar-MA"/>
        </w:rPr>
        <w:t>عند الحاجة للتواصل مع خدمة عملاء المتجر</w:t>
      </w:r>
      <w:r w:rsidR="00EB57ED">
        <w:rPr>
          <w:rFonts w:ascii="Simplified Arabic" w:hAnsi="Simplified Arabic" w:cs="Simplified Arabic" w:hint="cs"/>
          <w:b/>
          <w:bCs/>
          <w:sz w:val="28"/>
          <w:szCs w:val="28"/>
          <w:rtl/>
          <w:lang w:bidi="ar-MA"/>
        </w:rPr>
        <w:t>:</w:t>
      </w:r>
    </w:p>
    <w:p w14:paraId="101EE752" w14:textId="55C2BA79" w:rsidR="00EB57ED" w:rsidRDefault="00DF3901" w:rsidP="00EB57ED">
      <w:pPr>
        <w:pStyle w:val="NormalWeb"/>
        <w:rPr>
          <w:rFonts w:ascii="Simplified Arabic" w:hAnsi="Simplified Arabic" w:cs="Simplified Arabic"/>
          <w:b/>
          <w:bCs/>
          <w:sz w:val="28"/>
          <w:szCs w:val="28"/>
          <w:rtl/>
        </w:rPr>
      </w:pPr>
      <w:r>
        <w:rPr>
          <w:noProof/>
        </w:rPr>
        <w:drawing>
          <wp:inline distT="0" distB="0" distL="0" distR="0" wp14:anchorId="66EE6E9B" wp14:editId="697DB60C">
            <wp:extent cx="5943600" cy="2496185"/>
            <wp:effectExtent l="0" t="0" r="0" b="0"/>
            <wp:docPr id="1196802413" name="Picture 6" descr="Forms response chart. Question title:  ما هي القناة التي تفضل استخدامها &quot;غالباً&quot; عند الحاجة للتواصل مع خدمة عملاء المتجر؟.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orms response chart. Question title:  ما هي القناة التي تفضل استخدامها &quot;غالباً&quot; عند الحاجة للتواصل مع خدمة عملاء المتجر؟. Number of responses: 74 responses."/>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943600" cy="2496185"/>
                    </a:xfrm>
                    <a:prstGeom prst="rect">
                      <a:avLst/>
                    </a:prstGeom>
                    <a:noFill/>
                    <a:ln>
                      <a:noFill/>
                    </a:ln>
                  </pic:spPr>
                </pic:pic>
              </a:graphicData>
            </a:graphic>
          </wp:inline>
        </w:drawing>
      </w:r>
    </w:p>
    <w:p w14:paraId="5411B847" w14:textId="0A6F7973" w:rsidR="00EB57ED" w:rsidRDefault="00EB57ED" w:rsidP="00EB57ED">
      <w:pPr>
        <w:pStyle w:val="NormalWeb"/>
        <w:bidi/>
        <w:jc w:val="both"/>
      </w:pPr>
      <w:r>
        <w:rPr>
          <w:rtl/>
        </w:rPr>
        <w:t xml:space="preserve">تُظهر البيانات الموضحة في الرسم البياني تفاوتاً في تفضيلات أفراد العينة للقنوات التواصلية عند حاجتهم للدعم الفني أو الاستفسار من </w:t>
      </w:r>
      <w:r w:rsidRPr="00EB57ED">
        <w:rPr>
          <w:rtl/>
        </w:rPr>
        <w:t>المتاجر</w:t>
      </w:r>
      <w:r>
        <w:rPr>
          <w:rtl/>
        </w:rPr>
        <w:t xml:space="preserve"> الإلكترونية؛ حيث جاء </w:t>
      </w:r>
      <w:r>
        <w:rPr>
          <w:b/>
          <w:bCs/>
        </w:rPr>
        <w:t>"</w:t>
      </w:r>
      <w:r>
        <w:rPr>
          <w:b/>
          <w:bCs/>
          <w:rtl/>
        </w:rPr>
        <w:t>الاتصال الهاتفي المباشر</w:t>
      </w:r>
      <w:r>
        <w:rPr>
          <w:b/>
          <w:bCs/>
        </w:rPr>
        <w:t>"</w:t>
      </w:r>
      <w:r>
        <w:t xml:space="preserve"> </w:t>
      </w:r>
      <w:r>
        <w:rPr>
          <w:rtl/>
        </w:rPr>
        <w:t>في المرتبة الأولى كأكثر القنوات تفضيلاً بواقع</w:t>
      </w:r>
      <w:r>
        <w:t xml:space="preserve"> (</w:t>
      </w:r>
      <w:r>
        <w:rPr>
          <w:b/>
          <w:bCs/>
        </w:rPr>
        <w:t>35</w:t>
      </w:r>
      <w:r>
        <w:t xml:space="preserve">) </w:t>
      </w:r>
      <w:r>
        <w:rPr>
          <w:rtl/>
        </w:rPr>
        <w:t>مشاركاً وبنسبة بلغت</w:t>
      </w:r>
      <w:r>
        <w:t xml:space="preserve"> (</w:t>
      </w:r>
      <w:r>
        <w:rPr>
          <w:b/>
          <w:bCs/>
        </w:rPr>
        <w:t>47.30%</w:t>
      </w:r>
      <w:r>
        <w:t xml:space="preserve">) </w:t>
      </w:r>
      <w:r>
        <w:rPr>
          <w:rtl/>
        </w:rPr>
        <w:t xml:space="preserve">وفي المرتبة الثانية، تساوت كل من قنوات </w:t>
      </w:r>
      <w:r>
        <w:rPr>
          <w:b/>
          <w:bCs/>
        </w:rPr>
        <w:t>"</w:t>
      </w:r>
      <w:r>
        <w:rPr>
          <w:b/>
          <w:bCs/>
          <w:rtl/>
        </w:rPr>
        <w:t>روبوتات الدردشة التفاعلية</w:t>
      </w:r>
      <w:r>
        <w:rPr>
          <w:b/>
          <w:bCs/>
        </w:rPr>
        <w:t xml:space="preserve"> (Chatbots)"</w:t>
      </w:r>
      <w:r>
        <w:t xml:space="preserve"> </w:t>
      </w:r>
      <w:r>
        <w:rPr>
          <w:rtl/>
        </w:rPr>
        <w:t xml:space="preserve">و </w:t>
      </w:r>
      <w:r>
        <w:rPr>
          <w:b/>
          <w:bCs/>
        </w:rPr>
        <w:t>"</w:t>
      </w:r>
      <w:r>
        <w:rPr>
          <w:b/>
          <w:bCs/>
          <w:rtl/>
        </w:rPr>
        <w:t>وسائل التواصل الاجتماعي (مثل واتساب المتجر)</w:t>
      </w:r>
      <w:r>
        <w:rPr>
          <w:b/>
          <w:bCs/>
        </w:rPr>
        <w:t>"</w:t>
      </w:r>
      <w:r>
        <w:t xml:space="preserve"> </w:t>
      </w:r>
      <w:r>
        <w:rPr>
          <w:rtl/>
        </w:rPr>
        <w:t>بواقع</w:t>
      </w:r>
      <w:r>
        <w:t xml:space="preserve"> (</w:t>
      </w:r>
      <w:r>
        <w:rPr>
          <w:b/>
          <w:bCs/>
        </w:rPr>
        <w:t>16</w:t>
      </w:r>
      <w:r>
        <w:t xml:space="preserve">) </w:t>
      </w:r>
      <w:r>
        <w:rPr>
          <w:rtl/>
        </w:rPr>
        <w:t>مشاركاً لكل منهما، وبنسبة بلغت</w:t>
      </w:r>
      <w:r>
        <w:t xml:space="preserve"> (</w:t>
      </w:r>
      <w:r>
        <w:rPr>
          <w:b/>
          <w:bCs/>
        </w:rPr>
        <w:t>21.62%</w:t>
      </w:r>
      <w:r>
        <w:t xml:space="preserve">) </w:t>
      </w:r>
      <w:r>
        <w:rPr>
          <w:rtl/>
        </w:rPr>
        <w:t xml:space="preserve">لكل قناة، في حين جاء </w:t>
      </w:r>
      <w:r>
        <w:rPr>
          <w:b/>
          <w:bCs/>
        </w:rPr>
        <w:t>"</w:t>
      </w:r>
      <w:r>
        <w:rPr>
          <w:b/>
          <w:bCs/>
          <w:rtl/>
        </w:rPr>
        <w:t>البريد الإلكتروني</w:t>
      </w:r>
      <w:r>
        <w:rPr>
          <w:b/>
          <w:bCs/>
        </w:rPr>
        <w:t>"</w:t>
      </w:r>
      <w:r>
        <w:t xml:space="preserve"> </w:t>
      </w:r>
      <w:r>
        <w:rPr>
          <w:rtl/>
        </w:rPr>
        <w:t>في المرتبة الأخيرة بواقع</w:t>
      </w:r>
      <w:r>
        <w:t xml:space="preserve"> (</w:t>
      </w:r>
      <w:r>
        <w:rPr>
          <w:b/>
          <w:bCs/>
        </w:rPr>
        <w:t>7</w:t>
      </w:r>
      <w:r>
        <w:t xml:space="preserve">) </w:t>
      </w:r>
      <w:r>
        <w:rPr>
          <w:rtl/>
        </w:rPr>
        <w:t>مشاركين فقط وبنسبة بلغت</w:t>
      </w:r>
      <w:r>
        <w:t xml:space="preserve"> (</w:t>
      </w:r>
      <w:r>
        <w:rPr>
          <w:b/>
          <w:bCs/>
        </w:rPr>
        <w:t>9.46%</w:t>
      </w:r>
      <w:r>
        <w:t>)</w:t>
      </w:r>
    </w:p>
    <w:p w14:paraId="46D74BD1" w14:textId="7192EB72" w:rsidR="00EB57ED" w:rsidRDefault="00EB57ED" w:rsidP="00EB57ED">
      <w:pPr>
        <w:pStyle w:val="NormalWeb"/>
        <w:bidi/>
        <w:jc w:val="both"/>
      </w:pPr>
      <w:r>
        <w:rPr>
          <w:rtl/>
        </w:rPr>
        <w:t xml:space="preserve">وتشير هذه النتائج إلى استمرار ثقة المستهلك السعودي في التواصل البشري المباشر (الهاتف) كخيار أول، ربما لضمان السرعة والدقة في حل المشكلات المعقدة. ومع ذلك، فإن حصول </w:t>
      </w:r>
      <w:r>
        <w:rPr>
          <w:b/>
          <w:bCs/>
          <w:rtl/>
        </w:rPr>
        <w:t>روبوتات الدردشة</w:t>
      </w:r>
      <w:r>
        <w:rPr>
          <w:b/>
          <w:bCs/>
        </w:rPr>
        <w:t xml:space="preserve"> (Chatbots)</w:t>
      </w:r>
      <w:r>
        <w:t xml:space="preserve"> </w:t>
      </w:r>
      <w:r>
        <w:rPr>
          <w:rtl/>
        </w:rPr>
        <w:t>على نسبة</w:t>
      </w:r>
      <w:r>
        <w:t xml:space="preserve"> (</w:t>
      </w:r>
      <w:r>
        <w:rPr>
          <w:b/>
          <w:bCs/>
        </w:rPr>
        <w:t>21.62%</w:t>
      </w:r>
      <w:r>
        <w:t xml:space="preserve">) </w:t>
      </w:r>
      <w:r>
        <w:rPr>
          <w:rtl/>
        </w:rPr>
        <w:t>وتساويها مع "الواتساب" يعد مؤشراً إيجابياً قوياً على تنامي قبول هذه التقنية كبديل رقمي فعال هذا التوازن في النتائج يبرز أهمية تحسين "جودة خدمة الروبوتات"؛ فكلما زادت كفاءة الروبوت وقدرته على محاكاة الاستجابة البشرية، زادت فرصة تحول المستهلكين من القنوات التقليدية إلى القنوات الذكية، مما يقلل التكاليف التشغيلية للمتاجر ويزيد من سرعة استجابتها لمتطلبات العملاء</w:t>
      </w:r>
      <w:r>
        <w:t>.</w:t>
      </w:r>
    </w:p>
    <w:p w14:paraId="2C7DC27A" w14:textId="47D3DDAE" w:rsidR="00EB57ED" w:rsidRDefault="00EB57ED" w:rsidP="00EB57ED">
      <w:pPr>
        <w:spacing w:after="0" w:line="360" w:lineRule="atLeast"/>
        <w:jc w:val="right"/>
        <w:rPr>
          <w:rFonts w:ascii="Roboto" w:eastAsia="Times New Roman" w:hAnsi="Roboto" w:cs="Times New Roman"/>
          <w:b/>
          <w:bCs/>
          <w:color w:val="1F1F1F"/>
          <w:spacing w:val="3"/>
          <w:kern w:val="0"/>
          <w:sz w:val="24"/>
          <w:szCs w:val="24"/>
          <w:shd w:val="clear" w:color="auto" w:fill="FFFFFF"/>
          <w:rtl/>
          <w14:ligatures w14:val="none"/>
        </w:rPr>
      </w:pPr>
      <w:r w:rsidRPr="00EB57ED">
        <w:rPr>
          <w:rFonts w:ascii="Roboto" w:eastAsia="Times New Roman" w:hAnsi="Roboto" w:cs="Times New Roman"/>
          <w:b/>
          <w:bCs/>
          <w:color w:val="1F1F1F"/>
          <w:spacing w:val="3"/>
          <w:kern w:val="0"/>
          <w:sz w:val="24"/>
          <w:szCs w:val="24"/>
          <w:shd w:val="clear" w:color="auto" w:fill="FFFFFF"/>
          <w:rtl/>
          <w14:ligatures w14:val="none"/>
        </w:rPr>
        <w:t>ما هي المتاجر الإلكترونية التي تفضل التفاعل مع روبوتات الدردشة الخاصة بها؟ الرجاء ذكر اسم المتجر</w:t>
      </w:r>
      <w:r>
        <w:rPr>
          <w:rFonts w:ascii="Roboto" w:eastAsia="Times New Roman" w:hAnsi="Roboto" w:cs="Times New Roman" w:hint="cs"/>
          <w:b/>
          <w:bCs/>
          <w:color w:val="1F1F1F"/>
          <w:spacing w:val="3"/>
          <w:kern w:val="0"/>
          <w:sz w:val="24"/>
          <w:szCs w:val="24"/>
          <w:shd w:val="clear" w:color="auto" w:fill="FFFFFF"/>
          <w:rtl/>
          <w14:ligatures w14:val="none"/>
        </w:rPr>
        <w:t xml:space="preserve"> </w:t>
      </w:r>
    </w:p>
    <w:p w14:paraId="2439F7D3" w14:textId="53F2240C" w:rsidR="00EB57ED" w:rsidRPr="00EB57ED" w:rsidRDefault="00EB57ED" w:rsidP="00EB57ED">
      <w:pPr>
        <w:pStyle w:val="NormalWeb"/>
        <w:numPr>
          <w:ilvl w:val="0"/>
          <w:numId w:val="50"/>
        </w:numPr>
        <w:bidi/>
        <w:rPr>
          <w:sz w:val="22"/>
          <w:szCs w:val="22"/>
        </w:rPr>
      </w:pPr>
      <w:r w:rsidRPr="00EB57ED">
        <w:rPr>
          <w:b/>
          <w:bCs/>
          <w:sz w:val="22"/>
          <w:szCs w:val="22"/>
          <w:rtl/>
        </w:rPr>
        <w:t>قطاع التجارة الإلكترونية الشاملة</w:t>
      </w:r>
      <w:r w:rsidRPr="00EB57ED">
        <w:rPr>
          <w:b/>
          <w:bCs/>
          <w:sz w:val="22"/>
          <w:szCs w:val="22"/>
        </w:rPr>
        <w:t>:</w:t>
      </w:r>
      <w:r w:rsidRPr="00EB57ED">
        <w:rPr>
          <w:sz w:val="22"/>
          <w:szCs w:val="22"/>
        </w:rPr>
        <w:t xml:space="preserve"> </w:t>
      </w:r>
      <w:r w:rsidRPr="00EB57ED">
        <w:rPr>
          <w:sz w:val="22"/>
          <w:szCs w:val="22"/>
          <w:rtl/>
        </w:rPr>
        <w:t>تصدرت منص</w:t>
      </w:r>
      <w:r>
        <w:rPr>
          <w:rFonts w:hint="cs"/>
          <w:sz w:val="22"/>
          <w:szCs w:val="22"/>
          <w:rtl/>
        </w:rPr>
        <w:t>ة</w:t>
      </w:r>
      <w:r w:rsidRPr="00EB57ED">
        <w:rPr>
          <w:sz w:val="22"/>
          <w:szCs w:val="22"/>
          <w:rtl/>
        </w:rPr>
        <w:t xml:space="preserve"> </w:t>
      </w:r>
      <w:r w:rsidRPr="00EB57ED">
        <w:rPr>
          <w:b/>
          <w:bCs/>
          <w:sz w:val="22"/>
          <w:szCs w:val="22"/>
        </w:rPr>
        <w:t>(Amazon)</w:t>
      </w:r>
      <w:r w:rsidRPr="00EB57ED">
        <w:rPr>
          <w:sz w:val="22"/>
          <w:szCs w:val="22"/>
        </w:rPr>
        <w:t xml:space="preserve"> </w:t>
      </w:r>
      <w:r w:rsidRPr="00EB57ED">
        <w:rPr>
          <w:sz w:val="22"/>
          <w:szCs w:val="22"/>
          <w:rtl/>
        </w:rPr>
        <w:t xml:space="preserve">و </w:t>
      </w:r>
      <w:r w:rsidRPr="00EB57ED">
        <w:rPr>
          <w:b/>
          <w:bCs/>
          <w:sz w:val="22"/>
          <w:szCs w:val="22"/>
        </w:rPr>
        <w:t>(Noon)</w:t>
      </w:r>
      <w:r w:rsidRPr="00EB57ED">
        <w:rPr>
          <w:sz w:val="22"/>
          <w:szCs w:val="22"/>
        </w:rPr>
        <w:t xml:space="preserve"> </w:t>
      </w:r>
      <w:r w:rsidRPr="00EB57ED">
        <w:rPr>
          <w:sz w:val="22"/>
          <w:szCs w:val="22"/>
          <w:rtl/>
        </w:rPr>
        <w:t xml:space="preserve">قائمة التفضيلات، يليهما متاجر الأزياء والمستلزمات العالمية مثل </w:t>
      </w:r>
      <w:r w:rsidRPr="00EB57ED">
        <w:rPr>
          <w:b/>
          <w:bCs/>
          <w:sz w:val="22"/>
          <w:szCs w:val="22"/>
        </w:rPr>
        <w:t>(Shein)</w:t>
      </w:r>
      <w:r w:rsidRPr="00EB57ED">
        <w:rPr>
          <w:sz w:val="22"/>
          <w:szCs w:val="22"/>
        </w:rPr>
        <w:t xml:space="preserve"> </w:t>
      </w:r>
      <w:r w:rsidRPr="00EB57ED">
        <w:rPr>
          <w:sz w:val="22"/>
          <w:szCs w:val="22"/>
          <w:rtl/>
        </w:rPr>
        <w:t xml:space="preserve">و </w:t>
      </w:r>
      <w:r w:rsidRPr="00EB57ED">
        <w:rPr>
          <w:b/>
          <w:bCs/>
          <w:sz w:val="22"/>
          <w:szCs w:val="22"/>
        </w:rPr>
        <w:t>(</w:t>
      </w:r>
      <w:proofErr w:type="spellStart"/>
      <w:r w:rsidRPr="00EB57ED">
        <w:rPr>
          <w:b/>
          <w:bCs/>
          <w:sz w:val="22"/>
          <w:szCs w:val="22"/>
        </w:rPr>
        <w:t>Temu</w:t>
      </w:r>
      <w:proofErr w:type="spellEnd"/>
      <w:r w:rsidRPr="00EB57ED">
        <w:rPr>
          <w:b/>
          <w:bCs/>
          <w:sz w:val="22"/>
          <w:szCs w:val="22"/>
        </w:rPr>
        <w:t>)</w:t>
      </w:r>
      <w:r w:rsidRPr="00EB57ED">
        <w:rPr>
          <w:sz w:val="22"/>
          <w:szCs w:val="22"/>
        </w:rPr>
        <w:t xml:space="preserve">. </w:t>
      </w:r>
      <w:r w:rsidRPr="00EB57ED">
        <w:rPr>
          <w:sz w:val="22"/>
          <w:szCs w:val="22"/>
          <w:rtl/>
        </w:rPr>
        <w:t>ويعكس ذلك نجاح هذه المنصات الكبرى في تطوير بنية تحتية ذكية لروبوتات الدردشة قادرة على معالجة آلاف الطلبات والاستفسارات بدقة عالية، مما عزز من ثقة المستهلك في كفاءتها</w:t>
      </w:r>
      <w:r w:rsidRPr="00EB57ED">
        <w:rPr>
          <w:sz w:val="22"/>
          <w:szCs w:val="22"/>
        </w:rPr>
        <w:t>.</w:t>
      </w:r>
    </w:p>
    <w:p w14:paraId="5EE51EBC" w14:textId="0DFF37FC" w:rsidR="00EB57ED" w:rsidRPr="00EB57ED" w:rsidRDefault="00EB57ED" w:rsidP="00EB57ED">
      <w:pPr>
        <w:pStyle w:val="NormalWeb"/>
        <w:numPr>
          <w:ilvl w:val="0"/>
          <w:numId w:val="50"/>
        </w:numPr>
        <w:bidi/>
        <w:rPr>
          <w:sz w:val="22"/>
          <w:szCs w:val="22"/>
        </w:rPr>
      </w:pPr>
      <w:r w:rsidRPr="00EB57ED">
        <w:rPr>
          <w:b/>
          <w:bCs/>
          <w:sz w:val="22"/>
          <w:szCs w:val="22"/>
          <w:rtl/>
        </w:rPr>
        <w:t>قطاع الاتصالات والخدمات المصرفية</w:t>
      </w:r>
      <w:r w:rsidRPr="00EB57ED">
        <w:rPr>
          <w:b/>
          <w:bCs/>
          <w:sz w:val="22"/>
          <w:szCs w:val="22"/>
        </w:rPr>
        <w:t>:</w:t>
      </w:r>
      <w:r w:rsidRPr="00EB57ED">
        <w:rPr>
          <w:sz w:val="22"/>
          <w:szCs w:val="22"/>
        </w:rPr>
        <w:t xml:space="preserve"> </w:t>
      </w:r>
      <w:r w:rsidRPr="00EB57ED">
        <w:rPr>
          <w:sz w:val="22"/>
          <w:szCs w:val="22"/>
          <w:rtl/>
        </w:rPr>
        <w:t xml:space="preserve">ظهرت استجابات العينة ميلاً واضحاً للتفاعل مع الروبوتات الخدمية في قطاع الاتصالات مثل </w:t>
      </w:r>
      <w:r w:rsidRPr="00EB57ED">
        <w:rPr>
          <w:b/>
          <w:bCs/>
          <w:sz w:val="22"/>
          <w:szCs w:val="22"/>
        </w:rPr>
        <w:t>(STC)</w:t>
      </w:r>
      <w:r w:rsidRPr="00EB57ED">
        <w:rPr>
          <w:sz w:val="22"/>
          <w:szCs w:val="22"/>
        </w:rPr>
        <w:t xml:space="preserve"> </w:t>
      </w:r>
      <w:r w:rsidRPr="00EB57ED">
        <w:rPr>
          <w:sz w:val="22"/>
          <w:szCs w:val="22"/>
          <w:rtl/>
        </w:rPr>
        <w:t xml:space="preserve">و </w:t>
      </w:r>
      <w:r w:rsidRPr="00EB57ED">
        <w:rPr>
          <w:b/>
          <w:bCs/>
          <w:sz w:val="22"/>
          <w:szCs w:val="22"/>
        </w:rPr>
        <w:t>(Mobily)</w:t>
      </w:r>
      <w:r w:rsidRPr="00EB57ED">
        <w:rPr>
          <w:sz w:val="22"/>
          <w:szCs w:val="22"/>
          <w:rtl/>
        </w:rPr>
        <w:t xml:space="preserve">، وفي القطاع البنكي مثل </w:t>
      </w:r>
      <w:r>
        <w:rPr>
          <w:rFonts w:hint="cs"/>
          <w:b/>
          <w:bCs/>
          <w:sz w:val="22"/>
          <w:szCs w:val="22"/>
          <w:rtl/>
        </w:rPr>
        <w:t>ا</w:t>
      </w:r>
      <w:r w:rsidRPr="00EB57ED">
        <w:rPr>
          <w:b/>
          <w:bCs/>
          <w:sz w:val="22"/>
          <w:szCs w:val="22"/>
          <w:rtl/>
        </w:rPr>
        <w:t>لبنك الأهلي</w:t>
      </w:r>
      <w:r>
        <w:rPr>
          <w:rFonts w:hint="cs"/>
          <w:b/>
          <w:bCs/>
          <w:sz w:val="22"/>
          <w:szCs w:val="22"/>
          <w:rtl/>
        </w:rPr>
        <w:t xml:space="preserve"> و </w:t>
      </w:r>
      <w:r w:rsidRPr="00EB57ED">
        <w:rPr>
          <w:b/>
          <w:bCs/>
          <w:sz w:val="22"/>
          <w:szCs w:val="22"/>
          <w:rtl/>
        </w:rPr>
        <w:t>البنك الفرنسي</w:t>
      </w:r>
      <w:r w:rsidRPr="00EB57ED">
        <w:rPr>
          <w:b/>
          <w:bCs/>
          <w:sz w:val="22"/>
          <w:szCs w:val="22"/>
        </w:rPr>
        <w:t xml:space="preserve"> BSF</w:t>
      </w:r>
      <w:r w:rsidRPr="00EB57ED">
        <w:rPr>
          <w:sz w:val="22"/>
          <w:szCs w:val="22"/>
        </w:rPr>
        <w:t xml:space="preserve"> </w:t>
      </w:r>
      <w:r w:rsidRPr="00EB57ED">
        <w:rPr>
          <w:sz w:val="22"/>
          <w:szCs w:val="22"/>
          <w:rtl/>
        </w:rPr>
        <w:t xml:space="preserve">و </w:t>
      </w:r>
      <w:r w:rsidRPr="00EB57ED">
        <w:rPr>
          <w:b/>
          <w:bCs/>
          <w:sz w:val="22"/>
          <w:szCs w:val="22"/>
        </w:rPr>
        <w:t>(STC Bank)</w:t>
      </w:r>
      <w:r w:rsidRPr="00EB57ED">
        <w:rPr>
          <w:sz w:val="22"/>
          <w:szCs w:val="22"/>
        </w:rPr>
        <w:t xml:space="preserve"> </w:t>
      </w:r>
      <w:r w:rsidRPr="00EB57ED">
        <w:rPr>
          <w:sz w:val="22"/>
          <w:szCs w:val="22"/>
          <w:rtl/>
        </w:rPr>
        <w:t>ويُفسر ذلك بأن طبيعة الخدمات في هذه القطاعات (مثل شحن الرصيد أو الاستعلام عن الرصيد) هي عمليات إجرائية تتناسب تماماً مع سرعة الروبوتات التفاعلية</w:t>
      </w:r>
      <w:r w:rsidRPr="00EB57ED">
        <w:rPr>
          <w:sz w:val="22"/>
          <w:szCs w:val="22"/>
        </w:rPr>
        <w:t>.</w:t>
      </w:r>
    </w:p>
    <w:p w14:paraId="16D8FE45" w14:textId="57FA7FF8" w:rsidR="00EB57ED" w:rsidRPr="00EB57ED" w:rsidRDefault="00EB57ED" w:rsidP="00EB57ED">
      <w:pPr>
        <w:pStyle w:val="NormalWeb"/>
        <w:numPr>
          <w:ilvl w:val="0"/>
          <w:numId w:val="50"/>
        </w:numPr>
        <w:bidi/>
        <w:rPr>
          <w:sz w:val="22"/>
          <w:szCs w:val="22"/>
        </w:rPr>
      </w:pPr>
      <w:r w:rsidRPr="00EB57ED">
        <w:rPr>
          <w:b/>
          <w:bCs/>
          <w:sz w:val="22"/>
          <w:szCs w:val="22"/>
          <w:rtl/>
        </w:rPr>
        <w:t>الخدمات اللوجستية والمنصات المتخصصة</w:t>
      </w:r>
      <w:r w:rsidRPr="00EB57ED">
        <w:rPr>
          <w:b/>
          <w:bCs/>
          <w:sz w:val="22"/>
          <w:szCs w:val="22"/>
        </w:rPr>
        <w:t>:</w:t>
      </w:r>
      <w:r w:rsidRPr="00EB57ED">
        <w:rPr>
          <w:sz w:val="22"/>
          <w:szCs w:val="22"/>
        </w:rPr>
        <w:t xml:space="preserve"> </w:t>
      </w:r>
      <w:r w:rsidRPr="00EB57ED">
        <w:rPr>
          <w:sz w:val="22"/>
          <w:szCs w:val="22"/>
          <w:rtl/>
        </w:rPr>
        <w:t xml:space="preserve">شملت التفضيلات تطبيقات التوصيل السريع مثل </w:t>
      </w:r>
      <w:r w:rsidRPr="00EB57ED">
        <w:rPr>
          <w:b/>
          <w:bCs/>
          <w:sz w:val="22"/>
          <w:szCs w:val="22"/>
        </w:rPr>
        <w:t>Ninja</w:t>
      </w:r>
      <w:r w:rsidRPr="00EB57ED">
        <w:rPr>
          <w:sz w:val="22"/>
          <w:szCs w:val="22"/>
          <w:rtl/>
        </w:rPr>
        <w:t xml:space="preserve">، وخدمات الشحن مثل </w:t>
      </w:r>
      <w:r w:rsidRPr="00EB57ED">
        <w:rPr>
          <w:b/>
          <w:bCs/>
          <w:sz w:val="22"/>
          <w:szCs w:val="22"/>
        </w:rPr>
        <w:t>(SPL)</w:t>
      </w:r>
      <w:r w:rsidRPr="00EB57ED">
        <w:rPr>
          <w:sz w:val="22"/>
          <w:szCs w:val="22"/>
          <w:rtl/>
        </w:rPr>
        <w:t xml:space="preserve">، والمنصات الحكومية أو الخدمية مثل </w:t>
      </w:r>
      <w:r w:rsidRPr="00EB57ED">
        <w:rPr>
          <w:b/>
          <w:bCs/>
          <w:sz w:val="22"/>
          <w:szCs w:val="22"/>
          <w:rtl/>
        </w:rPr>
        <w:t>تأميني</w:t>
      </w:r>
      <w:r>
        <w:rPr>
          <w:rFonts w:hint="cs"/>
          <w:b/>
          <w:bCs/>
          <w:sz w:val="22"/>
          <w:szCs w:val="22"/>
          <w:rtl/>
        </w:rPr>
        <w:t xml:space="preserve"> و </w:t>
      </w:r>
      <w:r w:rsidRPr="00EB57ED">
        <w:rPr>
          <w:b/>
          <w:bCs/>
          <w:sz w:val="22"/>
          <w:szCs w:val="22"/>
          <w:rtl/>
        </w:rPr>
        <w:t>قوى</w:t>
      </w:r>
      <w:r w:rsidRPr="00EB57ED">
        <w:rPr>
          <w:b/>
          <w:bCs/>
          <w:sz w:val="22"/>
          <w:szCs w:val="22"/>
        </w:rPr>
        <w:t xml:space="preserve">  </w:t>
      </w:r>
      <w:proofErr w:type="spellStart"/>
      <w:r w:rsidRPr="00EB57ED">
        <w:rPr>
          <w:b/>
          <w:bCs/>
          <w:sz w:val="22"/>
          <w:szCs w:val="22"/>
        </w:rPr>
        <w:t>Qiwa</w:t>
      </w:r>
      <w:proofErr w:type="spellEnd"/>
      <w:r>
        <w:rPr>
          <w:b/>
          <w:bCs/>
          <w:sz w:val="22"/>
          <w:szCs w:val="22"/>
        </w:rPr>
        <w:t>–</w:t>
      </w:r>
      <w:r>
        <w:rPr>
          <w:rFonts w:hint="cs"/>
          <w:b/>
          <w:bCs/>
          <w:sz w:val="22"/>
          <w:szCs w:val="22"/>
          <w:rtl/>
        </w:rPr>
        <w:t xml:space="preserve"> </w:t>
      </w:r>
      <w:r w:rsidRPr="00EB57ED">
        <w:rPr>
          <w:sz w:val="22"/>
          <w:szCs w:val="22"/>
          <w:rtl/>
        </w:rPr>
        <w:t xml:space="preserve">، بالإضافة إلى القطاع الصحي مثل </w:t>
      </w:r>
      <w:r w:rsidRPr="00EB57ED">
        <w:rPr>
          <w:b/>
          <w:bCs/>
          <w:sz w:val="22"/>
          <w:szCs w:val="22"/>
          <w:rtl/>
        </w:rPr>
        <w:t>عيادات رام وشام وجودة</w:t>
      </w:r>
      <w:r>
        <w:rPr>
          <w:rFonts w:hint="cs"/>
          <w:sz w:val="22"/>
          <w:szCs w:val="22"/>
          <w:rtl/>
        </w:rPr>
        <w:t>.</w:t>
      </w:r>
      <w:r>
        <w:rPr>
          <w:sz w:val="22"/>
          <w:szCs w:val="22"/>
          <w:rtl/>
        </w:rPr>
        <w:br/>
      </w:r>
      <w:r w:rsidRPr="00EB57ED">
        <w:rPr>
          <w:sz w:val="22"/>
          <w:szCs w:val="22"/>
          <w:rtl/>
        </w:rPr>
        <w:t>وهذا يشير إلى اتساع رقعة الاعتماد على الذكاء الاصطناعي لتشمل قطاعات حيوية تمس الحياة اليومية للمواطن والمقيم</w:t>
      </w:r>
      <w:r w:rsidRPr="00EB57ED">
        <w:rPr>
          <w:sz w:val="22"/>
          <w:szCs w:val="22"/>
        </w:rPr>
        <w:t>.</w:t>
      </w:r>
    </w:p>
    <w:p w14:paraId="1D9F6D18" w14:textId="3085FF2D" w:rsidR="00EB57ED" w:rsidRDefault="00EB57ED" w:rsidP="00EB57ED">
      <w:pPr>
        <w:pStyle w:val="NormalWeb"/>
        <w:numPr>
          <w:ilvl w:val="0"/>
          <w:numId w:val="50"/>
        </w:numPr>
        <w:bidi/>
        <w:rPr>
          <w:sz w:val="22"/>
          <w:szCs w:val="22"/>
        </w:rPr>
      </w:pPr>
      <w:r w:rsidRPr="00EB57ED">
        <w:rPr>
          <w:b/>
          <w:bCs/>
          <w:sz w:val="22"/>
          <w:szCs w:val="22"/>
          <w:rtl/>
        </w:rPr>
        <w:t>تحديات التذكر والتفضيل</w:t>
      </w:r>
      <w:r w:rsidRPr="00EB57ED">
        <w:rPr>
          <w:b/>
          <w:bCs/>
          <w:sz w:val="22"/>
          <w:szCs w:val="22"/>
        </w:rPr>
        <w:t>:</w:t>
      </w:r>
      <w:r w:rsidRPr="00EB57ED">
        <w:rPr>
          <w:sz w:val="22"/>
          <w:szCs w:val="22"/>
        </w:rPr>
        <w:t xml:space="preserve"> </w:t>
      </w:r>
      <w:r w:rsidRPr="00EB57ED">
        <w:rPr>
          <w:sz w:val="22"/>
          <w:szCs w:val="22"/>
          <w:rtl/>
        </w:rPr>
        <w:t>في المقابل، أفاد جزء من المشاركين بعدم وجود متجر محدد مفضل أو عدم القدرة على التذكر. ويشير هذا الانطباع من منظور بحثي إلى أن تجربة "الشات بوت" في بعض المتاجر قد تكون تجربة عابرة لم تترك أثراً عاطفياً أو تميزاً في الجودة يدفع العميل لحفظ العلامة التجارية، مما يفتح الباب للتوصية بضرورة تعزيز "الهوية البصرية واللفظية" للروبوتات لجعلها أكثر رسوخاً في ذهن العميل</w:t>
      </w:r>
      <w:r>
        <w:rPr>
          <w:rFonts w:hint="cs"/>
          <w:sz w:val="22"/>
          <w:szCs w:val="22"/>
          <w:rtl/>
        </w:rPr>
        <w:t xml:space="preserve">. </w:t>
      </w:r>
    </w:p>
    <w:p w14:paraId="154505EB" w14:textId="77777777" w:rsidR="00823333" w:rsidRPr="00823333" w:rsidRDefault="00823333" w:rsidP="00823333">
      <w:pPr>
        <w:pStyle w:val="ListParagraph"/>
        <w:bidi/>
        <w:spacing w:after="0" w:line="360" w:lineRule="atLeast"/>
        <w:rPr>
          <w:rFonts w:ascii="Roboto" w:eastAsia="Times New Roman" w:hAnsi="Roboto" w:cs="Times New Roman"/>
          <w:b/>
          <w:bCs/>
          <w:color w:val="1F1F1F"/>
          <w:spacing w:val="3"/>
          <w:kern w:val="0"/>
          <w:sz w:val="24"/>
          <w:szCs w:val="24"/>
          <w:shd w:val="clear" w:color="auto" w:fill="FFFFFF"/>
          <w14:ligatures w14:val="none"/>
        </w:rPr>
      </w:pPr>
      <w:r w:rsidRPr="00823333">
        <w:rPr>
          <w:rFonts w:ascii="Roboto" w:eastAsia="Times New Roman" w:hAnsi="Roboto" w:cs="Times New Roman"/>
          <w:b/>
          <w:bCs/>
          <w:color w:val="1F1F1F"/>
          <w:spacing w:val="3"/>
          <w:kern w:val="0"/>
          <w:sz w:val="24"/>
          <w:szCs w:val="24"/>
          <w:shd w:val="clear" w:color="auto" w:fill="FFFFFF"/>
          <w:rtl/>
          <w14:ligatures w14:val="none"/>
        </w:rPr>
        <w:lastRenderedPageBreak/>
        <w:t>كيف تقيم تجربتك الإجمالية مع روبوتات الدردشة في المتاجر الإلكترونية السعودية؟</w:t>
      </w:r>
    </w:p>
    <w:p w14:paraId="1EB68F15" w14:textId="2FB0DDF6" w:rsidR="00EB57ED" w:rsidRPr="00EB57ED" w:rsidRDefault="00823333" w:rsidP="00EB57ED">
      <w:pPr>
        <w:pStyle w:val="NormalWeb"/>
        <w:bidi/>
        <w:ind w:left="720"/>
        <w:rPr>
          <w:sz w:val="22"/>
          <w:szCs w:val="22"/>
        </w:rPr>
      </w:pPr>
      <w:r>
        <w:rPr>
          <w:noProof/>
          <w:rtl/>
        </w:rPr>
        <w:br/>
      </w:r>
      <w:r>
        <w:rPr>
          <w:noProof/>
        </w:rPr>
        <w:drawing>
          <wp:inline distT="0" distB="0" distL="0" distR="0" wp14:anchorId="0D283E00" wp14:editId="6A2B0425">
            <wp:extent cx="5943600" cy="2820670"/>
            <wp:effectExtent l="0" t="0" r="0" b="0"/>
            <wp:docPr id="938549410" name="Picture 7" descr="Forms response chart. Question title: كيف تقيم تجربتك الإجمالية مع روبوتات الدردشة في المتاجر الإلكترونية السعودية؟. Number of responses: 74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orms response chart. Question title: كيف تقيم تجربتك الإجمالية مع روبوتات الدردشة في المتاجر الإلكترونية السعودية؟. Number of responses: 74 response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943600" cy="2820670"/>
                    </a:xfrm>
                    <a:prstGeom prst="rect">
                      <a:avLst/>
                    </a:prstGeom>
                    <a:noFill/>
                    <a:ln>
                      <a:noFill/>
                    </a:ln>
                  </pic:spPr>
                </pic:pic>
              </a:graphicData>
            </a:graphic>
          </wp:inline>
        </w:drawing>
      </w:r>
    </w:p>
    <w:p w14:paraId="4B786005" w14:textId="77777777" w:rsidR="001D1E96" w:rsidRPr="00AD676A" w:rsidRDefault="001D1E96" w:rsidP="001D1E96">
      <w:pPr>
        <w:pStyle w:val="NormalWeb"/>
        <w:bidi/>
        <w:jc w:val="both"/>
        <w:rPr>
          <w:rFonts w:ascii="Simplified Arabic" w:hAnsi="Simplified Arabic" w:cs="Simplified Arabic"/>
        </w:rPr>
      </w:pPr>
      <w:r w:rsidRPr="00AD676A">
        <w:rPr>
          <w:rFonts w:ascii="Simplified Arabic" w:hAnsi="Simplified Arabic" w:cs="Simplified Arabic"/>
          <w:rtl/>
        </w:rPr>
        <w:t>يسعى هذا السؤال إلى قياس الانطباع العام لدى أفراد العينة تجاه تعاملاتهم مع روبوتات الدردشة في المتاجر السعودية. وتُظهر النتائج الإحصائية ميلاً واضحاً نحو "الإيجابية" في التقييم، حيث جاءت النتائج كما يلي</w:t>
      </w:r>
      <w:r w:rsidRPr="00AD676A">
        <w:rPr>
          <w:rFonts w:ascii="Simplified Arabic" w:hAnsi="Simplified Arabic" w:cs="Simplified Arabic"/>
        </w:rPr>
        <w:t>:</w:t>
      </w:r>
    </w:p>
    <w:p w14:paraId="64088E2F" w14:textId="77777777" w:rsidR="001D1E96" w:rsidRPr="00AD676A" w:rsidRDefault="001D1E96" w:rsidP="00E63BA9">
      <w:pPr>
        <w:pStyle w:val="NormalWeb"/>
        <w:bidi/>
        <w:jc w:val="both"/>
        <w:rPr>
          <w:rFonts w:ascii="Simplified Arabic" w:hAnsi="Simplified Arabic" w:cs="Simplified Arabic"/>
        </w:rPr>
      </w:pPr>
      <w:r w:rsidRPr="00AD676A">
        <w:rPr>
          <w:rFonts w:ascii="Simplified Arabic" w:hAnsi="Simplified Arabic" w:cs="Simplified Arabic"/>
          <w:rtl/>
        </w:rPr>
        <w:t xml:space="preserve">احتلت فئة </w:t>
      </w:r>
      <w:r w:rsidRPr="00AD676A">
        <w:rPr>
          <w:rFonts w:ascii="Simplified Arabic" w:hAnsi="Simplified Arabic" w:cs="Simplified Arabic"/>
        </w:rPr>
        <w:t>"</w:t>
      </w:r>
      <w:r w:rsidRPr="00AD676A">
        <w:rPr>
          <w:rFonts w:ascii="Simplified Arabic" w:hAnsi="Simplified Arabic" w:cs="Simplified Arabic"/>
          <w:rtl/>
        </w:rPr>
        <w:t>التقييم المرتفع جداً</w:t>
      </w:r>
      <w:r w:rsidRPr="00AD676A">
        <w:rPr>
          <w:rFonts w:ascii="Simplified Arabic" w:hAnsi="Simplified Arabic" w:cs="Simplified Arabic"/>
        </w:rPr>
        <w:t xml:space="preserve">" (5) </w:t>
      </w:r>
      <w:r w:rsidRPr="00AD676A">
        <w:rPr>
          <w:rFonts w:ascii="Simplified Arabic" w:hAnsi="Simplified Arabic" w:cs="Simplified Arabic"/>
          <w:rtl/>
        </w:rPr>
        <w:t>المرتبة الأولى بواقع (30) مشاركاً وبنسبة بلغت</w:t>
      </w:r>
      <w:r w:rsidRPr="00AD676A">
        <w:rPr>
          <w:rFonts w:ascii="Simplified Arabic" w:hAnsi="Simplified Arabic" w:cs="Simplified Arabic"/>
        </w:rPr>
        <w:t xml:space="preserve"> (40.54%).</w:t>
      </w:r>
    </w:p>
    <w:p w14:paraId="37439045" w14:textId="00685544" w:rsidR="001D1E96" w:rsidRPr="00AD676A" w:rsidRDefault="001D1E96" w:rsidP="00E63BA9">
      <w:pPr>
        <w:pStyle w:val="NormalWeb"/>
        <w:bidi/>
        <w:jc w:val="both"/>
        <w:rPr>
          <w:rFonts w:ascii="Simplified Arabic" w:hAnsi="Simplified Arabic" w:cs="Simplified Arabic"/>
        </w:rPr>
      </w:pPr>
      <w:r w:rsidRPr="00AD676A">
        <w:rPr>
          <w:rFonts w:ascii="Simplified Arabic" w:hAnsi="Simplified Arabic" w:cs="Simplified Arabic"/>
          <w:rtl/>
        </w:rPr>
        <w:t>تل</w:t>
      </w:r>
      <w:r w:rsidR="00E63BA9" w:rsidRPr="00AD676A">
        <w:rPr>
          <w:rFonts w:ascii="Simplified Arabic" w:hAnsi="Simplified Arabic" w:cs="Simplified Arabic" w:hint="cs"/>
          <w:rtl/>
        </w:rPr>
        <w:t>يها</w:t>
      </w:r>
      <w:r w:rsidRPr="00AD676A">
        <w:rPr>
          <w:rFonts w:ascii="Simplified Arabic" w:hAnsi="Simplified Arabic" w:cs="Simplified Arabic"/>
          <w:rtl/>
        </w:rPr>
        <w:t xml:space="preserve"> فئة </w:t>
      </w:r>
      <w:r w:rsidRPr="00AD676A">
        <w:rPr>
          <w:rFonts w:ascii="Simplified Arabic" w:hAnsi="Simplified Arabic" w:cs="Simplified Arabic"/>
        </w:rPr>
        <w:t>"</w:t>
      </w:r>
      <w:r w:rsidRPr="00AD676A">
        <w:rPr>
          <w:rFonts w:ascii="Simplified Arabic" w:hAnsi="Simplified Arabic" w:cs="Simplified Arabic"/>
          <w:rtl/>
        </w:rPr>
        <w:t>التقييم المرتفع</w:t>
      </w:r>
      <w:r w:rsidRPr="00AD676A">
        <w:rPr>
          <w:rFonts w:ascii="Simplified Arabic" w:hAnsi="Simplified Arabic" w:cs="Simplified Arabic"/>
        </w:rPr>
        <w:t xml:space="preserve">" (4) </w:t>
      </w:r>
      <w:r w:rsidRPr="00AD676A">
        <w:rPr>
          <w:rFonts w:ascii="Simplified Arabic" w:hAnsi="Simplified Arabic" w:cs="Simplified Arabic"/>
          <w:rtl/>
        </w:rPr>
        <w:t>بواقع (22) مشاركاً وبنسبة</w:t>
      </w:r>
      <w:r w:rsidRPr="00AD676A">
        <w:rPr>
          <w:rFonts w:ascii="Simplified Arabic" w:hAnsi="Simplified Arabic" w:cs="Simplified Arabic"/>
        </w:rPr>
        <w:t xml:space="preserve"> (29.73%).</w:t>
      </w:r>
    </w:p>
    <w:p w14:paraId="36026FD3" w14:textId="77777777" w:rsidR="001D1E96" w:rsidRPr="00AD676A" w:rsidRDefault="001D1E96" w:rsidP="00E63BA9">
      <w:pPr>
        <w:pStyle w:val="NormalWeb"/>
        <w:bidi/>
        <w:jc w:val="both"/>
        <w:rPr>
          <w:rFonts w:ascii="Simplified Arabic" w:hAnsi="Simplified Arabic" w:cs="Simplified Arabic"/>
        </w:rPr>
      </w:pPr>
      <w:r w:rsidRPr="00AD676A">
        <w:rPr>
          <w:rFonts w:ascii="Simplified Arabic" w:hAnsi="Simplified Arabic" w:cs="Simplified Arabic"/>
          <w:rtl/>
        </w:rPr>
        <w:t xml:space="preserve">بينما وقف (16) مشاركاً في المنطقة </w:t>
      </w:r>
      <w:r w:rsidRPr="00AD676A">
        <w:rPr>
          <w:rFonts w:ascii="Simplified Arabic" w:hAnsi="Simplified Arabic" w:cs="Simplified Arabic"/>
        </w:rPr>
        <w:t>"</w:t>
      </w:r>
      <w:r w:rsidRPr="00AD676A">
        <w:rPr>
          <w:rFonts w:ascii="Simplified Arabic" w:hAnsi="Simplified Arabic" w:cs="Simplified Arabic"/>
          <w:rtl/>
        </w:rPr>
        <w:t>المحايدة</w:t>
      </w:r>
      <w:r w:rsidRPr="00AD676A">
        <w:rPr>
          <w:rFonts w:ascii="Simplified Arabic" w:hAnsi="Simplified Arabic" w:cs="Simplified Arabic"/>
        </w:rPr>
        <w:t xml:space="preserve">" (3) </w:t>
      </w:r>
      <w:r w:rsidRPr="00AD676A">
        <w:rPr>
          <w:rFonts w:ascii="Simplified Arabic" w:hAnsi="Simplified Arabic" w:cs="Simplified Arabic"/>
          <w:rtl/>
        </w:rPr>
        <w:t>بنسبة</w:t>
      </w:r>
      <w:r w:rsidRPr="00AD676A">
        <w:rPr>
          <w:rFonts w:ascii="Simplified Arabic" w:hAnsi="Simplified Arabic" w:cs="Simplified Arabic"/>
        </w:rPr>
        <w:t xml:space="preserve"> (21.62%).</w:t>
      </w:r>
    </w:p>
    <w:p w14:paraId="1688B371" w14:textId="77777777" w:rsidR="001D1E96" w:rsidRPr="00AD676A" w:rsidRDefault="001D1E96" w:rsidP="00E63BA9">
      <w:pPr>
        <w:pStyle w:val="NormalWeb"/>
        <w:bidi/>
        <w:jc w:val="both"/>
        <w:rPr>
          <w:rFonts w:ascii="Simplified Arabic" w:hAnsi="Simplified Arabic" w:cs="Simplified Arabic"/>
        </w:rPr>
      </w:pPr>
      <w:r w:rsidRPr="00AD676A">
        <w:rPr>
          <w:rFonts w:ascii="Simplified Arabic" w:hAnsi="Simplified Arabic" w:cs="Simplified Arabic"/>
          <w:rtl/>
        </w:rPr>
        <w:t xml:space="preserve">وانحسرت التقييمات </w:t>
      </w:r>
      <w:r w:rsidRPr="00AD676A">
        <w:rPr>
          <w:rFonts w:ascii="Simplified Arabic" w:hAnsi="Simplified Arabic" w:cs="Simplified Arabic"/>
        </w:rPr>
        <w:t>"</w:t>
      </w:r>
      <w:r w:rsidRPr="00AD676A">
        <w:rPr>
          <w:rFonts w:ascii="Simplified Arabic" w:hAnsi="Simplified Arabic" w:cs="Simplified Arabic"/>
          <w:rtl/>
        </w:rPr>
        <w:t>المنخفضة</w:t>
      </w:r>
      <w:r w:rsidRPr="00AD676A">
        <w:rPr>
          <w:rFonts w:ascii="Simplified Arabic" w:hAnsi="Simplified Arabic" w:cs="Simplified Arabic"/>
        </w:rPr>
        <w:t xml:space="preserve">" (2) </w:t>
      </w:r>
      <w:r w:rsidRPr="00AD676A">
        <w:rPr>
          <w:rFonts w:ascii="Simplified Arabic" w:hAnsi="Simplified Arabic" w:cs="Simplified Arabic"/>
          <w:rtl/>
        </w:rPr>
        <w:t xml:space="preserve">و </w:t>
      </w:r>
      <w:r w:rsidRPr="00AD676A">
        <w:rPr>
          <w:rFonts w:ascii="Simplified Arabic" w:hAnsi="Simplified Arabic" w:cs="Simplified Arabic"/>
        </w:rPr>
        <w:t>"</w:t>
      </w:r>
      <w:r w:rsidRPr="00AD676A">
        <w:rPr>
          <w:rFonts w:ascii="Simplified Arabic" w:hAnsi="Simplified Arabic" w:cs="Simplified Arabic"/>
          <w:rtl/>
        </w:rPr>
        <w:t>المنخفضة جداً</w:t>
      </w:r>
      <w:r w:rsidRPr="00AD676A">
        <w:rPr>
          <w:rFonts w:ascii="Simplified Arabic" w:hAnsi="Simplified Arabic" w:cs="Simplified Arabic"/>
        </w:rPr>
        <w:t xml:space="preserve">" (1) </w:t>
      </w:r>
      <w:r w:rsidRPr="00AD676A">
        <w:rPr>
          <w:rFonts w:ascii="Simplified Arabic" w:hAnsi="Simplified Arabic" w:cs="Simplified Arabic"/>
          <w:rtl/>
        </w:rPr>
        <w:t>لتشكل (3) مشاركين لكل منهما بنسبة</w:t>
      </w:r>
      <w:r w:rsidRPr="00AD676A">
        <w:rPr>
          <w:rFonts w:ascii="Simplified Arabic" w:hAnsi="Simplified Arabic" w:cs="Simplified Arabic"/>
        </w:rPr>
        <w:t xml:space="preserve"> (4.05%) </w:t>
      </w:r>
      <w:r w:rsidRPr="00AD676A">
        <w:rPr>
          <w:rFonts w:ascii="Simplified Arabic" w:hAnsi="Simplified Arabic" w:cs="Simplified Arabic"/>
          <w:rtl/>
        </w:rPr>
        <w:t>لكل فئة</w:t>
      </w:r>
      <w:r w:rsidRPr="00AD676A">
        <w:rPr>
          <w:rFonts w:ascii="Simplified Arabic" w:hAnsi="Simplified Arabic" w:cs="Simplified Arabic"/>
        </w:rPr>
        <w:t>.</w:t>
      </w:r>
    </w:p>
    <w:p w14:paraId="1558BBF6" w14:textId="26203CFF" w:rsidR="001D1E96" w:rsidRPr="00AD676A" w:rsidRDefault="001D1E96" w:rsidP="001D1E96">
      <w:pPr>
        <w:pStyle w:val="NormalWeb"/>
        <w:bidi/>
        <w:jc w:val="both"/>
        <w:rPr>
          <w:rFonts w:ascii="Simplified Arabic" w:hAnsi="Simplified Arabic" w:cs="Simplified Arabic"/>
        </w:rPr>
      </w:pPr>
      <w:r w:rsidRPr="00AD676A">
        <w:rPr>
          <w:rFonts w:ascii="Simplified Arabic" w:hAnsi="Simplified Arabic" w:cs="Simplified Arabic"/>
          <w:rtl/>
        </w:rPr>
        <w:t>التحليل الإحصائي</w:t>
      </w:r>
      <w:r w:rsidRPr="00AD676A">
        <w:rPr>
          <w:rFonts w:ascii="Simplified Arabic" w:hAnsi="Simplified Arabic" w:cs="Simplified Arabic"/>
        </w:rPr>
        <w:t xml:space="preserve">: </w:t>
      </w:r>
      <w:r w:rsidRPr="00AD676A">
        <w:rPr>
          <w:rFonts w:ascii="Simplified Arabic" w:hAnsi="Simplified Arabic" w:cs="Simplified Arabic"/>
          <w:rtl/>
        </w:rPr>
        <w:t>من الناحية الحسابية، بلغ المتوسط الحسابي العام لهذا السؤال</w:t>
      </w:r>
      <w:r w:rsidRPr="00AD676A">
        <w:rPr>
          <w:rFonts w:ascii="Simplified Arabic" w:hAnsi="Simplified Arabic" w:cs="Simplified Arabic"/>
        </w:rPr>
        <w:t xml:space="preserve"> 3.99</w:t>
      </w:r>
      <w:r w:rsidR="00E63BA9" w:rsidRPr="00AD676A">
        <w:rPr>
          <w:rFonts w:ascii="Simplified Arabic" w:hAnsi="Simplified Arabic" w:cs="Simplified Arabic"/>
        </w:rPr>
        <w:t>)</w:t>
      </w:r>
      <w:r w:rsidRPr="00AD676A">
        <w:rPr>
          <w:rFonts w:ascii="Simplified Arabic" w:hAnsi="Simplified Arabic" w:cs="Simplified Arabic"/>
        </w:rPr>
        <w:t xml:space="preserve"> </w:t>
      </w:r>
      <w:r w:rsidRPr="00AD676A">
        <w:rPr>
          <w:rFonts w:ascii="Simplified Arabic" w:hAnsi="Simplified Arabic" w:cs="Simplified Arabic"/>
          <w:rtl/>
        </w:rPr>
        <w:t xml:space="preserve">من </w:t>
      </w:r>
      <w:r w:rsidR="00E63BA9" w:rsidRPr="00AD676A">
        <w:rPr>
          <w:rFonts w:ascii="Simplified Arabic" w:hAnsi="Simplified Arabic" w:cs="Simplified Arabic"/>
          <w:rtl/>
        </w:rPr>
        <w:t>5.00</w:t>
      </w:r>
      <w:r w:rsidR="00E63BA9" w:rsidRPr="00AD676A">
        <w:rPr>
          <w:rFonts w:ascii="Simplified Arabic" w:hAnsi="Simplified Arabic" w:cs="Simplified Arabic"/>
        </w:rPr>
        <w:t xml:space="preserve"> </w:t>
      </w:r>
      <w:r w:rsidR="00E63BA9" w:rsidRPr="00AD676A">
        <w:rPr>
          <w:rFonts w:ascii="Simplified Arabic" w:hAnsi="Simplified Arabic" w:cs="Simplified Arabic"/>
        </w:rPr>
        <w:t>(</w:t>
      </w:r>
      <w:r w:rsidRPr="00AD676A">
        <w:rPr>
          <w:rFonts w:ascii="Simplified Arabic" w:hAnsi="Simplified Arabic" w:cs="Simplified Arabic"/>
          <w:rtl/>
        </w:rPr>
        <w:t>، وبانحراف معياري قدره</w:t>
      </w:r>
      <w:r w:rsidRPr="00AD676A">
        <w:rPr>
          <w:rFonts w:ascii="Simplified Arabic" w:hAnsi="Simplified Arabic" w:cs="Simplified Arabic"/>
        </w:rPr>
        <w:t xml:space="preserve"> (1.07). </w:t>
      </w:r>
      <w:r w:rsidRPr="00AD676A">
        <w:rPr>
          <w:rFonts w:ascii="Simplified Arabic" w:hAnsi="Simplified Arabic" w:cs="Simplified Arabic"/>
          <w:rtl/>
        </w:rPr>
        <w:t>وبناءً على معايير الحكم المعتمدة في الدراسة، فإن هذا المتوسط يقع ضمن الفئة المرتفعة</w:t>
      </w:r>
      <w:r w:rsidRPr="00AD676A">
        <w:rPr>
          <w:rFonts w:ascii="Simplified Arabic" w:hAnsi="Simplified Arabic" w:cs="Simplified Arabic"/>
        </w:rPr>
        <w:t>.</w:t>
      </w:r>
    </w:p>
    <w:p w14:paraId="24ED931B" w14:textId="49314528" w:rsidR="008351F8" w:rsidRPr="00AD676A" w:rsidRDefault="001D1E96" w:rsidP="008351F8">
      <w:pPr>
        <w:pStyle w:val="NormalWeb"/>
        <w:bidi/>
        <w:jc w:val="both"/>
        <w:rPr>
          <w:rFonts w:ascii="Simplified Arabic" w:hAnsi="Simplified Arabic" w:cs="Simplified Arabic"/>
          <w:rtl/>
        </w:rPr>
      </w:pPr>
      <w:r w:rsidRPr="00AD676A">
        <w:rPr>
          <w:rFonts w:ascii="Simplified Arabic" w:hAnsi="Simplified Arabic" w:cs="Simplified Arabic"/>
          <w:rtl/>
        </w:rPr>
        <w:t>التفسير البحثي</w:t>
      </w:r>
      <w:r w:rsidRPr="00AD676A">
        <w:rPr>
          <w:rFonts w:ascii="Simplified Arabic" w:hAnsi="Simplified Arabic" w:cs="Simplified Arabic"/>
        </w:rPr>
        <w:t xml:space="preserve">: </w:t>
      </w:r>
      <w:r w:rsidRPr="00AD676A">
        <w:rPr>
          <w:rFonts w:ascii="Simplified Arabic" w:hAnsi="Simplified Arabic" w:cs="Simplified Arabic"/>
          <w:rtl/>
        </w:rPr>
        <w:t>تُشير هذه النتيجة المرتفعة إلى نجاح المتاجر الإلكترونية السعودية في تقديم تجربة مستخدم مرضية عبر توظيف تقنيات الذكاء الاصطناعي. إن حصول التقييمات الإيجابية (مرتفع ومرتفع جداً) على نسبة إجمالية بلغت</w:t>
      </w:r>
      <w:r w:rsidRPr="00AD676A">
        <w:rPr>
          <w:rFonts w:ascii="Simplified Arabic" w:hAnsi="Simplified Arabic" w:cs="Simplified Arabic"/>
        </w:rPr>
        <w:t xml:space="preserve"> (70.27%) </w:t>
      </w:r>
      <w:r w:rsidRPr="00AD676A">
        <w:rPr>
          <w:rFonts w:ascii="Simplified Arabic" w:hAnsi="Simplified Arabic" w:cs="Simplified Arabic"/>
          <w:rtl/>
        </w:rPr>
        <w:t>يؤكد أن روبوتات الدردشة بدأت تتجاوز مرحلة "الأدوات التجريبية" لتصبح قنوات يعتمد عليها العميل ويثق في كفاءتها كما أن انخفاض نسبة الاستجابات السلبية يعكس تطوراً في الخوارزميات المستخدمة وقدرتها على فهم ومعالجة متطلبات العميل المحلي بشكل سلس ومبسط، مما يمهد الطريق لبناء ولاء طويل الأمد يعتمد على جودة هذه التجربة الرقمية</w:t>
      </w:r>
      <w:r w:rsidRPr="00AD676A">
        <w:rPr>
          <w:rFonts w:ascii="Simplified Arabic" w:hAnsi="Simplified Arabic" w:cs="Simplified Arabic"/>
        </w:rPr>
        <w:t>.</w:t>
      </w:r>
    </w:p>
    <w:p w14:paraId="0D78EC26" w14:textId="77777777" w:rsidR="008351F8" w:rsidRPr="008351F8" w:rsidRDefault="008351F8" w:rsidP="008351F8">
      <w:pPr>
        <w:pStyle w:val="NormalWeb"/>
        <w:bidi/>
        <w:jc w:val="both"/>
        <w:rPr>
          <w:rFonts w:ascii="Simplified Arabic" w:hAnsi="Simplified Arabic" w:cs="Simplified Arabic"/>
          <w:sz w:val="22"/>
          <w:szCs w:val="22"/>
          <w:rtl/>
        </w:rPr>
      </w:pPr>
    </w:p>
    <w:p w14:paraId="3BF51FA2" w14:textId="77777777" w:rsidR="00852E72" w:rsidRPr="00852E72" w:rsidRDefault="00852E72" w:rsidP="00852E72">
      <w:pPr>
        <w:pStyle w:val="NormalWeb"/>
        <w:bidi/>
        <w:rPr>
          <w:rFonts w:ascii="Simplified Arabic" w:hAnsi="Simplified Arabic" w:cs="Simplified Arabic"/>
          <w:b/>
          <w:bCs/>
          <w:sz w:val="32"/>
          <w:szCs w:val="32"/>
        </w:rPr>
      </w:pPr>
      <w:r w:rsidRPr="00852E72">
        <w:rPr>
          <w:rFonts w:ascii="Simplified Arabic" w:hAnsi="Simplified Arabic" w:cs="Simplified Arabic"/>
          <w:b/>
          <w:bCs/>
          <w:sz w:val="32"/>
          <w:szCs w:val="32"/>
          <w:rtl/>
        </w:rPr>
        <w:t>خاتمة تحليل البيانات: مواءمة النتائج مع هوية البحث</w:t>
      </w:r>
    </w:p>
    <w:p w14:paraId="45CB6F14" w14:textId="73081691" w:rsidR="00852E72" w:rsidRPr="00852E72" w:rsidRDefault="00852E72" w:rsidP="00852E72">
      <w:pPr>
        <w:pStyle w:val="NormalWeb"/>
        <w:bidi/>
        <w:jc w:val="both"/>
        <w:rPr>
          <w:rFonts w:ascii="Simplified Arabic" w:hAnsi="Simplified Arabic" w:cs="Simplified Arabic"/>
          <w:sz w:val="28"/>
          <w:szCs w:val="28"/>
        </w:rPr>
      </w:pPr>
      <w:r w:rsidRPr="00852E72">
        <w:rPr>
          <w:rFonts w:ascii="Simplified Arabic" w:hAnsi="Simplified Arabic" w:cs="Simplified Arabic"/>
          <w:sz w:val="28"/>
          <w:szCs w:val="28"/>
          <w:rtl/>
        </w:rPr>
        <w:t xml:space="preserve">بناءً على ما تقدم من قراءات إحصائية وتحليلات ، نجد أن النتائج قد تضافرت لترسم صورة متكاملة تترجم عنوان البحث وأهدافه إلى واقع ملموس. فقد أثبتت الدراسة أن العلاقة بين متغيرات البحث ليست مجرد علاقة تقنية، بل هي علاقة استراتيجية؛ حيث انتقل التحليل من قياس </w:t>
      </w:r>
      <w:r w:rsidRPr="00852E72">
        <w:rPr>
          <w:rFonts w:ascii="Simplified Arabic" w:hAnsi="Simplified Arabic" w:cs="Simplified Arabic"/>
          <w:sz w:val="28"/>
          <w:szCs w:val="28"/>
        </w:rPr>
        <w:t>"</w:t>
      </w:r>
      <w:r w:rsidRPr="00852E72">
        <w:rPr>
          <w:rFonts w:ascii="Simplified Arabic" w:hAnsi="Simplified Arabic" w:cs="Simplified Arabic"/>
          <w:sz w:val="28"/>
          <w:szCs w:val="28"/>
          <w:rtl/>
        </w:rPr>
        <w:t>جودة خدمة روبوتات الدردشة</w:t>
      </w:r>
      <w:r w:rsidRPr="00852E72">
        <w:rPr>
          <w:rFonts w:ascii="Simplified Arabic" w:hAnsi="Simplified Arabic" w:cs="Simplified Arabic"/>
          <w:sz w:val="28"/>
          <w:szCs w:val="28"/>
        </w:rPr>
        <w:t xml:space="preserve">" </w:t>
      </w:r>
      <w:r w:rsidRPr="00852E72">
        <w:rPr>
          <w:rFonts w:ascii="Simplified Arabic" w:hAnsi="Simplified Arabic" w:cs="Simplified Arabic"/>
          <w:sz w:val="28"/>
          <w:szCs w:val="28"/>
          <w:rtl/>
        </w:rPr>
        <w:t xml:space="preserve">بأبعادها الثلاثة (الكفاءة، الأنسنة، والموثوقية) ليوضح كيف تساهم هذه الجودة في تشكيل </w:t>
      </w:r>
      <w:r w:rsidRPr="00852E72">
        <w:rPr>
          <w:rFonts w:ascii="Simplified Arabic" w:hAnsi="Simplified Arabic" w:cs="Simplified Arabic"/>
          <w:sz w:val="28"/>
          <w:szCs w:val="28"/>
        </w:rPr>
        <w:t>"</w:t>
      </w:r>
      <w:r w:rsidRPr="00852E72">
        <w:rPr>
          <w:rFonts w:ascii="Simplified Arabic" w:hAnsi="Simplified Arabic" w:cs="Simplified Arabic"/>
          <w:sz w:val="28"/>
          <w:szCs w:val="28"/>
          <w:rtl/>
        </w:rPr>
        <w:t>ولاء العملاء المستدام</w:t>
      </w:r>
      <w:r w:rsidRPr="00852E72">
        <w:rPr>
          <w:rFonts w:ascii="Simplified Arabic" w:hAnsi="Simplified Arabic" w:cs="Simplified Arabic"/>
          <w:sz w:val="28"/>
          <w:szCs w:val="28"/>
        </w:rPr>
        <w:t>".</w:t>
      </w:r>
    </w:p>
    <w:p w14:paraId="65CB212E" w14:textId="3CC4DE78" w:rsidR="00876328" w:rsidRPr="00876328" w:rsidRDefault="00852E72" w:rsidP="00876328">
      <w:pPr>
        <w:pStyle w:val="NormalWeb"/>
        <w:bidi/>
        <w:rPr>
          <w:rFonts w:ascii="Simplified Arabic" w:hAnsi="Simplified Arabic" w:cs="Simplified Arabic"/>
          <w:sz w:val="28"/>
          <w:szCs w:val="28"/>
        </w:rPr>
      </w:pPr>
      <w:r w:rsidRPr="00852E72">
        <w:rPr>
          <w:rFonts w:ascii="Simplified Arabic" w:hAnsi="Simplified Arabic" w:cs="Simplified Arabic"/>
          <w:sz w:val="28"/>
          <w:szCs w:val="28"/>
          <w:rtl/>
        </w:rPr>
        <w:t>إن هذا الترابط يؤكد أن المتاجر الإلكترونية السعودية التي استثمرت في "أنسنة" الحوار الرقمي وتعزيز موثوقيته، لم تحقق رضا لحظياً فحسب، بل نجحت في بناء أصول ذهنية وسلوكية لدى المستهلك، وهو ما يمثل الجوهر الحقيقي لمشروعنا</w:t>
      </w:r>
      <w:r w:rsidRPr="00852E72">
        <w:rPr>
          <w:rFonts w:ascii="Simplified Arabic" w:hAnsi="Simplified Arabic" w:cs="Simplified Arabic"/>
          <w:sz w:val="28"/>
          <w:szCs w:val="28"/>
        </w:rPr>
        <w:t>: "</w:t>
      </w:r>
      <w:r w:rsidRPr="00852E72">
        <w:rPr>
          <w:rFonts w:ascii="Simplified Arabic" w:hAnsi="Simplified Arabic" w:cs="Simplified Arabic"/>
          <w:sz w:val="28"/>
          <w:szCs w:val="28"/>
          <w:rtl/>
        </w:rPr>
        <w:t>أثر الجودة الرقمية كرافعة أساسية لبناء ولاء العميل في عصر الذكاء الاصطناعي</w:t>
      </w:r>
      <w:r w:rsidRPr="00852E72">
        <w:rPr>
          <w:rFonts w:ascii="Simplified Arabic" w:hAnsi="Simplified Arabic" w:cs="Simplified Arabic"/>
          <w:sz w:val="28"/>
          <w:szCs w:val="28"/>
        </w:rPr>
        <w:t xml:space="preserve">" </w:t>
      </w:r>
      <w:r w:rsidRPr="00852E72">
        <w:rPr>
          <w:rFonts w:ascii="Simplified Arabic" w:hAnsi="Simplified Arabic" w:cs="Simplified Arabic"/>
          <w:sz w:val="28"/>
          <w:szCs w:val="28"/>
          <w:rtl/>
        </w:rPr>
        <w:t>وبذلك، فإن نتائج هذا التحليل تقدم إجابة قاطعة بأن الاستثمار في "الشات بوت" عالي الجودة هو استثمار مباشر</w:t>
      </w:r>
      <w:r w:rsidR="005F25A7">
        <w:rPr>
          <w:rFonts w:ascii="Simplified Arabic" w:hAnsi="Simplified Arabic" w:cs="Simplified Arabic" w:hint="cs"/>
          <w:sz w:val="28"/>
          <w:szCs w:val="28"/>
          <w:rtl/>
        </w:rPr>
        <w:t xml:space="preserve"> </w:t>
      </w:r>
      <w:r w:rsidRPr="00852E72">
        <w:rPr>
          <w:rFonts w:ascii="Simplified Arabic" w:hAnsi="Simplified Arabic" w:cs="Simplified Arabic"/>
          <w:sz w:val="28"/>
          <w:szCs w:val="28"/>
          <w:rtl/>
        </w:rPr>
        <w:t>في استدامة العميل وبقاء المتجر في دائرة التنافسية</w:t>
      </w:r>
      <w:r w:rsidRPr="00852E72">
        <w:rPr>
          <w:rFonts w:ascii="Simplified Arabic" w:hAnsi="Simplified Arabic" w:cs="Simplified Arabic"/>
          <w:sz w:val="28"/>
          <w:szCs w:val="28"/>
        </w:rPr>
        <w:t>.</w:t>
      </w:r>
    </w:p>
    <w:p w14:paraId="482E59C0" w14:textId="4191EC47" w:rsidR="005F25A7" w:rsidRPr="0088560B" w:rsidRDefault="005F25A7" w:rsidP="00876328">
      <w:pPr>
        <w:pStyle w:val="NormalWeb"/>
        <w:bidi/>
      </w:pPr>
      <w:r w:rsidRPr="0088560B">
        <w:rPr>
          <w:rFonts w:ascii="Simplified Arabic" w:hAnsi="Simplified Arabic" w:cs="Simplified Arabic"/>
          <w:sz w:val="32"/>
          <w:szCs w:val="32"/>
          <w:rtl/>
        </w:rPr>
        <w:t>التعليق والمناقشة</w:t>
      </w:r>
      <w:r w:rsidRPr="0088560B">
        <w:rPr>
          <w:rFonts w:ascii="Simplified Arabic" w:hAnsi="Simplified Arabic" w:cs="Simplified Arabic"/>
          <w:sz w:val="32"/>
          <w:szCs w:val="32"/>
        </w:rPr>
        <w:t xml:space="preserve"> (Discussion)</w:t>
      </w:r>
    </w:p>
    <w:p w14:paraId="353604B3" w14:textId="285F320F" w:rsidR="005F25A7" w:rsidRPr="005F25A7" w:rsidRDefault="005F25A7" w:rsidP="005F25A7">
      <w:pPr>
        <w:pStyle w:val="NormalWeb"/>
        <w:bidi/>
        <w:jc w:val="both"/>
        <w:rPr>
          <w:rFonts w:ascii="Simplified Arabic" w:hAnsi="Simplified Arabic" w:cs="Simplified Arabic"/>
          <w:sz w:val="28"/>
          <w:szCs w:val="28"/>
        </w:rPr>
      </w:pPr>
      <w:r w:rsidRPr="005F25A7">
        <w:rPr>
          <w:rFonts w:ascii="Simplified Arabic" w:hAnsi="Simplified Arabic" w:cs="Simplified Arabic"/>
          <w:sz w:val="28"/>
          <w:szCs w:val="28"/>
          <w:rtl/>
        </w:rPr>
        <w:t>بناءً على النتائج التي تم استعراضها تفتح هذه الدراسة باباً للنقاش حول الدور المحوري الذي تلعبه التكنولوجيا في صياغة العلاقة بين المتجر والعميل</w:t>
      </w:r>
      <w:r w:rsidR="0097564B">
        <w:rPr>
          <w:rFonts w:ascii="Simplified Arabic" w:hAnsi="Simplified Arabic" w:cs="Simplified Arabic" w:hint="cs"/>
          <w:sz w:val="28"/>
          <w:szCs w:val="28"/>
          <w:rtl/>
        </w:rPr>
        <w:t>،</w:t>
      </w:r>
      <w:r w:rsidRPr="005F25A7">
        <w:rPr>
          <w:rFonts w:ascii="Simplified Arabic" w:hAnsi="Simplified Arabic" w:cs="Simplified Arabic"/>
          <w:sz w:val="28"/>
          <w:szCs w:val="28"/>
          <w:rtl/>
        </w:rPr>
        <w:t xml:space="preserve"> ويمكن مناقشة النتائج وفق النقاط التالية</w:t>
      </w:r>
      <w:r w:rsidRPr="005F25A7">
        <w:rPr>
          <w:rFonts w:ascii="Simplified Arabic" w:hAnsi="Simplified Arabic" w:cs="Simplified Arabic"/>
          <w:sz w:val="28"/>
          <w:szCs w:val="28"/>
        </w:rPr>
        <w:t>:</w:t>
      </w:r>
    </w:p>
    <w:p w14:paraId="745F1AB8" w14:textId="2F9AB0AF" w:rsidR="005F25A7" w:rsidRPr="005F25A7" w:rsidRDefault="005F25A7" w:rsidP="008351F8">
      <w:pPr>
        <w:pStyle w:val="NormalWeb"/>
        <w:numPr>
          <w:ilvl w:val="0"/>
          <w:numId w:val="55"/>
        </w:numPr>
        <w:bidi/>
        <w:jc w:val="both"/>
        <w:rPr>
          <w:rFonts w:ascii="Simplified Arabic" w:hAnsi="Simplified Arabic" w:cs="Simplified Arabic"/>
          <w:sz w:val="28"/>
          <w:szCs w:val="28"/>
        </w:rPr>
      </w:pPr>
      <w:r w:rsidRPr="005F25A7">
        <w:rPr>
          <w:rFonts w:ascii="Simplified Arabic" w:hAnsi="Simplified Arabic" w:cs="Simplified Arabic"/>
          <w:sz w:val="28"/>
          <w:szCs w:val="28"/>
          <w:rtl/>
        </w:rPr>
        <w:t>سيادة عامل الكفاءة الزمنية</w:t>
      </w:r>
      <w:r w:rsidRPr="005F25A7">
        <w:rPr>
          <w:rFonts w:ascii="Simplified Arabic" w:hAnsi="Simplified Arabic" w:cs="Simplified Arabic"/>
          <w:sz w:val="28"/>
          <w:szCs w:val="28"/>
        </w:rPr>
        <w:t xml:space="preserve">: </w:t>
      </w:r>
      <w:r w:rsidRPr="005F25A7">
        <w:rPr>
          <w:rFonts w:ascii="Simplified Arabic" w:hAnsi="Simplified Arabic" w:cs="Simplified Arabic"/>
          <w:sz w:val="28"/>
          <w:szCs w:val="28"/>
          <w:rtl/>
        </w:rPr>
        <w:t xml:space="preserve">أظهرت النتائج أن "السرعة" و"التوفر" هما المحركان الأساسيان لرضا العميل ويُعزى ذلك في </w:t>
      </w:r>
      <w:r w:rsidR="0097564B">
        <w:rPr>
          <w:rFonts w:ascii="Simplified Arabic" w:hAnsi="Simplified Arabic" w:cs="Simplified Arabic" w:hint="cs"/>
          <w:sz w:val="28"/>
          <w:szCs w:val="28"/>
          <w:rtl/>
        </w:rPr>
        <w:t>تقدير العام</w:t>
      </w:r>
      <w:r w:rsidRPr="005F25A7">
        <w:rPr>
          <w:rFonts w:ascii="Simplified Arabic" w:hAnsi="Simplified Arabic" w:cs="Simplified Arabic"/>
          <w:sz w:val="28"/>
          <w:szCs w:val="28"/>
          <w:rtl/>
        </w:rPr>
        <w:t xml:space="preserve"> إلى طبيعة التسوق الرقمي الحديث الذي يقوم على السرعة</w:t>
      </w:r>
      <w:r w:rsidR="0097564B">
        <w:rPr>
          <w:rFonts w:ascii="Simplified Arabic" w:hAnsi="Simplified Arabic" w:cs="Simplified Arabic" w:hint="cs"/>
          <w:sz w:val="28"/>
          <w:szCs w:val="28"/>
          <w:rtl/>
        </w:rPr>
        <w:t>،</w:t>
      </w:r>
      <w:r w:rsidRPr="005F25A7">
        <w:rPr>
          <w:rFonts w:ascii="Simplified Arabic" w:hAnsi="Simplified Arabic" w:cs="Simplified Arabic"/>
          <w:sz w:val="28"/>
          <w:szCs w:val="28"/>
          <w:rtl/>
        </w:rPr>
        <w:t xml:space="preserve"> وتتفق هذه النتيجة مع دراسة (</w:t>
      </w:r>
      <w:r w:rsidR="0097564B" w:rsidRPr="0097564B">
        <w:rPr>
          <w:rFonts w:ascii="Simplified Arabic" w:hAnsi="Simplified Arabic" w:cs="Simplified Arabic" w:hint="cs"/>
          <w:sz w:val="28"/>
          <w:szCs w:val="28"/>
        </w:rPr>
        <w:t>Zaki &amp; Neely, 2019</w:t>
      </w:r>
      <w:r w:rsidRPr="005F25A7">
        <w:rPr>
          <w:rFonts w:ascii="Simplified Arabic" w:hAnsi="Simplified Arabic" w:cs="Simplified Arabic"/>
          <w:sz w:val="28"/>
          <w:szCs w:val="28"/>
          <w:rtl/>
        </w:rPr>
        <w:t>) التي أكدت أن الاستجابة الفورية تقلل من "معدل الارتداد" في المواقع الإلكترونية</w:t>
      </w:r>
      <w:r w:rsidRPr="005F25A7">
        <w:rPr>
          <w:rFonts w:ascii="Simplified Arabic" w:hAnsi="Simplified Arabic" w:cs="Simplified Arabic"/>
          <w:sz w:val="28"/>
          <w:szCs w:val="28"/>
        </w:rPr>
        <w:t>.</w:t>
      </w:r>
    </w:p>
    <w:p w14:paraId="7F9100EC" w14:textId="719CB8CC" w:rsidR="005F25A7" w:rsidRPr="005F25A7" w:rsidRDefault="005F25A7" w:rsidP="008351F8">
      <w:pPr>
        <w:pStyle w:val="NormalWeb"/>
        <w:numPr>
          <w:ilvl w:val="0"/>
          <w:numId w:val="55"/>
        </w:numPr>
        <w:bidi/>
        <w:jc w:val="both"/>
        <w:rPr>
          <w:rFonts w:ascii="Simplified Arabic" w:hAnsi="Simplified Arabic" w:cs="Simplified Arabic"/>
          <w:sz w:val="28"/>
          <w:szCs w:val="28"/>
        </w:rPr>
      </w:pPr>
      <w:r w:rsidRPr="005F25A7">
        <w:rPr>
          <w:rFonts w:ascii="Simplified Arabic" w:hAnsi="Simplified Arabic" w:cs="Simplified Arabic"/>
          <w:sz w:val="28"/>
          <w:szCs w:val="28"/>
          <w:rtl/>
        </w:rPr>
        <w:t>التحول نحو الأنسنة الرقمية</w:t>
      </w:r>
      <w:r w:rsidRPr="005F25A7">
        <w:rPr>
          <w:rFonts w:ascii="Simplified Arabic" w:hAnsi="Simplified Arabic" w:cs="Simplified Arabic"/>
          <w:sz w:val="28"/>
          <w:szCs w:val="28"/>
        </w:rPr>
        <w:t xml:space="preserve">: </w:t>
      </w:r>
      <w:r w:rsidRPr="005F25A7">
        <w:rPr>
          <w:rFonts w:ascii="Simplified Arabic" w:hAnsi="Simplified Arabic" w:cs="Simplified Arabic"/>
          <w:sz w:val="28"/>
          <w:szCs w:val="28"/>
          <w:rtl/>
        </w:rPr>
        <w:t>من المثير للاهتمام أن العينة لم تكتفِ بالدقة التقنية، بل قدّرت عالياً "الأسلوب الاعتذاري" و"اللغة الودية" هذا يشير إلى أن المستهلك السعودي يميل إلى التفاعل الذي يحاكي الطبيعة البشرية، مما يعني أن "الجودة" لم تعد تقاس بالذكاء الاصطناعي الصرف، بل بمدى قدرة هذا الذكاء على إظهار "التعاطف الرقمي</w:t>
      </w:r>
      <w:r w:rsidRPr="005F25A7">
        <w:rPr>
          <w:rFonts w:ascii="Simplified Arabic" w:hAnsi="Simplified Arabic" w:cs="Simplified Arabic"/>
          <w:sz w:val="28"/>
          <w:szCs w:val="28"/>
        </w:rPr>
        <w:t>"</w:t>
      </w:r>
    </w:p>
    <w:p w14:paraId="78DD5624" w14:textId="09E6A953" w:rsidR="005F25A7" w:rsidRPr="005F25A7" w:rsidRDefault="005F25A7" w:rsidP="008351F8">
      <w:pPr>
        <w:pStyle w:val="NormalWeb"/>
        <w:numPr>
          <w:ilvl w:val="0"/>
          <w:numId w:val="55"/>
        </w:numPr>
        <w:bidi/>
        <w:jc w:val="both"/>
        <w:rPr>
          <w:rFonts w:ascii="Simplified Arabic" w:hAnsi="Simplified Arabic" w:cs="Simplified Arabic"/>
          <w:sz w:val="28"/>
          <w:szCs w:val="28"/>
        </w:rPr>
      </w:pPr>
      <w:r w:rsidRPr="005F25A7">
        <w:rPr>
          <w:rFonts w:ascii="Simplified Arabic" w:hAnsi="Simplified Arabic" w:cs="Simplified Arabic"/>
          <w:sz w:val="28"/>
          <w:szCs w:val="28"/>
          <w:rtl/>
        </w:rPr>
        <w:lastRenderedPageBreak/>
        <w:t>معضلة الثقة والخصوصية</w:t>
      </w:r>
      <w:r w:rsidRPr="005F25A7">
        <w:rPr>
          <w:rFonts w:ascii="Simplified Arabic" w:hAnsi="Simplified Arabic" w:cs="Simplified Arabic"/>
          <w:sz w:val="28"/>
          <w:szCs w:val="28"/>
        </w:rPr>
        <w:t xml:space="preserve">: </w:t>
      </w:r>
      <w:r w:rsidRPr="005F25A7">
        <w:rPr>
          <w:rFonts w:ascii="Simplified Arabic" w:hAnsi="Simplified Arabic" w:cs="Simplified Arabic"/>
          <w:sz w:val="28"/>
          <w:szCs w:val="28"/>
          <w:rtl/>
        </w:rPr>
        <w:t>رغم النتائج الإيجابية، إلا أن "الحياد" تجاه أمان البيانات يشير إلى وجود فجوة ثقة بسيطة و</w:t>
      </w:r>
      <w:r w:rsidR="0097564B">
        <w:rPr>
          <w:rFonts w:ascii="Simplified Arabic" w:hAnsi="Simplified Arabic" w:cs="Simplified Arabic" w:hint="cs"/>
          <w:sz w:val="28"/>
          <w:szCs w:val="28"/>
          <w:rtl/>
        </w:rPr>
        <w:t>ن</w:t>
      </w:r>
      <w:r w:rsidRPr="005F25A7">
        <w:rPr>
          <w:rFonts w:ascii="Simplified Arabic" w:hAnsi="Simplified Arabic" w:cs="Simplified Arabic"/>
          <w:sz w:val="28"/>
          <w:szCs w:val="28"/>
          <w:rtl/>
        </w:rPr>
        <w:t>ناقش ذلك بأن المستهلك لا يزال يخشى من الشفافية المعلوماتية عند التعامل مع الآلة، وهو ما يتطلب من المتاجر تعزيز "بروتوكولات الأمان" المعلنة داخل واجهات الدردشة</w:t>
      </w:r>
      <w:r w:rsidRPr="005F25A7">
        <w:rPr>
          <w:rFonts w:ascii="Simplified Arabic" w:hAnsi="Simplified Arabic" w:cs="Simplified Arabic"/>
          <w:sz w:val="28"/>
          <w:szCs w:val="28"/>
        </w:rPr>
        <w:t>.</w:t>
      </w:r>
    </w:p>
    <w:p w14:paraId="3132498B" w14:textId="0C6D8C44" w:rsidR="00437631" w:rsidRPr="00DF5768" w:rsidRDefault="005F25A7" w:rsidP="008351F8">
      <w:pPr>
        <w:pStyle w:val="NormalWeb"/>
        <w:numPr>
          <w:ilvl w:val="0"/>
          <w:numId w:val="55"/>
        </w:numPr>
        <w:bidi/>
        <w:jc w:val="both"/>
        <w:rPr>
          <w:rFonts w:ascii="Simplified Arabic" w:hAnsi="Simplified Arabic" w:cs="Simplified Arabic"/>
          <w:sz w:val="28"/>
          <w:szCs w:val="28"/>
          <w:rtl/>
        </w:rPr>
      </w:pPr>
      <w:r w:rsidRPr="005F25A7">
        <w:rPr>
          <w:rFonts w:ascii="Simplified Arabic" w:hAnsi="Simplified Arabic" w:cs="Simplified Arabic"/>
          <w:sz w:val="28"/>
          <w:szCs w:val="28"/>
          <w:rtl/>
        </w:rPr>
        <w:t>من الجودة إلى الولاء (تفسير العلاقة)</w:t>
      </w:r>
      <w:r w:rsidRPr="005F25A7">
        <w:rPr>
          <w:rFonts w:ascii="Simplified Arabic" w:hAnsi="Simplified Arabic" w:cs="Simplified Arabic"/>
          <w:sz w:val="28"/>
          <w:szCs w:val="28"/>
        </w:rPr>
        <w:t xml:space="preserve">: </w:t>
      </w:r>
      <w:r w:rsidRPr="005F25A7">
        <w:rPr>
          <w:rFonts w:ascii="Simplified Arabic" w:hAnsi="Simplified Arabic" w:cs="Simplified Arabic"/>
          <w:sz w:val="28"/>
          <w:szCs w:val="28"/>
          <w:rtl/>
        </w:rPr>
        <w:t>تؤكد المناقشة أن جودة الخدمة هي "المتغير المستقل" الذي يقود الولاء</w:t>
      </w:r>
      <w:r w:rsidR="008351F8">
        <w:rPr>
          <w:rFonts w:ascii="Simplified Arabic" w:hAnsi="Simplified Arabic" w:cs="Simplified Arabic" w:hint="cs"/>
          <w:sz w:val="28"/>
          <w:szCs w:val="28"/>
          <w:rtl/>
        </w:rPr>
        <w:t>،</w:t>
      </w:r>
      <w:r w:rsidRPr="005F25A7">
        <w:rPr>
          <w:rFonts w:ascii="Simplified Arabic" w:hAnsi="Simplified Arabic" w:cs="Simplified Arabic"/>
          <w:sz w:val="28"/>
          <w:szCs w:val="28"/>
          <w:rtl/>
        </w:rPr>
        <w:t xml:space="preserve"> ولكن </w:t>
      </w:r>
      <w:r w:rsidR="008351F8">
        <w:rPr>
          <w:rFonts w:ascii="Simplified Arabic" w:hAnsi="Simplified Arabic" w:cs="Simplified Arabic" w:hint="cs"/>
          <w:sz w:val="28"/>
          <w:szCs w:val="28"/>
          <w:rtl/>
        </w:rPr>
        <w:t>لوحظ</w:t>
      </w:r>
      <w:r w:rsidRPr="005F25A7">
        <w:rPr>
          <w:rFonts w:ascii="Simplified Arabic" w:hAnsi="Simplified Arabic" w:cs="Simplified Arabic"/>
          <w:sz w:val="28"/>
          <w:szCs w:val="28"/>
          <w:rtl/>
        </w:rPr>
        <w:t xml:space="preserve"> أن الولاء في هذه الدراسة كان "ولاءً عقلانياً" (بناءً على السهولة والسرعة) أكثر من كونه "ولاءً عاطفياً" (بناءً على الانتماء) وهذا يعني أن الروبوتات تنجح في جعل العميل "يعود للشراء" ولكنها لا تزال تحتاج لتطوير لتجعله "مرتبطاً عاطفياً" بالعلامة التجارية</w:t>
      </w:r>
      <w:r w:rsidRPr="005F25A7">
        <w:rPr>
          <w:rFonts w:ascii="Simplified Arabic" w:hAnsi="Simplified Arabic" w:cs="Simplified Arabic"/>
          <w:sz w:val="28"/>
          <w:szCs w:val="28"/>
        </w:rPr>
        <w:t>.</w:t>
      </w:r>
    </w:p>
    <w:p w14:paraId="5D031D9F" w14:textId="35C592A6" w:rsidR="004E3BAE" w:rsidRPr="006855D2" w:rsidRDefault="00C50EF5" w:rsidP="00177D90">
      <w:pPr>
        <w:bidi/>
        <w:jc w:val="both"/>
        <w:rPr>
          <w:rFonts w:ascii="Simplified Arabic" w:hAnsi="Simplified Arabic" w:cs="Simplified Arabic"/>
          <w:b/>
          <w:bCs/>
          <w:sz w:val="32"/>
          <w:szCs w:val="32"/>
          <w:rtl/>
        </w:rPr>
      </w:pPr>
      <w:r>
        <w:rPr>
          <w:rFonts w:ascii="Simplified Arabic" w:hAnsi="Simplified Arabic" w:cs="Simplified Arabic" w:hint="cs"/>
          <w:b/>
          <w:bCs/>
          <w:sz w:val="32"/>
          <w:szCs w:val="32"/>
          <w:rtl/>
        </w:rPr>
        <w:t>عاشراً:</w:t>
      </w:r>
      <w:r w:rsidR="00A2288F" w:rsidRPr="006855D2">
        <w:rPr>
          <w:rFonts w:ascii="Simplified Arabic" w:hAnsi="Simplified Arabic" w:cs="Simplified Arabic" w:hint="cs"/>
          <w:b/>
          <w:bCs/>
          <w:sz w:val="32"/>
          <w:szCs w:val="32"/>
          <w:rtl/>
        </w:rPr>
        <w:t xml:space="preserve"> </w:t>
      </w:r>
      <w:r w:rsidR="004E3BAE" w:rsidRPr="006855D2">
        <w:rPr>
          <w:rFonts w:ascii="Simplified Arabic" w:hAnsi="Simplified Arabic" w:cs="Simplified Arabic" w:hint="cs"/>
          <w:b/>
          <w:bCs/>
          <w:sz w:val="32"/>
          <w:szCs w:val="32"/>
          <w:rtl/>
        </w:rPr>
        <w:t>قائم</w:t>
      </w:r>
      <w:r w:rsidR="00F815C2" w:rsidRPr="006855D2">
        <w:rPr>
          <w:rFonts w:ascii="Simplified Arabic" w:hAnsi="Simplified Arabic" w:cs="Simplified Arabic" w:hint="cs"/>
          <w:b/>
          <w:bCs/>
          <w:sz w:val="32"/>
          <w:szCs w:val="32"/>
          <w:rtl/>
        </w:rPr>
        <w:t>ة</w:t>
      </w:r>
      <w:r w:rsidR="004E3BAE" w:rsidRPr="006855D2">
        <w:rPr>
          <w:rFonts w:ascii="Simplified Arabic" w:hAnsi="Simplified Arabic" w:cs="Simplified Arabic" w:hint="cs"/>
          <w:b/>
          <w:bCs/>
          <w:sz w:val="32"/>
          <w:szCs w:val="32"/>
          <w:rtl/>
        </w:rPr>
        <w:t xml:space="preserve"> المراجع </w:t>
      </w:r>
    </w:p>
    <w:p w14:paraId="379B6D82" w14:textId="251402E3" w:rsidR="003C0336" w:rsidRPr="006855D2" w:rsidRDefault="005C2159" w:rsidP="00177D90">
      <w:pPr>
        <w:pStyle w:val="NormalWeb"/>
        <w:numPr>
          <w:ilvl w:val="0"/>
          <w:numId w:val="22"/>
        </w:numPr>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lang w:bidi="ar-MA"/>
        </w:rPr>
        <w:t xml:space="preserve">المراجع العربية: </w:t>
      </w:r>
    </w:p>
    <w:p w14:paraId="1FC90C9D" w14:textId="75510A4C" w:rsidR="003C0336" w:rsidRPr="00A2288F" w:rsidRDefault="003C0336" w:rsidP="00177D90">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إبراهيم، ميساء (2022). أثر التفاعل الشخصي للروبوتات على رضا وولاء العميل</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العلوم الإنسانية</w:t>
      </w:r>
      <w:r w:rsidRPr="00A2288F">
        <w:rPr>
          <w:rFonts w:ascii="Simplified Arabic" w:hAnsi="Simplified Arabic" w:cs="Simplified Arabic" w:hint="cs"/>
          <w:sz w:val="28"/>
          <w:szCs w:val="28"/>
          <w:rtl/>
        </w:rPr>
        <w:t>، المجلد 10، العدد 2</w:t>
      </w:r>
      <w:r w:rsidRPr="00A2288F">
        <w:rPr>
          <w:rFonts w:ascii="Simplified Arabic" w:hAnsi="Simplified Arabic" w:cs="Simplified Arabic" w:hint="cs"/>
          <w:sz w:val="28"/>
          <w:szCs w:val="28"/>
          <w:rtl/>
          <w:lang w:bidi="ar-MA"/>
        </w:rPr>
        <w:t>.</w:t>
      </w:r>
    </w:p>
    <w:p w14:paraId="23BB4CE6" w14:textId="12B37272" w:rsidR="00043D00" w:rsidRPr="00A2288F" w:rsidRDefault="003C0336" w:rsidP="00177D90">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الزهراني، نورة (2023). تحديات تبني روبوتات الدردشة التفاعلية في خدمة العملاء بقطاع التجزئة السعودي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البحوث التجارية</w:t>
      </w:r>
      <w:r w:rsidRPr="00A2288F">
        <w:rPr>
          <w:rFonts w:ascii="Simplified Arabic" w:hAnsi="Simplified Arabic" w:cs="Simplified Arabic" w:hint="cs"/>
          <w:sz w:val="28"/>
          <w:szCs w:val="28"/>
          <w:rtl/>
        </w:rPr>
        <w:t>، جامعة الملك سعود</w:t>
      </w:r>
      <w:r w:rsidR="00043D00" w:rsidRPr="00A2288F">
        <w:rPr>
          <w:rFonts w:ascii="Simplified Arabic" w:hAnsi="Simplified Arabic" w:cs="Simplified Arabic" w:hint="cs"/>
          <w:sz w:val="28"/>
          <w:szCs w:val="28"/>
        </w:rPr>
        <w:t>.</w:t>
      </w:r>
    </w:p>
    <w:p w14:paraId="1C769BB2" w14:textId="4723D972" w:rsidR="003C0336" w:rsidRPr="00A2288F" w:rsidRDefault="003C0336" w:rsidP="00177D90">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سليمان، فهد (2024). دور الذكاء الاصطناعي في تعزيز استبقاء العملاء: دراسة ميدانية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المجلة العربية للعلوم الإدارية</w:t>
      </w:r>
      <w:r w:rsidRPr="00A2288F">
        <w:rPr>
          <w:rFonts w:ascii="Simplified Arabic" w:hAnsi="Simplified Arabic" w:cs="Simplified Arabic" w:hint="cs"/>
          <w:sz w:val="28"/>
          <w:szCs w:val="28"/>
          <w:rtl/>
        </w:rPr>
        <w:t>، المجلد 15، العدد 1.</w:t>
      </w:r>
    </w:p>
    <w:p w14:paraId="2F82D3B0" w14:textId="084CAF99" w:rsidR="003C0336" w:rsidRPr="00A2288F" w:rsidRDefault="003C0336" w:rsidP="00177D90">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الشمري، خالد (2021). دور الذكاء الاصطناعي في تحسين تجربة المستخدم وتعزيز الولاء للعلامة التجارية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المجلة العربية للبحوث والدراسات.</w:t>
      </w:r>
    </w:p>
    <w:p w14:paraId="75A4DA38" w14:textId="79D83B77" w:rsidR="003C0336" w:rsidRPr="00A2288F" w:rsidRDefault="003C0336" w:rsidP="00177D90">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الشهراني، علي (2020). أثر جودة الخدمات الإلكترونية على الولاء: دراسة حالة على المتاجر السعودية</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الاقتصاد والإدارة</w:t>
      </w:r>
      <w:r w:rsidRPr="00A2288F">
        <w:rPr>
          <w:rFonts w:ascii="Simplified Arabic" w:hAnsi="Simplified Arabic" w:cs="Simplified Arabic" w:hint="cs"/>
          <w:sz w:val="28"/>
          <w:szCs w:val="28"/>
          <w:rtl/>
        </w:rPr>
        <w:t>، المجلد 24، العدد 3.</w:t>
      </w:r>
    </w:p>
    <w:p w14:paraId="5DCDF647" w14:textId="7D63C930" w:rsidR="003C0336" w:rsidRPr="00A2288F" w:rsidRDefault="003C0336" w:rsidP="00177D90">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الشهراني، محمد (2022). أثر جودة الخدمات الذكية على الولاء الإلكتروني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العلوم الإدارية</w:t>
      </w:r>
      <w:r w:rsidRPr="00A2288F">
        <w:rPr>
          <w:rFonts w:ascii="Simplified Arabic" w:hAnsi="Simplified Arabic" w:cs="Simplified Arabic" w:hint="cs"/>
          <w:sz w:val="28"/>
          <w:szCs w:val="28"/>
          <w:rtl/>
        </w:rPr>
        <w:t>، السعودية.</w:t>
      </w:r>
    </w:p>
    <w:p w14:paraId="07E3734B" w14:textId="289831CF" w:rsidR="003C0336" w:rsidRPr="00A2288F" w:rsidRDefault="003C0336" w:rsidP="00177D90">
      <w:pPr>
        <w:pStyle w:val="NormalWeb"/>
        <w:numPr>
          <w:ilvl w:val="0"/>
          <w:numId w:val="19"/>
        </w:numPr>
        <w:bidi/>
        <w:jc w:val="both"/>
        <w:rPr>
          <w:rFonts w:ascii="Simplified Arabic" w:hAnsi="Simplified Arabic" w:cs="Simplified Arabic"/>
          <w:sz w:val="28"/>
          <w:szCs w:val="28"/>
        </w:rPr>
      </w:pPr>
      <w:r w:rsidRPr="00A2288F">
        <w:rPr>
          <w:rFonts w:ascii="Simplified Arabic" w:hAnsi="Simplified Arabic" w:cs="Simplified Arabic" w:hint="cs"/>
          <w:sz w:val="28"/>
          <w:szCs w:val="28"/>
          <w:rtl/>
        </w:rPr>
        <w:t>عبدالله، ريم (2023). العلاقة بين جودة الخدمة الإلكترونية والولاء للعلامة التجارية لدى المتسوقين السعوديين</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الدراسات التسويقية الرقمية</w:t>
      </w:r>
      <w:r w:rsidRPr="00A2288F">
        <w:rPr>
          <w:rFonts w:ascii="Simplified Arabic" w:hAnsi="Simplified Arabic" w:cs="Simplified Arabic" w:hint="cs"/>
          <w:sz w:val="28"/>
          <w:szCs w:val="28"/>
          <w:rtl/>
        </w:rPr>
        <w:t>، المجلد 5، العدد 4.</w:t>
      </w:r>
    </w:p>
    <w:p w14:paraId="5BAE7E9A" w14:textId="2AA88791" w:rsidR="007307F5" w:rsidRPr="00A2288F" w:rsidRDefault="003C0336" w:rsidP="00177D90">
      <w:pPr>
        <w:pStyle w:val="NormalWeb"/>
        <w:numPr>
          <w:ilvl w:val="0"/>
          <w:numId w:val="19"/>
        </w:numPr>
        <w:bidi/>
        <w:jc w:val="both"/>
        <w:rPr>
          <w:rFonts w:ascii="Simplified Arabic" w:hAnsi="Simplified Arabic" w:cs="Simplified Arabic"/>
          <w:sz w:val="28"/>
          <w:szCs w:val="28"/>
          <w:rtl/>
        </w:rPr>
      </w:pPr>
      <w:r w:rsidRPr="00A2288F">
        <w:rPr>
          <w:rFonts w:ascii="Simplified Arabic" w:hAnsi="Simplified Arabic" w:cs="Simplified Arabic" w:hint="cs"/>
          <w:sz w:val="28"/>
          <w:szCs w:val="28"/>
          <w:rtl/>
        </w:rPr>
        <w:t>القحطاني، سارة (2024). جودة الخدمات الرقمية وأثرها على الولاء الإلكتروني</w:t>
      </w:r>
      <w:r w:rsidRPr="00A2288F">
        <w:rPr>
          <w:rFonts w:ascii="Simplified Arabic" w:hAnsi="Simplified Arabic" w:cs="Simplified Arabic" w:hint="cs"/>
          <w:sz w:val="28"/>
          <w:szCs w:val="28"/>
        </w:rPr>
        <w:t xml:space="preserve">. </w:t>
      </w:r>
      <w:r w:rsidRPr="00A2288F">
        <w:rPr>
          <w:rFonts w:ascii="Simplified Arabic" w:hAnsi="Simplified Arabic" w:cs="Simplified Arabic" w:hint="cs"/>
          <w:b/>
          <w:bCs/>
          <w:sz w:val="28"/>
          <w:szCs w:val="28"/>
          <w:rtl/>
        </w:rPr>
        <w:t>مجلة الإدارة والتسويق</w:t>
      </w:r>
      <w:r w:rsidRPr="00A2288F">
        <w:rPr>
          <w:rFonts w:ascii="Simplified Arabic" w:hAnsi="Simplified Arabic" w:cs="Simplified Arabic" w:hint="cs"/>
          <w:sz w:val="28"/>
          <w:szCs w:val="28"/>
          <w:rtl/>
        </w:rPr>
        <w:t>، المجلد 12، العدد 1.</w:t>
      </w:r>
    </w:p>
    <w:p w14:paraId="4FB30079" w14:textId="5682B94F" w:rsidR="005C2159" w:rsidRPr="006855D2" w:rsidRDefault="005C2159" w:rsidP="00177D90">
      <w:pPr>
        <w:pStyle w:val="NormalWeb"/>
        <w:numPr>
          <w:ilvl w:val="0"/>
          <w:numId w:val="22"/>
        </w:numPr>
        <w:bidi/>
        <w:jc w:val="both"/>
        <w:rPr>
          <w:rFonts w:ascii="Simplified Arabic" w:hAnsi="Simplified Arabic" w:cs="Simplified Arabic"/>
          <w:b/>
          <w:bCs/>
          <w:sz w:val="32"/>
          <w:szCs w:val="32"/>
        </w:rPr>
      </w:pPr>
      <w:r w:rsidRPr="006855D2">
        <w:rPr>
          <w:rFonts w:ascii="Simplified Arabic" w:hAnsi="Simplified Arabic" w:cs="Simplified Arabic" w:hint="cs"/>
          <w:b/>
          <w:bCs/>
          <w:sz w:val="32"/>
          <w:szCs w:val="32"/>
          <w:rtl/>
          <w:lang w:bidi="ar-MA"/>
        </w:rPr>
        <w:lastRenderedPageBreak/>
        <w:t xml:space="preserve">المراجع الأجنبية: </w:t>
      </w:r>
    </w:p>
    <w:p w14:paraId="7DF2B122" w14:textId="77777777" w:rsidR="003C0336" w:rsidRPr="00A2288F" w:rsidRDefault="003C0336"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Adam, M., et al. (2018). AI-based Chatbots in Customer Service and their Impact on User Loyalty. Proceedings of the 20th ICIS.</w:t>
      </w:r>
    </w:p>
    <w:p w14:paraId="3F3CAD3C" w14:textId="3A729EF1" w:rsidR="003C0336" w:rsidRPr="00A2288F" w:rsidRDefault="003C0336"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Ashfaq, M. (2020). I, Chatbot: Modeling the determinants of users’ satisfaction. Information &amp; Management</w:t>
      </w:r>
      <w:r w:rsidRPr="00A2288F">
        <w:rPr>
          <w:rFonts w:ascii="Simplified Arabic" w:hAnsi="Simplified Arabic" w:cs="Simplified Arabic" w:hint="cs"/>
          <w:sz w:val="28"/>
          <w:szCs w:val="28"/>
          <w:rtl/>
        </w:rPr>
        <w:t>.</w:t>
      </w:r>
    </w:p>
    <w:p w14:paraId="2586F340" w14:textId="1D656E4F" w:rsidR="003C0336" w:rsidRPr="00A2288F" w:rsidRDefault="003C0336"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Cheng, Y., &amp; Jiang, H. (2021). Customer-chatbot interactions and brand loyalty. Journal of Brand Management</w:t>
      </w:r>
      <w:r w:rsidRPr="00A2288F">
        <w:rPr>
          <w:rFonts w:ascii="Simplified Arabic" w:hAnsi="Simplified Arabic" w:cs="Simplified Arabic" w:hint="cs"/>
          <w:sz w:val="28"/>
          <w:szCs w:val="28"/>
          <w:rtl/>
        </w:rPr>
        <w:t>.</w:t>
      </w:r>
    </w:p>
    <w:p w14:paraId="4EDFCAE7" w14:textId="5F6EA76A" w:rsidR="003C0336"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Chung, K., et al. (2017). Chatbots in E-commerce: An Exploratory Study of Quality and Satisfaction. International Journal of Retail</w:t>
      </w:r>
      <w:r w:rsidRPr="00A2288F">
        <w:rPr>
          <w:rFonts w:ascii="Simplified Arabic" w:hAnsi="Simplified Arabic" w:cs="Simplified Arabic" w:hint="cs"/>
          <w:sz w:val="28"/>
          <w:szCs w:val="28"/>
          <w:rtl/>
        </w:rPr>
        <w:t>.</w:t>
      </w:r>
    </w:p>
    <w:p w14:paraId="5BD9FC44" w14:textId="26BF68B6" w:rsidR="007307F5"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Heller, J. (2020). Automation and the future of customer service. Journal of Service Research</w:t>
      </w:r>
      <w:r w:rsidRPr="00A2288F">
        <w:rPr>
          <w:rFonts w:ascii="Simplified Arabic" w:hAnsi="Simplified Arabic" w:cs="Simplified Arabic" w:hint="cs"/>
          <w:sz w:val="28"/>
          <w:szCs w:val="28"/>
          <w:rtl/>
        </w:rPr>
        <w:t>.</w:t>
      </w:r>
    </w:p>
    <w:p w14:paraId="3E13FA58" w14:textId="06510584" w:rsidR="007307F5"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Lim, S., &amp; Cho, M. (2021). Quality dimensions of AI-based service encounters. Service Science Journal</w:t>
      </w:r>
      <w:r w:rsidRPr="00A2288F">
        <w:rPr>
          <w:rFonts w:ascii="Simplified Arabic" w:hAnsi="Simplified Arabic" w:cs="Simplified Arabic" w:hint="cs"/>
          <w:sz w:val="28"/>
          <w:szCs w:val="28"/>
          <w:rtl/>
        </w:rPr>
        <w:t>.</w:t>
      </w:r>
    </w:p>
    <w:p w14:paraId="4729C446" w14:textId="79F0154C" w:rsidR="007307F5"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Moriuchi, E. (2021). AI in the Retail Industry: The Role of Chatbots. Frontiers in Psychology</w:t>
      </w:r>
      <w:r w:rsidRPr="00A2288F">
        <w:rPr>
          <w:rFonts w:ascii="Simplified Arabic" w:hAnsi="Simplified Arabic" w:cs="Simplified Arabic" w:hint="cs"/>
          <w:sz w:val="28"/>
          <w:szCs w:val="28"/>
          <w:rtl/>
        </w:rPr>
        <w:t>.</w:t>
      </w:r>
    </w:p>
    <w:p w14:paraId="3A148D60" w14:textId="325CC147" w:rsidR="007307F5"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Trivedi, J. (2019). Examining the factors of chatbot adoption in e-commerce. Journal of Electronic Commerce</w:t>
      </w:r>
      <w:r w:rsidRPr="00A2288F">
        <w:rPr>
          <w:rFonts w:ascii="Simplified Arabic" w:hAnsi="Simplified Arabic" w:cs="Simplified Arabic" w:hint="cs"/>
          <w:sz w:val="28"/>
          <w:szCs w:val="28"/>
          <w:rtl/>
        </w:rPr>
        <w:t>.</w:t>
      </w:r>
    </w:p>
    <w:p w14:paraId="73A8C93A" w14:textId="04C41D61" w:rsidR="007307F5"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Yen, C., &amp; Chiang, M. (2018). The impact of chatbot characteristics on customer experience. Journal of Retailing</w:t>
      </w:r>
      <w:r w:rsidRPr="00A2288F">
        <w:rPr>
          <w:rFonts w:ascii="Simplified Arabic" w:hAnsi="Simplified Arabic" w:cs="Simplified Arabic" w:hint="cs"/>
          <w:sz w:val="28"/>
          <w:szCs w:val="28"/>
          <w:rtl/>
        </w:rPr>
        <w:t>.</w:t>
      </w:r>
    </w:p>
    <w:p w14:paraId="2AF6BC88" w14:textId="71F7247A" w:rsidR="007307F5"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Zaki, M., &amp; Neely, A. (2019). Customer Experience in the Era of Artificial Intelligence. Journal of Service Management</w:t>
      </w:r>
      <w:r w:rsidRPr="00A2288F">
        <w:rPr>
          <w:rFonts w:ascii="Simplified Arabic" w:hAnsi="Simplified Arabic" w:cs="Simplified Arabic" w:hint="cs"/>
          <w:sz w:val="28"/>
          <w:szCs w:val="28"/>
          <w:rtl/>
        </w:rPr>
        <w:t>.</w:t>
      </w:r>
    </w:p>
    <w:p w14:paraId="677CAA76" w14:textId="35436640" w:rsidR="007307F5" w:rsidRPr="00A2288F" w:rsidRDefault="007307F5" w:rsidP="00177D90">
      <w:pPr>
        <w:pStyle w:val="NormalWeb"/>
        <w:numPr>
          <w:ilvl w:val="0"/>
          <w:numId w:val="19"/>
        </w:numPr>
        <w:jc w:val="both"/>
        <w:rPr>
          <w:rFonts w:ascii="Simplified Arabic" w:hAnsi="Simplified Arabic" w:cs="Simplified Arabic"/>
          <w:sz w:val="28"/>
          <w:szCs w:val="28"/>
        </w:rPr>
      </w:pPr>
      <w:r w:rsidRPr="00A2288F">
        <w:rPr>
          <w:rFonts w:ascii="Simplified Arabic" w:hAnsi="Simplified Arabic" w:cs="Simplified Arabic" w:hint="cs"/>
          <w:sz w:val="28"/>
          <w:szCs w:val="28"/>
        </w:rPr>
        <w:t>Zhu, L., &amp; Chen, J. (2022). The impact of chatbot's empathy on customer trust. Journal of Interactive Marketing</w:t>
      </w:r>
      <w:r w:rsidRPr="00A2288F">
        <w:rPr>
          <w:rFonts w:ascii="Simplified Arabic" w:hAnsi="Simplified Arabic" w:cs="Simplified Arabic" w:hint="cs"/>
          <w:sz w:val="28"/>
          <w:szCs w:val="28"/>
          <w:rtl/>
        </w:rPr>
        <w:t>.</w:t>
      </w:r>
    </w:p>
    <w:p w14:paraId="4D7C0966" w14:textId="77777777" w:rsidR="0088560B" w:rsidRDefault="007307F5" w:rsidP="0088560B">
      <w:pPr>
        <w:rPr>
          <w:rFonts w:ascii="Simplified Arabic" w:hAnsi="Simplified Arabic" w:cs="Simplified Arabic"/>
          <w:b/>
          <w:bCs/>
          <w:sz w:val="28"/>
          <w:szCs w:val="28"/>
          <w:rtl/>
        </w:rPr>
      </w:pPr>
      <w:r w:rsidRPr="00A2288F">
        <w:rPr>
          <w:rFonts w:ascii="Simplified Arabic" w:hAnsi="Simplified Arabic" w:cs="Simplified Arabic" w:hint="cs"/>
          <w:sz w:val="28"/>
          <w:szCs w:val="28"/>
        </w:rPr>
        <w:t>Zhu, Y. (2021). The influence of smart robot service quality on customer loyalty. International Journal of Retail Distribution Management</w:t>
      </w:r>
      <w:r w:rsidRPr="00A2288F">
        <w:rPr>
          <w:rFonts w:ascii="Simplified Arabic" w:hAnsi="Simplified Arabic" w:cs="Simplified Arabic" w:hint="cs"/>
          <w:sz w:val="28"/>
          <w:szCs w:val="28"/>
          <w:rtl/>
        </w:rPr>
        <w:t>.</w:t>
      </w:r>
      <w:r w:rsidR="005F1C7D">
        <w:rPr>
          <w:rFonts w:ascii="Simplified Arabic" w:hAnsi="Simplified Arabic" w:cs="Simplified Arabic"/>
          <w:sz w:val="28"/>
          <w:szCs w:val="28"/>
          <w:rtl/>
        </w:rPr>
        <w:br/>
      </w:r>
    </w:p>
    <w:p w14:paraId="3FA76C15" w14:textId="19CFB060" w:rsidR="004151DA" w:rsidRDefault="004151DA" w:rsidP="0088560B">
      <w:pPr>
        <w:rPr>
          <w:rFonts w:ascii="Simplified Arabic" w:hAnsi="Simplified Arabic" w:cs="Simplified Arabic"/>
          <w:b/>
          <w:bCs/>
          <w:sz w:val="28"/>
          <w:szCs w:val="28"/>
          <w:rtl/>
        </w:rPr>
      </w:pPr>
    </w:p>
    <w:p w14:paraId="7C32AFD0" w14:textId="77777777" w:rsidR="004151DA" w:rsidRPr="004151DA" w:rsidRDefault="004151DA" w:rsidP="004151DA">
      <w:pPr>
        <w:pStyle w:val="NormalWeb"/>
        <w:bidi/>
        <w:jc w:val="both"/>
        <w:rPr>
          <w:rFonts w:ascii="Simplified Arabic" w:hAnsi="Simplified Arabic" w:cs="Simplified Arabic"/>
          <w:b/>
          <w:bCs/>
          <w:sz w:val="32"/>
          <w:szCs w:val="32"/>
          <w:u w:val="single"/>
          <w:rtl/>
          <w:lang w:bidi="ar-MA"/>
        </w:rPr>
      </w:pPr>
      <w:r w:rsidRPr="004151DA">
        <w:rPr>
          <w:rFonts w:ascii="Simplified Arabic" w:hAnsi="Simplified Arabic" w:cs="Simplified Arabic" w:hint="cs"/>
          <w:b/>
          <w:bCs/>
          <w:sz w:val="32"/>
          <w:szCs w:val="32"/>
          <w:u w:val="single"/>
          <w:rtl/>
          <w:lang w:bidi="ar-MA"/>
        </w:rPr>
        <w:t>الملاحق :</w:t>
      </w:r>
    </w:p>
    <w:p w14:paraId="66162FBF" w14:textId="2AFA2637" w:rsidR="004151DA" w:rsidRPr="004151DA" w:rsidRDefault="004151DA" w:rsidP="004151DA">
      <w:pPr>
        <w:pStyle w:val="NormalWeb"/>
        <w:bidi/>
        <w:jc w:val="both"/>
        <w:rPr>
          <w:rFonts w:ascii="Simplified Arabic" w:hAnsi="Simplified Arabic" w:cs="Simplified Arabic"/>
          <w:b/>
          <w:bCs/>
          <w:sz w:val="32"/>
          <w:szCs w:val="32"/>
          <w:u w:val="single"/>
          <w:rtl/>
          <w:lang w:bidi="ar-MA"/>
        </w:rPr>
      </w:pPr>
      <w:r w:rsidRPr="004151DA">
        <w:rPr>
          <w:rFonts w:ascii="Simplified Arabic" w:hAnsi="Simplified Arabic" w:cs="Simplified Arabic" w:hint="cs"/>
          <w:b/>
          <w:bCs/>
          <w:sz w:val="32"/>
          <w:szCs w:val="32"/>
          <w:u w:val="single"/>
          <w:rtl/>
          <w:lang w:bidi="ar-MA"/>
        </w:rPr>
        <w:t>أدناه نسخة من الاستبيان:</w:t>
      </w:r>
    </w:p>
    <w:p w14:paraId="2A81729C" w14:textId="77777777" w:rsidR="0088560B" w:rsidRPr="00A2288F" w:rsidRDefault="0088560B" w:rsidP="0088560B">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noProof/>
          <w:sz w:val="28"/>
          <w:szCs w:val="28"/>
        </w:rPr>
        <w:drawing>
          <wp:anchor distT="0" distB="0" distL="114300" distR="114300" simplePos="0" relativeHeight="251700224" behindDoc="0" locked="0" layoutInCell="1" allowOverlap="1" wp14:anchorId="0B76FCAB" wp14:editId="6EC7E969">
            <wp:simplePos x="0" y="0"/>
            <wp:positionH relativeFrom="column">
              <wp:posOffset>-471170</wp:posOffset>
            </wp:positionH>
            <wp:positionV relativeFrom="paragraph">
              <wp:posOffset>-285432</wp:posOffset>
            </wp:positionV>
            <wp:extent cx="1943100" cy="1661795"/>
            <wp:effectExtent l="0" t="0" r="0" b="0"/>
            <wp:wrapNone/>
            <wp:docPr id="1391813478" name="Picture 3"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213247" name="Picture 3" descr="A logo for a university&#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43100" cy="1661795"/>
                    </a:xfrm>
                    <a:prstGeom prst="rect">
                      <a:avLst/>
                    </a:prstGeom>
                  </pic:spPr>
                </pic:pic>
              </a:graphicData>
            </a:graphic>
            <wp14:sizeRelH relativeFrom="margin">
              <wp14:pctWidth>0</wp14:pctWidth>
            </wp14:sizeRelH>
            <wp14:sizeRelV relativeFrom="margin">
              <wp14:pctHeight>0</wp14:pctHeight>
            </wp14:sizeRelV>
          </wp:anchor>
        </w:drawing>
      </w:r>
      <w:r w:rsidRPr="00A2288F">
        <w:rPr>
          <w:rFonts w:ascii="Simplified Arabic" w:hAnsi="Simplified Arabic" w:cs="Simplified Arabic" w:hint="cs"/>
          <w:b/>
          <w:bCs/>
          <w:sz w:val="28"/>
          <w:szCs w:val="28"/>
          <w:rtl/>
        </w:rPr>
        <w:t>جــــامـــعة ميدأوشــــن</w:t>
      </w:r>
    </w:p>
    <w:p w14:paraId="43169B5F" w14:textId="77777777" w:rsidR="0088560B" w:rsidRPr="00A2288F" w:rsidRDefault="0088560B" w:rsidP="0088560B">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 xml:space="preserve"> كلية الإعلام والتسويق </w:t>
      </w:r>
    </w:p>
    <w:p w14:paraId="793EF811" w14:textId="03A4A138" w:rsidR="0088560B" w:rsidRPr="0088560B" w:rsidRDefault="0088560B" w:rsidP="0088560B">
      <w:pPr>
        <w:bidi/>
        <w:spacing w:line="240" w:lineRule="auto"/>
        <w:rPr>
          <w:rFonts w:ascii="Simplified Arabic" w:hAnsi="Simplified Arabic" w:cs="Simplified Arabic"/>
          <w:b/>
          <w:bCs/>
          <w:sz w:val="28"/>
          <w:szCs w:val="28"/>
          <w:rtl/>
        </w:rPr>
      </w:pPr>
      <w:r w:rsidRPr="00A2288F">
        <w:rPr>
          <w:rFonts w:ascii="Simplified Arabic" w:hAnsi="Simplified Arabic" w:cs="Simplified Arabic" w:hint="cs"/>
          <w:b/>
          <w:bCs/>
          <w:sz w:val="28"/>
          <w:szCs w:val="28"/>
          <w:rtl/>
        </w:rPr>
        <w:t>بكالوريوس تسويق رقمي</w:t>
      </w:r>
    </w:p>
    <w:p w14:paraId="7FBF916B" w14:textId="77777777" w:rsidR="0088560B" w:rsidRDefault="0088560B" w:rsidP="0088560B">
      <w:pPr>
        <w:bidi/>
        <w:spacing w:line="240" w:lineRule="auto"/>
        <w:rPr>
          <w:rtl/>
        </w:rPr>
      </w:pPr>
    </w:p>
    <w:p w14:paraId="733AAFC7" w14:textId="77777777" w:rsidR="0088560B" w:rsidRDefault="0088560B" w:rsidP="0088560B">
      <w:pPr>
        <w:bidi/>
        <w:spacing w:line="240" w:lineRule="auto"/>
        <w:rPr>
          <w:rtl/>
        </w:rPr>
      </w:pPr>
    </w:p>
    <w:p w14:paraId="2D765384" w14:textId="77777777" w:rsidR="0088560B" w:rsidRDefault="0088560B" w:rsidP="0088560B">
      <w:pPr>
        <w:pStyle w:val="NormalWeb"/>
        <w:bidi/>
        <w:jc w:val="center"/>
        <w:rPr>
          <w:rFonts w:ascii="Simplified Arabic" w:hAnsi="Simplified Arabic" w:cs="Simplified Arabic"/>
          <w:b/>
          <w:bCs/>
          <w:sz w:val="32"/>
          <w:szCs w:val="32"/>
          <w:rtl/>
          <w:lang w:bidi="ar-MA"/>
        </w:rPr>
      </w:pPr>
      <w:r w:rsidRPr="00010B05">
        <w:rPr>
          <w:rFonts w:ascii="Simplified Arabic" w:hAnsi="Simplified Arabic" w:cs="Simplified Arabic" w:hint="cs"/>
          <w:b/>
          <w:bCs/>
          <w:sz w:val="32"/>
          <w:szCs w:val="32"/>
          <w:rtl/>
        </w:rPr>
        <w:t>استبيان لقياس أثر جودة خدمة روبوتات الدردشة</w:t>
      </w:r>
      <w:r w:rsidRPr="00010B05">
        <w:rPr>
          <w:rFonts w:ascii="Simplified Arabic" w:hAnsi="Simplified Arabic" w:cs="Simplified Arabic" w:hint="cs"/>
          <w:b/>
          <w:bCs/>
          <w:sz w:val="32"/>
          <w:szCs w:val="32"/>
        </w:rPr>
        <w:t xml:space="preserve"> </w:t>
      </w:r>
      <w:r w:rsidRPr="00010B05">
        <w:rPr>
          <w:rFonts w:ascii="Simplified Arabic" w:hAnsi="Simplified Arabic" w:cs="Simplified Arabic" w:hint="cs"/>
          <w:b/>
          <w:bCs/>
          <w:sz w:val="32"/>
          <w:szCs w:val="32"/>
          <w:rtl/>
        </w:rPr>
        <w:t>في تعزيز ولاء العملاء لدى المتاجر الإلكترونية في المملكة العربية السعودية</w:t>
      </w:r>
      <w:r>
        <w:rPr>
          <w:rFonts w:ascii="Simplified Arabic" w:hAnsi="Simplified Arabic" w:cs="Simplified Arabic" w:hint="cs"/>
          <w:b/>
          <w:bCs/>
          <w:sz w:val="32"/>
          <w:szCs w:val="32"/>
          <w:rtl/>
        </w:rPr>
        <w:t xml:space="preserve"> </w:t>
      </w:r>
      <w:r>
        <w:rPr>
          <w:rFonts w:ascii="Simplified Arabic" w:hAnsi="Simplified Arabic" w:cs="Simplified Arabic"/>
          <w:b/>
          <w:bCs/>
          <w:sz w:val="32"/>
          <w:szCs w:val="32"/>
        </w:rPr>
        <w:t>–</w:t>
      </w:r>
      <w:r>
        <w:rPr>
          <w:rFonts w:ascii="Simplified Arabic" w:hAnsi="Simplified Arabic" w:cs="Simplified Arabic" w:hint="cs"/>
          <w:b/>
          <w:bCs/>
          <w:sz w:val="32"/>
          <w:szCs w:val="32"/>
          <w:rtl/>
          <w:lang w:bidi="ar-MA"/>
        </w:rPr>
        <w:t xml:space="preserve"> دراسة ميدانية</w:t>
      </w:r>
    </w:p>
    <w:p w14:paraId="2F6EA9EC" w14:textId="77777777" w:rsidR="0088560B" w:rsidRDefault="0088560B" w:rsidP="0088560B">
      <w:pPr>
        <w:pStyle w:val="NormalWeb"/>
        <w:bidi/>
        <w:jc w:val="center"/>
        <w:rPr>
          <w:b/>
          <w:bCs/>
          <w:sz w:val="28"/>
          <w:szCs w:val="28"/>
          <w:rtl/>
        </w:rPr>
      </w:pPr>
      <w:r w:rsidRPr="00687B63">
        <w:rPr>
          <w:b/>
          <w:bCs/>
          <w:sz w:val="28"/>
          <w:szCs w:val="28"/>
          <w:rtl/>
        </w:rPr>
        <w:t>يجري تطبيقه فقط مع عملاء المتاجر الإلكترونية في المملكة العربية السعودية</w:t>
      </w:r>
    </w:p>
    <w:p w14:paraId="43799AB3" w14:textId="77777777" w:rsidR="0088560B" w:rsidRDefault="0088560B" w:rsidP="0088560B">
      <w:pPr>
        <w:pStyle w:val="NormalWeb"/>
        <w:bidi/>
        <w:jc w:val="center"/>
        <w:rPr>
          <w:b/>
          <w:bCs/>
          <w:sz w:val="28"/>
          <w:szCs w:val="28"/>
          <w:rtl/>
        </w:rPr>
      </w:pPr>
      <w:r>
        <w:rPr>
          <w:rFonts w:hint="cs"/>
          <w:b/>
          <w:bCs/>
          <w:sz w:val="28"/>
          <w:szCs w:val="28"/>
          <w:rtl/>
        </w:rPr>
        <w:t xml:space="preserve">للحصول على درجة البكالوريس </w:t>
      </w:r>
    </w:p>
    <w:p w14:paraId="04B5AC07" w14:textId="77777777" w:rsidR="0088560B" w:rsidRDefault="0088560B" w:rsidP="0085145E">
      <w:pPr>
        <w:pStyle w:val="NormalWeb"/>
        <w:bidi/>
        <w:rPr>
          <w:b/>
          <w:bCs/>
          <w:sz w:val="28"/>
          <w:szCs w:val="28"/>
          <w:rtl/>
        </w:rPr>
      </w:pPr>
    </w:p>
    <w:p w14:paraId="50DB546F" w14:textId="22872D3B" w:rsidR="0088560B" w:rsidRPr="0085145E" w:rsidRDefault="0088560B" w:rsidP="0085145E">
      <w:pPr>
        <w:autoSpaceDE w:val="0"/>
        <w:autoSpaceDN w:val="0"/>
        <w:bidi/>
        <w:adjustRightInd w:val="0"/>
        <w:spacing w:after="0" w:line="240" w:lineRule="auto"/>
        <w:jc w:val="center"/>
        <w:rPr>
          <w:rFonts w:ascii="Simplified Arabic" w:hAnsi="Simplified Arabic" w:cs="Simplified Arabic"/>
          <w:kern w:val="0"/>
          <w:sz w:val="28"/>
          <w:szCs w:val="28"/>
          <w:rtl/>
        </w:rPr>
      </w:pPr>
      <w:r w:rsidRPr="00A2288F">
        <w:rPr>
          <w:rFonts w:ascii="Simplified Arabic" w:hAnsi="Simplified Arabic" w:cs="Simplified Arabic" w:hint="cs"/>
          <w:kern w:val="0"/>
          <w:sz w:val="28"/>
          <w:szCs w:val="28"/>
          <w:rtl/>
        </w:rPr>
        <w:t>إعداد</w:t>
      </w:r>
      <w:r>
        <w:rPr>
          <w:rFonts w:ascii="Simplified Arabic" w:hAnsi="Simplified Arabic" w:cs="Simplified Arabic" w:hint="cs"/>
          <w:kern w:val="0"/>
          <w:sz w:val="28"/>
          <w:szCs w:val="28"/>
          <w:rtl/>
        </w:rPr>
        <w:t xml:space="preserve"> الطالبة</w:t>
      </w:r>
      <w:r w:rsidRPr="00A2288F">
        <w:rPr>
          <w:rFonts w:ascii="Simplified Arabic" w:hAnsi="Simplified Arabic" w:cs="Simplified Arabic" w:hint="cs"/>
          <w:kern w:val="0"/>
          <w:sz w:val="28"/>
          <w:szCs w:val="28"/>
          <w:rtl/>
        </w:rPr>
        <w:t>: مرام جوني البندك</w:t>
      </w:r>
    </w:p>
    <w:p w14:paraId="60D17EE3" w14:textId="77777777" w:rsidR="0085145E" w:rsidRDefault="0085145E" w:rsidP="0085145E">
      <w:pPr>
        <w:autoSpaceDE w:val="0"/>
        <w:autoSpaceDN w:val="0"/>
        <w:bidi/>
        <w:adjustRightInd w:val="0"/>
        <w:spacing w:after="0" w:line="240" w:lineRule="auto"/>
        <w:jc w:val="center"/>
        <w:rPr>
          <w:rFonts w:ascii="Simplified Arabic" w:hAnsi="Simplified Arabic" w:cs="Simplified Arabic"/>
          <w:kern w:val="0"/>
          <w:sz w:val="28"/>
          <w:szCs w:val="28"/>
          <w:rtl/>
        </w:rPr>
      </w:pPr>
    </w:p>
    <w:p w14:paraId="118CC90F" w14:textId="032C980B" w:rsidR="0085145E" w:rsidRPr="00A2288F" w:rsidRDefault="0088560B" w:rsidP="0085145E">
      <w:pPr>
        <w:autoSpaceDE w:val="0"/>
        <w:autoSpaceDN w:val="0"/>
        <w:bidi/>
        <w:adjustRightInd w:val="0"/>
        <w:spacing w:after="0" w:line="240" w:lineRule="auto"/>
        <w:jc w:val="center"/>
        <w:rPr>
          <w:rFonts w:ascii="Simplified Arabic" w:hAnsi="Simplified Arabic" w:cs="Simplified Arabic"/>
          <w:kern w:val="0"/>
          <w:sz w:val="28"/>
          <w:szCs w:val="28"/>
        </w:rPr>
      </w:pPr>
      <w:r w:rsidRPr="00A2288F">
        <w:rPr>
          <w:rFonts w:ascii="Simplified Arabic" w:hAnsi="Simplified Arabic" w:cs="Simplified Arabic" w:hint="cs"/>
          <w:kern w:val="0"/>
          <w:sz w:val="28"/>
          <w:szCs w:val="28"/>
          <w:rtl/>
        </w:rPr>
        <w:t>تحت إشراف</w:t>
      </w:r>
    </w:p>
    <w:p w14:paraId="0302EACF" w14:textId="6C7A1511" w:rsidR="004151DA" w:rsidRDefault="0088560B" w:rsidP="0085145E">
      <w:pPr>
        <w:bidi/>
        <w:spacing w:line="240" w:lineRule="auto"/>
        <w:jc w:val="center"/>
        <w:rPr>
          <w:rFonts w:ascii="Simplified Arabic" w:hAnsi="Simplified Arabic" w:cs="Simplified Arabic"/>
          <w:kern w:val="0"/>
          <w:sz w:val="28"/>
          <w:szCs w:val="28"/>
          <w:rtl/>
        </w:rPr>
      </w:pPr>
      <w:r w:rsidRPr="00A2288F">
        <w:rPr>
          <w:rFonts w:ascii="Simplified Arabic" w:hAnsi="Simplified Arabic" w:cs="Simplified Arabic" w:hint="cs"/>
          <w:kern w:val="0"/>
          <w:sz w:val="28"/>
          <w:szCs w:val="28"/>
          <w:rtl/>
        </w:rPr>
        <w:t>د/ علياء قمر</w:t>
      </w:r>
    </w:p>
    <w:p w14:paraId="24D69C00" w14:textId="77777777" w:rsidR="0085145E" w:rsidRPr="004151DA" w:rsidRDefault="0085145E" w:rsidP="0085145E">
      <w:pPr>
        <w:bidi/>
        <w:spacing w:line="240" w:lineRule="auto"/>
        <w:jc w:val="center"/>
        <w:rPr>
          <w:rFonts w:ascii="Simplified Arabic" w:hAnsi="Simplified Arabic" w:cs="Simplified Arabic"/>
          <w:kern w:val="0"/>
          <w:sz w:val="28"/>
          <w:szCs w:val="28"/>
          <w:rtl/>
        </w:rPr>
      </w:pPr>
    </w:p>
    <w:p w14:paraId="38911892" w14:textId="77777777" w:rsidR="0088560B" w:rsidRDefault="0088560B" w:rsidP="0088560B">
      <w:pPr>
        <w:pStyle w:val="NormalWeb"/>
        <w:bidi/>
        <w:jc w:val="center"/>
        <w:rPr>
          <w:sz w:val="28"/>
          <w:szCs w:val="28"/>
          <w:rtl/>
        </w:rPr>
      </w:pPr>
      <w:r>
        <w:rPr>
          <w:noProof/>
        </w:rPr>
        <mc:AlternateContent>
          <mc:Choice Requires="wps">
            <w:drawing>
              <wp:anchor distT="45720" distB="45720" distL="114300" distR="114300" simplePos="0" relativeHeight="251701248" behindDoc="0" locked="0" layoutInCell="1" allowOverlap="1" wp14:anchorId="06525151" wp14:editId="1F0640C2">
                <wp:simplePos x="0" y="0"/>
                <wp:positionH relativeFrom="margin">
                  <wp:posOffset>123825</wp:posOffset>
                </wp:positionH>
                <wp:positionV relativeFrom="paragraph">
                  <wp:posOffset>486410</wp:posOffset>
                </wp:positionV>
                <wp:extent cx="6067425" cy="375920"/>
                <wp:effectExtent l="0" t="0" r="285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7425" cy="375920"/>
                        </a:xfrm>
                        <a:prstGeom prst="rect">
                          <a:avLst/>
                        </a:prstGeom>
                        <a:solidFill>
                          <a:srgbClr val="FFFFFF"/>
                        </a:solidFill>
                        <a:ln w="9525">
                          <a:solidFill>
                            <a:srgbClr val="000000"/>
                          </a:solidFill>
                          <a:miter lim="800000"/>
                          <a:headEnd/>
                          <a:tailEnd/>
                        </a:ln>
                      </wps:spPr>
                      <wps:txbx>
                        <w:txbxContent>
                          <w:p w14:paraId="076F221B" w14:textId="77777777" w:rsidR="0088560B" w:rsidRPr="00687B63" w:rsidRDefault="0088560B" w:rsidP="0088560B">
                            <w:pPr>
                              <w:bidi/>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6525151" id="_x0000_t202" coordsize="21600,21600" o:spt="202" path="m,l,21600r21600,l21600,xe">
                <v:stroke joinstyle="miter"/>
                <v:path gradientshapeok="t" o:connecttype="rect"/>
              </v:shapetype>
              <v:shape id="Text Box 2" o:spid="_x0000_s1026" type="#_x0000_t202" style="position:absolute;left:0;text-align:left;margin-left:9.75pt;margin-top:38.3pt;width:477.75pt;height:29.6pt;z-index:251701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">
                <v:textbox>
                  <w:txbxContent>
                    <w:p w14:paraId="076F221B" w14:textId="77777777" w:rsidR="0088560B" w:rsidRPr="00687B63" w:rsidRDefault="0088560B" w:rsidP="0088560B">
                      <w:pPr>
                        <w:bidi/>
                        <w:jc w:val="center"/>
                        <w:rPr>
                          <w:rFonts w:ascii="Simplified Arabic" w:hAnsi="Simplified Arabic" w:cs="Simplified Arabic"/>
                          <w:b/>
                          <w:bCs/>
                          <w:sz w:val="28"/>
                          <w:szCs w:val="28"/>
                          <w:lang w:bidi="ar-MA"/>
                        </w:rPr>
                      </w:pPr>
                      <w:r w:rsidRPr="00687B63">
                        <w:rPr>
                          <w:rFonts w:ascii="Simplified Arabic" w:hAnsi="Simplified Arabic" w:cs="Simplified Arabic" w:hint="cs"/>
                          <w:b/>
                          <w:bCs/>
                          <w:sz w:val="28"/>
                          <w:szCs w:val="28"/>
                          <w:rtl/>
                          <w:lang w:bidi="ar-MA"/>
                        </w:rPr>
                        <w:t>بيانات هذا الاستبيان سرية ولن تُستخدم في غير أغراض البحث العلمي</w:t>
                      </w:r>
                    </w:p>
                  </w:txbxContent>
                </v:textbox>
                <w10:wrap type="square" anchorx="margin"/>
              </v:shape>
            </w:pict>
          </mc:Fallback>
        </mc:AlternateContent>
      </w:r>
      <w:r>
        <w:rPr>
          <w:sz w:val="28"/>
          <w:szCs w:val="28"/>
        </w:rPr>
        <w:t>)</w:t>
      </w:r>
      <w:r>
        <w:rPr>
          <w:rFonts w:hint="cs"/>
          <w:sz w:val="28"/>
          <w:szCs w:val="28"/>
          <w:rtl/>
        </w:rPr>
        <w:t xml:space="preserve"> رمضا</w:t>
      </w:r>
      <w:r>
        <w:rPr>
          <w:rFonts w:hint="eastAsia"/>
          <w:sz w:val="28"/>
          <w:szCs w:val="28"/>
          <w:rtl/>
        </w:rPr>
        <w:t>ن</w:t>
      </w:r>
      <w:r>
        <w:rPr>
          <w:rFonts w:hint="cs"/>
          <w:sz w:val="28"/>
          <w:szCs w:val="28"/>
          <w:rtl/>
        </w:rPr>
        <w:t xml:space="preserve"> 1447ـ مارس 2026</w:t>
      </w:r>
      <w:r>
        <w:rPr>
          <w:sz w:val="28"/>
          <w:szCs w:val="28"/>
        </w:rPr>
        <w:t>(</w:t>
      </w:r>
    </w:p>
    <w:p w14:paraId="1E5BC20B" w14:textId="21F6ACAA" w:rsidR="0088560B" w:rsidRDefault="0088560B">
      <w:pPr>
        <w:rPr>
          <w:rFonts w:ascii="Simplified Arabic" w:eastAsia="Times New Roman" w:hAnsi="Simplified Arabic" w:cs="Simplified Arabic"/>
          <w:kern w:val="0"/>
          <w:sz w:val="28"/>
          <w:szCs w:val="28"/>
          <w14:ligatures w14:val="none"/>
        </w:rPr>
      </w:pPr>
    </w:p>
    <w:p w14:paraId="3B7738AE" w14:textId="77777777" w:rsidR="0088560B" w:rsidRPr="00640400" w:rsidRDefault="0088560B" w:rsidP="0088560B">
      <w:pPr>
        <w:pStyle w:val="NormalWeb"/>
        <w:bidi/>
        <w:jc w:val="center"/>
        <w:rPr>
          <w:rFonts w:ascii="Simplified Arabic" w:hAnsi="Simplified Arabic" w:cs="Simplified Arabic"/>
          <w:b/>
          <w:bCs/>
          <w:sz w:val="28"/>
          <w:szCs w:val="28"/>
          <w:u w:val="single"/>
          <w:rtl/>
        </w:rPr>
      </w:pPr>
      <w:r w:rsidRPr="00A2422A">
        <w:rPr>
          <w:b/>
          <w:bCs/>
          <w:noProof/>
        </w:rPr>
        <w:lastRenderedPageBreak/>
        <mc:AlternateContent>
          <mc:Choice Requires="wps">
            <w:drawing>
              <wp:anchor distT="45720" distB="45720" distL="114300" distR="114300" simplePos="0" relativeHeight="251703296" behindDoc="0" locked="0" layoutInCell="1" allowOverlap="1" wp14:anchorId="38D20615" wp14:editId="6C4033FC">
                <wp:simplePos x="0" y="0"/>
                <wp:positionH relativeFrom="margin">
                  <wp:posOffset>-341194</wp:posOffset>
                </wp:positionH>
                <wp:positionV relativeFrom="paragraph">
                  <wp:posOffset>504834</wp:posOffset>
                </wp:positionV>
                <wp:extent cx="6604635" cy="6444767"/>
                <wp:effectExtent l="0" t="0" r="24765" b="13335"/>
                <wp:wrapNone/>
                <wp:docPr id="2303666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04635" cy="6444767"/>
                        </a:xfrm>
                        <a:prstGeom prst="rect">
                          <a:avLst/>
                        </a:prstGeom>
                        <a:solidFill>
                          <a:srgbClr val="FFFFFF"/>
                        </a:solidFill>
                        <a:ln w="9525">
                          <a:solidFill>
                            <a:srgbClr val="000000"/>
                          </a:solidFill>
                          <a:miter lim="800000"/>
                          <a:headEnd/>
                          <a:tailEnd/>
                        </a:ln>
                      </wps:spPr>
                      <wps:txbx>
                        <w:txbxContent>
                          <w:p w14:paraId="1EAA3A16" w14:textId="77777777" w:rsidR="0088560B" w:rsidRPr="00A2422A" w:rsidRDefault="0088560B" w:rsidP="0088560B">
                            <w:pPr>
                              <w:pStyle w:val="NormalWeb"/>
                              <w:bidi/>
                              <w:jc w:val="both"/>
                              <w:rPr>
                                <w:rFonts w:ascii="Simplified Arabic" w:hAnsi="Simplified Arabic" w:cs="Simplified Arabic"/>
                                <w:b/>
                                <w:bCs/>
                                <w:sz w:val="28"/>
                                <w:szCs w:val="28"/>
                                <w:rtl/>
                              </w:rPr>
                            </w:pPr>
                          </w:p>
                          <w:p w14:paraId="03831345" w14:textId="77777777" w:rsidR="0088560B" w:rsidRPr="00A2422A" w:rsidRDefault="0088560B" w:rsidP="0088560B">
                            <w:pPr>
                              <w:pStyle w:val="NormalWeb"/>
                              <w:bidi/>
                              <w:jc w:val="both"/>
                              <w:rPr>
                                <w:rFonts w:ascii="Simplified Arabic" w:hAnsi="Simplified Arabic" w:cs="Simplified Arabic"/>
                                <w:b/>
                                <w:bCs/>
                                <w:sz w:val="28"/>
                                <w:szCs w:val="28"/>
                                <w:rtl/>
                              </w:rPr>
                            </w:pPr>
                            <w:r w:rsidRPr="00A2422A">
                              <w:rPr>
                                <w:rFonts w:ascii="Simplified Arabic" w:hAnsi="Simplified Arabic" w:cs="Simplified Arabic" w:hint="cs"/>
                                <w:b/>
                                <w:bCs/>
                                <w:sz w:val="28"/>
                                <w:szCs w:val="28"/>
                                <w:rtl/>
                              </w:rPr>
                              <w:t xml:space="preserve">عزيزي المشارك / عزيزتي المشاركة.. </w:t>
                            </w:r>
                          </w:p>
                          <w:p w14:paraId="5686F72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تحية طيبة وبعد،،</w:t>
                            </w:r>
                          </w:p>
                          <w:p w14:paraId="12C4C97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أنا الباحثة </w:t>
                            </w:r>
                            <w:r w:rsidRPr="00A2422A">
                              <w:rPr>
                                <w:rFonts w:ascii="Simplified Arabic" w:hAnsi="Simplified Arabic" w:cs="Simplified Arabic" w:hint="cs"/>
                                <w:b/>
                                <w:bCs/>
                                <w:sz w:val="28"/>
                                <w:szCs w:val="28"/>
                                <w:u w:val="single"/>
                                <w:rtl/>
                              </w:rPr>
                              <w:t>مرام البندك</w:t>
                            </w:r>
                            <w:r w:rsidRPr="00A2422A">
                              <w:rPr>
                                <w:rFonts w:ascii="Simplified Arabic" w:hAnsi="Simplified Arabic" w:cs="Simplified Arabic" w:hint="cs"/>
                                <w:sz w:val="28"/>
                                <w:szCs w:val="28"/>
                                <w:rtl/>
                              </w:rPr>
                              <w:t xml:space="preserve">، طالبة بكلية الإعلام </w:t>
                            </w:r>
                            <w:r>
                              <w:rPr>
                                <w:rFonts w:ascii="Simplified Arabic" w:hAnsi="Simplified Arabic" w:cs="Simplified Arabic" w:hint="cs"/>
                                <w:sz w:val="28"/>
                                <w:szCs w:val="28"/>
                                <w:rtl/>
                              </w:rPr>
                              <w:t>و التسويق</w:t>
                            </w:r>
                            <w:r w:rsidRPr="00A2422A">
                              <w:rPr>
                                <w:rFonts w:ascii="Simplified Arabic" w:hAnsi="Simplified Arabic" w:cs="Simplified Arabic" w:hint="cs"/>
                                <w:sz w:val="28"/>
                                <w:szCs w:val="28"/>
                                <w:rtl/>
                              </w:rPr>
                              <w:t xml:space="preserve"> بجامعة </w:t>
                            </w:r>
                            <w:r w:rsidRPr="00A2422A">
                              <w:rPr>
                                <w:rFonts w:ascii="Simplified Arabic" w:hAnsi="Simplified Arabic" w:cs="Simplified Arabic" w:hint="cs"/>
                                <w:b/>
                                <w:bCs/>
                                <w:sz w:val="28"/>
                                <w:szCs w:val="28"/>
                                <w:u w:val="single"/>
                                <w:rtl/>
                              </w:rPr>
                              <w:t>ميدأوشن</w:t>
                            </w:r>
                            <w:r w:rsidRPr="00A2422A">
                              <w:rPr>
                                <w:rFonts w:ascii="Simplified Arabic" w:hAnsi="Simplified Arabic" w:cs="Simplified Arabic" w:hint="cs"/>
                                <w:sz w:val="28"/>
                                <w:szCs w:val="28"/>
                                <w:rtl/>
                              </w:rPr>
                              <w:t>، يسعدني دعوتكم للمشاركة في هذه الدراسة العلمية التي تهدف إلى قياس</w:t>
                            </w:r>
                            <w:r w:rsidRPr="00A2422A">
                              <w:rPr>
                                <w:rFonts w:ascii="Simplified Arabic" w:hAnsi="Simplified Arabic" w:cs="Simplified Arabic" w:hint="cs"/>
                                <w:b/>
                                <w:bCs/>
                                <w:sz w:val="28"/>
                                <w:szCs w:val="28"/>
                              </w:rPr>
                              <w:t>"</w:t>
                            </w:r>
                            <w:r>
                              <w:rPr>
                                <w:rFonts w:ascii="Simplified Arabic" w:hAnsi="Simplified Arabic" w:cs="Simplified Arabic"/>
                                <w:b/>
                                <w:bCs/>
                                <w:sz w:val="28"/>
                                <w:szCs w:val="28"/>
                              </w:rPr>
                              <w:t xml:space="preserve"> </w:t>
                            </w:r>
                            <w:r w:rsidRPr="00A2422A">
                              <w:rPr>
                                <w:rFonts w:ascii="Simplified Arabic" w:hAnsi="Simplified Arabic" w:cs="Simplified Arabic" w:hint="cs"/>
                                <w:sz w:val="28"/>
                                <w:szCs w:val="28"/>
                              </w:rPr>
                              <w:t>:</w:t>
                            </w:r>
                            <w:r w:rsidRPr="00A2422A">
                              <w:rPr>
                                <w:rFonts w:ascii="Simplified Arabic" w:hAnsi="Simplified Arabic" w:cs="Simplified Arabic" w:hint="cs"/>
                                <w:b/>
                                <w:bCs/>
                                <w:sz w:val="28"/>
                                <w:szCs w:val="28"/>
                                <w:rtl/>
                              </w:rPr>
                              <w:t>أثر جودة خدمة روبوتات الدردشة</w:t>
                            </w:r>
                            <w:r w:rsidRPr="00A2422A">
                              <w:rPr>
                                <w:rFonts w:ascii="Simplified Arabic" w:hAnsi="Simplified Arabic" w:cs="Simplified Arabic" w:hint="cs"/>
                                <w:b/>
                                <w:bCs/>
                                <w:sz w:val="28"/>
                                <w:szCs w:val="28"/>
                              </w:rPr>
                              <w:t xml:space="preserve"> (Chatbots) </w:t>
                            </w:r>
                            <w:r w:rsidRPr="00A2422A">
                              <w:rPr>
                                <w:rFonts w:ascii="Simplified Arabic" w:hAnsi="Simplified Arabic" w:cs="Simplified Arabic" w:hint="cs"/>
                                <w:b/>
                                <w:bCs/>
                                <w:sz w:val="28"/>
                                <w:szCs w:val="28"/>
                                <w:rtl/>
                              </w:rPr>
                              <w:t>في تعزيز ولاء العملاء لدى المتاجر الإلكترونية في المملكة العربية السعودية</w:t>
                            </w:r>
                            <w:r w:rsidRPr="00A2422A">
                              <w:rPr>
                                <w:rFonts w:ascii="Simplified Arabic" w:hAnsi="Simplified Arabic" w:cs="Simplified Arabic" w:hint="cs"/>
                                <w:b/>
                                <w:bCs/>
                                <w:sz w:val="28"/>
                                <w:szCs w:val="28"/>
                              </w:rPr>
                              <w:t>"</w:t>
                            </w:r>
                          </w:p>
                          <w:p w14:paraId="2271D7D0"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إن مشاركتكم بآرائكم وتجاربكم الشخصية ليست مجرد إجابات عابرة، بل هي </w:t>
                            </w:r>
                            <w:r w:rsidRPr="00A2422A">
                              <w:rPr>
                                <w:rFonts w:ascii="Simplified Arabic" w:hAnsi="Simplified Arabic" w:cs="Simplified Arabic" w:hint="cs"/>
                                <w:b/>
                                <w:bCs/>
                                <w:sz w:val="28"/>
                                <w:szCs w:val="28"/>
                                <w:rtl/>
                              </w:rPr>
                              <w:t>الركيزة الجوهرية</w:t>
                            </w:r>
                            <w:r w:rsidRPr="00A2422A">
                              <w:rPr>
                                <w:rFonts w:ascii="Simplified Arabic" w:hAnsi="Simplified Arabic" w:cs="Simplified Arabic" w:hint="cs"/>
                                <w:sz w:val="28"/>
                                <w:szCs w:val="28"/>
                                <w:rtl/>
                              </w:rPr>
                              <w:t xml:space="preserve"> التي سأبني عليها مخرجات هذا البحث، ومساهمة قيمة منكم في تطوير المشهد الرقمي للتجارة الإلكترونية في المملكة العربية</w:t>
                            </w:r>
                            <w:r>
                              <w:rPr>
                                <w:rFonts w:ascii="Simplified Arabic" w:hAnsi="Simplified Arabic" w:cs="Simplified Arabic" w:hint="cs"/>
                                <w:sz w:val="28"/>
                                <w:szCs w:val="28"/>
                                <w:rtl/>
                              </w:rPr>
                              <w:t xml:space="preserve"> </w:t>
                            </w:r>
                            <w:r w:rsidRPr="00A2422A">
                              <w:rPr>
                                <w:rFonts w:ascii="Simplified Arabic" w:hAnsi="Simplified Arabic" w:cs="Simplified Arabic" w:hint="cs"/>
                                <w:sz w:val="28"/>
                                <w:szCs w:val="28"/>
                                <w:rtl/>
                              </w:rPr>
                              <w:t>السعودية</w:t>
                            </w:r>
                            <w:r w:rsidRPr="00A2422A">
                              <w:rPr>
                                <w:rFonts w:ascii="Simplified Arabic" w:hAnsi="Simplified Arabic" w:cs="Simplified Arabic" w:hint="cs"/>
                                <w:sz w:val="28"/>
                                <w:szCs w:val="28"/>
                              </w:rPr>
                              <w:t>.</w:t>
                            </w:r>
                          </w:p>
                          <w:p w14:paraId="04710A87"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أعدكم بأن وقتكم الثمين الذي ستمنحونه لي، والذي يتراوح ما بين </w:t>
                            </w:r>
                            <w:r w:rsidRPr="00A2422A">
                              <w:rPr>
                                <w:rFonts w:ascii="Simplified Arabic" w:hAnsi="Simplified Arabic" w:cs="Simplified Arabic" w:hint="cs"/>
                                <w:b/>
                                <w:bCs/>
                                <w:sz w:val="28"/>
                                <w:szCs w:val="28"/>
                              </w:rPr>
                              <w:t>7)</w:t>
                            </w:r>
                            <w:r w:rsidRPr="00A2422A">
                              <w:rPr>
                                <w:rFonts w:ascii="Simplified Arabic" w:hAnsi="Simplified Arabic" w:cs="Simplified Arabic" w:hint="cs"/>
                                <w:b/>
                                <w:bCs/>
                                <w:sz w:val="28"/>
                                <w:szCs w:val="28"/>
                                <w:rtl/>
                              </w:rPr>
                              <w:t>إلى 10 دقائق</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tl/>
                              </w:rPr>
                              <w:t>، سيكون محل تقدير واهتمام كبيرين، وسيسهم بشكل مباشر في نجاح هذا العمل الأكاديمي</w:t>
                            </w:r>
                            <w:r w:rsidRPr="00A2422A">
                              <w:rPr>
                                <w:rFonts w:ascii="Simplified Arabic" w:hAnsi="Simplified Arabic" w:cs="Simplified Arabic" w:hint="cs"/>
                                <w:sz w:val="28"/>
                                <w:szCs w:val="28"/>
                              </w:rPr>
                              <w:t>.</w:t>
                            </w:r>
                          </w:p>
                          <w:p w14:paraId="7FAD86D9" w14:textId="77777777" w:rsidR="0088560B" w:rsidRPr="00A2422A" w:rsidRDefault="0088560B" w:rsidP="0088560B">
                            <w:pPr>
                              <w:pStyle w:val="NormalWeb"/>
                              <w:bidi/>
                              <w:jc w:val="both"/>
                              <w:rPr>
                                <w:rFonts w:ascii="Simplified Arabic" w:hAnsi="Simplified Arabic" w:cs="Simplified Arabic"/>
                                <w:b/>
                                <w:bCs/>
                                <w:sz w:val="28"/>
                                <w:szCs w:val="28"/>
                              </w:rPr>
                            </w:pPr>
                            <w:r w:rsidRPr="00A2422A">
                              <w:rPr>
                                <w:rFonts w:ascii="Simplified Arabic" w:hAnsi="Simplified Arabic" w:cs="Simplified Arabic" w:hint="cs"/>
                                <w:b/>
                                <w:bCs/>
                                <w:sz w:val="28"/>
                                <w:szCs w:val="28"/>
                                <w:rtl/>
                              </w:rPr>
                              <w:t>تعهد بالخصوصية</w:t>
                            </w:r>
                            <w:r w:rsidRPr="00A2422A">
                              <w:rPr>
                                <w:rFonts w:ascii="Simplified Arabic" w:hAnsi="Simplified Arabic" w:cs="Simplified Arabic" w:hint="cs"/>
                                <w:b/>
                                <w:bCs/>
                                <w:sz w:val="28"/>
                                <w:szCs w:val="28"/>
                              </w:rPr>
                              <w:t>:</w:t>
                            </w:r>
                          </w:p>
                          <w:p w14:paraId="3F1B40AC" w14:textId="77777777" w:rsidR="0088560B" w:rsidRPr="00A2422A" w:rsidRDefault="0088560B" w:rsidP="0088560B">
                            <w:pPr>
                              <w:pStyle w:val="NormalWeb"/>
                              <w:numPr>
                                <w:ilvl w:val="0"/>
                                <w:numId w:val="5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الخصوصية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أتعهد بأن تظل كافة إجاباتكم في عهدة السرية التامة، ولن يتم توظيفها إلا لخدمة أغراض هذا البحث العلمي حصراً</w:t>
                            </w:r>
                            <w:r w:rsidRPr="00A2422A">
                              <w:rPr>
                                <w:rFonts w:ascii="Simplified Arabic" w:hAnsi="Simplified Arabic" w:cs="Simplified Arabic" w:hint="cs"/>
                                <w:sz w:val="28"/>
                                <w:szCs w:val="28"/>
                              </w:rPr>
                              <w:t>.</w:t>
                            </w:r>
                          </w:p>
                          <w:p w14:paraId="138CDA7B" w14:textId="77777777" w:rsidR="0088560B" w:rsidRPr="00A2422A" w:rsidRDefault="0088560B" w:rsidP="0088560B">
                            <w:pPr>
                              <w:pStyle w:val="NormalWeb"/>
                              <w:numPr>
                                <w:ilvl w:val="0"/>
                                <w:numId w:val="5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الموافقة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إن استكمالكم للإجابة على هذا الاستبيان هو بمثابة قبول كريم منكم للمشاركة في هذه الدراسة</w:t>
                            </w:r>
                            <w:r w:rsidRPr="00A2422A">
                              <w:rPr>
                                <w:rFonts w:ascii="Simplified Arabic" w:hAnsi="Simplified Arabic" w:cs="Simplified Arabic" w:hint="cs"/>
                                <w:sz w:val="28"/>
                                <w:szCs w:val="28"/>
                              </w:rPr>
                              <w:t>.</w:t>
                            </w:r>
                          </w:p>
                          <w:p w14:paraId="1DA66BEA"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تقبلوا فائق تقديري وامتناني لمساهمتكم ووقتكم الثمين،،</w:t>
                            </w:r>
                          </w:p>
                          <w:p w14:paraId="1486B193" w14:textId="77777777" w:rsidR="0088560B" w:rsidRPr="00A2422A" w:rsidRDefault="0088560B" w:rsidP="0088560B">
                            <w:pPr>
                              <w:jc w:val="both"/>
                              <w:rPr>
                                <w:rFonts w:ascii="Simplified Arabic" w:hAnsi="Simplified Arabic" w:cs="Simplified Arabic"/>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20615" id="_x0000_s1027" type="#_x0000_t202" style="position:absolute;left:0;text-align:left;margin-left:-26.85pt;margin-top:39.75pt;width:520.05pt;height:507.45pt;z-index:251703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">
                <v:textbox>
                  <w:txbxContent>
                    <w:p w14:paraId="1EAA3A16" w14:textId="77777777" w:rsidR="0088560B" w:rsidRPr="00A2422A" w:rsidRDefault="0088560B" w:rsidP="0088560B">
                      <w:pPr>
                        <w:pStyle w:val="NormalWeb"/>
                        <w:bidi/>
                        <w:jc w:val="both"/>
                        <w:rPr>
                          <w:rFonts w:ascii="Simplified Arabic" w:hAnsi="Simplified Arabic" w:cs="Simplified Arabic"/>
                          <w:b/>
                          <w:bCs/>
                          <w:sz w:val="28"/>
                          <w:szCs w:val="28"/>
                          <w:rtl/>
                        </w:rPr>
                      </w:pPr>
                    </w:p>
                    <w:p w14:paraId="03831345" w14:textId="77777777" w:rsidR="0088560B" w:rsidRPr="00A2422A" w:rsidRDefault="0088560B" w:rsidP="0088560B">
                      <w:pPr>
                        <w:pStyle w:val="NormalWeb"/>
                        <w:bidi/>
                        <w:jc w:val="both"/>
                        <w:rPr>
                          <w:rFonts w:ascii="Simplified Arabic" w:hAnsi="Simplified Arabic" w:cs="Simplified Arabic"/>
                          <w:b/>
                          <w:bCs/>
                          <w:sz w:val="28"/>
                          <w:szCs w:val="28"/>
                          <w:rtl/>
                        </w:rPr>
                      </w:pPr>
                      <w:r w:rsidRPr="00A2422A">
                        <w:rPr>
                          <w:rFonts w:ascii="Simplified Arabic" w:hAnsi="Simplified Arabic" w:cs="Simplified Arabic" w:hint="cs"/>
                          <w:b/>
                          <w:bCs/>
                          <w:sz w:val="28"/>
                          <w:szCs w:val="28"/>
                          <w:rtl/>
                        </w:rPr>
                        <w:t xml:space="preserve">عزيزي المشارك / عزيزتي المشاركة.. </w:t>
                      </w:r>
                    </w:p>
                    <w:p w14:paraId="5686F72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تحية طيبة وبعد،،</w:t>
                      </w:r>
                    </w:p>
                    <w:p w14:paraId="12C4C979"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أنا الباحثة </w:t>
                      </w:r>
                      <w:r w:rsidRPr="00A2422A">
                        <w:rPr>
                          <w:rFonts w:ascii="Simplified Arabic" w:hAnsi="Simplified Arabic" w:cs="Simplified Arabic" w:hint="cs"/>
                          <w:b/>
                          <w:bCs/>
                          <w:sz w:val="28"/>
                          <w:szCs w:val="28"/>
                          <w:u w:val="single"/>
                          <w:rtl/>
                        </w:rPr>
                        <w:t>مرام البندك</w:t>
                      </w:r>
                      <w:r w:rsidRPr="00A2422A">
                        <w:rPr>
                          <w:rFonts w:ascii="Simplified Arabic" w:hAnsi="Simplified Arabic" w:cs="Simplified Arabic" w:hint="cs"/>
                          <w:sz w:val="28"/>
                          <w:szCs w:val="28"/>
                          <w:rtl/>
                        </w:rPr>
                        <w:t xml:space="preserve">، طالبة بكلية الإعلام </w:t>
                      </w:r>
                      <w:r>
                        <w:rPr>
                          <w:rFonts w:ascii="Simplified Arabic" w:hAnsi="Simplified Arabic" w:cs="Simplified Arabic" w:hint="cs"/>
                          <w:sz w:val="28"/>
                          <w:szCs w:val="28"/>
                          <w:rtl/>
                        </w:rPr>
                        <w:t>و التسويق</w:t>
                      </w:r>
                      <w:r w:rsidRPr="00A2422A">
                        <w:rPr>
                          <w:rFonts w:ascii="Simplified Arabic" w:hAnsi="Simplified Arabic" w:cs="Simplified Arabic" w:hint="cs"/>
                          <w:sz w:val="28"/>
                          <w:szCs w:val="28"/>
                          <w:rtl/>
                        </w:rPr>
                        <w:t xml:space="preserve"> بجامعة </w:t>
                      </w:r>
                      <w:r w:rsidRPr="00A2422A">
                        <w:rPr>
                          <w:rFonts w:ascii="Simplified Arabic" w:hAnsi="Simplified Arabic" w:cs="Simplified Arabic" w:hint="cs"/>
                          <w:b/>
                          <w:bCs/>
                          <w:sz w:val="28"/>
                          <w:szCs w:val="28"/>
                          <w:u w:val="single"/>
                          <w:rtl/>
                        </w:rPr>
                        <w:t>ميدأوشن</w:t>
                      </w:r>
                      <w:r w:rsidRPr="00A2422A">
                        <w:rPr>
                          <w:rFonts w:ascii="Simplified Arabic" w:hAnsi="Simplified Arabic" w:cs="Simplified Arabic" w:hint="cs"/>
                          <w:sz w:val="28"/>
                          <w:szCs w:val="28"/>
                          <w:rtl/>
                        </w:rPr>
                        <w:t>، يسعدني دعوتكم للمشاركة في هذه الدراسة العلمية التي تهدف إلى قياس</w:t>
                      </w:r>
                      <w:r w:rsidRPr="00A2422A">
                        <w:rPr>
                          <w:rFonts w:ascii="Simplified Arabic" w:hAnsi="Simplified Arabic" w:cs="Simplified Arabic" w:hint="cs"/>
                          <w:b/>
                          <w:bCs/>
                          <w:sz w:val="28"/>
                          <w:szCs w:val="28"/>
                        </w:rPr>
                        <w:t>"</w:t>
                      </w:r>
                      <w:r>
                        <w:rPr>
                          <w:rFonts w:ascii="Simplified Arabic" w:hAnsi="Simplified Arabic" w:cs="Simplified Arabic"/>
                          <w:b/>
                          <w:bCs/>
                          <w:sz w:val="28"/>
                          <w:szCs w:val="28"/>
                        </w:rPr>
                        <w:t xml:space="preserve"> </w:t>
                      </w:r>
                      <w:r w:rsidRPr="00A2422A">
                        <w:rPr>
                          <w:rFonts w:ascii="Simplified Arabic" w:hAnsi="Simplified Arabic" w:cs="Simplified Arabic" w:hint="cs"/>
                          <w:sz w:val="28"/>
                          <w:szCs w:val="28"/>
                        </w:rPr>
                        <w:t>:</w:t>
                      </w:r>
                      <w:r w:rsidRPr="00A2422A">
                        <w:rPr>
                          <w:rFonts w:ascii="Simplified Arabic" w:hAnsi="Simplified Arabic" w:cs="Simplified Arabic" w:hint="cs"/>
                          <w:b/>
                          <w:bCs/>
                          <w:sz w:val="28"/>
                          <w:szCs w:val="28"/>
                          <w:rtl/>
                        </w:rPr>
                        <w:t>أثر جودة خدمة روبوتات الدردشة</w:t>
                      </w:r>
                      <w:r w:rsidRPr="00A2422A">
                        <w:rPr>
                          <w:rFonts w:ascii="Simplified Arabic" w:hAnsi="Simplified Arabic" w:cs="Simplified Arabic" w:hint="cs"/>
                          <w:b/>
                          <w:bCs/>
                          <w:sz w:val="28"/>
                          <w:szCs w:val="28"/>
                        </w:rPr>
                        <w:t xml:space="preserve"> (Chatbots) </w:t>
                      </w:r>
                      <w:r w:rsidRPr="00A2422A">
                        <w:rPr>
                          <w:rFonts w:ascii="Simplified Arabic" w:hAnsi="Simplified Arabic" w:cs="Simplified Arabic" w:hint="cs"/>
                          <w:b/>
                          <w:bCs/>
                          <w:sz w:val="28"/>
                          <w:szCs w:val="28"/>
                          <w:rtl/>
                        </w:rPr>
                        <w:t>في تعزيز ولاء العملاء لدى المتاجر الإلكترونية في المملكة العربية السعودية</w:t>
                      </w:r>
                      <w:r w:rsidRPr="00A2422A">
                        <w:rPr>
                          <w:rFonts w:ascii="Simplified Arabic" w:hAnsi="Simplified Arabic" w:cs="Simplified Arabic" w:hint="cs"/>
                          <w:b/>
                          <w:bCs/>
                          <w:sz w:val="28"/>
                          <w:szCs w:val="28"/>
                        </w:rPr>
                        <w:t>"</w:t>
                      </w:r>
                    </w:p>
                    <w:p w14:paraId="2271D7D0"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إن مشاركتكم بآرائكم وتجاربكم الشخصية ليست مجرد إجابات عابرة، بل هي </w:t>
                      </w:r>
                      <w:r w:rsidRPr="00A2422A">
                        <w:rPr>
                          <w:rFonts w:ascii="Simplified Arabic" w:hAnsi="Simplified Arabic" w:cs="Simplified Arabic" w:hint="cs"/>
                          <w:b/>
                          <w:bCs/>
                          <w:sz w:val="28"/>
                          <w:szCs w:val="28"/>
                          <w:rtl/>
                        </w:rPr>
                        <w:t>الركيزة الجوهرية</w:t>
                      </w:r>
                      <w:r w:rsidRPr="00A2422A">
                        <w:rPr>
                          <w:rFonts w:ascii="Simplified Arabic" w:hAnsi="Simplified Arabic" w:cs="Simplified Arabic" w:hint="cs"/>
                          <w:sz w:val="28"/>
                          <w:szCs w:val="28"/>
                          <w:rtl/>
                        </w:rPr>
                        <w:t xml:space="preserve"> التي سأبني عليها مخرجات هذا البحث، ومساهمة قيمة منكم في تطوير المشهد الرقمي للتجارة الإلكترونية في المملكة العربية</w:t>
                      </w:r>
                      <w:r>
                        <w:rPr>
                          <w:rFonts w:ascii="Simplified Arabic" w:hAnsi="Simplified Arabic" w:cs="Simplified Arabic" w:hint="cs"/>
                          <w:sz w:val="28"/>
                          <w:szCs w:val="28"/>
                          <w:rtl/>
                        </w:rPr>
                        <w:t xml:space="preserve"> </w:t>
                      </w:r>
                      <w:r w:rsidRPr="00A2422A">
                        <w:rPr>
                          <w:rFonts w:ascii="Simplified Arabic" w:hAnsi="Simplified Arabic" w:cs="Simplified Arabic" w:hint="cs"/>
                          <w:sz w:val="28"/>
                          <w:szCs w:val="28"/>
                          <w:rtl/>
                        </w:rPr>
                        <w:t>السعودية</w:t>
                      </w:r>
                      <w:r w:rsidRPr="00A2422A">
                        <w:rPr>
                          <w:rFonts w:ascii="Simplified Arabic" w:hAnsi="Simplified Arabic" w:cs="Simplified Arabic" w:hint="cs"/>
                          <w:sz w:val="28"/>
                          <w:szCs w:val="28"/>
                        </w:rPr>
                        <w:t>.</w:t>
                      </w:r>
                    </w:p>
                    <w:p w14:paraId="04710A87"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sz w:val="28"/>
                          <w:szCs w:val="28"/>
                          <w:rtl/>
                        </w:rPr>
                        <w:t xml:space="preserve">أعدكم بأن وقتكم الثمين الذي ستمنحونه لي، والذي يتراوح ما بين </w:t>
                      </w:r>
                      <w:r w:rsidRPr="00A2422A">
                        <w:rPr>
                          <w:rFonts w:ascii="Simplified Arabic" w:hAnsi="Simplified Arabic" w:cs="Simplified Arabic" w:hint="cs"/>
                          <w:b/>
                          <w:bCs/>
                          <w:sz w:val="28"/>
                          <w:szCs w:val="28"/>
                        </w:rPr>
                        <w:t>7)</w:t>
                      </w:r>
                      <w:r w:rsidRPr="00A2422A">
                        <w:rPr>
                          <w:rFonts w:ascii="Simplified Arabic" w:hAnsi="Simplified Arabic" w:cs="Simplified Arabic" w:hint="cs"/>
                          <w:b/>
                          <w:bCs/>
                          <w:sz w:val="28"/>
                          <w:szCs w:val="28"/>
                          <w:rtl/>
                        </w:rPr>
                        <w:t>إلى 10 دقائق</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tl/>
                        </w:rPr>
                        <w:t>، سيكون محل تقدير واهتمام كبيرين، وسيسهم بشكل مباشر في نجاح هذا العمل الأكاديمي</w:t>
                      </w:r>
                      <w:r w:rsidRPr="00A2422A">
                        <w:rPr>
                          <w:rFonts w:ascii="Simplified Arabic" w:hAnsi="Simplified Arabic" w:cs="Simplified Arabic" w:hint="cs"/>
                          <w:sz w:val="28"/>
                          <w:szCs w:val="28"/>
                        </w:rPr>
                        <w:t>.</w:t>
                      </w:r>
                    </w:p>
                    <w:p w14:paraId="7FAD86D9" w14:textId="77777777" w:rsidR="0088560B" w:rsidRPr="00A2422A" w:rsidRDefault="0088560B" w:rsidP="0088560B">
                      <w:pPr>
                        <w:pStyle w:val="NormalWeb"/>
                        <w:bidi/>
                        <w:jc w:val="both"/>
                        <w:rPr>
                          <w:rFonts w:ascii="Simplified Arabic" w:hAnsi="Simplified Arabic" w:cs="Simplified Arabic"/>
                          <w:b/>
                          <w:bCs/>
                          <w:sz w:val="28"/>
                          <w:szCs w:val="28"/>
                        </w:rPr>
                      </w:pPr>
                      <w:r w:rsidRPr="00A2422A">
                        <w:rPr>
                          <w:rFonts w:ascii="Simplified Arabic" w:hAnsi="Simplified Arabic" w:cs="Simplified Arabic" w:hint="cs"/>
                          <w:b/>
                          <w:bCs/>
                          <w:sz w:val="28"/>
                          <w:szCs w:val="28"/>
                          <w:rtl/>
                        </w:rPr>
                        <w:t>تعهد بالخصوصية</w:t>
                      </w:r>
                      <w:r w:rsidRPr="00A2422A">
                        <w:rPr>
                          <w:rFonts w:ascii="Simplified Arabic" w:hAnsi="Simplified Arabic" w:cs="Simplified Arabic" w:hint="cs"/>
                          <w:b/>
                          <w:bCs/>
                          <w:sz w:val="28"/>
                          <w:szCs w:val="28"/>
                        </w:rPr>
                        <w:t>:</w:t>
                      </w:r>
                    </w:p>
                    <w:p w14:paraId="3F1B40AC" w14:textId="77777777" w:rsidR="0088560B" w:rsidRPr="00A2422A" w:rsidRDefault="0088560B" w:rsidP="0088560B">
                      <w:pPr>
                        <w:pStyle w:val="NormalWeb"/>
                        <w:numPr>
                          <w:ilvl w:val="0"/>
                          <w:numId w:val="5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الخصوصية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أتعهد بأن تظل كافة إجاباتكم في عهدة السرية التامة، ولن يتم توظيفها إلا لخدمة أغراض هذا البحث العلمي حصراً</w:t>
                      </w:r>
                      <w:r w:rsidRPr="00A2422A">
                        <w:rPr>
                          <w:rFonts w:ascii="Simplified Arabic" w:hAnsi="Simplified Arabic" w:cs="Simplified Arabic" w:hint="cs"/>
                          <w:sz w:val="28"/>
                          <w:szCs w:val="28"/>
                        </w:rPr>
                        <w:t>.</w:t>
                      </w:r>
                    </w:p>
                    <w:p w14:paraId="138CDA7B" w14:textId="77777777" w:rsidR="0088560B" w:rsidRPr="00A2422A" w:rsidRDefault="0088560B" w:rsidP="0088560B">
                      <w:pPr>
                        <w:pStyle w:val="NormalWeb"/>
                        <w:numPr>
                          <w:ilvl w:val="0"/>
                          <w:numId w:val="56"/>
                        </w:numPr>
                        <w:bidi/>
                        <w:jc w:val="both"/>
                        <w:rPr>
                          <w:rFonts w:ascii="Simplified Arabic" w:hAnsi="Simplified Arabic" w:cs="Simplified Arabic"/>
                          <w:sz w:val="28"/>
                          <w:szCs w:val="28"/>
                        </w:rPr>
                      </w:pPr>
                      <w:r w:rsidRPr="00A2422A">
                        <w:rPr>
                          <w:rFonts w:ascii="Simplified Arabic" w:hAnsi="Simplified Arabic" w:cs="Simplified Arabic" w:hint="cs"/>
                          <w:b/>
                          <w:bCs/>
                          <w:sz w:val="28"/>
                          <w:szCs w:val="28"/>
                          <w:u w:val="single"/>
                          <w:rtl/>
                        </w:rPr>
                        <w:t>الموافقة</w:t>
                      </w:r>
                      <w:r w:rsidRPr="00A2422A">
                        <w:rPr>
                          <w:rFonts w:ascii="Simplified Arabic" w:hAnsi="Simplified Arabic" w:cs="Simplified Arabic" w:hint="cs"/>
                          <w:b/>
                          <w:bCs/>
                          <w:sz w:val="28"/>
                          <w:szCs w:val="28"/>
                        </w:rPr>
                        <w:t>:</w:t>
                      </w:r>
                      <w:r w:rsidRPr="00A2422A">
                        <w:rPr>
                          <w:rFonts w:ascii="Simplified Arabic" w:hAnsi="Simplified Arabic" w:cs="Simplified Arabic" w:hint="cs"/>
                          <w:sz w:val="28"/>
                          <w:szCs w:val="28"/>
                        </w:rPr>
                        <w:t xml:space="preserve"> </w:t>
                      </w:r>
                      <w:r w:rsidRPr="00A2422A">
                        <w:rPr>
                          <w:rFonts w:ascii="Simplified Arabic" w:hAnsi="Simplified Arabic" w:cs="Simplified Arabic" w:hint="cs"/>
                          <w:sz w:val="28"/>
                          <w:szCs w:val="28"/>
                          <w:rtl/>
                        </w:rPr>
                        <w:t>إن استكمالكم للإجابة على هذا الاستبيان هو بمثابة قبول كريم منكم للمشاركة في هذه الدراسة</w:t>
                      </w:r>
                      <w:r w:rsidRPr="00A2422A">
                        <w:rPr>
                          <w:rFonts w:ascii="Simplified Arabic" w:hAnsi="Simplified Arabic" w:cs="Simplified Arabic" w:hint="cs"/>
                          <w:sz w:val="28"/>
                          <w:szCs w:val="28"/>
                        </w:rPr>
                        <w:t>.</w:t>
                      </w:r>
                    </w:p>
                    <w:p w14:paraId="1DA66BEA" w14:textId="77777777" w:rsidR="0088560B" w:rsidRPr="00A2422A" w:rsidRDefault="0088560B" w:rsidP="0088560B">
                      <w:pPr>
                        <w:pStyle w:val="NormalWeb"/>
                        <w:bidi/>
                        <w:jc w:val="both"/>
                        <w:rPr>
                          <w:rFonts w:ascii="Simplified Arabic" w:hAnsi="Simplified Arabic" w:cs="Simplified Arabic"/>
                          <w:sz w:val="28"/>
                          <w:szCs w:val="28"/>
                        </w:rPr>
                      </w:pPr>
                      <w:r w:rsidRPr="00A2422A">
                        <w:rPr>
                          <w:rFonts w:ascii="Simplified Arabic" w:hAnsi="Simplified Arabic" w:cs="Simplified Arabic" w:hint="cs"/>
                          <w:b/>
                          <w:bCs/>
                          <w:sz w:val="28"/>
                          <w:szCs w:val="28"/>
                          <w:rtl/>
                        </w:rPr>
                        <w:t>تقبلوا فائق تقديري وامتناني لمساهمتكم ووقتكم الثمين،،</w:t>
                      </w:r>
                    </w:p>
                    <w:p w14:paraId="1486B193" w14:textId="77777777" w:rsidR="0088560B" w:rsidRPr="00A2422A" w:rsidRDefault="0088560B" w:rsidP="0088560B">
                      <w:pPr>
                        <w:jc w:val="both"/>
                        <w:rPr>
                          <w:rFonts w:ascii="Simplified Arabic" w:hAnsi="Simplified Arabic" w:cs="Simplified Arabic"/>
                          <w:sz w:val="24"/>
                          <w:szCs w:val="24"/>
                        </w:rPr>
                      </w:pPr>
                    </w:p>
                  </w:txbxContent>
                </v:textbox>
                <w10:wrap anchorx="margin"/>
              </v:shape>
            </w:pict>
          </mc:Fallback>
        </mc:AlternateContent>
      </w:r>
      <w:r w:rsidRPr="00A2422A">
        <w:rPr>
          <w:rFonts w:ascii="Simplified Arabic" w:hAnsi="Simplified Arabic" w:cs="Simplified Arabic" w:hint="cs"/>
          <w:b/>
          <w:bCs/>
          <w:sz w:val="28"/>
          <w:szCs w:val="28"/>
          <w:u w:val="single"/>
          <w:rtl/>
        </w:rPr>
        <w:t>التقديم و الإقرار</w:t>
      </w:r>
    </w:p>
    <w:p w14:paraId="67C63324" w14:textId="77777777" w:rsidR="0088560B" w:rsidRDefault="0088560B" w:rsidP="0088560B">
      <w:pPr>
        <w:pStyle w:val="NormalWeb"/>
        <w:bidi/>
        <w:jc w:val="center"/>
        <w:rPr>
          <w:sz w:val="28"/>
          <w:szCs w:val="28"/>
          <w:rtl/>
        </w:rPr>
      </w:pPr>
    </w:p>
    <w:p w14:paraId="39A4D44E" w14:textId="77777777" w:rsidR="0088560B" w:rsidRDefault="0088560B" w:rsidP="0088560B">
      <w:pPr>
        <w:pStyle w:val="NormalWeb"/>
        <w:bidi/>
        <w:jc w:val="center"/>
        <w:rPr>
          <w:sz w:val="28"/>
          <w:szCs w:val="28"/>
          <w:rtl/>
        </w:rPr>
      </w:pPr>
    </w:p>
    <w:p w14:paraId="03718137" w14:textId="77777777" w:rsidR="0088560B" w:rsidRPr="00687B63" w:rsidRDefault="0088560B" w:rsidP="0088560B">
      <w:pPr>
        <w:pStyle w:val="NormalWeb"/>
        <w:bidi/>
        <w:jc w:val="center"/>
        <w:rPr>
          <w:sz w:val="28"/>
          <w:szCs w:val="28"/>
        </w:rPr>
      </w:pPr>
    </w:p>
    <w:p w14:paraId="3476DC65" w14:textId="77777777" w:rsidR="0088560B" w:rsidRDefault="0088560B" w:rsidP="0088560B">
      <w:pPr>
        <w:bidi/>
        <w:spacing w:line="240" w:lineRule="auto"/>
        <w:rPr>
          <w:rtl/>
        </w:rPr>
      </w:pPr>
    </w:p>
    <w:p w14:paraId="4EF1D81F" w14:textId="77777777" w:rsidR="0088560B" w:rsidRPr="00A2422A" w:rsidRDefault="0088560B" w:rsidP="0088560B">
      <w:pPr>
        <w:bidi/>
        <w:spacing w:line="240" w:lineRule="auto"/>
        <w:rPr>
          <w:rtl/>
        </w:rPr>
      </w:pPr>
    </w:p>
    <w:p w14:paraId="2EFCF767" w14:textId="77777777" w:rsidR="0088560B" w:rsidRPr="00A2422A" w:rsidRDefault="0088560B" w:rsidP="0088560B">
      <w:pPr>
        <w:bidi/>
        <w:spacing w:line="240" w:lineRule="auto"/>
        <w:rPr>
          <w:rtl/>
        </w:rPr>
      </w:pPr>
    </w:p>
    <w:p w14:paraId="39ABF19A" w14:textId="77777777" w:rsidR="0088560B" w:rsidRPr="00A2422A" w:rsidRDefault="0088560B" w:rsidP="0088560B">
      <w:pPr>
        <w:bidi/>
        <w:spacing w:line="240" w:lineRule="auto"/>
        <w:rPr>
          <w:rtl/>
        </w:rPr>
      </w:pPr>
    </w:p>
    <w:p w14:paraId="146069DB" w14:textId="77777777" w:rsidR="0088560B" w:rsidRPr="00A2422A" w:rsidRDefault="0088560B" w:rsidP="0088560B">
      <w:pPr>
        <w:bidi/>
        <w:spacing w:line="240" w:lineRule="auto"/>
        <w:rPr>
          <w:rtl/>
        </w:rPr>
      </w:pPr>
    </w:p>
    <w:p w14:paraId="51C99FEB" w14:textId="77777777" w:rsidR="0088560B" w:rsidRPr="00A2422A" w:rsidRDefault="0088560B" w:rsidP="0088560B">
      <w:pPr>
        <w:bidi/>
        <w:spacing w:line="240" w:lineRule="auto"/>
        <w:rPr>
          <w:rtl/>
        </w:rPr>
      </w:pPr>
    </w:p>
    <w:p w14:paraId="3F08DE67" w14:textId="77777777" w:rsidR="0088560B" w:rsidRPr="00A2422A" w:rsidRDefault="0088560B" w:rsidP="0088560B">
      <w:pPr>
        <w:bidi/>
        <w:spacing w:line="240" w:lineRule="auto"/>
        <w:rPr>
          <w:rtl/>
        </w:rPr>
      </w:pPr>
    </w:p>
    <w:p w14:paraId="5248DBB3" w14:textId="77777777" w:rsidR="0088560B" w:rsidRPr="00A2422A" w:rsidRDefault="0088560B" w:rsidP="0088560B">
      <w:pPr>
        <w:bidi/>
        <w:spacing w:line="240" w:lineRule="auto"/>
        <w:rPr>
          <w:rtl/>
        </w:rPr>
      </w:pPr>
    </w:p>
    <w:p w14:paraId="50214A67" w14:textId="77777777" w:rsidR="0088560B" w:rsidRPr="00A2422A" w:rsidRDefault="0088560B" w:rsidP="0088560B">
      <w:pPr>
        <w:bidi/>
        <w:spacing w:line="240" w:lineRule="auto"/>
        <w:rPr>
          <w:rtl/>
        </w:rPr>
      </w:pPr>
    </w:p>
    <w:p w14:paraId="28302C3C" w14:textId="77777777" w:rsidR="0088560B" w:rsidRPr="00A2422A" w:rsidRDefault="0088560B" w:rsidP="0088560B">
      <w:pPr>
        <w:bidi/>
        <w:spacing w:line="240" w:lineRule="auto"/>
        <w:rPr>
          <w:rtl/>
        </w:rPr>
      </w:pPr>
    </w:p>
    <w:p w14:paraId="5B1DB2F7" w14:textId="77777777" w:rsidR="0088560B" w:rsidRPr="00A2422A" w:rsidRDefault="0088560B" w:rsidP="0088560B">
      <w:pPr>
        <w:bidi/>
        <w:spacing w:line="240" w:lineRule="auto"/>
        <w:rPr>
          <w:rtl/>
        </w:rPr>
      </w:pPr>
    </w:p>
    <w:p w14:paraId="1D679E46" w14:textId="77777777" w:rsidR="0088560B" w:rsidRPr="00A2422A" w:rsidRDefault="0088560B" w:rsidP="0088560B">
      <w:pPr>
        <w:bidi/>
        <w:spacing w:line="240" w:lineRule="auto"/>
        <w:rPr>
          <w:rtl/>
        </w:rPr>
      </w:pPr>
    </w:p>
    <w:p w14:paraId="2B2FB687" w14:textId="77777777" w:rsidR="0088560B" w:rsidRPr="00A2422A" w:rsidRDefault="0088560B" w:rsidP="0088560B">
      <w:pPr>
        <w:bidi/>
        <w:spacing w:line="240" w:lineRule="auto"/>
        <w:rPr>
          <w:rtl/>
        </w:rPr>
      </w:pPr>
    </w:p>
    <w:p w14:paraId="607A1D60" w14:textId="77777777" w:rsidR="0088560B" w:rsidRPr="00A2422A" w:rsidRDefault="0088560B" w:rsidP="0088560B">
      <w:pPr>
        <w:bidi/>
        <w:spacing w:line="240" w:lineRule="auto"/>
        <w:rPr>
          <w:rtl/>
        </w:rPr>
      </w:pPr>
    </w:p>
    <w:p w14:paraId="47C5DEE4" w14:textId="77777777" w:rsidR="0088560B" w:rsidRPr="00A2422A" w:rsidRDefault="0088560B" w:rsidP="0088560B">
      <w:pPr>
        <w:bidi/>
        <w:spacing w:line="240" w:lineRule="auto"/>
        <w:rPr>
          <w:rtl/>
        </w:rPr>
      </w:pPr>
    </w:p>
    <w:p w14:paraId="0D04A3B4" w14:textId="77777777" w:rsidR="0088560B" w:rsidRPr="00A2422A" w:rsidRDefault="0088560B" w:rsidP="0088560B">
      <w:pPr>
        <w:bidi/>
        <w:spacing w:line="240" w:lineRule="auto"/>
        <w:rPr>
          <w:rtl/>
        </w:rPr>
      </w:pPr>
    </w:p>
    <w:p w14:paraId="0608DFD3" w14:textId="77777777" w:rsidR="0088560B" w:rsidRPr="00A2422A" w:rsidRDefault="0088560B" w:rsidP="0088560B">
      <w:pPr>
        <w:bidi/>
        <w:spacing w:line="240" w:lineRule="auto"/>
        <w:rPr>
          <w:rtl/>
        </w:rPr>
      </w:pPr>
    </w:p>
    <w:p w14:paraId="1D7F544E" w14:textId="77777777" w:rsidR="0088560B" w:rsidRPr="00A2422A" w:rsidRDefault="0088560B" w:rsidP="0088560B">
      <w:pPr>
        <w:bidi/>
        <w:spacing w:line="240" w:lineRule="auto"/>
        <w:rPr>
          <w:rtl/>
        </w:rPr>
      </w:pPr>
    </w:p>
    <w:p w14:paraId="46FACD7E" w14:textId="77777777" w:rsidR="005F1C7D" w:rsidRDefault="005F1C7D" w:rsidP="0088560B">
      <w:pPr>
        <w:pStyle w:val="NormalWeb"/>
        <w:ind w:left="720"/>
        <w:jc w:val="both"/>
        <w:rPr>
          <w:rFonts w:ascii="Simplified Arabic" w:hAnsi="Simplified Arabic" w:cs="Simplified Arabic"/>
          <w:sz w:val="28"/>
          <w:szCs w:val="28"/>
        </w:rPr>
      </w:pPr>
    </w:p>
    <w:p w14:paraId="3CA2BD27" w14:textId="4FA86905" w:rsidR="0088560B" w:rsidRDefault="0088560B" w:rsidP="0088560B">
      <w:pPr>
        <w:rPr>
          <w:rFonts w:ascii="Simplified Arabic" w:eastAsia="Times New Roman" w:hAnsi="Simplified Arabic" w:cs="Simplified Arabic"/>
          <w:kern w:val="0"/>
          <w:sz w:val="28"/>
          <w:szCs w:val="28"/>
          <w:rtl/>
          <w14:ligatures w14:val="none"/>
        </w:rPr>
      </w:pPr>
      <w:r>
        <w:rPr>
          <w:rFonts w:ascii="Simplified Arabic" w:eastAsia="Times New Roman" w:hAnsi="Simplified Arabic" w:cs="Simplified Arabic"/>
          <w:kern w:val="0"/>
          <w:sz w:val="28"/>
          <w:szCs w:val="28"/>
          <w:rtl/>
          <w14:ligatures w14:val="none"/>
        </w:rPr>
        <w:br/>
      </w:r>
    </w:p>
    <w:p w14:paraId="0AD1B96A" w14:textId="0F4AC8B6" w:rsidR="0088560B" w:rsidRDefault="0088560B">
      <w:pPr>
        <w:rPr>
          <w:rFonts w:ascii="Simplified Arabic" w:eastAsia="Times New Roman" w:hAnsi="Simplified Arabic" w:cs="Simplified Arabic"/>
          <w:kern w:val="0"/>
          <w:sz w:val="28"/>
          <w:szCs w:val="28"/>
          <w:rtl/>
          <w14:ligatures w14:val="none"/>
        </w:rPr>
      </w:pPr>
    </w:p>
    <w:p w14:paraId="286F002A" w14:textId="77777777" w:rsidR="004151DA" w:rsidRPr="003238FA" w:rsidRDefault="004151DA" w:rsidP="004151DA">
      <w:pPr>
        <w:pStyle w:val="NormalWeb"/>
        <w:bidi/>
        <w:spacing w:before="0" w:beforeAutospacing="0" w:after="0" w:afterAutospacing="0" w:line="480" w:lineRule="auto"/>
        <w:ind w:left="360"/>
        <w:rPr>
          <w:rFonts w:ascii="Simplified Arabic" w:hAnsi="Simplified Arabic" w:cs="Simplified Arabic"/>
          <w:b/>
          <w:bCs/>
          <w:sz w:val="28"/>
          <w:szCs w:val="28"/>
          <w:rtl/>
        </w:rPr>
      </w:pPr>
      <w:r>
        <w:rPr>
          <w:rFonts w:ascii="Simplified Arabic" w:hAnsi="Simplified Arabic" w:cs="Simplified Arabic" w:hint="cs"/>
          <w:b/>
          <w:bCs/>
          <w:sz w:val="28"/>
          <w:szCs w:val="28"/>
          <w:rtl/>
          <w:lang w:bidi="ar-MA"/>
        </w:rPr>
        <w:lastRenderedPageBreak/>
        <w:t>أولاً</w:t>
      </w:r>
      <w:r>
        <w:rPr>
          <w:rFonts w:ascii="Simplified Arabic" w:hAnsi="Simplified Arabic" w:cs="Simplified Arabic" w:hint="cs"/>
          <w:b/>
          <w:bCs/>
          <w:sz w:val="28"/>
          <w:szCs w:val="28"/>
          <w:rtl/>
        </w:rPr>
        <w:t>:</w:t>
      </w:r>
      <w:r w:rsidRPr="003238FA">
        <w:rPr>
          <w:rFonts w:ascii="Simplified Arabic" w:hAnsi="Simplified Arabic" w:cs="Simplified Arabic"/>
          <w:b/>
          <w:bCs/>
          <w:sz w:val="28"/>
          <w:szCs w:val="28"/>
          <w:rtl/>
        </w:rPr>
        <w:t xml:space="preserve"> </w:t>
      </w:r>
      <w:r>
        <w:rPr>
          <w:rFonts w:ascii="Simplified Arabic" w:hAnsi="Simplified Arabic" w:cs="Simplified Arabic" w:hint="cs"/>
          <w:b/>
          <w:bCs/>
          <w:sz w:val="28"/>
          <w:szCs w:val="28"/>
          <w:rtl/>
        </w:rPr>
        <w:t xml:space="preserve">المحور الاول ـ </w:t>
      </w:r>
      <w:r w:rsidRPr="003238FA">
        <w:rPr>
          <w:rFonts w:ascii="Simplified Arabic" w:hAnsi="Simplified Arabic" w:cs="Simplified Arabic"/>
          <w:b/>
          <w:bCs/>
          <w:sz w:val="28"/>
          <w:szCs w:val="28"/>
          <w:rtl/>
        </w:rPr>
        <w:t>جودة خدمة روبوتات الدردشة</w:t>
      </w:r>
    </w:p>
    <w:tbl>
      <w:tblPr>
        <w:tblStyle w:val="GridTable6Colorful"/>
        <w:bidiVisual/>
        <w:tblW w:w="9714" w:type="dxa"/>
        <w:tblLook w:val="04A0" w:firstRow="1" w:lastRow="0" w:firstColumn="1" w:lastColumn="0" w:noHBand="0" w:noVBand="1"/>
      </w:tblPr>
      <w:tblGrid>
        <w:gridCol w:w="4317"/>
        <w:gridCol w:w="1260"/>
        <w:gridCol w:w="1080"/>
        <w:gridCol w:w="900"/>
        <w:gridCol w:w="1037"/>
        <w:gridCol w:w="1120"/>
      </w:tblGrid>
      <w:tr w:rsidR="004151DA" w14:paraId="7307BB5E" w14:textId="77777777" w:rsidTr="00696CAF">
        <w:trPr>
          <w:cnfStyle w:val="100000000000" w:firstRow="1" w:lastRow="0" w:firstColumn="0" w:lastColumn="0" w:oddVBand="0" w:evenVBand="0" w:oddHBand="0" w:evenHBand="0" w:firstRowFirstColumn="0" w:firstRowLastColumn="0" w:lastRowFirstColumn="0" w:lastRowLastColumn="0"/>
          <w:trHeight w:val="413"/>
        </w:trPr>
        <w:tc>
          <w:tcPr>
            <w:cnfStyle w:val="001000000000" w:firstRow="0" w:lastRow="0" w:firstColumn="1" w:lastColumn="0" w:oddVBand="0" w:evenVBand="0" w:oddHBand="0" w:evenHBand="0" w:firstRowFirstColumn="0" w:firstRowLastColumn="0" w:lastRowFirstColumn="0" w:lastRowLastColumn="0"/>
            <w:tcW w:w="9714" w:type="dxa"/>
            <w:gridSpan w:val="6"/>
            <w:vAlign w:val="center"/>
          </w:tcPr>
          <w:p w14:paraId="19AF3EC5" w14:textId="77777777" w:rsidR="004151DA" w:rsidRPr="00640400" w:rsidRDefault="004151DA" w:rsidP="00696CAF">
            <w:pPr>
              <w:pStyle w:val="NormalWeb"/>
              <w:bidi/>
              <w:spacing w:before="0" w:beforeAutospacing="0"/>
              <w:rPr>
                <w:rFonts w:ascii="Simplified Arabic" w:hAnsi="Simplified Arabic" w:cs="Simplified Arabic"/>
                <w:rtl/>
                <w:lang w:bidi="ar-MA"/>
              </w:rPr>
            </w:pPr>
            <w:r w:rsidRPr="00640400">
              <w:rPr>
                <w:rFonts w:ascii="Simplified Arabic" w:hAnsi="Simplified Arabic" w:cs="Simplified Arabic" w:hint="cs"/>
                <w:rtl/>
              </w:rPr>
              <w:t>حدد درجة موافقتك مع كل عبارة من العبارات التالية:ـ</w:t>
            </w:r>
          </w:p>
        </w:tc>
      </w:tr>
      <w:tr w:rsidR="004151DA" w14:paraId="4EB3D1DF" w14:textId="77777777" w:rsidTr="00696CAF">
        <w:trPr>
          <w:cnfStyle w:val="000000100000" w:firstRow="0" w:lastRow="0" w:firstColumn="0" w:lastColumn="0" w:oddVBand="0" w:evenVBand="0" w:oddHBand="1" w:evenHBand="0" w:firstRowFirstColumn="0" w:firstRowLastColumn="0" w:lastRowFirstColumn="0" w:lastRowLastColumn="0"/>
          <w:trHeight w:val="824"/>
        </w:trPr>
        <w:tc>
          <w:tcPr>
            <w:cnfStyle w:val="001000000000" w:firstRow="0" w:lastRow="0" w:firstColumn="1" w:lastColumn="0" w:oddVBand="0" w:evenVBand="0" w:oddHBand="0" w:evenHBand="0" w:firstRowFirstColumn="0" w:firstRowLastColumn="0" w:lastRowFirstColumn="0" w:lastRowLastColumn="0"/>
            <w:tcW w:w="4317" w:type="dxa"/>
            <w:vAlign w:val="center"/>
          </w:tcPr>
          <w:p w14:paraId="0AAC0102" w14:textId="77777777" w:rsidR="004151DA" w:rsidRPr="00B04B1D" w:rsidRDefault="004151DA" w:rsidP="00696CAF">
            <w:pPr>
              <w:pStyle w:val="NormalWeb"/>
              <w:bidi/>
              <w:jc w:val="center"/>
              <w:rPr>
                <w:rFonts w:ascii="Simplified Arabic" w:hAnsi="Simplified Arabic" w:cs="Simplified Arabic"/>
                <w:sz w:val="28"/>
                <w:szCs w:val="28"/>
                <w:rtl/>
              </w:rPr>
            </w:pPr>
            <w:r w:rsidRPr="00B04B1D">
              <w:rPr>
                <w:rFonts w:ascii="Simplified Arabic" w:hAnsi="Simplified Arabic" w:cs="Simplified Arabic" w:hint="cs"/>
                <w:rtl/>
              </w:rPr>
              <w:t>أسئلة جودة الخدمة</w:t>
            </w:r>
          </w:p>
        </w:tc>
        <w:tc>
          <w:tcPr>
            <w:tcW w:w="1260" w:type="dxa"/>
            <w:vAlign w:val="center"/>
          </w:tcPr>
          <w:p w14:paraId="03AF66F2"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موافق بشدة</w:t>
            </w:r>
          </w:p>
        </w:tc>
        <w:tc>
          <w:tcPr>
            <w:tcW w:w="1080" w:type="dxa"/>
            <w:vAlign w:val="center"/>
          </w:tcPr>
          <w:p w14:paraId="7B0D14BF"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موافق</w:t>
            </w:r>
          </w:p>
        </w:tc>
        <w:tc>
          <w:tcPr>
            <w:tcW w:w="900" w:type="dxa"/>
            <w:vAlign w:val="center"/>
          </w:tcPr>
          <w:p w14:paraId="3FE1E47D"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محايد</w:t>
            </w:r>
          </w:p>
        </w:tc>
        <w:tc>
          <w:tcPr>
            <w:tcW w:w="1037" w:type="dxa"/>
            <w:vAlign w:val="center"/>
          </w:tcPr>
          <w:p w14:paraId="5807680D"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معارض</w:t>
            </w:r>
          </w:p>
        </w:tc>
        <w:tc>
          <w:tcPr>
            <w:tcW w:w="1120" w:type="dxa"/>
            <w:vAlign w:val="center"/>
          </w:tcPr>
          <w:p w14:paraId="2F2F8FFE" w14:textId="77777777" w:rsidR="004151DA" w:rsidRPr="00DA7127" w:rsidRDefault="004151DA" w:rsidP="00696CAF">
            <w:pPr>
              <w:pStyle w:val="NormalWeb"/>
              <w:bidi/>
              <w:jc w:val="center"/>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b/>
                <w:bCs/>
                <w:sz w:val="28"/>
                <w:szCs w:val="28"/>
                <w:rtl/>
              </w:rPr>
            </w:pPr>
            <w:r w:rsidRPr="00DA7127">
              <w:rPr>
                <w:rFonts w:ascii="Simplified Arabic" w:hAnsi="Simplified Arabic" w:cs="Simplified Arabic" w:hint="cs"/>
                <w:b/>
                <w:bCs/>
                <w:rtl/>
              </w:rPr>
              <w:t>معارض بشدة</w:t>
            </w:r>
          </w:p>
        </w:tc>
      </w:tr>
      <w:tr w:rsidR="004151DA" w14:paraId="083DF153" w14:textId="77777777" w:rsidTr="00696CAF">
        <w:trPr>
          <w:trHeight w:val="553"/>
        </w:trPr>
        <w:tc>
          <w:tcPr>
            <w:cnfStyle w:val="001000000000" w:firstRow="0" w:lastRow="0" w:firstColumn="1" w:lastColumn="0" w:oddVBand="0" w:evenVBand="0" w:oddHBand="0" w:evenHBand="0" w:firstRowFirstColumn="0" w:firstRowLastColumn="0" w:lastRowFirstColumn="0" w:lastRowLastColumn="0"/>
            <w:tcW w:w="4317" w:type="dxa"/>
          </w:tcPr>
          <w:p w14:paraId="6387469B"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يستجيب روبوت الدردشة للاستفسارات بشكل فوري وسريع</w:t>
            </w:r>
            <w:r w:rsidRPr="00B04B1D">
              <w:rPr>
                <w:rFonts w:ascii="Simplified Arabic" w:hAnsi="Simplified Arabic" w:cs="Simplified Arabic" w:hint="cs"/>
                <w:sz w:val="22"/>
                <w:szCs w:val="22"/>
              </w:rPr>
              <w:t>.</w:t>
            </w:r>
          </w:p>
        </w:tc>
        <w:tc>
          <w:tcPr>
            <w:tcW w:w="1260" w:type="dxa"/>
          </w:tcPr>
          <w:p w14:paraId="57AC860B"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109F36C1"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47044D06"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7" w:type="dxa"/>
          </w:tcPr>
          <w:p w14:paraId="0B0BC0E4"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20" w:type="dxa"/>
          </w:tcPr>
          <w:p w14:paraId="5CF398E8"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14:paraId="6E5D55F7" w14:textId="77777777" w:rsidTr="00696CAF">
        <w:trPr>
          <w:cnfStyle w:val="000000100000" w:firstRow="0" w:lastRow="0" w:firstColumn="0" w:lastColumn="0" w:oddVBand="0" w:evenVBand="0" w:oddHBand="1" w:evenHBand="0" w:firstRowFirstColumn="0" w:firstRowLastColumn="0" w:lastRowFirstColumn="0" w:lastRowLastColumn="0"/>
          <w:trHeight w:val="553"/>
        </w:trPr>
        <w:tc>
          <w:tcPr>
            <w:cnfStyle w:val="001000000000" w:firstRow="0" w:lastRow="0" w:firstColumn="1" w:lastColumn="0" w:oddVBand="0" w:evenVBand="0" w:oddHBand="0" w:evenHBand="0" w:firstRowFirstColumn="0" w:firstRowLastColumn="0" w:lastRowFirstColumn="0" w:lastRowLastColumn="0"/>
            <w:tcW w:w="4317" w:type="dxa"/>
          </w:tcPr>
          <w:p w14:paraId="4B5FA5FD"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 xml:space="preserve">يقدم الروبوت معلومات دقيقة </w:t>
            </w:r>
            <w:r>
              <w:rPr>
                <w:rFonts w:ascii="Simplified Arabic" w:hAnsi="Simplified Arabic" w:cs="Simplified Arabic" w:hint="cs"/>
                <w:sz w:val="22"/>
                <w:szCs w:val="22"/>
                <w:rtl/>
              </w:rPr>
              <w:t xml:space="preserve">و </w:t>
            </w:r>
            <w:r w:rsidRPr="00B04B1D">
              <w:rPr>
                <w:rFonts w:ascii="Simplified Arabic" w:hAnsi="Simplified Arabic" w:cs="Simplified Arabic" w:hint="cs"/>
                <w:sz w:val="22"/>
                <w:szCs w:val="22"/>
                <w:rtl/>
              </w:rPr>
              <w:t>موثوقة حول المنتجات أو الخدمات</w:t>
            </w:r>
            <w:r w:rsidRPr="00B04B1D">
              <w:rPr>
                <w:rFonts w:ascii="Simplified Arabic" w:hAnsi="Simplified Arabic" w:cs="Simplified Arabic" w:hint="cs"/>
                <w:sz w:val="22"/>
                <w:szCs w:val="22"/>
              </w:rPr>
              <w:t>.</w:t>
            </w:r>
          </w:p>
        </w:tc>
        <w:tc>
          <w:tcPr>
            <w:tcW w:w="1260" w:type="dxa"/>
          </w:tcPr>
          <w:p w14:paraId="2F6FB487"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6B6D5BCF"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5D67F9F3"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7" w:type="dxa"/>
          </w:tcPr>
          <w:p w14:paraId="78ECD2E3"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20" w:type="dxa"/>
          </w:tcPr>
          <w:p w14:paraId="30635915"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14:paraId="16AF2B87" w14:textId="77777777" w:rsidTr="00696CAF">
        <w:trPr>
          <w:trHeight w:val="553"/>
        </w:trPr>
        <w:tc>
          <w:tcPr>
            <w:cnfStyle w:val="001000000000" w:firstRow="0" w:lastRow="0" w:firstColumn="1" w:lastColumn="0" w:oddVBand="0" w:evenVBand="0" w:oddHBand="0" w:evenHBand="0" w:firstRowFirstColumn="0" w:firstRowLastColumn="0" w:lastRowFirstColumn="0" w:lastRowLastColumn="0"/>
            <w:tcW w:w="4317" w:type="dxa"/>
          </w:tcPr>
          <w:p w14:paraId="0DB7CEA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تتميز لغة الروبوت بالوضوح والسهولة في الفهم</w:t>
            </w:r>
            <w:r w:rsidRPr="00B04B1D">
              <w:rPr>
                <w:rFonts w:ascii="Simplified Arabic" w:hAnsi="Simplified Arabic" w:cs="Simplified Arabic" w:hint="cs"/>
                <w:sz w:val="22"/>
                <w:szCs w:val="22"/>
              </w:rPr>
              <w:t>.</w:t>
            </w:r>
          </w:p>
        </w:tc>
        <w:tc>
          <w:tcPr>
            <w:tcW w:w="1260" w:type="dxa"/>
          </w:tcPr>
          <w:p w14:paraId="5F80BD0E"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68E1A5BD"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33A033D4"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7" w:type="dxa"/>
          </w:tcPr>
          <w:p w14:paraId="23F122A3"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20" w:type="dxa"/>
          </w:tcPr>
          <w:p w14:paraId="74CA79CA"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14:paraId="213F007A" w14:textId="77777777" w:rsidTr="00696CAF">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4317" w:type="dxa"/>
          </w:tcPr>
          <w:p w14:paraId="5925984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تتوفر خدمة روبوت الدردشة في المتجر على مدار 24 ساعة</w:t>
            </w:r>
            <w:r w:rsidRPr="00B04B1D">
              <w:rPr>
                <w:rFonts w:ascii="Simplified Arabic" w:hAnsi="Simplified Arabic" w:cs="Simplified Arabic" w:hint="cs"/>
                <w:sz w:val="22"/>
                <w:szCs w:val="22"/>
              </w:rPr>
              <w:t>.</w:t>
            </w:r>
          </w:p>
        </w:tc>
        <w:tc>
          <w:tcPr>
            <w:tcW w:w="1260" w:type="dxa"/>
          </w:tcPr>
          <w:p w14:paraId="1250E65E"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44A26B8E"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26050466"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7" w:type="dxa"/>
          </w:tcPr>
          <w:p w14:paraId="2986806B"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20" w:type="dxa"/>
          </w:tcPr>
          <w:p w14:paraId="27F947AA" w14:textId="77777777" w:rsidR="004151DA"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14:paraId="00E3D452" w14:textId="77777777" w:rsidTr="00696CAF">
        <w:trPr>
          <w:trHeight w:val="563"/>
        </w:trPr>
        <w:tc>
          <w:tcPr>
            <w:cnfStyle w:val="001000000000" w:firstRow="0" w:lastRow="0" w:firstColumn="1" w:lastColumn="0" w:oddVBand="0" w:evenVBand="0" w:oddHBand="0" w:evenHBand="0" w:firstRowFirstColumn="0" w:firstRowLastColumn="0" w:lastRowFirstColumn="0" w:lastRowLastColumn="0"/>
            <w:tcW w:w="4317" w:type="dxa"/>
          </w:tcPr>
          <w:p w14:paraId="0902193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ينجح الروبوت في التوجيه للقسم الصحيح أو الحل المناسب للمشكلة</w:t>
            </w:r>
            <w:r w:rsidRPr="00B04B1D">
              <w:rPr>
                <w:rFonts w:ascii="Simplified Arabic" w:hAnsi="Simplified Arabic" w:cs="Simplified Arabic" w:hint="cs"/>
                <w:sz w:val="22"/>
                <w:szCs w:val="22"/>
              </w:rPr>
              <w:t>.</w:t>
            </w:r>
          </w:p>
        </w:tc>
        <w:tc>
          <w:tcPr>
            <w:tcW w:w="1260" w:type="dxa"/>
          </w:tcPr>
          <w:p w14:paraId="308F3FF5"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02956B15"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3939A646"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7" w:type="dxa"/>
          </w:tcPr>
          <w:p w14:paraId="73AC9442"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20" w:type="dxa"/>
          </w:tcPr>
          <w:p w14:paraId="3EC0AE19" w14:textId="77777777" w:rsidR="004151DA"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bl>
    <w:p w14:paraId="7B2C4B1B" w14:textId="77777777" w:rsidR="004151DA" w:rsidRPr="003238FA" w:rsidRDefault="004151DA" w:rsidP="004151DA">
      <w:pPr>
        <w:pStyle w:val="NormalWeb"/>
        <w:bidi/>
        <w:spacing w:after="0" w:afterAutospacing="0"/>
        <w:ind w:left="360"/>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تابع </w:t>
      </w:r>
      <w:r w:rsidRPr="00B04B1D">
        <w:rPr>
          <w:rFonts w:ascii="Simplified Arabic" w:hAnsi="Simplified Arabic" w:cs="Simplified Arabic" w:hint="cs"/>
          <w:b/>
          <w:bCs/>
          <w:sz w:val="28"/>
          <w:szCs w:val="28"/>
          <w:rtl/>
        </w:rPr>
        <w:t>للمحور</w:t>
      </w:r>
      <w:r>
        <w:rPr>
          <w:rFonts w:ascii="Simplified Arabic" w:hAnsi="Simplified Arabic" w:cs="Simplified Arabic" w:hint="cs"/>
          <w:b/>
          <w:bCs/>
          <w:sz w:val="28"/>
          <w:szCs w:val="28"/>
          <w:rtl/>
        </w:rPr>
        <w:t xml:space="preserve"> الاول: </w:t>
      </w:r>
      <w:r w:rsidRPr="003238FA">
        <w:rPr>
          <w:rFonts w:ascii="Simplified Arabic" w:hAnsi="Simplified Arabic" w:cs="Simplified Arabic" w:hint="cs"/>
          <w:b/>
          <w:bCs/>
          <w:sz w:val="28"/>
          <w:szCs w:val="28"/>
          <w:rtl/>
        </w:rPr>
        <w:t>بُعد أنسنة التفاعل</w:t>
      </w:r>
    </w:p>
    <w:tbl>
      <w:tblPr>
        <w:tblStyle w:val="GridTable6Colorful"/>
        <w:bidiVisual/>
        <w:tblW w:w="9727" w:type="dxa"/>
        <w:tblLook w:val="04A0" w:firstRow="1" w:lastRow="0" w:firstColumn="1" w:lastColumn="0" w:noHBand="0" w:noVBand="1"/>
      </w:tblPr>
      <w:tblGrid>
        <w:gridCol w:w="4332"/>
        <w:gridCol w:w="1260"/>
        <w:gridCol w:w="1080"/>
        <w:gridCol w:w="900"/>
        <w:gridCol w:w="1039"/>
        <w:gridCol w:w="1116"/>
      </w:tblGrid>
      <w:tr w:rsidR="004151DA" w:rsidRPr="00B04B1D" w14:paraId="665B9A52" w14:textId="77777777" w:rsidTr="00696CAF">
        <w:trPr>
          <w:cnfStyle w:val="100000000000" w:firstRow="1" w:lastRow="0" w:firstColumn="0" w:lastColumn="0" w:oddVBand="0" w:evenVBand="0" w:oddHBand="0" w:evenHBand="0" w:firstRowFirstColumn="0" w:firstRowLastColumn="0" w:lastRowFirstColumn="0" w:lastRowLastColumn="0"/>
          <w:trHeight w:val="680"/>
        </w:trPr>
        <w:tc>
          <w:tcPr>
            <w:cnfStyle w:val="001000000000" w:firstRow="0" w:lastRow="0" w:firstColumn="1" w:lastColumn="0" w:oddVBand="0" w:evenVBand="0" w:oddHBand="0" w:evenHBand="0" w:firstRowFirstColumn="0" w:firstRowLastColumn="0" w:lastRowFirstColumn="0" w:lastRowLastColumn="0"/>
            <w:tcW w:w="4332" w:type="dxa"/>
            <w:vAlign w:val="center"/>
          </w:tcPr>
          <w:p w14:paraId="72E65837" w14:textId="77777777" w:rsidR="004151DA" w:rsidRPr="00B04B1D" w:rsidRDefault="004151DA" w:rsidP="00696CAF">
            <w:pPr>
              <w:pStyle w:val="NormalWeb"/>
              <w:bidi/>
              <w:jc w:val="center"/>
              <w:rPr>
                <w:rFonts w:ascii="Simplified Arabic" w:hAnsi="Simplified Arabic" w:cs="Simplified Arabic"/>
                <w:sz w:val="28"/>
                <w:szCs w:val="28"/>
                <w:rtl/>
              </w:rPr>
            </w:pPr>
            <w:r w:rsidRPr="00B04B1D">
              <w:rPr>
                <w:rFonts w:ascii="Simplified Arabic" w:hAnsi="Simplified Arabic" w:cs="Simplified Arabic" w:hint="cs"/>
                <w:rtl/>
              </w:rPr>
              <w:t>أسئلة التعاطف وأنسنة التفاعل</w:t>
            </w:r>
          </w:p>
        </w:tc>
        <w:tc>
          <w:tcPr>
            <w:tcW w:w="1260" w:type="dxa"/>
            <w:vAlign w:val="center"/>
          </w:tcPr>
          <w:p w14:paraId="09D32C8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 بشدة</w:t>
            </w:r>
          </w:p>
        </w:tc>
        <w:tc>
          <w:tcPr>
            <w:tcW w:w="1080" w:type="dxa"/>
            <w:vAlign w:val="center"/>
          </w:tcPr>
          <w:p w14:paraId="055FAB9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w:t>
            </w:r>
          </w:p>
        </w:tc>
        <w:tc>
          <w:tcPr>
            <w:tcW w:w="900" w:type="dxa"/>
            <w:vAlign w:val="center"/>
          </w:tcPr>
          <w:p w14:paraId="42462E9F"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محايد</w:t>
            </w:r>
          </w:p>
        </w:tc>
        <w:tc>
          <w:tcPr>
            <w:tcW w:w="1039" w:type="dxa"/>
            <w:vAlign w:val="center"/>
          </w:tcPr>
          <w:p w14:paraId="19776C2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w:t>
            </w:r>
          </w:p>
        </w:tc>
        <w:tc>
          <w:tcPr>
            <w:tcW w:w="1116" w:type="dxa"/>
            <w:vAlign w:val="center"/>
          </w:tcPr>
          <w:p w14:paraId="157C8DE0"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w:t>
            </w:r>
            <w:r w:rsidRPr="00B04B1D">
              <w:rPr>
                <w:rFonts w:ascii="Simplified Arabic" w:hAnsi="Simplified Arabic" w:cs="Simplified Arabic" w:hint="cs"/>
                <w:rtl/>
              </w:rPr>
              <w:t xml:space="preserve"> بشدة</w:t>
            </w:r>
          </w:p>
        </w:tc>
      </w:tr>
      <w:tr w:rsidR="004151DA" w:rsidRPr="00B04B1D" w14:paraId="3D9234CF" w14:textId="77777777" w:rsidTr="00696CAF">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4332" w:type="dxa"/>
          </w:tcPr>
          <w:p w14:paraId="633C34B9"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بأن لغة الروبوت ودية وشخصية (مثل مخاطبتي باسمي)</w:t>
            </w:r>
            <w:r w:rsidRPr="00B04B1D">
              <w:rPr>
                <w:rFonts w:ascii="Simplified Arabic" w:hAnsi="Simplified Arabic" w:cs="Simplified Arabic" w:hint="cs"/>
                <w:sz w:val="22"/>
                <w:szCs w:val="22"/>
              </w:rPr>
              <w:t>.</w:t>
            </w:r>
          </w:p>
        </w:tc>
        <w:tc>
          <w:tcPr>
            <w:tcW w:w="1260" w:type="dxa"/>
          </w:tcPr>
          <w:p w14:paraId="17BF7D7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283E0DE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6FA873E4"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9" w:type="dxa"/>
          </w:tcPr>
          <w:p w14:paraId="2C72E046"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16" w:type="dxa"/>
          </w:tcPr>
          <w:p w14:paraId="4E12AD61"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3115954A" w14:textId="77777777" w:rsidTr="00696CAF">
        <w:trPr>
          <w:trHeight w:val="456"/>
        </w:trPr>
        <w:tc>
          <w:tcPr>
            <w:cnfStyle w:val="001000000000" w:firstRow="0" w:lastRow="0" w:firstColumn="1" w:lastColumn="0" w:oddVBand="0" w:evenVBand="0" w:oddHBand="0" w:evenHBand="0" w:firstRowFirstColumn="0" w:firstRowLastColumn="0" w:lastRowFirstColumn="0" w:lastRowLastColumn="0"/>
            <w:tcW w:w="4332" w:type="dxa"/>
          </w:tcPr>
          <w:p w14:paraId="2D00C97C"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يُظهر الروبوت "فهماً" لمشكلتي من خلال تقديم حلول مخصصة لاحتياجاتي</w:t>
            </w:r>
            <w:r w:rsidRPr="00B04B1D">
              <w:rPr>
                <w:rFonts w:ascii="Simplified Arabic" w:hAnsi="Simplified Arabic" w:cs="Simplified Arabic" w:hint="cs"/>
                <w:sz w:val="22"/>
                <w:szCs w:val="22"/>
              </w:rPr>
              <w:t>.</w:t>
            </w:r>
          </w:p>
        </w:tc>
        <w:tc>
          <w:tcPr>
            <w:tcW w:w="1260" w:type="dxa"/>
          </w:tcPr>
          <w:p w14:paraId="123E5D30"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7D89A452"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2471CC3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9" w:type="dxa"/>
          </w:tcPr>
          <w:p w14:paraId="3CB4E9B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16" w:type="dxa"/>
          </w:tcPr>
          <w:p w14:paraId="037816F6"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430DA483" w14:textId="77777777" w:rsidTr="00696CAF">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4332" w:type="dxa"/>
          </w:tcPr>
          <w:p w14:paraId="240CFB05"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تتميز الردود الآلية بالمرونة ولا أشعر بأنها نصوص جامدة أو مكررة</w:t>
            </w:r>
            <w:r w:rsidRPr="00B04B1D">
              <w:rPr>
                <w:rFonts w:ascii="Simplified Arabic" w:hAnsi="Simplified Arabic" w:cs="Simplified Arabic" w:hint="cs"/>
                <w:sz w:val="22"/>
                <w:szCs w:val="22"/>
              </w:rPr>
              <w:t>.</w:t>
            </w:r>
          </w:p>
        </w:tc>
        <w:tc>
          <w:tcPr>
            <w:tcW w:w="1260" w:type="dxa"/>
          </w:tcPr>
          <w:p w14:paraId="2106BF11"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1ADCB74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206F2EC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9" w:type="dxa"/>
          </w:tcPr>
          <w:p w14:paraId="64624CED"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16" w:type="dxa"/>
          </w:tcPr>
          <w:p w14:paraId="2A2E08A0"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5B6A44AE" w14:textId="77777777" w:rsidTr="00696CAF">
        <w:trPr>
          <w:trHeight w:val="464"/>
        </w:trPr>
        <w:tc>
          <w:tcPr>
            <w:cnfStyle w:val="001000000000" w:firstRow="0" w:lastRow="0" w:firstColumn="1" w:lastColumn="0" w:oddVBand="0" w:evenVBand="0" w:oddHBand="0" w:evenHBand="0" w:firstRowFirstColumn="0" w:firstRowLastColumn="0" w:lastRowFirstColumn="0" w:lastRowLastColumn="0"/>
            <w:tcW w:w="4332" w:type="dxa"/>
          </w:tcPr>
          <w:p w14:paraId="7D6D0CE1"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يستخدم الروبوت أسلوباً اعتذارياً مهذباً في حال عدم قدرته على حل المشكلة</w:t>
            </w:r>
            <w:r w:rsidRPr="00B04B1D">
              <w:rPr>
                <w:rFonts w:ascii="Simplified Arabic" w:hAnsi="Simplified Arabic" w:cs="Simplified Arabic" w:hint="cs"/>
                <w:sz w:val="22"/>
                <w:szCs w:val="22"/>
              </w:rPr>
              <w:t>.</w:t>
            </w:r>
          </w:p>
        </w:tc>
        <w:tc>
          <w:tcPr>
            <w:tcW w:w="1260" w:type="dxa"/>
          </w:tcPr>
          <w:p w14:paraId="5B940507"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80" w:type="dxa"/>
          </w:tcPr>
          <w:p w14:paraId="5891CFF5"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6CE3D1DA"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39" w:type="dxa"/>
          </w:tcPr>
          <w:p w14:paraId="7AF68EF4"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116" w:type="dxa"/>
          </w:tcPr>
          <w:p w14:paraId="5FD72318"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6F233D4C" w14:textId="77777777" w:rsidTr="00696CAF">
        <w:trPr>
          <w:cnfStyle w:val="000000100000" w:firstRow="0" w:lastRow="0" w:firstColumn="0" w:lastColumn="0" w:oddVBand="0" w:evenVBand="0" w:oddHBand="1" w:evenHBand="0" w:firstRowFirstColumn="0" w:firstRowLastColumn="0" w:lastRowFirstColumn="0" w:lastRowLastColumn="0"/>
          <w:trHeight w:val="464"/>
        </w:trPr>
        <w:tc>
          <w:tcPr>
            <w:cnfStyle w:val="001000000000" w:firstRow="0" w:lastRow="0" w:firstColumn="1" w:lastColumn="0" w:oddVBand="0" w:evenVBand="0" w:oddHBand="0" w:evenHBand="0" w:firstRowFirstColumn="0" w:firstRowLastColumn="0" w:lastRowFirstColumn="0" w:lastRowLastColumn="0"/>
            <w:tcW w:w="4332" w:type="dxa"/>
          </w:tcPr>
          <w:p w14:paraId="16D9B5C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بالراحة في التفاعل مع الروبوت وكأني أتحدث مع موظف خدمة عملاء بشري</w:t>
            </w:r>
            <w:r w:rsidRPr="00B04B1D">
              <w:rPr>
                <w:rFonts w:ascii="Simplified Arabic" w:hAnsi="Simplified Arabic" w:cs="Simplified Arabic" w:hint="cs"/>
                <w:sz w:val="22"/>
                <w:szCs w:val="22"/>
              </w:rPr>
              <w:t>.</w:t>
            </w:r>
          </w:p>
        </w:tc>
        <w:tc>
          <w:tcPr>
            <w:tcW w:w="1260" w:type="dxa"/>
          </w:tcPr>
          <w:p w14:paraId="39207D9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80" w:type="dxa"/>
          </w:tcPr>
          <w:p w14:paraId="2E7E2CCC"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39895105"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39" w:type="dxa"/>
          </w:tcPr>
          <w:p w14:paraId="63F60E85"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116" w:type="dxa"/>
          </w:tcPr>
          <w:p w14:paraId="7197FF1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375D95BC" w14:textId="77777777" w:rsidR="0085145E" w:rsidRDefault="0085145E" w:rsidP="004151DA">
      <w:pPr>
        <w:tabs>
          <w:tab w:val="left" w:pos="3570"/>
        </w:tabs>
        <w:bidi/>
        <w:spacing w:line="240" w:lineRule="auto"/>
        <w:rPr>
          <w:rFonts w:ascii="Simplified Arabic" w:hAnsi="Simplified Arabic" w:cs="Simplified Arabic"/>
          <w:b/>
          <w:bCs/>
          <w:sz w:val="28"/>
          <w:szCs w:val="28"/>
          <w:rtl/>
        </w:rPr>
      </w:pPr>
    </w:p>
    <w:p w14:paraId="46DE9360" w14:textId="77777777" w:rsidR="0085145E" w:rsidRDefault="0085145E" w:rsidP="0085145E">
      <w:pPr>
        <w:tabs>
          <w:tab w:val="left" w:pos="3570"/>
        </w:tabs>
        <w:bidi/>
        <w:spacing w:line="240" w:lineRule="auto"/>
        <w:rPr>
          <w:rFonts w:ascii="Simplified Arabic" w:hAnsi="Simplified Arabic" w:cs="Simplified Arabic"/>
          <w:b/>
          <w:bCs/>
          <w:sz w:val="28"/>
          <w:szCs w:val="28"/>
          <w:rtl/>
        </w:rPr>
      </w:pPr>
    </w:p>
    <w:p w14:paraId="24122B96" w14:textId="77777777" w:rsidR="0085145E" w:rsidRDefault="0085145E" w:rsidP="0085145E">
      <w:pPr>
        <w:tabs>
          <w:tab w:val="left" w:pos="3570"/>
        </w:tabs>
        <w:bidi/>
        <w:spacing w:line="240" w:lineRule="auto"/>
        <w:rPr>
          <w:rFonts w:ascii="Simplified Arabic" w:hAnsi="Simplified Arabic" w:cs="Simplified Arabic"/>
          <w:b/>
          <w:bCs/>
          <w:sz w:val="28"/>
          <w:szCs w:val="28"/>
          <w:rtl/>
        </w:rPr>
      </w:pPr>
    </w:p>
    <w:p w14:paraId="6B2ADDB5" w14:textId="63C8A942" w:rsidR="004151DA" w:rsidRPr="00B04B1D" w:rsidRDefault="004151DA" w:rsidP="0085145E">
      <w:pPr>
        <w:tabs>
          <w:tab w:val="left" w:pos="3570"/>
        </w:tabs>
        <w:bidi/>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lastRenderedPageBreak/>
        <w:t>تابع</w:t>
      </w:r>
      <w:r w:rsidRPr="00B04B1D">
        <w:rPr>
          <w:rFonts w:ascii="Simplified Arabic" w:hAnsi="Simplified Arabic" w:cs="Simplified Arabic" w:hint="cs"/>
          <w:b/>
          <w:bCs/>
          <w:sz w:val="28"/>
          <w:szCs w:val="28"/>
          <w:rtl/>
        </w:rPr>
        <w:t xml:space="preserve"> للمحور الأول: بُعد الموثوقية و</w:t>
      </w:r>
      <w:r>
        <w:rPr>
          <w:rFonts w:ascii="Simplified Arabic" w:hAnsi="Simplified Arabic" w:cs="Simplified Arabic" w:hint="cs"/>
          <w:b/>
          <w:bCs/>
          <w:sz w:val="28"/>
          <w:szCs w:val="28"/>
          <w:rtl/>
        </w:rPr>
        <w:t xml:space="preserve"> </w:t>
      </w:r>
      <w:r w:rsidRPr="00B04B1D">
        <w:rPr>
          <w:rFonts w:ascii="Simplified Arabic" w:hAnsi="Simplified Arabic" w:cs="Simplified Arabic" w:hint="cs"/>
          <w:b/>
          <w:bCs/>
          <w:sz w:val="28"/>
          <w:szCs w:val="28"/>
          <w:rtl/>
        </w:rPr>
        <w:t>الأمان</w:t>
      </w:r>
    </w:p>
    <w:tbl>
      <w:tblPr>
        <w:tblStyle w:val="GridTable6Colorful"/>
        <w:bidiVisual/>
        <w:tblW w:w="9708" w:type="dxa"/>
        <w:tblLook w:val="04A0" w:firstRow="1" w:lastRow="0" w:firstColumn="1" w:lastColumn="0" w:noHBand="0" w:noVBand="1"/>
      </w:tblPr>
      <w:tblGrid>
        <w:gridCol w:w="4573"/>
        <w:gridCol w:w="1176"/>
        <w:gridCol w:w="990"/>
        <w:gridCol w:w="810"/>
        <w:gridCol w:w="1039"/>
        <w:gridCol w:w="1120"/>
      </w:tblGrid>
      <w:tr w:rsidR="004151DA" w14:paraId="252A7107" w14:textId="77777777" w:rsidTr="00696CAF">
        <w:trPr>
          <w:cnfStyle w:val="100000000000" w:firstRow="1" w:lastRow="0" w:firstColumn="0" w:lastColumn="0" w:oddVBand="0" w:evenVBand="0" w:oddHBand="0" w:evenHBand="0" w:firstRowFirstColumn="0" w:firstRowLastColumn="0" w:lastRowFirstColumn="0" w:lastRowLastColumn="0"/>
          <w:trHeight w:val="593"/>
        </w:trPr>
        <w:tc>
          <w:tcPr>
            <w:cnfStyle w:val="001000000000" w:firstRow="0" w:lastRow="0" w:firstColumn="1" w:lastColumn="0" w:oddVBand="0" w:evenVBand="0" w:oddHBand="0" w:evenHBand="0" w:firstRowFirstColumn="0" w:firstRowLastColumn="0" w:lastRowFirstColumn="0" w:lastRowLastColumn="0"/>
            <w:tcW w:w="4573" w:type="dxa"/>
            <w:vAlign w:val="center"/>
          </w:tcPr>
          <w:p w14:paraId="71CEB230" w14:textId="77777777" w:rsidR="004151DA" w:rsidRPr="00B04B1D" w:rsidRDefault="004151DA" w:rsidP="00696CAF">
            <w:pPr>
              <w:pStyle w:val="NormalWeb"/>
              <w:bidi/>
              <w:jc w:val="center"/>
              <w:rPr>
                <w:rFonts w:ascii="Simplified Arabic" w:hAnsi="Simplified Arabic" w:cs="Simplified Arabic"/>
                <w:rtl/>
              </w:rPr>
            </w:pPr>
            <w:r w:rsidRPr="00B04B1D">
              <w:rPr>
                <w:rFonts w:ascii="Simplified Arabic" w:hAnsi="Simplified Arabic" w:cs="Simplified Arabic" w:hint="cs"/>
                <w:rtl/>
              </w:rPr>
              <w:t>أسئلة الموثوقية والخصوصية</w:t>
            </w:r>
          </w:p>
        </w:tc>
        <w:tc>
          <w:tcPr>
            <w:tcW w:w="1176" w:type="dxa"/>
            <w:vAlign w:val="center"/>
          </w:tcPr>
          <w:p w14:paraId="2196C6F6"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B04B1D">
              <w:rPr>
                <w:rFonts w:ascii="Simplified Arabic" w:hAnsi="Simplified Arabic" w:cs="Simplified Arabic" w:hint="cs"/>
                <w:rtl/>
              </w:rPr>
              <w:t>موافق بشدة</w:t>
            </w:r>
          </w:p>
        </w:tc>
        <w:tc>
          <w:tcPr>
            <w:tcW w:w="990" w:type="dxa"/>
            <w:vAlign w:val="center"/>
          </w:tcPr>
          <w:p w14:paraId="305B9805"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B04B1D">
              <w:rPr>
                <w:rFonts w:ascii="Simplified Arabic" w:hAnsi="Simplified Arabic" w:cs="Simplified Arabic" w:hint="cs"/>
                <w:rtl/>
              </w:rPr>
              <w:t>موافق</w:t>
            </w:r>
          </w:p>
        </w:tc>
        <w:tc>
          <w:tcPr>
            <w:tcW w:w="810" w:type="dxa"/>
            <w:vAlign w:val="center"/>
          </w:tcPr>
          <w:p w14:paraId="44E3CAB0"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sidRPr="00B04B1D">
              <w:rPr>
                <w:rFonts w:ascii="Simplified Arabic" w:hAnsi="Simplified Arabic" w:cs="Simplified Arabic" w:hint="cs"/>
                <w:rtl/>
              </w:rPr>
              <w:t>محايد</w:t>
            </w:r>
          </w:p>
        </w:tc>
        <w:tc>
          <w:tcPr>
            <w:tcW w:w="1039" w:type="dxa"/>
            <w:vAlign w:val="center"/>
          </w:tcPr>
          <w:p w14:paraId="71E397BA"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معارض</w:t>
            </w:r>
          </w:p>
        </w:tc>
        <w:tc>
          <w:tcPr>
            <w:tcW w:w="1120" w:type="dxa"/>
            <w:vAlign w:val="center"/>
          </w:tcPr>
          <w:p w14:paraId="4340B9F3"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معارض</w:t>
            </w:r>
            <w:r w:rsidRPr="00B04B1D">
              <w:rPr>
                <w:rFonts w:ascii="Simplified Arabic" w:hAnsi="Simplified Arabic" w:cs="Simplified Arabic" w:hint="cs"/>
                <w:rtl/>
              </w:rPr>
              <w:t xml:space="preserve"> بشدة</w:t>
            </w:r>
          </w:p>
        </w:tc>
      </w:tr>
      <w:tr w:rsidR="004151DA" w14:paraId="342F6B2C"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3" w:type="dxa"/>
          </w:tcPr>
          <w:p w14:paraId="683ED389"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بالأمان عند تزويد الروبوت ببياناتي الشخصية اللازمة لإتمام الخدمة</w:t>
            </w:r>
            <w:r w:rsidRPr="00B04B1D">
              <w:rPr>
                <w:rFonts w:ascii="Simplified Arabic" w:hAnsi="Simplified Arabic" w:cs="Simplified Arabic" w:hint="cs"/>
                <w:sz w:val="22"/>
                <w:szCs w:val="22"/>
              </w:rPr>
              <w:t>.</w:t>
            </w:r>
          </w:p>
        </w:tc>
        <w:tc>
          <w:tcPr>
            <w:tcW w:w="1176" w:type="dxa"/>
          </w:tcPr>
          <w:p w14:paraId="4D461F3D"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990" w:type="dxa"/>
          </w:tcPr>
          <w:p w14:paraId="1629334A"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810" w:type="dxa"/>
          </w:tcPr>
          <w:p w14:paraId="45A1665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039" w:type="dxa"/>
          </w:tcPr>
          <w:p w14:paraId="5BDFE3E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120" w:type="dxa"/>
          </w:tcPr>
          <w:p w14:paraId="37362B7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r>
      <w:tr w:rsidR="004151DA" w14:paraId="7ED15749" w14:textId="77777777" w:rsidTr="00696CAF">
        <w:trPr>
          <w:trHeight w:val="470"/>
        </w:trPr>
        <w:tc>
          <w:tcPr>
            <w:cnfStyle w:val="001000000000" w:firstRow="0" w:lastRow="0" w:firstColumn="1" w:lastColumn="0" w:oddVBand="0" w:evenVBand="0" w:oddHBand="0" w:evenHBand="0" w:firstRowFirstColumn="0" w:firstRowLastColumn="0" w:lastRowFirstColumn="0" w:lastRowLastColumn="0"/>
            <w:tcW w:w="4573" w:type="dxa"/>
          </w:tcPr>
          <w:p w14:paraId="1A2F4E21"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أثق أن الروبوت مبرمج بدقة لحل المشكلات التقنية التي قد تواجهني</w:t>
            </w:r>
            <w:r w:rsidRPr="00B04B1D">
              <w:rPr>
                <w:rFonts w:ascii="Simplified Arabic" w:hAnsi="Simplified Arabic" w:cs="Simplified Arabic" w:hint="cs"/>
                <w:sz w:val="22"/>
                <w:szCs w:val="22"/>
              </w:rPr>
              <w:t>.</w:t>
            </w:r>
          </w:p>
        </w:tc>
        <w:tc>
          <w:tcPr>
            <w:tcW w:w="1176" w:type="dxa"/>
          </w:tcPr>
          <w:p w14:paraId="23D504FB"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990" w:type="dxa"/>
          </w:tcPr>
          <w:p w14:paraId="3E2CE57A"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810" w:type="dxa"/>
          </w:tcPr>
          <w:p w14:paraId="5B6C606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039" w:type="dxa"/>
          </w:tcPr>
          <w:p w14:paraId="67BBE6A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120" w:type="dxa"/>
          </w:tcPr>
          <w:p w14:paraId="2E8D53B7"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r>
      <w:tr w:rsidR="004151DA" w14:paraId="78D9DBBD"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3" w:type="dxa"/>
          </w:tcPr>
          <w:p w14:paraId="400E9A7C"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يلتزم الروبوت بتقديم معلومات رسمية وموثوقة تعكس سياسة المتجر بوضوح</w:t>
            </w:r>
            <w:r w:rsidRPr="00B04B1D">
              <w:rPr>
                <w:rFonts w:ascii="Simplified Arabic" w:hAnsi="Simplified Arabic" w:cs="Simplified Arabic" w:hint="cs"/>
                <w:sz w:val="22"/>
                <w:szCs w:val="22"/>
              </w:rPr>
              <w:t>.</w:t>
            </w:r>
          </w:p>
        </w:tc>
        <w:tc>
          <w:tcPr>
            <w:tcW w:w="1176" w:type="dxa"/>
          </w:tcPr>
          <w:p w14:paraId="0B495068"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990" w:type="dxa"/>
          </w:tcPr>
          <w:p w14:paraId="169E529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810" w:type="dxa"/>
          </w:tcPr>
          <w:p w14:paraId="52D33628"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039" w:type="dxa"/>
          </w:tcPr>
          <w:p w14:paraId="0BD18B6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120" w:type="dxa"/>
          </w:tcPr>
          <w:p w14:paraId="00DEA7D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r>
      <w:tr w:rsidR="004151DA" w14:paraId="08307D28" w14:textId="77777777" w:rsidTr="00696CAF">
        <w:trPr>
          <w:trHeight w:val="479"/>
        </w:trPr>
        <w:tc>
          <w:tcPr>
            <w:cnfStyle w:val="001000000000" w:firstRow="0" w:lastRow="0" w:firstColumn="1" w:lastColumn="0" w:oddVBand="0" w:evenVBand="0" w:oddHBand="0" w:evenHBand="0" w:firstRowFirstColumn="0" w:firstRowLastColumn="0" w:lastRowFirstColumn="0" w:lastRowLastColumn="0"/>
            <w:tcW w:w="4573" w:type="dxa"/>
          </w:tcPr>
          <w:p w14:paraId="58CFCC6F"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أن التعامل الرقمي مع الروبوت يتمتع بمصداقية عالية تضاهي التعامل مع الموظف البشري</w:t>
            </w:r>
            <w:r w:rsidRPr="00B04B1D">
              <w:rPr>
                <w:rFonts w:ascii="Simplified Arabic" w:hAnsi="Simplified Arabic" w:cs="Simplified Arabic" w:hint="cs"/>
                <w:sz w:val="22"/>
                <w:szCs w:val="22"/>
              </w:rPr>
              <w:t>.</w:t>
            </w:r>
          </w:p>
        </w:tc>
        <w:tc>
          <w:tcPr>
            <w:tcW w:w="1176" w:type="dxa"/>
          </w:tcPr>
          <w:p w14:paraId="36E29D8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990" w:type="dxa"/>
          </w:tcPr>
          <w:p w14:paraId="2EC34B9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810" w:type="dxa"/>
          </w:tcPr>
          <w:p w14:paraId="1538CFFB"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039" w:type="dxa"/>
          </w:tcPr>
          <w:p w14:paraId="3F8F9305"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c>
          <w:tcPr>
            <w:tcW w:w="1120" w:type="dxa"/>
          </w:tcPr>
          <w:p w14:paraId="0208018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2"/>
                <w:szCs w:val="22"/>
                <w:rtl/>
              </w:rPr>
            </w:pPr>
          </w:p>
        </w:tc>
      </w:tr>
      <w:tr w:rsidR="004151DA" w14:paraId="21C340B3" w14:textId="77777777" w:rsidTr="00696CAF">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4573" w:type="dxa"/>
          </w:tcPr>
          <w:p w14:paraId="473E0F78"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يوفر الروبوت بيئة حوارية آمنة تمنحني الثقة في إجراء المعاملات من خلاله</w:t>
            </w:r>
            <w:r w:rsidRPr="00B04B1D">
              <w:rPr>
                <w:rFonts w:ascii="Simplified Arabic" w:hAnsi="Simplified Arabic" w:cs="Simplified Arabic" w:hint="cs"/>
                <w:sz w:val="22"/>
                <w:szCs w:val="22"/>
              </w:rPr>
              <w:t>.</w:t>
            </w:r>
          </w:p>
        </w:tc>
        <w:tc>
          <w:tcPr>
            <w:tcW w:w="1176" w:type="dxa"/>
          </w:tcPr>
          <w:p w14:paraId="32E4584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990" w:type="dxa"/>
          </w:tcPr>
          <w:p w14:paraId="7D1CA490"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810" w:type="dxa"/>
          </w:tcPr>
          <w:p w14:paraId="4EE22EA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039" w:type="dxa"/>
          </w:tcPr>
          <w:p w14:paraId="5624D718"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c>
          <w:tcPr>
            <w:tcW w:w="1120" w:type="dxa"/>
          </w:tcPr>
          <w:p w14:paraId="5E5C9B6B"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2"/>
                <w:szCs w:val="22"/>
                <w:rtl/>
              </w:rPr>
            </w:pPr>
          </w:p>
        </w:tc>
      </w:tr>
    </w:tbl>
    <w:p w14:paraId="1E275A95" w14:textId="77777777" w:rsidR="004151DA" w:rsidRPr="00B04B1D" w:rsidRDefault="004151DA" w:rsidP="004151DA">
      <w:pPr>
        <w:tabs>
          <w:tab w:val="left" w:pos="3570"/>
        </w:tabs>
        <w:bidi/>
        <w:spacing w:line="240" w:lineRule="auto"/>
        <w:rPr>
          <w:rFonts w:ascii="Simplified Arabic" w:hAnsi="Simplified Arabic" w:cs="Simplified Arabic"/>
          <w:rtl/>
        </w:rPr>
      </w:pPr>
      <w:r>
        <w:rPr>
          <w:rFonts w:hint="cs"/>
          <w:rtl/>
        </w:rPr>
        <w:t xml:space="preserve">  </w:t>
      </w:r>
      <w:r>
        <w:rPr>
          <w:rFonts w:ascii="Simplified Arabic" w:hAnsi="Simplified Arabic" w:cs="Simplified Arabic" w:hint="cs"/>
          <w:b/>
          <w:bCs/>
          <w:sz w:val="28"/>
          <w:szCs w:val="28"/>
          <w:rtl/>
        </w:rPr>
        <w:t>ثانياً</w:t>
      </w:r>
      <w:r w:rsidRPr="00B04B1D">
        <w:rPr>
          <w:rFonts w:ascii="Simplified Arabic" w:hAnsi="Simplified Arabic" w:cs="Simplified Arabic" w:hint="cs"/>
          <w:b/>
          <w:bCs/>
          <w:sz w:val="28"/>
          <w:szCs w:val="28"/>
          <w:rtl/>
        </w:rPr>
        <w:t>: المحور الثاني</w:t>
      </w:r>
      <w:r>
        <w:rPr>
          <w:rFonts w:ascii="Simplified Arabic" w:hAnsi="Simplified Arabic" w:cs="Simplified Arabic" w:hint="cs"/>
          <w:b/>
          <w:bCs/>
          <w:sz w:val="28"/>
          <w:szCs w:val="28"/>
          <w:rtl/>
        </w:rPr>
        <w:t>:</w:t>
      </w:r>
      <w:r w:rsidRPr="00B04B1D">
        <w:rPr>
          <w:rFonts w:ascii="Simplified Arabic" w:hAnsi="Simplified Arabic" w:cs="Simplified Arabic" w:hint="cs"/>
          <w:b/>
          <w:bCs/>
          <w:sz w:val="28"/>
          <w:szCs w:val="28"/>
          <w:rtl/>
        </w:rPr>
        <w:t xml:space="preserve"> ولاء العملاء المستدام </w:t>
      </w:r>
    </w:p>
    <w:tbl>
      <w:tblPr>
        <w:tblStyle w:val="GridTable6Colorful"/>
        <w:bidiVisual/>
        <w:tblW w:w="9708" w:type="dxa"/>
        <w:tblLook w:val="04A0" w:firstRow="1" w:lastRow="0" w:firstColumn="1" w:lastColumn="0" w:noHBand="0" w:noVBand="1"/>
      </w:tblPr>
      <w:tblGrid>
        <w:gridCol w:w="4579"/>
        <w:gridCol w:w="1170"/>
        <w:gridCol w:w="990"/>
        <w:gridCol w:w="900"/>
        <w:gridCol w:w="990"/>
        <w:gridCol w:w="1079"/>
      </w:tblGrid>
      <w:tr w:rsidR="004151DA" w:rsidRPr="00B04B1D" w14:paraId="2640EA49" w14:textId="77777777" w:rsidTr="00696CAF">
        <w:trPr>
          <w:cnfStyle w:val="100000000000" w:firstRow="1" w:lastRow="0" w:firstColumn="0" w:lastColumn="0" w:oddVBand="0" w:evenVBand="0" w:oddHBand="0" w:evenHBand="0" w:firstRowFirstColumn="0" w:firstRowLastColumn="0" w:lastRowFirstColumn="0" w:lastRowLastColumn="0"/>
          <w:trHeight w:val="701"/>
        </w:trPr>
        <w:tc>
          <w:tcPr>
            <w:cnfStyle w:val="001000000000" w:firstRow="0" w:lastRow="0" w:firstColumn="1" w:lastColumn="0" w:oddVBand="0" w:evenVBand="0" w:oddHBand="0" w:evenHBand="0" w:firstRowFirstColumn="0" w:firstRowLastColumn="0" w:lastRowFirstColumn="0" w:lastRowLastColumn="0"/>
            <w:tcW w:w="4579" w:type="dxa"/>
            <w:vAlign w:val="center"/>
          </w:tcPr>
          <w:p w14:paraId="2B562B44" w14:textId="77777777" w:rsidR="004151DA" w:rsidRPr="00B04B1D" w:rsidRDefault="004151DA" w:rsidP="00696CAF">
            <w:pPr>
              <w:pStyle w:val="NormalWeb"/>
              <w:bidi/>
              <w:jc w:val="center"/>
              <w:rPr>
                <w:rFonts w:ascii="Simplified Arabic" w:hAnsi="Simplified Arabic" w:cs="Simplified Arabic"/>
                <w:sz w:val="28"/>
                <w:szCs w:val="28"/>
                <w:rtl/>
              </w:rPr>
            </w:pPr>
            <w:r w:rsidRPr="00B04B1D">
              <w:rPr>
                <w:rFonts w:ascii="Simplified Arabic" w:hAnsi="Simplified Arabic" w:cs="Simplified Arabic" w:hint="cs"/>
                <w:rtl/>
              </w:rPr>
              <w:t>أسئلة الولاء المستدام</w:t>
            </w:r>
          </w:p>
        </w:tc>
        <w:tc>
          <w:tcPr>
            <w:tcW w:w="1170" w:type="dxa"/>
            <w:vAlign w:val="center"/>
          </w:tcPr>
          <w:p w14:paraId="23C6AAAB"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 بشدة</w:t>
            </w:r>
          </w:p>
        </w:tc>
        <w:tc>
          <w:tcPr>
            <w:tcW w:w="990" w:type="dxa"/>
            <w:vAlign w:val="center"/>
          </w:tcPr>
          <w:p w14:paraId="178E293B"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موافق</w:t>
            </w:r>
          </w:p>
        </w:tc>
        <w:tc>
          <w:tcPr>
            <w:tcW w:w="900" w:type="dxa"/>
            <w:vAlign w:val="center"/>
          </w:tcPr>
          <w:p w14:paraId="43D07E5F"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B04B1D">
              <w:rPr>
                <w:rFonts w:ascii="Simplified Arabic" w:hAnsi="Simplified Arabic" w:cs="Simplified Arabic" w:hint="cs"/>
                <w:rtl/>
              </w:rPr>
              <w:t>محايد</w:t>
            </w:r>
          </w:p>
        </w:tc>
        <w:tc>
          <w:tcPr>
            <w:tcW w:w="990" w:type="dxa"/>
            <w:vAlign w:val="center"/>
          </w:tcPr>
          <w:p w14:paraId="308CD65C"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w:t>
            </w:r>
          </w:p>
        </w:tc>
        <w:tc>
          <w:tcPr>
            <w:tcW w:w="1079" w:type="dxa"/>
            <w:vAlign w:val="center"/>
          </w:tcPr>
          <w:p w14:paraId="260844B7" w14:textId="77777777" w:rsidR="004151DA" w:rsidRPr="00B04B1D" w:rsidRDefault="004151DA" w:rsidP="00696CAF">
            <w:pPr>
              <w:pStyle w:val="NormalWeb"/>
              <w:bidi/>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Pr>
                <w:rFonts w:ascii="Simplified Arabic" w:hAnsi="Simplified Arabic" w:cs="Simplified Arabic" w:hint="cs"/>
                <w:rtl/>
              </w:rPr>
              <w:t>معارض بشدة</w:t>
            </w:r>
          </w:p>
        </w:tc>
      </w:tr>
      <w:tr w:rsidR="004151DA" w:rsidRPr="00B04B1D" w14:paraId="166976AB"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9" w:type="dxa"/>
          </w:tcPr>
          <w:p w14:paraId="2368C924"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جودة خدمة روبوت الدردشة تجعلني أفضل تكرار الشراء من هذا المتجر مستقبلاً</w:t>
            </w:r>
            <w:r w:rsidRPr="00B04B1D">
              <w:rPr>
                <w:rFonts w:ascii="Simplified Arabic" w:hAnsi="Simplified Arabic" w:cs="Simplified Arabic" w:hint="cs"/>
                <w:sz w:val="22"/>
                <w:szCs w:val="22"/>
              </w:rPr>
              <w:t>.</w:t>
            </w:r>
          </w:p>
        </w:tc>
        <w:tc>
          <w:tcPr>
            <w:tcW w:w="1170" w:type="dxa"/>
          </w:tcPr>
          <w:p w14:paraId="05F91CA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40CD23CF"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18E3A0A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6F97FCF0"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79" w:type="dxa"/>
          </w:tcPr>
          <w:p w14:paraId="34CF7933"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5EE25EBB" w14:textId="77777777" w:rsidTr="00696CAF">
        <w:trPr>
          <w:trHeight w:val="470"/>
        </w:trPr>
        <w:tc>
          <w:tcPr>
            <w:cnfStyle w:val="001000000000" w:firstRow="0" w:lastRow="0" w:firstColumn="1" w:lastColumn="0" w:oddVBand="0" w:evenVBand="0" w:oddHBand="0" w:evenHBand="0" w:firstRowFirstColumn="0" w:firstRowLastColumn="0" w:lastRowFirstColumn="0" w:lastRowLastColumn="0"/>
            <w:tcW w:w="4579" w:type="dxa"/>
          </w:tcPr>
          <w:p w14:paraId="66FA2921"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أقوم بترشيح المتجر الذي يوفر خدمة "شات بوت" ذكية لأصدقائي وأقاربي بثقة</w:t>
            </w:r>
            <w:r w:rsidRPr="00B04B1D">
              <w:rPr>
                <w:rFonts w:ascii="Simplified Arabic" w:hAnsi="Simplified Arabic" w:cs="Simplified Arabic" w:hint="cs"/>
                <w:sz w:val="22"/>
                <w:szCs w:val="22"/>
              </w:rPr>
              <w:t>.</w:t>
            </w:r>
          </w:p>
        </w:tc>
        <w:tc>
          <w:tcPr>
            <w:tcW w:w="1170" w:type="dxa"/>
          </w:tcPr>
          <w:p w14:paraId="2608BADF"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37F5B55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683B54AC"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472C4AE9"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79" w:type="dxa"/>
          </w:tcPr>
          <w:p w14:paraId="0942B33A"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103AB20B" w14:textId="77777777" w:rsidTr="00696CAF">
        <w:trPr>
          <w:cnfStyle w:val="000000100000" w:firstRow="0" w:lastRow="0" w:firstColumn="0" w:lastColumn="0" w:oddVBand="0" w:evenVBand="0" w:oddHBand="1" w:evenHBand="0" w:firstRowFirstColumn="0" w:firstRowLastColumn="0" w:lastRowFirstColumn="0" w:lastRowLastColumn="0"/>
          <w:trHeight w:val="470"/>
        </w:trPr>
        <w:tc>
          <w:tcPr>
            <w:cnfStyle w:val="001000000000" w:firstRow="0" w:lastRow="0" w:firstColumn="1" w:lastColumn="0" w:oddVBand="0" w:evenVBand="0" w:oddHBand="0" w:evenHBand="0" w:firstRowFirstColumn="0" w:firstRowLastColumn="0" w:lastRowFirstColumn="0" w:lastRowLastColumn="0"/>
            <w:tcW w:w="4579" w:type="dxa"/>
          </w:tcPr>
          <w:p w14:paraId="2D5921A6"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أشعر بالانتماء للمتاجر التي تواكب التقنيات الذكية في خدمتي كعميل رقمي</w:t>
            </w:r>
            <w:r w:rsidRPr="00B04B1D">
              <w:rPr>
                <w:rFonts w:ascii="Simplified Arabic" w:hAnsi="Simplified Arabic" w:cs="Simplified Arabic" w:hint="cs"/>
                <w:sz w:val="22"/>
                <w:szCs w:val="22"/>
              </w:rPr>
              <w:t>.</w:t>
            </w:r>
          </w:p>
        </w:tc>
        <w:tc>
          <w:tcPr>
            <w:tcW w:w="1170" w:type="dxa"/>
          </w:tcPr>
          <w:p w14:paraId="4F6C9E7E"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150922AA"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1A8393E6"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44CDA49D"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79" w:type="dxa"/>
          </w:tcPr>
          <w:p w14:paraId="2030EE82"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r w:rsidR="004151DA" w:rsidRPr="00B04B1D" w14:paraId="1B5882EF" w14:textId="77777777" w:rsidTr="00696CAF">
        <w:trPr>
          <w:trHeight w:val="479"/>
        </w:trPr>
        <w:tc>
          <w:tcPr>
            <w:cnfStyle w:val="001000000000" w:firstRow="0" w:lastRow="0" w:firstColumn="1" w:lastColumn="0" w:oddVBand="0" w:evenVBand="0" w:oddHBand="0" w:evenHBand="0" w:firstRowFirstColumn="0" w:firstRowLastColumn="0" w:lastRowFirstColumn="0" w:lastRowLastColumn="0"/>
            <w:tcW w:w="4579" w:type="dxa"/>
          </w:tcPr>
          <w:p w14:paraId="36CD080B" w14:textId="77777777" w:rsidR="004151DA" w:rsidRPr="00B04B1D" w:rsidRDefault="004151DA" w:rsidP="00696CAF">
            <w:pPr>
              <w:pStyle w:val="NormalWeb"/>
              <w:bidi/>
              <w:rPr>
                <w:rFonts w:ascii="Simplified Arabic" w:hAnsi="Simplified Arabic" w:cs="Simplified Arabic"/>
                <w:sz w:val="22"/>
                <w:szCs w:val="22"/>
                <w:rtl/>
              </w:rPr>
            </w:pPr>
            <w:r w:rsidRPr="00B04B1D">
              <w:rPr>
                <w:rFonts w:ascii="Simplified Arabic" w:hAnsi="Simplified Arabic" w:cs="Simplified Arabic" w:hint="cs"/>
                <w:sz w:val="22"/>
                <w:szCs w:val="22"/>
                <w:rtl/>
              </w:rPr>
              <w:t>أعتبر "سهولة التواصل" مع الروبوت سبباً كافياً لعدم الانتقال لمتجر منافس</w:t>
            </w:r>
            <w:r w:rsidRPr="00B04B1D">
              <w:rPr>
                <w:rFonts w:ascii="Simplified Arabic" w:hAnsi="Simplified Arabic" w:cs="Simplified Arabic" w:hint="cs"/>
                <w:sz w:val="22"/>
                <w:szCs w:val="22"/>
              </w:rPr>
              <w:t>..</w:t>
            </w:r>
          </w:p>
        </w:tc>
        <w:tc>
          <w:tcPr>
            <w:tcW w:w="1170" w:type="dxa"/>
          </w:tcPr>
          <w:p w14:paraId="72BA62BD"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736AD735"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00" w:type="dxa"/>
          </w:tcPr>
          <w:p w14:paraId="64CEF17B"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990" w:type="dxa"/>
          </w:tcPr>
          <w:p w14:paraId="7212E4CE"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c>
          <w:tcPr>
            <w:tcW w:w="1079" w:type="dxa"/>
          </w:tcPr>
          <w:p w14:paraId="59E0ACF8" w14:textId="77777777" w:rsidR="004151DA" w:rsidRPr="00B04B1D" w:rsidRDefault="004151DA" w:rsidP="00696CAF">
            <w:pPr>
              <w:pStyle w:val="NormalWeb"/>
              <w:bidi/>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p>
        </w:tc>
      </w:tr>
      <w:tr w:rsidR="004151DA" w:rsidRPr="00B04B1D" w14:paraId="60A631AD" w14:textId="77777777" w:rsidTr="00696CAF">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4579" w:type="dxa"/>
          </w:tcPr>
          <w:p w14:paraId="2DA3C053" w14:textId="77777777" w:rsidR="004151DA" w:rsidRPr="00B04B1D" w:rsidRDefault="004151DA" w:rsidP="00696CAF">
            <w:pPr>
              <w:pStyle w:val="NormalWeb"/>
              <w:bidi/>
              <w:rPr>
                <w:rFonts w:asciiTheme="minorBidi" w:hAnsiTheme="minorBidi" w:cstheme="minorBidi"/>
                <w:sz w:val="22"/>
                <w:szCs w:val="22"/>
                <w:rtl/>
              </w:rPr>
            </w:pPr>
            <w:r w:rsidRPr="00B04B1D">
              <w:rPr>
                <w:rFonts w:asciiTheme="minorBidi" w:hAnsiTheme="minorBidi" w:cstheme="minorBidi"/>
                <w:sz w:val="22"/>
                <w:szCs w:val="22"/>
                <w:rtl/>
              </w:rPr>
              <w:t>ساهمت جودة الرد الآلي في بناء صورة ذهنية إيجابية ومستدامة لدي عن المتجر</w:t>
            </w:r>
            <w:r w:rsidRPr="00B04B1D">
              <w:rPr>
                <w:rFonts w:asciiTheme="minorBidi" w:hAnsiTheme="minorBidi" w:cstheme="minorBidi"/>
                <w:sz w:val="22"/>
                <w:szCs w:val="22"/>
              </w:rPr>
              <w:t>.</w:t>
            </w:r>
          </w:p>
        </w:tc>
        <w:tc>
          <w:tcPr>
            <w:tcW w:w="1170" w:type="dxa"/>
          </w:tcPr>
          <w:p w14:paraId="7E15FE26"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2CC3FB61"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00" w:type="dxa"/>
          </w:tcPr>
          <w:p w14:paraId="758F9093"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990" w:type="dxa"/>
          </w:tcPr>
          <w:p w14:paraId="1FAA5D87"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c>
          <w:tcPr>
            <w:tcW w:w="1079" w:type="dxa"/>
          </w:tcPr>
          <w:p w14:paraId="65D2BCE9" w14:textId="77777777" w:rsidR="004151DA" w:rsidRPr="00B04B1D" w:rsidRDefault="004151DA" w:rsidP="00696CAF">
            <w:pPr>
              <w:pStyle w:val="NormalWeb"/>
              <w:bidi/>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p>
        </w:tc>
      </w:tr>
    </w:tbl>
    <w:p w14:paraId="24499B9B" w14:textId="41DD0107" w:rsidR="004151DA" w:rsidRDefault="004151DA" w:rsidP="0088560B">
      <w:pPr>
        <w:rPr>
          <w:rFonts w:ascii="Simplified Arabic" w:eastAsia="Times New Roman" w:hAnsi="Simplified Arabic" w:cs="Simplified Arabic"/>
          <w:kern w:val="0"/>
          <w:sz w:val="28"/>
          <w:szCs w:val="28"/>
          <w14:ligatures w14:val="none"/>
        </w:rPr>
      </w:pPr>
    </w:p>
    <w:p w14:paraId="567D3CB6" w14:textId="77777777" w:rsidR="004151DA" w:rsidRDefault="004151DA">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1D8F03C9" w14:textId="77777777" w:rsidR="004151DA" w:rsidRDefault="004151DA" w:rsidP="004151DA">
      <w:pPr>
        <w:bidi/>
        <w:spacing w:line="240" w:lineRule="auto"/>
        <w:rPr>
          <w:rFonts w:ascii="Simplified Arabic" w:hAnsi="Simplified Arabic" w:cs="Simplified Arabic"/>
          <w:b/>
          <w:bCs/>
          <w:sz w:val="28"/>
          <w:szCs w:val="28"/>
          <w:rtl/>
        </w:rPr>
      </w:pPr>
      <w:r>
        <w:rPr>
          <w:rFonts w:ascii="Simplified Arabic" w:hAnsi="Simplified Arabic" w:cs="Simplified Arabic" w:hint="cs"/>
          <w:b/>
          <w:bCs/>
          <w:sz w:val="32"/>
          <w:szCs w:val="32"/>
          <w:rtl/>
        </w:rPr>
        <w:lastRenderedPageBreak/>
        <w:t>ثاالثاً</w:t>
      </w:r>
      <w:r w:rsidRPr="00C603ED">
        <w:rPr>
          <w:rFonts w:ascii="Simplified Arabic" w:hAnsi="Simplified Arabic" w:cs="Simplified Arabic" w:hint="cs"/>
          <w:b/>
          <w:bCs/>
          <w:sz w:val="32"/>
          <w:szCs w:val="32"/>
          <w:rtl/>
        </w:rPr>
        <w:t>: بيانات المبحوث</w:t>
      </w:r>
      <w:r>
        <w:rPr>
          <w:rFonts w:ascii="Simplified Arabic" w:hAnsi="Simplified Arabic" w:cs="Simplified Arabic"/>
          <w:sz w:val="28"/>
          <w:szCs w:val="28"/>
          <w:rtl/>
        </w:rPr>
        <w:br/>
      </w:r>
      <w:r w:rsidRPr="00C603ED">
        <w:rPr>
          <w:rFonts w:ascii="Simplified Arabic" w:hAnsi="Simplified Arabic" w:cs="Simplified Arabic" w:hint="cs"/>
          <w:b/>
          <w:bCs/>
          <w:sz w:val="28"/>
          <w:szCs w:val="28"/>
          <w:rtl/>
        </w:rPr>
        <w:t>عزيزي المشارك، يرجى اختيار الإجابة التي تنطبق عليك</w:t>
      </w:r>
      <w:r w:rsidRPr="00C603ED">
        <w:rPr>
          <w:rFonts w:ascii="Simplified Arabic" w:hAnsi="Simplified Arabic" w:cs="Simplified Arabic" w:hint="cs"/>
          <w:b/>
          <w:bCs/>
          <w:sz w:val="28"/>
          <w:szCs w:val="28"/>
        </w:rPr>
        <w:t>:</w:t>
      </w:r>
    </w:p>
    <w:p w14:paraId="1290FE8E" w14:textId="77777777" w:rsidR="004151DA" w:rsidRPr="00C603ED" w:rsidRDefault="004151DA" w:rsidP="004151DA">
      <w:pPr>
        <w:pStyle w:val="ListParagraph"/>
        <w:numPr>
          <w:ilvl w:val="0"/>
          <w:numId w:val="5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الجنس</w:t>
      </w:r>
      <w:r w:rsidRPr="00C603ED">
        <w:rPr>
          <w:rFonts w:ascii="Simplified Arabic" w:hAnsi="Simplified Arabic" w:cs="Simplified Arabic" w:hint="cs"/>
          <w:b/>
          <w:bCs/>
          <w:sz w:val="28"/>
          <w:szCs w:val="28"/>
        </w:rPr>
        <w:t>:</w:t>
      </w:r>
    </w:p>
    <w:p w14:paraId="5F823A77" w14:textId="77777777" w:rsidR="004151DA" w:rsidRDefault="004151DA" w:rsidP="004151DA">
      <w:pPr>
        <w:pStyle w:val="ListParagraph"/>
        <w:numPr>
          <w:ilvl w:val="0"/>
          <w:numId w:val="58"/>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ذكر</w:t>
      </w:r>
    </w:p>
    <w:p w14:paraId="2209DFDE" w14:textId="77777777" w:rsidR="004151DA" w:rsidRPr="00A2422A" w:rsidRDefault="004151DA" w:rsidP="004151DA">
      <w:pPr>
        <w:pStyle w:val="ListParagraph"/>
        <w:numPr>
          <w:ilvl w:val="0"/>
          <w:numId w:val="58"/>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أنثى </w:t>
      </w:r>
    </w:p>
    <w:p w14:paraId="6FDE0C0E" w14:textId="77777777" w:rsidR="004151DA" w:rsidRDefault="004151DA" w:rsidP="004151DA">
      <w:pPr>
        <w:pStyle w:val="ListParagraph"/>
        <w:numPr>
          <w:ilvl w:val="0"/>
          <w:numId w:val="5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العمر</w:t>
      </w:r>
      <w:r w:rsidRPr="00C603ED">
        <w:rPr>
          <w:rFonts w:ascii="Simplified Arabic" w:hAnsi="Simplified Arabic" w:cs="Simplified Arabic" w:hint="cs"/>
          <w:b/>
          <w:bCs/>
          <w:sz w:val="28"/>
          <w:szCs w:val="28"/>
        </w:rPr>
        <w:t>:</w:t>
      </w:r>
    </w:p>
    <w:p w14:paraId="34816F12" w14:textId="77777777" w:rsidR="004151DA" w:rsidRPr="00E12264" w:rsidRDefault="004151DA" w:rsidP="004151DA">
      <w:pPr>
        <w:pStyle w:val="ListParagraph"/>
        <w:numPr>
          <w:ilvl w:val="0"/>
          <w:numId w:val="6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lang w:bidi="ar-MA"/>
        </w:rPr>
        <w:t>أقل من 20</w:t>
      </w:r>
    </w:p>
    <w:p w14:paraId="648ED449" w14:textId="77777777" w:rsidR="004151DA" w:rsidRPr="00E12264" w:rsidRDefault="004151DA" w:rsidP="004151DA">
      <w:pPr>
        <w:pStyle w:val="ListParagraph"/>
        <w:numPr>
          <w:ilvl w:val="0"/>
          <w:numId w:val="6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lang w:bidi="ar-MA"/>
        </w:rPr>
        <w:t>من 21 الى</w:t>
      </w:r>
      <w:r w:rsidRPr="00E12264">
        <w:rPr>
          <w:rFonts w:ascii="Simplified Arabic" w:hAnsi="Simplified Arabic" w:cs="Simplified Arabic"/>
          <w:sz w:val="28"/>
          <w:szCs w:val="28"/>
          <w:lang w:bidi="ar-MA"/>
        </w:rPr>
        <w:t xml:space="preserve"> </w:t>
      </w:r>
      <w:r w:rsidRPr="00E12264">
        <w:rPr>
          <w:rFonts w:ascii="Simplified Arabic" w:hAnsi="Simplified Arabic" w:cs="Simplified Arabic" w:hint="cs"/>
          <w:sz w:val="28"/>
          <w:szCs w:val="28"/>
          <w:rtl/>
          <w:lang w:bidi="ar-MA"/>
        </w:rPr>
        <w:t>35</w:t>
      </w:r>
    </w:p>
    <w:p w14:paraId="5672F10D" w14:textId="77777777" w:rsidR="004151DA" w:rsidRPr="00E12264" w:rsidRDefault="004151DA" w:rsidP="004151DA">
      <w:pPr>
        <w:pStyle w:val="ListParagraph"/>
        <w:numPr>
          <w:ilvl w:val="0"/>
          <w:numId w:val="6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lang w:bidi="ar-MA"/>
        </w:rPr>
        <w:t>من 36 الى</w:t>
      </w:r>
      <w:r w:rsidRPr="00E12264">
        <w:rPr>
          <w:rFonts w:ascii="Simplified Arabic" w:hAnsi="Simplified Arabic" w:cs="Simplified Arabic"/>
          <w:sz w:val="28"/>
          <w:szCs w:val="28"/>
          <w:lang w:bidi="ar-MA"/>
        </w:rPr>
        <w:t xml:space="preserve"> </w:t>
      </w:r>
      <w:r w:rsidRPr="00E12264">
        <w:rPr>
          <w:rFonts w:ascii="Simplified Arabic" w:hAnsi="Simplified Arabic" w:cs="Simplified Arabic" w:hint="cs"/>
          <w:sz w:val="28"/>
          <w:szCs w:val="28"/>
          <w:rtl/>
          <w:lang w:bidi="ar-MA"/>
        </w:rPr>
        <w:t>50</w:t>
      </w:r>
    </w:p>
    <w:p w14:paraId="12965538" w14:textId="77777777" w:rsidR="004151DA" w:rsidRPr="00E12264" w:rsidRDefault="004151DA" w:rsidP="004151DA">
      <w:pPr>
        <w:pStyle w:val="ListParagraph"/>
        <w:numPr>
          <w:ilvl w:val="0"/>
          <w:numId w:val="61"/>
        </w:numPr>
        <w:bidi/>
        <w:spacing w:line="240" w:lineRule="auto"/>
        <w:jc w:val="both"/>
        <w:rPr>
          <w:rFonts w:ascii="Simplified Arabic" w:hAnsi="Simplified Arabic" w:cs="Simplified Arabic"/>
          <w:sz w:val="28"/>
          <w:szCs w:val="28"/>
        </w:rPr>
      </w:pPr>
      <w:r w:rsidRPr="00E12264">
        <w:rPr>
          <w:rFonts w:ascii="Simplified Arabic" w:hAnsi="Simplified Arabic" w:cs="Simplified Arabic" w:hint="cs"/>
          <w:sz w:val="28"/>
          <w:szCs w:val="28"/>
          <w:rtl/>
        </w:rPr>
        <w:t>51 فأكثر</w:t>
      </w:r>
    </w:p>
    <w:p w14:paraId="2C50027D" w14:textId="77777777" w:rsidR="004151DA" w:rsidRPr="00C603ED" w:rsidRDefault="004151DA" w:rsidP="004151DA">
      <w:pPr>
        <w:pStyle w:val="ListParagraph"/>
        <w:numPr>
          <w:ilvl w:val="0"/>
          <w:numId w:val="5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المستوى التعليمي</w:t>
      </w:r>
      <w:r w:rsidRPr="00C603ED">
        <w:rPr>
          <w:rFonts w:ascii="Simplified Arabic" w:hAnsi="Simplified Arabic" w:cs="Simplified Arabic" w:hint="cs"/>
          <w:b/>
          <w:bCs/>
          <w:sz w:val="28"/>
          <w:szCs w:val="28"/>
        </w:rPr>
        <w:t>:</w:t>
      </w:r>
    </w:p>
    <w:p w14:paraId="147C3148" w14:textId="77777777" w:rsidR="004151DA" w:rsidRDefault="004151DA" w:rsidP="004151DA">
      <w:pPr>
        <w:pStyle w:val="ListParagraph"/>
        <w:numPr>
          <w:ilvl w:val="0"/>
          <w:numId w:val="59"/>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ثانوي أو أقل</w:t>
      </w:r>
      <w:r w:rsidRPr="00A2422A">
        <w:rPr>
          <w:rFonts w:ascii="Simplified Arabic" w:hAnsi="Simplified Arabic" w:cs="Simplified Arabic" w:hint="cs"/>
          <w:sz w:val="28"/>
          <w:szCs w:val="28"/>
        </w:rPr>
        <w:t>.</w:t>
      </w:r>
    </w:p>
    <w:p w14:paraId="7B7B4FA6" w14:textId="77777777" w:rsidR="004151DA" w:rsidRPr="00A2422A" w:rsidRDefault="004151DA" w:rsidP="004151DA">
      <w:pPr>
        <w:pStyle w:val="ListParagraph"/>
        <w:numPr>
          <w:ilvl w:val="0"/>
          <w:numId w:val="59"/>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lang w:bidi="ar-MA"/>
        </w:rPr>
        <w:t>دبلوم.</w:t>
      </w:r>
    </w:p>
    <w:p w14:paraId="44AB91DC" w14:textId="77777777" w:rsidR="004151DA" w:rsidRPr="00A2422A" w:rsidRDefault="004151DA" w:rsidP="004151DA">
      <w:pPr>
        <w:pStyle w:val="ListParagraph"/>
        <w:numPr>
          <w:ilvl w:val="0"/>
          <w:numId w:val="59"/>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بكالوريوس</w:t>
      </w:r>
      <w:r w:rsidRPr="00A2422A">
        <w:rPr>
          <w:rFonts w:ascii="Simplified Arabic" w:hAnsi="Simplified Arabic" w:cs="Simplified Arabic" w:hint="cs"/>
          <w:sz w:val="28"/>
          <w:szCs w:val="28"/>
        </w:rPr>
        <w:t>.</w:t>
      </w:r>
    </w:p>
    <w:p w14:paraId="050776D3" w14:textId="77777777" w:rsidR="004151DA" w:rsidRDefault="004151DA" w:rsidP="004151DA">
      <w:pPr>
        <w:pStyle w:val="ListParagraph"/>
        <w:numPr>
          <w:ilvl w:val="0"/>
          <w:numId w:val="59"/>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دراسات عليا (ماجستير/دكتوراه)</w:t>
      </w:r>
      <w:r w:rsidRPr="00A2422A">
        <w:rPr>
          <w:rFonts w:ascii="Simplified Arabic" w:hAnsi="Simplified Arabic" w:cs="Simplified Arabic" w:hint="cs"/>
          <w:sz w:val="28"/>
          <w:szCs w:val="28"/>
        </w:rPr>
        <w:t>.</w:t>
      </w:r>
    </w:p>
    <w:p w14:paraId="0A661E39" w14:textId="77777777" w:rsidR="004151DA" w:rsidRDefault="004151DA" w:rsidP="004151DA">
      <w:pPr>
        <w:pStyle w:val="ListParagraph"/>
        <w:numPr>
          <w:ilvl w:val="0"/>
          <w:numId w:val="5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MA"/>
        </w:rPr>
        <w:t>مستوى الدخل:</w:t>
      </w:r>
    </w:p>
    <w:p w14:paraId="0AA23293" w14:textId="77777777" w:rsidR="004151DA" w:rsidRPr="003A4B9E"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sidRPr="003A4B9E">
        <w:rPr>
          <w:rFonts w:ascii="Simplified Arabic" w:hAnsi="Simplified Arabic" w:cs="Simplified Arabic" w:hint="cs"/>
          <w:sz w:val="28"/>
          <w:szCs w:val="28"/>
          <w:rtl/>
        </w:rPr>
        <w:t>مرتفع الدخل</w:t>
      </w:r>
    </w:p>
    <w:p w14:paraId="0B7AD7EB" w14:textId="77777777" w:rsidR="004151DA" w:rsidRPr="003A4B9E"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sidRPr="003A4B9E">
        <w:rPr>
          <w:rFonts w:ascii="Simplified Arabic" w:hAnsi="Simplified Arabic" w:cs="Simplified Arabic" w:hint="cs"/>
          <w:sz w:val="28"/>
          <w:szCs w:val="28"/>
          <w:rtl/>
        </w:rPr>
        <w:t>متوسط الدخل</w:t>
      </w:r>
    </w:p>
    <w:p w14:paraId="02BA13CA" w14:textId="77777777" w:rsidR="004151DA" w:rsidRPr="00E12264"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sidRPr="003A4B9E">
        <w:rPr>
          <w:rFonts w:ascii="Simplified Arabic" w:hAnsi="Simplified Arabic" w:cs="Simplified Arabic" w:hint="cs"/>
          <w:sz w:val="28"/>
          <w:szCs w:val="28"/>
          <w:rtl/>
        </w:rPr>
        <w:t>محدود الدخل</w:t>
      </w:r>
    </w:p>
    <w:p w14:paraId="3795CF73" w14:textId="77777777" w:rsidR="004151DA" w:rsidRPr="00C603ED" w:rsidRDefault="004151DA" w:rsidP="004151DA">
      <w:pPr>
        <w:pStyle w:val="ListParagraph"/>
        <w:numPr>
          <w:ilvl w:val="0"/>
          <w:numId w:val="57"/>
        </w:numPr>
        <w:bidi/>
        <w:spacing w:line="240" w:lineRule="auto"/>
        <w:jc w:val="both"/>
        <w:rPr>
          <w:rFonts w:ascii="Simplified Arabic" w:hAnsi="Simplified Arabic" w:cs="Simplified Arabic"/>
          <w:b/>
          <w:bCs/>
          <w:sz w:val="28"/>
          <w:szCs w:val="28"/>
        </w:rPr>
      </w:pPr>
      <w:r w:rsidRPr="00C603ED">
        <w:rPr>
          <w:rFonts w:ascii="Simplified Arabic" w:hAnsi="Simplified Arabic" w:cs="Simplified Arabic" w:hint="cs"/>
          <w:b/>
          <w:bCs/>
          <w:sz w:val="28"/>
          <w:szCs w:val="28"/>
          <w:rtl/>
        </w:rPr>
        <w:t>كم مرة تتسوق تقريباً من المتاجر الإلكترونية في المملكة العربية السعودية؟</w:t>
      </w:r>
    </w:p>
    <w:p w14:paraId="094448EC" w14:textId="77777777" w:rsidR="004151DA" w:rsidRPr="00A2422A" w:rsidRDefault="004151DA" w:rsidP="004151DA">
      <w:pPr>
        <w:pStyle w:val="ListParagraph"/>
        <w:numPr>
          <w:ilvl w:val="0"/>
          <w:numId w:val="60"/>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بصفة مستمرة (أسبوعياً)</w:t>
      </w:r>
      <w:r w:rsidRPr="00A2422A">
        <w:rPr>
          <w:rFonts w:ascii="Simplified Arabic" w:hAnsi="Simplified Arabic" w:cs="Simplified Arabic" w:hint="cs"/>
          <w:sz w:val="28"/>
          <w:szCs w:val="28"/>
        </w:rPr>
        <w:t>.</w:t>
      </w:r>
    </w:p>
    <w:p w14:paraId="1BAE3D8F" w14:textId="77777777" w:rsidR="004151DA" w:rsidRPr="00A2422A" w:rsidRDefault="004151DA" w:rsidP="004151DA">
      <w:pPr>
        <w:pStyle w:val="ListParagraph"/>
        <w:numPr>
          <w:ilvl w:val="0"/>
          <w:numId w:val="60"/>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بصفة متوسطة (شهرياً)</w:t>
      </w:r>
      <w:r w:rsidRPr="00A2422A">
        <w:rPr>
          <w:rFonts w:ascii="Simplified Arabic" w:hAnsi="Simplified Arabic" w:cs="Simplified Arabic" w:hint="cs"/>
          <w:sz w:val="28"/>
          <w:szCs w:val="28"/>
        </w:rPr>
        <w:t>.</w:t>
      </w:r>
    </w:p>
    <w:p w14:paraId="067C56CB" w14:textId="77777777" w:rsidR="004151DA" w:rsidRDefault="004151DA" w:rsidP="004151DA">
      <w:pPr>
        <w:pStyle w:val="ListParagraph"/>
        <w:numPr>
          <w:ilvl w:val="0"/>
          <w:numId w:val="60"/>
        </w:numPr>
        <w:bidi/>
        <w:spacing w:line="240" w:lineRule="auto"/>
        <w:jc w:val="both"/>
        <w:rPr>
          <w:rFonts w:ascii="Simplified Arabic" w:hAnsi="Simplified Arabic" w:cs="Simplified Arabic"/>
          <w:sz w:val="28"/>
          <w:szCs w:val="28"/>
        </w:rPr>
      </w:pPr>
      <w:r w:rsidRPr="00A2422A">
        <w:rPr>
          <w:rFonts w:ascii="Simplified Arabic" w:hAnsi="Simplified Arabic" w:cs="Simplified Arabic" w:hint="cs"/>
          <w:sz w:val="28"/>
          <w:szCs w:val="28"/>
          <w:rtl/>
        </w:rPr>
        <w:t>بصفة نادرة (مرة كل عدة أشهر)</w:t>
      </w:r>
      <w:r w:rsidRPr="00A2422A">
        <w:rPr>
          <w:rFonts w:ascii="Simplified Arabic" w:hAnsi="Simplified Arabic" w:cs="Simplified Arabic" w:hint="cs"/>
          <w:sz w:val="28"/>
          <w:szCs w:val="28"/>
        </w:rPr>
        <w:t>.</w:t>
      </w:r>
    </w:p>
    <w:p w14:paraId="6B1A53EE" w14:textId="77777777" w:rsidR="004151DA" w:rsidRDefault="004151DA" w:rsidP="004151DA">
      <w:pPr>
        <w:pStyle w:val="ListParagraph"/>
        <w:numPr>
          <w:ilvl w:val="0"/>
          <w:numId w:val="5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MA"/>
        </w:rPr>
        <w:t>هل سبق لك السفر للخارج:</w:t>
      </w:r>
    </w:p>
    <w:p w14:paraId="6C12B56A" w14:textId="77777777" w:rsidR="004151DA"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نعم</w:t>
      </w:r>
    </w:p>
    <w:p w14:paraId="24C68956" w14:textId="77777777" w:rsidR="004151DA"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لا</w:t>
      </w:r>
    </w:p>
    <w:p w14:paraId="1780C39C" w14:textId="2B97669F" w:rsidR="004151DA" w:rsidRDefault="004151DA">
      <w:pPr>
        <w:rPr>
          <w:rFonts w:ascii="Simplified Arabic" w:eastAsia="Times New Roman" w:hAnsi="Simplified Arabic" w:cs="Simplified Arabic"/>
          <w:kern w:val="0"/>
          <w:sz w:val="28"/>
          <w:szCs w:val="28"/>
          <w14:ligatures w14:val="none"/>
        </w:rPr>
      </w:pPr>
      <w:r>
        <w:rPr>
          <w:rFonts w:ascii="Simplified Arabic" w:eastAsia="Times New Roman" w:hAnsi="Simplified Arabic" w:cs="Simplified Arabic"/>
          <w:kern w:val="0"/>
          <w:sz w:val="28"/>
          <w:szCs w:val="28"/>
          <w14:ligatures w14:val="none"/>
        </w:rPr>
        <w:br w:type="page"/>
      </w:r>
    </w:p>
    <w:p w14:paraId="03465523" w14:textId="77777777" w:rsidR="004151DA" w:rsidRDefault="004151DA" w:rsidP="004151DA">
      <w:pPr>
        <w:pStyle w:val="ListParagraph"/>
        <w:numPr>
          <w:ilvl w:val="0"/>
          <w:numId w:val="57"/>
        </w:numPr>
        <w:bidi/>
        <w:spacing w:line="240"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lang w:bidi="ar-MA"/>
        </w:rPr>
        <w:lastRenderedPageBreak/>
        <w:t>أسباب السفر للخارج:</w:t>
      </w:r>
    </w:p>
    <w:p w14:paraId="3C3CE33A" w14:textId="77777777" w:rsidR="004151DA"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للتعليم</w:t>
      </w:r>
    </w:p>
    <w:p w14:paraId="06E5F4CE" w14:textId="77777777" w:rsidR="004151DA"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للسياحة</w:t>
      </w:r>
    </w:p>
    <w:p w14:paraId="3EED26F4" w14:textId="77777777" w:rsidR="004151DA"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 xml:space="preserve">للعلاج </w:t>
      </w:r>
    </w:p>
    <w:p w14:paraId="2AFC273F" w14:textId="77777777" w:rsidR="004151DA" w:rsidRPr="00E12264" w:rsidRDefault="004151DA" w:rsidP="004151DA">
      <w:pPr>
        <w:pStyle w:val="ListParagraph"/>
        <w:numPr>
          <w:ilvl w:val="0"/>
          <w:numId w:val="62"/>
        </w:numPr>
        <w:bidi/>
        <w:spacing w:line="240" w:lineRule="auto"/>
        <w:jc w:val="both"/>
        <w:rPr>
          <w:rFonts w:ascii="Simplified Arabic" w:hAnsi="Simplified Arabic" w:cs="Simplified Arabic"/>
          <w:sz w:val="28"/>
          <w:szCs w:val="28"/>
        </w:rPr>
      </w:pPr>
      <w:r>
        <w:rPr>
          <w:rFonts w:ascii="Simplified Arabic" w:hAnsi="Simplified Arabic" w:cs="Simplified Arabic" w:hint="cs"/>
          <w:sz w:val="28"/>
          <w:szCs w:val="28"/>
          <w:rtl/>
        </w:rPr>
        <w:t>للعمل</w:t>
      </w:r>
    </w:p>
    <w:p w14:paraId="267A761A" w14:textId="77777777" w:rsidR="004151DA" w:rsidRDefault="004151DA" w:rsidP="004151DA">
      <w:pPr>
        <w:pStyle w:val="NormalWeb"/>
        <w:numPr>
          <w:ilvl w:val="0"/>
          <w:numId w:val="57"/>
        </w:numPr>
        <w:bidi/>
        <w:spacing w:before="0" w:beforeAutospacing="0" w:after="0" w:afterAutospacing="0"/>
      </w:pPr>
      <w:r w:rsidRPr="00C014B8">
        <w:rPr>
          <w:rFonts w:ascii="Simplified Arabic" w:eastAsiaTheme="minorHAnsi" w:hAnsi="Simplified Arabic" w:cs="Simplified Arabic"/>
          <w:b/>
          <w:bCs/>
          <w:kern w:val="2"/>
          <w:sz w:val="28"/>
          <w:szCs w:val="28"/>
          <w:rtl/>
          <w:lang w:bidi="ar-MA"/>
          <w14:ligatures w14:val="standardContextual"/>
        </w:rPr>
        <w:t>ما هي القناة التي تفضل استخدامها "غالباً" عند الحاجة للتواصل مع خدمة عملاء المتجر</w:t>
      </w:r>
      <w:r w:rsidRPr="00C014B8">
        <w:rPr>
          <w:b/>
          <w:bCs/>
          <w:sz w:val="28"/>
          <w:szCs w:val="28"/>
          <w:rtl/>
        </w:rPr>
        <w:t>؟</w:t>
      </w:r>
    </w:p>
    <w:p w14:paraId="43119198" w14:textId="77777777" w:rsidR="004151DA" w:rsidRPr="00C014B8" w:rsidRDefault="004151DA" w:rsidP="004151DA">
      <w:pPr>
        <w:pStyle w:val="NormalWeb"/>
        <w:numPr>
          <w:ilvl w:val="0"/>
          <w:numId w:val="63"/>
        </w:numPr>
        <w:bidi/>
        <w:spacing w:before="0" w:beforeAutospacing="0" w:after="0" w:afterAutospacing="0"/>
        <w:rPr>
          <w:rFonts w:ascii="Simplified Arabic" w:hAnsi="Simplified Arabic" w:cs="Simplified Arabic"/>
          <w:sz w:val="28"/>
          <w:szCs w:val="28"/>
        </w:rPr>
      </w:pPr>
      <w:r w:rsidRPr="00C014B8">
        <w:rPr>
          <w:rFonts w:ascii="Simplified Arabic" w:hAnsi="Simplified Arabic" w:cs="Simplified Arabic" w:hint="cs"/>
          <w:sz w:val="28"/>
          <w:szCs w:val="28"/>
          <w:rtl/>
        </w:rPr>
        <w:t>الاتصال الهاتفي المباشر</w:t>
      </w:r>
      <w:r w:rsidRPr="00C014B8">
        <w:rPr>
          <w:rFonts w:ascii="Simplified Arabic" w:hAnsi="Simplified Arabic" w:cs="Simplified Arabic" w:hint="cs"/>
          <w:sz w:val="28"/>
          <w:szCs w:val="28"/>
        </w:rPr>
        <w:t>.</w:t>
      </w:r>
    </w:p>
    <w:p w14:paraId="140B5F5F" w14:textId="77777777" w:rsidR="004151DA" w:rsidRPr="00C014B8" w:rsidRDefault="004151DA" w:rsidP="004151DA">
      <w:pPr>
        <w:pStyle w:val="NormalWeb"/>
        <w:numPr>
          <w:ilvl w:val="0"/>
          <w:numId w:val="63"/>
        </w:numPr>
        <w:bidi/>
        <w:rPr>
          <w:rFonts w:ascii="Simplified Arabic" w:hAnsi="Simplified Arabic" w:cs="Simplified Arabic"/>
          <w:sz w:val="28"/>
          <w:szCs w:val="28"/>
        </w:rPr>
      </w:pPr>
      <w:r w:rsidRPr="00C014B8">
        <w:rPr>
          <w:rFonts w:ascii="Simplified Arabic" w:hAnsi="Simplified Arabic" w:cs="Simplified Arabic" w:hint="cs"/>
          <w:sz w:val="28"/>
          <w:szCs w:val="28"/>
          <w:rtl/>
        </w:rPr>
        <w:t>البريد الإلكتروني</w:t>
      </w:r>
      <w:r w:rsidRPr="00C014B8">
        <w:rPr>
          <w:rFonts w:ascii="Simplified Arabic" w:hAnsi="Simplified Arabic" w:cs="Simplified Arabic" w:hint="cs"/>
          <w:sz w:val="28"/>
          <w:szCs w:val="28"/>
        </w:rPr>
        <w:t>.</w:t>
      </w:r>
    </w:p>
    <w:p w14:paraId="13566940" w14:textId="77777777" w:rsidR="004151DA" w:rsidRPr="003A4B9E" w:rsidRDefault="004151DA" w:rsidP="004151DA">
      <w:pPr>
        <w:pStyle w:val="NormalWeb"/>
        <w:numPr>
          <w:ilvl w:val="0"/>
          <w:numId w:val="63"/>
        </w:numPr>
        <w:bidi/>
        <w:rPr>
          <w:rFonts w:ascii="Simplified Arabic" w:hAnsi="Simplified Arabic" w:cs="Simplified Arabic"/>
          <w:sz w:val="28"/>
          <w:szCs w:val="28"/>
        </w:rPr>
      </w:pPr>
      <w:r w:rsidRPr="003A4B9E">
        <w:rPr>
          <w:rFonts w:ascii="Simplified Arabic" w:hAnsi="Simplified Arabic" w:cs="Simplified Arabic" w:hint="cs"/>
          <w:sz w:val="28"/>
          <w:szCs w:val="28"/>
          <w:rtl/>
        </w:rPr>
        <w:t>روبوتات الدردشة التفاعلية</w:t>
      </w:r>
      <w:r w:rsidRPr="003A4B9E">
        <w:rPr>
          <w:rFonts w:ascii="Simplified Arabic" w:hAnsi="Simplified Arabic" w:cs="Simplified Arabic" w:hint="cs"/>
          <w:sz w:val="28"/>
          <w:szCs w:val="28"/>
        </w:rPr>
        <w:t xml:space="preserve"> (Chatbots).</w:t>
      </w:r>
    </w:p>
    <w:p w14:paraId="75107664" w14:textId="77777777" w:rsidR="004151DA" w:rsidRDefault="004151DA" w:rsidP="004151DA">
      <w:pPr>
        <w:pStyle w:val="NormalWeb"/>
        <w:numPr>
          <w:ilvl w:val="0"/>
          <w:numId w:val="63"/>
        </w:numPr>
        <w:bidi/>
        <w:rPr>
          <w:rFonts w:ascii="Simplified Arabic" w:hAnsi="Simplified Arabic" w:cs="Simplified Arabic"/>
          <w:sz w:val="28"/>
          <w:szCs w:val="28"/>
        </w:rPr>
      </w:pPr>
      <w:r w:rsidRPr="00C014B8">
        <w:rPr>
          <w:rFonts w:ascii="Simplified Arabic" w:hAnsi="Simplified Arabic" w:cs="Simplified Arabic" w:hint="cs"/>
          <w:sz w:val="28"/>
          <w:szCs w:val="28"/>
          <w:rtl/>
        </w:rPr>
        <w:t>وسائل التواصل الاجتماعي (مثل واتساب المتجر)</w:t>
      </w:r>
      <w:r w:rsidRPr="00C014B8">
        <w:rPr>
          <w:rFonts w:ascii="Simplified Arabic" w:hAnsi="Simplified Arabic" w:cs="Simplified Arabic" w:hint="cs"/>
          <w:sz w:val="28"/>
          <w:szCs w:val="28"/>
        </w:rPr>
        <w:t>.</w:t>
      </w:r>
    </w:p>
    <w:p w14:paraId="139AD8BC" w14:textId="77777777" w:rsidR="004151DA" w:rsidRDefault="004151DA" w:rsidP="004151DA">
      <w:pPr>
        <w:bidi/>
        <w:spacing w:line="240" w:lineRule="auto"/>
        <w:ind w:left="360"/>
        <w:jc w:val="both"/>
        <w:rPr>
          <w:rFonts w:ascii="Simplified Arabic" w:hAnsi="Simplified Arabic" w:cs="Simplified Arabic"/>
          <w:b/>
          <w:bCs/>
          <w:sz w:val="28"/>
          <w:szCs w:val="28"/>
          <w:rtl/>
          <w:lang w:bidi="ar-MA"/>
        </w:rPr>
      </w:pPr>
      <w:r>
        <w:rPr>
          <w:rFonts w:ascii="Simplified Arabic" w:hAnsi="Simplified Arabic" w:cs="Simplified Arabic" w:hint="cs"/>
          <w:b/>
          <w:bCs/>
          <w:sz w:val="28"/>
          <w:szCs w:val="28"/>
          <w:rtl/>
          <w:lang w:bidi="ar-MA"/>
        </w:rPr>
        <w:t xml:space="preserve">10. اذكر اسم أحد المتاجر </w:t>
      </w:r>
      <w:r w:rsidRPr="00E12264">
        <w:rPr>
          <w:rFonts w:ascii="Simplified Arabic" w:hAnsi="Simplified Arabic" w:cs="Simplified Arabic"/>
          <w:b/>
          <w:bCs/>
          <w:sz w:val="28"/>
          <w:szCs w:val="28"/>
          <w:rtl/>
          <w:lang w:bidi="ar-MA"/>
        </w:rPr>
        <w:t>الإلكترونية</w:t>
      </w:r>
      <w:r w:rsidRPr="00E12264">
        <w:rPr>
          <w:rFonts w:ascii="Simplified Arabic" w:hAnsi="Simplified Arabic" w:cs="Simplified Arabic" w:hint="cs"/>
          <w:b/>
          <w:bCs/>
          <w:sz w:val="28"/>
          <w:szCs w:val="28"/>
          <w:rtl/>
          <w:lang w:bidi="ar-MA"/>
        </w:rPr>
        <w:t xml:space="preserve"> التي تقدم خدمة روبوت الدردشة و تحظى برضالك</w:t>
      </w:r>
      <w:r w:rsidRPr="003A4B9E">
        <w:rPr>
          <w:rFonts w:ascii="Simplified Arabic" w:hAnsi="Simplified Arabic" w:cs="Simplified Arabic" w:hint="cs"/>
          <w:b/>
          <w:bCs/>
          <w:sz w:val="28"/>
          <w:szCs w:val="28"/>
          <w:rtl/>
          <w:lang w:bidi="ar-MA"/>
        </w:rPr>
        <w:t>:</w:t>
      </w:r>
    </w:p>
    <w:p w14:paraId="36796842" w14:textId="77777777" w:rsidR="004151DA" w:rsidRPr="006C7AC8" w:rsidRDefault="004151DA" w:rsidP="004151DA">
      <w:pPr>
        <w:bidi/>
        <w:spacing w:line="240" w:lineRule="auto"/>
        <w:ind w:left="360"/>
        <w:jc w:val="both"/>
        <w:rPr>
          <w:rFonts w:ascii="Simplified Arabic" w:hAnsi="Simplified Arabic" w:cs="Simplified Arabic"/>
          <w:b/>
          <w:bCs/>
          <w:sz w:val="28"/>
          <w:szCs w:val="28"/>
          <w:lang w:bidi="ar-MA"/>
        </w:rPr>
      </w:pPr>
      <w:r>
        <w:rPr>
          <w:rFonts w:ascii="Simplified Arabic" w:hAnsi="Simplified Arabic" w:cs="Simplified Arabic" w:hint="cs"/>
          <w:b/>
          <w:bCs/>
          <w:sz w:val="28"/>
          <w:szCs w:val="28"/>
          <w:rtl/>
          <w:lang w:bidi="ar-MA"/>
        </w:rPr>
        <w:t>.............................................</w:t>
      </w:r>
    </w:p>
    <w:p w14:paraId="6A48BB4C" w14:textId="360B2D33" w:rsidR="0088560B" w:rsidRDefault="004151DA" w:rsidP="0088560B">
      <w:pPr>
        <w:rPr>
          <w:rFonts w:ascii="Simplified Arabic" w:eastAsia="Times New Roman" w:hAnsi="Simplified Arabic" w:cs="Simplified Arabic"/>
          <w:kern w:val="0"/>
          <w:sz w:val="28"/>
          <w:szCs w:val="28"/>
          <w:rtl/>
          <w14:ligatures w14:val="none"/>
        </w:rPr>
      </w:pPr>
      <w:r w:rsidRPr="00406D22">
        <w:rPr>
          <w:rFonts w:ascii="Simplified Arabic" w:hAnsi="Simplified Arabic" w:cs="Simplified Arabic"/>
          <w:b/>
          <w:bCs/>
          <w:noProof/>
        </w:rPr>
        <mc:AlternateContent>
          <mc:Choice Requires="wps">
            <w:drawing>
              <wp:anchor distT="45720" distB="45720" distL="114300" distR="114300" simplePos="0" relativeHeight="251705344" behindDoc="0" locked="0" layoutInCell="1" allowOverlap="1" wp14:anchorId="65D1BB31" wp14:editId="3A073373">
                <wp:simplePos x="0" y="0"/>
                <wp:positionH relativeFrom="margin">
                  <wp:posOffset>0</wp:posOffset>
                </wp:positionH>
                <wp:positionV relativeFrom="paragraph">
                  <wp:posOffset>45720</wp:posOffset>
                </wp:positionV>
                <wp:extent cx="6166802" cy="1690688"/>
                <wp:effectExtent l="0" t="0" r="24765" b="24130"/>
                <wp:wrapNone/>
                <wp:docPr id="1552680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6802" cy="1690688"/>
                        </a:xfrm>
                        <a:prstGeom prst="rect">
                          <a:avLst/>
                        </a:prstGeom>
                        <a:solidFill>
                          <a:srgbClr val="FFFFFF"/>
                        </a:solidFill>
                        <a:ln w="9525">
                          <a:solidFill>
                            <a:srgbClr val="000000"/>
                          </a:solidFill>
                          <a:miter lim="800000"/>
                          <a:headEnd/>
                          <a:tailEnd/>
                        </a:ln>
                      </wps:spPr>
                      <wps:txbx>
                        <w:txbxContent>
                          <w:p w14:paraId="5338DBF3" w14:textId="77777777" w:rsidR="004151DA" w:rsidRPr="00406D22" w:rsidRDefault="004151DA" w:rsidP="004151DA">
                            <w:pPr>
                              <w:pStyle w:val="NormalWeb"/>
                              <w:bidi/>
                              <w:jc w:val="both"/>
                              <w:rPr>
                                <w:rFonts w:ascii="Simplified Arabic" w:hAnsi="Simplified Arabic" w:cs="Simplified Arabic"/>
                                <w:rtl/>
                              </w:rPr>
                            </w:pPr>
                            <w:r w:rsidRPr="00B04B1D">
                              <w:rPr>
                                <w:rFonts w:ascii="Simplified Arabic" w:hAnsi="Simplified Arabic" w:cs="Simplified Arabic" w:hint="cs"/>
                                <w:rtl/>
                              </w:rPr>
                              <w:t>بمجرّد وصولك إلى هذه النقطة، تكون قد منحتَ دراستي قيمةً علمية لا تُقدر بثمن، إنني أ</w:t>
                            </w:r>
                            <w:r>
                              <w:rPr>
                                <w:rFonts w:ascii="Simplified Arabic" w:hAnsi="Simplified Arabic" w:cs="Simplified Arabic" w:hint="cs"/>
                                <w:rtl/>
                              </w:rPr>
                              <w:t>ُ</w:t>
                            </w:r>
                            <w:r w:rsidRPr="00B04B1D">
                              <w:rPr>
                                <w:rFonts w:ascii="Simplified Arabic" w:hAnsi="Simplified Arabic" w:cs="Simplified Arabic" w:hint="cs"/>
                                <w:rtl/>
                              </w:rPr>
                              <w:t>ثمن غاليًا الدقائق التي خصصتها من وقتك، وأؤكد لك أن مساهمتك الصادقة ستكون حجر الزاوية في رسم مستقبلٍ أكثر ذكاءً وجودة لتجربة العميل في المملكة العربية السعودية</w:t>
                            </w:r>
                            <w:r>
                              <w:rPr>
                                <w:rFonts w:ascii="Simplified Arabic" w:hAnsi="Simplified Arabic" w:cs="Simplified Arabic" w:hint="cs"/>
                                <w:rtl/>
                              </w:rPr>
                              <w:t xml:space="preserve">، </w:t>
                            </w:r>
                            <w:r w:rsidRPr="00B04B1D">
                              <w:rPr>
                                <w:rFonts w:ascii="Simplified Arabic" w:hAnsi="Simplified Arabic" w:cs="Simplified Arabic" w:hint="cs"/>
                                <w:rtl/>
                              </w:rPr>
                              <w:t>لقد كانت آراؤك هي المكون الأخير الذي يحتاجه بحثي ليكتمل، فشك</w:t>
                            </w:r>
                            <w:r>
                              <w:rPr>
                                <w:rFonts w:ascii="Simplified Arabic" w:hAnsi="Simplified Arabic" w:cs="Simplified Arabic" w:hint="cs"/>
                                <w:rtl/>
                              </w:rPr>
                              <w:t>راً</w:t>
                            </w:r>
                            <w:r w:rsidRPr="00B04B1D">
                              <w:rPr>
                                <w:rFonts w:ascii="Simplified Arabic" w:hAnsi="Simplified Arabic" w:cs="Simplified Arabic" w:hint="cs"/>
                                <w:rtl/>
                              </w:rPr>
                              <w:t xml:space="preserve"> لك على هذا الدعم الأكاديمي، وشكر</w:t>
                            </w:r>
                            <w:r>
                              <w:rPr>
                                <w:rFonts w:ascii="Simplified Arabic" w:hAnsi="Simplified Arabic" w:cs="Simplified Arabic" w:hint="cs"/>
                                <w:rtl/>
                              </w:rPr>
                              <w:t>اً</w:t>
                            </w:r>
                            <w:r w:rsidRPr="00B04B1D">
                              <w:rPr>
                                <w:rFonts w:ascii="Simplified Arabic" w:hAnsi="Simplified Arabic" w:cs="Simplified Arabic" w:hint="cs"/>
                                <w:rtl/>
                              </w:rPr>
                              <w:t xml:space="preserve"> لكونك جزءاً من رحلتي نحو نيل درجة البكالوريوس</w:t>
                            </w:r>
                            <w:r w:rsidRPr="00B04B1D">
                              <w:rPr>
                                <w:rFonts w:ascii="Simplified Arabic" w:hAnsi="Simplified Arabic" w:cs="Simplified Arabic" w:hint="cs"/>
                              </w:rPr>
                              <w:t>.</w:t>
                            </w:r>
                          </w:p>
                          <w:p w14:paraId="475ACDF2" w14:textId="77777777" w:rsidR="004151DA" w:rsidRDefault="004151DA" w:rsidP="004151DA">
                            <w:pPr>
                              <w:pStyle w:val="NormalWeb"/>
                              <w:bidi/>
                              <w:jc w:val="both"/>
                              <w:rPr>
                                <w:rFonts w:ascii="Simplified Arabic" w:hAnsi="Simplified Arabic" w:cs="Simplified Arabic"/>
                                <w:b/>
                                <w:bCs/>
                                <w:rtl/>
                              </w:rPr>
                            </w:pPr>
                            <w:r w:rsidRPr="00B04B1D">
                              <w:rPr>
                                <w:rFonts w:ascii="Simplified Arabic" w:hAnsi="Simplified Arabic" w:cs="Simplified Arabic" w:hint="cs"/>
                                <w:b/>
                                <w:bCs/>
                                <w:rtl/>
                              </w:rPr>
                              <w:t>مع وافر المودة والتقدير،،</w:t>
                            </w:r>
                          </w:p>
                          <w:p w14:paraId="019BA07F" w14:textId="77777777" w:rsidR="004151DA" w:rsidRDefault="004151DA" w:rsidP="004151D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D1BB31" id="_x0000_s1028" type="#_x0000_t202" style="position:absolute;margin-left:0;margin-top:3.6pt;width:485.55pt;height:133.15pt;z-index:251705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">
                <v:textbox>
                  <w:txbxContent>
                    <w:p w14:paraId="5338DBF3" w14:textId="77777777" w:rsidR="004151DA" w:rsidRPr="00406D22" w:rsidRDefault="004151DA" w:rsidP="004151DA">
                      <w:pPr>
                        <w:pStyle w:val="NormalWeb"/>
                        <w:bidi/>
                        <w:jc w:val="both"/>
                        <w:rPr>
                          <w:rFonts w:ascii="Simplified Arabic" w:hAnsi="Simplified Arabic" w:cs="Simplified Arabic"/>
                          <w:rtl/>
                        </w:rPr>
                      </w:pPr>
                      <w:r w:rsidRPr="00B04B1D">
                        <w:rPr>
                          <w:rFonts w:ascii="Simplified Arabic" w:hAnsi="Simplified Arabic" w:cs="Simplified Arabic" w:hint="cs"/>
                          <w:rtl/>
                        </w:rPr>
                        <w:t>بمجرّد وصولك إلى هذه النقطة، تكون قد منحتَ دراستي قيمةً علمية لا تُقدر بثمن، إنني أ</w:t>
                      </w:r>
                      <w:r>
                        <w:rPr>
                          <w:rFonts w:ascii="Simplified Arabic" w:hAnsi="Simplified Arabic" w:cs="Simplified Arabic" w:hint="cs"/>
                          <w:rtl/>
                        </w:rPr>
                        <w:t>ُ</w:t>
                      </w:r>
                      <w:r w:rsidRPr="00B04B1D">
                        <w:rPr>
                          <w:rFonts w:ascii="Simplified Arabic" w:hAnsi="Simplified Arabic" w:cs="Simplified Arabic" w:hint="cs"/>
                          <w:rtl/>
                        </w:rPr>
                        <w:t>ثمن غاليًا الدقائق التي خصصتها من وقتك، وأؤكد لك أن مساهمتك الصادقة ستكون حجر الزاوية في رسم مستقبلٍ أكثر ذكاءً وجودة لتجربة العميل في المملكة العربية السعودية</w:t>
                      </w:r>
                      <w:r>
                        <w:rPr>
                          <w:rFonts w:ascii="Simplified Arabic" w:hAnsi="Simplified Arabic" w:cs="Simplified Arabic" w:hint="cs"/>
                          <w:rtl/>
                        </w:rPr>
                        <w:t xml:space="preserve">، </w:t>
                      </w:r>
                      <w:r w:rsidRPr="00B04B1D">
                        <w:rPr>
                          <w:rFonts w:ascii="Simplified Arabic" w:hAnsi="Simplified Arabic" w:cs="Simplified Arabic" w:hint="cs"/>
                          <w:rtl/>
                        </w:rPr>
                        <w:t>لقد كانت آراؤك هي المكون الأخير الذي يحتاجه بحثي ليكتمل، فشك</w:t>
                      </w:r>
                      <w:r>
                        <w:rPr>
                          <w:rFonts w:ascii="Simplified Arabic" w:hAnsi="Simplified Arabic" w:cs="Simplified Arabic" w:hint="cs"/>
                          <w:rtl/>
                        </w:rPr>
                        <w:t>راً</w:t>
                      </w:r>
                      <w:r w:rsidRPr="00B04B1D">
                        <w:rPr>
                          <w:rFonts w:ascii="Simplified Arabic" w:hAnsi="Simplified Arabic" w:cs="Simplified Arabic" w:hint="cs"/>
                          <w:rtl/>
                        </w:rPr>
                        <w:t xml:space="preserve"> لك على هذا الدعم الأكاديمي، وشكر</w:t>
                      </w:r>
                      <w:r>
                        <w:rPr>
                          <w:rFonts w:ascii="Simplified Arabic" w:hAnsi="Simplified Arabic" w:cs="Simplified Arabic" w:hint="cs"/>
                          <w:rtl/>
                        </w:rPr>
                        <w:t>اً</w:t>
                      </w:r>
                      <w:r w:rsidRPr="00B04B1D">
                        <w:rPr>
                          <w:rFonts w:ascii="Simplified Arabic" w:hAnsi="Simplified Arabic" w:cs="Simplified Arabic" w:hint="cs"/>
                          <w:rtl/>
                        </w:rPr>
                        <w:t xml:space="preserve"> لكونك جزءاً من رحلتي نحو نيل درجة البكالوريوس</w:t>
                      </w:r>
                      <w:r w:rsidRPr="00B04B1D">
                        <w:rPr>
                          <w:rFonts w:ascii="Simplified Arabic" w:hAnsi="Simplified Arabic" w:cs="Simplified Arabic" w:hint="cs"/>
                        </w:rPr>
                        <w:t>.</w:t>
                      </w:r>
                    </w:p>
                    <w:p w14:paraId="475ACDF2" w14:textId="77777777" w:rsidR="004151DA" w:rsidRDefault="004151DA" w:rsidP="004151DA">
                      <w:pPr>
                        <w:pStyle w:val="NormalWeb"/>
                        <w:bidi/>
                        <w:jc w:val="both"/>
                        <w:rPr>
                          <w:rFonts w:ascii="Simplified Arabic" w:hAnsi="Simplified Arabic" w:cs="Simplified Arabic"/>
                          <w:b/>
                          <w:bCs/>
                          <w:rtl/>
                        </w:rPr>
                      </w:pPr>
                      <w:r w:rsidRPr="00B04B1D">
                        <w:rPr>
                          <w:rFonts w:ascii="Simplified Arabic" w:hAnsi="Simplified Arabic" w:cs="Simplified Arabic" w:hint="cs"/>
                          <w:b/>
                          <w:bCs/>
                          <w:rtl/>
                        </w:rPr>
                        <w:t>مع وافر المودة والتقدير،،</w:t>
                      </w:r>
                    </w:p>
                    <w:p w14:paraId="019BA07F" w14:textId="77777777" w:rsidR="004151DA" w:rsidRDefault="004151DA" w:rsidP="004151DA"/>
                  </w:txbxContent>
                </v:textbox>
                <w10:wrap anchorx="margin"/>
              </v:shape>
            </w:pict>
          </mc:Fallback>
        </mc:AlternateContent>
      </w:r>
    </w:p>
    <w:p w14:paraId="454ABFFB" w14:textId="77777777" w:rsidR="004151DA" w:rsidRDefault="004151DA" w:rsidP="0088560B">
      <w:pPr>
        <w:rPr>
          <w:rFonts w:ascii="Simplified Arabic" w:eastAsia="Times New Roman" w:hAnsi="Simplified Arabic" w:cs="Simplified Arabic"/>
          <w:kern w:val="0"/>
          <w:sz w:val="28"/>
          <w:szCs w:val="28"/>
          <w:rtl/>
          <w14:ligatures w14:val="none"/>
        </w:rPr>
      </w:pPr>
    </w:p>
    <w:p w14:paraId="12A8BF61" w14:textId="77777777" w:rsidR="004151DA" w:rsidRDefault="004151DA" w:rsidP="0088560B">
      <w:pPr>
        <w:rPr>
          <w:rFonts w:ascii="Simplified Arabic" w:eastAsia="Times New Roman" w:hAnsi="Simplified Arabic" w:cs="Simplified Arabic"/>
          <w:kern w:val="0"/>
          <w:sz w:val="28"/>
          <w:szCs w:val="28"/>
          <w:rtl/>
          <w14:ligatures w14:val="none"/>
        </w:rPr>
      </w:pPr>
    </w:p>
    <w:p w14:paraId="3D1C8E24" w14:textId="77777777" w:rsidR="004151DA" w:rsidRDefault="004151DA" w:rsidP="0088560B">
      <w:pPr>
        <w:rPr>
          <w:rFonts w:ascii="Simplified Arabic" w:eastAsia="Times New Roman" w:hAnsi="Simplified Arabic" w:cs="Simplified Arabic"/>
          <w:kern w:val="0"/>
          <w:sz w:val="28"/>
          <w:szCs w:val="28"/>
          <w:rtl/>
          <w14:ligatures w14:val="none"/>
        </w:rPr>
      </w:pPr>
    </w:p>
    <w:p w14:paraId="00E3952F" w14:textId="35DED968" w:rsidR="0085145E" w:rsidRPr="0085145E" w:rsidRDefault="0088560B" w:rsidP="0085145E">
      <w:pPr>
        <w:rPr>
          <w:rFonts w:ascii="Simplified Arabic" w:eastAsia="Times New Roman" w:hAnsi="Simplified Arabic" w:cs="Simplified Arabic"/>
          <w:kern w:val="0"/>
          <w:sz w:val="32"/>
          <w:szCs w:val="32"/>
          <w:lang w:bidi="ar-MA"/>
          <w14:ligatures w14:val="none"/>
        </w:rPr>
      </w:pPr>
      <w:r>
        <w:rPr>
          <w:rFonts w:ascii="Simplified Arabic" w:hAnsi="Simplified Arabic" w:cs="Simplified Arabic"/>
          <w:b/>
          <w:bCs/>
          <w:sz w:val="32"/>
          <w:szCs w:val="32"/>
          <w:rtl/>
          <w:lang w:bidi="ar-MA"/>
        </w:rPr>
        <w:br w:type="page"/>
      </w:r>
    </w:p>
    <w:p w14:paraId="753A920F" w14:textId="77777777" w:rsidR="00E63BA9" w:rsidRPr="00E63BA9" w:rsidRDefault="00E63BA9" w:rsidP="00E63BA9">
      <w:pPr>
        <w:bidi/>
        <w:jc w:val="center"/>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lastRenderedPageBreak/>
        <w:t>خاتمة وشكر وتقدير</w:t>
      </w:r>
    </w:p>
    <w:p w14:paraId="6302351F" w14:textId="0356C11F" w:rsidR="00E63BA9" w:rsidRPr="00E63BA9" w:rsidRDefault="00E63BA9" w:rsidP="00E63BA9">
      <w:pPr>
        <w:bidi/>
        <w:jc w:val="both"/>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t xml:space="preserve">في ختام هذه الدراسة، التي كانت رحلة ممتعة وشاقة في آنٍ واحد لاستكشاف أثر </w:t>
      </w:r>
      <w:r w:rsidRPr="00E63BA9">
        <w:rPr>
          <w:rFonts w:ascii="Simplified Arabic" w:hAnsi="Simplified Arabic" w:cs="Simplified Arabic" w:hint="cs"/>
          <w:b/>
          <w:bCs/>
          <w:sz w:val="24"/>
          <w:szCs w:val="24"/>
        </w:rPr>
        <w:t>"</w:t>
      </w:r>
      <w:r w:rsidRPr="00E63BA9">
        <w:rPr>
          <w:rFonts w:ascii="Simplified Arabic" w:hAnsi="Simplified Arabic" w:cs="Simplified Arabic" w:hint="cs"/>
          <w:b/>
          <w:bCs/>
          <w:sz w:val="24"/>
          <w:szCs w:val="24"/>
          <w:rtl/>
        </w:rPr>
        <w:t>جودة خدمة روبوتات الدردشة</w:t>
      </w:r>
      <w:r w:rsidRPr="00E63BA9">
        <w:rPr>
          <w:rFonts w:ascii="Simplified Arabic" w:hAnsi="Simplified Arabic" w:cs="Simplified Arabic" w:hint="cs"/>
          <w:b/>
          <w:bCs/>
          <w:sz w:val="24"/>
          <w:szCs w:val="24"/>
        </w:rPr>
        <w:t xml:space="preserve">" </w:t>
      </w:r>
      <w:r w:rsidRPr="00E63BA9">
        <w:rPr>
          <w:rFonts w:ascii="Simplified Arabic" w:hAnsi="Simplified Arabic" w:cs="Simplified Arabic" w:hint="cs"/>
          <w:b/>
          <w:bCs/>
          <w:sz w:val="24"/>
          <w:szCs w:val="24"/>
          <w:rtl/>
        </w:rPr>
        <w:t xml:space="preserve">على </w:t>
      </w:r>
      <w:r w:rsidRPr="00E63BA9">
        <w:rPr>
          <w:rFonts w:ascii="Simplified Arabic" w:hAnsi="Simplified Arabic" w:cs="Simplified Arabic" w:hint="cs"/>
          <w:b/>
          <w:bCs/>
          <w:sz w:val="24"/>
          <w:szCs w:val="24"/>
        </w:rPr>
        <w:t>"</w:t>
      </w:r>
      <w:r w:rsidRPr="00E63BA9">
        <w:rPr>
          <w:rFonts w:ascii="Simplified Arabic" w:hAnsi="Simplified Arabic" w:cs="Simplified Arabic" w:hint="cs"/>
          <w:b/>
          <w:bCs/>
          <w:sz w:val="24"/>
          <w:szCs w:val="24"/>
          <w:rtl/>
        </w:rPr>
        <w:t>ولاء العملاء</w:t>
      </w:r>
      <w:r w:rsidRPr="00E63BA9">
        <w:rPr>
          <w:rFonts w:ascii="Simplified Arabic" w:hAnsi="Simplified Arabic" w:cs="Simplified Arabic" w:hint="cs"/>
          <w:b/>
          <w:bCs/>
          <w:sz w:val="24"/>
          <w:szCs w:val="24"/>
        </w:rPr>
        <w:t>"</w:t>
      </w:r>
      <w:r w:rsidRPr="00E63BA9">
        <w:rPr>
          <w:rFonts w:ascii="Simplified Arabic" w:hAnsi="Simplified Arabic" w:cs="Simplified Arabic" w:hint="cs"/>
          <w:b/>
          <w:bCs/>
          <w:sz w:val="24"/>
          <w:szCs w:val="24"/>
          <w:rtl/>
        </w:rPr>
        <w:t>، أجدني أقف بامتنانٍ كبير أمام ثمار هذا الجهد</w:t>
      </w:r>
      <w:r>
        <w:rPr>
          <w:rFonts w:ascii="Simplified Arabic" w:hAnsi="Simplified Arabic" w:cs="Simplified Arabic" w:hint="cs"/>
          <w:b/>
          <w:bCs/>
          <w:sz w:val="24"/>
          <w:szCs w:val="24"/>
          <w:rtl/>
        </w:rPr>
        <w:t xml:space="preserve">، </w:t>
      </w:r>
      <w:r w:rsidRPr="00E63BA9">
        <w:rPr>
          <w:rFonts w:ascii="Simplified Arabic" w:hAnsi="Simplified Arabic" w:cs="Simplified Arabic" w:hint="cs"/>
          <w:b/>
          <w:bCs/>
          <w:sz w:val="24"/>
          <w:szCs w:val="24"/>
          <w:rtl/>
        </w:rPr>
        <w:t xml:space="preserve"> لقد أثبتت لنا الأرقام والنتائج أن التكنولوجيا مهما بلغت من الذكاء، تظل قيمتها الحقيقية في قدرتها على خدمة الإنسان وكسب ثقته بأسلوبٍ راقٍ وموثوق</w:t>
      </w:r>
      <w:r w:rsidRPr="00E63BA9">
        <w:rPr>
          <w:rFonts w:ascii="Simplified Arabic" w:hAnsi="Simplified Arabic" w:cs="Simplified Arabic" w:hint="cs"/>
          <w:b/>
          <w:bCs/>
          <w:sz w:val="24"/>
          <w:szCs w:val="24"/>
        </w:rPr>
        <w:t>.</w:t>
      </w:r>
    </w:p>
    <w:p w14:paraId="66BCCC63" w14:textId="77777777" w:rsidR="00E63BA9" w:rsidRPr="00E63BA9" w:rsidRDefault="00E63BA9" w:rsidP="00E63BA9">
      <w:pPr>
        <w:bidi/>
        <w:jc w:val="both"/>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t>ومع وصولي إلى المحطة الأخيرة من هذا البحث، لا يسعني إلا أن أتقدم بفيضٍ من الشكر والتقدير لكل من كان لي عوناً وسنداً</w:t>
      </w:r>
      <w:r w:rsidRPr="00E63BA9">
        <w:rPr>
          <w:rFonts w:ascii="Simplified Arabic" w:hAnsi="Simplified Arabic" w:cs="Simplified Arabic" w:hint="cs"/>
          <w:b/>
          <w:bCs/>
          <w:sz w:val="24"/>
          <w:szCs w:val="24"/>
        </w:rPr>
        <w:t>:</w:t>
      </w:r>
    </w:p>
    <w:p w14:paraId="73F9E1E8" w14:textId="77777777" w:rsidR="00E63BA9" w:rsidRPr="00E63BA9" w:rsidRDefault="00E63BA9" w:rsidP="00E63BA9">
      <w:pPr>
        <w:bidi/>
        <w:jc w:val="both"/>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t>إلى عائلتي الغالية</w:t>
      </w:r>
      <w:r w:rsidRPr="00E63BA9">
        <w:rPr>
          <w:rFonts w:ascii="Simplified Arabic" w:hAnsi="Simplified Arabic" w:cs="Simplified Arabic" w:hint="cs"/>
          <w:b/>
          <w:bCs/>
          <w:sz w:val="24"/>
          <w:szCs w:val="24"/>
        </w:rPr>
        <w:t xml:space="preserve">: </w:t>
      </w:r>
      <w:r w:rsidRPr="00E63BA9">
        <w:rPr>
          <w:rFonts w:ascii="Simplified Arabic" w:hAnsi="Simplified Arabic" w:cs="Simplified Arabic" w:hint="cs"/>
          <w:b/>
          <w:bCs/>
          <w:sz w:val="24"/>
          <w:szCs w:val="24"/>
          <w:rtl/>
        </w:rPr>
        <w:t>سندي ومصدر قوتي، شكراً لكم على دعائكم المستمر وتشجيعكم الذي لم ينقطع. وأخص بالذكر زوجي العزيز، الذي كان لي خير داعم ورفيق في رحلتي العلمية، وتحمل معي عناء الانشغال بكلماته الطيبة ومساندته الدائمة. وإلى ابنتي وقرة عيني، التي كانت ابتسامتها هي الحافز الأكبر لي للإنجاز والتفوق</w:t>
      </w:r>
      <w:r w:rsidRPr="00E63BA9">
        <w:rPr>
          <w:rFonts w:ascii="Simplified Arabic" w:hAnsi="Simplified Arabic" w:cs="Simplified Arabic" w:hint="cs"/>
          <w:b/>
          <w:bCs/>
          <w:sz w:val="24"/>
          <w:szCs w:val="24"/>
        </w:rPr>
        <w:t>.</w:t>
      </w:r>
    </w:p>
    <w:p w14:paraId="545C695B" w14:textId="77777777" w:rsidR="00E63BA9" w:rsidRPr="00E63BA9" w:rsidRDefault="00E63BA9" w:rsidP="00E63BA9">
      <w:pPr>
        <w:bidi/>
        <w:jc w:val="both"/>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t>إلى المبحوثين الكرام</w:t>
      </w:r>
      <w:r w:rsidRPr="00E63BA9">
        <w:rPr>
          <w:rFonts w:ascii="Simplified Arabic" w:hAnsi="Simplified Arabic" w:cs="Simplified Arabic" w:hint="cs"/>
          <w:b/>
          <w:bCs/>
          <w:sz w:val="24"/>
          <w:szCs w:val="24"/>
        </w:rPr>
        <w:t xml:space="preserve">: </w:t>
      </w:r>
      <w:r w:rsidRPr="00E63BA9">
        <w:rPr>
          <w:rFonts w:ascii="Simplified Arabic" w:hAnsi="Simplified Arabic" w:cs="Simplified Arabic" w:hint="cs"/>
          <w:b/>
          <w:bCs/>
          <w:sz w:val="24"/>
          <w:szCs w:val="24"/>
          <w:rtl/>
        </w:rPr>
        <w:t>أتقدم بخالص الشكر لكل من اقتطع جزءاً من وقته للمشاركة في الاستبانة؛ فبصدق إجاباتكم بُنيت هذه النتائج، ولولا تعاونكم ما كان لهذا البحث أن يرى النور</w:t>
      </w:r>
      <w:r w:rsidRPr="00E63BA9">
        <w:rPr>
          <w:rFonts w:ascii="Simplified Arabic" w:hAnsi="Simplified Arabic" w:cs="Simplified Arabic" w:hint="cs"/>
          <w:b/>
          <w:bCs/>
          <w:sz w:val="24"/>
          <w:szCs w:val="24"/>
        </w:rPr>
        <w:t>.</w:t>
      </w:r>
    </w:p>
    <w:p w14:paraId="7842AD6F" w14:textId="68FB3BFB" w:rsidR="00E63BA9" w:rsidRPr="00E63BA9" w:rsidRDefault="00E63BA9" w:rsidP="00E63BA9">
      <w:pPr>
        <w:bidi/>
        <w:jc w:val="both"/>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t>إلى دكاترتي ومشرفاتي الفاضلات</w:t>
      </w:r>
      <w:r w:rsidRPr="00E63BA9">
        <w:rPr>
          <w:rFonts w:ascii="Simplified Arabic" w:hAnsi="Simplified Arabic" w:cs="Simplified Arabic" w:hint="cs"/>
          <w:b/>
          <w:bCs/>
          <w:sz w:val="24"/>
          <w:szCs w:val="24"/>
        </w:rPr>
        <w:t xml:space="preserve">: </w:t>
      </w:r>
      <w:r w:rsidRPr="00E63BA9">
        <w:rPr>
          <w:rFonts w:ascii="Simplified Arabic" w:hAnsi="Simplified Arabic" w:cs="Simplified Arabic" w:hint="cs"/>
          <w:b/>
          <w:bCs/>
          <w:sz w:val="24"/>
          <w:szCs w:val="24"/>
          <w:rtl/>
        </w:rPr>
        <w:t>يطيب لي أن أخص بالشكر والامتنان القامات العلمية التي أنارت لي طريق البحث بتوجيهاتهنّ السديدة، وأخص بالذكر الدكتورة</w:t>
      </w:r>
      <w:r w:rsidR="00DF5768">
        <w:rPr>
          <w:rFonts w:ascii="Simplified Arabic" w:hAnsi="Simplified Arabic" w:cs="Simplified Arabic"/>
          <w:b/>
          <w:bCs/>
          <w:sz w:val="24"/>
          <w:szCs w:val="24"/>
        </w:rPr>
        <w:t xml:space="preserve"> </w:t>
      </w:r>
      <w:r w:rsidR="00DF5768">
        <w:rPr>
          <w:rFonts w:ascii="Simplified Arabic" w:hAnsi="Simplified Arabic" w:cs="Simplified Arabic" w:hint="cs"/>
          <w:b/>
          <w:bCs/>
          <w:sz w:val="24"/>
          <w:szCs w:val="24"/>
          <w:rtl/>
          <w:lang w:bidi="ar-MA"/>
        </w:rPr>
        <w:t>علياء</w:t>
      </w:r>
      <w:r w:rsidRPr="00E63BA9">
        <w:rPr>
          <w:rFonts w:ascii="Simplified Arabic" w:hAnsi="Simplified Arabic" w:cs="Simplified Arabic" w:hint="cs"/>
          <w:b/>
          <w:bCs/>
          <w:sz w:val="24"/>
          <w:szCs w:val="24"/>
          <w:rtl/>
        </w:rPr>
        <w:t xml:space="preserve"> والدكتورة </w:t>
      </w:r>
      <w:r w:rsidR="00DF5768" w:rsidRPr="00E63BA9">
        <w:rPr>
          <w:rFonts w:ascii="Simplified Arabic" w:hAnsi="Simplified Arabic" w:cs="Simplified Arabic" w:hint="cs"/>
          <w:b/>
          <w:bCs/>
          <w:sz w:val="24"/>
          <w:szCs w:val="24"/>
          <w:rtl/>
        </w:rPr>
        <w:t xml:space="preserve">أميرة </w:t>
      </w:r>
      <w:r w:rsidRPr="00E63BA9">
        <w:rPr>
          <w:rFonts w:ascii="Simplified Arabic" w:hAnsi="Simplified Arabic" w:cs="Simplified Arabic" w:hint="cs"/>
          <w:b/>
          <w:bCs/>
          <w:sz w:val="24"/>
          <w:szCs w:val="24"/>
          <w:rtl/>
        </w:rPr>
        <w:t>؛ شكراً لكنّ على سعة الصدر، وعلى الدعم الذي كان له أكبر الأثر في تقويم هذا العمل والارتقاء به إلى مستواه المنشود</w:t>
      </w:r>
      <w:r w:rsidRPr="00E63BA9">
        <w:rPr>
          <w:rFonts w:ascii="Simplified Arabic" w:hAnsi="Simplified Arabic" w:cs="Simplified Arabic" w:hint="cs"/>
          <w:b/>
          <w:bCs/>
          <w:sz w:val="24"/>
          <w:szCs w:val="24"/>
        </w:rPr>
        <w:t>.</w:t>
      </w:r>
    </w:p>
    <w:p w14:paraId="12A22BA0" w14:textId="352B4960" w:rsidR="00E63BA9" w:rsidRPr="00E63BA9" w:rsidRDefault="00E63BA9" w:rsidP="00E63BA9">
      <w:pPr>
        <w:bidi/>
        <w:jc w:val="both"/>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t xml:space="preserve">وختاماً، أودع القارئ الكريم آملاً أن أكون قد وفقت في تقديم مادة علمية تليق بالتطور الرقمي الذي تشهده </w:t>
      </w:r>
      <w:r w:rsidR="00DF5768">
        <w:rPr>
          <w:rFonts w:ascii="Simplified Arabic" w:hAnsi="Simplified Arabic" w:cs="Simplified Arabic" w:hint="cs"/>
          <w:b/>
          <w:bCs/>
          <w:sz w:val="24"/>
          <w:szCs w:val="24"/>
          <w:rtl/>
        </w:rPr>
        <w:t>المملكة العربية السعودية</w:t>
      </w:r>
      <w:r w:rsidRPr="00E63BA9">
        <w:rPr>
          <w:rFonts w:ascii="Simplified Arabic" w:hAnsi="Simplified Arabic" w:cs="Simplified Arabic" w:hint="cs"/>
          <w:b/>
          <w:bCs/>
          <w:sz w:val="24"/>
          <w:szCs w:val="24"/>
          <w:rtl/>
        </w:rPr>
        <w:t xml:space="preserve"> الحبيبة، وأن يجد الباحثون والمختصون في هذه الدراسة لبنةً مفيدةً تُبنى عليها نجاحاتٌ قادمة</w:t>
      </w:r>
      <w:r w:rsidRPr="00E63BA9">
        <w:rPr>
          <w:rFonts w:ascii="Simplified Arabic" w:hAnsi="Simplified Arabic" w:cs="Simplified Arabic" w:hint="cs"/>
          <w:b/>
          <w:bCs/>
          <w:sz w:val="24"/>
          <w:szCs w:val="24"/>
        </w:rPr>
        <w:t>.</w:t>
      </w:r>
    </w:p>
    <w:p w14:paraId="72705451" w14:textId="77777777" w:rsidR="00E63BA9" w:rsidRPr="00E63BA9" w:rsidRDefault="00E63BA9" w:rsidP="00E63BA9">
      <w:pPr>
        <w:bidi/>
        <w:jc w:val="both"/>
        <w:rPr>
          <w:rFonts w:ascii="Simplified Arabic" w:hAnsi="Simplified Arabic" w:cs="Simplified Arabic" w:hint="cs"/>
          <w:b/>
          <w:bCs/>
          <w:sz w:val="24"/>
          <w:szCs w:val="24"/>
        </w:rPr>
      </w:pPr>
      <w:r w:rsidRPr="00E63BA9">
        <w:rPr>
          <w:rFonts w:ascii="Simplified Arabic" w:hAnsi="Simplified Arabic" w:cs="Simplified Arabic" w:hint="cs"/>
          <w:b/>
          <w:bCs/>
          <w:sz w:val="24"/>
          <w:szCs w:val="24"/>
          <w:rtl/>
        </w:rPr>
        <w:t>والله ولي التوفيق</w:t>
      </w:r>
      <w:r w:rsidRPr="00E63BA9">
        <w:rPr>
          <w:rFonts w:ascii="Simplified Arabic" w:hAnsi="Simplified Arabic" w:cs="Simplified Arabic" w:hint="cs"/>
          <w:b/>
          <w:bCs/>
          <w:sz w:val="24"/>
          <w:szCs w:val="24"/>
        </w:rPr>
        <w:t>..</w:t>
      </w:r>
    </w:p>
    <w:p w14:paraId="5D5D9164" w14:textId="77777777" w:rsidR="00E63BA9" w:rsidRPr="00E63BA9" w:rsidRDefault="00E63BA9" w:rsidP="00E63BA9">
      <w:pPr>
        <w:pStyle w:val="NormalWeb"/>
        <w:bidi/>
        <w:ind w:left="720"/>
        <w:jc w:val="both"/>
        <w:rPr>
          <w:rFonts w:ascii="Simplified Arabic" w:hAnsi="Simplified Arabic" w:cs="Simplified Arabic" w:hint="cs"/>
          <w:sz w:val="28"/>
          <w:szCs w:val="28"/>
        </w:rPr>
      </w:pPr>
    </w:p>
    <w:sectPr w:rsidR="00E63BA9" w:rsidRPr="00E63BA9" w:rsidSect="00AD676A">
      <w:footerReference w:type="even" r:id="rId27"/>
      <w:footerReference w:type="default" r:id="rId2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C1DD2E" w14:textId="77777777" w:rsidR="00680A9B" w:rsidRDefault="00680A9B" w:rsidP="006A788E">
      <w:pPr>
        <w:spacing w:after="0" w:line="240" w:lineRule="auto"/>
      </w:pPr>
      <w:r>
        <w:separator/>
      </w:r>
    </w:p>
  </w:endnote>
  <w:endnote w:type="continuationSeparator" w:id="0">
    <w:p w14:paraId="62247478" w14:textId="77777777" w:rsidR="00680A9B" w:rsidRDefault="00680A9B" w:rsidP="006A78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43206958"/>
      <w:docPartObj>
        <w:docPartGallery w:val="Page Numbers (Bottom of Page)"/>
        <w:docPartUnique/>
      </w:docPartObj>
    </w:sdtPr>
    <w:sdtEndPr>
      <w:rPr>
        <w:color w:val="7F7F7F" w:themeColor="background1" w:themeShade="7F"/>
        <w:spacing w:val="60"/>
      </w:rPr>
    </w:sdtEndPr>
    <w:sdtContent>
      <w:p w14:paraId="6151980F" w14:textId="6CD1C248" w:rsidR="002143E2" w:rsidRDefault="002143E2">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8C1FD3" w14:textId="77777777" w:rsidR="002143E2" w:rsidRDefault="002143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B91BC3" w14:textId="231CF35A" w:rsidR="005F1C7D" w:rsidRDefault="005F1C7D">
    <w:pPr>
      <w:pStyle w:val="Foote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1</w:t>
    </w:r>
    <w:r>
      <w:rPr>
        <w:b/>
        <w:bCs/>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E862776" w14:textId="77777777" w:rsidR="00680A9B" w:rsidRDefault="00680A9B" w:rsidP="006A788E">
      <w:pPr>
        <w:spacing w:after="0" w:line="240" w:lineRule="auto"/>
      </w:pPr>
      <w:r>
        <w:separator/>
      </w:r>
    </w:p>
  </w:footnote>
  <w:footnote w:type="continuationSeparator" w:id="0">
    <w:p w14:paraId="164A528D" w14:textId="77777777" w:rsidR="00680A9B" w:rsidRDefault="00680A9B" w:rsidP="006A78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E41803"/>
    <w:multiLevelType w:val="multilevel"/>
    <w:tmpl w:val="E360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2149B"/>
    <w:multiLevelType w:val="hybridMultilevel"/>
    <w:tmpl w:val="5D7835E6"/>
    <w:lvl w:ilvl="0" w:tplc="ABF08332">
      <w:start w:val="1"/>
      <w:numFmt w:val="decimal"/>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10462"/>
    <w:multiLevelType w:val="multilevel"/>
    <w:tmpl w:val="CA8A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12F28"/>
    <w:multiLevelType w:val="hybridMultilevel"/>
    <w:tmpl w:val="A53C7B8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131B14BF"/>
    <w:multiLevelType w:val="multilevel"/>
    <w:tmpl w:val="523C2ED6"/>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875A07"/>
    <w:multiLevelType w:val="hybridMultilevel"/>
    <w:tmpl w:val="81F0339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15:restartNumberingAfterBreak="0">
    <w:nsid w:val="19772AFB"/>
    <w:multiLevelType w:val="multilevel"/>
    <w:tmpl w:val="510CA5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1846C2"/>
    <w:multiLevelType w:val="hybridMultilevel"/>
    <w:tmpl w:val="6E0AF8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BD27420"/>
    <w:multiLevelType w:val="hybridMultilevel"/>
    <w:tmpl w:val="70AE6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086A3E"/>
    <w:multiLevelType w:val="hybridMultilevel"/>
    <w:tmpl w:val="9A4CC2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1611D"/>
    <w:multiLevelType w:val="multilevel"/>
    <w:tmpl w:val="E6E21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137FAC"/>
    <w:multiLevelType w:val="hybridMultilevel"/>
    <w:tmpl w:val="9A4822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65574A"/>
    <w:multiLevelType w:val="hybridMultilevel"/>
    <w:tmpl w:val="CCB03856"/>
    <w:lvl w:ilvl="0" w:tplc="CE089CCC">
      <w:start w:val="1"/>
      <w:numFmt w:val="decimal"/>
      <w:lvlText w:val="%1."/>
      <w:lvlJc w:val="left"/>
      <w:pPr>
        <w:ind w:left="720" w:hanging="360"/>
      </w:pPr>
      <w:rPr>
        <w:rFonts w:hint="default"/>
        <w:b/>
        <w:bCs/>
        <w:sz w:val="28"/>
        <w:szCs w:val="28"/>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C1E3EC0"/>
    <w:multiLevelType w:val="multilevel"/>
    <w:tmpl w:val="27509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4275C8"/>
    <w:multiLevelType w:val="hybridMultilevel"/>
    <w:tmpl w:val="98E06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FC5E51"/>
    <w:multiLevelType w:val="hybridMultilevel"/>
    <w:tmpl w:val="E1FC2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3E12D1"/>
    <w:multiLevelType w:val="multilevel"/>
    <w:tmpl w:val="26C6F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4D471F"/>
    <w:multiLevelType w:val="multilevel"/>
    <w:tmpl w:val="82543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405CA5"/>
    <w:multiLevelType w:val="hybridMultilevel"/>
    <w:tmpl w:val="CCF438B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357B7AA4"/>
    <w:multiLevelType w:val="hybridMultilevel"/>
    <w:tmpl w:val="868E78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20DFC"/>
    <w:multiLevelType w:val="hybridMultilevel"/>
    <w:tmpl w:val="43882E12"/>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A7140F"/>
    <w:multiLevelType w:val="hybridMultilevel"/>
    <w:tmpl w:val="9CD416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390540FB"/>
    <w:multiLevelType w:val="hybridMultilevel"/>
    <w:tmpl w:val="50EA9F14"/>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FC6D25"/>
    <w:multiLevelType w:val="multilevel"/>
    <w:tmpl w:val="D6BEC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CDC059C"/>
    <w:multiLevelType w:val="hybridMultilevel"/>
    <w:tmpl w:val="D5E8A2F6"/>
    <w:lvl w:ilvl="0" w:tplc="E93C5FF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3D053BC4"/>
    <w:multiLevelType w:val="multilevel"/>
    <w:tmpl w:val="FB127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D16C2D"/>
    <w:multiLevelType w:val="hybridMultilevel"/>
    <w:tmpl w:val="8734726C"/>
    <w:lvl w:ilvl="0" w:tplc="183861B0">
      <w:start w:val="4"/>
      <w:numFmt w:val="decimal"/>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2920D07"/>
    <w:multiLevelType w:val="multilevel"/>
    <w:tmpl w:val="E1143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3D16E8C"/>
    <w:multiLevelType w:val="multilevel"/>
    <w:tmpl w:val="9F806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3DC7FC6"/>
    <w:multiLevelType w:val="multilevel"/>
    <w:tmpl w:val="4FC8454C"/>
    <w:lvl w:ilvl="0">
      <w:start w:val="1"/>
      <w:numFmt w:val="decimal"/>
      <w:lvlText w:val="%1."/>
      <w:lvlJc w:val="left"/>
      <w:pPr>
        <w:tabs>
          <w:tab w:val="num" w:pos="540"/>
        </w:tabs>
        <w:ind w:left="540" w:hanging="360"/>
      </w:pPr>
    </w:lvl>
    <w:lvl w:ilvl="1" w:tentative="1">
      <w:start w:val="1"/>
      <w:numFmt w:val="decimal"/>
      <w:lvlText w:val="%2."/>
      <w:lvlJc w:val="left"/>
      <w:pPr>
        <w:tabs>
          <w:tab w:val="num" w:pos="1260"/>
        </w:tabs>
        <w:ind w:left="1260" w:hanging="360"/>
      </w:pPr>
    </w:lvl>
    <w:lvl w:ilvl="2" w:tentative="1">
      <w:start w:val="1"/>
      <w:numFmt w:val="decimal"/>
      <w:lvlText w:val="%3."/>
      <w:lvlJc w:val="left"/>
      <w:pPr>
        <w:tabs>
          <w:tab w:val="num" w:pos="1980"/>
        </w:tabs>
        <w:ind w:left="1980" w:hanging="360"/>
      </w:pPr>
    </w:lvl>
    <w:lvl w:ilvl="3" w:tentative="1">
      <w:start w:val="1"/>
      <w:numFmt w:val="decimal"/>
      <w:lvlText w:val="%4."/>
      <w:lvlJc w:val="left"/>
      <w:pPr>
        <w:tabs>
          <w:tab w:val="num" w:pos="2700"/>
        </w:tabs>
        <w:ind w:left="2700" w:hanging="360"/>
      </w:pPr>
    </w:lvl>
    <w:lvl w:ilvl="4" w:tentative="1">
      <w:start w:val="1"/>
      <w:numFmt w:val="decimal"/>
      <w:lvlText w:val="%5."/>
      <w:lvlJc w:val="left"/>
      <w:pPr>
        <w:tabs>
          <w:tab w:val="num" w:pos="3420"/>
        </w:tabs>
        <w:ind w:left="3420" w:hanging="360"/>
      </w:pPr>
    </w:lvl>
    <w:lvl w:ilvl="5" w:tentative="1">
      <w:start w:val="1"/>
      <w:numFmt w:val="decimal"/>
      <w:lvlText w:val="%6."/>
      <w:lvlJc w:val="left"/>
      <w:pPr>
        <w:tabs>
          <w:tab w:val="num" w:pos="4140"/>
        </w:tabs>
        <w:ind w:left="4140" w:hanging="360"/>
      </w:pPr>
    </w:lvl>
    <w:lvl w:ilvl="6" w:tentative="1">
      <w:start w:val="1"/>
      <w:numFmt w:val="decimal"/>
      <w:lvlText w:val="%7."/>
      <w:lvlJc w:val="left"/>
      <w:pPr>
        <w:tabs>
          <w:tab w:val="num" w:pos="4860"/>
        </w:tabs>
        <w:ind w:left="4860" w:hanging="360"/>
      </w:pPr>
    </w:lvl>
    <w:lvl w:ilvl="7" w:tentative="1">
      <w:start w:val="1"/>
      <w:numFmt w:val="decimal"/>
      <w:lvlText w:val="%8."/>
      <w:lvlJc w:val="left"/>
      <w:pPr>
        <w:tabs>
          <w:tab w:val="num" w:pos="5580"/>
        </w:tabs>
        <w:ind w:left="5580" w:hanging="360"/>
      </w:pPr>
    </w:lvl>
    <w:lvl w:ilvl="8" w:tentative="1">
      <w:start w:val="1"/>
      <w:numFmt w:val="decimal"/>
      <w:lvlText w:val="%9."/>
      <w:lvlJc w:val="left"/>
      <w:pPr>
        <w:tabs>
          <w:tab w:val="num" w:pos="6300"/>
        </w:tabs>
        <w:ind w:left="6300" w:hanging="360"/>
      </w:pPr>
    </w:lvl>
  </w:abstractNum>
  <w:abstractNum w:abstractNumId="30" w15:restartNumberingAfterBreak="0">
    <w:nsid w:val="45156D76"/>
    <w:multiLevelType w:val="hybridMultilevel"/>
    <w:tmpl w:val="4D1CA78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1" w15:restartNumberingAfterBreak="0">
    <w:nsid w:val="45C43E28"/>
    <w:multiLevelType w:val="hybridMultilevel"/>
    <w:tmpl w:val="5B9035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5DD0427"/>
    <w:multiLevelType w:val="multilevel"/>
    <w:tmpl w:val="E04E8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47024996"/>
    <w:multiLevelType w:val="hybridMultilevel"/>
    <w:tmpl w:val="EE5CC8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7B645B4"/>
    <w:multiLevelType w:val="hybridMultilevel"/>
    <w:tmpl w:val="64800AA0"/>
    <w:lvl w:ilvl="0" w:tplc="04090011">
      <w:start w:val="2"/>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BFB221B"/>
    <w:multiLevelType w:val="multilevel"/>
    <w:tmpl w:val="3AAAD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4F594393"/>
    <w:multiLevelType w:val="multilevel"/>
    <w:tmpl w:val="1660A254"/>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0E77D3E"/>
    <w:multiLevelType w:val="multilevel"/>
    <w:tmpl w:val="EBAA87D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2D4456C"/>
    <w:multiLevelType w:val="hybridMultilevel"/>
    <w:tmpl w:val="A650C156"/>
    <w:lvl w:ilvl="0" w:tplc="DAD836F0">
      <w:start w:val="1"/>
      <w:numFmt w:val="decimal"/>
      <w:lvlText w:val="%1."/>
      <w:lvlJc w:val="left"/>
      <w:pPr>
        <w:ind w:left="720" w:hanging="360"/>
      </w:pPr>
      <w:rPr>
        <w:rFonts w:ascii="Simplified Arabic" w:eastAsiaTheme="minorHAnsi" w:hAnsi="Simplified Arabic" w:cs="Simplified Arabic"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3EA100A"/>
    <w:multiLevelType w:val="hybridMultilevel"/>
    <w:tmpl w:val="243EE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4EA61FD"/>
    <w:multiLevelType w:val="hybridMultilevel"/>
    <w:tmpl w:val="D4C2AC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57E25473"/>
    <w:multiLevelType w:val="multilevel"/>
    <w:tmpl w:val="08786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8395440"/>
    <w:multiLevelType w:val="multilevel"/>
    <w:tmpl w:val="DFF8E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AB76EEA"/>
    <w:multiLevelType w:val="multilevel"/>
    <w:tmpl w:val="C42A1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B3C675E"/>
    <w:multiLevelType w:val="hybridMultilevel"/>
    <w:tmpl w:val="A63CEA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5C7E262A"/>
    <w:multiLevelType w:val="hybridMultilevel"/>
    <w:tmpl w:val="5394CE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D235016"/>
    <w:multiLevelType w:val="hybridMultilevel"/>
    <w:tmpl w:val="15EED0CC"/>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DD45985"/>
    <w:multiLevelType w:val="multilevel"/>
    <w:tmpl w:val="2A9C13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EB647F5"/>
    <w:multiLevelType w:val="hybridMultilevel"/>
    <w:tmpl w:val="539AC514"/>
    <w:lvl w:ilvl="0" w:tplc="A234407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618E4C5C"/>
    <w:multiLevelType w:val="multilevel"/>
    <w:tmpl w:val="6E5A1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1C7531C"/>
    <w:multiLevelType w:val="hybridMultilevel"/>
    <w:tmpl w:val="B7F26CD8"/>
    <w:lvl w:ilvl="0" w:tplc="E93C5FFC">
      <w:start w:val="1"/>
      <w:numFmt w:val="bullet"/>
      <w:lvlText w:val=""/>
      <w:lvlJc w:val="left"/>
      <w:pPr>
        <w:ind w:left="1080" w:hanging="360"/>
      </w:pPr>
      <w:rPr>
        <w:rFonts w:ascii="Symbol" w:hAnsi="Symbol" w:cs="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61FE0D89"/>
    <w:multiLevelType w:val="hybridMultilevel"/>
    <w:tmpl w:val="DB0AAD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35D24B6"/>
    <w:multiLevelType w:val="hybridMultilevel"/>
    <w:tmpl w:val="17846E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663D0EC4"/>
    <w:multiLevelType w:val="hybridMultilevel"/>
    <w:tmpl w:val="439E6D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667F5768"/>
    <w:multiLevelType w:val="multilevel"/>
    <w:tmpl w:val="E0C0A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A811DB1"/>
    <w:multiLevelType w:val="multilevel"/>
    <w:tmpl w:val="6E040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AB03A1C"/>
    <w:multiLevelType w:val="multilevel"/>
    <w:tmpl w:val="F3581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BDB70D7"/>
    <w:multiLevelType w:val="hybridMultilevel"/>
    <w:tmpl w:val="109A5CAC"/>
    <w:lvl w:ilvl="0" w:tplc="F7480764">
      <w:start w:val="1"/>
      <w:numFmt w:val="decimal"/>
      <w:lvlText w:val="%1."/>
      <w:lvlJc w:val="left"/>
      <w:pPr>
        <w:ind w:left="743" w:hanging="383"/>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EA15C79"/>
    <w:multiLevelType w:val="multilevel"/>
    <w:tmpl w:val="9D788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EC847CE"/>
    <w:multiLevelType w:val="multilevel"/>
    <w:tmpl w:val="D62E5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18B3091"/>
    <w:multiLevelType w:val="multilevel"/>
    <w:tmpl w:val="F11A1236"/>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Arial" w:eastAsia="Times New Roman" w:hAnsi="Arial" w:cs="Arial" w:hint="default"/>
        <w:b/>
        <w:color w:val="000000"/>
        <w:sz w:val="32"/>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81C2A86"/>
    <w:multiLevelType w:val="hybridMultilevel"/>
    <w:tmpl w:val="5BF8A73A"/>
    <w:lvl w:ilvl="0" w:tplc="E93C5FFC">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7B9C6764"/>
    <w:multiLevelType w:val="hybridMultilevel"/>
    <w:tmpl w:val="149E5F02"/>
    <w:lvl w:ilvl="0" w:tplc="A148E678">
      <w:start w:val="1"/>
      <w:numFmt w:val="decimal"/>
      <w:lvlText w:val="%1)"/>
      <w:lvlJc w:val="left"/>
      <w:pPr>
        <w:ind w:left="90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16cid:durableId="647974348">
    <w:abstractNumId w:val="37"/>
  </w:num>
  <w:num w:numId="2" w16cid:durableId="2042658510">
    <w:abstractNumId w:val="29"/>
  </w:num>
  <w:num w:numId="3" w16cid:durableId="326785237">
    <w:abstractNumId w:val="60"/>
  </w:num>
  <w:num w:numId="4" w16cid:durableId="507452538">
    <w:abstractNumId w:val="8"/>
  </w:num>
  <w:num w:numId="5" w16cid:durableId="1846626817">
    <w:abstractNumId w:val="40"/>
  </w:num>
  <w:num w:numId="6" w16cid:durableId="1535995061">
    <w:abstractNumId w:val="19"/>
  </w:num>
  <w:num w:numId="7" w16cid:durableId="895166372">
    <w:abstractNumId w:val="5"/>
  </w:num>
  <w:num w:numId="8" w16cid:durableId="1071074507">
    <w:abstractNumId w:val="25"/>
  </w:num>
  <w:num w:numId="9" w16cid:durableId="534466624">
    <w:abstractNumId w:val="26"/>
  </w:num>
  <w:num w:numId="10" w16cid:durableId="166746973">
    <w:abstractNumId w:val="4"/>
  </w:num>
  <w:num w:numId="11" w16cid:durableId="1005329905">
    <w:abstractNumId w:val="39"/>
  </w:num>
  <w:num w:numId="12" w16cid:durableId="488983897">
    <w:abstractNumId w:val="3"/>
  </w:num>
  <w:num w:numId="13" w16cid:durableId="1160579527">
    <w:abstractNumId w:val="30"/>
  </w:num>
  <w:num w:numId="14" w16cid:durableId="1110277553">
    <w:abstractNumId w:val="18"/>
  </w:num>
  <w:num w:numId="15" w16cid:durableId="969214343">
    <w:abstractNumId w:val="34"/>
  </w:num>
  <w:num w:numId="16" w16cid:durableId="799571901">
    <w:abstractNumId w:val="62"/>
  </w:num>
  <w:num w:numId="17" w16cid:durableId="2096201544">
    <w:abstractNumId w:val="2"/>
  </w:num>
  <w:num w:numId="18" w16cid:durableId="1207719112">
    <w:abstractNumId w:val="27"/>
  </w:num>
  <w:num w:numId="19" w16cid:durableId="911279425">
    <w:abstractNumId w:val="36"/>
  </w:num>
  <w:num w:numId="20" w16cid:durableId="1116871247">
    <w:abstractNumId w:val="10"/>
  </w:num>
  <w:num w:numId="21" w16cid:durableId="1256864147">
    <w:abstractNumId w:val="56"/>
  </w:num>
  <w:num w:numId="22" w16cid:durableId="504516197">
    <w:abstractNumId w:val="48"/>
  </w:num>
  <w:num w:numId="23" w16cid:durableId="1866290090">
    <w:abstractNumId w:val="6"/>
  </w:num>
  <w:num w:numId="24" w16cid:durableId="3017961">
    <w:abstractNumId w:val="13"/>
  </w:num>
  <w:num w:numId="25" w16cid:durableId="446319221">
    <w:abstractNumId w:val="55"/>
  </w:num>
  <w:num w:numId="26" w16cid:durableId="478110507">
    <w:abstractNumId w:val="14"/>
  </w:num>
  <w:num w:numId="27" w16cid:durableId="742262454">
    <w:abstractNumId w:val="45"/>
  </w:num>
  <w:num w:numId="28" w16cid:durableId="302470997">
    <w:abstractNumId w:val="9"/>
  </w:num>
  <w:num w:numId="29" w16cid:durableId="314451924">
    <w:abstractNumId w:val="32"/>
  </w:num>
  <w:num w:numId="30" w16cid:durableId="1803772447">
    <w:abstractNumId w:val="7"/>
  </w:num>
  <w:num w:numId="31" w16cid:durableId="75128911">
    <w:abstractNumId w:val="43"/>
  </w:num>
  <w:num w:numId="32" w16cid:durableId="1155805628">
    <w:abstractNumId w:val="42"/>
  </w:num>
  <w:num w:numId="33" w16cid:durableId="2145462836">
    <w:abstractNumId w:val="23"/>
  </w:num>
  <w:num w:numId="34" w16cid:durableId="1403218431">
    <w:abstractNumId w:val="41"/>
  </w:num>
  <w:num w:numId="35" w16cid:durableId="2103451427">
    <w:abstractNumId w:val="17"/>
  </w:num>
  <w:num w:numId="36" w16cid:durableId="1549955109">
    <w:abstractNumId w:val="57"/>
  </w:num>
  <w:num w:numId="37" w16cid:durableId="1722745841">
    <w:abstractNumId w:val="58"/>
  </w:num>
  <w:num w:numId="38" w16cid:durableId="1283658307">
    <w:abstractNumId w:val="49"/>
  </w:num>
  <w:num w:numId="39" w16cid:durableId="597056318">
    <w:abstractNumId w:val="33"/>
  </w:num>
  <w:num w:numId="40" w16cid:durableId="425153786">
    <w:abstractNumId w:val="21"/>
  </w:num>
  <w:num w:numId="41" w16cid:durableId="1694072272">
    <w:abstractNumId w:val="52"/>
  </w:num>
  <w:num w:numId="42" w16cid:durableId="1694183845">
    <w:abstractNumId w:val="59"/>
  </w:num>
  <w:num w:numId="43" w16cid:durableId="1872767644">
    <w:abstractNumId w:val="38"/>
  </w:num>
  <w:num w:numId="44" w16cid:durableId="746194433">
    <w:abstractNumId w:val="47"/>
  </w:num>
  <w:num w:numId="45" w16cid:durableId="1442993659">
    <w:abstractNumId w:val="31"/>
  </w:num>
  <w:num w:numId="46" w16cid:durableId="1019503169">
    <w:abstractNumId w:val="15"/>
  </w:num>
  <w:num w:numId="47" w16cid:durableId="246043889">
    <w:abstractNumId w:val="51"/>
  </w:num>
  <w:num w:numId="48" w16cid:durableId="951858214">
    <w:abstractNumId w:val="44"/>
  </w:num>
  <w:num w:numId="49" w16cid:durableId="769618587">
    <w:abstractNumId w:val="53"/>
  </w:num>
  <w:num w:numId="50" w16cid:durableId="23218523">
    <w:abstractNumId w:val="35"/>
  </w:num>
  <w:num w:numId="51" w16cid:durableId="1392385267">
    <w:abstractNumId w:val="28"/>
  </w:num>
  <w:num w:numId="52" w16cid:durableId="377582857">
    <w:abstractNumId w:val="54"/>
  </w:num>
  <w:num w:numId="53" w16cid:durableId="393234484">
    <w:abstractNumId w:val="0"/>
  </w:num>
  <w:num w:numId="54" w16cid:durableId="1358314037">
    <w:abstractNumId w:val="11"/>
  </w:num>
  <w:num w:numId="55" w16cid:durableId="1549953159">
    <w:abstractNumId w:val="1"/>
  </w:num>
  <w:num w:numId="56" w16cid:durableId="724377522">
    <w:abstractNumId w:val="16"/>
  </w:num>
  <w:num w:numId="57" w16cid:durableId="206112457">
    <w:abstractNumId w:val="12"/>
  </w:num>
  <w:num w:numId="58" w16cid:durableId="1665550612">
    <w:abstractNumId w:val="22"/>
  </w:num>
  <w:num w:numId="59" w16cid:durableId="1575895098">
    <w:abstractNumId w:val="20"/>
  </w:num>
  <w:num w:numId="60" w16cid:durableId="1682391557">
    <w:abstractNumId w:val="61"/>
  </w:num>
  <w:num w:numId="61" w16cid:durableId="1019545390">
    <w:abstractNumId w:val="50"/>
  </w:num>
  <w:num w:numId="62" w16cid:durableId="1262839273">
    <w:abstractNumId w:val="46"/>
  </w:num>
  <w:num w:numId="63" w16cid:durableId="47822698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27"/>
    <w:rsid w:val="00007DA4"/>
    <w:rsid w:val="00014FDC"/>
    <w:rsid w:val="00021CCC"/>
    <w:rsid w:val="00043D00"/>
    <w:rsid w:val="000555CD"/>
    <w:rsid w:val="00077B69"/>
    <w:rsid w:val="00086756"/>
    <w:rsid w:val="000927BF"/>
    <w:rsid w:val="00094EC2"/>
    <w:rsid w:val="000A2E1D"/>
    <w:rsid w:val="000A4982"/>
    <w:rsid w:val="000B229F"/>
    <w:rsid w:val="000C7E9D"/>
    <w:rsid w:val="000D1FED"/>
    <w:rsid w:val="00130E92"/>
    <w:rsid w:val="00177D90"/>
    <w:rsid w:val="001A7A71"/>
    <w:rsid w:val="001C228F"/>
    <w:rsid w:val="001D1E96"/>
    <w:rsid w:val="001E12E4"/>
    <w:rsid w:val="001E5FD0"/>
    <w:rsid w:val="00213F60"/>
    <w:rsid w:val="002143E2"/>
    <w:rsid w:val="00236D54"/>
    <w:rsid w:val="002403C5"/>
    <w:rsid w:val="00250112"/>
    <w:rsid w:val="00253819"/>
    <w:rsid w:val="00260E6A"/>
    <w:rsid w:val="0027760D"/>
    <w:rsid w:val="00296EC2"/>
    <w:rsid w:val="002C6919"/>
    <w:rsid w:val="002D2DC0"/>
    <w:rsid w:val="002D70A1"/>
    <w:rsid w:val="00326A87"/>
    <w:rsid w:val="0034284B"/>
    <w:rsid w:val="00350C77"/>
    <w:rsid w:val="00357DBC"/>
    <w:rsid w:val="00381DD5"/>
    <w:rsid w:val="00383157"/>
    <w:rsid w:val="00386CAB"/>
    <w:rsid w:val="00387140"/>
    <w:rsid w:val="00387D92"/>
    <w:rsid w:val="003B10F9"/>
    <w:rsid w:val="003C0336"/>
    <w:rsid w:val="003D5059"/>
    <w:rsid w:val="004151DA"/>
    <w:rsid w:val="00417529"/>
    <w:rsid w:val="00437631"/>
    <w:rsid w:val="00457902"/>
    <w:rsid w:val="00464CB7"/>
    <w:rsid w:val="00481968"/>
    <w:rsid w:val="004D28A5"/>
    <w:rsid w:val="004E3BAE"/>
    <w:rsid w:val="00501C80"/>
    <w:rsid w:val="0054014A"/>
    <w:rsid w:val="005434F7"/>
    <w:rsid w:val="00554AAA"/>
    <w:rsid w:val="00564401"/>
    <w:rsid w:val="005C2159"/>
    <w:rsid w:val="005F1C7D"/>
    <w:rsid w:val="005F25A7"/>
    <w:rsid w:val="00680A9B"/>
    <w:rsid w:val="006855D2"/>
    <w:rsid w:val="006A0E80"/>
    <w:rsid w:val="006A788E"/>
    <w:rsid w:val="006C63F2"/>
    <w:rsid w:val="006C7A17"/>
    <w:rsid w:val="006D0780"/>
    <w:rsid w:val="006D1EB4"/>
    <w:rsid w:val="006D2369"/>
    <w:rsid w:val="006D5F8D"/>
    <w:rsid w:val="007028B5"/>
    <w:rsid w:val="00722575"/>
    <w:rsid w:val="007307F5"/>
    <w:rsid w:val="007418F3"/>
    <w:rsid w:val="00761F92"/>
    <w:rsid w:val="007702C9"/>
    <w:rsid w:val="00790EEC"/>
    <w:rsid w:val="007A34D1"/>
    <w:rsid w:val="007F6657"/>
    <w:rsid w:val="00802914"/>
    <w:rsid w:val="00805D18"/>
    <w:rsid w:val="00823333"/>
    <w:rsid w:val="008351F8"/>
    <w:rsid w:val="00836435"/>
    <w:rsid w:val="00841814"/>
    <w:rsid w:val="0085145E"/>
    <w:rsid w:val="00852CB0"/>
    <w:rsid w:val="00852E72"/>
    <w:rsid w:val="00860B54"/>
    <w:rsid w:val="00876328"/>
    <w:rsid w:val="0088330B"/>
    <w:rsid w:val="0088560B"/>
    <w:rsid w:val="008A2027"/>
    <w:rsid w:val="008A4DCE"/>
    <w:rsid w:val="008A5C39"/>
    <w:rsid w:val="008B383A"/>
    <w:rsid w:val="008B6563"/>
    <w:rsid w:val="008F432C"/>
    <w:rsid w:val="00921769"/>
    <w:rsid w:val="009262FC"/>
    <w:rsid w:val="0097564B"/>
    <w:rsid w:val="009960AA"/>
    <w:rsid w:val="009B3648"/>
    <w:rsid w:val="009E5BD0"/>
    <w:rsid w:val="00A055A6"/>
    <w:rsid w:val="00A14099"/>
    <w:rsid w:val="00A2288F"/>
    <w:rsid w:val="00A2521B"/>
    <w:rsid w:val="00A270E3"/>
    <w:rsid w:val="00A33308"/>
    <w:rsid w:val="00A678D9"/>
    <w:rsid w:val="00AD676A"/>
    <w:rsid w:val="00B0542D"/>
    <w:rsid w:val="00B31763"/>
    <w:rsid w:val="00B6656B"/>
    <w:rsid w:val="00B7501F"/>
    <w:rsid w:val="00B92D56"/>
    <w:rsid w:val="00B92E22"/>
    <w:rsid w:val="00BA52B8"/>
    <w:rsid w:val="00BA6C8F"/>
    <w:rsid w:val="00BA7090"/>
    <w:rsid w:val="00C21ADA"/>
    <w:rsid w:val="00C21D0D"/>
    <w:rsid w:val="00C50EF5"/>
    <w:rsid w:val="00C67F97"/>
    <w:rsid w:val="00CA19D3"/>
    <w:rsid w:val="00D06B6B"/>
    <w:rsid w:val="00D36E34"/>
    <w:rsid w:val="00D44E17"/>
    <w:rsid w:val="00D56413"/>
    <w:rsid w:val="00D628A7"/>
    <w:rsid w:val="00D94896"/>
    <w:rsid w:val="00DB7C27"/>
    <w:rsid w:val="00DF2E43"/>
    <w:rsid w:val="00DF3901"/>
    <w:rsid w:val="00DF5768"/>
    <w:rsid w:val="00E14751"/>
    <w:rsid w:val="00E37FD1"/>
    <w:rsid w:val="00E63BA9"/>
    <w:rsid w:val="00EB57ED"/>
    <w:rsid w:val="00ED75FD"/>
    <w:rsid w:val="00EE549D"/>
    <w:rsid w:val="00EF03D3"/>
    <w:rsid w:val="00F053E1"/>
    <w:rsid w:val="00F24420"/>
    <w:rsid w:val="00F777EC"/>
    <w:rsid w:val="00F815C2"/>
    <w:rsid w:val="00FA3BAE"/>
    <w:rsid w:val="00FD04E9"/>
    <w:rsid w:val="00FD5C95"/>
    <w:rsid w:val="00FF48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FF47B6"/>
  <w15:chartTrackingRefBased/>
  <w15:docId w15:val="{323A5926-AB02-4155-9715-C5671F8A6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6919"/>
  </w:style>
  <w:style w:type="paragraph" w:styleId="Heading1">
    <w:name w:val="heading 1"/>
    <w:basedOn w:val="Normal"/>
    <w:next w:val="Normal"/>
    <w:link w:val="Heading1Char"/>
    <w:uiPriority w:val="9"/>
    <w:qFormat/>
    <w:rsid w:val="008A20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A20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A20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8A20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A20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A20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A20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A20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A20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20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A20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A20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8A20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A20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A20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A20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A20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A2027"/>
    <w:rPr>
      <w:rFonts w:eastAsiaTheme="majorEastAsia" w:cstheme="majorBidi"/>
      <w:color w:val="272727" w:themeColor="text1" w:themeTint="D8"/>
    </w:rPr>
  </w:style>
  <w:style w:type="paragraph" w:styleId="Title">
    <w:name w:val="Title"/>
    <w:basedOn w:val="Normal"/>
    <w:next w:val="Normal"/>
    <w:link w:val="TitleChar"/>
    <w:uiPriority w:val="10"/>
    <w:qFormat/>
    <w:rsid w:val="008A20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20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A20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A20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A2027"/>
    <w:pPr>
      <w:spacing w:before="160"/>
      <w:jc w:val="center"/>
    </w:pPr>
    <w:rPr>
      <w:i/>
      <w:iCs/>
      <w:color w:val="404040" w:themeColor="text1" w:themeTint="BF"/>
    </w:rPr>
  </w:style>
  <w:style w:type="character" w:customStyle="1" w:styleId="QuoteChar">
    <w:name w:val="Quote Char"/>
    <w:basedOn w:val="DefaultParagraphFont"/>
    <w:link w:val="Quote"/>
    <w:uiPriority w:val="29"/>
    <w:rsid w:val="008A2027"/>
    <w:rPr>
      <w:i/>
      <w:iCs/>
      <w:color w:val="404040" w:themeColor="text1" w:themeTint="BF"/>
    </w:rPr>
  </w:style>
  <w:style w:type="paragraph" w:styleId="ListParagraph">
    <w:name w:val="List Paragraph"/>
    <w:basedOn w:val="Normal"/>
    <w:uiPriority w:val="34"/>
    <w:qFormat/>
    <w:rsid w:val="008A2027"/>
    <w:pPr>
      <w:ind w:left="720"/>
      <w:contextualSpacing/>
    </w:pPr>
  </w:style>
  <w:style w:type="character" w:styleId="IntenseEmphasis">
    <w:name w:val="Intense Emphasis"/>
    <w:basedOn w:val="DefaultParagraphFont"/>
    <w:uiPriority w:val="21"/>
    <w:qFormat/>
    <w:rsid w:val="008A2027"/>
    <w:rPr>
      <w:i/>
      <w:iCs/>
      <w:color w:val="0F4761" w:themeColor="accent1" w:themeShade="BF"/>
    </w:rPr>
  </w:style>
  <w:style w:type="paragraph" w:styleId="IntenseQuote">
    <w:name w:val="Intense Quote"/>
    <w:basedOn w:val="Normal"/>
    <w:next w:val="Normal"/>
    <w:link w:val="IntenseQuoteChar"/>
    <w:uiPriority w:val="30"/>
    <w:qFormat/>
    <w:rsid w:val="008A20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A2027"/>
    <w:rPr>
      <w:i/>
      <w:iCs/>
      <w:color w:val="0F4761" w:themeColor="accent1" w:themeShade="BF"/>
    </w:rPr>
  </w:style>
  <w:style w:type="character" w:styleId="IntenseReference">
    <w:name w:val="Intense Reference"/>
    <w:basedOn w:val="DefaultParagraphFont"/>
    <w:uiPriority w:val="32"/>
    <w:qFormat/>
    <w:rsid w:val="008A2027"/>
    <w:rPr>
      <w:b/>
      <w:bCs/>
      <w:smallCaps/>
      <w:color w:val="0F4761" w:themeColor="accent1" w:themeShade="BF"/>
      <w:spacing w:val="5"/>
    </w:rPr>
  </w:style>
  <w:style w:type="paragraph" w:styleId="NormalWeb">
    <w:name w:val="Normal (Web)"/>
    <w:basedOn w:val="Normal"/>
    <w:uiPriority w:val="99"/>
    <w:unhideWhenUsed/>
    <w:rsid w:val="00790EEC"/>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itation-345">
    <w:name w:val="citation-345"/>
    <w:basedOn w:val="DefaultParagraphFont"/>
    <w:rsid w:val="00790EEC"/>
  </w:style>
  <w:style w:type="character" w:customStyle="1" w:styleId="citation-344">
    <w:name w:val="citation-344"/>
    <w:basedOn w:val="DefaultParagraphFont"/>
    <w:rsid w:val="00790EEC"/>
  </w:style>
  <w:style w:type="character" w:customStyle="1" w:styleId="citation-343">
    <w:name w:val="citation-343"/>
    <w:basedOn w:val="DefaultParagraphFont"/>
    <w:rsid w:val="00790EEC"/>
  </w:style>
  <w:style w:type="character" w:customStyle="1" w:styleId="citation-342">
    <w:name w:val="citation-342"/>
    <w:basedOn w:val="DefaultParagraphFont"/>
    <w:rsid w:val="00381DD5"/>
  </w:style>
  <w:style w:type="character" w:customStyle="1" w:styleId="citation-341">
    <w:name w:val="citation-341"/>
    <w:basedOn w:val="DefaultParagraphFont"/>
    <w:rsid w:val="00381DD5"/>
  </w:style>
  <w:style w:type="character" w:customStyle="1" w:styleId="citation-245">
    <w:name w:val="citation-245"/>
    <w:basedOn w:val="DefaultParagraphFont"/>
    <w:rsid w:val="00381DD5"/>
  </w:style>
  <w:style w:type="character" w:customStyle="1" w:styleId="citation-244">
    <w:name w:val="citation-244"/>
    <w:basedOn w:val="DefaultParagraphFont"/>
    <w:rsid w:val="00381DD5"/>
  </w:style>
  <w:style w:type="character" w:customStyle="1" w:styleId="citation-243">
    <w:name w:val="citation-243"/>
    <w:basedOn w:val="DefaultParagraphFont"/>
    <w:rsid w:val="00381DD5"/>
  </w:style>
  <w:style w:type="character" w:customStyle="1" w:styleId="citation-242">
    <w:name w:val="citation-242"/>
    <w:basedOn w:val="DefaultParagraphFont"/>
    <w:rsid w:val="00381DD5"/>
  </w:style>
  <w:style w:type="character" w:customStyle="1" w:styleId="citation-590">
    <w:name w:val="citation-590"/>
    <w:basedOn w:val="DefaultParagraphFont"/>
    <w:rsid w:val="00501C80"/>
  </w:style>
  <w:style w:type="character" w:customStyle="1" w:styleId="citation-589">
    <w:name w:val="citation-589"/>
    <w:basedOn w:val="DefaultParagraphFont"/>
    <w:rsid w:val="00501C80"/>
  </w:style>
  <w:style w:type="character" w:customStyle="1" w:styleId="citation-588">
    <w:name w:val="citation-588"/>
    <w:basedOn w:val="DefaultParagraphFont"/>
    <w:rsid w:val="00501C80"/>
  </w:style>
  <w:style w:type="character" w:customStyle="1" w:styleId="citation-587">
    <w:name w:val="citation-587"/>
    <w:basedOn w:val="DefaultParagraphFont"/>
    <w:rsid w:val="00501C80"/>
  </w:style>
  <w:style w:type="character" w:customStyle="1" w:styleId="citation-579">
    <w:name w:val="citation-579"/>
    <w:basedOn w:val="DefaultParagraphFont"/>
    <w:rsid w:val="00501C80"/>
  </w:style>
  <w:style w:type="character" w:customStyle="1" w:styleId="citation-578">
    <w:name w:val="citation-578"/>
    <w:basedOn w:val="DefaultParagraphFont"/>
    <w:rsid w:val="00501C80"/>
  </w:style>
  <w:style w:type="character" w:customStyle="1" w:styleId="button-label">
    <w:name w:val="button-label"/>
    <w:basedOn w:val="DefaultParagraphFont"/>
    <w:rsid w:val="00501C80"/>
  </w:style>
  <w:style w:type="character" w:customStyle="1" w:styleId="citation-577">
    <w:name w:val="citation-577"/>
    <w:basedOn w:val="DefaultParagraphFont"/>
    <w:rsid w:val="00501C80"/>
  </w:style>
  <w:style w:type="character" w:customStyle="1" w:styleId="citation-576">
    <w:name w:val="citation-576"/>
    <w:basedOn w:val="DefaultParagraphFont"/>
    <w:rsid w:val="00501C80"/>
  </w:style>
  <w:style w:type="paragraph" w:styleId="Header">
    <w:name w:val="header"/>
    <w:basedOn w:val="Normal"/>
    <w:link w:val="HeaderChar"/>
    <w:uiPriority w:val="99"/>
    <w:unhideWhenUsed/>
    <w:rsid w:val="006A78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788E"/>
  </w:style>
  <w:style w:type="paragraph" w:styleId="Footer">
    <w:name w:val="footer"/>
    <w:basedOn w:val="Normal"/>
    <w:link w:val="FooterChar"/>
    <w:uiPriority w:val="99"/>
    <w:unhideWhenUsed/>
    <w:rsid w:val="006A78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788E"/>
  </w:style>
  <w:style w:type="character" w:customStyle="1" w:styleId="citation-199">
    <w:name w:val="citation-199"/>
    <w:basedOn w:val="DefaultParagraphFont"/>
    <w:rsid w:val="007F6657"/>
  </w:style>
  <w:style w:type="character" w:customStyle="1" w:styleId="citation-198">
    <w:name w:val="citation-198"/>
    <w:basedOn w:val="DefaultParagraphFont"/>
    <w:rsid w:val="007F6657"/>
  </w:style>
  <w:style w:type="character" w:customStyle="1" w:styleId="citation-197">
    <w:name w:val="citation-197"/>
    <w:basedOn w:val="DefaultParagraphFont"/>
    <w:rsid w:val="007F6657"/>
  </w:style>
  <w:style w:type="character" w:customStyle="1" w:styleId="citation-482">
    <w:name w:val="citation-482"/>
    <w:basedOn w:val="DefaultParagraphFont"/>
    <w:rsid w:val="006C7A17"/>
  </w:style>
  <w:style w:type="character" w:customStyle="1" w:styleId="citation-481">
    <w:name w:val="citation-481"/>
    <w:basedOn w:val="DefaultParagraphFont"/>
    <w:rsid w:val="006C7A17"/>
  </w:style>
  <w:style w:type="character" w:customStyle="1" w:styleId="citation-480">
    <w:name w:val="citation-480"/>
    <w:basedOn w:val="DefaultParagraphFont"/>
    <w:rsid w:val="006C7A17"/>
  </w:style>
  <w:style w:type="character" w:customStyle="1" w:styleId="citation-1348">
    <w:name w:val="citation-1348"/>
    <w:basedOn w:val="DefaultParagraphFont"/>
    <w:rsid w:val="00805D18"/>
  </w:style>
  <w:style w:type="character" w:customStyle="1" w:styleId="citation-1347">
    <w:name w:val="citation-1347"/>
    <w:basedOn w:val="DefaultParagraphFont"/>
    <w:rsid w:val="00805D18"/>
  </w:style>
  <w:style w:type="character" w:customStyle="1" w:styleId="citation-1346">
    <w:name w:val="citation-1346"/>
    <w:basedOn w:val="DefaultParagraphFont"/>
    <w:rsid w:val="00805D18"/>
  </w:style>
  <w:style w:type="character" w:customStyle="1" w:styleId="citation-1345">
    <w:name w:val="citation-1345"/>
    <w:basedOn w:val="DefaultParagraphFont"/>
    <w:rsid w:val="00805D18"/>
  </w:style>
  <w:style w:type="character" w:customStyle="1" w:styleId="citation-1344">
    <w:name w:val="citation-1344"/>
    <w:basedOn w:val="DefaultParagraphFont"/>
    <w:rsid w:val="007028B5"/>
  </w:style>
  <w:style w:type="character" w:customStyle="1" w:styleId="citation-1343">
    <w:name w:val="citation-1343"/>
    <w:basedOn w:val="DefaultParagraphFont"/>
    <w:rsid w:val="007028B5"/>
  </w:style>
  <w:style w:type="character" w:customStyle="1" w:styleId="citation-1342">
    <w:name w:val="citation-1342"/>
    <w:basedOn w:val="DefaultParagraphFont"/>
    <w:rsid w:val="007028B5"/>
  </w:style>
  <w:style w:type="character" w:customStyle="1" w:styleId="citation-1341">
    <w:name w:val="citation-1341"/>
    <w:basedOn w:val="DefaultParagraphFont"/>
    <w:rsid w:val="007028B5"/>
  </w:style>
  <w:style w:type="character" w:customStyle="1" w:styleId="citation-1340">
    <w:name w:val="citation-1340"/>
    <w:basedOn w:val="DefaultParagraphFont"/>
    <w:rsid w:val="007028B5"/>
  </w:style>
  <w:style w:type="character" w:customStyle="1" w:styleId="citation-1339">
    <w:name w:val="citation-1339"/>
    <w:basedOn w:val="DefaultParagraphFont"/>
    <w:rsid w:val="007028B5"/>
  </w:style>
  <w:style w:type="character" w:customStyle="1" w:styleId="citation-1338">
    <w:name w:val="citation-1338"/>
    <w:basedOn w:val="DefaultParagraphFont"/>
    <w:rsid w:val="00B0542D"/>
  </w:style>
  <w:style w:type="character" w:customStyle="1" w:styleId="citation-1337">
    <w:name w:val="citation-1337"/>
    <w:basedOn w:val="DefaultParagraphFont"/>
    <w:rsid w:val="00B0542D"/>
  </w:style>
  <w:style w:type="character" w:customStyle="1" w:styleId="citation-1336">
    <w:name w:val="citation-1336"/>
    <w:basedOn w:val="DefaultParagraphFont"/>
    <w:rsid w:val="00B0542D"/>
  </w:style>
  <w:style w:type="character" w:customStyle="1" w:styleId="citation-1335">
    <w:name w:val="citation-1335"/>
    <w:basedOn w:val="DefaultParagraphFont"/>
    <w:rsid w:val="00B0542D"/>
  </w:style>
  <w:style w:type="character" w:customStyle="1" w:styleId="citation-1334">
    <w:name w:val="citation-1334"/>
    <w:basedOn w:val="DefaultParagraphFont"/>
    <w:rsid w:val="00D44E17"/>
  </w:style>
  <w:style w:type="character" w:customStyle="1" w:styleId="citation-1333">
    <w:name w:val="citation-1333"/>
    <w:basedOn w:val="DefaultParagraphFont"/>
    <w:rsid w:val="00D44E17"/>
  </w:style>
  <w:style w:type="character" w:customStyle="1" w:styleId="citation-1332">
    <w:name w:val="citation-1332"/>
    <w:basedOn w:val="DefaultParagraphFont"/>
    <w:rsid w:val="00D44E17"/>
  </w:style>
  <w:style w:type="character" w:customStyle="1" w:styleId="citation-1331">
    <w:name w:val="citation-1331"/>
    <w:basedOn w:val="DefaultParagraphFont"/>
    <w:rsid w:val="00D44E17"/>
  </w:style>
  <w:style w:type="character" w:customStyle="1" w:styleId="citation-1330">
    <w:name w:val="citation-1330"/>
    <w:basedOn w:val="DefaultParagraphFont"/>
    <w:rsid w:val="00D44E17"/>
  </w:style>
  <w:style w:type="character" w:customStyle="1" w:styleId="citation-1329">
    <w:name w:val="citation-1329"/>
    <w:basedOn w:val="DefaultParagraphFont"/>
    <w:rsid w:val="00D44E17"/>
  </w:style>
  <w:style w:type="character" w:customStyle="1" w:styleId="citation-1328">
    <w:name w:val="citation-1328"/>
    <w:basedOn w:val="DefaultParagraphFont"/>
    <w:rsid w:val="00B6656B"/>
  </w:style>
  <w:style w:type="character" w:customStyle="1" w:styleId="citation-1327">
    <w:name w:val="citation-1327"/>
    <w:basedOn w:val="DefaultParagraphFont"/>
    <w:rsid w:val="00B6656B"/>
  </w:style>
  <w:style w:type="character" w:customStyle="1" w:styleId="citation-1326">
    <w:name w:val="citation-1326"/>
    <w:basedOn w:val="DefaultParagraphFont"/>
    <w:rsid w:val="00B6656B"/>
  </w:style>
  <w:style w:type="character" w:customStyle="1" w:styleId="citation-1325">
    <w:name w:val="citation-1325"/>
    <w:basedOn w:val="DefaultParagraphFont"/>
    <w:rsid w:val="00B6656B"/>
  </w:style>
  <w:style w:type="character" w:customStyle="1" w:styleId="citation-1324">
    <w:name w:val="citation-1324"/>
    <w:basedOn w:val="DefaultParagraphFont"/>
    <w:rsid w:val="00B6656B"/>
  </w:style>
  <w:style w:type="character" w:customStyle="1" w:styleId="citation-1323">
    <w:name w:val="citation-1323"/>
    <w:basedOn w:val="DefaultParagraphFont"/>
    <w:rsid w:val="00B6656B"/>
  </w:style>
  <w:style w:type="character" w:styleId="Strong">
    <w:name w:val="Strong"/>
    <w:basedOn w:val="DefaultParagraphFont"/>
    <w:uiPriority w:val="22"/>
    <w:qFormat/>
    <w:rsid w:val="00C21ADA"/>
    <w:rPr>
      <w:b/>
      <w:bCs/>
    </w:rPr>
  </w:style>
  <w:style w:type="character" w:customStyle="1" w:styleId="math-inline">
    <w:name w:val="math-inline"/>
    <w:basedOn w:val="DefaultParagraphFont"/>
    <w:rsid w:val="00E14751"/>
  </w:style>
  <w:style w:type="table" w:styleId="GridTable6Colorful">
    <w:name w:val="Grid Table 6 Colorful"/>
    <w:basedOn w:val="TableNormal"/>
    <w:uiPriority w:val="51"/>
    <w:rsid w:val="004151DA"/>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339837">
      <w:bodyDiv w:val="1"/>
      <w:marLeft w:val="0"/>
      <w:marRight w:val="0"/>
      <w:marTop w:val="0"/>
      <w:marBottom w:val="0"/>
      <w:divBdr>
        <w:top w:val="none" w:sz="0" w:space="0" w:color="auto"/>
        <w:left w:val="none" w:sz="0" w:space="0" w:color="auto"/>
        <w:bottom w:val="none" w:sz="0" w:space="0" w:color="auto"/>
        <w:right w:val="none" w:sz="0" w:space="0" w:color="auto"/>
      </w:divBdr>
    </w:div>
    <w:div w:id="53549387">
      <w:bodyDiv w:val="1"/>
      <w:marLeft w:val="0"/>
      <w:marRight w:val="0"/>
      <w:marTop w:val="0"/>
      <w:marBottom w:val="0"/>
      <w:divBdr>
        <w:top w:val="none" w:sz="0" w:space="0" w:color="auto"/>
        <w:left w:val="none" w:sz="0" w:space="0" w:color="auto"/>
        <w:bottom w:val="none" w:sz="0" w:space="0" w:color="auto"/>
        <w:right w:val="none" w:sz="0" w:space="0" w:color="auto"/>
      </w:divBdr>
    </w:div>
    <w:div w:id="62988849">
      <w:bodyDiv w:val="1"/>
      <w:marLeft w:val="0"/>
      <w:marRight w:val="0"/>
      <w:marTop w:val="0"/>
      <w:marBottom w:val="0"/>
      <w:divBdr>
        <w:top w:val="none" w:sz="0" w:space="0" w:color="auto"/>
        <w:left w:val="none" w:sz="0" w:space="0" w:color="auto"/>
        <w:bottom w:val="none" w:sz="0" w:space="0" w:color="auto"/>
        <w:right w:val="none" w:sz="0" w:space="0" w:color="auto"/>
      </w:divBdr>
    </w:div>
    <w:div w:id="66612558">
      <w:bodyDiv w:val="1"/>
      <w:marLeft w:val="0"/>
      <w:marRight w:val="0"/>
      <w:marTop w:val="0"/>
      <w:marBottom w:val="0"/>
      <w:divBdr>
        <w:top w:val="none" w:sz="0" w:space="0" w:color="auto"/>
        <w:left w:val="none" w:sz="0" w:space="0" w:color="auto"/>
        <w:bottom w:val="none" w:sz="0" w:space="0" w:color="auto"/>
        <w:right w:val="none" w:sz="0" w:space="0" w:color="auto"/>
      </w:divBdr>
    </w:div>
    <w:div w:id="78018748">
      <w:bodyDiv w:val="1"/>
      <w:marLeft w:val="0"/>
      <w:marRight w:val="0"/>
      <w:marTop w:val="0"/>
      <w:marBottom w:val="0"/>
      <w:divBdr>
        <w:top w:val="none" w:sz="0" w:space="0" w:color="auto"/>
        <w:left w:val="none" w:sz="0" w:space="0" w:color="auto"/>
        <w:bottom w:val="none" w:sz="0" w:space="0" w:color="auto"/>
        <w:right w:val="none" w:sz="0" w:space="0" w:color="auto"/>
      </w:divBdr>
    </w:div>
    <w:div w:id="128205576">
      <w:bodyDiv w:val="1"/>
      <w:marLeft w:val="0"/>
      <w:marRight w:val="0"/>
      <w:marTop w:val="0"/>
      <w:marBottom w:val="0"/>
      <w:divBdr>
        <w:top w:val="none" w:sz="0" w:space="0" w:color="auto"/>
        <w:left w:val="none" w:sz="0" w:space="0" w:color="auto"/>
        <w:bottom w:val="none" w:sz="0" w:space="0" w:color="auto"/>
        <w:right w:val="none" w:sz="0" w:space="0" w:color="auto"/>
      </w:divBdr>
    </w:div>
    <w:div w:id="149060006">
      <w:bodyDiv w:val="1"/>
      <w:marLeft w:val="0"/>
      <w:marRight w:val="0"/>
      <w:marTop w:val="0"/>
      <w:marBottom w:val="0"/>
      <w:divBdr>
        <w:top w:val="none" w:sz="0" w:space="0" w:color="auto"/>
        <w:left w:val="none" w:sz="0" w:space="0" w:color="auto"/>
        <w:bottom w:val="none" w:sz="0" w:space="0" w:color="auto"/>
        <w:right w:val="none" w:sz="0" w:space="0" w:color="auto"/>
      </w:divBdr>
    </w:div>
    <w:div w:id="159391071">
      <w:bodyDiv w:val="1"/>
      <w:marLeft w:val="0"/>
      <w:marRight w:val="0"/>
      <w:marTop w:val="0"/>
      <w:marBottom w:val="0"/>
      <w:divBdr>
        <w:top w:val="none" w:sz="0" w:space="0" w:color="auto"/>
        <w:left w:val="none" w:sz="0" w:space="0" w:color="auto"/>
        <w:bottom w:val="none" w:sz="0" w:space="0" w:color="auto"/>
        <w:right w:val="none" w:sz="0" w:space="0" w:color="auto"/>
      </w:divBdr>
    </w:div>
    <w:div w:id="216405157">
      <w:bodyDiv w:val="1"/>
      <w:marLeft w:val="0"/>
      <w:marRight w:val="0"/>
      <w:marTop w:val="0"/>
      <w:marBottom w:val="0"/>
      <w:divBdr>
        <w:top w:val="none" w:sz="0" w:space="0" w:color="auto"/>
        <w:left w:val="none" w:sz="0" w:space="0" w:color="auto"/>
        <w:bottom w:val="none" w:sz="0" w:space="0" w:color="auto"/>
        <w:right w:val="none" w:sz="0" w:space="0" w:color="auto"/>
      </w:divBdr>
      <w:divsChild>
        <w:div w:id="202251363">
          <w:marLeft w:val="0"/>
          <w:marRight w:val="0"/>
          <w:marTop w:val="0"/>
          <w:marBottom w:val="0"/>
          <w:divBdr>
            <w:top w:val="none" w:sz="0" w:space="0" w:color="auto"/>
            <w:left w:val="none" w:sz="0" w:space="0" w:color="auto"/>
            <w:bottom w:val="none" w:sz="0" w:space="0" w:color="auto"/>
            <w:right w:val="none" w:sz="0" w:space="0" w:color="auto"/>
          </w:divBdr>
        </w:div>
      </w:divsChild>
    </w:div>
    <w:div w:id="226232342">
      <w:bodyDiv w:val="1"/>
      <w:marLeft w:val="0"/>
      <w:marRight w:val="0"/>
      <w:marTop w:val="0"/>
      <w:marBottom w:val="0"/>
      <w:divBdr>
        <w:top w:val="none" w:sz="0" w:space="0" w:color="auto"/>
        <w:left w:val="none" w:sz="0" w:space="0" w:color="auto"/>
        <w:bottom w:val="none" w:sz="0" w:space="0" w:color="auto"/>
        <w:right w:val="none" w:sz="0" w:space="0" w:color="auto"/>
      </w:divBdr>
    </w:div>
    <w:div w:id="231234655">
      <w:bodyDiv w:val="1"/>
      <w:marLeft w:val="0"/>
      <w:marRight w:val="0"/>
      <w:marTop w:val="0"/>
      <w:marBottom w:val="0"/>
      <w:divBdr>
        <w:top w:val="none" w:sz="0" w:space="0" w:color="auto"/>
        <w:left w:val="none" w:sz="0" w:space="0" w:color="auto"/>
        <w:bottom w:val="none" w:sz="0" w:space="0" w:color="auto"/>
        <w:right w:val="none" w:sz="0" w:space="0" w:color="auto"/>
      </w:divBdr>
      <w:divsChild>
        <w:div w:id="1910649019">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244850476">
      <w:bodyDiv w:val="1"/>
      <w:marLeft w:val="0"/>
      <w:marRight w:val="0"/>
      <w:marTop w:val="0"/>
      <w:marBottom w:val="0"/>
      <w:divBdr>
        <w:top w:val="none" w:sz="0" w:space="0" w:color="auto"/>
        <w:left w:val="none" w:sz="0" w:space="0" w:color="auto"/>
        <w:bottom w:val="none" w:sz="0" w:space="0" w:color="auto"/>
        <w:right w:val="none" w:sz="0" w:space="0" w:color="auto"/>
      </w:divBdr>
    </w:div>
    <w:div w:id="308172124">
      <w:bodyDiv w:val="1"/>
      <w:marLeft w:val="0"/>
      <w:marRight w:val="0"/>
      <w:marTop w:val="0"/>
      <w:marBottom w:val="0"/>
      <w:divBdr>
        <w:top w:val="none" w:sz="0" w:space="0" w:color="auto"/>
        <w:left w:val="none" w:sz="0" w:space="0" w:color="auto"/>
        <w:bottom w:val="none" w:sz="0" w:space="0" w:color="auto"/>
        <w:right w:val="none" w:sz="0" w:space="0" w:color="auto"/>
      </w:divBdr>
    </w:div>
    <w:div w:id="311833320">
      <w:bodyDiv w:val="1"/>
      <w:marLeft w:val="0"/>
      <w:marRight w:val="0"/>
      <w:marTop w:val="0"/>
      <w:marBottom w:val="0"/>
      <w:divBdr>
        <w:top w:val="none" w:sz="0" w:space="0" w:color="auto"/>
        <w:left w:val="none" w:sz="0" w:space="0" w:color="auto"/>
        <w:bottom w:val="none" w:sz="0" w:space="0" w:color="auto"/>
        <w:right w:val="none" w:sz="0" w:space="0" w:color="auto"/>
      </w:divBdr>
    </w:div>
    <w:div w:id="317198299">
      <w:bodyDiv w:val="1"/>
      <w:marLeft w:val="0"/>
      <w:marRight w:val="0"/>
      <w:marTop w:val="0"/>
      <w:marBottom w:val="0"/>
      <w:divBdr>
        <w:top w:val="none" w:sz="0" w:space="0" w:color="auto"/>
        <w:left w:val="none" w:sz="0" w:space="0" w:color="auto"/>
        <w:bottom w:val="none" w:sz="0" w:space="0" w:color="auto"/>
        <w:right w:val="none" w:sz="0" w:space="0" w:color="auto"/>
      </w:divBdr>
    </w:div>
    <w:div w:id="329258106">
      <w:bodyDiv w:val="1"/>
      <w:marLeft w:val="0"/>
      <w:marRight w:val="0"/>
      <w:marTop w:val="0"/>
      <w:marBottom w:val="0"/>
      <w:divBdr>
        <w:top w:val="none" w:sz="0" w:space="0" w:color="auto"/>
        <w:left w:val="none" w:sz="0" w:space="0" w:color="auto"/>
        <w:bottom w:val="none" w:sz="0" w:space="0" w:color="auto"/>
        <w:right w:val="none" w:sz="0" w:space="0" w:color="auto"/>
      </w:divBdr>
    </w:div>
    <w:div w:id="332267546">
      <w:bodyDiv w:val="1"/>
      <w:marLeft w:val="0"/>
      <w:marRight w:val="0"/>
      <w:marTop w:val="0"/>
      <w:marBottom w:val="0"/>
      <w:divBdr>
        <w:top w:val="none" w:sz="0" w:space="0" w:color="auto"/>
        <w:left w:val="none" w:sz="0" w:space="0" w:color="auto"/>
        <w:bottom w:val="none" w:sz="0" w:space="0" w:color="auto"/>
        <w:right w:val="none" w:sz="0" w:space="0" w:color="auto"/>
      </w:divBdr>
    </w:div>
    <w:div w:id="349651723">
      <w:bodyDiv w:val="1"/>
      <w:marLeft w:val="0"/>
      <w:marRight w:val="0"/>
      <w:marTop w:val="0"/>
      <w:marBottom w:val="0"/>
      <w:divBdr>
        <w:top w:val="none" w:sz="0" w:space="0" w:color="auto"/>
        <w:left w:val="none" w:sz="0" w:space="0" w:color="auto"/>
        <w:bottom w:val="none" w:sz="0" w:space="0" w:color="auto"/>
        <w:right w:val="none" w:sz="0" w:space="0" w:color="auto"/>
      </w:divBdr>
      <w:divsChild>
        <w:div w:id="5325003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0926170">
      <w:bodyDiv w:val="1"/>
      <w:marLeft w:val="0"/>
      <w:marRight w:val="0"/>
      <w:marTop w:val="0"/>
      <w:marBottom w:val="0"/>
      <w:divBdr>
        <w:top w:val="none" w:sz="0" w:space="0" w:color="auto"/>
        <w:left w:val="none" w:sz="0" w:space="0" w:color="auto"/>
        <w:bottom w:val="none" w:sz="0" w:space="0" w:color="auto"/>
        <w:right w:val="none" w:sz="0" w:space="0" w:color="auto"/>
      </w:divBdr>
    </w:div>
    <w:div w:id="436482466">
      <w:bodyDiv w:val="1"/>
      <w:marLeft w:val="0"/>
      <w:marRight w:val="0"/>
      <w:marTop w:val="0"/>
      <w:marBottom w:val="0"/>
      <w:divBdr>
        <w:top w:val="none" w:sz="0" w:space="0" w:color="auto"/>
        <w:left w:val="none" w:sz="0" w:space="0" w:color="auto"/>
        <w:bottom w:val="none" w:sz="0" w:space="0" w:color="auto"/>
        <w:right w:val="none" w:sz="0" w:space="0" w:color="auto"/>
      </w:divBdr>
    </w:div>
    <w:div w:id="445270144">
      <w:bodyDiv w:val="1"/>
      <w:marLeft w:val="0"/>
      <w:marRight w:val="0"/>
      <w:marTop w:val="0"/>
      <w:marBottom w:val="0"/>
      <w:divBdr>
        <w:top w:val="none" w:sz="0" w:space="0" w:color="auto"/>
        <w:left w:val="none" w:sz="0" w:space="0" w:color="auto"/>
        <w:bottom w:val="none" w:sz="0" w:space="0" w:color="auto"/>
        <w:right w:val="none" w:sz="0" w:space="0" w:color="auto"/>
      </w:divBdr>
    </w:div>
    <w:div w:id="507907084">
      <w:bodyDiv w:val="1"/>
      <w:marLeft w:val="0"/>
      <w:marRight w:val="0"/>
      <w:marTop w:val="0"/>
      <w:marBottom w:val="0"/>
      <w:divBdr>
        <w:top w:val="none" w:sz="0" w:space="0" w:color="auto"/>
        <w:left w:val="none" w:sz="0" w:space="0" w:color="auto"/>
        <w:bottom w:val="none" w:sz="0" w:space="0" w:color="auto"/>
        <w:right w:val="none" w:sz="0" w:space="0" w:color="auto"/>
      </w:divBdr>
    </w:div>
    <w:div w:id="516428524">
      <w:bodyDiv w:val="1"/>
      <w:marLeft w:val="0"/>
      <w:marRight w:val="0"/>
      <w:marTop w:val="0"/>
      <w:marBottom w:val="0"/>
      <w:divBdr>
        <w:top w:val="none" w:sz="0" w:space="0" w:color="auto"/>
        <w:left w:val="none" w:sz="0" w:space="0" w:color="auto"/>
        <w:bottom w:val="none" w:sz="0" w:space="0" w:color="auto"/>
        <w:right w:val="none" w:sz="0" w:space="0" w:color="auto"/>
      </w:divBdr>
    </w:div>
    <w:div w:id="543325343">
      <w:bodyDiv w:val="1"/>
      <w:marLeft w:val="0"/>
      <w:marRight w:val="0"/>
      <w:marTop w:val="0"/>
      <w:marBottom w:val="0"/>
      <w:divBdr>
        <w:top w:val="none" w:sz="0" w:space="0" w:color="auto"/>
        <w:left w:val="none" w:sz="0" w:space="0" w:color="auto"/>
        <w:bottom w:val="none" w:sz="0" w:space="0" w:color="auto"/>
        <w:right w:val="none" w:sz="0" w:space="0" w:color="auto"/>
      </w:divBdr>
    </w:div>
    <w:div w:id="554007580">
      <w:bodyDiv w:val="1"/>
      <w:marLeft w:val="0"/>
      <w:marRight w:val="0"/>
      <w:marTop w:val="0"/>
      <w:marBottom w:val="0"/>
      <w:divBdr>
        <w:top w:val="none" w:sz="0" w:space="0" w:color="auto"/>
        <w:left w:val="none" w:sz="0" w:space="0" w:color="auto"/>
        <w:bottom w:val="none" w:sz="0" w:space="0" w:color="auto"/>
        <w:right w:val="none" w:sz="0" w:space="0" w:color="auto"/>
      </w:divBdr>
    </w:div>
    <w:div w:id="570770375">
      <w:bodyDiv w:val="1"/>
      <w:marLeft w:val="0"/>
      <w:marRight w:val="0"/>
      <w:marTop w:val="0"/>
      <w:marBottom w:val="0"/>
      <w:divBdr>
        <w:top w:val="none" w:sz="0" w:space="0" w:color="auto"/>
        <w:left w:val="none" w:sz="0" w:space="0" w:color="auto"/>
        <w:bottom w:val="none" w:sz="0" w:space="0" w:color="auto"/>
        <w:right w:val="none" w:sz="0" w:space="0" w:color="auto"/>
      </w:divBdr>
    </w:div>
    <w:div w:id="626358542">
      <w:bodyDiv w:val="1"/>
      <w:marLeft w:val="0"/>
      <w:marRight w:val="0"/>
      <w:marTop w:val="0"/>
      <w:marBottom w:val="0"/>
      <w:divBdr>
        <w:top w:val="none" w:sz="0" w:space="0" w:color="auto"/>
        <w:left w:val="none" w:sz="0" w:space="0" w:color="auto"/>
        <w:bottom w:val="none" w:sz="0" w:space="0" w:color="auto"/>
        <w:right w:val="none" w:sz="0" w:space="0" w:color="auto"/>
      </w:divBdr>
    </w:div>
    <w:div w:id="631326055">
      <w:bodyDiv w:val="1"/>
      <w:marLeft w:val="0"/>
      <w:marRight w:val="0"/>
      <w:marTop w:val="0"/>
      <w:marBottom w:val="0"/>
      <w:divBdr>
        <w:top w:val="none" w:sz="0" w:space="0" w:color="auto"/>
        <w:left w:val="none" w:sz="0" w:space="0" w:color="auto"/>
        <w:bottom w:val="none" w:sz="0" w:space="0" w:color="auto"/>
        <w:right w:val="none" w:sz="0" w:space="0" w:color="auto"/>
      </w:divBdr>
    </w:div>
    <w:div w:id="646323360">
      <w:bodyDiv w:val="1"/>
      <w:marLeft w:val="0"/>
      <w:marRight w:val="0"/>
      <w:marTop w:val="0"/>
      <w:marBottom w:val="0"/>
      <w:divBdr>
        <w:top w:val="none" w:sz="0" w:space="0" w:color="auto"/>
        <w:left w:val="none" w:sz="0" w:space="0" w:color="auto"/>
        <w:bottom w:val="none" w:sz="0" w:space="0" w:color="auto"/>
        <w:right w:val="none" w:sz="0" w:space="0" w:color="auto"/>
      </w:divBdr>
    </w:div>
    <w:div w:id="743139362">
      <w:bodyDiv w:val="1"/>
      <w:marLeft w:val="0"/>
      <w:marRight w:val="0"/>
      <w:marTop w:val="0"/>
      <w:marBottom w:val="0"/>
      <w:divBdr>
        <w:top w:val="none" w:sz="0" w:space="0" w:color="auto"/>
        <w:left w:val="none" w:sz="0" w:space="0" w:color="auto"/>
        <w:bottom w:val="none" w:sz="0" w:space="0" w:color="auto"/>
        <w:right w:val="none" w:sz="0" w:space="0" w:color="auto"/>
      </w:divBdr>
    </w:div>
    <w:div w:id="750156867">
      <w:bodyDiv w:val="1"/>
      <w:marLeft w:val="0"/>
      <w:marRight w:val="0"/>
      <w:marTop w:val="0"/>
      <w:marBottom w:val="0"/>
      <w:divBdr>
        <w:top w:val="none" w:sz="0" w:space="0" w:color="auto"/>
        <w:left w:val="none" w:sz="0" w:space="0" w:color="auto"/>
        <w:bottom w:val="none" w:sz="0" w:space="0" w:color="auto"/>
        <w:right w:val="none" w:sz="0" w:space="0" w:color="auto"/>
      </w:divBdr>
    </w:div>
    <w:div w:id="831481404">
      <w:bodyDiv w:val="1"/>
      <w:marLeft w:val="0"/>
      <w:marRight w:val="0"/>
      <w:marTop w:val="0"/>
      <w:marBottom w:val="0"/>
      <w:divBdr>
        <w:top w:val="none" w:sz="0" w:space="0" w:color="auto"/>
        <w:left w:val="none" w:sz="0" w:space="0" w:color="auto"/>
        <w:bottom w:val="none" w:sz="0" w:space="0" w:color="auto"/>
        <w:right w:val="none" w:sz="0" w:space="0" w:color="auto"/>
      </w:divBdr>
    </w:div>
    <w:div w:id="851645564">
      <w:bodyDiv w:val="1"/>
      <w:marLeft w:val="0"/>
      <w:marRight w:val="0"/>
      <w:marTop w:val="0"/>
      <w:marBottom w:val="0"/>
      <w:divBdr>
        <w:top w:val="none" w:sz="0" w:space="0" w:color="auto"/>
        <w:left w:val="none" w:sz="0" w:space="0" w:color="auto"/>
        <w:bottom w:val="none" w:sz="0" w:space="0" w:color="auto"/>
        <w:right w:val="none" w:sz="0" w:space="0" w:color="auto"/>
      </w:divBdr>
    </w:div>
    <w:div w:id="856969419">
      <w:bodyDiv w:val="1"/>
      <w:marLeft w:val="0"/>
      <w:marRight w:val="0"/>
      <w:marTop w:val="0"/>
      <w:marBottom w:val="0"/>
      <w:divBdr>
        <w:top w:val="none" w:sz="0" w:space="0" w:color="auto"/>
        <w:left w:val="none" w:sz="0" w:space="0" w:color="auto"/>
        <w:bottom w:val="none" w:sz="0" w:space="0" w:color="auto"/>
        <w:right w:val="none" w:sz="0" w:space="0" w:color="auto"/>
      </w:divBdr>
    </w:div>
    <w:div w:id="868837992">
      <w:bodyDiv w:val="1"/>
      <w:marLeft w:val="0"/>
      <w:marRight w:val="0"/>
      <w:marTop w:val="0"/>
      <w:marBottom w:val="0"/>
      <w:divBdr>
        <w:top w:val="none" w:sz="0" w:space="0" w:color="auto"/>
        <w:left w:val="none" w:sz="0" w:space="0" w:color="auto"/>
        <w:bottom w:val="none" w:sz="0" w:space="0" w:color="auto"/>
        <w:right w:val="none" w:sz="0" w:space="0" w:color="auto"/>
      </w:divBdr>
    </w:div>
    <w:div w:id="906843674">
      <w:bodyDiv w:val="1"/>
      <w:marLeft w:val="0"/>
      <w:marRight w:val="0"/>
      <w:marTop w:val="0"/>
      <w:marBottom w:val="0"/>
      <w:divBdr>
        <w:top w:val="none" w:sz="0" w:space="0" w:color="auto"/>
        <w:left w:val="none" w:sz="0" w:space="0" w:color="auto"/>
        <w:bottom w:val="none" w:sz="0" w:space="0" w:color="auto"/>
        <w:right w:val="none" w:sz="0" w:space="0" w:color="auto"/>
      </w:divBdr>
    </w:div>
    <w:div w:id="937370641">
      <w:bodyDiv w:val="1"/>
      <w:marLeft w:val="0"/>
      <w:marRight w:val="0"/>
      <w:marTop w:val="0"/>
      <w:marBottom w:val="0"/>
      <w:divBdr>
        <w:top w:val="none" w:sz="0" w:space="0" w:color="auto"/>
        <w:left w:val="none" w:sz="0" w:space="0" w:color="auto"/>
        <w:bottom w:val="none" w:sz="0" w:space="0" w:color="auto"/>
        <w:right w:val="none" w:sz="0" w:space="0" w:color="auto"/>
      </w:divBdr>
    </w:div>
    <w:div w:id="950471629">
      <w:bodyDiv w:val="1"/>
      <w:marLeft w:val="0"/>
      <w:marRight w:val="0"/>
      <w:marTop w:val="0"/>
      <w:marBottom w:val="0"/>
      <w:divBdr>
        <w:top w:val="none" w:sz="0" w:space="0" w:color="auto"/>
        <w:left w:val="none" w:sz="0" w:space="0" w:color="auto"/>
        <w:bottom w:val="none" w:sz="0" w:space="0" w:color="auto"/>
        <w:right w:val="none" w:sz="0" w:space="0" w:color="auto"/>
      </w:divBdr>
    </w:div>
    <w:div w:id="976765111">
      <w:bodyDiv w:val="1"/>
      <w:marLeft w:val="0"/>
      <w:marRight w:val="0"/>
      <w:marTop w:val="0"/>
      <w:marBottom w:val="0"/>
      <w:divBdr>
        <w:top w:val="none" w:sz="0" w:space="0" w:color="auto"/>
        <w:left w:val="none" w:sz="0" w:space="0" w:color="auto"/>
        <w:bottom w:val="none" w:sz="0" w:space="0" w:color="auto"/>
        <w:right w:val="none" w:sz="0" w:space="0" w:color="auto"/>
      </w:divBdr>
    </w:div>
    <w:div w:id="985281935">
      <w:bodyDiv w:val="1"/>
      <w:marLeft w:val="0"/>
      <w:marRight w:val="0"/>
      <w:marTop w:val="0"/>
      <w:marBottom w:val="0"/>
      <w:divBdr>
        <w:top w:val="none" w:sz="0" w:space="0" w:color="auto"/>
        <w:left w:val="none" w:sz="0" w:space="0" w:color="auto"/>
        <w:bottom w:val="none" w:sz="0" w:space="0" w:color="auto"/>
        <w:right w:val="none" w:sz="0" w:space="0" w:color="auto"/>
      </w:divBdr>
    </w:div>
    <w:div w:id="992489312">
      <w:bodyDiv w:val="1"/>
      <w:marLeft w:val="0"/>
      <w:marRight w:val="0"/>
      <w:marTop w:val="0"/>
      <w:marBottom w:val="0"/>
      <w:divBdr>
        <w:top w:val="none" w:sz="0" w:space="0" w:color="auto"/>
        <w:left w:val="none" w:sz="0" w:space="0" w:color="auto"/>
        <w:bottom w:val="none" w:sz="0" w:space="0" w:color="auto"/>
        <w:right w:val="none" w:sz="0" w:space="0" w:color="auto"/>
      </w:divBdr>
    </w:div>
    <w:div w:id="1049647597">
      <w:bodyDiv w:val="1"/>
      <w:marLeft w:val="0"/>
      <w:marRight w:val="0"/>
      <w:marTop w:val="0"/>
      <w:marBottom w:val="0"/>
      <w:divBdr>
        <w:top w:val="none" w:sz="0" w:space="0" w:color="auto"/>
        <w:left w:val="none" w:sz="0" w:space="0" w:color="auto"/>
        <w:bottom w:val="none" w:sz="0" w:space="0" w:color="auto"/>
        <w:right w:val="none" w:sz="0" w:space="0" w:color="auto"/>
      </w:divBdr>
    </w:div>
    <w:div w:id="1056853815">
      <w:bodyDiv w:val="1"/>
      <w:marLeft w:val="0"/>
      <w:marRight w:val="0"/>
      <w:marTop w:val="0"/>
      <w:marBottom w:val="0"/>
      <w:divBdr>
        <w:top w:val="none" w:sz="0" w:space="0" w:color="auto"/>
        <w:left w:val="none" w:sz="0" w:space="0" w:color="auto"/>
        <w:bottom w:val="none" w:sz="0" w:space="0" w:color="auto"/>
        <w:right w:val="none" w:sz="0" w:space="0" w:color="auto"/>
      </w:divBdr>
    </w:div>
    <w:div w:id="1112699835">
      <w:bodyDiv w:val="1"/>
      <w:marLeft w:val="0"/>
      <w:marRight w:val="0"/>
      <w:marTop w:val="0"/>
      <w:marBottom w:val="0"/>
      <w:divBdr>
        <w:top w:val="none" w:sz="0" w:space="0" w:color="auto"/>
        <w:left w:val="none" w:sz="0" w:space="0" w:color="auto"/>
        <w:bottom w:val="none" w:sz="0" w:space="0" w:color="auto"/>
        <w:right w:val="none" w:sz="0" w:space="0" w:color="auto"/>
      </w:divBdr>
    </w:div>
    <w:div w:id="1138302240">
      <w:bodyDiv w:val="1"/>
      <w:marLeft w:val="0"/>
      <w:marRight w:val="0"/>
      <w:marTop w:val="0"/>
      <w:marBottom w:val="0"/>
      <w:divBdr>
        <w:top w:val="none" w:sz="0" w:space="0" w:color="auto"/>
        <w:left w:val="none" w:sz="0" w:space="0" w:color="auto"/>
        <w:bottom w:val="none" w:sz="0" w:space="0" w:color="auto"/>
        <w:right w:val="none" w:sz="0" w:space="0" w:color="auto"/>
      </w:divBdr>
    </w:div>
    <w:div w:id="1158306293">
      <w:bodyDiv w:val="1"/>
      <w:marLeft w:val="0"/>
      <w:marRight w:val="0"/>
      <w:marTop w:val="0"/>
      <w:marBottom w:val="0"/>
      <w:divBdr>
        <w:top w:val="none" w:sz="0" w:space="0" w:color="auto"/>
        <w:left w:val="none" w:sz="0" w:space="0" w:color="auto"/>
        <w:bottom w:val="none" w:sz="0" w:space="0" w:color="auto"/>
        <w:right w:val="none" w:sz="0" w:space="0" w:color="auto"/>
      </w:divBdr>
    </w:div>
    <w:div w:id="1214389485">
      <w:bodyDiv w:val="1"/>
      <w:marLeft w:val="0"/>
      <w:marRight w:val="0"/>
      <w:marTop w:val="0"/>
      <w:marBottom w:val="0"/>
      <w:divBdr>
        <w:top w:val="none" w:sz="0" w:space="0" w:color="auto"/>
        <w:left w:val="none" w:sz="0" w:space="0" w:color="auto"/>
        <w:bottom w:val="none" w:sz="0" w:space="0" w:color="auto"/>
        <w:right w:val="none" w:sz="0" w:space="0" w:color="auto"/>
      </w:divBdr>
    </w:div>
    <w:div w:id="1237741125">
      <w:bodyDiv w:val="1"/>
      <w:marLeft w:val="0"/>
      <w:marRight w:val="0"/>
      <w:marTop w:val="0"/>
      <w:marBottom w:val="0"/>
      <w:divBdr>
        <w:top w:val="none" w:sz="0" w:space="0" w:color="auto"/>
        <w:left w:val="none" w:sz="0" w:space="0" w:color="auto"/>
        <w:bottom w:val="none" w:sz="0" w:space="0" w:color="auto"/>
        <w:right w:val="none" w:sz="0" w:space="0" w:color="auto"/>
      </w:divBdr>
    </w:div>
    <w:div w:id="1266229181">
      <w:bodyDiv w:val="1"/>
      <w:marLeft w:val="0"/>
      <w:marRight w:val="0"/>
      <w:marTop w:val="0"/>
      <w:marBottom w:val="0"/>
      <w:divBdr>
        <w:top w:val="none" w:sz="0" w:space="0" w:color="auto"/>
        <w:left w:val="none" w:sz="0" w:space="0" w:color="auto"/>
        <w:bottom w:val="none" w:sz="0" w:space="0" w:color="auto"/>
        <w:right w:val="none" w:sz="0" w:space="0" w:color="auto"/>
      </w:divBdr>
    </w:div>
    <w:div w:id="1274896070">
      <w:bodyDiv w:val="1"/>
      <w:marLeft w:val="0"/>
      <w:marRight w:val="0"/>
      <w:marTop w:val="0"/>
      <w:marBottom w:val="0"/>
      <w:divBdr>
        <w:top w:val="none" w:sz="0" w:space="0" w:color="auto"/>
        <w:left w:val="none" w:sz="0" w:space="0" w:color="auto"/>
        <w:bottom w:val="none" w:sz="0" w:space="0" w:color="auto"/>
        <w:right w:val="none" w:sz="0" w:space="0" w:color="auto"/>
      </w:divBdr>
      <w:divsChild>
        <w:div w:id="1867787529">
          <w:marLeft w:val="0"/>
          <w:marRight w:val="0"/>
          <w:marTop w:val="0"/>
          <w:marBottom w:val="0"/>
          <w:divBdr>
            <w:top w:val="none" w:sz="0" w:space="0" w:color="auto"/>
            <w:left w:val="none" w:sz="0" w:space="0" w:color="auto"/>
            <w:bottom w:val="none" w:sz="0" w:space="0" w:color="auto"/>
            <w:right w:val="none" w:sz="0" w:space="0" w:color="auto"/>
          </w:divBdr>
        </w:div>
        <w:div w:id="1218083093">
          <w:marLeft w:val="0"/>
          <w:marRight w:val="0"/>
          <w:marTop w:val="0"/>
          <w:marBottom w:val="0"/>
          <w:divBdr>
            <w:top w:val="none" w:sz="0" w:space="0" w:color="auto"/>
            <w:left w:val="none" w:sz="0" w:space="0" w:color="auto"/>
            <w:bottom w:val="none" w:sz="0" w:space="0" w:color="auto"/>
            <w:right w:val="none" w:sz="0" w:space="0" w:color="auto"/>
          </w:divBdr>
        </w:div>
      </w:divsChild>
    </w:div>
    <w:div w:id="1282028029">
      <w:bodyDiv w:val="1"/>
      <w:marLeft w:val="0"/>
      <w:marRight w:val="0"/>
      <w:marTop w:val="0"/>
      <w:marBottom w:val="0"/>
      <w:divBdr>
        <w:top w:val="none" w:sz="0" w:space="0" w:color="auto"/>
        <w:left w:val="none" w:sz="0" w:space="0" w:color="auto"/>
        <w:bottom w:val="none" w:sz="0" w:space="0" w:color="auto"/>
        <w:right w:val="none" w:sz="0" w:space="0" w:color="auto"/>
      </w:divBdr>
    </w:div>
    <w:div w:id="1299652592">
      <w:bodyDiv w:val="1"/>
      <w:marLeft w:val="0"/>
      <w:marRight w:val="0"/>
      <w:marTop w:val="0"/>
      <w:marBottom w:val="0"/>
      <w:divBdr>
        <w:top w:val="none" w:sz="0" w:space="0" w:color="auto"/>
        <w:left w:val="none" w:sz="0" w:space="0" w:color="auto"/>
        <w:bottom w:val="none" w:sz="0" w:space="0" w:color="auto"/>
        <w:right w:val="none" w:sz="0" w:space="0" w:color="auto"/>
      </w:divBdr>
    </w:div>
    <w:div w:id="1302152576">
      <w:bodyDiv w:val="1"/>
      <w:marLeft w:val="0"/>
      <w:marRight w:val="0"/>
      <w:marTop w:val="0"/>
      <w:marBottom w:val="0"/>
      <w:divBdr>
        <w:top w:val="none" w:sz="0" w:space="0" w:color="auto"/>
        <w:left w:val="none" w:sz="0" w:space="0" w:color="auto"/>
        <w:bottom w:val="none" w:sz="0" w:space="0" w:color="auto"/>
        <w:right w:val="none" w:sz="0" w:space="0" w:color="auto"/>
      </w:divBdr>
    </w:div>
    <w:div w:id="1309284375">
      <w:bodyDiv w:val="1"/>
      <w:marLeft w:val="0"/>
      <w:marRight w:val="0"/>
      <w:marTop w:val="0"/>
      <w:marBottom w:val="0"/>
      <w:divBdr>
        <w:top w:val="none" w:sz="0" w:space="0" w:color="auto"/>
        <w:left w:val="none" w:sz="0" w:space="0" w:color="auto"/>
        <w:bottom w:val="none" w:sz="0" w:space="0" w:color="auto"/>
        <w:right w:val="none" w:sz="0" w:space="0" w:color="auto"/>
      </w:divBdr>
    </w:div>
    <w:div w:id="1322850470">
      <w:bodyDiv w:val="1"/>
      <w:marLeft w:val="0"/>
      <w:marRight w:val="0"/>
      <w:marTop w:val="0"/>
      <w:marBottom w:val="0"/>
      <w:divBdr>
        <w:top w:val="none" w:sz="0" w:space="0" w:color="auto"/>
        <w:left w:val="none" w:sz="0" w:space="0" w:color="auto"/>
        <w:bottom w:val="none" w:sz="0" w:space="0" w:color="auto"/>
        <w:right w:val="none" w:sz="0" w:space="0" w:color="auto"/>
      </w:divBdr>
    </w:div>
    <w:div w:id="1342392467">
      <w:bodyDiv w:val="1"/>
      <w:marLeft w:val="0"/>
      <w:marRight w:val="0"/>
      <w:marTop w:val="0"/>
      <w:marBottom w:val="0"/>
      <w:divBdr>
        <w:top w:val="none" w:sz="0" w:space="0" w:color="auto"/>
        <w:left w:val="none" w:sz="0" w:space="0" w:color="auto"/>
        <w:bottom w:val="none" w:sz="0" w:space="0" w:color="auto"/>
        <w:right w:val="none" w:sz="0" w:space="0" w:color="auto"/>
      </w:divBdr>
    </w:div>
    <w:div w:id="1394809302">
      <w:bodyDiv w:val="1"/>
      <w:marLeft w:val="0"/>
      <w:marRight w:val="0"/>
      <w:marTop w:val="0"/>
      <w:marBottom w:val="0"/>
      <w:divBdr>
        <w:top w:val="none" w:sz="0" w:space="0" w:color="auto"/>
        <w:left w:val="none" w:sz="0" w:space="0" w:color="auto"/>
        <w:bottom w:val="none" w:sz="0" w:space="0" w:color="auto"/>
        <w:right w:val="none" w:sz="0" w:space="0" w:color="auto"/>
      </w:divBdr>
    </w:div>
    <w:div w:id="1426418408">
      <w:bodyDiv w:val="1"/>
      <w:marLeft w:val="0"/>
      <w:marRight w:val="0"/>
      <w:marTop w:val="0"/>
      <w:marBottom w:val="0"/>
      <w:divBdr>
        <w:top w:val="none" w:sz="0" w:space="0" w:color="auto"/>
        <w:left w:val="none" w:sz="0" w:space="0" w:color="auto"/>
        <w:bottom w:val="none" w:sz="0" w:space="0" w:color="auto"/>
        <w:right w:val="none" w:sz="0" w:space="0" w:color="auto"/>
      </w:divBdr>
    </w:div>
    <w:div w:id="1436746743">
      <w:bodyDiv w:val="1"/>
      <w:marLeft w:val="0"/>
      <w:marRight w:val="0"/>
      <w:marTop w:val="0"/>
      <w:marBottom w:val="0"/>
      <w:divBdr>
        <w:top w:val="none" w:sz="0" w:space="0" w:color="auto"/>
        <w:left w:val="none" w:sz="0" w:space="0" w:color="auto"/>
        <w:bottom w:val="none" w:sz="0" w:space="0" w:color="auto"/>
        <w:right w:val="none" w:sz="0" w:space="0" w:color="auto"/>
      </w:divBdr>
    </w:div>
    <w:div w:id="1464689493">
      <w:bodyDiv w:val="1"/>
      <w:marLeft w:val="0"/>
      <w:marRight w:val="0"/>
      <w:marTop w:val="0"/>
      <w:marBottom w:val="0"/>
      <w:divBdr>
        <w:top w:val="none" w:sz="0" w:space="0" w:color="auto"/>
        <w:left w:val="none" w:sz="0" w:space="0" w:color="auto"/>
        <w:bottom w:val="none" w:sz="0" w:space="0" w:color="auto"/>
        <w:right w:val="none" w:sz="0" w:space="0" w:color="auto"/>
      </w:divBdr>
    </w:div>
    <w:div w:id="1475945203">
      <w:bodyDiv w:val="1"/>
      <w:marLeft w:val="0"/>
      <w:marRight w:val="0"/>
      <w:marTop w:val="0"/>
      <w:marBottom w:val="0"/>
      <w:divBdr>
        <w:top w:val="none" w:sz="0" w:space="0" w:color="auto"/>
        <w:left w:val="none" w:sz="0" w:space="0" w:color="auto"/>
        <w:bottom w:val="none" w:sz="0" w:space="0" w:color="auto"/>
        <w:right w:val="none" w:sz="0" w:space="0" w:color="auto"/>
      </w:divBdr>
    </w:div>
    <w:div w:id="1491603256">
      <w:bodyDiv w:val="1"/>
      <w:marLeft w:val="0"/>
      <w:marRight w:val="0"/>
      <w:marTop w:val="0"/>
      <w:marBottom w:val="0"/>
      <w:divBdr>
        <w:top w:val="none" w:sz="0" w:space="0" w:color="auto"/>
        <w:left w:val="none" w:sz="0" w:space="0" w:color="auto"/>
        <w:bottom w:val="none" w:sz="0" w:space="0" w:color="auto"/>
        <w:right w:val="none" w:sz="0" w:space="0" w:color="auto"/>
      </w:divBdr>
    </w:div>
    <w:div w:id="1493256447">
      <w:bodyDiv w:val="1"/>
      <w:marLeft w:val="0"/>
      <w:marRight w:val="0"/>
      <w:marTop w:val="0"/>
      <w:marBottom w:val="0"/>
      <w:divBdr>
        <w:top w:val="none" w:sz="0" w:space="0" w:color="auto"/>
        <w:left w:val="none" w:sz="0" w:space="0" w:color="auto"/>
        <w:bottom w:val="none" w:sz="0" w:space="0" w:color="auto"/>
        <w:right w:val="none" w:sz="0" w:space="0" w:color="auto"/>
      </w:divBdr>
    </w:div>
    <w:div w:id="1514228706">
      <w:bodyDiv w:val="1"/>
      <w:marLeft w:val="0"/>
      <w:marRight w:val="0"/>
      <w:marTop w:val="0"/>
      <w:marBottom w:val="0"/>
      <w:divBdr>
        <w:top w:val="none" w:sz="0" w:space="0" w:color="auto"/>
        <w:left w:val="none" w:sz="0" w:space="0" w:color="auto"/>
        <w:bottom w:val="none" w:sz="0" w:space="0" w:color="auto"/>
        <w:right w:val="none" w:sz="0" w:space="0" w:color="auto"/>
      </w:divBdr>
    </w:div>
    <w:div w:id="1539078948">
      <w:bodyDiv w:val="1"/>
      <w:marLeft w:val="0"/>
      <w:marRight w:val="0"/>
      <w:marTop w:val="0"/>
      <w:marBottom w:val="0"/>
      <w:divBdr>
        <w:top w:val="none" w:sz="0" w:space="0" w:color="auto"/>
        <w:left w:val="none" w:sz="0" w:space="0" w:color="auto"/>
        <w:bottom w:val="none" w:sz="0" w:space="0" w:color="auto"/>
        <w:right w:val="none" w:sz="0" w:space="0" w:color="auto"/>
      </w:divBdr>
    </w:div>
    <w:div w:id="1554732543">
      <w:bodyDiv w:val="1"/>
      <w:marLeft w:val="0"/>
      <w:marRight w:val="0"/>
      <w:marTop w:val="0"/>
      <w:marBottom w:val="0"/>
      <w:divBdr>
        <w:top w:val="none" w:sz="0" w:space="0" w:color="auto"/>
        <w:left w:val="none" w:sz="0" w:space="0" w:color="auto"/>
        <w:bottom w:val="none" w:sz="0" w:space="0" w:color="auto"/>
        <w:right w:val="none" w:sz="0" w:space="0" w:color="auto"/>
      </w:divBdr>
    </w:div>
    <w:div w:id="1566451715">
      <w:bodyDiv w:val="1"/>
      <w:marLeft w:val="0"/>
      <w:marRight w:val="0"/>
      <w:marTop w:val="0"/>
      <w:marBottom w:val="0"/>
      <w:divBdr>
        <w:top w:val="none" w:sz="0" w:space="0" w:color="auto"/>
        <w:left w:val="none" w:sz="0" w:space="0" w:color="auto"/>
        <w:bottom w:val="none" w:sz="0" w:space="0" w:color="auto"/>
        <w:right w:val="none" w:sz="0" w:space="0" w:color="auto"/>
      </w:divBdr>
    </w:div>
    <w:div w:id="1584602345">
      <w:bodyDiv w:val="1"/>
      <w:marLeft w:val="0"/>
      <w:marRight w:val="0"/>
      <w:marTop w:val="0"/>
      <w:marBottom w:val="0"/>
      <w:divBdr>
        <w:top w:val="none" w:sz="0" w:space="0" w:color="auto"/>
        <w:left w:val="none" w:sz="0" w:space="0" w:color="auto"/>
        <w:bottom w:val="none" w:sz="0" w:space="0" w:color="auto"/>
        <w:right w:val="none" w:sz="0" w:space="0" w:color="auto"/>
      </w:divBdr>
    </w:div>
    <w:div w:id="1588608442">
      <w:bodyDiv w:val="1"/>
      <w:marLeft w:val="0"/>
      <w:marRight w:val="0"/>
      <w:marTop w:val="0"/>
      <w:marBottom w:val="0"/>
      <w:divBdr>
        <w:top w:val="none" w:sz="0" w:space="0" w:color="auto"/>
        <w:left w:val="none" w:sz="0" w:space="0" w:color="auto"/>
        <w:bottom w:val="none" w:sz="0" w:space="0" w:color="auto"/>
        <w:right w:val="none" w:sz="0" w:space="0" w:color="auto"/>
      </w:divBdr>
      <w:divsChild>
        <w:div w:id="1020204893">
          <w:marLeft w:val="0"/>
          <w:marRight w:val="0"/>
          <w:marTop w:val="0"/>
          <w:marBottom w:val="0"/>
          <w:divBdr>
            <w:top w:val="none" w:sz="0" w:space="0" w:color="auto"/>
            <w:left w:val="none" w:sz="0" w:space="0" w:color="auto"/>
            <w:bottom w:val="none" w:sz="0" w:space="0" w:color="auto"/>
            <w:right w:val="none" w:sz="0" w:space="0" w:color="auto"/>
          </w:divBdr>
        </w:div>
      </w:divsChild>
    </w:div>
    <w:div w:id="1614049476">
      <w:bodyDiv w:val="1"/>
      <w:marLeft w:val="0"/>
      <w:marRight w:val="0"/>
      <w:marTop w:val="0"/>
      <w:marBottom w:val="0"/>
      <w:divBdr>
        <w:top w:val="none" w:sz="0" w:space="0" w:color="auto"/>
        <w:left w:val="none" w:sz="0" w:space="0" w:color="auto"/>
        <w:bottom w:val="none" w:sz="0" w:space="0" w:color="auto"/>
        <w:right w:val="none" w:sz="0" w:space="0" w:color="auto"/>
      </w:divBdr>
    </w:div>
    <w:div w:id="1626622131">
      <w:bodyDiv w:val="1"/>
      <w:marLeft w:val="0"/>
      <w:marRight w:val="0"/>
      <w:marTop w:val="0"/>
      <w:marBottom w:val="0"/>
      <w:divBdr>
        <w:top w:val="none" w:sz="0" w:space="0" w:color="auto"/>
        <w:left w:val="none" w:sz="0" w:space="0" w:color="auto"/>
        <w:bottom w:val="none" w:sz="0" w:space="0" w:color="auto"/>
        <w:right w:val="none" w:sz="0" w:space="0" w:color="auto"/>
      </w:divBdr>
    </w:div>
    <w:div w:id="1636794169">
      <w:bodyDiv w:val="1"/>
      <w:marLeft w:val="0"/>
      <w:marRight w:val="0"/>
      <w:marTop w:val="0"/>
      <w:marBottom w:val="0"/>
      <w:divBdr>
        <w:top w:val="none" w:sz="0" w:space="0" w:color="auto"/>
        <w:left w:val="none" w:sz="0" w:space="0" w:color="auto"/>
        <w:bottom w:val="none" w:sz="0" w:space="0" w:color="auto"/>
        <w:right w:val="none" w:sz="0" w:space="0" w:color="auto"/>
      </w:divBdr>
    </w:div>
    <w:div w:id="1657874955">
      <w:bodyDiv w:val="1"/>
      <w:marLeft w:val="0"/>
      <w:marRight w:val="0"/>
      <w:marTop w:val="0"/>
      <w:marBottom w:val="0"/>
      <w:divBdr>
        <w:top w:val="none" w:sz="0" w:space="0" w:color="auto"/>
        <w:left w:val="none" w:sz="0" w:space="0" w:color="auto"/>
        <w:bottom w:val="none" w:sz="0" w:space="0" w:color="auto"/>
        <w:right w:val="none" w:sz="0" w:space="0" w:color="auto"/>
      </w:divBdr>
    </w:div>
    <w:div w:id="1683360322">
      <w:bodyDiv w:val="1"/>
      <w:marLeft w:val="0"/>
      <w:marRight w:val="0"/>
      <w:marTop w:val="0"/>
      <w:marBottom w:val="0"/>
      <w:divBdr>
        <w:top w:val="none" w:sz="0" w:space="0" w:color="auto"/>
        <w:left w:val="none" w:sz="0" w:space="0" w:color="auto"/>
        <w:bottom w:val="none" w:sz="0" w:space="0" w:color="auto"/>
        <w:right w:val="none" w:sz="0" w:space="0" w:color="auto"/>
      </w:divBdr>
    </w:div>
    <w:div w:id="1717316327">
      <w:bodyDiv w:val="1"/>
      <w:marLeft w:val="0"/>
      <w:marRight w:val="0"/>
      <w:marTop w:val="0"/>
      <w:marBottom w:val="0"/>
      <w:divBdr>
        <w:top w:val="none" w:sz="0" w:space="0" w:color="auto"/>
        <w:left w:val="none" w:sz="0" w:space="0" w:color="auto"/>
        <w:bottom w:val="none" w:sz="0" w:space="0" w:color="auto"/>
        <w:right w:val="none" w:sz="0" w:space="0" w:color="auto"/>
      </w:divBdr>
    </w:div>
    <w:div w:id="1740133908">
      <w:bodyDiv w:val="1"/>
      <w:marLeft w:val="0"/>
      <w:marRight w:val="0"/>
      <w:marTop w:val="0"/>
      <w:marBottom w:val="0"/>
      <w:divBdr>
        <w:top w:val="none" w:sz="0" w:space="0" w:color="auto"/>
        <w:left w:val="none" w:sz="0" w:space="0" w:color="auto"/>
        <w:bottom w:val="none" w:sz="0" w:space="0" w:color="auto"/>
        <w:right w:val="none" w:sz="0" w:space="0" w:color="auto"/>
      </w:divBdr>
    </w:div>
    <w:div w:id="1804695543">
      <w:bodyDiv w:val="1"/>
      <w:marLeft w:val="0"/>
      <w:marRight w:val="0"/>
      <w:marTop w:val="0"/>
      <w:marBottom w:val="0"/>
      <w:divBdr>
        <w:top w:val="none" w:sz="0" w:space="0" w:color="auto"/>
        <w:left w:val="none" w:sz="0" w:space="0" w:color="auto"/>
        <w:bottom w:val="none" w:sz="0" w:space="0" w:color="auto"/>
        <w:right w:val="none" w:sz="0" w:space="0" w:color="auto"/>
      </w:divBdr>
    </w:div>
    <w:div w:id="1817140282">
      <w:bodyDiv w:val="1"/>
      <w:marLeft w:val="0"/>
      <w:marRight w:val="0"/>
      <w:marTop w:val="0"/>
      <w:marBottom w:val="0"/>
      <w:divBdr>
        <w:top w:val="none" w:sz="0" w:space="0" w:color="auto"/>
        <w:left w:val="none" w:sz="0" w:space="0" w:color="auto"/>
        <w:bottom w:val="none" w:sz="0" w:space="0" w:color="auto"/>
        <w:right w:val="none" w:sz="0" w:space="0" w:color="auto"/>
      </w:divBdr>
    </w:div>
    <w:div w:id="1820270858">
      <w:bodyDiv w:val="1"/>
      <w:marLeft w:val="0"/>
      <w:marRight w:val="0"/>
      <w:marTop w:val="0"/>
      <w:marBottom w:val="0"/>
      <w:divBdr>
        <w:top w:val="none" w:sz="0" w:space="0" w:color="auto"/>
        <w:left w:val="none" w:sz="0" w:space="0" w:color="auto"/>
        <w:bottom w:val="none" w:sz="0" w:space="0" w:color="auto"/>
        <w:right w:val="none" w:sz="0" w:space="0" w:color="auto"/>
      </w:divBdr>
    </w:div>
    <w:div w:id="1829053862">
      <w:bodyDiv w:val="1"/>
      <w:marLeft w:val="0"/>
      <w:marRight w:val="0"/>
      <w:marTop w:val="0"/>
      <w:marBottom w:val="0"/>
      <w:divBdr>
        <w:top w:val="none" w:sz="0" w:space="0" w:color="auto"/>
        <w:left w:val="none" w:sz="0" w:space="0" w:color="auto"/>
        <w:bottom w:val="none" w:sz="0" w:space="0" w:color="auto"/>
        <w:right w:val="none" w:sz="0" w:space="0" w:color="auto"/>
      </w:divBdr>
    </w:div>
    <w:div w:id="1829783537">
      <w:bodyDiv w:val="1"/>
      <w:marLeft w:val="0"/>
      <w:marRight w:val="0"/>
      <w:marTop w:val="0"/>
      <w:marBottom w:val="0"/>
      <w:divBdr>
        <w:top w:val="none" w:sz="0" w:space="0" w:color="auto"/>
        <w:left w:val="none" w:sz="0" w:space="0" w:color="auto"/>
        <w:bottom w:val="none" w:sz="0" w:space="0" w:color="auto"/>
        <w:right w:val="none" w:sz="0" w:space="0" w:color="auto"/>
      </w:divBdr>
    </w:div>
    <w:div w:id="1835679115">
      <w:bodyDiv w:val="1"/>
      <w:marLeft w:val="0"/>
      <w:marRight w:val="0"/>
      <w:marTop w:val="0"/>
      <w:marBottom w:val="0"/>
      <w:divBdr>
        <w:top w:val="none" w:sz="0" w:space="0" w:color="auto"/>
        <w:left w:val="none" w:sz="0" w:space="0" w:color="auto"/>
        <w:bottom w:val="none" w:sz="0" w:space="0" w:color="auto"/>
        <w:right w:val="none" w:sz="0" w:space="0" w:color="auto"/>
      </w:divBdr>
    </w:div>
    <w:div w:id="1839418541">
      <w:bodyDiv w:val="1"/>
      <w:marLeft w:val="0"/>
      <w:marRight w:val="0"/>
      <w:marTop w:val="0"/>
      <w:marBottom w:val="0"/>
      <w:divBdr>
        <w:top w:val="none" w:sz="0" w:space="0" w:color="auto"/>
        <w:left w:val="none" w:sz="0" w:space="0" w:color="auto"/>
        <w:bottom w:val="none" w:sz="0" w:space="0" w:color="auto"/>
        <w:right w:val="none" w:sz="0" w:space="0" w:color="auto"/>
      </w:divBdr>
    </w:div>
    <w:div w:id="1869827245">
      <w:bodyDiv w:val="1"/>
      <w:marLeft w:val="0"/>
      <w:marRight w:val="0"/>
      <w:marTop w:val="0"/>
      <w:marBottom w:val="0"/>
      <w:divBdr>
        <w:top w:val="none" w:sz="0" w:space="0" w:color="auto"/>
        <w:left w:val="none" w:sz="0" w:space="0" w:color="auto"/>
        <w:bottom w:val="none" w:sz="0" w:space="0" w:color="auto"/>
        <w:right w:val="none" w:sz="0" w:space="0" w:color="auto"/>
      </w:divBdr>
    </w:div>
    <w:div w:id="1891647765">
      <w:bodyDiv w:val="1"/>
      <w:marLeft w:val="0"/>
      <w:marRight w:val="0"/>
      <w:marTop w:val="0"/>
      <w:marBottom w:val="0"/>
      <w:divBdr>
        <w:top w:val="none" w:sz="0" w:space="0" w:color="auto"/>
        <w:left w:val="none" w:sz="0" w:space="0" w:color="auto"/>
        <w:bottom w:val="none" w:sz="0" w:space="0" w:color="auto"/>
        <w:right w:val="none" w:sz="0" w:space="0" w:color="auto"/>
      </w:divBdr>
      <w:divsChild>
        <w:div w:id="580213216">
          <w:marLeft w:val="0"/>
          <w:marRight w:val="0"/>
          <w:marTop w:val="0"/>
          <w:marBottom w:val="0"/>
          <w:divBdr>
            <w:top w:val="none" w:sz="0" w:space="0" w:color="auto"/>
            <w:left w:val="none" w:sz="0" w:space="0" w:color="auto"/>
            <w:bottom w:val="none" w:sz="0" w:space="0" w:color="auto"/>
            <w:right w:val="none" w:sz="0" w:space="0" w:color="auto"/>
          </w:divBdr>
        </w:div>
      </w:divsChild>
    </w:div>
    <w:div w:id="1909731743">
      <w:bodyDiv w:val="1"/>
      <w:marLeft w:val="0"/>
      <w:marRight w:val="0"/>
      <w:marTop w:val="0"/>
      <w:marBottom w:val="0"/>
      <w:divBdr>
        <w:top w:val="none" w:sz="0" w:space="0" w:color="auto"/>
        <w:left w:val="none" w:sz="0" w:space="0" w:color="auto"/>
        <w:bottom w:val="none" w:sz="0" w:space="0" w:color="auto"/>
        <w:right w:val="none" w:sz="0" w:space="0" w:color="auto"/>
      </w:divBdr>
    </w:div>
    <w:div w:id="1925602375">
      <w:bodyDiv w:val="1"/>
      <w:marLeft w:val="0"/>
      <w:marRight w:val="0"/>
      <w:marTop w:val="0"/>
      <w:marBottom w:val="0"/>
      <w:divBdr>
        <w:top w:val="none" w:sz="0" w:space="0" w:color="auto"/>
        <w:left w:val="none" w:sz="0" w:space="0" w:color="auto"/>
        <w:bottom w:val="none" w:sz="0" w:space="0" w:color="auto"/>
        <w:right w:val="none" w:sz="0" w:space="0" w:color="auto"/>
      </w:divBdr>
    </w:div>
    <w:div w:id="1925842700">
      <w:bodyDiv w:val="1"/>
      <w:marLeft w:val="0"/>
      <w:marRight w:val="0"/>
      <w:marTop w:val="0"/>
      <w:marBottom w:val="0"/>
      <w:divBdr>
        <w:top w:val="none" w:sz="0" w:space="0" w:color="auto"/>
        <w:left w:val="none" w:sz="0" w:space="0" w:color="auto"/>
        <w:bottom w:val="none" w:sz="0" w:space="0" w:color="auto"/>
        <w:right w:val="none" w:sz="0" w:space="0" w:color="auto"/>
      </w:divBdr>
    </w:div>
    <w:div w:id="1927155874">
      <w:bodyDiv w:val="1"/>
      <w:marLeft w:val="0"/>
      <w:marRight w:val="0"/>
      <w:marTop w:val="0"/>
      <w:marBottom w:val="0"/>
      <w:divBdr>
        <w:top w:val="none" w:sz="0" w:space="0" w:color="auto"/>
        <w:left w:val="none" w:sz="0" w:space="0" w:color="auto"/>
        <w:bottom w:val="none" w:sz="0" w:space="0" w:color="auto"/>
        <w:right w:val="none" w:sz="0" w:space="0" w:color="auto"/>
      </w:divBdr>
    </w:div>
    <w:div w:id="1930581743">
      <w:bodyDiv w:val="1"/>
      <w:marLeft w:val="0"/>
      <w:marRight w:val="0"/>
      <w:marTop w:val="0"/>
      <w:marBottom w:val="0"/>
      <w:divBdr>
        <w:top w:val="none" w:sz="0" w:space="0" w:color="auto"/>
        <w:left w:val="none" w:sz="0" w:space="0" w:color="auto"/>
        <w:bottom w:val="none" w:sz="0" w:space="0" w:color="auto"/>
        <w:right w:val="none" w:sz="0" w:space="0" w:color="auto"/>
      </w:divBdr>
    </w:div>
    <w:div w:id="1930964432">
      <w:bodyDiv w:val="1"/>
      <w:marLeft w:val="0"/>
      <w:marRight w:val="0"/>
      <w:marTop w:val="0"/>
      <w:marBottom w:val="0"/>
      <w:divBdr>
        <w:top w:val="none" w:sz="0" w:space="0" w:color="auto"/>
        <w:left w:val="none" w:sz="0" w:space="0" w:color="auto"/>
        <w:bottom w:val="none" w:sz="0" w:space="0" w:color="auto"/>
        <w:right w:val="none" w:sz="0" w:space="0" w:color="auto"/>
      </w:divBdr>
      <w:divsChild>
        <w:div w:id="1464348551">
          <w:marLeft w:val="0"/>
          <w:marRight w:val="0"/>
          <w:marTop w:val="0"/>
          <w:marBottom w:val="0"/>
          <w:divBdr>
            <w:top w:val="none" w:sz="0" w:space="0" w:color="auto"/>
            <w:left w:val="none" w:sz="0" w:space="0" w:color="auto"/>
            <w:bottom w:val="none" w:sz="0" w:space="0" w:color="auto"/>
            <w:right w:val="none" w:sz="0" w:space="0" w:color="auto"/>
          </w:divBdr>
        </w:div>
      </w:divsChild>
    </w:div>
    <w:div w:id="1944917100">
      <w:bodyDiv w:val="1"/>
      <w:marLeft w:val="0"/>
      <w:marRight w:val="0"/>
      <w:marTop w:val="0"/>
      <w:marBottom w:val="0"/>
      <w:divBdr>
        <w:top w:val="none" w:sz="0" w:space="0" w:color="auto"/>
        <w:left w:val="none" w:sz="0" w:space="0" w:color="auto"/>
        <w:bottom w:val="none" w:sz="0" w:space="0" w:color="auto"/>
        <w:right w:val="none" w:sz="0" w:space="0" w:color="auto"/>
      </w:divBdr>
    </w:div>
    <w:div w:id="1957904308">
      <w:bodyDiv w:val="1"/>
      <w:marLeft w:val="0"/>
      <w:marRight w:val="0"/>
      <w:marTop w:val="0"/>
      <w:marBottom w:val="0"/>
      <w:divBdr>
        <w:top w:val="none" w:sz="0" w:space="0" w:color="auto"/>
        <w:left w:val="none" w:sz="0" w:space="0" w:color="auto"/>
        <w:bottom w:val="none" w:sz="0" w:space="0" w:color="auto"/>
        <w:right w:val="none" w:sz="0" w:space="0" w:color="auto"/>
      </w:divBdr>
    </w:div>
    <w:div w:id="1959139988">
      <w:bodyDiv w:val="1"/>
      <w:marLeft w:val="0"/>
      <w:marRight w:val="0"/>
      <w:marTop w:val="0"/>
      <w:marBottom w:val="0"/>
      <w:divBdr>
        <w:top w:val="none" w:sz="0" w:space="0" w:color="auto"/>
        <w:left w:val="none" w:sz="0" w:space="0" w:color="auto"/>
        <w:bottom w:val="none" w:sz="0" w:space="0" w:color="auto"/>
        <w:right w:val="none" w:sz="0" w:space="0" w:color="auto"/>
      </w:divBdr>
    </w:div>
    <w:div w:id="1988121974">
      <w:bodyDiv w:val="1"/>
      <w:marLeft w:val="0"/>
      <w:marRight w:val="0"/>
      <w:marTop w:val="0"/>
      <w:marBottom w:val="0"/>
      <w:divBdr>
        <w:top w:val="none" w:sz="0" w:space="0" w:color="auto"/>
        <w:left w:val="none" w:sz="0" w:space="0" w:color="auto"/>
        <w:bottom w:val="none" w:sz="0" w:space="0" w:color="auto"/>
        <w:right w:val="none" w:sz="0" w:space="0" w:color="auto"/>
      </w:divBdr>
    </w:div>
    <w:div w:id="1992321973">
      <w:bodyDiv w:val="1"/>
      <w:marLeft w:val="0"/>
      <w:marRight w:val="0"/>
      <w:marTop w:val="0"/>
      <w:marBottom w:val="0"/>
      <w:divBdr>
        <w:top w:val="none" w:sz="0" w:space="0" w:color="auto"/>
        <w:left w:val="none" w:sz="0" w:space="0" w:color="auto"/>
        <w:bottom w:val="none" w:sz="0" w:space="0" w:color="auto"/>
        <w:right w:val="none" w:sz="0" w:space="0" w:color="auto"/>
      </w:divBdr>
    </w:div>
    <w:div w:id="2000692465">
      <w:bodyDiv w:val="1"/>
      <w:marLeft w:val="0"/>
      <w:marRight w:val="0"/>
      <w:marTop w:val="0"/>
      <w:marBottom w:val="0"/>
      <w:divBdr>
        <w:top w:val="none" w:sz="0" w:space="0" w:color="auto"/>
        <w:left w:val="none" w:sz="0" w:space="0" w:color="auto"/>
        <w:bottom w:val="none" w:sz="0" w:space="0" w:color="auto"/>
        <w:right w:val="none" w:sz="0" w:space="0" w:color="auto"/>
      </w:divBdr>
    </w:div>
    <w:div w:id="2014449838">
      <w:bodyDiv w:val="1"/>
      <w:marLeft w:val="0"/>
      <w:marRight w:val="0"/>
      <w:marTop w:val="0"/>
      <w:marBottom w:val="0"/>
      <w:divBdr>
        <w:top w:val="none" w:sz="0" w:space="0" w:color="auto"/>
        <w:left w:val="none" w:sz="0" w:space="0" w:color="auto"/>
        <w:bottom w:val="none" w:sz="0" w:space="0" w:color="auto"/>
        <w:right w:val="none" w:sz="0" w:space="0" w:color="auto"/>
      </w:divBdr>
    </w:div>
    <w:div w:id="2015569503">
      <w:bodyDiv w:val="1"/>
      <w:marLeft w:val="0"/>
      <w:marRight w:val="0"/>
      <w:marTop w:val="0"/>
      <w:marBottom w:val="0"/>
      <w:divBdr>
        <w:top w:val="none" w:sz="0" w:space="0" w:color="auto"/>
        <w:left w:val="none" w:sz="0" w:space="0" w:color="auto"/>
        <w:bottom w:val="none" w:sz="0" w:space="0" w:color="auto"/>
        <w:right w:val="none" w:sz="0" w:space="0" w:color="auto"/>
      </w:divBdr>
    </w:div>
    <w:div w:id="2018773897">
      <w:bodyDiv w:val="1"/>
      <w:marLeft w:val="0"/>
      <w:marRight w:val="0"/>
      <w:marTop w:val="0"/>
      <w:marBottom w:val="0"/>
      <w:divBdr>
        <w:top w:val="none" w:sz="0" w:space="0" w:color="auto"/>
        <w:left w:val="none" w:sz="0" w:space="0" w:color="auto"/>
        <w:bottom w:val="none" w:sz="0" w:space="0" w:color="auto"/>
        <w:right w:val="none" w:sz="0" w:space="0" w:color="auto"/>
      </w:divBdr>
    </w:div>
    <w:div w:id="2036466427">
      <w:bodyDiv w:val="1"/>
      <w:marLeft w:val="0"/>
      <w:marRight w:val="0"/>
      <w:marTop w:val="0"/>
      <w:marBottom w:val="0"/>
      <w:divBdr>
        <w:top w:val="none" w:sz="0" w:space="0" w:color="auto"/>
        <w:left w:val="none" w:sz="0" w:space="0" w:color="auto"/>
        <w:bottom w:val="none" w:sz="0" w:space="0" w:color="auto"/>
        <w:right w:val="none" w:sz="0" w:space="0" w:color="auto"/>
      </w:divBdr>
    </w:div>
    <w:div w:id="2076849831">
      <w:bodyDiv w:val="1"/>
      <w:marLeft w:val="0"/>
      <w:marRight w:val="0"/>
      <w:marTop w:val="0"/>
      <w:marBottom w:val="0"/>
      <w:divBdr>
        <w:top w:val="none" w:sz="0" w:space="0" w:color="auto"/>
        <w:left w:val="none" w:sz="0" w:space="0" w:color="auto"/>
        <w:bottom w:val="none" w:sz="0" w:space="0" w:color="auto"/>
        <w:right w:val="none" w:sz="0" w:space="0" w:color="auto"/>
      </w:divBdr>
    </w:div>
    <w:div w:id="2101099433">
      <w:bodyDiv w:val="1"/>
      <w:marLeft w:val="0"/>
      <w:marRight w:val="0"/>
      <w:marTop w:val="0"/>
      <w:marBottom w:val="0"/>
      <w:divBdr>
        <w:top w:val="none" w:sz="0" w:space="0" w:color="auto"/>
        <w:left w:val="none" w:sz="0" w:space="0" w:color="auto"/>
        <w:bottom w:val="none" w:sz="0" w:space="0" w:color="auto"/>
        <w:right w:val="none" w:sz="0" w:space="0" w:color="auto"/>
      </w:divBdr>
    </w:div>
    <w:div w:id="212141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ink/ink1.xml"/><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40.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customXml" Target="ink/ink2.xml"/><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2.png"/><Relationship Id="rId28"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20.png"/><Relationship Id="rId22" Type="http://schemas.openxmlformats.org/officeDocument/2006/relationships/image" Target="media/image11.png"/><Relationship Id="rId27" Type="http://schemas.openxmlformats.org/officeDocument/2006/relationships/footer" Target="footer1.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2:47:34.739"/>
    </inkml:context>
    <inkml:brush xml:id="br0">
      <inkml:brushProperty name="width" value="0.35" units="cm"/>
      <inkml:brushProperty name="height" value="0.35" units="cm"/>
      <inkml:brushProperty name="color" value="#FFFFFF"/>
    </inkml:brush>
  </inkml:definitions>
  <inkml:trace contextRef="#ctx0" brushRef="#br0">313 251 24575,'309'10'0,"-186"-4"0,-64-3 56,426 28-1318,-468-29 1298,21 3 131,-36-5-156,0 0 1,1 1-1,-1 0 1,0-1-1,0 1 1,0 0-1,0 0 1,0 0-1,0 1 1,0-1-1,2 2 1,-4-3-9,0 0 0,1 1-1,-1-1 1,0 0 0,0 0 0,0 0 0,0 1 0,0-1 0,0 0 0,0 0 0,0 1 0,0-1-1,0 0 1,0 0 0,0 1 0,0-1 0,0 0 0,0 0 0,0 1 0,0-1 0,0 0 0,0 0-1,0 1 1,0-1 0,0 0 0,-1 0 0,1 0 0,0 1 0,0-1 0,0 0 0,0 0 0,-1 0-1,1 1 1,0-1 0,0 0 0,0 0 0,-1 0 0,1 0 0,0 0 0,0 0 0,0 1 0,-1-1-1,1 0 1,0 0 0,0 0 0,-1 0 0,1 0 0,0 0 0,0 0 0,-1 0 0,-7 3 2,-1-1 1,1 0 0,-1 0 0,0-1-1,-13 0 1,4 1-3,-714 26-96,235-6-62,489-21 155,4-1 0,1 0 0,-1 0 0,0 1 0,1-1 0,-1 1 0,1 0 0,-1 0 0,1 0 0,0 1 0,-5 2 0,7-4 0,1 0 0,0 0 0,0 0 0,0 1 0,0-1 1,0 0-1,0 0 0,-1 0 0,1 0 0,0 1 0,0-1 0,0 0 0,0 0 0,0 0 0,0 1 0,0-1 0,0 0 0,0 0 0,0 0 1,0 0-1,0 1 0,0-1 0,0 0 0,0 0 0,0 0 0,0 1 0,0-1 0,0 0 0,0 0 0,0 0 0,0 1 0,0-1 0,0 0 1,1 0-1,-1 0 0,0 0 0,0 1 0,0-1 0,0 0 0,0 0 0,0 0 0,1 0 0,-1 0 0,0 0 0,0 0 0,0 1 0,0-1 0,1 0 1,-1 0-1,0 0 0,0 0 0,0 0 0,1 0 0,-1 0 0,0 0 0,0 0 0,0 0 0,1 0 0,17 5 151,148 10 622,-165-15-773,166 7-164,55-2-655,45-1-92,1406-2-3142,-1383-3 2683,-125 1 1913,-271 0 1274,-910-41 1043,788 19-2786,-419-31-965,533 47 891,110 6-35,0 0 102,-1-1 0,0 1 0,0-1 0,-5-1 0,10 2-36,-1 0 0,1 0 1,0 0-1,-1-1 0,1 1 1,-1 0-1,1 0 0,0 0 1,-1-1-1,1 1 0,-1 0 1,1 0-1,0-1 0,-1 1 1,1 0-1,0-1 0,-1 1 1,1 0-1,0-1 0,0 1 1,-1-1-1,1 1 0,0 0 1,0-1-1,0 1 0,0-1 1,-1 1-1,1-1 0,0 1 0,0 0 1,0-1-1,0 1 0,0-1 1,0 1-1,0-1 0,0 1 1,0-1-1,1 1 0,-1-1 1,0 1-1,0 0 0,0-1 1,0 1-1,1-1 0,-1 1 1,0 0-1,0-1 0,1 1 1,-1 0-1,0-1 0,0 1 1,1-1-1,4-4 61,-1 1 1,1-1 0,0 1-1,0 0 1,0 1-1,0-1 1,1 1-1,-1 0 1,8-3-1,2-2-63,54-24-29,1 2 0,92-25 0,152-26 0,-87 28 0,-205 49 0,-18 5 0,-14 3 0,-100 21 0,91-22 0,-509 76-821,-7-23-686,363-38 825,162-17 650,-230 32-80,228-31 112,0 1 0,-18 8 0,20-4 0,10-7 0,0 1 0,0-1 0,0 0 0,0 0 0,0 1 0,0-1 0,0 0 0,0 0 0,0 1 0,0-1 0,0 0 0,0 0 0,0 1 0,0-1 0,0 0 0,0 0 0,0 0 0,0 1 0,0-1 0,0 0 0,0 0 0,0 1 0,1-1 0,-1 0 0,0 0 0,0 0 0,0 0 0,0 1 0,1-1 0,-1 0 0,0 0 0,0 0 0,1 0 0,5 4 32,0-1 1,0 0 0,1-1 0,12 4-1,184 40 986,12-14-1065,-134-21 86,122 17-54,329 27-1985,626-14-1,-1102-42 2165,-45-1 756,-11 2-911,-22-3 377,15 2-231,-446-46 2972,-8 5-3894,-335-26-1,775 66 768,-135-18 0,149 19 0,1 0 0,0-1 0,-11-4 0,17 6 2,0-1 1,-1 1-1,1 0 1,-1 0 0,1 0-1,-1-1 1,1 1-1,0 0 1,-1-1-1,1 1 1,-1 0 0,1-1-1,0 1 1,0 0-1,-1-1 1,1 1-1,0-1 1,-1 1 0,1-1-1,0 1 1,0-1-1,0 1 1,0-1-1,0 1 1,-1-1-1,1 1 1,0-1 0,1 0 10,-1 0 0,0 0 0,1 0 0,-1 0 0,0 1 0,1-1 0,-1 0 0,1 0 0,-1 0 0,1 1 0,0-1 0,-1 0 0,2 0 0,3-3 110,1 0 1,-1 0-1,8-3 0,-11 6-62,58-29-309</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4-06T12:44:44.112"/>
    </inkml:context>
    <inkml:brush xml:id="br0">
      <inkml:brushProperty name="width" value="0.35" units="cm"/>
      <inkml:brushProperty name="height" value="0.35" units="cm"/>
      <inkml:brushProperty name="color" value="#FFFFFF"/>
    </inkml:brush>
  </inkml:definitions>
  <inkml:trace contextRef="#ctx0" brushRef="#br0">951 348 24575,'171'-45'0,"64"-15"0,-222 57 0,309-59 0,-172 47 0,-22 3 0,-30 1 0,142-21 0,-190 22 0,0 3 0,57-1 0,-86 9 0,-22 0 0,1-1 0,0 0 0,0 0 0,0 0 0,0 0 0,0 0 0,0 0 0,0 0 0,-1 0 0,1 0 0,0 0 0,0 1 0,0-1 0,0 0 0,0 0 0,0 0 0,0 0 0,0 0 0,0 0 0,0 1 0,0-1 0,0 0 0,0 0 0,0 0 0,0 0 0,0 0 0,0 1 0,0-1 0,0 0 0,0 0 0,0 0 0,0 0 0,0 0 0,0 0 0,0 1 0,0-1 0,0 0 0,0 0 0,0 0 0,0 0 0,0 0 0,0 0 0,1 0 0,-1 1 0,0-1 0,0 0 0,0 0 0,0 0 0,0 0 0,0 0 0,0 0 0,1 0 0,-1 0 0,0 0 0,0 0 0,0 0 0,0 0 0,0 0 0,0 0 0,1 0 0,-1 0 0,0 0 0,0 0 0,0 0 0,-11 5 0,-27 5 0,-67 9 0,64-12 0,-233 21 0,-5-24 0,93-5 0,-492-19 0,559 8 0,-234-9 0,302 21 0,23-1 0,0 2 0,0 0 0,-45 10 0,71-11 0,0 1 0,1-1 0,-1 1 0,1 0 0,-1 0 0,0 0 0,1 0 0,-1 0 0,1 0 0,0 0 0,-1 0 0,1 1 0,0-1 0,0 0 0,0 1 0,0-1 0,0 1 0,0-1 0,0 1 0,1 0 0,-1-1 0,0 1 0,1 0 0,-1-1 0,1 1 0,0 0 0,0 0 0,-1 2 0,1 6 0,0-1 0,1 0 0,0 1 0,3 9 0,-4-13 0,3 8 0,12 56 0,-13-62 0,0-1 0,1 1 0,0-1 0,1 0 0,-1 0 0,10 12 0,-12-17 0,0-1 0,0 0 0,1 1 0,-1-1 0,1 0 0,-1 0 0,1 0 0,-1 0 0,1-1 0,-1 1 0,1 0 0,0-1 0,-1 1 0,1-1 0,0 1 0,-1-1 0,1 0 0,0 1 0,0-1 0,0 0 0,3-1 0,2 0 0,1-1 0,-1 0 0,15-5 0,1-1 0,35-3 0,-1 2 0,90-2 0,47-7 0,-143 12 0,95 2 0,-56 3 0,-99 9 0,-11 2 0,-5-2 0,0 0 0,-1-2 0,-29 4 0,-82 4 0,128-13 0,-245 3 0,158-5 0,36 0 0,-103-15 0,152 14 0,0 0 0,1-1 0,0-1 0,0 0 0,0 0 0,0-1 0,1 0 0,0-1 0,-14-10 0,-1-5 0,-40-44 0,47 47 0,14 15 0,-10-13 0,12 15 0,1 1 0,0-1 0,0 1 0,-1 0 0,1-1 0,0 1 0,0-1 0,0 1 0,0 0 0,-1-1 0,1 1 0,0-1 0,0 1 0,0-1 0,0 1 0,0-1 0,0 1 0,0 0 0,0-1 0,1 1 0,-1-1 0,0 1 0,0-1 0,0 1 0,0 0 0,0-1 0,1 1 0,-1-1 0,0 1 0,0 0 0,1-1 0,-1 1 0,0 0 0,1-1 0,-1 1 0,0 0 0,1-1 0,-1 1 0,1 0 0,-1 0 0,6-2 0,0 0 0,0 0 0,-1 1 0,1 0 0,11 0 0,291-3-426,-196 6-131,1429 5-6979,-1512-8 8282,-1-2 1,0-1-1,0-1 1,39-13-1,-4 2 109,448-63 3067,-463 73-3912,465-24-10,-488 30 0,-25 0 0,0 0 0,0 0 0,0 0 0,0 0 0,0 0 0,0 0 0,0 0 0,0 1 0,-1-1 0,1 0 0,0 0 0,0 0 0,0 0 0,0 0 0,0 0 0,0 0 0,0 0 0,0 0 0,0 0 0,0 0 0,0 0 0,0 0 0,0 0 0,0 0 0,0 0 0,0 0 0,0 0 0,0 0 0,0 0 0,0 0 0,0 0 0,1 1 0,-1-1 0,0 0 0,0 0 0,0 0 0,0 0 0,0 0 0,0 0 0,0 0 0,0 0 0,0 0 0,0 0 0,0 0 0,0 0 0,0 0 0,0 0 0,0 0 0,0 0 0,0 0 0,0 0 0,0 0 0,0 0 0,0 0 0,0 0 0,0 0 0,0 0 0,0 0 0,1 0 0,-1 0 0,0 0 0,0 0 0,0 0 0,0 0 0,0 0 0,0 0 0,0 0 0,0 0 0,0 0 0,-5 4 0,-12 3 0,-339 119 0,218-79 0,113-37-1365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1C4BF-3EAF-41C7-A253-9D7CFA98C8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43</Pages>
  <Words>8441</Words>
  <Characters>48120</Characters>
  <Application>Microsoft Office Word</Application>
  <DocSecurity>0</DocSecurity>
  <Lines>401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maram.albandak@binquraya.com</dc:creator>
  <cp:keywords/>
  <dc:description/>
  <cp:lastModifiedBy>maram.albandak@binquraya.com</cp:lastModifiedBy>
  <cp:revision>33</cp:revision>
  <cp:lastPrinted>2026-04-09T12:27:00Z</cp:lastPrinted>
  <dcterms:created xsi:type="dcterms:W3CDTF">2026-02-26T07:10:00Z</dcterms:created>
  <dcterms:modified xsi:type="dcterms:W3CDTF">2026-04-09T12:34:00Z</dcterms:modified>
</cp:coreProperties>
</file>