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خلود</w:t>
      </w:r>
      <w:r>
        <w:rPr>
          <w:rFonts w:hint="cs" w:cstheme="minorBidi"/>
          <w:rtl/>
          <w:lang w:val="en-US" w:bidi="ar-EG"/>
        </w:rPr>
        <w:t xml:space="preserve"> </w:t>
      </w:r>
      <w:bookmarkStart w:id="0" w:name="_GoBack"/>
      <w:r>
        <w:rPr>
          <w:rFonts w:hint="cs" w:cstheme="minorBidi"/>
          <w:rtl/>
          <w:lang w:val="en-US" w:bidi="ar-EG"/>
        </w:rPr>
        <w:t>القحطاني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A6B2D0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DAD5498"/>
    <w:rsid w:val="36BB5AFB"/>
    <w:rsid w:val="3BCE1DC9"/>
    <w:rsid w:val="498465A1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11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2025-07-02T18:56:02Z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C06002135E00403887741F71FF8A43CA_13</vt:lpwstr>
  </property>
</Properties>
</file>