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863AF" w:rsidRDefault="009125CE">
      <w:pPr>
        <w:rPr>
          <w:rFonts w:asciiTheme="majorBidi" w:hAnsiTheme="majorBidi" w:cstheme="majorBidi"/>
          <w:b/>
          <w:bCs/>
          <w:sz w:val="28"/>
          <w:szCs w:val="28"/>
          <w:lang w:bidi="ar-EG"/>
        </w:rPr>
      </w:pPr>
      <w:r w:rsidRPr="007863AF">
        <w:rPr>
          <w:rFonts w:asciiTheme="majorBidi" w:hAnsiTheme="majorBidi" w:cstheme="majorBidi"/>
          <w:b/>
          <w:bCs/>
          <w:sz w:val="28"/>
          <w:szCs w:val="28"/>
          <w:rtl/>
          <w:lang w:bidi="ar-EG"/>
        </w:rPr>
        <w:t xml:space="preserve">جامعة ميدأوشن </w:t>
      </w:r>
    </w:p>
    <w:p w14:paraId="1E957002" w14:textId="7382CF9A" w:rsidR="00F546CE" w:rsidRPr="007863AF" w:rsidRDefault="009125CE">
      <w:pPr>
        <w:rPr>
          <w:rFonts w:asciiTheme="majorBidi" w:hAnsiTheme="majorBidi" w:cstheme="majorBidi"/>
          <w:b/>
          <w:bCs/>
          <w:sz w:val="28"/>
          <w:szCs w:val="28"/>
          <w:rtl/>
          <w:lang w:bidi="ar-EG"/>
        </w:rPr>
      </w:pPr>
      <w:r w:rsidRPr="007863AF">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863AF">
        <w:rPr>
          <w:rFonts w:asciiTheme="majorBidi" w:hAnsiTheme="majorBidi" w:cstheme="majorBidi"/>
          <w:b/>
          <w:bCs/>
          <w:sz w:val="28"/>
          <w:szCs w:val="28"/>
          <w:rtl/>
          <w:lang w:bidi="ar-EG"/>
        </w:rPr>
        <w:t xml:space="preserve">كلية الإدارة </w:t>
      </w:r>
    </w:p>
    <w:p w14:paraId="0217C513" w14:textId="73FE0ECA" w:rsidR="009125CE" w:rsidRPr="007863AF" w:rsidRDefault="009125CE">
      <w:pPr>
        <w:rPr>
          <w:rFonts w:asciiTheme="majorBidi" w:hAnsiTheme="majorBidi" w:cstheme="majorBidi"/>
          <w:sz w:val="28"/>
          <w:szCs w:val="28"/>
          <w:rtl/>
          <w:lang w:bidi="ar-EG"/>
        </w:rPr>
      </w:pPr>
      <w:r w:rsidRPr="007863AF">
        <w:rPr>
          <w:rFonts w:asciiTheme="majorBidi" w:hAnsiTheme="majorBidi" w:cstheme="majorBidi"/>
          <w:b/>
          <w:bCs/>
          <w:sz w:val="28"/>
          <w:szCs w:val="28"/>
          <w:rtl/>
          <w:lang w:bidi="ar-EG"/>
        </w:rPr>
        <w:t>قسم / تخصص</w:t>
      </w:r>
      <w:r w:rsidR="007863AF" w:rsidRPr="007863AF">
        <w:rPr>
          <w:rFonts w:asciiTheme="majorBidi" w:hAnsiTheme="majorBidi" w:cstheme="majorBidi"/>
          <w:b/>
          <w:bCs/>
          <w:sz w:val="28"/>
          <w:szCs w:val="28"/>
          <w:lang w:bidi="ar-EG"/>
        </w:rPr>
        <w:t xml:space="preserve"> </w:t>
      </w:r>
      <w:r w:rsidR="007863AF" w:rsidRPr="007863AF">
        <w:rPr>
          <w:rFonts w:asciiTheme="majorBidi" w:hAnsiTheme="majorBidi" w:cstheme="majorBidi"/>
          <w:b/>
          <w:bCs/>
          <w:sz w:val="28"/>
          <w:szCs w:val="28"/>
          <w:rtl/>
          <w:lang w:bidi="ar-EG"/>
        </w:rPr>
        <w:t>ماجستير إدارة الأعمال (</w:t>
      </w:r>
      <w:r w:rsidR="007863AF" w:rsidRPr="007863AF">
        <w:rPr>
          <w:rFonts w:asciiTheme="majorBidi" w:hAnsiTheme="majorBidi" w:cstheme="majorBidi"/>
          <w:b/>
          <w:bCs/>
          <w:sz w:val="28"/>
          <w:szCs w:val="28"/>
          <w:lang w:bidi="ar-EG"/>
        </w:rPr>
        <w:t>MBA</w:t>
      </w:r>
      <w:r w:rsidR="007863AF" w:rsidRPr="007863AF">
        <w:rPr>
          <w:rFonts w:asciiTheme="majorBidi" w:hAnsiTheme="majorBidi" w:cstheme="majorBidi"/>
          <w:b/>
          <w:bCs/>
          <w:sz w:val="28"/>
          <w:szCs w:val="28"/>
          <w:rtl/>
          <w:lang w:bidi="ar-EG"/>
        </w:rPr>
        <w:t>)</w:t>
      </w:r>
    </w:p>
    <w:p w14:paraId="11A91486" w14:textId="77777777" w:rsidR="009125CE" w:rsidRPr="007863AF" w:rsidRDefault="009125CE">
      <w:pPr>
        <w:rPr>
          <w:rFonts w:asciiTheme="majorBidi" w:hAnsiTheme="majorBidi" w:cstheme="majorBidi"/>
          <w:sz w:val="28"/>
          <w:szCs w:val="28"/>
          <w:rtl/>
          <w:lang w:bidi="ar-EG"/>
        </w:rPr>
      </w:pPr>
    </w:p>
    <w:p w14:paraId="3A7BF367" w14:textId="77777777" w:rsidR="009125CE" w:rsidRPr="007863AF" w:rsidRDefault="009125CE" w:rsidP="009125CE">
      <w:pPr>
        <w:rPr>
          <w:rFonts w:asciiTheme="majorBidi" w:hAnsiTheme="majorBidi" w:cstheme="majorBidi"/>
          <w:sz w:val="28"/>
          <w:szCs w:val="28"/>
          <w:rtl/>
          <w:lang w:bidi="ar-EG"/>
        </w:rPr>
      </w:pPr>
    </w:p>
    <w:p w14:paraId="5F6542BF" w14:textId="77777777" w:rsidR="009125CE" w:rsidRPr="007863AF" w:rsidRDefault="009125CE" w:rsidP="009125CE">
      <w:pPr>
        <w:rPr>
          <w:rFonts w:asciiTheme="majorBidi" w:hAnsiTheme="majorBidi" w:cstheme="majorBidi"/>
          <w:sz w:val="28"/>
          <w:szCs w:val="28"/>
          <w:rtl/>
          <w:lang w:bidi="ar-EG"/>
        </w:rPr>
      </w:pPr>
    </w:p>
    <w:p w14:paraId="0C2B7B6C" w14:textId="77777777" w:rsidR="007863AF" w:rsidRPr="007863AF" w:rsidRDefault="007863AF" w:rsidP="007863AF">
      <w:pPr>
        <w:jc w:val="center"/>
        <w:rPr>
          <w:rFonts w:asciiTheme="majorBidi" w:hAnsiTheme="majorBidi" w:cstheme="majorBidi"/>
          <w:b/>
          <w:bCs/>
          <w:sz w:val="28"/>
          <w:szCs w:val="28"/>
          <w:rtl/>
          <w:lang w:bidi="ar-EG"/>
        </w:rPr>
      </w:pPr>
      <w:r w:rsidRPr="007863AF">
        <w:rPr>
          <w:rFonts w:asciiTheme="majorBidi" w:hAnsiTheme="majorBidi" w:cstheme="majorBidi"/>
          <w:b/>
          <w:bCs/>
          <w:sz w:val="28"/>
          <w:szCs w:val="28"/>
          <w:rtl/>
          <w:lang w:bidi="ar-EG"/>
        </w:rPr>
        <w:t xml:space="preserve">أثر إدارة المشاريع وإدارة التغيير على نجاح الشركات الناشئة – دراسة تطبيقية على شركة </w:t>
      </w:r>
      <w:r w:rsidRPr="007863AF">
        <w:rPr>
          <w:rFonts w:asciiTheme="majorBidi" w:hAnsiTheme="majorBidi" w:cstheme="majorBidi"/>
          <w:b/>
          <w:bCs/>
          <w:sz w:val="28"/>
          <w:szCs w:val="28"/>
          <w:lang w:bidi="ar-EG"/>
        </w:rPr>
        <w:t>ADMS</w:t>
      </w:r>
    </w:p>
    <w:p w14:paraId="15C28831" w14:textId="7B2AA44A" w:rsidR="009125CE" w:rsidRPr="007863AF" w:rsidRDefault="007863AF" w:rsidP="007863AF">
      <w:pPr>
        <w:jc w:val="center"/>
        <w:rPr>
          <w:rFonts w:asciiTheme="majorBidi" w:hAnsiTheme="majorBidi" w:cstheme="majorBidi"/>
          <w:sz w:val="28"/>
          <w:szCs w:val="28"/>
          <w:rtl/>
          <w:lang w:bidi="ar-EG"/>
        </w:rPr>
      </w:pPr>
      <w:r w:rsidRPr="007863AF">
        <w:rPr>
          <w:rFonts w:asciiTheme="majorBidi" w:hAnsiTheme="majorBidi" w:cstheme="majorBidi"/>
          <w:b/>
          <w:bCs/>
          <w:sz w:val="28"/>
          <w:szCs w:val="28"/>
          <w:lang w:bidi="ar-EG"/>
        </w:rPr>
        <w:t>The Impact of Project Management and Change Management on Startup Success – An Applied Study on ADMS</w:t>
      </w:r>
    </w:p>
    <w:p w14:paraId="1AA4343F" w14:textId="77777777" w:rsidR="009125CE" w:rsidRPr="007863AF" w:rsidRDefault="009125CE" w:rsidP="009125CE">
      <w:pPr>
        <w:jc w:val="center"/>
        <w:rPr>
          <w:rFonts w:asciiTheme="majorBidi" w:hAnsiTheme="majorBidi" w:cstheme="majorBidi"/>
          <w:sz w:val="28"/>
          <w:szCs w:val="28"/>
          <w:rtl/>
          <w:lang w:bidi="ar-EG"/>
        </w:rPr>
      </w:pPr>
    </w:p>
    <w:p w14:paraId="3024630C" w14:textId="77777777" w:rsidR="009125CE" w:rsidRPr="007863AF" w:rsidRDefault="009125CE" w:rsidP="009125CE">
      <w:pPr>
        <w:jc w:val="center"/>
        <w:rPr>
          <w:rFonts w:asciiTheme="majorBidi" w:hAnsiTheme="majorBidi" w:cstheme="majorBidi"/>
          <w:sz w:val="28"/>
          <w:szCs w:val="28"/>
          <w:rtl/>
          <w:lang w:bidi="ar-EG"/>
        </w:rPr>
      </w:pPr>
    </w:p>
    <w:p w14:paraId="232F19A4" w14:textId="77777777" w:rsidR="009125CE" w:rsidRPr="007863AF" w:rsidRDefault="009125CE" w:rsidP="009125CE">
      <w:pPr>
        <w:jc w:val="center"/>
        <w:rPr>
          <w:rFonts w:asciiTheme="majorBidi" w:hAnsiTheme="majorBidi" w:cstheme="majorBidi"/>
          <w:sz w:val="28"/>
          <w:szCs w:val="28"/>
          <w:rtl/>
          <w:lang w:bidi="ar-EG"/>
        </w:rPr>
      </w:pPr>
    </w:p>
    <w:p w14:paraId="0EB57E30" w14:textId="77777777" w:rsidR="009125CE" w:rsidRPr="007863AF" w:rsidRDefault="009125CE" w:rsidP="009125CE">
      <w:pPr>
        <w:jc w:val="center"/>
        <w:rPr>
          <w:rFonts w:asciiTheme="majorBidi" w:hAnsiTheme="majorBidi" w:cstheme="majorBidi"/>
          <w:b/>
          <w:bCs/>
          <w:sz w:val="28"/>
          <w:szCs w:val="28"/>
          <w:rtl/>
          <w:lang w:bidi="ar-EG"/>
        </w:rPr>
      </w:pPr>
    </w:p>
    <w:p w14:paraId="751A7E65" w14:textId="62B86E9B" w:rsidR="009125CE" w:rsidRPr="007863AF" w:rsidRDefault="009125CE" w:rsidP="009125CE">
      <w:pPr>
        <w:jc w:val="center"/>
        <w:rPr>
          <w:rFonts w:asciiTheme="majorBidi" w:hAnsiTheme="majorBidi" w:cstheme="majorBidi"/>
          <w:b/>
          <w:bCs/>
          <w:sz w:val="28"/>
          <w:szCs w:val="28"/>
          <w:rtl/>
          <w:lang w:bidi="ar-EG"/>
        </w:rPr>
      </w:pPr>
      <w:r w:rsidRPr="007863AF">
        <w:rPr>
          <w:rFonts w:asciiTheme="majorBidi" w:hAnsiTheme="majorBidi" w:cstheme="majorBidi"/>
          <w:b/>
          <w:bCs/>
          <w:sz w:val="28"/>
          <w:szCs w:val="28"/>
          <w:rtl/>
          <w:lang w:bidi="ar-EG"/>
        </w:rPr>
        <w:t>إعداد الطالب/</w:t>
      </w:r>
      <w:r w:rsidR="007863AF" w:rsidRPr="007863AF">
        <w:rPr>
          <w:rFonts w:asciiTheme="majorBidi" w:hAnsiTheme="majorBidi" w:cstheme="majorBidi"/>
          <w:b/>
          <w:bCs/>
          <w:sz w:val="28"/>
          <w:szCs w:val="28"/>
          <w:rtl/>
          <w:lang w:bidi="ar-EG"/>
        </w:rPr>
        <w:t>طارق عبدالله القحطاني</w:t>
      </w:r>
    </w:p>
    <w:p w14:paraId="76AA45C9" w14:textId="77777777" w:rsidR="009125CE" w:rsidRPr="007863AF" w:rsidRDefault="009125CE" w:rsidP="009125CE">
      <w:pPr>
        <w:jc w:val="center"/>
        <w:rPr>
          <w:rFonts w:asciiTheme="majorBidi" w:hAnsiTheme="majorBidi" w:cstheme="majorBidi"/>
          <w:b/>
          <w:bCs/>
          <w:sz w:val="28"/>
          <w:szCs w:val="28"/>
          <w:rtl/>
          <w:lang w:bidi="ar-EG"/>
        </w:rPr>
      </w:pPr>
    </w:p>
    <w:p w14:paraId="3D3CBDF8" w14:textId="77777777" w:rsidR="009125CE" w:rsidRPr="007863AF" w:rsidRDefault="009125CE" w:rsidP="009125CE">
      <w:pPr>
        <w:jc w:val="center"/>
        <w:rPr>
          <w:rFonts w:asciiTheme="majorBidi" w:hAnsiTheme="majorBidi" w:cstheme="majorBidi"/>
          <w:b/>
          <w:bCs/>
          <w:sz w:val="28"/>
          <w:szCs w:val="28"/>
          <w:rtl/>
          <w:lang w:bidi="ar-EG"/>
        </w:rPr>
      </w:pPr>
    </w:p>
    <w:p w14:paraId="58D6152F" w14:textId="77777777" w:rsidR="009125CE" w:rsidRPr="007863AF" w:rsidRDefault="009125CE" w:rsidP="009125CE">
      <w:pPr>
        <w:jc w:val="center"/>
        <w:rPr>
          <w:rFonts w:asciiTheme="majorBidi" w:hAnsiTheme="majorBidi" w:cstheme="majorBidi"/>
          <w:b/>
          <w:bCs/>
          <w:sz w:val="28"/>
          <w:szCs w:val="28"/>
          <w:rtl/>
          <w:lang w:bidi="ar-EG"/>
        </w:rPr>
      </w:pPr>
    </w:p>
    <w:p w14:paraId="5F4EE2DE" w14:textId="1A92484F" w:rsidR="009125CE" w:rsidRPr="007863AF" w:rsidRDefault="009125CE" w:rsidP="009125CE">
      <w:pPr>
        <w:jc w:val="center"/>
        <w:rPr>
          <w:rFonts w:asciiTheme="majorBidi" w:hAnsiTheme="majorBidi" w:cstheme="majorBidi"/>
          <w:b/>
          <w:bCs/>
          <w:sz w:val="28"/>
          <w:szCs w:val="28"/>
          <w:rtl/>
          <w:lang w:bidi="ar-EG"/>
        </w:rPr>
      </w:pPr>
      <w:r w:rsidRPr="007863AF">
        <w:rPr>
          <w:rFonts w:asciiTheme="majorBidi" w:hAnsiTheme="majorBidi" w:cstheme="majorBidi"/>
          <w:b/>
          <w:bCs/>
          <w:sz w:val="28"/>
          <w:szCs w:val="28"/>
          <w:rtl/>
          <w:lang w:bidi="ar-EG"/>
        </w:rPr>
        <w:t>إشراف/</w:t>
      </w:r>
    </w:p>
    <w:p w14:paraId="2EFA31CD" w14:textId="64861F74" w:rsidR="009125CE" w:rsidRPr="007863AF" w:rsidRDefault="00D04F62" w:rsidP="007863AF">
      <w:pPr>
        <w:jc w:val="center"/>
        <w:rPr>
          <w:rFonts w:asciiTheme="majorBidi" w:hAnsiTheme="majorBidi" w:cstheme="majorBidi"/>
          <w:b/>
          <w:bCs/>
          <w:sz w:val="28"/>
          <w:szCs w:val="28"/>
          <w:rtl/>
          <w:lang w:bidi="ar-EG"/>
        </w:rPr>
      </w:pPr>
      <w:r w:rsidRPr="007863AF">
        <w:rPr>
          <w:rFonts w:asciiTheme="majorBidi" w:hAnsiTheme="majorBidi" w:cstheme="majorBidi"/>
          <w:b/>
          <w:bCs/>
          <w:sz w:val="28"/>
          <w:szCs w:val="28"/>
          <w:rtl/>
          <w:lang w:bidi="ar-EG"/>
        </w:rPr>
        <w:t>د.الفيصل عبد الحميد</w:t>
      </w:r>
      <w:r w:rsidR="007863AF" w:rsidRPr="007863AF">
        <w:rPr>
          <w:rFonts w:asciiTheme="majorBidi" w:hAnsiTheme="majorBidi" w:cstheme="majorBidi"/>
          <w:b/>
          <w:bCs/>
          <w:sz w:val="28"/>
          <w:szCs w:val="28"/>
          <w:rtl/>
          <w:lang w:bidi="ar-EG"/>
        </w:rPr>
        <w:t xml:space="preserve">                                                                                   </w:t>
      </w:r>
      <w:r w:rsidRPr="007863AF">
        <w:rPr>
          <w:rFonts w:asciiTheme="majorBidi" w:hAnsiTheme="majorBidi" w:cstheme="majorBidi"/>
          <w:b/>
          <w:bCs/>
          <w:sz w:val="28"/>
          <w:szCs w:val="28"/>
          <w:rtl/>
          <w:lang w:bidi="ar-EG"/>
        </w:rPr>
        <w:t>د.فايز جراد</w:t>
      </w:r>
    </w:p>
    <w:p w14:paraId="16CF2D6A" w14:textId="77777777" w:rsidR="009125CE" w:rsidRPr="007863AF" w:rsidRDefault="009125CE" w:rsidP="009125CE">
      <w:pPr>
        <w:jc w:val="center"/>
        <w:rPr>
          <w:rFonts w:asciiTheme="majorBidi" w:hAnsiTheme="majorBidi" w:cstheme="majorBidi"/>
          <w:b/>
          <w:bCs/>
          <w:sz w:val="28"/>
          <w:szCs w:val="28"/>
          <w:rtl/>
          <w:lang w:bidi="ar-EG"/>
        </w:rPr>
      </w:pPr>
    </w:p>
    <w:p w14:paraId="22738CC6" w14:textId="77777777" w:rsidR="009125CE" w:rsidRPr="007863AF" w:rsidRDefault="009125CE" w:rsidP="009125CE">
      <w:pPr>
        <w:jc w:val="center"/>
        <w:rPr>
          <w:rFonts w:asciiTheme="majorBidi" w:hAnsiTheme="majorBidi" w:cstheme="majorBidi"/>
          <w:b/>
          <w:bCs/>
          <w:sz w:val="28"/>
          <w:szCs w:val="28"/>
          <w:rtl/>
          <w:lang w:bidi="ar-EG"/>
        </w:rPr>
      </w:pPr>
    </w:p>
    <w:p w14:paraId="14480418" w14:textId="5F47E132" w:rsidR="009125CE" w:rsidRPr="007863AF" w:rsidRDefault="009125CE" w:rsidP="009125CE">
      <w:pPr>
        <w:jc w:val="center"/>
        <w:rPr>
          <w:rFonts w:asciiTheme="majorBidi" w:hAnsiTheme="majorBidi" w:cstheme="majorBidi"/>
          <w:b/>
          <w:bCs/>
          <w:sz w:val="28"/>
          <w:szCs w:val="28"/>
          <w:rtl/>
          <w:lang w:bidi="ar-EG"/>
        </w:rPr>
      </w:pPr>
      <w:r w:rsidRPr="007863AF">
        <w:rPr>
          <w:rFonts w:asciiTheme="majorBidi" w:hAnsiTheme="majorBidi" w:cstheme="majorBidi"/>
          <w:b/>
          <w:bCs/>
          <w:sz w:val="28"/>
          <w:szCs w:val="28"/>
          <w:rtl/>
          <w:lang w:bidi="ar-EG"/>
        </w:rPr>
        <w:t xml:space="preserve">العام </w:t>
      </w:r>
      <w:r w:rsidR="007863AF" w:rsidRPr="007863AF">
        <w:rPr>
          <w:rFonts w:asciiTheme="majorBidi" w:hAnsiTheme="majorBidi" w:cstheme="majorBidi"/>
          <w:b/>
          <w:bCs/>
          <w:sz w:val="28"/>
          <w:szCs w:val="28"/>
          <w:rtl/>
          <w:lang w:bidi="ar-EG"/>
        </w:rPr>
        <w:t>الأكاديمي</w:t>
      </w:r>
      <w:r w:rsidRPr="007863AF">
        <w:rPr>
          <w:rFonts w:asciiTheme="majorBidi" w:hAnsiTheme="majorBidi" w:cstheme="majorBidi"/>
          <w:b/>
          <w:bCs/>
          <w:sz w:val="28"/>
          <w:szCs w:val="28"/>
          <w:rtl/>
          <w:lang w:bidi="ar-EG"/>
        </w:rPr>
        <w:t>:</w:t>
      </w:r>
    </w:p>
    <w:p w14:paraId="0ECF42F7" w14:textId="0A9BF5BF" w:rsidR="009125CE" w:rsidRPr="007863AF" w:rsidRDefault="009125CE" w:rsidP="009125CE">
      <w:pPr>
        <w:jc w:val="center"/>
        <w:rPr>
          <w:rFonts w:asciiTheme="majorBidi" w:hAnsiTheme="majorBidi" w:cstheme="majorBidi"/>
          <w:b/>
          <w:bCs/>
          <w:sz w:val="28"/>
          <w:szCs w:val="28"/>
          <w:rtl/>
          <w:lang w:bidi="ar-EG"/>
        </w:rPr>
      </w:pPr>
      <w:r w:rsidRPr="007863AF">
        <w:rPr>
          <w:rFonts w:asciiTheme="majorBidi" w:hAnsiTheme="majorBidi" w:cstheme="majorBidi"/>
          <w:b/>
          <w:bCs/>
          <w:sz w:val="28"/>
          <w:szCs w:val="28"/>
          <w:rtl/>
          <w:lang w:bidi="ar-EG"/>
        </w:rPr>
        <w:t>202</w:t>
      </w:r>
      <w:r w:rsidR="007863AF" w:rsidRPr="007863AF">
        <w:rPr>
          <w:rFonts w:asciiTheme="majorBidi" w:hAnsiTheme="majorBidi" w:cstheme="majorBidi"/>
          <w:b/>
          <w:bCs/>
          <w:sz w:val="28"/>
          <w:szCs w:val="28"/>
          <w:rtl/>
          <w:lang w:bidi="ar-EG"/>
        </w:rPr>
        <w:t>5</w:t>
      </w:r>
    </w:p>
    <w:p w14:paraId="0926C176" w14:textId="77777777" w:rsidR="007863AF" w:rsidRDefault="007863AF" w:rsidP="009125CE">
      <w:pPr>
        <w:jc w:val="center"/>
        <w:rPr>
          <w:rFonts w:asciiTheme="majorBidi" w:hAnsiTheme="majorBidi" w:cstheme="majorBidi"/>
          <w:b/>
          <w:bCs/>
          <w:sz w:val="28"/>
          <w:szCs w:val="28"/>
          <w:rtl/>
          <w:lang w:bidi="ar-EG"/>
        </w:rPr>
      </w:pPr>
    </w:p>
    <w:p w14:paraId="699294B9" w14:textId="77777777" w:rsidR="007863AF" w:rsidRDefault="007863AF" w:rsidP="009125CE">
      <w:pPr>
        <w:jc w:val="center"/>
        <w:rPr>
          <w:rFonts w:asciiTheme="majorBidi" w:hAnsiTheme="majorBidi" w:cstheme="majorBidi"/>
          <w:b/>
          <w:bCs/>
          <w:sz w:val="28"/>
          <w:szCs w:val="28"/>
          <w:rtl/>
          <w:lang w:bidi="ar-EG"/>
        </w:rPr>
      </w:pPr>
    </w:p>
    <w:p w14:paraId="08C6D8B4" w14:textId="77777777" w:rsidR="007863AF" w:rsidRPr="007863AF" w:rsidRDefault="007863AF" w:rsidP="009125CE">
      <w:pPr>
        <w:jc w:val="center"/>
        <w:rPr>
          <w:rFonts w:asciiTheme="majorBidi" w:hAnsiTheme="majorBidi" w:cstheme="majorBidi"/>
          <w:b/>
          <w:bCs/>
          <w:sz w:val="28"/>
          <w:szCs w:val="28"/>
          <w:rtl/>
          <w:lang w:bidi="ar-EG"/>
        </w:rPr>
      </w:pPr>
    </w:p>
    <w:p w14:paraId="3E8CF1DB" w14:textId="77777777" w:rsidR="008460FC" w:rsidRDefault="007863AF" w:rsidP="009125CE">
      <w:pPr>
        <w:jc w:val="center"/>
        <w:rPr>
          <w:rFonts w:asciiTheme="majorBidi" w:hAnsiTheme="majorBidi" w:cstheme="majorBidi"/>
          <w:b/>
          <w:bCs/>
          <w:lang w:bidi="ar-EG"/>
        </w:rPr>
        <w:sectPr w:rsidR="008460FC"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7863AF">
        <w:rPr>
          <w:rFonts w:asciiTheme="majorBidi" w:hAnsiTheme="majorBidi" w:cstheme="majorBidi"/>
          <w:b/>
          <w:bCs/>
          <w:lang w:bidi="ar-EG"/>
        </w:rPr>
        <w:t xml:space="preserve">Submitted in partial fulfillment of the requirements for the Master of Business Administration (MBA) degree – </w:t>
      </w:r>
      <w:proofErr w:type="spellStart"/>
      <w:r w:rsidRPr="007863AF">
        <w:rPr>
          <w:rFonts w:asciiTheme="majorBidi" w:hAnsiTheme="majorBidi" w:cstheme="majorBidi"/>
          <w:b/>
          <w:bCs/>
          <w:lang w:bidi="ar-EG"/>
        </w:rPr>
        <w:t>MidOcean</w:t>
      </w:r>
      <w:proofErr w:type="spellEnd"/>
      <w:r w:rsidRPr="007863AF">
        <w:rPr>
          <w:rFonts w:asciiTheme="majorBidi" w:hAnsiTheme="majorBidi" w:cstheme="majorBidi"/>
          <w:b/>
          <w:bCs/>
          <w:lang w:bidi="ar-EG"/>
        </w:rPr>
        <w:t xml:space="preserve"> University, 2025</w:t>
      </w:r>
    </w:p>
    <w:p w14:paraId="2372999F" w14:textId="2D7B55FF" w:rsidR="007863AF" w:rsidRDefault="00897B3A" w:rsidP="00897B3A">
      <w:pPr>
        <w:jc w:val="center"/>
        <w:rPr>
          <w:rFonts w:asciiTheme="majorBidi" w:hAnsiTheme="majorBidi" w:cstheme="majorBidi"/>
          <w:sz w:val="28"/>
          <w:szCs w:val="28"/>
          <w:u w:val="single"/>
          <w:rtl/>
          <w:lang w:bidi="ar-EG"/>
        </w:rPr>
      </w:pPr>
      <w:r w:rsidRPr="00897B3A">
        <w:rPr>
          <w:rFonts w:asciiTheme="majorBidi" w:hAnsiTheme="majorBidi" w:cs="Times New Roman"/>
          <w:b/>
          <w:bCs/>
          <w:sz w:val="28"/>
          <w:szCs w:val="28"/>
          <w:u w:val="single"/>
          <w:rtl/>
          <w:lang w:bidi="ar-EG"/>
        </w:rPr>
        <w:lastRenderedPageBreak/>
        <w:t>حقوق الطباعة (</w:t>
      </w:r>
      <w:r w:rsidRPr="00897B3A">
        <w:rPr>
          <w:rFonts w:asciiTheme="majorBidi" w:hAnsiTheme="majorBidi" w:cs="Times New Roman"/>
          <w:b/>
          <w:bCs/>
          <w:sz w:val="28"/>
          <w:szCs w:val="28"/>
          <w:u w:val="single"/>
          <w:lang w:bidi="ar-EG"/>
        </w:rPr>
        <w:t>Copyright Notice</w:t>
      </w:r>
      <w:r w:rsidRPr="00897B3A">
        <w:rPr>
          <w:rFonts w:asciiTheme="majorBidi" w:hAnsiTheme="majorBidi" w:cs="Times New Roman"/>
          <w:b/>
          <w:bCs/>
          <w:sz w:val="28"/>
          <w:szCs w:val="28"/>
          <w:u w:val="single"/>
          <w:rtl/>
          <w:lang w:bidi="ar-EG"/>
        </w:rPr>
        <w:t>)</w:t>
      </w:r>
    </w:p>
    <w:p w14:paraId="55E3F60A" w14:textId="77777777" w:rsidR="00897B3A" w:rsidRDefault="00897B3A" w:rsidP="00897B3A">
      <w:pPr>
        <w:rPr>
          <w:rFonts w:asciiTheme="majorBidi" w:hAnsiTheme="majorBidi" w:cs="Times New Roman"/>
          <w:sz w:val="28"/>
          <w:szCs w:val="28"/>
          <w:rtl/>
          <w:lang w:bidi="ar-EG"/>
        </w:rPr>
      </w:pPr>
    </w:p>
    <w:p w14:paraId="5AFC8266" w14:textId="77777777" w:rsidR="00897B3A" w:rsidRDefault="00897B3A" w:rsidP="00897B3A">
      <w:pPr>
        <w:rPr>
          <w:rFonts w:asciiTheme="majorBidi" w:hAnsiTheme="majorBidi" w:cs="Times New Roman"/>
          <w:sz w:val="28"/>
          <w:szCs w:val="28"/>
          <w:rtl/>
          <w:lang w:bidi="ar-EG"/>
        </w:rPr>
      </w:pPr>
    </w:p>
    <w:p w14:paraId="26BFB492" w14:textId="2562D119" w:rsidR="00897B3A" w:rsidRPr="00897B3A" w:rsidRDefault="00897B3A" w:rsidP="00897B3A">
      <w:pPr>
        <w:spacing w:line="360" w:lineRule="auto"/>
        <w:jc w:val="center"/>
        <w:rPr>
          <w:rFonts w:asciiTheme="majorBidi" w:hAnsiTheme="majorBidi" w:cstheme="majorBidi"/>
          <w:sz w:val="28"/>
          <w:szCs w:val="28"/>
          <w:rtl/>
          <w:lang w:bidi="ar-EG"/>
        </w:rPr>
      </w:pPr>
      <w:r w:rsidRPr="00897B3A">
        <w:rPr>
          <w:rFonts w:asciiTheme="majorBidi" w:hAnsiTheme="majorBidi" w:cs="Times New Roman"/>
          <w:sz w:val="28"/>
          <w:szCs w:val="28"/>
          <w:rtl/>
          <w:lang w:bidi="ar-EG"/>
        </w:rPr>
        <w:t>جميع حقوق الطباعة والنشر محفوظة لجامعة ميدأوشن (</w:t>
      </w:r>
      <w:proofErr w:type="spellStart"/>
      <w:r w:rsidRPr="00897B3A">
        <w:rPr>
          <w:rFonts w:asciiTheme="majorBidi" w:hAnsiTheme="majorBidi" w:cstheme="majorBidi"/>
          <w:sz w:val="28"/>
          <w:szCs w:val="28"/>
          <w:lang w:bidi="ar-EG"/>
        </w:rPr>
        <w:t>MidOcean</w:t>
      </w:r>
      <w:proofErr w:type="spellEnd"/>
      <w:r w:rsidRPr="00897B3A">
        <w:rPr>
          <w:rFonts w:asciiTheme="majorBidi" w:hAnsiTheme="majorBidi" w:cstheme="majorBidi"/>
          <w:sz w:val="28"/>
          <w:szCs w:val="28"/>
          <w:lang w:bidi="ar-EG"/>
        </w:rPr>
        <w:t xml:space="preserve"> University</w:t>
      </w:r>
      <w:r w:rsidRPr="00897B3A">
        <w:rPr>
          <w:rFonts w:asciiTheme="majorBidi" w:hAnsiTheme="majorBidi" w:cs="Times New Roman"/>
          <w:sz w:val="28"/>
          <w:szCs w:val="28"/>
          <w:rtl/>
          <w:lang w:bidi="ar-EG"/>
        </w:rPr>
        <w:t>).</w:t>
      </w:r>
    </w:p>
    <w:p w14:paraId="237F197C" w14:textId="77777777" w:rsidR="00897B3A" w:rsidRPr="00897B3A" w:rsidRDefault="00897B3A" w:rsidP="00897B3A">
      <w:pPr>
        <w:spacing w:line="360" w:lineRule="auto"/>
        <w:jc w:val="center"/>
        <w:rPr>
          <w:rFonts w:asciiTheme="majorBidi" w:hAnsiTheme="majorBidi" w:cstheme="majorBidi"/>
          <w:sz w:val="28"/>
          <w:szCs w:val="28"/>
          <w:rtl/>
          <w:lang w:bidi="ar-EG"/>
        </w:rPr>
      </w:pPr>
      <w:r w:rsidRPr="00897B3A">
        <w:rPr>
          <w:rFonts w:asciiTheme="majorBidi" w:hAnsiTheme="majorBidi" w:cs="Times New Roman"/>
          <w:sz w:val="28"/>
          <w:szCs w:val="28"/>
          <w:rtl/>
          <w:lang w:bidi="ar-EG"/>
        </w:rPr>
        <w:t>يُصرّح الباحث بأن هذا العمل العلمي قُدِّم لاستكمال متطلبات الحصول على درجة ماجستير إدارة الأعمال (</w:t>
      </w:r>
      <w:r w:rsidRPr="00897B3A">
        <w:rPr>
          <w:rFonts w:asciiTheme="majorBidi" w:hAnsiTheme="majorBidi" w:cstheme="majorBidi"/>
          <w:sz w:val="28"/>
          <w:szCs w:val="28"/>
          <w:lang w:bidi="ar-EG"/>
        </w:rPr>
        <w:t>MBA</w:t>
      </w:r>
      <w:r w:rsidRPr="00897B3A">
        <w:rPr>
          <w:rFonts w:asciiTheme="majorBidi" w:hAnsiTheme="majorBidi" w:cs="Times New Roman"/>
          <w:sz w:val="28"/>
          <w:szCs w:val="28"/>
          <w:rtl/>
          <w:lang w:bidi="ar-EG"/>
        </w:rPr>
        <w:t>)،</w:t>
      </w:r>
    </w:p>
    <w:p w14:paraId="5E0178B8" w14:textId="77777777" w:rsidR="00897B3A" w:rsidRPr="00897B3A" w:rsidRDefault="00897B3A" w:rsidP="00897B3A">
      <w:pPr>
        <w:spacing w:line="360" w:lineRule="auto"/>
        <w:jc w:val="center"/>
        <w:rPr>
          <w:rFonts w:asciiTheme="majorBidi" w:hAnsiTheme="majorBidi" w:cstheme="majorBidi"/>
          <w:sz w:val="28"/>
          <w:szCs w:val="28"/>
          <w:rtl/>
          <w:lang w:bidi="ar-EG"/>
        </w:rPr>
      </w:pPr>
      <w:r w:rsidRPr="00897B3A">
        <w:rPr>
          <w:rFonts w:asciiTheme="majorBidi" w:hAnsiTheme="majorBidi" w:cs="Times New Roman"/>
          <w:sz w:val="28"/>
          <w:szCs w:val="28"/>
          <w:rtl/>
          <w:lang w:bidi="ar-EG"/>
        </w:rPr>
        <w:t>وأن جميع المعلومات والبيانات والتحليلات الواردة فيه تم جمعها وتحليلها بجهود الباحث الذاتية لأغراض أكاديمية بحتة.</w:t>
      </w:r>
    </w:p>
    <w:p w14:paraId="7A70E089" w14:textId="2423667D" w:rsidR="007863AF" w:rsidRDefault="00897B3A" w:rsidP="00897B3A">
      <w:pPr>
        <w:spacing w:line="360" w:lineRule="auto"/>
        <w:jc w:val="center"/>
        <w:rPr>
          <w:rFonts w:asciiTheme="majorBidi" w:hAnsiTheme="majorBidi" w:cstheme="majorBidi"/>
          <w:sz w:val="28"/>
          <w:szCs w:val="28"/>
          <w:u w:val="single"/>
          <w:rtl/>
          <w:lang w:bidi="ar-EG"/>
        </w:rPr>
      </w:pPr>
      <w:r w:rsidRPr="00897B3A">
        <w:rPr>
          <w:rFonts w:asciiTheme="majorBidi" w:hAnsiTheme="majorBidi" w:cs="Times New Roman"/>
          <w:sz w:val="28"/>
          <w:szCs w:val="28"/>
          <w:rtl/>
          <w:lang w:bidi="ar-EG"/>
        </w:rPr>
        <w:t>ويُمنع نسخ أو اقتباس أي جزء من هذا العمل دون الإشارة الصريحة إلى المصدر أو الحصول على إذن خطي مسبق من الجامع</w:t>
      </w:r>
      <w:r w:rsidRPr="00897B3A">
        <w:rPr>
          <w:rFonts w:asciiTheme="majorBidi" w:hAnsiTheme="majorBidi" w:cs="Times New Roman" w:hint="cs"/>
          <w:sz w:val="28"/>
          <w:szCs w:val="28"/>
          <w:rtl/>
          <w:lang w:bidi="ar-EG"/>
        </w:rPr>
        <w:t>ة</w:t>
      </w:r>
      <w:r>
        <w:rPr>
          <w:rFonts w:asciiTheme="majorBidi" w:hAnsiTheme="majorBidi" w:cs="Times New Roman" w:hint="cs"/>
          <w:sz w:val="28"/>
          <w:szCs w:val="28"/>
          <w:rtl/>
          <w:lang w:bidi="ar-EG"/>
        </w:rPr>
        <w:t>.</w:t>
      </w:r>
    </w:p>
    <w:p w14:paraId="07EB92E6" w14:textId="77777777" w:rsidR="007863AF" w:rsidRDefault="007863AF" w:rsidP="009125CE">
      <w:pPr>
        <w:rPr>
          <w:rFonts w:asciiTheme="majorBidi" w:hAnsiTheme="majorBidi" w:cstheme="majorBidi"/>
          <w:sz w:val="28"/>
          <w:szCs w:val="28"/>
          <w:u w:val="single"/>
          <w:rtl/>
          <w:lang w:bidi="ar-EG"/>
        </w:rPr>
      </w:pPr>
    </w:p>
    <w:p w14:paraId="0BB9EC70" w14:textId="77777777" w:rsidR="007863AF" w:rsidRDefault="007863AF" w:rsidP="009125CE">
      <w:pPr>
        <w:rPr>
          <w:rFonts w:asciiTheme="majorBidi" w:hAnsiTheme="majorBidi" w:cstheme="majorBidi"/>
          <w:sz w:val="28"/>
          <w:szCs w:val="28"/>
          <w:u w:val="single"/>
          <w:rtl/>
          <w:lang w:bidi="ar-EG"/>
        </w:rPr>
      </w:pPr>
    </w:p>
    <w:p w14:paraId="5F95C9E1" w14:textId="77777777" w:rsidR="007863AF" w:rsidRDefault="007863AF" w:rsidP="009125CE">
      <w:pPr>
        <w:rPr>
          <w:rFonts w:asciiTheme="majorBidi" w:hAnsiTheme="majorBidi" w:cstheme="majorBidi"/>
          <w:sz w:val="28"/>
          <w:szCs w:val="28"/>
          <w:u w:val="single"/>
          <w:rtl/>
          <w:lang w:bidi="ar-EG"/>
        </w:rPr>
      </w:pPr>
    </w:p>
    <w:p w14:paraId="7FD26392" w14:textId="77777777" w:rsidR="007863AF" w:rsidRDefault="007863AF" w:rsidP="009125CE">
      <w:pPr>
        <w:rPr>
          <w:rFonts w:asciiTheme="majorBidi" w:hAnsiTheme="majorBidi" w:cstheme="majorBidi"/>
          <w:sz w:val="28"/>
          <w:szCs w:val="28"/>
          <w:u w:val="single"/>
          <w:rtl/>
          <w:lang w:bidi="ar-EG"/>
        </w:rPr>
      </w:pPr>
    </w:p>
    <w:p w14:paraId="2D94751F" w14:textId="77777777" w:rsidR="007863AF" w:rsidRDefault="007863AF" w:rsidP="009125CE">
      <w:pPr>
        <w:rPr>
          <w:rFonts w:asciiTheme="majorBidi" w:hAnsiTheme="majorBidi" w:cstheme="majorBidi"/>
          <w:sz w:val="28"/>
          <w:szCs w:val="28"/>
          <w:u w:val="single"/>
          <w:rtl/>
          <w:lang w:bidi="ar-EG"/>
        </w:rPr>
      </w:pPr>
    </w:p>
    <w:p w14:paraId="3514BB33" w14:textId="77777777" w:rsidR="007863AF" w:rsidRDefault="007863AF" w:rsidP="009125CE">
      <w:pPr>
        <w:rPr>
          <w:rFonts w:asciiTheme="majorBidi" w:hAnsiTheme="majorBidi" w:cstheme="majorBidi"/>
          <w:sz w:val="28"/>
          <w:szCs w:val="28"/>
          <w:u w:val="single"/>
          <w:rtl/>
          <w:lang w:bidi="ar-EG"/>
        </w:rPr>
      </w:pPr>
    </w:p>
    <w:p w14:paraId="7C5A2388" w14:textId="77777777" w:rsidR="007863AF" w:rsidRDefault="007863AF" w:rsidP="009125CE">
      <w:pPr>
        <w:rPr>
          <w:rFonts w:asciiTheme="majorBidi" w:hAnsiTheme="majorBidi" w:cstheme="majorBidi"/>
          <w:sz w:val="28"/>
          <w:szCs w:val="28"/>
          <w:u w:val="single"/>
          <w:rtl/>
          <w:lang w:bidi="ar-EG"/>
        </w:rPr>
      </w:pPr>
    </w:p>
    <w:p w14:paraId="37B11A20" w14:textId="77777777" w:rsidR="007863AF" w:rsidRDefault="007863AF" w:rsidP="009125CE">
      <w:pPr>
        <w:rPr>
          <w:rFonts w:asciiTheme="majorBidi" w:hAnsiTheme="majorBidi" w:cstheme="majorBidi"/>
          <w:sz w:val="28"/>
          <w:szCs w:val="28"/>
          <w:u w:val="single"/>
          <w:rtl/>
          <w:lang w:bidi="ar-EG"/>
        </w:rPr>
      </w:pPr>
    </w:p>
    <w:p w14:paraId="6D2B7A15" w14:textId="77777777" w:rsidR="007863AF" w:rsidRDefault="007863AF" w:rsidP="009125CE">
      <w:pPr>
        <w:rPr>
          <w:rFonts w:asciiTheme="majorBidi" w:hAnsiTheme="majorBidi" w:cstheme="majorBidi"/>
          <w:sz w:val="28"/>
          <w:szCs w:val="28"/>
          <w:u w:val="single"/>
          <w:rtl/>
          <w:lang w:bidi="ar-EG"/>
        </w:rPr>
      </w:pPr>
    </w:p>
    <w:p w14:paraId="2C2D1329" w14:textId="77777777" w:rsidR="007863AF" w:rsidRDefault="007863AF" w:rsidP="009125CE">
      <w:pPr>
        <w:rPr>
          <w:rFonts w:asciiTheme="majorBidi" w:hAnsiTheme="majorBidi" w:cstheme="majorBidi"/>
          <w:sz w:val="28"/>
          <w:szCs w:val="28"/>
          <w:u w:val="single"/>
          <w:rtl/>
          <w:lang w:bidi="ar-EG"/>
        </w:rPr>
      </w:pPr>
    </w:p>
    <w:p w14:paraId="615D0673" w14:textId="77777777" w:rsidR="007863AF" w:rsidRDefault="007863AF" w:rsidP="009125CE">
      <w:pPr>
        <w:rPr>
          <w:rFonts w:asciiTheme="majorBidi" w:hAnsiTheme="majorBidi" w:cstheme="majorBidi"/>
          <w:sz w:val="28"/>
          <w:szCs w:val="28"/>
          <w:u w:val="single"/>
          <w:rtl/>
          <w:lang w:bidi="ar-EG"/>
        </w:rPr>
      </w:pPr>
    </w:p>
    <w:p w14:paraId="0612314A" w14:textId="77777777" w:rsidR="007863AF" w:rsidRDefault="007863AF" w:rsidP="009125CE">
      <w:pPr>
        <w:rPr>
          <w:rFonts w:asciiTheme="majorBidi" w:hAnsiTheme="majorBidi" w:cstheme="majorBidi"/>
          <w:sz w:val="28"/>
          <w:szCs w:val="28"/>
          <w:u w:val="single"/>
          <w:rtl/>
          <w:lang w:bidi="ar-EG"/>
        </w:rPr>
      </w:pPr>
    </w:p>
    <w:p w14:paraId="3C449530" w14:textId="77777777" w:rsidR="007863AF" w:rsidRDefault="007863AF" w:rsidP="009125CE">
      <w:pPr>
        <w:rPr>
          <w:rFonts w:asciiTheme="majorBidi" w:hAnsiTheme="majorBidi" w:cstheme="majorBidi"/>
          <w:sz w:val="28"/>
          <w:szCs w:val="28"/>
          <w:u w:val="single"/>
          <w:rtl/>
          <w:lang w:bidi="ar-EG"/>
        </w:rPr>
      </w:pPr>
    </w:p>
    <w:p w14:paraId="0B3758D3" w14:textId="77777777" w:rsidR="007863AF" w:rsidRDefault="007863AF" w:rsidP="009125CE">
      <w:pPr>
        <w:rPr>
          <w:rFonts w:asciiTheme="majorBidi" w:hAnsiTheme="majorBidi" w:cstheme="majorBidi"/>
          <w:sz w:val="28"/>
          <w:szCs w:val="28"/>
          <w:u w:val="single"/>
          <w:rtl/>
          <w:lang w:bidi="ar-EG"/>
        </w:rPr>
      </w:pPr>
    </w:p>
    <w:p w14:paraId="5F5975F4" w14:textId="77777777" w:rsidR="007863AF" w:rsidRDefault="007863AF" w:rsidP="009125CE">
      <w:pPr>
        <w:rPr>
          <w:rFonts w:asciiTheme="majorBidi" w:hAnsiTheme="majorBidi" w:cstheme="majorBidi"/>
          <w:sz w:val="28"/>
          <w:szCs w:val="28"/>
          <w:u w:val="single"/>
          <w:rtl/>
          <w:lang w:bidi="ar-EG"/>
        </w:rPr>
      </w:pPr>
    </w:p>
    <w:p w14:paraId="086EFCB3" w14:textId="77777777" w:rsidR="007863AF" w:rsidRDefault="007863AF" w:rsidP="009125CE">
      <w:pPr>
        <w:rPr>
          <w:rFonts w:asciiTheme="majorBidi" w:hAnsiTheme="majorBidi" w:cstheme="majorBidi"/>
          <w:sz w:val="28"/>
          <w:szCs w:val="28"/>
          <w:u w:val="single"/>
          <w:rtl/>
          <w:lang w:bidi="ar-EG"/>
        </w:rPr>
      </w:pPr>
    </w:p>
    <w:p w14:paraId="528134F0" w14:textId="080AE5D2" w:rsidR="00897B3A" w:rsidRPr="00FD26E8" w:rsidRDefault="00897B3A" w:rsidP="005807E3">
      <w:pPr>
        <w:jc w:val="center"/>
        <w:rPr>
          <w:rFonts w:ascii="29LT Bukra Bold" w:hAnsi="29LT Bukra Bold" w:cs="29LT Bukra Bold"/>
          <w:b/>
          <w:bCs/>
          <w:sz w:val="28"/>
          <w:szCs w:val="28"/>
          <w:u w:val="single"/>
          <w:lang w:bidi="ar-EG"/>
        </w:rPr>
      </w:pPr>
      <w:r w:rsidRPr="00FD26E8">
        <w:rPr>
          <w:rFonts w:ascii="29LT Bukra Bold" w:hAnsi="29LT Bukra Bold" w:cs="29LT Bukra Bold"/>
          <w:b/>
          <w:bCs/>
          <w:sz w:val="28"/>
          <w:szCs w:val="28"/>
          <w:u w:val="single"/>
          <w:rtl/>
          <w:lang w:bidi="ar-EG"/>
        </w:rPr>
        <w:lastRenderedPageBreak/>
        <w:t>الشكر والتقدير (</w:t>
      </w:r>
      <w:r w:rsidRPr="00FD26E8">
        <w:rPr>
          <w:rFonts w:ascii="29LT Bukra Bold" w:hAnsi="29LT Bukra Bold" w:cs="29LT Bukra Bold"/>
          <w:b/>
          <w:bCs/>
          <w:sz w:val="28"/>
          <w:szCs w:val="28"/>
          <w:u w:val="single"/>
          <w:lang w:bidi="ar-EG"/>
        </w:rPr>
        <w:t>Acknowledgment &amp; Dedication</w:t>
      </w:r>
      <w:r w:rsidRPr="00FD26E8">
        <w:rPr>
          <w:rFonts w:ascii="29LT Bukra Bold" w:hAnsi="29LT Bukra Bold" w:cs="29LT Bukra Bold"/>
          <w:b/>
          <w:bCs/>
          <w:sz w:val="28"/>
          <w:szCs w:val="28"/>
          <w:u w:val="single"/>
          <w:rtl/>
          <w:lang w:bidi="ar-EG"/>
        </w:rPr>
        <w:t>)</w:t>
      </w:r>
    </w:p>
    <w:p w14:paraId="61497833" w14:textId="77777777" w:rsidR="005807E3" w:rsidRDefault="00897B3A" w:rsidP="005807E3">
      <w:pPr>
        <w:rPr>
          <w:rFonts w:ascii="Sukar" w:hAnsi="Sukar" w:cs="Sukar"/>
          <w:sz w:val="24"/>
          <w:szCs w:val="24"/>
          <w:lang w:bidi="ar-EG"/>
        </w:rPr>
      </w:pPr>
      <w:r w:rsidRPr="005807E3">
        <w:rPr>
          <w:rFonts w:ascii="Sukar" w:hAnsi="Sukar" w:cs="Sukar"/>
          <w:sz w:val="24"/>
          <w:szCs w:val="24"/>
          <w:rtl/>
          <w:lang w:bidi="ar-EG"/>
        </w:rPr>
        <w:t xml:space="preserve">  </w:t>
      </w:r>
    </w:p>
    <w:p w14:paraId="241A2472" w14:textId="6D97529E" w:rsidR="00897B3A" w:rsidRPr="00FD26E8" w:rsidRDefault="00897B3A" w:rsidP="005807E3">
      <w:pPr>
        <w:rPr>
          <w:rFonts w:ascii="29LT Bukra Bold" w:hAnsi="29LT Bukra Bold" w:cs="29LT Bukra Bold"/>
          <w:b/>
          <w:bCs/>
          <w:sz w:val="24"/>
          <w:szCs w:val="24"/>
          <w:lang w:bidi="ar-EG"/>
        </w:rPr>
      </w:pPr>
      <w:r w:rsidRPr="00FD26E8">
        <w:rPr>
          <w:rFonts w:ascii="29LT Bukra Bold" w:hAnsi="29LT Bukra Bold" w:cs="29LT Bukra Bold"/>
          <w:b/>
          <w:bCs/>
          <w:sz w:val="24"/>
          <w:szCs w:val="24"/>
          <w:rtl/>
          <w:lang w:bidi="ar-EG"/>
        </w:rPr>
        <w:t xml:space="preserve">   الحمد لله الذي بنعمته تتم الصالحات، وله الفضل أولًا وآخرًا على إتمام هذا البحث.</w:t>
      </w:r>
    </w:p>
    <w:p w14:paraId="6D48F020" w14:textId="4D4475D7" w:rsidR="00897B3A" w:rsidRPr="00FD26E8" w:rsidRDefault="00897B3A" w:rsidP="00897B3A">
      <w:pPr>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 xml:space="preserve">     أتوجه بخالص الشكر والعرفان إلى والديّ الكريمين على ما قدّماه من دعم وتشجيع وتحفيز مستمر خلال رحلتي الأكاديمية. كما أخص بالشكر عائلتي الكريمة على صبرهم وتفهمهم، فقد كان دعمهم النفسي والمعنوي ركيزة أساسية في تحقيق هذا الإنجاز.</w:t>
      </w:r>
    </w:p>
    <w:p w14:paraId="2230ED98" w14:textId="77777777" w:rsidR="00897B3A" w:rsidRPr="00FD26E8" w:rsidRDefault="00897B3A" w:rsidP="00897B3A">
      <w:pPr>
        <w:rPr>
          <w:rFonts w:ascii="29LT Bukra Bold" w:hAnsi="29LT Bukra Bold" w:cs="29LT Bukra Bold"/>
          <w:b/>
          <w:bCs/>
          <w:sz w:val="24"/>
          <w:szCs w:val="24"/>
          <w:rtl/>
          <w:lang w:bidi="ar-EG"/>
        </w:rPr>
      </w:pPr>
    </w:p>
    <w:p w14:paraId="4A179E56" w14:textId="723D11F2" w:rsidR="00897B3A" w:rsidRPr="00FD26E8" w:rsidRDefault="00897B3A" w:rsidP="00897B3A">
      <w:pPr>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 xml:space="preserve">     ولا يفوتني أن أعبّر عن امتناني العميق لأستاذَيّ المشرفين في جامعة ميدأوشن (</w:t>
      </w:r>
      <w:proofErr w:type="spellStart"/>
      <w:r w:rsidRPr="00FD26E8">
        <w:rPr>
          <w:rFonts w:ascii="29LT Bukra Bold" w:hAnsi="29LT Bukra Bold" w:cs="29LT Bukra Bold"/>
          <w:b/>
          <w:bCs/>
          <w:sz w:val="24"/>
          <w:szCs w:val="24"/>
          <w:lang w:bidi="ar-EG"/>
        </w:rPr>
        <w:t>MidOcean</w:t>
      </w:r>
      <w:proofErr w:type="spellEnd"/>
      <w:r w:rsidRPr="00FD26E8">
        <w:rPr>
          <w:rFonts w:ascii="29LT Bukra Bold" w:hAnsi="29LT Bukra Bold" w:cs="29LT Bukra Bold"/>
          <w:b/>
          <w:bCs/>
          <w:sz w:val="24"/>
          <w:szCs w:val="24"/>
          <w:lang w:bidi="ar-EG"/>
        </w:rPr>
        <w:t xml:space="preserve"> University</w:t>
      </w:r>
      <w:r w:rsidRPr="00FD26E8">
        <w:rPr>
          <w:rFonts w:ascii="29LT Bukra Bold" w:hAnsi="29LT Bukra Bold" w:cs="29LT Bukra Bold"/>
          <w:b/>
          <w:bCs/>
          <w:sz w:val="24"/>
          <w:szCs w:val="24"/>
          <w:rtl/>
          <w:lang w:bidi="ar-EG"/>
        </w:rPr>
        <w:t>):</w:t>
      </w:r>
    </w:p>
    <w:p w14:paraId="072212FA" w14:textId="77777777" w:rsidR="00897B3A" w:rsidRPr="00FD26E8" w:rsidRDefault="00897B3A" w:rsidP="005807E3">
      <w:pPr>
        <w:spacing w:after="0"/>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الدكتور / الفيصل عبد الحميد محمد</w:t>
      </w:r>
    </w:p>
    <w:p w14:paraId="413EAA1B" w14:textId="77777777" w:rsidR="00897B3A" w:rsidRPr="00FD26E8" w:rsidRDefault="00897B3A" w:rsidP="005807E3">
      <w:pPr>
        <w:spacing w:after="0"/>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و</w:t>
      </w:r>
    </w:p>
    <w:p w14:paraId="1C10AADF" w14:textId="77777777" w:rsidR="00897B3A" w:rsidRPr="00FD26E8" w:rsidRDefault="00897B3A" w:rsidP="005807E3">
      <w:pPr>
        <w:spacing w:after="0"/>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الدكتور / فايز علي جراد</w:t>
      </w:r>
    </w:p>
    <w:p w14:paraId="4677F76A" w14:textId="77777777" w:rsidR="00897B3A" w:rsidRPr="00FD26E8" w:rsidRDefault="00897B3A" w:rsidP="005807E3">
      <w:pPr>
        <w:spacing w:after="0"/>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لجهودهما المتميزة في الإشراف والتوجيه العلمي الدقيق، وما قدّماه من ملاحظات بنّاءة أسهمت في تطوير هذا العمل.</w:t>
      </w:r>
    </w:p>
    <w:p w14:paraId="035B8583" w14:textId="77777777" w:rsidR="00897B3A" w:rsidRPr="00FD26E8" w:rsidRDefault="00897B3A" w:rsidP="00897B3A">
      <w:pPr>
        <w:rPr>
          <w:rFonts w:ascii="29LT Bukra Bold" w:hAnsi="29LT Bukra Bold" w:cs="29LT Bukra Bold"/>
          <w:b/>
          <w:bCs/>
          <w:sz w:val="24"/>
          <w:szCs w:val="24"/>
          <w:rtl/>
          <w:lang w:bidi="ar-EG"/>
        </w:rPr>
      </w:pPr>
    </w:p>
    <w:p w14:paraId="691DAA8F" w14:textId="3762E4C4" w:rsidR="00897B3A" w:rsidRPr="00FD26E8" w:rsidRDefault="00897B3A" w:rsidP="00897B3A">
      <w:pPr>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 xml:space="preserve">     كما أتوجه بشكر خاص لإخوتي الأعزاء:</w:t>
      </w:r>
    </w:p>
    <w:p w14:paraId="32252417" w14:textId="77777777" w:rsidR="00897B3A" w:rsidRPr="00FD26E8" w:rsidRDefault="00897B3A" w:rsidP="00897B3A">
      <w:pPr>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الأستاذ حمد عبدالله القحطاني و الأستاذ علي عبدالله القحطاني،</w:t>
      </w:r>
    </w:p>
    <w:p w14:paraId="55E64EA9" w14:textId="77777777" w:rsidR="00897B3A" w:rsidRPr="00FD26E8" w:rsidRDefault="00897B3A" w:rsidP="00897B3A">
      <w:pPr>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على ما قدّماه من دعم فكري ومعنوي خلال فترة إعداد هذه الدراسة،</w:t>
      </w:r>
    </w:p>
    <w:p w14:paraId="7F648E18" w14:textId="77777777" w:rsidR="00897B3A" w:rsidRPr="00FD26E8" w:rsidRDefault="00897B3A" w:rsidP="00897B3A">
      <w:pPr>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 xml:space="preserve">ولإسهامهما الكبير في تطوير شركة </w:t>
      </w:r>
      <w:r w:rsidRPr="00FD26E8">
        <w:rPr>
          <w:rFonts w:ascii="29LT Bukra Bold" w:hAnsi="29LT Bukra Bold" w:cs="29LT Bukra Bold"/>
          <w:b/>
          <w:bCs/>
          <w:sz w:val="24"/>
          <w:szCs w:val="24"/>
          <w:lang w:bidi="ar-EG"/>
        </w:rPr>
        <w:t>ADMS</w:t>
      </w:r>
      <w:r w:rsidRPr="00FD26E8">
        <w:rPr>
          <w:rFonts w:ascii="29LT Bukra Bold" w:hAnsi="29LT Bukra Bold" w:cs="29LT Bukra Bold"/>
          <w:b/>
          <w:bCs/>
          <w:sz w:val="24"/>
          <w:szCs w:val="24"/>
          <w:rtl/>
          <w:lang w:bidi="ar-EG"/>
        </w:rPr>
        <w:t>، التي شكّلت التطبيق العملي المحوري لهذا البحث.</w:t>
      </w:r>
    </w:p>
    <w:p w14:paraId="4FAC33B7" w14:textId="77777777" w:rsidR="00897B3A" w:rsidRPr="00FD26E8" w:rsidRDefault="00897B3A" w:rsidP="00897B3A">
      <w:pPr>
        <w:rPr>
          <w:rFonts w:ascii="29LT Bukra Bold" w:hAnsi="29LT Bukra Bold" w:cs="29LT Bukra Bold"/>
          <w:b/>
          <w:bCs/>
          <w:sz w:val="24"/>
          <w:szCs w:val="24"/>
          <w:rtl/>
          <w:lang w:bidi="ar-EG"/>
        </w:rPr>
      </w:pPr>
    </w:p>
    <w:p w14:paraId="1C48DD35" w14:textId="18229DC4" w:rsidR="00897B3A" w:rsidRPr="00FD26E8" w:rsidRDefault="00897B3A" w:rsidP="00897B3A">
      <w:pPr>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 xml:space="preserve">     إلى كل من آمن بقدرتي وشجعني على المثابرة، أهدي هذا العمل المتواضع تقديرًا وعرفانًا.</w:t>
      </w:r>
    </w:p>
    <w:p w14:paraId="325AF90C" w14:textId="77777777" w:rsidR="00897B3A" w:rsidRDefault="00897B3A" w:rsidP="00897B3A">
      <w:pPr>
        <w:rPr>
          <w:rFonts w:ascii="29LT Bukra Bold" w:hAnsi="29LT Bukra Bold" w:cs="29LT Bukra Bold"/>
          <w:b/>
          <w:bCs/>
          <w:sz w:val="24"/>
          <w:szCs w:val="24"/>
          <w:lang w:bidi="ar-EG"/>
        </w:rPr>
      </w:pPr>
    </w:p>
    <w:p w14:paraId="2F6C89D0" w14:textId="77777777" w:rsidR="00FD26E8" w:rsidRDefault="00FD26E8" w:rsidP="00897B3A">
      <w:pPr>
        <w:rPr>
          <w:rFonts w:ascii="29LT Bukra Bold" w:hAnsi="29LT Bukra Bold" w:cs="29LT Bukra Bold"/>
          <w:b/>
          <w:bCs/>
          <w:sz w:val="24"/>
          <w:szCs w:val="24"/>
          <w:lang w:bidi="ar-EG"/>
        </w:rPr>
      </w:pPr>
    </w:p>
    <w:p w14:paraId="153AB9DB" w14:textId="77777777" w:rsidR="00FD26E8" w:rsidRDefault="00FD26E8" w:rsidP="00897B3A">
      <w:pPr>
        <w:rPr>
          <w:rFonts w:ascii="29LT Bukra Bold" w:hAnsi="29LT Bukra Bold" w:cs="29LT Bukra Bold"/>
          <w:b/>
          <w:bCs/>
          <w:sz w:val="24"/>
          <w:szCs w:val="24"/>
          <w:lang w:bidi="ar-EG"/>
        </w:rPr>
      </w:pPr>
    </w:p>
    <w:p w14:paraId="487043AB" w14:textId="77777777" w:rsidR="00FD26E8" w:rsidRPr="00FD26E8" w:rsidRDefault="00FD26E8" w:rsidP="00897B3A">
      <w:pPr>
        <w:rPr>
          <w:rFonts w:ascii="29LT Bukra Bold" w:hAnsi="29LT Bukra Bold" w:cs="29LT Bukra Bold"/>
          <w:b/>
          <w:bCs/>
          <w:sz w:val="24"/>
          <w:szCs w:val="24"/>
          <w:rtl/>
          <w:lang w:bidi="ar-EG"/>
        </w:rPr>
      </w:pPr>
    </w:p>
    <w:p w14:paraId="6710FD13" w14:textId="77777777" w:rsidR="00897B3A" w:rsidRPr="00FD26E8" w:rsidRDefault="00897B3A" w:rsidP="00897B3A">
      <w:pPr>
        <w:rPr>
          <w:rFonts w:ascii="29LT Bukra Bold" w:hAnsi="29LT Bukra Bold" w:cs="29LT Bukra Bold"/>
          <w:b/>
          <w:bCs/>
          <w:sz w:val="24"/>
          <w:szCs w:val="24"/>
          <w:rtl/>
          <w:lang w:bidi="ar-EG"/>
        </w:rPr>
      </w:pPr>
      <w:r w:rsidRPr="00FD26E8">
        <w:rPr>
          <w:rFonts w:ascii="29LT Bukra Bold" w:hAnsi="29LT Bukra Bold" w:cs="29LT Bukra Bold"/>
          <w:b/>
          <w:bCs/>
          <w:sz w:val="24"/>
          <w:szCs w:val="24"/>
          <w:rtl/>
          <w:lang w:bidi="ar-EG"/>
        </w:rPr>
        <w:t>الباحث:</w:t>
      </w:r>
    </w:p>
    <w:p w14:paraId="01C254CE" w14:textId="02D246E0" w:rsidR="007863AF" w:rsidRPr="00FD26E8" w:rsidRDefault="00897B3A" w:rsidP="00897B3A">
      <w:pPr>
        <w:bidi w:val="0"/>
        <w:rPr>
          <w:rFonts w:ascii="29LT Bukra Bold" w:hAnsi="29LT Bukra Bold" w:cs="29LT Bukra Bold"/>
          <w:b/>
          <w:bCs/>
          <w:sz w:val="28"/>
          <w:szCs w:val="28"/>
          <w:u w:val="single"/>
          <w:rtl/>
          <w:lang w:bidi="ar-EG"/>
        </w:rPr>
      </w:pPr>
      <w:r w:rsidRPr="00FD26E8">
        <w:rPr>
          <w:rFonts w:ascii="29LT Bukra Bold" w:hAnsi="29LT Bukra Bold" w:cs="29LT Bukra Bold"/>
          <w:b/>
          <w:bCs/>
          <w:sz w:val="24"/>
          <w:szCs w:val="24"/>
          <w:rtl/>
          <w:lang w:bidi="ar-EG"/>
        </w:rPr>
        <w:t>طارق عبدالله القحطاني</w:t>
      </w:r>
    </w:p>
    <w:p w14:paraId="64E55A0A" w14:textId="77777777" w:rsidR="003671F2" w:rsidRDefault="003671F2" w:rsidP="009125CE">
      <w:pPr>
        <w:rPr>
          <w:rFonts w:asciiTheme="majorBidi" w:hAnsiTheme="majorBidi" w:cstheme="majorBidi"/>
          <w:sz w:val="28"/>
          <w:szCs w:val="28"/>
          <w:u w:val="single"/>
          <w:lang w:bidi="ar-EG"/>
        </w:rPr>
      </w:pPr>
    </w:p>
    <w:p w14:paraId="035BF540" w14:textId="2168B011" w:rsidR="009125CE" w:rsidRPr="00DE6660" w:rsidRDefault="009125CE" w:rsidP="009125CE">
      <w:pPr>
        <w:rPr>
          <w:rFonts w:asciiTheme="majorBidi" w:hAnsiTheme="majorBidi" w:cstheme="majorBidi"/>
          <w:b/>
          <w:bCs/>
          <w:color w:val="002060"/>
          <w:sz w:val="28"/>
          <w:szCs w:val="28"/>
          <w:u w:val="single"/>
          <w:rtl/>
          <w:lang w:bidi="ar-EG"/>
        </w:rPr>
      </w:pPr>
      <w:r w:rsidRPr="00DE6660">
        <w:rPr>
          <w:rFonts w:asciiTheme="majorBidi" w:hAnsiTheme="majorBidi" w:cstheme="majorBidi"/>
          <w:b/>
          <w:bCs/>
          <w:color w:val="002060"/>
          <w:sz w:val="28"/>
          <w:szCs w:val="28"/>
          <w:u w:val="single"/>
          <w:rtl/>
          <w:lang w:bidi="ar-EG"/>
        </w:rPr>
        <w:lastRenderedPageBreak/>
        <w:t>فهرس المحتو</w:t>
      </w:r>
      <w:r w:rsidR="00DE6660">
        <w:rPr>
          <w:rFonts w:asciiTheme="majorBidi" w:hAnsiTheme="majorBidi" w:cstheme="majorBidi" w:hint="cs"/>
          <w:b/>
          <w:bCs/>
          <w:color w:val="002060"/>
          <w:sz w:val="28"/>
          <w:szCs w:val="28"/>
          <w:u w:val="single"/>
          <w:rtl/>
          <w:lang w:bidi="ar-EG"/>
        </w:rPr>
        <w:t>يا</w:t>
      </w:r>
      <w:r w:rsidR="00D52480" w:rsidRPr="00DE6660">
        <w:rPr>
          <w:rFonts w:asciiTheme="majorBidi" w:hAnsiTheme="majorBidi" w:cstheme="majorBidi"/>
          <w:b/>
          <w:bCs/>
          <w:color w:val="002060"/>
          <w:sz w:val="28"/>
          <w:szCs w:val="28"/>
          <w:u w:val="single"/>
          <w:rtl/>
          <w:lang w:bidi="ar-EG"/>
        </w:rPr>
        <w:t>ت</w:t>
      </w:r>
      <w:r w:rsidRPr="00DE6660">
        <w:rPr>
          <w:rFonts w:asciiTheme="majorBidi" w:hAnsiTheme="majorBidi" w:cstheme="majorBidi"/>
          <w:b/>
          <w:bCs/>
          <w:color w:val="002060"/>
          <w:sz w:val="28"/>
          <w:szCs w:val="28"/>
          <w:u w:val="single"/>
          <w:rtl/>
          <w:lang w:bidi="ar-EG"/>
        </w:rPr>
        <w:t>:</w:t>
      </w:r>
    </w:p>
    <w:p w14:paraId="37503B94" w14:textId="6289EBE9" w:rsidR="009125CE" w:rsidRDefault="00DE6660"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حقوق الطباعة...............................................................................................................................</w:t>
      </w:r>
      <w:r>
        <w:rPr>
          <w:rFonts w:asciiTheme="majorBidi" w:hAnsiTheme="majorBidi" w:cstheme="majorBidi"/>
          <w:b/>
          <w:bCs/>
          <w:color w:val="000000" w:themeColor="text1"/>
          <w:sz w:val="24"/>
          <w:szCs w:val="24"/>
          <w:lang w:bidi="ar-EG"/>
        </w:rPr>
        <w:t>I</w:t>
      </w:r>
    </w:p>
    <w:p w14:paraId="4C1B43FC" w14:textId="7467B76F" w:rsidR="00DE6660" w:rsidRDefault="00DE6660" w:rsidP="00DB1F7C">
      <w:pPr>
        <w:spacing w:after="0" w:line="360" w:lineRule="auto"/>
        <w:rPr>
          <w:rFonts w:asciiTheme="majorBidi" w:hAnsiTheme="majorBidi" w:cstheme="majorBidi"/>
          <w:b/>
          <w:bCs/>
          <w:color w:val="000000" w:themeColor="text1"/>
          <w:sz w:val="24"/>
          <w:szCs w:val="24"/>
          <w:lang w:bidi="ar-EG"/>
        </w:rPr>
      </w:pPr>
      <w:r>
        <w:rPr>
          <w:rFonts w:asciiTheme="majorBidi" w:hAnsiTheme="majorBidi" w:cstheme="majorBidi" w:hint="cs"/>
          <w:b/>
          <w:bCs/>
          <w:color w:val="000000" w:themeColor="text1"/>
          <w:sz w:val="24"/>
          <w:szCs w:val="24"/>
          <w:rtl/>
          <w:lang w:bidi="ar-EG"/>
        </w:rPr>
        <w:t>الشكر والتقدير.............................................................................................................................</w:t>
      </w:r>
      <w:r>
        <w:rPr>
          <w:rFonts w:asciiTheme="majorBidi" w:hAnsiTheme="majorBidi" w:cstheme="majorBidi"/>
          <w:b/>
          <w:bCs/>
          <w:color w:val="000000" w:themeColor="text1"/>
          <w:sz w:val="24"/>
          <w:szCs w:val="24"/>
          <w:lang w:bidi="ar-EG"/>
        </w:rPr>
        <w:t>II</w:t>
      </w:r>
    </w:p>
    <w:p w14:paraId="59A60ACB" w14:textId="63A202E9" w:rsidR="00DE6660" w:rsidRDefault="00DE6660"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فهرس المحتويات........................................................................................................................</w:t>
      </w:r>
      <w:r>
        <w:rPr>
          <w:rFonts w:asciiTheme="majorBidi" w:hAnsiTheme="majorBidi" w:cstheme="majorBidi"/>
          <w:b/>
          <w:bCs/>
          <w:color w:val="000000" w:themeColor="text1"/>
          <w:sz w:val="24"/>
          <w:szCs w:val="24"/>
          <w:lang w:bidi="ar-EG"/>
        </w:rPr>
        <w:t>III</w:t>
      </w:r>
    </w:p>
    <w:p w14:paraId="669B2894" w14:textId="3280F236" w:rsidR="00DE6660" w:rsidRDefault="00DE6660" w:rsidP="00DB1F7C">
      <w:pPr>
        <w:spacing w:after="0" w:line="360" w:lineRule="auto"/>
        <w:rPr>
          <w:rFonts w:asciiTheme="majorBidi" w:hAnsiTheme="majorBidi" w:cstheme="majorBidi"/>
          <w:b/>
          <w:bCs/>
          <w:color w:val="000000" w:themeColor="text1"/>
          <w:sz w:val="24"/>
          <w:szCs w:val="24"/>
          <w:lang w:bidi="ar-EG"/>
        </w:rPr>
      </w:pPr>
      <w:r>
        <w:rPr>
          <w:rFonts w:asciiTheme="majorBidi" w:hAnsiTheme="majorBidi" w:cstheme="majorBidi" w:hint="cs"/>
          <w:b/>
          <w:bCs/>
          <w:color w:val="000000" w:themeColor="text1"/>
          <w:sz w:val="24"/>
          <w:szCs w:val="24"/>
          <w:rtl/>
          <w:lang w:bidi="ar-EG"/>
        </w:rPr>
        <w:t>قائمة الجداول.......................................................................................................................</w:t>
      </w:r>
      <w:r w:rsidR="00DB1F7C">
        <w:rPr>
          <w:rFonts w:asciiTheme="majorBidi" w:hAnsiTheme="majorBidi" w:cstheme="majorBidi" w:hint="cs"/>
          <w:b/>
          <w:bCs/>
          <w:color w:val="000000" w:themeColor="text1"/>
          <w:sz w:val="24"/>
          <w:szCs w:val="24"/>
          <w:rtl/>
          <w:lang w:bidi="ar-EG"/>
        </w:rPr>
        <w:t>..</w:t>
      </w:r>
      <w:r>
        <w:rPr>
          <w:rFonts w:asciiTheme="majorBidi" w:hAnsiTheme="majorBidi" w:cstheme="majorBidi" w:hint="cs"/>
          <w:b/>
          <w:bCs/>
          <w:color w:val="000000" w:themeColor="text1"/>
          <w:sz w:val="24"/>
          <w:szCs w:val="24"/>
          <w:rtl/>
          <w:lang w:bidi="ar-EG"/>
        </w:rPr>
        <w:t>.</w:t>
      </w:r>
      <w:r w:rsidR="00DB1F7C">
        <w:rPr>
          <w:rFonts w:asciiTheme="majorBidi" w:hAnsiTheme="majorBidi" w:cstheme="majorBidi" w:hint="cs"/>
          <w:b/>
          <w:bCs/>
          <w:color w:val="000000" w:themeColor="text1"/>
          <w:sz w:val="24"/>
          <w:szCs w:val="24"/>
          <w:rtl/>
          <w:lang w:bidi="ar-EG"/>
        </w:rPr>
        <w:t>.....</w:t>
      </w:r>
      <w:r w:rsidR="00DB1F7C">
        <w:rPr>
          <w:rFonts w:asciiTheme="majorBidi" w:hAnsiTheme="majorBidi" w:cstheme="majorBidi"/>
          <w:b/>
          <w:bCs/>
          <w:color w:val="000000" w:themeColor="text1"/>
          <w:sz w:val="24"/>
          <w:szCs w:val="24"/>
          <w:lang w:bidi="ar-EG"/>
        </w:rPr>
        <w:t>V</w:t>
      </w:r>
    </w:p>
    <w:p w14:paraId="3EF790AE" w14:textId="10AD175B" w:rsidR="00DE6660" w:rsidRDefault="00DE6660" w:rsidP="00DB1F7C">
      <w:pPr>
        <w:spacing w:after="0" w:line="360" w:lineRule="auto"/>
        <w:rPr>
          <w:rFonts w:asciiTheme="majorBidi" w:hAnsiTheme="majorBidi" w:cstheme="majorBidi"/>
          <w:b/>
          <w:bCs/>
          <w:color w:val="000000" w:themeColor="text1"/>
          <w:sz w:val="24"/>
          <w:szCs w:val="24"/>
          <w:lang w:bidi="ar-EG"/>
        </w:rPr>
      </w:pPr>
      <w:r>
        <w:rPr>
          <w:rFonts w:asciiTheme="majorBidi" w:hAnsiTheme="majorBidi" w:cstheme="majorBidi" w:hint="cs"/>
          <w:b/>
          <w:bCs/>
          <w:color w:val="000000" w:themeColor="text1"/>
          <w:sz w:val="24"/>
          <w:szCs w:val="24"/>
          <w:rtl/>
          <w:lang w:bidi="ar-EG"/>
        </w:rPr>
        <w:t>فهرس الأشكال.................................................................................................................</w:t>
      </w:r>
      <w:r w:rsidR="00DB1F7C">
        <w:rPr>
          <w:rFonts w:asciiTheme="majorBidi" w:hAnsiTheme="majorBidi" w:cstheme="majorBidi" w:hint="cs"/>
          <w:b/>
          <w:bCs/>
          <w:color w:val="000000" w:themeColor="text1"/>
          <w:sz w:val="24"/>
          <w:szCs w:val="24"/>
          <w:rtl/>
          <w:lang w:bidi="ar-EG"/>
        </w:rPr>
        <w:t>.</w:t>
      </w:r>
      <w:r>
        <w:rPr>
          <w:rFonts w:asciiTheme="majorBidi" w:hAnsiTheme="majorBidi" w:cstheme="majorBidi" w:hint="cs"/>
          <w:b/>
          <w:bCs/>
          <w:color w:val="000000" w:themeColor="text1"/>
          <w:sz w:val="24"/>
          <w:szCs w:val="24"/>
          <w:rtl/>
          <w:lang w:bidi="ar-EG"/>
        </w:rPr>
        <w:t>.........</w:t>
      </w:r>
      <w:r w:rsidR="00DB1F7C">
        <w:rPr>
          <w:rFonts w:asciiTheme="majorBidi" w:hAnsiTheme="majorBidi" w:cstheme="majorBidi"/>
          <w:b/>
          <w:bCs/>
          <w:color w:val="000000" w:themeColor="text1"/>
          <w:sz w:val="24"/>
          <w:szCs w:val="24"/>
          <w:lang w:bidi="ar-EG"/>
        </w:rPr>
        <w:t>VI</w:t>
      </w:r>
    </w:p>
    <w:p w14:paraId="4EDA0FE6" w14:textId="4D4D6C97" w:rsidR="00DE6660" w:rsidRDefault="00DE6660" w:rsidP="00DB1F7C">
      <w:pPr>
        <w:spacing w:after="0" w:line="360" w:lineRule="auto"/>
        <w:rPr>
          <w:rFonts w:asciiTheme="majorBidi" w:hAnsiTheme="majorBidi" w:cstheme="majorBidi"/>
          <w:b/>
          <w:bCs/>
          <w:color w:val="000000" w:themeColor="text1"/>
          <w:sz w:val="24"/>
          <w:szCs w:val="24"/>
          <w:lang w:bidi="ar-EG"/>
        </w:rPr>
      </w:pPr>
      <w:r>
        <w:rPr>
          <w:rFonts w:asciiTheme="majorBidi" w:hAnsiTheme="majorBidi" w:cstheme="majorBidi" w:hint="cs"/>
          <w:b/>
          <w:bCs/>
          <w:color w:val="000000" w:themeColor="text1"/>
          <w:sz w:val="24"/>
          <w:szCs w:val="24"/>
          <w:rtl/>
          <w:lang w:bidi="ar-EG"/>
        </w:rPr>
        <w:t>المستخلص..............................................................................................................................</w:t>
      </w:r>
      <w:r>
        <w:rPr>
          <w:rFonts w:asciiTheme="majorBidi" w:hAnsiTheme="majorBidi" w:cstheme="majorBidi"/>
          <w:b/>
          <w:bCs/>
          <w:color w:val="000000" w:themeColor="text1"/>
          <w:sz w:val="24"/>
          <w:szCs w:val="24"/>
          <w:lang w:bidi="ar-EG"/>
        </w:rPr>
        <w:t>V</w:t>
      </w:r>
      <w:r w:rsidR="00DB1F7C">
        <w:rPr>
          <w:rFonts w:asciiTheme="majorBidi" w:hAnsiTheme="majorBidi" w:cstheme="majorBidi"/>
          <w:b/>
          <w:bCs/>
          <w:color w:val="000000" w:themeColor="text1"/>
          <w:sz w:val="24"/>
          <w:szCs w:val="24"/>
          <w:lang w:bidi="ar-EG"/>
        </w:rPr>
        <w:t>I</w:t>
      </w:r>
      <w:r>
        <w:rPr>
          <w:rFonts w:asciiTheme="majorBidi" w:hAnsiTheme="majorBidi" w:cstheme="majorBidi"/>
          <w:b/>
          <w:bCs/>
          <w:color w:val="000000" w:themeColor="text1"/>
          <w:sz w:val="24"/>
          <w:szCs w:val="24"/>
          <w:lang w:bidi="ar-EG"/>
        </w:rPr>
        <w:t>I</w:t>
      </w:r>
    </w:p>
    <w:p w14:paraId="3856FF87" w14:textId="2AB08A5E" w:rsidR="00DE6660" w:rsidRDefault="00DE6660"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أهمية البحث...........................................................................................................................</w:t>
      </w:r>
      <w:r>
        <w:rPr>
          <w:rFonts w:asciiTheme="majorBidi" w:hAnsiTheme="majorBidi" w:cstheme="majorBidi"/>
          <w:b/>
          <w:bCs/>
          <w:color w:val="000000" w:themeColor="text1"/>
          <w:sz w:val="24"/>
          <w:szCs w:val="24"/>
          <w:lang w:bidi="ar-EG"/>
        </w:rPr>
        <w:t>VII</w:t>
      </w:r>
      <w:r w:rsidR="00DB1F7C">
        <w:rPr>
          <w:rFonts w:asciiTheme="majorBidi" w:hAnsiTheme="majorBidi" w:cstheme="majorBidi"/>
          <w:b/>
          <w:bCs/>
          <w:color w:val="000000" w:themeColor="text1"/>
          <w:sz w:val="24"/>
          <w:szCs w:val="24"/>
          <w:lang w:bidi="ar-EG"/>
        </w:rPr>
        <w:t>I</w:t>
      </w:r>
    </w:p>
    <w:p w14:paraId="6140D2C5" w14:textId="4834D266" w:rsidR="00DE6660" w:rsidRDefault="00DE6660"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الفصل الأول: الإطار العام للبحث........................................................................................................1</w:t>
      </w:r>
    </w:p>
    <w:p w14:paraId="00A5B6FB" w14:textId="12F3F52F" w:rsidR="00DE6660" w:rsidRDefault="00DE6660"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المقدمة.......................................................................................................................................2</w:t>
      </w:r>
    </w:p>
    <w:p w14:paraId="265EC7DF" w14:textId="057537BD" w:rsidR="00DE6660" w:rsidRDefault="00DE6660"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مشكلة الدراسة..............................................................................................................................2</w:t>
      </w:r>
    </w:p>
    <w:p w14:paraId="08326064" w14:textId="6DF8D0EF" w:rsidR="00DE6660" w:rsidRDefault="00DE6660"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أهداف الدراسة..............................................................................................................................2</w:t>
      </w:r>
    </w:p>
    <w:p w14:paraId="710C45B5" w14:textId="365EBEA2" w:rsidR="00DE6660" w:rsidRDefault="00DE6660"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فرضيات الدراسة...........................................................................................................................</w:t>
      </w:r>
      <w:r w:rsidR="00203083">
        <w:rPr>
          <w:rFonts w:asciiTheme="majorBidi" w:hAnsiTheme="majorBidi" w:cstheme="majorBidi" w:hint="cs"/>
          <w:b/>
          <w:bCs/>
          <w:color w:val="000000" w:themeColor="text1"/>
          <w:sz w:val="24"/>
          <w:szCs w:val="24"/>
          <w:rtl/>
          <w:lang w:bidi="ar-EG"/>
        </w:rPr>
        <w:t>3</w:t>
      </w:r>
    </w:p>
    <w:p w14:paraId="78386DB4" w14:textId="2E84A7DB" w:rsidR="00DE6660"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مصطلحات الدراسة........................................................................................................................3</w:t>
      </w:r>
    </w:p>
    <w:p w14:paraId="08A48ACC" w14:textId="601B59D0" w:rsidR="00192403"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أهمية الدراسة...............................................................................................................................</w:t>
      </w:r>
      <w:r w:rsidR="00203083">
        <w:rPr>
          <w:rFonts w:asciiTheme="majorBidi" w:hAnsiTheme="majorBidi" w:cstheme="majorBidi" w:hint="cs"/>
          <w:b/>
          <w:bCs/>
          <w:color w:val="000000" w:themeColor="text1"/>
          <w:sz w:val="24"/>
          <w:szCs w:val="24"/>
          <w:rtl/>
          <w:lang w:bidi="ar-EG"/>
        </w:rPr>
        <w:t>4</w:t>
      </w:r>
    </w:p>
    <w:p w14:paraId="2F0C99EF" w14:textId="1524B81F" w:rsidR="00192403"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حدود الدراسة...............................................................................................................................</w:t>
      </w:r>
      <w:r w:rsidR="00203083">
        <w:rPr>
          <w:rFonts w:asciiTheme="majorBidi" w:hAnsiTheme="majorBidi" w:cstheme="majorBidi" w:hint="cs"/>
          <w:b/>
          <w:bCs/>
          <w:color w:val="000000" w:themeColor="text1"/>
          <w:sz w:val="24"/>
          <w:szCs w:val="24"/>
          <w:rtl/>
          <w:lang w:bidi="ar-EG"/>
        </w:rPr>
        <w:t>4</w:t>
      </w:r>
    </w:p>
    <w:p w14:paraId="58F1514B" w14:textId="01385414" w:rsidR="00192403"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منهج الدراسة...............................................................................................................................</w:t>
      </w:r>
      <w:r w:rsidR="00203083">
        <w:rPr>
          <w:rFonts w:asciiTheme="majorBidi" w:hAnsiTheme="majorBidi" w:cstheme="majorBidi" w:hint="cs"/>
          <w:b/>
          <w:bCs/>
          <w:color w:val="000000" w:themeColor="text1"/>
          <w:sz w:val="24"/>
          <w:szCs w:val="24"/>
          <w:rtl/>
          <w:lang w:bidi="ar-EG"/>
        </w:rPr>
        <w:t>4</w:t>
      </w:r>
    </w:p>
    <w:p w14:paraId="7A3977B2" w14:textId="7868A86F" w:rsidR="00203083" w:rsidRDefault="0020308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أسئلة الدراسة...............................................................................................................................4</w:t>
      </w:r>
    </w:p>
    <w:p w14:paraId="0A8F7DD3" w14:textId="00027BEE" w:rsidR="00192403"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ملخص هيكل الدراسة......................................................................................................................</w:t>
      </w:r>
      <w:r w:rsidR="00203083">
        <w:rPr>
          <w:rFonts w:asciiTheme="majorBidi" w:hAnsiTheme="majorBidi" w:cstheme="majorBidi" w:hint="cs"/>
          <w:b/>
          <w:bCs/>
          <w:color w:val="000000" w:themeColor="text1"/>
          <w:sz w:val="24"/>
          <w:szCs w:val="24"/>
          <w:rtl/>
          <w:lang w:bidi="ar-EG"/>
        </w:rPr>
        <w:t>5</w:t>
      </w:r>
    </w:p>
    <w:p w14:paraId="467A378A" w14:textId="5D0A307A" w:rsidR="00203083" w:rsidRDefault="0020308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مراجعة الأدبيات............................................................................................................................5</w:t>
      </w:r>
    </w:p>
    <w:p w14:paraId="77063EC1" w14:textId="31B47FBB" w:rsidR="00203083" w:rsidRDefault="0020308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أدوات الدراسة..............................................................................................................................5</w:t>
      </w:r>
    </w:p>
    <w:p w14:paraId="2C4E41D4" w14:textId="5DB00A57" w:rsidR="00203083" w:rsidRDefault="0020308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مجالات الدراسة.............................................................................................................................5</w:t>
      </w:r>
    </w:p>
    <w:p w14:paraId="0A309C36" w14:textId="4AF613E0" w:rsidR="00192403"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الفصل الثاني: الإطار النظري والدراسات السابقة....................................................................................</w:t>
      </w:r>
      <w:r w:rsidR="00203083">
        <w:rPr>
          <w:rFonts w:asciiTheme="majorBidi" w:hAnsiTheme="majorBidi" w:cstheme="majorBidi" w:hint="cs"/>
          <w:b/>
          <w:bCs/>
          <w:color w:val="000000" w:themeColor="text1"/>
          <w:sz w:val="24"/>
          <w:szCs w:val="24"/>
          <w:rtl/>
          <w:lang w:bidi="ar-EG"/>
        </w:rPr>
        <w:t>6</w:t>
      </w:r>
    </w:p>
    <w:p w14:paraId="0E7B375F" w14:textId="128B9F9B" w:rsidR="00192403"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المقدمة.......................................................................................................................................</w:t>
      </w:r>
      <w:r w:rsidR="00203083">
        <w:rPr>
          <w:rFonts w:asciiTheme="majorBidi" w:hAnsiTheme="majorBidi" w:cstheme="majorBidi" w:hint="cs"/>
          <w:b/>
          <w:bCs/>
          <w:color w:val="000000" w:themeColor="text1"/>
          <w:sz w:val="24"/>
          <w:szCs w:val="24"/>
          <w:rtl/>
          <w:lang w:bidi="ar-EG"/>
        </w:rPr>
        <w:t>7</w:t>
      </w:r>
    </w:p>
    <w:p w14:paraId="62EEA54E" w14:textId="1101655A" w:rsidR="00192403"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 xml:space="preserve">إدارة المشاريع </w:t>
      </w:r>
      <w:r>
        <w:rPr>
          <w:rFonts w:asciiTheme="majorBidi" w:hAnsiTheme="majorBidi" w:cstheme="majorBidi"/>
          <w:b/>
          <w:bCs/>
          <w:color w:val="000000" w:themeColor="text1"/>
          <w:sz w:val="24"/>
          <w:szCs w:val="24"/>
          <w:lang w:bidi="ar-EG"/>
        </w:rPr>
        <w:t>PM</w:t>
      </w:r>
      <w:r>
        <w:rPr>
          <w:rFonts w:asciiTheme="majorBidi" w:hAnsiTheme="majorBidi" w:cstheme="majorBidi" w:hint="cs"/>
          <w:b/>
          <w:bCs/>
          <w:color w:val="000000" w:themeColor="text1"/>
          <w:sz w:val="24"/>
          <w:szCs w:val="24"/>
          <w:rtl/>
          <w:lang w:bidi="ar-EG"/>
        </w:rPr>
        <w:t>.......................................................................................................................</w:t>
      </w:r>
      <w:r w:rsidR="00203083">
        <w:rPr>
          <w:rFonts w:asciiTheme="majorBidi" w:hAnsiTheme="majorBidi" w:cstheme="majorBidi" w:hint="cs"/>
          <w:b/>
          <w:bCs/>
          <w:color w:val="000000" w:themeColor="text1"/>
          <w:sz w:val="24"/>
          <w:szCs w:val="24"/>
          <w:rtl/>
          <w:lang w:bidi="ar-EG"/>
        </w:rPr>
        <w:t>7</w:t>
      </w:r>
    </w:p>
    <w:p w14:paraId="3445A4AE" w14:textId="128B703B" w:rsidR="00192403"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 xml:space="preserve">إدارة التغيير </w:t>
      </w:r>
      <w:r>
        <w:rPr>
          <w:rFonts w:asciiTheme="majorBidi" w:hAnsiTheme="majorBidi" w:cstheme="majorBidi"/>
          <w:b/>
          <w:bCs/>
          <w:color w:val="000000" w:themeColor="text1"/>
          <w:sz w:val="24"/>
          <w:szCs w:val="24"/>
          <w:lang w:bidi="ar-EG"/>
        </w:rPr>
        <w:t>CM</w:t>
      </w:r>
      <w:r>
        <w:rPr>
          <w:rFonts w:asciiTheme="majorBidi" w:hAnsiTheme="majorBidi" w:cstheme="majorBidi" w:hint="cs"/>
          <w:b/>
          <w:bCs/>
          <w:color w:val="000000" w:themeColor="text1"/>
          <w:sz w:val="24"/>
          <w:szCs w:val="24"/>
          <w:rtl/>
          <w:lang w:bidi="ar-EG"/>
        </w:rPr>
        <w:t>..........................................................................................................................</w:t>
      </w:r>
      <w:r w:rsidR="00203083">
        <w:rPr>
          <w:rFonts w:asciiTheme="majorBidi" w:hAnsiTheme="majorBidi" w:cstheme="majorBidi" w:hint="cs"/>
          <w:b/>
          <w:bCs/>
          <w:color w:val="000000" w:themeColor="text1"/>
          <w:sz w:val="24"/>
          <w:szCs w:val="24"/>
          <w:rtl/>
          <w:lang w:bidi="ar-EG"/>
        </w:rPr>
        <w:t>7</w:t>
      </w:r>
    </w:p>
    <w:p w14:paraId="77897734" w14:textId="354DD275" w:rsidR="00192403"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 xml:space="preserve">العلاقة التكاملية بين </w:t>
      </w:r>
      <w:r>
        <w:rPr>
          <w:rFonts w:asciiTheme="majorBidi" w:hAnsiTheme="majorBidi" w:cstheme="majorBidi"/>
          <w:b/>
          <w:bCs/>
          <w:color w:val="000000" w:themeColor="text1"/>
          <w:sz w:val="24"/>
          <w:szCs w:val="24"/>
          <w:lang w:bidi="ar-EG"/>
        </w:rPr>
        <w:t>PM &amp; CM</w:t>
      </w:r>
      <w:r>
        <w:rPr>
          <w:rFonts w:asciiTheme="majorBidi" w:hAnsiTheme="majorBidi" w:cstheme="majorBidi" w:hint="cs"/>
          <w:b/>
          <w:bCs/>
          <w:color w:val="000000" w:themeColor="text1"/>
          <w:sz w:val="24"/>
          <w:szCs w:val="24"/>
          <w:rtl/>
          <w:lang w:bidi="ar-EG"/>
        </w:rPr>
        <w:t>....................................................................................................</w:t>
      </w:r>
      <w:r w:rsidR="00203083">
        <w:rPr>
          <w:rFonts w:asciiTheme="majorBidi" w:hAnsiTheme="majorBidi" w:cstheme="majorBidi" w:hint="cs"/>
          <w:b/>
          <w:bCs/>
          <w:color w:val="000000" w:themeColor="text1"/>
          <w:sz w:val="24"/>
          <w:szCs w:val="24"/>
          <w:rtl/>
          <w:lang w:bidi="ar-EG"/>
        </w:rPr>
        <w:t>7</w:t>
      </w:r>
    </w:p>
    <w:p w14:paraId="14D2B6B9" w14:textId="708663A9" w:rsidR="00192403"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الدراسات السابقة...........................................................................................................................</w:t>
      </w:r>
      <w:r w:rsidR="00203083">
        <w:rPr>
          <w:rFonts w:asciiTheme="majorBidi" w:hAnsiTheme="majorBidi" w:cstheme="majorBidi" w:hint="cs"/>
          <w:b/>
          <w:bCs/>
          <w:color w:val="000000" w:themeColor="text1"/>
          <w:sz w:val="24"/>
          <w:szCs w:val="24"/>
          <w:rtl/>
          <w:lang w:bidi="ar-EG"/>
        </w:rPr>
        <w:t>8</w:t>
      </w:r>
    </w:p>
    <w:p w14:paraId="01636705" w14:textId="13843DC9" w:rsidR="00192403" w:rsidRDefault="001924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الملخص النظري............................................................................................................................</w:t>
      </w:r>
      <w:r w:rsidR="00203083">
        <w:rPr>
          <w:rFonts w:asciiTheme="majorBidi" w:hAnsiTheme="majorBidi" w:cstheme="majorBidi" w:hint="cs"/>
          <w:b/>
          <w:bCs/>
          <w:color w:val="000000" w:themeColor="text1"/>
          <w:sz w:val="24"/>
          <w:szCs w:val="24"/>
          <w:rtl/>
          <w:lang w:bidi="ar-EG"/>
        </w:rPr>
        <w:t>8</w:t>
      </w:r>
    </w:p>
    <w:p w14:paraId="237DF794" w14:textId="553A970C"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الفصل الثالث: منهجية البحث............................................................................................................9</w:t>
      </w:r>
    </w:p>
    <w:p w14:paraId="72EAC329" w14:textId="7EBEA270"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المقدمة.....................................................................................................................................10</w:t>
      </w:r>
    </w:p>
    <w:p w14:paraId="7C8B1E17" w14:textId="2164F04E"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منهج الدراسة.............................................................................................................................10</w:t>
      </w:r>
    </w:p>
    <w:p w14:paraId="72CDA5E0" w14:textId="3DA28177"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مجتمع وعينة الدراسة...................................................................................................................10</w:t>
      </w:r>
    </w:p>
    <w:p w14:paraId="639F90E4" w14:textId="3D56BA0B"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lastRenderedPageBreak/>
        <w:t>أداة جمع البيانات.........................................................................................................................10</w:t>
      </w:r>
    </w:p>
    <w:p w14:paraId="5E896831" w14:textId="755B6A2C"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صدق وثبات الأداة........................................................................................................................11</w:t>
      </w:r>
    </w:p>
    <w:p w14:paraId="0BAB509D" w14:textId="5E9FA58E"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أساليب تحليل البيانات....................................................................................................................11</w:t>
      </w:r>
    </w:p>
    <w:p w14:paraId="4A05D79B" w14:textId="793088A2"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النموذج المفاهيمي للدراسة............................................................................................................11</w:t>
      </w:r>
    </w:p>
    <w:p w14:paraId="10E19FBD" w14:textId="29A99FE7"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الفصل الرابع: النتائج والتحليل والمناقشة...........................................................................................12</w:t>
      </w:r>
    </w:p>
    <w:p w14:paraId="0B913CEE" w14:textId="3C109B07"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المقدمة.....................................................................................................................................13</w:t>
      </w:r>
    </w:p>
    <w:p w14:paraId="1079DA21" w14:textId="743C2088"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التحليل الوصفي للبيانات................................................................................................................13</w:t>
      </w:r>
    </w:p>
    <w:p w14:paraId="6FA264E2" w14:textId="509BFD54"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اختبار الفرضيات.........................................................................................................................13</w:t>
      </w:r>
    </w:p>
    <w:p w14:paraId="73B04D68" w14:textId="30F66F10"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المناقشة....................................................................................................................................14</w:t>
      </w:r>
    </w:p>
    <w:p w14:paraId="654344CC" w14:textId="4B275E2B"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 xml:space="preserve">التطبيق العملي على شركة </w:t>
      </w:r>
      <w:r>
        <w:rPr>
          <w:rFonts w:asciiTheme="majorBidi" w:hAnsiTheme="majorBidi" w:cstheme="majorBidi"/>
          <w:b/>
          <w:bCs/>
          <w:color w:val="000000" w:themeColor="text1"/>
          <w:sz w:val="24"/>
          <w:szCs w:val="24"/>
          <w:lang w:bidi="ar-EG"/>
        </w:rPr>
        <w:t>ADMS</w:t>
      </w:r>
      <w:r>
        <w:rPr>
          <w:rFonts w:asciiTheme="majorBidi" w:hAnsiTheme="majorBidi" w:cstheme="majorBidi" w:hint="cs"/>
          <w:b/>
          <w:bCs/>
          <w:color w:val="000000" w:themeColor="text1"/>
          <w:sz w:val="24"/>
          <w:szCs w:val="24"/>
          <w:rtl/>
          <w:lang w:bidi="ar-EG"/>
        </w:rPr>
        <w:t>.................................................................................................14</w:t>
      </w:r>
    </w:p>
    <w:p w14:paraId="0080A557" w14:textId="7A4CED0B"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تلخيص النتائج............................................................................................................................15</w:t>
      </w:r>
    </w:p>
    <w:p w14:paraId="3E1C93DC" w14:textId="4600B1C4"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الفصل الخامس: الخلاصة والتوصيات...............................................................................................16</w:t>
      </w:r>
    </w:p>
    <w:p w14:paraId="468EC01B" w14:textId="4E22D782"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المقدمة.....................................................................................................................................17</w:t>
      </w:r>
    </w:p>
    <w:p w14:paraId="403F6E4B" w14:textId="514BE129"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أهم النتائج.................................................................................................................................17</w:t>
      </w:r>
    </w:p>
    <w:p w14:paraId="7A5A39A4" w14:textId="61259FD4"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التوصيات..................................................................................................................................17</w:t>
      </w:r>
    </w:p>
    <w:p w14:paraId="4ABABE17" w14:textId="2A1D7225" w:rsidR="00AC3E1C" w:rsidRDefault="00AC3E1C"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الخلاصة العامة...........................................................................................................................18</w:t>
      </w:r>
    </w:p>
    <w:p w14:paraId="04C57498" w14:textId="4E0E4DAC" w:rsidR="00AC3E1C" w:rsidRDefault="007041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اقتراحات للبحوث المستقبلية...........................................................................................................18</w:t>
      </w:r>
    </w:p>
    <w:p w14:paraId="004247D4" w14:textId="6A2C3BCD" w:rsidR="00704103" w:rsidRDefault="007041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الفقرة الختامية الملهمة.................................................................................................................18</w:t>
      </w:r>
    </w:p>
    <w:p w14:paraId="7BDC407B" w14:textId="26AB4AD5" w:rsidR="00704103" w:rsidRDefault="007041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المراجع.....................................................................................................................................20</w:t>
      </w:r>
    </w:p>
    <w:p w14:paraId="258DF9D9" w14:textId="6AD4C40E" w:rsidR="00704103" w:rsidRDefault="00704103" w:rsidP="00DB1F7C">
      <w:pPr>
        <w:spacing w:after="0" w:line="360" w:lineRule="auto"/>
        <w:rPr>
          <w:rFonts w:asciiTheme="majorBidi" w:hAnsiTheme="majorBidi" w:cstheme="majorBidi"/>
          <w:b/>
          <w:bCs/>
          <w:color w:val="000000" w:themeColor="text1"/>
          <w:sz w:val="24"/>
          <w:szCs w:val="24"/>
          <w:rtl/>
          <w:lang w:bidi="ar-EG"/>
        </w:rPr>
      </w:pPr>
      <w:r>
        <w:rPr>
          <w:rFonts w:asciiTheme="majorBidi" w:hAnsiTheme="majorBidi" w:cstheme="majorBidi" w:hint="cs"/>
          <w:b/>
          <w:bCs/>
          <w:color w:val="000000" w:themeColor="text1"/>
          <w:sz w:val="24"/>
          <w:szCs w:val="24"/>
          <w:rtl/>
          <w:lang w:bidi="ar-EG"/>
        </w:rPr>
        <w:t>الملاحق.....................................................................................................................................22</w:t>
      </w:r>
    </w:p>
    <w:p w14:paraId="5BCD2714" w14:textId="51FE4039" w:rsidR="00704103" w:rsidRDefault="00704103" w:rsidP="00DB1F7C">
      <w:pPr>
        <w:spacing w:after="0" w:line="360" w:lineRule="auto"/>
        <w:rPr>
          <w:rFonts w:asciiTheme="majorBidi" w:hAnsiTheme="majorBidi" w:cs="Times New Roman"/>
          <w:b/>
          <w:bCs/>
          <w:sz w:val="24"/>
          <w:szCs w:val="24"/>
          <w:rtl/>
        </w:rPr>
      </w:pPr>
      <w:r w:rsidRPr="00704103">
        <w:rPr>
          <w:rFonts w:asciiTheme="majorBidi" w:hAnsiTheme="majorBidi" w:cs="Times New Roman"/>
          <w:b/>
          <w:bCs/>
          <w:sz w:val="24"/>
          <w:szCs w:val="24"/>
          <w:rtl/>
        </w:rPr>
        <w:t>الملحق (1): أداة الدراسة – الاستبيان البحثي</w:t>
      </w:r>
      <w:r>
        <w:rPr>
          <w:rFonts w:asciiTheme="majorBidi" w:hAnsiTheme="majorBidi" w:cs="Times New Roman" w:hint="cs"/>
          <w:b/>
          <w:bCs/>
          <w:sz w:val="24"/>
          <w:szCs w:val="24"/>
          <w:rtl/>
        </w:rPr>
        <w:t>.....................................................................................23</w:t>
      </w:r>
    </w:p>
    <w:p w14:paraId="7898F2BF" w14:textId="33859E4B" w:rsidR="00704103" w:rsidRPr="00704103" w:rsidRDefault="00704103" w:rsidP="00DB1F7C">
      <w:pPr>
        <w:spacing w:after="0" w:line="360" w:lineRule="auto"/>
        <w:rPr>
          <w:rFonts w:asciiTheme="majorBidi" w:hAnsiTheme="majorBidi" w:cstheme="majorBidi"/>
          <w:b/>
          <w:bCs/>
          <w:color w:val="000000" w:themeColor="text1"/>
          <w:sz w:val="20"/>
          <w:szCs w:val="20"/>
          <w:rtl/>
          <w:lang w:bidi="ar-EG"/>
        </w:rPr>
      </w:pPr>
      <w:r w:rsidRPr="00704103">
        <w:rPr>
          <w:rFonts w:asciiTheme="majorBidi" w:hAnsiTheme="majorBidi" w:cstheme="majorBidi"/>
          <w:b/>
          <w:bCs/>
          <w:sz w:val="24"/>
          <w:szCs w:val="24"/>
          <w:rtl/>
        </w:rPr>
        <w:t>الملحق (2): النتائج الإحصائية الموسعة</w:t>
      </w:r>
      <w:r>
        <w:rPr>
          <w:rFonts w:asciiTheme="majorBidi" w:hAnsiTheme="majorBidi" w:cstheme="majorBidi" w:hint="cs"/>
          <w:b/>
          <w:bCs/>
          <w:sz w:val="24"/>
          <w:szCs w:val="24"/>
          <w:rtl/>
        </w:rPr>
        <w:t>............................................................................................24</w:t>
      </w:r>
    </w:p>
    <w:p w14:paraId="16DC18D5" w14:textId="77777777" w:rsidR="00192403" w:rsidRPr="00DE6660" w:rsidRDefault="00192403" w:rsidP="009125CE">
      <w:pPr>
        <w:rPr>
          <w:rFonts w:asciiTheme="majorBidi" w:hAnsiTheme="majorBidi" w:cstheme="majorBidi"/>
          <w:b/>
          <w:bCs/>
          <w:color w:val="000000" w:themeColor="text1"/>
          <w:sz w:val="24"/>
          <w:szCs w:val="24"/>
          <w:lang w:bidi="ar-EG"/>
        </w:rPr>
      </w:pPr>
    </w:p>
    <w:p w14:paraId="566F8142" w14:textId="63BCABA8" w:rsidR="009125CE" w:rsidRPr="00DE6660" w:rsidRDefault="009125CE" w:rsidP="009125CE">
      <w:pPr>
        <w:rPr>
          <w:rFonts w:asciiTheme="majorBidi" w:hAnsiTheme="majorBidi" w:cstheme="majorBidi"/>
          <w:sz w:val="28"/>
          <w:szCs w:val="28"/>
          <w:u w:val="single"/>
          <w:rtl/>
          <w:lang w:bidi="ar-EG"/>
        </w:rPr>
      </w:pPr>
    </w:p>
    <w:p w14:paraId="43234021" w14:textId="77777777" w:rsidR="009125CE" w:rsidRPr="007863AF" w:rsidRDefault="009125CE" w:rsidP="009125CE">
      <w:pPr>
        <w:rPr>
          <w:rFonts w:asciiTheme="majorBidi" w:hAnsiTheme="majorBidi" w:cstheme="majorBidi"/>
          <w:sz w:val="28"/>
          <w:szCs w:val="28"/>
          <w:u w:val="single"/>
          <w:rtl/>
          <w:lang w:bidi="ar-EG"/>
        </w:rPr>
      </w:pPr>
    </w:p>
    <w:p w14:paraId="12988B58" w14:textId="77777777" w:rsidR="009125CE" w:rsidRPr="007863AF" w:rsidRDefault="009125CE" w:rsidP="009125CE">
      <w:pPr>
        <w:rPr>
          <w:rFonts w:asciiTheme="majorBidi" w:hAnsiTheme="majorBidi" w:cstheme="majorBidi"/>
          <w:sz w:val="28"/>
          <w:szCs w:val="28"/>
          <w:u w:val="single"/>
          <w:rtl/>
          <w:lang w:bidi="ar-EG"/>
        </w:rPr>
      </w:pPr>
    </w:p>
    <w:p w14:paraId="3AE026F6" w14:textId="77777777" w:rsidR="009125CE" w:rsidRPr="007863AF" w:rsidRDefault="009125CE" w:rsidP="009125CE">
      <w:pPr>
        <w:rPr>
          <w:rFonts w:asciiTheme="majorBidi" w:hAnsiTheme="majorBidi" w:cstheme="majorBidi"/>
          <w:sz w:val="28"/>
          <w:szCs w:val="28"/>
          <w:u w:val="single"/>
          <w:rtl/>
          <w:lang w:bidi="ar-EG"/>
        </w:rPr>
      </w:pPr>
    </w:p>
    <w:p w14:paraId="6F038C3F" w14:textId="77777777" w:rsidR="009125CE" w:rsidRPr="007863AF" w:rsidRDefault="009125CE" w:rsidP="009125CE">
      <w:pPr>
        <w:rPr>
          <w:rFonts w:asciiTheme="majorBidi" w:hAnsiTheme="majorBidi" w:cstheme="majorBidi"/>
          <w:sz w:val="28"/>
          <w:szCs w:val="28"/>
          <w:u w:val="single"/>
          <w:rtl/>
          <w:lang w:bidi="ar-EG"/>
        </w:rPr>
      </w:pPr>
    </w:p>
    <w:p w14:paraId="0272E512" w14:textId="77777777" w:rsidR="009125CE" w:rsidRPr="007863AF" w:rsidRDefault="009125CE" w:rsidP="009125CE">
      <w:pPr>
        <w:rPr>
          <w:rFonts w:asciiTheme="majorBidi" w:hAnsiTheme="majorBidi" w:cstheme="majorBidi"/>
          <w:sz w:val="28"/>
          <w:szCs w:val="28"/>
          <w:u w:val="single"/>
          <w:rtl/>
          <w:lang w:bidi="ar-EG"/>
        </w:rPr>
      </w:pPr>
    </w:p>
    <w:p w14:paraId="52864C56" w14:textId="77777777" w:rsidR="009125CE" w:rsidRPr="007863AF" w:rsidRDefault="009125CE" w:rsidP="009125CE">
      <w:pPr>
        <w:rPr>
          <w:rFonts w:asciiTheme="majorBidi" w:hAnsiTheme="majorBidi" w:cstheme="majorBidi"/>
          <w:sz w:val="28"/>
          <w:szCs w:val="28"/>
          <w:u w:val="single"/>
          <w:rtl/>
          <w:lang w:bidi="ar-EG"/>
        </w:rPr>
      </w:pPr>
    </w:p>
    <w:p w14:paraId="698C613A" w14:textId="77777777" w:rsidR="009125CE" w:rsidRPr="007863AF" w:rsidRDefault="009125CE" w:rsidP="009125CE">
      <w:pPr>
        <w:rPr>
          <w:rFonts w:asciiTheme="majorBidi" w:hAnsiTheme="majorBidi" w:cstheme="majorBidi"/>
          <w:sz w:val="28"/>
          <w:szCs w:val="28"/>
          <w:u w:val="single"/>
          <w:rtl/>
          <w:lang w:bidi="ar-EG"/>
        </w:rPr>
      </w:pPr>
    </w:p>
    <w:p w14:paraId="2302FE5B" w14:textId="77777777" w:rsidR="00DB1F7C" w:rsidRDefault="00DB1F7C" w:rsidP="009125CE">
      <w:pPr>
        <w:rPr>
          <w:rFonts w:asciiTheme="majorBidi" w:hAnsiTheme="majorBidi" w:cstheme="majorBidi"/>
          <w:b/>
          <w:bCs/>
          <w:color w:val="002060"/>
          <w:sz w:val="28"/>
          <w:szCs w:val="28"/>
          <w:u w:val="single"/>
          <w:rtl/>
          <w:lang w:bidi="ar-EG"/>
        </w:rPr>
      </w:pPr>
    </w:p>
    <w:p w14:paraId="40A61660" w14:textId="686C6F9E" w:rsidR="009125CE" w:rsidRPr="00704103" w:rsidRDefault="009125CE" w:rsidP="009125CE">
      <w:pPr>
        <w:rPr>
          <w:rFonts w:asciiTheme="majorBidi" w:hAnsiTheme="majorBidi" w:cstheme="majorBidi"/>
          <w:b/>
          <w:bCs/>
          <w:color w:val="002060"/>
          <w:sz w:val="28"/>
          <w:szCs w:val="28"/>
          <w:u w:val="single"/>
          <w:rtl/>
          <w:lang w:bidi="ar-EG"/>
        </w:rPr>
      </w:pPr>
      <w:r w:rsidRPr="00704103">
        <w:rPr>
          <w:rFonts w:asciiTheme="majorBidi" w:hAnsiTheme="majorBidi" w:cstheme="majorBidi"/>
          <w:b/>
          <w:bCs/>
          <w:color w:val="002060"/>
          <w:sz w:val="28"/>
          <w:szCs w:val="28"/>
          <w:u w:val="single"/>
          <w:rtl/>
          <w:lang w:bidi="ar-EG"/>
        </w:rPr>
        <w:lastRenderedPageBreak/>
        <w:t>قائمة الجداول :</w:t>
      </w:r>
    </w:p>
    <w:p w14:paraId="6CD1E441" w14:textId="392FF607" w:rsidR="00704103" w:rsidRDefault="00704103" w:rsidP="00DB1F7C">
      <w:pPr>
        <w:spacing w:after="0" w:line="360" w:lineRule="auto"/>
        <w:rPr>
          <w:rFonts w:asciiTheme="majorBidi" w:hAnsiTheme="majorBidi" w:cs="Times New Roman"/>
          <w:b/>
          <w:bCs/>
          <w:sz w:val="24"/>
          <w:szCs w:val="24"/>
          <w:rtl/>
        </w:rPr>
      </w:pPr>
      <w:r w:rsidRPr="00087F27">
        <w:rPr>
          <w:rFonts w:asciiTheme="majorBidi" w:hAnsiTheme="majorBidi" w:cs="Times New Roman"/>
          <w:b/>
          <w:bCs/>
          <w:sz w:val="24"/>
          <w:szCs w:val="24"/>
          <w:rtl/>
        </w:rPr>
        <w:t>الجدول (1-1): ملخص هيكل الدراسة</w:t>
      </w:r>
      <w:r>
        <w:rPr>
          <w:rFonts w:asciiTheme="majorBidi" w:hAnsiTheme="majorBidi" w:cs="Times New Roman" w:hint="cs"/>
          <w:b/>
          <w:bCs/>
          <w:sz w:val="24"/>
          <w:szCs w:val="24"/>
          <w:rtl/>
        </w:rPr>
        <w:t>.................................................................................................</w:t>
      </w:r>
      <w:r w:rsidR="00695C48">
        <w:rPr>
          <w:rFonts w:asciiTheme="majorBidi" w:hAnsiTheme="majorBidi" w:cs="Times New Roman" w:hint="cs"/>
          <w:b/>
          <w:bCs/>
          <w:sz w:val="24"/>
          <w:szCs w:val="24"/>
          <w:rtl/>
        </w:rPr>
        <w:t>5</w:t>
      </w:r>
    </w:p>
    <w:p w14:paraId="17016E0D" w14:textId="584A5881" w:rsidR="00704103" w:rsidRDefault="00704103" w:rsidP="00DB1F7C">
      <w:pPr>
        <w:spacing w:after="0" w:line="360" w:lineRule="auto"/>
        <w:rPr>
          <w:rFonts w:asciiTheme="majorBidi" w:hAnsiTheme="majorBidi" w:cs="Times New Roman"/>
          <w:b/>
          <w:bCs/>
          <w:sz w:val="24"/>
          <w:szCs w:val="24"/>
          <w:rtl/>
        </w:rPr>
      </w:pPr>
      <w:r w:rsidRPr="001B36F5">
        <w:rPr>
          <w:rFonts w:asciiTheme="majorBidi" w:hAnsiTheme="majorBidi" w:cs="Times New Roman"/>
          <w:b/>
          <w:bCs/>
          <w:sz w:val="24"/>
          <w:szCs w:val="24"/>
          <w:rtl/>
        </w:rPr>
        <w:t>الجدول (2-1): ملخص الدراسات السابقة ذات العلاقة</w:t>
      </w:r>
      <w:r>
        <w:rPr>
          <w:rFonts w:asciiTheme="majorBidi" w:hAnsiTheme="majorBidi" w:cs="Times New Roman" w:hint="cs"/>
          <w:b/>
          <w:bCs/>
          <w:sz w:val="24"/>
          <w:szCs w:val="24"/>
          <w:rtl/>
        </w:rPr>
        <w:t>.............................................................................</w:t>
      </w:r>
      <w:r w:rsidR="00695C48">
        <w:rPr>
          <w:rFonts w:asciiTheme="majorBidi" w:hAnsiTheme="majorBidi" w:cs="Times New Roman" w:hint="cs"/>
          <w:b/>
          <w:bCs/>
          <w:sz w:val="24"/>
          <w:szCs w:val="24"/>
          <w:rtl/>
        </w:rPr>
        <w:t>8</w:t>
      </w:r>
    </w:p>
    <w:p w14:paraId="0FFE2AB3" w14:textId="665B08E6" w:rsidR="00704103" w:rsidRDefault="00704103" w:rsidP="00DB1F7C">
      <w:pPr>
        <w:spacing w:after="0" w:line="360" w:lineRule="auto"/>
        <w:rPr>
          <w:rFonts w:asciiTheme="majorBidi" w:hAnsiTheme="majorBidi" w:cs="Times New Roman"/>
          <w:b/>
          <w:bCs/>
          <w:sz w:val="24"/>
          <w:szCs w:val="24"/>
          <w:rtl/>
        </w:rPr>
      </w:pPr>
      <w:r w:rsidRPr="005D5843">
        <w:rPr>
          <w:rFonts w:asciiTheme="majorBidi" w:hAnsiTheme="majorBidi" w:cs="Times New Roman"/>
          <w:b/>
          <w:bCs/>
          <w:sz w:val="24"/>
          <w:szCs w:val="24"/>
          <w:rtl/>
        </w:rPr>
        <w:t>الجدول (3-1): خصائص عينة الدراسة</w:t>
      </w:r>
      <w:r>
        <w:rPr>
          <w:rFonts w:asciiTheme="majorBidi" w:hAnsiTheme="majorBidi" w:cs="Times New Roman" w:hint="cs"/>
          <w:b/>
          <w:bCs/>
          <w:sz w:val="24"/>
          <w:szCs w:val="24"/>
          <w:rtl/>
        </w:rPr>
        <w:t>.............................................................................................10</w:t>
      </w:r>
    </w:p>
    <w:p w14:paraId="10B88F8F" w14:textId="1528E5C5" w:rsidR="00704103" w:rsidRDefault="00704103" w:rsidP="00DB1F7C">
      <w:pPr>
        <w:spacing w:after="0" w:line="360" w:lineRule="auto"/>
        <w:rPr>
          <w:rFonts w:asciiTheme="majorBidi" w:hAnsiTheme="majorBidi" w:cs="Times New Roman"/>
          <w:b/>
          <w:bCs/>
          <w:sz w:val="24"/>
          <w:szCs w:val="24"/>
          <w:rtl/>
        </w:rPr>
      </w:pPr>
      <w:r w:rsidRPr="00C6503C">
        <w:rPr>
          <w:rFonts w:asciiTheme="majorBidi" w:hAnsiTheme="majorBidi" w:cs="Times New Roman"/>
          <w:b/>
          <w:bCs/>
          <w:sz w:val="24"/>
          <w:szCs w:val="24"/>
          <w:rtl/>
        </w:rPr>
        <w:t>الجدول (3-2): نتائج معاملات الثبات</w:t>
      </w:r>
      <w:r>
        <w:rPr>
          <w:rFonts w:asciiTheme="majorBidi" w:hAnsiTheme="majorBidi" w:cs="Times New Roman" w:hint="cs"/>
          <w:b/>
          <w:bCs/>
          <w:sz w:val="24"/>
          <w:szCs w:val="24"/>
          <w:rtl/>
        </w:rPr>
        <w:t>................................................................................................11</w:t>
      </w:r>
    </w:p>
    <w:p w14:paraId="6EAD6AD9" w14:textId="2D39AE76" w:rsidR="00704103" w:rsidRDefault="00704103" w:rsidP="00DB1F7C">
      <w:pPr>
        <w:spacing w:after="0" w:line="360" w:lineRule="auto"/>
        <w:rPr>
          <w:rFonts w:asciiTheme="majorBidi" w:hAnsiTheme="majorBidi" w:cs="Times New Roman"/>
          <w:b/>
          <w:bCs/>
          <w:sz w:val="24"/>
          <w:szCs w:val="24"/>
          <w:rtl/>
          <w:lang w:bidi="ar-EG"/>
        </w:rPr>
      </w:pPr>
      <w:r w:rsidRPr="00C44615">
        <w:rPr>
          <w:rFonts w:asciiTheme="majorBidi" w:hAnsiTheme="majorBidi" w:cs="Times New Roman"/>
          <w:b/>
          <w:bCs/>
          <w:sz w:val="24"/>
          <w:szCs w:val="24"/>
          <w:rtl/>
          <w:lang w:bidi="ar-EG"/>
        </w:rPr>
        <w:t>الجدول (4-1): المتوسطات الحسابية والانحراف المعياري لمتغيرات الدراسة</w:t>
      </w:r>
      <w:r>
        <w:rPr>
          <w:rFonts w:asciiTheme="majorBidi" w:hAnsiTheme="majorBidi" w:cs="Times New Roman" w:hint="cs"/>
          <w:b/>
          <w:bCs/>
          <w:sz w:val="24"/>
          <w:szCs w:val="24"/>
          <w:rtl/>
          <w:lang w:bidi="ar-EG"/>
        </w:rPr>
        <w:t>..............................................13</w:t>
      </w:r>
    </w:p>
    <w:p w14:paraId="657FCAD3" w14:textId="784DEAA5" w:rsidR="00704103" w:rsidRDefault="00DB1F7C" w:rsidP="00DB1F7C">
      <w:pPr>
        <w:spacing w:after="0" w:line="360" w:lineRule="auto"/>
        <w:rPr>
          <w:rFonts w:asciiTheme="majorBidi" w:hAnsiTheme="majorBidi" w:cs="Times New Roman"/>
          <w:b/>
          <w:bCs/>
          <w:sz w:val="24"/>
          <w:szCs w:val="24"/>
          <w:rtl/>
          <w:lang w:bidi="ar-EG"/>
        </w:rPr>
      </w:pPr>
      <w:r w:rsidRPr="00261CB2">
        <w:rPr>
          <w:rFonts w:asciiTheme="majorBidi" w:hAnsiTheme="majorBidi" w:cs="Times New Roman"/>
          <w:b/>
          <w:bCs/>
          <w:sz w:val="24"/>
          <w:szCs w:val="24"/>
          <w:rtl/>
          <w:lang w:bidi="ar-EG"/>
        </w:rPr>
        <w:t>الجدول (4-2): نتائج تحليل الانحدار المتعدد</w:t>
      </w:r>
      <w:r>
        <w:rPr>
          <w:rFonts w:asciiTheme="majorBidi" w:hAnsiTheme="majorBidi" w:cs="Times New Roman" w:hint="cs"/>
          <w:b/>
          <w:bCs/>
          <w:sz w:val="24"/>
          <w:szCs w:val="24"/>
          <w:rtl/>
          <w:lang w:bidi="ar-EG"/>
        </w:rPr>
        <w:t>.......................................................................................13</w:t>
      </w:r>
    </w:p>
    <w:p w14:paraId="37A228A8" w14:textId="3D36A731" w:rsidR="00DB1F7C" w:rsidRDefault="00DB1F7C" w:rsidP="00DB1F7C">
      <w:pPr>
        <w:spacing w:after="0" w:line="360" w:lineRule="auto"/>
        <w:rPr>
          <w:rFonts w:asciiTheme="majorBidi" w:hAnsiTheme="majorBidi" w:cs="Times New Roman"/>
          <w:b/>
          <w:bCs/>
          <w:sz w:val="24"/>
          <w:szCs w:val="24"/>
          <w:rtl/>
          <w:lang w:bidi="ar-EG"/>
        </w:rPr>
      </w:pPr>
      <w:r w:rsidRPr="002164D6">
        <w:rPr>
          <w:rFonts w:asciiTheme="majorBidi" w:hAnsiTheme="majorBidi" w:cs="Times New Roman"/>
          <w:b/>
          <w:bCs/>
          <w:sz w:val="24"/>
          <w:szCs w:val="24"/>
          <w:rtl/>
          <w:lang w:bidi="ar-EG"/>
        </w:rPr>
        <w:t xml:space="preserve">الجدول (4-3): تحليل </w:t>
      </w:r>
      <w:r w:rsidRPr="002164D6">
        <w:rPr>
          <w:rFonts w:asciiTheme="majorBidi" w:hAnsiTheme="majorBidi" w:cs="Times New Roman"/>
          <w:b/>
          <w:bCs/>
          <w:sz w:val="24"/>
          <w:szCs w:val="24"/>
          <w:lang w:bidi="ar-EG"/>
        </w:rPr>
        <w:t>SWOT</w:t>
      </w:r>
      <w:r w:rsidRPr="002164D6">
        <w:rPr>
          <w:rFonts w:asciiTheme="majorBidi" w:hAnsiTheme="majorBidi" w:cs="Times New Roman"/>
          <w:b/>
          <w:bCs/>
          <w:sz w:val="24"/>
          <w:szCs w:val="24"/>
          <w:rtl/>
          <w:lang w:bidi="ar-EG"/>
        </w:rPr>
        <w:t xml:space="preserve"> لشركة </w:t>
      </w:r>
      <w:r w:rsidRPr="002164D6">
        <w:rPr>
          <w:rFonts w:asciiTheme="majorBidi" w:hAnsiTheme="majorBidi" w:cs="Times New Roman"/>
          <w:b/>
          <w:bCs/>
          <w:sz w:val="24"/>
          <w:szCs w:val="24"/>
          <w:lang w:bidi="ar-EG"/>
        </w:rPr>
        <w:t>ADMS</w:t>
      </w:r>
      <w:r>
        <w:rPr>
          <w:rFonts w:asciiTheme="majorBidi" w:hAnsiTheme="majorBidi" w:cs="Times New Roman" w:hint="cs"/>
          <w:b/>
          <w:bCs/>
          <w:sz w:val="24"/>
          <w:szCs w:val="24"/>
          <w:rtl/>
          <w:lang w:bidi="ar-EG"/>
        </w:rPr>
        <w:t>.................................................................................14</w:t>
      </w:r>
    </w:p>
    <w:p w14:paraId="70B94AFC" w14:textId="77777777" w:rsidR="00DB1F7C" w:rsidRDefault="00DB1F7C" w:rsidP="00DB1F7C">
      <w:pPr>
        <w:spacing w:after="0" w:line="360" w:lineRule="auto"/>
        <w:rPr>
          <w:rFonts w:asciiTheme="majorBidi" w:hAnsiTheme="majorBidi" w:cs="Times New Roman"/>
          <w:b/>
          <w:bCs/>
          <w:sz w:val="24"/>
          <w:szCs w:val="24"/>
          <w:lang w:bidi="ar-EG"/>
        </w:rPr>
      </w:pPr>
    </w:p>
    <w:p w14:paraId="36809C19" w14:textId="77777777" w:rsidR="00DB1F7C" w:rsidRDefault="00DB1F7C" w:rsidP="00704103">
      <w:pPr>
        <w:spacing w:after="0" w:line="360" w:lineRule="auto"/>
        <w:rPr>
          <w:rFonts w:asciiTheme="majorBidi" w:hAnsiTheme="majorBidi" w:cs="Times New Roman"/>
          <w:b/>
          <w:bCs/>
          <w:sz w:val="24"/>
          <w:szCs w:val="24"/>
          <w:rtl/>
          <w:lang w:bidi="ar-EG"/>
        </w:rPr>
      </w:pPr>
    </w:p>
    <w:p w14:paraId="663EC2B8" w14:textId="77777777" w:rsidR="00704103" w:rsidRPr="001B36F5" w:rsidRDefault="00704103" w:rsidP="00704103">
      <w:pPr>
        <w:rPr>
          <w:rFonts w:asciiTheme="majorBidi" w:hAnsiTheme="majorBidi" w:cstheme="majorBidi"/>
          <w:b/>
          <w:bCs/>
          <w:sz w:val="24"/>
          <w:szCs w:val="24"/>
          <w:rtl/>
          <w:lang w:bidi="ar-EG"/>
        </w:rPr>
      </w:pPr>
    </w:p>
    <w:p w14:paraId="020A93E7" w14:textId="77777777" w:rsidR="00704103" w:rsidRPr="00087F27" w:rsidRDefault="00704103" w:rsidP="00704103">
      <w:pPr>
        <w:spacing w:line="360" w:lineRule="auto"/>
        <w:rPr>
          <w:rFonts w:asciiTheme="majorBidi" w:hAnsiTheme="majorBidi" w:cstheme="majorBidi"/>
          <w:b/>
          <w:bCs/>
          <w:sz w:val="24"/>
          <w:szCs w:val="24"/>
          <w:rtl/>
        </w:rPr>
      </w:pPr>
    </w:p>
    <w:p w14:paraId="3A504109" w14:textId="77777777" w:rsidR="009125CE" w:rsidRPr="007863AF" w:rsidRDefault="009125CE" w:rsidP="009125CE">
      <w:pPr>
        <w:rPr>
          <w:rFonts w:asciiTheme="majorBidi" w:hAnsiTheme="majorBidi" w:cstheme="majorBidi"/>
          <w:sz w:val="28"/>
          <w:szCs w:val="28"/>
          <w:u w:val="single"/>
          <w:rtl/>
          <w:lang w:bidi="ar-EG"/>
        </w:rPr>
      </w:pPr>
    </w:p>
    <w:p w14:paraId="11198760" w14:textId="77777777" w:rsidR="009125CE" w:rsidRPr="007863AF" w:rsidRDefault="009125CE" w:rsidP="009125CE">
      <w:pPr>
        <w:rPr>
          <w:rFonts w:asciiTheme="majorBidi" w:hAnsiTheme="majorBidi" w:cstheme="majorBidi"/>
          <w:sz w:val="28"/>
          <w:szCs w:val="28"/>
          <w:u w:val="single"/>
          <w:rtl/>
          <w:lang w:bidi="ar-EG"/>
        </w:rPr>
      </w:pPr>
    </w:p>
    <w:p w14:paraId="791EDD87" w14:textId="77777777" w:rsidR="009125CE" w:rsidRPr="007863AF" w:rsidRDefault="009125CE" w:rsidP="009125CE">
      <w:pPr>
        <w:rPr>
          <w:rFonts w:asciiTheme="majorBidi" w:hAnsiTheme="majorBidi" w:cstheme="majorBidi"/>
          <w:sz w:val="28"/>
          <w:szCs w:val="28"/>
          <w:u w:val="single"/>
          <w:rtl/>
          <w:lang w:bidi="ar-EG"/>
        </w:rPr>
      </w:pPr>
    </w:p>
    <w:p w14:paraId="2766B80E" w14:textId="77777777" w:rsidR="009125CE" w:rsidRPr="007863AF" w:rsidRDefault="009125CE" w:rsidP="009125CE">
      <w:pPr>
        <w:rPr>
          <w:rFonts w:asciiTheme="majorBidi" w:hAnsiTheme="majorBidi" w:cstheme="majorBidi"/>
          <w:sz w:val="28"/>
          <w:szCs w:val="28"/>
          <w:u w:val="single"/>
          <w:rtl/>
          <w:lang w:bidi="ar-EG"/>
        </w:rPr>
      </w:pPr>
    </w:p>
    <w:p w14:paraId="33F1E451" w14:textId="77777777" w:rsidR="009125CE" w:rsidRPr="007863AF" w:rsidRDefault="009125CE" w:rsidP="009125CE">
      <w:pPr>
        <w:rPr>
          <w:rFonts w:asciiTheme="majorBidi" w:hAnsiTheme="majorBidi" w:cstheme="majorBidi"/>
          <w:sz w:val="28"/>
          <w:szCs w:val="28"/>
          <w:u w:val="single"/>
          <w:rtl/>
          <w:lang w:bidi="ar-EG"/>
        </w:rPr>
      </w:pPr>
    </w:p>
    <w:p w14:paraId="1F91F690" w14:textId="77777777" w:rsidR="009125CE" w:rsidRPr="007863AF" w:rsidRDefault="009125CE" w:rsidP="009125CE">
      <w:pPr>
        <w:rPr>
          <w:rFonts w:asciiTheme="majorBidi" w:hAnsiTheme="majorBidi" w:cstheme="majorBidi"/>
          <w:sz w:val="28"/>
          <w:szCs w:val="28"/>
          <w:u w:val="single"/>
          <w:rtl/>
          <w:lang w:bidi="ar-EG"/>
        </w:rPr>
      </w:pPr>
    </w:p>
    <w:p w14:paraId="2677847E" w14:textId="77777777" w:rsidR="009125CE" w:rsidRPr="007863AF" w:rsidRDefault="009125CE" w:rsidP="009125CE">
      <w:pPr>
        <w:rPr>
          <w:rFonts w:asciiTheme="majorBidi" w:hAnsiTheme="majorBidi" w:cstheme="majorBidi"/>
          <w:sz w:val="28"/>
          <w:szCs w:val="28"/>
          <w:u w:val="single"/>
          <w:rtl/>
          <w:lang w:bidi="ar-EG"/>
        </w:rPr>
      </w:pPr>
    </w:p>
    <w:p w14:paraId="148A704F" w14:textId="77777777" w:rsidR="009125CE" w:rsidRPr="007863AF" w:rsidRDefault="009125CE" w:rsidP="009125CE">
      <w:pPr>
        <w:rPr>
          <w:rFonts w:asciiTheme="majorBidi" w:hAnsiTheme="majorBidi" w:cstheme="majorBidi"/>
          <w:sz w:val="28"/>
          <w:szCs w:val="28"/>
          <w:u w:val="single"/>
          <w:rtl/>
          <w:lang w:bidi="ar-EG"/>
        </w:rPr>
      </w:pPr>
    </w:p>
    <w:p w14:paraId="7F17A848" w14:textId="77777777" w:rsidR="009125CE" w:rsidRPr="007863AF" w:rsidRDefault="009125CE" w:rsidP="009125CE">
      <w:pPr>
        <w:rPr>
          <w:rFonts w:asciiTheme="majorBidi" w:hAnsiTheme="majorBidi" w:cstheme="majorBidi"/>
          <w:sz w:val="28"/>
          <w:szCs w:val="28"/>
          <w:u w:val="single"/>
          <w:rtl/>
          <w:lang w:bidi="ar-EG"/>
        </w:rPr>
      </w:pPr>
    </w:p>
    <w:p w14:paraId="1119DED5" w14:textId="77777777" w:rsidR="009125CE" w:rsidRPr="007863AF" w:rsidRDefault="009125CE" w:rsidP="009125CE">
      <w:pPr>
        <w:rPr>
          <w:rFonts w:asciiTheme="majorBidi" w:hAnsiTheme="majorBidi" w:cstheme="majorBidi"/>
          <w:sz w:val="28"/>
          <w:szCs w:val="28"/>
          <w:u w:val="single"/>
          <w:rtl/>
          <w:lang w:bidi="ar-EG"/>
        </w:rPr>
      </w:pPr>
    </w:p>
    <w:p w14:paraId="4425DF0C" w14:textId="77777777" w:rsidR="009125CE" w:rsidRPr="007863AF" w:rsidRDefault="009125CE" w:rsidP="009125CE">
      <w:pPr>
        <w:rPr>
          <w:rFonts w:asciiTheme="majorBidi" w:hAnsiTheme="majorBidi" w:cstheme="majorBidi"/>
          <w:sz w:val="28"/>
          <w:szCs w:val="28"/>
          <w:u w:val="single"/>
          <w:rtl/>
          <w:lang w:bidi="ar-EG"/>
        </w:rPr>
      </w:pPr>
    </w:p>
    <w:p w14:paraId="73D741CB" w14:textId="77777777" w:rsidR="009125CE" w:rsidRPr="007863AF" w:rsidRDefault="009125CE" w:rsidP="009125CE">
      <w:pPr>
        <w:rPr>
          <w:rFonts w:asciiTheme="majorBidi" w:hAnsiTheme="majorBidi" w:cstheme="majorBidi"/>
          <w:sz w:val="28"/>
          <w:szCs w:val="28"/>
          <w:u w:val="single"/>
          <w:rtl/>
          <w:lang w:bidi="ar-EG"/>
        </w:rPr>
      </w:pPr>
    </w:p>
    <w:p w14:paraId="46CA4733" w14:textId="77777777" w:rsidR="009125CE" w:rsidRPr="007863AF" w:rsidRDefault="009125CE" w:rsidP="009125CE">
      <w:pPr>
        <w:rPr>
          <w:rFonts w:asciiTheme="majorBidi" w:hAnsiTheme="majorBidi" w:cstheme="majorBidi"/>
          <w:sz w:val="28"/>
          <w:szCs w:val="28"/>
          <w:u w:val="single"/>
          <w:rtl/>
          <w:lang w:bidi="ar-EG"/>
        </w:rPr>
      </w:pPr>
    </w:p>
    <w:p w14:paraId="62B97315" w14:textId="77777777" w:rsidR="009125CE" w:rsidRPr="007863AF" w:rsidRDefault="009125CE" w:rsidP="009125CE">
      <w:pPr>
        <w:rPr>
          <w:rFonts w:asciiTheme="majorBidi" w:hAnsiTheme="majorBidi" w:cstheme="majorBidi"/>
          <w:sz w:val="28"/>
          <w:szCs w:val="28"/>
          <w:u w:val="single"/>
          <w:rtl/>
          <w:lang w:bidi="ar-EG"/>
        </w:rPr>
      </w:pPr>
    </w:p>
    <w:p w14:paraId="0DCE72CA" w14:textId="77777777" w:rsidR="009125CE" w:rsidRPr="007863AF" w:rsidRDefault="009125CE" w:rsidP="009125CE">
      <w:pPr>
        <w:rPr>
          <w:rFonts w:asciiTheme="majorBidi" w:hAnsiTheme="majorBidi" w:cstheme="majorBidi"/>
          <w:sz w:val="28"/>
          <w:szCs w:val="28"/>
          <w:u w:val="single"/>
          <w:rtl/>
          <w:lang w:bidi="ar-EG"/>
        </w:rPr>
      </w:pPr>
    </w:p>
    <w:p w14:paraId="2BF7CB48" w14:textId="77777777" w:rsidR="009125CE" w:rsidRPr="007863AF" w:rsidRDefault="009125CE" w:rsidP="009125CE">
      <w:pPr>
        <w:rPr>
          <w:rFonts w:asciiTheme="majorBidi" w:hAnsiTheme="majorBidi" w:cstheme="majorBidi"/>
          <w:sz w:val="28"/>
          <w:szCs w:val="28"/>
          <w:u w:val="single"/>
          <w:rtl/>
          <w:lang w:bidi="ar-EG"/>
        </w:rPr>
      </w:pPr>
    </w:p>
    <w:p w14:paraId="1CA87D7A" w14:textId="77777777" w:rsidR="00695C48" w:rsidRDefault="00695C48" w:rsidP="009125CE">
      <w:pPr>
        <w:rPr>
          <w:rFonts w:asciiTheme="majorBidi" w:hAnsiTheme="majorBidi" w:cstheme="majorBidi"/>
          <w:sz w:val="28"/>
          <w:szCs w:val="28"/>
          <w:u w:val="single"/>
          <w:rtl/>
          <w:lang w:bidi="ar-EG"/>
        </w:rPr>
      </w:pPr>
    </w:p>
    <w:p w14:paraId="5741615F" w14:textId="1036AD71" w:rsidR="00D52480" w:rsidRDefault="00D52480" w:rsidP="009125CE">
      <w:pPr>
        <w:rPr>
          <w:rFonts w:asciiTheme="majorBidi" w:hAnsiTheme="majorBidi" w:cstheme="majorBidi"/>
          <w:b/>
          <w:bCs/>
          <w:color w:val="002060"/>
          <w:sz w:val="28"/>
          <w:szCs w:val="28"/>
          <w:u w:val="single"/>
          <w:rtl/>
          <w:lang w:bidi="ar-EG"/>
        </w:rPr>
      </w:pPr>
      <w:r w:rsidRPr="00DB1F7C">
        <w:rPr>
          <w:rFonts w:asciiTheme="majorBidi" w:hAnsiTheme="majorBidi" w:cstheme="majorBidi"/>
          <w:b/>
          <w:bCs/>
          <w:color w:val="002060"/>
          <w:sz w:val="28"/>
          <w:szCs w:val="28"/>
          <w:u w:val="single"/>
          <w:rtl/>
          <w:lang w:bidi="ar-EG"/>
        </w:rPr>
        <w:lastRenderedPageBreak/>
        <w:t>فهرس الأشكال:</w:t>
      </w:r>
    </w:p>
    <w:p w14:paraId="7F1376EF" w14:textId="1DE62C51" w:rsidR="00DB1F7C" w:rsidRDefault="00DB1F7C" w:rsidP="00DB1F7C">
      <w:pPr>
        <w:spacing w:after="0" w:line="360" w:lineRule="auto"/>
        <w:rPr>
          <w:rFonts w:asciiTheme="majorBidi" w:hAnsiTheme="majorBidi" w:cs="Times New Roman"/>
          <w:b/>
          <w:bCs/>
          <w:sz w:val="24"/>
          <w:szCs w:val="24"/>
          <w:rtl/>
        </w:rPr>
      </w:pPr>
      <w:r w:rsidRPr="00A16F05">
        <w:rPr>
          <w:rFonts w:asciiTheme="majorBidi" w:hAnsiTheme="majorBidi" w:cs="Times New Roman"/>
          <w:b/>
          <w:bCs/>
          <w:sz w:val="24"/>
          <w:szCs w:val="24"/>
          <w:rtl/>
        </w:rPr>
        <w:t>الشكل (2-1): النموذج المفاهيمي للدراسة</w:t>
      </w:r>
      <w:r>
        <w:rPr>
          <w:rFonts w:asciiTheme="majorBidi" w:hAnsiTheme="majorBidi" w:cs="Times New Roman" w:hint="cs"/>
          <w:b/>
          <w:bCs/>
          <w:sz w:val="24"/>
          <w:szCs w:val="24"/>
          <w:rtl/>
        </w:rPr>
        <w:t>...........................................................................................</w:t>
      </w:r>
      <w:r w:rsidR="00695C48">
        <w:rPr>
          <w:rFonts w:asciiTheme="majorBidi" w:hAnsiTheme="majorBidi" w:cs="Times New Roman" w:hint="cs"/>
          <w:b/>
          <w:bCs/>
          <w:sz w:val="24"/>
          <w:szCs w:val="24"/>
          <w:rtl/>
        </w:rPr>
        <w:t>8</w:t>
      </w:r>
    </w:p>
    <w:p w14:paraId="023CB83C" w14:textId="49940A5B" w:rsidR="00DB1F7C" w:rsidRDefault="00DB1F7C" w:rsidP="00DB1F7C">
      <w:pPr>
        <w:spacing w:after="0" w:line="360" w:lineRule="auto"/>
        <w:rPr>
          <w:rFonts w:asciiTheme="majorBidi" w:hAnsiTheme="majorBidi" w:cs="Times New Roman"/>
          <w:b/>
          <w:bCs/>
          <w:sz w:val="24"/>
          <w:szCs w:val="24"/>
          <w:rtl/>
        </w:rPr>
      </w:pPr>
      <w:r w:rsidRPr="00C6503C">
        <w:rPr>
          <w:rFonts w:asciiTheme="majorBidi" w:hAnsiTheme="majorBidi" w:cs="Times New Roman"/>
          <w:b/>
          <w:bCs/>
          <w:sz w:val="24"/>
          <w:szCs w:val="24"/>
          <w:rtl/>
        </w:rPr>
        <w:t>الشكل (3-1): النموذج المفاهيمي للدراسة</w:t>
      </w:r>
      <w:r>
        <w:rPr>
          <w:rFonts w:asciiTheme="majorBidi" w:hAnsiTheme="majorBidi" w:cs="Times New Roman" w:hint="cs"/>
          <w:b/>
          <w:bCs/>
          <w:sz w:val="24"/>
          <w:szCs w:val="24"/>
          <w:rtl/>
        </w:rPr>
        <w:t>..........................................................................................11</w:t>
      </w:r>
    </w:p>
    <w:p w14:paraId="692A6B58" w14:textId="77777777" w:rsidR="00DB1F7C" w:rsidRPr="00C6503C" w:rsidRDefault="00DB1F7C" w:rsidP="00DB1F7C">
      <w:pPr>
        <w:rPr>
          <w:rFonts w:asciiTheme="majorBidi" w:hAnsiTheme="majorBidi" w:cstheme="majorBidi"/>
          <w:b/>
          <w:bCs/>
          <w:sz w:val="24"/>
          <w:szCs w:val="24"/>
          <w:rtl/>
        </w:rPr>
      </w:pPr>
    </w:p>
    <w:p w14:paraId="57C9C87A" w14:textId="77777777" w:rsidR="00DB1F7C" w:rsidRPr="00DB1F7C" w:rsidRDefault="00DB1F7C" w:rsidP="009125CE">
      <w:pPr>
        <w:rPr>
          <w:rFonts w:asciiTheme="majorBidi" w:hAnsiTheme="majorBidi" w:cstheme="majorBidi"/>
          <w:b/>
          <w:bCs/>
          <w:color w:val="002060"/>
          <w:sz w:val="28"/>
          <w:szCs w:val="28"/>
          <w:u w:val="single"/>
          <w:rtl/>
          <w:lang w:bidi="ar-EG"/>
        </w:rPr>
      </w:pPr>
    </w:p>
    <w:p w14:paraId="1EF69791" w14:textId="77777777" w:rsidR="00D52480" w:rsidRPr="007863AF" w:rsidRDefault="00D52480" w:rsidP="009125CE">
      <w:pPr>
        <w:rPr>
          <w:rFonts w:asciiTheme="majorBidi" w:hAnsiTheme="majorBidi" w:cstheme="majorBidi"/>
          <w:sz w:val="28"/>
          <w:szCs w:val="28"/>
          <w:u w:val="single"/>
          <w:rtl/>
          <w:lang w:bidi="ar-EG"/>
        </w:rPr>
      </w:pPr>
    </w:p>
    <w:p w14:paraId="1DAEEFEB" w14:textId="77777777" w:rsidR="00D52480" w:rsidRPr="007863AF" w:rsidRDefault="00D52480" w:rsidP="009125CE">
      <w:pPr>
        <w:rPr>
          <w:rFonts w:asciiTheme="majorBidi" w:hAnsiTheme="majorBidi" w:cstheme="majorBidi"/>
          <w:sz w:val="28"/>
          <w:szCs w:val="28"/>
          <w:u w:val="single"/>
          <w:rtl/>
          <w:lang w:bidi="ar-EG"/>
        </w:rPr>
      </w:pPr>
    </w:p>
    <w:p w14:paraId="5DE48217" w14:textId="77777777" w:rsidR="00D52480" w:rsidRPr="007863AF" w:rsidRDefault="00D52480" w:rsidP="009125CE">
      <w:pPr>
        <w:rPr>
          <w:rFonts w:asciiTheme="majorBidi" w:hAnsiTheme="majorBidi" w:cstheme="majorBidi"/>
          <w:sz w:val="28"/>
          <w:szCs w:val="28"/>
          <w:u w:val="single"/>
          <w:rtl/>
          <w:lang w:bidi="ar-EG"/>
        </w:rPr>
      </w:pPr>
    </w:p>
    <w:p w14:paraId="467534C8" w14:textId="77777777" w:rsidR="00D52480" w:rsidRPr="007863AF" w:rsidRDefault="00D52480" w:rsidP="009125CE">
      <w:pPr>
        <w:rPr>
          <w:rFonts w:asciiTheme="majorBidi" w:hAnsiTheme="majorBidi" w:cstheme="majorBidi"/>
          <w:sz w:val="28"/>
          <w:szCs w:val="28"/>
          <w:u w:val="single"/>
          <w:rtl/>
          <w:lang w:bidi="ar-EG"/>
        </w:rPr>
      </w:pPr>
    </w:p>
    <w:p w14:paraId="7CF5D8C4" w14:textId="77777777" w:rsidR="00D52480" w:rsidRPr="007863AF" w:rsidRDefault="00D52480" w:rsidP="009125CE">
      <w:pPr>
        <w:rPr>
          <w:rFonts w:asciiTheme="majorBidi" w:hAnsiTheme="majorBidi" w:cstheme="majorBidi"/>
          <w:sz w:val="28"/>
          <w:szCs w:val="28"/>
          <w:u w:val="single"/>
          <w:rtl/>
          <w:lang w:bidi="ar-EG"/>
        </w:rPr>
      </w:pPr>
    </w:p>
    <w:p w14:paraId="0A4A34D3" w14:textId="77777777" w:rsidR="00D52480" w:rsidRPr="007863AF" w:rsidRDefault="00D52480" w:rsidP="009125CE">
      <w:pPr>
        <w:rPr>
          <w:rFonts w:asciiTheme="majorBidi" w:hAnsiTheme="majorBidi" w:cstheme="majorBidi"/>
          <w:sz w:val="28"/>
          <w:szCs w:val="28"/>
          <w:u w:val="single"/>
          <w:rtl/>
          <w:lang w:bidi="ar-EG"/>
        </w:rPr>
      </w:pPr>
    </w:p>
    <w:p w14:paraId="35C22FE3" w14:textId="77777777" w:rsidR="00D52480" w:rsidRPr="007863AF" w:rsidRDefault="00D52480" w:rsidP="009125CE">
      <w:pPr>
        <w:rPr>
          <w:rFonts w:asciiTheme="majorBidi" w:hAnsiTheme="majorBidi" w:cstheme="majorBidi"/>
          <w:sz w:val="28"/>
          <w:szCs w:val="28"/>
          <w:u w:val="single"/>
          <w:rtl/>
          <w:lang w:bidi="ar-EG"/>
        </w:rPr>
      </w:pPr>
    </w:p>
    <w:p w14:paraId="121D9BF2" w14:textId="77777777" w:rsidR="00D52480" w:rsidRPr="007863AF" w:rsidRDefault="00D52480" w:rsidP="009125CE">
      <w:pPr>
        <w:rPr>
          <w:rFonts w:asciiTheme="majorBidi" w:hAnsiTheme="majorBidi" w:cstheme="majorBidi"/>
          <w:sz w:val="28"/>
          <w:szCs w:val="28"/>
          <w:u w:val="single"/>
          <w:rtl/>
          <w:lang w:bidi="ar-EG"/>
        </w:rPr>
      </w:pPr>
    </w:p>
    <w:p w14:paraId="29FE11D0" w14:textId="77777777" w:rsidR="00897B3A" w:rsidRDefault="00897B3A" w:rsidP="009125CE">
      <w:pPr>
        <w:rPr>
          <w:rFonts w:asciiTheme="majorBidi" w:hAnsiTheme="majorBidi" w:cstheme="majorBidi"/>
          <w:sz w:val="28"/>
          <w:szCs w:val="28"/>
          <w:u w:val="single"/>
          <w:rtl/>
          <w:lang w:bidi="ar-EG"/>
        </w:rPr>
      </w:pPr>
    </w:p>
    <w:p w14:paraId="203DE131" w14:textId="77777777" w:rsidR="00DB1F7C" w:rsidRDefault="00DB1F7C" w:rsidP="00897B3A">
      <w:pPr>
        <w:jc w:val="center"/>
        <w:rPr>
          <w:rFonts w:asciiTheme="majorBidi" w:hAnsiTheme="majorBidi" w:cstheme="majorBidi"/>
          <w:b/>
          <w:bCs/>
          <w:sz w:val="28"/>
          <w:szCs w:val="28"/>
          <w:u w:val="single"/>
          <w:rtl/>
          <w:lang w:bidi="ar-EG"/>
        </w:rPr>
      </w:pPr>
    </w:p>
    <w:p w14:paraId="4AFEAE98" w14:textId="77777777" w:rsidR="00DB1F7C" w:rsidRDefault="00DB1F7C" w:rsidP="00897B3A">
      <w:pPr>
        <w:jc w:val="center"/>
        <w:rPr>
          <w:rFonts w:asciiTheme="majorBidi" w:hAnsiTheme="majorBidi" w:cstheme="majorBidi"/>
          <w:b/>
          <w:bCs/>
          <w:sz w:val="28"/>
          <w:szCs w:val="28"/>
          <w:u w:val="single"/>
          <w:rtl/>
          <w:lang w:bidi="ar-EG"/>
        </w:rPr>
      </w:pPr>
    </w:p>
    <w:p w14:paraId="7939AFC4" w14:textId="77777777" w:rsidR="00DB1F7C" w:rsidRDefault="00DB1F7C" w:rsidP="00897B3A">
      <w:pPr>
        <w:jc w:val="center"/>
        <w:rPr>
          <w:rFonts w:asciiTheme="majorBidi" w:hAnsiTheme="majorBidi" w:cstheme="majorBidi"/>
          <w:b/>
          <w:bCs/>
          <w:sz w:val="28"/>
          <w:szCs w:val="28"/>
          <w:u w:val="single"/>
          <w:rtl/>
          <w:lang w:bidi="ar-EG"/>
        </w:rPr>
      </w:pPr>
    </w:p>
    <w:p w14:paraId="1854DA53" w14:textId="77777777" w:rsidR="00DB1F7C" w:rsidRDefault="00DB1F7C" w:rsidP="00897B3A">
      <w:pPr>
        <w:jc w:val="center"/>
        <w:rPr>
          <w:rFonts w:asciiTheme="majorBidi" w:hAnsiTheme="majorBidi" w:cstheme="majorBidi"/>
          <w:b/>
          <w:bCs/>
          <w:sz w:val="28"/>
          <w:szCs w:val="28"/>
          <w:u w:val="single"/>
          <w:rtl/>
          <w:lang w:bidi="ar-EG"/>
        </w:rPr>
      </w:pPr>
    </w:p>
    <w:p w14:paraId="16C453BD" w14:textId="77777777" w:rsidR="00DB1F7C" w:rsidRDefault="00DB1F7C" w:rsidP="00897B3A">
      <w:pPr>
        <w:jc w:val="center"/>
        <w:rPr>
          <w:rFonts w:asciiTheme="majorBidi" w:hAnsiTheme="majorBidi" w:cstheme="majorBidi"/>
          <w:b/>
          <w:bCs/>
          <w:sz w:val="28"/>
          <w:szCs w:val="28"/>
          <w:u w:val="single"/>
          <w:rtl/>
          <w:lang w:bidi="ar-EG"/>
        </w:rPr>
      </w:pPr>
    </w:p>
    <w:p w14:paraId="4D9FD104" w14:textId="77777777" w:rsidR="00DB1F7C" w:rsidRDefault="00DB1F7C" w:rsidP="00897B3A">
      <w:pPr>
        <w:jc w:val="center"/>
        <w:rPr>
          <w:rFonts w:asciiTheme="majorBidi" w:hAnsiTheme="majorBidi" w:cstheme="majorBidi"/>
          <w:b/>
          <w:bCs/>
          <w:sz w:val="28"/>
          <w:szCs w:val="28"/>
          <w:u w:val="single"/>
          <w:rtl/>
          <w:lang w:bidi="ar-EG"/>
        </w:rPr>
      </w:pPr>
    </w:p>
    <w:p w14:paraId="4EB4F952" w14:textId="77777777" w:rsidR="00DB1F7C" w:rsidRDefault="00DB1F7C" w:rsidP="00897B3A">
      <w:pPr>
        <w:jc w:val="center"/>
        <w:rPr>
          <w:rFonts w:asciiTheme="majorBidi" w:hAnsiTheme="majorBidi" w:cstheme="majorBidi"/>
          <w:b/>
          <w:bCs/>
          <w:sz w:val="28"/>
          <w:szCs w:val="28"/>
          <w:u w:val="single"/>
          <w:rtl/>
          <w:lang w:bidi="ar-EG"/>
        </w:rPr>
      </w:pPr>
    </w:p>
    <w:p w14:paraId="5DAD06ED" w14:textId="77777777" w:rsidR="00DB1F7C" w:rsidRDefault="00DB1F7C" w:rsidP="00897B3A">
      <w:pPr>
        <w:jc w:val="center"/>
        <w:rPr>
          <w:rFonts w:asciiTheme="majorBidi" w:hAnsiTheme="majorBidi" w:cstheme="majorBidi"/>
          <w:b/>
          <w:bCs/>
          <w:sz w:val="28"/>
          <w:szCs w:val="28"/>
          <w:u w:val="single"/>
          <w:rtl/>
          <w:lang w:bidi="ar-EG"/>
        </w:rPr>
      </w:pPr>
    </w:p>
    <w:p w14:paraId="2B3306B8" w14:textId="77777777" w:rsidR="00DB1F7C" w:rsidRDefault="00DB1F7C" w:rsidP="00897B3A">
      <w:pPr>
        <w:jc w:val="center"/>
        <w:rPr>
          <w:rFonts w:asciiTheme="majorBidi" w:hAnsiTheme="majorBidi" w:cstheme="majorBidi"/>
          <w:b/>
          <w:bCs/>
          <w:sz w:val="28"/>
          <w:szCs w:val="28"/>
          <w:u w:val="single"/>
          <w:rtl/>
          <w:lang w:bidi="ar-EG"/>
        </w:rPr>
      </w:pPr>
    </w:p>
    <w:p w14:paraId="05EF44B2" w14:textId="77777777" w:rsidR="00DB1F7C" w:rsidRDefault="00DB1F7C" w:rsidP="00897B3A">
      <w:pPr>
        <w:jc w:val="center"/>
        <w:rPr>
          <w:rFonts w:asciiTheme="majorBidi" w:hAnsiTheme="majorBidi" w:cstheme="majorBidi"/>
          <w:b/>
          <w:bCs/>
          <w:sz w:val="28"/>
          <w:szCs w:val="28"/>
          <w:u w:val="single"/>
          <w:rtl/>
          <w:lang w:bidi="ar-EG"/>
        </w:rPr>
      </w:pPr>
    </w:p>
    <w:p w14:paraId="59436B2C" w14:textId="77777777" w:rsidR="00DB1F7C" w:rsidRDefault="00DB1F7C" w:rsidP="00897B3A">
      <w:pPr>
        <w:jc w:val="center"/>
        <w:rPr>
          <w:rFonts w:asciiTheme="majorBidi" w:hAnsiTheme="majorBidi" w:cstheme="majorBidi"/>
          <w:b/>
          <w:bCs/>
          <w:sz w:val="28"/>
          <w:szCs w:val="28"/>
          <w:u w:val="single"/>
          <w:rtl/>
          <w:lang w:bidi="ar-EG"/>
        </w:rPr>
      </w:pPr>
    </w:p>
    <w:p w14:paraId="0890F68E" w14:textId="77777777" w:rsidR="00DB1F7C" w:rsidRDefault="00DB1F7C" w:rsidP="00897B3A">
      <w:pPr>
        <w:jc w:val="center"/>
        <w:rPr>
          <w:rFonts w:asciiTheme="majorBidi" w:hAnsiTheme="majorBidi" w:cstheme="majorBidi"/>
          <w:b/>
          <w:bCs/>
          <w:sz w:val="28"/>
          <w:szCs w:val="28"/>
          <w:u w:val="single"/>
          <w:rtl/>
          <w:lang w:bidi="ar-EG"/>
        </w:rPr>
      </w:pPr>
    </w:p>
    <w:p w14:paraId="4CC4D937" w14:textId="77777777" w:rsidR="00DB1F7C" w:rsidRDefault="00DB1F7C" w:rsidP="00897B3A">
      <w:pPr>
        <w:jc w:val="center"/>
        <w:rPr>
          <w:rFonts w:asciiTheme="majorBidi" w:hAnsiTheme="majorBidi" w:cstheme="majorBidi"/>
          <w:b/>
          <w:bCs/>
          <w:sz w:val="28"/>
          <w:szCs w:val="28"/>
          <w:u w:val="single"/>
          <w:rtl/>
          <w:lang w:bidi="ar-EG"/>
        </w:rPr>
      </w:pPr>
    </w:p>
    <w:p w14:paraId="4C5C5453" w14:textId="77777777" w:rsidR="00DB1F7C" w:rsidRDefault="00DB1F7C" w:rsidP="00897B3A">
      <w:pPr>
        <w:jc w:val="center"/>
        <w:rPr>
          <w:rFonts w:asciiTheme="majorBidi" w:hAnsiTheme="majorBidi" w:cstheme="majorBidi"/>
          <w:b/>
          <w:bCs/>
          <w:sz w:val="28"/>
          <w:szCs w:val="28"/>
          <w:u w:val="single"/>
          <w:rtl/>
          <w:lang w:bidi="ar-EG"/>
        </w:rPr>
      </w:pPr>
    </w:p>
    <w:p w14:paraId="32DDC605" w14:textId="63B9075D" w:rsidR="009125CE" w:rsidRPr="00897B3A" w:rsidRDefault="009125CE" w:rsidP="00897B3A">
      <w:pPr>
        <w:jc w:val="center"/>
        <w:rPr>
          <w:rFonts w:asciiTheme="majorBidi" w:hAnsiTheme="majorBidi" w:cstheme="majorBidi"/>
          <w:b/>
          <w:bCs/>
          <w:sz w:val="28"/>
          <w:szCs w:val="28"/>
          <w:u w:val="single"/>
        </w:rPr>
      </w:pPr>
      <w:r w:rsidRPr="00897B3A">
        <w:rPr>
          <w:rFonts w:asciiTheme="majorBidi" w:hAnsiTheme="majorBidi" w:cstheme="majorBidi"/>
          <w:b/>
          <w:bCs/>
          <w:sz w:val="28"/>
          <w:szCs w:val="28"/>
          <w:u w:val="single"/>
          <w:rtl/>
          <w:lang w:bidi="ar-EG"/>
        </w:rPr>
        <w:lastRenderedPageBreak/>
        <w:t>المستخلص :</w:t>
      </w:r>
      <w:r w:rsidRPr="00897B3A">
        <w:rPr>
          <w:rFonts w:asciiTheme="majorBidi" w:hAnsiTheme="majorBidi" w:cstheme="majorBidi"/>
          <w:b/>
          <w:bCs/>
          <w:sz w:val="28"/>
          <w:szCs w:val="28"/>
          <w:u w:val="single"/>
        </w:rPr>
        <w:t>Abstract</w:t>
      </w:r>
    </w:p>
    <w:p w14:paraId="7C9B0F9A" w14:textId="77777777" w:rsidR="009125CE" w:rsidRPr="007863AF" w:rsidRDefault="009125CE" w:rsidP="009125CE">
      <w:pPr>
        <w:rPr>
          <w:rFonts w:asciiTheme="majorBidi" w:hAnsiTheme="majorBidi" w:cstheme="majorBidi"/>
          <w:sz w:val="28"/>
          <w:szCs w:val="28"/>
          <w:u w:val="single"/>
        </w:rPr>
      </w:pPr>
    </w:p>
    <w:p w14:paraId="6364C920" w14:textId="77777777" w:rsidR="008460FC" w:rsidRDefault="008460FC" w:rsidP="00897B3A">
      <w:pPr>
        <w:rPr>
          <w:rFonts w:asciiTheme="majorBidi" w:hAnsiTheme="majorBidi" w:cs="Times New Roman"/>
          <w:sz w:val="28"/>
          <w:szCs w:val="28"/>
          <w:rtl/>
        </w:rPr>
      </w:pPr>
    </w:p>
    <w:p w14:paraId="11CE8496" w14:textId="455B47BA" w:rsidR="00897B3A" w:rsidRPr="00897B3A" w:rsidRDefault="008460FC" w:rsidP="008460FC">
      <w:pPr>
        <w:spacing w:line="360" w:lineRule="auto"/>
        <w:rPr>
          <w:rFonts w:asciiTheme="majorBidi" w:hAnsiTheme="majorBidi" w:cstheme="majorBidi"/>
          <w:sz w:val="28"/>
          <w:szCs w:val="28"/>
          <w:rtl/>
        </w:rPr>
      </w:pPr>
      <w:r>
        <w:rPr>
          <w:rFonts w:asciiTheme="majorBidi" w:hAnsiTheme="majorBidi" w:cs="Times New Roman" w:hint="cs"/>
          <w:sz w:val="28"/>
          <w:szCs w:val="28"/>
          <w:rtl/>
        </w:rPr>
        <w:t xml:space="preserve">     </w:t>
      </w:r>
      <w:r w:rsidR="00897B3A" w:rsidRPr="00897B3A">
        <w:rPr>
          <w:rFonts w:asciiTheme="majorBidi" w:hAnsiTheme="majorBidi" w:cs="Times New Roman"/>
          <w:sz w:val="28"/>
          <w:szCs w:val="28"/>
          <w:rtl/>
        </w:rPr>
        <w:t>هدفت هذه الدراسة إلى قياس الأثر التكاملي لممارسات إدارة المشاريع (</w:t>
      </w:r>
      <w:r w:rsidR="00897B3A" w:rsidRPr="00897B3A">
        <w:rPr>
          <w:rFonts w:asciiTheme="majorBidi" w:hAnsiTheme="majorBidi" w:cstheme="majorBidi"/>
          <w:sz w:val="28"/>
          <w:szCs w:val="28"/>
        </w:rPr>
        <w:t>Project Management – PM</w:t>
      </w:r>
      <w:r w:rsidR="00897B3A" w:rsidRPr="00897B3A">
        <w:rPr>
          <w:rFonts w:asciiTheme="majorBidi" w:hAnsiTheme="majorBidi" w:cs="Times New Roman"/>
          <w:sz w:val="28"/>
          <w:szCs w:val="28"/>
          <w:rtl/>
        </w:rPr>
        <w:t>) وإدارة التغيير (</w:t>
      </w:r>
      <w:r w:rsidR="00897B3A" w:rsidRPr="00897B3A">
        <w:rPr>
          <w:rFonts w:asciiTheme="majorBidi" w:hAnsiTheme="majorBidi" w:cstheme="majorBidi"/>
          <w:sz w:val="28"/>
          <w:szCs w:val="28"/>
        </w:rPr>
        <w:t>Change Management – CM</w:t>
      </w:r>
      <w:r w:rsidR="00897B3A" w:rsidRPr="00897B3A">
        <w:rPr>
          <w:rFonts w:asciiTheme="majorBidi" w:hAnsiTheme="majorBidi" w:cs="Times New Roman"/>
          <w:sz w:val="28"/>
          <w:szCs w:val="28"/>
          <w:rtl/>
        </w:rPr>
        <w:t>) على النجاح المؤسسي للشركات الناشئة في البيئة السعودية والخليجية.</w:t>
      </w:r>
    </w:p>
    <w:p w14:paraId="1DDC5D4B" w14:textId="30F09BD5" w:rsidR="00897B3A" w:rsidRPr="00897B3A" w:rsidRDefault="008460FC" w:rsidP="008460FC">
      <w:pPr>
        <w:spacing w:line="360" w:lineRule="auto"/>
        <w:rPr>
          <w:rFonts w:asciiTheme="majorBidi" w:hAnsiTheme="majorBidi" w:cstheme="majorBidi"/>
          <w:sz w:val="28"/>
          <w:szCs w:val="28"/>
          <w:rtl/>
        </w:rPr>
      </w:pPr>
      <w:r>
        <w:rPr>
          <w:rFonts w:asciiTheme="majorBidi" w:hAnsiTheme="majorBidi" w:cs="Times New Roman" w:hint="cs"/>
          <w:sz w:val="28"/>
          <w:szCs w:val="28"/>
          <w:rtl/>
        </w:rPr>
        <w:t xml:space="preserve">     </w:t>
      </w:r>
      <w:r w:rsidR="00897B3A" w:rsidRPr="00897B3A">
        <w:rPr>
          <w:rFonts w:asciiTheme="majorBidi" w:hAnsiTheme="majorBidi" w:cs="Times New Roman"/>
          <w:sz w:val="28"/>
          <w:szCs w:val="28"/>
          <w:rtl/>
        </w:rPr>
        <w:t>اعتمدت الدراسة المنهج الوصفي التحليلي، باستخدام الاستبيان كأداة رئيسية لجمع البيانات من عينة مكونة من 100 من القيادات التنفيذية في مؤسسات ناشئة سعودية وخليجية.</w:t>
      </w:r>
    </w:p>
    <w:p w14:paraId="0A75AE5A" w14:textId="15537B24" w:rsidR="00897B3A" w:rsidRPr="00897B3A" w:rsidRDefault="008460FC" w:rsidP="008460FC">
      <w:pPr>
        <w:spacing w:line="360" w:lineRule="auto"/>
        <w:rPr>
          <w:rFonts w:asciiTheme="majorBidi" w:hAnsiTheme="majorBidi" w:cstheme="majorBidi"/>
          <w:sz w:val="28"/>
          <w:szCs w:val="28"/>
          <w:rtl/>
        </w:rPr>
      </w:pPr>
      <w:r>
        <w:rPr>
          <w:rFonts w:asciiTheme="majorBidi" w:hAnsiTheme="majorBidi" w:cs="Times New Roman" w:hint="cs"/>
          <w:sz w:val="28"/>
          <w:szCs w:val="28"/>
          <w:rtl/>
        </w:rPr>
        <w:t xml:space="preserve">     </w:t>
      </w:r>
      <w:r w:rsidR="00897B3A" w:rsidRPr="00897B3A">
        <w:rPr>
          <w:rFonts w:asciiTheme="majorBidi" w:hAnsiTheme="majorBidi" w:cs="Times New Roman"/>
          <w:sz w:val="28"/>
          <w:szCs w:val="28"/>
          <w:rtl/>
        </w:rPr>
        <w:t>أظهرت النتائج الإحصائية، باستخدام تحليل الانحدار المتعدد، وجود أثر مشترك ذي دلالة إحصائية لكلٍّ من (</w:t>
      </w:r>
      <w:r w:rsidR="00897B3A" w:rsidRPr="00897B3A">
        <w:rPr>
          <w:rFonts w:asciiTheme="majorBidi" w:hAnsiTheme="majorBidi" w:cstheme="majorBidi"/>
          <w:sz w:val="28"/>
          <w:szCs w:val="28"/>
        </w:rPr>
        <w:t>PM</w:t>
      </w:r>
      <w:r w:rsidR="00897B3A" w:rsidRPr="00897B3A">
        <w:rPr>
          <w:rFonts w:asciiTheme="majorBidi" w:hAnsiTheme="majorBidi" w:cs="Times New Roman"/>
          <w:sz w:val="28"/>
          <w:szCs w:val="28"/>
          <w:rtl/>
        </w:rPr>
        <w:t>) و(</w:t>
      </w:r>
      <w:r w:rsidR="00897B3A" w:rsidRPr="00897B3A">
        <w:rPr>
          <w:rFonts w:asciiTheme="majorBidi" w:hAnsiTheme="majorBidi" w:cstheme="majorBidi"/>
          <w:sz w:val="28"/>
          <w:szCs w:val="28"/>
        </w:rPr>
        <w:t>CM</w:t>
      </w:r>
      <w:r w:rsidR="00897B3A" w:rsidRPr="00897B3A">
        <w:rPr>
          <w:rFonts w:asciiTheme="majorBidi" w:hAnsiTheme="majorBidi" w:cs="Times New Roman"/>
          <w:sz w:val="28"/>
          <w:szCs w:val="28"/>
          <w:rtl/>
        </w:rPr>
        <w:t>)،حيث يفسران معًا ما نسبته 71.8% من التباين في مستوى النجاح المؤسسي.</w:t>
      </w:r>
    </w:p>
    <w:p w14:paraId="464A940F" w14:textId="3F0C7100" w:rsidR="00897B3A" w:rsidRPr="00897B3A" w:rsidRDefault="008460FC" w:rsidP="008460FC">
      <w:pPr>
        <w:spacing w:line="360" w:lineRule="auto"/>
        <w:rPr>
          <w:rFonts w:asciiTheme="majorBidi" w:hAnsiTheme="majorBidi" w:cstheme="majorBidi"/>
          <w:sz w:val="28"/>
          <w:szCs w:val="28"/>
          <w:rtl/>
        </w:rPr>
      </w:pPr>
      <w:r>
        <w:rPr>
          <w:rFonts w:asciiTheme="majorBidi" w:hAnsiTheme="majorBidi" w:cs="Times New Roman" w:hint="cs"/>
          <w:sz w:val="28"/>
          <w:szCs w:val="28"/>
          <w:rtl/>
        </w:rPr>
        <w:t xml:space="preserve">     </w:t>
      </w:r>
      <w:r w:rsidR="00897B3A" w:rsidRPr="00897B3A">
        <w:rPr>
          <w:rFonts w:asciiTheme="majorBidi" w:hAnsiTheme="majorBidi" w:cs="Times New Roman"/>
          <w:sz w:val="28"/>
          <w:szCs w:val="28"/>
          <w:rtl/>
        </w:rPr>
        <w:t>كما تبين أن إدارة التغيير (</w:t>
      </w:r>
      <w:r w:rsidR="00897B3A" w:rsidRPr="00897B3A">
        <w:rPr>
          <w:rFonts w:asciiTheme="majorBidi" w:hAnsiTheme="majorBidi" w:cstheme="majorBidi"/>
          <w:sz w:val="28"/>
          <w:szCs w:val="28"/>
        </w:rPr>
        <w:t>CM</w:t>
      </w:r>
      <w:r w:rsidR="00897B3A" w:rsidRPr="00897B3A">
        <w:rPr>
          <w:rFonts w:asciiTheme="majorBidi" w:hAnsiTheme="majorBidi" w:cs="Times New Roman"/>
          <w:sz w:val="28"/>
          <w:szCs w:val="28"/>
          <w:rtl/>
        </w:rPr>
        <w:t>) هي المتغير الأكثر تأثيرًا بمعامل انحدار (</w:t>
      </w:r>
      <w:r w:rsidR="00897B3A" w:rsidRPr="00897B3A">
        <w:rPr>
          <w:rFonts w:asciiTheme="majorBidi" w:hAnsiTheme="majorBidi" w:cstheme="majorBidi"/>
          <w:sz w:val="28"/>
          <w:szCs w:val="28"/>
        </w:rPr>
        <w:t>β = 0.58, High Impact</w:t>
      </w:r>
      <w:r w:rsidR="00897B3A" w:rsidRPr="00897B3A">
        <w:rPr>
          <w:rFonts w:asciiTheme="majorBidi" w:hAnsiTheme="majorBidi" w:cs="Times New Roman"/>
          <w:sz w:val="28"/>
          <w:szCs w:val="28"/>
          <w:rtl/>
        </w:rPr>
        <w:t>)،</w:t>
      </w:r>
      <w:r>
        <w:rPr>
          <w:rFonts w:asciiTheme="majorBidi" w:hAnsiTheme="majorBidi" w:cstheme="majorBidi" w:hint="cs"/>
          <w:sz w:val="28"/>
          <w:szCs w:val="28"/>
          <w:rtl/>
        </w:rPr>
        <w:t xml:space="preserve"> </w:t>
      </w:r>
      <w:r w:rsidR="00897B3A" w:rsidRPr="00897B3A">
        <w:rPr>
          <w:rFonts w:asciiTheme="majorBidi" w:hAnsiTheme="majorBidi" w:cs="Times New Roman"/>
          <w:sz w:val="28"/>
          <w:szCs w:val="28"/>
          <w:rtl/>
        </w:rPr>
        <w:t>مما يؤكد أن العامل البشري، المتمثل في القبول بالتغيير والقدرة على التكيف، يعدّ العنصر الحاسم في تحقيق النجاح.</w:t>
      </w:r>
    </w:p>
    <w:p w14:paraId="4B323621" w14:textId="1D874C83" w:rsidR="00897B3A" w:rsidRDefault="008460FC" w:rsidP="008460FC">
      <w:pPr>
        <w:spacing w:line="360" w:lineRule="auto"/>
        <w:rPr>
          <w:rFonts w:asciiTheme="majorBidi" w:hAnsiTheme="majorBidi" w:cs="Times New Roman"/>
          <w:sz w:val="28"/>
          <w:szCs w:val="28"/>
          <w:rtl/>
        </w:rPr>
      </w:pPr>
      <w:r>
        <w:rPr>
          <w:rFonts w:asciiTheme="majorBidi" w:hAnsiTheme="majorBidi" w:cs="Times New Roman" w:hint="cs"/>
          <w:sz w:val="28"/>
          <w:szCs w:val="28"/>
          <w:rtl/>
        </w:rPr>
        <w:t xml:space="preserve">     </w:t>
      </w:r>
      <w:r w:rsidR="00897B3A" w:rsidRPr="00897B3A">
        <w:rPr>
          <w:rFonts w:asciiTheme="majorBidi" w:hAnsiTheme="majorBidi" w:cs="Times New Roman"/>
          <w:sz w:val="28"/>
          <w:szCs w:val="28"/>
          <w:rtl/>
        </w:rPr>
        <w:t xml:space="preserve">أوصت الدراسة بدمج خطط إدارة التغيير ضمن دورة حياة المشاريع في الشركات الناشئة،مع تطبيق نموذج </w:t>
      </w:r>
      <w:r w:rsidR="00897B3A" w:rsidRPr="00897B3A">
        <w:rPr>
          <w:rFonts w:asciiTheme="majorBidi" w:hAnsiTheme="majorBidi" w:cstheme="majorBidi"/>
          <w:sz w:val="28"/>
          <w:szCs w:val="28"/>
        </w:rPr>
        <w:t>ADKAR</w:t>
      </w:r>
      <w:r w:rsidR="00897B3A" w:rsidRPr="00897B3A">
        <w:rPr>
          <w:rFonts w:asciiTheme="majorBidi" w:hAnsiTheme="majorBidi" w:cs="Times New Roman"/>
          <w:sz w:val="28"/>
          <w:szCs w:val="28"/>
          <w:rtl/>
        </w:rPr>
        <w:t xml:space="preserve"> لضمان انتقال فعّال في مراحل التغيير وتعزيز تقبّل الموظفين للمستجدات التنظيمية.</w:t>
      </w:r>
    </w:p>
    <w:p w14:paraId="37CC3A98" w14:textId="77777777" w:rsidR="008460FC" w:rsidRPr="00897B3A" w:rsidRDefault="008460FC" w:rsidP="008460FC">
      <w:pPr>
        <w:spacing w:line="360" w:lineRule="auto"/>
        <w:rPr>
          <w:rFonts w:asciiTheme="majorBidi" w:hAnsiTheme="majorBidi" w:cstheme="majorBidi"/>
          <w:sz w:val="28"/>
          <w:szCs w:val="28"/>
          <w:rtl/>
        </w:rPr>
      </w:pPr>
    </w:p>
    <w:p w14:paraId="52341758" w14:textId="60537657" w:rsidR="009125CE" w:rsidRPr="00897B3A" w:rsidRDefault="00897B3A" w:rsidP="008460FC">
      <w:pPr>
        <w:spacing w:line="360" w:lineRule="auto"/>
        <w:rPr>
          <w:rFonts w:asciiTheme="majorBidi" w:hAnsiTheme="majorBidi" w:cstheme="majorBidi"/>
          <w:sz w:val="28"/>
          <w:szCs w:val="28"/>
        </w:rPr>
      </w:pPr>
      <w:r w:rsidRPr="008460FC">
        <w:rPr>
          <w:rFonts w:asciiTheme="majorBidi" w:hAnsiTheme="majorBidi" w:cs="Times New Roman"/>
          <w:b/>
          <w:bCs/>
          <w:sz w:val="28"/>
          <w:szCs w:val="28"/>
          <w:rtl/>
        </w:rPr>
        <w:t>الكلمات المفتاحية:</w:t>
      </w:r>
      <w:r w:rsidRPr="00897B3A">
        <w:rPr>
          <w:rFonts w:asciiTheme="majorBidi" w:hAnsiTheme="majorBidi" w:cs="Times New Roman"/>
          <w:sz w:val="28"/>
          <w:szCs w:val="28"/>
          <w:rtl/>
        </w:rPr>
        <w:t xml:space="preserve"> إدارة المشاريع، إدارة التغيير، الشركات الناشئة، النجاح المؤسسي، </w:t>
      </w:r>
      <w:r w:rsidRPr="00897B3A">
        <w:rPr>
          <w:rFonts w:asciiTheme="majorBidi" w:hAnsiTheme="majorBidi" w:cstheme="majorBidi"/>
          <w:sz w:val="28"/>
          <w:szCs w:val="28"/>
        </w:rPr>
        <w:t>ADMS</w:t>
      </w:r>
      <w:r w:rsidRPr="00897B3A">
        <w:rPr>
          <w:rFonts w:asciiTheme="majorBidi" w:hAnsiTheme="majorBidi" w:cs="Times New Roman"/>
          <w:sz w:val="28"/>
          <w:szCs w:val="28"/>
          <w:rtl/>
        </w:rPr>
        <w:t>.</w:t>
      </w:r>
    </w:p>
    <w:p w14:paraId="7C92AB71" w14:textId="77777777" w:rsidR="009125CE" w:rsidRPr="007863AF" w:rsidRDefault="009125CE" w:rsidP="009125CE">
      <w:pPr>
        <w:rPr>
          <w:rFonts w:asciiTheme="majorBidi" w:hAnsiTheme="majorBidi" w:cstheme="majorBidi"/>
          <w:sz w:val="28"/>
          <w:szCs w:val="28"/>
          <w:u w:val="single"/>
        </w:rPr>
      </w:pPr>
    </w:p>
    <w:p w14:paraId="122E0CEB" w14:textId="77777777" w:rsidR="009125CE" w:rsidRPr="007863AF" w:rsidRDefault="009125CE" w:rsidP="009125CE">
      <w:pPr>
        <w:rPr>
          <w:rFonts w:asciiTheme="majorBidi" w:hAnsiTheme="majorBidi" w:cstheme="majorBidi"/>
          <w:sz w:val="28"/>
          <w:szCs w:val="28"/>
          <w:u w:val="single"/>
        </w:rPr>
      </w:pPr>
    </w:p>
    <w:p w14:paraId="5334CEE8" w14:textId="77777777" w:rsidR="009125CE" w:rsidRPr="007863AF" w:rsidRDefault="009125CE" w:rsidP="009125CE">
      <w:pPr>
        <w:rPr>
          <w:rFonts w:asciiTheme="majorBidi" w:hAnsiTheme="majorBidi" w:cstheme="majorBidi"/>
          <w:sz w:val="28"/>
          <w:szCs w:val="28"/>
          <w:u w:val="single"/>
        </w:rPr>
      </w:pPr>
    </w:p>
    <w:p w14:paraId="0FA577B4" w14:textId="77777777" w:rsidR="009125CE" w:rsidRPr="007863AF" w:rsidRDefault="009125CE" w:rsidP="009125CE">
      <w:pPr>
        <w:rPr>
          <w:rFonts w:asciiTheme="majorBidi" w:hAnsiTheme="majorBidi" w:cstheme="majorBidi"/>
          <w:sz w:val="28"/>
          <w:szCs w:val="28"/>
          <w:u w:val="single"/>
        </w:rPr>
      </w:pPr>
    </w:p>
    <w:p w14:paraId="18A28D47" w14:textId="77777777" w:rsidR="009125CE" w:rsidRPr="007863AF" w:rsidRDefault="009125CE" w:rsidP="009125CE">
      <w:pPr>
        <w:rPr>
          <w:rFonts w:asciiTheme="majorBidi" w:hAnsiTheme="majorBidi" w:cstheme="majorBidi"/>
          <w:sz w:val="28"/>
          <w:szCs w:val="28"/>
          <w:u w:val="single"/>
        </w:rPr>
      </w:pPr>
    </w:p>
    <w:p w14:paraId="7826C25D" w14:textId="77777777" w:rsidR="009125CE" w:rsidRPr="007863AF" w:rsidRDefault="009125CE" w:rsidP="009125CE">
      <w:pPr>
        <w:rPr>
          <w:rFonts w:asciiTheme="majorBidi" w:hAnsiTheme="majorBidi" w:cstheme="majorBidi"/>
          <w:sz w:val="28"/>
          <w:szCs w:val="28"/>
          <w:u w:val="single"/>
        </w:rPr>
      </w:pPr>
    </w:p>
    <w:p w14:paraId="21B1282E" w14:textId="77777777" w:rsidR="009125CE" w:rsidRPr="007863AF" w:rsidRDefault="009125CE" w:rsidP="009125CE">
      <w:pPr>
        <w:rPr>
          <w:rFonts w:asciiTheme="majorBidi" w:hAnsiTheme="majorBidi" w:cstheme="majorBidi"/>
          <w:sz w:val="28"/>
          <w:szCs w:val="28"/>
          <w:u w:val="single"/>
        </w:rPr>
      </w:pPr>
    </w:p>
    <w:p w14:paraId="710C527B" w14:textId="77777777" w:rsidR="009125CE" w:rsidRPr="007863AF" w:rsidRDefault="009125CE" w:rsidP="009125CE">
      <w:pPr>
        <w:rPr>
          <w:rFonts w:asciiTheme="majorBidi" w:hAnsiTheme="majorBidi" w:cstheme="majorBidi"/>
          <w:sz w:val="28"/>
          <w:szCs w:val="28"/>
          <w:u w:val="single"/>
        </w:rPr>
      </w:pPr>
    </w:p>
    <w:p w14:paraId="25C5D503" w14:textId="2E75187A" w:rsidR="009125CE" w:rsidRPr="008460FC" w:rsidRDefault="008460FC" w:rsidP="008460FC">
      <w:pPr>
        <w:jc w:val="center"/>
        <w:rPr>
          <w:rFonts w:asciiTheme="majorBidi" w:hAnsiTheme="majorBidi" w:cstheme="majorBidi"/>
          <w:b/>
          <w:bCs/>
          <w:sz w:val="28"/>
          <w:szCs w:val="28"/>
          <w:u w:val="single"/>
        </w:rPr>
      </w:pPr>
      <w:r w:rsidRPr="008460FC">
        <w:rPr>
          <w:rFonts w:asciiTheme="majorBidi" w:hAnsiTheme="majorBidi" w:cs="Times New Roman"/>
          <w:b/>
          <w:bCs/>
          <w:sz w:val="28"/>
          <w:szCs w:val="28"/>
          <w:u w:val="single"/>
          <w:rtl/>
        </w:rPr>
        <w:lastRenderedPageBreak/>
        <w:t>أهمية البحث (</w:t>
      </w:r>
      <w:r w:rsidRPr="008460FC">
        <w:rPr>
          <w:rFonts w:asciiTheme="majorBidi" w:hAnsiTheme="majorBidi" w:cstheme="majorBidi"/>
          <w:b/>
          <w:bCs/>
          <w:sz w:val="28"/>
          <w:szCs w:val="28"/>
          <w:u w:val="single"/>
        </w:rPr>
        <w:t>Research Significance</w:t>
      </w:r>
      <w:r w:rsidRPr="008460FC">
        <w:rPr>
          <w:rFonts w:asciiTheme="majorBidi" w:hAnsiTheme="majorBidi" w:cs="Times New Roman"/>
          <w:b/>
          <w:bCs/>
          <w:sz w:val="28"/>
          <w:szCs w:val="28"/>
          <w:u w:val="single"/>
          <w:rtl/>
        </w:rPr>
        <w:t>)</w:t>
      </w:r>
    </w:p>
    <w:p w14:paraId="066A289A" w14:textId="77777777" w:rsidR="009125CE" w:rsidRDefault="009125CE" w:rsidP="009125CE">
      <w:pPr>
        <w:rPr>
          <w:rFonts w:asciiTheme="majorBidi" w:hAnsiTheme="majorBidi" w:cstheme="majorBidi"/>
          <w:sz w:val="28"/>
          <w:szCs w:val="28"/>
          <w:u w:val="single"/>
          <w:rtl/>
        </w:rPr>
      </w:pPr>
    </w:p>
    <w:p w14:paraId="184066D8" w14:textId="77777777" w:rsidR="008460FC" w:rsidRPr="007863AF" w:rsidRDefault="008460FC" w:rsidP="009125CE">
      <w:pPr>
        <w:rPr>
          <w:rFonts w:asciiTheme="majorBidi" w:hAnsiTheme="majorBidi" w:cstheme="majorBidi"/>
          <w:sz w:val="28"/>
          <w:szCs w:val="28"/>
          <w:u w:val="single"/>
        </w:rPr>
      </w:pPr>
    </w:p>
    <w:p w14:paraId="60A88D2C" w14:textId="09419673" w:rsidR="008460FC" w:rsidRPr="008460FC" w:rsidRDefault="008460FC" w:rsidP="008460FC">
      <w:pPr>
        <w:spacing w:line="360" w:lineRule="auto"/>
        <w:rPr>
          <w:rFonts w:asciiTheme="majorBidi" w:hAnsiTheme="majorBidi" w:cstheme="majorBidi"/>
          <w:sz w:val="28"/>
          <w:szCs w:val="28"/>
          <w:rtl/>
        </w:rPr>
      </w:pPr>
      <w:r>
        <w:rPr>
          <w:rFonts w:asciiTheme="majorBidi" w:hAnsiTheme="majorBidi" w:cs="Times New Roman" w:hint="cs"/>
          <w:sz w:val="28"/>
          <w:szCs w:val="28"/>
          <w:rtl/>
        </w:rPr>
        <w:t xml:space="preserve">     </w:t>
      </w:r>
      <w:r w:rsidRPr="008460FC">
        <w:rPr>
          <w:rFonts w:asciiTheme="majorBidi" w:hAnsiTheme="majorBidi" w:cs="Times New Roman"/>
          <w:sz w:val="28"/>
          <w:szCs w:val="28"/>
          <w:rtl/>
        </w:rPr>
        <w:t>تنبع أهمية هذا البحث من كونه يجمع بين بُعدين إداريين حاسمين هما إدارة المشاريع وإدارة التغيير في سياق الشركات الناشئة،</w:t>
      </w:r>
      <w:r>
        <w:rPr>
          <w:rFonts w:asciiTheme="majorBidi" w:hAnsiTheme="majorBidi" w:cstheme="majorBidi" w:hint="cs"/>
          <w:sz w:val="28"/>
          <w:szCs w:val="28"/>
          <w:rtl/>
        </w:rPr>
        <w:t xml:space="preserve"> </w:t>
      </w:r>
      <w:r w:rsidRPr="008460FC">
        <w:rPr>
          <w:rFonts w:asciiTheme="majorBidi" w:hAnsiTheme="majorBidi" w:cs="Times New Roman"/>
          <w:sz w:val="28"/>
          <w:szCs w:val="28"/>
          <w:rtl/>
        </w:rPr>
        <w:t>وهو مجال نادر البحث في الأدبيات الإدارية الخليجية.</w:t>
      </w:r>
    </w:p>
    <w:p w14:paraId="3D3CB637" w14:textId="05E5F819" w:rsidR="008460FC" w:rsidRPr="008460FC" w:rsidRDefault="008460FC" w:rsidP="008460FC">
      <w:pPr>
        <w:spacing w:line="360" w:lineRule="auto"/>
        <w:rPr>
          <w:rFonts w:asciiTheme="majorBidi" w:hAnsiTheme="majorBidi" w:cstheme="majorBidi"/>
          <w:sz w:val="28"/>
          <w:szCs w:val="28"/>
          <w:rtl/>
        </w:rPr>
      </w:pPr>
      <w:r>
        <w:rPr>
          <w:rFonts w:asciiTheme="majorBidi" w:hAnsiTheme="majorBidi" w:cs="Times New Roman" w:hint="cs"/>
          <w:sz w:val="28"/>
          <w:szCs w:val="28"/>
          <w:rtl/>
        </w:rPr>
        <w:t xml:space="preserve">     </w:t>
      </w:r>
      <w:r w:rsidRPr="008460FC">
        <w:rPr>
          <w:rFonts w:asciiTheme="majorBidi" w:hAnsiTheme="majorBidi" w:cs="Times New Roman"/>
          <w:sz w:val="28"/>
          <w:szCs w:val="28"/>
          <w:rtl/>
        </w:rPr>
        <w:t>من الناحية النظرية، يضيف هذا البحث منظورًا تكامليًا جديدًا يربط بين المنهجيتين بشكل متوازن،</w:t>
      </w:r>
    </w:p>
    <w:p w14:paraId="40D052EC" w14:textId="136E6A67" w:rsidR="008460FC" w:rsidRPr="008460FC" w:rsidRDefault="008460FC" w:rsidP="008460FC">
      <w:pPr>
        <w:spacing w:line="360" w:lineRule="auto"/>
        <w:rPr>
          <w:rFonts w:asciiTheme="majorBidi" w:hAnsiTheme="majorBidi" w:cstheme="majorBidi"/>
          <w:sz w:val="28"/>
          <w:szCs w:val="28"/>
          <w:rtl/>
        </w:rPr>
      </w:pPr>
      <w:r w:rsidRPr="008460FC">
        <w:rPr>
          <w:rFonts w:asciiTheme="majorBidi" w:hAnsiTheme="majorBidi" w:cs="Times New Roman"/>
          <w:sz w:val="28"/>
          <w:szCs w:val="28"/>
          <w:rtl/>
        </w:rPr>
        <w:t>مما يثري المعرفة الأكاديمية في مجال إدارة الأعمال.</w:t>
      </w:r>
    </w:p>
    <w:p w14:paraId="130A088B" w14:textId="0369F717" w:rsidR="008460FC" w:rsidRPr="008460FC" w:rsidRDefault="008460FC" w:rsidP="008460FC">
      <w:pPr>
        <w:spacing w:line="360" w:lineRule="auto"/>
        <w:rPr>
          <w:rFonts w:asciiTheme="majorBidi" w:hAnsiTheme="majorBidi" w:cstheme="majorBidi"/>
          <w:sz w:val="28"/>
          <w:szCs w:val="28"/>
          <w:rtl/>
        </w:rPr>
      </w:pPr>
      <w:r>
        <w:rPr>
          <w:rFonts w:asciiTheme="majorBidi" w:hAnsiTheme="majorBidi" w:cs="Times New Roman" w:hint="cs"/>
          <w:sz w:val="28"/>
          <w:szCs w:val="28"/>
          <w:rtl/>
        </w:rPr>
        <w:t xml:space="preserve">     </w:t>
      </w:r>
      <w:r w:rsidRPr="008460FC">
        <w:rPr>
          <w:rFonts w:asciiTheme="majorBidi" w:hAnsiTheme="majorBidi" w:cs="Times New Roman"/>
          <w:sz w:val="28"/>
          <w:szCs w:val="28"/>
          <w:rtl/>
        </w:rPr>
        <w:t>أما من الناحية التطبيقية، فإن الدراسة تقدم نموذجًا عمليًا يمكن تطبيقه في بيئات العمل السعودية لتحقيق المرونة المؤسسية والاستدامة التشغيلية.</w:t>
      </w:r>
    </w:p>
    <w:p w14:paraId="050540D1" w14:textId="04460E38" w:rsidR="009125CE" w:rsidRPr="008460FC" w:rsidRDefault="008460FC" w:rsidP="008460FC">
      <w:pPr>
        <w:spacing w:line="360" w:lineRule="auto"/>
        <w:rPr>
          <w:rFonts w:asciiTheme="majorBidi" w:hAnsiTheme="majorBidi" w:cstheme="majorBidi"/>
          <w:sz w:val="28"/>
          <w:szCs w:val="28"/>
        </w:rPr>
      </w:pPr>
      <w:r>
        <w:rPr>
          <w:rFonts w:asciiTheme="majorBidi" w:hAnsiTheme="majorBidi" w:cs="Times New Roman" w:hint="cs"/>
          <w:sz w:val="28"/>
          <w:szCs w:val="28"/>
          <w:rtl/>
        </w:rPr>
        <w:t xml:space="preserve">     </w:t>
      </w:r>
      <w:r w:rsidRPr="008460FC">
        <w:rPr>
          <w:rFonts w:asciiTheme="majorBidi" w:hAnsiTheme="majorBidi" w:cs="Times New Roman"/>
          <w:sz w:val="28"/>
          <w:szCs w:val="28"/>
          <w:rtl/>
        </w:rPr>
        <w:t>كما تُسهم نتائجها في دعم مستهدفات رؤية السعودية 2030 التي تؤكد على أهمية ريادة الأعمال والتحول نحو الاقتصاد القائم على الابتكا</w:t>
      </w:r>
      <w:r w:rsidRPr="008460FC">
        <w:rPr>
          <w:rFonts w:asciiTheme="majorBidi" w:hAnsiTheme="majorBidi" w:cs="Times New Roman" w:hint="cs"/>
          <w:sz w:val="28"/>
          <w:szCs w:val="28"/>
          <w:rtl/>
        </w:rPr>
        <w:t>ر.</w:t>
      </w:r>
    </w:p>
    <w:p w14:paraId="11532365" w14:textId="77777777" w:rsidR="009125CE" w:rsidRPr="007863AF" w:rsidRDefault="009125CE" w:rsidP="009125CE">
      <w:pPr>
        <w:rPr>
          <w:rFonts w:asciiTheme="majorBidi" w:hAnsiTheme="majorBidi" w:cstheme="majorBidi"/>
          <w:sz w:val="28"/>
          <w:szCs w:val="28"/>
          <w:u w:val="single"/>
        </w:rPr>
      </w:pPr>
    </w:p>
    <w:p w14:paraId="2EEED256" w14:textId="77777777" w:rsidR="009125CE" w:rsidRPr="007863AF" w:rsidRDefault="009125CE" w:rsidP="009125CE">
      <w:pPr>
        <w:rPr>
          <w:rFonts w:asciiTheme="majorBidi" w:hAnsiTheme="majorBidi" w:cstheme="majorBidi"/>
          <w:sz w:val="28"/>
          <w:szCs w:val="28"/>
          <w:u w:val="single"/>
        </w:rPr>
      </w:pPr>
    </w:p>
    <w:p w14:paraId="1C63B50E" w14:textId="77777777" w:rsidR="009125CE" w:rsidRPr="007863AF" w:rsidRDefault="009125CE" w:rsidP="009125CE">
      <w:pPr>
        <w:rPr>
          <w:rFonts w:asciiTheme="majorBidi" w:hAnsiTheme="majorBidi" w:cstheme="majorBidi"/>
          <w:sz w:val="28"/>
          <w:szCs w:val="28"/>
          <w:u w:val="single"/>
        </w:rPr>
      </w:pPr>
    </w:p>
    <w:p w14:paraId="16F3599D" w14:textId="77777777" w:rsidR="009125CE" w:rsidRPr="007863AF" w:rsidRDefault="009125CE" w:rsidP="009125CE">
      <w:pPr>
        <w:rPr>
          <w:rFonts w:asciiTheme="majorBidi" w:hAnsiTheme="majorBidi" w:cstheme="majorBidi"/>
          <w:sz w:val="28"/>
          <w:szCs w:val="28"/>
          <w:u w:val="single"/>
        </w:rPr>
      </w:pPr>
    </w:p>
    <w:p w14:paraId="6C580A02" w14:textId="77777777" w:rsidR="009125CE" w:rsidRPr="007863AF" w:rsidRDefault="009125CE" w:rsidP="009125CE">
      <w:pPr>
        <w:rPr>
          <w:rFonts w:asciiTheme="majorBidi" w:hAnsiTheme="majorBidi" w:cstheme="majorBidi"/>
          <w:sz w:val="28"/>
          <w:szCs w:val="28"/>
          <w:u w:val="single"/>
        </w:rPr>
      </w:pPr>
    </w:p>
    <w:p w14:paraId="6F674B47" w14:textId="77777777" w:rsidR="009125CE" w:rsidRPr="007863AF" w:rsidRDefault="009125CE" w:rsidP="009125CE">
      <w:pPr>
        <w:rPr>
          <w:rFonts w:asciiTheme="majorBidi" w:hAnsiTheme="majorBidi" w:cstheme="majorBidi"/>
          <w:sz w:val="28"/>
          <w:szCs w:val="28"/>
          <w:u w:val="single"/>
        </w:rPr>
      </w:pPr>
    </w:p>
    <w:p w14:paraId="20667126" w14:textId="77777777" w:rsidR="009125CE" w:rsidRPr="007863AF" w:rsidRDefault="009125CE" w:rsidP="009125CE">
      <w:pPr>
        <w:rPr>
          <w:rFonts w:asciiTheme="majorBidi" w:hAnsiTheme="majorBidi" w:cstheme="majorBidi"/>
          <w:sz w:val="28"/>
          <w:szCs w:val="28"/>
          <w:u w:val="single"/>
        </w:rPr>
      </w:pPr>
    </w:p>
    <w:p w14:paraId="0D609D2B" w14:textId="77777777" w:rsidR="009125CE" w:rsidRPr="007863AF" w:rsidRDefault="009125CE" w:rsidP="009125CE">
      <w:pPr>
        <w:rPr>
          <w:rFonts w:asciiTheme="majorBidi" w:hAnsiTheme="majorBidi" w:cstheme="majorBidi"/>
          <w:sz w:val="28"/>
          <w:szCs w:val="28"/>
          <w:u w:val="single"/>
        </w:rPr>
      </w:pPr>
    </w:p>
    <w:p w14:paraId="3F13B498" w14:textId="77777777" w:rsidR="009125CE" w:rsidRPr="007863AF" w:rsidRDefault="009125CE" w:rsidP="009125CE">
      <w:pPr>
        <w:rPr>
          <w:rFonts w:asciiTheme="majorBidi" w:hAnsiTheme="majorBidi" w:cstheme="majorBidi"/>
          <w:sz w:val="28"/>
          <w:szCs w:val="28"/>
          <w:u w:val="single"/>
        </w:rPr>
      </w:pPr>
    </w:p>
    <w:p w14:paraId="1C492465" w14:textId="77777777" w:rsidR="009125CE" w:rsidRPr="007863AF" w:rsidRDefault="009125CE" w:rsidP="009125CE">
      <w:pPr>
        <w:rPr>
          <w:rFonts w:asciiTheme="majorBidi" w:hAnsiTheme="majorBidi" w:cstheme="majorBidi"/>
          <w:sz w:val="28"/>
          <w:szCs w:val="28"/>
          <w:u w:val="single"/>
        </w:rPr>
      </w:pPr>
    </w:p>
    <w:p w14:paraId="6D4AE398" w14:textId="77777777" w:rsidR="009125CE" w:rsidRPr="007863AF" w:rsidRDefault="009125CE" w:rsidP="009125CE">
      <w:pPr>
        <w:rPr>
          <w:rFonts w:asciiTheme="majorBidi" w:hAnsiTheme="majorBidi" w:cstheme="majorBidi"/>
          <w:sz w:val="28"/>
          <w:szCs w:val="28"/>
          <w:u w:val="single"/>
          <w:rtl/>
        </w:rPr>
      </w:pPr>
    </w:p>
    <w:p w14:paraId="12437461" w14:textId="77777777" w:rsidR="003722BE" w:rsidRDefault="003722BE" w:rsidP="009125CE">
      <w:pPr>
        <w:rPr>
          <w:rFonts w:asciiTheme="majorBidi" w:hAnsiTheme="majorBidi" w:cstheme="majorBidi"/>
          <w:sz w:val="28"/>
          <w:szCs w:val="28"/>
          <w:u w:val="single"/>
          <w:rtl/>
        </w:rPr>
        <w:sectPr w:rsidR="003722BE" w:rsidSect="003722BE">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p>
    <w:p w14:paraId="3D9F0042" w14:textId="77777777" w:rsidR="009125CE" w:rsidRPr="007863AF" w:rsidRDefault="009125CE" w:rsidP="009125CE">
      <w:pPr>
        <w:rPr>
          <w:rFonts w:asciiTheme="majorBidi" w:hAnsiTheme="majorBidi" w:cstheme="majorBidi"/>
          <w:sz w:val="28"/>
          <w:szCs w:val="28"/>
          <w:u w:val="single"/>
          <w:rtl/>
        </w:rPr>
      </w:pPr>
    </w:p>
    <w:p w14:paraId="14F26805" w14:textId="77777777" w:rsidR="009125CE" w:rsidRPr="007863AF" w:rsidRDefault="009125CE" w:rsidP="009125CE">
      <w:pPr>
        <w:rPr>
          <w:rFonts w:asciiTheme="majorBidi" w:hAnsiTheme="majorBidi" w:cstheme="majorBidi"/>
          <w:sz w:val="28"/>
          <w:szCs w:val="28"/>
          <w:u w:val="single"/>
          <w:rtl/>
        </w:rPr>
      </w:pPr>
    </w:p>
    <w:p w14:paraId="6DC9CDB1" w14:textId="77777777" w:rsidR="009125CE" w:rsidRPr="007863AF" w:rsidRDefault="009125CE" w:rsidP="009125CE">
      <w:pPr>
        <w:rPr>
          <w:rFonts w:asciiTheme="majorBidi" w:hAnsiTheme="majorBidi" w:cstheme="majorBidi"/>
          <w:sz w:val="28"/>
          <w:szCs w:val="28"/>
          <w:u w:val="single"/>
          <w:rtl/>
        </w:rPr>
      </w:pPr>
    </w:p>
    <w:p w14:paraId="79B4C366" w14:textId="77777777" w:rsidR="009125CE" w:rsidRPr="007863AF" w:rsidRDefault="009125CE" w:rsidP="009125CE">
      <w:pPr>
        <w:rPr>
          <w:rFonts w:asciiTheme="majorBidi" w:hAnsiTheme="majorBidi" w:cstheme="majorBidi"/>
          <w:sz w:val="28"/>
          <w:szCs w:val="28"/>
          <w:u w:val="single"/>
          <w:rtl/>
        </w:rPr>
      </w:pPr>
    </w:p>
    <w:p w14:paraId="272E54B1" w14:textId="77777777" w:rsidR="009125CE" w:rsidRDefault="009125CE" w:rsidP="009125CE">
      <w:pPr>
        <w:rPr>
          <w:rFonts w:asciiTheme="majorBidi" w:hAnsiTheme="majorBidi" w:cstheme="majorBidi"/>
          <w:sz w:val="28"/>
          <w:szCs w:val="28"/>
          <w:u w:val="single"/>
          <w:rtl/>
        </w:rPr>
      </w:pPr>
    </w:p>
    <w:p w14:paraId="758F4ED3" w14:textId="77777777" w:rsidR="003722BE" w:rsidRDefault="003722BE" w:rsidP="009125CE">
      <w:pPr>
        <w:rPr>
          <w:rFonts w:asciiTheme="majorBidi" w:hAnsiTheme="majorBidi" w:cstheme="majorBidi"/>
          <w:sz w:val="28"/>
          <w:szCs w:val="28"/>
          <w:u w:val="single"/>
          <w:rtl/>
        </w:rPr>
      </w:pPr>
    </w:p>
    <w:p w14:paraId="6392C284" w14:textId="77777777" w:rsidR="003722BE" w:rsidRDefault="003722BE" w:rsidP="009125CE">
      <w:pPr>
        <w:rPr>
          <w:rFonts w:asciiTheme="majorBidi" w:hAnsiTheme="majorBidi" w:cstheme="majorBidi"/>
          <w:sz w:val="28"/>
          <w:szCs w:val="28"/>
          <w:u w:val="single"/>
          <w:rtl/>
        </w:rPr>
      </w:pPr>
    </w:p>
    <w:p w14:paraId="17230119" w14:textId="77777777" w:rsidR="003722BE" w:rsidRPr="007863AF" w:rsidRDefault="003722BE" w:rsidP="009125CE">
      <w:pPr>
        <w:rPr>
          <w:rFonts w:asciiTheme="majorBidi" w:hAnsiTheme="majorBidi" w:cstheme="majorBidi"/>
          <w:sz w:val="28"/>
          <w:szCs w:val="28"/>
          <w:u w:val="single"/>
          <w:rtl/>
        </w:rPr>
      </w:pPr>
    </w:p>
    <w:p w14:paraId="0AC12226" w14:textId="77777777" w:rsidR="00A90C23" w:rsidRDefault="00A90C23" w:rsidP="00A90C23">
      <w:pPr>
        <w:jc w:val="center"/>
        <w:rPr>
          <w:rFonts w:asciiTheme="majorBidi" w:hAnsiTheme="majorBidi" w:cs="Times New Roman"/>
          <w:b/>
          <w:bCs/>
          <w:sz w:val="48"/>
          <w:szCs w:val="48"/>
          <w:u w:val="single"/>
          <w:rtl/>
        </w:rPr>
      </w:pPr>
    </w:p>
    <w:p w14:paraId="2196D91B" w14:textId="6B893B9F" w:rsidR="003722BE" w:rsidRPr="005807E3" w:rsidRDefault="003722BE" w:rsidP="00A90C23">
      <w:pPr>
        <w:jc w:val="center"/>
        <w:rPr>
          <w:rFonts w:asciiTheme="majorBidi" w:hAnsiTheme="majorBidi" w:cstheme="majorBidi"/>
          <w:b/>
          <w:bCs/>
          <w:sz w:val="48"/>
          <w:szCs w:val="48"/>
          <w:rtl/>
        </w:rPr>
      </w:pPr>
      <w:r w:rsidRPr="003722BE">
        <w:rPr>
          <w:rFonts w:asciiTheme="majorBidi" w:hAnsiTheme="majorBidi" w:cs="Times New Roman"/>
          <w:b/>
          <w:bCs/>
          <w:sz w:val="48"/>
          <w:szCs w:val="48"/>
          <w:u w:val="single"/>
          <w:rtl/>
        </w:rPr>
        <w:t xml:space="preserve">الفصل الأول: </w:t>
      </w:r>
      <w:r w:rsidRPr="005807E3">
        <w:rPr>
          <w:rFonts w:asciiTheme="majorBidi" w:hAnsiTheme="majorBidi" w:cs="Times New Roman"/>
          <w:b/>
          <w:bCs/>
          <w:sz w:val="48"/>
          <w:szCs w:val="48"/>
          <w:rtl/>
        </w:rPr>
        <w:t>الإطار العام للبحث</w:t>
      </w:r>
    </w:p>
    <w:p w14:paraId="231E38BB" w14:textId="3313AA77" w:rsidR="009125CE" w:rsidRPr="005807E3" w:rsidRDefault="003722BE" w:rsidP="003722BE">
      <w:pPr>
        <w:jc w:val="center"/>
        <w:rPr>
          <w:rFonts w:asciiTheme="majorBidi" w:hAnsiTheme="majorBidi" w:cstheme="majorBidi"/>
          <w:sz w:val="28"/>
          <w:szCs w:val="28"/>
          <w:rtl/>
        </w:rPr>
      </w:pPr>
      <w:r w:rsidRPr="005807E3">
        <w:rPr>
          <w:rFonts w:asciiTheme="majorBidi" w:hAnsiTheme="majorBidi" w:cstheme="majorBidi"/>
          <w:b/>
          <w:bCs/>
          <w:sz w:val="48"/>
          <w:szCs w:val="48"/>
        </w:rPr>
        <w:t>Chapter One: General Framework of the Study</w:t>
      </w:r>
    </w:p>
    <w:p w14:paraId="2EA6585C" w14:textId="77777777" w:rsidR="009125CE" w:rsidRPr="007863AF" w:rsidRDefault="009125CE" w:rsidP="009125CE">
      <w:pPr>
        <w:rPr>
          <w:rFonts w:asciiTheme="majorBidi" w:hAnsiTheme="majorBidi" w:cstheme="majorBidi"/>
          <w:sz w:val="28"/>
          <w:szCs w:val="28"/>
          <w:u w:val="single"/>
          <w:rtl/>
        </w:rPr>
      </w:pPr>
    </w:p>
    <w:p w14:paraId="7F3B8E80" w14:textId="77777777" w:rsidR="009125CE" w:rsidRPr="007863AF" w:rsidRDefault="009125CE" w:rsidP="009125CE">
      <w:pPr>
        <w:rPr>
          <w:rFonts w:asciiTheme="majorBidi" w:hAnsiTheme="majorBidi" w:cstheme="majorBidi"/>
          <w:sz w:val="28"/>
          <w:szCs w:val="28"/>
          <w:u w:val="single"/>
          <w:rtl/>
        </w:rPr>
      </w:pPr>
    </w:p>
    <w:p w14:paraId="0BA12696" w14:textId="77777777" w:rsidR="009125CE" w:rsidRPr="007863AF" w:rsidRDefault="009125CE" w:rsidP="009125CE">
      <w:pPr>
        <w:rPr>
          <w:rFonts w:asciiTheme="majorBidi" w:hAnsiTheme="majorBidi" w:cstheme="majorBidi"/>
          <w:sz w:val="28"/>
          <w:szCs w:val="28"/>
          <w:u w:val="single"/>
          <w:rtl/>
        </w:rPr>
      </w:pPr>
    </w:p>
    <w:p w14:paraId="26F6AB57" w14:textId="77777777" w:rsidR="009125CE" w:rsidRPr="007863AF" w:rsidRDefault="009125CE" w:rsidP="009125CE">
      <w:pPr>
        <w:rPr>
          <w:rFonts w:asciiTheme="majorBidi" w:hAnsiTheme="majorBidi" w:cstheme="majorBidi"/>
          <w:sz w:val="28"/>
          <w:szCs w:val="28"/>
          <w:u w:val="single"/>
          <w:rtl/>
        </w:rPr>
      </w:pPr>
    </w:p>
    <w:p w14:paraId="137908B8" w14:textId="77777777" w:rsidR="009125CE" w:rsidRPr="007863AF" w:rsidRDefault="009125CE" w:rsidP="009125CE">
      <w:pPr>
        <w:rPr>
          <w:rFonts w:asciiTheme="majorBidi" w:hAnsiTheme="majorBidi" w:cstheme="majorBidi"/>
          <w:sz w:val="28"/>
          <w:szCs w:val="28"/>
          <w:u w:val="single"/>
          <w:rtl/>
        </w:rPr>
      </w:pPr>
    </w:p>
    <w:p w14:paraId="11EDDBDE" w14:textId="77777777" w:rsidR="009125CE" w:rsidRPr="007863AF" w:rsidRDefault="009125CE" w:rsidP="009125CE">
      <w:pPr>
        <w:rPr>
          <w:rFonts w:asciiTheme="majorBidi" w:hAnsiTheme="majorBidi" w:cstheme="majorBidi"/>
          <w:sz w:val="28"/>
          <w:szCs w:val="28"/>
          <w:u w:val="single"/>
          <w:rtl/>
        </w:rPr>
      </w:pPr>
    </w:p>
    <w:p w14:paraId="614C8510" w14:textId="77777777" w:rsidR="009125CE" w:rsidRPr="007863AF" w:rsidRDefault="009125CE" w:rsidP="009125CE">
      <w:pPr>
        <w:rPr>
          <w:rFonts w:asciiTheme="majorBidi" w:hAnsiTheme="majorBidi" w:cstheme="majorBidi"/>
          <w:sz w:val="28"/>
          <w:szCs w:val="28"/>
          <w:u w:val="single"/>
          <w:rtl/>
        </w:rPr>
      </w:pPr>
    </w:p>
    <w:p w14:paraId="530F942A" w14:textId="77777777" w:rsidR="009125CE" w:rsidRPr="007863AF" w:rsidRDefault="009125CE" w:rsidP="009125CE">
      <w:pPr>
        <w:rPr>
          <w:rFonts w:asciiTheme="majorBidi" w:hAnsiTheme="majorBidi" w:cstheme="majorBidi"/>
          <w:sz w:val="28"/>
          <w:szCs w:val="28"/>
          <w:u w:val="single"/>
          <w:rtl/>
        </w:rPr>
      </w:pPr>
    </w:p>
    <w:p w14:paraId="6D55667E" w14:textId="77777777" w:rsidR="009125CE" w:rsidRPr="007863AF" w:rsidRDefault="009125CE" w:rsidP="009125CE">
      <w:pPr>
        <w:rPr>
          <w:rFonts w:asciiTheme="majorBidi" w:hAnsiTheme="majorBidi" w:cstheme="majorBidi"/>
          <w:sz w:val="28"/>
          <w:szCs w:val="28"/>
          <w:u w:val="single"/>
          <w:rtl/>
        </w:rPr>
      </w:pPr>
    </w:p>
    <w:p w14:paraId="2B944917" w14:textId="77777777" w:rsidR="009125CE" w:rsidRPr="007863AF" w:rsidRDefault="009125CE" w:rsidP="009125CE">
      <w:pPr>
        <w:rPr>
          <w:rFonts w:asciiTheme="majorBidi" w:hAnsiTheme="majorBidi" w:cstheme="majorBidi"/>
          <w:sz w:val="28"/>
          <w:szCs w:val="28"/>
          <w:u w:val="single"/>
          <w:rtl/>
        </w:rPr>
      </w:pPr>
    </w:p>
    <w:p w14:paraId="03806C64" w14:textId="77777777" w:rsidR="009125CE" w:rsidRPr="007863AF" w:rsidRDefault="009125CE" w:rsidP="009125CE">
      <w:pPr>
        <w:rPr>
          <w:rFonts w:asciiTheme="majorBidi" w:hAnsiTheme="majorBidi" w:cstheme="majorBidi"/>
          <w:sz w:val="28"/>
          <w:szCs w:val="28"/>
          <w:u w:val="single"/>
          <w:rtl/>
        </w:rPr>
      </w:pPr>
    </w:p>
    <w:p w14:paraId="32CDDAA2" w14:textId="77777777" w:rsidR="009125CE" w:rsidRPr="007863AF" w:rsidRDefault="009125CE" w:rsidP="009125CE">
      <w:pPr>
        <w:rPr>
          <w:rFonts w:asciiTheme="majorBidi" w:hAnsiTheme="majorBidi" w:cstheme="majorBidi"/>
          <w:sz w:val="28"/>
          <w:szCs w:val="28"/>
          <w:u w:val="single"/>
          <w:rtl/>
        </w:rPr>
      </w:pPr>
    </w:p>
    <w:p w14:paraId="7983D52F" w14:textId="77777777" w:rsidR="009125CE" w:rsidRPr="007863AF" w:rsidRDefault="009125CE" w:rsidP="009125CE">
      <w:pPr>
        <w:rPr>
          <w:rFonts w:asciiTheme="majorBidi" w:hAnsiTheme="majorBidi" w:cstheme="majorBidi"/>
          <w:sz w:val="28"/>
          <w:szCs w:val="28"/>
          <w:u w:val="single"/>
          <w:rtl/>
        </w:rPr>
      </w:pPr>
    </w:p>
    <w:p w14:paraId="100D10D7" w14:textId="77777777" w:rsidR="009125CE" w:rsidRPr="007863AF" w:rsidRDefault="009125CE" w:rsidP="009125CE">
      <w:pPr>
        <w:rPr>
          <w:rFonts w:asciiTheme="majorBidi" w:hAnsiTheme="majorBidi" w:cstheme="majorBidi"/>
          <w:sz w:val="28"/>
          <w:szCs w:val="28"/>
          <w:u w:val="single"/>
          <w:rtl/>
        </w:rPr>
      </w:pPr>
    </w:p>
    <w:p w14:paraId="44DB923D" w14:textId="6B4D8291" w:rsidR="009125CE" w:rsidRPr="003722BE" w:rsidRDefault="003722BE" w:rsidP="003722BE">
      <w:pPr>
        <w:pStyle w:val="ListParagraph"/>
        <w:numPr>
          <w:ilvl w:val="1"/>
          <w:numId w:val="1"/>
        </w:numPr>
        <w:rPr>
          <w:rFonts w:asciiTheme="majorBidi" w:hAnsiTheme="majorBidi" w:cs="Times New Roman"/>
          <w:b/>
          <w:bCs/>
          <w:sz w:val="28"/>
          <w:szCs w:val="28"/>
          <w:u w:val="single"/>
          <w:rtl/>
        </w:rPr>
      </w:pPr>
      <w:r w:rsidRPr="003722BE">
        <w:rPr>
          <w:rFonts w:asciiTheme="majorBidi" w:hAnsiTheme="majorBidi" w:cs="Times New Roman"/>
          <w:b/>
          <w:bCs/>
          <w:sz w:val="28"/>
          <w:szCs w:val="28"/>
          <w:u w:val="single"/>
          <w:rtl/>
        </w:rPr>
        <w:lastRenderedPageBreak/>
        <w:t>المقدمة (</w:t>
      </w:r>
      <w:r w:rsidRPr="003722BE">
        <w:rPr>
          <w:rFonts w:asciiTheme="majorBidi" w:hAnsiTheme="majorBidi" w:cstheme="majorBidi"/>
          <w:b/>
          <w:bCs/>
          <w:sz w:val="28"/>
          <w:szCs w:val="28"/>
          <w:u w:val="single"/>
        </w:rPr>
        <w:t>Introduction</w:t>
      </w:r>
      <w:r w:rsidRPr="003722BE">
        <w:rPr>
          <w:rFonts w:asciiTheme="majorBidi" w:hAnsiTheme="majorBidi" w:cs="Times New Roman"/>
          <w:b/>
          <w:bCs/>
          <w:sz w:val="28"/>
          <w:szCs w:val="28"/>
          <w:u w:val="single"/>
          <w:rtl/>
        </w:rPr>
        <w:t>)</w:t>
      </w:r>
      <w:r w:rsidRPr="003722BE">
        <w:rPr>
          <w:rFonts w:asciiTheme="majorBidi" w:hAnsiTheme="majorBidi" w:cs="Times New Roman" w:hint="cs"/>
          <w:b/>
          <w:bCs/>
          <w:sz w:val="28"/>
          <w:szCs w:val="28"/>
          <w:u w:val="single"/>
          <w:rtl/>
        </w:rPr>
        <w:t>:</w:t>
      </w:r>
    </w:p>
    <w:p w14:paraId="3F10F60E" w14:textId="742C0387" w:rsidR="003F4E10" w:rsidRPr="003F4E10" w:rsidRDefault="003F4E10" w:rsidP="003F4E10">
      <w:pPr>
        <w:spacing w:after="0" w:line="360" w:lineRule="auto"/>
        <w:ind w:left="420"/>
        <w:rPr>
          <w:rFonts w:asciiTheme="majorBidi" w:hAnsiTheme="majorBidi" w:cs="Times New Roman"/>
          <w:sz w:val="28"/>
          <w:szCs w:val="28"/>
          <w:rtl/>
        </w:rPr>
      </w:pPr>
      <w:r>
        <w:rPr>
          <w:rFonts w:asciiTheme="majorBidi" w:hAnsiTheme="majorBidi" w:cs="Times New Roman" w:hint="cs"/>
          <w:sz w:val="28"/>
          <w:szCs w:val="28"/>
          <w:rtl/>
        </w:rPr>
        <w:t xml:space="preserve">     </w:t>
      </w:r>
      <w:r w:rsidRPr="003F4E10">
        <w:rPr>
          <w:rFonts w:asciiTheme="majorBidi" w:hAnsiTheme="majorBidi" w:cs="Times New Roman"/>
          <w:sz w:val="28"/>
          <w:szCs w:val="28"/>
          <w:rtl/>
        </w:rPr>
        <w:t>تُعد الشركات الناشئة أحد الركائز الأساسية لدعم الابتكار والنمو الاقتصادي في المملكة العربية السعودية، حيث تسهم في خلق فرص عمل جديدة وتنويع مصادر الدخل بما يتوافق مع مستهدفات رؤية 2030. ورغم هذا الدور الحيوي، تواجه نسبة كبيرة من الشركات الناشئة تحديات تعيق استمراريتها خلال السنوات الأولى من التأسيس، نتيجة عوامل متعددة من أبرزها ضعف الممارسات الإدارية، وعدم تطبيق منهجيات فعّالة لإدارة المشاريع، إضافة إلى مقاومة التغيير داخل المنظمات.</w:t>
      </w:r>
    </w:p>
    <w:p w14:paraId="3C5F5B6D" w14:textId="3DAB06DA" w:rsidR="003F4E10" w:rsidRPr="003F4E10" w:rsidRDefault="003F4E10" w:rsidP="003F4E10">
      <w:pPr>
        <w:spacing w:after="0" w:line="360" w:lineRule="auto"/>
        <w:ind w:left="420"/>
        <w:rPr>
          <w:rFonts w:asciiTheme="majorBidi" w:hAnsiTheme="majorBidi" w:cs="Times New Roman"/>
          <w:sz w:val="28"/>
          <w:szCs w:val="28"/>
          <w:rtl/>
        </w:rPr>
      </w:pPr>
      <w:r>
        <w:rPr>
          <w:rFonts w:asciiTheme="majorBidi" w:hAnsiTheme="majorBidi" w:cs="Times New Roman" w:hint="cs"/>
          <w:sz w:val="28"/>
          <w:szCs w:val="28"/>
          <w:rtl/>
        </w:rPr>
        <w:t xml:space="preserve">     </w:t>
      </w:r>
      <w:r w:rsidRPr="003F4E10">
        <w:rPr>
          <w:rFonts w:asciiTheme="majorBidi" w:hAnsiTheme="majorBidi" w:cs="Times New Roman"/>
          <w:sz w:val="28"/>
          <w:szCs w:val="28"/>
          <w:rtl/>
        </w:rPr>
        <w:t>وفي ظل التحولات السريعة في بيئة الأعمال وارتفاع مستويات المنافسة، أصبحت المؤسسات بحاجة ملحّة إلى دمج ممارسات إدارة المشاريع مع إدارة التغيير لرفع مستوى الجاهزية التنظيمية وتعزيز القدرة على التكيف. وبالرغم من تعدد الدراسات التي تناولت كل مجال على حدة، إلا أن العلاقة التكاملية بين إدارة المشاريع وإدارة التغيير في سياق الشركات الناشئة السعودية لا تزال غير مستكشفة بالشكل الكافي، مما يبرز فجوةً بحثية تستدعي الدراسة.</w:t>
      </w:r>
    </w:p>
    <w:p w14:paraId="4ABA61FA" w14:textId="33D73F72" w:rsidR="003722BE" w:rsidRDefault="003F4E10" w:rsidP="003F4E10">
      <w:pPr>
        <w:spacing w:after="0" w:line="360" w:lineRule="auto"/>
        <w:ind w:left="420"/>
        <w:rPr>
          <w:rFonts w:asciiTheme="majorBidi" w:hAnsiTheme="majorBidi" w:cs="Times New Roman"/>
          <w:sz w:val="28"/>
          <w:szCs w:val="28"/>
          <w:rtl/>
        </w:rPr>
      </w:pPr>
      <w:r>
        <w:rPr>
          <w:rFonts w:asciiTheme="majorBidi" w:hAnsiTheme="majorBidi" w:cs="Times New Roman" w:hint="cs"/>
          <w:sz w:val="28"/>
          <w:szCs w:val="28"/>
          <w:rtl/>
        </w:rPr>
        <w:t xml:space="preserve">     </w:t>
      </w:r>
      <w:r w:rsidRPr="003F4E10">
        <w:rPr>
          <w:rFonts w:asciiTheme="majorBidi" w:hAnsiTheme="majorBidi" w:cs="Times New Roman"/>
          <w:sz w:val="28"/>
          <w:szCs w:val="28"/>
          <w:rtl/>
        </w:rPr>
        <w:t xml:space="preserve">ومن هذا المنطلق، تهدف هذه الدراسة إلى تحليل أثر إدارة المشاريع وإدارة التغيير على نجاح الشركات الناشئة، مع تقديم نموذج تطبيقي على شركة </w:t>
      </w:r>
      <w:r w:rsidRPr="003F4E10">
        <w:rPr>
          <w:rFonts w:asciiTheme="majorBidi" w:hAnsiTheme="majorBidi" w:cs="Times New Roman"/>
          <w:sz w:val="28"/>
          <w:szCs w:val="28"/>
        </w:rPr>
        <w:t>ADMS</w:t>
      </w:r>
      <w:r w:rsidRPr="003F4E10">
        <w:rPr>
          <w:rFonts w:asciiTheme="majorBidi" w:hAnsiTheme="majorBidi" w:cs="Times New Roman"/>
          <w:sz w:val="28"/>
          <w:szCs w:val="28"/>
          <w:rtl/>
        </w:rPr>
        <w:t xml:space="preserve"> لقياس مدى فاعلية هذا التكامل.</w:t>
      </w:r>
    </w:p>
    <w:p w14:paraId="103B321E" w14:textId="77777777" w:rsidR="00831B20" w:rsidRPr="003722BE" w:rsidRDefault="00831B20" w:rsidP="003F4E10">
      <w:pPr>
        <w:spacing w:after="0" w:line="360" w:lineRule="auto"/>
        <w:ind w:left="420"/>
        <w:rPr>
          <w:rFonts w:asciiTheme="majorBidi" w:hAnsiTheme="majorBidi" w:cstheme="majorBidi"/>
          <w:sz w:val="28"/>
          <w:szCs w:val="28"/>
          <w:rtl/>
        </w:rPr>
      </w:pPr>
    </w:p>
    <w:p w14:paraId="7D9A480F" w14:textId="7C10E2D0" w:rsidR="009125CE" w:rsidRPr="003722BE" w:rsidRDefault="003722BE" w:rsidP="003722BE">
      <w:pPr>
        <w:pStyle w:val="ListParagraph"/>
        <w:numPr>
          <w:ilvl w:val="1"/>
          <w:numId w:val="1"/>
        </w:numPr>
        <w:rPr>
          <w:rFonts w:asciiTheme="majorBidi" w:hAnsiTheme="majorBidi" w:cs="Times New Roman"/>
          <w:b/>
          <w:bCs/>
          <w:sz w:val="28"/>
          <w:szCs w:val="28"/>
          <w:u w:val="single"/>
          <w:rtl/>
        </w:rPr>
      </w:pPr>
      <w:r w:rsidRPr="003722BE">
        <w:rPr>
          <w:rFonts w:asciiTheme="majorBidi" w:hAnsiTheme="majorBidi" w:cs="Times New Roman"/>
          <w:b/>
          <w:bCs/>
          <w:sz w:val="28"/>
          <w:szCs w:val="28"/>
          <w:u w:val="single"/>
          <w:rtl/>
        </w:rPr>
        <w:t>مشكلة الدراسة (</w:t>
      </w:r>
      <w:r w:rsidRPr="003722BE">
        <w:rPr>
          <w:rFonts w:asciiTheme="majorBidi" w:hAnsiTheme="majorBidi" w:cstheme="majorBidi"/>
          <w:b/>
          <w:bCs/>
          <w:sz w:val="28"/>
          <w:szCs w:val="28"/>
          <w:u w:val="single"/>
        </w:rPr>
        <w:t>Statement of the Problem</w:t>
      </w:r>
      <w:r w:rsidRPr="003722BE">
        <w:rPr>
          <w:rFonts w:asciiTheme="majorBidi" w:hAnsiTheme="majorBidi" w:cs="Times New Roman"/>
          <w:b/>
          <w:bCs/>
          <w:sz w:val="28"/>
          <w:szCs w:val="28"/>
          <w:u w:val="single"/>
          <w:rtl/>
        </w:rPr>
        <w:t>)</w:t>
      </w:r>
      <w:r w:rsidRPr="003722BE">
        <w:rPr>
          <w:rFonts w:asciiTheme="majorBidi" w:hAnsiTheme="majorBidi" w:cs="Times New Roman" w:hint="cs"/>
          <w:b/>
          <w:bCs/>
          <w:sz w:val="28"/>
          <w:szCs w:val="28"/>
          <w:u w:val="single"/>
          <w:rtl/>
        </w:rPr>
        <w:t>:</w:t>
      </w:r>
    </w:p>
    <w:p w14:paraId="0D3540A6" w14:textId="62B81838" w:rsidR="003F4E10" w:rsidRPr="003F4E10" w:rsidRDefault="003F4E10" w:rsidP="003F4E10">
      <w:pPr>
        <w:spacing w:after="0" w:line="360" w:lineRule="auto"/>
        <w:ind w:left="420"/>
        <w:rPr>
          <w:rFonts w:asciiTheme="majorBidi" w:hAnsiTheme="majorBidi" w:cs="Times New Roman"/>
          <w:sz w:val="28"/>
          <w:szCs w:val="28"/>
          <w:rtl/>
        </w:rPr>
      </w:pPr>
      <w:r>
        <w:rPr>
          <w:rFonts w:asciiTheme="majorBidi" w:hAnsiTheme="majorBidi" w:cs="Times New Roman" w:hint="cs"/>
          <w:sz w:val="28"/>
          <w:szCs w:val="28"/>
          <w:rtl/>
        </w:rPr>
        <w:t xml:space="preserve">     </w:t>
      </w:r>
      <w:r w:rsidRPr="003F4E10">
        <w:rPr>
          <w:rFonts w:asciiTheme="majorBidi" w:hAnsiTheme="majorBidi" w:cs="Times New Roman"/>
          <w:sz w:val="28"/>
          <w:szCs w:val="28"/>
          <w:rtl/>
        </w:rPr>
        <w:t>على الرغم من النمو المتزايد في عدد الشركات الناشئة في المملكة، إلا أن نسبة كبيرة منها تواجه صعوبات في الاستدامة خلال السنوات الثلاث الأولى. وتشير الأدبيات إلى أن ضعف إدارة المشاريع وغياب إدارة التغيير الفعّالة من أبرز العوامل المؤدية إلى التعثر التنظيمي. وفي الوقت الذي ركزت فيه معظم الدراسات على إدارة المشاريع أو إدارة التغيير بشكل منفصل، برزت فجوة بحثية واضحة تتمثل في ندرة الدراسات التي تناولت تأثير التكامل بينهما على النجاح المؤسسي للشركات الناشئة في البيئة الخليجية.</w:t>
      </w:r>
    </w:p>
    <w:p w14:paraId="795F4096" w14:textId="6129FD64" w:rsidR="003F4E10" w:rsidRPr="003F4E10" w:rsidRDefault="003F4E10" w:rsidP="003F4E10">
      <w:pPr>
        <w:spacing w:after="0" w:line="360" w:lineRule="auto"/>
        <w:ind w:left="420"/>
        <w:rPr>
          <w:rFonts w:asciiTheme="majorBidi" w:hAnsiTheme="majorBidi" w:cs="Times New Roman"/>
          <w:sz w:val="28"/>
          <w:szCs w:val="28"/>
          <w:rtl/>
        </w:rPr>
      </w:pPr>
      <w:r w:rsidRPr="003F4E10">
        <w:rPr>
          <w:rFonts w:asciiTheme="majorBidi" w:hAnsiTheme="majorBidi" w:cs="Times New Roman"/>
          <w:sz w:val="28"/>
          <w:szCs w:val="28"/>
          <w:rtl/>
        </w:rPr>
        <w:t>وبناءً على ذلك تتمثل مشكلة الدراسة في السؤال الرئيس الآتي:</w:t>
      </w:r>
    </w:p>
    <w:p w14:paraId="0019E272" w14:textId="563DADCE" w:rsidR="003722BE" w:rsidRPr="003722BE" w:rsidRDefault="003F4E10" w:rsidP="003F4E10">
      <w:pPr>
        <w:spacing w:after="0" w:line="360" w:lineRule="auto"/>
        <w:ind w:left="420"/>
        <w:rPr>
          <w:rFonts w:asciiTheme="majorBidi" w:hAnsiTheme="majorBidi" w:cstheme="majorBidi"/>
          <w:sz w:val="28"/>
          <w:szCs w:val="28"/>
          <w:rtl/>
        </w:rPr>
      </w:pPr>
      <w:r w:rsidRPr="003F4E10">
        <w:rPr>
          <w:rFonts w:asciiTheme="majorBidi" w:hAnsiTheme="majorBidi" w:cs="Times New Roman"/>
          <w:sz w:val="28"/>
          <w:szCs w:val="28"/>
          <w:rtl/>
        </w:rPr>
        <w:t>ما مدى تأثير التكامل بين إدارة المشاريع وإدارة التغيير على نجاح الشركات الناشئة في المملكة العربية السعودية؟</w:t>
      </w:r>
    </w:p>
    <w:p w14:paraId="6E1B1D05" w14:textId="020D0E46" w:rsidR="009125CE" w:rsidRPr="00315D55" w:rsidRDefault="00315D55" w:rsidP="00315D55">
      <w:pPr>
        <w:pStyle w:val="ListParagraph"/>
        <w:numPr>
          <w:ilvl w:val="1"/>
          <w:numId w:val="1"/>
        </w:numPr>
        <w:rPr>
          <w:rFonts w:asciiTheme="majorBidi" w:hAnsiTheme="majorBidi" w:cs="Times New Roman"/>
          <w:b/>
          <w:bCs/>
          <w:sz w:val="28"/>
          <w:szCs w:val="28"/>
          <w:u w:val="single"/>
          <w:rtl/>
        </w:rPr>
      </w:pPr>
      <w:r w:rsidRPr="00315D55">
        <w:rPr>
          <w:rFonts w:asciiTheme="majorBidi" w:hAnsiTheme="majorBidi" w:cs="Times New Roman"/>
          <w:b/>
          <w:bCs/>
          <w:sz w:val="28"/>
          <w:szCs w:val="28"/>
          <w:u w:val="single"/>
          <w:rtl/>
        </w:rPr>
        <w:t>أهداف الدراسة (</w:t>
      </w:r>
      <w:r w:rsidRPr="00315D55">
        <w:rPr>
          <w:rFonts w:asciiTheme="majorBidi" w:hAnsiTheme="majorBidi" w:cstheme="majorBidi"/>
          <w:b/>
          <w:bCs/>
          <w:sz w:val="28"/>
          <w:szCs w:val="28"/>
          <w:u w:val="single"/>
        </w:rPr>
        <w:t>Research Objectives</w:t>
      </w:r>
      <w:r w:rsidRPr="00315D55">
        <w:rPr>
          <w:rFonts w:asciiTheme="majorBidi" w:hAnsiTheme="majorBidi" w:cs="Times New Roman"/>
          <w:b/>
          <w:bCs/>
          <w:sz w:val="28"/>
          <w:szCs w:val="28"/>
          <w:u w:val="single"/>
          <w:rtl/>
        </w:rPr>
        <w:t>)</w:t>
      </w:r>
      <w:r w:rsidRPr="00315D55">
        <w:rPr>
          <w:rFonts w:asciiTheme="majorBidi" w:hAnsiTheme="majorBidi" w:cs="Times New Roman" w:hint="cs"/>
          <w:b/>
          <w:bCs/>
          <w:sz w:val="28"/>
          <w:szCs w:val="28"/>
          <w:u w:val="single"/>
          <w:rtl/>
        </w:rPr>
        <w:t>:</w:t>
      </w:r>
    </w:p>
    <w:p w14:paraId="6D2C076A" w14:textId="53CC4140" w:rsidR="003F4E10" w:rsidRPr="003F4E10" w:rsidRDefault="003F4E10" w:rsidP="003F4E10">
      <w:pPr>
        <w:spacing w:after="0" w:line="360" w:lineRule="auto"/>
        <w:rPr>
          <w:rFonts w:asciiTheme="majorBidi" w:hAnsiTheme="majorBidi" w:cstheme="majorBidi"/>
          <w:b/>
          <w:bCs/>
          <w:sz w:val="28"/>
          <w:szCs w:val="28"/>
          <w:rtl/>
        </w:rPr>
      </w:pPr>
      <w:r w:rsidRPr="003F4E10">
        <w:rPr>
          <w:rFonts w:asciiTheme="majorBidi" w:hAnsiTheme="majorBidi" w:cstheme="majorBidi"/>
          <w:b/>
          <w:bCs/>
          <w:sz w:val="28"/>
          <w:szCs w:val="28"/>
          <w:rtl/>
        </w:rPr>
        <w:t>الهدف الرئيس</w:t>
      </w:r>
      <w:r w:rsidRPr="003F4E10">
        <w:rPr>
          <w:rFonts w:asciiTheme="majorBidi" w:hAnsiTheme="majorBidi" w:cstheme="majorBidi" w:hint="cs"/>
          <w:b/>
          <w:bCs/>
          <w:sz w:val="28"/>
          <w:szCs w:val="28"/>
          <w:rtl/>
        </w:rPr>
        <w:t>ي</w:t>
      </w:r>
      <w:r w:rsidRPr="003F4E10">
        <w:rPr>
          <w:rFonts w:asciiTheme="majorBidi" w:hAnsiTheme="majorBidi" w:cstheme="majorBidi"/>
          <w:b/>
          <w:bCs/>
          <w:sz w:val="28"/>
          <w:szCs w:val="28"/>
          <w:rtl/>
        </w:rPr>
        <w:t>:</w:t>
      </w:r>
    </w:p>
    <w:p w14:paraId="2DE38867" w14:textId="370F4E9D" w:rsidR="003F4E10" w:rsidRPr="003F4E10" w:rsidRDefault="003F4E10" w:rsidP="003F4E10">
      <w:p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t>قياس أثر إدارة المشاريع وإدارة التغيير على نجاح الشركات الناشئة في المملكة العربية السعودية.</w:t>
      </w:r>
    </w:p>
    <w:p w14:paraId="0CF4A68C" w14:textId="77777777" w:rsidR="003F4E10" w:rsidRPr="003F4E10" w:rsidRDefault="003F4E10" w:rsidP="003F4E10">
      <w:pPr>
        <w:spacing w:after="0" w:line="360" w:lineRule="auto"/>
        <w:rPr>
          <w:rFonts w:asciiTheme="majorBidi" w:hAnsiTheme="majorBidi" w:cstheme="majorBidi"/>
          <w:b/>
          <w:bCs/>
          <w:sz w:val="28"/>
          <w:szCs w:val="28"/>
          <w:rtl/>
        </w:rPr>
      </w:pPr>
      <w:r w:rsidRPr="003F4E10">
        <w:rPr>
          <w:rFonts w:asciiTheme="majorBidi" w:hAnsiTheme="majorBidi" w:cstheme="majorBidi"/>
          <w:b/>
          <w:bCs/>
          <w:sz w:val="28"/>
          <w:szCs w:val="28"/>
          <w:rtl/>
        </w:rPr>
        <w:t>الأهداف الفرعية:</w:t>
      </w:r>
    </w:p>
    <w:p w14:paraId="20A5F525" w14:textId="50A8DF55" w:rsidR="003F4E10" w:rsidRPr="003F4E10" w:rsidRDefault="003F4E10" w:rsidP="003F4E10">
      <w:pPr>
        <w:pStyle w:val="ListParagraph"/>
        <w:numPr>
          <w:ilvl w:val="0"/>
          <w:numId w:val="26"/>
        </w:num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lastRenderedPageBreak/>
        <w:t>تحليل مستوى تطبيق إدارة المشاريع في الشركات الناشئة.</w:t>
      </w:r>
    </w:p>
    <w:p w14:paraId="19BA4D55" w14:textId="77EE0987" w:rsidR="003F4E10" w:rsidRPr="003F4E10" w:rsidRDefault="003F4E10" w:rsidP="003F4E10">
      <w:pPr>
        <w:pStyle w:val="ListParagraph"/>
        <w:numPr>
          <w:ilvl w:val="0"/>
          <w:numId w:val="26"/>
        </w:num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t>قياس مستوى تطبيق إدارة التغيير في الشركات الناشئة.</w:t>
      </w:r>
    </w:p>
    <w:p w14:paraId="1B3574E5" w14:textId="23EBEF6E" w:rsidR="003F4E10" w:rsidRPr="003F4E10" w:rsidRDefault="003F4E10" w:rsidP="003F4E10">
      <w:pPr>
        <w:pStyle w:val="ListParagraph"/>
        <w:numPr>
          <w:ilvl w:val="0"/>
          <w:numId w:val="26"/>
        </w:num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t>تحديد أثر إدارة المشاريع على النجاح المؤسسي.</w:t>
      </w:r>
    </w:p>
    <w:p w14:paraId="6CD245D0" w14:textId="31D7CEF9" w:rsidR="003F4E10" w:rsidRPr="003F4E10" w:rsidRDefault="003F4E10" w:rsidP="003F4E10">
      <w:pPr>
        <w:pStyle w:val="ListParagraph"/>
        <w:numPr>
          <w:ilvl w:val="0"/>
          <w:numId w:val="26"/>
        </w:num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t>تحديد أثر إدارة التغيير على النجاح المؤسسي.</w:t>
      </w:r>
    </w:p>
    <w:p w14:paraId="5D82E80C" w14:textId="3FD16AA5" w:rsidR="00315D55" w:rsidRPr="003F4E10" w:rsidRDefault="003F4E10" w:rsidP="003F4E10">
      <w:pPr>
        <w:pStyle w:val="ListParagraph"/>
        <w:numPr>
          <w:ilvl w:val="0"/>
          <w:numId w:val="26"/>
        </w:num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t xml:space="preserve">بناء نموذج تطبيقي يوضح أثر التكامل بين إدارة المشاريع وإدارة التغيير في شركة </w:t>
      </w:r>
      <w:r w:rsidRPr="003F4E10">
        <w:rPr>
          <w:rFonts w:asciiTheme="majorBidi" w:hAnsiTheme="majorBidi" w:cstheme="majorBidi"/>
          <w:sz w:val="28"/>
          <w:szCs w:val="28"/>
        </w:rPr>
        <w:t>ADMS</w:t>
      </w:r>
      <w:r w:rsidRPr="003F4E10">
        <w:rPr>
          <w:rFonts w:asciiTheme="majorBidi" w:hAnsiTheme="majorBidi" w:cstheme="majorBidi"/>
          <w:sz w:val="28"/>
          <w:szCs w:val="28"/>
          <w:rtl/>
        </w:rPr>
        <w:t>.</w:t>
      </w:r>
    </w:p>
    <w:p w14:paraId="01AABEC8" w14:textId="227EE709" w:rsidR="00315D55" w:rsidRPr="00315D55" w:rsidRDefault="00315D55" w:rsidP="00315D55">
      <w:pPr>
        <w:rPr>
          <w:rFonts w:asciiTheme="majorBidi" w:hAnsiTheme="majorBidi" w:cstheme="majorBidi"/>
          <w:b/>
          <w:bCs/>
          <w:sz w:val="28"/>
          <w:szCs w:val="28"/>
          <w:u w:val="single"/>
          <w:rtl/>
        </w:rPr>
      </w:pPr>
      <w:r w:rsidRPr="00315D55">
        <w:rPr>
          <w:rFonts w:asciiTheme="majorBidi" w:hAnsiTheme="majorBidi" w:cstheme="majorBidi"/>
          <w:b/>
          <w:bCs/>
          <w:sz w:val="28"/>
          <w:szCs w:val="28"/>
          <w:rtl/>
        </w:rPr>
        <w:t xml:space="preserve">1.4 </w:t>
      </w:r>
      <w:r w:rsidRPr="00315D55">
        <w:rPr>
          <w:rFonts w:asciiTheme="majorBidi" w:hAnsiTheme="majorBidi" w:cstheme="majorBidi"/>
          <w:b/>
          <w:bCs/>
          <w:sz w:val="28"/>
          <w:szCs w:val="28"/>
          <w:u w:val="single"/>
          <w:rtl/>
        </w:rPr>
        <w:t>فرضيات الدراسة (</w:t>
      </w:r>
      <w:r w:rsidRPr="00315D55">
        <w:rPr>
          <w:rFonts w:asciiTheme="majorBidi" w:hAnsiTheme="majorBidi" w:cstheme="majorBidi"/>
          <w:b/>
          <w:bCs/>
          <w:sz w:val="28"/>
          <w:szCs w:val="28"/>
          <w:u w:val="single"/>
        </w:rPr>
        <w:t>Research Hypotheses</w:t>
      </w:r>
      <w:r w:rsidRPr="00315D55">
        <w:rPr>
          <w:rFonts w:asciiTheme="majorBidi" w:hAnsiTheme="majorBidi" w:cstheme="majorBidi"/>
          <w:b/>
          <w:bCs/>
          <w:sz w:val="28"/>
          <w:szCs w:val="28"/>
          <w:u w:val="single"/>
          <w:rtl/>
        </w:rPr>
        <w:t>)</w:t>
      </w:r>
      <w:r>
        <w:rPr>
          <w:rFonts w:asciiTheme="majorBidi" w:hAnsiTheme="majorBidi" w:cstheme="majorBidi" w:hint="cs"/>
          <w:b/>
          <w:bCs/>
          <w:sz w:val="28"/>
          <w:szCs w:val="28"/>
          <w:u w:val="single"/>
          <w:rtl/>
        </w:rPr>
        <w:t>:</w:t>
      </w:r>
    </w:p>
    <w:p w14:paraId="13BFB439" w14:textId="77777777" w:rsidR="00831B20" w:rsidRPr="00831B20" w:rsidRDefault="00831B20" w:rsidP="00831B20">
      <w:pPr>
        <w:spacing w:after="0" w:line="360" w:lineRule="auto"/>
        <w:rPr>
          <w:rFonts w:asciiTheme="majorBidi" w:hAnsiTheme="majorBidi" w:cstheme="majorBidi"/>
          <w:b/>
          <w:bCs/>
          <w:sz w:val="28"/>
          <w:szCs w:val="28"/>
          <w:rtl/>
        </w:rPr>
      </w:pPr>
      <w:r w:rsidRPr="00831B20">
        <w:rPr>
          <w:rFonts w:asciiTheme="majorBidi" w:hAnsiTheme="majorBidi" w:cstheme="majorBidi"/>
          <w:b/>
          <w:bCs/>
          <w:sz w:val="28"/>
          <w:szCs w:val="28"/>
          <w:rtl/>
        </w:rPr>
        <w:t>متغيرات الدراسة:</w:t>
      </w:r>
    </w:p>
    <w:p w14:paraId="3C719E49" w14:textId="29C4CDF5" w:rsidR="00831B20" w:rsidRPr="00831B20" w:rsidRDefault="00831B20" w:rsidP="00831B20">
      <w:pPr>
        <w:spacing w:after="0" w:line="360" w:lineRule="auto"/>
        <w:rPr>
          <w:rFonts w:asciiTheme="majorBidi" w:hAnsiTheme="majorBidi" w:cstheme="majorBidi"/>
          <w:sz w:val="28"/>
          <w:szCs w:val="28"/>
          <w:rtl/>
        </w:rPr>
      </w:pPr>
      <w:r w:rsidRPr="00831B20">
        <w:rPr>
          <w:rFonts w:asciiTheme="majorBidi" w:hAnsiTheme="majorBidi" w:cstheme="majorBidi"/>
          <w:sz w:val="28"/>
          <w:szCs w:val="28"/>
          <w:rtl/>
        </w:rPr>
        <w:t>المتغيرات المستقلة:</w:t>
      </w:r>
    </w:p>
    <w:p w14:paraId="6DD23D78" w14:textId="45F7B35B" w:rsidR="00831B20" w:rsidRPr="00831B20" w:rsidRDefault="00831B20" w:rsidP="00831B20">
      <w:pPr>
        <w:pStyle w:val="ListParagraph"/>
        <w:numPr>
          <w:ilvl w:val="0"/>
          <w:numId w:val="29"/>
        </w:numPr>
        <w:spacing w:after="0" w:line="360" w:lineRule="auto"/>
        <w:rPr>
          <w:rFonts w:asciiTheme="majorBidi" w:hAnsiTheme="majorBidi" w:cstheme="majorBidi"/>
          <w:sz w:val="28"/>
          <w:szCs w:val="28"/>
          <w:rtl/>
        </w:rPr>
      </w:pPr>
      <w:r w:rsidRPr="00831B20">
        <w:rPr>
          <w:rFonts w:asciiTheme="majorBidi" w:hAnsiTheme="majorBidi" w:cstheme="majorBidi"/>
          <w:sz w:val="28"/>
          <w:szCs w:val="28"/>
          <w:rtl/>
        </w:rPr>
        <w:t>إدارة المشاريع (</w:t>
      </w:r>
      <w:r w:rsidRPr="00831B20">
        <w:rPr>
          <w:rFonts w:asciiTheme="majorBidi" w:hAnsiTheme="majorBidi" w:cstheme="majorBidi"/>
          <w:sz w:val="28"/>
          <w:szCs w:val="28"/>
        </w:rPr>
        <w:t>Project Management – PM</w:t>
      </w:r>
      <w:r w:rsidRPr="00831B20">
        <w:rPr>
          <w:rFonts w:asciiTheme="majorBidi" w:hAnsiTheme="majorBidi" w:cstheme="majorBidi"/>
          <w:sz w:val="28"/>
          <w:szCs w:val="28"/>
          <w:rtl/>
        </w:rPr>
        <w:t>)</w:t>
      </w:r>
    </w:p>
    <w:p w14:paraId="358D1476" w14:textId="33D2C43D" w:rsidR="00831B20" w:rsidRPr="00831B20" w:rsidRDefault="00831B20" w:rsidP="00831B20">
      <w:pPr>
        <w:pStyle w:val="ListParagraph"/>
        <w:numPr>
          <w:ilvl w:val="0"/>
          <w:numId w:val="29"/>
        </w:numPr>
        <w:spacing w:after="0" w:line="360" w:lineRule="auto"/>
        <w:rPr>
          <w:rFonts w:asciiTheme="majorBidi" w:hAnsiTheme="majorBidi" w:cstheme="majorBidi"/>
          <w:sz w:val="28"/>
          <w:szCs w:val="28"/>
          <w:rtl/>
        </w:rPr>
      </w:pPr>
      <w:r w:rsidRPr="00831B20">
        <w:rPr>
          <w:rFonts w:asciiTheme="majorBidi" w:hAnsiTheme="majorBidi" w:cstheme="majorBidi"/>
          <w:sz w:val="28"/>
          <w:szCs w:val="28"/>
          <w:rtl/>
        </w:rPr>
        <w:t>إدارة التغيير (</w:t>
      </w:r>
      <w:r w:rsidRPr="00831B20">
        <w:rPr>
          <w:rFonts w:asciiTheme="majorBidi" w:hAnsiTheme="majorBidi" w:cstheme="majorBidi"/>
          <w:sz w:val="28"/>
          <w:szCs w:val="28"/>
        </w:rPr>
        <w:t>Change Management – CM</w:t>
      </w:r>
      <w:r w:rsidRPr="00831B20">
        <w:rPr>
          <w:rFonts w:asciiTheme="majorBidi" w:hAnsiTheme="majorBidi" w:cstheme="majorBidi"/>
          <w:sz w:val="28"/>
          <w:szCs w:val="28"/>
          <w:rtl/>
        </w:rPr>
        <w:t>)</w:t>
      </w:r>
    </w:p>
    <w:p w14:paraId="0056D40E" w14:textId="7ACAA357" w:rsidR="00831B20" w:rsidRPr="00831B20" w:rsidRDefault="00831B20" w:rsidP="00831B20">
      <w:pPr>
        <w:spacing w:after="0" w:line="360" w:lineRule="auto"/>
        <w:rPr>
          <w:rFonts w:asciiTheme="majorBidi" w:hAnsiTheme="majorBidi" w:cstheme="majorBidi"/>
          <w:sz w:val="28"/>
          <w:szCs w:val="28"/>
          <w:rtl/>
        </w:rPr>
      </w:pPr>
      <w:r w:rsidRPr="00831B20">
        <w:rPr>
          <w:rFonts w:asciiTheme="majorBidi" w:hAnsiTheme="majorBidi" w:cstheme="majorBidi"/>
          <w:sz w:val="28"/>
          <w:szCs w:val="28"/>
          <w:rtl/>
        </w:rPr>
        <w:t>المتغير التابع:</w:t>
      </w:r>
    </w:p>
    <w:p w14:paraId="2A1C7146" w14:textId="0863545D" w:rsidR="00831B20" w:rsidRPr="00831B20" w:rsidRDefault="00831B20" w:rsidP="00831B20">
      <w:pPr>
        <w:spacing w:after="0" w:line="360" w:lineRule="auto"/>
        <w:rPr>
          <w:rFonts w:asciiTheme="majorBidi" w:hAnsiTheme="majorBidi" w:cstheme="majorBidi"/>
          <w:sz w:val="28"/>
          <w:szCs w:val="28"/>
          <w:rtl/>
        </w:rPr>
      </w:pPr>
      <w:r w:rsidRPr="00831B20">
        <w:rPr>
          <w:rFonts w:asciiTheme="majorBidi" w:hAnsiTheme="majorBidi" w:cstheme="majorBidi"/>
          <w:sz w:val="28"/>
          <w:szCs w:val="28"/>
          <w:rtl/>
        </w:rPr>
        <w:t>النجاح المؤسسي (</w:t>
      </w:r>
      <w:r w:rsidRPr="00831B20">
        <w:rPr>
          <w:rFonts w:asciiTheme="majorBidi" w:hAnsiTheme="majorBidi" w:cstheme="majorBidi"/>
          <w:sz w:val="28"/>
          <w:szCs w:val="28"/>
        </w:rPr>
        <w:t>Organizational Success – SS</w:t>
      </w:r>
      <w:r w:rsidRPr="00831B20">
        <w:rPr>
          <w:rFonts w:asciiTheme="majorBidi" w:hAnsiTheme="majorBidi" w:cstheme="majorBidi"/>
          <w:sz w:val="28"/>
          <w:szCs w:val="28"/>
          <w:rtl/>
        </w:rPr>
        <w:t>)</w:t>
      </w:r>
    </w:p>
    <w:p w14:paraId="20326565" w14:textId="77777777" w:rsidR="00831B20" w:rsidRPr="00831B20" w:rsidRDefault="00831B20" w:rsidP="00831B20">
      <w:pPr>
        <w:spacing w:after="0" w:line="360" w:lineRule="auto"/>
        <w:rPr>
          <w:rFonts w:asciiTheme="majorBidi" w:hAnsiTheme="majorBidi" w:cstheme="majorBidi"/>
          <w:b/>
          <w:bCs/>
          <w:sz w:val="28"/>
          <w:szCs w:val="28"/>
          <w:rtl/>
        </w:rPr>
      </w:pPr>
      <w:r w:rsidRPr="00831B20">
        <w:rPr>
          <w:rFonts w:asciiTheme="majorBidi" w:hAnsiTheme="majorBidi" w:cstheme="majorBidi"/>
          <w:b/>
          <w:bCs/>
          <w:sz w:val="28"/>
          <w:szCs w:val="28"/>
          <w:rtl/>
        </w:rPr>
        <w:t>العلاقات النظرية:</w:t>
      </w:r>
    </w:p>
    <w:p w14:paraId="48689ACC" w14:textId="18FA3335" w:rsidR="00831B20" w:rsidRPr="00831B20" w:rsidRDefault="00831B20" w:rsidP="00831B20">
      <w:pPr>
        <w:pStyle w:val="ListParagraph"/>
        <w:numPr>
          <w:ilvl w:val="0"/>
          <w:numId w:val="30"/>
        </w:numPr>
        <w:spacing w:after="0" w:line="360" w:lineRule="auto"/>
        <w:rPr>
          <w:rFonts w:asciiTheme="majorBidi" w:hAnsiTheme="majorBidi" w:cstheme="majorBidi"/>
          <w:sz w:val="28"/>
          <w:szCs w:val="28"/>
          <w:rtl/>
        </w:rPr>
      </w:pPr>
      <w:r w:rsidRPr="00831B20">
        <w:rPr>
          <w:rFonts w:asciiTheme="majorBidi" w:hAnsiTheme="majorBidi" w:cstheme="majorBidi"/>
          <w:sz w:val="28"/>
          <w:szCs w:val="28"/>
          <w:rtl/>
        </w:rPr>
        <w:t>تؤثر إدارة المشاريع على مستوى التخطيط والتنفيذ والإنجاز.</w:t>
      </w:r>
    </w:p>
    <w:p w14:paraId="70076C68" w14:textId="5B92A2DF" w:rsidR="00831B20" w:rsidRPr="00831B20" w:rsidRDefault="00831B20" w:rsidP="00831B20">
      <w:pPr>
        <w:pStyle w:val="ListParagraph"/>
        <w:numPr>
          <w:ilvl w:val="0"/>
          <w:numId w:val="30"/>
        </w:numPr>
        <w:spacing w:after="0" w:line="360" w:lineRule="auto"/>
        <w:rPr>
          <w:rFonts w:asciiTheme="majorBidi" w:hAnsiTheme="majorBidi" w:cstheme="majorBidi"/>
          <w:sz w:val="28"/>
          <w:szCs w:val="28"/>
          <w:rtl/>
        </w:rPr>
      </w:pPr>
      <w:r w:rsidRPr="00831B20">
        <w:rPr>
          <w:rFonts w:asciiTheme="majorBidi" w:hAnsiTheme="majorBidi" w:cstheme="majorBidi"/>
          <w:sz w:val="28"/>
          <w:szCs w:val="28"/>
          <w:rtl/>
        </w:rPr>
        <w:t>تعزز إدارة التغيير قدرة المؤسسة على التكيف ورفع مستوى قبول الموظفين.</w:t>
      </w:r>
    </w:p>
    <w:p w14:paraId="365C8CA4" w14:textId="6C1CD3F7" w:rsidR="00831B20" w:rsidRPr="00831B20" w:rsidRDefault="00831B20" w:rsidP="00831B20">
      <w:pPr>
        <w:pStyle w:val="ListParagraph"/>
        <w:numPr>
          <w:ilvl w:val="0"/>
          <w:numId w:val="30"/>
        </w:numPr>
        <w:spacing w:after="0" w:line="360" w:lineRule="auto"/>
        <w:rPr>
          <w:rFonts w:asciiTheme="majorBidi" w:hAnsiTheme="majorBidi" w:cstheme="majorBidi"/>
          <w:sz w:val="28"/>
          <w:szCs w:val="28"/>
          <w:rtl/>
        </w:rPr>
      </w:pPr>
      <w:r w:rsidRPr="00831B20">
        <w:rPr>
          <w:rFonts w:asciiTheme="majorBidi" w:hAnsiTheme="majorBidi" w:cstheme="majorBidi"/>
          <w:sz w:val="28"/>
          <w:szCs w:val="28"/>
          <w:rtl/>
        </w:rPr>
        <w:t xml:space="preserve">يحقق التكامل بين </w:t>
      </w:r>
      <w:r w:rsidRPr="00831B20">
        <w:rPr>
          <w:rFonts w:asciiTheme="majorBidi" w:hAnsiTheme="majorBidi" w:cstheme="majorBidi"/>
          <w:sz w:val="28"/>
          <w:szCs w:val="28"/>
        </w:rPr>
        <w:t>PM</w:t>
      </w:r>
      <w:r w:rsidRPr="00831B20">
        <w:rPr>
          <w:rFonts w:asciiTheme="majorBidi" w:hAnsiTheme="majorBidi" w:cstheme="majorBidi"/>
          <w:sz w:val="28"/>
          <w:szCs w:val="28"/>
          <w:rtl/>
        </w:rPr>
        <w:t xml:space="preserve"> و</w:t>
      </w:r>
      <w:r w:rsidRPr="00831B20">
        <w:rPr>
          <w:rFonts w:asciiTheme="majorBidi" w:hAnsiTheme="majorBidi" w:cstheme="majorBidi"/>
          <w:sz w:val="28"/>
          <w:szCs w:val="28"/>
        </w:rPr>
        <w:t>CM</w:t>
      </w:r>
      <w:r w:rsidRPr="00831B20">
        <w:rPr>
          <w:rFonts w:asciiTheme="majorBidi" w:hAnsiTheme="majorBidi" w:cstheme="majorBidi"/>
          <w:sz w:val="28"/>
          <w:szCs w:val="28"/>
          <w:rtl/>
        </w:rPr>
        <w:t xml:space="preserve"> نتائج أعلى من تطبيق كل منهما بشكل منفصل.</w:t>
      </w:r>
    </w:p>
    <w:p w14:paraId="178C405B" w14:textId="77777777" w:rsidR="00831B20" w:rsidRPr="00831B20" w:rsidRDefault="00831B20" w:rsidP="00831B20">
      <w:pPr>
        <w:spacing w:after="0" w:line="360" w:lineRule="auto"/>
        <w:rPr>
          <w:rFonts w:asciiTheme="majorBidi" w:hAnsiTheme="majorBidi" w:cstheme="majorBidi"/>
          <w:b/>
          <w:bCs/>
          <w:sz w:val="28"/>
          <w:szCs w:val="28"/>
          <w:rtl/>
        </w:rPr>
      </w:pPr>
      <w:r w:rsidRPr="00831B20">
        <w:rPr>
          <w:rFonts w:asciiTheme="majorBidi" w:hAnsiTheme="majorBidi" w:cstheme="majorBidi"/>
          <w:b/>
          <w:bCs/>
          <w:sz w:val="28"/>
          <w:szCs w:val="28"/>
          <w:rtl/>
        </w:rPr>
        <w:t>فروض الدراسة:</w:t>
      </w:r>
    </w:p>
    <w:p w14:paraId="7A8D8F30" w14:textId="4A736F45" w:rsidR="00831B20" w:rsidRPr="00831B20" w:rsidRDefault="00831B20" w:rsidP="00831B20">
      <w:pPr>
        <w:pStyle w:val="ListParagraph"/>
        <w:numPr>
          <w:ilvl w:val="0"/>
          <w:numId w:val="31"/>
        </w:numPr>
        <w:spacing w:after="0" w:line="360" w:lineRule="auto"/>
        <w:rPr>
          <w:rFonts w:asciiTheme="majorBidi" w:hAnsiTheme="majorBidi" w:cstheme="majorBidi"/>
          <w:sz w:val="28"/>
          <w:szCs w:val="28"/>
          <w:rtl/>
        </w:rPr>
      </w:pPr>
      <w:r w:rsidRPr="00831B20">
        <w:rPr>
          <w:rFonts w:asciiTheme="majorBidi" w:hAnsiTheme="majorBidi" w:cstheme="majorBidi"/>
          <w:sz w:val="28"/>
          <w:szCs w:val="28"/>
          <w:rtl/>
        </w:rPr>
        <w:t>توجد علاقة إيجابية ذات دلالة إحصائية بين إدارة المشاريع والنجاح المؤسسي.</w:t>
      </w:r>
    </w:p>
    <w:p w14:paraId="23BB241E" w14:textId="4006836C" w:rsidR="00831B20" w:rsidRPr="00831B20" w:rsidRDefault="00831B20" w:rsidP="00831B20">
      <w:pPr>
        <w:pStyle w:val="ListParagraph"/>
        <w:numPr>
          <w:ilvl w:val="0"/>
          <w:numId w:val="31"/>
        </w:numPr>
        <w:spacing w:after="0" w:line="360" w:lineRule="auto"/>
        <w:rPr>
          <w:rFonts w:asciiTheme="majorBidi" w:hAnsiTheme="majorBidi" w:cstheme="majorBidi"/>
          <w:sz w:val="28"/>
          <w:szCs w:val="28"/>
          <w:rtl/>
        </w:rPr>
      </w:pPr>
      <w:r w:rsidRPr="00831B20">
        <w:rPr>
          <w:rFonts w:asciiTheme="majorBidi" w:hAnsiTheme="majorBidi" w:cstheme="majorBidi"/>
          <w:sz w:val="28"/>
          <w:szCs w:val="28"/>
          <w:rtl/>
        </w:rPr>
        <w:t>توجد علاقة إيجابية ذات دلالة إحصائية بين إدارة التغيير والنجاح المؤسسي.</w:t>
      </w:r>
    </w:p>
    <w:p w14:paraId="11061B9C" w14:textId="47323CD3" w:rsidR="009125CE" w:rsidRPr="00831B20" w:rsidRDefault="00831B20" w:rsidP="00831B20">
      <w:pPr>
        <w:pStyle w:val="ListParagraph"/>
        <w:numPr>
          <w:ilvl w:val="0"/>
          <w:numId w:val="31"/>
        </w:numPr>
        <w:spacing w:after="0" w:line="360" w:lineRule="auto"/>
        <w:rPr>
          <w:rFonts w:asciiTheme="majorBidi" w:hAnsiTheme="majorBidi" w:cstheme="majorBidi"/>
          <w:sz w:val="28"/>
          <w:szCs w:val="28"/>
          <w:rtl/>
        </w:rPr>
      </w:pPr>
      <w:r w:rsidRPr="00831B20">
        <w:rPr>
          <w:rFonts w:asciiTheme="majorBidi" w:hAnsiTheme="majorBidi" w:cstheme="majorBidi"/>
          <w:sz w:val="28"/>
          <w:szCs w:val="28"/>
          <w:rtl/>
        </w:rPr>
        <w:t>يسهم التكامل بين إدارة المشاريع وإدارة التغيير في تحسين مستوى النجاح المؤسسي للشركات الناشئة.</w:t>
      </w:r>
    </w:p>
    <w:p w14:paraId="0CC3575E" w14:textId="188E2DEC" w:rsidR="00315D55" w:rsidRDefault="00315D55" w:rsidP="00315D55">
      <w:pPr>
        <w:pStyle w:val="ListParagraph"/>
        <w:numPr>
          <w:ilvl w:val="1"/>
          <w:numId w:val="5"/>
        </w:numPr>
        <w:rPr>
          <w:rFonts w:asciiTheme="majorBidi" w:hAnsiTheme="majorBidi" w:cstheme="majorBidi"/>
          <w:b/>
          <w:bCs/>
          <w:sz w:val="28"/>
          <w:szCs w:val="28"/>
          <w:u w:val="single"/>
        </w:rPr>
      </w:pPr>
      <w:r w:rsidRPr="00315D55">
        <w:rPr>
          <w:rFonts w:asciiTheme="majorBidi" w:hAnsiTheme="majorBidi" w:cstheme="majorBidi"/>
          <w:b/>
          <w:bCs/>
          <w:sz w:val="28"/>
          <w:szCs w:val="28"/>
          <w:u w:val="single"/>
          <w:rtl/>
        </w:rPr>
        <w:t>مصطلحات الدراسة (</w:t>
      </w:r>
      <w:r w:rsidRPr="00315D55">
        <w:rPr>
          <w:rFonts w:asciiTheme="majorBidi" w:hAnsiTheme="majorBidi" w:cstheme="majorBidi"/>
          <w:b/>
          <w:bCs/>
          <w:sz w:val="28"/>
          <w:szCs w:val="28"/>
          <w:u w:val="single"/>
        </w:rPr>
        <w:t>Terminology of the Study</w:t>
      </w:r>
      <w:r w:rsidRPr="00315D55">
        <w:rPr>
          <w:rFonts w:asciiTheme="majorBidi" w:hAnsiTheme="majorBidi" w:cstheme="majorBidi"/>
          <w:b/>
          <w:bCs/>
          <w:sz w:val="28"/>
          <w:szCs w:val="28"/>
          <w:u w:val="single"/>
          <w:rtl/>
        </w:rPr>
        <w:t>)</w:t>
      </w:r>
    </w:p>
    <w:p w14:paraId="1806EC30" w14:textId="6A7CC06A" w:rsidR="00315D55" w:rsidRPr="00315D55" w:rsidRDefault="00315D55" w:rsidP="00315D55">
      <w:pPr>
        <w:pStyle w:val="ListParagraph"/>
        <w:numPr>
          <w:ilvl w:val="0"/>
          <w:numId w:val="3"/>
        </w:numPr>
        <w:spacing w:line="360" w:lineRule="auto"/>
        <w:rPr>
          <w:rFonts w:asciiTheme="majorBidi" w:hAnsiTheme="majorBidi" w:cstheme="majorBidi"/>
          <w:sz w:val="28"/>
          <w:szCs w:val="28"/>
          <w:rtl/>
        </w:rPr>
      </w:pPr>
      <w:r w:rsidRPr="00315D55">
        <w:rPr>
          <w:rFonts w:asciiTheme="majorBidi" w:hAnsiTheme="majorBidi" w:cstheme="majorBidi"/>
          <w:sz w:val="28"/>
          <w:szCs w:val="28"/>
          <w:rtl/>
        </w:rPr>
        <w:t>إدارة المشاريع (</w:t>
      </w:r>
      <w:r w:rsidRPr="00315D55">
        <w:rPr>
          <w:rFonts w:asciiTheme="majorBidi" w:hAnsiTheme="majorBidi" w:cstheme="majorBidi"/>
          <w:sz w:val="28"/>
          <w:szCs w:val="28"/>
        </w:rPr>
        <w:t>PM</w:t>
      </w:r>
      <w:r w:rsidRPr="00315D55">
        <w:rPr>
          <w:rFonts w:asciiTheme="majorBidi" w:hAnsiTheme="majorBidi" w:cstheme="majorBidi"/>
          <w:sz w:val="28"/>
          <w:szCs w:val="28"/>
          <w:rtl/>
        </w:rPr>
        <w:t>): هي عملية تخطيط وتنظيم وتنفيذ الموارد لتحقيق أهداف محددة في إطار زمني ومالي معين.</w:t>
      </w:r>
    </w:p>
    <w:p w14:paraId="5C9FB524" w14:textId="4EEE98D2" w:rsidR="00315D55" w:rsidRPr="00315D55" w:rsidRDefault="00315D55" w:rsidP="00315D55">
      <w:pPr>
        <w:pStyle w:val="ListParagraph"/>
        <w:numPr>
          <w:ilvl w:val="0"/>
          <w:numId w:val="3"/>
        </w:numPr>
        <w:spacing w:line="360" w:lineRule="auto"/>
        <w:rPr>
          <w:rFonts w:asciiTheme="majorBidi" w:hAnsiTheme="majorBidi" w:cstheme="majorBidi"/>
          <w:sz w:val="28"/>
          <w:szCs w:val="28"/>
          <w:rtl/>
        </w:rPr>
      </w:pPr>
      <w:r w:rsidRPr="00315D55">
        <w:rPr>
          <w:rFonts w:asciiTheme="majorBidi" w:hAnsiTheme="majorBidi" w:cstheme="majorBidi"/>
          <w:sz w:val="28"/>
          <w:szCs w:val="28"/>
          <w:rtl/>
        </w:rPr>
        <w:t>إدارة التغيير (</w:t>
      </w:r>
      <w:r w:rsidRPr="00315D55">
        <w:rPr>
          <w:rFonts w:asciiTheme="majorBidi" w:hAnsiTheme="majorBidi" w:cstheme="majorBidi"/>
          <w:sz w:val="28"/>
          <w:szCs w:val="28"/>
        </w:rPr>
        <w:t>CM</w:t>
      </w:r>
      <w:r w:rsidRPr="00315D55">
        <w:rPr>
          <w:rFonts w:asciiTheme="majorBidi" w:hAnsiTheme="majorBidi" w:cstheme="majorBidi"/>
          <w:sz w:val="28"/>
          <w:szCs w:val="28"/>
          <w:rtl/>
        </w:rPr>
        <w:t>): هي النهج المنهجي للتعامل مع التغييرات في الأفراد والفرق والمنظمات لضمان تبنيها بفعالية.</w:t>
      </w:r>
    </w:p>
    <w:p w14:paraId="6A21402B" w14:textId="326982DC" w:rsidR="00315D55" w:rsidRDefault="00315D55" w:rsidP="00315D55">
      <w:pPr>
        <w:pStyle w:val="ListParagraph"/>
        <w:numPr>
          <w:ilvl w:val="0"/>
          <w:numId w:val="3"/>
        </w:numPr>
        <w:spacing w:line="360" w:lineRule="auto"/>
        <w:rPr>
          <w:rFonts w:asciiTheme="majorBidi" w:hAnsiTheme="majorBidi" w:cstheme="majorBidi"/>
          <w:sz w:val="28"/>
          <w:szCs w:val="28"/>
        </w:rPr>
      </w:pPr>
      <w:r w:rsidRPr="00315D55">
        <w:rPr>
          <w:rFonts w:asciiTheme="majorBidi" w:hAnsiTheme="majorBidi" w:cstheme="majorBidi"/>
          <w:sz w:val="28"/>
          <w:szCs w:val="28"/>
          <w:rtl/>
        </w:rPr>
        <w:t>النجاح المؤسسي (</w:t>
      </w:r>
      <w:r w:rsidRPr="00315D55">
        <w:rPr>
          <w:rFonts w:asciiTheme="majorBidi" w:hAnsiTheme="majorBidi" w:cstheme="majorBidi"/>
          <w:sz w:val="28"/>
          <w:szCs w:val="28"/>
        </w:rPr>
        <w:t>SS</w:t>
      </w:r>
      <w:r w:rsidRPr="00315D55">
        <w:rPr>
          <w:rFonts w:asciiTheme="majorBidi" w:hAnsiTheme="majorBidi" w:cstheme="majorBidi"/>
          <w:sz w:val="28"/>
          <w:szCs w:val="28"/>
          <w:rtl/>
        </w:rPr>
        <w:t>): قدرة المؤسسة على تحقيق أهدافها التشغيلية والاستراتيجية والمحافظة على استدامتها في بيئة تنافسية متغيرة.</w:t>
      </w:r>
    </w:p>
    <w:p w14:paraId="34B5E75E" w14:textId="5C7C0309" w:rsidR="00315D55" w:rsidRDefault="00315D55" w:rsidP="00315D55">
      <w:pPr>
        <w:pStyle w:val="ListParagraph"/>
        <w:numPr>
          <w:ilvl w:val="1"/>
          <w:numId w:val="5"/>
        </w:numPr>
        <w:spacing w:line="360" w:lineRule="auto"/>
        <w:rPr>
          <w:rFonts w:asciiTheme="majorBidi" w:hAnsiTheme="majorBidi" w:cstheme="majorBidi"/>
          <w:b/>
          <w:bCs/>
          <w:sz w:val="28"/>
          <w:szCs w:val="28"/>
          <w:u w:val="single"/>
        </w:rPr>
      </w:pPr>
      <w:r w:rsidRPr="00315D55">
        <w:rPr>
          <w:rFonts w:asciiTheme="majorBidi" w:hAnsiTheme="majorBidi" w:cstheme="majorBidi"/>
          <w:b/>
          <w:bCs/>
          <w:sz w:val="28"/>
          <w:szCs w:val="28"/>
          <w:u w:val="single"/>
          <w:rtl/>
        </w:rPr>
        <w:lastRenderedPageBreak/>
        <w:t>أهمية الدراسة (</w:t>
      </w:r>
      <w:r w:rsidRPr="00315D55">
        <w:rPr>
          <w:rFonts w:asciiTheme="majorBidi" w:hAnsiTheme="majorBidi" w:cstheme="majorBidi"/>
          <w:b/>
          <w:bCs/>
          <w:sz w:val="28"/>
          <w:szCs w:val="28"/>
          <w:u w:val="single"/>
        </w:rPr>
        <w:t>Significance of the Study</w:t>
      </w:r>
      <w:r w:rsidRPr="00315D55">
        <w:rPr>
          <w:rFonts w:asciiTheme="majorBidi" w:hAnsiTheme="majorBidi" w:cstheme="majorBidi"/>
          <w:b/>
          <w:bCs/>
          <w:sz w:val="28"/>
          <w:szCs w:val="28"/>
          <w:u w:val="single"/>
          <w:rtl/>
        </w:rPr>
        <w:t>)</w:t>
      </w:r>
      <w:r w:rsidRPr="00315D55">
        <w:rPr>
          <w:rFonts w:asciiTheme="majorBidi" w:hAnsiTheme="majorBidi" w:cstheme="majorBidi" w:hint="cs"/>
          <w:b/>
          <w:bCs/>
          <w:sz w:val="28"/>
          <w:szCs w:val="28"/>
          <w:u w:val="single"/>
          <w:rtl/>
        </w:rPr>
        <w:t>:</w:t>
      </w:r>
    </w:p>
    <w:p w14:paraId="19435935" w14:textId="77777777" w:rsidR="003F4E10" w:rsidRPr="003F4E10" w:rsidRDefault="003F4E10" w:rsidP="003F4E10">
      <w:pPr>
        <w:spacing w:after="0" w:line="360" w:lineRule="auto"/>
        <w:rPr>
          <w:rFonts w:asciiTheme="majorBidi" w:hAnsiTheme="majorBidi" w:cstheme="majorBidi"/>
          <w:b/>
          <w:bCs/>
          <w:sz w:val="28"/>
          <w:szCs w:val="28"/>
          <w:rtl/>
        </w:rPr>
      </w:pPr>
      <w:r w:rsidRPr="003F4E10">
        <w:rPr>
          <w:rFonts w:asciiTheme="majorBidi" w:hAnsiTheme="majorBidi" w:cstheme="majorBidi"/>
          <w:b/>
          <w:bCs/>
          <w:sz w:val="28"/>
          <w:szCs w:val="28"/>
          <w:rtl/>
        </w:rPr>
        <w:t>أولًا: الأهمية النظرية</w:t>
      </w:r>
    </w:p>
    <w:p w14:paraId="47C213E1" w14:textId="57387F5A" w:rsidR="003F4E10" w:rsidRPr="003F4E10" w:rsidRDefault="003F4E10" w:rsidP="003F4E10">
      <w:pPr>
        <w:pStyle w:val="ListParagraph"/>
        <w:numPr>
          <w:ilvl w:val="0"/>
          <w:numId w:val="24"/>
        </w:num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t>تساهم في سد فجوة بحثية تتعلق بدراسة العلاقة التكاملية بين إدارة المشاريع وإدارة التغيير.</w:t>
      </w:r>
    </w:p>
    <w:p w14:paraId="7B817F78" w14:textId="3534A685" w:rsidR="003F4E10" w:rsidRPr="003F4E10" w:rsidRDefault="003F4E10" w:rsidP="003F4E10">
      <w:pPr>
        <w:pStyle w:val="ListParagraph"/>
        <w:numPr>
          <w:ilvl w:val="0"/>
          <w:numId w:val="24"/>
        </w:num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t>تدعم الأدبيات الحديثة التي تشير إلى أن نجاح المؤسسات يعتمد على الدمج بين المنهجيات الفنية والمنهجيات البشرية.</w:t>
      </w:r>
    </w:p>
    <w:p w14:paraId="603B8B2B" w14:textId="3C0C285A" w:rsidR="003F4E10" w:rsidRPr="003F4E10" w:rsidRDefault="003F4E10" w:rsidP="003F4E10">
      <w:pPr>
        <w:pStyle w:val="ListParagraph"/>
        <w:numPr>
          <w:ilvl w:val="0"/>
          <w:numId w:val="24"/>
        </w:num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t>تقدم إطارًا نظريًا شاملًا يوضح العلاقة بين المتغيرات الثلاثة: إدارة المشاريع، إدارة التغيير، النجاح المؤسسي.</w:t>
      </w:r>
    </w:p>
    <w:p w14:paraId="6756C8E2" w14:textId="77777777" w:rsidR="003F4E10" w:rsidRPr="003F4E10" w:rsidRDefault="003F4E10" w:rsidP="003F4E10">
      <w:pPr>
        <w:spacing w:after="0" w:line="360" w:lineRule="auto"/>
        <w:rPr>
          <w:rFonts w:asciiTheme="majorBidi" w:hAnsiTheme="majorBidi" w:cstheme="majorBidi"/>
          <w:b/>
          <w:bCs/>
          <w:sz w:val="28"/>
          <w:szCs w:val="28"/>
          <w:rtl/>
        </w:rPr>
      </w:pPr>
      <w:r w:rsidRPr="003F4E10">
        <w:rPr>
          <w:rFonts w:asciiTheme="majorBidi" w:hAnsiTheme="majorBidi" w:cstheme="majorBidi"/>
          <w:b/>
          <w:bCs/>
          <w:sz w:val="28"/>
          <w:szCs w:val="28"/>
          <w:rtl/>
        </w:rPr>
        <w:t>ثانيًا: الأهمية العملية</w:t>
      </w:r>
    </w:p>
    <w:p w14:paraId="07658542" w14:textId="7232DA98" w:rsidR="003F4E10" w:rsidRPr="003F4E10" w:rsidRDefault="003F4E10" w:rsidP="003F4E10">
      <w:pPr>
        <w:pStyle w:val="ListParagraph"/>
        <w:numPr>
          <w:ilvl w:val="0"/>
          <w:numId w:val="25"/>
        </w:num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t>تقدم نموذجًا تطبيقيًا يمكن للشركات الناشئة السعودية الاعتماد عليه لرفع مستوى الأداء والاستدامة.</w:t>
      </w:r>
    </w:p>
    <w:p w14:paraId="5CB5F1D1" w14:textId="5D3F0B43" w:rsidR="003F4E10" w:rsidRPr="003F4E10" w:rsidRDefault="003F4E10" w:rsidP="003F4E10">
      <w:pPr>
        <w:pStyle w:val="ListParagraph"/>
        <w:numPr>
          <w:ilvl w:val="0"/>
          <w:numId w:val="25"/>
        </w:num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t>تساعد القيادات الإدارية على تحسين القدرة على التكيف وتقليل مقاومة التغيير داخل المؤسسة.</w:t>
      </w:r>
    </w:p>
    <w:p w14:paraId="77157B2A" w14:textId="135A05BC" w:rsidR="00315D55" w:rsidRPr="003F4E10" w:rsidRDefault="003F4E10" w:rsidP="003F4E10">
      <w:pPr>
        <w:pStyle w:val="ListParagraph"/>
        <w:numPr>
          <w:ilvl w:val="0"/>
          <w:numId w:val="25"/>
        </w:numPr>
        <w:spacing w:after="0" w:line="360" w:lineRule="auto"/>
        <w:rPr>
          <w:rFonts w:asciiTheme="majorBidi" w:hAnsiTheme="majorBidi" w:cstheme="majorBidi"/>
          <w:sz w:val="28"/>
          <w:szCs w:val="28"/>
          <w:rtl/>
        </w:rPr>
      </w:pPr>
      <w:r w:rsidRPr="003F4E10">
        <w:rPr>
          <w:rFonts w:asciiTheme="majorBidi" w:hAnsiTheme="majorBidi" w:cstheme="majorBidi"/>
          <w:sz w:val="28"/>
          <w:szCs w:val="28"/>
          <w:rtl/>
        </w:rPr>
        <w:t>توفر أدوات عملية يمكن استخدامها لتطوير هياكل العمل وزيادة فرص نجاح المشاريع.</w:t>
      </w:r>
    </w:p>
    <w:p w14:paraId="2062A48C" w14:textId="401578C9" w:rsidR="00315D55" w:rsidRDefault="00315D55" w:rsidP="00315D55">
      <w:pPr>
        <w:pStyle w:val="ListParagraph"/>
        <w:numPr>
          <w:ilvl w:val="1"/>
          <w:numId w:val="5"/>
        </w:numPr>
        <w:spacing w:line="360" w:lineRule="auto"/>
        <w:rPr>
          <w:rFonts w:asciiTheme="majorBidi" w:hAnsiTheme="majorBidi" w:cstheme="majorBidi"/>
          <w:b/>
          <w:bCs/>
          <w:sz w:val="28"/>
          <w:szCs w:val="28"/>
          <w:u w:val="single"/>
        </w:rPr>
      </w:pPr>
      <w:r w:rsidRPr="00315D55">
        <w:rPr>
          <w:rFonts w:asciiTheme="majorBidi" w:hAnsiTheme="majorBidi" w:cstheme="majorBidi"/>
          <w:b/>
          <w:bCs/>
          <w:sz w:val="28"/>
          <w:szCs w:val="28"/>
          <w:u w:val="single"/>
          <w:rtl/>
        </w:rPr>
        <w:t>حدود الدراسة (</w:t>
      </w:r>
      <w:r w:rsidRPr="00315D55">
        <w:rPr>
          <w:rFonts w:asciiTheme="majorBidi" w:hAnsiTheme="majorBidi" w:cstheme="majorBidi"/>
          <w:b/>
          <w:bCs/>
          <w:sz w:val="28"/>
          <w:szCs w:val="28"/>
          <w:u w:val="single"/>
        </w:rPr>
        <w:t>Study Boundaries</w:t>
      </w:r>
      <w:r w:rsidRPr="00315D55">
        <w:rPr>
          <w:rFonts w:asciiTheme="majorBidi" w:hAnsiTheme="majorBidi" w:cstheme="majorBidi"/>
          <w:b/>
          <w:bCs/>
          <w:sz w:val="28"/>
          <w:szCs w:val="28"/>
          <w:u w:val="single"/>
          <w:rtl/>
        </w:rPr>
        <w:t>)</w:t>
      </w:r>
      <w:r w:rsidRPr="00315D55">
        <w:rPr>
          <w:rFonts w:asciiTheme="majorBidi" w:hAnsiTheme="majorBidi" w:cstheme="majorBidi" w:hint="cs"/>
          <w:b/>
          <w:bCs/>
          <w:sz w:val="28"/>
          <w:szCs w:val="28"/>
          <w:u w:val="single"/>
          <w:rtl/>
        </w:rPr>
        <w:t>:</w:t>
      </w:r>
    </w:p>
    <w:p w14:paraId="77A64E03" w14:textId="77777777" w:rsidR="00315D55" w:rsidRPr="00315D55" w:rsidRDefault="00315D55" w:rsidP="00315D55">
      <w:pPr>
        <w:pStyle w:val="ListParagraph"/>
        <w:numPr>
          <w:ilvl w:val="0"/>
          <w:numId w:val="6"/>
        </w:numPr>
        <w:spacing w:line="360" w:lineRule="auto"/>
        <w:rPr>
          <w:rFonts w:asciiTheme="majorBidi" w:hAnsiTheme="majorBidi" w:cstheme="majorBidi"/>
          <w:sz w:val="28"/>
          <w:szCs w:val="28"/>
          <w:rtl/>
        </w:rPr>
      </w:pPr>
      <w:r w:rsidRPr="00315D55">
        <w:rPr>
          <w:rFonts w:asciiTheme="majorBidi" w:hAnsiTheme="majorBidi" w:cstheme="majorBidi"/>
          <w:sz w:val="28"/>
          <w:szCs w:val="28"/>
          <w:rtl/>
        </w:rPr>
        <w:t>المكان: المملكة العربية السعودية ودول الخليج العربي.</w:t>
      </w:r>
    </w:p>
    <w:p w14:paraId="420BD308" w14:textId="50A134A5" w:rsidR="00315D55" w:rsidRPr="00315D55" w:rsidRDefault="00315D55" w:rsidP="00315D55">
      <w:pPr>
        <w:pStyle w:val="ListParagraph"/>
        <w:numPr>
          <w:ilvl w:val="0"/>
          <w:numId w:val="6"/>
        </w:numPr>
        <w:spacing w:line="360" w:lineRule="auto"/>
        <w:rPr>
          <w:rFonts w:asciiTheme="majorBidi" w:hAnsiTheme="majorBidi" w:cstheme="majorBidi"/>
          <w:sz w:val="28"/>
          <w:szCs w:val="28"/>
          <w:rtl/>
        </w:rPr>
      </w:pPr>
      <w:r w:rsidRPr="00315D55">
        <w:rPr>
          <w:rFonts w:asciiTheme="majorBidi" w:hAnsiTheme="majorBidi" w:cstheme="majorBidi"/>
          <w:sz w:val="28"/>
          <w:szCs w:val="28"/>
          <w:rtl/>
        </w:rPr>
        <w:t>الزمان: الفترة من عام 2023 إلى 2025.</w:t>
      </w:r>
    </w:p>
    <w:p w14:paraId="0D3277EA" w14:textId="536D778F" w:rsidR="00315D55" w:rsidRPr="00315D55" w:rsidRDefault="00315D55" w:rsidP="00315D55">
      <w:pPr>
        <w:pStyle w:val="ListParagraph"/>
        <w:numPr>
          <w:ilvl w:val="0"/>
          <w:numId w:val="6"/>
        </w:numPr>
        <w:spacing w:line="360" w:lineRule="auto"/>
        <w:rPr>
          <w:rFonts w:asciiTheme="majorBidi" w:hAnsiTheme="majorBidi" w:cstheme="majorBidi"/>
          <w:sz w:val="28"/>
          <w:szCs w:val="28"/>
        </w:rPr>
      </w:pPr>
      <w:r w:rsidRPr="00315D55">
        <w:rPr>
          <w:rFonts w:asciiTheme="majorBidi" w:hAnsiTheme="majorBidi" w:cstheme="majorBidi"/>
          <w:sz w:val="28"/>
          <w:szCs w:val="28"/>
          <w:rtl/>
        </w:rPr>
        <w:t>الموضوع: التكامل بين إدارة المشاريع وإدارة التغيير كعامل مؤثر في نجاح الشركات الناشئة.</w:t>
      </w:r>
    </w:p>
    <w:p w14:paraId="291136E1" w14:textId="6D4CD01C" w:rsidR="00315D55" w:rsidRDefault="00315D55" w:rsidP="00315D55">
      <w:pPr>
        <w:pStyle w:val="ListParagraph"/>
        <w:numPr>
          <w:ilvl w:val="1"/>
          <w:numId w:val="5"/>
        </w:numPr>
        <w:spacing w:line="360" w:lineRule="auto"/>
        <w:rPr>
          <w:rFonts w:asciiTheme="majorBidi" w:hAnsiTheme="majorBidi" w:cstheme="majorBidi"/>
          <w:b/>
          <w:bCs/>
          <w:sz w:val="28"/>
          <w:szCs w:val="28"/>
          <w:u w:val="single"/>
        </w:rPr>
      </w:pPr>
      <w:r w:rsidRPr="00315D55">
        <w:rPr>
          <w:rFonts w:asciiTheme="majorBidi" w:hAnsiTheme="majorBidi" w:cstheme="majorBidi"/>
          <w:b/>
          <w:bCs/>
          <w:sz w:val="28"/>
          <w:szCs w:val="28"/>
          <w:u w:val="single"/>
          <w:rtl/>
        </w:rPr>
        <w:t>منهج الدراسة (</w:t>
      </w:r>
      <w:r w:rsidRPr="00315D55">
        <w:rPr>
          <w:rFonts w:asciiTheme="majorBidi" w:hAnsiTheme="majorBidi" w:cstheme="majorBidi"/>
          <w:b/>
          <w:bCs/>
          <w:sz w:val="28"/>
          <w:szCs w:val="28"/>
          <w:u w:val="single"/>
        </w:rPr>
        <w:t>Methodology Overview</w:t>
      </w:r>
      <w:r w:rsidRPr="00315D55">
        <w:rPr>
          <w:rFonts w:asciiTheme="majorBidi" w:hAnsiTheme="majorBidi" w:cstheme="majorBidi"/>
          <w:b/>
          <w:bCs/>
          <w:sz w:val="28"/>
          <w:szCs w:val="28"/>
          <w:u w:val="single"/>
          <w:rtl/>
        </w:rPr>
        <w:t>)</w:t>
      </w:r>
      <w:r>
        <w:rPr>
          <w:rFonts w:asciiTheme="majorBidi" w:hAnsiTheme="majorBidi" w:cstheme="majorBidi" w:hint="cs"/>
          <w:b/>
          <w:bCs/>
          <w:sz w:val="28"/>
          <w:szCs w:val="28"/>
          <w:u w:val="single"/>
          <w:rtl/>
        </w:rPr>
        <w:t>:</w:t>
      </w:r>
    </w:p>
    <w:p w14:paraId="02016EE9" w14:textId="2F0368A9" w:rsidR="00831B20" w:rsidRPr="00831B20" w:rsidRDefault="00831B20" w:rsidP="00831B20">
      <w:pPr>
        <w:spacing w:after="0" w:line="360" w:lineRule="auto"/>
        <w:rPr>
          <w:rFonts w:asciiTheme="majorBidi" w:hAnsiTheme="majorBidi" w:cs="Times New Roman"/>
          <w:sz w:val="28"/>
          <w:szCs w:val="28"/>
          <w:rtl/>
        </w:rPr>
      </w:pPr>
      <w:r>
        <w:rPr>
          <w:rFonts w:asciiTheme="majorBidi" w:hAnsiTheme="majorBidi" w:cs="Times New Roman" w:hint="cs"/>
          <w:sz w:val="28"/>
          <w:szCs w:val="28"/>
          <w:rtl/>
        </w:rPr>
        <w:t xml:space="preserve">     </w:t>
      </w:r>
      <w:r w:rsidRPr="00831B20">
        <w:rPr>
          <w:rFonts w:asciiTheme="majorBidi" w:hAnsiTheme="majorBidi" w:cs="Times New Roman"/>
          <w:sz w:val="28"/>
          <w:szCs w:val="28"/>
          <w:rtl/>
        </w:rPr>
        <w:t xml:space="preserve">تعتمد الدراسة على المنهج الوصفي التحليلي، وذلك من خلال جمع البيانات باستخدام استبيان مبني على مقياس ليكرت الخماسي، يستهدف القيادات التنفيذية ومديري المشاريع ومديري التطوير في الشركات الناشئة. وسيتم تحليل البيانات باستخدام برنامج </w:t>
      </w:r>
      <w:r w:rsidRPr="00831B20">
        <w:rPr>
          <w:rFonts w:asciiTheme="majorBidi" w:hAnsiTheme="majorBidi" w:cs="Times New Roman"/>
          <w:sz w:val="28"/>
          <w:szCs w:val="28"/>
        </w:rPr>
        <w:t>SPSS</w:t>
      </w:r>
      <w:r w:rsidRPr="00831B20">
        <w:rPr>
          <w:rFonts w:asciiTheme="majorBidi" w:hAnsiTheme="majorBidi" w:cs="Times New Roman"/>
          <w:sz w:val="28"/>
          <w:szCs w:val="28"/>
          <w:rtl/>
        </w:rPr>
        <w:t xml:space="preserve"> من خلال:</w:t>
      </w:r>
    </w:p>
    <w:p w14:paraId="0C08A236" w14:textId="651874DF" w:rsidR="00831B20" w:rsidRPr="00831B20" w:rsidRDefault="00831B20" w:rsidP="00831B20">
      <w:pPr>
        <w:pStyle w:val="ListParagraph"/>
        <w:numPr>
          <w:ilvl w:val="0"/>
          <w:numId w:val="32"/>
        </w:numPr>
        <w:spacing w:after="0" w:line="360" w:lineRule="auto"/>
        <w:rPr>
          <w:rFonts w:asciiTheme="majorBidi" w:hAnsiTheme="majorBidi" w:cs="Times New Roman"/>
          <w:sz w:val="28"/>
          <w:szCs w:val="28"/>
          <w:rtl/>
        </w:rPr>
      </w:pPr>
      <w:r w:rsidRPr="00831B20">
        <w:rPr>
          <w:rFonts w:asciiTheme="majorBidi" w:hAnsiTheme="majorBidi" w:cs="Times New Roman"/>
          <w:sz w:val="28"/>
          <w:szCs w:val="28"/>
          <w:rtl/>
        </w:rPr>
        <w:t>التكرارات والمتوسطات الحسابية</w:t>
      </w:r>
    </w:p>
    <w:p w14:paraId="4243A29F" w14:textId="0AA7FC04" w:rsidR="00831B20" w:rsidRPr="00831B20" w:rsidRDefault="00831B20" w:rsidP="00831B20">
      <w:pPr>
        <w:pStyle w:val="ListParagraph"/>
        <w:numPr>
          <w:ilvl w:val="0"/>
          <w:numId w:val="32"/>
        </w:numPr>
        <w:spacing w:after="0" w:line="360" w:lineRule="auto"/>
        <w:rPr>
          <w:rFonts w:asciiTheme="majorBidi" w:hAnsiTheme="majorBidi" w:cs="Times New Roman"/>
          <w:sz w:val="28"/>
          <w:szCs w:val="28"/>
          <w:rtl/>
        </w:rPr>
      </w:pPr>
      <w:r w:rsidRPr="00831B20">
        <w:rPr>
          <w:rFonts w:asciiTheme="majorBidi" w:hAnsiTheme="majorBidi" w:cs="Times New Roman"/>
          <w:sz w:val="28"/>
          <w:szCs w:val="28"/>
          <w:rtl/>
        </w:rPr>
        <w:t>معامل الارتباط (</w:t>
      </w:r>
      <w:r w:rsidRPr="00831B20">
        <w:rPr>
          <w:rFonts w:asciiTheme="majorBidi" w:hAnsiTheme="majorBidi" w:cs="Times New Roman"/>
          <w:sz w:val="28"/>
          <w:szCs w:val="28"/>
        </w:rPr>
        <w:t>Correlation</w:t>
      </w:r>
      <w:r w:rsidRPr="00831B20">
        <w:rPr>
          <w:rFonts w:asciiTheme="majorBidi" w:hAnsiTheme="majorBidi" w:cs="Times New Roman"/>
          <w:sz w:val="28"/>
          <w:szCs w:val="28"/>
          <w:rtl/>
        </w:rPr>
        <w:t>)</w:t>
      </w:r>
    </w:p>
    <w:p w14:paraId="6002DF2F" w14:textId="3E69E169" w:rsidR="003F4E10" w:rsidRPr="00831B20" w:rsidRDefault="00831B20" w:rsidP="00831B20">
      <w:pPr>
        <w:pStyle w:val="ListParagraph"/>
        <w:numPr>
          <w:ilvl w:val="0"/>
          <w:numId w:val="32"/>
        </w:numPr>
        <w:spacing w:after="0" w:line="360" w:lineRule="auto"/>
        <w:rPr>
          <w:rFonts w:asciiTheme="majorBidi" w:hAnsiTheme="majorBidi" w:cs="Times New Roman"/>
          <w:sz w:val="28"/>
          <w:szCs w:val="28"/>
          <w:rtl/>
        </w:rPr>
      </w:pPr>
      <w:r w:rsidRPr="00831B20">
        <w:rPr>
          <w:rFonts w:asciiTheme="majorBidi" w:hAnsiTheme="majorBidi" w:cs="Times New Roman"/>
          <w:sz w:val="28"/>
          <w:szCs w:val="28"/>
          <w:rtl/>
        </w:rPr>
        <w:t>تحليل الانحدار المتعدد لاختبار الفروض</w:t>
      </w:r>
    </w:p>
    <w:p w14:paraId="05F42589" w14:textId="0FF26549" w:rsidR="003F4E10" w:rsidRDefault="003F4E10" w:rsidP="003F4E10">
      <w:pPr>
        <w:spacing w:line="360" w:lineRule="auto"/>
        <w:rPr>
          <w:rFonts w:asciiTheme="majorBidi" w:hAnsiTheme="majorBidi" w:cs="Times New Roman"/>
          <w:b/>
          <w:bCs/>
          <w:sz w:val="28"/>
          <w:szCs w:val="28"/>
          <w:rtl/>
        </w:rPr>
      </w:pPr>
      <w:r>
        <w:rPr>
          <w:rFonts w:asciiTheme="majorBidi" w:hAnsiTheme="majorBidi" w:cs="Times New Roman" w:hint="cs"/>
          <w:b/>
          <w:bCs/>
          <w:sz w:val="28"/>
          <w:szCs w:val="28"/>
          <w:rtl/>
        </w:rPr>
        <w:t>1.9</w:t>
      </w:r>
      <w:r w:rsidRPr="003F4E10">
        <w:rPr>
          <w:rFonts w:asciiTheme="majorBidi" w:hAnsiTheme="majorBidi" w:cs="Times New Roman" w:hint="cs"/>
          <w:b/>
          <w:bCs/>
          <w:sz w:val="28"/>
          <w:szCs w:val="28"/>
          <w:u w:val="single"/>
          <w:rtl/>
        </w:rPr>
        <w:t>أسئلة الدراسة</w:t>
      </w:r>
    </w:p>
    <w:p w14:paraId="16444689" w14:textId="77777777" w:rsidR="00857011" w:rsidRPr="00857011" w:rsidRDefault="00857011" w:rsidP="00857011">
      <w:pPr>
        <w:pStyle w:val="ListParagraph"/>
        <w:numPr>
          <w:ilvl w:val="0"/>
          <w:numId w:val="28"/>
        </w:numPr>
        <w:spacing w:after="0" w:line="360" w:lineRule="auto"/>
        <w:rPr>
          <w:rFonts w:asciiTheme="majorBidi" w:hAnsiTheme="majorBidi" w:cstheme="majorBidi"/>
          <w:sz w:val="28"/>
          <w:szCs w:val="28"/>
          <w:rtl/>
        </w:rPr>
      </w:pPr>
      <w:r w:rsidRPr="00857011">
        <w:rPr>
          <w:rFonts w:asciiTheme="majorBidi" w:hAnsiTheme="majorBidi" w:cstheme="majorBidi"/>
          <w:sz w:val="28"/>
          <w:szCs w:val="28"/>
          <w:rtl/>
        </w:rPr>
        <w:t>ما مستوى تطبيق إدارة المشاريع في الشركات الناشئة؟</w:t>
      </w:r>
    </w:p>
    <w:p w14:paraId="5452A68C" w14:textId="661C9D12" w:rsidR="00857011" w:rsidRPr="00857011" w:rsidRDefault="00857011" w:rsidP="00857011">
      <w:pPr>
        <w:pStyle w:val="ListParagraph"/>
        <w:numPr>
          <w:ilvl w:val="0"/>
          <w:numId w:val="28"/>
        </w:numPr>
        <w:spacing w:after="0" w:line="360" w:lineRule="auto"/>
        <w:rPr>
          <w:rFonts w:asciiTheme="majorBidi" w:hAnsiTheme="majorBidi" w:cstheme="majorBidi"/>
          <w:sz w:val="28"/>
          <w:szCs w:val="28"/>
          <w:rtl/>
        </w:rPr>
      </w:pPr>
      <w:r w:rsidRPr="00857011">
        <w:rPr>
          <w:rFonts w:asciiTheme="majorBidi" w:hAnsiTheme="majorBidi" w:cstheme="majorBidi"/>
          <w:sz w:val="28"/>
          <w:szCs w:val="28"/>
          <w:rtl/>
        </w:rPr>
        <w:t>ما مستوى تطبيق إدارة التغيير داخل هذه الشركات؟</w:t>
      </w:r>
    </w:p>
    <w:p w14:paraId="01CC2C38" w14:textId="2A5963C5" w:rsidR="00857011" w:rsidRPr="00857011" w:rsidRDefault="00857011" w:rsidP="00857011">
      <w:pPr>
        <w:pStyle w:val="ListParagraph"/>
        <w:numPr>
          <w:ilvl w:val="0"/>
          <w:numId w:val="28"/>
        </w:numPr>
        <w:spacing w:after="0" w:line="360" w:lineRule="auto"/>
        <w:rPr>
          <w:rFonts w:asciiTheme="majorBidi" w:hAnsiTheme="majorBidi" w:cstheme="majorBidi"/>
          <w:sz w:val="28"/>
          <w:szCs w:val="28"/>
          <w:rtl/>
        </w:rPr>
      </w:pPr>
      <w:r w:rsidRPr="00857011">
        <w:rPr>
          <w:rFonts w:asciiTheme="majorBidi" w:hAnsiTheme="majorBidi" w:cstheme="majorBidi"/>
          <w:sz w:val="28"/>
          <w:szCs w:val="28"/>
          <w:rtl/>
        </w:rPr>
        <w:t>ما أثر إدارة المشاريع على النجاح المؤسسي؟</w:t>
      </w:r>
    </w:p>
    <w:p w14:paraId="10C90E47" w14:textId="027636E1" w:rsidR="00857011" w:rsidRPr="00857011" w:rsidRDefault="00857011" w:rsidP="00857011">
      <w:pPr>
        <w:pStyle w:val="ListParagraph"/>
        <w:numPr>
          <w:ilvl w:val="0"/>
          <w:numId w:val="28"/>
        </w:numPr>
        <w:spacing w:after="0" w:line="360" w:lineRule="auto"/>
        <w:rPr>
          <w:rFonts w:asciiTheme="majorBidi" w:hAnsiTheme="majorBidi" w:cstheme="majorBidi"/>
          <w:sz w:val="28"/>
          <w:szCs w:val="28"/>
          <w:rtl/>
        </w:rPr>
      </w:pPr>
      <w:r w:rsidRPr="00857011">
        <w:rPr>
          <w:rFonts w:asciiTheme="majorBidi" w:hAnsiTheme="majorBidi" w:cstheme="majorBidi"/>
          <w:sz w:val="28"/>
          <w:szCs w:val="28"/>
          <w:rtl/>
        </w:rPr>
        <w:lastRenderedPageBreak/>
        <w:t>ما أثر إدارة التغيير على النجاح المؤسسي؟</w:t>
      </w:r>
    </w:p>
    <w:p w14:paraId="61F6565D" w14:textId="70741E5D" w:rsidR="003F4E10" w:rsidRPr="00857011" w:rsidRDefault="00857011" w:rsidP="00857011">
      <w:pPr>
        <w:pStyle w:val="ListParagraph"/>
        <w:numPr>
          <w:ilvl w:val="0"/>
          <w:numId w:val="28"/>
        </w:numPr>
        <w:spacing w:after="0" w:line="360" w:lineRule="auto"/>
        <w:rPr>
          <w:rFonts w:asciiTheme="majorBidi" w:hAnsiTheme="majorBidi" w:cstheme="majorBidi"/>
          <w:sz w:val="28"/>
          <w:szCs w:val="28"/>
          <w:rtl/>
        </w:rPr>
      </w:pPr>
      <w:r w:rsidRPr="00857011">
        <w:rPr>
          <w:rFonts w:asciiTheme="majorBidi" w:hAnsiTheme="majorBidi" w:cstheme="majorBidi"/>
          <w:sz w:val="28"/>
          <w:szCs w:val="28"/>
          <w:rtl/>
        </w:rPr>
        <w:t>كيف يسهم التكامل بين إدارة المشاريع وإدارة التغيير في رفع مستوى النجاح المؤسسي للشركات الناشئة؟</w:t>
      </w:r>
    </w:p>
    <w:p w14:paraId="2D84F96F" w14:textId="0CC721F8" w:rsidR="00087F27" w:rsidRPr="00087F27" w:rsidRDefault="00087F27" w:rsidP="003F4E10">
      <w:pPr>
        <w:pStyle w:val="ListParagraph"/>
        <w:numPr>
          <w:ilvl w:val="1"/>
          <w:numId w:val="27"/>
        </w:numPr>
        <w:spacing w:line="360" w:lineRule="auto"/>
        <w:rPr>
          <w:rFonts w:asciiTheme="majorBidi" w:hAnsiTheme="majorBidi" w:cs="Times New Roman"/>
          <w:b/>
          <w:bCs/>
          <w:sz w:val="28"/>
          <w:szCs w:val="28"/>
          <w:u w:val="single"/>
          <w:rtl/>
        </w:rPr>
      </w:pPr>
      <w:r w:rsidRPr="00087F27">
        <w:rPr>
          <w:rFonts w:asciiTheme="majorBidi" w:hAnsiTheme="majorBidi" w:cs="Times New Roman"/>
          <w:b/>
          <w:bCs/>
          <w:sz w:val="28"/>
          <w:szCs w:val="28"/>
          <w:u w:val="single"/>
          <w:rtl/>
        </w:rPr>
        <w:t>ملخص هيكل الدراسة (</w:t>
      </w:r>
      <w:r w:rsidRPr="00087F27">
        <w:rPr>
          <w:rFonts w:asciiTheme="majorBidi" w:hAnsiTheme="majorBidi" w:cstheme="majorBidi"/>
          <w:b/>
          <w:bCs/>
          <w:sz w:val="28"/>
          <w:szCs w:val="28"/>
          <w:u w:val="single"/>
        </w:rPr>
        <w:t>Summary of Research Framework</w:t>
      </w:r>
      <w:r w:rsidRPr="00087F27">
        <w:rPr>
          <w:rFonts w:asciiTheme="majorBidi" w:hAnsiTheme="majorBidi" w:cs="Times New Roman"/>
          <w:b/>
          <w:bCs/>
          <w:sz w:val="28"/>
          <w:szCs w:val="28"/>
          <w:u w:val="single"/>
          <w:rtl/>
        </w:rPr>
        <w:t>)</w:t>
      </w:r>
      <w:r w:rsidRPr="00087F27">
        <w:rPr>
          <w:rFonts w:asciiTheme="majorBidi" w:hAnsiTheme="majorBidi" w:cs="Times New Roman" w:hint="cs"/>
          <w:b/>
          <w:bCs/>
          <w:sz w:val="28"/>
          <w:szCs w:val="28"/>
          <w:u w:val="single"/>
          <w:rtl/>
        </w:rPr>
        <w:t>:</w:t>
      </w:r>
    </w:p>
    <w:tbl>
      <w:tblPr>
        <w:tblStyle w:val="GridTable4-Accent1"/>
        <w:bidiVisual/>
        <w:tblW w:w="0" w:type="auto"/>
        <w:jc w:val="center"/>
        <w:tblLook w:val="04A0" w:firstRow="1" w:lastRow="0" w:firstColumn="1" w:lastColumn="0" w:noHBand="0" w:noVBand="1"/>
      </w:tblPr>
      <w:tblGrid>
        <w:gridCol w:w="4411"/>
        <w:gridCol w:w="4411"/>
      </w:tblGrid>
      <w:tr w:rsidR="00087F27" w14:paraId="3C5EABE9" w14:textId="77777777" w:rsidTr="00087F2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1" w:type="dxa"/>
          </w:tcPr>
          <w:p w14:paraId="7A32EA0B" w14:textId="2F7E074B" w:rsidR="00087F27" w:rsidRDefault="00087F27" w:rsidP="00087F27">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العنصر</w:t>
            </w:r>
          </w:p>
        </w:tc>
        <w:tc>
          <w:tcPr>
            <w:tcW w:w="4411" w:type="dxa"/>
          </w:tcPr>
          <w:p w14:paraId="0E49B2D7" w14:textId="60590309" w:rsidR="00087F27" w:rsidRDefault="00087F27" w:rsidP="00087F27">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التوضيح</w:t>
            </w:r>
          </w:p>
        </w:tc>
      </w:tr>
      <w:tr w:rsidR="00087F27" w14:paraId="39BF9E4F" w14:textId="77777777" w:rsidTr="00087F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1" w:type="dxa"/>
          </w:tcPr>
          <w:p w14:paraId="47F2AFA3" w14:textId="7EF8F476" w:rsidR="00087F27" w:rsidRDefault="00087F27" w:rsidP="00087F27">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نوع المنهج</w:t>
            </w:r>
          </w:p>
        </w:tc>
        <w:tc>
          <w:tcPr>
            <w:tcW w:w="4411" w:type="dxa"/>
          </w:tcPr>
          <w:p w14:paraId="4448D928" w14:textId="3E09D773" w:rsidR="00087F27" w:rsidRDefault="00087F27" w:rsidP="00087F27">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وصفي تحليلي</w:t>
            </w:r>
          </w:p>
        </w:tc>
      </w:tr>
      <w:tr w:rsidR="00087F27" w14:paraId="0586EBF0" w14:textId="77777777" w:rsidTr="00087F27">
        <w:trPr>
          <w:jc w:val="center"/>
        </w:trPr>
        <w:tc>
          <w:tcPr>
            <w:cnfStyle w:val="001000000000" w:firstRow="0" w:lastRow="0" w:firstColumn="1" w:lastColumn="0" w:oddVBand="0" w:evenVBand="0" w:oddHBand="0" w:evenHBand="0" w:firstRowFirstColumn="0" w:firstRowLastColumn="0" w:lastRowFirstColumn="0" w:lastRowLastColumn="0"/>
            <w:tcW w:w="4411" w:type="dxa"/>
          </w:tcPr>
          <w:p w14:paraId="16F5E044" w14:textId="5B9C0877" w:rsidR="00087F27" w:rsidRDefault="00087F27" w:rsidP="00087F27">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أداة جمع البيانات</w:t>
            </w:r>
          </w:p>
        </w:tc>
        <w:tc>
          <w:tcPr>
            <w:tcW w:w="4411" w:type="dxa"/>
          </w:tcPr>
          <w:p w14:paraId="71A94347" w14:textId="45AEEC73" w:rsidR="00087F27" w:rsidRDefault="00087F27" w:rsidP="00087F27">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استبيان إلكتروني</w:t>
            </w:r>
          </w:p>
        </w:tc>
      </w:tr>
      <w:tr w:rsidR="00087F27" w14:paraId="7FB6359A" w14:textId="77777777" w:rsidTr="00087F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1" w:type="dxa"/>
          </w:tcPr>
          <w:p w14:paraId="24161474" w14:textId="45059E70" w:rsidR="00087F27" w:rsidRDefault="00087F27" w:rsidP="00087F27">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حجم العينة</w:t>
            </w:r>
          </w:p>
        </w:tc>
        <w:tc>
          <w:tcPr>
            <w:tcW w:w="4411" w:type="dxa"/>
          </w:tcPr>
          <w:p w14:paraId="7E1B7DCE" w14:textId="186FD9B2" w:rsidR="00087F27" w:rsidRDefault="00087F27" w:rsidP="00087F27">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100 مستجيب من القيادات التنفيذية</w:t>
            </w:r>
          </w:p>
        </w:tc>
      </w:tr>
      <w:tr w:rsidR="00087F27" w14:paraId="5836ABAD" w14:textId="77777777" w:rsidTr="00087F27">
        <w:trPr>
          <w:jc w:val="center"/>
        </w:trPr>
        <w:tc>
          <w:tcPr>
            <w:cnfStyle w:val="001000000000" w:firstRow="0" w:lastRow="0" w:firstColumn="1" w:lastColumn="0" w:oddVBand="0" w:evenVBand="0" w:oddHBand="0" w:evenHBand="0" w:firstRowFirstColumn="0" w:firstRowLastColumn="0" w:lastRowFirstColumn="0" w:lastRowLastColumn="0"/>
            <w:tcW w:w="4411" w:type="dxa"/>
          </w:tcPr>
          <w:p w14:paraId="0C335932" w14:textId="7E2BCB8D" w:rsidR="00087F27" w:rsidRDefault="00087F27" w:rsidP="00087F27">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أدوات التحليل</w:t>
            </w:r>
          </w:p>
        </w:tc>
        <w:tc>
          <w:tcPr>
            <w:tcW w:w="4411" w:type="dxa"/>
          </w:tcPr>
          <w:p w14:paraId="28F19D92" w14:textId="13DB06F8" w:rsidR="00087F27" w:rsidRDefault="00087F27" w:rsidP="00087F27">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 xml:space="preserve">الإنحدار المتعدد </w:t>
            </w:r>
            <w:r>
              <w:rPr>
                <w:rFonts w:asciiTheme="majorBidi" w:hAnsiTheme="majorBidi" w:cstheme="majorBidi"/>
                <w:sz w:val="28"/>
                <w:szCs w:val="28"/>
                <w:rtl/>
              </w:rPr>
              <w:t>–</w:t>
            </w:r>
            <w:r>
              <w:rPr>
                <w:rFonts w:asciiTheme="majorBidi" w:hAnsiTheme="majorBidi" w:cstheme="majorBidi" w:hint="cs"/>
                <w:sz w:val="28"/>
                <w:szCs w:val="28"/>
                <w:rtl/>
              </w:rPr>
              <w:t xml:space="preserve"> معامل كرونباخ ألفا</w:t>
            </w:r>
          </w:p>
        </w:tc>
      </w:tr>
      <w:tr w:rsidR="00087F27" w14:paraId="2D70A581" w14:textId="77777777" w:rsidTr="00087F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1" w:type="dxa"/>
          </w:tcPr>
          <w:p w14:paraId="4464EA2F" w14:textId="6F1E6FB2" w:rsidR="00087F27" w:rsidRDefault="00087F27" w:rsidP="00087F27">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البرنامج المستخدم</w:t>
            </w:r>
          </w:p>
        </w:tc>
        <w:tc>
          <w:tcPr>
            <w:tcW w:w="4411" w:type="dxa"/>
          </w:tcPr>
          <w:p w14:paraId="6E78DAD9" w14:textId="6285F822" w:rsidR="00087F27" w:rsidRDefault="00087F27" w:rsidP="00087F27">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Pr>
                <w:rFonts w:asciiTheme="majorBidi" w:hAnsiTheme="majorBidi" w:cstheme="majorBidi"/>
                <w:sz w:val="28"/>
                <w:szCs w:val="28"/>
              </w:rPr>
              <w:t>SPSS</w:t>
            </w:r>
          </w:p>
        </w:tc>
      </w:tr>
      <w:tr w:rsidR="00087F27" w14:paraId="7B4FF137" w14:textId="77777777" w:rsidTr="00087F27">
        <w:trPr>
          <w:jc w:val="center"/>
        </w:trPr>
        <w:tc>
          <w:tcPr>
            <w:cnfStyle w:val="001000000000" w:firstRow="0" w:lastRow="0" w:firstColumn="1" w:lastColumn="0" w:oddVBand="0" w:evenVBand="0" w:oddHBand="0" w:evenHBand="0" w:firstRowFirstColumn="0" w:firstRowLastColumn="0" w:lastRowFirstColumn="0" w:lastRowLastColumn="0"/>
            <w:tcW w:w="4411" w:type="dxa"/>
          </w:tcPr>
          <w:p w14:paraId="558A0447" w14:textId="5C6EEE6A" w:rsidR="00087F27" w:rsidRDefault="00087F27" w:rsidP="00087F27">
            <w:pPr>
              <w:spacing w:line="360" w:lineRule="auto"/>
              <w:jc w:val="center"/>
              <w:rPr>
                <w:rFonts w:asciiTheme="majorBidi" w:hAnsiTheme="majorBidi" w:cstheme="majorBidi"/>
                <w:sz w:val="28"/>
                <w:szCs w:val="28"/>
                <w:rtl/>
                <w:lang w:bidi="ar-EG"/>
              </w:rPr>
            </w:pPr>
            <w:r>
              <w:rPr>
                <w:rFonts w:asciiTheme="majorBidi" w:hAnsiTheme="majorBidi" w:cstheme="majorBidi" w:hint="cs"/>
                <w:sz w:val="28"/>
                <w:szCs w:val="28"/>
                <w:rtl/>
                <w:lang w:bidi="ar-EG"/>
              </w:rPr>
              <w:t>نموذج التطبيق</w:t>
            </w:r>
          </w:p>
        </w:tc>
        <w:tc>
          <w:tcPr>
            <w:tcW w:w="4411" w:type="dxa"/>
          </w:tcPr>
          <w:p w14:paraId="2AD2FD66" w14:textId="588CD13A" w:rsidR="00087F27" w:rsidRDefault="00087F27" w:rsidP="00087F27">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Pr>
                <w:rFonts w:asciiTheme="majorBidi" w:hAnsiTheme="majorBidi" w:cstheme="majorBidi" w:hint="cs"/>
                <w:sz w:val="28"/>
                <w:szCs w:val="28"/>
                <w:rtl/>
              </w:rPr>
              <w:t xml:space="preserve">شركة </w:t>
            </w:r>
            <w:r>
              <w:rPr>
                <w:rFonts w:asciiTheme="majorBidi" w:hAnsiTheme="majorBidi" w:cstheme="majorBidi"/>
                <w:sz w:val="28"/>
                <w:szCs w:val="28"/>
              </w:rPr>
              <w:t>ADMS</w:t>
            </w:r>
          </w:p>
        </w:tc>
      </w:tr>
    </w:tbl>
    <w:p w14:paraId="56D91F71" w14:textId="65ADE106" w:rsidR="00087F27" w:rsidRPr="00087F27" w:rsidRDefault="00087F27" w:rsidP="00087F27">
      <w:pPr>
        <w:spacing w:line="360" w:lineRule="auto"/>
        <w:jc w:val="center"/>
        <w:rPr>
          <w:rFonts w:asciiTheme="majorBidi" w:hAnsiTheme="majorBidi" w:cstheme="majorBidi"/>
          <w:b/>
          <w:bCs/>
          <w:sz w:val="24"/>
          <w:szCs w:val="24"/>
          <w:rtl/>
        </w:rPr>
      </w:pPr>
      <w:r w:rsidRPr="00087F27">
        <w:rPr>
          <w:rFonts w:asciiTheme="majorBidi" w:hAnsiTheme="majorBidi" w:cs="Times New Roman"/>
          <w:b/>
          <w:bCs/>
          <w:sz w:val="24"/>
          <w:szCs w:val="24"/>
          <w:rtl/>
        </w:rPr>
        <w:t>الجدول (1-1): ملخص هيكل الدراسة (</w:t>
      </w:r>
      <w:r w:rsidRPr="00087F27">
        <w:rPr>
          <w:rFonts w:asciiTheme="majorBidi" w:hAnsiTheme="majorBidi" w:cstheme="majorBidi"/>
          <w:b/>
          <w:bCs/>
          <w:sz w:val="24"/>
          <w:szCs w:val="24"/>
        </w:rPr>
        <w:t>Summary of Research Framework</w:t>
      </w:r>
      <w:r w:rsidRPr="00087F27">
        <w:rPr>
          <w:rFonts w:asciiTheme="majorBidi" w:hAnsiTheme="majorBidi" w:cs="Times New Roman"/>
          <w:b/>
          <w:bCs/>
          <w:sz w:val="24"/>
          <w:szCs w:val="24"/>
          <w:rtl/>
        </w:rPr>
        <w:t>)</w:t>
      </w:r>
    </w:p>
    <w:p w14:paraId="7911387B" w14:textId="2B1B4DB5" w:rsidR="009125CE" w:rsidRPr="00831B20" w:rsidRDefault="00831B20" w:rsidP="00831B20">
      <w:pPr>
        <w:pStyle w:val="ListParagraph"/>
        <w:numPr>
          <w:ilvl w:val="1"/>
          <w:numId w:val="27"/>
        </w:numPr>
        <w:rPr>
          <w:rFonts w:asciiTheme="majorBidi" w:hAnsiTheme="majorBidi" w:cstheme="majorBidi"/>
          <w:b/>
          <w:bCs/>
          <w:sz w:val="28"/>
          <w:szCs w:val="28"/>
          <w:u w:val="single"/>
          <w:rtl/>
        </w:rPr>
      </w:pPr>
      <w:r w:rsidRPr="00831B20">
        <w:rPr>
          <w:rFonts w:asciiTheme="majorBidi" w:hAnsiTheme="majorBidi" w:cstheme="majorBidi" w:hint="cs"/>
          <w:b/>
          <w:bCs/>
          <w:sz w:val="28"/>
          <w:szCs w:val="28"/>
          <w:u w:val="single"/>
          <w:rtl/>
        </w:rPr>
        <w:t>مراجعة الأدبيات</w:t>
      </w:r>
    </w:p>
    <w:p w14:paraId="483A3717" w14:textId="09E486EC" w:rsidR="00831B20" w:rsidRPr="00831B20" w:rsidRDefault="00831B20" w:rsidP="00831B20">
      <w:pPr>
        <w:spacing w:after="0" w:line="360" w:lineRule="auto"/>
        <w:rPr>
          <w:rFonts w:asciiTheme="majorBidi" w:hAnsiTheme="majorBidi" w:cstheme="majorBidi"/>
          <w:sz w:val="28"/>
          <w:szCs w:val="28"/>
          <w:rtl/>
        </w:rPr>
      </w:pPr>
      <w:r>
        <w:rPr>
          <w:rFonts w:asciiTheme="majorBidi" w:hAnsiTheme="majorBidi" w:cs="Times New Roman" w:hint="cs"/>
          <w:sz w:val="28"/>
          <w:szCs w:val="28"/>
          <w:rtl/>
        </w:rPr>
        <w:t xml:space="preserve">     </w:t>
      </w:r>
      <w:r w:rsidRPr="00831B20">
        <w:rPr>
          <w:rFonts w:asciiTheme="majorBidi" w:hAnsiTheme="majorBidi" w:cs="Times New Roman"/>
          <w:sz w:val="28"/>
          <w:szCs w:val="28"/>
          <w:rtl/>
        </w:rPr>
        <w:t xml:space="preserve">تشير الدراسات الحديثة إلى أن إدارة المشاريع تمثل عاملًا أساسيًا في نجاح المؤسسات من خلال التخطيط والتنظيم وإدارة الموارد بكفاءة، كما تؤكد أدبيات إدارة التغيير أن قدرة المؤسسة على التكيف وتبنّي الموظفين للمبادرات الجديدة تعدّ عنصرًا حاسمًا لاستدامة النجاح. فقد أوضح </w:t>
      </w:r>
      <w:r w:rsidRPr="00831B20">
        <w:rPr>
          <w:rFonts w:asciiTheme="majorBidi" w:hAnsiTheme="majorBidi" w:cstheme="majorBidi"/>
          <w:sz w:val="28"/>
          <w:szCs w:val="28"/>
        </w:rPr>
        <w:t>Kotter</w:t>
      </w:r>
      <w:r w:rsidRPr="00831B20">
        <w:rPr>
          <w:rFonts w:asciiTheme="majorBidi" w:hAnsiTheme="majorBidi" w:cs="Times New Roman"/>
          <w:sz w:val="28"/>
          <w:szCs w:val="28"/>
          <w:rtl/>
        </w:rPr>
        <w:t xml:space="preserve"> (2012) أن فشل 70% من المبادرات التنظيمية يعود إلى ضعف إدارة التغيير، بينما بيّن </w:t>
      </w:r>
      <w:r w:rsidRPr="00831B20">
        <w:rPr>
          <w:rFonts w:asciiTheme="majorBidi" w:hAnsiTheme="majorBidi" w:cstheme="majorBidi"/>
          <w:sz w:val="28"/>
          <w:szCs w:val="28"/>
        </w:rPr>
        <w:t>Hiatt</w:t>
      </w:r>
      <w:r w:rsidRPr="00831B20">
        <w:rPr>
          <w:rFonts w:asciiTheme="majorBidi" w:hAnsiTheme="majorBidi" w:cs="Times New Roman"/>
          <w:sz w:val="28"/>
          <w:szCs w:val="28"/>
          <w:rtl/>
        </w:rPr>
        <w:t xml:space="preserve"> (2017) فعالية نموذج </w:t>
      </w:r>
      <w:r w:rsidRPr="00831B20">
        <w:rPr>
          <w:rFonts w:asciiTheme="majorBidi" w:hAnsiTheme="majorBidi" w:cstheme="majorBidi"/>
          <w:sz w:val="28"/>
          <w:szCs w:val="28"/>
        </w:rPr>
        <w:t>ADKAR</w:t>
      </w:r>
      <w:r w:rsidRPr="00831B20">
        <w:rPr>
          <w:rFonts w:asciiTheme="majorBidi" w:hAnsiTheme="majorBidi" w:cs="Times New Roman"/>
          <w:sz w:val="28"/>
          <w:szCs w:val="28"/>
          <w:rtl/>
        </w:rPr>
        <w:t xml:space="preserve"> في تعزيز التغيير البشري داخل المؤسسات. وأكد </w:t>
      </w:r>
      <w:r w:rsidRPr="00831B20">
        <w:rPr>
          <w:rFonts w:asciiTheme="majorBidi" w:hAnsiTheme="majorBidi" w:cstheme="majorBidi"/>
          <w:sz w:val="28"/>
          <w:szCs w:val="28"/>
        </w:rPr>
        <w:t>Kerzner</w:t>
      </w:r>
      <w:r w:rsidRPr="00831B20">
        <w:rPr>
          <w:rFonts w:asciiTheme="majorBidi" w:hAnsiTheme="majorBidi" w:cs="Times New Roman"/>
          <w:sz w:val="28"/>
          <w:szCs w:val="28"/>
          <w:rtl/>
        </w:rPr>
        <w:t xml:space="preserve"> (2019) أن الشركات الناشئة تتطلب منهجيات رشيقة في إدارة المشاريع نظراً لسرعة تغير بيئتها التشغيلية.</w:t>
      </w:r>
    </w:p>
    <w:p w14:paraId="60795E16" w14:textId="1DA8DE7E" w:rsidR="00831B20" w:rsidRDefault="00831B20" w:rsidP="00831B20">
      <w:pPr>
        <w:spacing w:after="0" w:line="360" w:lineRule="auto"/>
        <w:rPr>
          <w:rFonts w:asciiTheme="majorBidi" w:hAnsiTheme="majorBidi" w:cs="Times New Roman"/>
          <w:sz w:val="28"/>
          <w:szCs w:val="28"/>
          <w:rtl/>
        </w:rPr>
      </w:pPr>
      <w:r>
        <w:rPr>
          <w:rFonts w:asciiTheme="majorBidi" w:hAnsiTheme="majorBidi" w:cs="Times New Roman" w:hint="cs"/>
          <w:sz w:val="28"/>
          <w:szCs w:val="28"/>
          <w:rtl/>
        </w:rPr>
        <w:t xml:space="preserve">     </w:t>
      </w:r>
      <w:r w:rsidRPr="00831B20">
        <w:rPr>
          <w:rFonts w:asciiTheme="majorBidi" w:hAnsiTheme="majorBidi" w:cs="Times New Roman"/>
          <w:sz w:val="28"/>
          <w:szCs w:val="28"/>
          <w:rtl/>
        </w:rPr>
        <w:t xml:space="preserve">ورغم أهمية كل من إدارة المشاريع وإدارة التغيير، إلا أن الدراسات التي تناولت العلاقة التكاملية بينهما وتأثيرها على نجاح الشركات الناشئة في البيئات الخليجية قليلة، مما يشكل فجوة بحثية تسعى هذه الدراسة إلى معالجتها من خلال نموذج تطبيقي على شركة </w:t>
      </w:r>
      <w:r w:rsidRPr="00831B20">
        <w:rPr>
          <w:rFonts w:asciiTheme="majorBidi" w:hAnsiTheme="majorBidi" w:cstheme="majorBidi"/>
          <w:sz w:val="28"/>
          <w:szCs w:val="28"/>
        </w:rPr>
        <w:t>ADMS</w:t>
      </w:r>
      <w:r w:rsidRPr="00831B20">
        <w:rPr>
          <w:rFonts w:asciiTheme="majorBidi" w:hAnsiTheme="majorBidi" w:cs="Times New Roman"/>
          <w:sz w:val="28"/>
          <w:szCs w:val="28"/>
          <w:rtl/>
        </w:rPr>
        <w:t>.</w:t>
      </w:r>
    </w:p>
    <w:p w14:paraId="28840B8E" w14:textId="57950AC4" w:rsidR="00831B20" w:rsidRPr="00831B20" w:rsidRDefault="00831B20" w:rsidP="00831B20">
      <w:pPr>
        <w:pStyle w:val="ListParagraph"/>
        <w:numPr>
          <w:ilvl w:val="1"/>
          <w:numId w:val="27"/>
        </w:numPr>
        <w:spacing w:after="0" w:line="360" w:lineRule="auto"/>
        <w:rPr>
          <w:rFonts w:asciiTheme="majorBidi" w:hAnsiTheme="majorBidi" w:cs="Times New Roman"/>
          <w:b/>
          <w:bCs/>
          <w:sz w:val="28"/>
          <w:szCs w:val="28"/>
          <w:u w:val="single"/>
          <w:rtl/>
        </w:rPr>
      </w:pPr>
      <w:r w:rsidRPr="00831B20">
        <w:rPr>
          <w:rFonts w:asciiTheme="majorBidi" w:hAnsiTheme="majorBidi" w:cs="Times New Roman"/>
          <w:b/>
          <w:bCs/>
          <w:sz w:val="28"/>
          <w:szCs w:val="28"/>
          <w:u w:val="single"/>
          <w:rtl/>
        </w:rPr>
        <w:t>أدوات الدراسة</w:t>
      </w:r>
    </w:p>
    <w:p w14:paraId="5C1FAC1D" w14:textId="77777777" w:rsidR="00831B20" w:rsidRPr="00831B20" w:rsidRDefault="00831B20" w:rsidP="00831B20">
      <w:pPr>
        <w:pStyle w:val="ListParagraph"/>
        <w:numPr>
          <w:ilvl w:val="0"/>
          <w:numId w:val="33"/>
        </w:numPr>
        <w:spacing w:after="0" w:line="360" w:lineRule="auto"/>
        <w:rPr>
          <w:rFonts w:asciiTheme="majorBidi" w:hAnsiTheme="majorBidi" w:cstheme="majorBidi"/>
          <w:sz w:val="28"/>
          <w:szCs w:val="28"/>
          <w:rtl/>
        </w:rPr>
      </w:pPr>
      <w:r w:rsidRPr="00831B20">
        <w:rPr>
          <w:rFonts w:asciiTheme="majorBidi" w:hAnsiTheme="majorBidi" w:cs="Times New Roman"/>
          <w:sz w:val="28"/>
          <w:szCs w:val="28"/>
          <w:rtl/>
        </w:rPr>
        <w:t>استبيان إلكتروني يتضمن محاور إدارة المشاريع، إدارة التغيير، النجاح المؤسسي.</w:t>
      </w:r>
    </w:p>
    <w:p w14:paraId="2969B6C2" w14:textId="7E93F62A" w:rsidR="00831B20" w:rsidRPr="00831B20" w:rsidRDefault="00831B20" w:rsidP="00831B20">
      <w:pPr>
        <w:pStyle w:val="ListParagraph"/>
        <w:numPr>
          <w:ilvl w:val="0"/>
          <w:numId w:val="33"/>
        </w:numPr>
        <w:spacing w:after="0" w:line="360" w:lineRule="auto"/>
        <w:rPr>
          <w:rFonts w:asciiTheme="majorBidi" w:hAnsiTheme="majorBidi" w:cstheme="majorBidi"/>
          <w:sz w:val="28"/>
          <w:szCs w:val="28"/>
        </w:rPr>
      </w:pPr>
      <w:r w:rsidRPr="00831B20">
        <w:rPr>
          <w:rFonts w:asciiTheme="majorBidi" w:hAnsiTheme="majorBidi" w:cs="Times New Roman"/>
          <w:sz w:val="28"/>
          <w:szCs w:val="28"/>
          <w:rtl/>
        </w:rPr>
        <w:t>أساليب التحليل الإحصائي المناسبة لطبيعة الدراسة.</w:t>
      </w:r>
    </w:p>
    <w:p w14:paraId="68048976" w14:textId="5C7167B1" w:rsidR="00831B20" w:rsidRPr="00831B20" w:rsidRDefault="00831B20" w:rsidP="00831B20">
      <w:pPr>
        <w:pStyle w:val="ListParagraph"/>
        <w:numPr>
          <w:ilvl w:val="1"/>
          <w:numId w:val="27"/>
        </w:numPr>
        <w:spacing w:after="0" w:line="360" w:lineRule="auto"/>
        <w:rPr>
          <w:rFonts w:asciiTheme="majorBidi" w:hAnsiTheme="majorBidi" w:cs="Times New Roman"/>
          <w:b/>
          <w:bCs/>
          <w:sz w:val="28"/>
          <w:szCs w:val="28"/>
          <w:u w:val="single"/>
          <w:rtl/>
        </w:rPr>
      </w:pPr>
      <w:r w:rsidRPr="00831B20">
        <w:rPr>
          <w:rFonts w:asciiTheme="majorBidi" w:hAnsiTheme="majorBidi" w:cs="Times New Roman"/>
          <w:b/>
          <w:bCs/>
          <w:sz w:val="28"/>
          <w:szCs w:val="28"/>
          <w:u w:val="single"/>
          <w:rtl/>
        </w:rPr>
        <w:t>مجالات الدراسة</w:t>
      </w:r>
    </w:p>
    <w:p w14:paraId="11491384" w14:textId="77777777" w:rsidR="00831B20" w:rsidRPr="00831B20" w:rsidRDefault="00831B20" w:rsidP="00831B20">
      <w:pPr>
        <w:pStyle w:val="ListParagraph"/>
        <w:numPr>
          <w:ilvl w:val="0"/>
          <w:numId w:val="34"/>
        </w:numPr>
        <w:spacing w:after="0" w:line="360" w:lineRule="auto"/>
        <w:rPr>
          <w:rFonts w:asciiTheme="majorBidi" w:hAnsiTheme="majorBidi" w:cstheme="majorBidi"/>
          <w:sz w:val="28"/>
          <w:szCs w:val="28"/>
          <w:rtl/>
        </w:rPr>
      </w:pPr>
      <w:r w:rsidRPr="00831B20">
        <w:rPr>
          <w:rFonts w:asciiTheme="majorBidi" w:hAnsiTheme="majorBidi" w:cs="Times New Roman"/>
          <w:sz w:val="28"/>
          <w:szCs w:val="28"/>
          <w:rtl/>
        </w:rPr>
        <w:t>المجال البشري: القيادات الإدارية في الشركات الناشئة.</w:t>
      </w:r>
    </w:p>
    <w:p w14:paraId="3B7E67C0" w14:textId="2AC66B59" w:rsidR="00831B20" w:rsidRPr="00831B20" w:rsidRDefault="00831B20" w:rsidP="00831B20">
      <w:pPr>
        <w:pStyle w:val="ListParagraph"/>
        <w:numPr>
          <w:ilvl w:val="0"/>
          <w:numId w:val="34"/>
        </w:numPr>
        <w:spacing w:after="0" w:line="360" w:lineRule="auto"/>
        <w:rPr>
          <w:rFonts w:asciiTheme="majorBidi" w:hAnsiTheme="majorBidi" w:cstheme="majorBidi"/>
          <w:sz w:val="28"/>
          <w:szCs w:val="28"/>
          <w:rtl/>
        </w:rPr>
      </w:pPr>
      <w:r w:rsidRPr="00831B20">
        <w:rPr>
          <w:rFonts w:asciiTheme="majorBidi" w:hAnsiTheme="majorBidi" w:cs="Times New Roman"/>
          <w:sz w:val="28"/>
          <w:szCs w:val="28"/>
          <w:rtl/>
        </w:rPr>
        <w:t>المجال المكاني: المملكة العربية السعودية.</w:t>
      </w:r>
    </w:p>
    <w:p w14:paraId="7B5EFE73" w14:textId="4E2DD7A8" w:rsidR="00831B20" w:rsidRPr="00831B20" w:rsidRDefault="00831B20" w:rsidP="00831B20">
      <w:pPr>
        <w:pStyle w:val="ListParagraph"/>
        <w:numPr>
          <w:ilvl w:val="0"/>
          <w:numId w:val="34"/>
        </w:numPr>
        <w:spacing w:after="0" w:line="360" w:lineRule="auto"/>
        <w:rPr>
          <w:rFonts w:asciiTheme="majorBidi" w:hAnsiTheme="majorBidi" w:cstheme="majorBidi"/>
          <w:sz w:val="28"/>
          <w:szCs w:val="28"/>
          <w:rtl/>
        </w:rPr>
      </w:pPr>
      <w:r w:rsidRPr="00831B20">
        <w:rPr>
          <w:rFonts w:asciiTheme="majorBidi" w:hAnsiTheme="majorBidi" w:cs="Times New Roman"/>
          <w:sz w:val="28"/>
          <w:szCs w:val="28"/>
          <w:rtl/>
        </w:rPr>
        <w:lastRenderedPageBreak/>
        <w:t>المجال الزمني: 2024–2025.</w:t>
      </w:r>
    </w:p>
    <w:p w14:paraId="6F3196C1" w14:textId="0FFF2516" w:rsidR="00831B20" w:rsidRPr="00831B20" w:rsidRDefault="00831B20" w:rsidP="00831B20">
      <w:pPr>
        <w:pStyle w:val="ListParagraph"/>
        <w:numPr>
          <w:ilvl w:val="0"/>
          <w:numId w:val="34"/>
        </w:numPr>
        <w:spacing w:after="0" w:line="360" w:lineRule="auto"/>
        <w:rPr>
          <w:rFonts w:asciiTheme="majorBidi" w:hAnsiTheme="majorBidi" w:cstheme="majorBidi"/>
          <w:b/>
          <w:bCs/>
          <w:sz w:val="28"/>
          <w:szCs w:val="28"/>
          <w:rtl/>
        </w:rPr>
      </w:pPr>
      <w:r w:rsidRPr="00831B20">
        <w:rPr>
          <w:rFonts w:asciiTheme="majorBidi" w:hAnsiTheme="majorBidi" w:cs="Times New Roman"/>
          <w:sz w:val="28"/>
          <w:szCs w:val="28"/>
          <w:rtl/>
        </w:rPr>
        <w:t xml:space="preserve">المجال التطبيقي: شركة </w:t>
      </w:r>
      <w:r w:rsidRPr="00831B20">
        <w:rPr>
          <w:rFonts w:asciiTheme="majorBidi" w:hAnsiTheme="majorBidi" w:cstheme="majorBidi"/>
          <w:sz w:val="28"/>
          <w:szCs w:val="28"/>
        </w:rPr>
        <w:t>ADMS</w:t>
      </w:r>
      <w:r w:rsidRPr="00831B20">
        <w:rPr>
          <w:rFonts w:asciiTheme="majorBidi" w:hAnsiTheme="majorBidi" w:cs="Times New Roman"/>
          <w:b/>
          <w:bCs/>
          <w:sz w:val="28"/>
          <w:szCs w:val="28"/>
          <w:rtl/>
        </w:rPr>
        <w:t>.</w:t>
      </w:r>
    </w:p>
    <w:p w14:paraId="482A3056" w14:textId="77777777" w:rsidR="006C4E43" w:rsidRDefault="006C4E43" w:rsidP="009125CE">
      <w:pPr>
        <w:rPr>
          <w:rFonts w:asciiTheme="majorBidi" w:hAnsiTheme="majorBidi" w:cstheme="majorBidi"/>
          <w:sz w:val="28"/>
          <w:szCs w:val="28"/>
          <w:rtl/>
        </w:rPr>
      </w:pPr>
    </w:p>
    <w:p w14:paraId="6207A752" w14:textId="77777777" w:rsidR="006C4E43" w:rsidRDefault="006C4E43" w:rsidP="009125CE">
      <w:pPr>
        <w:rPr>
          <w:rFonts w:asciiTheme="majorBidi" w:hAnsiTheme="majorBidi" w:cstheme="majorBidi"/>
          <w:sz w:val="28"/>
          <w:szCs w:val="28"/>
          <w:rtl/>
        </w:rPr>
      </w:pPr>
    </w:p>
    <w:p w14:paraId="6666C0EA" w14:textId="77777777" w:rsidR="006C4E43" w:rsidRDefault="006C4E43" w:rsidP="009125CE">
      <w:pPr>
        <w:rPr>
          <w:rFonts w:asciiTheme="majorBidi" w:hAnsiTheme="majorBidi" w:cstheme="majorBidi"/>
          <w:sz w:val="28"/>
          <w:szCs w:val="28"/>
          <w:rtl/>
        </w:rPr>
      </w:pPr>
    </w:p>
    <w:p w14:paraId="2055981A" w14:textId="77777777" w:rsidR="006C4E43" w:rsidRDefault="006C4E43" w:rsidP="009125CE">
      <w:pPr>
        <w:rPr>
          <w:rFonts w:asciiTheme="majorBidi" w:hAnsiTheme="majorBidi" w:cstheme="majorBidi"/>
          <w:sz w:val="28"/>
          <w:szCs w:val="28"/>
          <w:rtl/>
        </w:rPr>
      </w:pPr>
    </w:p>
    <w:p w14:paraId="66081ED0" w14:textId="77777777" w:rsidR="006C4E43" w:rsidRDefault="006C4E43" w:rsidP="009125CE">
      <w:pPr>
        <w:rPr>
          <w:rFonts w:asciiTheme="majorBidi" w:hAnsiTheme="majorBidi" w:cstheme="majorBidi"/>
          <w:sz w:val="28"/>
          <w:szCs w:val="28"/>
          <w:rtl/>
        </w:rPr>
      </w:pPr>
    </w:p>
    <w:p w14:paraId="04A4A350" w14:textId="77777777" w:rsidR="006C4E43" w:rsidRDefault="006C4E43" w:rsidP="009125CE">
      <w:pPr>
        <w:rPr>
          <w:rFonts w:asciiTheme="majorBidi" w:hAnsiTheme="majorBidi" w:cstheme="majorBidi"/>
          <w:sz w:val="28"/>
          <w:szCs w:val="28"/>
          <w:rtl/>
        </w:rPr>
      </w:pPr>
    </w:p>
    <w:p w14:paraId="68F48BE9" w14:textId="77777777" w:rsidR="006C4E43" w:rsidRDefault="006C4E43" w:rsidP="009125CE">
      <w:pPr>
        <w:rPr>
          <w:rFonts w:asciiTheme="majorBidi" w:hAnsiTheme="majorBidi" w:cstheme="majorBidi"/>
          <w:sz w:val="28"/>
          <w:szCs w:val="28"/>
          <w:rtl/>
        </w:rPr>
      </w:pPr>
    </w:p>
    <w:p w14:paraId="3D005D63" w14:textId="77777777" w:rsidR="006C4E43" w:rsidRDefault="006C4E43" w:rsidP="009125CE">
      <w:pPr>
        <w:rPr>
          <w:rFonts w:asciiTheme="majorBidi" w:hAnsiTheme="majorBidi" w:cstheme="majorBidi"/>
          <w:sz w:val="28"/>
          <w:szCs w:val="28"/>
          <w:rtl/>
        </w:rPr>
      </w:pPr>
    </w:p>
    <w:p w14:paraId="1DE9BFB7" w14:textId="77777777" w:rsidR="006C4E43" w:rsidRDefault="006C4E43" w:rsidP="009125CE">
      <w:pPr>
        <w:rPr>
          <w:rFonts w:asciiTheme="majorBidi" w:hAnsiTheme="majorBidi" w:cstheme="majorBidi"/>
          <w:sz w:val="28"/>
          <w:szCs w:val="28"/>
          <w:rtl/>
        </w:rPr>
      </w:pPr>
    </w:p>
    <w:p w14:paraId="00D6D56A" w14:textId="77777777" w:rsidR="006C4E43" w:rsidRDefault="006C4E43" w:rsidP="009125CE">
      <w:pPr>
        <w:rPr>
          <w:rFonts w:asciiTheme="majorBidi" w:hAnsiTheme="majorBidi" w:cstheme="majorBidi"/>
          <w:sz w:val="28"/>
          <w:szCs w:val="28"/>
          <w:rtl/>
        </w:rPr>
      </w:pPr>
    </w:p>
    <w:p w14:paraId="7FBDB3A9" w14:textId="77777777" w:rsidR="006C4E43" w:rsidRDefault="006C4E43" w:rsidP="009125CE">
      <w:pPr>
        <w:rPr>
          <w:rFonts w:asciiTheme="majorBidi" w:hAnsiTheme="majorBidi" w:cstheme="majorBidi"/>
          <w:sz w:val="28"/>
          <w:szCs w:val="28"/>
          <w:rtl/>
        </w:rPr>
      </w:pPr>
    </w:p>
    <w:p w14:paraId="0CFF0267" w14:textId="77777777" w:rsidR="006C4E43" w:rsidRDefault="006C4E43" w:rsidP="009125CE">
      <w:pPr>
        <w:rPr>
          <w:rFonts w:asciiTheme="majorBidi" w:hAnsiTheme="majorBidi" w:cstheme="majorBidi"/>
          <w:sz w:val="28"/>
          <w:szCs w:val="28"/>
          <w:rtl/>
        </w:rPr>
      </w:pPr>
    </w:p>
    <w:p w14:paraId="25D2C055" w14:textId="2E0DEE9A" w:rsidR="006C4E43" w:rsidRPr="006C4E43" w:rsidRDefault="006C4E43" w:rsidP="006C4E43">
      <w:pPr>
        <w:jc w:val="center"/>
        <w:rPr>
          <w:rFonts w:asciiTheme="majorBidi" w:hAnsiTheme="majorBidi" w:cstheme="majorBidi"/>
          <w:b/>
          <w:bCs/>
          <w:sz w:val="48"/>
          <w:szCs w:val="48"/>
          <w:rtl/>
        </w:rPr>
      </w:pPr>
      <w:r w:rsidRPr="006C4E43">
        <w:rPr>
          <w:rFonts w:asciiTheme="majorBidi" w:hAnsiTheme="majorBidi" w:cs="Times New Roman"/>
          <w:b/>
          <w:bCs/>
          <w:sz w:val="48"/>
          <w:szCs w:val="48"/>
          <w:u w:val="single"/>
          <w:rtl/>
        </w:rPr>
        <w:t>الفصل الثاني:</w:t>
      </w:r>
      <w:r w:rsidRPr="006C4E43">
        <w:rPr>
          <w:rFonts w:asciiTheme="majorBidi" w:hAnsiTheme="majorBidi" w:cs="Times New Roman"/>
          <w:b/>
          <w:bCs/>
          <w:sz w:val="48"/>
          <w:szCs w:val="48"/>
          <w:rtl/>
        </w:rPr>
        <w:t xml:space="preserve"> الإطار النظري والدراسات السابقة</w:t>
      </w:r>
    </w:p>
    <w:p w14:paraId="1C16885F" w14:textId="21294569" w:rsidR="006C4E43" w:rsidRPr="006C4E43" w:rsidRDefault="006C4E43" w:rsidP="006C4E43">
      <w:pPr>
        <w:jc w:val="center"/>
        <w:rPr>
          <w:rFonts w:asciiTheme="majorBidi" w:hAnsiTheme="majorBidi" w:cstheme="majorBidi"/>
          <w:b/>
          <w:bCs/>
          <w:sz w:val="48"/>
          <w:szCs w:val="48"/>
          <w:rtl/>
        </w:rPr>
      </w:pPr>
      <w:r w:rsidRPr="006C4E43">
        <w:rPr>
          <w:rFonts w:asciiTheme="majorBidi" w:hAnsiTheme="majorBidi" w:cstheme="majorBidi"/>
          <w:b/>
          <w:bCs/>
          <w:sz w:val="48"/>
          <w:szCs w:val="48"/>
        </w:rPr>
        <w:t>Chapter Two: Literature Review and Theoretical Framework</w:t>
      </w:r>
    </w:p>
    <w:p w14:paraId="2DC4D909" w14:textId="77777777" w:rsidR="009125CE" w:rsidRPr="007863AF" w:rsidRDefault="009125CE" w:rsidP="009125CE">
      <w:pPr>
        <w:rPr>
          <w:rFonts w:asciiTheme="majorBidi" w:hAnsiTheme="majorBidi" w:cstheme="majorBidi"/>
          <w:sz w:val="28"/>
          <w:szCs w:val="28"/>
          <w:rtl/>
        </w:rPr>
      </w:pPr>
    </w:p>
    <w:p w14:paraId="35978B75" w14:textId="77777777" w:rsidR="009125CE" w:rsidRPr="007863AF" w:rsidRDefault="009125CE" w:rsidP="009125CE">
      <w:pPr>
        <w:rPr>
          <w:rFonts w:asciiTheme="majorBidi" w:hAnsiTheme="majorBidi" w:cstheme="majorBidi"/>
          <w:sz w:val="28"/>
          <w:szCs w:val="28"/>
          <w:rtl/>
        </w:rPr>
      </w:pPr>
    </w:p>
    <w:p w14:paraId="206214A1" w14:textId="77777777" w:rsidR="009125CE" w:rsidRPr="007863AF" w:rsidRDefault="009125CE" w:rsidP="009125CE">
      <w:pPr>
        <w:rPr>
          <w:rFonts w:asciiTheme="majorBidi" w:hAnsiTheme="majorBidi" w:cstheme="majorBidi"/>
          <w:sz w:val="28"/>
          <w:szCs w:val="28"/>
          <w:rtl/>
        </w:rPr>
      </w:pPr>
    </w:p>
    <w:p w14:paraId="321A1FDA" w14:textId="77777777" w:rsidR="009125CE" w:rsidRPr="007863AF" w:rsidRDefault="009125CE" w:rsidP="009125CE">
      <w:pPr>
        <w:rPr>
          <w:rFonts w:asciiTheme="majorBidi" w:hAnsiTheme="majorBidi" w:cstheme="majorBidi"/>
          <w:sz w:val="28"/>
          <w:szCs w:val="28"/>
          <w:rtl/>
        </w:rPr>
      </w:pPr>
    </w:p>
    <w:p w14:paraId="785F851E" w14:textId="77777777" w:rsidR="009125CE" w:rsidRPr="007863AF" w:rsidRDefault="009125CE" w:rsidP="009125CE">
      <w:pPr>
        <w:rPr>
          <w:rFonts w:asciiTheme="majorBidi" w:hAnsiTheme="majorBidi" w:cstheme="majorBidi"/>
          <w:sz w:val="28"/>
          <w:szCs w:val="28"/>
          <w:rtl/>
        </w:rPr>
      </w:pPr>
    </w:p>
    <w:p w14:paraId="4A8D9D2D" w14:textId="77777777" w:rsidR="009125CE" w:rsidRPr="007863AF" w:rsidRDefault="009125CE" w:rsidP="009125CE">
      <w:pPr>
        <w:rPr>
          <w:rFonts w:asciiTheme="majorBidi" w:hAnsiTheme="majorBidi" w:cstheme="majorBidi"/>
          <w:sz w:val="28"/>
          <w:szCs w:val="28"/>
          <w:rtl/>
        </w:rPr>
      </w:pPr>
    </w:p>
    <w:p w14:paraId="1556C388" w14:textId="77777777" w:rsidR="009125CE" w:rsidRPr="007863AF" w:rsidRDefault="009125CE" w:rsidP="009125CE">
      <w:pPr>
        <w:rPr>
          <w:rFonts w:asciiTheme="majorBidi" w:hAnsiTheme="majorBidi" w:cstheme="majorBidi"/>
          <w:sz w:val="28"/>
          <w:szCs w:val="28"/>
          <w:rtl/>
        </w:rPr>
      </w:pPr>
    </w:p>
    <w:p w14:paraId="2CAE1E5A" w14:textId="77777777" w:rsidR="009125CE" w:rsidRPr="007863AF" w:rsidRDefault="009125CE" w:rsidP="009125CE">
      <w:pPr>
        <w:rPr>
          <w:rFonts w:asciiTheme="majorBidi" w:hAnsiTheme="majorBidi" w:cstheme="majorBidi"/>
          <w:sz w:val="28"/>
          <w:szCs w:val="28"/>
          <w:rtl/>
        </w:rPr>
      </w:pPr>
    </w:p>
    <w:p w14:paraId="13F80E2F" w14:textId="77777777" w:rsidR="009125CE" w:rsidRPr="007863AF" w:rsidRDefault="009125CE" w:rsidP="009125CE">
      <w:pPr>
        <w:rPr>
          <w:rFonts w:asciiTheme="majorBidi" w:hAnsiTheme="majorBidi" w:cstheme="majorBidi"/>
          <w:sz w:val="28"/>
          <w:szCs w:val="28"/>
          <w:rtl/>
        </w:rPr>
      </w:pPr>
    </w:p>
    <w:p w14:paraId="3C58A86B" w14:textId="77777777" w:rsidR="006C4E43" w:rsidRDefault="006C4E43" w:rsidP="006C4E43">
      <w:pPr>
        <w:pStyle w:val="ListParagraph"/>
        <w:numPr>
          <w:ilvl w:val="0"/>
          <w:numId w:val="7"/>
        </w:numPr>
        <w:rPr>
          <w:rFonts w:asciiTheme="majorBidi" w:hAnsiTheme="majorBidi" w:cs="Times New Roman"/>
          <w:b/>
          <w:bCs/>
          <w:sz w:val="28"/>
          <w:szCs w:val="28"/>
          <w:u w:val="single"/>
        </w:rPr>
      </w:pPr>
      <w:r w:rsidRPr="006C4E43">
        <w:rPr>
          <w:rFonts w:asciiTheme="majorBidi" w:hAnsiTheme="majorBidi" w:cs="Times New Roman"/>
          <w:b/>
          <w:bCs/>
          <w:sz w:val="28"/>
          <w:szCs w:val="28"/>
          <w:u w:val="single"/>
          <w:rtl/>
        </w:rPr>
        <w:lastRenderedPageBreak/>
        <w:t>مقدمة (</w:t>
      </w:r>
      <w:r w:rsidRPr="006C4E43">
        <w:rPr>
          <w:rFonts w:asciiTheme="majorBidi" w:hAnsiTheme="majorBidi" w:cstheme="majorBidi"/>
          <w:b/>
          <w:bCs/>
          <w:sz w:val="28"/>
          <w:szCs w:val="28"/>
          <w:u w:val="single"/>
        </w:rPr>
        <w:t>Introduction</w:t>
      </w:r>
      <w:r w:rsidRPr="006C4E43">
        <w:rPr>
          <w:rFonts w:asciiTheme="majorBidi" w:hAnsiTheme="majorBidi" w:cs="Times New Roman"/>
          <w:b/>
          <w:bCs/>
          <w:sz w:val="28"/>
          <w:szCs w:val="28"/>
          <w:u w:val="single"/>
          <w:rtl/>
        </w:rPr>
        <w:t>)</w:t>
      </w:r>
      <w:r w:rsidRPr="006C4E43">
        <w:rPr>
          <w:rFonts w:asciiTheme="majorBidi" w:hAnsiTheme="majorBidi" w:cs="Times New Roman" w:hint="cs"/>
          <w:b/>
          <w:bCs/>
          <w:sz w:val="28"/>
          <w:szCs w:val="28"/>
          <w:u w:val="single"/>
          <w:rtl/>
        </w:rPr>
        <w:t>:</w:t>
      </w:r>
    </w:p>
    <w:p w14:paraId="075B2617" w14:textId="71A8856E" w:rsidR="006C4E43" w:rsidRPr="006C4E43" w:rsidRDefault="006C4E43" w:rsidP="006C4E43">
      <w:pPr>
        <w:ind w:left="720"/>
        <w:rPr>
          <w:rFonts w:asciiTheme="majorBidi" w:hAnsiTheme="majorBidi" w:cs="Times New Roman"/>
          <w:b/>
          <w:bCs/>
          <w:sz w:val="28"/>
          <w:szCs w:val="28"/>
          <w:u w:val="single"/>
          <w:rtl/>
        </w:rPr>
      </w:pPr>
      <w:r>
        <w:rPr>
          <w:rFonts w:asciiTheme="majorBidi" w:hAnsiTheme="majorBidi" w:cs="Times New Roman" w:hint="cs"/>
          <w:sz w:val="28"/>
          <w:szCs w:val="28"/>
          <w:rtl/>
        </w:rPr>
        <w:t xml:space="preserve">     </w:t>
      </w:r>
      <w:r w:rsidRPr="006C4E43">
        <w:rPr>
          <w:rFonts w:asciiTheme="majorBidi" w:hAnsiTheme="majorBidi" w:cs="Times New Roman"/>
          <w:sz w:val="28"/>
          <w:szCs w:val="28"/>
          <w:rtl/>
        </w:rPr>
        <w:t>يتناول هذا الفصل الإطار النظري الذي يستند إليه البحث، من خلال عرض المفاهيم الأساسية المتعلقة بإدارة المشاريع وإدارة التغيير،</w:t>
      </w:r>
      <w:r w:rsidRPr="006C4E43">
        <w:rPr>
          <w:rFonts w:asciiTheme="majorBidi" w:hAnsiTheme="majorBidi" w:cs="Times New Roman" w:hint="cs"/>
          <w:sz w:val="28"/>
          <w:szCs w:val="28"/>
          <w:rtl/>
        </w:rPr>
        <w:t xml:space="preserve"> </w:t>
      </w:r>
      <w:r w:rsidRPr="006C4E43">
        <w:rPr>
          <w:rFonts w:asciiTheme="majorBidi" w:hAnsiTheme="majorBidi" w:cs="Times New Roman"/>
          <w:sz w:val="28"/>
          <w:szCs w:val="28"/>
          <w:rtl/>
        </w:rPr>
        <w:t>إضافة إلى تحليل الدراسات السابقة التي بحثت في العلاقة بين هذين المجالين وأثرهما على نجاح المؤسسات.</w:t>
      </w:r>
    </w:p>
    <w:p w14:paraId="3B2F5EF8" w14:textId="30080F6B" w:rsidR="006C4E43" w:rsidRPr="006C4E43" w:rsidRDefault="006C4E43" w:rsidP="006C4E43">
      <w:pPr>
        <w:spacing w:line="360" w:lineRule="auto"/>
        <w:ind w:left="360"/>
        <w:rPr>
          <w:rFonts w:asciiTheme="majorBidi" w:hAnsiTheme="majorBidi" w:cs="Times New Roman"/>
          <w:sz w:val="28"/>
          <w:szCs w:val="28"/>
          <w:rtl/>
        </w:rPr>
      </w:pPr>
      <w:r>
        <w:rPr>
          <w:rFonts w:asciiTheme="majorBidi" w:hAnsiTheme="majorBidi" w:cs="Times New Roman" w:hint="cs"/>
          <w:sz w:val="28"/>
          <w:szCs w:val="28"/>
          <w:rtl/>
        </w:rPr>
        <w:t xml:space="preserve">          </w:t>
      </w:r>
      <w:r w:rsidRPr="006C4E43">
        <w:rPr>
          <w:rFonts w:asciiTheme="majorBidi" w:hAnsiTheme="majorBidi" w:cs="Times New Roman"/>
          <w:sz w:val="28"/>
          <w:szCs w:val="28"/>
          <w:rtl/>
        </w:rPr>
        <w:t>كما يهدف هذا الفصل إلى بناء الأساس العلمي الذي يعتمد عليه النموذج المفاهيمي للدراسة.</w:t>
      </w:r>
    </w:p>
    <w:p w14:paraId="704DF5DA" w14:textId="327FFC90" w:rsidR="006C4E43" w:rsidRPr="006C4E43" w:rsidRDefault="006C4E43" w:rsidP="006C4E43">
      <w:pPr>
        <w:pStyle w:val="ListParagraph"/>
        <w:numPr>
          <w:ilvl w:val="0"/>
          <w:numId w:val="7"/>
        </w:numPr>
        <w:spacing w:line="360" w:lineRule="auto"/>
        <w:rPr>
          <w:rFonts w:asciiTheme="majorBidi" w:hAnsiTheme="majorBidi" w:cs="Times New Roman"/>
          <w:b/>
          <w:bCs/>
          <w:sz w:val="28"/>
          <w:szCs w:val="28"/>
          <w:u w:val="single"/>
          <w:rtl/>
        </w:rPr>
      </w:pPr>
      <w:r w:rsidRPr="006C4E43">
        <w:rPr>
          <w:rFonts w:asciiTheme="majorBidi" w:hAnsiTheme="majorBidi" w:cs="Times New Roman"/>
          <w:b/>
          <w:bCs/>
          <w:sz w:val="28"/>
          <w:szCs w:val="28"/>
          <w:u w:val="single"/>
          <w:rtl/>
        </w:rPr>
        <w:t>إدارة المشاريع (</w:t>
      </w:r>
      <w:r w:rsidRPr="006C4E43">
        <w:rPr>
          <w:rFonts w:asciiTheme="majorBidi" w:hAnsiTheme="majorBidi" w:cstheme="majorBidi"/>
          <w:b/>
          <w:bCs/>
          <w:sz w:val="28"/>
          <w:szCs w:val="28"/>
          <w:u w:val="single"/>
        </w:rPr>
        <w:t>Project Management – PM</w:t>
      </w:r>
      <w:r w:rsidRPr="006C4E43">
        <w:rPr>
          <w:rFonts w:asciiTheme="majorBidi" w:hAnsiTheme="majorBidi" w:cs="Times New Roman"/>
          <w:b/>
          <w:bCs/>
          <w:sz w:val="28"/>
          <w:szCs w:val="28"/>
          <w:u w:val="single"/>
          <w:rtl/>
        </w:rPr>
        <w:t>)</w:t>
      </w:r>
      <w:r w:rsidRPr="006C4E43">
        <w:rPr>
          <w:rFonts w:asciiTheme="majorBidi" w:hAnsiTheme="majorBidi" w:cs="Times New Roman" w:hint="cs"/>
          <w:b/>
          <w:bCs/>
          <w:sz w:val="28"/>
          <w:szCs w:val="28"/>
          <w:u w:val="single"/>
          <w:rtl/>
        </w:rPr>
        <w:t>:</w:t>
      </w:r>
    </w:p>
    <w:p w14:paraId="1BEF2ED3" w14:textId="7A58CEDE" w:rsidR="006C4E43" w:rsidRPr="006C4E43" w:rsidRDefault="006C4E43" w:rsidP="006C4E43">
      <w:pPr>
        <w:spacing w:after="0" w:line="360" w:lineRule="auto"/>
        <w:ind w:left="720"/>
        <w:rPr>
          <w:rFonts w:asciiTheme="majorBidi" w:hAnsiTheme="majorBidi" w:cstheme="majorBidi"/>
          <w:sz w:val="28"/>
          <w:szCs w:val="28"/>
          <w:rtl/>
        </w:rPr>
      </w:pPr>
      <w:r>
        <w:rPr>
          <w:rFonts w:asciiTheme="majorBidi" w:hAnsiTheme="majorBidi" w:cs="Times New Roman" w:hint="cs"/>
          <w:sz w:val="28"/>
          <w:szCs w:val="28"/>
          <w:rtl/>
        </w:rPr>
        <w:t xml:space="preserve">     </w:t>
      </w:r>
      <w:r w:rsidRPr="006C4E43">
        <w:rPr>
          <w:rFonts w:asciiTheme="majorBidi" w:hAnsiTheme="majorBidi" w:cs="Times New Roman"/>
          <w:sz w:val="28"/>
          <w:szCs w:val="28"/>
          <w:rtl/>
        </w:rPr>
        <w:t>تُعرّف إدارة المشاريع بأنها عملية تخطيط وتنظيم الموارد والعمليات لتحقيق أهداف محددة ضمن مدة زمنية معينة،</w:t>
      </w:r>
      <w:r>
        <w:rPr>
          <w:rFonts w:asciiTheme="majorBidi" w:hAnsiTheme="majorBidi" w:cstheme="majorBidi" w:hint="cs"/>
          <w:sz w:val="28"/>
          <w:szCs w:val="28"/>
          <w:rtl/>
        </w:rPr>
        <w:t xml:space="preserve"> </w:t>
      </w:r>
      <w:r w:rsidRPr="006C4E43">
        <w:rPr>
          <w:rFonts w:asciiTheme="majorBidi" w:hAnsiTheme="majorBidi" w:cs="Times New Roman"/>
          <w:sz w:val="28"/>
          <w:szCs w:val="28"/>
          <w:rtl/>
        </w:rPr>
        <w:t>وتعتبر عنصرًا أساسيًا في تحقيق الكفاءة التنظيمية في الشركات الناشئة، حيث تُسهم في تحويل الأفكار الريادية إلى نتائج ملموسة.</w:t>
      </w:r>
    </w:p>
    <w:p w14:paraId="44B33DCA" w14:textId="6C0EDB07" w:rsidR="006C4E43" w:rsidRPr="006C4E43" w:rsidRDefault="006C4E43" w:rsidP="006C4E43">
      <w:pPr>
        <w:spacing w:after="0" w:line="360" w:lineRule="auto"/>
        <w:ind w:left="720"/>
        <w:rPr>
          <w:rFonts w:asciiTheme="majorBidi" w:hAnsiTheme="majorBidi" w:cstheme="majorBidi"/>
          <w:sz w:val="28"/>
          <w:szCs w:val="28"/>
          <w:rtl/>
        </w:rPr>
      </w:pPr>
      <w:r>
        <w:rPr>
          <w:rFonts w:asciiTheme="majorBidi" w:hAnsiTheme="majorBidi" w:cs="Times New Roman" w:hint="cs"/>
          <w:sz w:val="28"/>
          <w:szCs w:val="28"/>
          <w:rtl/>
        </w:rPr>
        <w:t xml:space="preserve">     </w:t>
      </w:r>
      <w:r w:rsidRPr="006C4E43">
        <w:rPr>
          <w:rFonts w:asciiTheme="majorBidi" w:hAnsiTheme="majorBidi" w:cs="Times New Roman"/>
          <w:sz w:val="28"/>
          <w:szCs w:val="28"/>
          <w:rtl/>
        </w:rPr>
        <w:t>تؤكد المعهد العالمي لإدارة المشاريع (</w:t>
      </w:r>
      <w:r w:rsidRPr="006C4E43">
        <w:rPr>
          <w:rFonts w:asciiTheme="majorBidi" w:hAnsiTheme="majorBidi" w:cstheme="majorBidi"/>
          <w:sz w:val="28"/>
          <w:szCs w:val="28"/>
        </w:rPr>
        <w:t>PMI, 2021</w:t>
      </w:r>
      <w:r w:rsidRPr="006C4E43">
        <w:rPr>
          <w:rFonts w:asciiTheme="majorBidi" w:hAnsiTheme="majorBidi" w:cs="Times New Roman"/>
          <w:sz w:val="28"/>
          <w:szCs w:val="28"/>
          <w:rtl/>
        </w:rPr>
        <w:t xml:space="preserve">) أن المنهجيات الحديثة مثل </w:t>
      </w:r>
      <w:r w:rsidRPr="006C4E43">
        <w:rPr>
          <w:rFonts w:asciiTheme="majorBidi" w:hAnsiTheme="majorBidi" w:cstheme="majorBidi"/>
          <w:sz w:val="28"/>
          <w:szCs w:val="28"/>
        </w:rPr>
        <w:t>Agile</w:t>
      </w:r>
      <w:r w:rsidRPr="006C4E43">
        <w:rPr>
          <w:rFonts w:asciiTheme="majorBidi" w:hAnsiTheme="majorBidi" w:cs="Times New Roman"/>
          <w:sz w:val="28"/>
          <w:szCs w:val="28"/>
          <w:rtl/>
        </w:rPr>
        <w:t xml:space="preserve"> و</w:t>
      </w:r>
      <w:r w:rsidRPr="006C4E43">
        <w:rPr>
          <w:rFonts w:asciiTheme="majorBidi" w:hAnsiTheme="majorBidi" w:cstheme="majorBidi"/>
          <w:sz w:val="28"/>
          <w:szCs w:val="28"/>
        </w:rPr>
        <w:t>Scrum</w:t>
      </w:r>
      <w:r w:rsidRPr="006C4E43">
        <w:rPr>
          <w:rFonts w:asciiTheme="majorBidi" w:hAnsiTheme="majorBidi" w:cs="Times New Roman"/>
          <w:sz w:val="28"/>
          <w:szCs w:val="28"/>
          <w:rtl/>
        </w:rPr>
        <w:t xml:space="preserve"> هي الأنسب للشركات الناشئة،</w:t>
      </w:r>
      <w:r>
        <w:rPr>
          <w:rFonts w:asciiTheme="majorBidi" w:hAnsiTheme="majorBidi" w:cstheme="majorBidi" w:hint="cs"/>
          <w:sz w:val="28"/>
          <w:szCs w:val="28"/>
          <w:rtl/>
        </w:rPr>
        <w:t xml:space="preserve"> </w:t>
      </w:r>
      <w:r w:rsidRPr="006C4E43">
        <w:rPr>
          <w:rFonts w:asciiTheme="majorBidi" w:hAnsiTheme="majorBidi" w:cs="Times New Roman"/>
          <w:sz w:val="28"/>
          <w:szCs w:val="28"/>
          <w:rtl/>
        </w:rPr>
        <w:t>نظرًا لما توفره من مرونة وسرعة استجابة للتغيرات.</w:t>
      </w:r>
    </w:p>
    <w:p w14:paraId="27CFE7DF" w14:textId="77777777" w:rsidR="006C4E43" w:rsidRPr="001B16CF" w:rsidRDefault="006C4E43" w:rsidP="006C4E43">
      <w:pPr>
        <w:spacing w:after="0" w:line="360" w:lineRule="auto"/>
        <w:rPr>
          <w:rFonts w:asciiTheme="majorBidi" w:hAnsiTheme="majorBidi" w:cstheme="majorBidi"/>
          <w:b/>
          <w:bCs/>
          <w:sz w:val="28"/>
          <w:szCs w:val="28"/>
          <w:rtl/>
        </w:rPr>
      </w:pPr>
      <w:r w:rsidRPr="001B16CF">
        <w:rPr>
          <w:rFonts w:asciiTheme="majorBidi" w:hAnsiTheme="majorBidi" w:cs="Times New Roman"/>
          <w:b/>
          <w:bCs/>
          <w:sz w:val="28"/>
          <w:szCs w:val="28"/>
          <w:rtl/>
        </w:rPr>
        <w:t>عناصر إدارة المشاريع الأساسية:</w:t>
      </w:r>
    </w:p>
    <w:p w14:paraId="6DFF2B94" w14:textId="2C57CC61" w:rsidR="006C4E43" w:rsidRPr="006C4E43" w:rsidRDefault="006C4E43" w:rsidP="006C4E43">
      <w:pPr>
        <w:pStyle w:val="ListParagraph"/>
        <w:numPr>
          <w:ilvl w:val="0"/>
          <w:numId w:val="8"/>
        </w:numPr>
        <w:spacing w:after="0" w:line="360" w:lineRule="auto"/>
        <w:rPr>
          <w:rFonts w:asciiTheme="majorBidi" w:hAnsiTheme="majorBidi" w:cstheme="majorBidi"/>
          <w:sz w:val="28"/>
          <w:szCs w:val="28"/>
          <w:rtl/>
        </w:rPr>
      </w:pPr>
      <w:r w:rsidRPr="006C4E43">
        <w:rPr>
          <w:rFonts w:asciiTheme="majorBidi" w:hAnsiTheme="majorBidi" w:cs="Times New Roman"/>
          <w:sz w:val="28"/>
          <w:szCs w:val="28"/>
          <w:rtl/>
        </w:rPr>
        <w:t>تحديد نطاق المشروع (</w:t>
      </w:r>
      <w:r w:rsidRPr="006C4E43">
        <w:rPr>
          <w:rFonts w:asciiTheme="majorBidi" w:hAnsiTheme="majorBidi" w:cstheme="majorBidi"/>
          <w:sz w:val="28"/>
          <w:szCs w:val="28"/>
        </w:rPr>
        <w:t>Scope Definition</w:t>
      </w:r>
      <w:r w:rsidRPr="006C4E43">
        <w:rPr>
          <w:rFonts w:asciiTheme="majorBidi" w:hAnsiTheme="majorBidi" w:cs="Times New Roman"/>
          <w:sz w:val="28"/>
          <w:szCs w:val="28"/>
          <w:rtl/>
        </w:rPr>
        <w:t>).</w:t>
      </w:r>
    </w:p>
    <w:p w14:paraId="7137B73C" w14:textId="3F487EDA" w:rsidR="006C4E43" w:rsidRPr="006C4E43" w:rsidRDefault="006C4E43" w:rsidP="006C4E43">
      <w:pPr>
        <w:pStyle w:val="ListParagraph"/>
        <w:numPr>
          <w:ilvl w:val="0"/>
          <w:numId w:val="8"/>
        </w:numPr>
        <w:spacing w:after="0" w:line="360" w:lineRule="auto"/>
        <w:rPr>
          <w:rFonts w:asciiTheme="majorBidi" w:hAnsiTheme="majorBidi" w:cstheme="majorBidi"/>
          <w:sz w:val="28"/>
          <w:szCs w:val="28"/>
          <w:rtl/>
        </w:rPr>
      </w:pPr>
      <w:r w:rsidRPr="006C4E43">
        <w:rPr>
          <w:rFonts w:asciiTheme="majorBidi" w:hAnsiTheme="majorBidi" w:cs="Times New Roman"/>
          <w:sz w:val="28"/>
          <w:szCs w:val="28"/>
          <w:rtl/>
        </w:rPr>
        <w:t>إدارة الوقت والجدولة الزمنية (</w:t>
      </w:r>
      <w:r w:rsidRPr="006C4E43">
        <w:rPr>
          <w:rFonts w:asciiTheme="majorBidi" w:hAnsiTheme="majorBidi" w:cstheme="majorBidi"/>
          <w:sz w:val="28"/>
          <w:szCs w:val="28"/>
        </w:rPr>
        <w:t>Time Management</w:t>
      </w:r>
      <w:r w:rsidRPr="006C4E43">
        <w:rPr>
          <w:rFonts w:asciiTheme="majorBidi" w:hAnsiTheme="majorBidi" w:cs="Times New Roman"/>
          <w:sz w:val="28"/>
          <w:szCs w:val="28"/>
          <w:rtl/>
        </w:rPr>
        <w:t>).</w:t>
      </w:r>
    </w:p>
    <w:p w14:paraId="017D7D59" w14:textId="5B375453" w:rsidR="006C4E43" w:rsidRPr="006C4E43" w:rsidRDefault="006C4E43" w:rsidP="006C4E43">
      <w:pPr>
        <w:pStyle w:val="ListParagraph"/>
        <w:numPr>
          <w:ilvl w:val="0"/>
          <w:numId w:val="8"/>
        </w:numPr>
        <w:spacing w:after="0" w:line="360" w:lineRule="auto"/>
        <w:rPr>
          <w:rFonts w:asciiTheme="majorBidi" w:hAnsiTheme="majorBidi" w:cstheme="majorBidi"/>
          <w:sz w:val="28"/>
          <w:szCs w:val="28"/>
          <w:rtl/>
        </w:rPr>
      </w:pPr>
      <w:r w:rsidRPr="006C4E43">
        <w:rPr>
          <w:rFonts w:asciiTheme="majorBidi" w:hAnsiTheme="majorBidi" w:cs="Times New Roman"/>
          <w:sz w:val="28"/>
          <w:szCs w:val="28"/>
          <w:rtl/>
        </w:rPr>
        <w:t>إدارة الجودة والمخاطر (</w:t>
      </w:r>
      <w:r w:rsidRPr="006C4E43">
        <w:rPr>
          <w:rFonts w:asciiTheme="majorBidi" w:hAnsiTheme="majorBidi" w:cstheme="majorBidi"/>
          <w:sz w:val="28"/>
          <w:szCs w:val="28"/>
        </w:rPr>
        <w:t>Quality &amp; Risk Management</w:t>
      </w:r>
      <w:r w:rsidRPr="006C4E43">
        <w:rPr>
          <w:rFonts w:asciiTheme="majorBidi" w:hAnsiTheme="majorBidi" w:cs="Times New Roman"/>
          <w:sz w:val="28"/>
          <w:szCs w:val="28"/>
          <w:rtl/>
        </w:rPr>
        <w:t>).</w:t>
      </w:r>
    </w:p>
    <w:p w14:paraId="47B59143" w14:textId="74AAD9E7" w:rsidR="006C4E43" w:rsidRPr="006C4E43" w:rsidRDefault="006C4E43" w:rsidP="006C4E43">
      <w:pPr>
        <w:pStyle w:val="ListParagraph"/>
        <w:numPr>
          <w:ilvl w:val="0"/>
          <w:numId w:val="8"/>
        </w:numPr>
        <w:spacing w:after="0" w:line="360" w:lineRule="auto"/>
        <w:rPr>
          <w:rFonts w:asciiTheme="majorBidi" w:hAnsiTheme="majorBidi" w:cstheme="majorBidi"/>
          <w:sz w:val="28"/>
          <w:szCs w:val="28"/>
          <w:rtl/>
        </w:rPr>
      </w:pPr>
      <w:r w:rsidRPr="006C4E43">
        <w:rPr>
          <w:rFonts w:asciiTheme="majorBidi" w:hAnsiTheme="majorBidi" w:cs="Times New Roman"/>
          <w:sz w:val="28"/>
          <w:szCs w:val="28"/>
          <w:rtl/>
        </w:rPr>
        <w:t>إدارة الفريق وأصحاب المصلحة (</w:t>
      </w:r>
      <w:r w:rsidRPr="006C4E43">
        <w:rPr>
          <w:rFonts w:asciiTheme="majorBidi" w:hAnsiTheme="majorBidi" w:cstheme="majorBidi"/>
          <w:sz w:val="28"/>
          <w:szCs w:val="28"/>
        </w:rPr>
        <w:t>Team &amp; Stakeholder Management</w:t>
      </w:r>
      <w:r w:rsidRPr="006C4E43">
        <w:rPr>
          <w:rFonts w:asciiTheme="majorBidi" w:hAnsiTheme="majorBidi" w:cs="Times New Roman"/>
          <w:sz w:val="28"/>
          <w:szCs w:val="28"/>
          <w:rtl/>
        </w:rPr>
        <w:t>).</w:t>
      </w:r>
    </w:p>
    <w:p w14:paraId="2A42A84F" w14:textId="793F8CD1" w:rsidR="009125CE" w:rsidRDefault="001B16CF" w:rsidP="001B16CF">
      <w:pPr>
        <w:pStyle w:val="ListParagraph"/>
        <w:numPr>
          <w:ilvl w:val="0"/>
          <w:numId w:val="7"/>
        </w:numPr>
        <w:rPr>
          <w:rFonts w:asciiTheme="majorBidi" w:hAnsiTheme="majorBidi" w:cstheme="majorBidi"/>
          <w:b/>
          <w:bCs/>
          <w:sz w:val="28"/>
          <w:szCs w:val="28"/>
          <w:u w:val="single"/>
        </w:rPr>
      </w:pPr>
      <w:r w:rsidRPr="001B16CF">
        <w:rPr>
          <w:rFonts w:asciiTheme="majorBidi" w:hAnsiTheme="majorBidi" w:cstheme="majorBidi"/>
          <w:b/>
          <w:bCs/>
          <w:sz w:val="28"/>
          <w:szCs w:val="28"/>
          <w:u w:val="single"/>
          <w:rtl/>
        </w:rPr>
        <w:t>إدارة التغيير (</w:t>
      </w:r>
      <w:r w:rsidRPr="001B16CF">
        <w:rPr>
          <w:rFonts w:asciiTheme="majorBidi" w:hAnsiTheme="majorBidi" w:cstheme="majorBidi"/>
          <w:b/>
          <w:bCs/>
          <w:sz w:val="28"/>
          <w:szCs w:val="28"/>
          <w:u w:val="single"/>
        </w:rPr>
        <w:t>Change Management – CM</w:t>
      </w:r>
      <w:r w:rsidRPr="001B16CF">
        <w:rPr>
          <w:rFonts w:asciiTheme="majorBidi" w:hAnsiTheme="majorBidi" w:cstheme="majorBidi"/>
          <w:b/>
          <w:bCs/>
          <w:sz w:val="28"/>
          <w:szCs w:val="28"/>
          <w:u w:val="single"/>
          <w:rtl/>
        </w:rPr>
        <w:t>)</w:t>
      </w:r>
      <w:r>
        <w:rPr>
          <w:rFonts w:asciiTheme="majorBidi" w:hAnsiTheme="majorBidi" w:cstheme="majorBidi" w:hint="cs"/>
          <w:b/>
          <w:bCs/>
          <w:sz w:val="28"/>
          <w:szCs w:val="28"/>
          <w:u w:val="single"/>
          <w:rtl/>
        </w:rPr>
        <w:t>:</w:t>
      </w:r>
    </w:p>
    <w:p w14:paraId="3A0E65B3" w14:textId="011648CB" w:rsidR="001B16CF" w:rsidRPr="001B16CF" w:rsidRDefault="001B16CF" w:rsidP="001B16CF">
      <w:pPr>
        <w:ind w:left="720"/>
        <w:rPr>
          <w:rFonts w:asciiTheme="majorBidi" w:hAnsiTheme="majorBidi" w:cstheme="majorBidi"/>
          <w:sz w:val="28"/>
          <w:szCs w:val="28"/>
          <w:rtl/>
        </w:rPr>
      </w:pPr>
      <w:r>
        <w:rPr>
          <w:rFonts w:asciiTheme="majorBidi" w:hAnsiTheme="majorBidi" w:cs="Times New Roman" w:hint="cs"/>
          <w:sz w:val="28"/>
          <w:szCs w:val="28"/>
          <w:rtl/>
        </w:rPr>
        <w:t xml:space="preserve">     </w:t>
      </w:r>
      <w:r w:rsidRPr="001B16CF">
        <w:rPr>
          <w:rFonts w:asciiTheme="majorBidi" w:hAnsiTheme="majorBidi" w:cs="Times New Roman"/>
          <w:sz w:val="28"/>
          <w:szCs w:val="28"/>
          <w:rtl/>
        </w:rPr>
        <w:t>إدارة التغيير هي العملية التي تُمكّن الأفراد والمنظمات من الانتقال من الوضع الحالي إلى وضع مستقبلي مرغوب بطريقة منظمة.</w:t>
      </w:r>
    </w:p>
    <w:p w14:paraId="23225E00" w14:textId="5881468E" w:rsidR="001B16CF" w:rsidRPr="001B16CF" w:rsidRDefault="001B16CF" w:rsidP="001B16CF">
      <w:pPr>
        <w:ind w:left="720"/>
        <w:rPr>
          <w:rFonts w:asciiTheme="majorBidi" w:hAnsiTheme="majorBidi" w:cstheme="majorBidi"/>
          <w:sz w:val="28"/>
          <w:szCs w:val="28"/>
          <w:rtl/>
        </w:rPr>
      </w:pPr>
      <w:r>
        <w:rPr>
          <w:rFonts w:asciiTheme="majorBidi" w:hAnsiTheme="majorBidi" w:cs="Times New Roman" w:hint="cs"/>
          <w:sz w:val="28"/>
          <w:szCs w:val="28"/>
          <w:rtl/>
        </w:rPr>
        <w:t xml:space="preserve">     </w:t>
      </w:r>
      <w:r w:rsidRPr="001B16CF">
        <w:rPr>
          <w:rFonts w:asciiTheme="majorBidi" w:hAnsiTheme="majorBidi" w:cs="Times New Roman"/>
          <w:sz w:val="28"/>
          <w:szCs w:val="28"/>
          <w:rtl/>
        </w:rPr>
        <w:t xml:space="preserve">يشير </w:t>
      </w:r>
      <w:r w:rsidRPr="001B16CF">
        <w:rPr>
          <w:rFonts w:asciiTheme="majorBidi" w:hAnsiTheme="majorBidi" w:cstheme="majorBidi"/>
          <w:sz w:val="28"/>
          <w:szCs w:val="28"/>
        </w:rPr>
        <w:t>Hiatt</w:t>
      </w:r>
      <w:r w:rsidRPr="001B16CF">
        <w:rPr>
          <w:rFonts w:asciiTheme="majorBidi" w:hAnsiTheme="majorBidi" w:cs="Times New Roman"/>
          <w:sz w:val="28"/>
          <w:szCs w:val="28"/>
          <w:rtl/>
        </w:rPr>
        <w:t xml:space="preserve"> (2017) إلى أن نموذج </w:t>
      </w:r>
      <w:r w:rsidRPr="001B16CF">
        <w:rPr>
          <w:rFonts w:asciiTheme="majorBidi" w:hAnsiTheme="majorBidi" w:cstheme="majorBidi"/>
          <w:sz w:val="28"/>
          <w:szCs w:val="28"/>
        </w:rPr>
        <w:t>ADKAR</w:t>
      </w:r>
      <w:r w:rsidRPr="001B16CF">
        <w:rPr>
          <w:rFonts w:asciiTheme="majorBidi" w:hAnsiTheme="majorBidi" w:cs="Times New Roman"/>
          <w:sz w:val="28"/>
          <w:szCs w:val="28"/>
          <w:rtl/>
        </w:rPr>
        <w:t xml:space="preserve"> هو أحد أكثر النماذج فاعلية،</w:t>
      </w:r>
      <w:r>
        <w:rPr>
          <w:rFonts w:asciiTheme="majorBidi" w:hAnsiTheme="majorBidi" w:cstheme="majorBidi" w:hint="cs"/>
          <w:sz w:val="28"/>
          <w:szCs w:val="28"/>
          <w:rtl/>
        </w:rPr>
        <w:t xml:space="preserve"> </w:t>
      </w:r>
      <w:r w:rsidRPr="001B16CF">
        <w:rPr>
          <w:rFonts w:asciiTheme="majorBidi" w:hAnsiTheme="majorBidi" w:cs="Times New Roman"/>
          <w:sz w:val="28"/>
          <w:szCs w:val="28"/>
          <w:rtl/>
        </w:rPr>
        <w:t>حيث يركّز على المراحل الخمس للتغيير:</w:t>
      </w:r>
      <w:r>
        <w:rPr>
          <w:rFonts w:asciiTheme="majorBidi" w:hAnsiTheme="majorBidi" w:cstheme="majorBidi" w:hint="cs"/>
          <w:sz w:val="28"/>
          <w:szCs w:val="28"/>
          <w:rtl/>
        </w:rPr>
        <w:t xml:space="preserve"> </w:t>
      </w:r>
      <w:r w:rsidRPr="001B16CF">
        <w:rPr>
          <w:rFonts w:asciiTheme="majorBidi" w:hAnsiTheme="majorBidi" w:cs="Times New Roman"/>
          <w:sz w:val="28"/>
          <w:szCs w:val="28"/>
          <w:rtl/>
        </w:rPr>
        <w:t>الوعي (</w:t>
      </w:r>
      <w:r w:rsidRPr="001B16CF">
        <w:rPr>
          <w:rFonts w:asciiTheme="majorBidi" w:hAnsiTheme="majorBidi" w:cstheme="majorBidi"/>
          <w:sz w:val="28"/>
          <w:szCs w:val="28"/>
        </w:rPr>
        <w:t>Awareness</w:t>
      </w:r>
      <w:r w:rsidRPr="001B16CF">
        <w:rPr>
          <w:rFonts w:asciiTheme="majorBidi" w:hAnsiTheme="majorBidi" w:cs="Times New Roman"/>
          <w:sz w:val="28"/>
          <w:szCs w:val="28"/>
          <w:rtl/>
        </w:rPr>
        <w:t>)، الرغبة (</w:t>
      </w:r>
      <w:r w:rsidRPr="001B16CF">
        <w:rPr>
          <w:rFonts w:asciiTheme="majorBidi" w:hAnsiTheme="majorBidi" w:cstheme="majorBidi"/>
          <w:sz w:val="28"/>
          <w:szCs w:val="28"/>
        </w:rPr>
        <w:t>Desire</w:t>
      </w:r>
      <w:r w:rsidRPr="001B16CF">
        <w:rPr>
          <w:rFonts w:asciiTheme="majorBidi" w:hAnsiTheme="majorBidi" w:cs="Times New Roman"/>
          <w:sz w:val="28"/>
          <w:szCs w:val="28"/>
          <w:rtl/>
        </w:rPr>
        <w:t>)، المعرفة (</w:t>
      </w:r>
      <w:r w:rsidRPr="001B16CF">
        <w:rPr>
          <w:rFonts w:asciiTheme="majorBidi" w:hAnsiTheme="majorBidi" w:cstheme="majorBidi"/>
          <w:sz w:val="28"/>
          <w:szCs w:val="28"/>
        </w:rPr>
        <w:t>Knowledge</w:t>
      </w:r>
      <w:r w:rsidRPr="001B16CF">
        <w:rPr>
          <w:rFonts w:asciiTheme="majorBidi" w:hAnsiTheme="majorBidi" w:cs="Times New Roman"/>
          <w:sz w:val="28"/>
          <w:szCs w:val="28"/>
          <w:rtl/>
        </w:rPr>
        <w:t>)، القدرة (</w:t>
      </w:r>
      <w:r w:rsidRPr="001B16CF">
        <w:rPr>
          <w:rFonts w:asciiTheme="majorBidi" w:hAnsiTheme="majorBidi" w:cstheme="majorBidi"/>
          <w:sz w:val="28"/>
          <w:szCs w:val="28"/>
        </w:rPr>
        <w:t>Ability</w:t>
      </w:r>
      <w:r w:rsidRPr="001B16CF">
        <w:rPr>
          <w:rFonts w:asciiTheme="majorBidi" w:hAnsiTheme="majorBidi" w:cs="Times New Roman"/>
          <w:sz w:val="28"/>
          <w:szCs w:val="28"/>
          <w:rtl/>
        </w:rPr>
        <w:t>)، والتعزيز (</w:t>
      </w:r>
      <w:r w:rsidRPr="001B16CF">
        <w:rPr>
          <w:rFonts w:asciiTheme="majorBidi" w:hAnsiTheme="majorBidi" w:cstheme="majorBidi"/>
          <w:sz w:val="28"/>
          <w:szCs w:val="28"/>
        </w:rPr>
        <w:t>Reinforcement</w:t>
      </w:r>
      <w:r w:rsidRPr="001B16CF">
        <w:rPr>
          <w:rFonts w:asciiTheme="majorBidi" w:hAnsiTheme="majorBidi" w:cs="Times New Roman"/>
          <w:sz w:val="28"/>
          <w:szCs w:val="28"/>
          <w:rtl/>
        </w:rPr>
        <w:t>).</w:t>
      </w:r>
    </w:p>
    <w:p w14:paraId="6984A56B" w14:textId="2E52A4F0" w:rsidR="001B16CF" w:rsidRPr="001B16CF" w:rsidRDefault="001B16CF" w:rsidP="001B16CF">
      <w:pPr>
        <w:ind w:left="720"/>
        <w:rPr>
          <w:rFonts w:asciiTheme="majorBidi" w:hAnsiTheme="majorBidi" w:cstheme="majorBidi"/>
          <w:sz w:val="28"/>
          <w:szCs w:val="28"/>
          <w:rtl/>
        </w:rPr>
      </w:pPr>
      <w:r>
        <w:rPr>
          <w:rFonts w:asciiTheme="majorBidi" w:hAnsiTheme="majorBidi" w:cs="Times New Roman" w:hint="cs"/>
          <w:sz w:val="28"/>
          <w:szCs w:val="28"/>
          <w:rtl/>
        </w:rPr>
        <w:t xml:space="preserve">     </w:t>
      </w:r>
      <w:r w:rsidRPr="001B16CF">
        <w:rPr>
          <w:rFonts w:asciiTheme="majorBidi" w:hAnsiTheme="majorBidi" w:cs="Times New Roman"/>
          <w:sz w:val="28"/>
          <w:szCs w:val="28"/>
          <w:rtl/>
        </w:rPr>
        <w:t>تُسهم إدارة التغيير في تقليل مقاومة الموظفين وتحقيق التبني الفعّال للتقنيات الجديدة والإجراءات التنظيمية.</w:t>
      </w:r>
    </w:p>
    <w:p w14:paraId="60E2BF0C" w14:textId="69DB99AC" w:rsidR="001B16CF" w:rsidRPr="001B16CF" w:rsidRDefault="001B16CF" w:rsidP="001B16CF">
      <w:pPr>
        <w:ind w:left="720"/>
        <w:rPr>
          <w:rFonts w:asciiTheme="majorBidi" w:hAnsiTheme="majorBidi" w:cstheme="majorBidi"/>
          <w:sz w:val="28"/>
          <w:szCs w:val="28"/>
        </w:rPr>
      </w:pPr>
      <w:r>
        <w:rPr>
          <w:rFonts w:asciiTheme="majorBidi" w:hAnsiTheme="majorBidi" w:cs="Times New Roman" w:hint="cs"/>
          <w:sz w:val="28"/>
          <w:szCs w:val="28"/>
          <w:rtl/>
        </w:rPr>
        <w:t xml:space="preserve">     </w:t>
      </w:r>
      <w:r w:rsidRPr="001B16CF">
        <w:rPr>
          <w:rFonts w:asciiTheme="majorBidi" w:hAnsiTheme="majorBidi" w:cs="Times New Roman"/>
          <w:sz w:val="28"/>
          <w:szCs w:val="28"/>
          <w:rtl/>
        </w:rPr>
        <w:t>وفي بيئة الشركات الناشئة، تُعد هذه المهارة ضرورية لنجاح التحول المؤسسي السريع.</w:t>
      </w:r>
    </w:p>
    <w:p w14:paraId="1E6D8730" w14:textId="29E91F88" w:rsidR="001B16CF" w:rsidRDefault="001B16CF" w:rsidP="001B16CF">
      <w:pPr>
        <w:pStyle w:val="ListParagraph"/>
        <w:numPr>
          <w:ilvl w:val="0"/>
          <w:numId w:val="7"/>
        </w:numPr>
        <w:rPr>
          <w:rFonts w:asciiTheme="majorBidi" w:hAnsiTheme="majorBidi" w:cstheme="majorBidi"/>
          <w:b/>
          <w:bCs/>
          <w:sz w:val="28"/>
          <w:szCs w:val="28"/>
          <w:u w:val="single"/>
        </w:rPr>
      </w:pPr>
      <w:r w:rsidRPr="001B16CF">
        <w:rPr>
          <w:rFonts w:asciiTheme="majorBidi" w:hAnsiTheme="majorBidi" w:cstheme="majorBidi"/>
          <w:b/>
          <w:bCs/>
          <w:sz w:val="28"/>
          <w:szCs w:val="28"/>
          <w:u w:val="single"/>
          <w:rtl/>
        </w:rPr>
        <w:t xml:space="preserve">العلاقة التكاملية بين </w:t>
      </w:r>
      <w:r w:rsidRPr="001B16CF">
        <w:rPr>
          <w:rFonts w:asciiTheme="majorBidi" w:hAnsiTheme="majorBidi" w:cstheme="majorBidi"/>
          <w:b/>
          <w:bCs/>
          <w:sz w:val="28"/>
          <w:szCs w:val="28"/>
          <w:u w:val="single"/>
        </w:rPr>
        <w:t>PM</w:t>
      </w:r>
      <w:r w:rsidRPr="001B16CF">
        <w:rPr>
          <w:rFonts w:asciiTheme="majorBidi" w:hAnsiTheme="majorBidi" w:cstheme="majorBidi"/>
          <w:b/>
          <w:bCs/>
          <w:sz w:val="28"/>
          <w:szCs w:val="28"/>
          <w:u w:val="single"/>
          <w:rtl/>
        </w:rPr>
        <w:t xml:space="preserve"> و</w:t>
      </w:r>
      <w:r w:rsidRPr="001B16CF">
        <w:rPr>
          <w:rFonts w:asciiTheme="majorBidi" w:hAnsiTheme="majorBidi" w:cstheme="majorBidi"/>
          <w:b/>
          <w:bCs/>
          <w:sz w:val="28"/>
          <w:szCs w:val="28"/>
          <w:u w:val="single"/>
        </w:rPr>
        <w:t>CM (Interrelationship between PM and CM)</w:t>
      </w:r>
      <w:r>
        <w:rPr>
          <w:rFonts w:asciiTheme="majorBidi" w:hAnsiTheme="majorBidi" w:cstheme="majorBidi" w:hint="cs"/>
          <w:b/>
          <w:bCs/>
          <w:sz w:val="28"/>
          <w:szCs w:val="28"/>
          <w:u w:val="single"/>
          <w:rtl/>
        </w:rPr>
        <w:t>:</w:t>
      </w:r>
    </w:p>
    <w:p w14:paraId="0FD6C39D" w14:textId="6D0D51B6" w:rsidR="001B16CF" w:rsidRPr="001B16CF" w:rsidRDefault="001B16CF" w:rsidP="001B16CF">
      <w:pPr>
        <w:ind w:left="720"/>
        <w:rPr>
          <w:rFonts w:asciiTheme="majorBidi" w:hAnsiTheme="majorBidi" w:cstheme="majorBidi"/>
          <w:sz w:val="28"/>
          <w:szCs w:val="28"/>
          <w:rtl/>
        </w:rPr>
      </w:pPr>
      <w:r w:rsidRPr="001B16CF">
        <w:rPr>
          <w:rFonts w:asciiTheme="majorBidi" w:hAnsiTheme="majorBidi" w:cstheme="majorBidi"/>
          <w:sz w:val="28"/>
          <w:szCs w:val="28"/>
          <w:rtl/>
        </w:rPr>
        <w:t>تمثل إدارة المشاريع الجانب الفني للعمل، بينما تركز إدارة التغيير على العنصر البشري.</w:t>
      </w:r>
    </w:p>
    <w:p w14:paraId="524AC276" w14:textId="1D82862A" w:rsidR="001B16CF" w:rsidRPr="001B16CF" w:rsidRDefault="001B16CF" w:rsidP="001B16CF">
      <w:pPr>
        <w:ind w:left="720"/>
        <w:rPr>
          <w:rFonts w:asciiTheme="majorBidi" w:hAnsiTheme="majorBidi" w:cstheme="majorBidi"/>
          <w:sz w:val="28"/>
          <w:szCs w:val="28"/>
          <w:rtl/>
        </w:rPr>
      </w:pPr>
      <w:r>
        <w:rPr>
          <w:rFonts w:asciiTheme="majorBidi" w:hAnsiTheme="majorBidi" w:cstheme="majorBidi" w:hint="cs"/>
          <w:sz w:val="28"/>
          <w:szCs w:val="28"/>
          <w:rtl/>
        </w:rPr>
        <w:lastRenderedPageBreak/>
        <w:t xml:space="preserve">     </w:t>
      </w:r>
      <w:r w:rsidRPr="001B16CF">
        <w:rPr>
          <w:rFonts w:asciiTheme="majorBidi" w:hAnsiTheme="majorBidi" w:cstheme="majorBidi"/>
          <w:sz w:val="28"/>
          <w:szCs w:val="28"/>
          <w:rtl/>
        </w:rPr>
        <w:t>ويؤدي الدمج بين المنهجين إلى تحقيق ما يسمى بـ “النجاح المتوازن” — حيث تُنفَّذ المشاريع بكفاءة،</w:t>
      </w:r>
      <w:r>
        <w:rPr>
          <w:rFonts w:asciiTheme="majorBidi" w:hAnsiTheme="majorBidi" w:cstheme="majorBidi" w:hint="cs"/>
          <w:sz w:val="28"/>
          <w:szCs w:val="28"/>
          <w:rtl/>
        </w:rPr>
        <w:t xml:space="preserve"> </w:t>
      </w:r>
      <w:r w:rsidRPr="001B16CF">
        <w:rPr>
          <w:rFonts w:asciiTheme="majorBidi" w:hAnsiTheme="majorBidi" w:cstheme="majorBidi"/>
          <w:sz w:val="28"/>
          <w:szCs w:val="28"/>
          <w:rtl/>
        </w:rPr>
        <w:t>وفي الوقت نفسه يتم تبني التغيير داخليًا من قِبل الموظفين وأصحاب المصلحة.</w:t>
      </w:r>
    </w:p>
    <w:p w14:paraId="20D00CDC" w14:textId="1521422C" w:rsidR="001B16CF" w:rsidRDefault="001B16CF" w:rsidP="001B16CF">
      <w:pPr>
        <w:ind w:left="720"/>
        <w:rPr>
          <w:rFonts w:asciiTheme="majorBidi" w:hAnsiTheme="majorBidi" w:cstheme="majorBidi"/>
          <w:sz w:val="28"/>
          <w:szCs w:val="28"/>
          <w:rtl/>
        </w:rPr>
      </w:pPr>
      <w:r>
        <w:rPr>
          <w:rFonts w:asciiTheme="majorBidi" w:hAnsiTheme="majorBidi" w:cstheme="majorBidi" w:hint="cs"/>
          <w:sz w:val="28"/>
          <w:szCs w:val="28"/>
          <w:rtl/>
        </w:rPr>
        <w:t xml:space="preserve">     </w:t>
      </w:r>
      <w:r w:rsidRPr="001B16CF">
        <w:rPr>
          <w:rFonts w:asciiTheme="majorBidi" w:hAnsiTheme="majorBidi" w:cstheme="majorBidi"/>
          <w:sz w:val="28"/>
          <w:szCs w:val="28"/>
          <w:rtl/>
        </w:rPr>
        <w:t xml:space="preserve">تشير دراسة </w:t>
      </w:r>
      <w:r w:rsidRPr="001B16CF">
        <w:rPr>
          <w:rFonts w:asciiTheme="majorBidi" w:hAnsiTheme="majorBidi" w:cstheme="majorBidi"/>
          <w:sz w:val="28"/>
          <w:szCs w:val="28"/>
        </w:rPr>
        <w:t>Kotter</w:t>
      </w:r>
      <w:r w:rsidRPr="001B16CF">
        <w:rPr>
          <w:rFonts w:asciiTheme="majorBidi" w:hAnsiTheme="majorBidi" w:cstheme="majorBidi"/>
          <w:sz w:val="28"/>
          <w:szCs w:val="28"/>
          <w:rtl/>
        </w:rPr>
        <w:t xml:space="preserve"> (2012) إلى أن 70% من المبادرات التغييرية تفشل بسبب غياب التنسيق بين </w:t>
      </w:r>
      <w:r w:rsidRPr="001B16CF">
        <w:rPr>
          <w:rFonts w:asciiTheme="majorBidi" w:hAnsiTheme="majorBidi" w:cstheme="majorBidi"/>
          <w:sz w:val="28"/>
          <w:szCs w:val="28"/>
        </w:rPr>
        <w:t>PM</w:t>
      </w:r>
      <w:r w:rsidRPr="001B16CF">
        <w:rPr>
          <w:rFonts w:asciiTheme="majorBidi" w:hAnsiTheme="majorBidi" w:cstheme="majorBidi"/>
          <w:sz w:val="28"/>
          <w:szCs w:val="28"/>
          <w:rtl/>
        </w:rPr>
        <w:t xml:space="preserve"> و</w:t>
      </w:r>
      <w:r w:rsidRPr="001B16CF">
        <w:rPr>
          <w:rFonts w:asciiTheme="majorBidi" w:hAnsiTheme="majorBidi" w:cstheme="majorBidi"/>
          <w:sz w:val="28"/>
          <w:szCs w:val="28"/>
        </w:rPr>
        <w:t>CM</w:t>
      </w:r>
      <w:r w:rsidRPr="001B16CF">
        <w:rPr>
          <w:rFonts w:asciiTheme="majorBidi" w:hAnsiTheme="majorBidi" w:cstheme="majorBidi"/>
          <w:sz w:val="28"/>
          <w:szCs w:val="28"/>
          <w:rtl/>
        </w:rPr>
        <w:t>،</w:t>
      </w:r>
      <w:r>
        <w:rPr>
          <w:rFonts w:asciiTheme="majorBidi" w:hAnsiTheme="majorBidi" w:cstheme="majorBidi" w:hint="cs"/>
          <w:sz w:val="28"/>
          <w:szCs w:val="28"/>
          <w:rtl/>
        </w:rPr>
        <w:t xml:space="preserve"> </w:t>
      </w:r>
      <w:r w:rsidRPr="001B16CF">
        <w:rPr>
          <w:rFonts w:asciiTheme="majorBidi" w:hAnsiTheme="majorBidi" w:cstheme="majorBidi"/>
          <w:sz w:val="28"/>
          <w:szCs w:val="28"/>
          <w:rtl/>
        </w:rPr>
        <w:t>مما يؤكد أهمية التكامل بينهما لتحقيق النتائج المرجوة.</w:t>
      </w:r>
    </w:p>
    <w:p w14:paraId="2FE8D929" w14:textId="56AEEDB6" w:rsidR="00A16F05" w:rsidRDefault="00A16F05" w:rsidP="00A16F05">
      <w:pPr>
        <w:rPr>
          <w:rFonts w:asciiTheme="majorBidi" w:hAnsiTheme="majorBidi" w:cs="Times New Roman"/>
          <w:sz w:val="28"/>
          <w:szCs w:val="28"/>
          <w:rtl/>
        </w:rPr>
      </w:pPr>
      <w:r>
        <w:rPr>
          <w:rFonts w:asciiTheme="majorBidi" w:hAnsiTheme="majorBidi" w:cs="Times New Roman"/>
          <w:noProof/>
          <w:sz w:val="28"/>
          <w:szCs w:val="28"/>
          <w:rtl/>
          <w:lang w:val="ar-SA"/>
        </w:rPr>
        <mc:AlternateContent>
          <mc:Choice Requires="wps">
            <w:drawing>
              <wp:anchor distT="0" distB="0" distL="114300" distR="114300" simplePos="0" relativeHeight="251663360" behindDoc="1" locked="0" layoutInCell="1" allowOverlap="1" wp14:anchorId="0FE24579" wp14:editId="5265F7B6">
                <wp:simplePos x="0" y="0"/>
                <wp:positionH relativeFrom="column">
                  <wp:posOffset>50800</wp:posOffset>
                </wp:positionH>
                <wp:positionV relativeFrom="paragraph">
                  <wp:posOffset>299085</wp:posOffset>
                </wp:positionV>
                <wp:extent cx="1168400" cy="269240"/>
                <wp:effectExtent l="0" t="0" r="12700" b="16510"/>
                <wp:wrapNone/>
                <wp:docPr id="1134186403" name="Rectangle: Rounded Corners 7"/>
                <wp:cNvGraphicFramePr/>
                <a:graphic xmlns:a="http://schemas.openxmlformats.org/drawingml/2006/main">
                  <a:graphicData uri="http://schemas.microsoft.com/office/word/2010/wordprocessingShape">
                    <wps:wsp>
                      <wps:cNvSpPr/>
                      <wps:spPr>
                        <a:xfrm>
                          <a:off x="0" y="0"/>
                          <a:ext cx="1168400" cy="269240"/>
                        </a:xfrm>
                        <a:prstGeom prst="roundRect">
                          <a:avLst>
                            <a:gd name="adj" fmla="val 26101"/>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2A6993" id="Rectangle: Rounded Corners 7" o:spid="_x0000_s1026" style="position:absolute;margin-left:4pt;margin-top:23.55pt;width:92pt;height:21.2pt;z-index:-251653120;visibility:visible;mso-wrap-style:square;mso-wrap-distance-left:9pt;mso-wrap-distance-top:0;mso-wrap-distance-right:9pt;mso-wrap-distance-bottom:0;mso-position-horizontal:absolute;mso-position-horizontal-relative:text;mso-position-vertical:absolute;mso-position-vertical-relative:text;v-text-anchor:middle" arcsize="1710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" fillcolor="#4472c4 [3204]" strokecolor="#09101d [484]" strokeweight="1pt">
                <v:stroke joinstyle="miter"/>
              </v:roundrect>
            </w:pict>
          </mc:Fallback>
        </mc:AlternateContent>
      </w:r>
      <w:r>
        <w:rPr>
          <w:rFonts w:asciiTheme="majorBidi" w:hAnsiTheme="majorBidi" w:cs="Times New Roman"/>
          <w:noProof/>
          <w:sz w:val="28"/>
          <w:szCs w:val="28"/>
          <w:rtl/>
          <w:lang w:val="ar-SA"/>
        </w:rPr>
        <mc:AlternateContent>
          <mc:Choice Requires="wps">
            <w:drawing>
              <wp:anchor distT="0" distB="0" distL="114300" distR="114300" simplePos="0" relativeHeight="251662336" behindDoc="1" locked="0" layoutInCell="1" allowOverlap="1" wp14:anchorId="03A2029C" wp14:editId="1570FBDF">
                <wp:simplePos x="0" y="0"/>
                <wp:positionH relativeFrom="column">
                  <wp:posOffset>1889760</wp:posOffset>
                </wp:positionH>
                <wp:positionV relativeFrom="paragraph">
                  <wp:posOffset>304165</wp:posOffset>
                </wp:positionV>
                <wp:extent cx="1376680" cy="304800"/>
                <wp:effectExtent l="0" t="0" r="13970" b="19050"/>
                <wp:wrapNone/>
                <wp:docPr id="1599937371" name="Rectangle: Rounded Corners 6"/>
                <wp:cNvGraphicFramePr/>
                <a:graphic xmlns:a="http://schemas.openxmlformats.org/drawingml/2006/main">
                  <a:graphicData uri="http://schemas.microsoft.com/office/word/2010/wordprocessingShape">
                    <wps:wsp>
                      <wps:cNvSpPr/>
                      <wps:spPr>
                        <a:xfrm>
                          <a:off x="0" y="0"/>
                          <a:ext cx="1376680" cy="304800"/>
                        </a:xfrm>
                        <a:prstGeom prst="roundRect">
                          <a:avLst>
                            <a:gd name="adj" fmla="val 28334"/>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D00D43" id="Rectangle: Rounded Corners 6" o:spid="_x0000_s1026" style="position:absolute;margin-left:148.8pt;margin-top:23.95pt;width:108.4pt;height:24pt;z-index:-251654144;visibility:visible;mso-wrap-style:square;mso-wrap-distance-left:9pt;mso-wrap-distance-top:0;mso-wrap-distance-right:9pt;mso-wrap-distance-bottom:0;mso-position-horizontal:absolute;mso-position-horizontal-relative:text;mso-position-vertical:absolute;mso-position-vertical-relative:text;v-text-anchor:middle" arcsize="185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" fillcolor="#4472c4 [3204]" strokecolor="#09101d [484]" strokeweight="1pt">
                <v:stroke joinstyle="miter"/>
              </v:roundrect>
            </w:pict>
          </mc:Fallback>
        </mc:AlternateContent>
      </w:r>
      <w:r>
        <w:rPr>
          <w:rFonts w:asciiTheme="majorBidi" w:hAnsiTheme="majorBidi" w:cs="Times New Roman"/>
          <w:noProof/>
          <w:sz w:val="28"/>
          <w:szCs w:val="28"/>
          <w:rtl/>
          <w:lang w:val="ar-SA"/>
        </w:rPr>
        <mc:AlternateContent>
          <mc:Choice Requires="wps">
            <w:drawing>
              <wp:anchor distT="0" distB="0" distL="114300" distR="114300" simplePos="0" relativeHeight="251661312" behindDoc="1" locked="0" layoutInCell="1" allowOverlap="1" wp14:anchorId="1FAFC558" wp14:editId="7A583FC7">
                <wp:simplePos x="0" y="0"/>
                <wp:positionH relativeFrom="column">
                  <wp:posOffset>3860800</wp:posOffset>
                </wp:positionH>
                <wp:positionV relativeFrom="paragraph">
                  <wp:posOffset>273685</wp:posOffset>
                </wp:positionV>
                <wp:extent cx="1356360" cy="340360"/>
                <wp:effectExtent l="0" t="0" r="15240" b="21590"/>
                <wp:wrapNone/>
                <wp:docPr id="1054160178" name="Rectangle: Rounded Corners 5"/>
                <wp:cNvGraphicFramePr/>
                <a:graphic xmlns:a="http://schemas.openxmlformats.org/drawingml/2006/main">
                  <a:graphicData uri="http://schemas.microsoft.com/office/word/2010/wordprocessingShape">
                    <wps:wsp>
                      <wps:cNvSpPr/>
                      <wps:spPr>
                        <a:xfrm>
                          <a:off x="0" y="0"/>
                          <a:ext cx="1356360" cy="340360"/>
                        </a:xfrm>
                        <a:prstGeom prst="roundRect">
                          <a:avLst>
                            <a:gd name="adj" fmla="val 33085"/>
                          </a:avLst>
                        </a:prstGeom>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4B9B70A" id="Rectangle: Rounded Corners 5" o:spid="_x0000_s1026" style="position:absolute;margin-left:304pt;margin-top:21.55pt;width:106.8pt;height:26.8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216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" fillcolor="#4472c4 [3204]" strokecolor="white [3201]" strokeweight="1.5pt">
                <v:stroke joinstyle="miter"/>
              </v:roundrect>
            </w:pict>
          </mc:Fallback>
        </mc:AlternateContent>
      </w:r>
    </w:p>
    <w:p w14:paraId="555A8E3B" w14:textId="699EB74D" w:rsidR="001B16CF" w:rsidRPr="00A16F05" w:rsidRDefault="00A16F05" w:rsidP="00A16F05">
      <w:pPr>
        <w:ind w:left="720"/>
        <w:rPr>
          <w:rFonts w:asciiTheme="majorBidi" w:hAnsiTheme="majorBidi" w:cstheme="majorBidi"/>
          <w:color w:val="FFFFFF" w:themeColor="background1"/>
          <w:sz w:val="28"/>
          <w:szCs w:val="28"/>
          <w:rtl/>
          <w:lang w:bidi="ar-EG"/>
        </w:rPr>
      </w:pPr>
      <w:r>
        <w:rPr>
          <w:rFonts w:asciiTheme="majorBidi" w:hAnsiTheme="majorBidi" w:cs="Times New Roman"/>
          <w:noProof/>
          <w:color w:val="FFFFFF" w:themeColor="background1"/>
          <w:sz w:val="28"/>
          <w:szCs w:val="28"/>
          <w:rtl/>
          <w:lang w:val="ar-SA"/>
        </w:rPr>
        <mc:AlternateContent>
          <mc:Choice Requires="wps">
            <w:drawing>
              <wp:anchor distT="0" distB="0" distL="114300" distR="114300" simplePos="0" relativeHeight="251666432" behindDoc="0" locked="0" layoutInCell="1" allowOverlap="1" wp14:anchorId="3B790582" wp14:editId="69A4E148">
                <wp:simplePos x="0" y="0"/>
                <wp:positionH relativeFrom="column">
                  <wp:posOffset>1386840</wp:posOffset>
                </wp:positionH>
                <wp:positionV relativeFrom="paragraph">
                  <wp:posOffset>28575</wp:posOffset>
                </wp:positionV>
                <wp:extent cx="314960" cy="208280"/>
                <wp:effectExtent l="0" t="19050" r="46990" b="39370"/>
                <wp:wrapNone/>
                <wp:docPr id="1984873667" name="Arrow: Right 8"/>
                <wp:cNvGraphicFramePr/>
                <a:graphic xmlns:a="http://schemas.openxmlformats.org/drawingml/2006/main">
                  <a:graphicData uri="http://schemas.microsoft.com/office/word/2010/wordprocessingShape">
                    <wps:wsp>
                      <wps:cNvSpPr/>
                      <wps:spPr>
                        <a:xfrm>
                          <a:off x="0" y="0"/>
                          <a:ext cx="314960" cy="208280"/>
                        </a:xfrm>
                        <a:prstGeom prst="rightArrow">
                          <a:avLst/>
                        </a:prstGeom>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D30C8C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109.2pt;margin-top:2.25pt;width:24.8pt;height:16.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" adj="14458" fillcolor="#4472c4 [3204]" strokecolor="white [3201]" strokeweight="1.5pt"/>
            </w:pict>
          </mc:Fallback>
        </mc:AlternateContent>
      </w:r>
      <w:r>
        <w:rPr>
          <w:rFonts w:asciiTheme="majorBidi" w:hAnsiTheme="majorBidi" w:cs="Times New Roman"/>
          <w:noProof/>
          <w:color w:val="FFFFFF" w:themeColor="background1"/>
          <w:sz w:val="28"/>
          <w:szCs w:val="28"/>
          <w:rtl/>
          <w:lang w:val="ar-SA"/>
        </w:rPr>
        <mc:AlternateContent>
          <mc:Choice Requires="wps">
            <w:drawing>
              <wp:anchor distT="0" distB="0" distL="114300" distR="114300" simplePos="0" relativeHeight="251664384" behindDoc="0" locked="0" layoutInCell="1" allowOverlap="1" wp14:anchorId="5C7FF307" wp14:editId="19011F36">
                <wp:simplePos x="0" y="0"/>
                <wp:positionH relativeFrom="column">
                  <wp:posOffset>3408680</wp:posOffset>
                </wp:positionH>
                <wp:positionV relativeFrom="paragraph">
                  <wp:posOffset>27305</wp:posOffset>
                </wp:positionV>
                <wp:extent cx="314960" cy="208280"/>
                <wp:effectExtent l="19050" t="19050" r="27940" b="39370"/>
                <wp:wrapNone/>
                <wp:docPr id="66102010" name="Arrow: Right 8"/>
                <wp:cNvGraphicFramePr/>
                <a:graphic xmlns:a="http://schemas.openxmlformats.org/drawingml/2006/main">
                  <a:graphicData uri="http://schemas.microsoft.com/office/word/2010/wordprocessingShape">
                    <wps:wsp>
                      <wps:cNvSpPr/>
                      <wps:spPr>
                        <a:xfrm rot="10800000">
                          <a:off x="0" y="0"/>
                          <a:ext cx="314960" cy="208280"/>
                        </a:xfrm>
                        <a:prstGeom prst="rightArrow">
                          <a:avLst/>
                        </a:prstGeom>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7F6BFC" id="Arrow: Right 8" o:spid="_x0000_s1026" type="#_x0000_t13" style="position:absolute;margin-left:268.4pt;margin-top:2.15pt;width:24.8pt;height:16.4pt;rotation:180;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" adj="14458" fillcolor="#4472c4 [3204]" strokecolor="white [3201]" strokeweight="1.5pt"/>
            </w:pict>
          </mc:Fallback>
        </mc:AlternateContent>
      </w:r>
      <w:r w:rsidRPr="00A16F05">
        <w:rPr>
          <w:rFonts w:asciiTheme="majorBidi" w:hAnsiTheme="majorBidi" w:cs="Times New Roman"/>
          <w:color w:val="FFFFFF" w:themeColor="background1"/>
          <w:sz w:val="28"/>
          <w:szCs w:val="28"/>
          <w:rtl/>
        </w:rPr>
        <w:t>إدارة المشاريع (</w:t>
      </w:r>
      <w:r w:rsidRPr="00A16F05">
        <w:rPr>
          <w:rFonts w:asciiTheme="majorBidi" w:hAnsiTheme="majorBidi" w:cstheme="majorBidi"/>
          <w:color w:val="FFFFFF" w:themeColor="background1"/>
          <w:sz w:val="28"/>
          <w:szCs w:val="28"/>
        </w:rPr>
        <w:t>PM</w:t>
      </w:r>
      <w:r w:rsidRPr="00A16F05">
        <w:rPr>
          <w:rFonts w:asciiTheme="majorBidi" w:hAnsiTheme="majorBidi" w:cs="Times New Roman"/>
          <w:color w:val="FFFFFF" w:themeColor="background1"/>
          <w:sz w:val="28"/>
          <w:szCs w:val="28"/>
          <w:rtl/>
        </w:rPr>
        <w:t>)</w:t>
      </w:r>
      <w:r w:rsidRPr="00A16F05">
        <w:rPr>
          <w:rFonts w:asciiTheme="majorBidi" w:hAnsiTheme="majorBidi" w:cs="Times New Roman" w:hint="cs"/>
          <w:color w:val="FFFFFF" w:themeColor="background1"/>
          <w:sz w:val="28"/>
          <w:szCs w:val="28"/>
          <w:rtl/>
          <w:lang w:bidi="ar-EG"/>
        </w:rPr>
        <w:t xml:space="preserve">                </w:t>
      </w:r>
      <w:r w:rsidRPr="00A16F05">
        <w:rPr>
          <w:rFonts w:asciiTheme="majorBidi" w:hAnsiTheme="majorBidi" w:cs="Times New Roman"/>
          <w:color w:val="FFFFFF" w:themeColor="background1"/>
          <w:sz w:val="28"/>
          <w:szCs w:val="28"/>
          <w:rtl/>
          <w:lang w:bidi="ar-EG"/>
        </w:rPr>
        <w:t>النجاح المؤسسي (</w:t>
      </w:r>
      <w:r w:rsidRPr="00A16F05">
        <w:rPr>
          <w:rFonts w:asciiTheme="majorBidi" w:hAnsiTheme="majorBidi" w:cs="Times New Roman"/>
          <w:color w:val="FFFFFF" w:themeColor="background1"/>
          <w:sz w:val="28"/>
          <w:szCs w:val="28"/>
          <w:lang w:bidi="ar-EG"/>
        </w:rPr>
        <w:t>SS</w:t>
      </w:r>
      <w:r w:rsidRPr="00A16F05">
        <w:rPr>
          <w:rFonts w:asciiTheme="majorBidi" w:hAnsiTheme="majorBidi" w:cs="Times New Roman"/>
          <w:color w:val="FFFFFF" w:themeColor="background1"/>
          <w:sz w:val="28"/>
          <w:szCs w:val="28"/>
          <w:rtl/>
          <w:lang w:bidi="ar-EG"/>
        </w:rPr>
        <w:t>)</w:t>
      </w:r>
      <w:r w:rsidRPr="00A16F05">
        <w:rPr>
          <w:rFonts w:asciiTheme="majorBidi" w:hAnsiTheme="majorBidi" w:cs="Times New Roman" w:hint="cs"/>
          <w:color w:val="FFFFFF" w:themeColor="background1"/>
          <w:sz w:val="28"/>
          <w:szCs w:val="28"/>
          <w:rtl/>
          <w:lang w:bidi="ar-EG"/>
        </w:rPr>
        <w:t xml:space="preserve">                 </w:t>
      </w:r>
      <w:r w:rsidRPr="00A16F05">
        <w:rPr>
          <w:rFonts w:asciiTheme="majorBidi" w:hAnsiTheme="majorBidi" w:cs="Times New Roman"/>
          <w:color w:val="FFFFFF" w:themeColor="background1"/>
          <w:sz w:val="28"/>
          <w:szCs w:val="28"/>
          <w:rtl/>
          <w:lang w:bidi="ar-EG"/>
        </w:rPr>
        <w:t>إدارة التغيير (</w:t>
      </w:r>
      <w:r w:rsidRPr="00A16F05">
        <w:rPr>
          <w:rFonts w:asciiTheme="majorBidi" w:hAnsiTheme="majorBidi" w:cs="Times New Roman"/>
          <w:color w:val="FFFFFF" w:themeColor="background1"/>
          <w:sz w:val="28"/>
          <w:szCs w:val="28"/>
          <w:lang w:bidi="ar-EG"/>
        </w:rPr>
        <w:t>CM</w:t>
      </w:r>
      <w:r w:rsidRPr="00A16F05">
        <w:rPr>
          <w:rFonts w:asciiTheme="majorBidi" w:hAnsiTheme="majorBidi" w:cs="Times New Roman"/>
          <w:color w:val="FFFFFF" w:themeColor="background1"/>
          <w:sz w:val="28"/>
          <w:szCs w:val="28"/>
          <w:rtl/>
          <w:lang w:bidi="ar-EG"/>
        </w:rPr>
        <w:t>)</w:t>
      </w:r>
    </w:p>
    <w:p w14:paraId="09F3C745" w14:textId="683CDDFF" w:rsidR="001B16CF" w:rsidRPr="00A16F05" w:rsidRDefault="00A16F05" w:rsidP="00A16F05">
      <w:pPr>
        <w:jc w:val="center"/>
        <w:rPr>
          <w:rFonts w:asciiTheme="majorBidi" w:hAnsiTheme="majorBidi" w:cstheme="majorBidi"/>
          <w:b/>
          <w:bCs/>
          <w:sz w:val="24"/>
          <w:szCs w:val="24"/>
          <w:rtl/>
        </w:rPr>
      </w:pPr>
      <w:r w:rsidRPr="00A16F05">
        <w:rPr>
          <w:rFonts w:asciiTheme="majorBidi" w:hAnsiTheme="majorBidi" w:cs="Times New Roman"/>
          <w:b/>
          <w:bCs/>
          <w:sz w:val="24"/>
          <w:szCs w:val="24"/>
          <w:rtl/>
        </w:rPr>
        <w:t>الشكل (2-1): النموذج المفاهيمي للدراسة</w:t>
      </w:r>
      <w:r>
        <w:rPr>
          <w:rFonts w:asciiTheme="majorBidi" w:hAnsiTheme="majorBidi" w:cs="Times New Roman" w:hint="cs"/>
          <w:b/>
          <w:bCs/>
          <w:sz w:val="24"/>
          <w:szCs w:val="24"/>
          <w:rtl/>
        </w:rPr>
        <w:t xml:space="preserve"> </w:t>
      </w:r>
      <w:r w:rsidRPr="00A16F05">
        <w:rPr>
          <w:rFonts w:asciiTheme="majorBidi" w:hAnsiTheme="majorBidi" w:cs="Times New Roman"/>
          <w:b/>
          <w:bCs/>
          <w:sz w:val="24"/>
          <w:szCs w:val="24"/>
          <w:rtl/>
        </w:rPr>
        <w:t>(</w:t>
      </w:r>
      <w:r w:rsidRPr="00A16F05">
        <w:rPr>
          <w:rFonts w:asciiTheme="majorBidi" w:hAnsiTheme="majorBidi" w:cs="Times New Roman"/>
          <w:b/>
          <w:bCs/>
          <w:sz w:val="24"/>
          <w:szCs w:val="24"/>
        </w:rPr>
        <w:t>Conceptual Framework of the Study</w:t>
      </w:r>
      <w:r w:rsidRPr="00A16F05">
        <w:rPr>
          <w:rFonts w:asciiTheme="majorBidi" w:hAnsiTheme="majorBidi" w:cs="Times New Roman"/>
          <w:b/>
          <w:bCs/>
          <w:sz w:val="24"/>
          <w:szCs w:val="24"/>
          <w:rtl/>
        </w:rPr>
        <w:t>)</w:t>
      </w:r>
    </w:p>
    <w:p w14:paraId="1CA5F40F" w14:textId="306DF009" w:rsidR="00F925D0" w:rsidRPr="007863AF" w:rsidRDefault="00CD3D31" w:rsidP="00CD3D31">
      <w:pPr>
        <w:ind w:left="720"/>
        <w:rPr>
          <w:rFonts w:asciiTheme="majorBidi" w:hAnsiTheme="majorBidi" w:cstheme="majorBidi"/>
          <w:sz w:val="28"/>
          <w:szCs w:val="28"/>
          <w:rtl/>
        </w:rPr>
      </w:pPr>
      <w:r>
        <w:rPr>
          <w:rFonts w:asciiTheme="majorBidi" w:hAnsiTheme="majorBidi" w:cs="Times New Roman" w:hint="cs"/>
          <w:sz w:val="28"/>
          <w:szCs w:val="28"/>
          <w:rtl/>
        </w:rPr>
        <w:t xml:space="preserve">     </w:t>
      </w:r>
      <w:r w:rsidRPr="00CD3D31">
        <w:rPr>
          <w:rFonts w:asciiTheme="majorBidi" w:hAnsiTheme="majorBidi" w:cs="Times New Roman"/>
          <w:sz w:val="28"/>
          <w:szCs w:val="28"/>
          <w:rtl/>
        </w:rPr>
        <w:t>يبين الشكل أن المتغيرات المستقلة (</w:t>
      </w:r>
      <w:r w:rsidRPr="00CD3D31">
        <w:rPr>
          <w:rFonts w:asciiTheme="majorBidi" w:hAnsiTheme="majorBidi" w:cstheme="majorBidi"/>
          <w:sz w:val="28"/>
          <w:szCs w:val="28"/>
        </w:rPr>
        <w:t>PM</w:t>
      </w:r>
      <w:r w:rsidRPr="00CD3D31">
        <w:rPr>
          <w:rFonts w:asciiTheme="majorBidi" w:hAnsiTheme="majorBidi" w:cs="Times New Roman"/>
          <w:sz w:val="28"/>
          <w:szCs w:val="28"/>
          <w:rtl/>
        </w:rPr>
        <w:t xml:space="preserve"> و</w:t>
      </w:r>
      <w:r w:rsidRPr="00CD3D31">
        <w:rPr>
          <w:rFonts w:asciiTheme="majorBidi" w:hAnsiTheme="majorBidi" w:cstheme="majorBidi"/>
          <w:sz w:val="28"/>
          <w:szCs w:val="28"/>
        </w:rPr>
        <w:t>CM</w:t>
      </w:r>
      <w:r w:rsidRPr="00CD3D31">
        <w:rPr>
          <w:rFonts w:asciiTheme="majorBidi" w:hAnsiTheme="majorBidi" w:cs="Times New Roman"/>
          <w:sz w:val="28"/>
          <w:szCs w:val="28"/>
          <w:rtl/>
        </w:rPr>
        <w:t>) تؤثر بشكل مباشر في المتغير التابع (النجاح المؤسسي).</w:t>
      </w:r>
    </w:p>
    <w:p w14:paraId="3A3C6E44" w14:textId="739D3E91" w:rsidR="00F925D0" w:rsidRPr="00CD3D31" w:rsidRDefault="00CD3D31" w:rsidP="00CD3D31">
      <w:pPr>
        <w:pStyle w:val="ListParagraph"/>
        <w:numPr>
          <w:ilvl w:val="0"/>
          <w:numId w:val="7"/>
        </w:numPr>
        <w:rPr>
          <w:rFonts w:asciiTheme="majorBidi" w:hAnsiTheme="majorBidi" w:cstheme="majorBidi"/>
          <w:b/>
          <w:bCs/>
          <w:sz w:val="28"/>
          <w:szCs w:val="28"/>
          <w:u w:val="single"/>
        </w:rPr>
      </w:pPr>
      <w:r w:rsidRPr="00CD3D31">
        <w:rPr>
          <w:rFonts w:asciiTheme="majorBidi" w:hAnsiTheme="majorBidi" w:cs="Times New Roman"/>
          <w:b/>
          <w:bCs/>
          <w:sz w:val="28"/>
          <w:szCs w:val="28"/>
          <w:u w:val="single"/>
          <w:rtl/>
        </w:rPr>
        <w:t>الدراسات السابقة (</w:t>
      </w:r>
      <w:r w:rsidRPr="00CD3D31">
        <w:rPr>
          <w:rFonts w:asciiTheme="majorBidi" w:hAnsiTheme="majorBidi" w:cstheme="majorBidi"/>
          <w:b/>
          <w:bCs/>
          <w:sz w:val="28"/>
          <w:szCs w:val="28"/>
          <w:u w:val="single"/>
        </w:rPr>
        <w:t>Previous Studies</w:t>
      </w:r>
      <w:r w:rsidRPr="00CD3D31">
        <w:rPr>
          <w:rFonts w:asciiTheme="majorBidi" w:hAnsiTheme="majorBidi" w:cs="Times New Roman"/>
          <w:b/>
          <w:bCs/>
          <w:sz w:val="28"/>
          <w:szCs w:val="28"/>
          <w:u w:val="single"/>
          <w:rtl/>
        </w:rPr>
        <w:t>)</w:t>
      </w:r>
      <w:r>
        <w:rPr>
          <w:rFonts w:asciiTheme="majorBidi" w:hAnsiTheme="majorBidi" w:cs="Times New Roman" w:hint="cs"/>
          <w:b/>
          <w:bCs/>
          <w:sz w:val="28"/>
          <w:szCs w:val="28"/>
          <w:u w:val="single"/>
          <w:rtl/>
        </w:rPr>
        <w:t>:</w:t>
      </w:r>
    </w:p>
    <w:p w14:paraId="39E0D4BC" w14:textId="30953F7F" w:rsidR="00CD3D31" w:rsidRPr="00CD3D31" w:rsidRDefault="00CD3D31" w:rsidP="00CD3D31">
      <w:pPr>
        <w:ind w:left="720"/>
        <w:rPr>
          <w:rFonts w:asciiTheme="majorBidi" w:hAnsiTheme="majorBidi" w:cstheme="majorBidi"/>
          <w:sz w:val="28"/>
          <w:szCs w:val="28"/>
          <w:rtl/>
        </w:rPr>
      </w:pPr>
      <w:r w:rsidRPr="00CD3D31">
        <w:rPr>
          <w:rFonts w:asciiTheme="majorBidi" w:hAnsiTheme="majorBidi" w:cs="Times New Roman"/>
          <w:sz w:val="28"/>
          <w:szCs w:val="28"/>
          <w:rtl/>
        </w:rPr>
        <w:t>فيما يلي أهم الدراسات ذات العلاقة:</w:t>
      </w:r>
    </w:p>
    <w:tbl>
      <w:tblPr>
        <w:tblStyle w:val="GridTable4-Accent1"/>
        <w:bidiVisual/>
        <w:tblW w:w="0" w:type="auto"/>
        <w:jc w:val="center"/>
        <w:tblLook w:val="04A0" w:firstRow="1" w:lastRow="0" w:firstColumn="1" w:lastColumn="0" w:noHBand="0" w:noVBand="1"/>
      </w:tblPr>
      <w:tblGrid>
        <w:gridCol w:w="2205"/>
        <w:gridCol w:w="2205"/>
        <w:gridCol w:w="2206"/>
        <w:gridCol w:w="2206"/>
      </w:tblGrid>
      <w:tr w:rsidR="00CD3D31" w14:paraId="0090111D" w14:textId="77777777" w:rsidTr="001B36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05" w:type="dxa"/>
            <w:vAlign w:val="center"/>
          </w:tcPr>
          <w:p w14:paraId="08D48F1D" w14:textId="3BB85B38" w:rsidR="00CD3D31" w:rsidRPr="001B36F5" w:rsidRDefault="00CD3D31" w:rsidP="001B36F5">
            <w:pPr>
              <w:jc w:val="center"/>
              <w:rPr>
                <w:rFonts w:asciiTheme="majorBidi" w:hAnsiTheme="majorBidi" w:cstheme="majorBidi"/>
                <w:sz w:val="28"/>
                <w:szCs w:val="28"/>
                <w:rtl/>
              </w:rPr>
            </w:pPr>
            <w:r w:rsidRPr="001B36F5">
              <w:rPr>
                <w:rFonts w:asciiTheme="majorBidi" w:hAnsiTheme="majorBidi" w:cstheme="majorBidi" w:hint="cs"/>
                <w:sz w:val="28"/>
                <w:szCs w:val="28"/>
                <w:rtl/>
              </w:rPr>
              <w:t>أهم النتائج</w:t>
            </w:r>
          </w:p>
        </w:tc>
        <w:tc>
          <w:tcPr>
            <w:tcW w:w="2205" w:type="dxa"/>
            <w:vAlign w:val="center"/>
          </w:tcPr>
          <w:p w14:paraId="5D8305D4" w14:textId="26FF9049" w:rsidR="00CD3D31" w:rsidRPr="001B36F5" w:rsidRDefault="00CD3D31" w:rsidP="001B36F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hint="cs"/>
                <w:sz w:val="28"/>
                <w:szCs w:val="28"/>
                <w:rtl/>
              </w:rPr>
              <w:t>مجال الدراسة</w:t>
            </w:r>
          </w:p>
        </w:tc>
        <w:tc>
          <w:tcPr>
            <w:tcW w:w="2206" w:type="dxa"/>
            <w:vAlign w:val="center"/>
          </w:tcPr>
          <w:p w14:paraId="06837BFF" w14:textId="53741D93" w:rsidR="00CD3D31" w:rsidRPr="001B36F5" w:rsidRDefault="00CD3D31" w:rsidP="001B36F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hint="cs"/>
                <w:sz w:val="28"/>
                <w:szCs w:val="28"/>
                <w:rtl/>
              </w:rPr>
              <w:t>عنوان الدراسة</w:t>
            </w:r>
          </w:p>
        </w:tc>
        <w:tc>
          <w:tcPr>
            <w:tcW w:w="2206" w:type="dxa"/>
            <w:vAlign w:val="center"/>
          </w:tcPr>
          <w:p w14:paraId="7D38A147" w14:textId="51ECBE93" w:rsidR="00CD3D31" w:rsidRPr="001B36F5" w:rsidRDefault="00CD3D31" w:rsidP="001B36F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hint="cs"/>
                <w:sz w:val="28"/>
                <w:szCs w:val="28"/>
                <w:rtl/>
              </w:rPr>
              <w:t>الباحث والسنة</w:t>
            </w:r>
          </w:p>
        </w:tc>
      </w:tr>
      <w:tr w:rsidR="00CD3D31" w14:paraId="1886024F" w14:textId="77777777" w:rsidTr="001B36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05" w:type="dxa"/>
            <w:vAlign w:val="center"/>
          </w:tcPr>
          <w:p w14:paraId="31ED43CD" w14:textId="6DDEA22C" w:rsidR="00CD3D31" w:rsidRPr="001B36F5" w:rsidRDefault="00CD3D31" w:rsidP="001B36F5">
            <w:pPr>
              <w:jc w:val="center"/>
              <w:rPr>
                <w:rFonts w:asciiTheme="majorBidi" w:hAnsiTheme="majorBidi" w:cstheme="majorBidi"/>
                <w:b w:val="0"/>
                <w:bCs w:val="0"/>
                <w:sz w:val="28"/>
                <w:szCs w:val="28"/>
                <w:rtl/>
              </w:rPr>
            </w:pPr>
            <w:r w:rsidRPr="001B36F5">
              <w:rPr>
                <w:rFonts w:asciiTheme="majorBidi" w:hAnsiTheme="majorBidi" w:cstheme="majorBidi" w:hint="cs"/>
                <w:b w:val="0"/>
                <w:bCs w:val="0"/>
                <w:sz w:val="28"/>
                <w:szCs w:val="28"/>
                <w:rtl/>
              </w:rPr>
              <w:t>فشل أغلب المشاريع بسبب ضعف التبني البشري للتغيير</w:t>
            </w:r>
          </w:p>
        </w:tc>
        <w:tc>
          <w:tcPr>
            <w:tcW w:w="2205" w:type="dxa"/>
            <w:vAlign w:val="center"/>
          </w:tcPr>
          <w:p w14:paraId="764EE723" w14:textId="6F0A8B94" w:rsidR="00CD3D31" w:rsidRPr="001B36F5" w:rsidRDefault="00CD3D31" w:rsidP="001B36F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hint="cs"/>
                <w:sz w:val="28"/>
                <w:szCs w:val="28"/>
                <w:rtl/>
              </w:rPr>
              <w:t>إدارة التغيير</w:t>
            </w:r>
          </w:p>
        </w:tc>
        <w:tc>
          <w:tcPr>
            <w:tcW w:w="2206" w:type="dxa"/>
            <w:vAlign w:val="center"/>
          </w:tcPr>
          <w:p w14:paraId="4C0622FC" w14:textId="52767B8A" w:rsidR="00CD3D31" w:rsidRPr="001B36F5" w:rsidRDefault="00CD3D31" w:rsidP="001B36F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1B36F5">
              <w:rPr>
                <w:rFonts w:asciiTheme="majorBidi" w:hAnsiTheme="majorBidi" w:cstheme="majorBidi"/>
                <w:sz w:val="28"/>
                <w:szCs w:val="28"/>
              </w:rPr>
              <w:t>Leading Change</w:t>
            </w:r>
          </w:p>
        </w:tc>
        <w:tc>
          <w:tcPr>
            <w:tcW w:w="2206" w:type="dxa"/>
            <w:vAlign w:val="center"/>
          </w:tcPr>
          <w:p w14:paraId="22790A1F" w14:textId="1C13F48F" w:rsidR="00CD3D31" w:rsidRPr="001B36F5" w:rsidRDefault="001B36F5" w:rsidP="001B36F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sz w:val="28"/>
                <w:szCs w:val="28"/>
              </w:rPr>
              <w:t>Kotter (2012)</w:t>
            </w:r>
          </w:p>
        </w:tc>
      </w:tr>
      <w:tr w:rsidR="00CD3D31" w14:paraId="6F564786" w14:textId="77777777" w:rsidTr="001B36F5">
        <w:trPr>
          <w:jc w:val="center"/>
        </w:trPr>
        <w:tc>
          <w:tcPr>
            <w:cnfStyle w:val="001000000000" w:firstRow="0" w:lastRow="0" w:firstColumn="1" w:lastColumn="0" w:oddVBand="0" w:evenVBand="0" w:oddHBand="0" w:evenHBand="0" w:firstRowFirstColumn="0" w:firstRowLastColumn="0" w:lastRowFirstColumn="0" w:lastRowLastColumn="0"/>
            <w:tcW w:w="2205" w:type="dxa"/>
            <w:vAlign w:val="center"/>
          </w:tcPr>
          <w:p w14:paraId="68134945" w14:textId="55EF740C" w:rsidR="00CD3D31" w:rsidRPr="001B36F5" w:rsidRDefault="00CD3D31" w:rsidP="001B36F5">
            <w:pPr>
              <w:jc w:val="center"/>
              <w:rPr>
                <w:rFonts w:asciiTheme="majorBidi" w:hAnsiTheme="majorBidi" w:cstheme="majorBidi"/>
                <w:b w:val="0"/>
                <w:bCs w:val="0"/>
                <w:sz w:val="28"/>
                <w:szCs w:val="28"/>
                <w:rtl/>
              </w:rPr>
            </w:pPr>
            <w:r w:rsidRPr="001B36F5">
              <w:rPr>
                <w:rFonts w:asciiTheme="majorBidi" w:hAnsiTheme="majorBidi" w:cstheme="majorBidi" w:hint="cs"/>
                <w:b w:val="0"/>
                <w:bCs w:val="0"/>
                <w:sz w:val="28"/>
                <w:szCs w:val="28"/>
                <w:rtl/>
              </w:rPr>
              <w:t xml:space="preserve">نموذج </w:t>
            </w:r>
            <w:r w:rsidRPr="001B36F5">
              <w:rPr>
                <w:rFonts w:asciiTheme="majorBidi" w:hAnsiTheme="majorBidi" w:cstheme="majorBidi"/>
                <w:b w:val="0"/>
                <w:bCs w:val="0"/>
                <w:sz w:val="28"/>
                <w:szCs w:val="28"/>
              </w:rPr>
              <w:t>ADKAR</w:t>
            </w:r>
            <w:r w:rsidRPr="001B36F5">
              <w:rPr>
                <w:rFonts w:asciiTheme="majorBidi" w:hAnsiTheme="majorBidi" w:cstheme="majorBidi" w:hint="cs"/>
                <w:b w:val="0"/>
                <w:bCs w:val="0"/>
                <w:sz w:val="28"/>
                <w:szCs w:val="28"/>
                <w:rtl/>
                <w:lang w:bidi="ar-EG"/>
              </w:rPr>
              <w:t xml:space="preserve"> يرفع نسبة </w:t>
            </w:r>
            <w:r w:rsidRPr="001B36F5">
              <w:rPr>
                <w:rFonts w:asciiTheme="majorBidi" w:hAnsiTheme="majorBidi" w:cstheme="majorBidi" w:hint="cs"/>
                <w:b w:val="0"/>
                <w:bCs w:val="0"/>
                <w:sz w:val="28"/>
                <w:szCs w:val="28"/>
                <w:rtl/>
              </w:rPr>
              <w:t>نجاح التغيير المؤسسي إلى 80%</w:t>
            </w:r>
          </w:p>
        </w:tc>
        <w:tc>
          <w:tcPr>
            <w:tcW w:w="2205" w:type="dxa"/>
            <w:vAlign w:val="center"/>
          </w:tcPr>
          <w:p w14:paraId="46EEBB3A" w14:textId="240842C0" w:rsidR="00CD3D31" w:rsidRPr="001B36F5" w:rsidRDefault="00CD3D31" w:rsidP="001B36F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hint="cs"/>
                <w:sz w:val="28"/>
                <w:szCs w:val="28"/>
                <w:rtl/>
              </w:rPr>
              <w:t>التغيير المؤسسي</w:t>
            </w:r>
          </w:p>
        </w:tc>
        <w:tc>
          <w:tcPr>
            <w:tcW w:w="2206" w:type="dxa"/>
            <w:vAlign w:val="center"/>
          </w:tcPr>
          <w:p w14:paraId="4F916DC5" w14:textId="7F9BF129" w:rsidR="00CD3D31" w:rsidRPr="001B36F5" w:rsidRDefault="00CD3D31" w:rsidP="001B36F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sz w:val="28"/>
                <w:szCs w:val="28"/>
              </w:rPr>
              <w:t>Change Management: The People Side of Change</w:t>
            </w:r>
          </w:p>
        </w:tc>
        <w:tc>
          <w:tcPr>
            <w:tcW w:w="2206" w:type="dxa"/>
            <w:vAlign w:val="center"/>
          </w:tcPr>
          <w:p w14:paraId="192D0645" w14:textId="04060BC0" w:rsidR="00CD3D31" w:rsidRPr="001B36F5" w:rsidRDefault="001B36F5" w:rsidP="001B36F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sz w:val="28"/>
                <w:szCs w:val="28"/>
              </w:rPr>
              <w:t>Hiatt (2017)</w:t>
            </w:r>
          </w:p>
        </w:tc>
      </w:tr>
      <w:tr w:rsidR="00CD3D31" w14:paraId="11B10720" w14:textId="77777777" w:rsidTr="001B36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05" w:type="dxa"/>
            <w:vAlign w:val="center"/>
          </w:tcPr>
          <w:p w14:paraId="5C02E44D" w14:textId="09EFD230" w:rsidR="00CD3D31" w:rsidRPr="001B36F5" w:rsidRDefault="00CD3D31" w:rsidP="001B36F5">
            <w:pPr>
              <w:jc w:val="center"/>
              <w:rPr>
                <w:rFonts w:asciiTheme="majorBidi" w:hAnsiTheme="majorBidi" w:cstheme="majorBidi"/>
                <w:b w:val="0"/>
                <w:bCs w:val="0"/>
                <w:sz w:val="28"/>
                <w:szCs w:val="28"/>
                <w:rtl/>
                <w:lang w:bidi="ar-EG"/>
              </w:rPr>
            </w:pPr>
            <w:r w:rsidRPr="001B36F5">
              <w:rPr>
                <w:rFonts w:asciiTheme="majorBidi" w:hAnsiTheme="majorBidi" w:cstheme="majorBidi" w:hint="cs"/>
                <w:b w:val="0"/>
                <w:bCs w:val="0"/>
                <w:sz w:val="28"/>
                <w:szCs w:val="28"/>
                <w:rtl/>
              </w:rPr>
              <w:t xml:space="preserve">نجاح المشاريع يعتمد على تكامل </w:t>
            </w:r>
            <w:r w:rsidRPr="001B36F5">
              <w:rPr>
                <w:rFonts w:asciiTheme="majorBidi" w:hAnsiTheme="majorBidi" w:cstheme="majorBidi"/>
                <w:b w:val="0"/>
                <w:bCs w:val="0"/>
                <w:sz w:val="28"/>
                <w:szCs w:val="28"/>
              </w:rPr>
              <w:t>PM</w:t>
            </w:r>
            <w:r w:rsidRPr="001B36F5">
              <w:rPr>
                <w:rFonts w:asciiTheme="majorBidi" w:hAnsiTheme="majorBidi" w:cstheme="majorBidi" w:hint="cs"/>
                <w:b w:val="0"/>
                <w:bCs w:val="0"/>
                <w:sz w:val="28"/>
                <w:szCs w:val="28"/>
                <w:rtl/>
                <w:lang w:bidi="ar-EG"/>
              </w:rPr>
              <w:t xml:space="preserve"> مع ثقافة المنظمة</w:t>
            </w:r>
          </w:p>
        </w:tc>
        <w:tc>
          <w:tcPr>
            <w:tcW w:w="2205" w:type="dxa"/>
            <w:vAlign w:val="center"/>
          </w:tcPr>
          <w:p w14:paraId="75FD4B4A" w14:textId="45AFCFD1" w:rsidR="00CD3D31" w:rsidRPr="001B36F5" w:rsidRDefault="00CD3D31" w:rsidP="001B36F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hint="cs"/>
                <w:sz w:val="28"/>
                <w:szCs w:val="28"/>
                <w:rtl/>
              </w:rPr>
              <w:t>إدارة المشاريع</w:t>
            </w:r>
          </w:p>
        </w:tc>
        <w:tc>
          <w:tcPr>
            <w:tcW w:w="2206" w:type="dxa"/>
            <w:vAlign w:val="center"/>
          </w:tcPr>
          <w:p w14:paraId="113E569D" w14:textId="2DAF07E3" w:rsidR="00CD3D31" w:rsidRPr="001B36F5" w:rsidRDefault="001B36F5" w:rsidP="001B36F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sz w:val="28"/>
                <w:szCs w:val="28"/>
              </w:rPr>
              <w:t>Project Management: A Systems Approach</w:t>
            </w:r>
          </w:p>
        </w:tc>
        <w:tc>
          <w:tcPr>
            <w:tcW w:w="2206" w:type="dxa"/>
            <w:vAlign w:val="center"/>
          </w:tcPr>
          <w:p w14:paraId="1F8D7AE9" w14:textId="3F54DF88" w:rsidR="00CD3D31" w:rsidRPr="001B36F5" w:rsidRDefault="001B36F5" w:rsidP="001B36F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sz w:val="28"/>
                <w:szCs w:val="28"/>
              </w:rPr>
              <w:t>Kerzner (2019)</w:t>
            </w:r>
          </w:p>
        </w:tc>
      </w:tr>
      <w:tr w:rsidR="00CD3D31" w14:paraId="153541FC" w14:textId="77777777" w:rsidTr="001B36F5">
        <w:trPr>
          <w:jc w:val="center"/>
        </w:trPr>
        <w:tc>
          <w:tcPr>
            <w:cnfStyle w:val="001000000000" w:firstRow="0" w:lastRow="0" w:firstColumn="1" w:lastColumn="0" w:oddVBand="0" w:evenVBand="0" w:oddHBand="0" w:evenHBand="0" w:firstRowFirstColumn="0" w:firstRowLastColumn="0" w:lastRowFirstColumn="0" w:lastRowLastColumn="0"/>
            <w:tcW w:w="2205" w:type="dxa"/>
            <w:vAlign w:val="center"/>
          </w:tcPr>
          <w:p w14:paraId="4F6B1F3B" w14:textId="49A9C5E4" w:rsidR="00CD3D31" w:rsidRPr="001B36F5" w:rsidRDefault="00CD3D31" w:rsidP="001B36F5">
            <w:pPr>
              <w:jc w:val="center"/>
              <w:rPr>
                <w:rFonts w:asciiTheme="majorBidi" w:hAnsiTheme="majorBidi" w:cstheme="majorBidi"/>
                <w:b w:val="0"/>
                <w:bCs w:val="0"/>
                <w:sz w:val="28"/>
                <w:szCs w:val="28"/>
                <w:rtl/>
                <w:lang w:bidi="ar-EG"/>
              </w:rPr>
            </w:pPr>
            <w:r w:rsidRPr="001B36F5">
              <w:rPr>
                <w:rFonts w:asciiTheme="majorBidi" w:hAnsiTheme="majorBidi" w:cstheme="majorBidi" w:hint="cs"/>
                <w:b w:val="0"/>
                <w:bCs w:val="0"/>
                <w:sz w:val="28"/>
                <w:szCs w:val="28"/>
                <w:rtl/>
              </w:rPr>
              <w:t xml:space="preserve">دمج </w:t>
            </w:r>
            <w:r w:rsidRPr="001B36F5">
              <w:rPr>
                <w:rFonts w:asciiTheme="majorBidi" w:hAnsiTheme="majorBidi" w:cstheme="majorBidi"/>
                <w:b w:val="0"/>
                <w:bCs w:val="0"/>
                <w:sz w:val="28"/>
                <w:szCs w:val="28"/>
              </w:rPr>
              <w:t>PM</w:t>
            </w:r>
            <w:r w:rsidRPr="001B36F5">
              <w:rPr>
                <w:rFonts w:asciiTheme="majorBidi" w:hAnsiTheme="majorBidi" w:cstheme="majorBidi" w:hint="cs"/>
                <w:b w:val="0"/>
                <w:bCs w:val="0"/>
                <w:sz w:val="28"/>
                <w:szCs w:val="28"/>
                <w:rtl/>
                <w:lang w:bidi="ar-EG"/>
              </w:rPr>
              <w:t xml:space="preserve"> و </w:t>
            </w:r>
            <w:r w:rsidRPr="001B36F5">
              <w:rPr>
                <w:rFonts w:asciiTheme="majorBidi" w:hAnsiTheme="majorBidi" w:cstheme="majorBidi"/>
                <w:b w:val="0"/>
                <w:bCs w:val="0"/>
                <w:sz w:val="28"/>
                <w:szCs w:val="28"/>
                <w:lang w:bidi="ar-EG"/>
              </w:rPr>
              <w:t>CM</w:t>
            </w:r>
            <w:r w:rsidRPr="001B36F5">
              <w:rPr>
                <w:rFonts w:asciiTheme="majorBidi" w:hAnsiTheme="majorBidi" w:cstheme="majorBidi" w:hint="cs"/>
                <w:b w:val="0"/>
                <w:bCs w:val="0"/>
                <w:sz w:val="28"/>
                <w:szCs w:val="28"/>
                <w:rtl/>
                <w:lang w:bidi="ar-EG"/>
              </w:rPr>
              <w:t xml:space="preserve"> يحسن الأداء التنظيمي بنسبة 60%</w:t>
            </w:r>
          </w:p>
        </w:tc>
        <w:tc>
          <w:tcPr>
            <w:tcW w:w="2205" w:type="dxa"/>
            <w:vAlign w:val="center"/>
          </w:tcPr>
          <w:p w14:paraId="5B99F4A5" w14:textId="44FD91D2" w:rsidR="00CD3D31" w:rsidRPr="001B36F5" w:rsidRDefault="00CD3D31" w:rsidP="001B36F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hint="cs"/>
                <w:sz w:val="28"/>
                <w:szCs w:val="28"/>
                <w:rtl/>
              </w:rPr>
              <w:t>إدارة التغيير في المؤسسات الناشئة</w:t>
            </w:r>
          </w:p>
        </w:tc>
        <w:tc>
          <w:tcPr>
            <w:tcW w:w="2206" w:type="dxa"/>
            <w:vAlign w:val="center"/>
          </w:tcPr>
          <w:p w14:paraId="3C4B5275" w14:textId="5D6848E5" w:rsidR="00CD3D31" w:rsidRPr="001B36F5" w:rsidRDefault="001B36F5" w:rsidP="001B36F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sz w:val="28"/>
                <w:szCs w:val="28"/>
              </w:rPr>
              <w:t>Making Sense of Change Management</w:t>
            </w:r>
          </w:p>
        </w:tc>
        <w:tc>
          <w:tcPr>
            <w:tcW w:w="2206" w:type="dxa"/>
            <w:vAlign w:val="center"/>
          </w:tcPr>
          <w:p w14:paraId="30A7174A" w14:textId="132135EF" w:rsidR="00CD3D31" w:rsidRPr="001B36F5" w:rsidRDefault="001B36F5" w:rsidP="001B36F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sz w:val="28"/>
                <w:szCs w:val="28"/>
              </w:rPr>
              <w:t>Cameron &amp; Green (2020)</w:t>
            </w:r>
          </w:p>
        </w:tc>
      </w:tr>
      <w:tr w:rsidR="00CD3D31" w14:paraId="5024B12D" w14:textId="77777777" w:rsidTr="001B36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05" w:type="dxa"/>
            <w:vAlign w:val="center"/>
          </w:tcPr>
          <w:p w14:paraId="37311AB1" w14:textId="650BA185" w:rsidR="00CD3D31" w:rsidRPr="001B36F5" w:rsidRDefault="00CD3D31" w:rsidP="001B36F5">
            <w:pPr>
              <w:jc w:val="center"/>
              <w:rPr>
                <w:rFonts w:asciiTheme="majorBidi" w:hAnsiTheme="majorBidi" w:cstheme="majorBidi"/>
                <w:b w:val="0"/>
                <w:bCs w:val="0"/>
                <w:sz w:val="28"/>
                <w:szCs w:val="28"/>
                <w:rtl/>
              </w:rPr>
            </w:pPr>
            <w:r w:rsidRPr="001B36F5">
              <w:rPr>
                <w:rFonts w:asciiTheme="majorBidi" w:hAnsiTheme="majorBidi" w:cstheme="majorBidi" w:hint="cs"/>
                <w:b w:val="0"/>
                <w:bCs w:val="0"/>
                <w:sz w:val="28"/>
                <w:szCs w:val="28"/>
                <w:rtl/>
              </w:rPr>
              <w:t>تطبيق المنهجيات الرشيقة في المشاريع الناشئة يزيد المرونة التشغيلية</w:t>
            </w:r>
          </w:p>
        </w:tc>
        <w:tc>
          <w:tcPr>
            <w:tcW w:w="2205" w:type="dxa"/>
            <w:vAlign w:val="center"/>
          </w:tcPr>
          <w:p w14:paraId="71D9D057" w14:textId="0F9F05C2" w:rsidR="00CD3D31" w:rsidRPr="001B36F5" w:rsidRDefault="00CD3D31" w:rsidP="001B36F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hint="cs"/>
                <w:sz w:val="28"/>
                <w:szCs w:val="28"/>
                <w:rtl/>
              </w:rPr>
              <w:t>إدارة المشاريع الإحترافية</w:t>
            </w:r>
          </w:p>
        </w:tc>
        <w:tc>
          <w:tcPr>
            <w:tcW w:w="2206" w:type="dxa"/>
            <w:vAlign w:val="center"/>
          </w:tcPr>
          <w:p w14:paraId="4C1A83DA" w14:textId="24FA19E6" w:rsidR="00CD3D31" w:rsidRPr="001B36F5" w:rsidRDefault="001B36F5" w:rsidP="001B36F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sz w:val="28"/>
                <w:szCs w:val="28"/>
              </w:rPr>
              <w:t>PMBOK 7</w:t>
            </w:r>
            <w:r w:rsidRPr="001B36F5">
              <w:rPr>
                <w:rFonts w:asciiTheme="majorBidi" w:hAnsiTheme="majorBidi" w:cstheme="majorBidi"/>
                <w:sz w:val="28"/>
                <w:szCs w:val="28"/>
                <w:vertAlign w:val="superscript"/>
              </w:rPr>
              <w:t>th</w:t>
            </w:r>
            <w:r w:rsidRPr="001B36F5">
              <w:rPr>
                <w:rFonts w:asciiTheme="majorBidi" w:hAnsiTheme="majorBidi" w:cstheme="majorBidi"/>
                <w:sz w:val="28"/>
                <w:szCs w:val="28"/>
              </w:rPr>
              <w:t xml:space="preserve"> Edition</w:t>
            </w:r>
          </w:p>
        </w:tc>
        <w:tc>
          <w:tcPr>
            <w:tcW w:w="2206" w:type="dxa"/>
            <w:vAlign w:val="center"/>
          </w:tcPr>
          <w:p w14:paraId="304131EA" w14:textId="01808848" w:rsidR="00CD3D31" w:rsidRPr="001B36F5" w:rsidRDefault="001B36F5" w:rsidP="001B36F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1B36F5">
              <w:rPr>
                <w:rFonts w:asciiTheme="majorBidi" w:hAnsiTheme="majorBidi" w:cstheme="majorBidi"/>
                <w:sz w:val="28"/>
                <w:szCs w:val="28"/>
              </w:rPr>
              <w:t>PMI (2021)</w:t>
            </w:r>
          </w:p>
        </w:tc>
      </w:tr>
    </w:tbl>
    <w:p w14:paraId="45B33108" w14:textId="28DC881D" w:rsidR="00F925D0" w:rsidRPr="001B36F5" w:rsidRDefault="001B36F5" w:rsidP="001B36F5">
      <w:pPr>
        <w:jc w:val="center"/>
        <w:rPr>
          <w:rFonts w:asciiTheme="majorBidi" w:hAnsiTheme="majorBidi" w:cstheme="majorBidi"/>
          <w:b/>
          <w:bCs/>
          <w:sz w:val="24"/>
          <w:szCs w:val="24"/>
          <w:rtl/>
        </w:rPr>
      </w:pPr>
      <w:r w:rsidRPr="001B36F5">
        <w:rPr>
          <w:rFonts w:asciiTheme="majorBidi" w:hAnsiTheme="majorBidi" w:cs="Times New Roman"/>
          <w:b/>
          <w:bCs/>
          <w:sz w:val="24"/>
          <w:szCs w:val="24"/>
          <w:rtl/>
        </w:rPr>
        <w:t>الجدول (2-1): ملخص الدراسات السابقة ذات العلاقة</w:t>
      </w:r>
    </w:p>
    <w:p w14:paraId="18FB8549" w14:textId="1FC467B2" w:rsidR="00F925D0" w:rsidRPr="001B36F5" w:rsidRDefault="001B36F5" w:rsidP="001B36F5">
      <w:pPr>
        <w:pStyle w:val="ListParagraph"/>
        <w:numPr>
          <w:ilvl w:val="0"/>
          <w:numId w:val="7"/>
        </w:numPr>
        <w:rPr>
          <w:rFonts w:asciiTheme="majorBidi" w:hAnsiTheme="majorBidi" w:cstheme="majorBidi"/>
          <w:b/>
          <w:bCs/>
          <w:sz w:val="28"/>
          <w:szCs w:val="28"/>
          <w:u w:val="single"/>
        </w:rPr>
      </w:pPr>
      <w:r w:rsidRPr="001B36F5">
        <w:rPr>
          <w:rFonts w:asciiTheme="majorBidi" w:hAnsiTheme="majorBidi" w:cs="Times New Roman"/>
          <w:b/>
          <w:bCs/>
          <w:sz w:val="28"/>
          <w:szCs w:val="28"/>
          <w:u w:val="single"/>
          <w:rtl/>
        </w:rPr>
        <w:t>الملخص النظري (</w:t>
      </w:r>
      <w:r w:rsidRPr="001B36F5">
        <w:rPr>
          <w:rFonts w:asciiTheme="majorBidi" w:hAnsiTheme="majorBidi" w:cstheme="majorBidi"/>
          <w:b/>
          <w:bCs/>
          <w:sz w:val="28"/>
          <w:szCs w:val="28"/>
          <w:u w:val="single"/>
        </w:rPr>
        <w:t>Theoretical Summary</w:t>
      </w:r>
      <w:r w:rsidRPr="001B36F5">
        <w:rPr>
          <w:rFonts w:asciiTheme="majorBidi" w:hAnsiTheme="majorBidi" w:cs="Times New Roman"/>
          <w:b/>
          <w:bCs/>
          <w:sz w:val="28"/>
          <w:szCs w:val="28"/>
          <w:u w:val="single"/>
          <w:rtl/>
        </w:rPr>
        <w:t>)</w:t>
      </w:r>
      <w:r>
        <w:rPr>
          <w:rFonts w:asciiTheme="majorBidi" w:hAnsiTheme="majorBidi" w:cs="Times New Roman" w:hint="cs"/>
          <w:b/>
          <w:bCs/>
          <w:sz w:val="28"/>
          <w:szCs w:val="28"/>
          <w:u w:val="single"/>
          <w:rtl/>
          <w:lang w:bidi="ar-EG"/>
        </w:rPr>
        <w:t>:</w:t>
      </w:r>
    </w:p>
    <w:p w14:paraId="71673F55" w14:textId="77777777" w:rsidR="001B36F5" w:rsidRPr="001B36F5" w:rsidRDefault="001B36F5" w:rsidP="001B36F5">
      <w:pPr>
        <w:ind w:left="720"/>
        <w:rPr>
          <w:rFonts w:asciiTheme="majorBidi" w:hAnsiTheme="majorBidi" w:cstheme="majorBidi"/>
          <w:sz w:val="28"/>
          <w:szCs w:val="28"/>
          <w:rtl/>
        </w:rPr>
      </w:pPr>
      <w:r w:rsidRPr="001B36F5">
        <w:rPr>
          <w:rFonts w:asciiTheme="majorBidi" w:hAnsiTheme="majorBidi" w:cs="Times New Roman"/>
          <w:sz w:val="28"/>
          <w:szCs w:val="28"/>
          <w:rtl/>
        </w:rPr>
        <w:t xml:space="preserve">من خلال مراجعة الأدبيات، يتضح أن العلاقة بين </w:t>
      </w:r>
      <w:r w:rsidRPr="001B36F5">
        <w:rPr>
          <w:rFonts w:asciiTheme="majorBidi" w:hAnsiTheme="majorBidi" w:cstheme="majorBidi"/>
          <w:sz w:val="28"/>
          <w:szCs w:val="28"/>
        </w:rPr>
        <w:t>PM</w:t>
      </w:r>
      <w:r w:rsidRPr="001B36F5">
        <w:rPr>
          <w:rFonts w:asciiTheme="majorBidi" w:hAnsiTheme="majorBidi" w:cs="Times New Roman"/>
          <w:sz w:val="28"/>
          <w:szCs w:val="28"/>
          <w:rtl/>
        </w:rPr>
        <w:t xml:space="preserve"> و</w:t>
      </w:r>
      <w:r w:rsidRPr="001B36F5">
        <w:rPr>
          <w:rFonts w:asciiTheme="majorBidi" w:hAnsiTheme="majorBidi" w:cstheme="majorBidi"/>
          <w:sz w:val="28"/>
          <w:szCs w:val="28"/>
        </w:rPr>
        <w:t>CM</w:t>
      </w:r>
      <w:r w:rsidRPr="001B36F5">
        <w:rPr>
          <w:rFonts w:asciiTheme="majorBidi" w:hAnsiTheme="majorBidi" w:cs="Times New Roman"/>
          <w:sz w:val="28"/>
          <w:szCs w:val="28"/>
          <w:rtl/>
        </w:rPr>
        <w:t xml:space="preserve"> ليست علاقة بديلة بل تكاملية.</w:t>
      </w:r>
    </w:p>
    <w:p w14:paraId="20F588C8" w14:textId="77777777" w:rsidR="001B36F5" w:rsidRPr="001B36F5" w:rsidRDefault="001B36F5" w:rsidP="001B36F5">
      <w:pPr>
        <w:ind w:left="720"/>
        <w:rPr>
          <w:rFonts w:asciiTheme="majorBidi" w:hAnsiTheme="majorBidi" w:cstheme="majorBidi"/>
          <w:sz w:val="28"/>
          <w:szCs w:val="28"/>
          <w:rtl/>
        </w:rPr>
      </w:pPr>
      <w:r w:rsidRPr="001B36F5">
        <w:rPr>
          <w:rFonts w:asciiTheme="majorBidi" w:hAnsiTheme="majorBidi" w:cs="Times New Roman"/>
          <w:sz w:val="28"/>
          <w:szCs w:val="28"/>
          <w:rtl/>
        </w:rPr>
        <w:t>فنجاح المشاريع يعتمد على قدرة المؤسسة على إدارة المهام بكفاءة مع إدارة الأفراد بفعالية.</w:t>
      </w:r>
    </w:p>
    <w:p w14:paraId="1DBCF4C6" w14:textId="4BA354F3" w:rsidR="001B36F5" w:rsidRPr="001B36F5" w:rsidRDefault="001B36F5" w:rsidP="001B36F5">
      <w:pPr>
        <w:ind w:left="720"/>
        <w:rPr>
          <w:rFonts w:asciiTheme="majorBidi" w:hAnsiTheme="majorBidi" w:cstheme="majorBidi"/>
          <w:sz w:val="28"/>
          <w:szCs w:val="28"/>
          <w:rtl/>
        </w:rPr>
      </w:pPr>
      <w:r w:rsidRPr="001B36F5">
        <w:rPr>
          <w:rFonts w:asciiTheme="majorBidi" w:hAnsiTheme="majorBidi" w:cs="Times New Roman"/>
          <w:sz w:val="28"/>
          <w:szCs w:val="28"/>
          <w:rtl/>
        </w:rPr>
        <w:lastRenderedPageBreak/>
        <w:t xml:space="preserve">ويتمثل الابتكار في هذا البحث في تطبيق هذا التكامل عمليًا على شركة </w:t>
      </w:r>
      <w:r w:rsidRPr="001B36F5">
        <w:rPr>
          <w:rFonts w:asciiTheme="majorBidi" w:hAnsiTheme="majorBidi" w:cstheme="majorBidi"/>
          <w:sz w:val="28"/>
          <w:szCs w:val="28"/>
        </w:rPr>
        <w:t>ADMS</w:t>
      </w:r>
      <w:r w:rsidRPr="001B36F5">
        <w:rPr>
          <w:rFonts w:asciiTheme="majorBidi" w:hAnsiTheme="majorBidi" w:cs="Times New Roman"/>
          <w:sz w:val="28"/>
          <w:szCs w:val="28"/>
          <w:rtl/>
        </w:rPr>
        <w:t xml:space="preserve"> كنموذج سعودي واقع</w:t>
      </w:r>
      <w:r>
        <w:rPr>
          <w:rFonts w:asciiTheme="majorBidi" w:hAnsiTheme="majorBidi" w:cs="Times New Roman" w:hint="cs"/>
          <w:sz w:val="28"/>
          <w:szCs w:val="28"/>
          <w:rtl/>
        </w:rPr>
        <w:t>ي.</w:t>
      </w:r>
    </w:p>
    <w:p w14:paraId="00A1958D" w14:textId="77777777" w:rsidR="00F925D0" w:rsidRPr="007863AF" w:rsidRDefault="00F925D0" w:rsidP="00D22171">
      <w:pPr>
        <w:rPr>
          <w:rFonts w:asciiTheme="majorBidi" w:hAnsiTheme="majorBidi" w:cstheme="majorBidi"/>
          <w:sz w:val="28"/>
          <w:szCs w:val="28"/>
          <w:u w:val="single"/>
          <w:rtl/>
        </w:rPr>
      </w:pPr>
    </w:p>
    <w:p w14:paraId="71416044" w14:textId="77777777" w:rsidR="00F925D0" w:rsidRPr="007863AF" w:rsidRDefault="00F925D0" w:rsidP="00D22171">
      <w:pPr>
        <w:rPr>
          <w:rFonts w:asciiTheme="majorBidi" w:hAnsiTheme="majorBidi" w:cstheme="majorBidi"/>
          <w:sz w:val="28"/>
          <w:szCs w:val="28"/>
          <w:u w:val="single"/>
          <w:rtl/>
        </w:rPr>
      </w:pPr>
    </w:p>
    <w:p w14:paraId="32A5D4D4" w14:textId="77777777" w:rsidR="00F925D0" w:rsidRPr="007863AF" w:rsidRDefault="00F925D0" w:rsidP="00D22171">
      <w:pPr>
        <w:rPr>
          <w:rFonts w:asciiTheme="majorBidi" w:hAnsiTheme="majorBidi" w:cstheme="majorBidi"/>
          <w:sz w:val="28"/>
          <w:szCs w:val="28"/>
          <w:u w:val="single"/>
          <w:rtl/>
        </w:rPr>
      </w:pPr>
    </w:p>
    <w:p w14:paraId="73C8A8AE" w14:textId="77777777" w:rsidR="00F925D0" w:rsidRPr="007863AF" w:rsidRDefault="00F925D0" w:rsidP="00D22171">
      <w:pPr>
        <w:rPr>
          <w:rFonts w:asciiTheme="majorBidi" w:hAnsiTheme="majorBidi" w:cstheme="majorBidi"/>
          <w:sz w:val="28"/>
          <w:szCs w:val="28"/>
          <w:u w:val="single"/>
          <w:rtl/>
        </w:rPr>
      </w:pPr>
    </w:p>
    <w:p w14:paraId="2A2D3DD3" w14:textId="77777777" w:rsidR="00F925D0" w:rsidRPr="007863AF" w:rsidRDefault="00F925D0" w:rsidP="00D22171">
      <w:pPr>
        <w:rPr>
          <w:rFonts w:asciiTheme="majorBidi" w:hAnsiTheme="majorBidi" w:cstheme="majorBidi"/>
          <w:sz w:val="28"/>
          <w:szCs w:val="28"/>
          <w:u w:val="single"/>
          <w:rtl/>
        </w:rPr>
      </w:pPr>
    </w:p>
    <w:p w14:paraId="18B106F3" w14:textId="77777777" w:rsidR="00F925D0" w:rsidRPr="007863AF" w:rsidRDefault="00F925D0" w:rsidP="00D22171">
      <w:pPr>
        <w:rPr>
          <w:rFonts w:asciiTheme="majorBidi" w:hAnsiTheme="majorBidi" w:cstheme="majorBidi"/>
          <w:sz w:val="28"/>
          <w:szCs w:val="28"/>
          <w:u w:val="single"/>
          <w:rtl/>
        </w:rPr>
      </w:pPr>
    </w:p>
    <w:p w14:paraId="58A34FC7" w14:textId="77777777" w:rsidR="00F925D0" w:rsidRPr="007863AF" w:rsidRDefault="00F925D0" w:rsidP="00D22171">
      <w:pPr>
        <w:rPr>
          <w:rFonts w:asciiTheme="majorBidi" w:hAnsiTheme="majorBidi" w:cstheme="majorBidi"/>
          <w:sz w:val="28"/>
          <w:szCs w:val="28"/>
          <w:u w:val="single"/>
          <w:rtl/>
        </w:rPr>
      </w:pPr>
    </w:p>
    <w:p w14:paraId="6D2184EE" w14:textId="77777777" w:rsidR="00F925D0" w:rsidRPr="007863AF" w:rsidRDefault="00F925D0" w:rsidP="00D22171">
      <w:pPr>
        <w:rPr>
          <w:rFonts w:asciiTheme="majorBidi" w:hAnsiTheme="majorBidi" w:cstheme="majorBidi"/>
          <w:sz w:val="28"/>
          <w:szCs w:val="28"/>
          <w:u w:val="single"/>
          <w:rtl/>
        </w:rPr>
      </w:pPr>
    </w:p>
    <w:p w14:paraId="1D08C633" w14:textId="77777777" w:rsidR="00F925D0" w:rsidRPr="007863AF" w:rsidRDefault="00F925D0" w:rsidP="00D22171">
      <w:pPr>
        <w:rPr>
          <w:rFonts w:asciiTheme="majorBidi" w:hAnsiTheme="majorBidi" w:cstheme="majorBidi"/>
          <w:sz w:val="28"/>
          <w:szCs w:val="28"/>
          <w:u w:val="single"/>
          <w:rtl/>
        </w:rPr>
      </w:pPr>
    </w:p>
    <w:p w14:paraId="78A06E5E" w14:textId="77777777" w:rsidR="00F925D0" w:rsidRPr="007863AF" w:rsidRDefault="00F925D0" w:rsidP="00D22171">
      <w:pPr>
        <w:rPr>
          <w:rFonts w:asciiTheme="majorBidi" w:hAnsiTheme="majorBidi" w:cstheme="majorBidi"/>
          <w:sz w:val="28"/>
          <w:szCs w:val="28"/>
          <w:u w:val="single"/>
          <w:rtl/>
        </w:rPr>
      </w:pPr>
    </w:p>
    <w:p w14:paraId="457E9E2A" w14:textId="77777777" w:rsidR="001B36F5" w:rsidRDefault="001B36F5" w:rsidP="00D22171">
      <w:pPr>
        <w:rPr>
          <w:rFonts w:asciiTheme="majorBidi" w:hAnsiTheme="majorBidi" w:cstheme="majorBidi"/>
          <w:sz w:val="28"/>
          <w:szCs w:val="28"/>
          <w:u w:val="single"/>
          <w:rtl/>
        </w:rPr>
      </w:pPr>
    </w:p>
    <w:p w14:paraId="3511B593" w14:textId="77777777" w:rsidR="001B36F5" w:rsidRDefault="001B36F5" w:rsidP="00D22171">
      <w:pPr>
        <w:rPr>
          <w:rFonts w:asciiTheme="majorBidi" w:hAnsiTheme="majorBidi" w:cstheme="majorBidi"/>
          <w:sz w:val="28"/>
          <w:szCs w:val="28"/>
          <w:u w:val="single"/>
          <w:rtl/>
        </w:rPr>
      </w:pPr>
    </w:p>
    <w:p w14:paraId="0B1AAD53" w14:textId="2A4BE7DC" w:rsidR="001B36F5" w:rsidRPr="001B36F5" w:rsidRDefault="001B36F5" w:rsidP="00A90C23">
      <w:pPr>
        <w:jc w:val="center"/>
        <w:rPr>
          <w:rFonts w:asciiTheme="majorBidi" w:hAnsiTheme="majorBidi" w:cstheme="majorBidi"/>
          <w:b/>
          <w:bCs/>
          <w:sz w:val="48"/>
          <w:szCs w:val="48"/>
          <w:rtl/>
        </w:rPr>
      </w:pPr>
      <w:r w:rsidRPr="001B36F5">
        <w:rPr>
          <w:rFonts w:asciiTheme="majorBidi" w:hAnsiTheme="majorBidi" w:cs="Times New Roman"/>
          <w:b/>
          <w:bCs/>
          <w:sz w:val="48"/>
          <w:szCs w:val="48"/>
          <w:u w:val="single"/>
          <w:rtl/>
        </w:rPr>
        <w:t>الفصل الثالث:</w:t>
      </w:r>
      <w:r w:rsidRPr="001B36F5">
        <w:rPr>
          <w:rFonts w:asciiTheme="majorBidi" w:hAnsiTheme="majorBidi" w:cs="Times New Roman"/>
          <w:b/>
          <w:bCs/>
          <w:sz w:val="48"/>
          <w:szCs w:val="48"/>
          <w:rtl/>
        </w:rPr>
        <w:t xml:space="preserve"> منهجية البحث</w:t>
      </w:r>
    </w:p>
    <w:p w14:paraId="6BAA61F6" w14:textId="1977F703" w:rsidR="001B36F5" w:rsidRPr="001B36F5" w:rsidRDefault="001B36F5" w:rsidP="00A90C23">
      <w:pPr>
        <w:jc w:val="center"/>
        <w:rPr>
          <w:rFonts w:asciiTheme="majorBidi" w:hAnsiTheme="majorBidi" w:cstheme="majorBidi"/>
          <w:b/>
          <w:bCs/>
          <w:sz w:val="48"/>
          <w:szCs w:val="48"/>
          <w:rtl/>
        </w:rPr>
      </w:pPr>
      <w:r w:rsidRPr="001B36F5">
        <w:rPr>
          <w:rFonts w:asciiTheme="majorBidi" w:hAnsiTheme="majorBidi" w:cstheme="majorBidi"/>
          <w:b/>
          <w:bCs/>
          <w:sz w:val="48"/>
          <w:szCs w:val="48"/>
        </w:rPr>
        <w:t>Chapter Three: Research Methodology</w:t>
      </w:r>
    </w:p>
    <w:p w14:paraId="54543C56" w14:textId="77777777" w:rsidR="00F925D0" w:rsidRPr="007863AF" w:rsidRDefault="00F925D0" w:rsidP="00A90C23">
      <w:pPr>
        <w:jc w:val="center"/>
        <w:rPr>
          <w:rFonts w:asciiTheme="majorBidi" w:hAnsiTheme="majorBidi" w:cstheme="majorBidi"/>
          <w:sz w:val="28"/>
          <w:szCs w:val="28"/>
          <w:u w:val="single"/>
          <w:rtl/>
        </w:rPr>
      </w:pPr>
    </w:p>
    <w:p w14:paraId="6F4003CD" w14:textId="77777777" w:rsidR="00F925D0" w:rsidRPr="007863AF" w:rsidRDefault="00F925D0" w:rsidP="00D22171">
      <w:pPr>
        <w:rPr>
          <w:rFonts w:asciiTheme="majorBidi" w:hAnsiTheme="majorBidi" w:cstheme="majorBidi"/>
          <w:sz w:val="28"/>
          <w:szCs w:val="28"/>
          <w:u w:val="single"/>
          <w:rtl/>
        </w:rPr>
      </w:pPr>
    </w:p>
    <w:p w14:paraId="4B542553" w14:textId="77777777" w:rsidR="00F925D0" w:rsidRPr="007863AF" w:rsidRDefault="00F925D0" w:rsidP="00D22171">
      <w:pPr>
        <w:rPr>
          <w:rFonts w:asciiTheme="majorBidi" w:hAnsiTheme="majorBidi" w:cstheme="majorBidi"/>
          <w:sz w:val="28"/>
          <w:szCs w:val="28"/>
          <w:u w:val="single"/>
          <w:rtl/>
        </w:rPr>
      </w:pPr>
    </w:p>
    <w:p w14:paraId="14668AC4" w14:textId="77777777" w:rsidR="00F925D0" w:rsidRPr="007863AF" w:rsidRDefault="00F925D0" w:rsidP="00D22171">
      <w:pPr>
        <w:rPr>
          <w:rFonts w:asciiTheme="majorBidi" w:hAnsiTheme="majorBidi" w:cstheme="majorBidi"/>
          <w:sz w:val="28"/>
          <w:szCs w:val="28"/>
          <w:u w:val="single"/>
          <w:rtl/>
        </w:rPr>
      </w:pPr>
    </w:p>
    <w:p w14:paraId="689670D3" w14:textId="77777777" w:rsidR="00F925D0" w:rsidRPr="007863AF" w:rsidRDefault="00F925D0" w:rsidP="00D22171">
      <w:pPr>
        <w:rPr>
          <w:rFonts w:asciiTheme="majorBidi" w:hAnsiTheme="majorBidi" w:cstheme="majorBidi"/>
          <w:sz w:val="28"/>
          <w:szCs w:val="28"/>
          <w:u w:val="single"/>
          <w:rtl/>
        </w:rPr>
      </w:pPr>
    </w:p>
    <w:p w14:paraId="58B078B6" w14:textId="77777777" w:rsidR="00F925D0" w:rsidRPr="007863AF" w:rsidRDefault="00F925D0" w:rsidP="00D22171">
      <w:pPr>
        <w:rPr>
          <w:rFonts w:asciiTheme="majorBidi" w:hAnsiTheme="majorBidi" w:cstheme="majorBidi"/>
          <w:sz w:val="28"/>
          <w:szCs w:val="28"/>
          <w:u w:val="single"/>
          <w:rtl/>
        </w:rPr>
      </w:pPr>
    </w:p>
    <w:p w14:paraId="63C0DE6E" w14:textId="77777777" w:rsidR="00F925D0" w:rsidRPr="007863AF" w:rsidRDefault="00F925D0" w:rsidP="00D22171">
      <w:pPr>
        <w:rPr>
          <w:rFonts w:asciiTheme="majorBidi" w:hAnsiTheme="majorBidi" w:cstheme="majorBidi"/>
          <w:sz w:val="28"/>
          <w:szCs w:val="28"/>
          <w:u w:val="single"/>
          <w:rtl/>
        </w:rPr>
      </w:pPr>
    </w:p>
    <w:p w14:paraId="281075C9" w14:textId="77777777" w:rsidR="00F925D0" w:rsidRPr="007863AF" w:rsidRDefault="00F925D0" w:rsidP="00D22171">
      <w:pPr>
        <w:rPr>
          <w:rFonts w:asciiTheme="majorBidi" w:hAnsiTheme="majorBidi" w:cstheme="majorBidi"/>
          <w:sz w:val="28"/>
          <w:szCs w:val="28"/>
          <w:u w:val="single"/>
          <w:rtl/>
        </w:rPr>
      </w:pPr>
    </w:p>
    <w:p w14:paraId="3C4673E0" w14:textId="77777777" w:rsidR="00F925D0" w:rsidRPr="007863AF" w:rsidRDefault="00F925D0" w:rsidP="00D22171">
      <w:pPr>
        <w:rPr>
          <w:rFonts w:asciiTheme="majorBidi" w:hAnsiTheme="majorBidi" w:cstheme="majorBidi"/>
          <w:sz w:val="28"/>
          <w:szCs w:val="28"/>
          <w:u w:val="single"/>
          <w:rtl/>
        </w:rPr>
      </w:pPr>
    </w:p>
    <w:p w14:paraId="0375695C" w14:textId="77777777" w:rsidR="00F925D0" w:rsidRPr="007863AF" w:rsidRDefault="00F925D0" w:rsidP="00D22171">
      <w:pPr>
        <w:rPr>
          <w:rFonts w:asciiTheme="majorBidi" w:hAnsiTheme="majorBidi" w:cstheme="majorBidi"/>
          <w:sz w:val="28"/>
          <w:szCs w:val="28"/>
          <w:u w:val="single"/>
          <w:rtl/>
        </w:rPr>
      </w:pPr>
    </w:p>
    <w:p w14:paraId="2185A83A" w14:textId="77777777" w:rsidR="00F925D0" w:rsidRPr="007863AF" w:rsidRDefault="00F925D0" w:rsidP="00D22171">
      <w:pPr>
        <w:rPr>
          <w:rFonts w:asciiTheme="majorBidi" w:hAnsiTheme="majorBidi" w:cstheme="majorBidi"/>
          <w:sz w:val="28"/>
          <w:szCs w:val="28"/>
          <w:u w:val="single"/>
          <w:rtl/>
        </w:rPr>
      </w:pPr>
    </w:p>
    <w:p w14:paraId="7619C422" w14:textId="7571AF76" w:rsidR="00F925D0" w:rsidRDefault="001B36F5" w:rsidP="001B36F5">
      <w:pPr>
        <w:pStyle w:val="ListParagraph"/>
        <w:numPr>
          <w:ilvl w:val="0"/>
          <w:numId w:val="9"/>
        </w:numPr>
        <w:rPr>
          <w:rFonts w:asciiTheme="majorBidi" w:hAnsiTheme="majorBidi" w:cs="Times New Roman"/>
          <w:b/>
          <w:bCs/>
          <w:sz w:val="28"/>
          <w:szCs w:val="28"/>
          <w:u w:val="single"/>
        </w:rPr>
      </w:pPr>
      <w:r w:rsidRPr="001B36F5">
        <w:rPr>
          <w:rFonts w:asciiTheme="majorBidi" w:hAnsiTheme="majorBidi" w:cs="Times New Roman"/>
          <w:b/>
          <w:bCs/>
          <w:sz w:val="28"/>
          <w:szCs w:val="28"/>
          <w:u w:val="single"/>
          <w:rtl/>
        </w:rPr>
        <w:lastRenderedPageBreak/>
        <w:t>مقدمة (</w:t>
      </w:r>
      <w:r w:rsidRPr="001B36F5">
        <w:rPr>
          <w:rFonts w:asciiTheme="majorBidi" w:hAnsiTheme="majorBidi" w:cstheme="majorBidi"/>
          <w:b/>
          <w:bCs/>
          <w:sz w:val="28"/>
          <w:szCs w:val="28"/>
          <w:u w:val="single"/>
        </w:rPr>
        <w:t>Introduction</w:t>
      </w:r>
      <w:r w:rsidRPr="001B36F5">
        <w:rPr>
          <w:rFonts w:asciiTheme="majorBidi" w:hAnsiTheme="majorBidi" w:cs="Times New Roman"/>
          <w:b/>
          <w:bCs/>
          <w:sz w:val="28"/>
          <w:szCs w:val="28"/>
          <w:u w:val="single"/>
          <w:rtl/>
        </w:rPr>
        <w:t>)</w:t>
      </w:r>
      <w:r>
        <w:rPr>
          <w:rFonts w:asciiTheme="majorBidi" w:hAnsiTheme="majorBidi" w:cs="Times New Roman" w:hint="cs"/>
          <w:b/>
          <w:bCs/>
          <w:sz w:val="28"/>
          <w:szCs w:val="28"/>
          <w:u w:val="single"/>
          <w:rtl/>
        </w:rPr>
        <w:t>:</w:t>
      </w:r>
    </w:p>
    <w:p w14:paraId="586A197A" w14:textId="5BDD66FC" w:rsidR="001B36F5" w:rsidRPr="001B36F5" w:rsidRDefault="001B36F5" w:rsidP="001B36F5">
      <w:pPr>
        <w:spacing w:after="0" w:line="360" w:lineRule="auto"/>
        <w:ind w:left="720"/>
        <w:rPr>
          <w:rFonts w:asciiTheme="majorBidi" w:hAnsiTheme="majorBidi" w:cs="Times New Roman"/>
          <w:sz w:val="28"/>
          <w:szCs w:val="28"/>
          <w:rtl/>
        </w:rPr>
      </w:pPr>
      <w:r>
        <w:rPr>
          <w:rFonts w:asciiTheme="majorBidi" w:hAnsiTheme="majorBidi" w:cs="Times New Roman" w:hint="cs"/>
          <w:sz w:val="28"/>
          <w:szCs w:val="28"/>
          <w:rtl/>
        </w:rPr>
        <w:t xml:space="preserve">     </w:t>
      </w:r>
      <w:r w:rsidRPr="001B36F5">
        <w:rPr>
          <w:rFonts w:asciiTheme="majorBidi" w:hAnsiTheme="majorBidi" w:cs="Times New Roman"/>
          <w:sz w:val="28"/>
          <w:szCs w:val="28"/>
          <w:rtl/>
        </w:rPr>
        <w:t>يتناول هذا الفصل المنهجية العلمية التي تم اتباعها في تنفيذ الدراسة، من حيث نوع المنهج، وأدوات جمع البيانات، وحجم العينة، وأساليب التحليل الإحصائي المستخدمة.</w:t>
      </w:r>
    </w:p>
    <w:p w14:paraId="0E5C2068" w14:textId="448CF099" w:rsidR="001B36F5" w:rsidRPr="001B36F5" w:rsidRDefault="001B36F5" w:rsidP="001B36F5">
      <w:pPr>
        <w:spacing w:after="0" w:line="360" w:lineRule="auto"/>
        <w:ind w:left="720"/>
        <w:rPr>
          <w:rFonts w:asciiTheme="majorBidi" w:hAnsiTheme="majorBidi" w:cs="Times New Roman"/>
          <w:sz w:val="28"/>
          <w:szCs w:val="28"/>
        </w:rPr>
      </w:pPr>
      <w:r>
        <w:rPr>
          <w:rFonts w:asciiTheme="majorBidi" w:hAnsiTheme="majorBidi" w:cs="Times New Roman" w:hint="cs"/>
          <w:sz w:val="28"/>
          <w:szCs w:val="28"/>
          <w:rtl/>
        </w:rPr>
        <w:t xml:space="preserve">     </w:t>
      </w:r>
      <w:r w:rsidRPr="001B36F5">
        <w:rPr>
          <w:rFonts w:asciiTheme="majorBidi" w:hAnsiTheme="majorBidi" w:cs="Times New Roman"/>
          <w:sz w:val="28"/>
          <w:szCs w:val="28"/>
          <w:rtl/>
        </w:rPr>
        <w:t>تم اختيار هذه المنهجية بما يتناسب مع طبيعة البحث التي تهدف إلى دراسة العلاقة التكاملية بين إدارة المشاريع (</w:t>
      </w:r>
      <w:r w:rsidRPr="001B36F5">
        <w:rPr>
          <w:rFonts w:asciiTheme="majorBidi" w:hAnsiTheme="majorBidi" w:cs="Times New Roman"/>
          <w:sz w:val="28"/>
          <w:szCs w:val="28"/>
        </w:rPr>
        <w:t>PM</w:t>
      </w:r>
      <w:r w:rsidRPr="001B36F5">
        <w:rPr>
          <w:rFonts w:asciiTheme="majorBidi" w:hAnsiTheme="majorBidi" w:cs="Times New Roman"/>
          <w:sz w:val="28"/>
          <w:szCs w:val="28"/>
          <w:rtl/>
        </w:rPr>
        <w:t>) وإدارة التغيير (</w:t>
      </w:r>
      <w:r w:rsidRPr="001B36F5">
        <w:rPr>
          <w:rFonts w:asciiTheme="majorBidi" w:hAnsiTheme="majorBidi" w:cs="Times New Roman"/>
          <w:sz w:val="28"/>
          <w:szCs w:val="28"/>
        </w:rPr>
        <w:t>CM</w:t>
      </w:r>
      <w:r w:rsidRPr="001B36F5">
        <w:rPr>
          <w:rFonts w:asciiTheme="majorBidi" w:hAnsiTheme="majorBidi" w:cs="Times New Roman"/>
          <w:sz w:val="28"/>
          <w:szCs w:val="28"/>
          <w:rtl/>
        </w:rPr>
        <w:t>) وتأثيرهما في النجاح المؤسسي للشركات الناشئة.</w:t>
      </w:r>
    </w:p>
    <w:p w14:paraId="34CA8A92" w14:textId="01A6ABF4" w:rsidR="001B36F5" w:rsidRDefault="001B36F5" w:rsidP="001B36F5">
      <w:pPr>
        <w:pStyle w:val="ListParagraph"/>
        <w:numPr>
          <w:ilvl w:val="0"/>
          <w:numId w:val="9"/>
        </w:numPr>
        <w:rPr>
          <w:rFonts w:asciiTheme="majorBidi" w:hAnsiTheme="majorBidi" w:cs="Times New Roman"/>
          <w:b/>
          <w:bCs/>
          <w:sz w:val="28"/>
          <w:szCs w:val="28"/>
          <w:u w:val="single"/>
        </w:rPr>
      </w:pPr>
      <w:r w:rsidRPr="001B36F5">
        <w:rPr>
          <w:rFonts w:asciiTheme="majorBidi" w:hAnsiTheme="majorBidi" w:cs="Times New Roman"/>
          <w:b/>
          <w:bCs/>
          <w:sz w:val="28"/>
          <w:szCs w:val="28"/>
          <w:u w:val="single"/>
          <w:rtl/>
        </w:rPr>
        <w:t>منهج الدراسة (</w:t>
      </w:r>
      <w:r w:rsidRPr="001B36F5">
        <w:rPr>
          <w:rFonts w:asciiTheme="majorBidi" w:hAnsiTheme="majorBidi" w:cs="Times New Roman"/>
          <w:b/>
          <w:bCs/>
          <w:sz w:val="28"/>
          <w:szCs w:val="28"/>
          <w:u w:val="single"/>
        </w:rPr>
        <w:t>Research Design</w:t>
      </w:r>
      <w:r w:rsidRPr="001B36F5">
        <w:rPr>
          <w:rFonts w:asciiTheme="majorBidi" w:hAnsiTheme="majorBidi" w:cs="Times New Roman"/>
          <w:b/>
          <w:bCs/>
          <w:sz w:val="28"/>
          <w:szCs w:val="28"/>
          <w:u w:val="single"/>
          <w:rtl/>
        </w:rPr>
        <w:t>)</w:t>
      </w:r>
      <w:r>
        <w:rPr>
          <w:rFonts w:asciiTheme="majorBidi" w:hAnsiTheme="majorBidi" w:cs="Times New Roman" w:hint="cs"/>
          <w:b/>
          <w:bCs/>
          <w:sz w:val="28"/>
          <w:szCs w:val="28"/>
          <w:u w:val="single"/>
          <w:rtl/>
        </w:rPr>
        <w:t>:</w:t>
      </w:r>
    </w:p>
    <w:p w14:paraId="1BC325EA" w14:textId="557CFD12" w:rsidR="001B36F5" w:rsidRPr="001B36F5" w:rsidRDefault="001B36F5" w:rsidP="001B36F5">
      <w:pPr>
        <w:spacing w:after="0" w:line="360" w:lineRule="auto"/>
        <w:ind w:left="720"/>
        <w:rPr>
          <w:rFonts w:asciiTheme="majorBidi" w:hAnsiTheme="majorBidi" w:cs="Times New Roman"/>
          <w:sz w:val="28"/>
          <w:szCs w:val="28"/>
          <w:rtl/>
        </w:rPr>
      </w:pPr>
      <w:r>
        <w:rPr>
          <w:rFonts w:asciiTheme="majorBidi" w:hAnsiTheme="majorBidi" w:cs="Times New Roman" w:hint="cs"/>
          <w:sz w:val="28"/>
          <w:szCs w:val="28"/>
          <w:rtl/>
        </w:rPr>
        <w:t xml:space="preserve">     </w:t>
      </w:r>
      <w:r w:rsidRPr="001B36F5">
        <w:rPr>
          <w:rFonts w:asciiTheme="majorBidi" w:hAnsiTheme="majorBidi" w:cs="Times New Roman"/>
          <w:sz w:val="28"/>
          <w:szCs w:val="28"/>
          <w:rtl/>
        </w:rPr>
        <w:t>اعتمدت الدراسة على المنهج الوصفي التحليلي (</w:t>
      </w:r>
      <w:r w:rsidRPr="001B36F5">
        <w:rPr>
          <w:rFonts w:asciiTheme="majorBidi" w:hAnsiTheme="majorBidi" w:cs="Times New Roman"/>
          <w:sz w:val="28"/>
          <w:szCs w:val="28"/>
        </w:rPr>
        <w:t>Descriptive-Analytical Method</w:t>
      </w:r>
      <w:r w:rsidRPr="001B36F5">
        <w:rPr>
          <w:rFonts w:asciiTheme="majorBidi" w:hAnsiTheme="majorBidi" w:cs="Times New Roman"/>
          <w:sz w:val="28"/>
          <w:szCs w:val="28"/>
          <w:rtl/>
        </w:rPr>
        <w:t>)،</w:t>
      </w:r>
      <w:r>
        <w:rPr>
          <w:rFonts w:asciiTheme="majorBidi" w:hAnsiTheme="majorBidi" w:cs="Times New Roman" w:hint="cs"/>
          <w:sz w:val="28"/>
          <w:szCs w:val="28"/>
          <w:rtl/>
        </w:rPr>
        <w:t xml:space="preserve"> </w:t>
      </w:r>
      <w:r w:rsidRPr="001B36F5">
        <w:rPr>
          <w:rFonts w:asciiTheme="majorBidi" w:hAnsiTheme="majorBidi" w:cs="Times New Roman"/>
          <w:sz w:val="28"/>
          <w:szCs w:val="28"/>
          <w:rtl/>
        </w:rPr>
        <w:t>وهو منهج يجمع بين الوصف الدقيق للظواهر وتحليل العلاقات الإحصائية بين المتغيرات.</w:t>
      </w:r>
    </w:p>
    <w:p w14:paraId="635512D8" w14:textId="3442627A" w:rsidR="001B36F5" w:rsidRPr="001B36F5" w:rsidRDefault="001B36F5" w:rsidP="001B36F5">
      <w:pPr>
        <w:spacing w:after="0" w:line="360" w:lineRule="auto"/>
        <w:ind w:left="720"/>
        <w:rPr>
          <w:rFonts w:asciiTheme="majorBidi" w:hAnsiTheme="majorBidi" w:cs="Times New Roman"/>
          <w:sz w:val="28"/>
          <w:szCs w:val="28"/>
        </w:rPr>
      </w:pPr>
      <w:r>
        <w:rPr>
          <w:rFonts w:asciiTheme="majorBidi" w:hAnsiTheme="majorBidi" w:cs="Times New Roman" w:hint="cs"/>
          <w:sz w:val="28"/>
          <w:szCs w:val="28"/>
          <w:rtl/>
        </w:rPr>
        <w:t xml:space="preserve">     </w:t>
      </w:r>
      <w:r w:rsidRPr="001B36F5">
        <w:rPr>
          <w:rFonts w:asciiTheme="majorBidi" w:hAnsiTheme="majorBidi" w:cs="Times New Roman"/>
          <w:sz w:val="28"/>
          <w:szCs w:val="28"/>
          <w:rtl/>
        </w:rPr>
        <w:t>تم استخدام الاستبيان الإلكتروني كأداة رئيسية لجمع البيانات من مجتمع الدراسة،</w:t>
      </w:r>
      <w:r>
        <w:rPr>
          <w:rFonts w:asciiTheme="majorBidi" w:hAnsiTheme="majorBidi" w:cs="Times New Roman" w:hint="cs"/>
          <w:sz w:val="28"/>
          <w:szCs w:val="28"/>
          <w:rtl/>
        </w:rPr>
        <w:t xml:space="preserve"> </w:t>
      </w:r>
      <w:r w:rsidRPr="001B36F5">
        <w:rPr>
          <w:rFonts w:asciiTheme="majorBidi" w:hAnsiTheme="majorBidi" w:cs="Times New Roman"/>
          <w:sz w:val="28"/>
          <w:szCs w:val="28"/>
          <w:rtl/>
        </w:rPr>
        <w:t xml:space="preserve">وتم إعداد الأسئلة بناءً على الأدبيات السابقة والنماذج العالمية المعتمدة مثل </w:t>
      </w:r>
      <w:r w:rsidRPr="001B36F5">
        <w:rPr>
          <w:rFonts w:asciiTheme="majorBidi" w:hAnsiTheme="majorBidi" w:cs="Times New Roman"/>
          <w:sz w:val="28"/>
          <w:szCs w:val="28"/>
        </w:rPr>
        <w:t>PMBOK</w:t>
      </w:r>
      <w:r w:rsidRPr="001B36F5">
        <w:rPr>
          <w:rFonts w:asciiTheme="majorBidi" w:hAnsiTheme="majorBidi" w:cs="Times New Roman"/>
          <w:sz w:val="28"/>
          <w:szCs w:val="28"/>
          <w:rtl/>
        </w:rPr>
        <w:t xml:space="preserve"> و</w:t>
      </w:r>
      <w:r w:rsidRPr="001B36F5">
        <w:rPr>
          <w:rFonts w:asciiTheme="majorBidi" w:hAnsiTheme="majorBidi" w:cs="Times New Roman"/>
          <w:sz w:val="28"/>
          <w:szCs w:val="28"/>
        </w:rPr>
        <w:t>ADKAR</w:t>
      </w:r>
      <w:r w:rsidRPr="001B36F5">
        <w:rPr>
          <w:rFonts w:asciiTheme="majorBidi" w:hAnsiTheme="majorBidi" w:cs="Times New Roman"/>
          <w:sz w:val="28"/>
          <w:szCs w:val="28"/>
          <w:rtl/>
        </w:rPr>
        <w:t>.</w:t>
      </w:r>
    </w:p>
    <w:p w14:paraId="3727BEB9" w14:textId="1D33CBEB" w:rsidR="001B36F5" w:rsidRDefault="005D5843" w:rsidP="005D5843">
      <w:pPr>
        <w:pStyle w:val="ListParagraph"/>
        <w:numPr>
          <w:ilvl w:val="0"/>
          <w:numId w:val="9"/>
        </w:numPr>
        <w:rPr>
          <w:rFonts w:asciiTheme="majorBidi" w:hAnsiTheme="majorBidi" w:cs="Times New Roman"/>
          <w:b/>
          <w:bCs/>
          <w:sz w:val="28"/>
          <w:szCs w:val="28"/>
          <w:u w:val="single"/>
        </w:rPr>
      </w:pPr>
      <w:r w:rsidRPr="005D5843">
        <w:rPr>
          <w:rFonts w:asciiTheme="majorBidi" w:hAnsiTheme="majorBidi" w:cs="Times New Roman"/>
          <w:b/>
          <w:bCs/>
          <w:sz w:val="28"/>
          <w:szCs w:val="28"/>
          <w:u w:val="single"/>
          <w:rtl/>
        </w:rPr>
        <w:t>مجتمع وعينة الدراسة (</w:t>
      </w:r>
      <w:r w:rsidRPr="005D5843">
        <w:rPr>
          <w:rFonts w:asciiTheme="majorBidi" w:hAnsiTheme="majorBidi" w:cs="Times New Roman"/>
          <w:b/>
          <w:bCs/>
          <w:sz w:val="28"/>
          <w:szCs w:val="28"/>
          <w:u w:val="single"/>
        </w:rPr>
        <w:t>Population and Sample</w:t>
      </w:r>
      <w:r w:rsidRPr="005D5843">
        <w:rPr>
          <w:rFonts w:asciiTheme="majorBidi" w:hAnsiTheme="majorBidi" w:cs="Times New Roman"/>
          <w:b/>
          <w:bCs/>
          <w:sz w:val="28"/>
          <w:szCs w:val="28"/>
          <w:u w:val="single"/>
          <w:rtl/>
        </w:rPr>
        <w:t>)</w:t>
      </w:r>
      <w:r>
        <w:rPr>
          <w:rFonts w:asciiTheme="majorBidi" w:hAnsiTheme="majorBidi" w:cs="Times New Roman" w:hint="cs"/>
          <w:b/>
          <w:bCs/>
          <w:sz w:val="28"/>
          <w:szCs w:val="28"/>
          <w:u w:val="single"/>
          <w:rtl/>
        </w:rPr>
        <w:t>:</w:t>
      </w:r>
    </w:p>
    <w:p w14:paraId="409B7D4D" w14:textId="1DDDE913" w:rsidR="005D5843" w:rsidRPr="005D5843" w:rsidRDefault="005D5843" w:rsidP="005D5843">
      <w:pPr>
        <w:spacing w:after="0" w:line="360" w:lineRule="auto"/>
        <w:ind w:left="720"/>
        <w:rPr>
          <w:rFonts w:asciiTheme="majorBidi" w:hAnsiTheme="majorBidi" w:cs="Times New Roman"/>
          <w:sz w:val="28"/>
          <w:szCs w:val="28"/>
          <w:rtl/>
        </w:rPr>
      </w:pPr>
      <w:r>
        <w:rPr>
          <w:rFonts w:asciiTheme="majorBidi" w:hAnsiTheme="majorBidi" w:cs="Times New Roman" w:hint="cs"/>
          <w:sz w:val="28"/>
          <w:szCs w:val="28"/>
          <w:rtl/>
        </w:rPr>
        <w:t xml:space="preserve">     </w:t>
      </w:r>
      <w:r w:rsidRPr="005D5843">
        <w:rPr>
          <w:rFonts w:asciiTheme="majorBidi" w:hAnsiTheme="majorBidi" w:cs="Times New Roman"/>
          <w:sz w:val="28"/>
          <w:szCs w:val="28"/>
          <w:rtl/>
        </w:rPr>
        <w:t>يتكون مجتمع الدراسة من القيادات التنفيذية ومديري المشاريع في الشركات الناشئة العاملة في المملكة العربية السعودية ودول الخليج.</w:t>
      </w:r>
    </w:p>
    <w:p w14:paraId="2822D5BB" w14:textId="6956972A" w:rsidR="005D5843" w:rsidRPr="005D5843" w:rsidRDefault="005D5843" w:rsidP="005D5843">
      <w:pPr>
        <w:spacing w:after="0" w:line="360" w:lineRule="auto"/>
        <w:ind w:left="720"/>
        <w:rPr>
          <w:rFonts w:asciiTheme="majorBidi" w:hAnsiTheme="majorBidi" w:cs="Times New Roman"/>
          <w:sz w:val="28"/>
          <w:szCs w:val="28"/>
          <w:rtl/>
        </w:rPr>
      </w:pPr>
      <w:r>
        <w:rPr>
          <w:rFonts w:asciiTheme="majorBidi" w:hAnsiTheme="majorBidi" w:cs="Times New Roman" w:hint="cs"/>
          <w:sz w:val="28"/>
          <w:szCs w:val="28"/>
          <w:rtl/>
        </w:rPr>
        <w:t xml:space="preserve">     </w:t>
      </w:r>
      <w:r w:rsidRPr="005D5843">
        <w:rPr>
          <w:rFonts w:asciiTheme="majorBidi" w:hAnsiTheme="majorBidi" w:cs="Times New Roman"/>
          <w:sz w:val="28"/>
          <w:szCs w:val="28"/>
          <w:rtl/>
        </w:rPr>
        <w:t>أما عينة الدراسة، فقد تم اختيارها باستخدام أسلوب العينة العشوائية البسيطة (</w:t>
      </w:r>
      <w:r w:rsidRPr="005D5843">
        <w:rPr>
          <w:rFonts w:asciiTheme="majorBidi" w:hAnsiTheme="majorBidi" w:cs="Times New Roman"/>
          <w:sz w:val="28"/>
          <w:szCs w:val="28"/>
        </w:rPr>
        <w:t>Simple Random Sampling</w:t>
      </w:r>
      <w:r w:rsidRPr="005D5843">
        <w:rPr>
          <w:rFonts w:asciiTheme="majorBidi" w:hAnsiTheme="majorBidi" w:cs="Times New Roman"/>
          <w:sz w:val="28"/>
          <w:szCs w:val="28"/>
          <w:rtl/>
        </w:rPr>
        <w:t>).</w:t>
      </w:r>
    </w:p>
    <w:p w14:paraId="1EFFB53F" w14:textId="0ADF56EE" w:rsidR="005D5843" w:rsidRDefault="005D5843" w:rsidP="005D5843">
      <w:pPr>
        <w:spacing w:after="0" w:line="360" w:lineRule="auto"/>
        <w:ind w:left="720"/>
        <w:rPr>
          <w:rFonts w:asciiTheme="majorBidi" w:hAnsiTheme="majorBidi" w:cs="Times New Roman"/>
          <w:sz w:val="28"/>
          <w:szCs w:val="28"/>
          <w:rtl/>
        </w:rPr>
      </w:pPr>
      <w:r>
        <w:rPr>
          <w:rFonts w:asciiTheme="majorBidi" w:hAnsiTheme="majorBidi" w:cs="Times New Roman" w:hint="cs"/>
          <w:sz w:val="28"/>
          <w:szCs w:val="28"/>
          <w:rtl/>
        </w:rPr>
        <w:t xml:space="preserve">     </w:t>
      </w:r>
      <w:r w:rsidRPr="005D5843">
        <w:rPr>
          <w:rFonts w:asciiTheme="majorBidi" w:hAnsiTheme="majorBidi" w:cs="Times New Roman"/>
          <w:sz w:val="28"/>
          <w:szCs w:val="28"/>
          <w:rtl/>
        </w:rPr>
        <w:t>بلغ عدد المشاركين 100 مشارك بين مدير مشروع، ومدير تطوير أعمال، ومدير عمليات، وقيادي تنفيذي.</w:t>
      </w:r>
    </w:p>
    <w:tbl>
      <w:tblPr>
        <w:tblStyle w:val="GridTable4-Accent1"/>
        <w:bidiVisual/>
        <w:tblW w:w="0" w:type="auto"/>
        <w:tblInd w:w="10" w:type="dxa"/>
        <w:tblLook w:val="04A0" w:firstRow="1" w:lastRow="0" w:firstColumn="1" w:lastColumn="0" w:noHBand="0" w:noVBand="1"/>
      </w:tblPr>
      <w:tblGrid>
        <w:gridCol w:w="2938"/>
        <w:gridCol w:w="2937"/>
        <w:gridCol w:w="2937"/>
      </w:tblGrid>
      <w:tr w:rsidR="005D5843" w14:paraId="544FF9E6" w14:textId="77777777" w:rsidTr="005D58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9" w:type="dxa"/>
            <w:vAlign w:val="center"/>
          </w:tcPr>
          <w:p w14:paraId="795728F5" w14:textId="66A293E7" w:rsidR="005D5843" w:rsidRDefault="005D5843" w:rsidP="005D5843">
            <w:pPr>
              <w:spacing w:line="360" w:lineRule="auto"/>
              <w:jc w:val="center"/>
              <w:rPr>
                <w:rFonts w:asciiTheme="majorBidi" w:hAnsiTheme="majorBidi" w:cs="Times New Roman"/>
                <w:sz w:val="28"/>
                <w:szCs w:val="28"/>
                <w:rtl/>
              </w:rPr>
            </w:pPr>
            <w:r>
              <w:rPr>
                <w:rFonts w:asciiTheme="majorBidi" w:hAnsiTheme="majorBidi" w:cs="Times New Roman" w:hint="cs"/>
                <w:sz w:val="28"/>
                <w:szCs w:val="28"/>
                <w:rtl/>
              </w:rPr>
              <w:t>النسبة المئوية</w:t>
            </w:r>
          </w:p>
        </w:tc>
        <w:tc>
          <w:tcPr>
            <w:tcW w:w="2939" w:type="dxa"/>
            <w:vAlign w:val="center"/>
          </w:tcPr>
          <w:p w14:paraId="7EABF06C" w14:textId="0464F903" w:rsidR="005D5843" w:rsidRDefault="005D5843" w:rsidP="005D584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العدد</w:t>
            </w:r>
          </w:p>
        </w:tc>
        <w:tc>
          <w:tcPr>
            <w:tcW w:w="2939" w:type="dxa"/>
            <w:vAlign w:val="center"/>
          </w:tcPr>
          <w:p w14:paraId="1FCB462D" w14:textId="405FC7FA" w:rsidR="005D5843" w:rsidRDefault="005D5843" w:rsidP="005D584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الفئة</w:t>
            </w:r>
          </w:p>
        </w:tc>
      </w:tr>
      <w:tr w:rsidR="005D5843" w14:paraId="3D3F7949" w14:textId="77777777" w:rsidTr="005D58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9" w:type="dxa"/>
            <w:vAlign w:val="center"/>
          </w:tcPr>
          <w:p w14:paraId="1B32C652" w14:textId="7B233B9B" w:rsidR="005D5843" w:rsidRPr="005D5843" w:rsidRDefault="005D5843" w:rsidP="005D5843">
            <w:pPr>
              <w:spacing w:line="360" w:lineRule="auto"/>
              <w:jc w:val="center"/>
              <w:rPr>
                <w:rFonts w:asciiTheme="majorBidi" w:hAnsiTheme="majorBidi" w:cs="Times New Roman"/>
                <w:b w:val="0"/>
                <w:bCs w:val="0"/>
                <w:sz w:val="28"/>
                <w:szCs w:val="28"/>
                <w:rtl/>
              </w:rPr>
            </w:pPr>
            <w:r w:rsidRPr="005D5843">
              <w:rPr>
                <w:rFonts w:asciiTheme="majorBidi" w:hAnsiTheme="majorBidi" w:cs="Times New Roman" w:hint="cs"/>
                <w:b w:val="0"/>
                <w:bCs w:val="0"/>
                <w:sz w:val="28"/>
                <w:szCs w:val="28"/>
                <w:rtl/>
              </w:rPr>
              <w:t>40%</w:t>
            </w:r>
          </w:p>
        </w:tc>
        <w:tc>
          <w:tcPr>
            <w:tcW w:w="2939" w:type="dxa"/>
            <w:vAlign w:val="center"/>
          </w:tcPr>
          <w:p w14:paraId="3CB93644" w14:textId="3F91C88B" w:rsidR="005D5843" w:rsidRDefault="005D5843" w:rsidP="005D584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40</w:t>
            </w:r>
          </w:p>
        </w:tc>
        <w:tc>
          <w:tcPr>
            <w:tcW w:w="2939" w:type="dxa"/>
            <w:vAlign w:val="center"/>
          </w:tcPr>
          <w:p w14:paraId="05EF027F" w14:textId="26E7F7D3" w:rsidR="005D5843" w:rsidRDefault="005D5843" w:rsidP="005D584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مديري مشاريع</w:t>
            </w:r>
          </w:p>
        </w:tc>
      </w:tr>
      <w:tr w:rsidR="005D5843" w14:paraId="0A4F899B" w14:textId="77777777" w:rsidTr="005D5843">
        <w:tc>
          <w:tcPr>
            <w:cnfStyle w:val="001000000000" w:firstRow="0" w:lastRow="0" w:firstColumn="1" w:lastColumn="0" w:oddVBand="0" w:evenVBand="0" w:oddHBand="0" w:evenHBand="0" w:firstRowFirstColumn="0" w:firstRowLastColumn="0" w:lastRowFirstColumn="0" w:lastRowLastColumn="0"/>
            <w:tcW w:w="2939" w:type="dxa"/>
            <w:vAlign w:val="center"/>
          </w:tcPr>
          <w:p w14:paraId="471CB35F" w14:textId="7F666382" w:rsidR="005D5843" w:rsidRPr="005D5843" w:rsidRDefault="005D5843" w:rsidP="005D5843">
            <w:pPr>
              <w:spacing w:line="360" w:lineRule="auto"/>
              <w:jc w:val="center"/>
              <w:rPr>
                <w:rFonts w:asciiTheme="majorBidi" w:hAnsiTheme="majorBidi" w:cs="Times New Roman"/>
                <w:b w:val="0"/>
                <w:bCs w:val="0"/>
                <w:sz w:val="28"/>
                <w:szCs w:val="28"/>
                <w:rtl/>
              </w:rPr>
            </w:pPr>
            <w:r w:rsidRPr="005D5843">
              <w:rPr>
                <w:rFonts w:asciiTheme="majorBidi" w:hAnsiTheme="majorBidi" w:cs="Times New Roman" w:hint="cs"/>
                <w:b w:val="0"/>
                <w:bCs w:val="0"/>
                <w:sz w:val="28"/>
                <w:szCs w:val="28"/>
                <w:rtl/>
              </w:rPr>
              <w:t>25%</w:t>
            </w:r>
          </w:p>
        </w:tc>
        <w:tc>
          <w:tcPr>
            <w:tcW w:w="2939" w:type="dxa"/>
            <w:vAlign w:val="center"/>
          </w:tcPr>
          <w:p w14:paraId="1117DBC0" w14:textId="3A6CFA37" w:rsidR="005D5843" w:rsidRDefault="005D5843" w:rsidP="005D584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25</w:t>
            </w:r>
          </w:p>
        </w:tc>
        <w:tc>
          <w:tcPr>
            <w:tcW w:w="2939" w:type="dxa"/>
            <w:vAlign w:val="center"/>
          </w:tcPr>
          <w:p w14:paraId="331A12C9" w14:textId="7733C319" w:rsidR="005D5843" w:rsidRDefault="005D5843" w:rsidP="005D584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مديري تطوير أعمال</w:t>
            </w:r>
          </w:p>
        </w:tc>
      </w:tr>
      <w:tr w:rsidR="005D5843" w14:paraId="7C1EDC25" w14:textId="77777777" w:rsidTr="005D58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9" w:type="dxa"/>
            <w:vAlign w:val="center"/>
          </w:tcPr>
          <w:p w14:paraId="285EB7F5" w14:textId="2CEF0915" w:rsidR="005D5843" w:rsidRPr="005D5843" w:rsidRDefault="005D5843" w:rsidP="005D5843">
            <w:pPr>
              <w:spacing w:line="360" w:lineRule="auto"/>
              <w:jc w:val="center"/>
              <w:rPr>
                <w:rFonts w:asciiTheme="majorBidi" w:hAnsiTheme="majorBidi" w:cs="Times New Roman"/>
                <w:b w:val="0"/>
                <w:bCs w:val="0"/>
                <w:sz w:val="28"/>
                <w:szCs w:val="28"/>
                <w:rtl/>
              </w:rPr>
            </w:pPr>
            <w:r w:rsidRPr="005D5843">
              <w:rPr>
                <w:rFonts w:asciiTheme="majorBidi" w:hAnsiTheme="majorBidi" w:cs="Times New Roman" w:hint="cs"/>
                <w:b w:val="0"/>
                <w:bCs w:val="0"/>
                <w:sz w:val="28"/>
                <w:szCs w:val="28"/>
                <w:rtl/>
              </w:rPr>
              <w:t>20%</w:t>
            </w:r>
          </w:p>
        </w:tc>
        <w:tc>
          <w:tcPr>
            <w:tcW w:w="2939" w:type="dxa"/>
            <w:vAlign w:val="center"/>
          </w:tcPr>
          <w:p w14:paraId="10103907" w14:textId="6A56F202" w:rsidR="005D5843" w:rsidRDefault="005D5843" w:rsidP="005D584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20</w:t>
            </w:r>
          </w:p>
        </w:tc>
        <w:tc>
          <w:tcPr>
            <w:tcW w:w="2939" w:type="dxa"/>
            <w:vAlign w:val="center"/>
          </w:tcPr>
          <w:p w14:paraId="54C3F1C4" w14:textId="63CD2E8F" w:rsidR="005D5843" w:rsidRDefault="005D5843" w:rsidP="005D584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مديري عمليات</w:t>
            </w:r>
          </w:p>
        </w:tc>
      </w:tr>
      <w:tr w:rsidR="005D5843" w14:paraId="5983FD80" w14:textId="77777777" w:rsidTr="005D5843">
        <w:tc>
          <w:tcPr>
            <w:cnfStyle w:val="001000000000" w:firstRow="0" w:lastRow="0" w:firstColumn="1" w:lastColumn="0" w:oddVBand="0" w:evenVBand="0" w:oddHBand="0" w:evenHBand="0" w:firstRowFirstColumn="0" w:firstRowLastColumn="0" w:lastRowFirstColumn="0" w:lastRowLastColumn="0"/>
            <w:tcW w:w="2939" w:type="dxa"/>
            <w:vAlign w:val="center"/>
          </w:tcPr>
          <w:p w14:paraId="46F05F84" w14:textId="27B6CFE5" w:rsidR="005D5843" w:rsidRPr="005D5843" w:rsidRDefault="005D5843" w:rsidP="005D5843">
            <w:pPr>
              <w:spacing w:line="360" w:lineRule="auto"/>
              <w:jc w:val="center"/>
              <w:rPr>
                <w:rFonts w:asciiTheme="majorBidi" w:hAnsiTheme="majorBidi" w:cs="Times New Roman"/>
                <w:b w:val="0"/>
                <w:bCs w:val="0"/>
                <w:sz w:val="28"/>
                <w:szCs w:val="28"/>
                <w:rtl/>
              </w:rPr>
            </w:pPr>
            <w:r w:rsidRPr="005D5843">
              <w:rPr>
                <w:rFonts w:asciiTheme="majorBidi" w:hAnsiTheme="majorBidi" w:cs="Times New Roman" w:hint="cs"/>
                <w:b w:val="0"/>
                <w:bCs w:val="0"/>
                <w:sz w:val="28"/>
                <w:szCs w:val="28"/>
                <w:rtl/>
              </w:rPr>
              <w:t>15%</w:t>
            </w:r>
          </w:p>
        </w:tc>
        <w:tc>
          <w:tcPr>
            <w:tcW w:w="2939" w:type="dxa"/>
            <w:vAlign w:val="center"/>
          </w:tcPr>
          <w:p w14:paraId="18EDA084" w14:textId="200E0CC2" w:rsidR="005D5843" w:rsidRDefault="005D5843" w:rsidP="005D584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15</w:t>
            </w:r>
          </w:p>
        </w:tc>
        <w:tc>
          <w:tcPr>
            <w:tcW w:w="2939" w:type="dxa"/>
            <w:vAlign w:val="center"/>
          </w:tcPr>
          <w:p w14:paraId="0E8D3056" w14:textId="6937C042" w:rsidR="005D5843" w:rsidRDefault="005D5843" w:rsidP="005D584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قيادات تنفيذية</w:t>
            </w:r>
          </w:p>
        </w:tc>
      </w:tr>
      <w:tr w:rsidR="005D5843" w14:paraId="4EFE9441" w14:textId="77777777" w:rsidTr="005D58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9" w:type="dxa"/>
            <w:vAlign w:val="center"/>
          </w:tcPr>
          <w:p w14:paraId="37A1026C" w14:textId="605E09A0" w:rsidR="005D5843" w:rsidRPr="005D5843" w:rsidRDefault="005D5843" w:rsidP="005D5843">
            <w:pPr>
              <w:spacing w:line="360" w:lineRule="auto"/>
              <w:jc w:val="center"/>
              <w:rPr>
                <w:rFonts w:asciiTheme="majorBidi" w:hAnsiTheme="majorBidi" w:cs="Times New Roman"/>
                <w:b w:val="0"/>
                <w:bCs w:val="0"/>
                <w:sz w:val="28"/>
                <w:szCs w:val="28"/>
                <w:rtl/>
              </w:rPr>
            </w:pPr>
            <w:r w:rsidRPr="005D5843">
              <w:rPr>
                <w:rFonts w:asciiTheme="majorBidi" w:hAnsiTheme="majorBidi" w:cs="Times New Roman" w:hint="cs"/>
                <w:b w:val="0"/>
                <w:bCs w:val="0"/>
                <w:sz w:val="28"/>
                <w:szCs w:val="28"/>
                <w:rtl/>
              </w:rPr>
              <w:t>100%</w:t>
            </w:r>
          </w:p>
        </w:tc>
        <w:tc>
          <w:tcPr>
            <w:tcW w:w="2939" w:type="dxa"/>
            <w:vAlign w:val="center"/>
          </w:tcPr>
          <w:p w14:paraId="2A31F8E2" w14:textId="41FA4225" w:rsidR="005D5843" w:rsidRDefault="005D5843" w:rsidP="005D584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100</w:t>
            </w:r>
          </w:p>
        </w:tc>
        <w:tc>
          <w:tcPr>
            <w:tcW w:w="2939" w:type="dxa"/>
            <w:vAlign w:val="center"/>
          </w:tcPr>
          <w:p w14:paraId="36E6CACB" w14:textId="24E644FC" w:rsidR="005D5843" w:rsidRDefault="005D5843" w:rsidP="005D584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الإجمالي</w:t>
            </w:r>
          </w:p>
        </w:tc>
      </w:tr>
    </w:tbl>
    <w:p w14:paraId="3DA2EC4B" w14:textId="50BEAE13" w:rsidR="005D5843" w:rsidRPr="005D5843" w:rsidRDefault="005D5843" w:rsidP="005D5843">
      <w:pPr>
        <w:spacing w:after="0" w:line="360" w:lineRule="auto"/>
        <w:jc w:val="center"/>
        <w:rPr>
          <w:rFonts w:asciiTheme="majorBidi" w:hAnsiTheme="majorBidi" w:cs="Times New Roman"/>
          <w:b/>
          <w:bCs/>
          <w:sz w:val="24"/>
          <w:szCs w:val="24"/>
        </w:rPr>
      </w:pPr>
      <w:r w:rsidRPr="005D5843">
        <w:rPr>
          <w:rFonts w:asciiTheme="majorBidi" w:hAnsiTheme="majorBidi" w:cs="Times New Roman"/>
          <w:b/>
          <w:bCs/>
          <w:sz w:val="24"/>
          <w:szCs w:val="24"/>
          <w:rtl/>
        </w:rPr>
        <w:t>الجدول (3-1): خصائص عينة الدراسة (</w:t>
      </w:r>
      <w:r w:rsidRPr="005D5843">
        <w:rPr>
          <w:rFonts w:asciiTheme="majorBidi" w:hAnsiTheme="majorBidi" w:cs="Times New Roman"/>
          <w:b/>
          <w:bCs/>
          <w:sz w:val="24"/>
          <w:szCs w:val="24"/>
        </w:rPr>
        <w:t>Sample Characteristics</w:t>
      </w:r>
      <w:r w:rsidRPr="005D5843">
        <w:rPr>
          <w:rFonts w:asciiTheme="majorBidi" w:hAnsiTheme="majorBidi" w:cs="Times New Roman"/>
          <w:b/>
          <w:bCs/>
          <w:sz w:val="24"/>
          <w:szCs w:val="24"/>
          <w:rtl/>
        </w:rPr>
        <w:t>)</w:t>
      </w:r>
    </w:p>
    <w:p w14:paraId="37E07B3F" w14:textId="7353485E" w:rsidR="005D5843" w:rsidRDefault="005D5843" w:rsidP="005D5843">
      <w:pPr>
        <w:pStyle w:val="ListParagraph"/>
        <w:numPr>
          <w:ilvl w:val="0"/>
          <w:numId w:val="9"/>
        </w:numPr>
        <w:rPr>
          <w:rFonts w:asciiTheme="majorBidi" w:hAnsiTheme="majorBidi" w:cs="Times New Roman"/>
          <w:b/>
          <w:bCs/>
          <w:sz w:val="28"/>
          <w:szCs w:val="28"/>
          <w:u w:val="single"/>
        </w:rPr>
      </w:pPr>
      <w:r w:rsidRPr="005D5843">
        <w:rPr>
          <w:rFonts w:asciiTheme="majorBidi" w:hAnsiTheme="majorBidi" w:cs="Times New Roman"/>
          <w:b/>
          <w:bCs/>
          <w:sz w:val="28"/>
          <w:szCs w:val="28"/>
          <w:u w:val="single"/>
          <w:rtl/>
        </w:rPr>
        <w:t>أداة جمع البيانات (</w:t>
      </w:r>
      <w:r w:rsidRPr="005D5843">
        <w:rPr>
          <w:rFonts w:asciiTheme="majorBidi" w:hAnsiTheme="majorBidi" w:cs="Times New Roman"/>
          <w:b/>
          <w:bCs/>
          <w:sz w:val="28"/>
          <w:szCs w:val="28"/>
          <w:u w:val="single"/>
        </w:rPr>
        <w:t>Data Collection Instrument</w:t>
      </w:r>
      <w:r w:rsidRPr="005D5843">
        <w:rPr>
          <w:rFonts w:asciiTheme="majorBidi" w:hAnsiTheme="majorBidi" w:cs="Times New Roman"/>
          <w:b/>
          <w:bCs/>
          <w:sz w:val="28"/>
          <w:szCs w:val="28"/>
          <w:u w:val="single"/>
          <w:rtl/>
        </w:rPr>
        <w:t>)</w:t>
      </w:r>
      <w:r>
        <w:rPr>
          <w:rFonts w:asciiTheme="majorBidi" w:hAnsiTheme="majorBidi" w:cs="Times New Roman" w:hint="cs"/>
          <w:b/>
          <w:bCs/>
          <w:sz w:val="28"/>
          <w:szCs w:val="28"/>
          <w:u w:val="single"/>
          <w:rtl/>
        </w:rPr>
        <w:t>:</w:t>
      </w:r>
    </w:p>
    <w:p w14:paraId="56B55F9B" w14:textId="77777777" w:rsidR="005D5843" w:rsidRPr="005D5843" w:rsidRDefault="005D5843" w:rsidP="005D5843">
      <w:pPr>
        <w:spacing w:after="0" w:line="360" w:lineRule="auto"/>
        <w:ind w:left="720"/>
        <w:rPr>
          <w:rFonts w:asciiTheme="majorBidi" w:hAnsiTheme="majorBidi" w:cs="Times New Roman"/>
          <w:sz w:val="28"/>
          <w:szCs w:val="28"/>
          <w:rtl/>
        </w:rPr>
      </w:pPr>
      <w:r w:rsidRPr="005D5843">
        <w:rPr>
          <w:rFonts w:asciiTheme="majorBidi" w:hAnsiTheme="majorBidi" w:cs="Times New Roman"/>
          <w:sz w:val="28"/>
          <w:szCs w:val="28"/>
          <w:rtl/>
        </w:rPr>
        <w:t>تم تصميم استبيان إلكتروني يتكون من ثلاثة محاور رئيسية:</w:t>
      </w:r>
    </w:p>
    <w:p w14:paraId="0721B3A0" w14:textId="61515856" w:rsidR="005D5843" w:rsidRPr="005D5843" w:rsidRDefault="005D5843" w:rsidP="005D5843">
      <w:pPr>
        <w:pStyle w:val="ListParagraph"/>
        <w:numPr>
          <w:ilvl w:val="0"/>
          <w:numId w:val="10"/>
        </w:numPr>
        <w:spacing w:after="0" w:line="360" w:lineRule="auto"/>
        <w:rPr>
          <w:rFonts w:asciiTheme="majorBidi" w:hAnsiTheme="majorBidi" w:cs="Times New Roman"/>
          <w:sz w:val="28"/>
          <w:szCs w:val="28"/>
          <w:rtl/>
        </w:rPr>
      </w:pPr>
      <w:r w:rsidRPr="005D5843">
        <w:rPr>
          <w:rFonts w:asciiTheme="majorBidi" w:hAnsiTheme="majorBidi" w:cs="Times New Roman"/>
          <w:sz w:val="28"/>
          <w:szCs w:val="28"/>
          <w:rtl/>
        </w:rPr>
        <w:lastRenderedPageBreak/>
        <w:t xml:space="preserve">إدارة المشاريع </w:t>
      </w:r>
      <w:r w:rsidRPr="005D5843">
        <w:rPr>
          <w:rFonts w:asciiTheme="majorBidi" w:hAnsiTheme="majorBidi" w:cs="Times New Roman"/>
          <w:sz w:val="28"/>
          <w:szCs w:val="28"/>
        </w:rPr>
        <w:t>(PM): 10</w:t>
      </w:r>
      <w:r w:rsidRPr="005D5843">
        <w:rPr>
          <w:rFonts w:asciiTheme="majorBidi" w:hAnsiTheme="majorBidi" w:cs="Times New Roman"/>
          <w:sz w:val="28"/>
          <w:szCs w:val="28"/>
          <w:rtl/>
        </w:rPr>
        <w:t xml:space="preserve"> عبارات تقيس مدى تطبيق ممارسات إدارة المشاريع الحديثة.</w:t>
      </w:r>
    </w:p>
    <w:p w14:paraId="32F4AD55" w14:textId="08B6B828" w:rsidR="005D5843" w:rsidRPr="005D5843" w:rsidRDefault="005D5843" w:rsidP="005D5843">
      <w:pPr>
        <w:pStyle w:val="ListParagraph"/>
        <w:numPr>
          <w:ilvl w:val="0"/>
          <w:numId w:val="10"/>
        </w:numPr>
        <w:spacing w:after="0" w:line="360" w:lineRule="auto"/>
        <w:rPr>
          <w:rFonts w:asciiTheme="majorBidi" w:hAnsiTheme="majorBidi" w:cs="Times New Roman"/>
          <w:sz w:val="28"/>
          <w:szCs w:val="28"/>
          <w:rtl/>
        </w:rPr>
      </w:pPr>
      <w:r w:rsidRPr="005D5843">
        <w:rPr>
          <w:rFonts w:asciiTheme="majorBidi" w:hAnsiTheme="majorBidi" w:cs="Times New Roman"/>
          <w:sz w:val="28"/>
          <w:szCs w:val="28"/>
          <w:rtl/>
        </w:rPr>
        <w:t xml:space="preserve">إدارة التغيير </w:t>
      </w:r>
      <w:r w:rsidRPr="005D5843">
        <w:rPr>
          <w:rFonts w:asciiTheme="majorBidi" w:hAnsiTheme="majorBidi" w:cs="Times New Roman"/>
          <w:sz w:val="28"/>
          <w:szCs w:val="28"/>
        </w:rPr>
        <w:t>(CM): 10</w:t>
      </w:r>
      <w:r w:rsidRPr="005D5843">
        <w:rPr>
          <w:rFonts w:asciiTheme="majorBidi" w:hAnsiTheme="majorBidi" w:cs="Times New Roman"/>
          <w:sz w:val="28"/>
          <w:szCs w:val="28"/>
          <w:rtl/>
        </w:rPr>
        <w:t xml:space="preserve"> عبارات تقيس استعداد العاملين للتغيير والتبني التنظيمي.</w:t>
      </w:r>
    </w:p>
    <w:p w14:paraId="7983EC64" w14:textId="6047FF1C" w:rsidR="005D5843" w:rsidRPr="005D5843" w:rsidRDefault="005D5843" w:rsidP="005D5843">
      <w:pPr>
        <w:pStyle w:val="ListParagraph"/>
        <w:numPr>
          <w:ilvl w:val="0"/>
          <w:numId w:val="10"/>
        </w:numPr>
        <w:spacing w:after="0" w:line="360" w:lineRule="auto"/>
        <w:rPr>
          <w:rFonts w:asciiTheme="majorBidi" w:hAnsiTheme="majorBidi" w:cs="Times New Roman"/>
          <w:sz w:val="28"/>
          <w:szCs w:val="28"/>
          <w:rtl/>
        </w:rPr>
      </w:pPr>
      <w:r w:rsidRPr="005D5843">
        <w:rPr>
          <w:rFonts w:asciiTheme="majorBidi" w:hAnsiTheme="majorBidi" w:cs="Times New Roman"/>
          <w:sz w:val="28"/>
          <w:szCs w:val="28"/>
          <w:rtl/>
        </w:rPr>
        <w:t xml:space="preserve">النجاح المؤسسي </w:t>
      </w:r>
      <w:r w:rsidRPr="005D5843">
        <w:rPr>
          <w:rFonts w:asciiTheme="majorBidi" w:hAnsiTheme="majorBidi" w:cs="Times New Roman"/>
          <w:sz w:val="28"/>
          <w:szCs w:val="28"/>
        </w:rPr>
        <w:t>(SS): 10</w:t>
      </w:r>
      <w:r w:rsidRPr="005D5843">
        <w:rPr>
          <w:rFonts w:asciiTheme="majorBidi" w:hAnsiTheme="majorBidi" w:cs="Times New Roman"/>
          <w:sz w:val="28"/>
          <w:szCs w:val="28"/>
          <w:rtl/>
        </w:rPr>
        <w:t xml:space="preserve"> عبارات تقيس الأداء العام والاستدامة التنظيمية.</w:t>
      </w:r>
    </w:p>
    <w:p w14:paraId="5510AEF0" w14:textId="77777777" w:rsidR="005D5843" w:rsidRPr="005D5843" w:rsidRDefault="005D5843" w:rsidP="005D5843">
      <w:pPr>
        <w:spacing w:after="0" w:line="360" w:lineRule="auto"/>
        <w:ind w:left="720"/>
        <w:rPr>
          <w:rFonts w:asciiTheme="majorBidi" w:hAnsiTheme="majorBidi" w:cs="Times New Roman"/>
          <w:sz w:val="28"/>
          <w:szCs w:val="28"/>
          <w:rtl/>
        </w:rPr>
      </w:pPr>
      <w:r w:rsidRPr="005D5843">
        <w:rPr>
          <w:rFonts w:asciiTheme="majorBidi" w:hAnsiTheme="majorBidi" w:cs="Times New Roman"/>
          <w:sz w:val="28"/>
          <w:szCs w:val="28"/>
          <w:rtl/>
        </w:rPr>
        <w:t>تم قياس الإجابات باستخدام مقياس ليكرت الخماسي (</w:t>
      </w:r>
      <w:r w:rsidRPr="005D5843">
        <w:rPr>
          <w:rFonts w:asciiTheme="majorBidi" w:hAnsiTheme="majorBidi" w:cs="Times New Roman"/>
          <w:sz w:val="28"/>
          <w:szCs w:val="28"/>
        </w:rPr>
        <w:t>Likert Scale</w:t>
      </w:r>
      <w:r w:rsidRPr="005D5843">
        <w:rPr>
          <w:rFonts w:asciiTheme="majorBidi" w:hAnsiTheme="majorBidi" w:cs="Times New Roman"/>
          <w:sz w:val="28"/>
          <w:szCs w:val="28"/>
          <w:rtl/>
        </w:rPr>
        <w:t>) كما يلي:</w:t>
      </w:r>
    </w:p>
    <w:p w14:paraId="19C0FB01" w14:textId="7C141BB4" w:rsidR="005D5843" w:rsidRPr="005D5843" w:rsidRDefault="005D5843" w:rsidP="005D5843">
      <w:pPr>
        <w:spacing w:after="0" w:line="360" w:lineRule="auto"/>
        <w:ind w:left="720"/>
        <w:rPr>
          <w:rFonts w:asciiTheme="majorBidi" w:hAnsiTheme="majorBidi" w:cs="Times New Roman"/>
          <w:sz w:val="28"/>
          <w:szCs w:val="28"/>
        </w:rPr>
      </w:pPr>
      <w:r w:rsidRPr="005D5843">
        <w:rPr>
          <w:rFonts w:asciiTheme="majorBidi" w:hAnsiTheme="majorBidi" w:cs="Times New Roman"/>
          <w:sz w:val="28"/>
          <w:szCs w:val="28"/>
          <w:rtl/>
        </w:rPr>
        <w:t>1 = أعارض بشدة، 2 = أعارض، 3 = محايد، 4 = أوافق، 5 = أوافق بشدة.</w:t>
      </w:r>
    </w:p>
    <w:p w14:paraId="38BE2015" w14:textId="384BAE13" w:rsidR="005D5843" w:rsidRDefault="005D5843" w:rsidP="005D5843">
      <w:pPr>
        <w:pStyle w:val="ListParagraph"/>
        <w:numPr>
          <w:ilvl w:val="0"/>
          <w:numId w:val="9"/>
        </w:numPr>
        <w:rPr>
          <w:rFonts w:asciiTheme="majorBidi" w:hAnsiTheme="majorBidi" w:cs="Times New Roman"/>
          <w:b/>
          <w:bCs/>
          <w:sz w:val="28"/>
          <w:szCs w:val="28"/>
          <w:u w:val="single"/>
        </w:rPr>
      </w:pPr>
      <w:r w:rsidRPr="005D5843">
        <w:rPr>
          <w:rFonts w:asciiTheme="majorBidi" w:hAnsiTheme="majorBidi" w:cs="Times New Roman"/>
          <w:b/>
          <w:bCs/>
          <w:sz w:val="28"/>
          <w:szCs w:val="28"/>
          <w:u w:val="single"/>
          <w:rtl/>
        </w:rPr>
        <w:t>صدق وثبات الأداة (</w:t>
      </w:r>
      <w:r w:rsidRPr="005D5843">
        <w:rPr>
          <w:rFonts w:asciiTheme="majorBidi" w:hAnsiTheme="majorBidi" w:cs="Times New Roman"/>
          <w:b/>
          <w:bCs/>
          <w:sz w:val="28"/>
          <w:szCs w:val="28"/>
          <w:u w:val="single"/>
        </w:rPr>
        <w:t>Validity and Reliability</w:t>
      </w:r>
      <w:r w:rsidRPr="005D5843">
        <w:rPr>
          <w:rFonts w:asciiTheme="majorBidi" w:hAnsiTheme="majorBidi" w:cs="Times New Roman"/>
          <w:b/>
          <w:bCs/>
          <w:sz w:val="28"/>
          <w:szCs w:val="28"/>
          <w:u w:val="single"/>
          <w:rtl/>
        </w:rPr>
        <w:t>)</w:t>
      </w:r>
      <w:r>
        <w:rPr>
          <w:rFonts w:asciiTheme="majorBidi" w:hAnsiTheme="majorBidi" w:cs="Times New Roman" w:hint="cs"/>
          <w:b/>
          <w:bCs/>
          <w:sz w:val="28"/>
          <w:szCs w:val="28"/>
          <w:u w:val="single"/>
          <w:rtl/>
        </w:rPr>
        <w:t>:</w:t>
      </w:r>
    </w:p>
    <w:p w14:paraId="567EB8E4" w14:textId="507CB402" w:rsidR="005D5843" w:rsidRPr="005D5843" w:rsidRDefault="005D5843" w:rsidP="005D5843">
      <w:pPr>
        <w:spacing w:after="0" w:line="360" w:lineRule="auto"/>
        <w:ind w:left="720"/>
        <w:rPr>
          <w:rFonts w:asciiTheme="majorBidi" w:hAnsiTheme="majorBidi" w:cs="Times New Roman"/>
          <w:sz w:val="28"/>
          <w:szCs w:val="28"/>
          <w:rtl/>
        </w:rPr>
      </w:pPr>
      <w:r>
        <w:rPr>
          <w:rFonts w:asciiTheme="majorBidi" w:hAnsiTheme="majorBidi" w:cs="Times New Roman" w:hint="cs"/>
          <w:sz w:val="28"/>
          <w:szCs w:val="28"/>
          <w:rtl/>
        </w:rPr>
        <w:t xml:space="preserve">     </w:t>
      </w:r>
      <w:r w:rsidRPr="005D5843">
        <w:rPr>
          <w:rFonts w:asciiTheme="majorBidi" w:hAnsiTheme="majorBidi" w:cs="Times New Roman"/>
          <w:sz w:val="28"/>
          <w:szCs w:val="28"/>
          <w:rtl/>
        </w:rPr>
        <w:t>للتحقق من صدق الأداة، تم عرض الاستبيان على مجموعة من الأساتذة المتخصصين في إدارة الأعمال.</w:t>
      </w:r>
    </w:p>
    <w:p w14:paraId="621E6CCD" w14:textId="5687E5E2" w:rsidR="005D5843" w:rsidRDefault="005D5843" w:rsidP="005D5843">
      <w:pPr>
        <w:spacing w:after="0" w:line="360" w:lineRule="auto"/>
        <w:ind w:left="720"/>
        <w:rPr>
          <w:rFonts w:asciiTheme="majorBidi" w:hAnsiTheme="majorBidi" w:cs="Times New Roman"/>
          <w:sz w:val="28"/>
          <w:szCs w:val="28"/>
          <w:rtl/>
        </w:rPr>
      </w:pPr>
      <w:r w:rsidRPr="005D5843">
        <w:rPr>
          <w:rFonts w:asciiTheme="majorBidi" w:hAnsiTheme="majorBidi" w:cs="Times New Roman"/>
          <w:sz w:val="28"/>
          <w:szCs w:val="28"/>
          <w:rtl/>
        </w:rPr>
        <w:t>كما تم اختبار الثبات الإحصائي للأداة باستخدام معامل كرونباخ ألفا (</w:t>
      </w:r>
      <w:r w:rsidRPr="005D5843">
        <w:rPr>
          <w:rFonts w:asciiTheme="majorBidi" w:hAnsiTheme="majorBidi" w:cs="Times New Roman"/>
          <w:sz w:val="28"/>
          <w:szCs w:val="28"/>
        </w:rPr>
        <w:t>Cronbach’s Alpha</w:t>
      </w:r>
      <w:r w:rsidRPr="005D5843">
        <w:rPr>
          <w:rFonts w:asciiTheme="majorBidi" w:hAnsiTheme="majorBidi" w:cs="Times New Roman"/>
          <w:sz w:val="28"/>
          <w:szCs w:val="28"/>
          <w:rtl/>
        </w:rPr>
        <w:t>).</w:t>
      </w:r>
    </w:p>
    <w:tbl>
      <w:tblPr>
        <w:tblStyle w:val="GridTable4-Accent1"/>
        <w:bidiVisual/>
        <w:tblW w:w="0" w:type="auto"/>
        <w:tblInd w:w="5" w:type="dxa"/>
        <w:tblLook w:val="04A0" w:firstRow="1" w:lastRow="0" w:firstColumn="1" w:lastColumn="0" w:noHBand="0" w:noVBand="1"/>
      </w:tblPr>
      <w:tblGrid>
        <w:gridCol w:w="2939"/>
        <w:gridCol w:w="2939"/>
        <w:gridCol w:w="2939"/>
      </w:tblGrid>
      <w:tr w:rsidR="005D5843" w14:paraId="5492BF79" w14:textId="77777777" w:rsidTr="00C650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5386060D" w14:textId="0D79492F" w:rsidR="005D5843" w:rsidRDefault="005D5843" w:rsidP="005D5843">
            <w:pPr>
              <w:spacing w:line="360" w:lineRule="auto"/>
              <w:jc w:val="center"/>
              <w:rPr>
                <w:rFonts w:asciiTheme="majorBidi" w:hAnsiTheme="majorBidi" w:cs="Times New Roman"/>
                <w:sz w:val="28"/>
                <w:szCs w:val="28"/>
                <w:rtl/>
              </w:rPr>
            </w:pPr>
            <w:r>
              <w:rPr>
                <w:rFonts w:asciiTheme="majorBidi" w:hAnsiTheme="majorBidi" w:cs="Times New Roman" w:hint="cs"/>
                <w:sz w:val="28"/>
                <w:szCs w:val="28"/>
                <w:rtl/>
              </w:rPr>
              <w:t>مستوى الموثوقية</w:t>
            </w:r>
          </w:p>
        </w:tc>
        <w:tc>
          <w:tcPr>
            <w:tcW w:w="2941" w:type="dxa"/>
            <w:vAlign w:val="center"/>
          </w:tcPr>
          <w:p w14:paraId="57A3031A" w14:textId="23C5D923" w:rsidR="005D5843" w:rsidRDefault="005D5843" w:rsidP="005D584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Pr>
                <w:rFonts w:asciiTheme="majorBidi" w:hAnsiTheme="majorBidi" w:cs="Times New Roman" w:hint="cs"/>
                <w:sz w:val="28"/>
                <w:szCs w:val="28"/>
                <w:rtl/>
              </w:rPr>
              <w:t>معامل كرونباخ ألفا</w:t>
            </w:r>
            <w:r w:rsidR="00C6503C">
              <w:rPr>
                <w:rFonts w:asciiTheme="majorBidi" w:hAnsiTheme="majorBidi" w:cs="Times New Roman" w:hint="cs"/>
                <w:sz w:val="28"/>
                <w:szCs w:val="28"/>
                <w:rtl/>
                <w:lang w:bidi="ar-EG"/>
              </w:rPr>
              <w:t xml:space="preserve"> </w:t>
            </w:r>
            <w:r w:rsidR="00C6503C">
              <w:rPr>
                <w:rFonts w:asciiTheme="majorBidi" w:hAnsiTheme="majorBidi" w:cs="Times New Roman"/>
                <w:sz w:val="28"/>
                <w:szCs w:val="28"/>
                <w:lang w:bidi="ar-EG"/>
              </w:rPr>
              <w:t>(</w:t>
            </w:r>
            <w:r w:rsidR="00C6503C" w:rsidRPr="00C6503C">
              <w:rPr>
                <w:rFonts w:asciiTheme="majorBidi" w:hAnsiTheme="majorBidi" w:cs="Times New Roman"/>
                <w:sz w:val="28"/>
                <w:szCs w:val="28"/>
              </w:rPr>
              <w:t>α</w:t>
            </w:r>
            <w:r w:rsidR="00C6503C">
              <w:rPr>
                <w:rFonts w:asciiTheme="majorBidi" w:hAnsiTheme="majorBidi" w:cs="Times New Roman"/>
                <w:sz w:val="28"/>
                <w:szCs w:val="28"/>
              </w:rPr>
              <w:t>)</w:t>
            </w:r>
          </w:p>
        </w:tc>
        <w:tc>
          <w:tcPr>
            <w:tcW w:w="2941" w:type="dxa"/>
            <w:vAlign w:val="center"/>
          </w:tcPr>
          <w:p w14:paraId="23BAE93E" w14:textId="42B2887D" w:rsidR="005D5843" w:rsidRDefault="005D5843" w:rsidP="005D584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المتغير</w:t>
            </w:r>
          </w:p>
        </w:tc>
      </w:tr>
      <w:tr w:rsidR="005D5843" w14:paraId="626011EA" w14:textId="77777777" w:rsidTr="00C65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1CC85788" w14:textId="72E3D12A" w:rsidR="005D5843" w:rsidRPr="005D5843" w:rsidRDefault="005D5843" w:rsidP="005D5843">
            <w:pPr>
              <w:spacing w:line="360" w:lineRule="auto"/>
              <w:jc w:val="center"/>
              <w:rPr>
                <w:rFonts w:asciiTheme="majorBidi" w:hAnsiTheme="majorBidi" w:cs="Times New Roman"/>
                <w:b w:val="0"/>
                <w:bCs w:val="0"/>
                <w:sz w:val="28"/>
                <w:szCs w:val="28"/>
              </w:rPr>
            </w:pPr>
            <w:r w:rsidRPr="005D5843">
              <w:rPr>
                <w:rFonts w:asciiTheme="majorBidi" w:hAnsiTheme="majorBidi" w:cs="Times New Roman"/>
                <w:b w:val="0"/>
                <w:bCs w:val="0"/>
                <w:sz w:val="28"/>
                <w:szCs w:val="28"/>
              </w:rPr>
              <w:t>High Reliability</w:t>
            </w:r>
          </w:p>
        </w:tc>
        <w:tc>
          <w:tcPr>
            <w:tcW w:w="2941" w:type="dxa"/>
            <w:vAlign w:val="center"/>
          </w:tcPr>
          <w:p w14:paraId="4CD2B653" w14:textId="1BC436B6" w:rsidR="005D5843" w:rsidRDefault="005D5843" w:rsidP="005D584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sz w:val="28"/>
                <w:szCs w:val="28"/>
              </w:rPr>
              <w:t>0.865</w:t>
            </w:r>
          </w:p>
        </w:tc>
        <w:tc>
          <w:tcPr>
            <w:tcW w:w="2941" w:type="dxa"/>
            <w:vAlign w:val="center"/>
          </w:tcPr>
          <w:p w14:paraId="4AA977A7" w14:textId="4BB755E7" w:rsidR="005D5843" w:rsidRDefault="005D5843" w:rsidP="005D584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إدارة المشاريع </w:t>
            </w:r>
            <w:r>
              <w:rPr>
                <w:rFonts w:asciiTheme="majorBidi" w:hAnsiTheme="majorBidi" w:cs="Times New Roman"/>
                <w:sz w:val="28"/>
                <w:szCs w:val="28"/>
                <w:lang w:bidi="ar-EG"/>
              </w:rPr>
              <w:t>(PM)</w:t>
            </w:r>
          </w:p>
        </w:tc>
      </w:tr>
      <w:tr w:rsidR="005D5843" w14:paraId="2CB0629A" w14:textId="77777777" w:rsidTr="00C6503C">
        <w:tc>
          <w:tcPr>
            <w:cnfStyle w:val="001000000000" w:firstRow="0" w:lastRow="0" w:firstColumn="1" w:lastColumn="0" w:oddVBand="0" w:evenVBand="0" w:oddHBand="0" w:evenHBand="0" w:firstRowFirstColumn="0" w:firstRowLastColumn="0" w:lastRowFirstColumn="0" w:lastRowLastColumn="0"/>
            <w:tcW w:w="2940" w:type="dxa"/>
            <w:vAlign w:val="center"/>
          </w:tcPr>
          <w:p w14:paraId="1A9C2C74" w14:textId="0A62EFDC" w:rsidR="005D5843" w:rsidRPr="005D5843" w:rsidRDefault="005D5843" w:rsidP="005D5843">
            <w:pPr>
              <w:spacing w:line="360" w:lineRule="auto"/>
              <w:jc w:val="center"/>
              <w:rPr>
                <w:rFonts w:asciiTheme="majorBidi" w:hAnsiTheme="majorBidi" w:cs="Times New Roman"/>
                <w:b w:val="0"/>
                <w:bCs w:val="0"/>
                <w:sz w:val="28"/>
                <w:szCs w:val="28"/>
                <w:rtl/>
              </w:rPr>
            </w:pPr>
            <w:r w:rsidRPr="005D5843">
              <w:rPr>
                <w:rFonts w:asciiTheme="majorBidi" w:hAnsiTheme="majorBidi" w:cs="Times New Roman"/>
                <w:b w:val="0"/>
                <w:bCs w:val="0"/>
                <w:sz w:val="28"/>
                <w:szCs w:val="28"/>
              </w:rPr>
              <w:t>Very High Reliability</w:t>
            </w:r>
          </w:p>
        </w:tc>
        <w:tc>
          <w:tcPr>
            <w:tcW w:w="2941" w:type="dxa"/>
            <w:vAlign w:val="center"/>
          </w:tcPr>
          <w:p w14:paraId="74622DF0" w14:textId="3F07C8DD" w:rsidR="005D5843" w:rsidRDefault="005D5843" w:rsidP="005D584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sz w:val="28"/>
                <w:szCs w:val="28"/>
              </w:rPr>
              <w:t>0.892</w:t>
            </w:r>
          </w:p>
        </w:tc>
        <w:tc>
          <w:tcPr>
            <w:tcW w:w="2941" w:type="dxa"/>
            <w:vAlign w:val="center"/>
          </w:tcPr>
          <w:p w14:paraId="75893B2F" w14:textId="5D56C47F" w:rsidR="005D5843" w:rsidRDefault="005D5843" w:rsidP="005D584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إدارة التغيير </w:t>
            </w:r>
            <w:r>
              <w:rPr>
                <w:rFonts w:asciiTheme="majorBidi" w:hAnsiTheme="majorBidi" w:cs="Times New Roman"/>
                <w:sz w:val="28"/>
                <w:szCs w:val="28"/>
                <w:lang w:bidi="ar-EG"/>
              </w:rPr>
              <w:t>(CM)</w:t>
            </w:r>
          </w:p>
        </w:tc>
      </w:tr>
      <w:tr w:rsidR="005D5843" w14:paraId="06BD2B44" w14:textId="77777777" w:rsidTr="00C65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05C37069" w14:textId="2FC060E1" w:rsidR="005D5843" w:rsidRPr="005D5843" w:rsidRDefault="005D5843" w:rsidP="005D5843">
            <w:pPr>
              <w:spacing w:line="360" w:lineRule="auto"/>
              <w:jc w:val="center"/>
              <w:rPr>
                <w:rFonts w:asciiTheme="majorBidi" w:hAnsiTheme="majorBidi" w:cs="Times New Roman"/>
                <w:b w:val="0"/>
                <w:bCs w:val="0"/>
                <w:sz w:val="28"/>
                <w:szCs w:val="28"/>
                <w:rtl/>
              </w:rPr>
            </w:pPr>
            <w:r w:rsidRPr="005D5843">
              <w:rPr>
                <w:rFonts w:asciiTheme="majorBidi" w:hAnsiTheme="majorBidi" w:cs="Times New Roman"/>
                <w:b w:val="0"/>
                <w:bCs w:val="0"/>
                <w:sz w:val="28"/>
                <w:szCs w:val="28"/>
              </w:rPr>
              <w:t>Excellent Reliability</w:t>
            </w:r>
          </w:p>
        </w:tc>
        <w:tc>
          <w:tcPr>
            <w:tcW w:w="2941" w:type="dxa"/>
            <w:vAlign w:val="center"/>
          </w:tcPr>
          <w:p w14:paraId="35BC240B" w14:textId="0869ED10" w:rsidR="005D5843" w:rsidRDefault="005D5843" w:rsidP="005D584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sz w:val="28"/>
                <w:szCs w:val="28"/>
              </w:rPr>
              <w:t>0.901</w:t>
            </w:r>
          </w:p>
        </w:tc>
        <w:tc>
          <w:tcPr>
            <w:tcW w:w="2941" w:type="dxa"/>
            <w:vAlign w:val="center"/>
          </w:tcPr>
          <w:p w14:paraId="0DBF80CF" w14:textId="16254F33" w:rsidR="005D5843" w:rsidRDefault="005D5843" w:rsidP="005D584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النجاح المؤسسي </w:t>
            </w:r>
            <w:r>
              <w:rPr>
                <w:rFonts w:asciiTheme="majorBidi" w:hAnsiTheme="majorBidi" w:cs="Times New Roman"/>
                <w:sz w:val="28"/>
                <w:szCs w:val="28"/>
                <w:lang w:bidi="ar-EG"/>
              </w:rPr>
              <w:t>(SS)</w:t>
            </w:r>
          </w:p>
        </w:tc>
      </w:tr>
    </w:tbl>
    <w:p w14:paraId="72DEBCE3" w14:textId="60BBF879" w:rsidR="005D5843" w:rsidRDefault="00C6503C" w:rsidP="00C6503C">
      <w:pPr>
        <w:spacing w:after="0" w:line="360" w:lineRule="auto"/>
        <w:jc w:val="center"/>
        <w:rPr>
          <w:rFonts w:asciiTheme="majorBidi" w:hAnsiTheme="majorBidi" w:cs="Times New Roman"/>
          <w:b/>
          <w:bCs/>
          <w:sz w:val="24"/>
          <w:szCs w:val="24"/>
        </w:rPr>
      </w:pPr>
      <w:r w:rsidRPr="00C6503C">
        <w:rPr>
          <w:rFonts w:asciiTheme="majorBidi" w:hAnsiTheme="majorBidi" w:cs="Times New Roman"/>
          <w:b/>
          <w:bCs/>
          <w:sz w:val="24"/>
          <w:szCs w:val="24"/>
          <w:rtl/>
        </w:rPr>
        <w:t>الجدول (3-2): نتائج معاملات الثبات (</w:t>
      </w:r>
      <w:r w:rsidRPr="00C6503C">
        <w:rPr>
          <w:rFonts w:asciiTheme="majorBidi" w:hAnsiTheme="majorBidi" w:cs="Times New Roman"/>
          <w:b/>
          <w:bCs/>
          <w:sz w:val="24"/>
          <w:szCs w:val="24"/>
        </w:rPr>
        <w:t>Reliability Coefficients</w:t>
      </w:r>
      <w:r w:rsidRPr="00C6503C">
        <w:rPr>
          <w:rFonts w:asciiTheme="majorBidi" w:hAnsiTheme="majorBidi" w:cs="Times New Roman"/>
          <w:b/>
          <w:bCs/>
          <w:sz w:val="24"/>
          <w:szCs w:val="24"/>
          <w:rtl/>
        </w:rPr>
        <w:t>)</w:t>
      </w:r>
    </w:p>
    <w:p w14:paraId="512E2157" w14:textId="0D3C528E" w:rsidR="00C6503C" w:rsidRPr="00C6503C" w:rsidRDefault="00C6503C" w:rsidP="00C6503C">
      <w:pPr>
        <w:spacing w:after="0" w:line="360" w:lineRule="auto"/>
        <w:ind w:left="720"/>
        <w:rPr>
          <w:rFonts w:asciiTheme="majorBidi" w:hAnsiTheme="majorBidi" w:cs="Times New Roman"/>
          <w:sz w:val="28"/>
          <w:szCs w:val="28"/>
        </w:rPr>
      </w:pPr>
      <w:r>
        <w:rPr>
          <w:rFonts w:asciiTheme="majorBidi" w:hAnsiTheme="majorBidi" w:cs="Times New Roman"/>
          <w:sz w:val="28"/>
          <w:szCs w:val="28"/>
        </w:rPr>
        <w:t xml:space="preserve">     </w:t>
      </w:r>
      <w:r w:rsidRPr="00C6503C">
        <w:rPr>
          <w:rFonts w:asciiTheme="majorBidi" w:hAnsiTheme="majorBidi" w:cs="Times New Roman"/>
          <w:sz w:val="28"/>
          <w:szCs w:val="28"/>
          <w:rtl/>
        </w:rPr>
        <w:t>تشير النتائج إلى أن جميع المتغيرات تتمتع بدرجة موثوقية مرتفعة (</w:t>
      </w:r>
      <w:r w:rsidRPr="00C6503C">
        <w:rPr>
          <w:rFonts w:asciiTheme="majorBidi" w:hAnsiTheme="majorBidi" w:cs="Times New Roman"/>
          <w:sz w:val="28"/>
          <w:szCs w:val="28"/>
        </w:rPr>
        <w:t>α ≥ 0.70</w:t>
      </w:r>
      <w:r w:rsidRPr="00C6503C">
        <w:rPr>
          <w:rFonts w:asciiTheme="majorBidi" w:hAnsiTheme="majorBidi" w:cs="Times New Roman"/>
          <w:sz w:val="28"/>
          <w:szCs w:val="28"/>
          <w:rtl/>
        </w:rPr>
        <w:t>)،</w:t>
      </w:r>
      <w:r>
        <w:rPr>
          <w:rFonts w:asciiTheme="majorBidi" w:hAnsiTheme="majorBidi" w:cs="Times New Roman"/>
          <w:sz w:val="28"/>
          <w:szCs w:val="28"/>
        </w:rPr>
        <w:t xml:space="preserve"> </w:t>
      </w:r>
      <w:r w:rsidRPr="00C6503C">
        <w:rPr>
          <w:rFonts w:asciiTheme="majorBidi" w:hAnsiTheme="majorBidi" w:cs="Times New Roman"/>
          <w:sz w:val="28"/>
          <w:szCs w:val="28"/>
          <w:rtl/>
        </w:rPr>
        <w:t>مما يعزز الاعتماد على الأداة في جمع البيانات وتحليلها.</w:t>
      </w:r>
    </w:p>
    <w:p w14:paraId="2A5B44FD" w14:textId="5FEDD23D" w:rsidR="005D5843" w:rsidRDefault="00C6503C" w:rsidP="005D5843">
      <w:pPr>
        <w:pStyle w:val="ListParagraph"/>
        <w:numPr>
          <w:ilvl w:val="0"/>
          <w:numId w:val="9"/>
        </w:numPr>
        <w:rPr>
          <w:rFonts w:asciiTheme="majorBidi" w:hAnsiTheme="majorBidi" w:cs="Times New Roman"/>
          <w:b/>
          <w:bCs/>
          <w:sz w:val="28"/>
          <w:szCs w:val="28"/>
          <w:u w:val="single"/>
        </w:rPr>
      </w:pPr>
      <w:r w:rsidRPr="00C6503C">
        <w:rPr>
          <w:rFonts w:asciiTheme="majorBidi" w:hAnsiTheme="majorBidi" w:cs="Times New Roman"/>
          <w:b/>
          <w:bCs/>
          <w:sz w:val="28"/>
          <w:szCs w:val="28"/>
          <w:u w:val="single"/>
          <w:rtl/>
        </w:rPr>
        <w:t>أساليب تحليل البيانات (</w:t>
      </w:r>
      <w:r w:rsidRPr="00C6503C">
        <w:rPr>
          <w:rFonts w:asciiTheme="majorBidi" w:hAnsiTheme="majorBidi" w:cs="Times New Roman"/>
          <w:b/>
          <w:bCs/>
          <w:sz w:val="28"/>
          <w:szCs w:val="28"/>
          <w:u w:val="single"/>
        </w:rPr>
        <w:t>Data Analysis Techniques</w:t>
      </w:r>
      <w:r w:rsidRPr="00C6503C">
        <w:rPr>
          <w:rFonts w:asciiTheme="majorBidi" w:hAnsiTheme="majorBidi" w:cs="Times New Roman"/>
          <w:b/>
          <w:bCs/>
          <w:sz w:val="28"/>
          <w:szCs w:val="28"/>
          <w:u w:val="single"/>
          <w:rtl/>
        </w:rPr>
        <w:t>)</w:t>
      </w:r>
      <w:r>
        <w:rPr>
          <w:rFonts w:asciiTheme="majorBidi" w:hAnsiTheme="majorBidi" w:cs="Times New Roman" w:hint="cs"/>
          <w:b/>
          <w:bCs/>
          <w:sz w:val="28"/>
          <w:szCs w:val="28"/>
          <w:u w:val="single"/>
          <w:rtl/>
        </w:rPr>
        <w:t>:</w:t>
      </w:r>
    </w:p>
    <w:p w14:paraId="0FCE5B41" w14:textId="77777777" w:rsidR="00C6503C" w:rsidRPr="00C6503C" w:rsidRDefault="00C6503C" w:rsidP="00C6503C">
      <w:pPr>
        <w:spacing w:after="0" w:line="360" w:lineRule="auto"/>
        <w:ind w:left="720"/>
        <w:rPr>
          <w:rFonts w:asciiTheme="majorBidi" w:hAnsiTheme="majorBidi" w:cs="Times New Roman"/>
          <w:sz w:val="28"/>
          <w:szCs w:val="28"/>
          <w:rtl/>
        </w:rPr>
      </w:pPr>
      <w:r w:rsidRPr="00C6503C">
        <w:rPr>
          <w:rFonts w:asciiTheme="majorBidi" w:hAnsiTheme="majorBidi" w:cs="Times New Roman"/>
          <w:sz w:val="28"/>
          <w:szCs w:val="28"/>
          <w:rtl/>
        </w:rPr>
        <w:t xml:space="preserve">تم استخدام برنامج </w:t>
      </w:r>
      <w:r w:rsidRPr="00C6503C">
        <w:rPr>
          <w:rFonts w:asciiTheme="majorBidi" w:hAnsiTheme="majorBidi" w:cs="Times New Roman"/>
          <w:sz w:val="28"/>
          <w:szCs w:val="28"/>
        </w:rPr>
        <w:t>SPSS</w:t>
      </w:r>
      <w:r w:rsidRPr="00C6503C">
        <w:rPr>
          <w:rFonts w:asciiTheme="majorBidi" w:hAnsiTheme="majorBidi" w:cs="Times New Roman"/>
          <w:sz w:val="28"/>
          <w:szCs w:val="28"/>
          <w:rtl/>
        </w:rPr>
        <w:t xml:space="preserve"> لإجراء التحليلات الإحصائية التالية:</w:t>
      </w:r>
    </w:p>
    <w:p w14:paraId="7A8F8362" w14:textId="2299DA71" w:rsidR="00C6503C" w:rsidRPr="00C6503C" w:rsidRDefault="00C6503C" w:rsidP="00C6503C">
      <w:pPr>
        <w:pStyle w:val="ListParagraph"/>
        <w:numPr>
          <w:ilvl w:val="0"/>
          <w:numId w:val="11"/>
        </w:numPr>
        <w:spacing w:after="0" w:line="360" w:lineRule="auto"/>
        <w:rPr>
          <w:rFonts w:asciiTheme="majorBidi" w:hAnsiTheme="majorBidi" w:cs="Times New Roman"/>
          <w:sz w:val="28"/>
          <w:szCs w:val="28"/>
          <w:rtl/>
        </w:rPr>
      </w:pPr>
      <w:r w:rsidRPr="00C6503C">
        <w:rPr>
          <w:rFonts w:asciiTheme="majorBidi" w:hAnsiTheme="majorBidi" w:cs="Times New Roman"/>
          <w:sz w:val="28"/>
          <w:szCs w:val="28"/>
          <w:rtl/>
        </w:rPr>
        <w:t>التكرارات والنسب المئوية لخصائص العينة.</w:t>
      </w:r>
    </w:p>
    <w:p w14:paraId="6EB03E56" w14:textId="035DD85A" w:rsidR="00C6503C" w:rsidRPr="00C6503C" w:rsidRDefault="00C6503C" w:rsidP="00C6503C">
      <w:pPr>
        <w:pStyle w:val="ListParagraph"/>
        <w:numPr>
          <w:ilvl w:val="0"/>
          <w:numId w:val="11"/>
        </w:numPr>
        <w:spacing w:after="0" w:line="360" w:lineRule="auto"/>
        <w:rPr>
          <w:rFonts w:asciiTheme="majorBidi" w:hAnsiTheme="majorBidi" w:cs="Times New Roman"/>
          <w:sz w:val="28"/>
          <w:szCs w:val="28"/>
          <w:rtl/>
        </w:rPr>
      </w:pPr>
      <w:r w:rsidRPr="00C6503C">
        <w:rPr>
          <w:rFonts w:asciiTheme="majorBidi" w:hAnsiTheme="majorBidi" w:cs="Times New Roman"/>
          <w:sz w:val="28"/>
          <w:szCs w:val="28"/>
          <w:rtl/>
        </w:rPr>
        <w:t>المتوسطات الحسابية والانحراف المعياري لكل متغير.</w:t>
      </w:r>
    </w:p>
    <w:p w14:paraId="7A544D45" w14:textId="4241AA1F" w:rsidR="00C6503C" w:rsidRPr="00C6503C" w:rsidRDefault="00C6503C" w:rsidP="00C6503C">
      <w:pPr>
        <w:pStyle w:val="ListParagraph"/>
        <w:numPr>
          <w:ilvl w:val="0"/>
          <w:numId w:val="11"/>
        </w:numPr>
        <w:spacing w:after="0" w:line="360" w:lineRule="auto"/>
        <w:rPr>
          <w:rFonts w:asciiTheme="majorBidi" w:hAnsiTheme="majorBidi" w:cs="Times New Roman"/>
          <w:sz w:val="28"/>
          <w:szCs w:val="28"/>
          <w:rtl/>
        </w:rPr>
      </w:pPr>
      <w:r w:rsidRPr="00C6503C">
        <w:rPr>
          <w:rFonts w:asciiTheme="majorBidi" w:hAnsiTheme="majorBidi" w:cs="Times New Roman"/>
          <w:sz w:val="28"/>
          <w:szCs w:val="28"/>
          <w:rtl/>
        </w:rPr>
        <w:t>معامل الارتباط (</w:t>
      </w:r>
      <w:r w:rsidRPr="00C6503C">
        <w:rPr>
          <w:rFonts w:asciiTheme="majorBidi" w:hAnsiTheme="majorBidi" w:cs="Times New Roman"/>
          <w:sz w:val="28"/>
          <w:szCs w:val="28"/>
        </w:rPr>
        <w:t>Pearson Correlation</w:t>
      </w:r>
      <w:r w:rsidRPr="00C6503C">
        <w:rPr>
          <w:rFonts w:asciiTheme="majorBidi" w:hAnsiTheme="majorBidi" w:cs="Times New Roman"/>
          <w:sz w:val="28"/>
          <w:szCs w:val="28"/>
          <w:rtl/>
        </w:rPr>
        <w:t>) لقياس العلاقات الثنائية.</w:t>
      </w:r>
    </w:p>
    <w:p w14:paraId="342CAAFE" w14:textId="6C282E4B" w:rsidR="00C6503C" w:rsidRPr="00C6503C" w:rsidRDefault="00C6503C" w:rsidP="00C6503C">
      <w:pPr>
        <w:pStyle w:val="ListParagraph"/>
        <w:numPr>
          <w:ilvl w:val="0"/>
          <w:numId w:val="11"/>
        </w:numPr>
        <w:spacing w:after="0" w:line="360" w:lineRule="auto"/>
        <w:rPr>
          <w:rFonts w:asciiTheme="majorBidi" w:hAnsiTheme="majorBidi" w:cs="Times New Roman"/>
          <w:sz w:val="28"/>
          <w:szCs w:val="28"/>
        </w:rPr>
      </w:pPr>
      <w:r w:rsidRPr="00C6503C">
        <w:rPr>
          <w:rFonts w:asciiTheme="majorBidi" w:hAnsiTheme="majorBidi" w:cs="Times New Roman"/>
          <w:sz w:val="28"/>
          <w:szCs w:val="28"/>
          <w:rtl/>
        </w:rPr>
        <w:t>تحليل الانحدار المتعدد (</w:t>
      </w:r>
      <w:r w:rsidRPr="00C6503C">
        <w:rPr>
          <w:rFonts w:asciiTheme="majorBidi" w:hAnsiTheme="majorBidi" w:cs="Times New Roman"/>
          <w:sz w:val="28"/>
          <w:szCs w:val="28"/>
        </w:rPr>
        <w:t>Multiple Regression Analysis</w:t>
      </w:r>
      <w:r w:rsidRPr="00C6503C">
        <w:rPr>
          <w:rFonts w:asciiTheme="majorBidi" w:hAnsiTheme="majorBidi" w:cs="Times New Roman"/>
          <w:sz w:val="28"/>
          <w:szCs w:val="28"/>
          <w:rtl/>
        </w:rPr>
        <w:t>) لاختبار الفرضيات.</w:t>
      </w:r>
    </w:p>
    <w:p w14:paraId="4E58E1EF" w14:textId="2C362DA6" w:rsidR="00C6503C" w:rsidRDefault="00C6503C" w:rsidP="00C6503C">
      <w:pPr>
        <w:pStyle w:val="ListParagraph"/>
        <w:numPr>
          <w:ilvl w:val="0"/>
          <w:numId w:val="9"/>
        </w:numPr>
        <w:rPr>
          <w:rFonts w:asciiTheme="majorBidi" w:hAnsiTheme="majorBidi" w:cs="Times New Roman"/>
          <w:b/>
          <w:bCs/>
          <w:sz w:val="28"/>
          <w:szCs w:val="28"/>
          <w:u w:val="single"/>
        </w:rPr>
      </w:pPr>
      <w:r w:rsidRPr="00C6503C">
        <w:rPr>
          <w:rFonts w:asciiTheme="majorBidi" w:hAnsiTheme="majorBidi" w:cs="Times New Roman"/>
          <w:b/>
          <w:bCs/>
          <w:sz w:val="28"/>
          <w:szCs w:val="28"/>
          <w:u w:val="single"/>
          <w:rtl/>
        </w:rPr>
        <w:t>لنموذج المفاهيمي للدراسة (</w:t>
      </w:r>
      <w:r w:rsidRPr="00C6503C">
        <w:rPr>
          <w:rFonts w:asciiTheme="majorBidi" w:hAnsiTheme="majorBidi" w:cs="Times New Roman"/>
          <w:b/>
          <w:bCs/>
          <w:sz w:val="28"/>
          <w:szCs w:val="28"/>
          <w:u w:val="single"/>
        </w:rPr>
        <w:t>Conceptual Model</w:t>
      </w:r>
      <w:r w:rsidRPr="00C6503C">
        <w:rPr>
          <w:rFonts w:asciiTheme="majorBidi" w:hAnsiTheme="majorBidi" w:cs="Times New Roman"/>
          <w:b/>
          <w:bCs/>
          <w:sz w:val="28"/>
          <w:szCs w:val="28"/>
          <w:u w:val="single"/>
          <w:rtl/>
        </w:rPr>
        <w:t>)</w:t>
      </w:r>
      <w:r>
        <w:rPr>
          <w:rFonts w:asciiTheme="majorBidi" w:hAnsiTheme="majorBidi" w:cs="Times New Roman" w:hint="cs"/>
          <w:b/>
          <w:bCs/>
          <w:sz w:val="28"/>
          <w:szCs w:val="28"/>
          <w:u w:val="single"/>
          <w:rtl/>
        </w:rPr>
        <w:t>:</w:t>
      </w:r>
    </w:p>
    <w:p w14:paraId="5596389E" w14:textId="0D1B20E7" w:rsidR="00C6503C" w:rsidRPr="00C6503C" w:rsidRDefault="00C6503C" w:rsidP="00C6503C">
      <w:pPr>
        <w:ind w:left="720"/>
        <w:rPr>
          <w:rFonts w:asciiTheme="majorBidi" w:hAnsiTheme="majorBidi" w:cs="Times New Roman"/>
          <w:sz w:val="28"/>
          <w:szCs w:val="28"/>
          <w:rtl/>
        </w:rPr>
      </w:pPr>
      <w:r>
        <w:rPr>
          <w:rFonts w:asciiTheme="majorBidi" w:hAnsiTheme="majorBidi" w:cs="Times New Roman" w:hint="cs"/>
          <w:noProof/>
          <w:sz w:val="28"/>
          <w:szCs w:val="28"/>
          <w:rtl/>
          <w:lang w:val="ar-SA"/>
        </w:rPr>
        <mc:AlternateContent>
          <mc:Choice Requires="wps">
            <w:drawing>
              <wp:anchor distT="0" distB="0" distL="114300" distR="114300" simplePos="0" relativeHeight="251667456" behindDoc="1" locked="0" layoutInCell="1" allowOverlap="1" wp14:anchorId="64C9FD28" wp14:editId="3BF2FD9F">
                <wp:simplePos x="0" y="0"/>
                <wp:positionH relativeFrom="column">
                  <wp:posOffset>3905250</wp:posOffset>
                </wp:positionH>
                <wp:positionV relativeFrom="paragraph">
                  <wp:posOffset>537845</wp:posOffset>
                </wp:positionV>
                <wp:extent cx="1299845" cy="252095"/>
                <wp:effectExtent l="0" t="0" r="14605" b="14605"/>
                <wp:wrapNone/>
                <wp:docPr id="1049974833" name="Rectangle: Rounded Corners 9"/>
                <wp:cNvGraphicFramePr/>
                <a:graphic xmlns:a="http://schemas.openxmlformats.org/drawingml/2006/main">
                  <a:graphicData uri="http://schemas.microsoft.com/office/word/2010/wordprocessingShape">
                    <wps:wsp>
                      <wps:cNvSpPr/>
                      <wps:spPr>
                        <a:xfrm>
                          <a:off x="0" y="0"/>
                          <a:ext cx="1299845" cy="252095"/>
                        </a:xfrm>
                        <a:prstGeom prst="roundRect">
                          <a:avLst>
                            <a:gd name="adj" fmla="val 2233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C1C7CD9" id="Rectangle: Rounded Corners 9" o:spid="_x0000_s1026" style="position:absolute;margin-left:307.5pt;margin-top:42.35pt;width:102.35pt;height:19.85pt;z-index:-251649024;visibility:visible;mso-wrap-style:square;mso-wrap-distance-left:9pt;mso-wrap-distance-top:0;mso-wrap-distance-right:9pt;mso-wrap-distance-bottom:0;mso-position-horizontal:absolute;mso-position-horizontal-relative:text;mso-position-vertical:absolute;mso-position-vertical-relative:text;v-text-anchor:middle" arcsize="146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" fillcolor="#4472c4 [3204]" strokecolor="#09101d [484]" strokeweight="1pt">
                <v:stroke joinstyle="miter"/>
              </v:roundrect>
            </w:pict>
          </mc:Fallback>
        </mc:AlternateContent>
      </w:r>
      <w:r>
        <w:rPr>
          <w:rFonts w:asciiTheme="majorBidi" w:hAnsiTheme="majorBidi" w:cs="Times New Roman" w:hint="cs"/>
          <w:sz w:val="28"/>
          <w:szCs w:val="28"/>
          <w:rtl/>
        </w:rPr>
        <w:t xml:space="preserve">     </w:t>
      </w:r>
      <w:r w:rsidRPr="00C6503C">
        <w:rPr>
          <w:rFonts w:asciiTheme="majorBidi" w:hAnsiTheme="majorBidi" w:cs="Times New Roman"/>
          <w:sz w:val="28"/>
          <w:szCs w:val="28"/>
          <w:rtl/>
        </w:rPr>
        <w:t>يُظهر النموذج المفاهيمي العلاقة بين المتغيرات المستقلة (</w:t>
      </w:r>
      <w:r w:rsidRPr="00C6503C">
        <w:rPr>
          <w:rFonts w:asciiTheme="majorBidi" w:hAnsiTheme="majorBidi" w:cs="Times New Roman"/>
          <w:sz w:val="28"/>
          <w:szCs w:val="28"/>
        </w:rPr>
        <w:t>PM</w:t>
      </w:r>
      <w:r w:rsidRPr="00C6503C">
        <w:rPr>
          <w:rFonts w:asciiTheme="majorBidi" w:hAnsiTheme="majorBidi" w:cs="Times New Roman"/>
          <w:sz w:val="28"/>
          <w:szCs w:val="28"/>
          <w:rtl/>
        </w:rPr>
        <w:t xml:space="preserve"> و</w:t>
      </w:r>
      <w:r w:rsidRPr="00C6503C">
        <w:rPr>
          <w:rFonts w:asciiTheme="majorBidi" w:hAnsiTheme="majorBidi" w:cs="Times New Roman"/>
          <w:sz w:val="28"/>
          <w:szCs w:val="28"/>
        </w:rPr>
        <w:t>CM</w:t>
      </w:r>
      <w:r w:rsidRPr="00C6503C">
        <w:rPr>
          <w:rFonts w:asciiTheme="majorBidi" w:hAnsiTheme="majorBidi" w:cs="Times New Roman"/>
          <w:sz w:val="28"/>
          <w:szCs w:val="28"/>
          <w:rtl/>
        </w:rPr>
        <w:t>) والمتغير التابع (النجاح المؤسسي).</w:t>
      </w:r>
    </w:p>
    <w:p w14:paraId="54CC48D1" w14:textId="5FFEDEC7" w:rsidR="001B36F5" w:rsidRPr="00C6503C" w:rsidRDefault="00C6503C" w:rsidP="00C6503C">
      <w:pPr>
        <w:ind w:left="720"/>
        <w:rPr>
          <w:rFonts w:asciiTheme="majorBidi" w:hAnsiTheme="majorBidi" w:cstheme="majorBidi"/>
          <w:color w:val="FFFFFF" w:themeColor="background1"/>
          <w:sz w:val="28"/>
          <w:szCs w:val="28"/>
          <w:lang w:bidi="ar-EG"/>
        </w:rPr>
      </w:pPr>
      <w:r>
        <w:rPr>
          <w:rFonts w:asciiTheme="majorBidi" w:hAnsiTheme="majorBidi" w:cs="Times New Roman" w:hint="cs"/>
          <w:noProof/>
          <w:color w:val="FFFFFF" w:themeColor="background1"/>
          <w:sz w:val="28"/>
          <w:szCs w:val="28"/>
          <w:rtl/>
          <w:lang w:val="ar-SA"/>
        </w:rPr>
        <mc:AlternateContent>
          <mc:Choice Requires="wps">
            <w:drawing>
              <wp:anchor distT="0" distB="0" distL="114300" distR="114300" simplePos="0" relativeHeight="251674624" behindDoc="0" locked="0" layoutInCell="1" allowOverlap="1" wp14:anchorId="3F82E393" wp14:editId="661C30CD">
                <wp:simplePos x="0" y="0"/>
                <wp:positionH relativeFrom="column">
                  <wp:posOffset>1564958</wp:posOffset>
                </wp:positionH>
                <wp:positionV relativeFrom="paragraph">
                  <wp:posOffset>66675</wp:posOffset>
                </wp:positionV>
                <wp:extent cx="276225" cy="147320"/>
                <wp:effectExtent l="0" t="19050" r="47625" b="43180"/>
                <wp:wrapNone/>
                <wp:docPr id="468897862" name="Arrow: Right 10"/>
                <wp:cNvGraphicFramePr/>
                <a:graphic xmlns:a="http://schemas.openxmlformats.org/drawingml/2006/main">
                  <a:graphicData uri="http://schemas.microsoft.com/office/word/2010/wordprocessingShape">
                    <wps:wsp>
                      <wps:cNvSpPr/>
                      <wps:spPr>
                        <a:xfrm>
                          <a:off x="0" y="0"/>
                          <a:ext cx="276225" cy="14732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64E484" id="Arrow: Right 10" o:spid="_x0000_s1026" type="#_x0000_t13" style="position:absolute;margin-left:123.25pt;margin-top:5.25pt;width:21.75pt;height:11.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" adj="15840" fillcolor="#4472c4 [3204]" strokecolor="#09101d [484]" strokeweight="1pt"/>
            </w:pict>
          </mc:Fallback>
        </mc:AlternateContent>
      </w:r>
      <w:r>
        <w:rPr>
          <w:rFonts w:asciiTheme="majorBidi" w:hAnsiTheme="majorBidi" w:cs="Times New Roman" w:hint="cs"/>
          <w:noProof/>
          <w:color w:val="FFFFFF" w:themeColor="background1"/>
          <w:sz w:val="28"/>
          <w:szCs w:val="28"/>
          <w:rtl/>
          <w:lang w:val="ar-SA"/>
        </w:rPr>
        <mc:AlternateContent>
          <mc:Choice Requires="wps">
            <w:drawing>
              <wp:anchor distT="0" distB="0" distL="114300" distR="114300" simplePos="0" relativeHeight="251672576" behindDoc="0" locked="0" layoutInCell="1" allowOverlap="1" wp14:anchorId="72C1DFEC" wp14:editId="7F9D4BBD">
                <wp:simplePos x="0" y="0"/>
                <wp:positionH relativeFrom="column">
                  <wp:posOffset>3462338</wp:posOffset>
                </wp:positionH>
                <wp:positionV relativeFrom="paragraph">
                  <wp:posOffset>66358</wp:posOffset>
                </wp:positionV>
                <wp:extent cx="276225" cy="147320"/>
                <wp:effectExtent l="19050" t="19050" r="28575" b="43180"/>
                <wp:wrapNone/>
                <wp:docPr id="1448116785" name="Arrow: Right 10"/>
                <wp:cNvGraphicFramePr/>
                <a:graphic xmlns:a="http://schemas.openxmlformats.org/drawingml/2006/main">
                  <a:graphicData uri="http://schemas.microsoft.com/office/word/2010/wordprocessingShape">
                    <wps:wsp>
                      <wps:cNvSpPr/>
                      <wps:spPr>
                        <a:xfrm rot="10800000">
                          <a:off x="0" y="0"/>
                          <a:ext cx="276225" cy="14732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4C460D" id="Arrow: Right 10" o:spid="_x0000_s1026" type="#_x0000_t13" style="position:absolute;margin-left:272.65pt;margin-top:5.25pt;width:21.75pt;height:11.6pt;rotation:180;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" adj="15840" fillcolor="#4472c4 [3204]" strokecolor="#09101d [484]" strokeweight="1pt"/>
            </w:pict>
          </mc:Fallback>
        </mc:AlternateContent>
      </w:r>
      <w:r w:rsidRPr="00C6503C">
        <w:rPr>
          <w:rFonts w:asciiTheme="majorBidi" w:hAnsiTheme="majorBidi" w:cs="Times New Roman" w:hint="cs"/>
          <w:noProof/>
          <w:color w:val="FFFFFF" w:themeColor="background1"/>
          <w:sz w:val="28"/>
          <w:szCs w:val="28"/>
          <w:rtl/>
          <w:lang w:val="ar-SA"/>
        </w:rPr>
        <mc:AlternateContent>
          <mc:Choice Requires="wps">
            <w:drawing>
              <wp:anchor distT="0" distB="0" distL="114300" distR="114300" simplePos="0" relativeHeight="251669504" behindDoc="1" locked="0" layoutInCell="1" allowOverlap="1" wp14:anchorId="5D9FD5A8" wp14:editId="1FEA8DFB">
                <wp:simplePos x="0" y="0"/>
                <wp:positionH relativeFrom="page">
                  <wp:posOffset>3152775</wp:posOffset>
                </wp:positionH>
                <wp:positionV relativeFrom="paragraph">
                  <wp:posOffset>9208</wp:posOffset>
                </wp:positionV>
                <wp:extent cx="1299845" cy="252095"/>
                <wp:effectExtent l="0" t="0" r="14605" b="14605"/>
                <wp:wrapNone/>
                <wp:docPr id="1365096097" name="Rectangle: Rounded Corners 9"/>
                <wp:cNvGraphicFramePr/>
                <a:graphic xmlns:a="http://schemas.openxmlformats.org/drawingml/2006/main">
                  <a:graphicData uri="http://schemas.microsoft.com/office/word/2010/wordprocessingShape">
                    <wps:wsp>
                      <wps:cNvSpPr/>
                      <wps:spPr>
                        <a:xfrm>
                          <a:off x="0" y="0"/>
                          <a:ext cx="1299845" cy="252095"/>
                        </a:xfrm>
                        <a:prstGeom prst="roundRect">
                          <a:avLst>
                            <a:gd name="adj" fmla="val 2233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E74B62" id="Rectangle: Rounded Corners 9" o:spid="_x0000_s1026" style="position:absolute;margin-left:248.25pt;margin-top:.75pt;width:102.35pt;height:19.85pt;z-index:-251646976;visibility:visible;mso-wrap-style:square;mso-wrap-distance-left:9pt;mso-wrap-distance-top:0;mso-wrap-distance-right:9pt;mso-wrap-distance-bottom:0;mso-position-horizontal:absolute;mso-position-horizontal-relative:page;mso-position-vertical:absolute;mso-position-vertical-relative:text;v-text-anchor:middle" arcsize="146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" fillcolor="#4472c4 [3204]" strokecolor="#09101d [484]" strokeweight="1pt">
                <v:stroke joinstyle="miter"/>
                <w10:wrap anchorx="page"/>
              </v:roundrect>
            </w:pict>
          </mc:Fallback>
        </mc:AlternateContent>
      </w:r>
      <w:r w:rsidRPr="00C6503C">
        <w:rPr>
          <w:rFonts w:asciiTheme="majorBidi" w:hAnsiTheme="majorBidi" w:cs="Times New Roman" w:hint="cs"/>
          <w:noProof/>
          <w:color w:val="FFFFFF" w:themeColor="background1"/>
          <w:sz w:val="28"/>
          <w:szCs w:val="28"/>
          <w:rtl/>
          <w:lang w:val="ar-SA"/>
        </w:rPr>
        <mc:AlternateContent>
          <mc:Choice Requires="wps">
            <w:drawing>
              <wp:anchor distT="0" distB="0" distL="114300" distR="114300" simplePos="0" relativeHeight="251671552" behindDoc="1" locked="0" layoutInCell="1" allowOverlap="1" wp14:anchorId="0A969865" wp14:editId="41213D4D">
                <wp:simplePos x="0" y="0"/>
                <wp:positionH relativeFrom="column">
                  <wp:posOffset>95250</wp:posOffset>
                </wp:positionH>
                <wp:positionV relativeFrom="paragraph">
                  <wp:posOffset>4445</wp:posOffset>
                </wp:positionV>
                <wp:extent cx="1299845" cy="252095"/>
                <wp:effectExtent l="0" t="0" r="14605" b="14605"/>
                <wp:wrapNone/>
                <wp:docPr id="1064636542" name="Rectangle: Rounded Corners 9"/>
                <wp:cNvGraphicFramePr/>
                <a:graphic xmlns:a="http://schemas.openxmlformats.org/drawingml/2006/main">
                  <a:graphicData uri="http://schemas.microsoft.com/office/word/2010/wordprocessingShape">
                    <wps:wsp>
                      <wps:cNvSpPr/>
                      <wps:spPr>
                        <a:xfrm>
                          <a:off x="0" y="0"/>
                          <a:ext cx="1299845" cy="252095"/>
                        </a:xfrm>
                        <a:prstGeom prst="roundRect">
                          <a:avLst>
                            <a:gd name="adj" fmla="val 2233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D27B8C" id="Rectangle: Rounded Corners 9" o:spid="_x0000_s1026" style="position:absolute;margin-left:7.5pt;margin-top:.35pt;width:102.35pt;height:19.85pt;z-index:-251644928;visibility:visible;mso-wrap-style:square;mso-wrap-distance-left:9pt;mso-wrap-distance-top:0;mso-wrap-distance-right:9pt;mso-wrap-distance-bottom:0;mso-position-horizontal:absolute;mso-position-horizontal-relative:text;mso-position-vertical:absolute;mso-position-vertical-relative:text;v-text-anchor:middle" arcsize="146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" fillcolor="#4472c4 [3204]" strokecolor="#09101d [484]" strokeweight="1pt">
                <v:stroke joinstyle="miter"/>
              </v:roundrect>
            </w:pict>
          </mc:Fallback>
        </mc:AlternateContent>
      </w:r>
      <w:r w:rsidRPr="00C6503C">
        <w:rPr>
          <w:rFonts w:asciiTheme="majorBidi" w:hAnsiTheme="majorBidi" w:cstheme="majorBidi" w:hint="cs"/>
          <w:color w:val="FFFFFF" w:themeColor="background1"/>
          <w:sz w:val="28"/>
          <w:szCs w:val="28"/>
          <w:rtl/>
        </w:rPr>
        <w:t xml:space="preserve">إدارة المشاريع </w:t>
      </w:r>
      <w:r w:rsidRPr="00C6503C">
        <w:rPr>
          <w:rFonts w:asciiTheme="majorBidi" w:hAnsiTheme="majorBidi" w:cstheme="majorBidi"/>
          <w:color w:val="FFFFFF" w:themeColor="background1"/>
          <w:sz w:val="28"/>
          <w:szCs w:val="28"/>
        </w:rPr>
        <w:t>(PM)</w:t>
      </w:r>
      <w:r w:rsidRPr="00C6503C">
        <w:rPr>
          <w:rFonts w:asciiTheme="majorBidi" w:hAnsiTheme="majorBidi" w:cstheme="majorBidi" w:hint="cs"/>
          <w:color w:val="FFFFFF" w:themeColor="background1"/>
          <w:sz w:val="28"/>
          <w:szCs w:val="28"/>
          <w:rtl/>
          <w:lang w:bidi="ar-EG"/>
        </w:rPr>
        <w:t xml:space="preserve">              النجاح المؤسسي </w:t>
      </w:r>
      <w:r w:rsidRPr="00C6503C">
        <w:rPr>
          <w:rFonts w:asciiTheme="majorBidi" w:hAnsiTheme="majorBidi" w:cstheme="majorBidi"/>
          <w:color w:val="FFFFFF" w:themeColor="background1"/>
          <w:sz w:val="28"/>
          <w:szCs w:val="28"/>
          <w:lang w:bidi="ar-EG"/>
        </w:rPr>
        <w:t>(SS)</w:t>
      </w:r>
      <w:r w:rsidRPr="00C6503C">
        <w:rPr>
          <w:rFonts w:asciiTheme="majorBidi" w:hAnsiTheme="majorBidi" w:cstheme="majorBidi" w:hint="cs"/>
          <w:color w:val="FFFFFF" w:themeColor="background1"/>
          <w:sz w:val="28"/>
          <w:szCs w:val="28"/>
          <w:rtl/>
          <w:lang w:bidi="ar-EG"/>
        </w:rPr>
        <w:t xml:space="preserve">                إدارة التغيير </w:t>
      </w:r>
      <w:r w:rsidRPr="00C6503C">
        <w:rPr>
          <w:rFonts w:asciiTheme="majorBidi" w:hAnsiTheme="majorBidi" w:cstheme="majorBidi"/>
          <w:color w:val="FFFFFF" w:themeColor="background1"/>
          <w:sz w:val="28"/>
          <w:szCs w:val="28"/>
          <w:lang w:bidi="ar-EG"/>
        </w:rPr>
        <w:t>(CM)</w:t>
      </w:r>
    </w:p>
    <w:p w14:paraId="1862614E" w14:textId="5986C167" w:rsidR="00F925D0" w:rsidRPr="00C6503C" w:rsidRDefault="00C6503C" w:rsidP="00C6503C">
      <w:pPr>
        <w:jc w:val="center"/>
        <w:rPr>
          <w:rFonts w:asciiTheme="majorBidi" w:hAnsiTheme="majorBidi" w:cstheme="majorBidi"/>
          <w:b/>
          <w:bCs/>
          <w:sz w:val="24"/>
          <w:szCs w:val="24"/>
          <w:rtl/>
        </w:rPr>
      </w:pPr>
      <w:r w:rsidRPr="00C6503C">
        <w:rPr>
          <w:rFonts w:asciiTheme="majorBidi" w:hAnsiTheme="majorBidi" w:cs="Times New Roman"/>
          <w:b/>
          <w:bCs/>
          <w:sz w:val="24"/>
          <w:szCs w:val="24"/>
          <w:rtl/>
        </w:rPr>
        <w:t>الشكل (3-1): النموذج المفاهيمي للدراسة</w:t>
      </w:r>
    </w:p>
    <w:p w14:paraId="3B918F53" w14:textId="77777777" w:rsidR="00F925D0" w:rsidRPr="007863AF" w:rsidRDefault="00F925D0" w:rsidP="00D22171">
      <w:pPr>
        <w:rPr>
          <w:rFonts w:asciiTheme="majorBidi" w:hAnsiTheme="majorBidi" w:cstheme="majorBidi"/>
          <w:sz w:val="28"/>
          <w:szCs w:val="28"/>
          <w:u w:val="single"/>
          <w:rtl/>
        </w:rPr>
      </w:pPr>
    </w:p>
    <w:p w14:paraId="203D17A6" w14:textId="77777777" w:rsidR="00F925D0" w:rsidRPr="007863AF" w:rsidRDefault="00F925D0" w:rsidP="00D22171">
      <w:pPr>
        <w:rPr>
          <w:rFonts w:asciiTheme="majorBidi" w:hAnsiTheme="majorBidi" w:cstheme="majorBidi"/>
          <w:sz w:val="28"/>
          <w:szCs w:val="28"/>
          <w:u w:val="single"/>
          <w:rtl/>
        </w:rPr>
      </w:pPr>
    </w:p>
    <w:p w14:paraId="1ED75D5B" w14:textId="77777777" w:rsidR="00F925D0" w:rsidRPr="007863AF" w:rsidRDefault="00F925D0" w:rsidP="00D22171">
      <w:pPr>
        <w:rPr>
          <w:rFonts w:asciiTheme="majorBidi" w:hAnsiTheme="majorBidi" w:cstheme="majorBidi"/>
          <w:sz w:val="28"/>
          <w:szCs w:val="28"/>
          <w:u w:val="single"/>
          <w:rtl/>
        </w:rPr>
      </w:pPr>
    </w:p>
    <w:p w14:paraId="79315A2B" w14:textId="77777777" w:rsidR="00F925D0" w:rsidRPr="007863AF" w:rsidRDefault="00F925D0" w:rsidP="00D22171">
      <w:pPr>
        <w:rPr>
          <w:rFonts w:asciiTheme="majorBidi" w:hAnsiTheme="majorBidi" w:cstheme="majorBidi"/>
          <w:sz w:val="28"/>
          <w:szCs w:val="28"/>
          <w:u w:val="single"/>
          <w:rtl/>
        </w:rPr>
      </w:pPr>
    </w:p>
    <w:p w14:paraId="0E73E72A" w14:textId="77777777" w:rsidR="00F925D0" w:rsidRPr="007863AF" w:rsidRDefault="00F925D0" w:rsidP="00D22171">
      <w:pPr>
        <w:rPr>
          <w:rFonts w:asciiTheme="majorBidi" w:hAnsiTheme="majorBidi" w:cstheme="majorBidi"/>
          <w:sz w:val="28"/>
          <w:szCs w:val="28"/>
          <w:u w:val="single"/>
          <w:rtl/>
        </w:rPr>
      </w:pPr>
    </w:p>
    <w:p w14:paraId="046BB8B3" w14:textId="77777777" w:rsidR="00F925D0" w:rsidRPr="007863AF" w:rsidRDefault="00F925D0" w:rsidP="00D22171">
      <w:pPr>
        <w:rPr>
          <w:rFonts w:asciiTheme="majorBidi" w:hAnsiTheme="majorBidi" w:cstheme="majorBidi"/>
          <w:sz w:val="28"/>
          <w:szCs w:val="28"/>
          <w:u w:val="single"/>
          <w:rtl/>
        </w:rPr>
      </w:pPr>
    </w:p>
    <w:p w14:paraId="1DFF0A36" w14:textId="77777777" w:rsidR="00F925D0" w:rsidRPr="007863AF" w:rsidRDefault="00F925D0" w:rsidP="00D22171">
      <w:pPr>
        <w:rPr>
          <w:rFonts w:asciiTheme="majorBidi" w:hAnsiTheme="majorBidi" w:cstheme="majorBidi"/>
          <w:sz w:val="28"/>
          <w:szCs w:val="28"/>
          <w:u w:val="single"/>
          <w:rtl/>
        </w:rPr>
      </w:pPr>
    </w:p>
    <w:p w14:paraId="55B17FC5" w14:textId="77777777" w:rsidR="00F925D0" w:rsidRPr="007863AF" w:rsidRDefault="00F925D0" w:rsidP="00D22171">
      <w:pPr>
        <w:rPr>
          <w:rFonts w:asciiTheme="majorBidi" w:hAnsiTheme="majorBidi" w:cstheme="majorBidi"/>
          <w:sz w:val="28"/>
          <w:szCs w:val="28"/>
          <w:u w:val="single"/>
          <w:rtl/>
        </w:rPr>
      </w:pPr>
    </w:p>
    <w:p w14:paraId="579DE2BF" w14:textId="77777777" w:rsidR="00F925D0" w:rsidRPr="007863AF" w:rsidRDefault="00F925D0" w:rsidP="00D22171">
      <w:pPr>
        <w:rPr>
          <w:rFonts w:asciiTheme="majorBidi" w:hAnsiTheme="majorBidi" w:cstheme="majorBidi"/>
          <w:sz w:val="28"/>
          <w:szCs w:val="28"/>
          <w:u w:val="single"/>
          <w:rtl/>
        </w:rPr>
      </w:pPr>
    </w:p>
    <w:p w14:paraId="1A48E59B" w14:textId="77777777" w:rsidR="00F925D0" w:rsidRDefault="00F925D0" w:rsidP="00D22171">
      <w:pPr>
        <w:rPr>
          <w:rFonts w:asciiTheme="majorBidi" w:hAnsiTheme="majorBidi" w:cstheme="majorBidi"/>
          <w:sz w:val="28"/>
          <w:szCs w:val="28"/>
          <w:u w:val="single"/>
        </w:rPr>
      </w:pPr>
    </w:p>
    <w:p w14:paraId="712C993A" w14:textId="77777777" w:rsidR="00C6503C" w:rsidRDefault="00C6503C" w:rsidP="00D22171">
      <w:pPr>
        <w:rPr>
          <w:rFonts w:asciiTheme="majorBidi" w:hAnsiTheme="majorBidi" w:cstheme="majorBidi"/>
          <w:sz w:val="28"/>
          <w:szCs w:val="28"/>
          <w:u w:val="single"/>
        </w:rPr>
      </w:pPr>
    </w:p>
    <w:p w14:paraId="18CD8D79" w14:textId="77777777" w:rsidR="00C6503C" w:rsidRDefault="00C6503C" w:rsidP="00D22171">
      <w:pPr>
        <w:rPr>
          <w:rFonts w:asciiTheme="majorBidi" w:hAnsiTheme="majorBidi" w:cstheme="majorBidi"/>
          <w:sz w:val="28"/>
          <w:szCs w:val="28"/>
          <w:u w:val="single"/>
        </w:rPr>
      </w:pPr>
    </w:p>
    <w:p w14:paraId="7A793B4E" w14:textId="77777777" w:rsidR="00C6503C" w:rsidRDefault="00C6503C" w:rsidP="00D22171">
      <w:pPr>
        <w:rPr>
          <w:rFonts w:asciiTheme="majorBidi" w:hAnsiTheme="majorBidi" w:cstheme="majorBidi"/>
          <w:sz w:val="28"/>
          <w:szCs w:val="28"/>
          <w:u w:val="single"/>
        </w:rPr>
      </w:pPr>
    </w:p>
    <w:p w14:paraId="4D2B551E" w14:textId="77777777" w:rsidR="00C6503C" w:rsidRDefault="00C6503C" w:rsidP="00D22171">
      <w:pPr>
        <w:rPr>
          <w:rFonts w:asciiTheme="majorBidi" w:hAnsiTheme="majorBidi" w:cstheme="majorBidi"/>
          <w:sz w:val="28"/>
          <w:szCs w:val="28"/>
          <w:u w:val="single"/>
        </w:rPr>
      </w:pPr>
    </w:p>
    <w:p w14:paraId="027B02C7" w14:textId="77777777" w:rsidR="00C6503C" w:rsidRDefault="00C6503C" w:rsidP="00D22171">
      <w:pPr>
        <w:rPr>
          <w:rFonts w:asciiTheme="majorBidi" w:hAnsiTheme="majorBidi" w:cstheme="majorBidi"/>
          <w:sz w:val="28"/>
          <w:szCs w:val="28"/>
          <w:u w:val="single"/>
        </w:rPr>
      </w:pPr>
    </w:p>
    <w:p w14:paraId="77778374" w14:textId="3E7B8870" w:rsidR="00C6503C" w:rsidRPr="00C6503C" w:rsidRDefault="00C6503C" w:rsidP="00C6503C">
      <w:pPr>
        <w:jc w:val="center"/>
        <w:rPr>
          <w:rFonts w:asciiTheme="majorBidi" w:hAnsiTheme="majorBidi" w:cstheme="majorBidi"/>
          <w:b/>
          <w:bCs/>
          <w:sz w:val="48"/>
          <w:szCs w:val="48"/>
        </w:rPr>
      </w:pPr>
      <w:r w:rsidRPr="00C6503C">
        <w:rPr>
          <w:rFonts w:asciiTheme="majorBidi" w:hAnsiTheme="majorBidi" w:cs="Times New Roman"/>
          <w:b/>
          <w:bCs/>
          <w:sz w:val="48"/>
          <w:szCs w:val="48"/>
          <w:u w:val="single"/>
          <w:rtl/>
        </w:rPr>
        <w:t>الفصل الرابع:</w:t>
      </w:r>
      <w:r w:rsidRPr="00C6503C">
        <w:rPr>
          <w:rFonts w:asciiTheme="majorBidi" w:hAnsiTheme="majorBidi" w:cs="Times New Roman"/>
          <w:b/>
          <w:bCs/>
          <w:sz w:val="48"/>
          <w:szCs w:val="48"/>
          <w:rtl/>
        </w:rPr>
        <w:t xml:space="preserve"> النتائج والتحليل والمناقشة</w:t>
      </w:r>
    </w:p>
    <w:p w14:paraId="7391F260" w14:textId="3EFB01A9" w:rsidR="00C6503C" w:rsidRPr="00C6503C" w:rsidRDefault="00C6503C" w:rsidP="00C6503C">
      <w:pPr>
        <w:jc w:val="center"/>
        <w:rPr>
          <w:rFonts w:asciiTheme="majorBidi" w:hAnsiTheme="majorBidi" w:cstheme="majorBidi"/>
          <w:b/>
          <w:bCs/>
          <w:sz w:val="48"/>
          <w:szCs w:val="48"/>
          <w:rtl/>
        </w:rPr>
      </w:pPr>
      <w:r w:rsidRPr="00C6503C">
        <w:rPr>
          <w:rFonts w:asciiTheme="majorBidi" w:hAnsiTheme="majorBidi" w:cstheme="majorBidi"/>
          <w:b/>
          <w:bCs/>
          <w:sz w:val="48"/>
          <w:szCs w:val="48"/>
        </w:rPr>
        <w:t>Chapter Four: Results and Discussion</w:t>
      </w:r>
    </w:p>
    <w:p w14:paraId="1EDD7239" w14:textId="77777777" w:rsidR="00F925D0" w:rsidRPr="007863AF" w:rsidRDefault="00F925D0" w:rsidP="00D22171">
      <w:pPr>
        <w:rPr>
          <w:rFonts w:asciiTheme="majorBidi" w:hAnsiTheme="majorBidi" w:cstheme="majorBidi"/>
          <w:sz w:val="28"/>
          <w:szCs w:val="28"/>
          <w:u w:val="single"/>
          <w:rtl/>
        </w:rPr>
      </w:pPr>
    </w:p>
    <w:p w14:paraId="640736B4" w14:textId="77777777" w:rsidR="00F925D0" w:rsidRPr="007863AF" w:rsidRDefault="00F925D0" w:rsidP="00D22171">
      <w:pPr>
        <w:rPr>
          <w:rFonts w:asciiTheme="majorBidi" w:hAnsiTheme="majorBidi" w:cstheme="majorBidi"/>
          <w:sz w:val="28"/>
          <w:szCs w:val="28"/>
          <w:u w:val="single"/>
          <w:rtl/>
        </w:rPr>
      </w:pPr>
    </w:p>
    <w:p w14:paraId="0CB0C4B5" w14:textId="77777777" w:rsidR="00F925D0" w:rsidRPr="007863AF" w:rsidRDefault="00F925D0" w:rsidP="00D22171">
      <w:pPr>
        <w:rPr>
          <w:rFonts w:asciiTheme="majorBidi" w:hAnsiTheme="majorBidi" w:cstheme="majorBidi"/>
          <w:sz w:val="28"/>
          <w:szCs w:val="28"/>
          <w:u w:val="single"/>
          <w:rtl/>
        </w:rPr>
      </w:pPr>
    </w:p>
    <w:p w14:paraId="15183736" w14:textId="77777777" w:rsidR="00F925D0" w:rsidRPr="007863AF" w:rsidRDefault="00F925D0" w:rsidP="00D22171">
      <w:pPr>
        <w:rPr>
          <w:rFonts w:asciiTheme="majorBidi" w:hAnsiTheme="majorBidi" w:cstheme="majorBidi"/>
          <w:sz w:val="28"/>
          <w:szCs w:val="28"/>
          <w:u w:val="single"/>
          <w:rtl/>
        </w:rPr>
      </w:pPr>
    </w:p>
    <w:p w14:paraId="04A5B2A2" w14:textId="77777777" w:rsidR="00F925D0" w:rsidRPr="007863AF" w:rsidRDefault="00F925D0" w:rsidP="00D22171">
      <w:pPr>
        <w:rPr>
          <w:rFonts w:asciiTheme="majorBidi" w:hAnsiTheme="majorBidi" w:cstheme="majorBidi"/>
          <w:sz w:val="28"/>
          <w:szCs w:val="28"/>
          <w:u w:val="single"/>
          <w:rtl/>
        </w:rPr>
      </w:pPr>
    </w:p>
    <w:p w14:paraId="3AF95547" w14:textId="77777777" w:rsidR="00F925D0" w:rsidRPr="007863AF" w:rsidRDefault="00F925D0" w:rsidP="00D22171">
      <w:pPr>
        <w:rPr>
          <w:rFonts w:asciiTheme="majorBidi" w:hAnsiTheme="majorBidi" w:cstheme="majorBidi"/>
          <w:sz w:val="28"/>
          <w:szCs w:val="28"/>
          <w:u w:val="single"/>
          <w:rtl/>
        </w:rPr>
      </w:pPr>
    </w:p>
    <w:p w14:paraId="3AC349E8" w14:textId="77777777" w:rsidR="00F925D0" w:rsidRPr="007863AF" w:rsidRDefault="00F925D0" w:rsidP="00D22171">
      <w:pPr>
        <w:rPr>
          <w:rFonts w:asciiTheme="majorBidi" w:hAnsiTheme="majorBidi" w:cstheme="majorBidi"/>
          <w:sz w:val="28"/>
          <w:szCs w:val="28"/>
          <w:u w:val="single"/>
          <w:rtl/>
        </w:rPr>
      </w:pPr>
    </w:p>
    <w:p w14:paraId="50D512EC" w14:textId="77777777" w:rsidR="00F925D0" w:rsidRPr="007863AF" w:rsidRDefault="00F925D0" w:rsidP="00D22171">
      <w:pPr>
        <w:rPr>
          <w:rFonts w:asciiTheme="majorBidi" w:hAnsiTheme="majorBidi" w:cstheme="majorBidi"/>
          <w:sz w:val="28"/>
          <w:szCs w:val="28"/>
          <w:u w:val="single"/>
          <w:rtl/>
        </w:rPr>
      </w:pPr>
    </w:p>
    <w:p w14:paraId="55BC8937" w14:textId="77777777" w:rsidR="00F925D0" w:rsidRPr="007863AF" w:rsidRDefault="00F925D0" w:rsidP="00D22171">
      <w:pPr>
        <w:rPr>
          <w:rFonts w:asciiTheme="majorBidi" w:hAnsiTheme="majorBidi" w:cstheme="majorBidi"/>
          <w:sz w:val="28"/>
          <w:szCs w:val="28"/>
          <w:u w:val="single"/>
          <w:rtl/>
        </w:rPr>
      </w:pPr>
    </w:p>
    <w:p w14:paraId="4BC57D76" w14:textId="77777777" w:rsidR="00F925D0" w:rsidRPr="007863AF" w:rsidRDefault="00F925D0" w:rsidP="00D22171">
      <w:pPr>
        <w:rPr>
          <w:rFonts w:asciiTheme="majorBidi" w:hAnsiTheme="majorBidi" w:cstheme="majorBidi"/>
          <w:sz w:val="28"/>
          <w:szCs w:val="28"/>
          <w:u w:val="single"/>
          <w:rtl/>
        </w:rPr>
      </w:pPr>
    </w:p>
    <w:p w14:paraId="0D096FF2" w14:textId="77777777" w:rsidR="00F925D0" w:rsidRPr="007863AF" w:rsidRDefault="00F925D0" w:rsidP="00D22171">
      <w:pPr>
        <w:rPr>
          <w:rFonts w:asciiTheme="majorBidi" w:hAnsiTheme="majorBidi" w:cstheme="majorBidi"/>
          <w:sz w:val="28"/>
          <w:szCs w:val="28"/>
          <w:u w:val="single"/>
          <w:rtl/>
        </w:rPr>
      </w:pPr>
    </w:p>
    <w:p w14:paraId="40BE752B" w14:textId="2D0C3407" w:rsidR="00C44615" w:rsidRDefault="00C44615" w:rsidP="00C44615">
      <w:pPr>
        <w:pStyle w:val="ListParagraph"/>
        <w:numPr>
          <w:ilvl w:val="0"/>
          <w:numId w:val="12"/>
        </w:numPr>
        <w:rPr>
          <w:rFonts w:asciiTheme="majorBidi" w:hAnsiTheme="majorBidi" w:cs="Times New Roman"/>
          <w:b/>
          <w:bCs/>
          <w:sz w:val="28"/>
          <w:szCs w:val="28"/>
          <w:u w:val="single"/>
          <w:lang w:bidi="ar-EG"/>
        </w:rPr>
      </w:pPr>
      <w:r w:rsidRPr="00C44615">
        <w:rPr>
          <w:rFonts w:asciiTheme="majorBidi" w:hAnsiTheme="majorBidi" w:cs="Times New Roman"/>
          <w:b/>
          <w:bCs/>
          <w:sz w:val="28"/>
          <w:szCs w:val="28"/>
          <w:u w:val="single"/>
          <w:rtl/>
          <w:lang w:bidi="ar-EG"/>
        </w:rPr>
        <w:lastRenderedPageBreak/>
        <w:t>مقدمة (</w:t>
      </w:r>
      <w:r w:rsidRPr="00C44615">
        <w:rPr>
          <w:rFonts w:asciiTheme="majorBidi" w:hAnsiTheme="majorBidi" w:cstheme="majorBidi"/>
          <w:b/>
          <w:bCs/>
          <w:sz w:val="28"/>
          <w:szCs w:val="28"/>
          <w:u w:val="single"/>
          <w:lang w:bidi="ar-EG"/>
        </w:rPr>
        <w:t>Introduction</w:t>
      </w:r>
      <w:r w:rsidRPr="00C44615">
        <w:rPr>
          <w:rFonts w:asciiTheme="majorBidi" w:hAnsiTheme="majorBidi" w:cs="Times New Roman"/>
          <w:b/>
          <w:bCs/>
          <w:sz w:val="28"/>
          <w:szCs w:val="28"/>
          <w:u w:val="single"/>
          <w:rtl/>
          <w:lang w:bidi="ar-EG"/>
        </w:rPr>
        <w:t>)</w:t>
      </w:r>
      <w:r>
        <w:rPr>
          <w:rFonts w:asciiTheme="majorBidi" w:hAnsiTheme="majorBidi" w:cs="Times New Roman" w:hint="cs"/>
          <w:b/>
          <w:bCs/>
          <w:sz w:val="28"/>
          <w:szCs w:val="28"/>
          <w:u w:val="single"/>
          <w:rtl/>
          <w:lang w:bidi="ar-EG"/>
        </w:rPr>
        <w:t>:</w:t>
      </w:r>
    </w:p>
    <w:p w14:paraId="57A7CF4B" w14:textId="2BB8797B" w:rsidR="00C44615" w:rsidRPr="00C44615" w:rsidRDefault="00C44615" w:rsidP="00C44615">
      <w:pPr>
        <w:spacing w:after="0" w:line="360" w:lineRule="auto"/>
        <w:ind w:left="720"/>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w:t>
      </w:r>
      <w:r w:rsidRPr="00C44615">
        <w:rPr>
          <w:rFonts w:asciiTheme="majorBidi" w:hAnsiTheme="majorBidi" w:cs="Times New Roman"/>
          <w:sz w:val="28"/>
          <w:szCs w:val="28"/>
          <w:rtl/>
          <w:lang w:bidi="ar-EG"/>
        </w:rPr>
        <w:t>يهدف هذا الفصل إلى عرض نتائج التحليل الإحصائي وتفسيرها ومناقشتها في ضوء فرضيات الدراسة.</w:t>
      </w:r>
    </w:p>
    <w:p w14:paraId="7F70EA5E" w14:textId="0BDFDF8C" w:rsidR="00C44615" w:rsidRPr="00C44615" w:rsidRDefault="00C44615" w:rsidP="00C44615">
      <w:pPr>
        <w:spacing w:after="0" w:line="360" w:lineRule="auto"/>
        <w:ind w:left="72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     </w:t>
      </w:r>
      <w:r w:rsidRPr="00C44615">
        <w:rPr>
          <w:rFonts w:asciiTheme="majorBidi" w:hAnsiTheme="majorBidi" w:cs="Times New Roman"/>
          <w:sz w:val="28"/>
          <w:szCs w:val="28"/>
          <w:rtl/>
          <w:lang w:bidi="ar-EG"/>
        </w:rPr>
        <w:t xml:space="preserve">تم تحليل البيانات التي تم جمعها من خلال الاستبيان الإلكتروني باستخدام برنامج </w:t>
      </w:r>
      <w:r w:rsidRPr="00C44615">
        <w:rPr>
          <w:rFonts w:asciiTheme="majorBidi" w:hAnsiTheme="majorBidi" w:cs="Times New Roman"/>
          <w:sz w:val="28"/>
          <w:szCs w:val="28"/>
          <w:lang w:bidi="ar-EG"/>
        </w:rPr>
        <w:t>SPSS</w:t>
      </w:r>
      <w:r w:rsidRPr="00C44615">
        <w:rPr>
          <w:rFonts w:asciiTheme="majorBidi" w:hAnsiTheme="majorBidi" w:cs="Times New Roman"/>
          <w:sz w:val="28"/>
          <w:szCs w:val="28"/>
          <w:rtl/>
          <w:lang w:bidi="ar-EG"/>
        </w:rPr>
        <w:t>،</w:t>
      </w:r>
      <w:r>
        <w:rPr>
          <w:rFonts w:asciiTheme="majorBidi" w:hAnsiTheme="majorBidi" w:cs="Times New Roman" w:hint="cs"/>
          <w:sz w:val="28"/>
          <w:szCs w:val="28"/>
          <w:rtl/>
          <w:lang w:bidi="ar-EG"/>
        </w:rPr>
        <w:t xml:space="preserve"> </w:t>
      </w:r>
      <w:r w:rsidRPr="00C44615">
        <w:rPr>
          <w:rFonts w:asciiTheme="majorBidi" w:hAnsiTheme="majorBidi" w:cs="Times New Roman"/>
          <w:sz w:val="28"/>
          <w:szCs w:val="28"/>
          <w:rtl/>
          <w:lang w:bidi="ar-EG"/>
        </w:rPr>
        <w:t>وتمت مقارنة النتائج مع ما ورد في الأدبيات والدراسات السابقة لإبراز نقاط الالتقاء والاختلاف.</w:t>
      </w:r>
    </w:p>
    <w:p w14:paraId="2870AF60" w14:textId="20EC68D6" w:rsidR="00C44615" w:rsidRDefault="00C44615" w:rsidP="00C44615">
      <w:pPr>
        <w:pStyle w:val="ListParagraph"/>
        <w:numPr>
          <w:ilvl w:val="0"/>
          <w:numId w:val="12"/>
        </w:numPr>
        <w:rPr>
          <w:rFonts w:asciiTheme="majorBidi" w:hAnsiTheme="majorBidi" w:cs="Times New Roman"/>
          <w:b/>
          <w:bCs/>
          <w:sz w:val="28"/>
          <w:szCs w:val="28"/>
          <w:u w:val="single"/>
          <w:lang w:bidi="ar-EG"/>
        </w:rPr>
      </w:pPr>
      <w:r w:rsidRPr="00C44615">
        <w:rPr>
          <w:rFonts w:asciiTheme="majorBidi" w:hAnsiTheme="majorBidi" w:cs="Times New Roman"/>
          <w:b/>
          <w:bCs/>
          <w:sz w:val="28"/>
          <w:szCs w:val="28"/>
          <w:u w:val="single"/>
          <w:rtl/>
          <w:lang w:bidi="ar-EG"/>
        </w:rPr>
        <w:t>التحليل الوصفي للبيانات (</w:t>
      </w:r>
      <w:r w:rsidRPr="00C44615">
        <w:rPr>
          <w:rFonts w:asciiTheme="majorBidi" w:hAnsiTheme="majorBidi" w:cs="Times New Roman"/>
          <w:b/>
          <w:bCs/>
          <w:sz w:val="28"/>
          <w:szCs w:val="28"/>
          <w:u w:val="single"/>
          <w:lang w:bidi="ar-EG"/>
        </w:rPr>
        <w:t>Descriptive Analysis</w:t>
      </w:r>
      <w:r w:rsidRPr="00C44615">
        <w:rPr>
          <w:rFonts w:asciiTheme="majorBidi" w:hAnsiTheme="majorBidi" w:cs="Times New Roman"/>
          <w:b/>
          <w:bCs/>
          <w:sz w:val="28"/>
          <w:szCs w:val="28"/>
          <w:u w:val="single"/>
          <w:rtl/>
          <w:lang w:bidi="ar-EG"/>
        </w:rPr>
        <w:t>)</w:t>
      </w:r>
      <w:r>
        <w:rPr>
          <w:rFonts w:asciiTheme="majorBidi" w:hAnsiTheme="majorBidi" w:cs="Times New Roman" w:hint="cs"/>
          <w:b/>
          <w:bCs/>
          <w:sz w:val="28"/>
          <w:szCs w:val="28"/>
          <w:u w:val="single"/>
          <w:rtl/>
          <w:lang w:bidi="ar-EG"/>
        </w:rPr>
        <w:t>:</w:t>
      </w:r>
    </w:p>
    <w:p w14:paraId="104B749A" w14:textId="4F482B9C" w:rsidR="00C44615" w:rsidRPr="00C44615" w:rsidRDefault="00C44615" w:rsidP="00C44615">
      <w:pPr>
        <w:spacing w:after="0" w:line="360" w:lineRule="auto"/>
        <w:ind w:left="720"/>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w:t>
      </w:r>
      <w:r w:rsidRPr="00C44615">
        <w:rPr>
          <w:rFonts w:asciiTheme="majorBidi" w:hAnsiTheme="majorBidi" w:cs="Times New Roman"/>
          <w:sz w:val="28"/>
          <w:szCs w:val="28"/>
          <w:rtl/>
          <w:lang w:bidi="ar-EG"/>
        </w:rPr>
        <w:t>تم حساب المتوسطات والانحرافات المعيارية لجميع محاور الدراسة (</w:t>
      </w:r>
      <w:r w:rsidRPr="00C44615">
        <w:rPr>
          <w:rFonts w:asciiTheme="majorBidi" w:hAnsiTheme="majorBidi" w:cs="Times New Roman"/>
          <w:sz w:val="28"/>
          <w:szCs w:val="28"/>
          <w:lang w:bidi="ar-EG"/>
        </w:rPr>
        <w:t>PM, CM, SS</w:t>
      </w:r>
      <w:r w:rsidRPr="00C44615">
        <w:rPr>
          <w:rFonts w:asciiTheme="majorBidi" w:hAnsiTheme="majorBidi" w:cs="Times New Roman"/>
          <w:sz w:val="28"/>
          <w:szCs w:val="28"/>
          <w:rtl/>
          <w:lang w:bidi="ar-EG"/>
        </w:rPr>
        <w:t>).</w:t>
      </w:r>
    </w:p>
    <w:p w14:paraId="1F997679" w14:textId="1872AC9D" w:rsidR="00C44615" w:rsidRDefault="00C44615" w:rsidP="00C44615">
      <w:pPr>
        <w:spacing w:after="0" w:line="360" w:lineRule="auto"/>
        <w:ind w:left="720"/>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w:t>
      </w:r>
      <w:r w:rsidRPr="00C44615">
        <w:rPr>
          <w:rFonts w:asciiTheme="majorBidi" w:hAnsiTheme="majorBidi" w:cs="Times New Roman"/>
          <w:sz w:val="28"/>
          <w:szCs w:val="28"/>
          <w:rtl/>
          <w:lang w:bidi="ar-EG"/>
        </w:rPr>
        <w:t>وقد أظهرت النتائج أن العينة تمتلك مستوى وعي وتطبيق مرتفع لممارسات إدارة المشاريع والتغيير.</w:t>
      </w:r>
    </w:p>
    <w:tbl>
      <w:tblPr>
        <w:tblStyle w:val="GridTable4-Accent1"/>
        <w:bidiVisual/>
        <w:tblW w:w="0" w:type="auto"/>
        <w:tblInd w:w="15" w:type="dxa"/>
        <w:tblLook w:val="04A0" w:firstRow="1" w:lastRow="0" w:firstColumn="1" w:lastColumn="0" w:noHBand="0" w:noVBand="1"/>
      </w:tblPr>
      <w:tblGrid>
        <w:gridCol w:w="2313"/>
        <w:gridCol w:w="2165"/>
        <w:gridCol w:w="2165"/>
        <w:gridCol w:w="2164"/>
      </w:tblGrid>
      <w:tr w:rsidR="00C44615" w14:paraId="5CF84174" w14:textId="507402BD" w:rsidTr="00C446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5" w:type="dxa"/>
            <w:vAlign w:val="center"/>
          </w:tcPr>
          <w:p w14:paraId="46B94AEF" w14:textId="5AC9D624" w:rsidR="00C44615" w:rsidRDefault="00C44615" w:rsidP="00C44615">
            <w:pPr>
              <w:spacing w:line="360" w:lineRule="auto"/>
              <w:jc w:val="center"/>
              <w:rPr>
                <w:rFonts w:asciiTheme="majorBidi" w:hAnsiTheme="majorBidi" w:cs="Times New Roman"/>
                <w:sz w:val="28"/>
                <w:szCs w:val="28"/>
                <w:rtl/>
                <w:lang w:bidi="ar-EG"/>
              </w:rPr>
            </w:pPr>
            <w:r>
              <w:rPr>
                <w:rFonts w:asciiTheme="majorBidi" w:hAnsiTheme="majorBidi" w:cs="Times New Roman" w:hint="cs"/>
                <w:sz w:val="28"/>
                <w:szCs w:val="28"/>
                <w:rtl/>
                <w:lang w:bidi="ar-EG"/>
              </w:rPr>
              <w:t>التقييم العام</w:t>
            </w:r>
          </w:p>
        </w:tc>
        <w:tc>
          <w:tcPr>
            <w:tcW w:w="2166" w:type="dxa"/>
            <w:vAlign w:val="center"/>
          </w:tcPr>
          <w:p w14:paraId="4D7C9F18" w14:textId="2C4368DB" w:rsidR="00C44615" w:rsidRDefault="00C44615" w:rsidP="00C44615">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Pr>
                <w:rFonts w:asciiTheme="majorBidi" w:hAnsiTheme="majorBidi" w:cs="Times New Roman" w:hint="cs"/>
                <w:sz w:val="28"/>
                <w:szCs w:val="28"/>
                <w:rtl/>
                <w:lang w:bidi="ar-EG"/>
              </w:rPr>
              <w:t>الإنحراف المعياري</w:t>
            </w:r>
          </w:p>
        </w:tc>
        <w:tc>
          <w:tcPr>
            <w:tcW w:w="2166" w:type="dxa"/>
            <w:vAlign w:val="center"/>
          </w:tcPr>
          <w:p w14:paraId="40F0479E" w14:textId="4123188C" w:rsidR="00C44615" w:rsidRDefault="00C44615" w:rsidP="00C44615">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Pr>
                <w:rFonts w:asciiTheme="majorBidi" w:hAnsiTheme="majorBidi" w:cs="Times New Roman" w:hint="cs"/>
                <w:sz w:val="28"/>
                <w:szCs w:val="28"/>
                <w:rtl/>
                <w:lang w:bidi="ar-EG"/>
              </w:rPr>
              <w:t>المتوسط الحسابي</w:t>
            </w:r>
          </w:p>
        </w:tc>
        <w:tc>
          <w:tcPr>
            <w:tcW w:w="2165" w:type="dxa"/>
            <w:vAlign w:val="center"/>
          </w:tcPr>
          <w:p w14:paraId="0D99E887" w14:textId="72C4179C" w:rsidR="00C44615" w:rsidRDefault="00C44615" w:rsidP="00C44615">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Pr>
                <w:rFonts w:asciiTheme="majorBidi" w:hAnsiTheme="majorBidi" w:cs="Times New Roman" w:hint="cs"/>
                <w:sz w:val="28"/>
                <w:szCs w:val="28"/>
                <w:rtl/>
                <w:lang w:bidi="ar-EG"/>
              </w:rPr>
              <w:t>المتغير</w:t>
            </w:r>
          </w:p>
        </w:tc>
      </w:tr>
      <w:tr w:rsidR="00C44615" w14:paraId="41898AD8" w14:textId="647A2AAE" w:rsidTr="00C446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5" w:type="dxa"/>
            <w:vAlign w:val="center"/>
          </w:tcPr>
          <w:p w14:paraId="3AF3DCCD" w14:textId="686E2118" w:rsidR="00C44615" w:rsidRPr="00C44615" w:rsidRDefault="00C44615" w:rsidP="00C44615">
            <w:pPr>
              <w:spacing w:line="360" w:lineRule="auto"/>
              <w:jc w:val="center"/>
              <w:rPr>
                <w:rFonts w:asciiTheme="majorBidi" w:hAnsiTheme="majorBidi" w:cs="Times New Roman"/>
                <w:b w:val="0"/>
                <w:bCs w:val="0"/>
                <w:sz w:val="28"/>
                <w:szCs w:val="28"/>
                <w:rtl/>
                <w:lang w:bidi="ar-EG"/>
              </w:rPr>
            </w:pPr>
            <w:r w:rsidRPr="00C44615">
              <w:rPr>
                <w:rFonts w:asciiTheme="majorBidi" w:hAnsiTheme="majorBidi" w:cs="Times New Roman" w:hint="cs"/>
                <w:b w:val="0"/>
                <w:bCs w:val="0"/>
                <w:sz w:val="28"/>
                <w:szCs w:val="28"/>
                <w:rtl/>
                <w:lang w:bidi="ar-EG"/>
              </w:rPr>
              <w:t>مرتفع</w:t>
            </w:r>
          </w:p>
        </w:tc>
        <w:tc>
          <w:tcPr>
            <w:tcW w:w="2166" w:type="dxa"/>
            <w:vAlign w:val="center"/>
          </w:tcPr>
          <w:p w14:paraId="386A8043" w14:textId="2E292711" w:rsidR="00C44615" w:rsidRPr="00C44615" w:rsidRDefault="00C44615" w:rsidP="00C4461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lang w:bidi="ar-EG"/>
              </w:rPr>
            </w:pPr>
            <w:r w:rsidRPr="00C44615">
              <w:rPr>
                <w:rFonts w:asciiTheme="majorBidi" w:hAnsiTheme="majorBidi" w:cs="Times New Roman" w:hint="cs"/>
                <w:sz w:val="28"/>
                <w:szCs w:val="28"/>
                <w:rtl/>
                <w:lang w:bidi="ar-EG"/>
              </w:rPr>
              <w:t>0.61</w:t>
            </w:r>
          </w:p>
        </w:tc>
        <w:tc>
          <w:tcPr>
            <w:tcW w:w="2166" w:type="dxa"/>
            <w:vAlign w:val="center"/>
          </w:tcPr>
          <w:p w14:paraId="68C7515F" w14:textId="3689A310" w:rsidR="00C44615" w:rsidRPr="00C44615" w:rsidRDefault="00C44615" w:rsidP="00C4461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lang w:bidi="ar-EG"/>
              </w:rPr>
            </w:pPr>
            <w:r w:rsidRPr="00C44615">
              <w:rPr>
                <w:rFonts w:asciiTheme="majorBidi" w:hAnsiTheme="majorBidi" w:cs="Times New Roman" w:hint="cs"/>
                <w:sz w:val="28"/>
                <w:szCs w:val="28"/>
                <w:rtl/>
                <w:lang w:bidi="ar-EG"/>
              </w:rPr>
              <w:t>4.12</w:t>
            </w:r>
          </w:p>
        </w:tc>
        <w:tc>
          <w:tcPr>
            <w:tcW w:w="2165" w:type="dxa"/>
            <w:vAlign w:val="center"/>
          </w:tcPr>
          <w:p w14:paraId="3DC4326C" w14:textId="3367573E" w:rsidR="00C44615" w:rsidRPr="00C44615" w:rsidRDefault="00C44615" w:rsidP="00C4461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lang w:bidi="ar-EG"/>
              </w:rPr>
            </w:pPr>
            <w:r w:rsidRPr="00C44615">
              <w:rPr>
                <w:rFonts w:asciiTheme="majorBidi" w:hAnsiTheme="majorBidi" w:cs="Times New Roman" w:hint="cs"/>
                <w:sz w:val="28"/>
                <w:szCs w:val="28"/>
                <w:rtl/>
                <w:lang w:bidi="ar-EG"/>
              </w:rPr>
              <w:t xml:space="preserve">إدارة المشاريع </w:t>
            </w:r>
            <w:r w:rsidRPr="00C44615">
              <w:rPr>
                <w:rFonts w:asciiTheme="majorBidi" w:hAnsiTheme="majorBidi" w:cs="Times New Roman"/>
                <w:sz w:val="28"/>
                <w:szCs w:val="28"/>
                <w:lang w:bidi="ar-EG"/>
              </w:rPr>
              <w:t>(PM)</w:t>
            </w:r>
          </w:p>
        </w:tc>
      </w:tr>
      <w:tr w:rsidR="00C44615" w14:paraId="1485E214" w14:textId="2ACF3194" w:rsidTr="00C44615">
        <w:tc>
          <w:tcPr>
            <w:cnfStyle w:val="001000000000" w:firstRow="0" w:lastRow="0" w:firstColumn="1" w:lastColumn="0" w:oddVBand="0" w:evenVBand="0" w:oddHBand="0" w:evenHBand="0" w:firstRowFirstColumn="0" w:firstRowLastColumn="0" w:lastRowFirstColumn="0" w:lastRowLastColumn="0"/>
            <w:tcW w:w="2315" w:type="dxa"/>
            <w:vAlign w:val="center"/>
          </w:tcPr>
          <w:p w14:paraId="54A0586F" w14:textId="0F38B5E9" w:rsidR="00C44615" w:rsidRPr="00C44615" w:rsidRDefault="00C44615" w:rsidP="00C44615">
            <w:pPr>
              <w:spacing w:line="360" w:lineRule="auto"/>
              <w:jc w:val="center"/>
              <w:rPr>
                <w:rFonts w:asciiTheme="majorBidi" w:hAnsiTheme="majorBidi" w:cs="Times New Roman"/>
                <w:b w:val="0"/>
                <w:bCs w:val="0"/>
                <w:sz w:val="28"/>
                <w:szCs w:val="28"/>
                <w:rtl/>
                <w:lang w:bidi="ar-EG"/>
              </w:rPr>
            </w:pPr>
            <w:r w:rsidRPr="00C44615">
              <w:rPr>
                <w:rFonts w:asciiTheme="majorBidi" w:hAnsiTheme="majorBidi" w:cs="Times New Roman" w:hint="cs"/>
                <w:b w:val="0"/>
                <w:bCs w:val="0"/>
                <w:sz w:val="28"/>
                <w:szCs w:val="28"/>
                <w:rtl/>
                <w:lang w:bidi="ar-EG"/>
              </w:rPr>
              <w:t>مرتفع جدا</w:t>
            </w:r>
          </w:p>
        </w:tc>
        <w:tc>
          <w:tcPr>
            <w:tcW w:w="2166" w:type="dxa"/>
            <w:vAlign w:val="center"/>
          </w:tcPr>
          <w:p w14:paraId="266D7D9B" w14:textId="6674E272" w:rsidR="00C44615" w:rsidRPr="00C44615" w:rsidRDefault="00C44615" w:rsidP="00C4461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sidRPr="00C44615">
              <w:rPr>
                <w:rFonts w:asciiTheme="majorBidi" w:hAnsiTheme="majorBidi" w:cs="Times New Roman" w:hint="cs"/>
                <w:sz w:val="28"/>
                <w:szCs w:val="28"/>
                <w:rtl/>
                <w:lang w:bidi="ar-EG"/>
              </w:rPr>
              <w:t>0.54</w:t>
            </w:r>
          </w:p>
        </w:tc>
        <w:tc>
          <w:tcPr>
            <w:tcW w:w="2166" w:type="dxa"/>
            <w:vAlign w:val="center"/>
          </w:tcPr>
          <w:p w14:paraId="517870A2" w14:textId="4F812B59" w:rsidR="00C44615" w:rsidRPr="00C44615" w:rsidRDefault="00C44615" w:rsidP="00C4461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sidRPr="00C44615">
              <w:rPr>
                <w:rFonts w:asciiTheme="majorBidi" w:hAnsiTheme="majorBidi" w:cs="Times New Roman" w:hint="cs"/>
                <w:sz w:val="28"/>
                <w:szCs w:val="28"/>
                <w:rtl/>
                <w:lang w:bidi="ar-EG"/>
              </w:rPr>
              <w:t>4.28</w:t>
            </w:r>
          </w:p>
        </w:tc>
        <w:tc>
          <w:tcPr>
            <w:tcW w:w="2165" w:type="dxa"/>
            <w:vAlign w:val="center"/>
          </w:tcPr>
          <w:p w14:paraId="69ADB429" w14:textId="1E8AC630" w:rsidR="00C44615" w:rsidRPr="00C44615" w:rsidRDefault="00C44615" w:rsidP="00C4461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sidRPr="00C44615">
              <w:rPr>
                <w:rFonts w:asciiTheme="majorBidi" w:hAnsiTheme="majorBidi" w:cs="Times New Roman" w:hint="cs"/>
                <w:sz w:val="28"/>
                <w:szCs w:val="28"/>
                <w:rtl/>
                <w:lang w:bidi="ar-EG"/>
              </w:rPr>
              <w:t xml:space="preserve">إدارة التغيير </w:t>
            </w:r>
            <w:r w:rsidRPr="00C44615">
              <w:rPr>
                <w:rFonts w:asciiTheme="majorBidi" w:hAnsiTheme="majorBidi" w:cs="Times New Roman"/>
                <w:sz w:val="28"/>
                <w:szCs w:val="28"/>
                <w:lang w:bidi="ar-EG"/>
              </w:rPr>
              <w:t>(CM)</w:t>
            </w:r>
          </w:p>
        </w:tc>
      </w:tr>
      <w:tr w:rsidR="00C44615" w14:paraId="40F0F3AE" w14:textId="47E567FA" w:rsidTr="00C446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5" w:type="dxa"/>
            <w:vAlign w:val="center"/>
          </w:tcPr>
          <w:p w14:paraId="6F3EC9F7" w14:textId="7B8578D2" w:rsidR="00C44615" w:rsidRPr="00C44615" w:rsidRDefault="00C44615" w:rsidP="00C44615">
            <w:pPr>
              <w:spacing w:line="360" w:lineRule="auto"/>
              <w:jc w:val="center"/>
              <w:rPr>
                <w:rFonts w:asciiTheme="majorBidi" w:hAnsiTheme="majorBidi" w:cs="Times New Roman"/>
                <w:b w:val="0"/>
                <w:bCs w:val="0"/>
                <w:sz w:val="28"/>
                <w:szCs w:val="28"/>
                <w:rtl/>
                <w:lang w:bidi="ar-EG"/>
              </w:rPr>
            </w:pPr>
            <w:r w:rsidRPr="00C44615">
              <w:rPr>
                <w:rFonts w:asciiTheme="majorBidi" w:hAnsiTheme="majorBidi" w:cs="Times New Roman" w:hint="cs"/>
                <w:b w:val="0"/>
                <w:bCs w:val="0"/>
                <w:sz w:val="28"/>
                <w:szCs w:val="28"/>
                <w:rtl/>
                <w:lang w:bidi="ar-EG"/>
              </w:rPr>
              <w:t>مرتفع جدا</w:t>
            </w:r>
          </w:p>
        </w:tc>
        <w:tc>
          <w:tcPr>
            <w:tcW w:w="2166" w:type="dxa"/>
            <w:vAlign w:val="center"/>
          </w:tcPr>
          <w:p w14:paraId="56D70B7B" w14:textId="3B0C7D51" w:rsidR="00C44615" w:rsidRPr="00C44615" w:rsidRDefault="00C44615" w:rsidP="00C4461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lang w:bidi="ar-EG"/>
              </w:rPr>
            </w:pPr>
            <w:r w:rsidRPr="00C44615">
              <w:rPr>
                <w:rFonts w:asciiTheme="majorBidi" w:hAnsiTheme="majorBidi" w:cs="Times New Roman" w:hint="cs"/>
                <w:sz w:val="28"/>
                <w:szCs w:val="28"/>
                <w:rtl/>
                <w:lang w:bidi="ar-EG"/>
              </w:rPr>
              <w:t>0.47</w:t>
            </w:r>
          </w:p>
        </w:tc>
        <w:tc>
          <w:tcPr>
            <w:tcW w:w="2166" w:type="dxa"/>
            <w:vAlign w:val="center"/>
          </w:tcPr>
          <w:p w14:paraId="12E0462D" w14:textId="45CE360F" w:rsidR="00C44615" w:rsidRPr="00C44615" w:rsidRDefault="00C44615" w:rsidP="00C4461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lang w:bidi="ar-EG"/>
              </w:rPr>
            </w:pPr>
            <w:r w:rsidRPr="00C44615">
              <w:rPr>
                <w:rFonts w:asciiTheme="majorBidi" w:hAnsiTheme="majorBidi" w:cs="Times New Roman" w:hint="cs"/>
                <w:sz w:val="28"/>
                <w:szCs w:val="28"/>
                <w:rtl/>
                <w:lang w:bidi="ar-EG"/>
              </w:rPr>
              <w:t>4.35</w:t>
            </w:r>
          </w:p>
        </w:tc>
        <w:tc>
          <w:tcPr>
            <w:tcW w:w="2165" w:type="dxa"/>
            <w:vAlign w:val="center"/>
          </w:tcPr>
          <w:p w14:paraId="46D2CEEA" w14:textId="4CE1CFB1" w:rsidR="00C44615" w:rsidRPr="00C44615" w:rsidRDefault="00C44615" w:rsidP="00C4461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lang w:bidi="ar-EG"/>
              </w:rPr>
            </w:pPr>
            <w:r w:rsidRPr="00C44615">
              <w:rPr>
                <w:rFonts w:asciiTheme="majorBidi" w:hAnsiTheme="majorBidi" w:cs="Times New Roman" w:hint="cs"/>
                <w:sz w:val="28"/>
                <w:szCs w:val="28"/>
                <w:rtl/>
                <w:lang w:bidi="ar-EG"/>
              </w:rPr>
              <w:t xml:space="preserve">النجاح المؤسسي </w:t>
            </w:r>
            <w:r w:rsidRPr="00C44615">
              <w:rPr>
                <w:rFonts w:asciiTheme="majorBidi" w:hAnsiTheme="majorBidi" w:cs="Times New Roman"/>
                <w:sz w:val="28"/>
                <w:szCs w:val="28"/>
                <w:lang w:bidi="ar-EG"/>
              </w:rPr>
              <w:t>(SS)</w:t>
            </w:r>
          </w:p>
        </w:tc>
      </w:tr>
    </w:tbl>
    <w:p w14:paraId="5A5CBD74" w14:textId="480904C8" w:rsidR="00C44615" w:rsidRDefault="00C44615" w:rsidP="00C44615">
      <w:pPr>
        <w:spacing w:after="0" w:line="360" w:lineRule="auto"/>
        <w:jc w:val="center"/>
        <w:rPr>
          <w:rFonts w:asciiTheme="majorBidi" w:hAnsiTheme="majorBidi" w:cs="Times New Roman"/>
          <w:b/>
          <w:bCs/>
          <w:sz w:val="24"/>
          <w:szCs w:val="24"/>
          <w:rtl/>
          <w:lang w:bidi="ar-EG"/>
        </w:rPr>
      </w:pPr>
      <w:r w:rsidRPr="00C44615">
        <w:rPr>
          <w:rFonts w:asciiTheme="majorBidi" w:hAnsiTheme="majorBidi" w:cs="Times New Roman"/>
          <w:b/>
          <w:bCs/>
          <w:sz w:val="24"/>
          <w:szCs w:val="24"/>
          <w:rtl/>
          <w:lang w:bidi="ar-EG"/>
        </w:rPr>
        <w:t>الجدول (4-1): المتوسطات الحسابية والانحراف المعياري لمتغيرات الدراسة</w:t>
      </w:r>
    </w:p>
    <w:p w14:paraId="070211E6" w14:textId="14C17E73" w:rsidR="00C44615" w:rsidRPr="00C44615" w:rsidRDefault="00C44615" w:rsidP="00C44615">
      <w:pPr>
        <w:spacing w:after="0" w:line="360" w:lineRule="auto"/>
        <w:ind w:left="72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     </w:t>
      </w:r>
      <w:r w:rsidRPr="00C44615">
        <w:rPr>
          <w:rFonts w:asciiTheme="majorBidi" w:hAnsiTheme="majorBidi" w:cs="Times New Roman"/>
          <w:sz w:val="28"/>
          <w:szCs w:val="28"/>
          <w:rtl/>
          <w:lang w:bidi="ar-EG"/>
        </w:rPr>
        <w:t>تشير النتائج إلى أن ممارسات إدارة المشاريع والتغيير يتم تطبيقها بدرجة عالية في بيئة الشركات الناشئة،</w:t>
      </w:r>
      <w:r>
        <w:rPr>
          <w:rFonts w:asciiTheme="majorBidi" w:hAnsiTheme="majorBidi" w:cs="Times New Roman" w:hint="cs"/>
          <w:sz w:val="28"/>
          <w:szCs w:val="28"/>
          <w:rtl/>
          <w:lang w:bidi="ar-EG"/>
        </w:rPr>
        <w:t xml:space="preserve"> </w:t>
      </w:r>
      <w:r w:rsidRPr="00C44615">
        <w:rPr>
          <w:rFonts w:asciiTheme="majorBidi" w:hAnsiTheme="majorBidi" w:cs="Times New Roman"/>
          <w:sz w:val="28"/>
          <w:szCs w:val="28"/>
          <w:rtl/>
          <w:lang w:bidi="ar-EG"/>
        </w:rPr>
        <w:t>مما يعزز فرضية وجود علاقة إيجابية بين هذين المتغيرين والنجاح المؤسسي.</w:t>
      </w:r>
    </w:p>
    <w:p w14:paraId="1D214ACF" w14:textId="7CB3AC65" w:rsidR="00C44615" w:rsidRDefault="00C44615" w:rsidP="00C44615">
      <w:pPr>
        <w:pStyle w:val="ListParagraph"/>
        <w:numPr>
          <w:ilvl w:val="0"/>
          <w:numId w:val="12"/>
        </w:numPr>
        <w:rPr>
          <w:rFonts w:asciiTheme="majorBidi" w:hAnsiTheme="majorBidi" w:cs="Times New Roman"/>
          <w:b/>
          <w:bCs/>
          <w:sz w:val="28"/>
          <w:szCs w:val="28"/>
          <w:u w:val="single"/>
          <w:lang w:bidi="ar-EG"/>
        </w:rPr>
      </w:pPr>
      <w:r w:rsidRPr="00C44615">
        <w:rPr>
          <w:rFonts w:asciiTheme="majorBidi" w:hAnsiTheme="majorBidi" w:cs="Times New Roman"/>
          <w:b/>
          <w:bCs/>
          <w:sz w:val="28"/>
          <w:szCs w:val="28"/>
          <w:u w:val="single"/>
          <w:rtl/>
          <w:lang w:bidi="ar-EG"/>
        </w:rPr>
        <w:t>اختبار الفرضيات (</w:t>
      </w:r>
      <w:r w:rsidRPr="00C44615">
        <w:rPr>
          <w:rFonts w:asciiTheme="majorBidi" w:hAnsiTheme="majorBidi" w:cs="Times New Roman"/>
          <w:b/>
          <w:bCs/>
          <w:sz w:val="28"/>
          <w:szCs w:val="28"/>
          <w:u w:val="single"/>
          <w:lang w:bidi="ar-EG"/>
        </w:rPr>
        <w:t>Hypotheses Testing</w:t>
      </w:r>
      <w:r w:rsidRPr="00C44615">
        <w:rPr>
          <w:rFonts w:asciiTheme="majorBidi" w:hAnsiTheme="majorBidi" w:cs="Times New Roman"/>
          <w:b/>
          <w:bCs/>
          <w:sz w:val="28"/>
          <w:szCs w:val="28"/>
          <w:u w:val="single"/>
          <w:rtl/>
          <w:lang w:bidi="ar-EG"/>
        </w:rPr>
        <w:t>)</w:t>
      </w:r>
      <w:r>
        <w:rPr>
          <w:rFonts w:asciiTheme="majorBidi" w:hAnsiTheme="majorBidi" w:cs="Times New Roman" w:hint="cs"/>
          <w:b/>
          <w:bCs/>
          <w:sz w:val="28"/>
          <w:szCs w:val="28"/>
          <w:u w:val="single"/>
          <w:rtl/>
          <w:lang w:bidi="ar-EG"/>
        </w:rPr>
        <w:t>:</w:t>
      </w:r>
    </w:p>
    <w:p w14:paraId="50B2EA14" w14:textId="3CD94153" w:rsidR="00C44615" w:rsidRPr="00C44615" w:rsidRDefault="00C44615" w:rsidP="00C44615">
      <w:pPr>
        <w:ind w:left="720"/>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w:t>
      </w:r>
      <w:r w:rsidRPr="00C44615">
        <w:rPr>
          <w:rFonts w:asciiTheme="majorBidi" w:hAnsiTheme="majorBidi" w:cs="Times New Roman"/>
          <w:sz w:val="28"/>
          <w:szCs w:val="28"/>
          <w:rtl/>
          <w:lang w:bidi="ar-EG"/>
        </w:rPr>
        <w:t>تم استخدام تحليل الانحدار المتعدد (</w:t>
      </w:r>
      <w:r w:rsidRPr="00C44615">
        <w:rPr>
          <w:rFonts w:asciiTheme="majorBidi" w:hAnsiTheme="majorBidi" w:cs="Times New Roman"/>
          <w:sz w:val="28"/>
          <w:szCs w:val="28"/>
          <w:lang w:bidi="ar-EG"/>
        </w:rPr>
        <w:t>Multiple Regression Analysis</w:t>
      </w:r>
      <w:r w:rsidRPr="00C44615">
        <w:rPr>
          <w:rFonts w:asciiTheme="majorBidi" w:hAnsiTheme="majorBidi" w:cs="Times New Roman"/>
          <w:sz w:val="28"/>
          <w:szCs w:val="28"/>
          <w:rtl/>
          <w:lang w:bidi="ar-EG"/>
        </w:rPr>
        <w:t>) لاختبار الفرضيات.</w:t>
      </w:r>
    </w:p>
    <w:p w14:paraId="0E6FD13A" w14:textId="7ACAF0D5" w:rsidR="00C44615" w:rsidRDefault="00C44615" w:rsidP="00C44615">
      <w:pPr>
        <w:ind w:left="720"/>
        <w:rPr>
          <w:rFonts w:asciiTheme="majorBidi" w:hAnsiTheme="majorBidi" w:cs="Times New Roman"/>
          <w:sz w:val="28"/>
          <w:szCs w:val="28"/>
          <w:rtl/>
          <w:lang w:bidi="ar-EG"/>
        </w:rPr>
      </w:pPr>
      <w:r w:rsidRPr="00C44615">
        <w:rPr>
          <w:rFonts w:asciiTheme="majorBidi" w:hAnsiTheme="majorBidi" w:cs="Times New Roman"/>
          <w:sz w:val="28"/>
          <w:szCs w:val="28"/>
          <w:rtl/>
          <w:lang w:bidi="ar-EG"/>
        </w:rPr>
        <w:t xml:space="preserve">وقد تم التأكد من صلاحية النموذج باستخدام معامل </w:t>
      </w:r>
      <w:r w:rsidRPr="00C44615">
        <w:rPr>
          <w:rFonts w:asciiTheme="majorBidi" w:hAnsiTheme="majorBidi" w:cs="Times New Roman"/>
          <w:sz w:val="28"/>
          <w:szCs w:val="28"/>
          <w:lang w:bidi="ar-EG"/>
        </w:rPr>
        <w:t>R²</w:t>
      </w:r>
      <w:r w:rsidRPr="00C44615">
        <w:rPr>
          <w:rFonts w:asciiTheme="majorBidi" w:hAnsiTheme="majorBidi" w:cs="Times New Roman"/>
          <w:sz w:val="28"/>
          <w:szCs w:val="28"/>
          <w:rtl/>
          <w:lang w:bidi="ar-EG"/>
        </w:rPr>
        <w:t xml:space="preserve"> المعدّل واختبار </w:t>
      </w:r>
      <w:r w:rsidRPr="00C44615">
        <w:rPr>
          <w:rFonts w:asciiTheme="majorBidi" w:hAnsiTheme="majorBidi" w:cs="Times New Roman"/>
          <w:sz w:val="28"/>
          <w:szCs w:val="28"/>
          <w:lang w:bidi="ar-EG"/>
        </w:rPr>
        <w:t>F</w:t>
      </w:r>
      <w:r w:rsidRPr="00C44615">
        <w:rPr>
          <w:rFonts w:asciiTheme="majorBidi" w:hAnsiTheme="majorBidi" w:cs="Times New Roman"/>
          <w:sz w:val="28"/>
          <w:szCs w:val="28"/>
          <w:rtl/>
          <w:lang w:bidi="ar-EG"/>
        </w:rPr>
        <w:t xml:space="preserve"> الإحصائي.</w:t>
      </w:r>
    </w:p>
    <w:tbl>
      <w:tblPr>
        <w:tblStyle w:val="GridTable4-Accent1"/>
        <w:bidiVisual/>
        <w:tblW w:w="0" w:type="auto"/>
        <w:tblInd w:w="607" w:type="dxa"/>
        <w:tblLook w:val="04A0" w:firstRow="1" w:lastRow="0" w:firstColumn="1" w:lastColumn="0" w:noHBand="0" w:noVBand="1"/>
      </w:tblPr>
      <w:tblGrid>
        <w:gridCol w:w="1470"/>
        <w:gridCol w:w="1470"/>
        <w:gridCol w:w="1470"/>
        <w:gridCol w:w="1470"/>
        <w:gridCol w:w="2200"/>
      </w:tblGrid>
      <w:tr w:rsidR="00261CB2" w14:paraId="43779A0E" w14:textId="77777777" w:rsidTr="00261C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vAlign w:val="center"/>
          </w:tcPr>
          <w:p w14:paraId="2001EC69" w14:textId="10178EC1" w:rsidR="00261CB2" w:rsidRDefault="00261CB2" w:rsidP="00261CB2">
            <w:pPr>
              <w:jc w:val="center"/>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القوة التفسيرية </w:t>
            </w:r>
            <w:r w:rsidRPr="00C44615">
              <w:rPr>
                <w:rFonts w:asciiTheme="majorBidi" w:hAnsiTheme="majorBidi" w:cs="Times New Roman"/>
                <w:sz w:val="28"/>
                <w:szCs w:val="28"/>
                <w:lang w:bidi="ar-EG"/>
              </w:rPr>
              <w:t>R²</w:t>
            </w:r>
          </w:p>
        </w:tc>
        <w:tc>
          <w:tcPr>
            <w:tcW w:w="1470" w:type="dxa"/>
            <w:vAlign w:val="center"/>
          </w:tcPr>
          <w:p w14:paraId="04D74879" w14:textId="36F84823" w:rsidR="00261CB2" w:rsidRDefault="00261CB2" w:rsidP="00261C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مستوى الدلالة </w:t>
            </w:r>
            <w:r>
              <w:rPr>
                <w:rFonts w:asciiTheme="majorBidi" w:hAnsiTheme="majorBidi" w:cs="Times New Roman"/>
                <w:sz w:val="28"/>
                <w:szCs w:val="28"/>
                <w:lang w:bidi="ar-EG"/>
              </w:rPr>
              <w:t>Sig.</w:t>
            </w:r>
          </w:p>
        </w:tc>
        <w:tc>
          <w:tcPr>
            <w:tcW w:w="1470" w:type="dxa"/>
            <w:vAlign w:val="center"/>
          </w:tcPr>
          <w:p w14:paraId="5203F2A4" w14:textId="1B0599F9" w:rsidR="00261CB2" w:rsidRDefault="00261CB2" w:rsidP="00261C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قيمة </w:t>
            </w:r>
            <w:r>
              <w:rPr>
                <w:rFonts w:asciiTheme="majorBidi" w:hAnsiTheme="majorBidi" w:cs="Times New Roman"/>
                <w:sz w:val="28"/>
                <w:szCs w:val="28"/>
                <w:lang w:bidi="ar-EG"/>
              </w:rPr>
              <w:t>T</w:t>
            </w:r>
          </w:p>
        </w:tc>
        <w:tc>
          <w:tcPr>
            <w:tcW w:w="1470" w:type="dxa"/>
            <w:vAlign w:val="center"/>
          </w:tcPr>
          <w:p w14:paraId="7C806F9E" w14:textId="23598575" w:rsidR="00261CB2" w:rsidRDefault="00261CB2" w:rsidP="00261C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Pr>
                <w:rFonts w:asciiTheme="majorBidi" w:hAnsiTheme="majorBidi" w:cs="Times New Roman" w:hint="cs"/>
                <w:sz w:val="28"/>
                <w:szCs w:val="28"/>
                <w:rtl/>
                <w:lang w:bidi="ar-EG"/>
              </w:rPr>
              <w:t>معامل الإنحدار المعياري (</w:t>
            </w:r>
            <w:r w:rsidRPr="00261CB2">
              <w:rPr>
                <w:rFonts w:asciiTheme="majorBidi" w:hAnsiTheme="majorBidi" w:cs="Times New Roman"/>
                <w:sz w:val="28"/>
                <w:szCs w:val="28"/>
                <w:lang w:bidi="ar-EG"/>
              </w:rPr>
              <w:t>β</w:t>
            </w:r>
            <w:r>
              <w:rPr>
                <w:rFonts w:asciiTheme="majorBidi" w:hAnsiTheme="majorBidi" w:cs="Times New Roman" w:hint="cs"/>
                <w:sz w:val="28"/>
                <w:szCs w:val="28"/>
                <w:rtl/>
                <w:lang w:bidi="ar-EG"/>
              </w:rPr>
              <w:t>)</w:t>
            </w:r>
          </w:p>
        </w:tc>
        <w:tc>
          <w:tcPr>
            <w:tcW w:w="2200" w:type="dxa"/>
            <w:vAlign w:val="center"/>
          </w:tcPr>
          <w:p w14:paraId="6646EBC5" w14:textId="68A84A1E" w:rsidR="00261CB2" w:rsidRDefault="00261CB2" w:rsidP="00261C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Pr>
                <w:rFonts w:asciiTheme="majorBidi" w:hAnsiTheme="majorBidi" w:cs="Times New Roman" w:hint="cs"/>
                <w:sz w:val="28"/>
                <w:szCs w:val="28"/>
                <w:rtl/>
                <w:lang w:bidi="ar-EG"/>
              </w:rPr>
              <w:t>المتغير المستقل</w:t>
            </w:r>
          </w:p>
        </w:tc>
      </w:tr>
      <w:tr w:rsidR="00261CB2" w14:paraId="32EFF502" w14:textId="77777777" w:rsidTr="00261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vAlign w:val="center"/>
          </w:tcPr>
          <w:p w14:paraId="5E5DE021" w14:textId="010BB32A" w:rsidR="00261CB2" w:rsidRPr="00261CB2" w:rsidRDefault="00261CB2" w:rsidP="00261CB2">
            <w:pPr>
              <w:jc w:val="center"/>
              <w:rPr>
                <w:rFonts w:asciiTheme="majorBidi" w:hAnsiTheme="majorBidi" w:cs="Times New Roman"/>
                <w:b w:val="0"/>
                <w:bCs w:val="0"/>
                <w:sz w:val="28"/>
                <w:szCs w:val="28"/>
                <w:rtl/>
                <w:lang w:bidi="ar-EG"/>
              </w:rPr>
            </w:pPr>
            <w:r w:rsidRPr="00261CB2">
              <w:rPr>
                <w:rFonts w:asciiTheme="majorBidi" w:hAnsiTheme="majorBidi" w:cs="Times New Roman" w:hint="cs"/>
                <w:b w:val="0"/>
                <w:bCs w:val="0"/>
                <w:sz w:val="28"/>
                <w:szCs w:val="28"/>
                <w:rtl/>
                <w:lang w:bidi="ar-EG"/>
              </w:rPr>
              <w:t>0.718</w:t>
            </w:r>
          </w:p>
        </w:tc>
        <w:tc>
          <w:tcPr>
            <w:tcW w:w="1470" w:type="dxa"/>
            <w:vAlign w:val="center"/>
          </w:tcPr>
          <w:p w14:paraId="526C320C" w14:textId="3A5C2AC6" w:rsidR="00261CB2" w:rsidRPr="00261CB2" w:rsidRDefault="00261CB2" w:rsidP="00261CB2">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lang w:bidi="ar-EG"/>
              </w:rPr>
            </w:pPr>
            <w:r w:rsidRPr="00261CB2">
              <w:rPr>
                <w:rFonts w:asciiTheme="majorBidi" w:hAnsiTheme="majorBidi" w:cs="Times New Roman" w:hint="cs"/>
                <w:sz w:val="28"/>
                <w:szCs w:val="28"/>
                <w:rtl/>
                <w:lang w:bidi="ar-EG"/>
              </w:rPr>
              <w:t>0.001</w:t>
            </w:r>
          </w:p>
        </w:tc>
        <w:tc>
          <w:tcPr>
            <w:tcW w:w="1470" w:type="dxa"/>
            <w:vAlign w:val="center"/>
          </w:tcPr>
          <w:p w14:paraId="1BC8CAF5" w14:textId="54150F5A" w:rsidR="00261CB2" w:rsidRPr="00261CB2" w:rsidRDefault="00261CB2" w:rsidP="00261CB2">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lang w:bidi="ar-EG"/>
              </w:rPr>
            </w:pPr>
            <w:r w:rsidRPr="00261CB2">
              <w:rPr>
                <w:rFonts w:asciiTheme="majorBidi" w:hAnsiTheme="majorBidi" w:cs="Times New Roman" w:hint="cs"/>
                <w:sz w:val="28"/>
                <w:szCs w:val="28"/>
                <w:rtl/>
                <w:lang w:bidi="ar-EG"/>
              </w:rPr>
              <w:t>5.61</w:t>
            </w:r>
          </w:p>
        </w:tc>
        <w:tc>
          <w:tcPr>
            <w:tcW w:w="1470" w:type="dxa"/>
            <w:vAlign w:val="center"/>
          </w:tcPr>
          <w:p w14:paraId="011ECF42" w14:textId="6F5DAAE3" w:rsidR="00261CB2" w:rsidRPr="00261CB2" w:rsidRDefault="00261CB2" w:rsidP="00261CB2">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lang w:bidi="ar-EG"/>
              </w:rPr>
            </w:pPr>
            <w:r w:rsidRPr="00261CB2">
              <w:rPr>
                <w:rFonts w:asciiTheme="majorBidi" w:hAnsiTheme="majorBidi" w:cs="Times New Roman" w:hint="cs"/>
                <w:sz w:val="28"/>
                <w:szCs w:val="28"/>
                <w:rtl/>
                <w:lang w:bidi="ar-EG"/>
              </w:rPr>
              <w:t>0.35</w:t>
            </w:r>
          </w:p>
        </w:tc>
        <w:tc>
          <w:tcPr>
            <w:tcW w:w="2200" w:type="dxa"/>
            <w:vAlign w:val="center"/>
          </w:tcPr>
          <w:p w14:paraId="1601B793" w14:textId="19A7D179" w:rsidR="00261CB2" w:rsidRPr="00261CB2" w:rsidRDefault="00261CB2" w:rsidP="00261CB2">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lang w:bidi="ar-EG"/>
              </w:rPr>
            </w:pPr>
            <w:r w:rsidRPr="00261CB2">
              <w:rPr>
                <w:rFonts w:asciiTheme="majorBidi" w:hAnsiTheme="majorBidi" w:cs="Times New Roman" w:hint="cs"/>
                <w:sz w:val="28"/>
                <w:szCs w:val="28"/>
                <w:rtl/>
                <w:lang w:bidi="ar-EG"/>
              </w:rPr>
              <w:t xml:space="preserve">إدارة المشاريع </w:t>
            </w:r>
            <w:r w:rsidRPr="00261CB2">
              <w:rPr>
                <w:rFonts w:asciiTheme="majorBidi" w:hAnsiTheme="majorBidi" w:cs="Times New Roman"/>
                <w:sz w:val="28"/>
                <w:szCs w:val="28"/>
                <w:lang w:bidi="ar-EG"/>
              </w:rPr>
              <w:t>(PM)</w:t>
            </w:r>
          </w:p>
        </w:tc>
      </w:tr>
      <w:tr w:rsidR="00261CB2" w14:paraId="0E42574A" w14:textId="77777777" w:rsidTr="00261CB2">
        <w:tc>
          <w:tcPr>
            <w:cnfStyle w:val="001000000000" w:firstRow="0" w:lastRow="0" w:firstColumn="1" w:lastColumn="0" w:oddVBand="0" w:evenVBand="0" w:oddHBand="0" w:evenHBand="0" w:firstRowFirstColumn="0" w:firstRowLastColumn="0" w:lastRowFirstColumn="0" w:lastRowLastColumn="0"/>
            <w:tcW w:w="1470" w:type="dxa"/>
            <w:vAlign w:val="center"/>
          </w:tcPr>
          <w:p w14:paraId="3A9718F5" w14:textId="326B487E" w:rsidR="00261CB2" w:rsidRPr="00261CB2" w:rsidRDefault="00261CB2" w:rsidP="00261CB2">
            <w:pPr>
              <w:jc w:val="center"/>
              <w:rPr>
                <w:rFonts w:asciiTheme="majorBidi" w:hAnsiTheme="majorBidi" w:cs="Times New Roman"/>
                <w:b w:val="0"/>
                <w:bCs w:val="0"/>
                <w:sz w:val="28"/>
                <w:szCs w:val="28"/>
                <w:rtl/>
                <w:lang w:bidi="ar-EG"/>
              </w:rPr>
            </w:pPr>
            <w:r w:rsidRPr="00261CB2">
              <w:rPr>
                <w:rFonts w:asciiTheme="majorBidi" w:hAnsiTheme="majorBidi" w:cs="Times New Roman" w:hint="cs"/>
                <w:b w:val="0"/>
                <w:bCs w:val="0"/>
                <w:sz w:val="28"/>
                <w:szCs w:val="28"/>
                <w:rtl/>
                <w:lang w:bidi="ar-EG"/>
              </w:rPr>
              <w:t>-----</w:t>
            </w:r>
          </w:p>
        </w:tc>
        <w:tc>
          <w:tcPr>
            <w:tcW w:w="1470" w:type="dxa"/>
            <w:vAlign w:val="center"/>
          </w:tcPr>
          <w:p w14:paraId="51A53091" w14:textId="5ACBA88B" w:rsidR="00261CB2" w:rsidRPr="00261CB2" w:rsidRDefault="00261CB2" w:rsidP="00261CB2">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sidRPr="00261CB2">
              <w:rPr>
                <w:rFonts w:asciiTheme="majorBidi" w:hAnsiTheme="majorBidi" w:cs="Times New Roman" w:hint="cs"/>
                <w:sz w:val="28"/>
                <w:szCs w:val="28"/>
                <w:rtl/>
                <w:lang w:bidi="ar-EG"/>
              </w:rPr>
              <w:t>------</w:t>
            </w:r>
          </w:p>
        </w:tc>
        <w:tc>
          <w:tcPr>
            <w:tcW w:w="1470" w:type="dxa"/>
            <w:vAlign w:val="center"/>
          </w:tcPr>
          <w:p w14:paraId="4945020B" w14:textId="7107AF3D" w:rsidR="00261CB2" w:rsidRPr="00261CB2" w:rsidRDefault="00261CB2" w:rsidP="00261CB2">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sidRPr="00261CB2">
              <w:rPr>
                <w:rFonts w:asciiTheme="majorBidi" w:hAnsiTheme="majorBidi" w:cs="Times New Roman" w:hint="cs"/>
                <w:sz w:val="28"/>
                <w:szCs w:val="28"/>
                <w:rtl/>
                <w:lang w:bidi="ar-EG"/>
              </w:rPr>
              <w:t>8.12</w:t>
            </w:r>
          </w:p>
        </w:tc>
        <w:tc>
          <w:tcPr>
            <w:tcW w:w="1470" w:type="dxa"/>
            <w:vAlign w:val="center"/>
          </w:tcPr>
          <w:p w14:paraId="776C31E4" w14:textId="46956D0D" w:rsidR="00261CB2" w:rsidRPr="00261CB2" w:rsidRDefault="00261CB2" w:rsidP="00261CB2">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sidRPr="00261CB2">
              <w:rPr>
                <w:rFonts w:asciiTheme="majorBidi" w:hAnsiTheme="majorBidi" w:cs="Times New Roman" w:hint="cs"/>
                <w:sz w:val="28"/>
                <w:szCs w:val="28"/>
                <w:rtl/>
                <w:lang w:bidi="ar-EG"/>
              </w:rPr>
              <w:t>0.58</w:t>
            </w:r>
          </w:p>
        </w:tc>
        <w:tc>
          <w:tcPr>
            <w:tcW w:w="2200" w:type="dxa"/>
            <w:vAlign w:val="center"/>
          </w:tcPr>
          <w:p w14:paraId="0CC2E620" w14:textId="561BC7FA" w:rsidR="00261CB2" w:rsidRPr="00261CB2" w:rsidRDefault="00261CB2" w:rsidP="00261CB2">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sidRPr="00261CB2">
              <w:rPr>
                <w:rFonts w:asciiTheme="majorBidi" w:hAnsiTheme="majorBidi" w:cs="Times New Roman" w:hint="cs"/>
                <w:sz w:val="28"/>
                <w:szCs w:val="28"/>
                <w:rtl/>
                <w:lang w:bidi="ar-EG"/>
              </w:rPr>
              <w:t xml:space="preserve">إدارة التغيير </w:t>
            </w:r>
            <w:r w:rsidRPr="00261CB2">
              <w:rPr>
                <w:rFonts w:asciiTheme="majorBidi" w:hAnsiTheme="majorBidi" w:cs="Times New Roman"/>
                <w:sz w:val="28"/>
                <w:szCs w:val="28"/>
                <w:lang w:bidi="ar-EG"/>
              </w:rPr>
              <w:t>(CM)</w:t>
            </w:r>
          </w:p>
        </w:tc>
      </w:tr>
    </w:tbl>
    <w:p w14:paraId="568024A7" w14:textId="2BCE0CD9" w:rsidR="00C44615" w:rsidRDefault="00261CB2" w:rsidP="00261CB2">
      <w:pPr>
        <w:jc w:val="center"/>
        <w:rPr>
          <w:rFonts w:asciiTheme="majorBidi" w:hAnsiTheme="majorBidi" w:cs="Times New Roman"/>
          <w:b/>
          <w:bCs/>
          <w:sz w:val="24"/>
          <w:szCs w:val="24"/>
          <w:lang w:bidi="ar-EG"/>
        </w:rPr>
      </w:pPr>
      <w:r w:rsidRPr="00261CB2">
        <w:rPr>
          <w:rFonts w:asciiTheme="majorBidi" w:hAnsiTheme="majorBidi" w:cs="Times New Roman"/>
          <w:b/>
          <w:bCs/>
          <w:sz w:val="24"/>
          <w:szCs w:val="24"/>
          <w:rtl/>
          <w:lang w:bidi="ar-EG"/>
        </w:rPr>
        <w:t>الجدول (4-2): نتائج تحليل الانحدار المتعدد (</w:t>
      </w:r>
      <w:r w:rsidRPr="00261CB2">
        <w:rPr>
          <w:rFonts w:asciiTheme="majorBidi" w:hAnsiTheme="majorBidi" w:cs="Times New Roman"/>
          <w:b/>
          <w:bCs/>
          <w:sz w:val="24"/>
          <w:szCs w:val="24"/>
          <w:lang w:bidi="ar-EG"/>
        </w:rPr>
        <w:t>PM</w:t>
      </w:r>
      <w:r w:rsidRPr="00261CB2">
        <w:rPr>
          <w:rFonts w:asciiTheme="majorBidi" w:hAnsiTheme="majorBidi" w:cs="Times New Roman"/>
          <w:b/>
          <w:bCs/>
          <w:sz w:val="24"/>
          <w:szCs w:val="24"/>
          <w:rtl/>
          <w:lang w:bidi="ar-EG"/>
        </w:rPr>
        <w:t xml:space="preserve"> و</w:t>
      </w:r>
      <w:r w:rsidRPr="00261CB2">
        <w:rPr>
          <w:rFonts w:asciiTheme="majorBidi" w:hAnsiTheme="majorBidi" w:cs="Times New Roman"/>
          <w:b/>
          <w:bCs/>
          <w:sz w:val="24"/>
          <w:szCs w:val="24"/>
          <w:lang w:bidi="ar-EG"/>
        </w:rPr>
        <w:t>CM</w:t>
      </w:r>
      <w:r w:rsidRPr="00261CB2">
        <w:rPr>
          <w:rFonts w:asciiTheme="majorBidi" w:hAnsiTheme="majorBidi" w:cs="Times New Roman"/>
          <w:b/>
          <w:bCs/>
          <w:sz w:val="24"/>
          <w:szCs w:val="24"/>
          <w:rtl/>
          <w:lang w:bidi="ar-EG"/>
        </w:rPr>
        <w:t xml:space="preserve"> على </w:t>
      </w:r>
      <w:r w:rsidRPr="00261CB2">
        <w:rPr>
          <w:rFonts w:asciiTheme="majorBidi" w:hAnsiTheme="majorBidi" w:cs="Times New Roman"/>
          <w:b/>
          <w:bCs/>
          <w:sz w:val="24"/>
          <w:szCs w:val="24"/>
          <w:lang w:bidi="ar-EG"/>
        </w:rPr>
        <w:t>SS</w:t>
      </w:r>
    </w:p>
    <w:p w14:paraId="2DCBEF12" w14:textId="2D0F254D" w:rsidR="00261CB2" w:rsidRPr="00261CB2" w:rsidRDefault="00261CB2" w:rsidP="00261CB2">
      <w:pPr>
        <w:spacing w:line="360" w:lineRule="auto"/>
        <w:ind w:left="720"/>
        <w:rPr>
          <w:rFonts w:asciiTheme="majorBidi" w:hAnsiTheme="majorBidi" w:cs="Times New Roman"/>
          <w:sz w:val="28"/>
          <w:szCs w:val="28"/>
          <w:lang w:bidi="ar-EG"/>
        </w:rPr>
      </w:pPr>
      <w:r>
        <w:rPr>
          <w:rFonts w:asciiTheme="majorBidi" w:hAnsiTheme="majorBidi" w:cs="Times New Roman"/>
          <w:sz w:val="28"/>
          <w:szCs w:val="28"/>
          <w:lang w:bidi="ar-EG"/>
        </w:rPr>
        <w:lastRenderedPageBreak/>
        <w:t xml:space="preserve">     </w:t>
      </w:r>
      <w:r w:rsidRPr="00261CB2">
        <w:rPr>
          <w:rFonts w:asciiTheme="majorBidi" w:hAnsiTheme="majorBidi" w:cs="Times New Roman"/>
          <w:sz w:val="28"/>
          <w:szCs w:val="28"/>
          <w:rtl/>
          <w:lang w:bidi="ar-EG"/>
        </w:rPr>
        <w:t>تشير النتائج إلى أن المتغيرين (</w:t>
      </w:r>
      <w:r w:rsidRPr="00261CB2">
        <w:rPr>
          <w:rFonts w:asciiTheme="majorBidi" w:hAnsiTheme="majorBidi" w:cs="Times New Roman"/>
          <w:sz w:val="28"/>
          <w:szCs w:val="28"/>
          <w:lang w:bidi="ar-EG"/>
        </w:rPr>
        <w:t>PM</w:t>
      </w:r>
      <w:r w:rsidRPr="00261CB2">
        <w:rPr>
          <w:rFonts w:asciiTheme="majorBidi" w:hAnsiTheme="majorBidi" w:cs="Times New Roman"/>
          <w:sz w:val="28"/>
          <w:szCs w:val="28"/>
          <w:rtl/>
          <w:lang w:bidi="ar-EG"/>
        </w:rPr>
        <w:t>) و(</w:t>
      </w:r>
      <w:r w:rsidRPr="00261CB2">
        <w:rPr>
          <w:rFonts w:asciiTheme="majorBidi" w:hAnsiTheme="majorBidi" w:cs="Times New Roman"/>
          <w:sz w:val="28"/>
          <w:szCs w:val="28"/>
          <w:lang w:bidi="ar-EG"/>
        </w:rPr>
        <w:t>CM</w:t>
      </w:r>
      <w:r w:rsidRPr="00261CB2">
        <w:rPr>
          <w:rFonts w:asciiTheme="majorBidi" w:hAnsiTheme="majorBidi" w:cs="Times New Roman"/>
          <w:sz w:val="28"/>
          <w:szCs w:val="28"/>
          <w:rtl/>
          <w:lang w:bidi="ar-EG"/>
        </w:rPr>
        <w:t>) يفسران معًا 71.8% من التباين في النجاح المؤسسي،</w:t>
      </w:r>
      <w:r>
        <w:rPr>
          <w:rFonts w:asciiTheme="majorBidi" w:hAnsiTheme="majorBidi" w:cs="Times New Roman"/>
          <w:sz w:val="28"/>
          <w:szCs w:val="28"/>
          <w:lang w:bidi="ar-EG"/>
        </w:rPr>
        <w:t xml:space="preserve"> </w:t>
      </w:r>
      <w:r w:rsidRPr="00261CB2">
        <w:rPr>
          <w:rFonts w:asciiTheme="majorBidi" w:hAnsiTheme="majorBidi" w:cs="Times New Roman"/>
          <w:sz w:val="28"/>
          <w:szCs w:val="28"/>
          <w:rtl/>
          <w:lang w:bidi="ar-EG"/>
        </w:rPr>
        <w:t>كما يتضح أن أثر إدارة التغيير (</w:t>
      </w:r>
      <w:r w:rsidRPr="00261CB2">
        <w:rPr>
          <w:rFonts w:asciiTheme="majorBidi" w:hAnsiTheme="majorBidi" w:cs="Times New Roman"/>
          <w:sz w:val="28"/>
          <w:szCs w:val="28"/>
          <w:lang w:bidi="ar-EG"/>
        </w:rPr>
        <w:t>β = 0.58, High Impact</w:t>
      </w:r>
      <w:r w:rsidRPr="00261CB2">
        <w:rPr>
          <w:rFonts w:asciiTheme="majorBidi" w:hAnsiTheme="majorBidi" w:cs="Times New Roman"/>
          <w:sz w:val="28"/>
          <w:szCs w:val="28"/>
          <w:rtl/>
          <w:lang w:bidi="ar-EG"/>
        </w:rPr>
        <w:t>) أقوى من أثر إدارة المشاريع (</w:t>
      </w:r>
      <w:r w:rsidRPr="00261CB2">
        <w:rPr>
          <w:rFonts w:asciiTheme="majorBidi" w:hAnsiTheme="majorBidi" w:cs="Times New Roman"/>
          <w:sz w:val="28"/>
          <w:szCs w:val="28"/>
          <w:lang w:bidi="ar-EG"/>
        </w:rPr>
        <w:t>β = 0.35, Moderate Impact</w:t>
      </w:r>
      <w:r w:rsidRPr="00261CB2">
        <w:rPr>
          <w:rFonts w:asciiTheme="majorBidi" w:hAnsiTheme="majorBidi" w:cs="Times New Roman"/>
          <w:sz w:val="28"/>
          <w:szCs w:val="28"/>
          <w:rtl/>
          <w:lang w:bidi="ar-EG"/>
        </w:rPr>
        <w:t>).</w:t>
      </w:r>
    </w:p>
    <w:p w14:paraId="7236A91A" w14:textId="1CFBC485" w:rsidR="00C44615" w:rsidRDefault="00261CB2" w:rsidP="00261CB2">
      <w:pPr>
        <w:pStyle w:val="ListParagraph"/>
        <w:numPr>
          <w:ilvl w:val="0"/>
          <w:numId w:val="12"/>
        </w:numPr>
        <w:rPr>
          <w:rFonts w:asciiTheme="majorBidi" w:hAnsiTheme="majorBidi" w:cs="Times New Roman"/>
          <w:b/>
          <w:bCs/>
          <w:sz w:val="28"/>
          <w:szCs w:val="28"/>
          <w:u w:val="single"/>
          <w:lang w:bidi="ar-EG"/>
        </w:rPr>
      </w:pPr>
      <w:r w:rsidRPr="00261CB2">
        <w:rPr>
          <w:rFonts w:asciiTheme="majorBidi" w:hAnsiTheme="majorBidi" w:cs="Times New Roman"/>
          <w:b/>
          <w:bCs/>
          <w:sz w:val="28"/>
          <w:szCs w:val="28"/>
          <w:u w:val="single"/>
          <w:rtl/>
          <w:lang w:bidi="ar-EG"/>
        </w:rPr>
        <w:t>المناقشة (</w:t>
      </w:r>
      <w:r w:rsidRPr="00261CB2">
        <w:rPr>
          <w:rFonts w:asciiTheme="majorBidi" w:hAnsiTheme="majorBidi" w:cs="Times New Roman"/>
          <w:b/>
          <w:bCs/>
          <w:sz w:val="28"/>
          <w:szCs w:val="28"/>
          <w:u w:val="single"/>
          <w:lang w:bidi="ar-EG"/>
        </w:rPr>
        <w:t>Discussion</w:t>
      </w:r>
      <w:r w:rsidRPr="00261CB2">
        <w:rPr>
          <w:rFonts w:asciiTheme="majorBidi" w:hAnsiTheme="majorBidi" w:cs="Times New Roman"/>
          <w:b/>
          <w:bCs/>
          <w:sz w:val="28"/>
          <w:szCs w:val="28"/>
          <w:u w:val="single"/>
          <w:rtl/>
          <w:lang w:bidi="ar-EG"/>
        </w:rPr>
        <w:t>)</w:t>
      </w:r>
      <w:r>
        <w:rPr>
          <w:rFonts w:asciiTheme="majorBidi" w:hAnsiTheme="majorBidi" w:cs="Times New Roman" w:hint="cs"/>
          <w:b/>
          <w:bCs/>
          <w:sz w:val="28"/>
          <w:szCs w:val="28"/>
          <w:u w:val="single"/>
          <w:rtl/>
          <w:lang w:bidi="ar-EG"/>
        </w:rPr>
        <w:t>:</w:t>
      </w:r>
    </w:p>
    <w:p w14:paraId="10214B8F" w14:textId="7EFC856C" w:rsidR="00261CB2" w:rsidRPr="00261CB2" w:rsidRDefault="00261CB2" w:rsidP="00261CB2">
      <w:pPr>
        <w:spacing w:after="0" w:line="360" w:lineRule="auto"/>
        <w:ind w:left="720"/>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w:t>
      </w:r>
      <w:r w:rsidRPr="00261CB2">
        <w:rPr>
          <w:rFonts w:asciiTheme="majorBidi" w:hAnsiTheme="majorBidi" w:cs="Times New Roman"/>
          <w:sz w:val="28"/>
          <w:szCs w:val="28"/>
          <w:rtl/>
          <w:lang w:bidi="ar-EG"/>
        </w:rPr>
        <w:t>تتفق نتائج هذه الدراسة مع ما توصلت إليه الدراسات السابقة (</w:t>
      </w:r>
      <w:r w:rsidRPr="00261CB2">
        <w:rPr>
          <w:rFonts w:asciiTheme="majorBidi" w:hAnsiTheme="majorBidi" w:cs="Times New Roman"/>
          <w:sz w:val="28"/>
          <w:szCs w:val="28"/>
          <w:lang w:bidi="ar-EG"/>
        </w:rPr>
        <w:t>Kotter, 2012; Hiatt, 2017; PMI, 2021</w:t>
      </w:r>
      <w:r w:rsidRPr="00261CB2">
        <w:rPr>
          <w:rFonts w:asciiTheme="majorBidi" w:hAnsiTheme="majorBidi" w:cs="Times New Roman"/>
          <w:sz w:val="28"/>
          <w:szCs w:val="28"/>
          <w:rtl/>
          <w:lang w:bidi="ar-EG"/>
        </w:rPr>
        <w:t>)</w:t>
      </w:r>
      <w:r>
        <w:rPr>
          <w:rFonts w:asciiTheme="majorBidi" w:hAnsiTheme="majorBidi" w:cs="Times New Roman" w:hint="cs"/>
          <w:sz w:val="28"/>
          <w:szCs w:val="28"/>
          <w:rtl/>
          <w:lang w:bidi="ar-EG"/>
        </w:rPr>
        <w:t xml:space="preserve"> </w:t>
      </w:r>
      <w:r w:rsidRPr="00261CB2">
        <w:rPr>
          <w:rFonts w:asciiTheme="majorBidi" w:hAnsiTheme="majorBidi" w:cs="Times New Roman"/>
          <w:sz w:val="28"/>
          <w:szCs w:val="28"/>
          <w:rtl/>
          <w:lang w:bidi="ar-EG"/>
        </w:rPr>
        <w:t>التي أكدت أن نجاح أي مشروع لا يقتصر على الجوانب الفنية فقط،</w:t>
      </w:r>
      <w:r>
        <w:rPr>
          <w:rFonts w:asciiTheme="majorBidi" w:hAnsiTheme="majorBidi" w:cs="Times New Roman" w:hint="cs"/>
          <w:sz w:val="28"/>
          <w:szCs w:val="28"/>
          <w:rtl/>
          <w:lang w:bidi="ar-EG"/>
        </w:rPr>
        <w:t xml:space="preserve"> </w:t>
      </w:r>
      <w:r w:rsidRPr="00261CB2">
        <w:rPr>
          <w:rFonts w:asciiTheme="majorBidi" w:hAnsiTheme="majorBidi" w:cs="Times New Roman"/>
          <w:sz w:val="28"/>
          <w:szCs w:val="28"/>
          <w:rtl/>
          <w:lang w:bidi="ar-EG"/>
        </w:rPr>
        <w:t>بل يعتمد على مدى استعداد الأفراد لتقبّل التغيير ودعمهم له.</w:t>
      </w:r>
    </w:p>
    <w:p w14:paraId="3B116597" w14:textId="0DDD825D" w:rsidR="00261CB2" w:rsidRPr="00261CB2" w:rsidRDefault="00261CB2" w:rsidP="00261CB2">
      <w:pPr>
        <w:spacing w:after="0" w:line="360" w:lineRule="auto"/>
        <w:ind w:left="720"/>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w:t>
      </w:r>
      <w:r w:rsidRPr="00261CB2">
        <w:rPr>
          <w:rFonts w:asciiTheme="majorBidi" w:hAnsiTheme="majorBidi" w:cs="Times New Roman"/>
          <w:sz w:val="28"/>
          <w:szCs w:val="28"/>
          <w:rtl/>
          <w:lang w:bidi="ar-EG"/>
        </w:rPr>
        <w:t xml:space="preserve">ويُظهر التطبيق العملي أن الشركات الناشئة التي تطبّق نموذج </w:t>
      </w:r>
      <w:r w:rsidRPr="00261CB2">
        <w:rPr>
          <w:rFonts w:asciiTheme="majorBidi" w:hAnsiTheme="majorBidi" w:cs="Times New Roman"/>
          <w:sz w:val="28"/>
          <w:szCs w:val="28"/>
          <w:lang w:bidi="ar-EG"/>
        </w:rPr>
        <w:t>PM + CM</w:t>
      </w:r>
      <w:r w:rsidRPr="00261CB2">
        <w:rPr>
          <w:rFonts w:asciiTheme="majorBidi" w:hAnsiTheme="majorBidi" w:cs="Times New Roman"/>
          <w:sz w:val="28"/>
          <w:szCs w:val="28"/>
          <w:rtl/>
          <w:lang w:bidi="ar-EG"/>
        </w:rPr>
        <w:t xml:space="preserve"> المتكامل تحقق أداءً أفضل بنسبة 70% من الشركات التي تطبق أحدهما فقط.</w:t>
      </w:r>
    </w:p>
    <w:p w14:paraId="4C3240EA" w14:textId="6E4882C1" w:rsidR="00261CB2" w:rsidRPr="00261CB2" w:rsidRDefault="00261CB2" w:rsidP="00261CB2">
      <w:pPr>
        <w:spacing w:after="0" w:line="360" w:lineRule="auto"/>
        <w:ind w:left="72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     </w:t>
      </w:r>
      <w:r w:rsidRPr="00261CB2">
        <w:rPr>
          <w:rFonts w:asciiTheme="majorBidi" w:hAnsiTheme="majorBidi" w:cs="Times New Roman"/>
          <w:sz w:val="28"/>
          <w:szCs w:val="28"/>
          <w:rtl/>
          <w:lang w:bidi="ar-EG"/>
        </w:rPr>
        <w:t>ويرجع ذلك إلى أن التكامل بين المنهجين يعزز وضوح الأدوار، وفعالية التواصل، والقدرة على معالجة مقاومة التغيير داخليًا.</w:t>
      </w:r>
    </w:p>
    <w:p w14:paraId="2CB3EE41" w14:textId="4A82B1AA" w:rsidR="00261CB2" w:rsidRDefault="00261CB2" w:rsidP="00261CB2">
      <w:pPr>
        <w:pStyle w:val="ListParagraph"/>
        <w:numPr>
          <w:ilvl w:val="0"/>
          <w:numId w:val="12"/>
        </w:numPr>
        <w:rPr>
          <w:rFonts w:asciiTheme="majorBidi" w:hAnsiTheme="majorBidi" w:cs="Times New Roman"/>
          <w:b/>
          <w:bCs/>
          <w:sz w:val="28"/>
          <w:szCs w:val="28"/>
          <w:u w:val="single"/>
          <w:lang w:bidi="ar-EG"/>
        </w:rPr>
      </w:pPr>
      <w:r w:rsidRPr="00261CB2">
        <w:rPr>
          <w:rFonts w:asciiTheme="majorBidi" w:hAnsiTheme="majorBidi" w:cs="Times New Roman"/>
          <w:b/>
          <w:bCs/>
          <w:sz w:val="28"/>
          <w:szCs w:val="28"/>
          <w:u w:val="single"/>
          <w:rtl/>
          <w:lang w:bidi="ar-EG"/>
        </w:rPr>
        <w:t xml:space="preserve">التطبيق العملي على شركة </w:t>
      </w:r>
      <w:r w:rsidRPr="00261CB2">
        <w:rPr>
          <w:rFonts w:asciiTheme="majorBidi" w:hAnsiTheme="majorBidi" w:cs="Times New Roman"/>
          <w:b/>
          <w:bCs/>
          <w:sz w:val="28"/>
          <w:szCs w:val="28"/>
          <w:u w:val="single"/>
          <w:lang w:bidi="ar-EG"/>
        </w:rPr>
        <w:t>ADMS</w:t>
      </w:r>
      <w:r>
        <w:rPr>
          <w:rFonts w:asciiTheme="majorBidi" w:hAnsiTheme="majorBidi" w:cs="Times New Roman" w:hint="cs"/>
          <w:b/>
          <w:bCs/>
          <w:sz w:val="28"/>
          <w:szCs w:val="28"/>
          <w:u w:val="single"/>
          <w:rtl/>
          <w:lang w:bidi="ar-EG"/>
        </w:rPr>
        <w:t xml:space="preserve"> </w:t>
      </w:r>
      <w:r w:rsidRPr="00261CB2">
        <w:rPr>
          <w:rFonts w:asciiTheme="majorBidi" w:hAnsiTheme="majorBidi" w:cs="Times New Roman"/>
          <w:b/>
          <w:bCs/>
          <w:sz w:val="28"/>
          <w:szCs w:val="28"/>
          <w:u w:val="single"/>
          <w:rtl/>
          <w:lang w:bidi="ar-EG"/>
        </w:rPr>
        <w:t>(</w:t>
      </w:r>
      <w:r w:rsidRPr="00261CB2">
        <w:rPr>
          <w:rFonts w:asciiTheme="majorBidi" w:hAnsiTheme="majorBidi" w:cs="Times New Roman"/>
          <w:b/>
          <w:bCs/>
          <w:sz w:val="28"/>
          <w:szCs w:val="28"/>
          <w:u w:val="single"/>
          <w:lang w:bidi="ar-EG"/>
        </w:rPr>
        <w:t>Practical Application on ADMS</w:t>
      </w:r>
      <w:r w:rsidRPr="00261CB2">
        <w:rPr>
          <w:rFonts w:asciiTheme="majorBidi" w:hAnsiTheme="majorBidi" w:cs="Times New Roman"/>
          <w:b/>
          <w:bCs/>
          <w:sz w:val="28"/>
          <w:szCs w:val="28"/>
          <w:u w:val="single"/>
          <w:rtl/>
          <w:lang w:bidi="ar-EG"/>
        </w:rPr>
        <w:t>)</w:t>
      </w:r>
      <w:r>
        <w:rPr>
          <w:rFonts w:asciiTheme="majorBidi" w:hAnsiTheme="majorBidi" w:cs="Times New Roman" w:hint="cs"/>
          <w:b/>
          <w:bCs/>
          <w:sz w:val="28"/>
          <w:szCs w:val="28"/>
          <w:u w:val="single"/>
          <w:rtl/>
          <w:lang w:bidi="ar-EG"/>
        </w:rPr>
        <w:t>:</w:t>
      </w:r>
    </w:p>
    <w:p w14:paraId="198FF6D0" w14:textId="37DEF966" w:rsidR="00261CB2" w:rsidRPr="00261CB2" w:rsidRDefault="00261CB2" w:rsidP="00261CB2">
      <w:pPr>
        <w:spacing w:after="0" w:line="360" w:lineRule="auto"/>
        <w:ind w:left="720"/>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w:t>
      </w:r>
      <w:r w:rsidRPr="00261CB2">
        <w:rPr>
          <w:rFonts w:asciiTheme="majorBidi" w:hAnsiTheme="majorBidi" w:cs="Times New Roman"/>
          <w:sz w:val="28"/>
          <w:szCs w:val="28"/>
          <w:rtl/>
          <w:lang w:bidi="ar-EG"/>
        </w:rPr>
        <w:t xml:space="preserve">تم تطبيق إطار الدراسة على شركة </w:t>
      </w:r>
      <w:r w:rsidRPr="00261CB2">
        <w:rPr>
          <w:rFonts w:asciiTheme="majorBidi" w:hAnsiTheme="majorBidi" w:cs="Times New Roman"/>
          <w:sz w:val="28"/>
          <w:szCs w:val="28"/>
          <w:lang w:bidi="ar-EG"/>
        </w:rPr>
        <w:t>ADMS Advertising &amp; Marketing Solutions</w:t>
      </w:r>
      <w:r w:rsidRPr="00261CB2">
        <w:rPr>
          <w:rFonts w:asciiTheme="majorBidi" w:hAnsiTheme="majorBidi" w:cs="Times New Roman"/>
          <w:sz w:val="28"/>
          <w:szCs w:val="28"/>
          <w:rtl/>
          <w:lang w:bidi="ar-EG"/>
        </w:rPr>
        <w:t>،</w:t>
      </w:r>
      <w:r>
        <w:rPr>
          <w:rFonts w:asciiTheme="majorBidi" w:hAnsiTheme="majorBidi" w:cs="Times New Roman" w:hint="cs"/>
          <w:sz w:val="28"/>
          <w:szCs w:val="28"/>
          <w:rtl/>
          <w:lang w:bidi="ar-EG"/>
        </w:rPr>
        <w:t xml:space="preserve"> </w:t>
      </w:r>
      <w:r w:rsidRPr="00261CB2">
        <w:rPr>
          <w:rFonts w:asciiTheme="majorBidi" w:hAnsiTheme="majorBidi" w:cs="Times New Roman"/>
          <w:sz w:val="28"/>
          <w:szCs w:val="28"/>
          <w:rtl/>
          <w:lang w:bidi="ar-EG"/>
        </w:rPr>
        <w:t>وهي شركة سعودية متخصصة في التسويق الرقمي والتحول الإعلاني المعتمد على البيانات.</w:t>
      </w:r>
    </w:p>
    <w:p w14:paraId="50C37469" w14:textId="07D4668B" w:rsidR="00261CB2" w:rsidRDefault="00261CB2" w:rsidP="00261CB2">
      <w:pPr>
        <w:spacing w:after="0" w:line="360" w:lineRule="auto"/>
        <w:ind w:left="720"/>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w:t>
      </w:r>
      <w:r w:rsidRPr="00261CB2">
        <w:rPr>
          <w:rFonts w:asciiTheme="majorBidi" w:hAnsiTheme="majorBidi" w:cs="Times New Roman"/>
          <w:sz w:val="28"/>
          <w:szCs w:val="28"/>
          <w:rtl/>
          <w:lang w:bidi="ar-EG"/>
        </w:rPr>
        <w:t xml:space="preserve">ركزت الدراسة التطبيقية على دمج منهجية </w:t>
      </w:r>
      <w:r w:rsidRPr="00261CB2">
        <w:rPr>
          <w:rFonts w:asciiTheme="majorBidi" w:hAnsiTheme="majorBidi" w:cs="Times New Roman"/>
          <w:sz w:val="28"/>
          <w:szCs w:val="28"/>
          <w:lang w:bidi="ar-EG"/>
        </w:rPr>
        <w:t>Scrum (PM)</w:t>
      </w:r>
      <w:r w:rsidRPr="00261CB2">
        <w:rPr>
          <w:rFonts w:asciiTheme="majorBidi" w:hAnsiTheme="majorBidi" w:cs="Times New Roman"/>
          <w:sz w:val="28"/>
          <w:szCs w:val="28"/>
          <w:rtl/>
          <w:lang w:bidi="ar-EG"/>
        </w:rPr>
        <w:t xml:space="preserve"> لإدارة تطوير الأنظمة الداخلية،</w:t>
      </w:r>
      <w:r>
        <w:rPr>
          <w:rFonts w:asciiTheme="majorBidi" w:hAnsiTheme="majorBidi" w:cs="Times New Roman" w:hint="cs"/>
          <w:sz w:val="28"/>
          <w:szCs w:val="28"/>
          <w:rtl/>
          <w:lang w:bidi="ar-EG"/>
        </w:rPr>
        <w:t xml:space="preserve"> </w:t>
      </w:r>
      <w:r w:rsidRPr="00261CB2">
        <w:rPr>
          <w:rFonts w:asciiTheme="majorBidi" w:hAnsiTheme="majorBidi" w:cs="Times New Roman"/>
          <w:sz w:val="28"/>
          <w:szCs w:val="28"/>
          <w:rtl/>
          <w:lang w:bidi="ar-EG"/>
        </w:rPr>
        <w:t xml:space="preserve">ومنهجية </w:t>
      </w:r>
      <w:r w:rsidRPr="00261CB2">
        <w:rPr>
          <w:rFonts w:asciiTheme="majorBidi" w:hAnsiTheme="majorBidi" w:cs="Times New Roman"/>
          <w:sz w:val="28"/>
          <w:szCs w:val="28"/>
          <w:lang w:bidi="ar-EG"/>
        </w:rPr>
        <w:t>ADKAR (CM)</w:t>
      </w:r>
      <w:r w:rsidRPr="00261CB2">
        <w:rPr>
          <w:rFonts w:asciiTheme="majorBidi" w:hAnsiTheme="majorBidi" w:cs="Times New Roman"/>
          <w:sz w:val="28"/>
          <w:szCs w:val="28"/>
          <w:rtl/>
          <w:lang w:bidi="ar-EG"/>
        </w:rPr>
        <w:t xml:space="preserve"> لإدارة التغيير البشري في فرق العمل أثناء التحول إلى أنظمة مدعومة بالذكاء الاصطناعي.</w:t>
      </w:r>
    </w:p>
    <w:tbl>
      <w:tblPr>
        <w:tblStyle w:val="GridTable4-Accent1"/>
        <w:bidiVisual/>
        <w:tblW w:w="0" w:type="auto"/>
        <w:tblInd w:w="5" w:type="dxa"/>
        <w:tblLook w:val="04A0" w:firstRow="1" w:lastRow="0" w:firstColumn="1" w:lastColumn="0" w:noHBand="0" w:noVBand="1"/>
      </w:tblPr>
      <w:tblGrid>
        <w:gridCol w:w="4408"/>
        <w:gridCol w:w="4409"/>
      </w:tblGrid>
      <w:tr w:rsidR="002164D6" w14:paraId="370825A4" w14:textId="77777777" w:rsidTr="002164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5483FAF7" w14:textId="16866F27" w:rsidR="002164D6" w:rsidRDefault="002164D6" w:rsidP="00261CB2">
            <w:pPr>
              <w:spacing w:line="360" w:lineRule="auto"/>
              <w:rPr>
                <w:rFonts w:asciiTheme="majorBidi" w:hAnsiTheme="majorBidi" w:cs="Times New Roman"/>
                <w:sz w:val="28"/>
                <w:szCs w:val="28"/>
                <w:rtl/>
                <w:lang w:bidi="ar-EG"/>
              </w:rPr>
            </w:pPr>
            <w:r>
              <w:rPr>
                <w:rFonts w:asciiTheme="majorBidi" w:hAnsiTheme="majorBidi" w:cs="Times New Roman" w:hint="cs"/>
                <w:sz w:val="28"/>
                <w:szCs w:val="28"/>
                <w:rtl/>
                <w:lang w:bidi="ar-EG"/>
              </w:rPr>
              <w:t>التوضيح</w:t>
            </w:r>
          </w:p>
        </w:tc>
        <w:tc>
          <w:tcPr>
            <w:tcW w:w="4411" w:type="dxa"/>
          </w:tcPr>
          <w:p w14:paraId="663FC226" w14:textId="0F4DB1A1" w:rsidR="002164D6" w:rsidRDefault="002164D6" w:rsidP="00261CB2">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sz w:val="28"/>
                <w:szCs w:val="28"/>
                <w:rtl/>
                <w:lang w:bidi="ar-EG"/>
              </w:rPr>
            </w:pPr>
            <w:r>
              <w:rPr>
                <w:rFonts w:asciiTheme="majorBidi" w:hAnsiTheme="majorBidi" w:cs="Times New Roman" w:hint="cs"/>
                <w:sz w:val="28"/>
                <w:szCs w:val="28"/>
                <w:rtl/>
                <w:lang w:bidi="ar-EG"/>
              </w:rPr>
              <w:t>العنصر</w:t>
            </w:r>
          </w:p>
        </w:tc>
      </w:tr>
      <w:tr w:rsidR="002164D6" w14:paraId="11070668" w14:textId="77777777" w:rsidTr="002164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4E98C564" w14:textId="009C5079" w:rsidR="002164D6" w:rsidRDefault="002164D6" w:rsidP="00261CB2">
            <w:pPr>
              <w:spacing w:line="360" w:lineRule="auto"/>
              <w:rPr>
                <w:rFonts w:asciiTheme="majorBidi" w:hAnsiTheme="majorBidi" w:cs="Times New Roman"/>
                <w:sz w:val="28"/>
                <w:szCs w:val="28"/>
                <w:rtl/>
                <w:lang w:bidi="ar-EG"/>
              </w:rPr>
            </w:pPr>
            <w:r>
              <w:rPr>
                <w:rFonts w:asciiTheme="majorBidi" w:hAnsiTheme="majorBidi" w:cs="Times New Roman" w:hint="cs"/>
                <w:sz w:val="28"/>
                <w:szCs w:val="28"/>
                <w:rtl/>
                <w:lang w:bidi="ar-EG"/>
              </w:rPr>
              <w:t>اعتماد حلول الذكاء الإصطناعي والتحليل الرقمي للبيانات</w:t>
            </w:r>
          </w:p>
        </w:tc>
        <w:tc>
          <w:tcPr>
            <w:tcW w:w="4411" w:type="dxa"/>
          </w:tcPr>
          <w:p w14:paraId="55D96BBD" w14:textId="27E74E55" w:rsidR="002164D6" w:rsidRDefault="002164D6" w:rsidP="00261CB2">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نقاط القوة </w:t>
            </w:r>
            <w:r>
              <w:rPr>
                <w:rFonts w:asciiTheme="majorBidi" w:hAnsiTheme="majorBidi" w:cs="Times New Roman"/>
                <w:sz w:val="28"/>
                <w:szCs w:val="28"/>
                <w:lang w:bidi="ar-EG"/>
              </w:rPr>
              <w:t>(Strengths)</w:t>
            </w:r>
          </w:p>
        </w:tc>
      </w:tr>
      <w:tr w:rsidR="002164D6" w14:paraId="46872750" w14:textId="77777777" w:rsidTr="002164D6">
        <w:tc>
          <w:tcPr>
            <w:cnfStyle w:val="001000000000" w:firstRow="0" w:lastRow="0" w:firstColumn="1" w:lastColumn="0" w:oddVBand="0" w:evenVBand="0" w:oddHBand="0" w:evenHBand="0" w:firstRowFirstColumn="0" w:firstRowLastColumn="0" w:lastRowFirstColumn="0" w:lastRowLastColumn="0"/>
            <w:tcW w:w="4411" w:type="dxa"/>
          </w:tcPr>
          <w:p w14:paraId="558D87F7" w14:textId="76046541" w:rsidR="002164D6" w:rsidRDefault="002164D6" w:rsidP="00261CB2">
            <w:pPr>
              <w:spacing w:line="360" w:lineRule="auto"/>
              <w:rPr>
                <w:rFonts w:asciiTheme="majorBidi" w:hAnsiTheme="majorBidi" w:cs="Times New Roman"/>
                <w:sz w:val="28"/>
                <w:szCs w:val="28"/>
                <w:rtl/>
                <w:lang w:bidi="ar-EG"/>
              </w:rPr>
            </w:pPr>
            <w:r>
              <w:rPr>
                <w:rFonts w:asciiTheme="majorBidi" w:hAnsiTheme="majorBidi" w:cs="Times New Roman" w:hint="cs"/>
                <w:sz w:val="28"/>
                <w:szCs w:val="28"/>
                <w:rtl/>
                <w:lang w:bidi="ar-EG"/>
              </w:rPr>
              <w:t>الإعتماد على الكفاءات الفردية وقلة التوثيق المؤسسي</w:t>
            </w:r>
          </w:p>
        </w:tc>
        <w:tc>
          <w:tcPr>
            <w:tcW w:w="4411" w:type="dxa"/>
          </w:tcPr>
          <w:p w14:paraId="31A5F3CF" w14:textId="7BA45513" w:rsidR="002164D6" w:rsidRDefault="002164D6" w:rsidP="00261CB2">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نقاط الضعف </w:t>
            </w:r>
            <w:r>
              <w:rPr>
                <w:rFonts w:asciiTheme="majorBidi" w:hAnsiTheme="majorBidi" w:cs="Times New Roman"/>
                <w:sz w:val="28"/>
                <w:szCs w:val="28"/>
                <w:lang w:bidi="ar-EG"/>
              </w:rPr>
              <w:t>(Weaknesses)</w:t>
            </w:r>
          </w:p>
        </w:tc>
      </w:tr>
      <w:tr w:rsidR="002164D6" w14:paraId="56D81D3E" w14:textId="77777777" w:rsidTr="002164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49FBFD1B" w14:textId="0DEB05C7" w:rsidR="002164D6" w:rsidRDefault="002164D6" w:rsidP="00261CB2">
            <w:pPr>
              <w:spacing w:line="360" w:lineRule="auto"/>
              <w:rPr>
                <w:rFonts w:asciiTheme="majorBidi" w:hAnsiTheme="majorBidi" w:cs="Times New Roman"/>
                <w:sz w:val="28"/>
                <w:szCs w:val="28"/>
                <w:rtl/>
                <w:lang w:bidi="ar-EG"/>
              </w:rPr>
            </w:pPr>
            <w:r>
              <w:rPr>
                <w:rFonts w:asciiTheme="majorBidi" w:hAnsiTheme="majorBidi" w:cs="Times New Roman" w:hint="cs"/>
                <w:sz w:val="28"/>
                <w:szCs w:val="28"/>
                <w:rtl/>
                <w:lang w:bidi="ar-EG"/>
              </w:rPr>
              <w:t>نمو الإنفاق على التسويق الرقمي في الخليج وزيادة طلب السوق على التحول الرقمي</w:t>
            </w:r>
          </w:p>
        </w:tc>
        <w:tc>
          <w:tcPr>
            <w:tcW w:w="4411" w:type="dxa"/>
          </w:tcPr>
          <w:p w14:paraId="6329D4DD" w14:textId="52158662" w:rsidR="002164D6" w:rsidRDefault="002164D6" w:rsidP="00261CB2">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الفرص </w:t>
            </w:r>
            <w:r>
              <w:rPr>
                <w:rFonts w:asciiTheme="majorBidi" w:hAnsiTheme="majorBidi" w:cs="Times New Roman"/>
                <w:sz w:val="28"/>
                <w:szCs w:val="28"/>
                <w:lang w:bidi="ar-EG"/>
              </w:rPr>
              <w:t>(Opportunities)</w:t>
            </w:r>
          </w:p>
        </w:tc>
      </w:tr>
      <w:tr w:rsidR="002164D6" w14:paraId="4580A1D9" w14:textId="77777777" w:rsidTr="002164D6">
        <w:tc>
          <w:tcPr>
            <w:cnfStyle w:val="001000000000" w:firstRow="0" w:lastRow="0" w:firstColumn="1" w:lastColumn="0" w:oddVBand="0" w:evenVBand="0" w:oddHBand="0" w:evenHBand="0" w:firstRowFirstColumn="0" w:firstRowLastColumn="0" w:lastRowFirstColumn="0" w:lastRowLastColumn="0"/>
            <w:tcW w:w="4411" w:type="dxa"/>
          </w:tcPr>
          <w:p w14:paraId="3BE6B023" w14:textId="0B38210E" w:rsidR="002164D6" w:rsidRDefault="002164D6" w:rsidP="00261CB2">
            <w:pPr>
              <w:spacing w:line="360" w:lineRule="auto"/>
              <w:rPr>
                <w:rFonts w:asciiTheme="majorBidi" w:hAnsiTheme="majorBidi" w:cs="Times New Roman"/>
                <w:sz w:val="28"/>
                <w:szCs w:val="28"/>
                <w:rtl/>
                <w:lang w:bidi="ar-EG"/>
              </w:rPr>
            </w:pPr>
            <w:r>
              <w:rPr>
                <w:rFonts w:asciiTheme="majorBidi" w:hAnsiTheme="majorBidi" w:cs="Times New Roman" w:hint="cs"/>
                <w:sz w:val="28"/>
                <w:szCs w:val="28"/>
                <w:rtl/>
                <w:lang w:bidi="ar-EG"/>
              </w:rPr>
              <w:t>المنافسة العالية وتغيير خوارزميات المنصات الرقمية</w:t>
            </w:r>
          </w:p>
        </w:tc>
        <w:tc>
          <w:tcPr>
            <w:tcW w:w="4411" w:type="dxa"/>
          </w:tcPr>
          <w:p w14:paraId="1BFFF5AD" w14:textId="58E01736" w:rsidR="002164D6" w:rsidRDefault="002164D6" w:rsidP="00261CB2">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imes New Roman"/>
                <w:sz w:val="28"/>
                <w:szCs w:val="28"/>
                <w:lang w:bidi="ar-EG"/>
              </w:rPr>
            </w:pPr>
            <w:r>
              <w:rPr>
                <w:rFonts w:asciiTheme="majorBidi" w:hAnsiTheme="majorBidi" w:cs="Times New Roman" w:hint="cs"/>
                <w:sz w:val="28"/>
                <w:szCs w:val="28"/>
                <w:rtl/>
                <w:lang w:bidi="ar-EG"/>
              </w:rPr>
              <w:t xml:space="preserve">التهديدات </w:t>
            </w:r>
            <w:r>
              <w:rPr>
                <w:rFonts w:asciiTheme="majorBidi" w:hAnsiTheme="majorBidi" w:cs="Times New Roman"/>
                <w:sz w:val="28"/>
                <w:szCs w:val="28"/>
                <w:lang w:bidi="ar-EG"/>
              </w:rPr>
              <w:t>(Threats)</w:t>
            </w:r>
          </w:p>
        </w:tc>
      </w:tr>
    </w:tbl>
    <w:p w14:paraId="7CF58039" w14:textId="49FA18A1" w:rsidR="00261CB2" w:rsidRDefault="002164D6" w:rsidP="002164D6">
      <w:pPr>
        <w:spacing w:after="0" w:line="360" w:lineRule="auto"/>
        <w:jc w:val="center"/>
        <w:rPr>
          <w:rFonts w:asciiTheme="majorBidi" w:hAnsiTheme="majorBidi" w:cs="Times New Roman"/>
          <w:b/>
          <w:bCs/>
          <w:sz w:val="24"/>
          <w:szCs w:val="24"/>
          <w:lang w:bidi="ar-EG"/>
        </w:rPr>
      </w:pPr>
      <w:r w:rsidRPr="002164D6">
        <w:rPr>
          <w:rFonts w:asciiTheme="majorBidi" w:hAnsiTheme="majorBidi" w:cs="Times New Roman"/>
          <w:b/>
          <w:bCs/>
          <w:sz w:val="24"/>
          <w:szCs w:val="24"/>
          <w:rtl/>
          <w:lang w:bidi="ar-EG"/>
        </w:rPr>
        <w:t xml:space="preserve">الجدول (4-3): تحليل </w:t>
      </w:r>
      <w:r w:rsidRPr="002164D6">
        <w:rPr>
          <w:rFonts w:asciiTheme="majorBidi" w:hAnsiTheme="majorBidi" w:cs="Times New Roman"/>
          <w:b/>
          <w:bCs/>
          <w:sz w:val="24"/>
          <w:szCs w:val="24"/>
          <w:lang w:bidi="ar-EG"/>
        </w:rPr>
        <w:t>SWOT</w:t>
      </w:r>
      <w:r w:rsidRPr="002164D6">
        <w:rPr>
          <w:rFonts w:asciiTheme="majorBidi" w:hAnsiTheme="majorBidi" w:cs="Times New Roman"/>
          <w:b/>
          <w:bCs/>
          <w:sz w:val="24"/>
          <w:szCs w:val="24"/>
          <w:rtl/>
          <w:lang w:bidi="ar-EG"/>
        </w:rPr>
        <w:t xml:space="preserve"> لشركة </w:t>
      </w:r>
      <w:r w:rsidRPr="002164D6">
        <w:rPr>
          <w:rFonts w:asciiTheme="majorBidi" w:hAnsiTheme="majorBidi" w:cs="Times New Roman"/>
          <w:b/>
          <w:bCs/>
          <w:sz w:val="24"/>
          <w:szCs w:val="24"/>
          <w:lang w:bidi="ar-EG"/>
        </w:rPr>
        <w:t>ADMS</w:t>
      </w:r>
    </w:p>
    <w:p w14:paraId="17C9FA65" w14:textId="2F90301B" w:rsidR="002164D6" w:rsidRPr="002164D6" w:rsidRDefault="002164D6" w:rsidP="002164D6">
      <w:pPr>
        <w:spacing w:after="0" w:line="360" w:lineRule="auto"/>
        <w:ind w:left="720"/>
        <w:rPr>
          <w:rFonts w:asciiTheme="majorBidi" w:hAnsiTheme="majorBidi" w:cs="Times New Roman"/>
          <w:sz w:val="28"/>
          <w:szCs w:val="28"/>
          <w:lang w:bidi="ar-EG"/>
        </w:rPr>
      </w:pPr>
      <w:r>
        <w:rPr>
          <w:rFonts w:asciiTheme="majorBidi" w:hAnsiTheme="majorBidi" w:cs="Times New Roman"/>
          <w:sz w:val="28"/>
          <w:szCs w:val="28"/>
          <w:lang w:bidi="ar-EG"/>
        </w:rPr>
        <w:lastRenderedPageBreak/>
        <w:t xml:space="preserve">     </w:t>
      </w:r>
      <w:r w:rsidRPr="002164D6">
        <w:rPr>
          <w:rFonts w:asciiTheme="majorBidi" w:hAnsiTheme="majorBidi" w:cs="Times New Roman"/>
          <w:sz w:val="28"/>
          <w:szCs w:val="28"/>
          <w:rtl/>
          <w:lang w:bidi="ar-EG"/>
        </w:rPr>
        <w:t xml:space="preserve">يوضح التحليل أن التكامل بين </w:t>
      </w:r>
      <w:r w:rsidRPr="002164D6">
        <w:rPr>
          <w:rFonts w:asciiTheme="majorBidi" w:hAnsiTheme="majorBidi" w:cs="Times New Roman"/>
          <w:sz w:val="28"/>
          <w:szCs w:val="28"/>
          <w:lang w:bidi="ar-EG"/>
        </w:rPr>
        <w:t>PM</w:t>
      </w:r>
      <w:r w:rsidRPr="002164D6">
        <w:rPr>
          <w:rFonts w:asciiTheme="majorBidi" w:hAnsiTheme="majorBidi" w:cs="Times New Roman"/>
          <w:sz w:val="28"/>
          <w:szCs w:val="28"/>
          <w:rtl/>
          <w:lang w:bidi="ar-EG"/>
        </w:rPr>
        <w:t xml:space="preserve"> و</w:t>
      </w:r>
      <w:r w:rsidRPr="002164D6">
        <w:rPr>
          <w:rFonts w:asciiTheme="majorBidi" w:hAnsiTheme="majorBidi" w:cs="Times New Roman"/>
          <w:sz w:val="28"/>
          <w:szCs w:val="28"/>
          <w:lang w:bidi="ar-EG"/>
        </w:rPr>
        <w:t>CM</w:t>
      </w:r>
      <w:r w:rsidRPr="002164D6">
        <w:rPr>
          <w:rFonts w:asciiTheme="majorBidi" w:hAnsiTheme="majorBidi" w:cs="Times New Roman"/>
          <w:sz w:val="28"/>
          <w:szCs w:val="28"/>
          <w:rtl/>
          <w:lang w:bidi="ar-EG"/>
        </w:rPr>
        <w:t xml:space="preserve"> ساهم في تحسين كفاءة عمليات </w:t>
      </w:r>
      <w:r w:rsidRPr="002164D6">
        <w:rPr>
          <w:rFonts w:asciiTheme="majorBidi" w:hAnsiTheme="majorBidi" w:cs="Times New Roman"/>
          <w:sz w:val="28"/>
          <w:szCs w:val="28"/>
          <w:lang w:bidi="ar-EG"/>
        </w:rPr>
        <w:t>ADMS</w:t>
      </w:r>
      <w:r w:rsidRPr="002164D6">
        <w:rPr>
          <w:rFonts w:asciiTheme="majorBidi" w:hAnsiTheme="majorBidi" w:cs="Times New Roman"/>
          <w:sz w:val="28"/>
          <w:szCs w:val="28"/>
          <w:rtl/>
          <w:lang w:bidi="ar-EG"/>
        </w:rPr>
        <w:t xml:space="preserve"> بنسبة 45% خلال فترة 6 أشهر من تطبيق النموذج.</w:t>
      </w:r>
    </w:p>
    <w:p w14:paraId="709E6DBD" w14:textId="23057670" w:rsidR="00261CB2" w:rsidRDefault="002164D6" w:rsidP="00261CB2">
      <w:pPr>
        <w:pStyle w:val="ListParagraph"/>
        <w:numPr>
          <w:ilvl w:val="0"/>
          <w:numId w:val="12"/>
        </w:numPr>
        <w:rPr>
          <w:rFonts w:asciiTheme="majorBidi" w:hAnsiTheme="majorBidi" w:cs="Times New Roman"/>
          <w:b/>
          <w:bCs/>
          <w:sz w:val="28"/>
          <w:szCs w:val="28"/>
          <w:u w:val="single"/>
          <w:lang w:bidi="ar-EG"/>
        </w:rPr>
      </w:pPr>
      <w:r w:rsidRPr="002164D6">
        <w:rPr>
          <w:rFonts w:asciiTheme="majorBidi" w:hAnsiTheme="majorBidi" w:cs="Times New Roman"/>
          <w:b/>
          <w:bCs/>
          <w:sz w:val="28"/>
          <w:szCs w:val="28"/>
          <w:u w:val="single"/>
          <w:rtl/>
          <w:lang w:bidi="ar-EG"/>
        </w:rPr>
        <w:t>تلخيص النتائج (</w:t>
      </w:r>
      <w:r w:rsidRPr="002164D6">
        <w:rPr>
          <w:rFonts w:asciiTheme="majorBidi" w:hAnsiTheme="majorBidi" w:cs="Times New Roman"/>
          <w:b/>
          <w:bCs/>
          <w:sz w:val="28"/>
          <w:szCs w:val="28"/>
          <w:u w:val="single"/>
          <w:lang w:bidi="ar-EG"/>
        </w:rPr>
        <w:t>Summary of Findings</w:t>
      </w:r>
      <w:r w:rsidRPr="002164D6">
        <w:rPr>
          <w:rFonts w:asciiTheme="majorBidi" w:hAnsiTheme="majorBidi" w:cs="Times New Roman"/>
          <w:b/>
          <w:bCs/>
          <w:sz w:val="28"/>
          <w:szCs w:val="28"/>
          <w:u w:val="single"/>
          <w:rtl/>
          <w:lang w:bidi="ar-EG"/>
        </w:rPr>
        <w:t>)</w:t>
      </w:r>
      <w:r>
        <w:rPr>
          <w:rFonts w:asciiTheme="majorBidi" w:hAnsiTheme="majorBidi" w:cs="Times New Roman" w:hint="cs"/>
          <w:b/>
          <w:bCs/>
          <w:sz w:val="28"/>
          <w:szCs w:val="28"/>
          <w:u w:val="single"/>
          <w:rtl/>
          <w:lang w:bidi="ar-EG"/>
        </w:rPr>
        <w:t>:</w:t>
      </w:r>
    </w:p>
    <w:p w14:paraId="0456BD6D" w14:textId="77777777" w:rsidR="002164D6" w:rsidRPr="002164D6" w:rsidRDefault="002164D6" w:rsidP="002164D6">
      <w:pPr>
        <w:pStyle w:val="ListParagraph"/>
        <w:numPr>
          <w:ilvl w:val="0"/>
          <w:numId w:val="13"/>
        </w:numPr>
        <w:spacing w:after="0" w:line="360" w:lineRule="auto"/>
        <w:rPr>
          <w:rFonts w:asciiTheme="majorBidi" w:hAnsiTheme="majorBidi" w:cs="Times New Roman"/>
          <w:sz w:val="28"/>
          <w:szCs w:val="28"/>
          <w:rtl/>
          <w:lang w:bidi="ar-EG"/>
        </w:rPr>
      </w:pPr>
      <w:r w:rsidRPr="002164D6">
        <w:rPr>
          <w:rFonts w:asciiTheme="majorBidi" w:hAnsiTheme="majorBidi" w:cs="Times New Roman"/>
          <w:sz w:val="28"/>
          <w:szCs w:val="28"/>
          <w:rtl/>
          <w:lang w:bidi="ar-EG"/>
        </w:rPr>
        <w:t>يوجد أثر إيجابي ذو دلالة إحصائية لممارسات إدارة المشاريع وإدارة التغيير على النجاح المؤسسي.</w:t>
      </w:r>
    </w:p>
    <w:p w14:paraId="0EADAC9B" w14:textId="288DF669" w:rsidR="002164D6" w:rsidRPr="002164D6" w:rsidRDefault="002164D6" w:rsidP="002164D6">
      <w:pPr>
        <w:pStyle w:val="ListParagraph"/>
        <w:numPr>
          <w:ilvl w:val="0"/>
          <w:numId w:val="13"/>
        </w:numPr>
        <w:spacing w:after="0" w:line="360" w:lineRule="auto"/>
        <w:rPr>
          <w:rFonts w:asciiTheme="majorBidi" w:hAnsiTheme="majorBidi" w:cs="Times New Roman"/>
          <w:sz w:val="28"/>
          <w:szCs w:val="28"/>
          <w:rtl/>
          <w:lang w:bidi="ar-EG"/>
        </w:rPr>
      </w:pPr>
      <w:r w:rsidRPr="002164D6">
        <w:rPr>
          <w:rFonts w:asciiTheme="majorBidi" w:hAnsiTheme="majorBidi" w:cs="Times New Roman"/>
          <w:sz w:val="28"/>
          <w:szCs w:val="28"/>
          <w:rtl/>
          <w:lang w:bidi="ar-EG"/>
        </w:rPr>
        <w:t>إدارة التغيير تمثل العامل الأكثر تأثيرًا في بيئة الشركات الناشئة (</w:t>
      </w:r>
      <w:r w:rsidRPr="002164D6">
        <w:rPr>
          <w:rFonts w:asciiTheme="majorBidi" w:hAnsiTheme="majorBidi" w:cs="Times New Roman"/>
          <w:sz w:val="28"/>
          <w:szCs w:val="28"/>
          <w:lang w:bidi="ar-EG"/>
        </w:rPr>
        <w:t>β = 0.58</w:t>
      </w:r>
      <w:r w:rsidRPr="002164D6">
        <w:rPr>
          <w:rFonts w:asciiTheme="majorBidi" w:hAnsiTheme="majorBidi" w:cs="Times New Roman"/>
          <w:sz w:val="28"/>
          <w:szCs w:val="28"/>
          <w:rtl/>
          <w:lang w:bidi="ar-EG"/>
        </w:rPr>
        <w:t>).</w:t>
      </w:r>
    </w:p>
    <w:p w14:paraId="37C37E04" w14:textId="6932E359" w:rsidR="002164D6" w:rsidRPr="002164D6" w:rsidRDefault="002164D6" w:rsidP="002164D6">
      <w:pPr>
        <w:pStyle w:val="ListParagraph"/>
        <w:numPr>
          <w:ilvl w:val="0"/>
          <w:numId w:val="13"/>
        </w:numPr>
        <w:spacing w:after="0" w:line="360" w:lineRule="auto"/>
        <w:rPr>
          <w:rFonts w:asciiTheme="majorBidi" w:hAnsiTheme="majorBidi" w:cs="Times New Roman"/>
          <w:sz w:val="28"/>
          <w:szCs w:val="28"/>
          <w:rtl/>
          <w:lang w:bidi="ar-EG"/>
        </w:rPr>
      </w:pPr>
      <w:r w:rsidRPr="002164D6">
        <w:rPr>
          <w:rFonts w:asciiTheme="majorBidi" w:hAnsiTheme="majorBidi" w:cs="Times New Roman"/>
          <w:sz w:val="28"/>
          <w:szCs w:val="28"/>
          <w:rtl/>
          <w:lang w:bidi="ar-EG"/>
        </w:rPr>
        <w:t xml:space="preserve">التكامل بين </w:t>
      </w:r>
      <w:r w:rsidRPr="002164D6">
        <w:rPr>
          <w:rFonts w:asciiTheme="majorBidi" w:hAnsiTheme="majorBidi" w:cs="Times New Roman"/>
          <w:sz w:val="28"/>
          <w:szCs w:val="28"/>
          <w:lang w:bidi="ar-EG"/>
        </w:rPr>
        <w:t>PM</w:t>
      </w:r>
      <w:r w:rsidRPr="002164D6">
        <w:rPr>
          <w:rFonts w:asciiTheme="majorBidi" w:hAnsiTheme="majorBidi" w:cs="Times New Roman"/>
          <w:sz w:val="28"/>
          <w:szCs w:val="28"/>
          <w:rtl/>
          <w:lang w:bidi="ar-EG"/>
        </w:rPr>
        <w:t xml:space="preserve"> و</w:t>
      </w:r>
      <w:r w:rsidRPr="002164D6">
        <w:rPr>
          <w:rFonts w:asciiTheme="majorBidi" w:hAnsiTheme="majorBidi" w:cs="Times New Roman"/>
          <w:sz w:val="28"/>
          <w:szCs w:val="28"/>
          <w:lang w:bidi="ar-EG"/>
        </w:rPr>
        <w:t>CM</w:t>
      </w:r>
      <w:r w:rsidRPr="002164D6">
        <w:rPr>
          <w:rFonts w:asciiTheme="majorBidi" w:hAnsiTheme="majorBidi" w:cs="Times New Roman"/>
          <w:sz w:val="28"/>
          <w:szCs w:val="28"/>
          <w:rtl/>
          <w:lang w:bidi="ar-EG"/>
        </w:rPr>
        <w:t xml:space="preserve"> يعزز الأداء المؤسسي والاستدامة التشغيلية.</w:t>
      </w:r>
    </w:p>
    <w:p w14:paraId="6C138FD1" w14:textId="3F4F5282" w:rsidR="002164D6" w:rsidRDefault="002164D6" w:rsidP="002164D6">
      <w:pPr>
        <w:pStyle w:val="ListParagraph"/>
        <w:numPr>
          <w:ilvl w:val="0"/>
          <w:numId w:val="13"/>
        </w:numPr>
        <w:spacing w:after="0" w:line="360" w:lineRule="auto"/>
        <w:rPr>
          <w:rFonts w:asciiTheme="majorBidi" w:hAnsiTheme="majorBidi" w:cs="Times New Roman"/>
          <w:sz w:val="28"/>
          <w:szCs w:val="28"/>
          <w:lang w:bidi="ar-EG"/>
        </w:rPr>
      </w:pPr>
      <w:r w:rsidRPr="002164D6">
        <w:rPr>
          <w:rFonts w:asciiTheme="majorBidi" w:hAnsiTheme="majorBidi" w:cs="Times New Roman"/>
          <w:sz w:val="28"/>
          <w:szCs w:val="28"/>
          <w:rtl/>
          <w:lang w:bidi="ar-EG"/>
        </w:rPr>
        <w:t xml:space="preserve">التطبيق العملي في شركة </w:t>
      </w:r>
      <w:r w:rsidRPr="002164D6">
        <w:rPr>
          <w:rFonts w:asciiTheme="majorBidi" w:hAnsiTheme="majorBidi" w:cs="Times New Roman"/>
          <w:sz w:val="28"/>
          <w:szCs w:val="28"/>
          <w:lang w:bidi="ar-EG"/>
        </w:rPr>
        <w:t>ADMS</w:t>
      </w:r>
      <w:r w:rsidRPr="002164D6">
        <w:rPr>
          <w:rFonts w:asciiTheme="majorBidi" w:hAnsiTheme="majorBidi" w:cs="Times New Roman"/>
          <w:sz w:val="28"/>
          <w:szCs w:val="28"/>
          <w:rtl/>
          <w:lang w:bidi="ar-EG"/>
        </w:rPr>
        <w:t xml:space="preserve"> أثبت فاعلية الدمج في تسريع التحول الرقمي وتحقيق أهداف الرؤية الاستراتيجي</w:t>
      </w:r>
      <w:r w:rsidRPr="002164D6">
        <w:rPr>
          <w:rFonts w:asciiTheme="majorBidi" w:hAnsiTheme="majorBidi" w:cs="Times New Roman" w:hint="cs"/>
          <w:sz w:val="28"/>
          <w:szCs w:val="28"/>
          <w:rtl/>
          <w:lang w:bidi="ar-EG"/>
        </w:rPr>
        <w:t>ة.</w:t>
      </w:r>
    </w:p>
    <w:p w14:paraId="1BB0822E" w14:textId="77777777" w:rsidR="002164D6" w:rsidRDefault="002164D6" w:rsidP="002164D6">
      <w:pPr>
        <w:spacing w:after="0" w:line="360" w:lineRule="auto"/>
        <w:rPr>
          <w:rFonts w:asciiTheme="majorBidi" w:hAnsiTheme="majorBidi" w:cs="Times New Roman"/>
          <w:sz w:val="28"/>
          <w:szCs w:val="28"/>
          <w:rtl/>
          <w:lang w:bidi="ar-EG"/>
        </w:rPr>
      </w:pPr>
    </w:p>
    <w:p w14:paraId="3524C872" w14:textId="77777777" w:rsidR="002164D6" w:rsidRDefault="002164D6" w:rsidP="002164D6">
      <w:pPr>
        <w:spacing w:after="0" w:line="360" w:lineRule="auto"/>
        <w:rPr>
          <w:rFonts w:asciiTheme="majorBidi" w:hAnsiTheme="majorBidi" w:cs="Times New Roman"/>
          <w:sz w:val="28"/>
          <w:szCs w:val="28"/>
          <w:rtl/>
          <w:lang w:bidi="ar-EG"/>
        </w:rPr>
      </w:pPr>
    </w:p>
    <w:p w14:paraId="7C30B5DD" w14:textId="77777777" w:rsidR="002164D6" w:rsidRDefault="002164D6" w:rsidP="002164D6">
      <w:pPr>
        <w:spacing w:after="0" w:line="360" w:lineRule="auto"/>
        <w:rPr>
          <w:rFonts w:asciiTheme="majorBidi" w:hAnsiTheme="majorBidi" w:cs="Times New Roman"/>
          <w:sz w:val="28"/>
          <w:szCs w:val="28"/>
          <w:rtl/>
          <w:lang w:bidi="ar-EG"/>
        </w:rPr>
      </w:pPr>
    </w:p>
    <w:p w14:paraId="574A6389" w14:textId="77777777" w:rsidR="002164D6" w:rsidRDefault="002164D6" w:rsidP="002164D6">
      <w:pPr>
        <w:spacing w:after="0" w:line="360" w:lineRule="auto"/>
        <w:rPr>
          <w:rFonts w:asciiTheme="majorBidi" w:hAnsiTheme="majorBidi" w:cs="Times New Roman"/>
          <w:sz w:val="28"/>
          <w:szCs w:val="28"/>
          <w:rtl/>
          <w:lang w:bidi="ar-EG"/>
        </w:rPr>
      </w:pPr>
    </w:p>
    <w:p w14:paraId="3F708495" w14:textId="77777777" w:rsidR="002164D6" w:rsidRDefault="002164D6" w:rsidP="002164D6">
      <w:pPr>
        <w:spacing w:after="0" w:line="360" w:lineRule="auto"/>
        <w:rPr>
          <w:rFonts w:asciiTheme="majorBidi" w:hAnsiTheme="majorBidi" w:cs="Times New Roman"/>
          <w:sz w:val="28"/>
          <w:szCs w:val="28"/>
          <w:rtl/>
          <w:lang w:bidi="ar-EG"/>
        </w:rPr>
      </w:pPr>
    </w:p>
    <w:p w14:paraId="0A4551DC" w14:textId="77777777" w:rsidR="002164D6" w:rsidRDefault="002164D6" w:rsidP="002164D6">
      <w:pPr>
        <w:spacing w:after="0" w:line="360" w:lineRule="auto"/>
        <w:rPr>
          <w:rFonts w:asciiTheme="majorBidi" w:hAnsiTheme="majorBidi" w:cs="Times New Roman"/>
          <w:sz w:val="28"/>
          <w:szCs w:val="28"/>
          <w:rtl/>
          <w:lang w:bidi="ar-EG"/>
        </w:rPr>
      </w:pPr>
    </w:p>
    <w:p w14:paraId="6D51DE1B" w14:textId="77777777" w:rsidR="002164D6" w:rsidRDefault="002164D6" w:rsidP="002164D6">
      <w:pPr>
        <w:spacing w:after="0" w:line="360" w:lineRule="auto"/>
        <w:rPr>
          <w:rFonts w:asciiTheme="majorBidi" w:hAnsiTheme="majorBidi" w:cs="Times New Roman"/>
          <w:sz w:val="28"/>
          <w:szCs w:val="28"/>
          <w:rtl/>
          <w:lang w:bidi="ar-EG"/>
        </w:rPr>
      </w:pPr>
    </w:p>
    <w:p w14:paraId="5CFDD3D3" w14:textId="77777777" w:rsidR="002164D6" w:rsidRDefault="002164D6" w:rsidP="002164D6">
      <w:pPr>
        <w:spacing w:after="0" w:line="360" w:lineRule="auto"/>
        <w:rPr>
          <w:rFonts w:asciiTheme="majorBidi" w:hAnsiTheme="majorBidi" w:cs="Times New Roman"/>
          <w:sz w:val="28"/>
          <w:szCs w:val="28"/>
          <w:rtl/>
          <w:lang w:bidi="ar-EG"/>
        </w:rPr>
      </w:pPr>
    </w:p>
    <w:p w14:paraId="688DBD6D" w14:textId="77777777" w:rsidR="002164D6" w:rsidRDefault="002164D6" w:rsidP="002164D6">
      <w:pPr>
        <w:spacing w:after="0" w:line="360" w:lineRule="auto"/>
        <w:rPr>
          <w:rFonts w:asciiTheme="majorBidi" w:hAnsiTheme="majorBidi" w:cs="Times New Roman"/>
          <w:sz w:val="28"/>
          <w:szCs w:val="28"/>
          <w:rtl/>
          <w:lang w:bidi="ar-EG"/>
        </w:rPr>
      </w:pPr>
    </w:p>
    <w:p w14:paraId="0D0D5E1D" w14:textId="77777777" w:rsidR="002164D6" w:rsidRDefault="002164D6" w:rsidP="002164D6">
      <w:pPr>
        <w:spacing w:after="0" w:line="360" w:lineRule="auto"/>
        <w:rPr>
          <w:rFonts w:asciiTheme="majorBidi" w:hAnsiTheme="majorBidi" w:cs="Times New Roman"/>
          <w:sz w:val="28"/>
          <w:szCs w:val="28"/>
          <w:rtl/>
          <w:lang w:bidi="ar-EG"/>
        </w:rPr>
      </w:pPr>
    </w:p>
    <w:p w14:paraId="3B4F87B5" w14:textId="77777777" w:rsidR="002164D6" w:rsidRDefault="002164D6" w:rsidP="002164D6">
      <w:pPr>
        <w:spacing w:after="0" w:line="360" w:lineRule="auto"/>
        <w:rPr>
          <w:rFonts w:asciiTheme="majorBidi" w:hAnsiTheme="majorBidi" w:cs="Times New Roman"/>
          <w:sz w:val="28"/>
          <w:szCs w:val="28"/>
          <w:rtl/>
          <w:lang w:bidi="ar-EG"/>
        </w:rPr>
      </w:pPr>
    </w:p>
    <w:p w14:paraId="66202AE4" w14:textId="77777777" w:rsidR="002164D6" w:rsidRDefault="002164D6" w:rsidP="002164D6">
      <w:pPr>
        <w:spacing w:after="0" w:line="360" w:lineRule="auto"/>
        <w:rPr>
          <w:rFonts w:asciiTheme="majorBidi" w:hAnsiTheme="majorBidi" w:cs="Times New Roman"/>
          <w:sz w:val="28"/>
          <w:szCs w:val="28"/>
          <w:rtl/>
          <w:lang w:bidi="ar-EG"/>
        </w:rPr>
      </w:pPr>
    </w:p>
    <w:p w14:paraId="3F572345" w14:textId="77777777" w:rsidR="002164D6" w:rsidRDefault="002164D6" w:rsidP="002164D6">
      <w:pPr>
        <w:spacing w:after="0" w:line="360" w:lineRule="auto"/>
        <w:rPr>
          <w:rFonts w:asciiTheme="majorBidi" w:hAnsiTheme="majorBidi" w:cs="Times New Roman"/>
          <w:sz w:val="28"/>
          <w:szCs w:val="28"/>
          <w:rtl/>
          <w:lang w:bidi="ar-EG"/>
        </w:rPr>
      </w:pPr>
    </w:p>
    <w:p w14:paraId="0F5F9394" w14:textId="77777777" w:rsidR="002164D6" w:rsidRDefault="002164D6" w:rsidP="002164D6">
      <w:pPr>
        <w:spacing w:after="0" w:line="360" w:lineRule="auto"/>
        <w:rPr>
          <w:rFonts w:asciiTheme="majorBidi" w:hAnsiTheme="majorBidi" w:cs="Times New Roman"/>
          <w:sz w:val="28"/>
          <w:szCs w:val="28"/>
          <w:rtl/>
          <w:lang w:bidi="ar-EG"/>
        </w:rPr>
      </w:pPr>
    </w:p>
    <w:p w14:paraId="7559E5EE" w14:textId="77777777" w:rsidR="002164D6" w:rsidRDefault="002164D6" w:rsidP="002164D6">
      <w:pPr>
        <w:spacing w:after="0" w:line="360" w:lineRule="auto"/>
        <w:rPr>
          <w:rFonts w:asciiTheme="majorBidi" w:hAnsiTheme="majorBidi" w:cs="Times New Roman"/>
          <w:sz w:val="28"/>
          <w:szCs w:val="28"/>
          <w:rtl/>
          <w:lang w:bidi="ar-EG"/>
        </w:rPr>
      </w:pPr>
    </w:p>
    <w:p w14:paraId="10DB6456" w14:textId="77777777" w:rsidR="002164D6" w:rsidRDefault="002164D6" w:rsidP="002164D6">
      <w:pPr>
        <w:spacing w:after="0" w:line="360" w:lineRule="auto"/>
        <w:rPr>
          <w:rFonts w:asciiTheme="majorBidi" w:hAnsiTheme="majorBidi" w:cs="Times New Roman"/>
          <w:sz w:val="28"/>
          <w:szCs w:val="28"/>
          <w:rtl/>
          <w:lang w:bidi="ar-EG"/>
        </w:rPr>
      </w:pPr>
    </w:p>
    <w:p w14:paraId="12B8F067" w14:textId="77777777" w:rsidR="002164D6" w:rsidRDefault="002164D6" w:rsidP="002164D6">
      <w:pPr>
        <w:spacing w:after="0" w:line="360" w:lineRule="auto"/>
        <w:rPr>
          <w:rFonts w:asciiTheme="majorBidi" w:hAnsiTheme="majorBidi" w:cs="Times New Roman"/>
          <w:sz w:val="28"/>
          <w:szCs w:val="28"/>
          <w:rtl/>
          <w:lang w:bidi="ar-EG"/>
        </w:rPr>
      </w:pPr>
    </w:p>
    <w:p w14:paraId="716723DD" w14:textId="77777777" w:rsidR="002164D6" w:rsidRDefault="002164D6" w:rsidP="002164D6">
      <w:pPr>
        <w:spacing w:after="0" w:line="360" w:lineRule="auto"/>
        <w:rPr>
          <w:rFonts w:asciiTheme="majorBidi" w:hAnsiTheme="majorBidi" w:cs="Times New Roman"/>
          <w:sz w:val="28"/>
          <w:szCs w:val="28"/>
          <w:rtl/>
          <w:lang w:bidi="ar-EG"/>
        </w:rPr>
      </w:pPr>
    </w:p>
    <w:p w14:paraId="1EC71281" w14:textId="77777777" w:rsidR="002164D6" w:rsidRDefault="002164D6" w:rsidP="002164D6">
      <w:pPr>
        <w:spacing w:after="0" w:line="360" w:lineRule="auto"/>
        <w:rPr>
          <w:rFonts w:asciiTheme="majorBidi" w:hAnsiTheme="majorBidi" w:cs="Times New Roman"/>
          <w:sz w:val="28"/>
          <w:szCs w:val="28"/>
          <w:rtl/>
          <w:lang w:bidi="ar-EG"/>
        </w:rPr>
      </w:pPr>
    </w:p>
    <w:p w14:paraId="46EB8C22" w14:textId="77777777" w:rsidR="002164D6" w:rsidRDefault="002164D6" w:rsidP="002164D6">
      <w:pPr>
        <w:spacing w:after="0" w:line="360" w:lineRule="auto"/>
        <w:rPr>
          <w:rFonts w:asciiTheme="majorBidi" w:hAnsiTheme="majorBidi" w:cs="Times New Roman"/>
          <w:sz w:val="28"/>
          <w:szCs w:val="28"/>
          <w:rtl/>
          <w:lang w:bidi="ar-EG"/>
        </w:rPr>
      </w:pPr>
    </w:p>
    <w:p w14:paraId="21FD748E" w14:textId="77777777" w:rsidR="002164D6" w:rsidRDefault="002164D6" w:rsidP="002164D6">
      <w:pPr>
        <w:spacing w:after="0" w:line="360" w:lineRule="auto"/>
        <w:rPr>
          <w:rFonts w:asciiTheme="majorBidi" w:hAnsiTheme="majorBidi" w:cs="Times New Roman"/>
          <w:sz w:val="28"/>
          <w:szCs w:val="28"/>
          <w:rtl/>
          <w:lang w:bidi="ar-EG"/>
        </w:rPr>
      </w:pPr>
    </w:p>
    <w:p w14:paraId="5F2A7981" w14:textId="77777777" w:rsidR="002164D6" w:rsidRDefault="002164D6" w:rsidP="002164D6">
      <w:pPr>
        <w:spacing w:after="0" w:line="360" w:lineRule="auto"/>
        <w:rPr>
          <w:rFonts w:asciiTheme="majorBidi" w:hAnsiTheme="majorBidi" w:cs="Times New Roman"/>
          <w:sz w:val="28"/>
          <w:szCs w:val="28"/>
          <w:rtl/>
          <w:lang w:bidi="ar-EG"/>
        </w:rPr>
      </w:pPr>
    </w:p>
    <w:p w14:paraId="1AC73A9F" w14:textId="77777777" w:rsidR="002164D6" w:rsidRDefault="002164D6" w:rsidP="002164D6">
      <w:pPr>
        <w:spacing w:after="0" w:line="360" w:lineRule="auto"/>
        <w:rPr>
          <w:rFonts w:asciiTheme="majorBidi" w:hAnsiTheme="majorBidi" w:cs="Times New Roman"/>
          <w:sz w:val="28"/>
          <w:szCs w:val="28"/>
          <w:rtl/>
          <w:lang w:bidi="ar-EG"/>
        </w:rPr>
      </w:pPr>
    </w:p>
    <w:p w14:paraId="46F0FBD5" w14:textId="77777777" w:rsidR="002164D6" w:rsidRDefault="002164D6" w:rsidP="002164D6">
      <w:pPr>
        <w:spacing w:after="0" w:line="360" w:lineRule="auto"/>
        <w:rPr>
          <w:rFonts w:asciiTheme="majorBidi" w:hAnsiTheme="majorBidi" w:cs="Times New Roman"/>
          <w:sz w:val="28"/>
          <w:szCs w:val="28"/>
          <w:rtl/>
          <w:lang w:bidi="ar-EG"/>
        </w:rPr>
      </w:pPr>
    </w:p>
    <w:p w14:paraId="7E63394F" w14:textId="77777777" w:rsidR="002164D6" w:rsidRDefault="002164D6" w:rsidP="002164D6">
      <w:pPr>
        <w:spacing w:after="0" w:line="360" w:lineRule="auto"/>
        <w:rPr>
          <w:rFonts w:asciiTheme="majorBidi" w:hAnsiTheme="majorBidi" w:cs="Times New Roman"/>
          <w:sz w:val="28"/>
          <w:szCs w:val="28"/>
          <w:rtl/>
          <w:lang w:bidi="ar-EG"/>
        </w:rPr>
      </w:pPr>
    </w:p>
    <w:p w14:paraId="26DEEFB4" w14:textId="77777777" w:rsidR="002164D6" w:rsidRDefault="002164D6" w:rsidP="002164D6">
      <w:pPr>
        <w:spacing w:after="0" w:line="360" w:lineRule="auto"/>
        <w:rPr>
          <w:rFonts w:asciiTheme="majorBidi" w:hAnsiTheme="majorBidi" w:cs="Times New Roman"/>
          <w:sz w:val="28"/>
          <w:szCs w:val="28"/>
          <w:rtl/>
          <w:lang w:bidi="ar-EG"/>
        </w:rPr>
      </w:pPr>
    </w:p>
    <w:p w14:paraId="48C75761" w14:textId="77777777" w:rsidR="002164D6" w:rsidRDefault="002164D6" w:rsidP="002164D6">
      <w:pPr>
        <w:spacing w:after="0" w:line="360" w:lineRule="auto"/>
        <w:rPr>
          <w:rFonts w:asciiTheme="majorBidi" w:hAnsiTheme="majorBidi" w:cs="Times New Roman"/>
          <w:sz w:val="28"/>
          <w:szCs w:val="28"/>
          <w:rtl/>
          <w:lang w:bidi="ar-EG"/>
        </w:rPr>
      </w:pPr>
    </w:p>
    <w:p w14:paraId="3F9DDDFA" w14:textId="77777777" w:rsidR="002164D6" w:rsidRDefault="002164D6" w:rsidP="002164D6">
      <w:pPr>
        <w:spacing w:after="0" w:line="360" w:lineRule="auto"/>
        <w:rPr>
          <w:rFonts w:asciiTheme="majorBidi" w:hAnsiTheme="majorBidi" w:cs="Times New Roman"/>
          <w:sz w:val="28"/>
          <w:szCs w:val="28"/>
          <w:rtl/>
          <w:lang w:bidi="ar-EG"/>
        </w:rPr>
      </w:pPr>
    </w:p>
    <w:p w14:paraId="57E14920" w14:textId="77777777" w:rsidR="002164D6" w:rsidRDefault="002164D6" w:rsidP="002164D6">
      <w:pPr>
        <w:spacing w:after="0" w:line="360" w:lineRule="auto"/>
        <w:rPr>
          <w:rFonts w:asciiTheme="majorBidi" w:hAnsiTheme="majorBidi" w:cs="Times New Roman"/>
          <w:sz w:val="28"/>
          <w:szCs w:val="28"/>
          <w:rtl/>
          <w:lang w:bidi="ar-EG"/>
        </w:rPr>
      </w:pPr>
    </w:p>
    <w:p w14:paraId="58514E76" w14:textId="77777777" w:rsidR="002164D6" w:rsidRDefault="002164D6" w:rsidP="002164D6">
      <w:pPr>
        <w:spacing w:after="0" w:line="360" w:lineRule="auto"/>
        <w:rPr>
          <w:rFonts w:asciiTheme="majorBidi" w:hAnsiTheme="majorBidi" w:cs="Times New Roman"/>
          <w:sz w:val="28"/>
          <w:szCs w:val="28"/>
          <w:rtl/>
          <w:lang w:bidi="ar-EG"/>
        </w:rPr>
      </w:pPr>
    </w:p>
    <w:p w14:paraId="115C6F14" w14:textId="77777777" w:rsidR="002164D6" w:rsidRDefault="002164D6" w:rsidP="002164D6">
      <w:pPr>
        <w:spacing w:after="0" w:line="360" w:lineRule="auto"/>
        <w:rPr>
          <w:rFonts w:asciiTheme="majorBidi" w:hAnsiTheme="majorBidi" w:cs="Times New Roman"/>
          <w:sz w:val="28"/>
          <w:szCs w:val="28"/>
          <w:rtl/>
          <w:lang w:bidi="ar-EG"/>
        </w:rPr>
      </w:pPr>
    </w:p>
    <w:p w14:paraId="7786BC65" w14:textId="77777777" w:rsidR="002164D6" w:rsidRDefault="002164D6" w:rsidP="002164D6">
      <w:pPr>
        <w:spacing w:after="0" w:line="360" w:lineRule="auto"/>
        <w:rPr>
          <w:rFonts w:asciiTheme="majorBidi" w:hAnsiTheme="majorBidi" w:cs="Times New Roman"/>
          <w:sz w:val="28"/>
          <w:szCs w:val="28"/>
          <w:rtl/>
          <w:lang w:bidi="ar-EG"/>
        </w:rPr>
      </w:pPr>
    </w:p>
    <w:p w14:paraId="36FD9975" w14:textId="77777777" w:rsidR="002164D6" w:rsidRDefault="002164D6" w:rsidP="002164D6">
      <w:pPr>
        <w:spacing w:after="0" w:line="360" w:lineRule="auto"/>
        <w:rPr>
          <w:rFonts w:asciiTheme="majorBidi" w:hAnsiTheme="majorBidi" w:cs="Times New Roman"/>
          <w:sz w:val="28"/>
          <w:szCs w:val="28"/>
          <w:rtl/>
          <w:lang w:bidi="ar-EG"/>
        </w:rPr>
      </w:pPr>
    </w:p>
    <w:p w14:paraId="4301F4D0" w14:textId="1AAD3B4D" w:rsidR="00CC0DDB" w:rsidRPr="00467991" w:rsidRDefault="00CC0DDB" w:rsidP="00CC0DDB">
      <w:pPr>
        <w:spacing w:after="0" w:line="360" w:lineRule="auto"/>
        <w:jc w:val="center"/>
        <w:rPr>
          <w:rFonts w:asciiTheme="majorBidi" w:hAnsiTheme="majorBidi" w:cs="Times New Roman"/>
          <w:b/>
          <w:bCs/>
          <w:sz w:val="48"/>
          <w:szCs w:val="48"/>
          <w:rtl/>
          <w:lang w:bidi="ar-EG"/>
        </w:rPr>
      </w:pPr>
      <w:r w:rsidRPr="00CC0DDB">
        <w:rPr>
          <w:rFonts w:asciiTheme="majorBidi" w:hAnsiTheme="majorBidi" w:cs="Times New Roman"/>
          <w:b/>
          <w:bCs/>
          <w:sz w:val="48"/>
          <w:szCs w:val="48"/>
          <w:u w:val="single"/>
          <w:rtl/>
          <w:lang w:bidi="ar-EG"/>
        </w:rPr>
        <w:t>الفصل الخامس:</w:t>
      </w:r>
      <w:r w:rsidRPr="00467991">
        <w:rPr>
          <w:rFonts w:asciiTheme="majorBidi" w:hAnsiTheme="majorBidi" w:cs="Times New Roman"/>
          <w:b/>
          <w:bCs/>
          <w:sz w:val="48"/>
          <w:szCs w:val="48"/>
          <w:rtl/>
          <w:lang w:bidi="ar-EG"/>
        </w:rPr>
        <w:t xml:space="preserve"> الخلاصة والتوصيات</w:t>
      </w:r>
    </w:p>
    <w:p w14:paraId="66B5FDA7" w14:textId="3D199D1D" w:rsidR="002164D6" w:rsidRPr="00467991" w:rsidRDefault="00CC0DDB" w:rsidP="00CC0DDB">
      <w:pPr>
        <w:spacing w:after="0" w:line="360" w:lineRule="auto"/>
        <w:jc w:val="center"/>
        <w:rPr>
          <w:rFonts w:asciiTheme="majorBidi" w:hAnsiTheme="majorBidi" w:cs="Times New Roman"/>
          <w:b/>
          <w:bCs/>
          <w:sz w:val="48"/>
          <w:szCs w:val="48"/>
          <w:rtl/>
          <w:lang w:bidi="ar-EG"/>
        </w:rPr>
      </w:pPr>
      <w:r w:rsidRPr="00467991">
        <w:rPr>
          <w:rFonts w:asciiTheme="majorBidi" w:hAnsiTheme="majorBidi" w:cs="Times New Roman"/>
          <w:b/>
          <w:bCs/>
          <w:sz w:val="48"/>
          <w:szCs w:val="48"/>
          <w:lang w:bidi="ar-EG"/>
        </w:rPr>
        <w:t>Chapter Five: Conclusions and Recommendations</w:t>
      </w:r>
    </w:p>
    <w:p w14:paraId="453A8B7F" w14:textId="77777777" w:rsidR="00F925D0" w:rsidRPr="007863AF" w:rsidRDefault="00F925D0" w:rsidP="00D22171">
      <w:pPr>
        <w:rPr>
          <w:rFonts w:asciiTheme="majorBidi" w:hAnsiTheme="majorBidi" w:cstheme="majorBidi"/>
          <w:sz w:val="28"/>
          <w:szCs w:val="28"/>
          <w:u w:val="single"/>
          <w:rtl/>
        </w:rPr>
      </w:pPr>
    </w:p>
    <w:p w14:paraId="7C750973" w14:textId="77777777" w:rsidR="00F925D0" w:rsidRPr="007863AF" w:rsidRDefault="00F925D0" w:rsidP="00D22171">
      <w:pPr>
        <w:rPr>
          <w:rFonts w:asciiTheme="majorBidi" w:hAnsiTheme="majorBidi" w:cstheme="majorBidi"/>
          <w:sz w:val="28"/>
          <w:szCs w:val="28"/>
          <w:u w:val="single"/>
          <w:rtl/>
        </w:rPr>
      </w:pPr>
    </w:p>
    <w:p w14:paraId="49AF60F7" w14:textId="77777777" w:rsidR="00F925D0" w:rsidRPr="007863AF" w:rsidRDefault="00F925D0" w:rsidP="00D22171">
      <w:pPr>
        <w:rPr>
          <w:rFonts w:asciiTheme="majorBidi" w:hAnsiTheme="majorBidi" w:cstheme="majorBidi"/>
          <w:sz w:val="28"/>
          <w:szCs w:val="28"/>
          <w:u w:val="single"/>
          <w:rtl/>
        </w:rPr>
      </w:pPr>
    </w:p>
    <w:p w14:paraId="5525184A" w14:textId="77777777" w:rsidR="00F925D0" w:rsidRPr="007863AF" w:rsidRDefault="00F925D0" w:rsidP="00D22171">
      <w:pPr>
        <w:rPr>
          <w:rFonts w:asciiTheme="majorBidi" w:hAnsiTheme="majorBidi" w:cstheme="majorBidi"/>
          <w:sz w:val="28"/>
          <w:szCs w:val="28"/>
          <w:u w:val="single"/>
          <w:rtl/>
        </w:rPr>
      </w:pPr>
    </w:p>
    <w:p w14:paraId="2982C2A4" w14:textId="77777777" w:rsidR="00F925D0" w:rsidRPr="007863AF" w:rsidRDefault="00F925D0" w:rsidP="00D22171">
      <w:pPr>
        <w:rPr>
          <w:rFonts w:asciiTheme="majorBidi" w:hAnsiTheme="majorBidi" w:cstheme="majorBidi"/>
          <w:sz w:val="28"/>
          <w:szCs w:val="28"/>
          <w:u w:val="single"/>
          <w:rtl/>
        </w:rPr>
      </w:pPr>
    </w:p>
    <w:p w14:paraId="6451EAD8" w14:textId="77777777" w:rsidR="00F925D0" w:rsidRPr="007863AF" w:rsidRDefault="00F925D0" w:rsidP="00D22171">
      <w:pPr>
        <w:rPr>
          <w:rFonts w:asciiTheme="majorBidi" w:hAnsiTheme="majorBidi" w:cstheme="majorBidi"/>
          <w:sz w:val="28"/>
          <w:szCs w:val="28"/>
          <w:u w:val="single"/>
          <w:rtl/>
        </w:rPr>
      </w:pPr>
    </w:p>
    <w:p w14:paraId="072A8061" w14:textId="77777777" w:rsidR="00F925D0" w:rsidRPr="007863AF" w:rsidRDefault="00F925D0" w:rsidP="00D22171">
      <w:pPr>
        <w:rPr>
          <w:rFonts w:asciiTheme="majorBidi" w:hAnsiTheme="majorBidi" w:cstheme="majorBidi"/>
          <w:sz w:val="28"/>
          <w:szCs w:val="28"/>
          <w:u w:val="single"/>
          <w:rtl/>
        </w:rPr>
      </w:pPr>
    </w:p>
    <w:p w14:paraId="021B0FE7" w14:textId="77777777" w:rsidR="00F925D0" w:rsidRPr="007863AF" w:rsidRDefault="00F925D0" w:rsidP="00D22171">
      <w:pPr>
        <w:rPr>
          <w:rFonts w:asciiTheme="majorBidi" w:hAnsiTheme="majorBidi" w:cstheme="majorBidi"/>
          <w:sz w:val="28"/>
          <w:szCs w:val="28"/>
          <w:u w:val="single"/>
          <w:rtl/>
        </w:rPr>
      </w:pPr>
    </w:p>
    <w:p w14:paraId="54AF7C56" w14:textId="77777777" w:rsidR="00F925D0" w:rsidRPr="007863AF" w:rsidRDefault="00F925D0" w:rsidP="00D22171">
      <w:pPr>
        <w:rPr>
          <w:rFonts w:asciiTheme="majorBidi" w:hAnsiTheme="majorBidi" w:cstheme="majorBidi"/>
          <w:sz w:val="28"/>
          <w:szCs w:val="28"/>
          <w:u w:val="single"/>
          <w:rtl/>
        </w:rPr>
      </w:pPr>
    </w:p>
    <w:p w14:paraId="047082E5" w14:textId="77777777" w:rsidR="00F925D0" w:rsidRPr="007863AF" w:rsidRDefault="00F925D0" w:rsidP="00D22171">
      <w:pPr>
        <w:rPr>
          <w:rFonts w:asciiTheme="majorBidi" w:hAnsiTheme="majorBidi" w:cstheme="majorBidi"/>
          <w:sz w:val="28"/>
          <w:szCs w:val="28"/>
          <w:u w:val="single"/>
          <w:rtl/>
        </w:rPr>
      </w:pPr>
    </w:p>
    <w:p w14:paraId="01E6437E" w14:textId="1BE1735C" w:rsidR="00F925D0" w:rsidRPr="00CC0DDB" w:rsidRDefault="00CC0DDB" w:rsidP="00CC0DDB">
      <w:pPr>
        <w:pStyle w:val="ListParagraph"/>
        <w:numPr>
          <w:ilvl w:val="0"/>
          <w:numId w:val="14"/>
        </w:numPr>
        <w:rPr>
          <w:rFonts w:asciiTheme="majorBidi" w:hAnsiTheme="majorBidi" w:cstheme="majorBidi"/>
          <w:b/>
          <w:bCs/>
          <w:sz w:val="28"/>
          <w:szCs w:val="28"/>
          <w:u w:val="single"/>
        </w:rPr>
      </w:pPr>
      <w:r w:rsidRPr="00CC0DDB">
        <w:rPr>
          <w:rFonts w:asciiTheme="majorBidi" w:hAnsiTheme="majorBidi" w:cs="Times New Roman"/>
          <w:b/>
          <w:bCs/>
          <w:sz w:val="28"/>
          <w:szCs w:val="28"/>
          <w:u w:val="single"/>
          <w:rtl/>
        </w:rPr>
        <w:lastRenderedPageBreak/>
        <w:t>مقدمة (</w:t>
      </w:r>
      <w:r w:rsidRPr="00CC0DDB">
        <w:rPr>
          <w:rFonts w:asciiTheme="majorBidi" w:hAnsiTheme="majorBidi" w:cstheme="majorBidi"/>
          <w:b/>
          <w:bCs/>
          <w:sz w:val="28"/>
          <w:szCs w:val="28"/>
          <w:u w:val="single"/>
        </w:rPr>
        <w:t>Introduction</w:t>
      </w:r>
      <w:r w:rsidRPr="00CC0DDB">
        <w:rPr>
          <w:rFonts w:asciiTheme="majorBidi" w:hAnsiTheme="majorBidi" w:cs="Times New Roman"/>
          <w:b/>
          <w:bCs/>
          <w:sz w:val="28"/>
          <w:szCs w:val="28"/>
          <w:u w:val="single"/>
          <w:rtl/>
        </w:rPr>
        <w:t>)</w:t>
      </w:r>
      <w:r>
        <w:rPr>
          <w:rFonts w:asciiTheme="majorBidi" w:hAnsiTheme="majorBidi" w:cs="Times New Roman" w:hint="cs"/>
          <w:b/>
          <w:bCs/>
          <w:sz w:val="28"/>
          <w:szCs w:val="28"/>
          <w:u w:val="single"/>
          <w:rtl/>
        </w:rPr>
        <w:t>:</w:t>
      </w:r>
    </w:p>
    <w:p w14:paraId="6B2728F6" w14:textId="6D7B9617" w:rsidR="00CC0DDB" w:rsidRPr="00CC0DDB" w:rsidRDefault="00CC0DDB" w:rsidP="00CC0DDB">
      <w:pPr>
        <w:spacing w:after="0" w:line="360" w:lineRule="auto"/>
        <w:ind w:left="720"/>
        <w:rPr>
          <w:rFonts w:asciiTheme="majorBidi" w:hAnsiTheme="majorBidi" w:cstheme="majorBidi"/>
          <w:sz w:val="28"/>
          <w:szCs w:val="28"/>
          <w:rtl/>
        </w:rPr>
      </w:pPr>
      <w:r>
        <w:rPr>
          <w:rFonts w:asciiTheme="majorBidi" w:hAnsiTheme="majorBidi" w:cs="Times New Roman" w:hint="cs"/>
          <w:sz w:val="28"/>
          <w:szCs w:val="28"/>
          <w:rtl/>
        </w:rPr>
        <w:t xml:space="preserve">     </w:t>
      </w:r>
      <w:r w:rsidRPr="00CC0DDB">
        <w:rPr>
          <w:rFonts w:asciiTheme="majorBidi" w:hAnsiTheme="majorBidi" w:cs="Times New Roman"/>
          <w:sz w:val="28"/>
          <w:szCs w:val="28"/>
          <w:rtl/>
        </w:rPr>
        <w:t>يُعد هذا الفصل تتويجًا لجهود البحث والتحليل التي تمت في الفصول السابقة، إذ يهدف إلى تلخيص أبرز النتائج التي توصلت إليها الدراسة وتقديم التوصيات العلمية والتطبيقية المبنية على هذه النتائج.</w:t>
      </w:r>
    </w:p>
    <w:p w14:paraId="1359C660" w14:textId="658CFF2F" w:rsidR="00CC0DDB" w:rsidRPr="00CC0DDB" w:rsidRDefault="00CC0DDB" w:rsidP="00CC0DDB">
      <w:pPr>
        <w:spacing w:after="0" w:line="360" w:lineRule="auto"/>
        <w:ind w:left="720"/>
        <w:rPr>
          <w:rFonts w:asciiTheme="majorBidi" w:hAnsiTheme="majorBidi" w:cstheme="majorBidi"/>
          <w:sz w:val="28"/>
          <w:szCs w:val="28"/>
        </w:rPr>
      </w:pPr>
      <w:r>
        <w:rPr>
          <w:rFonts w:asciiTheme="majorBidi" w:hAnsiTheme="majorBidi" w:cs="Times New Roman" w:hint="cs"/>
          <w:sz w:val="28"/>
          <w:szCs w:val="28"/>
          <w:rtl/>
        </w:rPr>
        <w:t xml:space="preserve">     </w:t>
      </w:r>
      <w:r w:rsidRPr="00CC0DDB">
        <w:rPr>
          <w:rFonts w:asciiTheme="majorBidi" w:hAnsiTheme="majorBidi" w:cs="Times New Roman"/>
          <w:sz w:val="28"/>
          <w:szCs w:val="28"/>
          <w:rtl/>
        </w:rPr>
        <w:t>كما يقدم الفصل رؤية متكاملة لآفاق البحث المستقبلية في مجال التكامل بين إدارة المشاريع وإدارة التغيير في بيئة الشركات الناشئة.</w:t>
      </w:r>
    </w:p>
    <w:p w14:paraId="04A505CB" w14:textId="1F87F466" w:rsidR="00CC0DDB" w:rsidRDefault="00CC0DDB" w:rsidP="00CC0DDB">
      <w:pPr>
        <w:pStyle w:val="ListParagraph"/>
        <w:numPr>
          <w:ilvl w:val="0"/>
          <w:numId w:val="14"/>
        </w:numPr>
        <w:rPr>
          <w:rFonts w:asciiTheme="majorBidi" w:hAnsiTheme="majorBidi" w:cstheme="majorBidi"/>
          <w:b/>
          <w:bCs/>
          <w:sz w:val="28"/>
          <w:szCs w:val="28"/>
          <w:u w:val="single"/>
        </w:rPr>
      </w:pPr>
      <w:r w:rsidRPr="00CC0DDB">
        <w:rPr>
          <w:rFonts w:asciiTheme="majorBidi" w:hAnsiTheme="majorBidi" w:cstheme="majorBidi"/>
          <w:b/>
          <w:bCs/>
          <w:sz w:val="28"/>
          <w:szCs w:val="28"/>
          <w:u w:val="single"/>
          <w:rtl/>
        </w:rPr>
        <w:t>أهم النتائج (</w:t>
      </w:r>
      <w:r w:rsidRPr="00CC0DDB">
        <w:rPr>
          <w:rFonts w:asciiTheme="majorBidi" w:hAnsiTheme="majorBidi" w:cstheme="majorBidi"/>
          <w:b/>
          <w:bCs/>
          <w:sz w:val="28"/>
          <w:szCs w:val="28"/>
          <w:u w:val="single"/>
        </w:rPr>
        <w:t>Main Findings</w:t>
      </w:r>
      <w:r w:rsidRPr="00CC0DDB">
        <w:rPr>
          <w:rFonts w:asciiTheme="majorBidi" w:hAnsiTheme="majorBidi" w:cstheme="majorBidi"/>
          <w:b/>
          <w:bCs/>
          <w:sz w:val="28"/>
          <w:szCs w:val="28"/>
          <w:u w:val="single"/>
          <w:rtl/>
        </w:rPr>
        <w:t>)</w:t>
      </w:r>
      <w:r>
        <w:rPr>
          <w:rFonts w:asciiTheme="majorBidi" w:hAnsiTheme="majorBidi" w:cstheme="majorBidi" w:hint="cs"/>
          <w:b/>
          <w:bCs/>
          <w:sz w:val="28"/>
          <w:szCs w:val="28"/>
          <w:u w:val="single"/>
          <w:rtl/>
        </w:rPr>
        <w:t>:</w:t>
      </w:r>
    </w:p>
    <w:p w14:paraId="03F25F52" w14:textId="6AB8050A" w:rsidR="00CC0DDB" w:rsidRPr="00CC0DDB" w:rsidRDefault="00CC0DDB" w:rsidP="00CC0DDB">
      <w:pPr>
        <w:pStyle w:val="ListParagraph"/>
        <w:numPr>
          <w:ilvl w:val="0"/>
          <w:numId w:val="15"/>
        </w:numPr>
        <w:spacing w:after="0" w:line="360" w:lineRule="auto"/>
        <w:rPr>
          <w:rFonts w:asciiTheme="majorBidi" w:hAnsiTheme="majorBidi" w:cstheme="majorBidi"/>
          <w:b/>
          <w:bCs/>
          <w:sz w:val="28"/>
          <w:szCs w:val="28"/>
          <w:rtl/>
        </w:rPr>
      </w:pPr>
      <w:r w:rsidRPr="00CC0DDB">
        <w:rPr>
          <w:rFonts w:asciiTheme="majorBidi" w:hAnsiTheme="majorBidi" w:cs="Times New Roman"/>
          <w:b/>
          <w:bCs/>
          <w:sz w:val="28"/>
          <w:szCs w:val="28"/>
          <w:rtl/>
        </w:rPr>
        <w:t>تكامل إدارة المشاريع وإدارة التغيير:</w:t>
      </w:r>
    </w:p>
    <w:p w14:paraId="043F819E" w14:textId="77777777" w:rsidR="00CC0DDB" w:rsidRPr="00CC0DDB" w:rsidRDefault="00CC0DDB" w:rsidP="00CC0DDB">
      <w:pPr>
        <w:spacing w:after="0" w:line="360" w:lineRule="auto"/>
        <w:ind w:left="720"/>
        <w:rPr>
          <w:rFonts w:asciiTheme="majorBidi" w:hAnsiTheme="majorBidi" w:cstheme="majorBidi"/>
          <w:sz w:val="28"/>
          <w:szCs w:val="28"/>
          <w:rtl/>
        </w:rPr>
      </w:pPr>
      <w:r w:rsidRPr="00CC0DDB">
        <w:rPr>
          <w:rFonts w:asciiTheme="majorBidi" w:hAnsiTheme="majorBidi" w:cs="Times New Roman"/>
          <w:sz w:val="28"/>
          <w:szCs w:val="28"/>
          <w:rtl/>
        </w:rPr>
        <w:t>أظهرت نتائج تحليل الانحدار المتعدد وجود علاقة إيجابية قوية بين المتغيرين (</w:t>
      </w:r>
      <w:r w:rsidRPr="00CC0DDB">
        <w:rPr>
          <w:rFonts w:asciiTheme="majorBidi" w:hAnsiTheme="majorBidi" w:cstheme="majorBidi"/>
          <w:sz w:val="28"/>
          <w:szCs w:val="28"/>
        </w:rPr>
        <w:t>PM</w:t>
      </w:r>
      <w:r w:rsidRPr="00CC0DDB">
        <w:rPr>
          <w:rFonts w:asciiTheme="majorBidi" w:hAnsiTheme="majorBidi" w:cs="Times New Roman"/>
          <w:sz w:val="28"/>
          <w:szCs w:val="28"/>
          <w:rtl/>
        </w:rPr>
        <w:t xml:space="preserve"> و</w:t>
      </w:r>
      <w:r w:rsidRPr="00CC0DDB">
        <w:rPr>
          <w:rFonts w:asciiTheme="majorBidi" w:hAnsiTheme="majorBidi" w:cstheme="majorBidi"/>
          <w:sz w:val="28"/>
          <w:szCs w:val="28"/>
        </w:rPr>
        <w:t>CM</w:t>
      </w:r>
      <w:r w:rsidRPr="00CC0DDB">
        <w:rPr>
          <w:rFonts w:asciiTheme="majorBidi" w:hAnsiTheme="majorBidi" w:cs="Times New Roman"/>
          <w:sz w:val="28"/>
          <w:szCs w:val="28"/>
          <w:rtl/>
        </w:rPr>
        <w:t xml:space="preserve">) والنجاح المؤسسي، حيث بلغت القوة التفسيرية </w:t>
      </w:r>
      <w:r w:rsidRPr="00CC0DDB">
        <w:rPr>
          <w:rFonts w:asciiTheme="majorBidi" w:hAnsiTheme="majorBidi" w:cstheme="majorBidi"/>
          <w:sz w:val="28"/>
          <w:szCs w:val="28"/>
        </w:rPr>
        <w:t>R² = 0.718</w:t>
      </w:r>
      <w:r w:rsidRPr="00CC0DDB">
        <w:rPr>
          <w:rFonts w:asciiTheme="majorBidi" w:hAnsiTheme="majorBidi" w:cs="Times New Roman"/>
          <w:sz w:val="28"/>
          <w:szCs w:val="28"/>
          <w:rtl/>
        </w:rPr>
        <w:t>.</w:t>
      </w:r>
    </w:p>
    <w:p w14:paraId="135C400D" w14:textId="77777777" w:rsidR="00CC0DDB" w:rsidRPr="00CC0DDB" w:rsidRDefault="00CC0DDB" w:rsidP="00CC0DDB">
      <w:pPr>
        <w:spacing w:after="0" w:line="360" w:lineRule="auto"/>
        <w:ind w:left="720"/>
        <w:rPr>
          <w:rFonts w:asciiTheme="majorBidi" w:hAnsiTheme="majorBidi" w:cstheme="majorBidi"/>
          <w:sz w:val="28"/>
          <w:szCs w:val="28"/>
          <w:rtl/>
        </w:rPr>
      </w:pPr>
      <w:r w:rsidRPr="00CC0DDB">
        <w:rPr>
          <w:rFonts w:asciiTheme="majorBidi" w:hAnsiTheme="majorBidi" w:cs="Times New Roman"/>
          <w:sz w:val="28"/>
          <w:szCs w:val="28"/>
          <w:rtl/>
        </w:rPr>
        <w:t>هذا يعني أن دمج المنهجين يفسر ما نسبته 71.8% من التباين في نجاح الشركات الناشئة.</w:t>
      </w:r>
    </w:p>
    <w:p w14:paraId="5511E84C" w14:textId="30A63843" w:rsidR="00CC0DDB" w:rsidRPr="00CC0DDB" w:rsidRDefault="00CC0DDB" w:rsidP="00CC0DDB">
      <w:pPr>
        <w:pStyle w:val="ListParagraph"/>
        <w:numPr>
          <w:ilvl w:val="0"/>
          <w:numId w:val="15"/>
        </w:numPr>
        <w:spacing w:after="0" w:line="360" w:lineRule="auto"/>
        <w:rPr>
          <w:rFonts w:asciiTheme="majorBidi" w:hAnsiTheme="majorBidi" w:cstheme="majorBidi"/>
          <w:b/>
          <w:bCs/>
          <w:sz w:val="28"/>
          <w:szCs w:val="28"/>
          <w:rtl/>
        </w:rPr>
      </w:pPr>
      <w:r w:rsidRPr="00CC0DDB">
        <w:rPr>
          <w:rFonts w:asciiTheme="majorBidi" w:hAnsiTheme="majorBidi" w:cs="Times New Roman"/>
          <w:b/>
          <w:bCs/>
          <w:sz w:val="28"/>
          <w:szCs w:val="28"/>
          <w:rtl/>
        </w:rPr>
        <w:t>إدارة التغيير أكثر تأثيرًا:</w:t>
      </w:r>
    </w:p>
    <w:p w14:paraId="2B098094" w14:textId="77777777" w:rsidR="00CC0DDB" w:rsidRPr="00CC0DDB" w:rsidRDefault="00CC0DDB" w:rsidP="00CC0DDB">
      <w:pPr>
        <w:spacing w:after="0" w:line="360" w:lineRule="auto"/>
        <w:ind w:left="720"/>
        <w:rPr>
          <w:rFonts w:asciiTheme="majorBidi" w:hAnsiTheme="majorBidi" w:cstheme="majorBidi"/>
          <w:sz w:val="28"/>
          <w:szCs w:val="28"/>
          <w:rtl/>
        </w:rPr>
      </w:pPr>
      <w:r w:rsidRPr="00CC0DDB">
        <w:rPr>
          <w:rFonts w:asciiTheme="majorBidi" w:hAnsiTheme="majorBidi" w:cs="Times New Roman"/>
          <w:sz w:val="28"/>
          <w:szCs w:val="28"/>
          <w:rtl/>
        </w:rPr>
        <w:t xml:space="preserve">تبين أن إدارة التغيير تمثل المتغير الأكثر تأثيرًا على النجاح المؤسسي بمعامل انحدار </w:t>
      </w:r>
      <w:r w:rsidRPr="00CC0DDB">
        <w:rPr>
          <w:rFonts w:asciiTheme="majorBidi" w:hAnsiTheme="majorBidi" w:cstheme="majorBidi"/>
          <w:sz w:val="28"/>
          <w:szCs w:val="28"/>
        </w:rPr>
        <w:t>β = 0.58 (High Impact)</w:t>
      </w:r>
      <w:r w:rsidRPr="00CC0DDB">
        <w:rPr>
          <w:rFonts w:asciiTheme="majorBidi" w:hAnsiTheme="majorBidi" w:cs="Times New Roman"/>
          <w:sz w:val="28"/>
          <w:szCs w:val="28"/>
          <w:rtl/>
        </w:rPr>
        <w:t xml:space="preserve"> مقارنة بإدارة المشاريع </w:t>
      </w:r>
      <w:r w:rsidRPr="00CC0DDB">
        <w:rPr>
          <w:rFonts w:asciiTheme="majorBidi" w:hAnsiTheme="majorBidi" w:cstheme="majorBidi"/>
          <w:sz w:val="28"/>
          <w:szCs w:val="28"/>
        </w:rPr>
        <w:t>β = 0.35 (Moderate Impact)</w:t>
      </w:r>
      <w:r w:rsidRPr="00CC0DDB">
        <w:rPr>
          <w:rFonts w:asciiTheme="majorBidi" w:hAnsiTheme="majorBidi" w:cs="Times New Roman"/>
          <w:sz w:val="28"/>
          <w:szCs w:val="28"/>
          <w:rtl/>
        </w:rPr>
        <w:t>،</w:t>
      </w:r>
    </w:p>
    <w:p w14:paraId="269686DB" w14:textId="77777777" w:rsidR="00CC0DDB" w:rsidRPr="00CC0DDB" w:rsidRDefault="00CC0DDB" w:rsidP="00CC0DDB">
      <w:pPr>
        <w:spacing w:after="0" w:line="360" w:lineRule="auto"/>
        <w:ind w:left="720"/>
        <w:rPr>
          <w:rFonts w:asciiTheme="majorBidi" w:hAnsiTheme="majorBidi" w:cstheme="majorBidi"/>
          <w:sz w:val="28"/>
          <w:szCs w:val="28"/>
          <w:rtl/>
        </w:rPr>
      </w:pPr>
      <w:r w:rsidRPr="00CC0DDB">
        <w:rPr>
          <w:rFonts w:asciiTheme="majorBidi" w:hAnsiTheme="majorBidi" w:cs="Times New Roman"/>
          <w:sz w:val="28"/>
          <w:szCs w:val="28"/>
          <w:rtl/>
        </w:rPr>
        <w:t>مما يدل على أن العنصر البشري يعد العامل الأهم في تحقيق التحول التنظيمي الفعّال.</w:t>
      </w:r>
    </w:p>
    <w:p w14:paraId="77C05845" w14:textId="73C91DD4" w:rsidR="00CC0DDB" w:rsidRPr="00CC0DDB" w:rsidRDefault="00CC0DDB" w:rsidP="00CC0DDB">
      <w:pPr>
        <w:pStyle w:val="ListParagraph"/>
        <w:numPr>
          <w:ilvl w:val="0"/>
          <w:numId w:val="15"/>
        </w:numPr>
        <w:spacing w:after="0" w:line="360" w:lineRule="auto"/>
        <w:rPr>
          <w:rFonts w:asciiTheme="majorBidi" w:hAnsiTheme="majorBidi" w:cstheme="majorBidi"/>
          <w:b/>
          <w:bCs/>
          <w:sz w:val="28"/>
          <w:szCs w:val="28"/>
          <w:rtl/>
        </w:rPr>
      </w:pPr>
      <w:r w:rsidRPr="00CC0DDB">
        <w:rPr>
          <w:rFonts w:asciiTheme="majorBidi" w:hAnsiTheme="majorBidi" w:cs="Times New Roman"/>
          <w:b/>
          <w:bCs/>
          <w:sz w:val="28"/>
          <w:szCs w:val="28"/>
          <w:rtl/>
        </w:rPr>
        <w:t xml:space="preserve">التطبيق العملي على </w:t>
      </w:r>
      <w:r w:rsidRPr="00CC0DDB">
        <w:rPr>
          <w:rFonts w:asciiTheme="majorBidi" w:hAnsiTheme="majorBidi" w:cstheme="majorBidi"/>
          <w:b/>
          <w:bCs/>
          <w:sz w:val="28"/>
          <w:szCs w:val="28"/>
        </w:rPr>
        <w:t>ADMS</w:t>
      </w:r>
      <w:r w:rsidRPr="00CC0DDB">
        <w:rPr>
          <w:rFonts w:asciiTheme="majorBidi" w:hAnsiTheme="majorBidi" w:cs="Times New Roman"/>
          <w:b/>
          <w:bCs/>
          <w:sz w:val="28"/>
          <w:szCs w:val="28"/>
          <w:rtl/>
        </w:rPr>
        <w:t>:</w:t>
      </w:r>
    </w:p>
    <w:p w14:paraId="290751AB" w14:textId="77777777" w:rsidR="00CC0DDB" w:rsidRPr="00CC0DDB" w:rsidRDefault="00CC0DDB" w:rsidP="00CC0DDB">
      <w:pPr>
        <w:spacing w:after="0" w:line="360" w:lineRule="auto"/>
        <w:ind w:left="720"/>
        <w:rPr>
          <w:rFonts w:asciiTheme="majorBidi" w:hAnsiTheme="majorBidi" w:cstheme="majorBidi"/>
          <w:sz w:val="28"/>
          <w:szCs w:val="28"/>
          <w:rtl/>
        </w:rPr>
      </w:pPr>
      <w:r w:rsidRPr="00CC0DDB">
        <w:rPr>
          <w:rFonts w:asciiTheme="majorBidi" w:hAnsiTheme="majorBidi" w:cs="Times New Roman"/>
          <w:sz w:val="28"/>
          <w:szCs w:val="28"/>
          <w:rtl/>
        </w:rPr>
        <w:t xml:space="preserve">أثبتت التجربة التطبيقية لشركة </w:t>
      </w:r>
      <w:r w:rsidRPr="00CC0DDB">
        <w:rPr>
          <w:rFonts w:asciiTheme="majorBidi" w:hAnsiTheme="majorBidi" w:cstheme="majorBidi"/>
          <w:sz w:val="28"/>
          <w:szCs w:val="28"/>
        </w:rPr>
        <w:t>ADMS</w:t>
      </w:r>
      <w:r w:rsidRPr="00CC0DDB">
        <w:rPr>
          <w:rFonts w:asciiTheme="majorBidi" w:hAnsiTheme="majorBidi" w:cs="Times New Roman"/>
          <w:sz w:val="28"/>
          <w:szCs w:val="28"/>
          <w:rtl/>
        </w:rPr>
        <w:t xml:space="preserve"> أن دمج منهجية </w:t>
      </w:r>
      <w:r w:rsidRPr="00CC0DDB">
        <w:rPr>
          <w:rFonts w:asciiTheme="majorBidi" w:hAnsiTheme="majorBidi" w:cstheme="majorBidi"/>
          <w:sz w:val="28"/>
          <w:szCs w:val="28"/>
        </w:rPr>
        <w:t>Scrum (PM)</w:t>
      </w:r>
      <w:r w:rsidRPr="00CC0DDB">
        <w:rPr>
          <w:rFonts w:asciiTheme="majorBidi" w:hAnsiTheme="majorBidi" w:cs="Times New Roman"/>
          <w:sz w:val="28"/>
          <w:szCs w:val="28"/>
          <w:rtl/>
        </w:rPr>
        <w:t xml:space="preserve"> مع نموذج </w:t>
      </w:r>
      <w:r w:rsidRPr="00CC0DDB">
        <w:rPr>
          <w:rFonts w:asciiTheme="majorBidi" w:hAnsiTheme="majorBidi" w:cstheme="majorBidi"/>
          <w:sz w:val="28"/>
          <w:szCs w:val="28"/>
        </w:rPr>
        <w:t>ADKAR (CM)</w:t>
      </w:r>
      <w:r w:rsidRPr="00CC0DDB">
        <w:rPr>
          <w:rFonts w:asciiTheme="majorBidi" w:hAnsiTheme="majorBidi" w:cs="Times New Roman"/>
          <w:sz w:val="28"/>
          <w:szCs w:val="28"/>
          <w:rtl/>
        </w:rPr>
        <w:t xml:space="preserve"> ساهم في رفع الكفاءة التشغيلية بنسبة 45% خلال 6 أشهر،</w:t>
      </w:r>
    </w:p>
    <w:p w14:paraId="18D4D7AD" w14:textId="77777777" w:rsidR="00CC0DDB" w:rsidRPr="00CC0DDB" w:rsidRDefault="00CC0DDB" w:rsidP="00CC0DDB">
      <w:pPr>
        <w:spacing w:after="0" w:line="360" w:lineRule="auto"/>
        <w:ind w:left="720"/>
        <w:rPr>
          <w:rFonts w:asciiTheme="majorBidi" w:hAnsiTheme="majorBidi" w:cstheme="majorBidi"/>
          <w:sz w:val="28"/>
          <w:szCs w:val="28"/>
          <w:rtl/>
        </w:rPr>
      </w:pPr>
      <w:r w:rsidRPr="00CC0DDB">
        <w:rPr>
          <w:rFonts w:asciiTheme="majorBidi" w:hAnsiTheme="majorBidi" w:cs="Times New Roman"/>
          <w:sz w:val="28"/>
          <w:szCs w:val="28"/>
          <w:rtl/>
        </w:rPr>
        <w:t>وأدى إلى زيادة رضا الموظفين عن بيئة العمل بنسبة 38%، مما يعكس أثر الدمج بين الجانبين الفني والبشري.</w:t>
      </w:r>
    </w:p>
    <w:p w14:paraId="3862D76C" w14:textId="058A56C3" w:rsidR="00CC0DDB" w:rsidRPr="00CC0DDB" w:rsidRDefault="00CC0DDB" w:rsidP="00CC0DDB">
      <w:pPr>
        <w:pStyle w:val="ListParagraph"/>
        <w:numPr>
          <w:ilvl w:val="0"/>
          <w:numId w:val="15"/>
        </w:numPr>
        <w:spacing w:after="0" w:line="360" w:lineRule="auto"/>
        <w:rPr>
          <w:rFonts w:asciiTheme="majorBidi" w:hAnsiTheme="majorBidi" w:cstheme="majorBidi"/>
          <w:b/>
          <w:bCs/>
          <w:sz w:val="28"/>
          <w:szCs w:val="28"/>
          <w:rtl/>
        </w:rPr>
      </w:pPr>
      <w:r w:rsidRPr="00CC0DDB">
        <w:rPr>
          <w:rFonts w:asciiTheme="majorBidi" w:hAnsiTheme="majorBidi" w:cs="Times New Roman"/>
          <w:b/>
          <w:bCs/>
          <w:sz w:val="28"/>
          <w:szCs w:val="28"/>
          <w:rtl/>
        </w:rPr>
        <w:t>أهمية القيادة التكيفية:</w:t>
      </w:r>
    </w:p>
    <w:p w14:paraId="62FEC11D" w14:textId="42EF2054" w:rsidR="00CC0DDB" w:rsidRPr="00CC0DDB" w:rsidRDefault="00CC0DDB" w:rsidP="00CC0DDB">
      <w:pPr>
        <w:spacing w:after="0" w:line="360" w:lineRule="auto"/>
        <w:ind w:left="720"/>
        <w:rPr>
          <w:rFonts w:asciiTheme="majorBidi" w:hAnsiTheme="majorBidi" w:cstheme="majorBidi"/>
          <w:sz w:val="28"/>
          <w:szCs w:val="28"/>
        </w:rPr>
      </w:pPr>
      <w:r w:rsidRPr="00CC0DDB">
        <w:rPr>
          <w:rFonts w:asciiTheme="majorBidi" w:hAnsiTheme="majorBidi" w:cs="Times New Roman"/>
          <w:sz w:val="28"/>
          <w:szCs w:val="28"/>
          <w:rtl/>
        </w:rPr>
        <w:t>أكدت النتائج أن وجود قيادة قادرة على التفاعل السريع مع التغيرات يرفع من فرص نجاح المشاريع الناشئة ويقلل من مقاومة التغيير.</w:t>
      </w:r>
    </w:p>
    <w:p w14:paraId="49A1A70D" w14:textId="28A8F4E0" w:rsidR="00CC0DDB" w:rsidRDefault="00CC0DDB" w:rsidP="00CC0DDB">
      <w:pPr>
        <w:pStyle w:val="ListParagraph"/>
        <w:numPr>
          <w:ilvl w:val="0"/>
          <w:numId w:val="14"/>
        </w:numPr>
        <w:rPr>
          <w:rFonts w:asciiTheme="majorBidi" w:hAnsiTheme="majorBidi" w:cstheme="majorBidi"/>
          <w:b/>
          <w:bCs/>
          <w:sz w:val="28"/>
          <w:szCs w:val="28"/>
          <w:u w:val="single"/>
        </w:rPr>
      </w:pPr>
      <w:r w:rsidRPr="00CC0DDB">
        <w:rPr>
          <w:rFonts w:asciiTheme="majorBidi" w:hAnsiTheme="majorBidi" w:cstheme="majorBidi"/>
          <w:b/>
          <w:bCs/>
          <w:sz w:val="28"/>
          <w:szCs w:val="28"/>
          <w:u w:val="single"/>
          <w:rtl/>
        </w:rPr>
        <w:t>التوصيات (</w:t>
      </w:r>
      <w:r w:rsidRPr="00CC0DDB">
        <w:rPr>
          <w:rFonts w:asciiTheme="majorBidi" w:hAnsiTheme="majorBidi" w:cstheme="majorBidi"/>
          <w:b/>
          <w:bCs/>
          <w:sz w:val="28"/>
          <w:szCs w:val="28"/>
          <w:u w:val="single"/>
        </w:rPr>
        <w:t>Recommendations</w:t>
      </w:r>
      <w:r w:rsidRPr="00CC0DDB">
        <w:rPr>
          <w:rFonts w:asciiTheme="majorBidi" w:hAnsiTheme="majorBidi" w:cstheme="majorBidi"/>
          <w:b/>
          <w:bCs/>
          <w:sz w:val="28"/>
          <w:szCs w:val="28"/>
          <w:u w:val="single"/>
          <w:rtl/>
        </w:rPr>
        <w:t>)</w:t>
      </w:r>
      <w:r>
        <w:rPr>
          <w:rFonts w:asciiTheme="majorBidi" w:hAnsiTheme="majorBidi" w:cstheme="majorBidi" w:hint="cs"/>
          <w:b/>
          <w:bCs/>
          <w:sz w:val="28"/>
          <w:szCs w:val="28"/>
          <w:u w:val="single"/>
          <w:rtl/>
        </w:rPr>
        <w:t>:</w:t>
      </w:r>
    </w:p>
    <w:p w14:paraId="48808063" w14:textId="00EC9C84" w:rsidR="00CC0DDB" w:rsidRPr="00CC0DDB" w:rsidRDefault="00CC0DDB" w:rsidP="00CC0DDB">
      <w:pPr>
        <w:pStyle w:val="ListParagraph"/>
        <w:numPr>
          <w:ilvl w:val="0"/>
          <w:numId w:val="16"/>
        </w:numPr>
        <w:spacing w:after="0" w:line="360" w:lineRule="auto"/>
        <w:rPr>
          <w:rFonts w:asciiTheme="majorBidi" w:hAnsiTheme="majorBidi" w:cstheme="majorBidi"/>
          <w:b/>
          <w:bCs/>
          <w:sz w:val="28"/>
          <w:szCs w:val="28"/>
          <w:rtl/>
        </w:rPr>
      </w:pPr>
      <w:r w:rsidRPr="00CC0DDB">
        <w:rPr>
          <w:rFonts w:asciiTheme="majorBidi" w:hAnsiTheme="majorBidi" w:cs="Times New Roman"/>
          <w:b/>
          <w:bCs/>
          <w:sz w:val="28"/>
          <w:szCs w:val="28"/>
          <w:rtl/>
        </w:rPr>
        <w:t>دمج خطط إدارة التغيير ضمن دورة حياة المشاريع:</w:t>
      </w:r>
    </w:p>
    <w:p w14:paraId="04CA3AE6" w14:textId="77777777" w:rsidR="00CC0DDB" w:rsidRPr="00CC0DDB" w:rsidRDefault="00CC0DDB" w:rsidP="00CC0DDB">
      <w:pPr>
        <w:spacing w:after="0" w:line="360" w:lineRule="auto"/>
        <w:ind w:left="720"/>
        <w:rPr>
          <w:rFonts w:asciiTheme="majorBidi" w:hAnsiTheme="majorBidi" w:cstheme="majorBidi"/>
          <w:sz w:val="28"/>
          <w:szCs w:val="28"/>
          <w:rtl/>
        </w:rPr>
      </w:pPr>
      <w:r w:rsidRPr="00CC0DDB">
        <w:rPr>
          <w:rFonts w:asciiTheme="majorBidi" w:hAnsiTheme="majorBidi" w:cs="Times New Roman"/>
          <w:sz w:val="28"/>
          <w:szCs w:val="28"/>
          <w:rtl/>
        </w:rPr>
        <w:t>يجب أن تتضمن كل خطة مشروع في الشركات الناشئة خطوات واضحة للتعامل مع مقاومة التغيير وإشراك الموظفين في المراحل الأولى.</w:t>
      </w:r>
    </w:p>
    <w:p w14:paraId="5D42305E" w14:textId="103D3572" w:rsidR="00CC0DDB" w:rsidRPr="00CC0DDB" w:rsidRDefault="00CC0DDB" w:rsidP="00CC0DDB">
      <w:pPr>
        <w:pStyle w:val="ListParagraph"/>
        <w:numPr>
          <w:ilvl w:val="0"/>
          <w:numId w:val="16"/>
        </w:numPr>
        <w:spacing w:after="0" w:line="360" w:lineRule="auto"/>
        <w:rPr>
          <w:rFonts w:asciiTheme="majorBidi" w:hAnsiTheme="majorBidi" w:cstheme="majorBidi"/>
          <w:b/>
          <w:bCs/>
          <w:sz w:val="28"/>
          <w:szCs w:val="28"/>
          <w:rtl/>
        </w:rPr>
      </w:pPr>
      <w:r w:rsidRPr="00CC0DDB">
        <w:rPr>
          <w:rFonts w:asciiTheme="majorBidi" w:hAnsiTheme="majorBidi" w:cs="Times New Roman"/>
          <w:b/>
          <w:bCs/>
          <w:sz w:val="28"/>
          <w:szCs w:val="28"/>
          <w:rtl/>
        </w:rPr>
        <w:t>تأسيس وحدات داخلية لقيادة التغيير (</w:t>
      </w:r>
      <w:r w:rsidRPr="00CC0DDB">
        <w:rPr>
          <w:rFonts w:asciiTheme="majorBidi" w:hAnsiTheme="majorBidi" w:cstheme="majorBidi"/>
          <w:b/>
          <w:bCs/>
          <w:sz w:val="28"/>
          <w:szCs w:val="28"/>
        </w:rPr>
        <w:t>Change Agents</w:t>
      </w:r>
      <w:r w:rsidRPr="00CC0DDB">
        <w:rPr>
          <w:rFonts w:asciiTheme="majorBidi" w:hAnsiTheme="majorBidi" w:cs="Times New Roman"/>
          <w:b/>
          <w:bCs/>
          <w:sz w:val="28"/>
          <w:szCs w:val="28"/>
          <w:rtl/>
        </w:rPr>
        <w:t>):</w:t>
      </w:r>
    </w:p>
    <w:p w14:paraId="4F46636F" w14:textId="77777777" w:rsidR="00CC0DDB" w:rsidRPr="00CC0DDB" w:rsidRDefault="00CC0DDB" w:rsidP="00CC0DDB">
      <w:pPr>
        <w:spacing w:after="0" w:line="360" w:lineRule="auto"/>
        <w:ind w:left="720"/>
        <w:rPr>
          <w:rFonts w:asciiTheme="majorBidi" w:hAnsiTheme="majorBidi" w:cstheme="majorBidi"/>
          <w:sz w:val="28"/>
          <w:szCs w:val="28"/>
          <w:rtl/>
        </w:rPr>
      </w:pPr>
      <w:r w:rsidRPr="00CC0DDB">
        <w:rPr>
          <w:rFonts w:asciiTheme="majorBidi" w:hAnsiTheme="majorBidi" w:cs="Times New Roman"/>
          <w:sz w:val="28"/>
          <w:szCs w:val="28"/>
          <w:rtl/>
        </w:rPr>
        <w:lastRenderedPageBreak/>
        <w:t>يُنصح بتشكيل فرق متخصصة لقيادة مبادرات التغيير داخل الشركات الناشئة، لتكون حلقة الوصل بين الإدارة العليا والفرق التنفيذية.</w:t>
      </w:r>
    </w:p>
    <w:p w14:paraId="5A6178A2" w14:textId="17380074" w:rsidR="00CC0DDB" w:rsidRPr="00CC0DDB" w:rsidRDefault="00CC0DDB" w:rsidP="00CC0DDB">
      <w:pPr>
        <w:pStyle w:val="ListParagraph"/>
        <w:numPr>
          <w:ilvl w:val="0"/>
          <w:numId w:val="16"/>
        </w:numPr>
        <w:spacing w:after="0" w:line="360" w:lineRule="auto"/>
        <w:rPr>
          <w:rFonts w:asciiTheme="majorBidi" w:hAnsiTheme="majorBidi" w:cstheme="majorBidi"/>
          <w:b/>
          <w:bCs/>
          <w:sz w:val="28"/>
          <w:szCs w:val="28"/>
          <w:rtl/>
        </w:rPr>
      </w:pPr>
      <w:r w:rsidRPr="00CC0DDB">
        <w:rPr>
          <w:rFonts w:asciiTheme="majorBidi" w:hAnsiTheme="majorBidi" w:cs="Times New Roman"/>
          <w:b/>
          <w:bCs/>
          <w:sz w:val="28"/>
          <w:szCs w:val="28"/>
          <w:rtl/>
        </w:rPr>
        <w:t>تعزيز التدريب والتطوير المستمر:</w:t>
      </w:r>
    </w:p>
    <w:p w14:paraId="685DBA7D" w14:textId="77777777" w:rsidR="00CC0DDB" w:rsidRPr="00CC0DDB" w:rsidRDefault="00CC0DDB" w:rsidP="00CC0DDB">
      <w:pPr>
        <w:spacing w:after="0" w:line="360" w:lineRule="auto"/>
        <w:ind w:left="720"/>
        <w:rPr>
          <w:rFonts w:asciiTheme="majorBidi" w:hAnsiTheme="majorBidi" w:cstheme="majorBidi"/>
          <w:sz w:val="28"/>
          <w:szCs w:val="28"/>
          <w:rtl/>
        </w:rPr>
      </w:pPr>
      <w:r w:rsidRPr="00CC0DDB">
        <w:rPr>
          <w:rFonts w:asciiTheme="majorBidi" w:hAnsiTheme="majorBidi" w:cs="Times New Roman"/>
          <w:sz w:val="28"/>
          <w:szCs w:val="28"/>
          <w:rtl/>
        </w:rPr>
        <w:t xml:space="preserve">تدريب فرق العمل على مفاهيم </w:t>
      </w:r>
      <w:r w:rsidRPr="00CC0DDB">
        <w:rPr>
          <w:rFonts w:asciiTheme="majorBidi" w:hAnsiTheme="majorBidi" w:cstheme="majorBidi"/>
          <w:sz w:val="28"/>
          <w:szCs w:val="28"/>
        </w:rPr>
        <w:t>Agile</w:t>
      </w:r>
      <w:r w:rsidRPr="00CC0DDB">
        <w:rPr>
          <w:rFonts w:asciiTheme="majorBidi" w:hAnsiTheme="majorBidi" w:cs="Times New Roman"/>
          <w:sz w:val="28"/>
          <w:szCs w:val="28"/>
          <w:rtl/>
        </w:rPr>
        <w:t xml:space="preserve"> و</w:t>
      </w:r>
      <w:r w:rsidRPr="00CC0DDB">
        <w:rPr>
          <w:rFonts w:asciiTheme="majorBidi" w:hAnsiTheme="majorBidi" w:cstheme="majorBidi"/>
          <w:sz w:val="28"/>
          <w:szCs w:val="28"/>
        </w:rPr>
        <w:t>ADKAR</w:t>
      </w:r>
      <w:r w:rsidRPr="00CC0DDB">
        <w:rPr>
          <w:rFonts w:asciiTheme="majorBidi" w:hAnsiTheme="majorBidi" w:cs="Times New Roman"/>
          <w:sz w:val="28"/>
          <w:szCs w:val="28"/>
          <w:rtl/>
        </w:rPr>
        <w:t xml:space="preserve"> لضمان التطبيق السلس والفعال للمشروعات والتحولات التنظيمية.</w:t>
      </w:r>
    </w:p>
    <w:p w14:paraId="6EC82CDE" w14:textId="5A761D4C" w:rsidR="00CC0DDB" w:rsidRPr="00CC0DDB" w:rsidRDefault="00CC0DDB" w:rsidP="00CC0DDB">
      <w:pPr>
        <w:pStyle w:val="ListParagraph"/>
        <w:numPr>
          <w:ilvl w:val="0"/>
          <w:numId w:val="16"/>
        </w:numPr>
        <w:spacing w:after="0" w:line="360" w:lineRule="auto"/>
        <w:rPr>
          <w:rFonts w:asciiTheme="majorBidi" w:hAnsiTheme="majorBidi" w:cstheme="majorBidi"/>
          <w:b/>
          <w:bCs/>
          <w:sz w:val="28"/>
          <w:szCs w:val="28"/>
          <w:rtl/>
        </w:rPr>
      </w:pPr>
      <w:r w:rsidRPr="00CC0DDB">
        <w:rPr>
          <w:rFonts w:asciiTheme="majorBidi" w:hAnsiTheme="majorBidi" w:cs="Times New Roman"/>
          <w:b/>
          <w:bCs/>
          <w:sz w:val="28"/>
          <w:szCs w:val="28"/>
          <w:rtl/>
        </w:rPr>
        <w:t>اعتماد التحليل المستمر للبيانات:</w:t>
      </w:r>
    </w:p>
    <w:p w14:paraId="106E2A3A" w14:textId="77777777" w:rsidR="00CC0DDB" w:rsidRPr="00CC0DDB" w:rsidRDefault="00CC0DDB" w:rsidP="00CC0DDB">
      <w:pPr>
        <w:spacing w:after="0" w:line="360" w:lineRule="auto"/>
        <w:ind w:left="720"/>
        <w:rPr>
          <w:rFonts w:asciiTheme="majorBidi" w:hAnsiTheme="majorBidi" w:cstheme="majorBidi"/>
          <w:sz w:val="28"/>
          <w:szCs w:val="28"/>
          <w:rtl/>
        </w:rPr>
      </w:pPr>
      <w:r w:rsidRPr="00CC0DDB">
        <w:rPr>
          <w:rFonts w:asciiTheme="majorBidi" w:hAnsiTheme="majorBidi" w:cs="Times New Roman"/>
          <w:sz w:val="28"/>
          <w:szCs w:val="28"/>
          <w:rtl/>
        </w:rPr>
        <w:t>توظيف أدوات التحليل الرقمي لتقييم فعالية كل مشروع وقياس الأثر المباشر لإدارة التغيير على الأداء العام.</w:t>
      </w:r>
    </w:p>
    <w:p w14:paraId="6D56A3FF" w14:textId="004EC2D2" w:rsidR="00CC0DDB" w:rsidRPr="00CC0DDB" w:rsidRDefault="00CC0DDB" w:rsidP="00CC0DDB">
      <w:pPr>
        <w:pStyle w:val="ListParagraph"/>
        <w:numPr>
          <w:ilvl w:val="0"/>
          <w:numId w:val="16"/>
        </w:numPr>
        <w:spacing w:after="0" w:line="360" w:lineRule="auto"/>
        <w:rPr>
          <w:rFonts w:asciiTheme="majorBidi" w:hAnsiTheme="majorBidi" w:cstheme="majorBidi"/>
          <w:b/>
          <w:bCs/>
          <w:sz w:val="28"/>
          <w:szCs w:val="28"/>
          <w:rtl/>
        </w:rPr>
      </w:pPr>
      <w:r w:rsidRPr="00CC0DDB">
        <w:rPr>
          <w:rFonts w:asciiTheme="majorBidi" w:hAnsiTheme="majorBidi" w:cs="Times New Roman"/>
          <w:b/>
          <w:bCs/>
          <w:sz w:val="28"/>
          <w:szCs w:val="28"/>
          <w:rtl/>
        </w:rPr>
        <w:t>توسيع نطاق البحث:</w:t>
      </w:r>
    </w:p>
    <w:p w14:paraId="3AA96860" w14:textId="2FDE5EEE" w:rsidR="00CC0DDB" w:rsidRPr="00CC0DDB" w:rsidRDefault="00CC0DDB" w:rsidP="00CC0DDB">
      <w:pPr>
        <w:spacing w:after="0" w:line="360" w:lineRule="auto"/>
        <w:ind w:left="720"/>
        <w:rPr>
          <w:rFonts w:asciiTheme="majorBidi" w:hAnsiTheme="majorBidi" w:cstheme="majorBidi"/>
          <w:sz w:val="28"/>
          <w:szCs w:val="28"/>
        </w:rPr>
      </w:pPr>
      <w:r w:rsidRPr="00CC0DDB">
        <w:rPr>
          <w:rFonts w:asciiTheme="majorBidi" w:hAnsiTheme="majorBidi" w:cs="Times New Roman"/>
          <w:sz w:val="28"/>
          <w:szCs w:val="28"/>
          <w:rtl/>
        </w:rPr>
        <w:t>إجراء دراسات مستقبلية تشمل قطاعات أخرى غير التسويق الرقمي، مثل التقنية والتعليم والخدمات اللوجستية، لتعزيز تعميم النتائج.</w:t>
      </w:r>
    </w:p>
    <w:p w14:paraId="0FAE900D" w14:textId="26A2B19A" w:rsidR="00CC0DDB" w:rsidRDefault="00CC0DDB" w:rsidP="00CC0DDB">
      <w:pPr>
        <w:pStyle w:val="ListParagraph"/>
        <w:numPr>
          <w:ilvl w:val="0"/>
          <w:numId w:val="14"/>
        </w:numPr>
        <w:rPr>
          <w:rFonts w:asciiTheme="majorBidi" w:hAnsiTheme="majorBidi" w:cstheme="majorBidi"/>
          <w:b/>
          <w:bCs/>
          <w:sz w:val="28"/>
          <w:szCs w:val="28"/>
          <w:u w:val="single"/>
        </w:rPr>
      </w:pPr>
      <w:r w:rsidRPr="00CC0DDB">
        <w:rPr>
          <w:rFonts w:asciiTheme="majorBidi" w:hAnsiTheme="majorBidi" w:cstheme="majorBidi"/>
          <w:b/>
          <w:bCs/>
          <w:sz w:val="28"/>
          <w:szCs w:val="28"/>
          <w:u w:val="single"/>
          <w:rtl/>
        </w:rPr>
        <w:t>الخلاصة العامة (</w:t>
      </w:r>
      <w:r w:rsidRPr="00CC0DDB">
        <w:rPr>
          <w:rFonts w:asciiTheme="majorBidi" w:hAnsiTheme="majorBidi" w:cstheme="majorBidi"/>
          <w:b/>
          <w:bCs/>
          <w:sz w:val="28"/>
          <w:szCs w:val="28"/>
          <w:u w:val="single"/>
        </w:rPr>
        <w:t>General Conclusion</w:t>
      </w:r>
      <w:r w:rsidRPr="00CC0DDB">
        <w:rPr>
          <w:rFonts w:asciiTheme="majorBidi" w:hAnsiTheme="majorBidi" w:cstheme="majorBidi"/>
          <w:b/>
          <w:bCs/>
          <w:sz w:val="28"/>
          <w:szCs w:val="28"/>
          <w:u w:val="single"/>
          <w:rtl/>
        </w:rPr>
        <w:t>)</w:t>
      </w:r>
      <w:r>
        <w:rPr>
          <w:rFonts w:asciiTheme="majorBidi" w:hAnsiTheme="majorBidi" w:cstheme="majorBidi" w:hint="cs"/>
          <w:b/>
          <w:bCs/>
          <w:sz w:val="28"/>
          <w:szCs w:val="28"/>
          <w:u w:val="single"/>
          <w:rtl/>
        </w:rPr>
        <w:t>:</w:t>
      </w:r>
    </w:p>
    <w:p w14:paraId="59F92836" w14:textId="2228017A" w:rsidR="00CC0DDB" w:rsidRPr="00CC0DDB" w:rsidRDefault="00CC0DDB" w:rsidP="00CC0DDB">
      <w:pPr>
        <w:spacing w:after="0" w:line="360" w:lineRule="auto"/>
        <w:ind w:left="720"/>
        <w:rPr>
          <w:rFonts w:asciiTheme="majorBidi" w:hAnsiTheme="majorBidi" w:cstheme="majorBidi"/>
          <w:sz w:val="28"/>
          <w:szCs w:val="28"/>
          <w:rtl/>
        </w:rPr>
      </w:pPr>
      <w:r>
        <w:rPr>
          <w:rFonts w:asciiTheme="majorBidi" w:hAnsiTheme="majorBidi" w:cs="Times New Roman" w:hint="cs"/>
          <w:sz w:val="28"/>
          <w:szCs w:val="28"/>
          <w:rtl/>
        </w:rPr>
        <w:t xml:space="preserve">     </w:t>
      </w:r>
      <w:r w:rsidRPr="00CC0DDB">
        <w:rPr>
          <w:rFonts w:asciiTheme="majorBidi" w:hAnsiTheme="majorBidi" w:cs="Times New Roman"/>
          <w:sz w:val="28"/>
          <w:szCs w:val="28"/>
          <w:rtl/>
        </w:rPr>
        <w:t>أثبتت هذه الدراسة أن التكامل بين إدارة المشاريع (</w:t>
      </w:r>
      <w:r w:rsidRPr="00CC0DDB">
        <w:rPr>
          <w:rFonts w:asciiTheme="majorBidi" w:hAnsiTheme="majorBidi" w:cstheme="majorBidi"/>
          <w:sz w:val="28"/>
          <w:szCs w:val="28"/>
        </w:rPr>
        <w:t>PM</w:t>
      </w:r>
      <w:r w:rsidRPr="00CC0DDB">
        <w:rPr>
          <w:rFonts w:asciiTheme="majorBidi" w:hAnsiTheme="majorBidi" w:cs="Times New Roman"/>
          <w:sz w:val="28"/>
          <w:szCs w:val="28"/>
          <w:rtl/>
        </w:rPr>
        <w:t>) وإدارة التغيير (</w:t>
      </w:r>
      <w:r w:rsidRPr="00CC0DDB">
        <w:rPr>
          <w:rFonts w:asciiTheme="majorBidi" w:hAnsiTheme="majorBidi" w:cstheme="majorBidi"/>
          <w:sz w:val="28"/>
          <w:szCs w:val="28"/>
        </w:rPr>
        <w:t>CM</w:t>
      </w:r>
      <w:r w:rsidRPr="00CC0DDB">
        <w:rPr>
          <w:rFonts w:asciiTheme="majorBidi" w:hAnsiTheme="majorBidi" w:cs="Times New Roman"/>
          <w:sz w:val="28"/>
          <w:szCs w:val="28"/>
          <w:rtl/>
        </w:rPr>
        <w:t>) يمثل الركيزة الأساسية لتحقيق النجاح المؤسسي في بيئة الشركات الناشئة.</w:t>
      </w:r>
    </w:p>
    <w:p w14:paraId="4F840728" w14:textId="798016C8" w:rsidR="00CC0DDB" w:rsidRPr="00CC0DDB" w:rsidRDefault="00CC0DDB" w:rsidP="00CC0DDB">
      <w:pPr>
        <w:spacing w:after="0" w:line="360" w:lineRule="auto"/>
        <w:ind w:left="720"/>
        <w:rPr>
          <w:rFonts w:asciiTheme="majorBidi" w:hAnsiTheme="majorBidi" w:cstheme="majorBidi"/>
          <w:sz w:val="28"/>
          <w:szCs w:val="28"/>
          <w:rtl/>
        </w:rPr>
      </w:pPr>
      <w:r>
        <w:rPr>
          <w:rFonts w:asciiTheme="majorBidi" w:hAnsiTheme="majorBidi" w:cs="Times New Roman" w:hint="cs"/>
          <w:sz w:val="28"/>
          <w:szCs w:val="28"/>
          <w:rtl/>
        </w:rPr>
        <w:t xml:space="preserve">     </w:t>
      </w:r>
      <w:r w:rsidRPr="00CC0DDB">
        <w:rPr>
          <w:rFonts w:asciiTheme="majorBidi" w:hAnsiTheme="majorBidi" w:cs="Times New Roman"/>
          <w:sz w:val="28"/>
          <w:szCs w:val="28"/>
          <w:rtl/>
        </w:rPr>
        <w:t>إن الجمع بين التخطيط المنهجي والانضباط التنفيذي من جهة، والمرونة الإنسانية والتفاعل التنظيمي من جهة أخرى،</w:t>
      </w:r>
      <w:r>
        <w:rPr>
          <w:rFonts w:asciiTheme="majorBidi" w:hAnsiTheme="majorBidi" w:cstheme="majorBidi" w:hint="cs"/>
          <w:sz w:val="28"/>
          <w:szCs w:val="28"/>
          <w:rtl/>
        </w:rPr>
        <w:t xml:space="preserve"> </w:t>
      </w:r>
      <w:r w:rsidRPr="00CC0DDB">
        <w:rPr>
          <w:rFonts w:asciiTheme="majorBidi" w:hAnsiTheme="majorBidi" w:cs="Times New Roman"/>
          <w:sz w:val="28"/>
          <w:szCs w:val="28"/>
          <w:rtl/>
        </w:rPr>
        <w:t>يشكل معادلة النجاح المستدام في زمن تتسارع فيه التغيرات التقنية والاقتصادية.</w:t>
      </w:r>
    </w:p>
    <w:p w14:paraId="389B3E86" w14:textId="39D322BC" w:rsidR="00CC0DDB" w:rsidRPr="00CC0DDB" w:rsidRDefault="00CC0DDB" w:rsidP="00CC0DDB">
      <w:pPr>
        <w:spacing w:after="0" w:line="360" w:lineRule="auto"/>
        <w:ind w:left="720"/>
        <w:rPr>
          <w:rFonts w:asciiTheme="majorBidi" w:hAnsiTheme="majorBidi" w:cstheme="majorBidi"/>
          <w:sz w:val="28"/>
          <w:szCs w:val="28"/>
        </w:rPr>
      </w:pPr>
      <w:r>
        <w:rPr>
          <w:rFonts w:asciiTheme="majorBidi" w:hAnsiTheme="majorBidi" w:cs="Times New Roman" w:hint="cs"/>
          <w:sz w:val="28"/>
          <w:szCs w:val="28"/>
          <w:rtl/>
        </w:rPr>
        <w:t xml:space="preserve">     </w:t>
      </w:r>
      <w:r w:rsidRPr="00CC0DDB">
        <w:rPr>
          <w:rFonts w:asciiTheme="majorBidi" w:hAnsiTheme="majorBidi" w:cs="Times New Roman"/>
          <w:sz w:val="28"/>
          <w:szCs w:val="28"/>
          <w:rtl/>
        </w:rPr>
        <w:t xml:space="preserve">تُظهر تجربة شركة </w:t>
      </w:r>
      <w:r w:rsidRPr="00CC0DDB">
        <w:rPr>
          <w:rFonts w:asciiTheme="majorBidi" w:hAnsiTheme="majorBidi" w:cstheme="majorBidi"/>
          <w:sz w:val="28"/>
          <w:szCs w:val="28"/>
        </w:rPr>
        <w:t>ADMS</w:t>
      </w:r>
      <w:r w:rsidRPr="00CC0DDB">
        <w:rPr>
          <w:rFonts w:asciiTheme="majorBidi" w:hAnsiTheme="majorBidi" w:cs="Times New Roman"/>
          <w:sz w:val="28"/>
          <w:szCs w:val="28"/>
          <w:rtl/>
        </w:rPr>
        <w:t xml:space="preserve"> أن الاستثمار في الجانب البشري لا يقل أهمية عن الاستثمار في الأدوات والتقنيات،</w:t>
      </w:r>
      <w:r>
        <w:rPr>
          <w:rFonts w:asciiTheme="majorBidi" w:hAnsiTheme="majorBidi" w:cstheme="majorBidi" w:hint="cs"/>
          <w:sz w:val="28"/>
          <w:szCs w:val="28"/>
          <w:rtl/>
        </w:rPr>
        <w:t xml:space="preserve"> </w:t>
      </w:r>
      <w:r w:rsidRPr="00CC0DDB">
        <w:rPr>
          <w:rFonts w:asciiTheme="majorBidi" w:hAnsiTheme="majorBidi" w:cs="Times New Roman"/>
          <w:sz w:val="28"/>
          <w:szCs w:val="28"/>
          <w:rtl/>
        </w:rPr>
        <w:t>بل هو ما يضمن استدامة النجاح والتحول نحو النمو الذكي والابتكار المستمر.</w:t>
      </w:r>
    </w:p>
    <w:p w14:paraId="4A8B8853" w14:textId="2EB5D11C" w:rsidR="00CC0DDB" w:rsidRDefault="00CC0DDB" w:rsidP="00CC0DDB">
      <w:pPr>
        <w:pStyle w:val="ListParagraph"/>
        <w:numPr>
          <w:ilvl w:val="0"/>
          <w:numId w:val="14"/>
        </w:numPr>
        <w:rPr>
          <w:rFonts w:asciiTheme="majorBidi" w:hAnsiTheme="majorBidi" w:cstheme="majorBidi"/>
          <w:b/>
          <w:bCs/>
          <w:sz w:val="28"/>
          <w:szCs w:val="28"/>
          <w:u w:val="single"/>
        </w:rPr>
      </w:pPr>
      <w:r w:rsidRPr="00CC0DDB">
        <w:rPr>
          <w:rFonts w:asciiTheme="majorBidi" w:hAnsiTheme="majorBidi" w:cstheme="majorBidi"/>
          <w:b/>
          <w:bCs/>
          <w:sz w:val="28"/>
          <w:szCs w:val="28"/>
          <w:u w:val="single"/>
          <w:rtl/>
        </w:rPr>
        <w:t>اقتراحات للبحوث المستقبلية (</w:t>
      </w:r>
      <w:r w:rsidRPr="00CC0DDB">
        <w:rPr>
          <w:rFonts w:asciiTheme="majorBidi" w:hAnsiTheme="majorBidi" w:cstheme="majorBidi"/>
          <w:b/>
          <w:bCs/>
          <w:sz w:val="28"/>
          <w:szCs w:val="28"/>
          <w:u w:val="single"/>
        </w:rPr>
        <w:t>Suggestions for Future Research</w:t>
      </w:r>
      <w:r w:rsidRPr="00CC0DDB">
        <w:rPr>
          <w:rFonts w:asciiTheme="majorBidi" w:hAnsiTheme="majorBidi" w:cstheme="majorBidi"/>
          <w:b/>
          <w:bCs/>
          <w:sz w:val="28"/>
          <w:szCs w:val="28"/>
          <w:u w:val="single"/>
          <w:rtl/>
        </w:rPr>
        <w:t>)</w:t>
      </w:r>
      <w:r>
        <w:rPr>
          <w:rFonts w:asciiTheme="majorBidi" w:hAnsiTheme="majorBidi" w:cstheme="majorBidi" w:hint="cs"/>
          <w:b/>
          <w:bCs/>
          <w:sz w:val="28"/>
          <w:szCs w:val="28"/>
          <w:u w:val="single"/>
          <w:rtl/>
        </w:rPr>
        <w:t>:</w:t>
      </w:r>
    </w:p>
    <w:p w14:paraId="0BDA34ED" w14:textId="2ED14709" w:rsidR="00CC0DDB" w:rsidRPr="00CC0DDB" w:rsidRDefault="00CC0DDB" w:rsidP="00CC0DDB">
      <w:pPr>
        <w:pStyle w:val="ListParagraph"/>
        <w:numPr>
          <w:ilvl w:val="0"/>
          <w:numId w:val="17"/>
        </w:numPr>
        <w:spacing w:line="360" w:lineRule="auto"/>
        <w:rPr>
          <w:rFonts w:asciiTheme="majorBidi" w:hAnsiTheme="majorBidi" w:cstheme="majorBidi"/>
          <w:sz w:val="28"/>
          <w:szCs w:val="28"/>
          <w:rtl/>
        </w:rPr>
      </w:pPr>
      <w:r w:rsidRPr="00CC0DDB">
        <w:rPr>
          <w:rFonts w:asciiTheme="majorBidi" w:hAnsiTheme="majorBidi" w:cs="Times New Roman"/>
          <w:sz w:val="28"/>
          <w:szCs w:val="28"/>
          <w:rtl/>
        </w:rPr>
        <w:t xml:space="preserve">دراسة أثر القيادة التحويلية في دعم التكامل بين </w:t>
      </w:r>
      <w:r w:rsidRPr="00CC0DDB">
        <w:rPr>
          <w:rFonts w:asciiTheme="majorBidi" w:hAnsiTheme="majorBidi" w:cstheme="majorBidi"/>
          <w:sz w:val="28"/>
          <w:szCs w:val="28"/>
        </w:rPr>
        <w:t>PM</w:t>
      </w:r>
      <w:r w:rsidRPr="00CC0DDB">
        <w:rPr>
          <w:rFonts w:asciiTheme="majorBidi" w:hAnsiTheme="majorBidi" w:cs="Times New Roman"/>
          <w:sz w:val="28"/>
          <w:szCs w:val="28"/>
          <w:rtl/>
        </w:rPr>
        <w:t xml:space="preserve"> و</w:t>
      </w:r>
      <w:r w:rsidRPr="00CC0DDB">
        <w:rPr>
          <w:rFonts w:asciiTheme="majorBidi" w:hAnsiTheme="majorBidi" w:cstheme="majorBidi"/>
          <w:sz w:val="28"/>
          <w:szCs w:val="28"/>
        </w:rPr>
        <w:t>CM</w:t>
      </w:r>
      <w:r w:rsidRPr="00CC0DDB">
        <w:rPr>
          <w:rFonts w:asciiTheme="majorBidi" w:hAnsiTheme="majorBidi" w:cs="Times New Roman"/>
          <w:sz w:val="28"/>
          <w:szCs w:val="28"/>
          <w:rtl/>
        </w:rPr>
        <w:t>.</w:t>
      </w:r>
    </w:p>
    <w:p w14:paraId="4D2D2CE2" w14:textId="2D9EFC50" w:rsidR="00CC0DDB" w:rsidRPr="00CC0DDB" w:rsidRDefault="00CC0DDB" w:rsidP="00CC0DDB">
      <w:pPr>
        <w:pStyle w:val="ListParagraph"/>
        <w:numPr>
          <w:ilvl w:val="0"/>
          <w:numId w:val="17"/>
        </w:numPr>
        <w:spacing w:line="360" w:lineRule="auto"/>
        <w:rPr>
          <w:rFonts w:asciiTheme="majorBidi" w:hAnsiTheme="majorBidi" w:cstheme="majorBidi"/>
          <w:sz w:val="28"/>
          <w:szCs w:val="28"/>
          <w:rtl/>
        </w:rPr>
      </w:pPr>
      <w:r w:rsidRPr="00CC0DDB">
        <w:rPr>
          <w:rFonts w:asciiTheme="majorBidi" w:hAnsiTheme="majorBidi" w:cs="Times New Roman"/>
          <w:sz w:val="28"/>
          <w:szCs w:val="28"/>
          <w:rtl/>
        </w:rPr>
        <w:t>تحليل دور الثقافة التنظيمية في نجاح إدارة التغيير.</w:t>
      </w:r>
    </w:p>
    <w:p w14:paraId="73029EC2" w14:textId="47424CF3" w:rsidR="00CC0DDB" w:rsidRPr="00CC0DDB" w:rsidRDefault="00CC0DDB" w:rsidP="00CC0DDB">
      <w:pPr>
        <w:pStyle w:val="ListParagraph"/>
        <w:numPr>
          <w:ilvl w:val="0"/>
          <w:numId w:val="17"/>
        </w:numPr>
        <w:spacing w:line="360" w:lineRule="auto"/>
        <w:rPr>
          <w:rFonts w:asciiTheme="majorBidi" w:hAnsiTheme="majorBidi" w:cstheme="majorBidi"/>
          <w:sz w:val="28"/>
          <w:szCs w:val="28"/>
        </w:rPr>
      </w:pPr>
      <w:r w:rsidRPr="00CC0DDB">
        <w:rPr>
          <w:rFonts w:asciiTheme="majorBidi" w:hAnsiTheme="majorBidi" w:cs="Times New Roman"/>
          <w:sz w:val="28"/>
          <w:szCs w:val="28"/>
          <w:rtl/>
        </w:rPr>
        <w:t>تقييم فعالية استخدام الذكاء الاصطناعي في تحسين عمليات إدارة المشاريع في الشركات الناشئة.</w:t>
      </w:r>
    </w:p>
    <w:p w14:paraId="4B6E83CB" w14:textId="6287E1EF" w:rsidR="00CC0DDB" w:rsidRDefault="00CC0DDB" w:rsidP="00CC0DDB">
      <w:pPr>
        <w:pStyle w:val="ListParagraph"/>
        <w:numPr>
          <w:ilvl w:val="0"/>
          <w:numId w:val="14"/>
        </w:numPr>
        <w:rPr>
          <w:rFonts w:asciiTheme="majorBidi" w:hAnsiTheme="majorBidi" w:cstheme="majorBidi"/>
          <w:b/>
          <w:bCs/>
          <w:sz w:val="28"/>
          <w:szCs w:val="28"/>
          <w:u w:val="single"/>
        </w:rPr>
      </w:pPr>
      <w:r w:rsidRPr="00CC0DDB">
        <w:rPr>
          <w:rFonts w:asciiTheme="majorBidi" w:hAnsiTheme="majorBidi" w:cstheme="majorBidi"/>
          <w:b/>
          <w:bCs/>
          <w:sz w:val="28"/>
          <w:szCs w:val="28"/>
          <w:u w:val="single"/>
          <w:rtl/>
        </w:rPr>
        <w:t>الفقرة الختامية الملهمة (</w:t>
      </w:r>
      <w:r w:rsidRPr="00CC0DDB">
        <w:rPr>
          <w:rFonts w:asciiTheme="majorBidi" w:hAnsiTheme="majorBidi" w:cstheme="majorBidi"/>
          <w:b/>
          <w:bCs/>
          <w:sz w:val="28"/>
          <w:szCs w:val="28"/>
          <w:u w:val="single"/>
        </w:rPr>
        <w:t>Final Inspirational Note</w:t>
      </w:r>
      <w:r w:rsidRPr="00CC0DDB">
        <w:rPr>
          <w:rFonts w:asciiTheme="majorBidi" w:hAnsiTheme="majorBidi" w:cstheme="majorBidi"/>
          <w:b/>
          <w:bCs/>
          <w:sz w:val="28"/>
          <w:szCs w:val="28"/>
          <w:u w:val="single"/>
          <w:rtl/>
        </w:rPr>
        <w:t>)</w:t>
      </w:r>
      <w:r>
        <w:rPr>
          <w:rFonts w:asciiTheme="majorBidi" w:hAnsiTheme="majorBidi" w:cstheme="majorBidi" w:hint="cs"/>
          <w:b/>
          <w:bCs/>
          <w:sz w:val="28"/>
          <w:szCs w:val="28"/>
          <w:u w:val="single"/>
          <w:rtl/>
        </w:rPr>
        <w:t>:</w:t>
      </w:r>
    </w:p>
    <w:p w14:paraId="70F9C7B3" w14:textId="6B0773AE" w:rsidR="00CC0DDB" w:rsidRPr="00CC0DDB" w:rsidRDefault="00CC0DDB" w:rsidP="00CC0DDB">
      <w:pPr>
        <w:spacing w:after="0" w:line="360" w:lineRule="auto"/>
        <w:ind w:left="720"/>
        <w:rPr>
          <w:rFonts w:asciiTheme="majorBidi" w:hAnsiTheme="majorBidi" w:cstheme="majorBidi"/>
          <w:sz w:val="28"/>
          <w:szCs w:val="28"/>
          <w:rtl/>
        </w:rPr>
      </w:pPr>
      <w:r>
        <w:rPr>
          <w:rFonts w:asciiTheme="majorBidi" w:hAnsiTheme="majorBidi" w:cs="Times New Roman" w:hint="cs"/>
          <w:sz w:val="28"/>
          <w:szCs w:val="28"/>
          <w:rtl/>
        </w:rPr>
        <w:t xml:space="preserve">     </w:t>
      </w:r>
      <w:r w:rsidRPr="00CC0DDB">
        <w:rPr>
          <w:rFonts w:asciiTheme="majorBidi" w:hAnsiTheme="majorBidi" w:cs="Times New Roman"/>
          <w:sz w:val="28"/>
          <w:szCs w:val="28"/>
          <w:rtl/>
        </w:rPr>
        <w:t>ريادة الأعمال ليست مجرد فكرة مبتكرة، بل هي قدرة على المواءمة بين التخطيط والانضباط من جهة، والمرونة والإنسانية من جهة أخرى.</w:t>
      </w:r>
    </w:p>
    <w:p w14:paraId="75552148" w14:textId="4498D0B6" w:rsidR="00CC0DDB" w:rsidRPr="00CC0DDB" w:rsidRDefault="00CC0DDB" w:rsidP="00CC0DDB">
      <w:pPr>
        <w:spacing w:after="0" w:line="360" w:lineRule="auto"/>
        <w:ind w:left="720"/>
        <w:rPr>
          <w:rFonts w:asciiTheme="majorBidi" w:hAnsiTheme="majorBidi" w:cstheme="majorBidi"/>
          <w:sz w:val="28"/>
          <w:szCs w:val="28"/>
          <w:rtl/>
        </w:rPr>
      </w:pPr>
      <w:r>
        <w:rPr>
          <w:rFonts w:asciiTheme="majorBidi" w:hAnsiTheme="majorBidi" w:cs="Times New Roman" w:hint="cs"/>
          <w:sz w:val="28"/>
          <w:szCs w:val="28"/>
          <w:rtl/>
        </w:rPr>
        <w:lastRenderedPageBreak/>
        <w:t xml:space="preserve">     </w:t>
      </w:r>
      <w:r w:rsidRPr="00CC0DDB">
        <w:rPr>
          <w:rFonts w:asciiTheme="majorBidi" w:hAnsiTheme="majorBidi" w:cs="Times New Roman"/>
          <w:sz w:val="28"/>
          <w:szCs w:val="28"/>
          <w:rtl/>
        </w:rPr>
        <w:t>إن إدارة المشاريع بدون إدارة التغيير تشبه بناء هيكل بلا روح،</w:t>
      </w:r>
      <w:r>
        <w:rPr>
          <w:rFonts w:asciiTheme="majorBidi" w:hAnsiTheme="majorBidi" w:cstheme="majorBidi" w:hint="cs"/>
          <w:sz w:val="28"/>
          <w:szCs w:val="28"/>
          <w:rtl/>
        </w:rPr>
        <w:t xml:space="preserve"> </w:t>
      </w:r>
      <w:r w:rsidRPr="00CC0DDB">
        <w:rPr>
          <w:rFonts w:asciiTheme="majorBidi" w:hAnsiTheme="majorBidi" w:cs="Times New Roman"/>
          <w:sz w:val="28"/>
          <w:szCs w:val="28"/>
          <w:rtl/>
        </w:rPr>
        <w:t>أما إدارة التغيير بدون إدارة المشاريع فهي طاقة بلا اتجاه.</w:t>
      </w:r>
    </w:p>
    <w:p w14:paraId="432FE72B" w14:textId="15EC4F65" w:rsidR="00CC0DDB" w:rsidRPr="00CC0DDB" w:rsidRDefault="00CC0DDB" w:rsidP="00CC0DDB">
      <w:pPr>
        <w:spacing w:after="0" w:line="360" w:lineRule="auto"/>
        <w:ind w:left="720"/>
        <w:rPr>
          <w:rFonts w:asciiTheme="majorBidi" w:hAnsiTheme="majorBidi" w:cstheme="majorBidi"/>
          <w:sz w:val="28"/>
          <w:szCs w:val="28"/>
          <w:rtl/>
        </w:rPr>
      </w:pPr>
      <w:r>
        <w:rPr>
          <w:rFonts w:asciiTheme="majorBidi" w:hAnsiTheme="majorBidi" w:cs="Times New Roman" w:hint="cs"/>
          <w:sz w:val="28"/>
          <w:szCs w:val="28"/>
          <w:rtl/>
        </w:rPr>
        <w:t xml:space="preserve">     </w:t>
      </w:r>
      <w:r w:rsidRPr="00CC0DDB">
        <w:rPr>
          <w:rFonts w:asciiTheme="majorBidi" w:hAnsiTheme="majorBidi" w:cs="Times New Roman"/>
          <w:sz w:val="28"/>
          <w:szCs w:val="28"/>
          <w:rtl/>
        </w:rPr>
        <w:t>ومن خلال هذا التوازن، يمكن للشركات الناشئة أن تتحول إلى مؤسسات مستدامة قادرة على تحقيق رؤية السعودية 2030 بفاعلية وابتكار.</w:t>
      </w:r>
    </w:p>
    <w:p w14:paraId="278B86AC" w14:textId="77777777" w:rsidR="004163C7" w:rsidRDefault="004163C7" w:rsidP="004163C7">
      <w:pPr>
        <w:jc w:val="center"/>
        <w:rPr>
          <w:rFonts w:asciiTheme="majorBidi" w:hAnsiTheme="majorBidi" w:cstheme="majorBidi"/>
          <w:b/>
          <w:bCs/>
          <w:sz w:val="52"/>
          <w:szCs w:val="52"/>
          <w:u w:val="single"/>
          <w:rtl/>
        </w:rPr>
      </w:pPr>
    </w:p>
    <w:p w14:paraId="32A335E0" w14:textId="77777777" w:rsidR="00CC0DDB" w:rsidRDefault="00CC0DDB" w:rsidP="004163C7">
      <w:pPr>
        <w:jc w:val="center"/>
        <w:rPr>
          <w:rFonts w:asciiTheme="majorBidi" w:hAnsiTheme="majorBidi" w:cstheme="majorBidi"/>
          <w:b/>
          <w:bCs/>
          <w:sz w:val="52"/>
          <w:szCs w:val="52"/>
          <w:u w:val="single"/>
          <w:rtl/>
        </w:rPr>
      </w:pPr>
    </w:p>
    <w:p w14:paraId="25E39C27" w14:textId="77777777" w:rsidR="00CC0DDB" w:rsidRDefault="00CC0DDB" w:rsidP="004163C7">
      <w:pPr>
        <w:jc w:val="center"/>
        <w:rPr>
          <w:rFonts w:asciiTheme="majorBidi" w:hAnsiTheme="majorBidi" w:cstheme="majorBidi"/>
          <w:b/>
          <w:bCs/>
          <w:sz w:val="52"/>
          <w:szCs w:val="52"/>
          <w:u w:val="single"/>
          <w:rtl/>
        </w:rPr>
      </w:pPr>
    </w:p>
    <w:p w14:paraId="60F514A3" w14:textId="77777777" w:rsidR="00CC0DDB" w:rsidRDefault="00CC0DDB" w:rsidP="004163C7">
      <w:pPr>
        <w:jc w:val="center"/>
        <w:rPr>
          <w:rFonts w:asciiTheme="majorBidi" w:hAnsiTheme="majorBidi" w:cstheme="majorBidi"/>
          <w:b/>
          <w:bCs/>
          <w:sz w:val="52"/>
          <w:szCs w:val="52"/>
          <w:u w:val="single"/>
          <w:rtl/>
        </w:rPr>
      </w:pPr>
    </w:p>
    <w:p w14:paraId="7CA7C601" w14:textId="77777777" w:rsidR="00CC0DDB" w:rsidRDefault="00CC0DDB" w:rsidP="004163C7">
      <w:pPr>
        <w:jc w:val="center"/>
        <w:rPr>
          <w:rFonts w:asciiTheme="majorBidi" w:hAnsiTheme="majorBidi" w:cstheme="majorBidi"/>
          <w:b/>
          <w:bCs/>
          <w:sz w:val="52"/>
          <w:szCs w:val="52"/>
          <w:u w:val="single"/>
          <w:rtl/>
        </w:rPr>
      </w:pPr>
    </w:p>
    <w:p w14:paraId="58BAF8E7" w14:textId="77777777" w:rsidR="00CC0DDB" w:rsidRDefault="00CC0DDB" w:rsidP="004163C7">
      <w:pPr>
        <w:jc w:val="center"/>
        <w:rPr>
          <w:rFonts w:asciiTheme="majorBidi" w:hAnsiTheme="majorBidi" w:cstheme="majorBidi"/>
          <w:b/>
          <w:bCs/>
          <w:sz w:val="52"/>
          <w:szCs w:val="52"/>
          <w:u w:val="single"/>
          <w:rtl/>
        </w:rPr>
      </w:pPr>
    </w:p>
    <w:p w14:paraId="44E26109" w14:textId="77777777" w:rsidR="00CC0DDB" w:rsidRDefault="00CC0DDB" w:rsidP="004163C7">
      <w:pPr>
        <w:jc w:val="center"/>
        <w:rPr>
          <w:rFonts w:asciiTheme="majorBidi" w:hAnsiTheme="majorBidi" w:cstheme="majorBidi"/>
          <w:b/>
          <w:bCs/>
          <w:sz w:val="52"/>
          <w:szCs w:val="52"/>
          <w:u w:val="single"/>
          <w:rtl/>
        </w:rPr>
      </w:pPr>
    </w:p>
    <w:p w14:paraId="1EF62D11" w14:textId="77777777" w:rsidR="00CC0DDB" w:rsidRDefault="00CC0DDB" w:rsidP="004163C7">
      <w:pPr>
        <w:jc w:val="center"/>
        <w:rPr>
          <w:rFonts w:asciiTheme="majorBidi" w:hAnsiTheme="majorBidi" w:cstheme="majorBidi"/>
          <w:b/>
          <w:bCs/>
          <w:sz w:val="52"/>
          <w:szCs w:val="52"/>
          <w:u w:val="single"/>
          <w:rtl/>
        </w:rPr>
      </w:pPr>
    </w:p>
    <w:p w14:paraId="542D349B" w14:textId="77777777" w:rsidR="00CC0DDB" w:rsidRDefault="00CC0DDB" w:rsidP="004163C7">
      <w:pPr>
        <w:jc w:val="center"/>
        <w:rPr>
          <w:rFonts w:asciiTheme="majorBidi" w:hAnsiTheme="majorBidi" w:cstheme="majorBidi"/>
          <w:b/>
          <w:bCs/>
          <w:sz w:val="52"/>
          <w:szCs w:val="52"/>
          <w:u w:val="single"/>
          <w:rtl/>
        </w:rPr>
      </w:pPr>
    </w:p>
    <w:p w14:paraId="1818582C" w14:textId="77777777" w:rsidR="00CC0DDB" w:rsidRDefault="00CC0DDB" w:rsidP="004163C7">
      <w:pPr>
        <w:jc w:val="center"/>
        <w:rPr>
          <w:rFonts w:asciiTheme="majorBidi" w:hAnsiTheme="majorBidi" w:cstheme="majorBidi"/>
          <w:b/>
          <w:bCs/>
          <w:sz w:val="52"/>
          <w:szCs w:val="52"/>
          <w:u w:val="single"/>
          <w:rtl/>
        </w:rPr>
      </w:pPr>
    </w:p>
    <w:p w14:paraId="5E264BB2" w14:textId="77777777" w:rsidR="00CC0DDB" w:rsidRDefault="00CC0DDB" w:rsidP="004163C7">
      <w:pPr>
        <w:jc w:val="center"/>
        <w:rPr>
          <w:rFonts w:asciiTheme="majorBidi" w:hAnsiTheme="majorBidi" w:cstheme="majorBidi"/>
          <w:b/>
          <w:bCs/>
          <w:sz w:val="52"/>
          <w:szCs w:val="52"/>
          <w:u w:val="single"/>
          <w:rtl/>
        </w:rPr>
      </w:pPr>
    </w:p>
    <w:p w14:paraId="001CD184" w14:textId="77777777" w:rsidR="00CC0DDB" w:rsidRDefault="00CC0DDB" w:rsidP="004163C7">
      <w:pPr>
        <w:jc w:val="center"/>
        <w:rPr>
          <w:rFonts w:asciiTheme="majorBidi" w:hAnsiTheme="majorBidi" w:cstheme="majorBidi"/>
          <w:b/>
          <w:bCs/>
          <w:sz w:val="52"/>
          <w:szCs w:val="52"/>
          <w:u w:val="single"/>
          <w:rtl/>
        </w:rPr>
      </w:pPr>
    </w:p>
    <w:p w14:paraId="166EFABD" w14:textId="77777777" w:rsidR="00CC0DDB" w:rsidRDefault="00CC0DDB" w:rsidP="004163C7">
      <w:pPr>
        <w:jc w:val="center"/>
        <w:rPr>
          <w:rFonts w:asciiTheme="majorBidi" w:hAnsiTheme="majorBidi" w:cstheme="majorBidi"/>
          <w:b/>
          <w:bCs/>
          <w:sz w:val="52"/>
          <w:szCs w:val="52"/>
          <w:u w:val="single"/>
          <w:rtl/>
        </w:rPr>
      </w:pPr>
    </w:p>
    <w:p w14:paraId="21AE4718" w14:textId="77777777" w:rsidR="00CC0DDB" w:rsidRDefault="00CC0DDB" w:rsidP="004163C7">
      <w:pPr>
        <w:jc w:val="center"/>
        <w:rPr>
          <w:rFonts w:asciiTheme="majorBidi" w:hAnsiTheme="majorBidi" w:cstheme="majorBidi"/>
          <w:b/>
          <w:bCs/>
          <w:sz w:val="52"/>
          <w:szCs w:val="52"/>
          <w:u w:val="single"/>
          <w:rtl/>
        </w:rPr>
      </w:pPr>
    </w:p>
    <w:p w14:paraId="75C9EE4F" w14:textId="77777777" w:rsidR="00CC0DDB" w:rsidRDefault="00CC0DDB" w:rsidP="004163C7">
      <w:pPr>
        <w:jc w:val="center"/>
        <w:rPr>
          <w:rFonts w:asciiTheme="majorBidi" w:hAnsiTheme="majorBidi" w:cstheme="majorBidi"/>
          <w:b/>
          <w:bCs/>
          <w:sz w:val="52"/>
          <w:szCs w:val="52"/>
          <w:u w:val="single"/>
          <w:rtl/>
        </w:rPr>
      </w:pPr>
    </w:p>
    <w:p w14:paraId="43975E8C" w14:textId="77777777" w:rsidR="00CC0DDB" w:rsidRDefault="00CC0DDB" w:rsidP="004163C7">
      <w:pPr>
        <w:jc w:val="center"/>
        <w:rPr>
          <w:rFonts w:asciiTheme="majorBidi" w:hAnsiTheme="majorBidi" w:cstheme="majorBidi"/>
          <w:b/>
          <w:bCs/>
          <w:sz w:val="52"/>
          <w:szCs w:val="52"/>
          <w:u w:val="single"/>
          <w:rtl/>
        </w:rPr>
      </w:pPr>
    </w:p>
    <w:p w14:paraId="6F50E065" w14:textId="77777777" w:rsidR="00CC0DDB" w:rsidRDefault="00CC0DDB" w:rsidP="004163C7">
      <w:pPr>
        <w:jc w:val="center"/>
        <w:rPr>
          <w:rFonts w:asciiTheme="majorBidi" w:hAnsiTheme="majorBidi" w:cstheme="majorBidi"/>
          <w:b/>
          <w:bCs/>
          <w:sz w:val="52"/>
          <w:szCs w:val="52"/>
          <w:u w:val="single"/>
          <w:rtl/>
        </w:rPr>
      </w:pPr>
    </w:p>
    <w:p w14:paraId="5D957A0A" w14:textId="77777777" w:rsidR="00CC0DDB" w:rsidRDefault="00CC0DDB" w:rsidP="004163C7">
      <w:pPr>
        <w:jc w:val="center"/>
        <w:rPr>
          <w:rFonts w:asciiTheme="majorBidi" w:hAnsiTheme="majorBidi" w:cstheme="majorBidi"/>
          <w:b/>
          <w:bCs/>
          <w:sz w:val="52"/>
          <w:szCs w:val="52"/>
          <w:u w:val="single"/>
          <w:rtl/>
        </w:rPr>
      </w:pPr>
    </w:p>
    <w:p w14:paraId="6B4ABA84" w14:textId="77777777" w:rsidR="00CC0DDB" w:rsidRPr="007863AF" w:rsidRDefault="00CC0DDB" w:rsidP="004163C7">
      <w:pPr>
        <w:jc w:val="center"/>
        <w:rPr>
          <w:rFonts w:asciiTheme="majorBidi" w:hAnsiTheme="majorBidi" w:cstheme="majorBidi"/>
          <w:b/>
          <w:bCs/>
          <w:sz w:val="52"/>
          <w:szCs w:val="52"/>
          <w:u w:val="single"/>
          <w:rtl/>
        </w:rPr>
      </w:pPr>
    </w:p>
    <w:p w14:paraId="3A9B2C00" w14:textId="77777777" w:rsidR="004163C7" w:rsidRPr="007863AF" w:rsidRDefault="004163C7" w:rsidP="004163C7">
      <w:pPr>
        <w:jc w:val="center"/>
        <w:rPr>
          <w:rFonts w:asciiTheme="majorBidi" w:hAnsiTheme="majorBidi" w:cstheme="majorBidi"/>
          <w:b/>
          <w:bCs/>
          <w:sz w:val="52"/>
          <w:szCs w:val="52"/>
          <w:u w:val="single"/>
          <w:rtl/>
        </w:rPr>
      </w:pPr>
    </w:p>
    <w:p w14:paraId="3CE9BB97" w14:textId="77777777" w:rsidR="004163C7" w:rsidRPr="007863AF" w:rsidRDefault="004163C7" w:rsidP="004163C7">
      <w:pPr>
        <w:jc w:val="center"/>
        <w:rPr>
          <w:rFonts w:asciiTheme="majorBidi" w:hAnsiTheme="majorBidi" w:cstheme="majorBidi"/>
          <w:b/>
          <w:bCs/>
          <w:sz w:val="52"/>
          <w:szCs w:val="52"/>
          <w:u w:val="single"/>
          <w:rtl/>
        </w:rPr>
      </w:pPr>
    </w:p>
    <w:p w14:paraId="2274A671" w14:textId="77777777" w:rsidR="004163C7" w:rsidRPr="007863AF" w:rsidRDefault="004163C7" w:rsidP="004163C7">
      <w:pPr>
        <w:jc w:val="center"/>
        <w:rPr>
          <w:rFonts w:asciiTheme="majorBidi" w:hAnsiTheme="majorBidi" w:cstheme="majorBidi"/>
          <w:b/>
          <w:bCs/>
          <w:sz w:val="52"/>
          <w:szCs w:val="52"/>
          <w:u w:val="single"/>
          <w:rtl/>
        </w:rPr>
      </w:pPr>
    </w:p>
    <w:p w14:paraId="645C96F3" w14:textId="77777777" w:rsidR="004163C7" w:rsidRPr="007863AF" w:rsidRDefault="004163C7" w:rsidP="004163C7">
      <w:pPr>
        <w:jc w:val="center"/>
        <w:rPr>
          <w:rFonts w:asciiTheme="majorBidi" w:hAnsiTheme="majorBidi" w:cstheme="majorBidi"/>
          <w:b/>
          <w:bCs/>
          <w:sz w:val="52"/>
          <w:szCs w:val="52"/>
          <w:u w:val="single"/>
          <w:rtl/>
        </w:rPr>
      </w:pPr>
    </w:p>
    <w:p w14:paraId="5ACE71F1" w14:textId="2DA11145" w:rsidR="00D22171" w:rsidRPr="007863AF" w:rsidRDefault="004163C7" w:rsidP="004163C7">
      <w:pPr>
        <w:jc w:val="center"/>
        <w:rPr>
          <w:rFonts w:asciiTheme="majorBidi" w:hAnsiTheme="majorBidi" w:cstheme="majorBidi"/>
          <w:b/>
          <w:bCs/>
          <w:sz w:val="52"/>
          <w:szCs w:val="52"/>
          <w:u w:val="single"/>
          <w:rtl/>
        </w:rPr>
      </w:pPr>
      <w:r w:rsidRPr="007863AF">
        <w:rPr>
          <w:rFonts w:asciiTheme="majorBidi" w:hAnsiTheme="majorBidi" w:cstheme="majorBidi"/>
          <w:b/>
          <w:bCs/>
          <w:sz w:val="52"/>
          <w:szCs w:val="52"/>
          <w:u w:val="single"/>
          <w:rtl/>
        </w:rPr>
        <w:t>المراجع</w:t>
      </w:r>
    </w:p>
    <w:p w14:paraId="4E666E79" w14:textId="77777777" w:rsidR="004163C7" w:rsidRPr="007863AF" w:rsidRDefault="004163C7" w:rsidP="004163C7">
      <w:pPr>
        <w:jc w:val="center"/>
        <w:rPr>
          <w:rFonts w:asciiTheme="majorBidi" w:hAnsiTheme="majorBidi" w:cstheme="majorBidi"/>
          <w:b/>
          <w:bCs/>
          <w:sz w:val="52"/>
          <w:szCs w:val="52"/>
          <w:u w:val="single"/>
          <w:rtl/>
        </w:rPr>
      </w:pPr>
    </w:p>
    <w:p w14:paraId="4D9EB8CD" w14:textId="77777777" w:rsidR="004163C7" w:rsidRPr="007863AF" w:rsidRDefault="004163C7" w:rsidP="004163C7">
      <w:pPr>
        <w:jc w:val="center"/>
        <w:rPr>
          <w:rFonts w:asciiTheme="majorBidi" w:hAnsiTheme="majorBidi" w:cstheme="majorBidi"/>
          <w:b/>
          <w:bCs/>
          <w:sz w:val="52"/>
          <w:szCs w:val="52"/>
          <w:u w:val="single"/>
          <w:rtl/>
        </w:rPr>
      </w:pPr>
    </w:p>
    <w:p w14:paraId="5709E803" w14:textId="77777777" w:rsidR="004163C7" w:rsidRPr="007863AF" w:rsidRDefault="004163C7" w:rsidP="004163C7">
      <w:pPr>
        <w:jc w:val="center"/>
        <w:rPr>
          <w:rFonts w:asciiTheme="majorBidi" w:hAnsiTheme="majorBidi" w:cstheme="majorBidi"/>
          <w:b/>
          <w:bCs/>
          <w:sz w:val="52"/>
          <w:szCs w:val="52"/>
          <w:u w:val="single"/>
          <w:rtl/>
        </w:rPr>
      </w:pPr>
    </w:p>
    <w:p w14:paraId="29396AAB" w14:textId="77777777" w:rsidR="004163C7" w:rsidRPr="007863AF" w:rsidRDefault="004163C7" w:rsidP="004163C7">
      <w:pPr>
        <w:jc w:val="center"/>
        <w:rPr>
          <w:rFonts w:asciiTheme="majorBidi" w:hAnsiTheme="majorBidi" w:cstheme="majorBidi"/>
          <w:b/>
          <w:bCs/>
          <w:sz w:val="52"/>
          <w:szCs w:val="52"/>
          <w:u w:val="single"/>
          <w:rtl/>
        </w:rPr>
      </w:pPr>
    </w:p>
    <w:p w14:paraId="009E15E9" w14:textId="77777777" w:rsidR="004163C7" w:rsidRPr="007863AF" w:rsidRDefault="004163C7" w:rsidP="004163C7">
      <w:pPr>
        <w:jc w:val="center"/>
        <w:rPr>
          <w:rFonts w:asciiTheme="majorBidi" w:hAnsiTheme="majorBidi" w:cstheme="majorBidi"/>
          <w:b/>
          <w:bCs/>
          <w:sz w:val="52"/>
          <w:szCs w:val="52"/>
          <w:u w:val="single"/>
          <w:rtl/>
        </w:rPr>
      </w:pPr>
    </w:p>
    <w:p w14:paraId="5B6EE2D4" w14:textId="77777777" w:rsidR="004163C7" w:rsidRPr="007863AF" w:rsidRDefault="004163C7" w:rsidP="004163C7">
      <w:pPr>
        <w:jc w:val="center"/>
        <w:rPr>
          <w:rFonts w:asciiTheme="majorBidi" w:hAnsiTheme="majorBidi" w:cstheme="majorBidi"/>
          <w:b/>
          <w:bCs/>
          <w:sz w:val="52"/>
          <w:szCs w:val="52"/>
          <w:u w:val="single"/>
          <w:rtl/>
        </w:rPr>
      </w:pPr>
    </w:p>
    <w:p w14:paraId="34F90351" w14:textId="77777777" w:rsidR="004163C7" w:rsidRPr="007863AF" w:rsidRDefault="004163C7" w:rsidP="004163C7">
      <w:pPr>
        <w:jc w:val="center"/>
        <w:rPr>
          <w:rFonts w:asciiTheme="majorBidi" w:hAnsiTheme="majorBidi" w:cstheme="majorBidi"/>
          <w:b/>
          <w:bCs/>
          <w:sz w:val="52"/>
          <w:szCs w:val="52"/>
          <w:u w:val="single"/>
          <w:rtl/>
        </w:rPr>
      </w:pPr>
    </w:p>
    <w:p w14:paraId="52767D44" w14:textId="77777777" w:rsidR="004163C7" w:rsidRPr="007863AF" w:rsidRDefault="004163C7" w:rsidP="004163C7">
      <w:pPr>
        <w:jc w:val="center"/>
        <w:rPr>
          <w:rFonts w:asciiTheme="majorBidi" w:hAnsiTheme="majorBidi" w:cstheme="majorBidi"/>
          <w:b/>
          <w:bCs/>
          <w:sz w:val="52"/>
          <w:szCs w:val="52"/>
          <w:u w:val="single"/>
          <w:rtl/>
        </w:rPr>
      </w:pPr>
    </w:p>
    <w:p w14:paraId="581848A9" w14:textId="5CE81B33" w:rsidR="00831B20" w:rsidRPr="00831B20" w:rsidRDefault="00831B20" w:rsidP="00831B20">
      <w:pPr>
        <w:pStyle w:val="ListParagraph"/>
        <w:numPr>
          <w:ilvl w:val="0"/>
          <w:numId w:val="18"/>
        </w:numPr>
        <w:bidi w:val="0"/>
        <w:spacing w:after="0" w:line="360" w:lineRule="auto"/>
        <w:rPr>
          <w:rFonts w:asciiTheme="majorBidi" w:hAnsiTheme="majorBidi" w:cstheme="majorBidi"/>
          <w:sz w:val="28"/>
          <w:szCs w:val="28"/>
          <w:rtl/>
        </w:rPr>
      </w:pPr>
      <w:r w:rsidRPr="00831B20">
        <w:rPr>
          <w:rFonts w:asciiTheme="majorBidi" w:hAnsiTheme="majorBidi" w:cstheme="majorBidi"/>
          <w:sz w:val="28"/>
          <w:szCs w:val="28"/>
        </w:rPr>
        <w:lastRenderedPageBreak/>
        <w:t>Cameron, E., &amp; Green, M. (2020). Making sense of change management (5th ed.). Kogan Page.</w:t>
      </w:r>
    </w:p>
    <w:p w14:paraId="71DDBBD9" w14:textId="12B17ACD" w:rsidR="00831B20" w:rsidRPr="00831B20" w:rsidRDefault="00831B20" w:rsidP="00831B20">
      <w:pPr>
        <w:pStyle w:val="ListParagraph"/>
        <w:numPr>
          <w:ilvl w:val="0"/>
          <w:numId w:val="18"/>
        </w:numPr>
        <w:bidi w:val="0"/>
        <w:spacing w:after="0" w:line="360" w:lineRule="auto"/>
        <w:rPr>
          <w:rFonts w:asciiTheme="majorBidi" w:hAnsiTheme="majorBidi" w:cstheme="majorBidi"/>
          <w:sz w:val="28"/>
          <w:szCs w:val="28"/>
          <w:rtl/>
        </w:rPr>
      </w:pPr>
      <w:r w:rsidRPr="00831B20">
        <w:rPr>
          <w:rFonts w:asciiTheme="majorBidi" w:hAnsiTheme="majorBidi" w:cstheme="majorBidi"/>
          <w:sz w:val="28"/>
          <w:szCs w:val="28"/>
        </w:rPr>
        <w:t xml:space="preserve">Hiatt, J. (2017). Change management: The people side of change. </w:t>
      </w:r>
      <w:proofErr w:type="spellStart"/>
      <w:r w:rsidRPr="00831B20">
        <w:rPr>
          <w:rFonts w:asciiTheme="majorBidi" w:hAnsiTheme="majorBidi" w:cstheme="majorBidi"/>
          <w:sz w:val="28"/>
          <w:szCs w:val="28"/>
        </w:rPr>
        <w:t>Prosci</w:t>
      </w:r>
      <w:proofErr w:type="spellEnd"/>
      <w:r w:rsidRPr="00831B20">
        <w:rPr>
          <w:rFonts w:asciiTheme="majorBidi" w:hAnsiTheme="majorBidi" w:cstheme="majorBidi"/>
          <w:sz w:val="28"/>
          <w:szCs w:val="28"/>
        </w:rPr>
        <w:t>.</w:t>
      </w:r>
    </w:p>
    <w:p w14:paraId="58463401" w14:textId="2F997F9C" w:rsidR="00831B20" w:rsidRPr="00831B20" w:rsidRDefault="00831B20" w:rsidP="00831B20">
      <w:pPr>
        <w:pStyle w:val="ListParagraph"/>
        <w:numPr>
          <w:ilvl w:val="0"/>
          <w:numId w:val="18"/>
        </w:numPr>
        <w:bidi w:val="0"/>
        <w:spacing w:after="0" w:line="360" w:lineRule="auto"/>
        <w:rPr>
          <w:rFonts w:asciiTheme="majorBidi" w:hAnsiTheme="majorBidi" w:cstheme="majorBidi"/>
          <w:sz w:val="28"/>
          <w:szCs w:val="28"/>
          <w:rtl/>
        </w:rPr>
      </w:pPr>
      <w:r w:rsidRPr="00831B20">
        <w:rPr>
          <w:rFonts w:asciiTheme="majorBidi" w:hAnsiTheme="majorBidi" w:cstheme="majorBidi"/>
          <w:sz w:val="28"/>
          <w:szCs w:val="28"/>
        </w:rPr>
        <w:t>Kerzner, H. (2019). Project management: A systems approach to planning, scheduling, and controlling. Wiley.</w:t>
      </w:r>
    </w:p>
    <w:p w14:paraId="4BB257AD" w14:textId="0C716676" w:rsidR="00831B20" w:rsidRPr="00831B20" w:rsidRDefault="00831B20" w:rsidP="00831B20">
      <w:pPr>
        <w:pStyle w:val="ListParagraph"/>
        <w:numPr>
          <w:ilvl w:val="0"/>
          <w:numId w:val="18"/>
        </w:numPr>
        <w:bidi w:val="0"/>
        <w:spacing w:after="0" w:line="360" w:lineRule="auto"/>
        <w:rPr>
          <w:rFonts w:asciiTheme="majorBidi" w:hAnsiTheme="majorBidi" w:cstheme="majorBidi"/>
          <w:sz w:val="28"/>
          <w:szCs w:val="28"/>
          <w:rtl/>
        </w:rPr>
      </w:pPr>
      <w:r w:rsidRPr="00831B20">
        <w:rPr>
          <w:rFonts w:asciiTheme="majorBidi" w:hAnsiTheme="majorBidi" w:cstheme="majorBidi"/>
          <w:sz w:val="28"/>
          <w:szCs w:val="28"/>
        </w:rPr>
        <w:t>Kotter, J. P. (2012). Leading change. Harvard Business Review Press.</w:t>
      </w:r>
    </w:p>
    <w:p w14:paraId="7AE8A06F" w14:textId="0F9A8497" w:rsidR="004163C7" w:rsidRPr="00A90C23" w:rsidRDefault="00831B20" w:rsidP="00831B20">
      <w:pPr>
        <w:pStyle w:val="ListParagraph"/>
        <w:numPr>
          <w:ilvl w:val="0"/>
          <w:numId w:val="18"/>
        </w:numPr>
        <w:bidi w:val="0"/>
        <w:spacing w:after="0" w:line="360" w:lineRule="auto"/>
        <w:rPr>
          <w:rFonts w:asciiTheme="majorBidi" w:hAnsiTheme="majorBidi" w:cstheme="majorBidi"/>
          <w:sz w:val="28"/>
          <w:szCs w:val="28"/>
          <w:rtl/>
        </w:rPr>
      </w:pPr>
      <w:r w:rsidRPr="00831B20">
        <w:rPr>
          <w:rFonts w:asciiTheme="majorBidi" w:hAnsiTheme="majorBidi" w:cstheme="majorBidi"/>
          <w:sz w:val="28"/>
          <w:szCs w:val="28"/>
        </w:rPr>
        <w:t>PMI. (2021). A guide to the project management body of knowledge (PMBOK® Guide) (7th ed.). Project Management Institute</w:t>
      </w:r>
      <w:r w:rsidR="00A90C23" w:rsidRPr="00A90C23">
        <w:rPr>
          <w:rFonts w:asciiTheme="majorBidi" w:hAnsiTheme="majorBidi" w:cs="Times New Roman"/>
          <w:sz w:val="28"/>
          <w:szCs w:val="28"/>
          <w:rtl/>
        </w:rPr>
        <w:t>.</w:t>
      </w:r>
    </w:p>
    <w:p w14:paraId="2568C124" w14:textId="77777777" w:rsidR="00A90C23" w:rsidRDefault="00A90C23" w:rsidP="004163C7">
      <w:pPr>
        <w:jc w:val="center"/>
        <w:rPr>
          <w:rFonts w:asciiTheme="majorBidi" w:hAnsiTheme="majorBidi" w:cstheme="majorBidi"/>
          <w:b/>
          <w:bCs/>
          <w:sz w:val="52"/>
          <w:szCs w:val="52"/>
          <w:u w:val="single"/>
          <w:rtl/>
        </w:rPr>
      </w:pPr>
    </w:p>
    <w:p w14:paraId="58349566" w14:textId="77777777" w:rsidR="00A90C23" w:rsidRDefault="00A90C23" w:rsidP="004163C7">
      <w:pPr>
        <w:jc w:val="center"/>
        <w:rPr>
          <w:rFonts w:asciiTheme="majorBidi" w:hAnsiTheme="majorBidi" w:cstheme="majorBidi"/>
          <w:b/>
          <w:bCs/>
          <w:sz w:val="52"/>
          <w:szCs w:val="52"/>
          <w:u w:val="single"/>
          <w:rtl/>
        </w:rPr>
      </w:pPr>
    </w:p>
    <w:p w14:paraId="61E28129" w14:textId="77777777" w:rsidR="00A90C23" w:rsidRDefault="00A90C23" w:rsidP="004163C7">
      <w:pPr>
        <w:jc w:val="center"/>
        <w:rPr>
          <w:rFonts w:asciiTheme="majorBidi" w:hAnsiTheme="majorBidi" w:cstheme="majorBidi"/>
          <w:b/>
          <w:bCs/>
          <w:sz w:val="52"/>
          <w:szCs w:val="52"/>
          <w:u w:val="single"/>
          <w:rtl/>
        </w:rPr>
      </w:pPr>
    </w:p>
    <w:p w14:paraId="188F2DAD" w14:textId="77777777" w:rsidR="00A90C23" w:rsidRDefault="00A90C23" w:rsidP="004163C7">
      <w:pPr>
        <w:jc w:val="center"/>
        <w:rPr>
          <w:rFonts w:asciiTheme="majorBidi" w:hAnsiTheme="majorBidi" w:cstheme="majorBidi"/>
          <w:b/>
          <w:bCs/>
          <w:sz w:val="52"/>
          <w:szCs w:val="52"/>
          <w:u w:val="single"/>
          <w:rtl/>
        </w:rPr>
      </w:pPr>
    </w:p>
    <w:p w14:paraId="43793757" w14:textId="77777777" w:rsidR="00A90C23" w:rsidRDefault="00A90C23" w:rsidP="004163C7">
      <w:pPr>
        <w:jc w:val="center"/>
        <w:rPr>
          <w:rFonts w:asciiTheme="majorBidi" w:hAnsiTheme="majorBidi" w:cstheme="majorBidi"/>
          <w:b/>
          <w:bCs/>
          <w:sz w:val="52"/>
          <w:szCs w:val="52"/>
          <w:u w:val="single"/>
          <w:rtl/>
        </w:rPr>
      </w:pPr>
    </w:p>
    <w:p w14:paraId="4E65B169" w14:textId="77777777" w:rsidR="00A90C23" w:rsidRDefault="00A90C23" w:rsidP="004163C7">
      <w:pPr>
        <w:jc w:val="center"/>
        <w:rPr>
          <w:rFonts w:asciiTheme="majorBidi" w:hAnsiTheme="majorBidi" w:cstheme="majorBidi"/>
          <w:b/>
          <w:bCs/>
          <w:sz w:val="52"/>
          <w:szCs w:val="52"/>
          <w:u w:val="single"/>
          <w:rtl/>
        </w:rPr>
      </w:pPr>
    </w:p>
    <w:p w14:paraId="6337AF38" w14:textId="77777777" w:rsidR="00A90C23" w:rsidRDefault="00A90C23" w:rsidP="004163C7">
      <w:pPr>
        <w:jc w:val="center"/>
        <w:rPr>
          <w:rFonts w:asciiTheme="majorBidi" w:hAnsiTheme="majorBidi" w:cstheme="majorBidi"/>
          <w:b/>
          <w:bCs/>
          <w:sz w:val="52"/>
          <w:szCs w:val="52"/>
          <w:u w:val="single"/>
          <w:rtl/>
        </w:rPr>
      </w:pPr>
    </w:p>
    <w:p w14:paraId="2CD98A86" w14:textId="77777777" w:rsidR="00A90C23" w:rsidRDefault="00A90C23" w:rsidP="004163C7">
      <w:pPr>
        <w:jc w:val="center"/>
        <w:rPr>
          <w:rFonts w:asciiTheme="majorBidi" w:hAnsiTheme="majorBidi" w:cstheme="majorBidi"/>
          <w:b/>
          <w:bCs/>
          <w:sz w:val="52"/>
          <w:szCs w:val="52"/>
          <w:u w:val="single"/>
          <w:rtl/>
        </w:rPr>
      </w:pPr>
    </w:p>
    <w:p w14:paraId="1EFE284E" w14:textId="77777777" w:rsidR="00A90C23" w:rsidRDefault="00A90C23" w:rsidP="004163C7">
      <w:pPr>
        <w:jc w:val="center"/>
        <w:rPr>
          <w:rFonts w:asciiTheme="majorBidi" w:hAnsiTheme="majorBidi" w:cstheme="majorBidi"/>
          <w:b/>
          <w:bCs/>
          <w:sz w:val="52"/>
          <w:szCs w:val="52"/>
          <w:u w:val="single"/>
          <w:rtl/>
        </w:rPr>
      </w:pPr>
    </w:p>
    <w:p w14:paraId="63DD9013" w14:textId="77777777" w:rsidR="00A90C23" w:rsidRDefault="00A90C23" w:rsidP="004163C7">
      <w:pPr>
        <w:jc w:val="center"/>
        <w:rPr>
          <w:rFonts w:asciiTheme="majorBidi" w:hAnsiTheme="majorBidi" w:cstheme="majorBidi"/>
          <w:b/>
          <w:bCs/>
          <w:sz w:val="52"/>
          <w:szCs w:val="52"/>
          <w:u w:val="single"/>
          <w:rtl/>
        </w:rPr>
      </w:pPr>
    </w:p>
    <w:p w14:paraId="35ADC9B9" w14:textId="77777777" w:rsidR="00A90C23" w:rsidRPr="007863AF" w:rsidRDefault="00A90C23" w:rsidP="004163C7">
      <w:pPr>
        <w:jc w:val="center"/>
        <w:rPr>
          <w:rFonts w:asciiTheme="majorBidi" w:hAnsiTheme="majorBidi" w:cstheme="majorBidi"/>
          <w:b/>
          <w:bCs/>
          <w:sz w:val="52"/>
          <w:szCs w:val="52"/>
          <w:u w:val="single"/>
          <w:rtl/>
        </w:rPr>
      </w:pPr>
    </w:p>
    <w:p w14:paraId="7A51D6BB" w14:textId="77777777" w:rsidR="004163C7" w:rsidRPr="007863AF" w:rsidRDefault="004163C7" w:rsidP="004163C7">
      <w:pPr>
        <w:jc w:val="center"/>
        <w:rPr>
          <w:rFonts w:asciiTheme="majorBidi" w:hAnsiTheme="majorBidi" w:cstheme="majorBidi"/>
          <w:b/>
          <w:bCs/>
          <w:sz w:val="52"/>
          <w:szCs w:val="52"/>
          <w:u w:val="single"/>
          <w:rtl/>
        </w:rPr>
      </w:pPr>
    </w:p>
    <w:p w14:paraId="2ED467C5" w14:textId="77777777" w:rsidR="004163C7" w:rsidRPr="007863AF" w:rsidRDefault="004163C7" w:rsidP="004163C7">
      <w:pPr>
        <w:jc w:val="center"/>
        <w:rPr>
          <w:rFonts w:asciiTheme="majorBidi" w:hAnsiTheme="majorBidi" w:cstheme="majorBidi"/>
          <w:b/>
          <w:bCs/>
          <w:sz w:val="52"/>
          <w:szCs w:val="52"/>
          <w:u w:val="single"/>
          <w:rtl/>
        </w:rPr>
      </w:pPr>
    </w:p>
    <w:p w14:paraId="31A166FF" w14:textId="77777777" w:rsidR="004163C7" w:rsidRPr="007863AF" w:rsidRDefault="004163C7" w:rsidP="004163C7">
      <w:pPr>
        <w:jc w:val="center"/>
        <w:rPr>
          <w:rFonts w:asciiTheme="majorBidi" w:hAnsiTheme="majorBidi" w:cstheme="majorBidi"/>
          <w:b/>
          <w:bCs/>
          <w:sz w:val="52"/>
          <w:szCs w:val="52"/>
          <w:u w:val="single"/>
          <w:rtl/>
        </w:rPr>
      </w:pPr>
    </w:p>
    <w:p w14:paraId="4AC5637C" w14:textId="77777777" w:rsidR="004163C7" w:rsidRPr="007863AF" w:rsidRDefault="004163C7" w:rsidP="004163C7">
      <w:pPr>
        <w:jc w:val="center"/>
        <w:rPr>
          <w:rFonts w:asciiTheme="majorBidi" w:hAnsiTheme="majorBidi" w:cstheme="majorBidi"/>
          <w:b/>
          <w:bCs/>
          <w:sz w:val="52"/>
          <w:szCs w:val="52"/>
          <w:u w:val="single"/>
          <w:rtl/>
        </w:rPr>
      </w:pPr>
    </w:p>
    <w:p w14:paraId="6B5BAE82" w14:textId="77777777" w:rsidR="004163C7" w:rsidRPr="007863AF" w:rsidRDefault="004163C7" w:rsidP="004163C7">
      <w:pPr>
        <w:jc w:val="center"/>
        <w:rPr>
          <w:rFonts w:asciiTheme="majorBidi" w:hAnsiTheme="majorBidi" w:cstheme="majorBidi"/>
          <w:b/>
          <w:bCs/>
          <w:sz w:val="52"/>
          <w:szCs w:val="52"/>
          <w:u w:val="single"/>
          <w:rtl/>
        </w:rPr>
      </w:pPr>
    </w:p>
    <w:p w14:paraId="0EC7C0B1" w14:textId="77777777" w:rsidR="00331D35" w:rsidRDefault="00331D35" w:rsidP="004163C7">
      <w:pPr>
        <w:jc w:val="center"/>
        <w:rPr>
          <w:rFonts w:asciiTheme="majorBidi" w:hAnsiTheme="majorBidi" w:cstheme="majorBidi"/>
          <w:b/>
          <w:bCs/>
          <w:sz w:val="52"/>
          <w:szCs w:val="52"/>
          <w:u w:val="single"/>
          <w:rtl/>
        </w:rPr>
      </w:pPr>
    </w:p>
    <w:p w14:paraId="74088E94" w14:textId="3D696155" w:rsidR="004163C7" w:rsidRPr="007863AF" w:rsidRDefault="004163C7" w:rsidP="004163C7">
      <w:pPr>
        <w:jc w:val="center"/>
        <w:rPr>
          <w:rFonts w:asciiTheme="majorBidi" w:hAnsiTheme="majorBidi" w:cstheme="majorBidi"/>
          <w:b/>
          <w:bCs/>
          <w:sz w:val="52"/>
          <w:szCs w:val="52"/>
          <w:u w:val="single"/>
          <w:rtl/>
        </w:rPr>
      </w:pPr>
      <w:r w:rsidRPr="007863AF">
        <w:rPr>
          <w:rFonts w:asciiTheme="majorBidi" w:hAnsiTheme="majorBidi" w:cstheme="majorBidi"/>
          <w:b/>
          <w:bCs/>
          <w:sz w:val="52"/>
          <w:szCs w:val="52"/>
          <w:u w:val="single"/>
          <w:rtl/>
        </w:rPr>
        <w:t>الملاحق</w:t>
      </w:r>
    </w:p>
    <w:p w14:paraId="55BEF744" w14:textId="77777777" w:rsidR="004163C7" w:rsidRPr="007863AF" w:rsidRDefault="004163C7" w:rsidP="009125CE">
      <w:pPr>
        <w:rPr>
          <w:rFonts w:asciiTheme="majorBidi" w:hAnsiTheme="majorBidi" w:cstheme="majorBidi"/>
          <w:sz w:val="28"/>
          <w:szCs w:val="28"/>
          <w:u w:val="single"/>
          <w:rtl/>
        </w:rPr>
      </w:pPr>
    </w:p>
    <w:p w14:paraId="752D83D7" w14:textId="77777777" w:rsidR="004163C7" w:rsidRPr="007863AF" w:rsidRDefault="004163C7" w:rsidP="009125CE">
      <w:pPr>
        <w:rPr>
          <w:rFonts w:asciiTheme="majorBidi" w:hAnsiTheme="majorBidi" w:cstheme="majorBidi"/>
          <w:sz w:val="28"/>
          <w:szCs w:val="28"/>
          <w:u w:val="single"/>
          <w:rtl/>
        </w:rPr>
      </w:pPr>
    </w:p>
    <w:p w14:paraId="057FFB86" w14:textId="77777777" w:rsidR="004163C7" w:rsidRPr="007863AF" w:rsidRDefault="004163C7" w:rsidP="009125CE">
      <w:pPr>
        <w:rPr>
          <w:rFonts w:asciiTheme="majorBidi" w:hAnsiTheme="majorBidi" w:cstheme="majorBidi"/>
          <w:sz w:val="28"/>
          <w:szCs w:val="28"/>
          <w:u w:val="single"/>
          <w:rtl/>
        </w:rPr>
      </w:pPr>
    </w:p>
    <w:p w14:paraId="6562979E" w14:textId="77777777" w:rsidR="004163C7" w:rsidRPr="007863AF" w:rsidRDefault="004163C7" w:rsidP="009125CE">
      <w:pPr>
        <w:rPr>
          <w:rFonts w:asciiTheme="majorBidi" w:hAnsiTheme="majorBidi" w:cstheme="majorBidi"/>
          <w:sz w:val="28"/>
          <w:szCs w:val="28"/>
          <w:u w:val="single"/>
          <w:rtl/>
        </w:rPr>
      </w:pPr>
    </w:p>
    <w:p w14:paraId="72033BEA" w14:textId="77777777" w:rsidR="004163C7" w:rsidRPr="007863AF" w:rsidRDefault="004163C7" w:rsidP="009125CE">
      <w:pPr>
        <w:rPr>
          <w:rFonts w:asciiTheme="majorBidi" w:hAnsiTheme="majorBidi" w:cstheme="majorBidi"/>
          <w:sz w:val="28"/>
          <w:szCs w:val="28"/>
          <w:u w:val="single"/>
          <w:rtl/>
        </w:rPr>
      </w:pPr>
    </w:p>
    <w:p w14:paraId="06F90E19" w14:textId="77777777" w:rsidR="004163C7" w:rsidRPr="007863AF" w:rsidRDefault="004163C7" w:rsidP="009125CE">
      <w:pPr>
        <w:rPr>
          <w:rFonts w:asciiTheme="majorBidi" w:hAnsiTheme="majorBidi" w:cstheme="majorBidi"/>
          <w:sz w:val="28"/>
          <w:szCs w:val="28"/>
          <w:u w:val="single"/>
          <w:rtl/>
        </w:rPr>
      </w:pPr>
    </w:p>
    <w:p w14:paraId="2A0F6877" w14:textId="77777777" w:rsidR="004163C7" w:rsidRPr="007863AF" w:rsidRDefault="004163C7" w:rsidP="009125CE">
      <w:pPr>
        <w:rPr>
          <w:rFonts w:asciiTheme="majorBidi" w:hAnsiTheme="majorBidi" w:cstheme="majorBidi"/>
          <w:sz w:val="28"/>
          <w:szCs w:val="28"/>
          <w:u w:val="single"/>
          <w:rtl/>
        </w:rPr>
      </w:pPr>
    </w:p>
    <w:p w14:paraId="7BDB6B26" w14:textId="77777777" w:rsidR="004163C7" w:rsidRPr="007863AF" w:rsidRDefault="004163C7" w:rsidP="009125CE">
      <w:pPr>
        <w:rPr>
          <w:rFonts w:asciiTheme="majorBidi" w:hAnsiTheme="majorBidi" w:cstheme="majorBidi"/>
          <w:sz w:val="28"/>
          <w:szCs w:val="28"/>
          <w:u w:val="single"/>
          <w:rtl/>
        </w:rPr>
      </w:pPr>
    </w:p>
    <w:p w14:paraId="4B236902" w14:textId="77777777" w:rsidR="004163C7" w:rsidRPr="007863AF" w:rsidRDefault="004163C7" w:rsidP="009125CE">
      <w:pPr>
        <w:rPr>
          <w:rFonts w:asciiTheme="majorBidi" w:hAnsiTheme="majorBidi" w:cstheme="majorBidi"/>
          <w:sz w:val="28"/>
          <w:szCs w:val="28"/>
          <w:u w:val="single"/>
          <w:rtl/>
        </w:rPr>
      </w:pPr>
    </w:p>
    <w:p w14:paraId="5B8F7A7A" w14:textId="77777777" w:rsidR="004163C7" w:rsidRPr="007863AF" w:rsidRDefault="004163C7" w:rsidP="009125CE">
      <w:pPr>
        <w:rPr>
          <w:rFonts w:asciiTheme="majorBidi" w:hAnsiTheme="majorBidi" w:cstheme="majorBidi"/>
          <w:sz w:val="28"/>
          <w:szCs w:val="28"/>
          <w:u w:val="single"/>
          <w:rtl/>
        </w:rPr>
      </w:pPr>
    </w:p>
    <w:p w14:paraId="6E5A55B5" w14:textId="77777777" w:rsidR="004163C7" w:rsidRPr="007863AF" w:rsidRDefault="004163C7" w:rsidP="009125CE">
      <w:pPr>
        <w:rPr>
          <w:rFonts w:asciiTheme="majorBidi" w:hAnsiTheme="majorBidi" w:cstheme="majorBidi"/>
          <w:sz w:val="28"/>
          <w:szCs w:val="28"/>
          <w:u w:val="single"/>
          <w:rtl/>
        </w:rPr>
      </w:pPr>
    </w:p>
    <w:p w14:paraId="2A71D257" w14:textId="77777777" w:rsidR="004163C7" w:rsidRPr="007863AF" w:rsidRDefault="004163C7" w:rsidP="009125CE">
      <w:pPr>
        <w:rPr>
          <w:rFonts w:asciiTheme="majorBidi" w:hAnsiTheme="majorBidi" w:cstheme="majorBidi"/>
          <w:sz w:val="28"/>
          <w:szCs w:val="28"/>
          <w:u w:val="single"/>
          <w:rtl/>
        </w:rPr>
      </w:pPr>
    </w:p>
    <w:p w14:paraId="47FD39D2" w14:textId="77777777" w:rsidR="004163C7" w:rsidRPr="007863AF" w:rsidRDefault="004163C7" w:rsidP="009125CE">
      <w:pPr>
        <w:rPr>
          <w:rFonts w:asciiTheme="majorBidi" w:hAnsiTheme="majorBidi" w:cstheme="majorBidi"/>
          <w:sz w:val="28"/>
          <w:szCs w:val="28"/>
          <w:u w:val="single"/>
          <w:rtl/>
        </w:rPr>
      </w:pPr>
    </w:p>
    <w:p w14:paraId="0CCB9659" w14:textId="77777777" w:rsidR="004163C7" w:rsidRPr="007863AF" w:rsidRDefault="004163C7" w:rsidP="009125CE">
      <w:pPr>
        <w:rPr>
          <w:rFonts w:asciiTheme="majorBidi" w:hAnsiTheme="majorBidi" w:cstheme="majorBidi"/>
          <w:sz w:val="28"/>
          <w:szCs w:val="28"/>
          <w:u w:val="single"/>
          <w:rtl/>
        </w:rPr>
      </w:pPr>
    </w:p>
    <w:p w14:paraId="180EB986" w14:textId="77777777" w:rsidR="004163C7" w:rsidRPr="007863AF" w:rsidRDefault="004163C7" w:rsidP="009125CE">
      <w:pPr>
        <w:rPr>
          <w:rFonts w:asciiTheme="majorBidi" w:hAnsiTheme="majorBidi" w:cstheme="majorBidi"/>
          <w:sz w:val="28"/>
          <w:szCs w:val="28"/>
          <w:u w:val="single"/>
          <w:rtl/>
        </w:rPr>
      </w:pPr>
    </w:p>
    <w:p w14:paraId="1F8D19A6" w14:textId="151CC109" w:rsidR="004163C7" w:rsidRDefault="00331D35" w:rsidP="009125CE">
      <w:pPr>
        <w:rPr>
          <w:rFonts w:asciiTheme="majorBidi" w:hAnsiTheme="majorBidi" w:cs="Times New Roman"/>
          <w:b/>
          <w:bCs/>
          <w:sz w:val="28"/>
          <w:szCs w:val="28"/>
          <w:u w:val="single"/>
          <w:rtl/>
        </w:rPr>
      </w:pPr>
      <w:r w:rsidRPr="00331D35">
        <w:rPr>
          <w:rFonts w:asciiTheme="majorBidi" w:hAnsiTheme="majorBidi" w:cs="Times New Roman"/>
          <w:b/>
          <w:bCs/>
          <w:sz w:val="28"/>
          <w:szCs w:val="28"/>
          <w:u w:val="single"/>
          <w:rtl/>
        </w:rPr>
        <w:t>الملحق (1): أداة الدراسة – الاستبيان البحثي</w:t>
      </w:r>
      <w:r>
        <w:rPr>
          <w:rFonts w:asciiTheme="majorBidi" w:hAnsiTheme="majorBidi" w:cs="Times New Roman" w:hint="cs"/>
          <w:b/>
          <w:bCs/>
          <w:sz w:val="28"/>
          <w:szCs w:val="28"/>
          <w:u w:val="single"/>
          <w:rtl/>
        </w:rPr>
        <w:t>:</w:t>
      </w:r>
    </w:p>
    <w:p w14:paraId="139A1057" w14:textId="77777777" w:rsidR="00331D35" w:rsidRPr="00331D35" w:rsidRDefault="00331D35" w:rsidP="00331D35">
      <w:pPr>
        <w:rPr>
          <w:rFonts w:asciiTheme="majorBidi" w:hAnsiTheme="majorBidi" w:cstheme="majorBidi"/>
          <w:sz w:val="28"/>
          <w:szCs w:val="28"/>
          <w:rtl/>
        </w:rPr>
      </w:pPr>
      <w:r w:rsidRPr="00331D35">
        <w:rPr>
          <w:rFonts w:asciiTheme="majorBidi" w:hAnsiTheme="majorBidi" w:cs="Times New Roman"/>
          <w:sz w:val="28"/>
          <w:szCs w:val="28"/>
          <w:rtl/>
        </w:rPr>
        <w:t>يهدف هذا الاستبيان إلى جمع بيانات حول أثر إدارة المشاريع وإدارة التغيير على نجاح الشركات الناشئة في المملكة العربية السعودية ودول الخليج العربي.</w:t>
      </w:r>
    </w:p>
    <w:p w14:paraId="18718524" w14:textId="77777777" w:rsidR="00331D35" w:rsidRPr="00331D35" w:rsidRDefault="00331D35" w:rsidP="00331D35">
      <w:pPr>
        <w:rPr>
          <w:rFonts w:asciiTheme="majorBidi" w:hAnsiTheme="majorBidi" w:cstheme="majorBidi"/>
          <w:sz w:val="28"/>
          <w:szCs w:val="28"/>
          <w:rtl/>
        </w:rPr>
      </w:pPr>
      <w:r w:rsidRPr="00331D35">
        <w:rPr>
          <w:rFonts w:asciiTheme="majorBidi" w:hAnsiTheme="majorBidi" w:cs="Times New Roman"/>
          <w:sz w:val="28"/>
          <w:szCs w:val="28"/>
          <w:rtl/>
        </w:rPr>
        <w:lastRenderedPageBreak/>
        <w:t>تم تصميمه باستخدام مقياس ليكرت الخماسي (</w:t>
      </w:r>
      <w:r w:rsidRPr="00331D35">
        <w:rPr>
          <w:rFonts w:asciiTheme="majorBidi" w:hAnsiTheme="majorBidi" w:cstheme="majorBidi"/>
          <w:sz w:val="28"/>
          <w:szCs w:val="28"/>
        </w:rPr>
        <w:t>Likert Scale</w:t>
      </w:r>
      <w:r w:rsidRPr="00331D35">
        <w:rPr>
          <w:rFonts w:asciiTheme="majorBidi" w:hAnsiTheme="majorBidi" w:cs="Times New Roman"/>
          <w:sz w:val="28"/>
          <w:szCs w:val="28"/>
          <w:rtl/>
        </w:rPr>
        <w:t>) وفق التدرج الآتي:</w:t>
      </w:r>
    </w:p>
    <w:p w14:paraId="523ED482" w14:textId="560D7E02" w:rsidR="00331D35" w:rsidRPr="00331D35" w:rsidRDefault="00331D35" w:rsidP="00331D35">
      <w:pPr>
        <w:rPr>
          <w:rFonts w:asciiTheme="majorBidi" w:hAnsiTheme="majorBidi" w:cstheme="majorBidi"/>
          <w:sz w:val="28"/>
          <w:szCs w:val="28"/>
          <w:rtl/>
        </w:rPr>
      </w:pPr>
      <w:r w:rsidRPr="00331D35">
        <w:rPr>
          <w:rFonts w:asciiTheme="majorBidi" w:hAnsiTheme="majorBidi" w:cs="Times New Roman"/>
          <w:sz w:val="28"/>
          <w:szCs w:val="28"/>
          <w:rtl/>
        </w:rPr>
        <w:t>1 = أعارض بشدة  2 = أعارض  3 = محايد  4 = أوافق  5 = أوافق بشدة</w:t>
      </w:r>
    </w:p>
    <w:p w14:paraId="2858DEDC" w14:textId="20A06044" w:rsidR="004163C7" w:rsidRPr="00331D35" w:rsidRDefault="00331D35" w:rsidP="009125CE">
      <w:pPr>
        <w:rPr>
          <w:rFonts w:asciiTheme="majorBidi" w:hAnsiTheme="majorBidi" w:cstheme="majorBidi"/>
          <w:b/>
          <w:bCs/>
          <w:sz w:val="28"/>
          <w:szCs w:val="28"/>
          <w:rtl/>
        </w:rPr>
      </w:pPr>
      <w:r w:rsidRPr="00331D35">
        <w:rPr>
          <w:rFonts w:asciiTheme="majorBidi" w:hAnsiTheme="majorBidi" w:cs="Times New Roman"/>
          <w:b/>
          <w:bCs/>
          <w:sz w:val="28"/>
          <w:szCs w:val="28"/>
          <w:rtl/>
        </w:rPr>
        <w:t>القسم الأول: المعلومات العامة (</w:t>
      </w:r>
      <w:r w:rsidRPr="00331D35">
        <w:rPr>
          <w:rFonts w:asciiTheme="majorBidi" w:hAnsiTheme="majorBidi" w:cstheme="majorBidi"/>
          <w:b/>
          <w:bCs/>
          <w:sz w:val="28"/>
          <w:szCs w:val="28"/>
        </w:rPr>
        <w:t>General Information</w:t>
      </w:r>
      <w:r w:rsidRPr="00331D35">
        <w:rPr>
          <w:rFonts w:asciiTheme="majorBidi" w:hAnsiTheme="majorBidi" w:cs="Times New Roman"/>
          <w:b/>
          <w:bCs/>
          <w:sz w:val="28"/>
          <w:szCs w:val="28"/>
          <w:rtl/>
        </w:rPr>
        <w:t>)</w:t>
      </w:r>
    </w:p>
    <w:p w14:paraId="222B4620" w14:textId="6D843BF4" w:rsidR="00331D35" w:rsidRPr="00331D35" w:rsidRDefault="00331D35" w:rsidP="00331D35">
      <w:pPr>
        <w:pStyle w:val="ListParagraph"/>
        <w:numPr>
          <w:ilvl w:val="0"/>
          <w:numId w:val="19"/>
        </w:numPr>
        <w:rPr>
          <w:rFonts w:asciiTheme="majorBidi" w:hAnsiTheme="majorBidi" w:cstheme="majorBidi"/>
          <w:sz w:val="28"/>
          <w:szCs w:val="28"/>
          <w:rtl/>
        </w:rPr>
      </w:pPr>
      <w:r w:rsidRPr="00331D35">
        <w:rPr>
          <w:rFonts w:asciiTheme="majorBidi" w:hAnsiTheme="majorBidi" w:cs="Times New Roman"/>
          <w:sz w:val="28"/>
          <w:szCs w:val="28"/>
          <w:rtl/>
        </w:rPr>
        <w:t>المسمى الوظيفي:</w:t>
      </w:r>
    </w:p>
    <w:p w14:paraId="712DF2CB" w14:textId="77777777" w:rsidR="00331D35" w:rsidRPr="00331D35" w:rsidRDefault="00331D35" w:rsidP="00331D35">
      <w:pPr>
        <w:rPr>
          <w:rFonts w:asciiTheme="majorBidi" w:hAnsiTheme="majorBidi" w:cstheme="majorBidi"/>
          <w:sz w:val="28"/>
          <w:szCs w:val="28"/>
          <w:rtl/>
        </w:rPr>
      </w:pPr>
      <w:r w:rsidRPr="00331D35">
        <w:rPr>
          <w:rFonts w:asciiTheme="majorBidi" w:hAnsiTheme="majorBidi" w:cs="Times New Roman"/>
          <w:sz w:val="28"/>
          <w:szCs w:val="28"/>
          <w:rtl/>
        </w:rPr>
        <w:t> □ مدير مشروع  □ مدير تطوير أعمال  □ مدير عمليات  □ إداري تنفيذي</w:t>
      </w:r>
    </w:p>
    <w:p w14:paraId="0AC854AE" w14:textId="5493384C" w:rsidR="00331D35" w:rsidRPr="00331D35" w:rsidRDefault="00331D35" w:rsidP="00331D35">
      <w:pPr>
        <w:pStyle w:val="ListParagraph"/>
        <w:numPr>
          <w:ilvl w:val="0"/>
          <w:numId w:val="19"/>
        </w:numPr>
        <w:rPr>
          <w:rFonts w:asciiTheme="majorBidi" w:hAnsiTheme="majorBidi" w:cstheme="majorBidi"/>
          <w:sz w:val="28"/>
          <w:szCs w:val="28"/>
          <w:rtl/>
        </w:rPr>
      </w:pPr>
      <w:r w:rsidRPr="00331D35">
        <w:rPr>
          <w:rFonts w:asciiTheme="majorBidi" w:hAnsiTheme="majorBidi" w:cs="Times New Roman"/>
          <w:sz w:val="28"/>
          <w:szCs w:val="28"/>
          <w:rtl/>
        </w:rPr>
        <w:t>سنوات الخبرة:</w:t>
      </w:r>
    </w:p>
    <w:p w14:paraId="42653F4C" w14:textId="77777777" w:rsidR="00331D35" w:rsidRPr="00331D35" w:rsidRDefault="00331D35" w:rsidP="00331D35">
      <w:pPr>
        <w:rPr>
          <w:rFonts w:asciiTheme="majorBidi" w:hAnsiTheme="majorBidi" w:cstheme="majorBidi"/>
          <w:sz w:val="28"/>
          <w:szCs w:val="28"/>
          <w:rtl/>
        </w:rPr>
      </w:pPr>
      <w:r w:rsidRPr="00331D35">
        <w:rPr>
          <w:rFonts w:asciiTheme="majorBidi" w:hAnsiTheme="majorBidi" w:cs="Times New Roman"/>
          <w:sz w:val="28"/>
          <w:szCs w:val="28"/>
          <w:rtl/>
        </w:rPr>
        <w:t> □ أقل من 3 سنوات  □ من 3 إلى 5 سنوات  □ أكثر من 5 سنوات</w:t>
      </w:r>
    </w:p>
    <w:p w14:paraId="413A2744" w14:textId="2EE3A02A" w:rsidR="00331D35" w:rsidRPr="00331D35" w:rsidRDefault="00331D35" w:rsidP="00331D35">
      <w:pPr>
        <w:pStyle w:val="ListParagraph"/>
        <w:numPr>
          <w:ilvl w:val="0"/>
          <w:numId w:val="19"/>
        </w:numPr>
        <w:rPr>
          <w:rFonts w:asciiTheme="majorBidi" w:hAnsiTheme="majorBidi" w:cstheme="majorBidi"/>
          <w:sz w:val="28"/>
          <w:szCs w:val="28"/>
          <w:rtl/>
        </w:rPr>
      </w:pPr>
      <w:r w:rsidRPr="00331D35">
        <w:rPr>
          <w:rFonts w:asciiTheme="majorBidi" w:hAnsiTheme="majorBidi" w:cs="Times New Roman"/>
          <w:sz w:val="28"/>
          <w:szCs w:val="28"/>
          <w:rtl/>
        </w:rPr>
        <w:t>نوع الشركة:</w:t>
      </w:r>
    </w:p>
    <w:p w14:paraId="2F1A8F36" w14:textId="6F0141AE" w:rsidR="004163C7" w:rsidRPr="00331D35" w:rsidRDefault="00331D35" w:rsidP="00331D35">
      <w:pPr>
        <w:rPr>
          <w:rFonts w:asciiTheme="majorBidi" w:hAnsiTheme="majorBidi" w:cstheme="majorBidi"/>
          <w:sz w:val="28"/>
          <w:szCs w:val="28"/>
          <w:rtl/>
        </w:rPr>
      </w:pPr>
      <w:r w:rsidRPr="00331D35">
        <w:rPr>
          <w:rFonts w:asciiTheme="majorBidi" w:hAnsiTheme="majorBidi" w:cs="Times New Roman"/>
          <w:sz w:val="28"/>
          <w:szCs w:val="28"/>
          <w:rtl/>
        </w:rPr>
        <w:t> □ تسويقية  □ تقنية  □ خدمية  □ أخرى</w:t>
      </w:r>
    </w:p>
    <w:p w14:paraId="5523F73A" w14:textId="4B1F954F" w:rsidR="004163C7" w:rsidRPr="00331D35" w:rsidRDefault="00331D35" w:rsidP="009125CE">
      <w:pPr>
        <w:rPr>
          <w:rFonts w:asciiTheme="majorBidi" w:hAnsiTheme="majorBidi" w:cstheme="majorBidi"/>
          <w:b/>
          <w:bCs/>
          <w:sz w:val="28"/>
          <w:szCs w:val="28"/>
          <w:rtl/>
        </w:rPr>
      </w:pPr>
      <w:r w:rsidRPr="00331D35">
        <w:rPr>
          <w:rFonts w:asciiTheme="majorBidi" w:hAnsiTheme="majorBidi" w:cs="Times New Roman"/>
          <w:b/>
          <w:bCs/>
          <w:sz w:val="28"/>
          <w:szCs w:val="28"/>
          <w:rtl/>
        </w:rPr>
        <w:t>القسم الثاني: إدارة المشاريع (</w:t>
      </w:r>
      <w:r w:rsidRPr="00331D35">
        <w:rPr>
          <w:rFonts w:asciiTheme="majorBidi" w:hAnsiTheme="majorBidi" w:cstheme="majorBidi"/>
          <w:b/>
          <w:bCs/>
          <w:sz w:val="28"/>
          <w:szCs w:val="28"/>
        </w:rPr>
        <w:t>Project Management – PM</w:t>
      </w:r>
      <w:r w:rsidRPr="00331D35">
        <w:rPr>
          <w:rFonts w:asciiTheme="majorBidi" w:hAnsiTheme="majorBidi" w:cs="Times New Roman"/>
          <w:b/>
          <w:bCs/>
          <w:sz w:val="28"/>
          <w:szCs w:val="28"/>
          <w:rtl/>
        </w:rPr>
        <w:t>)</w:t>
      </w:r>
    </w:p>
    <w:p w14:paraId="5CA59CF7" w14:textId="77777777" w:rsidR="00331D35" w:rsidRPr="00331D35" w:rsidRDefault="00331D35" w:rsidP="00331D35">
      <w:pPr>
        <w:spacing w:after="0" w:line="360" w:lineRule="auto"/>
        <w:rPr>
          <w:rFonts w:asciiTheme="majorBidi" w:hAnsiTheme="majorBidi" w:cstheme="majorBidi"/>
          <w:sz w:val="28"/>
          <w:szCs w:val="28"/>
          <w:rtl/>
        </w:rPr>
      </w:pPr>
      <w:r w:rsidRPr="00331D35">
        <w:rPr>
          <w:rFonts w:asciiTheme="majorBidi" w:hAnsiTheme="majorBidi" w:cs="Times New Roman"/>
          <w:sz w:val="28"/>
          <w:szCs w:val="28"/>
          <w:rtl/>
        </w:rPr>
        <w:t>يرجى تحديد مدى موافقتك على العبارات التالية:</w:t>
      </w:r>
    </w:p>
    <w:p w14:paraId="58839D59" w14:textId="24DA888C" w:rsidR="00331D35" w:rsidRPr="00331D35" w:rsidRDefault="00331D35" w:rsidP="00331D35">
      <w:pPr>
        <w:pStyle w:val="ListParagraph"/>
        <w:numPr>
          <w:ilvl w:val="0"/>
          <w:numId w:val="20"/>
        </w:numPr>
        <w:spacing w:after="0" w:line="360" w:lineRule="auto"/>
        <w:rPr>
          <w:rFonts w:asciiTheme="majorBidi" w:hAnsiTheme="majorBidi" w:cstheme="majorBidi"/>
          <w:sz w:val="28"/>
          <w:szCs w:val="28"/>
          <w:rtl/>
        </w:rPr>
      </w:pPr>
      <w:r w:rsidRPr="00331D35">
        <w:rPr>
          <w:rFonts w:asciiTheme="majorBidi" w:hAnsiTheme="majorBidi" w:cs="Times New Roman"/>
          <w:sz w:val="28"/>
          <w:szCs w:val="28"/>
          <w:rtl/>
        </w:rPr>
        <w:t>تحدد الشركة نطاق كل مشروع بدقة قبل التنفيذ.</w:t>
      </w:r>
    </w:p>
    <w:p w14:paraId="4C385592" w14:textId="6EB52026" w:rsidR="00331D35" w:rsidRPr="00331D35" w:rsidRDefault="00331D35" w:rsidP="00331D35">
      <w:pPr>
        <w:pStyle w:val="ListParagraph"/>
        <w:numPr>
          <w:ilvl w:val="0"/>
          <w:numId w:val="20"/>
        </w:numPr>
        <w:spacing w:after="0" w:line="360" w:lineRule="auto"/>
        <w:rPr>
          <w:rFonts w:asciiTheme="majorBidi" w:hAnsiTheme="majorBidi" w:cstheme="majorBidi"/>
          <w:sz w:val="28"/>
          <w:szCs w:val="28"/>
          <w:rtl/>
        </w:rPr>
      </w:pPr>
      <w:r w:rsidRPr="00331D35">
        <w:rPr>
          <w:rFonts w:asciiTheme="majorBidi" w:hAnsiTheme="majorBidi" w:cs="Times New Roman"/>
          <w:sz w:val="28"/>
          <w:szCs w:val="28"/>
          <w:rtl/>
        </w:rPr>
        <w:t>يتم إعداد خطة زمنية واضحة لكل مشروع.</w:t>
      </w:r>
    </w:p>
    <w:p w14:paraId="28378DA5" w14:textId="359F41F9" w:rsidR="00331D35" w:rsidRPr="00331D35" w:rsidRDefault="00331D35" w:rsidP="00331D35">
      <w:pPr>
        <w:pStyle w:val="ListParagraph"/>
        <w:numPr>
          <w:ilvl w:val="0"/>
          <w:numId w:val="20"/>
        </w:numPr>
        <w:spacing w:after="0" w:line="360" w:lineRule="auto"/>
        <w:rPr>
          <w:rFonts w:asciiTheme="majorBidi" w:hAnsiTheme="majorBidi" w:cstheme="majorBidi"/>
          <w:sz w:val="28"/>
          <w:szCs w:val="28"/>
          <w:rtl/>
        </w:rPr>
      </w:pPr>
      <w:r w:rsidRPr="00331D35">
        <w:rPr>
          <w:rFonts w:asciiTheme="majorBidi" w:hAnsiTheme="majorBidi" w:cs="Times New Roman"/>
          <w:sz w:val="28"/>
          <w:szCs w:val="28"/>
          <w:rtl/>
        </w:rPr>
        <w:t>يتم تقييم المخاطر بانتظام أثناء التنفيذ.</w:t>
      </w:r>
    </w:p>
    <w:p w14:paraId="7641B0FB" w14:textId="39B2C426" w:rsidR="00331D35" w:rsidRPr="00331D35" w:rsidRDefault="00331D35" w:rsidP="00331D35">
      <w:pPr>
        <w:pStyle w:val="ListParagraph"/>
        <w:numPr>
          <w:ilvl w:val="0"/>
          <w:numId w:val="20"/>
        </w:numPr>
        <w:spacing w:after="0" w:line="360" w:lineRule="auto"/>
        <w:rPr>
          <w:rFonts w:asciiTheme="majorBidi" w:hAnsiTheme="majorBidi" w:cstheme="majorBidi"/>
          <w:sz w:val="28"/>
          <w:szCs w:val="28"/>
          <w:rtl/>
        </w:rPr>
      </w:pPr>
      <w:r w:rsidRPr="00331D35">
        <w:rPr>
          <w:rFonts w:asciiTheme="majorBidi" w:hAnsiTheme="majorBidi" w:cs="Times New Roman"/>
          <w:sz w:val="28"/>
          <w:szCs w:val="28"/>
          <w:rtl/>
        </w:rPr>
        <w:t>يتابع مدير المشروع أداء الفريق بشكل دوري.</w:t>
      </w:r>
    </w:p>
    <w:p w14:paraId="57022BB1" w14:textId="1A1BC5B7" w:rsidR="004163C7" w:rsidRPr="00331D35" w:rsidRDefault="00331D35" w:rsidP="00331D35">
      <w:pPr>
        <w:pStyle w:val="ListParagraph"/>
        <w:numPr>
          <w:ilvl w:val="0"/>
          <w:numId w:val="20"/>
        </w:numPr>
        <w:spacing w:after="0" w:line="360" w:lineRule="auto"/>
        <w:rPr>
          <w:rFonts w:asciiTheme="majorBidi" w:hAnsiTheme="majorBidi" w:cstheme="majorBidi"/>
          <w:sz w:val="28"/>
          <w:szCs w:val="28"/>
          <w:rtl/>
        </w:rPr>
      </w:pPr>
      <w:r w:rsidRPr="00331D35">
        <w:rPr>
          <w:rFonts w:asciiTheme="majorBidi" w:hAnsiTheme="majorBidi" w:cs="Times New Roman"/>
          <w:sz w:val="28"/>
          <w:szCs w:val="28"/>
          <w:rtl/>
        </w:rPr>
        <w:t>يتم إغلاق المشروع وفق إجراءات مراجعة وتقييم نهائية.</w:t>
      </w:r>
    </w:p>
    <w:p w14:paraId="506915DF" w14:textId="6CA1CC78" w:rsidR="004163C7" w:rsidRPr="00331D35" w:rsidRDefault="00331D35" w:rsidP="00331D35">
      <w:pPr>
        <w:rPr>
          <w:rFonts w:asciiTheme="majorBidi" w:hAnsiTheme="majorBidi" w:cstheme="majorBidi"/>
          <w:b/>
          <w:bCs/>
          <w:sz w:val="28"/>
          <w:szCs w:val="28"/>
          <w:rtl/>
        </w:rPr>
      </w:pPr>
      <w:r w:rsidRPr="00331D35">
        <w:rPr>
          <w:rFonts w:asciiTheme="majorBidi" w:hAnsiTheme="majorBidi" w:cstheme="majorBidi"/>
          <w:b/>
          <w:bCs/>
          <w:sz w:val="28"/>
          <w:szCs w:val="28"/>
          <w:rtl/>
        </w:rPr>
        <w:t>القسم الثالث: إدارة التغيير (</w:t>
      </w:r>
      <w:r w:rsidRPr="00331D35">
        <w:rPr>
          <w:rFonts w:asciiTheme="majorBidi" w:hAnsiTheme="majorBidi" w:cstheme="majorBidi"/>
          <w:b/>
          <w:bCs/>
          <w:sz w:val="28"/>
          <w:szCs w:val="28"/>
        </w:rPr>
        <w:t>Change Management – CM</w:t>
      </w:r>
      <w:r w:rsidRPr="00331D35">
        <w:rPr>
          <w:rFonts w:asciiTheme="majorBidi" w:hAnsiTheme="majorBidi" w:cstheme="majorBidi"/>
          <w:b/>
          <w:bCs/>
          <w:sz w:val="28"/>
          <w:szCs w:val="28"/>
          <w:rtl/>
        </w:rPr>
        <w:t>)</w:t>
      </w:r>
    </w:p>
    <w:p w14:paraId="352B3E7C" w14:textId="77777777" w:rsidR="00331D35" w:rsidRPr="00331D35" w:rsidRDefault="00331D35" w:rsidP="00331D35">
      <w:pPr>
        <w:pStyle w:val="ListParagraph"/>
        <w:numPr>
          <w:ilvl w:val="0"/>
          <w:numId w:val="21"/>
        </w:numPr>
        <w:spacing w:line="360" w:lineRule="auto"/>
        <w:rPr>
          <w:rFonts w:asciiTheme="majorBidi" w:hAnsiTheme="majorBidi" w:cstheme="majorBidi"/>
          <w:sz w:val="28"/>
          <w:szCs w:val="28"/>
          <w:rtl/>
        </w:rPr>
      </w:pPr>
      <w:r w:rsidRPr="00331D35">
        <w:rPr>
          <w:rFonts w:asciiTheme="majorBidi" w:hAnsiTheme="majorBidi" w:cs="Times New Roman"/>
          <w:sz w:val="28"/>
          <w:szCs w:val="28"/>
          <w:rtl/>
        </w:rPr>
        <w:t>يتم التواصل بوضوح حول أهداف التغيير داخل الشركة.</w:t>
      </w:r>
    </w:p>
    <w:p w14:paraId="5708EC6B" w14:textId="320C8054" w:rsidR="00331D35" w:rsidRPr="00331D35" w:rsidRDefault="00331D35" w:rsidP="00331D35">
      <w:pPr>
        <w:pStyle w:val="ListParagraph"/>
        <w:numPr>
          <w:ilvl w:val="0"/>
          <w:numId w:val="21"/>
        </w:numPr>
        <w:spacing w:line="360" w:lineRule="auto"/>
        <w:rPr>
          <w:rFonts w:asciiTheme="majorBidi" w:hAnsiTheme="majorBidi" w:cstheme="majorBidi"/>
          <w:sz w:val="28"/>
          <w:szCs w:val="28"/>
          <w:rtl/>
        </w:rPr>
      </w:pPr>
      <w:r w:rsidRPr="00331D35">
        <w:rPr>
          <w:rFonts w:asciiTheme="majorBidi" w:hAnsiTheme="majorBidi" w:cs="Times New Roman"/>
          <w:sz w:val="28"/>
          <w:szCs w:val="28"/>
          <w:rtl/>
        </w:rPr>
        <w:t>يُشرك الموظفون في المراحل الأولى من التغيير.</w:t>
      </w:r>
    </w:p>
    <w:p w14:paraId="0C62A8C1" w14:textId="24A3D6BB" w:rsidR="00331D35" w:rsidRPr="00331D35" w:rsidRDefault="00331D35" w:rsidP="00331D35">
      <w:pPr>
        <w:pStyle w:val="ListParagraph"/>
        <w:numPr>
          <w:ilvl w:val="0"/>
          <w:numId w:val="21"/>
        </w:numPr>
        <w:spacing w:line="360" w:lineRule="auto"/>
        <w:rPr>
          <w:rFonts w:asciiTheme="majorBidi" w:hAnsiTheme="majorBidi" w:cstheme="majorBidi"/>
          <w:sz w:val="28"/>
          <w:szCs w:val="28"/>
          <w:rtl/>
        </w:rPr>
      </w:pPr>
      <w:r w:rsidRPr="00331D35">
        <w:rPr>
          <w:rFonts w:asciiTheme="majorBidi" w:hAnsiTheme="majorBidi" w:cs="Times New Roman"/>
          <w:sz w:val="28"/>
          <w:szCs w:val="28"/>
          <w:rtl/>
        </w:rPr>
        <w:t>يتم تدريب العاملين على مهارات التكيف مع التغييرات.</w:t>
      </w:r>
    </w:p>
    <w:p w14:paraId="3FF0AC76" w14:textId="3C7190F6" w:rsidR="00331D35" w:rsidRPr="00331D35" w:rsidRDefault="00331D35" w:rsidP="00331D35">
      <w:pPr>
        <w:pStyle w:val="ListParagraph"/>
        <w:numPr>
          <w:ilvl w:val="0"/>
          <w:numId w:val="21"/>
        </w:numPr>
        <w:spacing w:line="360" w:lineRule="auto"/>
        <w:rPr>
          <w:rFonts w:asciiTheme="majorBidi" w:hAnsiTheme="majorBidi" w:cstheme="majorBidi"/>
          <w:sz w:val="28"/>
          <w:szCs w:val="28"/>
          <w:rtl/>
        </w:rPr>
      </w:pPr>
      <w:r w:rsidRPr="00331D35">
        <w:rPr>
          <w:rFonts w:asciiTheme="majorBidi" w:hAnsiTheme="majorBidi" w:cs="Times New Roman"/>
          <w:sz w:val="28"/>
          <w:szCs w:val="28"/>
          <w:rtl/>
        </w:rPr>
        <w:t>توجد خطة واضحة لإدارة مقاومة التغيير.</w:t>
      </w:r>
    </w:p>
    <w:p w14:paraId="39BDBD63" w14:textId="6BD2FCB7" w:rsidR="004163C7" w:rsidRPr="00331D35" w:rsidRDefault="00331D35" w:rsidP="00331D35">
      <w:pPr>
        <w:pStyle w:val="ListParagraph"/>
        <w:numPr>
          <w:ilvl w:val="0"/>
          <w:numId w:val="21"/>
        </w:numPr>
        <w:spacing w:line="360" w:lineRule="auto"/>
        <w:rPr>
          <w:rFonts w:asciiTheme="majorBidi" w:hAnsiTheme="majorBidi" w:cstheme="majorBidi"/>
          <w:sz w:val="28"/>
          <w:szCs w:val="28"/>
          <w:rtl/>
        </w:rPr>
      </w:pPr>
      <w:r w:rsidRPr="00331D35">
        <w:rPr>
          <w:rFonts w:asciiTheme="majorBidi" w:hAnsiTheme="majorBidi" w:cs="Times New Roman"/>
          <w:sz w:val="28"/>
          <w:szCs w:val="28"/>
          <w:rtl/>
        </w:rPr>
        <w:t>يتم تعزيز السلوكيات الإيجابية بعد التغيير المؤسسي.</w:t>
      </w:r>
    </w:p>
    <w:p w14:paraId="7D047086" w14:textId="483F3496" w:rsidR="004163C7" w:rsidRPr="005807E3" w:rsidRDefault="005807E3" w:rsidP="005807E3">
      <w:pPr>
        <w:rPr>
          <w:rFonts w:asciiTheme="majorBidi" w:hAnsiTheme="majorBidi" w:cstheme="majorBidi"/>
          <w:b/>
          <w:bCs/>
          <w:sz w:val="28"/>
          <w:szCs w:val="28"/>
          <w:rtl/>
        </w:rPr>
      </w:pPr>
      <w:r w:rsidRPr="005807E3">
        <w:rPr>
          <w:rFonts w:asciiTheme="majorBidi" w:hAnsiTheme="majorBidi" w:cstheme="majorBidi"/>
          <w:b/>
          <w:bCs/>
          <w:sz w:val="28"/>
          <w:szCs w:val="28"/>
          <w:rtl/>
        </w:rPr>
        <w:t>القسم الرابع: النجاح المؤسسي (</w:t>
      </w:r>
      <w:r w:rsidRPr="005807E3">
        <w:rPr>
          <w:rFonts w:asciiTheme="majorBidi" w:hAnsiTheme="majorBidi" w:cstheme="majorBidi"/>
          <w:b/>
          <w:bCs/>
          <w:sz w:val="28"/>
          <w:szCs w:val="28"/>
        </w:rPr>
        <w:t>Organizational Success – SS</w:t>
      </w:r>
      <w:r w:rsidRPr="005807E3">
        <w:rPr>
          <w:rFonts w:asciiTheme="majorBidi" w:hAnsiTheme="majorBidi" w:cstheme="majorBidi"/>
          <w:b/>
          <w:bCs/>
          <w:sz w:val="28"/>
          <w:szCs w:val="28"/>
          <w:rtl/>
        </w:rPr>
        <w:t>)</w:t>
      </w:r>
    </w:p>
    <w:p w14:paraId="4A80C5AC" w14:textId="77777777" w:rsidR="005807E3" w:rsidRPr="005807E3" w:rsidRDefault="005807E3" w:rsidP="005807E3">
      <w:pPr>
        <w:pStyle w:val="ListParagraph"/>
        <w:numPr>
          <w:ilvl w:val="0"/>
          <w:numId w:val="22"/>
        </w:numPr>
        <w:spacing w:line="360" w:lineRule="auto"/>
        <w:rPr>
          <w:rFonts w:asciiTheme="majorBidi" w:hAnsiTheme="majorBidi" w:cstheme="majorBidi"/>
          <w:sz w:val="28"/>
          <w:szCs w:val="28"/>
          <w:rtl/>
        </w:rPr>
      </w:pPr>
      <w:r w:rsidRPr="005807E3">
        <w:rPr>
          <w:rFonts w:asciiTheme="majorBidi" w:hAnsiTheme="majorBidi" w:cs="Times New Roman"/>
          <w:sz w:val="28"/>
          <w:szCs w:val="28"/>
          <w:rtl/>
        </w:rPr>
        <w:t>تحقق الشركة أهدافها التشغيلية بكفاءة عالية.</w:t>
      </w:r>
    </w:p>
    <w:p w14:paraId="492C4721" w14:textId="49F5C8D6" w:rsidR="005807E3" w:rsidRPr="005807E3" w:rsidRDefault="005807E3" w:rsidP="005807E3">
      <w:pPr>
        <w:pStyle w:val="ListParagraph"/>
        <w:numPr>
          <w:ilvl w:val="0"/>
          <w:numId w:val="22"/>
        </w:numPr>
        <w:spacing w:line="360" w:lineRule="auto"/>
        <w:rPr>
          <w:rFonts w:asciiTheme="majorBidi" w:hAnsiTheme="majorBidi" w:cstheme="majorBidi"/>
          <w:sz w:val="28"/>
          <w:szCs w:val="28"/>
          <w:rtl/>
        </w:rPr>
      </w:pPr>
      <w:r w:rsidRPr="005807E3">
        <w:rPr>
          <w:rFonts w:asciiTheme="majorBidi" w:hAnsiTheme="majorBidi" w:cs="Times New Roman"/>
          <w:sz w:val="28"/>
          <w:szCs w:val="28"/>
          <w:rtl/>
        </w:rPr>
        <w:t>تمتلك الشركة القدرة على التكيف مع متغيرات السوق.</w:t>
      </w:r>
    </w:p>
    <w:p w14:paraId="42B18931" w14:textId="7526A09E" w:rsidR="005807E3" w:rsidRPr="005807E3" w:rsidRDefault="005807E3" w:rsidP="005807E3">
      <w:pPr>
        <w:pStyle w:val="ListParagraph"/>
        <w:numPr>
          <w:ilvl w:val="0"/>
          <w:numId w:val="22"/>
        </w:numPr>
        <w:spacing w:line="360" w:lineRule="auto"/>
        <w:rPr>
          <w:rFonts w:asciiTheme="majorBidi" w:hAnsiTheme="majorBidi" w:cstheme="majorBidi"/>
          <w:sz w:val="28"/>
          <w:szCs w:val="28"/>
          <w:rtl/>
        </w:rPr>
      </w:pPr>
      <w:r w:rsidRPr="005807E3">
        <w:rPr>
          <w:rFonts w:asciiTheme="majorBidi" w:hAnsiTheme="majorBidi" w:cs="Times New Roman"/>
          <w:sz w:val="28"/>
          <w:szCs w:val="28"/>
          <w:rtl/>
        </w:rPr>
        <w:t>تلتزم الإدارة بمعايير الجودة والابتكار المستمر.</w:t>
      </w:r>
    </w:p>
    <w:p w14:paraId="2FE8EC3A" w14:textId="65ECB64C" w:rsidR="005807E3" w:rsidRPr="005807E3" w:rsidRDefault="005807E3" w:rsidP="005807E3">
      <w:pPr>
        <w:pStyle w:val="ListParagraph"/>
        <w:numPr>
          <w:ilvl w:val="0"/>
          <w:numId w:val="22"/>
        </w:numPr>
        <w:spacing w:line="360" w:lineRule="auto"/>
        <w:rPr>
          <w:rFonts w:asciiTheme="majorBidi" w:hAnsiTheme="majorBidi" w:cstheme="majorBidi"/>
          <w:sz w:val="28"/>
          <w:szCs w:val="28"/>
          <w:rtl/>
        </w:rPr>
      </w:pPr>
      <w:r w:rsidRPr="005807E3">
        <w:rPr>
          <w:rFonts w:asciiTheme="majorBidi" w:hAnsiTheme="majorBidi" w:cs="Times New Roman"/>
          <w:sz w:val="28"/>
          <w:szCs w:val="28"/>
          <w:rtl/>
        </w:rPr>
        <w:t>يتمتع فريق العمل بروح التعاون والمرونة.</w:t>
      </w:r>
    </w:p>
    <w:p w14:paraId="5C517B20" w14:textId="451A66D6" w:rsidR="004163C7" w:rsidRPr="005807E3" w:rsidRDefault="005807E3" w:rsidP="005807E3">
      <w:pPr>
        <w:pStyle w:val="ListParagraph"/>
        <w:numPr>
          <w:ilvl w:val="0"/>
          <w:numId w:val="22"/>
        </w:numPr>
        <w:spacing w:line="360" w:lineRule="auto"/>
        <w:rPr>
          <w:rFonts w:asciiTheme="majorBidi" w:hAnsiTheme="majorBidi" w:cstheme="majorBidi"/>
          <w:sz w:val="28"/>
          <w:szCs w:val="28"/>
          <w:rtl/>
        </w:rPr>
      </w:pPr>
      <w:r w:rsidRPr="005807E3">
        <w:rPr>
          <w:rFonts w:asciiTheme="majorBidi" w:hAnsiTheme="majorBidi" w:cs="Times New Roman"/>
          <w:sz w:val="28"/>
          <w:szCs w:val="28"/>
          <w:rtl/>
        </w:rPr>
        <w:lastRenderedPageBreak/>
        <w:t>تحافظ الشركة على رضا العملاء واستدامة العلاقات.</w:t>
      </w:r>
    </w:p>
    <w:p w14:paraId="7AB6A967" w14:textId="46C5DE68" w:rsidR="004163C7" w:rsidRDefault="005807E3" w:rsidP="005807E3">
      <w:pPr>
        <w:rPr>
          <w:rFonts w:asciiTheme="majorBidi" w:hAnsiTheme="majorBidi" w:cstheme="majorBidi"/>
          <w:b/>
          <w:bCs/>
          <w:sz w:val="28"/>
          <w:szCs w:val="28"/>
          <w:u w:val="single"/>
          <w:rtl/>
        </w:rPr>
      </w:pPr>
      <w:r w:rsidRPr="005807E3">
        <w:rPr>
          <w:rFonts w:asciiTheme="majorBidi" w:hAnsiTheme="majorBidi" w:cstheme="majorBidi"/>
          <w:b/>
          <w:bCs/>
          <w:sz w:val="28"/>
          <w:szCs w:val="28"/>
          <w:u w:val="single"/>
          <w:rtl/>
        </w:rPr>
        <w:t>الملحق (2): النتائج الإحصائية الموسعة</w:t>
      </w:r>
      <w:r>
        <w:rPr>
          <w:rFonts w:asciiTheme="majorBidi" w:hAnsiTheme="majorBidi" w:cstheme="majorBidi" w:hint="cs"/>
          <w:b/>
          <w:bCs/>
          <w:sz w:val="28"/>
          <w:szCs w:val="28"/>
          <w:u w:val="single"/>
          <w:rtl/>
        </w:rPr>
        <w:t>:</w:t>
      </w:r>
    </w:p>
    <w:p w14:paraId="5BD0ED06" w14:textId="28C93151"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xml:space="preserve">تم إجراء التحليلات الإحصائية باستخدام برنامج </w:t>
      </w:r>
      <w:r w:rsidRPr="005807E3">
        <w:rPr>
          <w:rFonts w:asciiTheme="majorBidi" w:hAnsiTheme="majorBidi" w:cstheme="majorBidi"/>
          <w:sz w:val="28"/>
          <w:szCs w:val="28"/>
        </w:rPr>
        <w:t>SPSS</w:t>
      </w:r>
      <w:r w:rsidRPr="005807E3">
        <w:rPr>
          <w:rFonts w:asciiTheme="majorBidi" w:hAnsiTheme="majorBidi" w:cs="Times New Roman"/>
          <w:sz w:val="28"/>
          <w:szCs w:val="28"/>
          <w:rtl/>
        </w:rPr>
        <w:t xml:space="preserve"> للتحقق من فرضيات الدراسة،</w:t>
      </w:r>
      <w:r>
        <w:rPr>
          <w:rFonts w:asciiTheme="majorBidi" w:hAnsiTheme="majorBidi" w:cstheme="majorBidi" w:hint="cs"/>
          <w:sz w:val="28"/>
          <w:szCs w:val="28"/>
          <w:rtl/>
        </w:rPr>
        <w:t xml:space="preserve"> </w:t>
      </w:r>
      <w:r w:rsidRPr="005807E3">
        <w:rPr>
          <w:rFonts w:asciiTheme="majorBidi" w:hAnsiTheme="majorBidi" w:cs="Times New Roman"/>
          <w:sz w:val="28"/>
          <w:szCs w:val="28"/>
          <w:rtl/>
        </w:rPr>
        <w:t>وأسفرت النتائج التفصيلية عن ما يلي:</w:t>
      </w:r>
    </w:p>
    <w:p w14:paraId="7921DE69" w14:textId="4975BFB3" w:rsidR="005807E3" w:rsidRPr="005807E3" w:rsidRDefault="005807E3" w:rsidP="005807E3">
      <w:pPr>
        <w:pStyle w:val="ListParagraph"/>
        <w:numPr>
          <w:ilvl w:val="0"/>
          <w:numId w:val="23"/>
        </w:numPr>
        <w:rPr>
          <w:rFonts w:asciiTheme="majorBidi" w:hAnsiTheme="majorBidi" w:cstheme="majorBidi"/>
          <w:b/>
          <w:bCs/>
          <w:sz w:val="28"/>
          <w:szCs w:val="28"/>
          <w:rtl/>
        </w:rPr>
      </w:pPr>
      <w:r w:rsidRPr="005807E3">
        <w:rPr>
          <w:rFonts w:asciiTheme="majorBidi" w:hAnsiTheme="majorBidi" w:cs="Times New Roman"/>
          <w:b/>
          <w:bCs/>
          <w:sz w:val="28"/>
          <w:szCs w:val="28"/>
          <w:rtl/>
        </w:rPr>
        <w:t>تحليل الثبات الداخلي للأداة (</w:t>
      </w:r>
      <w:r w:rsidRPr="005807E3">
        <w:rPr>
          <w:rFonts w:asciiTheme="majorBidi" w:hAnsiTheme="majorBidi" w:cstheme="majorBidi"/>
          <w:b/>
          <w:bCs/>
          <w:sz w:val="28"/>
          <w:szCs w:val="28"/>
        </w:rPr>
        <w:t>Reliability Analysis</w:t>
      </w:r>
      <w:r w:rsidRPr="005807E3">
        <w:rPr>
          <w:rFonts w:asciiTheme="majorBidi" w:hAnsiTheme="majorBidi" w:cs="Times New Roman"/>
          <w:b/>
          <w:bCs/>
          <w:sz w:val="28"/>
          <w:szCs w:val="28"/>
          <w:rtl/>
        </w:rPr>
        <w:t>):</w:t>
      </w:r>
    </w:p>
    <w:p w14:paraId="235E5D2E"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 أظهرت النتائج أن معاملات كرونباخ ألفا لجميع المحاور تجاوزت (0.85)،</w:t>
      </w:r>
    </w:p>
    <w:p w14:paraId="76296B13"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 مما يشير إلى مستوى عالٍ من الموثوقية الإحصائية لأداة الدراسة.</w:t>
      </w:r>
    </w:p>
    <w:p w14:paraId="2DFDAF0A" w14:textId="4548169C" w:rsidR="005807E3" w:rsidRPr="005807E3" w:rsidRDefault="005807E3" w:rsidP="005807E3">
      <w:pPr>
        <w:pStyle w:val="ListParagraph"/>
        <w:numPr>
          <w:ilvl w:val="0"/>
          <w:numId w:val="23"/>
        </w:numPr>
        <w:rPr>
          <w:rFonts w:asciiTheme="majorBidi" w:hAnsiTheme="majorBidi" w:cstheme="majorBidi"/>
          <w:b/>
          <w:bCs/>
          <w:sz w:val="28"/>
          <w:szCs w:val="28"/>
          <w:rtl/>
        </w:rPr>
      </w:pPr>
      <w:r w:rsidRPr="005807E3">
        <w:rPr>
          <w:rFonts w:asciiTheme="majorBidi" w:hAnsiTheme="majorBidi" w:cs="Times New Roman"/>
          <w:b/>
          <w:bCs/>
          <w:sz w:val="28"/>
          <w:szCs w:val="28"/>
          <w:rtl/>
        </w:rPr>
        <w:t>تحليل الارتباط (</w:t>
      </w:r>
      <w:r w:rsidRPr="005807E3">
        <w:rPr>
          <w:rFonts w:asciiTheme="majorBidi" w:hAnsiTheme="majorBidi" w:cstheme="majorBidi"/>
          <w:b/>
          <w:bCs/>
          <w:sz w:val="28"/>
          <w:szCs w:val="28"/>
        </w:rPr>
        <w:t>Correlation Analysis</w:t>
      </w:r>
      <w:r w:rsidRPr="005807E3">
        <w:rPr>
          <w:rFonts w:asciiTheme="majorBidi" w:hAnsiTheme="majorBidi" w:cs="Times New Roman"/>
          <w:b/>
          <w:bCs/>
          <w:sz w:val="28"/>
          <w:szCs w:val="28"/>
          <w:rtl/>
        </w:rPr>
        <w:t>):</w:t>
      </w:r>
    </w:p>
    <w:p w14:paraId="7830E547"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 وُجدت علاقة ارتباط موجبة قوية بين إدارة المشاريع وإدارة التغيير (</w:t>
      </w:r>
      <w:r w:rsidRPr="005807E3">
        <w:rPr>
          <w:rFonts w:asciiTheme="majorBidi" w:hAnsiTheme="majorBidi" w:cstheme="majorBidi"/>
          <w:sz w:val="28"/>
          <w:szCs w:val="28"/>
        </w:rPr>
        <w:t>r = 0.74</w:t>
      </w:r>
      <w:r w:rsidRPr="005807E3">
        <w:rPr>
          <w:rFonts w:asciiTheme="majorBidi" w:hAnsiTheme="majorBidi" w:cs="Times New Roman"/>
          <w:sz w:val="28"/>
          <w:szCs w:val="28"/>
          <w:rtl/>
        </w:rPr>
        <w:t>)،</w:t>
      </w:r>
    </w:p>
    <w:p w14:paraId="06D8BC0C"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 وعلاقة ارتباط موجبة عالية بين إدارة التغيير والنجاح المؤسسي (</w:t>
      </w:r>
      <w:r w:rsidRPr="005807E3">
        <w:rPr>
          <w:rFonts w:asciiTheme="majorBidi" w:hAnsiTheme="majorBidi" w:cstheme="majorBidi"/>
          <w:sz w:val="28"/>
          <w:szCs w:val="28"/>
        </w:rPr>
        <w:t>r = 0.81</w:t>
      </w:r>
      <w:r w:rsidRPr="005807E3">
        <w:rPr>
          <w:rFonts w:asciiTheme="majorBidi" w:hAnsiTheme="majorBidi" w:cs="Times New Roman"/>
          <w:sz w:val="28"/>
          <w:szCs w:val="28"/>
          <w:rtl/>
        </w:rPr>
        <w:t>).</w:t>
      </w:r>
    </w:p>
    <w:p w14:paraId="43B2D786" w14:textId="79983DAE" w:rsidR="005807E3" w:rsidRPr="005807E3" w:rsidRDefault="005807E3" w:rsidP="005807E3">
      <w:pPr>
        <w:pStyle w:val="ListParagraph"/>
        <w:numPr>
          <w:ilvl w:val="0"/>
          <w:numId w:val="23"/>
        </w:numPr>
        <w:rPr>
          <w:rFonts w:asciiTheme="majorBidi" w:hAnsiTheme="majorBidi" w:cstheme="majorBidi"/>
          <w:b/>
          <w:bCs/>
          <w:sz w:val="28"/>
          <w:szCs w:val="28"/>
          <w:rtl/>
        </w:rPr>
      </w:pPr>
      <w:r w:rsidRPr="005807E3">
        <w:rPr>
          <w:rFonts w:asciiTheme="majorBidi" w:hAnsiTheme="majorBidi" w:cs="Times New Roman"/>
          <w:b/>
          <w:bCs/>
          <w:sz w:val="28"/>
          <w:szCs w:val="28"/>
          <w:rtl/>
        </w:rPr>
        <w:t>تحليل الانحدار المتعدد (</w:t>
      </w:r>
      <w:r w:rsidRPr="005807E3">
        <w:rPr>
          <w:rFonts w:asciiTheme="majorBidi" w:hAnsiTheme="majorBidi" w:cstheme="majorBidi"/>
          <w:b/>
          <w:bCs/>
          <w:sz w:val="28"/>
          <w:szCs w:val="28"/>
        </w:rPr>
        <w:t>Multiple Regression Analysis</w:t>
      </w:r>
      <w:r w:rsidRPr="005807E3">
        <w:rPr>
          <w:rFonts w:asciiTheme="majorBidi" w:hAnsiTheme="majorBidi" w:cs="Times New Roman"/>
          <w:b/>
          <w:bCs/>
          <w:sz w:val="28"/>
          <w:szCs w:val="28"/>
          <w:rtl/>
        </w:rPr>
        <w:t>):</w:t>
      </w:r>
    </w:p>
    <w:p w14:paraId="3F030E3D"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 معامل الانحدار المعياري لإدارة المشاريع: (</w:t>
      </w:r>
      <w:r w:rsidRPr="005807E3">
        <w:rPr>
          <w:rFonts w:asciiTheme="majorBidi" w:hAnsiTheme="majorBidi" w:cstheme="majorBidi"/>
          <w:sz w:val="28"/>
          <w:szCs w:val="28"/>
        </w:rPr>
        <w:t>β = 0.35</w:t>
      </w:r>
      <w:r w:rsidRPr="005807E3">
        <w:rPr>
          <w:rFonts w:asciiTheme="majorBidi" w:hAnsiTheme="majorBidi" w:cs="Times New Roman"/>
          <w:sz w:val="28"/>
          <w:szCs w:val="28"/>
          <w:rtl/>
        </w:rPr>
        <w:t>)</w:t>
      </w:r>
    </w:p>
    <w:p w14:paraId="73461CD7"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 معامل الانحدار المعياري لإدارة التغيير: (</w:t>
      </w:r>
      <w:r w:rsidRPr="005807E3">
        <w:rPr>
          <w:rFonts w:asciiTheme="majorBidi" w:hAnsiTheme="majorBidi" w:cstheme="majorBidi"/>
          <w:sz w:val="28"/>
          <w:szCs w:val="28"/>
        </w:rPr>
        <w:t>β = 0.58</w:t>
      </w:r>
      <w:r w:rsidRPr="005807E3">
        <w:rPr>
          <w:rFonts w:asciiTheme="majorBidi" w:hAnsiTheme="majorBidi" w:cs="Times New Roman"/>
          <w:sz w:val="28"/>
          <w:szCs w:val="28"/>
          <w:rtl/>
        </w:rPr>
        <w:t>)</w:t>
      </w:r>
    </w:p>
    <w:p w14:paraId="63CD4669"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 القوة التفسيرية للنموذج (</w:t>
      </w:r>
      <w:r w:rsidRPr="005807E3">
        <w:rPr>
          <w:rFonts w:asciiTheme="majorBidi" w:hAnsiTheme="majorBidi" w:cstheme="majorBidi"/>
          <w:sz w:val="28"/>
          <w:szCs w:val="28"/>
        </w:rPr>
        <w:t>R² = 0.718</w:t>
      </w:r>
      <w:r w:rsidRPr="005807E3">
        <w:rPr>
          <w:rFonts w:asciiTheme="majorBidi" w:hAnsiTheme="majorBidi" w:cs="Times New Roman"/>
          <w:sz w:val="28"/>
          <w:szCs w:val="28"/>
          <w:rtl/>
        </w:rPr>
        <w:t>)</w:t>
      </w:r>
    </w:p>
    <w:p w14:paraId="55130FF9"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 الدلالة الإحصائية (</w:t>
      </w:r>
      <w:r w:rsidRPr="005807E3">
        <w:rPr>
          <w:rFonts w:asciiTheme="majorBidi" w:hAnsiTheme="majorBidi" w:cstheme="majorBidi"/>
          <w:sz w:val="28"/>
          <w:szCs w:val="28"/>
        </w:rPr>
        <w:t xml:space="preserve">Sig. &lt; </w:t>
      </w:r>
      <w:proofErr w:type="gramStart"/>
      <w:r w:rsidRPr="005807E3">
        <w:rPr>
          <w:rFonts w:asciiTheme="majorBidi" w:hAnsiTheme="majorBidi" w:cstheme="majorBidi"/>
          <w:sz w:val="28"/>
          <w:szCs w:val="28"/>
        </w:rPr>
        <w:t>0.05</w:t>
      </w:r>
      <w:r w:rsidRPr="005807E3">
        <w:rPr>
          <w:rFonts w:asciiTheme="majorBidi" w:hAnsiTheme="majorBidi" w:cs="Times New Roman"/>
          <w:sz w:val="28"/>
          <w:szCs w:val="28"/>
          <w:rtl/>
        </w:rPr>
        <w:t>)،</w:t>
      </w:r>
      <w:proofErr w:type="gramEnd"/>
      <w:r w:rsidRPr="005807E3">
        <w:rPr>
          <w:rFonts w:asciiTheme="majorBidi" w:hAnsiTheme="majorBidi" w:cs="Times New Roman"/>
          <w:sz w:val="28"/>
          <w:szCs w:val="28"/>
          <w:rtl/>
        </w:rPr>
        <w:t xml:space="preserve"> مما يدل على وجود أثر معنوي واضح للمتغيرين في تفسير النجاح المؤسسي.</w:t>
      </w:r>
    </w:p>
    <w:p w14:paraId="57589787" w14:textId="60832256" w:rsidR="005807E3" w:rsidRPr="005807E3" w:rsidRDefault="005807E3" w:rsidP="005807E3">
      <w:pPr>
        <w:pStyle w:val="ListParagraph"/>
        <w:numPr>
          <w:ilvl w:val="0"/>
          <w:numId w:val="23"/>
        </w:numPr>
        <w:rPr>
          <w:rFonts w:asciiTheme="majorBidi" w:hAnsiTheme="majorBidi" w:cstheme="majorBidi"/>
          <w:b/>
          <w:bCs/>
          <w:sz w:val="28"/>
          <w:szCs w:val="28"/>
          <w:rtl/>
        </w:rPr>
      </w:pPr>
      <w:r w:rsidRPr="005807E3">
        <w:rPr>
          <w:rFonts w:asciiTheme="majorBidi" w:hAnsiTheme="majorBidi" w:cs="Times New Roman"/>
          <w:b/>
          <w:bCs/>
          <w:sz w:val="28"/>
          <w:szCs w:val="28"/>
          <w:rtl/>
        </w:rPr>
        <w:t>اختبار الفرضيات (</w:t>
      </w:r>
      <w:r w:rsidRPr="005807E3">
        <w:rPr>
          <w:rFonts w:asciiTheme="majorBidi" w:hAnsiTheme="majorBidi" w:cstheme="majorBidi"/>
          <w:b/>
          <w:bCs/>
          <w:sz w:val="28"/>
          <w:szCs w:val="28"/>
        </w:rPr>
        <w:t>Hypotheses Testing</w:t>
      </w:r>
      <w:r w:rsidRPr="005807E3">
        <w:rPr>
          <w:rFonts w:asciiTheme="majorBidi" w:hAnsiTheme="majorBidi" w:cs="Times New Roman"/>
          <w:b/>
          <w:bCs/>
          <w:sz w:val="28"/>
          <w:szCs w:val="28"/>
          <w:rtl/>
        </w:rPr>
        <w:t>):</w:t>
      </w:r>
    </w:p>
    <w:p w14:paraId="7CB9E83C"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 جميع الفرضيات البديلة (</w:t>
      </w:r>
      <w:r w:rsidRPr="005807E3">
        <w:rPr>
          <w:rFonts w:asciiTheme="majorBidi" w:hAnsiTheme="majorBidi" w:cstheme="majorBidi"/>
          <w:sz w:val="28"/>
          <w:szCs w:val="28"/>
        </w:rPr>
        <w:t>H1, H2, H3</w:t>
      </w:r>
      <w:r w:rsidRPr="005807E3">
        <w:rPr>
          <w:rFonts w:asciiTheme="majorBidi" w:hAnsiTheme="majorBidi" w:cs="Times New Roman"/>
          <w:sz w:val="28"/>
          <w:szCs w:val="28"/>
          <w:rtl/>
        </w:rPr>
        <w:t>) تم قبولها،</w:t>
      </w:r>
    </w:p>
    <w:p w14:paraId="030F4FF8"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 بينما تم رفض الفرضية الصفرية (</w:t>
      </w:r>
      <w:r w:rsidRPr="005807E3">
        <w:rPr>
          <w:rFonts w:asciiTheme="majorBidi" w:hAnsiTheme="majorBidi" w:cstheme="majorBidi"/>
          <w:sz w:val="28"/>
          <w:szCs w:val="28"/>
        </w:rPr>
        <w:t>H0</w:t>
      </w:r>
      <w:r w:rsidRPr="005807E3">
        <w:rPr>
          <w:rFonts w:asciiTheme="majorBidi" w:hAnsiTheme="majorBidi" w:cs="Times New Roman"/>
          <w:sz w:val="28"/>
          <w:szCs w:val="28"/>
          <w:rtl/>
        </w:rPr>
        <w:t>) التي تنفي وجود أثر ذي دلالة إحصائية.</w:t>
      </w:r>
    </w:p>
    <w:p w14:paraId="7D7B8E78" w14:textId="21C92D43" w:rsidR="005807E3" w:rsidRPr="005807E3" w:rsidRDefault="005807E3" w:rsidP="005807E3">
      <w:pPr>
        <w:pStyle w:val="ListParagraph"/>
        <w:numPr>
          <w:ilvl w:val="0"/>
          <w:numId w:val="23"/>
        </w:numPr>
        <w:rPr>
          <w:rFonts w:asciiTheme="majorBidi" w:hAnsiTheme="majorBidi" w:cstheme="majorBidi"/>
          <w:b/>
          <w:bCs/>
          <w:sz w:val="28"/>
          <w:szCs w:val="28"/>
          <w:rtl/>
        </w:rPr>
      </w:pPr>
      <w:r w:rsidRPr="005807E3">
        <w:rPr>
          <w:rFonts w:asciiTheme="majorBidi" w:hAnsiTheme="majorBidi" w:cs="Times New Roman"/>
          <w:b/>
          <w:bCs/>
          <w:sz w:val="28"/>
          <w:szCs w:val="28"/>
          <w:rtl/>
        </w:rPr>
        <w:t xml:space="preserve">التطبيق العملي في </w:t>
      </w:r>
      <w:r w:rsidRPr="005807E3">
        <w:rPr>
          <w:rFonts w:asciiTheme="majorBidi" w:hAnsiTheme="majorBidi" w:cstheme="majorBidi"/>
          <w:b/>
          <w:bCs/>
          <w:sz w:val="28"/>
          <w:szCs w:val="28"/>
        </w:rPr>
        <w:t>ADMS</w:t>
      </w:r>
      <w:r w:rsidRPr="005807E3">
        <w:rPr>
          <w:rFonts w:asciiTheme="majorBidi" w:hAnsiTheme="majorBidi" w:cs="Times New Roman"/>
          <w:b/>
          <w:bCs/>
          <w:sz w:val="28"/>
          <w:szCs w:val="28"/>
          <w:rtl/>
        </w:rPr>
        <w:t>:</w:t>
      </w:r>
    </w:p>
    <w:p w14:paraId="08158657"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xml:space="preserve"> أظهر تحليل النتائج التطبيقية أن دمج منهجي </w:t>
      </w:r>
      <w:r w:rsidRPr="005807E3">
        <w:rPr>
          <w:rFonts w:asciiTheme="majorBidi" w:hAnsiTheme="majorBidi" w:cstheme="majorBidi"/>
          <w:sz w:val="28"/>
          <w:szCs w:val="28"/>
        </w:rPr>
        <w:t>Scrum (PM)</w:t>
      </w:r>
      <w:r w:rsidRPr="005807E3">
        <w:rPr>
          <w:rFonts w:asciiTheme="majorBidi" w:hAnsiTheme="majorBidi" w:cs="Times New Roman"/>
          <w:sz w:val="28"/>
          <w:szCs w:val="28"/>
          <w:rtl/>
        </w:rPr>
        <w:t xml:space="preserve"> و</w:t>
      </w:r>
      <w:r w:rsidRPr="005807E3">
        <w:rPr>
          <w:rFonts w:asciiTheme="majorBidi" w:hAnsiTheme="majorBidi" w:cstheme="majorBidi"/>
          <w:sz w:val="28"/>
          <w:szCs w:val="28"/>
        </w:rPr>
        <w:t>ADKAR (CM)</w:t>
      </w:r>
    </w:p>
    <w:p w14:paraId="3CCF5BA6" w14:textId="77777777" w:rsidR="005807E3"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 أدى إلى ارتفاع كفاءة الأداء الداخلي بنسبة 45% خلال ستة أشهر،</w:t>
      </w:r>
    </w:p>
    <w:p w14:paraId="704CE294" w14:textId="51AC5D18" w:rsidR="004163C7" w:rsidRPr="005807E3" w:rsidRDefault="005807E3" w:rsidP="005807E3">
      <w:pPr>
        <w:rPr>
          <w:rFonts w:asciiTheme="majorBidi" w:hAnsiTheme="majorBidi" w:cstheme="majorBidi"/>
          <w:sz w:val="28"/>
          <w:szCs w:val="28"/>
          <w:rtl/>
        </w:rPr>
      </w:pPr>
      <w:r w:rsidRPr="005807E3">
        <w:rPr>
          <w:rFonts w:asciiTheme="majorBidi" w:hAnsiTheme="majorBidi" w:cs="Times New Roman"/>
          <w:sz w:val="28"/>
          <w:szCs w:val="28"/>
          <w:rtl/>
        </w:rPr>
        <w:t> وارتفاع مستوى رضا العاملين بنسبة 38%.</w:t>
      </w:r>
    </w:p>
    <w:p w14:paraId="3AA2C081" w14:textId="77777777" w:rsidR="004163C7" w:rsidRPr="007863AF" w:rsidRDefault="004163C7" w:rsidP="009125CE">
      <w:pPr>
        <w:rPr>
          <w:rFonts w:asciiTheme="majorBidi" w:hAnsiTheme="majorBidi" w:cstheme="majorBidi"/>
          <w:sz w:val="28"/>
          <w:szCs w:val="28"/>
          <w:u w:val="single"/>
          <w:rtl/>
        </w:rPr>
      </w:pPr>
    </w:p>
    <w:p w14:paraId="2A8F0B18" w14:textId="77777777" w:rsidR="004163C7" w:rsidRPr="007863AF" w:rsidRDefault="004163C7" w:rsidP="009125CE">
      <w:pPr>
        <w:rPr>
          <w:rFonts w:asciiTheme="majorBidi" w:hAnsiTheme="majorBidi" w:cstheme="majorBidi"/>
          <w:sz w:val="28"/>
          <w:szCs w:val="28"/>
          <w:u w:val="single"/>
          <w:rtl/>
        </w:rPr>
      </w:pPr>
    </w:p>
    <w:p w14:paraId="1AE3B338" w14:textId="77777777" w:rsidR="004163C7" w:rsidRPr="007863AF" w:rsidRDefault="004163C7" w:rsidP="009125CE">
      <w:pPr>
        <w:rPr>
          <w:rFonts w:asciiTheme="majorBidi" w:hAnsiTheme="majorBidi" w:cstheme="majorBidi"/>
          <w:sz w:val="28"/>
          <w:szCs w:val="28"/>
          <w:u w:val="single"/>
          <w:rtl/>
        </w:rPr>
      </w:pPr>
    </w:p>
    <w:p w14:paraId="4EE989DF" w14:textId="77777777" w:rsidR="009125CE" w:rsidRPr="007863AF" w:rsidRDefault="009125CE" w:rsidP="009125CE">
      <w:pPr>
        <w:rPr>
          <w:rFonts w:asciiTheme="majorBidi" w:hAnsiTheme="majorBidi" w:cstheme="majorBidi"/>
          <w:sz w:val="28"/>
          <w:szCs w:val="28"/>
          <w:u w:val="single"/>
          <w:rtl/>
        </w:rPr>
      </w:pPr>
    </w:p>
    <w:p w14:paraId="1D7C1CB6" w14:textId="77777777" w:rsidR="009125CE" w:rsidRPr="007863AF" w:rsidRDefault="009125CE" w:rsidP="009125CE">
      <w:pPr>
        <w:rPr>
          <w:rFonts w:asciiTheme="majorBidi" w:hAnsiTheme="majorBidi" w:cstheme="majorBidi"/>
          <w:sz w:val="28"/>
          <w:szCs w:val="28"/>
          <w:u w:val="single"/>
        </w:rPr>
      </w:pPr>
    </w:p>
    <w:p w14:paraId="01861090" w14:textId="77777777" w:rsidR="008F1EAE" w:rsidRPr="007863AF" w:rsidRDefault="008F1EAE" w:rsidP="009125CE">
      <w:pPr>
        <w:rPr>
          <w:rFonts w:asciiTheme="majorBidi" w:hAnsiTheme="majorBidi" w:cstheme="majorBidi"/>
          <w:sz w:val="28"/>
          <w:szCs w:val="28"/>
          <w:u w:val="single"/>
          <w:rtl/>
        </w:rPr>
      </w:pPr>
    </w:p>
    <w:p w14:paraId="1224B0BF" w14:textId="77777777" w:rsidR="009125CE" w:rsidRPr="007863AF" w:rsidRDefault="009125CE" w:rsidP="009125CE">
      <w:pPr>
        <w:rPr>
          <w:rFonts w:asciiTheme="majorBidi" w:hAnsiTheme="majorBidi" w:cstheme="majorBidi"/>
          <w:sz w:val="28"/>
          <w:szCs w:val="28"/>
          <w:u w:val="single"/>
          <w:rtl/>
        </w:rPr>
      </w:pPr>
    </w:p>
    <w:p w14:paraId="60AC88AE" w14:textId="285C3CE8" w:rsidR="009125CE" w:rsidRPr="007863AF" w:rsidRDefault="009125CE" w:rsidP="009125CE">
      <w:pPr>
        <w:bidi w:val="0"/>
        <w:rPr>
          <w:rFonts w:asciiTheme="majorBidi" w:hAnsiTheme="majorBidi" w:cstheme="majorBidi"/>
          <w:b/>
          <w:bCs/>
          <w:sz w:val="28"/>
          <w:szCs w:val="28"/>
          <w:u w:val="single"/>
        </w:rPr>
      </w:pPr>
      <w:r w:rsidRPr="007863AF">
        <w:rPr>
          <w:rFonts w:asciiTheme="majorBidi" w:hAnsiTheme="majorBidi" w:cstheme="majorBidi"/>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7863AF">
        <w:rPr>
          <w:rFonts w:asciiTheme="majorBidi" w:hAnsiTheme="majorBidi" w:cstheme="majorBidi"/>
          <w:b/>
          <w:bCs/>
          <w:sz w:val="28"/>
          <w:szCs w:val="28"/>
          <w:u w:val="single"/>
        </w:rPr>
        <w:t xml:space="preserve">Midocean University </w:t>
      </w:r>
    </w:p>
    <w:p w14:paraId="188EE430" w14:textId="0AE621D2" w:rsidR="009125CE" w:rsidRPr="007863AF" w:rsidRDefault="009125CE" w:rsidP="009125CE">
      <w:pPr>
        <w:bidi w:val="0"/>
        <w:rPr>
          <w:rFonts w:asciiTheme="majorBidi" w:hAnsiTheme="majorBidi" w:cstheme="majorBidi"/>
          <w:b/>
          <w:bCs/>
          <w:sz w:val="28"/>
          <w:szCs w:val="28"/>
          <w:u w:val="single"/>
        </w:rPr>
      </w:pPr>
      <w:r w:rsidRPr="007863AF">
        <w:rPr>
          <w:rFonts w:asciiTheme="majorBidi" w:hAnsiTheme="majorBidi" w:cstheme="majorBidi"/>
          <w:b/>
          <w:bCs/>
          <w:sz w:val="28"/>
          <w:szCs w:val="28"/>
          <w:u w:val="single"/>
        </w:rPr>
        <w:t>College of Management</w:t>
      </w:r>
    </w:p>
    <w:p w14:paraId="20966BA7" w14:textId="39D64285" w:rsidR="009125CE" w:rsidRPr="007863AF" w:rsidRDefault="009125CE" w:rsidP="009125CE">
      <w:pPr>
        <w:bidi w:val="0"/>
        <w:rPr>
          <w:rFonts w:asciiTheme="majorBidi" w:hAnsiTheme="majorBidi" w:cstheme="majorBidi"/>
          <w:b/>
          <w:bCs/>
          <w:sz w:val="28"/>
          <w:szCs w:val="28"/>
          <w:u w:val="single"/>
          <w:rtl/>
        </w:rPr>
      </w:pPr>
      <w:r w:rsidRPr="007863AF">
        <w:rPr>
          <w:rFonts w:asciiTheme="majorBidi" w:hAnsiTheme="majorBidi" w:cstheme="majorBidi"/>
          <w:b/>
          <w:bCs/>
          <w:sz w:val="28"/>
          <w:szCs w:val="28"/>
          <w:u w:val="single"/>
        </w:rPr>
        <w:t>Department of</w:t>
      </w:r>
      <w:r w:rsidR="005807E3" w:rsidRPr="005807E3">
        <w:rPr>
          <w:rFonts w:asciiTheme="majorBidi" w:hAnsiTheme="majorBidi" w:cstheme="majorBidi"/>
          <w:b/>
          <w:bCs/>
          <w:sz w:val="28"/>
          <w:szCs w:val="28"/>
          <w:u w:val="single"/>
          <w:lang w:bidi="ar-EG"/>
        </w:rPr>
        <w:t xml:space="preserve"> MBA</w:t>
      </w:r>
    </w:p>
    <w:p w14:paraId="0544D210" w14:textId="1ACEFC18" w:rsidR="009125CE" w:rsidRPr="007863AF" w:rsidRDefault="009125CE" w:rsidP="009125CE">
      <w:pPr>
        <w:tabs>
          <w:tab w:val="left" w:pos="942"/>
        </w:tabs>
        <w:rPr>
          <w:rFonts w:asciiTheme="majorBidi" w:hAnsiTheme="majorBidi" w:cstheme="majorBidi"/>
          <w:b/>
          <w:bCs/>
          <w:sz w:val="28"/>
          <w:szCs w:val="28"/>
          <w:rtl/>
        </w:rPr>
      </w:pPr>
      <w:r w:rsidRPr="007863AF">
        <w:rPr>
          <w:rFonts w:asciiTheme="majorBidi" w:hAnsiTheme="majorBidi" w:cstheme="majorBidi"/>
          <w:b/>
          <w:bCs/>
          <w:sz w:val="28"/>
          <w:szCs w:val="28"/>
          <w:rtl/>
        </w:rPr>
        <w:tab/>
      </w:r>
    </w:p>
    <w:p w14:paraId="39C1857A" w14:textId="77777777" w:rsidR="009125CE" w:rsidRPr="007863AF" w:rsidRDefault="009125CE" w:rsidP="009125CE">
      <w:pPr>
        <w:rPr>
          <w:rFonts w:asciiTheme="majorBidi" w:hAnsiTheme="majorBidi" w:cstheme="majorBidi"/>
          <w:sz w:val="28"/>
          <w:szCs w:val="28"/>
          <w:rtl/>
        </w:rPr>
      </w:pPr>
    </w:p>
    <w:p w14:paraId="36AFEA1F" w14:textId="77777777" w:rsidR="005807E3" w:rsidRPr="007863AF" w:rsidRDefault="005807E3" w:rsidP="005807E3">
      <w:pPr>
        <w:jc w:val="center"/>
        <w:rPr>
          <w:rFonts w:asciiTheme="majorBidi" w:hAnsiTheme="majorBidi" w:cstheme="majorBidi"/>
          <w:sz w:val="28"/>
          <w:szCs w:val="28"/>
          <w:rtl/>
          <w:lang w:bidi="ar-EG"/>
        </w:rPr>
      </w:pPr>
      <w:r w:rsidRPr="007863AF">
        <w:rPr>
          <w:rFonts w:asciiTheme="majorBidi" w:hAnsiTheme="majorBidi" w:cstheme="majorBidi"/>
          <w:b/>
          <w:bCs/>
          <w:sz w:val="28"/>
          <w:szCs w:val="28"/>
          <w:lang w:bidi="ar-EG"/>
        </w:rPr>
        <w:t>The Impact of Project Management and Change Management on Startup Success – An Applied Study on ADMS</w:t>
      </w:r>
    </w:p>
    <w:p w14:paraId="4902DBD3" w14:textId="77777777" w:rsidR="009125CE" w:rsidRPr="007863AF" w:rsidRDefault="009125CE" w:rsidP="009125CE">
      <w:pPr>
        <w:rPr>
          <w:rFonts w:asciiTheme="majorBidi" w:hAnsiTheme="majorBidi" w:cstheme="majorBidi"/>
          <w:sz w:val="28"/>
          <w:szCs w:val="28"/>
          <w:lang w:bidi="ar-EG"/>
        </w:rPr>
      </w:pPr>
    </w:p>
    <w:p w14:paraId="692F30FE" w14:textId="5277796F" w:rsidR="009125CE" w:rsidRPr="007863AF" w:rsidRDefault="009125CE" w:rsidP="009125CE">
      <w:pPr>
        <w:tabs>
          <w:tab w:val="left" w:pos="5562"/>
        </w:tabs>
        <w:rPr>
          <w:rFonts w:asciiTheme="majorBidi" w:hAnsiTheme="majorBidi" w:cstheme="majorBidi"/>
          <w:sz w:val="28"/>
          <w:szCs w:val="28"/>
          <w:rtl/>
        </w:rPr>
      </w:pPr>
      <w:r w:rsidRPr="007863AF">
        <w:rPr>
          <w:rFonts w:asciiTheme="majorBidi" w:hAnsiTheme="majorBidi" w:cstheme="majorBidi"/>
          <w:sz w:val="28"/>
          <w:szCs w:val="28"/>
          <w:rtl/>
        </w:rPr>
        <w:tab/>
      </w:r>
    </w:p>
    <w:p w14:paraId="0EAD9CF2" w14:textId="77777777" w:rsidR="009125CE" w:rsidRPr="007863AF" w:rsidRDefault="009125CE" w:rsidP="009125CE">
      <w:pPr>
        <w:tabs>
          <w:tab w:val="left" w:pos="5562"/>
        </w:tabs>
        <w:rPr>
          <w:rFonts w:asciiTheme="majorBidi" w:hAnsiTheme="majorBidi" w:cstheme="majorBidi"/>
          <w:sz w:val="28"/>
          <w:szCs w:val="28"/>
          <w:rtl/>
        </w:rPr>
      </w:pPr>
    </w:p>
    <w:p w14:paraId="55C6339D" w14:textId="77777777" w:rsidR="009125CE" w:rsidRPr="007863AF" w:rsidRDefault="009125CE" w:rsidP="009125CE">
      <w:pPr>
        <w:tabs>
          <w:tab w:val="left" w:pos="5562"/>
        </w:tabs>
        <w:rPr>
          <w:rFonts w:asciiTheme="majorBidi" w:hAnsiTheme="majorBidi" w:cstheme="majorBidi"/>
          <w:sz w:val="28"/>
          <w:szCs w:val="28"/>
          <w:rtl/>
        </w:rPr>
      </w:pPr>
    </w:p>
    <w:p w14:paraId="17A525A5" w14:textId="799B7AA6" w:rsidR="009125CE" w:rsidRPr="007863AF" w:rsidRDefault="009125CE" w:rsidP="009125CE">
      <w:pPr>
        <w:jc w:val="center"/>
        <w:rPr>
          <w:rFonts w:asciiTheme="majorBidi" w:hAnsiTheme="majorBidi" w:cstheme="majorBidi"/>
          <w:b/>
          <w:bCs/>
          <w:sz w:val="28"/>
          <w:szCs w:val="28"/>
        </w:rPr>
      </w:pPr>
      <w:r w:rsidRPr="007863AF">
        <w:rPr>
          <w:rFonts w:asciiTheme="majorBidi" w:hAnsiTheme="majorBidi" w:cstheme="majorBidi"/>
          <w:b/>
          <w:bCs/>
          <w:sz w:val="28"/>
          <w:szCs w:val="28"/>
        </w:rPr>
        <w:t>Prepared by:</w:t>
      </w:r>
      <w:r w:rsidR="005807E3">
        <w:rPr>
          <w:rFonts w:asciiTheme="majorBidi" w:hAnsiTheme="majorBidi" w:cstheme="majorBidi"/>
          <w:b/>
          <w:bCs/>
          <w:sz w:val="28"/>
          <w:szCs w:val="28"/>
        </w:rPr>
        <w:t xml:space="preserve"> </w:t>
      </w:r>
      <w:r w:rsidR="005807E3" w:rsidRPr="005807E3">
        <w:rPr>
          <w:rFonts w:asciiTheme="majorBidi" w:hAnsiTheme="majorBidi" w:cstheme="majorBidi"/>
          <w:b/>
          <w:bCs/>
          <w:sz w:val="28"/>
          <w:szCs w:val="28"/>
        </w:rPr>
        <w:t>Tariq Abdullah Al-Qahtani</w:t>
      </w:r>
    </w:p>
    <w:p w14:paraId="2851F391" w14:textId="77777777" w:rsidR="009125CE" w:rsidRPr="007863AF" w:rsidRDefault="009125CE" w:rsidP="009125CE">
      <w:pPr>
        <w:jc w:val="center"/>
        <w:rPr>
          <w:rFonts w:asciiTheme="majorBidi" w:hAnsiTheme="majorBidi" w:cstheme="majorBidi"/>
          <w:b/>
          <w:bCs/>
          <w:sz w:val="28"/>
          <w:szCs w:val="28"/>
        </w:rPr>
      </w:pPr>
    </w:p>
    <w:p w14:paraId="0E2ACB58" w14:textId="77777777" w:rsidR="009125CE" w:rsidRPr="007863AF" w:rsidRDefault="009125CE" w:rsidP="009125CE">
      <w:pPr>
        <w:jc w:val="center"/>
        <w:rPr>
          <w:rFonts w:asciiTheme="majorBidi" w:hAnsiTheme="majorBidi" w:cstheme="majorBidi"/>
          <w:b/>
          <w:bCs/>
          <w:sz w:val="28"/>
          <w:szCs w:val="28"/>
        </w:rPr>
      </w:pPr>
    </w:p>
    <w:p w14:paraId="7919F0CA" w14:textId="6324B606" w:rsidR="009125CE" w:rsidRPr="007863AF" w:rsidRDefault="009125CE" w:rsidP="009125CE">
      <w:pPr>
        <w:jc w:val="center"/>
        <w:rPr>
          <w:rFonts w:asciiTheme="majorBidi" w:hAnsiTheme="majorBidi" w:cstheme="majorBidi"/>
          <w:b/>
          <w:bCs/>
          <w:sz w:val="28"/>
          <w:szCs w:val="28"/>
        </w:rPr>
      </w:pPr>
      <w:r w:rsidRPr="007863AF">
        <w:rPr>
          <w:rFonts w:asciiTheme="majorBidi" w:hAnsiTheme="majorBidi" w:cstheme="majorBidi"/>
          <w:b/>
          <w:bCs/>
          <w:sz w:val="28"/>
          <w:szCs w:val="28"/>
        </w:rPr>
        <w:t>Supervised by:</w:t>
      </w:r>
      <w:r w:rsidR="005807E3">
        <w:rPr>
          <w:rFonts w:asciiTheme="majorBidi" w:hAnsiTheme="majorBidi" w:cstheme="majorBidi"/>
          <w:b/>
          <w:bCs/>
          <w:sz w:val="28"/>
          <w:szCs w:val="28"/>
        </w:rPr>
        <w:t xml:space="preserve"> </w:t>
      </w:r>
      <w:r w:rsidR="005807E3" w:rsidRPr="005807E3">
        <w:rPr>
          <w:rFonts w:asciiTheme="majorBidi" w:hAnsiTheme="majorBidi" w:cstheme="majorBidi"/>
          <w:b/>
          <w:bCs/>
          <w:sz w:val="28"/>
          <w:szCs w:val="28"/>
        </w:rPr>
        <w:t>Dr. Faisal Abdul Hamid, Dr. Fayez Jarad</w:t>
      </w:r>
    </w:p>
    <w:p w14:paraId="33679F79" w14:textId="77777777" w:rsidR="009125CE" w:rsidRPr="007863AF" w:rsidRDefault="009125CE" w:rsidP="009125CE">
      <w:pPr>
        <w:jc w:val="center"/>
        <w:rPr>
          <w:rFonts w:asciiTheme="majorBidi" w:hAnsiTheme="majorBidi" w:cstheme="majorBidi"/>
          <w:b/>
          <w:bCs/>
          <w:sz w:val="28"/>
          <w:szCs w:val="28"/>
        </w:rPr>
      </w:pPr>
    </w:p>
    <w:p w14:paraId="0BC0F18B" w14:textId="77777777" w:rsidR="009125CE" w:rsidRPr="007863AF" w:rsidRDefault="009125CE" w:rsidP="009125CE">
      <w:pPr>
        <w:jc w:val="center"/>
        <w:rPr>
          <w:rFonts w:asciiTheme="majorBidi" w:hAnsiTheme="majorBidi" w:cstheme="majorBidi"/>
          <w:b/>
          <w:bCs/>
          <w:sz w:val="28"/>
          <w:szCs w:val="28"/>
        </w:rPr>
      </w:pPr>
    </w:p>
    <w:p w14:paraId="6E52896B" w14:textId="271E470B" w:rsidR="009125CE" w:rsidRPr="007863AF" w:rsidRDefault="009125CE" w:rsidP="009125CE">
      <w:pPr>
        <w:jc w:val="center"/>
        <w:rPr>
          <w:rFonts w:asciiTheme="majorBidi" w:hAnsiTheme="majorBidi" w:cstheme="majorBidi"/>
          <w:b/>
          <w:bCs/>
          <w:sz w:val="28"/>
          <w:szCs w:val="28"/>
        </w:rPr>
      </w:pPr>
      <w:r w:rsidRPr="007863AF">
        <w:rPr>
          <w:rFonts w:asciiTheme="majorBidi" w:hAnsiTheme="majorBidi" w:cstheme="majorBidi"/>
          <w:b/>
          <w:bCs/>
          <w:sz w:val="28"/>
          <w:szCs w:val="28"/>
        </w:rPr>
        <w:t>Year:202</w:t>
      </w:r>
      <w:r w:rsidR="005807E3">
        <w:rPr>
          <w:rFonts w:asciiTheme="majorBidi" w:hAnsiTheme="majorBidi" w:cstheme="majorBidi"/>
          <w:b/>
          <w:bCs/>
          <w:sz w:val="28"/>
          <w:szCs w:val="28"/>
        </w:rPr>
        <w:t>5</w:t>
      </w:r>
    </w:p>
    <w:sectPr w:rsidR="009125CE" w:rsidRPr="007863AF" w:rsidSect="003722BE">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4AC34" w14:textId="77777777" w:rsidR="00621B26" w:rsidRDefault="00621B26" w:rsidP="009125CE">
      <w:pPr>
        <w:spacing w:after="0" w:line="240" w:lineRule="auto"/>
      </w:pPr>
      <w:r>
        <w:separator/>
      </w:r>
    </w:p>
  </w:endnote>
  <w:endnote w:type="continuationSeparator" w:id="0">
    <w:p w14:paraId="04D9B9FE" w14:textId="77777777" w:rsidR="00621B26" w:rsidRDefault="00621B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29LT Bukra Bold">
    <w:panose1 w:val="000B0903020204020204"/>
    <w:charset w:val="00"/>
    <w:family w:val="swiss"/>
    <w:pitch w:val="variable"/>
    <w:sig w:usb0="800020AF" w:usb1="D000A05A" w:usb2="00000008" w:usb3="00000000" w:csb0="00000041" w:csb1="00000000"/>
  </w:font>
  <w:font w:name="Sukar">
    <w:panose1 w:val="02000500000000000000"/>
    <w:charset w:val="00"/>
    <w:family w:val="auto"/>
    <w:pitch w:val="variable"/>
    <w:sig w:usb0="00002003" w:usb1="80000000" w:usb2="00000008"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C08CA" w14:textId="6860825D" w:rsidR="008460FC" w:rsidRDefault="008460FC">
    <w:pPr>
      <w:pStyle w:val="Footer"/>
      <w:jc w:val="center"/>
    </w:pPr>
  </w:p>
  <w:p w14:paraId="1274D472" w14:textId="77777777" w:rsidR="008460FC" w:rsidRDefault="008460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085526"/>
      <w:docPartObj>
        <w:docPartGallery w:val="Page Numbers (Bottom of Page)"/>
        <w:docPartUnique/>
      </w:docPartObj>
    </w:sdtPr>
    <w:sdtEndPr>
      <w:rPr>
        <w:rFonts w:asciiTheme="majorBidi" w:hAnsiTheme="majorBidi" w:cstheme="majorBidi"/>
        <w:noProof/>
        <w:sz w:val="24"/>
        <w:szCs w:val="24"/>
      </w:rPr>
    </w:sdtEndPr>
    <w:sdtContent>
      <w:p w14:paraId="0159AF47" w14:textId="77777777" w:rsidR="003722BE" w:rsidRPr="003722BE" w:rsidRDefault="003722BE">
        <w:pPr>
          <w:pStyle w:val="Footer"/>
          <w:jc w:val="center"/>
          <w:rPr>
            <w:rFonts w:asciiTheme="majorBidi" w:hAnsiTheme="majorBidi" w:cstheme="majorBidi"/>
            <w:sz w:val="24"/>
            <w:szCs w:val="24"/>
          </w:rPr>
        </w:pPr>
        <w:r w:rsidRPr="003722BE">
          <w:rPr>
            <w:rFonts w:asciiTheme="majorBidi" w:hAnsiTheme="majorBidi" w:cstheme="majorBidi"/>
            <w:sz w:val="24"/>
            <w:szCs w:val="24"/>
          </w:rPr>
          <w:fldChar w:fldCharType="begin"/>
        </w:r>
        <w:r w:rsidRPr="003722BE">
          <w:rPr>
            <w:rFonts w:asciiTheme="majorBidi" w:hAnsiTheme="majorBidi" w:cstheme="majorBidi"/>
            <w:sz w:val="24"/>
            <w:szCs w:val="24"/>
          </w:rPr>
          <w:instrText xml:space="preserve"> PAGE   \* MERGEFORMAT </w:instrText>
        </w:r>
        <w:r w:rsidRPr="003722BE">
          <w:rPr>
            <w:rFonts w:asciiTheme="majorBidi" w:hAnsiTheme="majorBidi" w:cstheme="majorBidi"/>
            <w:sz w:val="24"/>
            <w:szCs w:val="24"/>
          </w:rPr>
          <w:fldChar w:fldCharType="separate"/>
        </w:r>
        <w:r w:rsidRPr="003722BE">
          <w:rPr>
            <w:rFonts w:asciiTheme="majorBidi" w:hAnsiTheme="majorBidi" w:cstheme="majorBidi"/>
            <w:noProof/>
            <w:sz w:val="24"/>
            <w:szCs w:val="24"/>
          </w:rPr>
          <w:t>2</w:t>
        </w:r>
        <w:r w:rsidRPr="003722BE">
          <w:rPr>
            <w:rFonts w:asciiTheme="majorBidi" w:hAnsiTheme="majorBidi" w:cstheme="majorBidi"/>
            <w:noProof/>
            <w:sz w:val="24"/>
            <w:szCs w:val="24"/>
          </w:rPr>
          <w:fldChar w:fldCharType="end"/>
        </w:r>
      </w:p>
    </w:sdtContent>
  </w:sdt>
  <w:p w14:paraId="68A5E579" w14:textId="77777777" w:rsidR="003722BE" w:rsidRDefault="003722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6528368"/>
      <w:docPartObj>
        <w:docPartGallery w:val="Page Numbers (Bottom of Page)"/>
        <w:docPartUnique/>
      </w:docPartObj>
    </w:sdtPr>
    <w:sdtEndPr>
      <w:rPr>
        <w:rFonts w:asciiTheme="majorBidi" w:hAnsiTheme="majorBidi" w:cstheme="majorBidi"/>
        <w:noProof/>
        <w:sz w:val="24"/>
        <w:szCs w:val="24"/>
      </w:rPr>
    </w:sdtEndPr>
    <w:sdtContent>
      <w:p w14:paraId="1DC416A6" w14:textId="77777777" w:rsidR="003722BE" w:rsidRPr="003722BE" w:rsidRDefault="003722BE">
        <w:pPr>
          <w:pStyle w:val="Footer"/>
          <w:jc w:val="center"/>
          <w:rPr>
            <w:rFonts w:asciiTheme="majorBidi" w:hAnsiTheme="majorBidi" w:cstheme="majorBidi"/>
            <w:sz w:val="24"/>
            <w:szCs w:val="24"/>
          </w:rPr>
        </w:pPr>
        <w:r w:rsidRPr="003722BE">
          <w:rPr>
            <w:rFonts w:asciiTheme="majorBidi" w:hAnsiTheme="majorBidi" w:cstheme="majorBidi"/>
            <w:sz w:val="24"/>
            <w:szCs w:val="24"/>
          </w:rPr>
          <w:fldChar w:fldCharType="begin"/>
        </w:r>
        <w:r w:rsidRPr="003722BE">
          <w:rPr>
            <w:rFonts w:asciiTheme="majorBidi" w:hAnsiTheme="majorBidi" w:cstheme="majorBidi"/>
            <w:sz w:val="24"/>
            <w:szCs w:val="24"/>
          </w:rPr>
          <w:instrText xml:space="preserve"> PAGE   \* MERGEFORMAT </w:instrText>
        </w:r>
        <w:r w:rsidRPr="003722BE">
          <w:rPr>
            <w:rFonts w:asciiTheme="majorBidi" w:hAnsiTheme="majorBidi" w:cstheme="majorBidi"/>
            <w:sz w:val="24"/>
            <w:szCs w:val="24"/>
          </w:rPr>
          <w:fldChar w:fldCharType="separate"/>
        </w:r>
        <w:r w:rsidRPr="003722BE">
          <w:rPr>
            <w:rFonts w:asciiTheme="majorBidi" w:hAnsiTheme="majorBidi" w:cstheme="majorBidi"/>
            <w:noProof/>
            <w:sz w:val="24"/>
            <w:szCs w:val="24"/>
          </w:rPr>
          <w:t>2</w:t>
        </w:r>
        <w:r w:rsidRPr="003722BE">
          <w:rPr>
            <w:rFonts w:asciiTheme="majorBidi" w:hAnsiTheme="majorBidi" w:cstheme="majorBidi"/>
            <w:noProof/>
            <w:sz w:val="24"/>
            <w:szCs w:val="24"/>
          </w:rPr>
          <w:fldChar w:fldCharType="end"/>
        </w:r>
      </w:p>
    </w:sdtContent>
  </w:sdt>
  <w:p w14:paraId="06A58F29" w14:textId="77777777" w:rsidR="003722BE" w:rsidRDefault="003722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0E829" w14:textId="77777777" w:rsidR="00621B26" w:rsidRDefault="00621B26" w:rsidP="009125CE">
      <w:pPr>
        <w:spacing w:after="0" w:line="240" w:lineRule="auto"/>
      </w:pPr>
      <w:r>
        <w:separator/>
      </w:r>
    </w:p>
  </w:footnote>
  <w:footnote w:type="continuationSeparator" w:id="0">
    <w:p w14:paraId="01B9CB45" w14:textId="77777777" w:rsidR="00621B26" w:rsidRDefault="00621B2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12AB7"/>
    <w:multiLevelType w:val="hybridMultilevel"/>
    <w:tmpl w:val="B14096AC"/>
    <w:lvl w:ilvl="0" w:tplc="FFFFFFFF">
      <w:start w:val="1"/>
      <w:numFmt w:val="decimal"/>
      <w:lvlText w:val="4.%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C56E63"/>
    <w:multiLevelType w:val="hybridMultilevel"/>
    <w:tmpl w:val="158E3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292F11"/>
    <w:multiLevelType w:val="hybridMultilevel"/>
    <w:tmpl w:val="CBB2F1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6549BE"/>
    <w:multiLevelType w:val="hybridMultilevel"/>
    <w:tmpl w:val="762A8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5F2FDB"/>
    <w:multiLevelType w:val="hybridMultilevel"/>
    <w:tmpl w:val="618A7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517192"/>
    <w:multiLevelType w:val="multilevel"/>
    <w:tmpl w:val="9BA47D9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E9D56FF"/>
    <w:multiLevelType w:val="hybridMultilevel"/>
    <w:tmpl w:val="69463A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531BFB"/>
    <w:multiLevelType w:val="hybridMultilevel"/>
    <w:tmpl w:val="49D85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A14A8B"/>
    <w:multiLevelType w:val="hybridMultilevel"/>
    <w:tmpl w:val="0A0CE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ED3853"/>
    <w:multiLevelType w:val="hybridMultilevel"/>
    <w:tmpl w:val="067C0DCC"/>
    <w:lvl w:ilvl="0" w:tplc="EB84EAA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2B1503"/>
    <w:multiLevelType w:val="hybridMultilevel"/>
    <w:tmpl w:val="9D08B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9614B0"/>
    <w:multiLevelType w:val="multilevel"/>
    <w:tmpl w:val="971CAFA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7BC3F33"/>
    <w:multiLevelType w:val="hybridMultilevel"/>
    <w:tmpl w:val="92A8C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4F2B09"/>
    <w:multiLevelType w:val="hybridMultilevel"/>
    <w:tmpl w:val="6290A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596986"/>
    <w:multiLevelType w:val="hybridMultilevel"/>
    <w:tmpl w:val="D9900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526E39"/>
    <w:multiLevelType w:val="hybridMultilevel"/>
    <w:tmpl w:val="B63834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0423AE"/>
    <w:multiLevelType w:val="hybridMultilevel"/>
    <w:tmpl w:val="1F52F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5258FB"/>
    <w:multiLevelType w:val="hybridMultilevel"/>
    <w:tmpl w:val="CAA22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F548D8"/>
    <w:multiLevelType w:val="multilevel"/>
    <w:tmpl w:val="1B4A5B82"/>
    <w:lvl w:ilvl="0">
      <w:start w:val="1"/>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96807F4"/>
    <w:multiLevelType w:val="hybridMultilevel"/>
    <w:tmpl w:val="79F87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D44B8E"/>
    <w:multiLevelType w:val="hybridMultilevel"/>
    <w:tmpl w:val="74263746"/>
    <w:lvl w:ilvl="0" w:tplc="60A05D5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A917D0"/>
    <w:multiLevelType w:val="hybridMultilevel"/>
    <w:tmpl w:val="74568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FE5528"/>
    <w:multiLevelType w:val="hybridMultilevel"/>
    <w:tmpl w:val="35FC7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0855FA"/>
    <w:multiLevelType w:val="hybridMultilevel"/>
    <w:tmpl w:val="645A31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2281181"/>
    <w:multiLevelType w:val="hybridMultilevel"/>
    <w:tmpl w:val="0BFC1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861469"/>
    <w:multiLevelType w:val="hybridMultilevel"/>
    <w:tmpl w:val="655CD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95114C"/>
    <w:multiLevelType w:val="hybridMultilevel"/>
    <w:tmpl w:val="720A4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A66BE4"/>
    <w:multiLevelType w:val="hybridMultilevel"/>
    <w:tmpl w:val="D3CA9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C40888"/>
    <w:multiLevelType w:val="hybridMultilevel"/>
    <w:tmpl w:val="08BA3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3912E2"/>
    <w:multiLevelType w:val="hybridMultilevel"/>
    <w:tmpl w:val="6310CE38"/>
    <w:lvl w:ilvl="0" w:tplc="84F071E4">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DA7EB2"/>
    <w:multiLevelType w:val="hybridMultilevel"/>
    <w:tmpl w:val="929CEF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444DFD"/>
    <w:multiLevelType w:val="hybridMultilevel"/>
    <w:tmpl w:val="3FAC2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391D1F"/>
    <w:multiLevelType w:val="hybridMultilevel"/>
    <w:tmpl w:val="E4841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3B6BA4"/>
    <w:multiLevelType w:val="hybridMultilevel"/>
    <w:tmpl w:val="67FEDE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820366">
    <w:abstractNumId w:val="11"/>
  </w:num>
  <w:num w:numId="2" w16cid:durableId="867597932">
    <w:abstractNumId w:val="23"/>
  </w:num>
  <w:num w:numId="3" w16cid:durableId="1748844476">
    <w:abstractNumId w:val="25"/>
  </w:num>
  <w:num w:numId="4" w16cid:durableId="1511410422">
    <w:abstractNumId w:val="2"/>
  </w:num>
  <w:num w:numId="5" w16cid:durableId="965966344">
    <w:abstractNumId w:val="5"/>
  </w:num>
  <w:num w:numId="6" w16cid:durableId="1002388798">
    <w:abstractNumId w:val="19"/>
  </w:num>
  <w:num w:numId="7" w16cid:durableId="2073430671">
    <w:abstractNumId w:val="20"/>
  </w:num>
  <w:num w:numId="8" w16cid:durableId="369033257">
    <w:abstractNumId w:val="28"/>
  </w:num>
  <w:num w:numId="9" w16cid:durableId="1161580224">
    <w:abstractNumId w:val="29"/>
  </w:num>
  <w:num w:numId="10" w16cid:durableId="584193711">
    <w:abstractNumId w:val="32"/>
  </w:num>
  <w:num w:numId="11" w16cid:durableId="1468889862">
    <w:abstractNumId w:val="31"/>
  </w:num>
  <w:num w:numId="12" w16cid:durableId="1994137706">
    <w:abstractNumId w:val="0"/>
  </w:num>
  <w:num w:numId="13" w16cid:durableId="598148567">
    <w:abstractNumId w:val="17"/>
  </w:num>
  <w:num w:numId="14" w16cid:durableId="1321471033">
    <w:abstractNumId w:val="9"/>
  </w:num>
  <w:num w:numId="15" w16cid:durableId="1010907989">
    <w:abstractNumId w:val="33"/>
  </w:num>
  <w:num w:numId="16" w16cid:durableId="617370840">
    <w:abstractNumId w:val="15"/>
  </w:num>
  <w:num w:numId="17" w16cid:durableId="1982147870">
    <w:abstractNumId w:val="4"/>
  </w:num>
  <w:num w:numId="18" w16cid:durableId="674038209">
    <w:abstractNumId w:val="3"/>
  </w:num>
  <w:num w:numId="19" w16cid:durableId="251010399">
    <w:abstractNumId w:val="6"/>
  </w:num>
  <w:num w:numId="20" w16cid:durableId="1391538531">
    <w:abstractNumId w:val="22"/>
  </w:num>
  <w:num w:numId="21" w16cid:durableId="1040983232">
    <w:abstractNumId w:val="8"/>
  </w:num>
  <w:num w:numId="22" w16cid:durableId="1608729822">
    <w:abstractNumId w:val="16"/>
  </w:num>
  <w:num w:numId="23" w16cid:durableId="1458448131">
    <w:abstractNumId w:val="30"/>
  </w:num>
  <w:num w:numId="24" w16cid:durableId="279728103">
    <w:abstractNumId w:val="14"/>
  </w:num>
  <w:num w:numId="25" w16cid:durableId="1579166369">
    <w:abstractNumId w:val="12"/>
  </w:num>
  <w:num w:numId="26" w16cid:durableId="1549998430">
    <w:abstractNumId w:val="24"/>
  </w:num>
  <w:num w:numId="27" w16cid:durableId="1956718445">
    <w:abstractNumId w:val="18"/>
  </w:num>
  <w:num w:numId="28" w16cid:durableId="449132829">
    <w:abstractNumId w:val="21"/>
  </w:num>
  <w:num w:numId="29" w16cid:durableId="1292437861">
    <w:abstractNumId w:val="1"/>
  </w:num>
  <w:num w:numId="30" w16cid:durableId="633367244">
    <w:abstractNumId w:val="26"/>
  </w:num>
  <w:num w:numId="31" w16cid:durableId="133068224">
    <w:abstractNumId w:val="7"/>
  </w:num>
  <w:num w:numId="32" w16cid:durableId="2116293001">
    <w:abstractNumId w:val="27"/>
  </w:num>
  <w:num w:numId="33" w16cid:durableId="317156089">
    <w:abstractNumId w:val="13"/>
  </w:num>
  <w:num w:numId="34" w16cid:durableId="8644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640"/>
    <w:rsid w:val="00087F27"/>
    <w:rsid w:val="00090F21"/>
    <w:rsid w:val="000F44B4"/>
    <w:rsid w:val="00152B20"/>
    <w:rsid w:val="00185637"/>
    <w:rsid w:val="001902DB"/>
    <w:rsid w:val="00192403"/>
    <w:rsid w:val="001B16CF"/>
    <w:rsid w:val="001B36F5"/>
    <w:rsid w:val="001C2162"/>
    <w:rsid w:val="00203083"/>
    <w:rsid w:val="002164D6"/>
    <w:rsid w:val="00261CB2"/>
    <w:rsid w:val="00315D55"/>
    <w:rsid w:val="00331D35"/>
    <w:rsid w:val="003671F2"/>
    <w:rsid w:val="003722BE"/>
    <w:rsid w:val="003F4E10"/>
    <w:rsid w:val="004163C7"/>
    <w:rsid w:val="00467991"/>
    <w:rsid w:val="005304D8"/>
    <w:rsid w:val="005807E3"/>
    <w:rsid w:val="005D5843"/>
    <w:rsid w:val="005F489E"/>
    <w:rsid w:val="00621B26"/>
    <w:rsid w:val="0066397A"/>
    <w:rsid w:val="006878B6"/>
    <w:rsid w:val="006948DE"/>
    <w:rsid w:val="00695C48"/>
    <w:rsid w:val="006C4E43"/>
    <w:rsid w:val="00704103"/>
    <w:rsid w:val="007863AF"/>
    <w:rsid w:val="007B0E54"/>
    <w:rsid w:val="007B3BDD"/>
    <w:rsid w:val="007E3A20"/>
    <w:rsid w:val="00831B20"/>
    <w:rsid w:val="008460FC"/>
    <w:rsid w:val="00857011"/>
    <w:rsid w:val="00877AAC"/>
    <w:rsid w:val="00896FE4"/>
    <w:rsid w:val="00897B3A"/>
    <w:rsid w:val="008F1EAE"/>
    <w:rsid w:val="009125CE"/>
    <w:rsid w:val="00946F5F"/>
    <w:rsid w:val="009B1EA6"/>
    <w:rsid w:val="009B6888"/>
    <w:rsid w:val="009C0161"/>
    <w:rsid w:val="009D108D"/>
    <w:rsid w:val="009E1436"/>
    <w:rsid w:val="009E5668"/>
    <w:rsid w:val="00A16F05"/>
    <w:rsid w:val="00A6768F"/>
    <w:rsid w:val="00A90C23"/>
    <w:rsid w:val="00AA79E9"/>
    <w:rsid w:val="00AB0A70"/>
    <w:rsid w:val="00AC3E1C"/>
    <w:rsid w:val="00B63B0F"/>
    <w:rsid w:val="00B7678A"/>
    <w:rsid w:val="00BC094B"/>
    <w:rsid w:val="00BD3797"/>
    <w:rsid w:val="00C44615"/>
    <w:rsid w:val="00C6503C"/>
    <w:rsid w:val="00C72744"/>
    <w:rsid w:val="00CB2A44"/>
    <w:rsid w:val="00CC0DDB"/>
    <w:rsid w:val="00CD3D31"/>
    <w:rsid w:val="00D04F62"/>
    <w:rsid w:val="00D22171"/>
    <w:rsid w:val="00D52480"/>
    <w:rsid w:val="00DA7264"/>
    <w:rsid w:val="00DB1F7C"/>
    <w:rsid w:val="00DE6660"/>
    <w:rsid w:val="00E80FD9"/>
    <w:rsid w:val="00F546CE"/>
    <w:rsid w:val="00F55C6E"/>
    <w:rsid w:val="00F925D0"/>
    <w:rsid w:val="00FD26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722BE"/>
    <w:pPr>
      <w:ind w:left="720"/>
      <w:contextualSpacing/>
    </w:pPr>
  </w:style>
  <w:style w:type="table" w:styleId="TableGrid">
    <w:name w:val="Table Grid"/>
    <w:basedOn w:val="TableNormal"/>
    <w:uiPriority w:val="39"/>
    <w:rsid w:val="00087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087F2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CD3D3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5344</Words>
  <Characters>30467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Bassem</cp:lastModifiedBy>
  <cp:revision>2</cp:revision>
  <cp:lastPrinted>2025-12-09T18:07:00Z</cp:lastPrinted>
  <dcterms:created xsi:type="dcterms:W3CDTF">2025-12-09T18:09:00Z</dcterms:created>
  <dcterms:modified xsi:type="dcterms:W3CDTF">2025-12-09T18:09:00Z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