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63A5C" w14:textId="77777777" w:rsidR="007F5FBD" w:rsidRPr="00C519F0" w:rsidRDefault="007F5FBD" w:rsidP="007F5FBD">
      <w:pPr>
        <w:rPr>
          <w:rFonts w:ascii="Sakkal Majalla" w:hAnsi="Sakkal Majalla" w:cs="Sakkal Majalla"/>
          <w:b/>
          <w:bCs/>
          <w:sz w:val="26"/>
          <w:szCs w:val="26"/>
          <w:lang w:bidi="ar-EG"/>
        </w:rPr>
      </w:pPr>
      <w:bookmarkStart w:id="0" w:name="_Hlk217821368"/>
      <w:bookmarkStart w:id="1" w:name="_Hlk213561699"/>
      <w:bookmarkStart w:id="2" w:name="_Hlk204884645"/>
      <w:bookmarkStart w:id="3" w:name="_Hlk217889284"/>
      <w:bookmarkStart w:id="4" w:name="_Hlk214353362"/>
      <w:r>
        <w:rPr>
          <w:rFonts w:ascii="Sakkal Majalla" w:hAnsi="Sakkal Majalla" w:cs="Sakkal Majalla"/>
          <w:b/>
          <w:bCs/>
          <w:noProof/>
          <w:sz w:val="28"/>
          <w:szCs w:val="28"/>
        </w:rPr>
        <w:drawing>
          <wp:anchor distT="0" distB="0" distL="114300" distR="114300" simplePos="0" relativeHeight="251659264" behindDoc="0" locked="0" layoutInCell="1" allowOverlap="1" wp14:anchorId="1994D306" wp14:editId="32BB3D63">
            <wp:simplePos x="0" y="0"/>
            <wp:positionH relativeFrom="margin">
              <wp:posOffset>-44450</wp:posOffset>
            </wp:positionH>
            <wp:positionV relativeFrom="margin">
              <wp:posOffset>-146050</wp:posOffset>
            </wp:positionV>
            <wp:extent cx="1473200" cy="990600"/>
            <wp:effectExtent l="0" t="0" r="0"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1473200" cy="990600"/>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C519F0">
        <w:rPr>
          <w:rFonts w:ascii="Sakkal Majalla" w:hAnsi="Sakkal Majalla" w:cs="Sakkal Majalla" w:hint="cs"/>
          <w:b/>
          <w:bCs/>
          <w:sz w:val="26"/>
          <w:szCs w:val="26"/>
          <w:rtl/>
          <w:lang w:bidi="ar-EG"/>
        </w:rPr>
        <w:t xml:space="preserve">  </w:t>
      </w:r>
      <w:r w:rsidRPr="00C519F0">
        <w:rPr>
          <w:rFonts w:ascii="Sakkal Majalla" w:hAnsi="Sakkal Majalla" w:cs="Sakkal Majalla"/>
          <w:b/>
          <w:bCs/>
          <w:sz w:val="26"/>
          <w:szCs w:val="26"/>
          <w:rtl/>
          <w:lang w:bidi="ar-EG"/>
        </w:rPr>
        <w:t xml:space="preserve">جامعة ميدأوشن </w:t>
      </w:r>
    </w:p>
    <w:p w14:paraId="12E9C06E" w14:textId="6B789BFA" w:rsidR="007F5FBD" w:rsidRPr="00C519F0" w:rsidRDefault="007F5FBD" w:rsidP="007F5FBD">
      <w:pPr>
        <w:rPr>
          <w:rFonts w:ascii="Sakkal Majalla" w:hAnsi="Sakkal Majalla" w:cs="Sakkal Majalla"/>
          <w:b/>
          <w:bCs/>
          <w:sz w:val="26"/>
          <w:szCs w:val="26"/>
          <w:rtl/>
          <w:lang w:bidi="ar-EG"/>
        </w:rPr>
      </w:pPr>
      <w:r w:rsidRPr="00C519F0">
        <w:rPr>
          <w:rFonts w:ascii="Sakkal Majalla" w:hAnsi="Sakkal Majalla" w:cs="Sakkal Majalla"/>
          <w:b/>
          <w:bCs/>
          <w:sz w:val="26"/>
          <w:szCs w:val="26"/>
          <w:lang w:bidi="ar-EG"/>
        </w:rPr>
        <w:t xml:space="preserve">     </w:t>
      </w:r>
      <w:r w:rsidR="00642664" w:rsidRPr="00C519F0">
        <w:rPr>
          <w:rFonts w:ascii="Sakkal Majalla" w:hAnsi="Sakkal Majalla" w:cs="Sakkal Majalla" w:hint="cs"/>
          <w:b/>
          <w:bCs/>
          <w:sz w:val="26"/>
          <w:szCs w:val="26"/>
          <w:rtl/>
          <w:lang w:bidi="ar-EG"/>
        </w:rPr>
        <w:t xml:space="preserve">      </w:t>
      </w:r>
      <w:r w:rsidRPr="00C519F0">
        <w:rPr>
          <w:rFonts w:ascii="Sakkal Majalla" w:hAnsi="Sakkal Majalla" w:cs="Sakkal Majalla" w:hint="cs"/>
          <w:b/>
          <w:bCs/>
          <w:sz w:val="26"/>
          <w:szCs w:val="26"/>
          <w:rtl/>
          <w:lang w:bidi="ar-EG"/>
        </w:rPr>
        <w:t xml:space="preserve"> </w:t>
      </w:r>
      <w:r w:rsidRPr="00C519F0">
        <w:rPr>
          <w:rFonts w:ascii="Sakkal Majalla" w:hAnsi="Sakkal Majalla" w:cs="Sakkal Majalla"/>
          <w:b/>
          <w:bCs/>
          <w:sz w:val="26"/>
          <w:szCs w:val="26"/>
          <w:rtl/>
          <w:lang w:bidi="ar-EG"/>
        </w:rPr>
        <w:t xml:space="preserve">كلية </w:t>
      </w:r>
      <w:r w:rsidRPr="00C519F0">
        <w:rPr>
          <w:rFonts w:ascii="Sakkal Majalla" w:hAnsi="Sakkal Majalla" w:cs="Sakkal Majalla" w:hint="cs"/>
          <w:b/>
          <w:bCs/>
          <w:sz w:val="26"/>
          <w:szCs w:val="26"/>
          <w:rtl/>
          <w:lang w:bidi="ar-EG"/>
        </w:rPr>
        <w:t>الإ</w:t>
      </w:r>
      <w:r w:rsidR="00642664" w:rsidRPr="00C519F0">
        <w:rPr>
          <w:rFonts w:ascii="Sakkal Majalla" w:hAnsi="Sakkal Majalla" w:cs="Sakkal Majalla" w:hint="cs"/>
          <w:b/>
          <w:bCs/>
          <w:sz w:val="26"/>
          <w:szCs w:val="26"/>
          <w:rtl/>
        </w:rPr>
        <w:t>علام والتسويق</w:t>
      </w:r>
      <w:r w:rsidRPr="00C519F0">
        <w:rPr>
          <w:rFonts w:ascii="Sakkal Majalla" w:hAnsi="Sakkal Majalla" w:cs="Sakkal Majalla"/>
          <w:b/>
          <w:bCs/>
          <w:sz w:val="26"/>
          <w:szCs w:val="26"/>
          <w:rtl/>
          <w:lang w:bidi="ar-EG"/>
        </w:rPr>
        <w:t xml:space="preserve"> </w:t>
      </w:r>
    </w:p>
    <w:p w14:paraId="119FDE38" w14:textId="5FE8E789" w:rsidR="00642664" w:rsidRPr="00C519F0" w:rsidRDefault="007F5FBD" w:rsidP="00642664">
      <w:pPr>
        <w:rPr>
          <w:rFonts w:ascii="Simplified Arabic" w:hAnsi="Simplified Arabic" w:cs="Simplified Arabic"/>
          <w:sz w:val="26"/>
          <w:szCs w:val="26"/>
          <w:rtl/>
          <w:lang w:bidi="ar-LB"/>
        </w:rPr>
      </w:pPr>
      <w:r w:rsidRPr="00C519F0">
        <w:rPr>
          <w:rFonts w:ascii="Sakkal Majalla" w:hAnsi="Sakkal Majalla" w:cs="Sakkal Majalla"/>
          <w:b/>
          <w:bCs/>
          <w:sz w:val="26"/>
          <w:szCs w:val="26"/>
          <w:lang w:bidi="ar-EG"/>
        </w:rPr>
        <w:t xml:space="preserve">    </w:t>
      </w:r>
      <w:r w:rsidR="00642664" w:rsidRPr="00C519F0">
        <w:rPr>
          <w:rFonts w:ascii="Sakkal Majalla" w:hAnsi="Sakkal Majalla" w:cs="Sakkal Majalla" w:hint="cs"/>
          <w:b/>
          <w:bCs/>
          <w:sz w:val="26"/>
          <w:szCs w:val="26"/>
          <w:rtl/>
          <w:lang w:bidi="ar-EG"/>
        </w:rPr>
        <w:t xml:space="preserve">    </w:t>
      </w:r>
      <w:r w:rsidRPr="00C519F0">
        <w:rPr>
          <w:rFonts w:ascii="Sakkal Majalla" w:hAnsi="Sakkal Majalla" w:cs="Sakkal Majalla"/>
          <w:b/>
          <w:bCs/>
          <w:sz w:val="26"/>
          <w:szCs w:val="26"/>
          <w:lang w:bidi="ar-EG"/>
        </w:rPr>
        <w:t xml:space="preserve"> </w:t>
      </w:r>
      <w:r w:rsidR="00642664" w:rsidRPr="00C519F0">
        <w:rPr>
          <w:rFonts w:ascii="Sakkal Majalla" w:hAnsi="Sakkal Majalla" w:cs="Sakkal Majalla"/>
          <w:b/>
          <w:bCs/>
          <w:sz w:val="26"/>
          <w:szCs w:val="26"/>
          <w:rtl/>
          <w:lang w:bidi="ar-EG"/>
        </w:rPr>
        <w:t>بكالوريوس الإعلام الرقمي</w:t>
      </w:r>
    </w:p>
    <w:p w14:paraId="751EF72F" w14:textId="77777777" w:rsidR="007F5FBD" w:rsidRDefault="007F5FBD" w:rsidP="007F5FBD">
      <w:pPr>
        <w:rPr>
          <w:rFonts w:ascii="Sakkal Majalla" w:hAnsi="Sakkal Majalla" w:cs="Sakkal Majalla"/>
          <w:sz w:val="28"/>
          <w:szCs w:val="28"/>
          <w:rtl/>
          <w:lang w:bidi="ar-EG"/>
        </w:rPr>
      </w:pPr>
    </w:p>
    <w:p w14:paraId="068C9975" w14:textId="77777777" w:rsidR="007F5FBD" w:rsidRDefault="007F5FBD" w:rsidP="007F5FBD">
      <w:pPr>
        <w:spacing w:after="0" w:line="360" w:lineRule="auto"/>
        <w:rPr>
          <w:rFonts w:ascii="Sakkal Majalla" w:hAnsi="Sakkal Majalla" w:cs="Sakkal Majalla"/>
          <w:b/>
          <w:bCs/>
          <w:sz w:val="28"/>
          <w:szCs w:val="28"/>
          <w:rtl/>
          <w:lang w:bidi="ar-EG"/>
        </w:rPr>
      </w:pPr>
    </w:p>
    <w:p w14:paraId="7DA6047B" w14:textId="7E49DAB0" w:rsidR="00BB7A0C" w:rsidRDefault="00642664" w:rsidP="00642664">
      <w:pPr>
        <w:spacing w:after="0" w:line="360" w:lineRule="auto"/>
        <w:jc w:val="center"/>
        <w:rPr>
          <w:rFonts w:ascii="Sakkal Majalla" w:hAnsi="Sakkal Majalla" w:cs="Sakkal Majalla"/>
          <w:b/>
          <w:bCs/>
          <w:sz w:val="28"/>
          <w:szCs w:val="28"/>
          <w:rtl/>
        </w:rPr>
      </w:pPr>
      <w:r w:rsidRPr="00FE160A">
        <w:rPr>
          <w:rFonts w:ascii="Simplified Arabic" w:hAnsi="Simplified Arabic" w:cs="Simplified Arabic"/>
          <w:sz w:val="32"/>
          <w:szCs w:val="32"/>
          <w:rtl/>
        </w:rPr>
        <w:t>خطة بحثية مقدمة لدرجة البكالوريوس في الإعلام الرقمي</w:t>
      </w:r>
    </w:p>
    <w:p w14:paraId="7DD070A1" w14:textId="709634E7" w:rsidR="00BB7A0C" w:rsidRPr="00C519F0" w:rsidRDefault="00FB76A5" w:rsidP="00BB7A0C">
      <w:pPr>
        <w:spacing w:line="360" w:lineRule="auto"/>
        <w:jc w:val="center"/>
        <w:rPr>
          <w:rFonts w:ascii="Sakkal Majalla" w:hAnsi="Sakkal Majalla" w:cs="Sakkal Majalla"/>
          <w:b/>
          <w:bCs/>
          <w:sz w:val="36"/>
          <w:szCs w:val="36"/>
          <w:rtl/>
          <w:lang w:bidi="ar-EG"/>
        </w:rPr>
      </w:pPr>
      <w:r w:rsidRPr="00C519F0">
        <w:rPr>
          <w:rFonts w:ascii="Sakkal Majalla" w:hAnsi="Sakkal Majalla" w:cs="Sakkal Majalla" w:hint="cs"/>
          <w:b/>
          <w:bCs/>
          <w:sz w:val="36"/>
          <w:szCs w:val="36"/>
          <w:rtl/>
          <w:lang w:bidi="ar-EG"/>
        </w:rPr>
        <w:t>دور</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منصات</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التواصل</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الاجتماعي</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في</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تشكيل</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الوعي</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المجتمعي</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بقضايا</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رؤية</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السعودية</w:t>
      </w:r>
      <w:r w:rsidRPr="00C519F0">
        <w:rPr>
          <w:rFonts w:ascii="Sakkal Majalla" w:hAnsi="Sakkal Majalla" w:cs="Sakkal Majalla"/>
          <w:b/>
          <w:bCs/>
          <w:sz w:val="36"/>
          <w:szCs w:val="36"/>
          <w:rtl/>
          <w:lang w:bidi="ar-EG"/>
        </w:rPr>
        <w:t xml:space="preserve"> 2030: </w:t>
      </w:r>
      <w:r w:rsidRPr="00C519F0">
        <w:rPr>
          <w:rFonts w:ascii="Sakkal Majalla" w:hAnsi="Sakkal Majalla" w:cs="Sakkal Majalla" w:hint="cs"/>
          <w:b/>
          <w:bCs/>
          <w:sz w:val="36"/>
          <w:szCs w:val="36"/>
          <w:rtl/>
          <w:lang w:bidi="ar-EG"/>
        </w:rPr>
        <w:t>دراسة</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ميدانية</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على</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الشباب</w:t>
      </w:r>
      <w:r w:rsidRPr="00C519F0">
        <w:rPr>
          <w:rFonts w:ascii="Sakkal Majalla" w:hAnsi="Sakkal Majalla" w:cs="Sakkal Majalla"/>
          <w:b/>
          <w:bCs/>
          <w:sz w:val="36"/>
          <w:szCs w:val="36"/>
          <w:rtl/>
          <w:lang w:bidi="ar-EG"/>
        </w:rPr>
        <w:t xml:space="preserve"> </w:t>
      </w:r>
      <w:r w:rsidRPr="00C519F0">
        <w:rPr>
          <w:rFonts w:ascii="Sakkal Majalla" w:hAnsi="Sakkal Majalla" w:cs="Sakkal Majalla" w:hint="cs"/>
          <w:b/>
          <w:bCs/>
          <w:sz w:val="36"/>
          <w:szCs w:val="36"/>
          <w:rtl/>
          <w:lang w:bidi="ar-EG"/>
        </w:rPr>
        <w:t>السعودي</w:t>
      </w:r>
    </w:p>
    <w:p w14:paraId="1F30DE89" w14:textId="77777777" w:rsidR="00FB76A5" w:rsidRDefault="00FB76A5" w:rsidP="00BB7A0C">
      <w:pPr>
        <w:spacing w:line="360" w:lineRule="auto"/>
        <w:jc w:val="center"/>
        <w:rPr>
          <w:rFonts w:ascii="Sakkal Majalla" w:hAnsi="Sakkal Majalla" w:cs="Sakkal Majalla"/>
          <w:b/>
          <w:bCs/>
          <w:sz w:val="28"/>
          <w:szCs w:val="28"/>
          <w:rtl/>
          <w:lang w:bidi="ar-EG"/>
        </w:rPr>
      </w:pPr>
    </w:p>
    <w:p w14:paraId="15F7AEA6" w14:textId="77777777" w:rsidR="007F5FBD" w:rsidRPr="00C519F0" w:rsidRDefault="007F5FBD" w:rsidP="007F5FBD">
      <w:pPr>
        <w:jc w:val="center"/>
        <w:rPr>
          <w:rFonts w:ascii="Sakkal Majalla" w:hAnsi="Sakkal Majalla" w:cs="Sakkal Majalla"/>
          <w:b/>
          <w:bCs/>
          <w:sz w:val="32"/>
          <w:szCs w:val="32"/>
          <w:rtl/>
          <w:lang w:bidi="ar-EG"/>
        </w:rPr>
      </w:pPr>
      <w:r w:rsidRPr="00C519F0">
        <w:rPr>
          <w:rFonts w:ascii="Sakkal Majalla" w:hAnsi="Sakkal Majalla" w:cs="Sakkal Majalla"/>
          <w:b/>
          <w:bCs/>
          <w:sz w:val="32"/>
          <w:szCs w:val="32"/>
          <w:rtl/>
          <w:lang w:bidi="ar-EG"/>
        </w:rPr>
        <w:t>إعداد الطالب/</w:t>
      </w:r>
    </w:p>
    <w:p w14:paraId="6B6941CB" w14:textId="0D19EA32" w:rsidR="00BB7A0C" w:rsidRPr="00C519F0" w:rsidRDefault="00BC1E4E" w:rsidP="00BB7A0C">
      <w:pPr>
        <w:jc w:val="center"/>
        <w:rPr>
          <w:rFonts w:ascii="Sakkal Majalla" w:hAnsi="Sakkal Majalla" w:cs="Sakkal Majalla"/>
          <w:b/>
          <w:bCs/>
          <w:sz w:val="32"/>
          <w:szCs w:val="32"/>
          <w:rtl/>
          <w:lang w:bidi="ar-EG"/>
        </w:rPr>
      </w:pPr>
      <w:r w:rsidRPr="00C519F0">
        <w:rPr>
          <w:rFonts w:ascii="Sakkal Majalla" w:hAnsi="Sakkal Majalla" w:cs="Sakkal Majalla" w:hint="cs"/>
          <w:b/>
          <w:bCs/>
          <w:sz w:val="32"/>
          <w:szCs w:val="32"/>
          <w:rtl/>
          <w:lang w:bidi="ar-EG"/>
        </w:rPr>
        <w:t>خالد</w:t>
      </w:r>
      <w:r w:rsidRPr="00C519F0">
        <w:rPr>
          <w:rFonts w:ascii="Sakkal Majalla" w:hAnsi="Sakkal Majalla" w:cs="Sakkal Majalla"/>
          <w:b/>
          <w:bCs/>
          <w:sz w:val="32"/>
          <w:szCs w:val="32"/>
          <w:rtl/>
          <w:lang w:bidi="ar-EG"/>
        </w:rPr>
        <w:t xml:space="preserve"> </w:t>
      </w:r>
      <w:r w:rsidRPr="00C519F0">
        <w:rPr>
          <w:rFonts w:ascii="Sakkal Majalla" w:hAnsi="Sakkal Majalla" w:cs="Sakkal Majalla" w:hint="cs"/>
          <w:b/>
          <w:bCs/>
          <w:sz w:val="32"/>
          <w:szCs w:val="32"/>
          <w:rtl/>
          <w:lang w:bidi="ar-EG"/>
        </w:rPr>
        <w:t>بن</w:t>
      </w:r>
      <w:r w:rsidRPr="00C519F0">
        <w:rPr>
          <w:rFonts w:ascii="Sakkal Majalla" w:hAnsi="Sakkal Majalla" w:cs="Sakkal Majalla"/>
          <w:b/>
          <w:bCs/>
          <w:sz w:val="32"/>
          <w:szCs w:val="32"/>
          <w:rtl/>
          <w:lang w:bidi="ar-EG"/>
        </w:rPr>
        <w:t xml:space="preserve"> </w:t>
      </w:r>
      <w:r w:rsidRPr="00C519F0">
        <w:rPr>
          <w:rFonts w:ascii="Sakkal Majalla" w:hAnsi="Sakkal Majalla" w:cs="Sakkal Majalla" w:hint="cs"/>
          <w:b/>
          <w:bCs/>
          <w:sz w:val="32"/>
          <w:szCs w:val="32"/>
          <w:rtl/>
          <w:lang w:bidi="ar-EG"/>
        </w:rPr>
        <w:t>سليمان</w:t>
      </w:r>
      <w:r w:rsidRPr="00C519F0">
        <w:rPr>
          <w:rFonts w:ascii="Sakkal Majalla" w:hAnsi="Sakkal Majalla" w:cs="Sakkal Majalla"/>
          <w:b/>
          <w:bCs/>
          <w:sz w:val="32"/>
          <w:szCs w:val="32"/>
          <w:rtl/>
          <w:lang w:bidi="ar-EG"/>
        </w:rPr>
        <w:t xml:space="preserve"> </w:t>
      </w:r>
      <w:r w:rsidRPr="00C519F0">
        <w:rPr>
          <w:rFonts w:ascii="Sakkal Majalla" w:hAnsi="Sakkal Majalla" w:cs="Sakkal Majalla" w:hint="cs"/>
          <w:b/>
          <w:bCs/>
          <w:sz w:val="32"/>
          <w:szCs w:val="32"/>
          <w:rtl/>
          <w:lang w:bidi="ar-EG"/>
        </w:rPr>
        <w:t>العبداللطيف</w:t>
      </w:r>
    </w:p>
    <w:p w14:paraId="181520BA" w14:textId="77777777" w:rsidR="00FB76A5" w:rsidRPr="00C519F0" w:rsidRDefault="00FB76A5" w:rsidP="00BB7A0C">
      <w:pPr>
        <w:jc w:val="center"/>
        <w:rPr>
          <w:rFonts w:ascii="Sakkal Majalla" w:hAnsi="Sakkal Majalla" w:cs="Sakkal Majalla"/>
          <w:b/>
          <w:bCs/>
          <w:sz w:val="32"/>
          <w:szCs w:val="32"/>
          <w:rtl/>
          <w:lang w:bidi="ar-EG"/>
        </w:rPr>
      </w:pPr>
    </w:p>
    <w:p w14:paraId="464CCA63" w14:textId="77777777" w:rsidR="007F5FBD" w:rsidRPr="00C519F0" w:rsidRDefault="007F5FBD" w:rsidP="007F5FBD">
      <w:pPr>
        <w:jc w:val="center"/>
        <w:rPr>
          <w:rFonts w:ascii="Sakkal Majalla" w:hAnsi="Sakkal Majalla" w:cs="Sakkal Majalla"/>
          <w:b/>
          <w:bCs/>
          <w:sz w:val="32"/>
          <w:szCs w:val="32"/>
          <w:rtl/>
          <w:lang w:bidi="ar-EG"/>
        </w:rPr>
      </w:pPr>
      <w:r w:rsidRPr="00C519F0">
        <w:rPr>
          <w:rFonts w:ascii="Sakkal Majalla" w:hAnsi="Sakkal Majalla" w:cs="Sakkal Majalla" w:hint="cs"/>
          <w:b/>
          <w:bCs/>
          <w:sz w:val="32"/>
          <w:szCs w:val="32"/>
          <w:rtl/>
          <w:lang w:bidi="ar-EG"/>
        </w:rPr>
        <w:t>الرقم الجامعي/</w:t>
      </w:r>
    </w:p>
    <w:p w14:paraId="29676019" w14:textId="66EB202E" w:rsidR="007F5FBD" w:rsidRPr="00C519F0" w:rsidRDefault="00BC1E4E" w:rsidP="00BC1E4E">
      <w:pPr>
        <w:jc w:val="center"/>
        <w:rPr>
          <w:rFonts w:ascii="Sakkal Majalla" w:hAnsi="Sakkal Majalla" w:cs="Sakkal Majalla"/>
          <w:b/>
          <w:bCs/>
          <w:sz w:val="32"/>
          <w:szCs w:val="32"/>
          <w:rtl/>
          <w:lang w:bidi="ar-EG"/>
        </w:rPr>
      </w:pPr>
      <w:r w:rsidRPr="00C519F0">
        <w:rPr>
          <w:rFonts w:ascii="Sakkal Majalla" w:hAnsi="Sakkal Majalla" w:cs="Sakkal Majalla"/>
          <w:b/>
          <w:bCs/>
          <w:sz w:val="32"/>
          <w:szCs w:val="32"/>
          <w:rtl/>
          <w:lang w:bidi="ar-EG"/>
        </w:rPr>
        <w:t>222001148</w:t>
      </w:r>
    </w:p>
    <w:p w14:paraId="755D6550" w14:textId="77777777" w:rsidR="00BB7A0C" w:rsidRPr="00C519F0" w:rsidRDefault="00BB7A0C" w:rsidP="007F5FBD">
      <w:pPr>
        <w:rPr>
          <w:rFonts w:ascii="Sakkal Majalla" w:hAnsi="Sakkal Majalla" w:cs="Sakkal Majalla"/>
          <w:b/>
          <w:bCs/>
          <w:sz w:val="32"/>
          <w:szCs w:val="32"/>
          <w:rtl/>
          <w:lang w:bidi="ar-EG"/>
        </w:rPr>
      </w:pPr>
    </w:p>
    <w:p w14:paraId="7DDE57CD" w14:textId="77777777" w:rsidR="007F5FBD" w:rsidRPr="00C519F0" w:rsidRDefault="007F5FBD" w:rsidP="007F5FBD">
      <w:pPr>
        <w:jc w:val="center"/>
        <w:rPr>
          <w:rFonts w:ascii="Sakkal Majalla" w:hAnsi="Sakkal Majalla" w:cs="Sakkal Majalla"/>
          <w:b/>
          <w:bCs/>
          <w:sz w:val="32"/>
          <w:szCs w:val="32"/>
          <w:rtl/>
          <w:lang w:bidi="ar-EG"/>
        </w:rPr>
      </w:pPr>
      <w:r w:rsidRPr="00C519F0">
        <w:rPr>
          <w:rFonts w:ascii="Sakkal Majalla" w:hAnsi="Sakkal Majalla" w:cs="Sakkal Majalla"/>
          <w:b/>
          <w:bCs/>
          <w:sz w:val="32"/>
          <w:szCs w:val="32"/>
          <w:rtl/>
          <w:lang w:bidi="ar-EG"/>
        </w:rPr>
        <w:t>إشراف/</w:t>
      </w:r>
    </w:p>
    <w:p w14:paraId="55DB4091" w14:textId="70DCCACE" w:rsidR="007F5FBD" w:rsidRPr="00C519F0" w:rsidRDefault="00642664" w:rsidP="00642664">
      <w:pPr>
        <w:jc w:val="center"/>
        <w:rPr>
          <w:rFonts w:ascii="Simplified Arabic" w:hAnsi="Simplified Arabic" w:cs="Simplified Arabic"/>
          <w:sz w:val="32"/>
          <w:szCs w:val="32"/>
        </w:rPr>
      </w:pPr>
      <w:r w:rsidRPr="00C519F0">
        <w:rPr>
          <w:rFonts w:ascii="Simplified Arabic" w:hAnsi="Simplified Arabic" w:cs="Simplified Arabic" w:hint="cs"/>
          <w:sz w:val="32"/>
          <w:szCs w:val="32"/>
          <w:rtl/>
        </w:rPr>
        <w:t>د. توفيق عمري</w:t>
      </w:r>
    </w:p>
    <w:p w14:paraId="52586596" w14:textId="77777777" w:rsidR="00642664" w:rsidRDefault="00642664" w:rsidP="007F5FBD">
      <w:pPr>
        <w:jc w:val="center"/>
        <w:rPr>
          <w:rFonts w:ascii="Sakkal Majalla" w:hAnsi="Sakkal Majalla" w:cs="Sakkal Majalla"/>
          <w:b/>
          <w:bCs/>
          <w:sz w:val="28"/>
          <w:szCs w:val="28"/>
          <w:rtl/>
          <w:lang w:bidi="ar-EG"/>
        </w:rPr>
      </w:pPr>
    </w:p>
    <w:p w14:paraId="27682247" w14:textId="615D4622" w:rsidR="007F5FBD" w:rsidRPr="00C519F0" w:rsidRDefault="007F5FBD" w:rsidP="007F5FBD">
      <w:pPr>
        <w:jc w:val="center"/>
        <w:rPr>
          <w:rFonts w:ascii="Sakkal Majalla" w:hAnsi="Sakkal Majalla" w:cs="Sakkal Majalla"/>
          <w:b/>
          <w:bCs/>
          <w:sz w:val="26"/>
          <w:szCs w:val="26"/>
          <w:rtl/>
          <w:lang w:bidi="ar-EG"/>
        </w:rPr>
      </w:pPr>
      <w:r w:rsidRPr="00C519F0">
        <w:rPr>
          <w:rFonts w:ascii="Sakkal Majalla" w:hAnsi="Sakkal Majalla" w:cs="Sakkal Majalla"/>
          <w:b/>
          <w:bCs/>
          <w:sz w:val="26"/>
          <w:szCs w:val="26"/>
          <w:rtl/>
          <w:lang w:bidi="ar-EG"/>
        </w:rPr>
        <w:t>العام الدراسي</w:t>
      </w:r>
    </w:p>
    <w:p w14:paraId="17117232" w14:textId="18C8D05F" w:rsidR="00642664" w:rsidRPr="00C519F0" w:rsidRDefault="007F5FBD" w:rsidP="007F5FBD">
      <w:pPr>
        <w:jc w:val="center"/>
        <w:rPr>
          <w:rFonts w:ascii="Sakkal Majalla" w:hAnsi="Sakkal Majalla" w:cs="Sakkal Majalla"/>
          <w:b/>
          <w:bCs/>
          <w:sz w:val="26"/>
          <w:szCs w:val="26"/>
          <w:rtl/>
          <w:lang w:bidi="ar-EG"/>
        </w:rPr>
      </w:pPr>
      <w:r w:rsidRPr="00C519F0">
        <w:rPr>
          <w:rFonts w:ascii="Sakkal Majalla" w:hAnsi="Sakkal Majalla" w:cs="Sakkal Majalla"/>
          <w:b/>
          <w:bCs/>
          <w:sz w:val="26"/>
          <w:szCs w:val="26"/>
          <w:rtl/>
          <w:lang w:bidi="ar-EG"/>
        </w:rPr>
        <w:t>202</w:t>
      </w:r>
      <w:r w:rsidRPr="00C519F0">
        <w:rPr>
          <w:rFonts w:ascii="Sakkal Majalla" w:hAnsi="Sakkal Majalla" w:cs="Sakkal Majalla" w:hint="cs"/>
          <w:b/>
          <w:bCs/>
          <w:sz w:val="26"/>
          <w:szCs w:val="26"/>
          <w:rtl/>
          <w:lang w:bidi="ar-EG"/>
        </w:rPr>
        <w:t>6م</w:t>
      </w:r>
      <w:bookmarkEnd w:id="0"/>
      <w:bookmarkEnd w:id="1"/>
      <w:bookmarkEnd w:id="2"/>
      <w:bookmarkEnd w:id="3"/>
      <w:bookmarkEnd w:id="4"/>
    </w:p>
    <w:p w14:paraId="5EE634B5" w14:textId="77777777" w:rsidR="00642664" w:rsidRPr="00FE160A" w:rsidRDefault="00642664" w:rsidP="00642664">
      <w:pPr>
        <w:bidi w:val="0"/>
        <w:rPr>
          <w:rFonts w:asciiTheme="majorBidi" w:hAnsiTheme="majorBidi" w:cstheme="majorBidi"/>
          <w:sz w:val="26"/>
          <w:szCs w:val="26"/>
        </w:rPr>
      </w:pPr>
      <w:r w:rsidRPr="00FE160A">
        <w:rPr>
          <w:rFonts w:asciiTheme="majorBidi" w:hAnsiTheme="majorBidi" w:cstheme="majorBidi"/>
          <w:noProof/>
          <w:sz w:val="26"/>
          <w:szCs w:val="26"/>
        </w:rPr>
        <w:lastRenderedPageBreak/>
        <w:drawing>
          <wp:anchor distT="0" distB="0" distL="114300" distR="114300" simplePos="0" relativeHeight="251661312" behindDoc="0" locked="0" layoutInCell="1" allowOverlap="1" wp14:anchorId="02AC55D1" wp14:editId="6BADD30B">
            <wp:simplePos x="0" y="0"/>
            <wp:positionH relativeFrom="margin">
              <wp:posOffset>4559300</wp:posOffset>
            </wp:positionH>
            <wp:positionV relativeFrom="margin">
              <wp:posOffset>12700</wp:posOffset>
            </wp:positionV>
            <wp:extent cx="1403350" cy="592455"/>
            <wp:effectExtent l="0" t="0" r="6350" b="4445"/>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t="21985" b="16312"/>
                    <a:stretch>
                      <a:fillRect/>
                    </a:stretch>
                  </pic:blipFill>
                  <pic:spPr bwMode="auto">
                    <a:xfrm>
                      <a:off x="0" y="0"/>
                      <a:ext cx="140335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Theme="majorBidi" w:hAnsiTheme="majorBidi" w:cstheme="majorBidi"/>
          <w:sz w:val="26"/>
          <w:szCs w:val="26"/>
        </w:rPr>
        <w:t>Midocean University</w:t>
      </w:r>
    </w:p>
    <w:p w14:paraId="4080DF9E" w14:textId="77777777" w:rsidR="00642664" w:rsidRPr="00FE160A" w:rsidRDefault="00642664" w:rsidP="00642664">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2B0F7E67" w14:textId="77777777" w:rsidR="00642664" w:rsidRPr="00FE160A" w:rsidRDefault="00642664" w:rsidP="00642664">
      <w:pPr>
        <w:bidi w:val="0"/>
        <w:rPr>
          <w:rFonts w:asciiTheme="majorBidi" w:hAnsiTheme="majorBidi" w:cstheme="majorBidi"/>
          <w:sz w:val="26"/>
          <w:szCs w:val="26"/>
        </w:rPr>
      </w:pPr>
      <w:r w:rsidRPr="00FE160A">
        <w:rPr>
          <w:rFonts w:asciiTheme="majorBidi" w:hAnsiTheme="majorBidi" w:cstheme="majorBidi"/>
          <w:sz w:val="26"/>
          <w:szCs w:val="26"/>
        </w:rPr>
        <w:t xml:space="preserve">Bachelor of Digital Media </w:t>
      </w:r>
    </w:p>
    <w:p w14:paraId="0C70EC45" w14:textId="77777777" w:rsidR="00642664" w:rsidRPr="007465CB" w:rsidRDefault="00642664" w:rsidP="00642664">
      <w:pPr>
        <w:bidi w:val="0"/>
        <w:rPr>
          <w:rFonts w:asciiTheme="majorBidi" w:hAnsiTheme="majorBidi" w:cstheme="majorBidi"/>
          <w:b/>
          <w:bCs/>
          <w:sz w:val="28"/>
          <w:szCs w:val="28"/>
        </w:rPr>
      </w:pPr>
    </w:p>
    <w:p w14:paraId="6324C50B" w14:textId="77777777" w:rsidR="00642664" w:rsidRPr="007465CB" w:rsidRDefault="00642664" w:rsidP="00642664">
      <w:pPr>
        <w:bidi w:val="0"/>
        <w:rPr>
          <w:rFonts w:asciiTheme="majorBidi" w:hAnsiTheme="majorBidi" w:cstheme="majorBidi"/>
          <w:b/>
          <w:bCs/>
          <w:sz w:val="28"/>
          <w:szCs w:val="28"/>
        </w:rPr>
      </w:pPr>
    </w:p>
    <w:p w14:paraId="14A816C2" w14:textId="77777777" w:rsidR="00642664" w:rsidRDefault="00642664" w:rsidP="00642664">
      <w:pPr>
        <w:jc w:val="center"/>
        <w:rPr>
          <w:rFonts w:asciiTheme="majorBidi" w:hAnsiTheme="majorBidi" w:cstheme="majorBidi"/>
          <w:b/>
          <w:bCs/>
          <w:sz w:val="32"/>
          <w:szCs w:val="32"/>
        </w:rPr>
      </w:pPr>
    </w:p>
    <w:p w14:paraId="0F7DC933" w14:textId="77777777" w:rsidR="00642664" w:rsidRPr="007465CB" w:rsidRDefault="00642664" w:rsidP="00642664">
      <w:pPr>
        <w:jc w:val="center"/>
        <w:rPr>
          <w:rFonts w:asciiTheme="majorBidi" w:hAnsiTheme="majorBidi" w:cstheme="majorBidi" w:hint="cs"/>
          <w:b/>
          <w:bCs/>
          <w:sz w:val="32"/>
          <w:szCs w:val="32"/>
        </w:rPr>
      </w:pPr>
    </w:p>
    <w:p w14:paraId="679C7042" w14:textId="77777777" w:rsidR="00642664" w:rsidRPr="00FE160A" w:rsidRDefault="00642664" w:rsidP="00642664">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656AE565" w14:textId="77777777" w:rsidR="00C519F0" w:rsidRPr="00C519F0" w:rsidRDefault="00C519F0" w:rsidP="00C519F0">
      <w:pPr>
        <w:bidi w:val="0"/>
        <w:jc w:val="center"/>
        <w:rPr>
          <w:rFonts w:asciiTheme="majorBidi" w:hAnsiTheme="majorBidi" w:cstheme="majorBidi"/>
          <w:sz w:val="36"/>
          <w:szCs w:val="36"/>
          <w:lang w:bidi="ar-LB"/>
        </w:rPr>
      </w:pPr>
      <w:r w:rsidRPr="00C519F0">
        <w:rPr>
          <w:rFonts w:asciiTheme="majorBidi" w:hAnsiTheme="majorBidi" w:cstheme="majorBidi"/>
          <w:sz w:val="36"/>
          <w:szCs w:val="36"/>
          <w:lang w:bidi="ar-LB"/>
        </w:rPr>
        <w:t>The Role of Social Media Platforms in Shaping Public Awareness of Saudi Vision 2030 Issues: A Field Study on Saudi Youth</w:t>
      </w:r>
    </w:p>
    <w:p w14:paraId="778B7FCC" w14:textId="6E3AEB89" w:rsidR="00642664" w:rsidRPr="007465CB" w:rsidRDefault="00642664" w:rsidP="00642664">
      <w:pPr>
        <w:bidi w:val="0"/>
        <w:jc w:val="center"/>
        <w:rPr>
          <w:rFonts w:asciiTheme="majorBidi" w:hAnsiTheme="majorBidi" w:cstheme="majorBidi"/>
          <w:b/>
          <w:bCs/>
          <w:sz w:val="36"/>
          <w:szCs w:val="36"/>
          <w:lang w:bidi="ar-LB"/>
        </w:rPr>
      </w:pPr>
    </w:p>
    <w:p w14:paraId="3DB29D8F" w14:textId="77777777" w:rsidR="00642664" w:rsidRPr="007465CB" w:rsidRDefault="00642664" w:rsidP="00642664">
      <w:pPr>
        <w:jc w:val="center"/>
        <w:rPr>
          <w:rFonts w:asciiTheme="majorBidi" w:hAnsiTheme="majorBidi" w:cstheme="majorBidi"/>
          <w:b/>
          <w:bCs/>
          <w:sz w:val="32"/>
          <w:szCs w:val="32"/>
          <w:lang w:bidi="ar-LB"/>
        </w:rPr>
      </w:pPr>
    </w:p>
    <w:p w14:paraId="085358E2" w14:textId="77777777" w:rsidR="00642664" w:rsidRDefault="00642664" w:rsidP="00642664">
      <w:pPr>
        <w:rPr>
          <w:rFonts w:asciiTheme="majorBidi" w:hAnsiTheme="majorBidi" w:cstheme="majorBidi"/>
          <w:b/>
          <w:bCs/>
          <w:sz w:val="32"/>
          <w:szCs w:val="32"/>
          <w:rtl/>
          <w:lang w:bidi="ar-LB"/>
        </w:rPr>
      </w:pPr>
    </w:p>
    <w:p w14:paraId="00859917" w14:textId="77777777" w:rsidR="00642664" w:rsidRPr="007465CB" w:rsidRDefault="00642664" w:rsidP="00642664">
      <w:pPr>
        <w:jc w:val="center"/>
        <w:rPr>
          <w:rFonts w:asciiTheme="majorBidi" w:hAnsiTheme="majorBidi" w:cstheme="majorBidi"/>
          <w:b/>
          <w:bCs/>
          <w:sz w:val="32"/>
          <w:szCs w:val="32"/>
          <w:lang w:bidi="ar-LB"/>
        </w:rPr>
      </w:pPr>
    </w:p>
    <w:p w14:paraId="204EC9AB" w14:textId="77777777" w:rsidR="00642664" w:rsidRPr="00C519F0" w:rsidRDefault="00642664" w:rsidP="00642664">
      <w:pPr>
        <w:bidi w:val="0"/>
        <w:rPr>
          <w:rFonts w:asciiTheme="majorBidi" w:hAnsiTheme="majorBidi" w:cstheme="majorBidi"/>
          <w:sz w:val="32"/>
          <w:szCs w:val="32"/>
          <w:lang w:bidi="ar-LB"/>
        </w:rPr>
      </w:pPr>
      <w:r w:rsidRPr="00C519F0">
        <w:rPr>
          <w:rFonts w:asciiTheme="majorBidi" w:hAnsiTheme="majorBidi" w:cstheme="majorBidi"/>
          <w:sz w:val="32"/>
          <w:szCs w:val="32"/>
          <w:lang w:bidi="ar-LB"/>
        </w:rPr>
        <w:t xml:space="preserve">Prepared by: </w:t>
      </w:r>
      <w:r w:rsidRPr="00C519F0">
        <w:rPr>
          <w:rFonts w:ascii="AppleSystemUIFont" w:hAnsi="AppleSystemUIFont" w:cs="AppleSystemUIFont"/>
          <w:sz w:val="32"/>
          <w:szCs w:val="32"/>
        </w:rPr>
        <w:t>KHALED SULEMAN AL ABDULLATEF</w:t>
      </w:r>
    </w:p>
    <w:p w14:paraId="099B7573" w14:textId="4B730191" w:rsidR="00642664" w:rsidRPr="00C519F0" w:rsidRDefault="00642664" w:rsidP="00642664">
      <w:pPr>
        <w:bidi w:val="0"/>
        <w:rPr>
          <w:rFonts w:asciiTheme="majorBidi" w:hAnsiTheme="majorBidi" w:cstheme="majorBidi"/>
          <w:sz w:val="32"/>
          <w:szCs w:val="32"/>
          <w:lang w:bidi="ar-LB"/>
        </w:rPr>
      </w:pPr>
      <w:r w:rsidRPr="00C519F0">
        <w:rPr>
          <w:rFonts w:asciiTheme="majorBidi" w:hAnsiTheme="majorBidi" w:cstheme="majorBidi"/>
          <w:sz w:val="32"/>
          <w:szCs w:val="32"/>
          <w:lang w:bidi="ar-LB"/>
        </w:rPr>
        <w:t>ID:</w:t>
      </w:r>
      <w:r w:rsidRPr="00C519F0">
        <w:rPr>
          <w:sz w:val="32"/>
          <w:szCs w:val="32"/>
        </w:rPr>
        <w:t xml:space="preserve"> </w:t>
      </w:r>
      <w:r w:rsidRPr="00C519F0">
        <w:rPr>
          <w:rFonts w:asciiTheme="majorBidi" w:hAnsiTheme="majorBidi" w:cstheme="majorBidi"/>
          <w:sz w:val="32"/>
          <w:szCs w:val="32"/>
          <w:lang w:bidi="ar-LB"/>
        </w:rPr>
        <w:t>222001148</w:t>
      </w:r>
    </w:p>
    <w:p w14:paraId="2BF570F7" w14:textId="77777777" w:rsidR="00642664" w:rsidRPr="00C519F0" w:rsidRDefault="00642664" w:rsidP="00642664">
      <w:pPr>
        <w:bidi w:val="0"/>
        <w:rPr>
          <w:rFonts w:asciiTheme="majorBidi" w:hAnsiTheme="majorBidi" w:cstheme="majorBidi"/>
          <w:sz w:val="32"/>
          <w:szCs w:val="32"/>
          <w:rtl/>
          <w:lang w:bidi="ar-LB"/>
        </w:rPr>
      </w:pPr>
      <w:r w:rsidRPr="00C519F0">
        <w:rPr>
          <w:rFonts w:asciiTheme="majorBidi" w:hAnsiTheme="majorBidi" w:cstheme="majorBidi"/>
          <w:sz w:val="32"/>
          <w:szCs w:val="32"/>
          <w:rtl/>
          <w:lang w:bidi="ar-LB"/>
        </w:rPr>
        <w:t xml:space="preserve"> </w:t>
      </w:r>
    </w:p>
    <w:p w14:paraId="01FB8E10" w14:textId="77777777" w:rsidR="00642664" w:rsidRPr="00C519F0" w:rsidRDefault="00642664" w:rsidP="00642664">
      <w:pPr>
        <w:jc w:val="center"/>
        <w:rPr>
          <w:rFonts w:asciiTheme="majorBidi" w:hAnsiTheme="majorBidi" w:cstheme="majorBidi"/>
          <w:sz w:val="32"/>
          <w:szCs w:val="32"/>
          <w:lang w:bidi="ar-LB"/>
        </w:rPr>
      </w:pPr>
      <w:r w:rsidRPr="00C519F0">
        <w:rPr>
          <w:rFonts w:asciiTheme="majorBidi" w:hAnsiTheme="majorBidi" w:cstheme="majorBidi"/>
          <w:sz w:val="32"/>
          <w:szCs w:val="32"/>
          <w:lang w:bidi="ar-LB"/>
        </w:rPr>
        <w:t>Supervised by:</w:t>
      </w:r>
    </w:p>
    <w:p w14:paraId="2A859ADF" w14:textId="77777777" w:rsidR="00642664" w:rsidRPr="00FE160A" w:rsidRDefault="00642664" w:rsidP="00642664">
      <w:pPr>
        <w:jc w:val="center"/>
        <w:rPr>
          <w:rFonts w:asciiTheme="majorBidi" w:hAnsiTheme="majorBidi" w:cstheme="majorBidi"/>
          <w:sz w:val="32"/>
          <w:szCs w:val="32"/>
          <w:lang w:bidi="ar-LB"/>
        </w:rPr>
      </w:pPr>
      <w:r w:rsidRPr="00C519F0">
        <w:rPr>
          <w:rFonts w:asciiTheme="majorBidi" w:hAnsiTheme="majorBidi" w:cstheme="majorBidi"/>
          <w:sz w:val="32"/>
          <w:szCs w:val="32"/>
          <w:lang w:bidi="ar-LB"/>
        </w:rPr>
        <w:t xml:space="preserve">Dr. Tewfik </w:t>
      </w:r>
      <w:proofErr w:type="spellStart"/>
      <w:r w:rsidRPr="00C519F0">
        <w:rPr>
          <w:rFonts w:asciiTheme="majorBidi" w:hAnsiTheme="majorBidi" w:cstheme="majorBidi"/>
          <w:sz w:val="32"/>
          <w:szCs w:val="32"/>
          <w:lang w:bidi="ar-LB"/>
        </w:rPr>
        <w:t>amri</w:t>
      </w:r>
      <w:proofErr w:type="spellEnd"/>
    </w:p>
    <w:p w14:paraId="4E70910D" w14:textId="77777777" w:rsidR="00642664" w:rsidRPr="00FE160A" w:rsidRDefault="00642664" w:rsidP="00C519F0">
      <w:pPr>
        <w:rPr>
          <w:rFonts w:asciiTheme="majorBidi" w:hAnsiTheme="majorBidi" w:cstheme="majorBidi"/>
          <w:sz w:val="32"/>
          <w:szCs w:val="32"/>
          <w:lang w:bidi="ar-LB"/>
        </w:rPr>
      </w:pPr>
    </w:p>
    <w:p w14:paraId="4F797C8F" w14:textId="77777777" w:rsidR="00642664" w:rsidRPr="00FE160A" w:rsidRDefault="00642664" w:rsidP="00642664">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p w14:paraId="7CBE9F84" w14:textId="06213377" w:rsidR="007F5FBD" w:rsidRPr="00642664" w:rsidRDefault="00642664" w:rsidP="00642664">
      <w:pPr>
        <w:bidi w:val="0"/>
        <w:spacing w:line="278"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2BEE396" w14:textId="77777777" w:rsidR="007F5FBD" w:rsidRDefault="007F5FBD" w:rsidP="007F5FBD">
      <w:pPr>
        <w:rPr>
          <w:rtl/>
        </w:rPr>
      </w:pPr>
    </w:p>
    <w:p w14:paraId="6CD44B97" w14:textId="77777777" w:rsidR="00FB76A5" w:rsidRPr="00FB76A5" w:rsidRDefault="00FB76A5" w:rsidP="00FB76A5">
      <w:pPr>
        <w:tabs>
          <w:tab w:val="left" w:pos="1854"/>
        </w:tabs>
        <w:spacing w:after="0" w:line="276" w:lineRule="auto"/>
        <w:jc w:val="both"/>
        <w:rPr>
          <w:rFonts w:ascii="Sakkal Majalla" w:hAnsi="Sakkal Majalla" w:cs="Sakkal Majalla"/>
          <w:b/>
          <w:bCs/>
          <w:sz w:val="28"/>
          <w:szCs w:val="28"/>
        </w:rPr>
      </w:pPr>
      <w:r w:rsidRPr="00FB76A5">
        <w:rPr>
          <w:rFonts w:ascii="Sakkal Majalla" w:hAnsi="Sakkal Majalla" w:cs="Sakkal Majalla"/>
          <w:b/>
          <w:bCs/>
          <w:sz w:val="28"/>
          <w:szCs w:val="28"/>
          <w:rtl/>
        </w:rPr>
        <w:t>مشكلة الدراسة الرئيسية</w:t>
      </w:r>
      <w:r w:rsidRPr="00FB76A5">
        <w:rPr>
          <w:rFonts w:ascii="Sakkal Majalla" w:hAnsi="Sakkal Majalla" w:cs="Sakkal Majalla"/>
          <w:b/>
          <w:bCs/>
          <w:sz w:val="28"/>
          <w:szCs w:val="28"/>
        </w:rPr>
        <w:t>:</w:t>
      </w:r>
    </w:p>
    <w:p w14:paraId="2764C6E2" w14:textId="77777777" w:rsidR="00FB76A5" w:rsidRPr="00FB76A5" w:rsidRDefault="00FB76A5" w:rsidP="00FB76A5">
      <w:pPr>
        <w:tabs>
          <w:tab w:val="left" w:pos="1854"/>
        </w:tabs>
        <w:spacing w:after="0" w:line="276" w:lineRule="auto"/>
        <w:jc w:val="both"/>
        <w:rPr>
          <w:rFonts w:ascii="Sakkal Majalla" w:hAnsi="Sakkal Majalla" w:cs="Sakkal Majalla"/>
          <w:sz w:val="28"/>
          <w:szCs w:val="28"/>
        </w:rPr>
      </w:pPr>
      <w:r w:rsidRPr="00FB76A5">
        <w:rPr>
          <w:rFonts w:ascii="Sakkal Majalla" w:hAnsi="Sakkal Majalla" w:cs="Sakkal Majalla"/>
          <w:sz w:val="28"/>
          <w:szCs w:val="28"/>
          <w:rtl/>
        </w:rPr>
        <w:t>شهدت رؤية السعودية 2030 منذ إطلاقها تحولات جوهرية على المستويات الاقتصادية والاجتماعية والثقافية، وأصبحت قضاياها وبرامجها الإصلاحية محور اهتمام مختلف فئات المجتمع، ولا سيما فئة الشباب السعودي التي تمثل النسبة الأكبر من السكان والمحرك الرئيس لتحقيق مستهدفات الرؤية. وفي ظل الانتشار الواسع لمنصات التواصل الاجتماعي مثل تويتر وإنستغرام وسناب شات وتيك توك، أصبحت هذه المنصات مصدرًا أساسيًا للمعلومات، وفضاءً للنقاش العام، وأداةً لتشكيل الاتجاهات والآراء حول القضايا الوطنية</w:t>
      </w:r>
      <w:r w:rsidRPr="00FB76A5">
        <w:rPr>
          <w:rFonts w:ascii="Sakkal Majalla" w:hAnsi="Sakkal Majalla" w:cs="Sakkal Majalla"/>
          <w:sz w:val="28"/>
          <w:szCs w:val="28"/>
        </w:rPr>
        <w:t>.</w:t>
      </w:r>
    </w:p>
    <w:p w14:paraId="602E9CA6" w14:textId="77777777" w:rsidR="00FB76A5" w:rsidRPr="00FB76A5" w:rsidRDefault="00FB76A5" w:rsidP="00FB76A5">
      <w:pPr>
        <w:tabs>
          <w:tab w:val="left" w:pos="1854"/>
        </w:tabs>
        <w:spacing w:after="0" w:line="276" w:lineRule="auto"/>
        <w:jc w:val="both"/>
        <w:rPr>
          <w:rFonts w:ascii="Sakkal Majalla" w:hAnsi="Sakkal Majalla" w:cs="Sakkal Majalla"/>
          <w:sz w:val="28"/>
          <w:szCs w:val="28"/>
        </w:rPr>
      </w:pPr>
      <w:r w:rsidRPr="00FB76A5">
        <w:rPr>
          <w:rFonts w:ascii="Sakkal Majalla" w:hAnsi="Sakkal Majalla" w:cs="Sakkal Majalla"/>
          <w:sz w:val="28"/>
          <w:szCs w:val="28"/>
          <w:rtl/>
        </w:rPr>
        <w:t>غير أن هذا الدور المتنامي يطرح إشكالية بحثية تتمثل في مدى إسهام منصات التواصل الاجتماعي في تشكيل وعي الشباب السعودي بقضايا رؤية السعودية 2030 بصورة موضوعية ومتوازنة، مقابل احتمالية تعرضهم لمحتوى غير دقيق أو مضلل أو انتقائي قد يؤثر في فهمهم لأولويات الرؤية وبرامجها ومبادراتها. كما أن التباين في مصادر المعلومات، وطبيعة الخطاب المتداول عبر هذه المنصات، ووجود المؤثرين وصناع المحتوى، جميعها عوامل قد تسهم في تشكيل أنماط مختلفة من الوعي، سواء كان وعيًا معرفيًا قائمًا على الفهم والتحليل، أو وعيًا سطحيًا يعتمد على التلقي السريع والانطباعات العامة. ومن هنا تتحدد مشكلة الدراسة في الحاجة إلى الكشف عن طبيعة هذا الدور، وحدوده، ومستوى تأثيره الفعلي في تشكيل الوعي المجتمعي لدى الشباب السعودي تجاه قضايا رؤية السعودية 2030</w:t>
      </w:r>
      <w:r w:rsidRPr="00FB76A5">
        <w:rPr>
          <w:rFonts w:ascii="Sakkal Majalla" w:hAnsi="Sakkal Majalla" w:cs="Sakkal Majalla"/>
          <w:sz w:val="28"/>
          <w:szCs w:val="28"/>
        </w:rPr>
        <w:t>.</w:t>
      </w:r>
    </w:p>
    <w:p w14:paraId="773C7042" w14:textId="77777777" w:rsidR="00FB76A5" w:rsidRPr="00FB76A5" w:rsidRDefault="00FB76A5" w:rsidP="00FB76A5">
      <w:pPr>
        <w:tabs>
          <w:tab w:val="left" w:pos="1854"/>
        </w:tabs>
        <w:spacing w:after="0" w:line="276" w:lineRule="auto"/>
        <w:jc w:val="both"/>
        <w:rPr>
          <w:rFonts w:ascii="Sakkal Majalla" w:hAnsi="Sakkal Majalla" w:cs="Sakkal Majalla"/>
          <w:b/>
          <w:bCs/>
          <w:sz w:val="28"/>
          <w:szCs w:val="28"/>
        </w:rPr>
      </w:pPr>
      <w:r w:rsidRPr="00FB76A5">
        <w:rPr>
          <w:rFonts w:ascii="Sakkal Majalla" w:hAnsi="Sakkal Majalla" w:cs="Sakkal Majalla"/>
          <w:b/>
          <w:bCs/>
          <w:sz w:val="28"/>
          <w:szCs w:val="28"/>
          <w:rtl/>
        </w:rPr>
        <w:t>المشكلات المترتبة على المشكلة الرئيسية</w:t>
      </w:r>
      <w:r w:rsidRPr="00FB76A5">
        <w:rPr>
          <w:rFonts w:ascii="Sakkal Majalla" w:hAnsi="Sakkal Majalla" w:cs="Sakkal Majalla"/>
          <w:b/>
          <w:bCs/>
          <w:sz w:val="28"/>
          <w:szCs w:val="28"/>
        </w:rPr>
        <w:t>:</w:t>
      </w:r>
    </w:p>
    <w:p w14:paraId="64AB79A7" w14:textId="77777777" w:rsidR="00FB76A5" w:rsidRPr="00FB76A5" w:rsidRDefault="00FB76A5" w:rsidP="00FB76A5">
      <w:pPr>
        <w:numPr>
          <w:ilvl w:val="0"/>
          <w:numId w:val="117"/>
        </w:numPr>
        <w:tabs>
          <w:tab w:val="left" w:pos="1854"/>
        </w:tabs>
        <w:spacing w:after="0" w:line="276" w:lineRule="auto"/>
        <w:jc w:val="both"/>
        <w:rPr>
          <w:rFonts w:ascii="Sakkal Majalla" w:hAnsi="Sakkal Majalla" w:cs="Sakkal Majalla"/>
          <w:sz w:val="28"/>
          <w:szCs w:val="28"/>
        </w:rPr>
      </w:pPr>
      <w:r w:rsidRPr="00FB76A5">
        <w:rPr>
          <w:rFonts w:ascii="Sakkal Majalla" w:hAnsi="Sakkal Majalla" w:cs="Sakkal Majalla"/>
          <w:sz w:val="28"/>
          <w:szCs w:val="28"/>
          <w:rtl/>
        </w:rPr>
        <w:t>احتمالية انتشار المعلومات غير الدقيقة أو الشائعات المتعلقة ببرامج ومبادرات الرؤية عبر منصات التواصل الاجتماعي، مما قد يؤدي إلى تكوين تصورات خاطئة لدى الشباب</w:t>
      </w:r>
      <w:r w:rsidRPr="00FB76A5">
        <w:rPr>
          <w:rFonts w:ascii="Sakkal Majalla" w:hAnsi="Sakkal Majalla" w:cs="Sakkal Majalla"/>
          <w:sz w:val="28"/>
          <w:szCs w:val="28"/>
        </w:rPr>
        <w:t>.</w:t>
      </w:r>
    </w:p>
    <w:p w14:paraId="2166E83E" w14:textId="77777777" w:rsidR="00FB76A5" w:rsidRPr="00FB76A5" w:rsidRDefault="00FB76A5" w:rsidP="00FB76A5">
      <w:pPr>
        <w:numPr>
          <w:ilvl w:val="0"/>
          <w:numId w:val="117"/>
        </w:numPr>
        <w:tabs>
          <w:tab w:val="left" w:pos="1854"/>
        </w:tabs>
        <w:spacing w:after="0" w:line="276" w:lineRule="auto"/>
        <w:jc w:val="both"/>
        <w:rPr>
          <w:rFonts w:ascii="Sakkal Majalla" w:hAnsi="Sakkal Majalla" w:cs="Sakkal Majalla"/>
          <w:sz w:val="28"/>
          <w:szCs w:val="28"/>
        </w:rPr>
      </w:pPr>
      <w:r w:rsidRPr="00FB76A5">
        <w:rPr>
          <w:rFonts w:ascii="Sakkal Majalla" w:hAnsi="Sakkal Majalla" w:cs="Sakkal Majalla"/>
          <w:sz w:val="28"/>
          <w:szCs w:val="28"/>
          <w:rtl/>
        </w:rPr>
        <w:t>ضعف التمييز بين المصادر الرسمية وغير الرسمية للمعلومات، وما يترتب عليه من ارتباك في فهم الأهداف الحقيقية للرؤية</w:t>
      </w:r>
      <w:r w:rsidRPr="00FB76A5">
        <w:rPr>
          <w:rFonts w:ascii="Sakkal Majalla" w:hAnsi="Sakkal Majalla" w:cs="Sakkal Majalla"/>
          <w:sz w:val="28"/>
          <w:szCs w:val="28"/>
        </w:rPr>
        <w:t>.</w:t>
      </w:r>
    </w:p>
    <w:p w14:paraId="03E84D92" w14:textId="77777777" w:rsidR="00FB76A5" w:rsidRPr="00FB76A5" w:rsidRDefault="00FB76A5" w:rsidP="00FB76A5">
      <w:pPr>
        <w:numPr>
          <w:ilvl w:val="0"/>
          <w:numId w:val="117"/>
        </w:numPr>
        <w:tabs>
          <w:tab w:val="left" w:pos="1854"/>
        </w:tabs>
        <w:spacing w:after="0" w:line="276" w:lineRule="auto"/>
        <w:jc w:val="both"/>
        <w:rPr>
          <w:rFonts w:ascii="Sakkal Majalla" w:hAnsi="Sakkal Majalla" w:cs="Sakkal Majalla"/>
          <w:sz w:val="28"/>
          <w:szCs w:val="28"/>
        </w:rPr>
      </w:pPr>
      <w:r w:rsidRPr="00FB76A5">
        <w:rPr>
          <w:rFonts w:ascii="Sakkal Majalla" w:hAnsi="Sakkal Majalla" w:cs="Sakkal Majalla"/>
          <w:sz w:val="28"/>
          <w:szCs w:val="28"/>
          <w:rtl/>
        </w:rPr>
        <w:t>تباين مستويات التفاعل والمشاركة الرقمية بين الشباب، مما ينعكس على اختلاف درجات الوعي والاهتمام بقضايا الرؤية</w:t>
      </w:r>
      <w:r w:rsidRPr="00FB76A5">
        <w:rPr>
          <w:rFonts w:ascii="Sakkal Majalla" w:hAnsi="Sakkal Majalla" w:cs="Sakkal Majalla"/>
          <w:sz w:val="28"/>
          <w:szCs w:val="28"/>
        </w:rPr>
        <w:t>.</w:t>
      </w:r>
    </w:p>
    <w:p w14:paraId="01F4929D" w14:textId="77777777" w:rsidR="00FB76A5" w:rsidRPr="00FB76A5" w:rsidRDefault="00FB76A5" w:rsidP="00FB76A5">
      <w:pPr>
        <w:numPr>
          <w:ilvl w:val="0"/>
          <w:numId w:val="117"/>
        </w:numPr>
        <w:tabs>
          <w:tab w:val="left" w:pos="1854"/>
        </w:tabs>
        <w:spacing w:after="0" w:line="276" w:lineRule="auto"/>
        <w:jc w:val="both"/>
        <w:rPr>
          <w:rFonts w:ascii="Sakkal Majalla" w:hAnsi="Sakkal Majalla" w:cs="Sakkal Majalla"/>
          <w:sz w:val="28"/>
          <w:szCs w:val="28"/>
        </w:rPr>
      </w:pPr>
      <w:r w:rsidRPr="00FB76A5">
        <w:rPr>
          <w:rFonts w:ascii="Sakkal Majalla" w:hAnsi="Sakkal Majalla" w:cs="Sakkal Majalla"/>
          <w:sz w:val="28"/>
          <w:szCs w:val="28"/>
          <w:rtl/>
        </w:rPr>
        <w:t>التأثر بالاتجاهات السائدة أو آراء المؤثرين دون تمحيص أو تحليل نقدي، وهو ما قد يسهم في تشكيل وعي انطباعي أكثر منه معرفي</w:t>
      </w:r>
      <w:r w:rsidRPr="00FB76A5">
        <w:rPr>
          <w:rFonts w:ascii="Sakkal Majalla" w:hAnsi="Sakkal Majalla" w:cs="Sakkal Majalla"/>
          <w:sz w:val="28"/>
          <w:szCs w:val="28"/>
        </w:rPr>
        <w:t>.</w:t>
      </w:r>
    </w:p>
    <w:p w14:paraId="1EA949D5" w14:textId="04A9FF97" w:rsidR="00FB76A5" w:rsidRPr="00FB76A5" w:rsidRDefault="00FB76A5" w:rsidP="00FB76A5">
      <w:pPr>
        <w:numPr>
          <w:ilvl w:val="0"/>
          <w:numId w:val="117"/>
        </w:numPr>
        <w:tabs>
          <w:tab w:val="left" w:pos="1854"/>
        </w:tabs>
        <w:spacing w:after="0" w:line="276" w:lineRule="auto"/>
        <w:jc w:val="both"/>
        <w:rPr>
          <w:rFonts w:ascii="Sakkal Majalla" w:hAnsi="Sakkal Majalla" w:cs="Sakkal Majalla"/>
          <w:sz w:val="28"/>
          <w:szCs w:val="28"/>
        </w:rPr>
      </w:pPr>
      <w:r w:rsidRPr="00FB76A5">
        <w:rPr>
          <w:rFonts w:ascii="Sakkal Majalla" w:hAnsi="Sakkal Majalla" w:cs="Sakkal Majalla"/>
          <w:sz w:val="28"/>
          <w:szCs w:val="28"/>
          <w:rtl/>
        </w:rPr>
        <w:t>محدودية الدراسات الميدانية التي تناولت العلاقة بين استخدام منصات التواصل الاجتماعي ومستوى الوعي بقضايا رؤية السعودية 2030 لدى الشباب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5765065"/>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w:instrText>
          </w:r>
          <w:r>
            <w:rPr>
              <w:rFonts w:ascii="Sakkal Majalla" w:hAnsi="Sakkal Majalla" w:cs="Sakkal Majalla"/>
              <w:sz w:val="28"/>
              <w:szCs w:val="28"/>
              <w:rtl/>
              <w:lang w:bidi="ar-EG"/>
            </w:rPr>
            <w:instrText>لبد18</w:instrText>
          </w:r>
          <w:r>
            <w:rPr>
              <w:rFonts w:ascii="Sakkal Majalla" w:hAnsi="Sakkal Majalla" w:cs="Sakkal Majalla"/>
              <w:sz w:val="28"/>
              <w:szCs w:val="28"/>
              <w:lang w:bidi="ar-EG"/>
            </w:rPr>
            <w:instrText xml:space="preserve"> \l 3073 </w:instrText>
          </w:r>
          <w:r>
            <w:rPr>
              <w:rFonts w:ascii="Sakkal Majalla" w:hAnsi="Sakkal Majalla" w:cs="Sakkal Majalla"/>
              <w:sz w:val="28"/>
              <w:szCs w:val="28"/>
              <w:rtl/>
            </w:rPr>
            <w:fldChar w:fldCharType="separate"/>
          </w:r>
          <w:r w:rsidRPr="00FB76A5">
            <w:rPr>
              <w:rFonts w:ascii="Sakkal Majalla" w:hAnsi="Sakkal Majalla" w:cs="Sakkal Majalla" w:hint="cs"/>
              <w:noProof/>
              <w:sz w:val="28"/>
              <w:szCs w:val="28"/>
              <w:rtl/>
            </w:rPr>
            <w:t>(لبده، 2018)</w:t>
          </w:r>
          <w:r>
            <w:rPr>
              <w:rFonts w:ascii="Sakkal Majalla" w:hAnsi="Sakkal Majalla" w:cs="Sakkal Majalla"/>
              <w:sz w:val="28"/>
              <w:szCs w:val="28"/>
              <w:rtl/>
            </w:rPr>
            <w:fldChar w:fldCharType="end"/>
          </w:r>
        </w:sdtContent>
      </w:sdt>
      <w:r w:rsidRPr="00FB76A5">
        <w:rPr>
          <w:rFonts w:ascii="Sakkal Majalla" w:hAnsi="Sakkal Majalla" w:cs="Sakkal Majalla"/>
          <w:sz w:val="28"/>
          <w:szCs w:val="28"/>
        </w:rPr>
        <w:t>.</w:t>
      </w:r>
    </w:p>
    <w:p w14:paraId="229483F9" w14:textId="55762443" w:rsidR="00FB76A5" w:rsidRPr="00FB76A5" w:rsidRDefault="00FB76A5" w:rsidP="00FB76A5">
      <w:pPr>
        <w:tabs>
          <w:tab w:val="left" w:pos="1854"/>
        </w:tabs>
        <w:spacing w:after="0" w:line="276" w:lineRule="auto"/>
        <w:jc w:val="both"/>
        <w:rPr>
          <w:rFonts w:ascii="Sakkal Majalla" w:hAnsi="Sakkal Majalla" w:cs="Sakkal Majalla"/>
          <w:b/>
          <w:bCs/>
          <w:sz w:val="28"/>
          <w:szCs w:val="28"/>
        </w:rPr>
      </w:pPr>
      <w:r>
        <w:rPr>
          <w:rFonts w:ascii="Sakkal Majalla" w:hAnsi="Sakkal Majalla" w:cs="Sakkal Majalla" w:hint="cs"/>
          <w:sz w:val="28"/>
          <w:szCs w:val="28"/>
          <w:rtl/>
        </w:rPr>
        <w:t xml:space="preserve">بناء على المشكلة الرئيسية للدراسة يكمن </w:t>
      </w:r>
      <w:r w:rsidRPr="00FB76A5">
        <w:rPr>
          <w:rFonts w:ascii="Sakkal Majalla" w:hAnsi="Sakkal Majalla" w:cs="Sakkal Majalla"/>
          <w:sz w:val="28"/>
          <w:szCs w:val="28"/>
          <w:rtl/>
        </w:rPr>
        <w:t>السؤال الرئيسي للدراس</w:t>
      </w:r>
      <w:r>
        <w:rPr>
          <w:rFonts w:ascii="Sakkal Majalla" w:hAnsi="Sakkal Majalla" w:cs="Sakkal Majalla" w:hint="cs"/>
          <w:sz w:val="28"/>
          <w:szCs w:val="28"/>
          <w:rtl/>
        </w:rPr>
        <w:t xml:space="preserve">ة فيما يلي: </w:t>
      </w:r>
      <w:r w:rsidRPr="00FB76A5">
        <w:rPr>
          <w:rFonts w:ascii="Sakkal Majalla" w:hAnsi="Sakkal Majalla" w:cs="Sakkal Majalla"/>
          <w:b/>
          <w:bCs/>
          <w:sz w:val="28"/>
          <w:szCs w:val="28"/>
          <w:rtl/>
        </w:rPr>
        <w:t>ما دور منصات التواصل الاجتماعي في تشكيل الوعي المجتمعي لدى الشباب السعودي بقضايا رؤية السعودية 2030؟</w:t>
      </w:r>
    </w:p>
    <w:p w14:paraId="0EA8C8B8" w14:textId="77777777" w:rsidR="00BB7A0C" w:rsidRDefault="00BB7A0C" w:rsidP="001B14D1">
      <w:pPr>
        <w:tabs>
          <w:tab w:val="left" w:pos="1854"/>
        </w:tabs>
        <w:spacing w:after="0" w:line="276" w:lineRule="auto"/>
        <w:jc w:val="both"/>
        <w:rPr>
          <w:rFonts w:ascii="Sakkal Majalla" w:hAnsi="Sakkal Majalla" w:cs="Sakkal Majalla"/>
          <w:sz w:val="28"/>
          <w:szCs w:val="28"/>
          <w:rtl/>
        </w:rPr>
      </w:pPr>
    </w:p>
    <w:p w14:paraId="5CC267B4" w14:textId="26792336" w:rsidR="00BB7A0C" w:rsidRPr="00BB7A0C" w:rsidRDefault="00BB7A0C" w:rsidP="00BB7A0C">
      <w:pPr>
        <w:pStyle w:val="1"/>
        <w:rPr>
          <w:rFonts w:ascii="Sakkal Majalla" w:hAnsi="Sakkal Majalla" w:cs="Sakkal Majalla"/>
          <w:b/>
          <w:bCs/>
          <w:color w:val="auto"/>
          <w:sz w:val="32"/>
          <w:szCs w:val="32"/>
          <w:rtl/>
        </w:rPr>
      </w:pPr>
      <w:r w:rsidRPr="00BB7A0C">
        <w:rPr>
          <w:rFonts w:ascii="Sakkal Majalla" w:hAnsi="Sakkal Majalla" w:cs="Sakkal Majalla"/>
          <w:b/>
          <w:bCs/>
          <w:color w:val="auto"/>
          <w:sz w:val="32"/>
          <w:szCs w:val="32"/>
          <w:rtl/>
        </w:rPr>
        <w:lastRenderedPageBreak/>
        <w:t>المرجع</w:t>
      </w:r>
      <w:r>
        <w:rPr>
          <w:rFonts w:ascii="Sakkal Majalla" w:hAnsi="Sakkal Majalla" w:cs="Sakkal Majalla" w:hint="cs"/>
          <w:b/>
          <w:bCs/>
          <w:color w:val="auto"/>
          <w:sz w:val="32"/>
          <w:szCs w:val="32"/>
          <w:rtl/>
        </w:rPr>
        <w:t>:</w:t>
      </w:r>
    </w:p>
    <w:sdt>
      <w:sdtPr>
        <w:rPr>
          <w:rFonts w:asciiTheme="minorHAnsi" w:eastAsiaTheme="minorHAnsi" w:hAnsiTheme="minorHAnsi" w:cstheme="minorBidi"/>
          <w:color w:val="auto"/>
          <w:sz w:val="44"/>
          <w:szCs w:val="44"/>
          <w:rtl/>
        </w:rPr>
        <w:id w:val="-1835131359"/>
        <w:docPartObj>
          <w:docPartGallery w:val="Bibliographies"/>
          <w:docPartUnique/>
        </w:docPartObj>
      </w:sdtPr>
      <w:sdtEndPr>
        <w:rPr>
          <w:sz w:val="24"/>
          <w:szCs w:val="24"/>
        </w:rPr>
      </w:sdtEndPr>
      <w:sdtContent>
        <w:p w14:paraId="2ACE25C8" w14:textId="0D37E099" w:rsidR="00FB76A5" w:rsidRPr="00FB76A5" w:rsidRDefault="00FB76A5" w:rsidP="00FB76A5">
          <w:pPr>
            <w:pStyle w:val="1"/>
            <w:spacing w:before="0"/>
            <w:rPr>
              <w:sz w:val="4"/>
              <w:szCs w:val="4"/>
            </w:rPr>
          </w:pPr>
        </w:p>
        <w:sdt>
          <w:sdtPr>
            <w:rPr>
              <w:sz w:val="24"/>
              <w:szCs w:val="24"/>
              <w:rtl/>
            </w:rPr>
            <w:id w:val="-573587230"/>
            <w:bibliography/>
          </w:sdtPr>
          <w:sdtContent>
            <w:p w14:paraId="6609E462" w14:textId="77777777" w:rsidR="00FB76A5" w:rsidRPr="00FB76A5" w:rsidRDefault="00FB76A5" w:rsidP="00FB76A5">
              <w:pPr>
                <w:pStyle w:val="af1"/>
                <w:ind w:left="720" w:hanging="720"/>
                <w:rPr>
                  <w:noProof/>
                  <w:kern w:val="0"/>
                  <w:sz w:val="28"/>
                  <w:szCs w:val="28"/>
                  <w14:ligatures w14:val="none"/>
                </w:rPr>
              </w:pPr>
              <w:r w:rsidRPr="00FB76A5">
                <w:rPr>
                  <w:sz w:val="24"/>
                  <w:szCs w:val="24"/>
                </w:rPr>
                <w:fldChar w:fldCharType="begin"/>
              </w:r>
              <w:r w:rsidRPr="00FB76A5">
                <w:rPr>
                  <w:sz w:val="24"/>
                  <w:szCs w:val="24"/>
                </w:rPr>
                <w:instrText xml:space="preserve"> BIBLIOGRAPHY </w:instrText>
              </w:r>
              <w:r w:rsidRPr="00FB76A5">
                <w:rPr>
                  <w:sz w:val="24"/>
                  <w:szCs w:val="24"/>
                </w:rPr>
                <w:fldChar w:fldCharType="separate"/>
              </w:r>
              <w:r w:rsidRPr="00FB76A5">
                <w:rPr>
                  <w:noProof/>
                  <w:sz w:val="24"/>
                  <w:szCs w:val="24"/>
                  <w:rtl/>
                </w:rPr>
                <w:t>لبده, س. ف</w:t>
              </w:r>
              <w:r w:rsidRPr="00FB76A5">
                <w:rPr>
                  <w:noProof/>
                  <w:sz w:val="24"/>
                  <w:szCs w:val="24"/>
                </w:rPr>
                <w:t xml:space="preserve">. (2018). </w:t>
              </w:r>
              <w:r w:rsidRPr="00FB76A5">
                <w:rPr>
                  <w:noProof/>
                  <w:sz w:val="24"/>
                  <w:szCs w:val="24"/>
                  <w:rtl/>
                </w:rPr>
                <w:t>دور مواقع التواصل الاجتماعي في خلق الوعي السياسي حول رؤية المملکة العربية السعودية 2030</w:t>
              </w:r>
              <w:r w:rsidRPr="00FB76A5">
                <w:rPr>
                  <w:noProof/>
                  <w:sz w:val="24"/>
                  <w:szCs w:val="24"/>
                </w:rPr>
                <w:t xml:space="preserve">:. </w:t>
              </w:r>
              <w:r w:rsidRPr="00FB76A5">
                <w:rPr>
                  <w:i/>
                  <w:iCs/>
                  <w:noProof/>
                  <w:sz w:val="24"/>
                  <w:szCs w:val="24"/>
                </w:rPr>
                <w:t>62</w:t>
              </w:r>
              <w:r w:rsidRPr="00FB76A5">
                <w:rPr>
                  <w:noProof/>
                  <w:sz w:val="24"/>
                  <w:szCs w:val="24"/>
                </w:rPr>
                <w:t>, 437-500. Retrieved from https://ejsc.journals.ekb.eg/article_87643.html</w:t>
              </w:r>
            </w:p>
            <w:p w14:paraId="418C3329" w14:textId="45564D0F" w:rsidR="00FB76A5" w:rsidRDefault="00FB76A5" w:rsidP="00FB76A5">
              <w:r w:rsidRPr="00FB76A5">
                <w:rPr>
                  <w:b/>
                  <w:bCs/>
                  <w:noProof/>
                  <w:sz w:val="24"/>
                  <w:szCs w:val="24"/>
                </w:rPr>
                <w:fldChar w:fldCharType="end"/>
              </w:r>
            </w:p>
          </w:sdtContent>
        </w:sdt>
      </w:sdtContent>
    </w:sdt>
    <w:p w14:paraId="6CA89641" w14:textId="2B7FBDF7" w:rsidR="00BB7A0C" w:rsidRDefault="00BB7A0C" w:rsidP="00BB7A0C"/>
    <w:p w14:paraId="5B31F082" w14:textId="77777777" w:rsidR="00BB7A0C" w:rsidRPr="001B14D1" w:rsidRDefault="00BB7A0C" w:rsidP="001B14D1">
      <w:pPr>
        <w:tabs>
          <w:tab w:val="left" w:pos="1854"/>
        </w:tabs>
        <w:spacing w:after="0" w:line="276" w:lineRule="auto"/>
        <w:jc w:val="both"/>
        <w:rPr>
          <w:rFonts w:ascii="Sakkal Majalla" w:hAnsi="Sakkal Majalla" w:cs="Sakkal Majalla"/>
          <w:sz w:val="28"/>
          <w:szCs w:val="28"/>
          <w:rtl/>
        </w:rPr>
      </w:pPr>
    </w:p>
    <w:sectPr w:rsidR="00BB7A0C" w:rsidRPr="001B14D1" w:rsidSect="00906F61">
      <w:footerReference w:type="default" r:id="rId10"/>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AEE92" w14:textId="77777777" w:rsidR="00EA64D5" w:rsidRDefault="00EA64D5" w:rsidP="00906F61">
      <w:pPr>
        <w:spacing w:after="0" w:line="240" w:lineRule="auto"/>
      </w:pPr>
      <w:r>
        <w:separator/>
      </w:r>
    </w:p>
  </w:endnote>
  <w:endnote w:type="continuationSeparator" w:id="0">
    <w:p w14:paraId="36E50C09" w14:textId="77777777" w:rsidR="00EA64D5" w:rsidRDefault="00EA64D5" w:rsidP="00906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7F" w:usb1="C000204B"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10006FF" w:usb1="4000FCFF" w:usb2="00000009" w:usb3="00000000" w:csb0="0000019F" w:csb1="00000000"/>
  </w:font>
  <w:font w:name="Simplified Arabic">
    <w:panose1 w:val="02020603050405020304"/>
    <w:charset w:val="00"/>
    <w:family w:val="roman"/>
    <w:pitch w:val="variable"/>
    <w:sig w:usb0="00002003" w:usb1="80000000" w:usb2="00000008" w:usb3="00000000" w:csb0="00000041"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7335799"/>
      <w:docPartObj>
        <w:docPartGallery w:val="Page Numbers (Bottom of Page)"/>
        <w:docPartUnique/>
      </w:docPartObj>
    </w:sdtPr>
    <w:sdtEndPr>
      <w:rPr>
        <w:noProof/>
      </w:rPr>
    </w:sdtEndPr>
    <w:sdtContent>
      <w:p w14:paraId="64539F95" w14:textId="0C8825B4" w:rsidR="00906F61" w:rsidRDefault="00906F61">
        <w:pPr>
          <w:pStyle w:val="ae"/>
          <w:jc w:val="center"/>
        </w:pPr>
        <w:r>
          <w:fldChar w:fldCharType="begin"/>
        </w:r>
        <w:r>
          <w:instrText xml:space="preserve"> PAGE   \* MERGEFORMAT </w:instrText>
        </w:r>
        <w:r>
          <w:fldChar w:fldCharType="separate"/>
        </w:r>
        <w:r>
          <w:rPr>
            <w:noProof/>
          </w:rPr>
          <w:t>2</w:t>
        </w:r>
        <w:r>
          <w:rPr>
            <w:noProof/>
          </w:rPr>
          <w:fldChar w:fldCharType="end"/>
        </w:r>
      </w:p>
    </w:sdtContent>
  </w:sdt>
  <w:p w14:paraId="1D325B12" w14:textId="77777777" w:rsidR="00906F61" w:rsidRDefault="00906F6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3CE73" w14:textId="77777777" w:rsidR="00EA64D5" w:rsidRDefault="00EA64D5" w:rsidP="00906F61">
      <w:pPr>
        <w:spacing w:after="0" w:line="240" w:lineRule="auto"/>
      </w:pPr>
      <w:r>
        <w:separator/>
      </w:r>
    </w:p>
  </w:footnote>
  <w:footnote w:type="continuationSeparator" w:id="0">
    <w:p w14:paraId="10283E4B" w14:textId="77777777" w:rsidR="00EA64D5" w:rsidRDefault="00EA64D5" w:rsidP="00906F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02BC"/>
    <w:multiLevelType w:val="hybridMultilevel"/>
    <w:tmpl w:val="0BF294FA"/>
    <w:lvl w:ilvl="0" w:tplc="7374A9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9C7D63"/>
    <w:multiLevelType w:val="hybridMultilevel"/>
    <w:tmpl w:val="99FCCB3E"/>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0AC6543"/>
    <w:multiLevelType w:val="hybridMultilevel"/>
    <w:tmpl w:val="1CE252BA"/>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1F3352"/>
    <w:multiLevelType w:val="hybridMultilevel"/>
    <w:tmpl w:val="A0D456D4"/>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1735A4B"/>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763ECC"/>
    <w:multiLevelType w:val="hybridMultilevel"/>
    <w:tmpl w:val="D8362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4B12EA"/>
    <w:multiLevelType w:val="hybridMultilevel"/>
    <w:tmpl w:val="843EE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8475F6"/>
    <w:multiLevelType w:val="hybridMultilevel"/>
    <w:tmpl w:val="0F769BAA"/>
    <w:lvl w:ilvl="0" w:tplc="FFFFFFFF">
      <w:start w:val="1"/>
      <w:numFmt w:val="decimal"/>
      <w:lvlText w:val="%1."/>
      <w:lvlJc w:val="left"/>
      <w:pPr>
        <w:ind w:left="720" w:hanging="360"/>
      </w:pPr>
    </w:lvl>
    <w:lvl w:ilvl="1" w:tplc="5DE8FB04">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4E56489"/>
    <w:multiLevelType w:val="hybridMultilevel"/>
    <w:tmpl w:val="BE1AA530"/>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9" w15:restartNumberingAfterBreak="0">
    <w:nsid w:val="069951B9"/>
    <w:multiLevelType w:val="multilevel"/>
    <w:tmpl w:val="E30E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C15129"/>
    <w:multiLevelType w:val="multilevel"/>
    <w:tmpl w:val="94E6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4C1028"/>
    <w:multiLevelType w:val="hybridMultilevel"/>
    <w:tmpl w:val="B1AA3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81B1D6D"/>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86E1973"/>
    <w:multiLevelType w:val="hybridMultilevel"/>
    <w:tmpl w:val="497C9F7A"/>
    <w:lvl w:ilvl="0" w:tplc="0409000F">
      <w:start w:val="1"/>
      <w:numFmt w:val="decimal"/>
      <w:lvlText w:val="%1."/>
      <w:lvlJc w:val="left"/>
      <w:pPr>
        <w:ind w:left="720" w:hanging="360"/>
      </w:pPr>
      <w:rPr>
        <w:rFonts w:hint="default"/>
      </w:rPr>
    </w:lvl>
    <w:lvl w:ilvl="1" w:tplc="80442F20">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A94B7E"/>
    <w:multiLevelType w:val="multilevel"/>
    <w:tmpl w:val="DFBA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126BB0"/>
    <w:multiLevelType w:val="multilevel"/>
    <w:tmpl w:val="F4AC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0D8D00C7"/>
    <w:multiLevelType w:val="multilevel"/>
    <w:tmpl w:val="ECD6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04689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E410533"/>
    <w:multiLevelType w:val="hybridMultilevel"/>
    <w:tmpl w:val="63B21AE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0246529"/>
    <w:multiLevelType w:val="hybridMultilevel"/>
    <w:tmpl w:val="5C825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0496A1C"/>
    <w:multiLevelType w:val="hybridMultilevel"/>
    <w:tmpl w:val="FB78D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39F7256"/>
    <w:multiLevelType w:val="hybridMultilevel"/>
    <w:tmpl w:val="3616456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3BB3416"/>
    <w:multiLevelType w:val="hybridMultilevel"/>
    <w:tmpl w:val="9858E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46D4B06"/>
    <w:multiLevelType w:val="hybridMultilevel"/>
    <w:tmpl w:val="7AA6A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4EF59D3"/>
    <w:multiLevelType w:val="hybridMultilevel"/>
    <w:tmpl w:val="690EBC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51B51D8"/>
    <w:multiLevelType w:val="hybridMultilevel"/>
    <w:tmpl w:val="8B1C2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54C3FF3"/>
    <w:multiLevelType w:val="hybridMultilevel"/>
    <w:tmpl w:val="42BA38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55B0353"/>
    <w:multiLevelType w:val="hybridMultilevel"/>
    <w:tmpl w:val="C0785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63F1F76"/>
    <w:multiLevelType w:val="hybridMultilevel"/>
    <w:tmpl w:val="42F296D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7AC46A4"/>
    <w:multiLevelType w:val="multilevel"/>
    <w:tmpl w:val="9264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9312AEA"/>
    <w:multiLevelType w:val="multilevel"/>
    <w:tmpl w:val="BB24F5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9F04785"/>
    <w:multiLevelType w:val="multilevel"/>
    <w:tmpl w:val="1B16A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CD25F4A"/>
    <w:multiLevelType w:val="multilevel"/>
    <w:tmpl w:val="A6080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D4476A2"/>
    <w:multiLevelType w:val="multilevel"/>
    <w:tmpl w:val="0C8E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D644B7B"/>
    <w:multiLevelType w:val="multilevel"/>
    <w:tmpl w:val="AD844C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1DE2140A"/>
    <w:multiLevelType w:val="multilevel"/>
    <w:tmpl w:val="CF74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E404649"/>
    <w:multiLevelType w:val="hybridMultilevel"/>
    <w:tmpl w:val="DFB24CBA"/>
    <w:lvl w:ilvl="0" w:tplc="51D0F27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FC57812"/>
    <w:multiLevelType w:val="multilevel"/>
    <w:tmpl w:val="38C4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05103C5"/>
    <w:multiLevelType w:val="hybridMultilevel"/>
    <w:tmpl w:val="C4600A74"/>
    <w:lvl w:ilvl="0" w:tplc="F3860F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0911746"/>
    <w:multiLevelType w:val="multilevel"/>
    <w:tmpl w:val="407C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1F27FA0"/>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2B233A4"/>
    <w:multiLevelType w:val="hybridMultilevel"/>
    <w:tmpl w:val="46BE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3AD5E76"/>
    <w:multiLevelType w:val="hybridMultilevel"/>
    <w:tmpl w:val="298C4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6A54A6C"/>
    <w:multiLevelType w:val="hybridMultilevel"/>
    <w:tmpl w:val="A5508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73E379F"/>
    <w:multiLevelType w:val="hybridMultilevel"/>
    <w:tmpl w:val="50228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A5E16DC"/>
    <w:multiLevelType w:val="hybridMultilevel"/>
    <w:tmpl w:val="1982E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BB0478C"/>
    <w:multiLevelType w:val="hybridMultilevel"/>
    <w:tmpl w:val="7A301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C24155A"/>
    <w:multiLevelType w:val="hybridMultilevel"/>
    <w:tmpl w:val="7F1E2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F411C9F"/>
    <w:multiLevelType w:val="hybridMultilevel"/>
    <w:tmpl w:val="88687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F79764D"/>
    <w:multiLevelType w:val="hybridMultilevel"/>
    <w:tmpl w:val="0B38B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0A862E9"/>
    <w:multiLevelType w:val="hybridMultilevel"/>
    <w:tmpl w:val="8460F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12E78E4"/>
    <w:multiLevelType w:val="hybridMultilevel"/>
    <w:tmpl w:val="7CB4A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37248A5"/>
    <w:multiLevelType w:val="hybridMultilevel"/>
    <w:tmpl w:val="2348F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47103B4"/>
    <w:multiLevelType w:val="multilevel"/>
    <w:tmpl w:val="74F68506"/>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4A26077"/>
    <w:multiLevelType w:val="hybridMultilevel"/>
    <w:tmpl w:val="0178A4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51F24A8"/>
    <w:multiLevelType w:val="multilevel"/>
    <w:tmpl w:val="F0162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54854CC"/>
    <w:multiLevelType w:val="multilevel"/>
    <w:tmpl w:val="988EF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5BE0690"/>
    <w:multiLevelType w:val="hybridMultilevel"/>
    <w:tmpl w:val="FD68430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900617C"/>
    <w:multiLevelType w:val="hybridMultilevel"/>
    <w:tmpl w:val="6EE23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9C27F00"/>
    <w:multiLevelType w:val="hybridMultilevel"/>
    <w:tmpl w:val="CCF44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A24467B"/>
    <w:multiLevelType w:val="hybridMultilevel"/>
    <w:tmpl w:val="8CA07D34"/>
    <w:lvl w:ilvl="0" w:tplc="BC6C2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BA4335C"/>
    <w:multiLevelType w:val="hybridMultilevel"/>
    <w:tmpl w:val="1EF27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DB57CA2"/>
    <w:multiLevelType w:val="hybridMultilevel"/>
    <w:tmpl w:val="AF82A8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3DB86DA2"/>
    <w:multiLevelType w:val="hybridMultilevel"/>
    <w:tmpl w:val="B7CA6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F001BFE"/>
    <w:multiLevelType w:val="hybridMultilevel"/>
    <w:tmpl w:val="6456A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26025EE"/>
    <w:multiLevelType w:val="multilevel"/>
    <w:tmpl w:val="8A5E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27B2D3B"/>
    <w:multiLevelType w:val="hybridMultilevel"/>
    <w:tmpl w:val="EF507074"/>
    <w:lvl w:ilvl="0" w:tplc="30B629CA">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2DD576D"/>
    <w:multiLevelType w:val="hybridMultilevel"/>
    <w:tmpl w:val="935C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3542A05"/>
    <w:multiLevelType w:val="hybridMultilevel"/>
    <w:tmpl w:val="9578B2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44826437"/>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48563A2"/>
    <w:multiLevelType w:val="multilevel"/>
    <w:tmpl w:val="9F5894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5905CFD"/>
    <w:multiLevelType w:val="hybridMultilevel"/>
    <w:tmpl w:val="0D34C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6B95796"/>
    <w:multiLevelType w:val="hybridMultilevel"/>
    <w:tmpl w:val="895AE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C50682E"/>
    <w:multiLevelType w:val="hybridMultilevel"/>
    <w:tmpl w:val="084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C8F5544"/>
    <w:multiLevelType w:val="multilevel"/>
    <w:tmpl w:val="AEF2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E851282"/>
    <w:multiLevelType w:val="multilevel"/>
    <w:tmpl w:val="53C0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FE72885"/>
    <w:multiLevelType w:val="multilevel"/>
    <w:tmpl w:val="8252F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01876B7"/>
    <w:multiLevelType w:val="multilevel"/>
    <w:tmpl w:val="2A627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13A53E0"/>
    <w:multiLevelType w:val="multilevel"/>
    <w:tmpl w:val="02A6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1BC5479"/>
    <w:multiLevelType w:val="hybridMultilevel"/>
    <w:tmpl w:val="057A6F5C"/>
    <w:lvl w:ilvl="0" w:tplc="4684C1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84F172F"/>
    <w:multiLevelType w:val="multilevel"/>
    <w:tmpl w:val="4F8A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8975FA8"/>
    <w:multiLevelType w:val="multilevel"/>
    <w:tmpl w:val="10E8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90148C4"/>
    <w:multiLevelType w:val="hybridMultilevel"/>
    <w:tmpl w:val="1C6E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B370FCD"/>
    <w:multiLevelType w:val="hybridMultilevel"/>
    <w:tmpl w:val="09E28BF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BAD4B4E"/>
    <w:multiLevelType w:val="hybridMultilevel"/>
    <w:tmpl w:val="4C106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C317CB9"/>
    <w:multiLevelType w:val="hybridMultilevel"/>
    <w:tmpl w:val="6B668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C7B1D00"/>
    <w:multiLevelType w:val="multilevel"/>
    <w:tmpl w:val="5C60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C8C2EEA"/>
    <w:multiLevelType w:val="hybridMultilevel"/>
    <w:tmpl w:val="E3A86700"/>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5CF74B32"/>
    <w:multiLevelType w:val="hybridMultilevel"/>
    <w:tmpl w:val="28AE0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D250BC3"/>
    <w:multiLevelType w:val="multilevel"/>
    <w:tmpl w:val="E0F23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FC14AF6"/>
    <w:multiLevelType w:val="hybridMultilevel"/>
    <w:tmpl w:val="213EC4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626F02A0"/>
    <w:multiLevelType w:val="hybridMultilevel"/>
    <w:tmpl w:val="CC7655C4"/>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91A6946"/>
    <w:multiLevelType w:val="hybridMultilevel"/>
    <w:tmpl w:val="49025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AFE6C51"/>
    <w:multiLevelType w:val="multilevel"/>
    <w:tmpl w:val="5876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C0C513F"/>
    <w:multiLevelType w:val="hybridMultilevel"/>
    <w:tmpl w:val="66A0A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CCD51B6"/>
    <w:multiLevelType w:val="multilevel"/>
    <w:tmpl w:val="03149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E865160"/>
    <w:multiLevelType w:val="hybridMultilevel"/>
    <w:tmpl w:val="1898E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2BE2CFB"/>
    <w:multiLevelType w:val="multilevel"/>
    <w:tmpl w:val="BE2C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30B3F54"/>
    <w:multiLevelType w:val="multilevel"/>
    <w:tmpl w:val="5FDE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5FD40D6"/>
    <w:multiLevelType w:val="hybridMultilevel"/>
    <w:tmpl w:val="BF7C7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64C0BE8"/>
    <w:multiLevelType w:val="hybridMultilevel"/>
    <w:tmpl w:val="F15AC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7BB0B7A"/>
    <w:multiLevelType w:val="hybridMultilevel"/>
    <w:tmpl w:val="F5BCB290"/>
    <w:lvl w:ilvl="0" w:tplc="0409000F">
      <w:start w:val="1"/>
      <w:numFmt w:val="decimal"/>
      <w:lvlText w:val="%1."/>
      <w:lvlJc w:val="left"/>
      <w:pPr>
        <w:ind w:left="720" w:hanging="360"/>
      </w:pPr>
      <w:rPr>
        <w:rFonts w:hint="default"/>
      </w:rPr>
    </w:lvl>
    <w:lvl w:ilvl="1" w:tplc="C2D01C06">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8772D89"/>
    <w:multiLevelType w:val="multilevel"/>
    <w:tmpl w:val="3AB80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8E6592A"/>
    <w:multiLevelType w:val="multilevel"/>
    <w:tmpl w:val="E278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AE031C8"/>
    <w:multiLevelType w:val="multilevel"/>
    <w:tmpl w:val="10D0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B1224E3"/>
    <w:multiLevelType w:val="hybridMultilevel"/>
    <w:tmpl w:val="D2DCF91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4" w15:restartNumberingAfterBreak="0">
    <w:nsid w:val="7B94267D"/>
    <w:multiLevelType w:val="multilevel"/>
    <w:tmpl w:val="7EEA7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C8F5534"/>
    <w:multiLevelType w:val="hybridMultilevel"/>
    <w:tmpl w:val="FAA4F84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E36267A"/>
    <w:multiLevelType w:val="multilevel"/>
    <w:tmpl w:val="83A4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498177">
    <w:abstractNumId w:val="23"/>
  </w:num>
  <w:num w:numId="2" w16cid:durableId="1894001311">
    <w:abstractNumId w:val="99"/>
  </w:num>
  <w:num w:numId="3" w16cid:durableId="588857118">
    <w:abstractNumId w:val="104"/>
  </w:num>
  <w:num w:numId="4" w16cid:durableId="969675430">
    <w:abstractNumId w:val="79"/>
  </w:num>
  <w:num w:numId="5" w16cid:durableId="1183133529">
    <w:abstractNumId w:val="85"/>
  </w:num>
  <w:num w:numId="6" w16cid:durableId="560291884">
    <w:abstractNumId w:val="73"/>
  </w:num>
  <w:num w:numId="7" w16cid:durableId="1267495729">
    <w:abstractNumId w:val="113"/>
  </w:num>
  <w:num w:numId="8" w16cid:durableId="296642123">
    <w:abstractNumId w:val="32"/>
  </w:num>
  <w:num w:numId="9" w16cid:durableId="98910229">
    <w:abstractNumId w:val="86"/>
  </w:num>
  <w:num w:numId="10" w16cid:durableId="1573126174">
    <w:abstractNumId w:val="44"/>
  </w:num>
  <w:num w:numId="11" w16cid:durableId="1727989914">
    <w:abstractNumId w:val="45"/>
  </w:num>
  <w:num w:numId="12" w16cid:durableId="2087455618">
    <w:abstractNumId w:val="89"/>
  </w:num>
  <w:num w:numId="13" w16cid:durableId="547255655">
    <w:abstractNumId w:val="102"/>
  </w:num>
  <w:num w:numId="14" w16cid:durableId="452283869">
    <w:abstractNumId w:val="34"/>
  </w:num>
  <w:num w:numId="15" w16cid:durableId="153953691">
    <w:abstractNumId w:val="4"/>
  </w:num>
  <w:num w:numId="16" w16cid:durableId="474221732">
    <w:abstractNumId w:val="75"/>
  </w:num>
  <w:num w:numId="17" w16cid:durableId="967199071">
    <w:abstractNumId w:val="13"/>
  </w:num>
  <w:num w:numId="18" w16cid:durableId="2026637361">
    <w:abstractNumId w:val="66"/>
  </w:num>
  <w:num w:numId="19" w16cid:durableId="739713393">
    <w:abstractNumId w:val="46"/>
  </w:num>
  <w:num w:numId="20" w16cid:durableId="2096634187">
    <w:abstractNumId w:val="93"/>
  </w:num>
  <w:num w:numId="21" w16cid:durableId="1377008134">
    <w:abstractNumId w:val="19"/>
  </w:num>
  <w:num w:numId="22" w16cid:durableId="1234390127">
    <w:abstractNumId w:val="88"/>
  </w:num>
  <w:num w:numId="23" w16cid:durableId="259216596">
    <w:abstractNumId w:val="47"/>
  </w:num>
  <w:num w:numId="24" w16cid:durableId="582491722">
    <w:abstractNumId w:val="100"/>
  </w:num>
  <w:num w:numId="25" w16cid:durableId="1805274371">
    <w:abstractNumId w:val="53"/>
  </w:num>
  <w:num w:numId="26" w16cid:durableId="1422067064">
    <w:abstractNumId w:val="67"/>
  </w:num>
  <w:num w:numId="27" w16cid:durableId="232206807">
    <w:abstractNumId w:val="0"/>
  </w:num>
  <w:num w:numId="28" w16cid:durableId="833182900">
    <w:abstractNumId w:val="92"/>
  </w:num>
  <w:num w:numId="29" w16cid:durableId="1975215535">
    <w:abstractNumId w:val="49"/>
  </w:num>
  <w:num w:numId="30" w16cid:durableId="1849296590">
    <w:abstractNumId w:val="109"/>
  </w:num>
  <w:num w:numId="31" w16cid:durableId="1885099633">
    <w:abstractNumId w:val="55"/>
  </w:num>
  <w:num w:numId="32" w16cid:durableId="81416470">
    <w:abstractNumId w:val="9"/>
  </w:num>
  <w:num w:numId="33" w16cid:durableId="1212888817">
    <w:abstractNumId w:val="37"/>
  </w:num>
  <w:num w:numId="34" w16cid:durableId="1589582282">
    <w:abstractNumId w:val="12"/>
  </w:num>
  <w:num w:numId="35" w16cid:durableId="1599874107">
    <w:abstractNumId w:val="72"/>
  </w:num>
  <w:num w:numId="36" w16cid:durableId="1604343407">
    <w:abstractNumId w:val="17"/>
  </w:num>
  <w:num w:numId="37" w16cid:durableId="2040280584">
    <w:abstractNumId w:val="24"/>
  </w:num>
  <w:num w:numId="38" w16cid:durableId="1423646882">
    <w:abstractNumId w:val="31"/>
  </w:num>
  <w:num w:numId="39" w16cid:durableId="1776368788">
    <w:abstractNumId w:val="50"/>
  </w:num>
  <w:num w:numId="40" w16cid:durableId="1653437886">
    <w:abstractNumId w:val="81"/>
  </w:num>
  <w:num w:numId="41" w16cid:durableId="262108533">
    <w:abstractNumId w:val="84"/>
  </w:num>
  <w:num w:numId="42" w16cid:durableId="1940138960">
    <w:abstractNumId w:val="39"/>
  </w:num>
  <w:num w:numId="43" w16cid:durableId="397553659">
    <w:abstractNumId w:val="10"/>
  </w:num>
  <w:num w:numId="44" w16cid:durableId="733285388">
    <w:abstractNumId w:val="111"/>
  </w:num>
  <w:num w:numId="45" w16cid:durableId="1766729610">
    <w:abstractNumId w:val="116"/>
  </w:num>
  <w:num w:numId="46" w16cid:durableId="483205124">
    <w:abstractNumId w:val="106"/>
  </w:num>
  <w:num w:numId="47" w16cid:durableId="1069033584">
    <w:abstractNumId w:val="2"/>
  </w:num>
  <w:num w:numId="48" w16cid:durableId="85543093">
    <w:abstractNumId w:val="108"/>
  </w:num>
  <w:num w:numId="49" w16cid:durableId="1965308570">
    <w:abstractNumId w:val="5"/>
  </w:num>
  <w:num w:numId="50" w16cid:durableId="1999918341">
    <w:abstractNumId w:val="94"/>
  </w:num>
  <w:num w:numId="51" w16cid:durableId="1401253241">
    <w:abstractNumId w:val="20"/>
  </w:num>
  <w:num w:numId="52" w16cid:durableId="1755589944">
    <w:abstractNumId w:val="59"/>
  </w:num>
  <w:num w:numId="53" w16cid:durableId="653028129">
    <w:abstractNumId w:val="83"/>
  </w:num>
  <w:num w:numId="54" w16cid:durableId="2105757955">
    <w:abstractNumId w:val="103"/>
  </w:num>
  <w:num w:numId="55" w16cid:durableId="89741738">
    <w:abstractNumId w:val="40"/>
  </w:num>
  <w:num w:numId="56" w16cid:durableId="68381140">
    <w:abstractNumId w:val="78"/>
  </w:num>
  <w:num w:numId="57" w16cid:durableId="2127580807">
    <w:abstractNumId w:val="56"/>
  </w:num>
  <w:num w:numId="58" w16cid:durableId="1657225153">
    <w:abstractNumId w:val="110"/>
  </w:num>
  <w:num w:numId="59" w16cid:durableId="1137605482">
    <w:abstractNumId w:val="69"/>
  </w:num>
  <w:num w:numId="60" w16cid:durableId="445201223">
    <w:abstractNumId w:val="18"/>
  </w:num>
  <w:num w:numId="61" w16cid:durableId="637609552">
    <w:abstractNumId w:val="43"/>
  </w:num>
  <w:num w:numId="62" w16cid:durableId="1835027901">
    <w:abstractNumId w:val="71"/>
  </w:num>
  <w:num w:numId="63" w16cid:durableId="435563746">
    <w:abstractNumId w:val="112"/>
  </w:num>
  <w:num w:numId="64" w16cid:durableId="390278391">
    <w:abstractNumId w:val="70"/>
  </w:num>
  <w:num w:numId="65" w16cid:durableId="578946947">
    <w:abstractNumId w:val="91"/>
  </w:num>
  <w:num w:numId="66" w16cid:durableId="1584414361">
    <w:abstractNumId w:val="25"/>
  </w:num>
  <w:num w:numId="67" w16cid:durableId="906719126">
    <w:abstractNumId w:val="74"/>
  </w:num>
  <w:num w:numId="68" w16cid:durableId="93281863">
    <w:abstractNumId w:val="97"/>
  </w:num>
  <w:num w:numId="69" w16cid:durableId="732894153">
    <w:abstractNumId w:val="7"/>
  </w:num>
  <w:num w:numId="70" w16cid:durableId="697662435">
    <w:abstractNumId w:val="115"/>
  </w:num>
  <w:num w:numId="71" w16cid:durableId="364672374">
    <w:abstractNumId w:val="57"/>
  </w:num>
  <w:num w:numId="72" w16cid:durableId="629363069">
    <w:abstractNumId w:val="68"/>
  </w:num>
  <w:num w:numId="73" w16cid:durableId="12417237">
    <w:abstractNumId w:val="3"/>
  </w:num>
  <w:num w:numId="74" w16cid:durableId="534201365">
    <w:abstractNumId w:val="1"/>
  </w:num>
  <w:num w:numId="75" w16cid:durableId="338118221">
    <w:abstractNumId w:val="87"/>
  </w:num>
  <w:num w:numId="76" w16cid:durableId="2105607804">
    <w:abstractNumId w:val="80"/>
  </w:num>
  <w:num w:numId="77" w16cid:durableId="1130629685">
    <w:abstractNumId w:val="105"/>
  </w:num>
  <w:num w:numId="78" w16cid:durableId="1747919574">
    <w:abstractNumId w:val="76"/>
  </w:num>
  <w:num w:numId="79" w16cid:durableId="1357080951">
    <w:abstractNumId w:val="41"/>
  </w:num>
  <w:num w:numId="80" w16cid:durableId="480191540">
    <w:abstractNumId w:val="101"/>
  </w:num>
  <w:num w:numId="81" w16cid:durableId="1489205589">
    <w:abstractNumId w:val="33"/>
  </w:num>
  <w:num w:numId="82" w16cid:durableId="1033266685">
    <w:abstractNumId w:val="15"/>
  </w:num>
  <w:num w:numId="83" w16cid:durableId="348991370">
    <w:abstractNumId w:val="8"/>
  </w:num>
  <w:num w:numId="84" w16cid:durableId="1123965182">
    <w:abstractNumId w:val="16"/>
  </w:num>
  <w:num w:numId="85" w16cid:durableId="675350489">
    <w:abstractNumId w:val="63"/>
  </w:num>
  <w:num w:numId="86" w16cid:durableId="1530217117">
    <w:abstractNumId w:val="60"/>
  </w:num>
  <w:num w:numId="87" w16cid:durableId="13895340">
    <w:abstractNumId w:val="29"/>
  </w:num>
  <w:num w:numId="88" w16cid:durableId="508762926">
    <w:abstractNumId w:val="96"/>
  </w:num>
  <w:num w:numId="89" w16cid:durableId="1833182621">
    <w:abstractNumId w:val="14"/>
  </w:num>
  <w:num w:numId="90" w16cid:durableId="1513179804">
    <w:abstractNumId w:val="51"/>
  </w:num>
  <w:num w:numId="91" w16cid:durableId="1759212573">
    <w:abstractNumId w:val="52"/>
  </w:num>
  <w:num w:numId="92" w16cid:durableId="1687633758">
    <w:abstractNumId w:val="27"/>
  </w:num>
  <w:num w:numId="93" w16cid:durableId="1361592801">
    <w:abstractNumId w:val="21"/>
  </w:num>
  <w:num w:numId="94" w16cid:durableId="1570313086">
    <w:abstractNumId w:val="77"/>
  </w:num>
  <w:num w:numId="95" w16cid:durableId="606502338">
    <w:abstractNumId w:val="95"/>
  </w:num>
  <w:num w:numId="96" w16cid:durableId="1636910125">
    <w:abstractNumId w:val="65"/>
  </w:num>
  <w:num w:numId="97" w16cid:durableId="179007076">
    <w:abstractNumId w:val="54"/>
  </w:num>
  <w:num w:numId="98" w16cid:durableId="433549646">
    <w:abstractNumId w:val="38"/>
  </w:num>
  <w:num w:numId="99" w16cid:durableId="224685633">
    <w:abstractNumId w:val="58"/>
  </w:num>
  <w:num w:numId="100" w16cid:durableId="1342927438">
    <w:abstractNumId w:val="90"/>
  </w:num>
  <w:num w:numId="101" w16cid:durableId="1020200237">
    <w:abstractNumId w:val="28"/>
  </w:num>
  <w:num w:numId="102" w16cid:durableId="586110614">
    <w:abstractNumId w:val="6"/>
  </w:num>
  <w:num w:numId="103" w16cid:durableId="474571144">
    <w:abstractNumId w:val="98"/>
  </w:num>
  <w:num w:numId="104" w16cid:durableId="1755975445">
    <w:abstractNumId w:val="26"/>
  </w:num>
  <w:num w:numId="105" w16cid:durableId="179515160">
    <w:abstractNumId w:val="11"/>
  </w:num>
  <w:num w:numId="106" w16cid:durableId="1830169618">
    <w:abstractNumId w:val="30"/>
  </w:num>
  <w:num w:numId="107" w16cid:durableId="1620601343">
    <w:abstractNumId w:val="64"/>
  </w:num>
  <w:num w:numId="108" w16cid:durableId="1536232592">
    <w:abstractNumId w:val="48"/>
  </w:num>
  <w:num w:numId="109" w16cid:durableId="1451509262">
    <w:abstractNumId w:val="62"/>
  </w:num>
  <w:num w:numId="110" w16cid:durableId="2093424433">
    <w:abstractNumId w:val="61"/>
  </w:num>
  <w:num w:numId="111" w16cid:durableId="1750152982">
    <w:abstractNumId w:val="42"/>
  </w:num>
  <w:num w:numId="112" w16cid:durableId="2073504113">
    <w:abstractNumId w:val="22"/>
  </w:num>
  <w:num w:numId="113" w16cid:durableId="2135709064">
    <w:abstractNumId w:val="107"/>
  </w:num>
  <w:num w:numId="114" w16cid:durableId="221066846">
    <w:abstractNumId w:val="36"/>
  </w:num>
  <w:num w:numId="115" w16cid:durableId="1193692272">
    <w:abstractNumId w:val="35"/>
  </w:num>
  <w:num w:numId="116" w16cid:durableId="1646206211">
    <w:abstractNumId w:val="114"/>
  </w:num>
  <w:num w:numId="117" w16cid:durableId="413867416">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2F"/>
    <w:rsid w:val="000567D8"/>
    <w:rsid w:val="00063DF8"/>
    <w:rsid w:val="000926BE"/>
    <w:rsid w:val="00170579"/>
    <w:rsid w:val="00173399"/>
    <w:rsid w:val="001A21A0"/>
    <w:rsid w:val="001B14D1"/>
    <w:rsid w:val="001C6C43"/>
    <w:rsid w:val="002569D1"/>
    <w:rsid w:val="00435ABE"/>
    <w:rsid w:val="00465CC3"/>
    <w:rsid w:val="00472948"/>
    <w:rsid w:val="004766AE"/>
    <w:rsid w:val="0054307B"/>
    <w:rsid w:val="00557A02"/>
    <w:rsid w:val="00582E6D"/>
    <w:rsid w:val="00583837"/>
    <w:rsid w:val="005938C9"/>
    <w:rsid w:val="005E33DB"/>
    <w:rsid w:val="00642664"/>
    <w:rsid w:val="006564D7"/>
    <w:rsid w:val="006658B2"/>
    <w:rsid w:val="00666126"/>
    <w:rsid w:val="00683C54"/>
    <w:rsid w:val="006D3AF1"/>
    <w:rsid w:val="00714552"/>
    <w:rsid w:val="0072045F"/>
    <w:rsid w:val="007D0A3B"/>
    <w:rsid w:val="007D1979"/>
    <w:rsid w:val="007F3379"/>
    <w:rsid w:val="007F5FBD"/>
    <w:rsid w:val="007F6F16"/>
    <w:rsid w:val="00872243"/>
    <w:rsid w:val="00872B53"/>
    <w:rsid w:val="008A6F37"/>
    <w:rsid w:val="008C5B47"/>
    <w:rsid w:val="008E287D"/>
    <w:rsid w:val="00906F61"/>
    <w:rsid w:val="00922020"/>
    <w:rsid w:val="00974F31"/>
    <w:rsid w:val="009B59F7"/>
    <w:rsid w:val="009C79DF"/>
    <w:rsid w:val="009F4F6A"/>
    <w:rsid w:val="00A72DE2"/>
    <w:rsid w:val="00A9758C"/>
    <w:rsid w:val="00AE3DA0"/>
    <w:rsid w:val="00AE528D"/>
    <w:rsid w:val="00B3597A"/>
    <w:rsid w:val="00B46AED"/>
    <w:rsid w:val="00BB7A0C"/>
    <w:rsid w:val="00BC1E4E"/>
    <w:rsid w:val="00BE09B2"/>
    <w:rsid w:val="00BE6C02"/>
    <w:rsid w:val="00BF05B2"/>
    <w:rsid w:val="00C519F0"/>
    <w:rsid w:val="00C85074"/>
    <w:rsid w:val="00CB0907"/>
    <w:rsid w:val="00CC2DE9"/>
    <w:rsid w:val="00CD0D52"/>
    <w:rsid w:val="00DB6B5D"/>
    <w:rsid w:val="00E37F1B"/>
    <w:rsid w:val="00E41613"/>
    <w:rsid w:val="00E66DD8"/>
    <w:rsid w:val="00E81BD6"/>
    <w:rsid w:val="00EA64D5"/>
    <w:rsid w:val="00ED538B"/>
    <w:rsid w:val="00EF2C2F"/>
    <w:rsid w:val="00F13AD9"/>
    <w:rsid w:val="00F263FD"/>
    <w:rsid w:val="00F77965"/>
    <w:rsid w:val="00F8009F"/>
    <w:rsid w:val="00FB76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4957"/>
  <w15:chartTrackingRefBased/>
  <w15:docId w15:val="{77003095-4696-4294-B8F5-3B4B9E9E1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06F61"/>
    <w:pPr>
      <w:bidi/>
      <w:spacing w:line="259" w:lineRule="auto"/>
    </w:pPr>
    <w:rPr>
      <w:sz w:val="22"/>
      <w:szCs w:val="22"/>
    </w:rPr>
  </w:style>
  <w:style w:type="paragraph" w:styleId="1">
    <w:name w:val="heading 1"/>
    <w:basedOn w:val="a1"/>
    <w:next w:val="a1"/>
    <w:link w:val="1Char"/>
    <w:uiPriority w:val="9"/>
    <w:qFormat/>
    <w:rsid w:val="00EF2C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EF2C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EF2C2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EF2C2F"/>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EF2C2F"/>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EF2C2F"/>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EF2C2F"/>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EF2C2F"/>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EF2C2F"/>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EF2C2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EF2C2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EF2C2F"/>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EF2C2F"/>
    <w:rPr>
      <w:rFonts w:eastAsiaTheme="majorEastAsia" w:cstheme="majorBidi"/>
      <w:i/>
      <w:iCs/>
      <w:color w:val="0F4761" w:themeColor="accent1" w:themeShade="BF"/>
    </w:rPr>
  </w:style>
  <w:style w:type="character" w:customStyle="1" w:styleId="5Char">
    <w:name w:val="عنوان 5 Char"/>
    <w:basedOn w:val="a2"/>
    <w:link w:val="5"/>
    <w:uiPriority w:val="9"/>
    <w:semiHidden/>
    <w:rsid w:val="00EF2C2F"/>
    <w:rPr>
      <w:rFonts w:eastAsiaTheme="majorEastAsia" w:cstheme="majorBidi"/>
      <w:color w:val="0F4761" w:themeColor="accent1" w:themeShade="BF"/>
    </w:rPr>
  </w:style>
  <w:style w:type="character" w:customStyle="1" w:styleId="6Char">
    <w:name w:val="عنوان 6 Char"/>
    <w:basedOn w:val="a2"/>
    <w:link w:val="6"/>
    <w:uiPriority w:val="9"/>
    <w:rsid w:val="00EF2C2F"/>
    <w:rPr>
      <w:rFonts w:eastAsiaTheme="majorEastAsia" w:cstheme="majorBidi"/>
      <w:i/>
      <w:iCs/>
      <w:color w:val="595959" w:themeColor="text1" w:themeTint="A6"/>
    </w:rPr>
  </w:style>
  <w:style w:type="character" w:customStyle="1" w:styleId="7Char">
    <w:name w:val="عنوان 7 Char"/>
    <w:basedOn w:val="a2"/>
    <w:link w:val="7"/>
    <w:uiPriority w:val="9"/>
    <w:rsid w:val="00EF2C2F"/>
    <w:rPr>
      <w:rFonts w:eastAsiaTheme="majorEastAsia" w:cstheme="majorBidi"/>
      <w:color w:val="595959" w:themeColor="text1" w:themeTint="A6"/>
    </w:rPr>
  </w:style>
  <w:style w:type="character" w:customStyle="1" w:styleId="8Char">
    <w:name w:val="عنوان 8 Char"/>
    <w:basedOn w:val="a2"/>
    <w:link w:val="8"/>
    <w:uiPriority w:val="9"/>
    <w:rsid w:val="00EF2C2F"/>
    <w:rPr>
      <w:rFonts w:eastAsiaTheme="majorEastAsia" w:cstheme="majorBidi"/>
      <w:i/>
      <w:iCs/>
      <w:color w:val="272727" w:themeColor="text1" w:themeTint="D8"/>
    </w:rPr>
  </w:style>
  <w:style w:type="character" w:customStyle="1" w:styleId="9Char">
    <w:name w:val="عنوان 9 Char"/>
    <w:basedOn w:val="a2"/>
    <w:link w:val="9"/>
    <w:uiPriority w:val="9"/>
    <w:rsid w:val="00EF2C2F"/>
    <w:rPr>
      <w:rFonts w:eastAsiaTheme="majorEastAsia" w:cstheme="majorBidi"/>
      <w:color w:val="272727" w:themeColor="text1" w:themeTint="D8"/>
    </w:rPr>
  </w:style>
  <w:style w:type="paragraph" w:styleId="a5">
    <w:name w:val="Title"/>
    <w:basedOn w:val="a1"/>
    <w:next w:val="a1"/>
    <w:link w:val="Char"/>
    <w:uiPriority w:val="10"/>
    <w:qFormat/>
    <w:rsid w:val="00EF2C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EF2C2F"/>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EF2C2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EF2C2F"/>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EF2C2F"/>
    <w:pPr>
      <w:spacing w:before="160"/>
      <w:jc w:val="center"/>
    </w:pPr>
    <w:rPr>
      <w:i/>
      <w:iCs/>
      <w:color w:val="404040" w:themeColor="text1" w:themeTint="BF"/>
    </w:rPr>
  </w:style>
  <w:style w:type="character" w:customStyle="1" w:styleId="Char1">
    <w:name w:val="اقتباس Char"/>
    <w:basedOn w:val="a2"/>
    <w:link w:val="a7"/>
    <w:uiPriority w:val="29"/>
    <w:rsid w:val="00EF2C2F"/>
    <w:rPr>
      <w:i/>
      <w:iCs/>
      <w:color w:val="404040" w:themeColor="text1" w:themeTint="BF"/>
    </w:rPr>
  </w:style>
  <w:style w:type="paragraph" w:styleId="a8">
    <w:name w:val="List Paragraph"/>
    <w:aliases w:val="عنوان رئيسي,سرد الفقراتCxSpLast,List Paragraph1,NumberedList, سرد الفقرات1, سرد الفقرات11"/>
    <w:basedOn w:val="a1"/>
    <w:link w:val="Char2"/>
    <w:uiPriority w:val="34"/>
    <w:qFormat/>
    <w:rsid w:val="00EF2C2F"/>
    <w:pPr>
      <w:ind w:left="720"/>
      <w:contextualSpacing/>
    </w:pPr>
  </w:style>
  <w:style w:type="character" w:styleId="a9">
    <w:name w:val="Intense Emphasis"/>
    <w:basedOn w:val="a2"/>
    <w:uiPriority w:val="21"/>
    <w:qFormat/>
    <w:rsid w:val="00EF2C2F"/>
    <w:rPr>
      <w:i/>
      <w:iCs/>
      <w:color w:val="0F4761" w:themeColor="accent1" w:themeShade="BF"/>
    </w:rPr>
  </w:style>
  <w:style w:type="paragraph" w:styleId="aa">
    <w:name w:val="Intense Quote"/>
    <w:basedOn w:val="a1"/>
    <w:next w:val="a1"/>
    <w:link w:val="Char3"/>
    <w:uiPriority w:val="30"/>
    <w:qFormat/>
    <w:rsid w:val="00EF2C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EF2C2F"/>
    <w:rPr>
      <w:i/>
      <w:iCs/>
      <w:color w:val="0F4761" w:themeColor="accent1" w:themeShade="BF"/>
    </w:rPr>
  </w:style>
  <w:style w:type="character" w:styleId="ab">
    <w:name w:val="Intense Reference"/>
    <w:basedOn w:val="a2"/>
    <w:uiPriority w:val="32"/>
    <w:qFormat/>
    <w:rsid w:val="00EF2C2F"/>
    <w:rPr>
      <w:b/>
      <w:bCs/>
      <w:smallCaps/>
      <w:color w:val="0F4761" w:themeColor="accent1" w:themeShade="BF"/>
      <w:spacing w:val="5"/>
    </w:rPr>
  </w:style>
  <w:style w:type="paragraph" w:styleId="ac">
    <w:name w:val="caption"/>
    <w:basedOn w:val="a1"/>
    <w:next w:val="a1"/>
    <w:link w:val="Char4"/>
    <w:uiPriority w:val="35"/>
    <w:unhideWhenUsed/>
    <w:qFormat/>
    <w:rsid w:val="00906F61"/>
    <w:pPr>
      <w:spacing w:after="200" w:line="240" w:lineRule="auto"/>
    </w:pPr>
    <w:rPr>
      <w:i/>
      <w:iCs/>
      <w:color w:val="0E2841" w:themeColor="text2"/>
      <w:sz w:val="18"/>
      <w:szCs w:val="18"/>
    </w:rPr>
  </w:style>
  <w:style w:type="character" w:customStyle="1" w:styleId="Char2">
    <w:name w:val="سرد الفقرات Char"/>
    <w:aliases w:val="عنوان رئيسي Char,سرد الفقراتCxSpLast Char,List Paragraph1 Char,NumberedList Char, سرد الفقرات1 Char, سرد الفقرات11 Char"/>
    <w:link w:val="a8"/>
    <w:uiPriority w:val="34"/>
    <w:rsid w:val="00906F61"/>
  </w:style>
  <w:style w:type="character" w:customStyle="1" w:styleId="Char4">
    <w:name w:val="تسمية توضيحية Char"/>
    <w:basedOn w:val="a2"/>
    <w:link w:val="ac"/>
    <w:uiPriority w:val="35"/>
    <w:rsid w:val="00906F61"/>
    <w:rPr>
      <w:i/>
      <w:iCs/>
      <w:color w:val="0E2841" w:themeColor="text2"/>
      <w:sz w:val="18"/>
      <w:szCs w:val="18"/>
    </w:rPr>
  </w:style>
  <w:style w:type="paragraph" w:styleId="ad">
    <w:name w:val="header"/>
    <w:basedOn w:val="a1"/>
    <w:link w:val="Char5"/>
    <w:uiPriority w:val="99"/>
    <w:unhideWhenUsed/>
    <w:rsid w:val="00906F61"/>
    <w:pPr>
      <w:tabs>
        <w:tab w:val="center" w:pos="4680"/>
        <w:tab w:val="right" w:pos="9360"/>
      </w:tabs>
      <w:spacing w:after="0" w:line="240" w:lineRule="auto"/>
    </w:pPr>
  </w:style>
  <w:style w:type="character" w:customStyle="1" w:styleId="Char5">
    <w:name w:val="رأس الصفحة Char"/>
    <w:basedOn w:val="a2"/>
    <w:link w:val="ad"/>
    <w:uiPriority w:val="99"/>
    <w:rsid w:val="00906F61"/>
    <w:rPr>
      <w:sz w:val="22"/>
      <w:szCs w:val="22"/>
    </w:rPr>
  </w:style>
  <w:style w:type="paragraph" w:styleId="ae">
    <w:name w:val="footer"/>
    <w:basedOn w:val="a1"/>
    <w:link w:val="Char6"/>
    <w:uiPriority w:val="99"/>
    <w:unhideWhenUsed/>
    <w:rsid w:val="00906F61"/>
    <w:pPr>
      <w:tabs>
        <w:tab w:val="center" w:pos="4680"/>
        <w:tab w:val="right" w:pos="9360"/>
      </w:tabs>
      <w:spacing w:after="0" w:line="240" w:lineRule="auto"/>
    </w:pPr>
  </w:style>
  <w:style w:type="character" w:customStyle="1" w:styleId="Char6">
    <w:name w:val="تذييل الصفحة Char"/>
    <w:basedOn w:val="a2"/>
    <w:link w:val="ae"/>
    <w:uiPriority w:val="99"/>
    <w:rsid w:val="00906F61"/>
    <w:rPr>
      <w:sz w:val="22"/>
      <w:szCs w:val="22"/>
    </w:rPr>
  </w:style>
  <w:style w:type="paragraph" w:styleId="af">
    <w:name w:val="TOC Heading"/>
    <w:basedOn w:val="1"/>
    <w:next w:val="a1"/>
    <w:uiPriority w:val="39"/>
    <w:unhideWhenUsed/>
    <w:qFormat/>
    <w:rsid w:val="00E81BD6"/>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E81BD6"/>
    <w:pPr>
      <w:spacing w:after="100"/>
    </w:pPr>
  </w:style>
  <w:style w:type="paragraph" w:styleId="20">
    <w:name w:val="toc 2"/>
    <w:basedOn w:val="a1"/>
    <w:next w:val="a1"/>
    <w:autoRedefine/>
    <w:uiPriority w:val="39"/>
    <w:unhideWhenUsed/>
    <w:rsid w:val="00E81BD6"/>
    <w:pPr>
      <w:spacing w:after="100"/>
      <w:ind w:left="220"/>
    </w:pPr>
  </w:style>
  <w:style w:type="character" w:styleId="Hyperlink">
    <w:name w:val="Hyperlink"/>
    <w:basedOn w:val="a2"/>
    <w:uiPriority w:val="99"/>
    <w:unhideWhenUsed/>
    <w:rsid w:val="00E81BD6"/>
    <w:rPr>
      <w:color w:val="467886" w:themeColor="hyperlink"/>
      <w:u w:val="single"/>
    </w:rPr>
  </w:style>
  <w:style w:type="table" w:styleId="af0">
    <w:name w:val="Table Grid"/>
    <w:basedOn w:val="a3"/>
    <w:uiPriority w:val="39"/>
    <w:rsid w:val="00E81BD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E81BD6"/>
    <w:rPr>
      <w:color w:val="605E5C"/>
      <w:shd w:val="clear" w:color="auto" w:fill="E1DFDD"/>
    </w:rPr>
  </w:style>
  <w:style w:type="character" w:customStyle="1" w:styleId="m7eme">
    <w:name w:val="m7eme"/>
    <w:basedOn w:val="a2"/>
    <w:rsid w:val="00E81BD6"/>
  </w:style>
  <w:style w:type="paragraph" w:styleId="af1">
    <w:name w:val="Bibliography"/>
    <w:basedOn w:val="a1"/>
    <w:next w:val="a1"/>
    <w:uiPriority w:val="37"/>
    <w:unhideWhenUsed/>
    <w:rsid w:val="00E81BD6"/>
  </w:style>
  <w:style w:type="paragraph" w:styleId="af2">
    <w:name w:val="table of figures"/>
    <w:basedOn w:val="a1"/>
    <w:next w:val="a1"/>
    <w:uiPriority w:val="99"/>
    <w:unhideWhenUsed/>
    <w:rsid w:val="00E81BD6"/>
    <w:pPr>
      <w:spacing w:after="0"/>
    </w:pPr>
  </w:style>
  <w:style w:type="character" w:styleId="af3">
    <w:name w:val="Unresolved Mention"/>
    <w:basedOn w:val="a2"/>
    <w:uiPriority w:val="99"/>
    <w:semiHidden/>
    <w:unhideWhenUsed/>
    <w:rsid w:val="00E81BD6"/>
    <w:rPr>
      <w:color w:val="605E5C"/>
      <w:shd w:val="clear" w:color="auto" w:fill="E1DFDD"/>
    </w:rPr>
  </w:style>
  <w:style w:type="paragraph" w:styleId="af4">
    <w:name w:val="No Spacing"/>
    <w:link w:val="Char7"/>
    <w:uiPriority w:val="1"/>
    <w:qFormat/>
    <w:rsid w:val="00E81BD6"/>
    <w:pPr>
      <w:bidi/>
      <w:spacing w:after="0" w:line="240" w:lineRule="auto"/>
    </w:pPr>
    <w:rPr>
      <w:sz w:val="22"/>
      <w:szCs w:val="22"/>
    </w:rPr>
  </w:style>
  <w:style w:type="paragraph" w:styleId="af5">
    <w:name w:val="Balloon Text"/>
    <w:basedOn w:val="a1"/>
    <w:link w:val="Char8"/>
    <w:uiPriority w:val="99"/>
    <w:semiHidden/>
    <w:unhideWhenUsed/>
    <w:rsid w:val="00E81BD6"/>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E81BD6"/>
    <w:rPr>
      <w:rFonts w:ascii="Tahoma" w:hAnsi="Tahoma" w:cs="Tahoma"/>
      <w:sz w:val="16"/>
      <w:szCs w:val="16"/>
    </w:rPr>
  </w:style>
  <w:style w:type="character" w:styleId="af6">
    <w:name w:val="FollowedHyperlink"/>
    <w:basedOn w:val="a2"/>
    <w:uiPriority w:val="99"/>
    <w:semiHidden/>
    <w:unhideWhenUsed/>
    <w:rsid w:val="00E81BD6"/>
    <w:rPr>
      <w:color w:val="96607D" w:themeColor="followedHyperlink"/>
      <w:u w:val="single"/>
    </w:rPr>
  </w:style>
  <w:style w:type="character" w:styleId="af7">
    <w:name w:val="Strong"/>
    <w:basedOn w:val="a2"/>
    <w:uiPriority w:val="22"/>
    <w:qFormat/>
    <w:rsid w:val="00E81BD6"/>
    <w:rPr>
      <w:b/>
      <w:bCs/>
    </w:rPr>
  </w:style>
  <w:style w:type="paragraph" w:styleId="af8">
    <w:name w:val="Normal (Web)"/>
    <w:basedOn w:val="a1"/>
    <w:uiPriority w:val="99"/>
    <w:unhideWhenUsed/>
    <w:rsid w:val="00E81BD6"/>
    <w:pPr>
      <w:bidi w:val="0"/>
    </w:pPr>
    <w:rPr>
      <w:rFonts w:ascii="Times New Roman" w:hAnsi="Times New Roman" w:cs="Times New Roman"/>
      <w:sz w:val="24"/>
      <w:szCs w:val="24"/>
    </w:rPr>
  </w:style>
  <w:style w:type="paragraph" w:styleId="30">
    <w:name w:val="toc 3"/>
    <w:basedOn w:val="a1"/>
    <w:next w:val="a1"/>
    <w:autoRedefine/>
    <w:uiPriority w:val="39"/>
    <w:unhideWhenUsed/>
    <w:rsid w:val="00E81BD6"/>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E81BD6"/>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E81BD6"/>
    <w:rPr>
      <w:rFonts w:ascii="Consolas" w:hAnsi="Consolas"/>
      <w:sz w:val="20"/>
      <w:szCs w:val="20"/>
    </w:rPr>
  </w:style>
  <w:style w:type="character" w:customStyle="1" w:styleId="myxfac">
    <w:name w:val="myxfac"/>
    <w:basedOn w:val="a2"/>
    <w:rsid w:val="00E81BD6"/>
  </w:style>
  <w:style w:type="table" w:styleId="af9">
    <w:name w:val="Grid Table Light"/>
    <w:basedOn w:val="a3"/>
    <w:uiPriority w:val="40"/>
    <w:rsid w:val="00E81BD6"/>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E81BD6"/>
    <w:pPr>
      <w:spacing w:line="360" w:lineRule="auto"/>
      <w:jc w:val="both"/>
    </w:pPr>
    <w:rPr>
      <w:b/>
      <w:bCs/>
    </w:rPr>
  </w:style>
  <w:style w:type="character" w:customStyle="1" w:styleId="Char7">
    <w:name w:val="بلا تباعد Char"/>
    <w:basedOn w:val="a2"/>
    <w:link w:val="af4"/>
    <w:uiPriority w:val="1"/>
    <w:rsid w:val="00E81BD6"/>
    <w:rPr>
      <w:sz w:val="22"/>
      <w:szCs w:val="22"/>
    </w:rPr>
  </w:style>
  <w:style w:type="character" w:customStyle="1" w:styleId="Char9">
    <w:name w:val="كلام Char"/>
    <w:basedOn w:val="Char7"/>
    <w:link w:val="afa"/>
    <w:rsid w:val="00E81BD6"/>
    <w:rPr>
      <w:b/>
      <w:bCs/>
      <w:sz w:val="22"/>
      <w:szCs w:val="22"/>
    </w:rPr>
  </w:style>
  <w:style w:type="paragraph" w:customStyle="1" w:styleId="a">
    <w:name w:val="عنوان"/>
    <w:basedOn w:val="afa"/>
    <w:link w:val="Chara"/>
    <w:uiPriority w:val="99"/>
    <w:qFormat/>
    <w:rsid w:val="00E81BD6"/>
    <w:pPr>
      <w:numPr>
        <w:numId w:val="34"/>
      </w:numPr>
      <w:spacing w:after="160"/>
    </w:pPr>
    <w:rPr>
      <w:rFonts w:ascii="Sakkal Majalla" w:hAnsi="Sakkal Majalla" w:cs="Sakkal Majalla"/>
      <w:sz w:val="28"/>
      <w:szCs w:val="28"/>
    </w:rPr>
  </w:style>
  <w:style w:type="character" w:customStyle="1" w:styleId="Chara">
    <w:name w:val="عنوان Char"/>
    <w:basedOn w:val="Char9"/>
    <w:link w:val="a"/>
    <w:uiPriority w:val="99"/>
    <w:rsid w:val="00E81BD6"/>
    <w:rPr>
      <w:rFonts w:ascii="Sakkal Majalla" w:hAnsi="Sakkal Majalla" w:cs="Sakkal Majalla"/>
      <w:b/>
      <w:bCs/>
      <w:sz w:val="28"/>
      <w:szCs w:val="28"/>
    </w:rPr>
  </w:style>
  <w:style w:type="table" w:styleId="4-3">
    <w:name w:val="Grid Table 4 Accent 3"/>
    <w:basedOn w:val="a3"/>
    <w:uiPriority w:val="49"/>
    <w:rsid w:val="00E81BD6"/>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E81BD6"/>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E81BD6"/>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E81BD6"/>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E81BD6"/>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E81BD6"/>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E81BD6"/>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E81BD6"/>
    <w:rPr>
      <w:vertAlign w:val="superscript"/>
    </w:rPr>
  </w:style>
  <w:style w:type="paragraph" w:styleId="afc">
    <w:name w:val="footnote text"/>
    <w:basedOn w:val="a1"/>
    <w:link w:val="Charb"/>
    <w:uiPriority w:val="99"/>
    <w:semiHidden/>
    <w:unhideWhenUsed/>
    <w:rsid w:val="00E81BD6"/>
    <w:pPr>
      <w:spacing w:after="0" w:line="240" w:lineRule="auto"/>
    </w:pPr>
    <w:rPr>
      <w:sz w:val="20"/>
      <w:szCs w:val="20"/>
    </w:rPr>
  </w:style>
  <w:style w:type="character" w:customStyle="1" w:styleId="Charb">
    <w:name w:val="نص حاشية سفلية Char"/>
    <w:basedOn w:val="a2"/>
    <w:link w:val="afc"/>
    <w:uiPriority w:val="99"/>
    <w:semiHidden/>
    <w:rsid w:val="00E81BD6"/>
    <w:rPr>
      <w:sz w:val="20"/>
      <w:szCs w:val="20"/>
    </w:rPr>
  </w:style>
  <w:style w:type="table" w:styleId="3-4">
    <w:name w:val="Grid Table 3 Accent 4"/>
    <w:basedOn w:val="a3"/>
    <w:uiPriority w:val="48"/>
    <w:rsid w:val="00E81BD6"/>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E81BD6"/>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E81BD6"/>
    <w:pPr>
      <w:spacing w:after="0" w:line="240" w:lineRule="auto"/>
    </w:pPr>
    <w:tblPr/>
    <w:tcPr>
      <w:shd w:val="clear" w:color="auto" w:fill="EE0000"/>
    </w:tcPr>
  </w:style>
  <w:style w:type="table" w:styleId="6-2">
    <w:name w:val="Grid Table 6 Colorful Accent 2"/>
    <w:basedOn w:val="a3"/>
    <w:uiPriority w:val="51"/>
    <w:rsid w:val="00E81BD6"/>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E81BD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E81BD6"/>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E81BD6"/>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E81BD6"/>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E81BD6"/>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E81BD6"/>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E81BD6"/>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E81BD6"/>
    <w:pPr>
      <w:widowControl w:val="0"/>
      <w:numPr>
        <w:numId w:val="36"/>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E81BD6"/>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uiPriority w:val="35"/>
    <w:qFormat/>
    <w:rsid w:val="00E81BD6"/>
    <w:pPr>
      <w:numPr>
        <w:numId w:val="0"/>
      </w:numPr>
      <w:spacing w:line="360" w:lineRule="auto"/>
      <w:jc w:val="both"/>
    </w:pPr>
    <w:rPr>
      <w:rFonts w:eastAsia="Times New Roman"/>
      <w:b w:val="0"/>
      <w:bCs w:val="0"/>
    </w:rPr>
  </w:style>
  <w:style w:type="character" w:customStyle="1" w:styleId="Chard">
    <w:name w:val="فقرة Char"/>
    <w:basedOn w:val="Charc"/>
    <w:link w:val="afd"/>
    <w:uiPriority w:val="35"/>
    <w:rsid w:val="00E81BD6"/>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E81B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E81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910523">
      <w:bodyDiv w:val="1"/>
      <w:marLeft w:val="0"/>
      <w:marRight w:val="0"/>
      <w:marTop w:val="0"/>
      <w:marBottom w:val="0"/>
      <w:divBdr>
        <w:top w:val="none" w:sz="0" w:space="0" w:color="auto"/>
        <w:left w:val="none" w:sz="0" w:space="0" w:color="auto"/>
        <w:bottom w:val="none" w:sz="0" w:space="0" w:color="auto"/>
        <w:right w:val="none" w:sz="0" w:space="0" w:color="auto"/>
      </w:divBdr>
    </w:div>
    <w:div w:id="1063869065">
      <w:bodyDiv w:val="1"/>
      <w:marLeft w:val="0"/>
      <w:marRight w:val="0"/>
      <w:marTop w:val="0"/>
      <w:marBottom w:val="0"/>
      <w:divBdr>
        <w:top w:val="none" w:sz="0" w:space="0" w:color="auto"/>
        <w:left w:val="none" w:sz="0" w:space="0" w:color="auto"/>
        <w:bottom w:val="none" w:sz="0" w:space="0" w:color="auto"/>
        <w:right w:val="none" w:sz="0" w:space="0" w:color="auto"/>
      </w:divBdr>
    </w:div>
    <w:div w:id="1276405066">
      <w:bodyDiv w:val="1"/>
      <w:marLeft w:val="0"/>
      <w:marRight w:val="0"/>
      <w:marTop w:val="0"/>
      <w:marBottom w:val="0"/>
      <w:divBdr>
        <w:top w:val="none" w:sz="0" w:space="0" w:color="auto"/>
        <w:left w:val="none" w:sz="0" w:space="0" w:color="auto"/>
        <w:bottom w:val="none" w:sz="0" w:space="0" w:color="auto"/>
        <w:right w:val="none" w:sz="0" w:space="0" w:color="auto"/>
      </w:divBdr>
    </w:div>
    <w:div w:id="1348557016">
      <w:bodyDiv w:val="1"/>
      <w:marLeft w:val="0"/>
      <w:marRight w:val="0"/>
      <w:marTop w:val="0"/>
      <w:marBottom w:val="0"/>
      <w:divBdr>
        <w:top w:val="none" w:sz="0" w:space="0" w:color="auto"/>
        <w:left w:val="none" w:sz="0" w:space="0" w:color="auto"/>
        <w:bottom w:val="none" w:sz="0" w:space="0" w:color="auto"/>
        <w:right w:val="none" w:sz="0" w:space="0" w:color="auto"/>
      </w:divBdr>
    </w:div>
    <w:div w:id="1609854739">
      <w:bodyDiv w:val="1"/>
      <w:marLeft w:val="0"/>
      <w:marRight w:val="0"/>
      <w:marTop w:val="0"/>
      <w:marBottom w:val="0"/>
      <w:divBdr>
        <w:top w:val="none" w:sz="0" w:space="0" w:color="auto"/>
        <w:left w:val="none" w:sz="0" w:space="0" w:color="auto"/>
        <w:bottom w:val="none" w:sz="0" w:space="0" w:color="auto"/>
        <w:right w:val="none" w:sz="0" w:space="0" w:color="auto"/>
      </w:divBdr>
    </w:div>
    <w:div w:id="1759206926">
      <w:bodyDiv w:val="1"/>
      <w:marLeft w:val="0"/>
      <w:marRight w:val="0"/>
      <w:marTop w:val="0"/>
      <w:marBottom w:val="0"/>
      <w:divBdr>
        <w:top w:val="none" w:sz="0" w:space="0" w:color="auto"/>
        <w:left w:val="none" w:sz="0" w:space="0" w:color="auto"/>
        <w:bottom w:val="none" w:sz="0" w:space="0" w:color="auto"/>
        <w:right w:val="none" w:sz="0" w:space="0" w:color="auto"/>
      </w:divBdr>
    </w:div>
    <w:div w:id="187835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1</b:RefOrder>
  </b:Source>
</b:Sources>
</file>

<file path=customXml/itemProps1.xml><?xml version="1.0" encoding="utf-8"?>
<ds:datastoreItem xmlns:ds="http://schemas.openxmlformats.org/officeDocument/2006/customXml" ds:itemID="{53ADEEF9-00D6-4606-B8BA-0B26B8651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485</Words>
  <Characters>2634</Characters>
  <Application>Microsoft Office Word</Application>
  <DocSecurity>0</DocSecurity>
  <Lines>292</Lines>
  <Paragraphs>148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Khaled Alabdalltef</cp:lastModifiedBy>
  <cp:revision>2</cp:revision>
  <dcterms:created xsi:type="dcterms:W3CDTF">2026-02-28T13:46:00Z</dcterms:created>
  <dcterms:modified xsi:type="dcterms:W3CDTF">2026-02-28T13:46:00Z</dcterms:modified>
</cp:coreProperties>
</file>