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89867" w14:textId="178E6070" w:rsidR="00CC6E97" w:rsidRPr="009B615B" w:rsidRDefault="00CC6E97" w:rsidP="00EF6013">
      <w:pPr>
        <w:bidi/>
        <w:jc w:val="both"/>
        <w:rPr>
          <w:rFonts w:ascii="Sakkal Majalla" w:hAnsi="Sakkal Majalla" w:cs="Sakkal Majalla"/>
          <w:sz w:val="32"/>
          <w:szCs w:val="32"/>
          <w:rtl/>
        </w:rPr>
      </w:pPr>
      <w:r w:rsidRPr="009B615B">
        <w:rPr>
          <w:rFonts w:ascii="Sakkal Majalla" w:hAnsi="Sakkal Majalla" w:cs="Sakkal Majalla"/>
          <w:noProof/>
          <w:sz w:val="32"/>
          <w:szCs w:val="32"/>
          <w:lang w:eastAsia="en-GB"/>
        </w:rPr>
        <w:drawing>
          <wp:anchor distT="0" distB="0" distL="114300" distR="114300" simplePos="0" relativeHeight="251658240" behindDoc="0" locked="0" layoutInCell="1" allowOverlap="1" wp14:anchorId="6511F9E2" wp14:editId="4C1C0E70">
            <wp:simplePos x="5234940" y="914400"/>
            <wp:positionH relativeFrom="margin">
              <wp:align>left</wp:align>
            </wp:positionH>
            <wp:positionV relativeFrom="margin">
              <wp:align>top</wp:align>
            </wp:positionV>
            <wp:extent cx="1406889" cy="647700"/>
            <wp:effectExtent l="0" t="0" r="3175" b="0"/>
            <wp:wrapSquare wrapText="bothSides"/>
            <wp:docPr id="1039110796" name="Picture 19" descr="A black and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10796" name="Picture 19" descr="A black and blue text on a black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6889" cy="647700"/>
                    </a:xfrm>
                    <a:prstGeom prst="rect">
                      <a:avLst/>
                    </a:prstGeom>
                    <a:noFill/>
                    <a:ln>
                      <a:noFill/>
                    </a:ln>
                  </pic:spPr>
                </pic:pic>
              </a:graphicData>
            </a:graphic>
          </wp:anchor>
        </w:drawing>
      </w:r>
    </w:p>
    <w:p w14:paraId="21F5DAE0" w14:textId="1A6A790C" w:rsidR="00306544" w:rsidRPr="009B615B" w:rsidRDefault="00CC6E97" w:rsidP="00CC6E97">
      <w:pPr>
        <w:bidi/>
        <w:jc w:val="both"/>
        <w:rPr>
          <w:rFonts w:ascii="Sakkal Majalla" w:hAnsi="Sakkal Majalla" w:cs="Sakkal Majalla"/>
          <w:sz w:val="32"/>
          <w:szCs w:val="32"/>
        </w:rPr>
      </w:pPr>
      <w:r w:rsidRPr="009B615B">
        <w:rPr>
          <w:rFonts w:ascii="Sakkal Majalla" w:hAnsi="Sakkal Majalla" w:cs="Sakkal Majalla"/>
          <w:sz w:val="32"/>
          <w:szCs w:val="32"/>
          <w:rtl/>
        </w:rPr>
        <w:t xml:space="preserve">جامعة </w:t>
      </w:r>
      <w:r w:rsidR="00306544" w:rsidRPr="009B615B">
        <w:rPr>
          <w:rFonts w:ascii="Sakkal Majalla" w:hAnsi="Sakkal Majalla" w:cs="Sakkal Majalla"/>
          <w:sz w:val="32"/>
          <w:szCs w:val="32"/>
          <w:rtl/>
        </w:rPr>
        <w:t>ميدأوشن</w:t>
      </w:r>
    </w:p>
    <w:p w14:paraId="6FDA92DF" w14:textId="77777777" w:rsidR="00306544" w:rsidRPr="009B615B" w:rsidRDefault="00306544" w:rsidP="00306544">
      <w:pPr>
        <w:bidi/>
        <w:jc w:val="both"/>
        <w:rPr>
          <w:rFonts w:ascii="Sakkal Majalla" w:hAnsi="Sakkal Majalla" w:cs="Sakkal Majalla"/>
          <w:sz w:val="32"/>
          <w:szCs w:val="32"/>
        </w:rPr>
      </w:pPr>
      <w:r w:rsidRPr="009B615B">
        <w:rPr>
          <w:rFonts w:ascii="Sakkal Majalla" w:hAnsi="Sakkal Majalla" w:cs="Sakkal Majalla"/>
          <w:sz w:val="32"/>
          <w:szCs w:val="32"/>
          <w:rtl/>
        </w:rPr>
        <w:t xml:space="preserve"> كلية </w:t>
      </w:r>
      <w:r w:rsidRPr="009B615B">
        <w:rPr>
          <w:rFonts w:ascii="Sakkal Majalla" w:hAnsi="Sakkal Majalla" w:cs="Sakkal Majalla"/>
          <w:sz w:val="32"/>
          <w:szCs w:val="32"/>
          <w:rtl/>
          <w:lang w:val="en-US"/>
        </w:rPr>
        <w:t>الإعلام</w:t>
      </w:r>
      <w:r w:rsidRPr="009B615B">
        <w:rPr>
          <w:rFonts w:ascii="Sakkal Majalla" w:hAnsi="Sakkal Majalla" w:cs="Sakkal Majalla"/>
          <w:sz w:val="32"/>
          <w:szCs w:val="32"/>
          <w:rtl/>
        </w:rPr>
        <w:t xml:space="preserve"> والتسويق الرقمي</w:t>
      </w:r>
    </w:p>
    <w:p w14:paraId="2F416A80" w14:textId="3455AB3A" w:rsidR="00306544" w:rsidRPr="009B615B" w:rsidRDefault="00306544" w:rsidP="00306544">
      <w:pPr>
        <w:bidi/>
        <w:jc w:val="both"/>
        <w:rPr>
          <w:rFonts w:ascii="Sakkal Majalla" w:hAnsi="Sakkal Majalla" w:cs="Sakkal Majalla"/>
          <w:sz w:val="32"/>
          <w:szCs w:val="32"/>
          <w:rtl/>
        </w:rPr>
      </w:pPr>
      <w:r w:rsidRPr="009B615B">
        <w:rPr>
          <w:rFonts w:ascii="Sakkal Majalla" w:hAnsi="Sakkal Majalla" w:cs="Sakkal Majalla"/>
          <w:sz w:val="32"/>
          <w:szCs w:val="32"/>
          <w:rtl/>
        </w:rPr>
        <w:t>ماجستير التسويق الرقمي</w:t>
      </w:r>
    </w:p>
    <w:p w14:paraId="7B9F8325" w14:textId="77777777" w:rsidR="00A262C1" w:rsidRPr="009B615B" w:rsidRDefault="00A262C1" w:rsidP="00A262C1">
      <w:pPr>
        <w:bidi/>
        <w:jc w:val="both"/>
        <w:rPr>
          <w:rFonts w:ascii="Sakkal Majalla" w:hAnsi="Sakkal Majalla" w:cs="Sakkal Majalla"/>
          <w:sz w:val="24"/>
          <w:szCs w:val="24"/>
          <w:rtl/>
        </w:rPr>
      </w:pPr>
    </w:p>
    <w:p w14:paraId="3EBBB0D4" w14:textId="77777777" w:rsidR="00306544" w:rsidRPr="009B615B" w:rsidRDefault="00306544" w:rsidP="00306544">
      <w:pPr>
        <w:bidi/>
        <w:jc w:val="both"/>
        <w:rPr>
          <w:rFonts w:ascii="Sakkal Majalla" w:hAnsi="Sakkal Majalla" w:cs="Sakkal Majalla"/>
          <w:b/>
          <w:bCs/>
          <w:sz w:val="24"/>
          <w:szCs w:val="24"/>
        </w:rPr>
      </w:pPr>
    </w:p>
    <w:p w14:paraId="3CD95115" w14:textId="77777777" w:rsidR="00A262C1" w:rsidRPr="009B615B" w:rsidRDefault="00A262C1" w:rsidP="00A262C1">
      <w:pPr>
        <w:bidi/>
        <w:jc w:val="both"/>
        <w:rPr>
          <w:rFonts w:ascii="Sakkal Majalla" w:hAnsi="Sakkal Majalla" w:cs="Sakkal Majalla"/>
          <w:b/>
          <w:bCs/>
          <w:color w:val="538135" w:themeColor="accent6" w:themeShade="BF"/>
          <w:sz w:val="24"/>
          <w:szCs w:val="24"/>
        </w:rPr>
      </w:pPr>
    </w:p>
    <w:p w14:paraId="777ADAA6" w14:textId="60412C87" w:rsidR="00A262C1" w:rsidRPr="009B615B" w:rsidRDefault="00A262C1" w:rsidP="00027E15">
      <w:pPr>
        <w:bidi/>
        <w:jc w:val="center"/>
        <w:rPr>
          <w:rFonts w:ascii="Sakkal Majalla" w:hAnsi="Sakkal Majalla" w:cs="Sakkal Majalla"/>
          <w:b/>
          <w:bCs/>
          <w:sz w:val="36"/>
          <w:szCs w:val="36"/>
          <w:rtl/>
        </w:rPr>
      </w:pPr>
      <w:bookmarkStart w:id="0" w:name="_Hlk184531728"/>
      <w:r w:rsidRPr="009B615B">
        <w:rPr>
          <w:rFonts w:ascii="Sakkal Majalla" w:hAnsi="Sakkal Majalla" w:cs="Sakkal Majalla"/>
          <w:b/>
          <w:bCs/>
          <w:color w:val="538135" w:themeColor="accent6" w:themeShade="BF"/>
          <w:sz w:val="36"/>
          <w:szCs w:val="36"/>
          <w:rtl/>
        </w:rPr>
        <w:t>تأثي</w:t>
      </w:r>
      <w:r w:rsidR="00057717">
        <w:rPr>
          <w:rFonts w:ascii="Sakkal Majalla" w:hAnsi="Sakkal Majalla" w:cs="Sakkal Majalla" w:hint="cs"/>
          <w:b/>
          <w:bCs/>
          <w:color w:val="538135" w:themeColor="accent6" w:themeShade="BF"/>
          <w:sz w:val="36"/>
          <w:szCs w:val="36"/>
          <w:rtl/>
        </w:rPr>
        <w:t xml:space="preserve">ر </w:t>
      </w:r>
      <w:r w:rsidRPr="009B615B">
        <w:rPr>
          <w:rFonts w:ascii="Sakkal Majalla" w:hAnsi="Sakkal Majalla" w:cs="Sakkal Majalla"/>
          <w:b/>
          <w:bCs/>
          <w:color w:val="538135" w:themeColor="accent6" w:themeShade="BF"/>
          <w:sz w:val="36"/>
          <w:szCs w:val="36"/>
          <w:rtl/>
        </w:rPr>
        <w:t>استراتيجيات التسويق الرقمي لمبادرة السعودية الخضراء وفق رؤية 2030 على سلوك المستهلك البيئي: دراسة ميدانية</w:t>
      </w:r>
      <w:bookmarkEnd w:id="0"/>
      <w:r w:rsidRPr="009B615B">
        <w:rPr>
          <w:rFonts w:ascii="Sakkal Majalla" w:hAnsi="Sakkal Majalla" w:cs="Sakkal Majalla"/>
          <w:b/>
          <w:bCs/>
          <w:color w:val="538135" w:themeColor="accent6" w:themeShade="BF"/>
          <w:sz w:val="36"/>
          <w:szCs w:val="36"/>
          <w:rtl/>
        </w:rPr>
        <w:br/>
      </w:r>
      <w:r w:rsidRPr="009B615B">
        <w:rPr>
          <w:rFonts w:ascii="Sakkal Majalla" w:hAnsi="Sakkal Majalla" w:cs="Sakkal Majalla"/>
          <w:b/>
          <w:bCs/>
          <w:sz w:val="36"/>
          <w:szCs w:val="36"/>
        </w:rPr>
        <w:br/>
        <w:t xml:space="preserve">The impact of the digital marketing strategy of the Saudi green Initiative in accordance with vision 2030 of the environmental consumer movement: a field study </w:t>
      </w:r>
    </w:p>
    <w:p w14:paraId="5390D155" w14:textId="77777777" w:rsidR="001A3D18" w:rsidRPr="009B615B" w:rsidRDefault="001A3D18" w:rsidP="001A3D18">
      <w:pPr>
        <w:bidi/>
        <w:jc w:val="center"/>
        <w:rPr>
          <w:rFonts w:ascii="Sakkal Majalla" w:hAnsi="Sakkal Majalla" w:cs="Sakkal Majalla"/>
          <w:sz w:val="32"/>
          <w:szCs w:val="32"/>
        </w:rPr>
      </w:pPr>
    </w:p>
    <w:p w14:paraId="3EAF60CD" w14:textId="047931FF" w:rsidR="00C50779" w:rsidRPr="009B615B" w:rsidRDefault="008C6F69" w:rsidP="008C6F69">
      <w:pPr>
        <w:bidi/>
        <w:jc w:val="center"/>
        <w:rPr>
          <w:rFonts w:ascii="Sakkal Majalla" w:hAnsi="Sakkal Majalla" w:cs="Sakkal Majalla"/>
          <w:sz w:val="32"/>
          <w:szCs w:val="32"/>
          <w:rtl/>
        </w:rPr>
      </w:pPr>
      <w:r w:rsidRPr="009B615B">
        <w:rPr>
          <w:rFonts w:ascii="Sakkal Majalla" w:hAnsi="Sakkal Majalla" w:cs="Sakkal Majalla"/>
          <w:sz w:val="32"/>
          <w:szCs w:val="32"/>
          <w:rtl/>
        </w:rPr>
        <w:t>إعداد</w:t>
      </w:r>
      <w:r w:rsidR="001A3D18" w:rsidRPr="009B615B">
        <w:rPr>
          <w:rFonts w:ascii="Sakkal Majalla" w:hAnsi="Sakkal Majalla" w:cs="Sakkal Majalla"/>
          <w:sz w:val="32"/>
          <w:szCs w:val="32"/>
          <w:rtl/>
        </w:rPr>
        <w:t xml:space="preserve"> الباحثة </w:t>
      </w:r>
    </w:p>
    <w:p w14:paraId="69217F1F" w14:textId="6FB45652" w:rsidR="00C50779" w:rsidRPr="009B615B" w:rsidRDefault="00C50779" w:rsidP="00C50779">
      <w:pPr>
        <w:bidi/>
        <w:jc w:val="center"/>
        <w:rPr>
          <w:rFonts w:ascii="Sakkal Majalla" w:hAnsi="Sakkal Majalla" w:cs="Sakkal Majalla"/>
          <w:sz w:val="32"/>
          <w:szCs w:val="32"/>
          <w:rtl/>
        </w:rPr>
      </w:pPr>
      <w:r w:rsidRPr="009B615B">
        <w:rPr>
          <w:rFonts w:ascii="Sakkal Majalla" w:hAnsi="Sakkal Majalla" w:cs="Sakkal Majalla"/>
          <w:sz w:val="32"/>
          <w:szCs w:val="32"/>
          <w:rtl/>
        </w:rPr>
        <w:t>حنين حسن</w:t>
      </w:r>
      <w:r w:rsidR="008C6F69" w:rsidRPr="009B615B">
        <w:rPr>
          <w:rFonts w:ascii="Sakkal Majalla" w:hAnsi="Sakkal Majalla" w:cs="Sakkal Majalla"/>
          <w:sz w:val="32"/>
          <w:szCs w:val="32"/>
          <w:rtl/>
        </w:rPr>
        <w:t xml:space="preserve"> </w:t>
      </w:r>
      <w:r w:rsidRPr="009B615B">
        <w:rPr>
          <w:rFonts w:ascii="Sakkal Majalla" w:hAnsi="Sakkal Majalla" w:cs="Sakkal Majalla"/>
          <w:sz w:val="32"/>
          <w:szCs w:val="32"/>
          <w:rtl/>
        </w:rPr>
        <w:t xml:space="preserve">الضابط </w:t>
      </w:r>
    </w:p>
    <w:p w14:paraId="4516C29F" w14:textId="77777777" w:rsidR="00C50779" w:rsidRPr="009B615B" w:rsidRDefault="00C50779" w:rsidP="00C50779">
      <w:pPr>
        <w:bidi/>
        <w:jc w:val="center"/>
        <w:rPr>
          <w:rFonts w:ascii="Sakkal Majalla" w:hAnsi="Sakkal Majalla" w:cs="Sakkal Majalla"/>
          <w:sz w:val="32"/>
          <w:szCs w:val="32"/>
          <w:rtl/>
        </w:rPr>
      </w:pPr>
    </w:p>
    <w:p w14:paraId="081EE492" w14:textId="0310C1B1" w:rsidR="00D61D57" w:rsidRPr="009B615B" w:rsidRDefault="00C50779" w:rsidP="001A3D18">
      <w:pPr>
        <w:bidi/>
        <w:jc w:val="center"/>
        <w:rPr>
          <w:rFonts w:ascii="Sakkal Majalla" w:hAnsi="Sakkal Majalla" w:cs="Sakkal Majalla"/>
          <w:sz w:val="32"/>
          <w:szCs w:val="32"/>
          <w:rtl/>
        </w:rPr>
      </w:pPr>
      <w:r w:rsidRPr="009B615B">
        <w:rPr>
          <w:rFonts w:ascii="Sakkal Majalla" w:hAnsi="Sakkal Majalla" w:cs="Sakkal Majalla"/>
          <w:sz w:val="32"/>
          <w:szCs w:val="32"/>
          <w:rtl/>
        </w:rPr>
        <w:t>إ</w:t>
      </w:r>
      <w:r w:rsidR="00D61D57" w:rsidRPr="009B615B">
        <w:rPr>
          <w:rFonts w:ascii="Sakkal Majalla" w:hAnsi="Sakkal Majalla" w:cs="Sakkal Majalla"/>
          <w:sz w:val="32"/>
          <w:szCs w:val="32"/>
          <w:rtl/>
        </w:rPr>
        <w:t>شر</w:t>
      </w:r>
      <w:r w:rsidR="00D70BE9">
        <w:rPr>
          <w:rFonts w:ascii="Sakkal Majalla" w:hAnsi="Sakkal Majalla" w:cs="Sakkal Majalla" w:hint="cs"/>
          <w:sz w:val="32"/>
          <w:szCs w:val="32"/>
          <w:rtl/>
        </w:rPr>
        <w:t>ا</w:t>
      </w:r>
      <w:r w:rsidR="00D61D57" w:rsidRPr="009B615B">
        <w:rPr>
          <w:rFonts w:ascii="Sakkal Majalla" w:hAnsi="Sakkal Majalla" w:cs="Sakkal Majalla"/>
          <w:sz w:val="32"/>
          <w:szCs w:val="32"/>
          <w:rtl/>
          <w:lang w:val="en-US"/>
        </w:rPr>
        <w:t xml:space="preserve">ف الدكتور </w:t>
      </w:r>
    </w:p>
    <w:p w14:paraId="153518FE" w14:textId="3FB5199A" w:rsidR="00306544" w:rsidRPr="009B615B" w:rsidRDefault="00B67334" w:rsidP="00D61D57">
      <w:pPr>
        <w:bidi/>
        <w:jc w:val="center"/>
        <w:rPr>
          <w:rFonts w:ascii="Sakkal Majalla" w:hAnsi="Sakkal Majalla" w:cs="Sakkal Majalla"/>
          <w:sz w:val="32"/>
          <w:szCs w:val="32"/>
          <w:rtl/>
        </w:rPr>
      </w:pPr>
      <w:r w:rsidRPr="009B615B">
        <w:rPr>
          <w:rFonts w:ascii="Sakkal Majalla" w:hAnsi="Sakkal Majalla" w:cs="Sakkal Majalla"/>
          <w:sz w:val="32"/>
          <w:szCs w:val="32"/>
          <w:rtl/>
        </w:rPr>
        <w:t>محمد عويس</w:t>
      </w:r>
    </w:p>
    <w:p w14:paraId="310C89D6" w14:textId="77777777" w:rsidR="00ED151C" w:rsidRPr="009B615B" w:rsidRDefault="00ED151C" w:rsidP="00ED151C">
      <w:pPr>
        <w:bidi/>
        <w:jc w:val="center"/>
        <w:rPr>
          <w:rFonts w:ascii="Sakkal Majalla" w:hAnsi="Sakkal Majalla" w:cs="Sakkal Majalla"/>
          <w:sz w:val="32"/>
          <w:szCs w:val="32"/>
          <w:rtl/>
        </w:rPr>
      </w:pPr>
    </w:p>
    <w:p w14:paraId="4910AE1C" w14:textId="7A69ADFE" w:rsidR="00ED151C" w:rsidRPr="009B615B" w:rsidRDefault="001A3D18" w:rsidP="001A3D18">
      <w:pPr>
        <w:bidi/>
        <w:jc w:val="center"/>
        <w:rPr>
          <w:rFonts w:ascii="Sakkal Majalla" w:hAnsi="Sakkal Majalla" w:cs="Sakkal Majalla"/>
          <w:sz w:val="32"/>
          <w:szCs w:val="32"/>
          <w:rtl/>
        </w:rPr>
      </w:pPr>
      <w:r w:rsidRPr="009B615B">
        <w:rPr>
          <w:rFonts w:ascii="Sakkal Majalla" w:hAnsi="Sakkal Majalla" w:cs="Sakkal Majalla"/>
          <w:sz w:val="32"/>
          <w:szCs w:val="32"/>
          <w:rtl/>
        </w:rPr>
        <w:t>1446/2024</w:t>
      </w:r>
    </w:p>
    <w:p w14:paraId="1FF43A12" w14:textId="630F02C8" w:rsidR="00ED151C" w:rsidRDefault="00ED151C" w:rsidP="00ED151C">
      <w:pPr>
        <w:bidi/>
        <w:jc w:val="center"/>
        <w:rPr>
          <w:rFonts w:ascii="Sakkal Majalla" w:hAnsi="Sakkal Majalla" w:cs="Sakkal Majalla"/>
          <w:sz w:val="24"/>
          <w:szCs w:val="24"/>
        </w:rPr>
      </w:pPr>
    </w:p>
    <w:p w14:paraId="51EAA0E0" w14:textId="31198570" w:rsidR="00125091" w:rsidRDefault="00125091" w:rsidP="00125091">
      <w:pPr>
        <w:bidi/>
        <w:jc w:val="center"/>
        <w:rPr>
          <w:rFonts w:ascii="Sakkal Majalla" w:hAnsi="Sakkal Majalla" w:cs="Sakkal Majalla"/>
          <w:sz w:val="24"/>
          <w:szCs w:val="24"/>
        </w:rPr>
      </w:pPr>
    </w:p>
    <w:p w14:paraId="3B20E6DD" w14:textId="2EB46208" w:rsidR="009219B5" w:rsidRDefault="009219B5" w:rsidP="009219B5">
      <w:pPr>
        <w:bidi/>
        <w:jc w:val="center"/>
        <w:rPr>
          <w:rFonts w:ascii="Sakkal Majalla" w:hAnsi="Sakkal Majalla" w:cs="Sakkal Majalla"/>
          <w:sz w:val="24"/>
          <w:szCs w:val="24"/>
        </w:rPr>
      </w:pPr>
    </w:p>
    <w:p w14:paraId="5921A253" w14:textId="6AC46AFF" w:rsidR="009219B5" w:rsidRDefault="009219B5" w:rsidP="009219B5">
      <w:pPr>
        <w:bidi/>
        <w:jc w:val="center"/>
        <w:rPr>
          <w:rFonts w:ascii="Sakkal Majalla" w:hAnsi="Sakkal Majalla" w:cs="Sakkal Majalla"/>
          <w:sz w:val="24"/>
          <w:szCs w:val="24"/>
          <w:rtl/>
        </w:rPr>
      </w:pPr>
    </w:p>
    <w:p w14:paraId="0C499BFF" w14:textId="0048460B" w:rsidR="009219B5" w:rsidRDefault="009219B5" w:rsidP="009219B5">
      <w:pPr>
        <w:bidi/>
        <w:jc w:val="center"/>
        <w:rPr>
          <w:rFonts w:ascii="Sakkal Majalla" w:hAnsi="Sakkal Majalla" w:cs="Sakkal Majalla"/>
          <w:sz w:val="24"/>
          <w:szCs w:val="24"/>
          <w:rtl/>
        </w:rPr>
      </w:pPr>
    </w:p>
    <w:p w14:paraId="6FB3D615" w14:textId="3EAAE5DE" w:rsidR="009219B5" w:rsidRDefault="009219B5" w:rsidP="009219B5">
      <w:pPr>
        <w:bidi/>
        <w:jc w:val="center"/>
        <w:rPr>
          <w:rFonts w:ascii="Sakkal Majalla" w:hAnsi="Sakkal Majalla" w:cs="Sakkal Majalla"/>
          <w:sz w:val="24"/>
          <w:szCs w:val="24"/>
          <w:rtl/>
        </w:rPr>
      </w:pPr>
    </w:p>
    <w:p w14:paraId="3D415D0D" w14:textId="2909EBBD" w:rsidR="009219B5" w:rsidRDefault="009219B5" w:rsidP="009219B5">
      <w:pPr>
        <w:bidi/>
        <w:jc w:val="center"/>
        <w:rPr>
          <w:rFonts w:ascii="Sakkal Majalla" w:hAnsi="Sakkal Majalla" w:cs="Sakkal Majalla"/>
          <w:sz w:val="24"/>
          <w:szCs w:val="24"/>
          <w:rtl/>
        </w:rPr>
      </w:pPr>
    </w:p>
    <w:p w14:paraId="7CA57C6F" w14:textId="0668A9FC" w:rsidR="009219B5" w:rsidRDefault="009219B5" w:rsidP="009219B5">
      <w:pPr>
        <w:bidi/>
        <w:jc w:val="center"/>
        <w:rPr>
          <w:rFonts w:ascii="Sakkal Majalla" w:hAnsi="Sakkal Majalla" w:cs="Sakkal Majalla"/>
          <w:sz w:val="24"/>
          <w:szCs w:val="24"/>
          <w:rtl/>
        </w:rPr>
      </w:pPr>
    </w:p>
    <w:p w14:paraId="784DE8E8" w14:textId="77777777" w:rsidR="009219B5" w:rsidRDefault="009219B5" w:rsidP="009219B5">
      <w:pPr>
        <w:bidi/>
        <w:jc w:val="center"/>
        <w:rPr>
          <w:rFonts w:ascii="Sakkal Majalla" w:hAnsi="Sakkal Majalla" w:cs="Sakkal Majalla"/>
          <w:sz w:val="24"/>
          <w:szCs w:val="24"/>
        </w:rPr>
      </w:pPr>
    </w:p>
    <w:p w14:paraId="7DBA3CB8" w14:textId="0F0D61F6" w:rsidR="009219B5" w:rsidRDefault="009219B5" w:rsidP="009219B5">
      <w:pPr>
        <w:bidi/>
        <w:jc w:val="center"/>
        <w:rPr>
          <w:rFonts w:ascii="Sakkal Majalla" w:hAnsi="Sakkal Majalla" w:cs="Sakkal Majalla"/>
          <w:sz w:val="24"/>
          <w:szCs w:val="24"/>
          <w:rtl/>
        </w:rPr>
      </w:pPr>
    </w:p>
    <w:p w14:paraId="101E63F5" w14:textId="77777777" w:rsidR="00796F25" w:rsidRDefault="00796F25" w:rsidP="00796F25">
      <w:pPr>
        <w:bidi/>
        <w:jc w:val="center"/>
        <w:rPr>
          <w:rFonts w:ascii="Sakkal Majalla" w:hAnsi="Sakkal Majalla" w:cs="Sakkal Majalla"/>
          <w:sz w:val="24"/>
          <w:szCs w:val="24"/>
          <w:rtl/>
        </w:rPr>
      </w:pPr>
    </w:p>
    <w:p w14:paraId="4825C1CF" w14:textId="77777777" w:rsidR="00796F25" w:rsidRDefault="00796F25" w:rsidP="00796F25">
      <w:pPr>
        <w:bidi/>
        <w:jc w:val="center"/>
        <w:rPr>
          <w:rFonts w:ascii="Sakkal Majalla" w:hAnsi="Sakkal Majalla" w:cs="Sakkal Majalla"/>
          <w:sz w:val="24"/>
          <w:szCs w:val="24"/>
          <w:rtl/>
        </w:rPr>
      </w:pPr>
    </w:p>
    <w:p w14:paraId="01DAD611" w14:textId="77777777" w:rsidR="00796F25" w:rsidRDefault="00796F25" w:rsidP="00796F25">
      <w:pPr>
        <w:bidi/>
        <w:jc w:val="center"/>
        <w:rPr>
          <w:rFonts w:ascii="Sakkal Majalla" w:hAnsi="Sakkal Majalla" w:cs="Sakkal Majalla"/>
          <w:sz w:val="24"/>
          <w:szCs w:val="24"/>
          <w:rtl/>
        </w:rPr>
      </w:pPr>
    </w:p>
    <w:p w14:paraId="61B742E4" w14:textId="77777777" w:rsidR="00796F25" w:rsidRDefault="00796F25" w:rsidP="00796F25">
      <w:pPr>
        <w:bidi/>
        <w:jc w:val="center"/>
        <w:rPr>
          <w:rFonts w:ascii="Sakkal Majalla" w:hAnsi="Sakkal Majalla" w:cs="Sakkal Majalla"/>
          <w:sz w:val="24"/>
          <w:szCs w:val="24"/>
          <w:rtl/>
        </w:rPr>
      </w:pPr>
    </w:p>
    <w:p w14:paraId="3D7A5DBA" w14:textId="77777777" w:rsidR="00796F25" w:rsidRDefault="00796F25" w:rsidP="00796F25">
      <w:pPr>
        <w:bidi/>
        <w:jc w:val="center"/>
        <w:rPr>
          <w:rFonts w:ascii="Sakkal Majalla" w:hAnsi="Sakkal Majalla" w:cs="Sakkal Majalla"/>
          <w:sz w:val="24"/>
          <w:szCs w:val="24"/>
        </w:rPr>
      </w:pPr>
    </w:p>
    <w:p w14:paraId="0F73C155" w14:textId="05012F6A" w:rsidR="009219B5" w:rsidRDefault="009219B5" w:rsidP="009219B5">
      <w:pPr>
        <w:bidi/>
        <w:jc w:val="center"/>
        <w:rPr>
          <w:rFonts w:ascii="Sakkal Majalla" w:hAnsi="Sakkal Majalla" w:cs="Sakkal Majalla"/>
          <w:sz w:val="24"/>
          <w:szCs w:val="24"/>
        </w:rPr>
      </w:pPr>
    </w:p>
    <w:p w14:paraId="1984BB1E" w14:textId="18FF7FD3" w:rsidR="009219B5" w:rsidRPr="009219B5" w:rsidRDefault="009219B5" w:rsidP="009219B5">
      <w:pPr>
        <w:bidi/>
        <w:jc w:val="center"/>
        <w:rPr>
          <w:rFonts w:ascii="Sakkal Majalla" w:hAnsi="Sakkal Majalla" w:cs="Sakkal Majalla"/>
          <w:sz w:val="96"/>
          <w:szCs w:val="96"/>
        </w:rPr>
      </w:pPr>
      <w:r w:rsidRPr="009219B5">
        <w:rPr>
          <w:rFonts w:ascii="Sakkal Majalla" w:hAnsi="Sakkal Majalla" w:cs="Sakkal Majalla" w:hint="cs"/>
          <w:sz w:val="96"/>
          <w:szCs w:val="96"/>
          <w:rtl/>
        </w:rPr>
        <w:t xml:space="preserve">بسم الله الرحمن الرحيم </w:t>
      </w:r>
    </w:p>
    <w:p w14:paraId="207945BA" w14:textId="17B14862" w:rsidR="009219B5" w:rsidRDefault="009219B5" w:rsidP="009219B5">
      <w:pPr>
        <w:bidi/>
        <w:jc w:val="center"/>
        <w:rPr>
          <w:rFonts w:ascii="Sakkal Majalla" w:hAnsi="Sakkal Majalla" w:cs="Sakkal Majalla"/>
          <w:sz w:val="24"/>
          <w:szCs w:val="24"/>
        </w:rPr>
      </w:pPr>
    </w:p>
    <w:p w14:paraId="07328B28" w14:textId="1A47BC76" w:rsidR="009219B5" w:rsidRDefault="009219B5" w:rsidP="009219B5">
      <w:pPr>
        <w:bidi/>
        <w:jc w:val="center"/>
        <w:rPr>
          <w:rFonts w:ascii="Sakkal Majalla" w:hAnsi="Sakkal Majalla" w:cs="Sakkal Majalla"/>
          <w:sz w:val="24"/>
          <w:szCs w:val="24"/>
        </w:rPr>
      </w:pPr>
    </w:p>
    <w:p w14:paraId="4D15C678" w14:textId="41AEBB83" w:rsidR="009219B5" w:rsidRDefault="009219B5" w:rsidP="009219B5">
      <w:pPr>
        <w:bidi/>
        <w:jc w:val="center"/>
        <w:rPr>
          <w:rFonts w:ascii="Sakkal Majalla" w:hAnsi="Sakkal Majalla" w:cs="Sakkal Majalla"/>
          <w:sz w:val="24"/>
          <w:szCs w:val="24"/>
        </w:rPr>
      </w:pPr>
    </w:p>
    <w:p w14:paraId="675C76DD" w14:textId="5A86FBAA" w:rsidR="009219B5" w:rsidRDefault="009219B5" w:rsidP="009219B5">
      <w:pPr>
        <w:bidi/>
        <w:jc w:val="center"/>
        <w:rPr>
          <w:rFonts w:ascii="Sakkal Majalla" w:hAnsi="Sakkal Majalla" w:cs="Sakkal Majalla"/>
          <w:sz w:val="24"/>
          <w:szCs w:val="24"/>
        </w:rPr>
      </w:pPr>
    </w:p>
    <w:p w14:paraId="0771860C" w14:textId="36789934" w:rsidR="009219B5" w:rsidRDefault="009219B5" w:rsidP="009219B5">
      <w:pPr>
        <w:bidi/>
        <w:jc w:val="center"/>
        <w:rPr>
          <w:rFonts w:ascii="Sakkal Majalla" w:hAnsi="Sakkal Majalla" w:cs="Sakkal Majalla"/>
          <w:sz w:val="24"/>
          <w:szCs w:val="24"/>
        </w:rPr>
      </w:pPr>
    </w:p>
    <w:p w14:paraId="4B9A3742" w14:textId="1BDCF09F" w:rsidR="009219B5" w:rsidRDefault="009219B5" w:rsidP="009219B5">
      <w:pPr>
        <w:bidi/>
        <w:jc w:val="center"/>
        <w:rPr>
          <w:rFonts w:ascii="Sakkal Majalla" w:hAnsi="Sakkal Majalla" w:cs="Sakkal Majalla"/>
          <w:sz w:val="24"/>
          <w:szCs w:val="24"/>
        </w:rPr>
      </w:pPr>
    </w:p>
    <w:p w14:paraId="0607CDCB" w14:textId="2A69CDA7" w:rsidR="009219B5" w:rsidRDefault="009219B5" w:rsidP="009219B5">
      <w:pPr>
        <w:bidi/>
        <w:jc w:val="center"/>
        <w:rPr>
          <w:rFonts w:ascii="Sakkal Majalla" w:hAnsi="Sakkal Majalla" w:cs="Sakkal Majalla"/>
          <w:sz w:val="24"/>
          <w:szCs w:val="24"/>
        </w:rPr>
      </w:pPr>
    </w:p>
    <w:p w14:paraId="38034115" w14:textId="20444007" w:rsidR="009219B5" w:rsidRDefault="009219B5" w:rsidP="009219B5">
      <w:pPr>
        <w:bidi/>
        <w:jc w:val="center"/>
        <w:rPr>
          <w:rFonts w:ascii="Sakkal Majalla" w:hAnsi="Sakkal Majalla" w:cs="Sakkal Majalla"/>
          <w:sz w:val="24"/>
          <w:szCs w:val="24"/>
        </w:rPr>
      </w:pPr>
    </w:p>
    <w:p w14:paraId="7558FE5E" w14:textId="262375A2" w:rsidR="009219B5" w:rsidRDefault="009219B5" w:rsidP="009219B5">
      <w:pPr>
        <w:bidi/>
        <w:jc w:val="center"/>
        <w:rPr>
          <w:rFonts w:ascii="Sakkal Majalla" w:hAnsi="Sakkal Majalla" w:cs="Sakkal Majalla"/>
          <w:sz w:val="24"/>
          <w:szCs w:val="24"/>
        </w:rPr>
      </w:pPr>
    </w:p>
    <w:p w14:paraId="396489F0" w14:textId="44076AB5" w:rsidR="009219B5" w:rsidRDefault="009219B5" w:rsidP="009219B5">
      <w:pPr>
        <w:bidi/>
        <w:jc w:val="center"/>
        <w:rPr>
          <w:rFonts w:ascii="Sakkal Majalla" w:hAnsi="Sakkal Majalla" w:cs="Sakkal Majalla"/>
          <w:sz w:val="24"/>
          <w:szCs w:val="24"/>
        </w:rPr>
      </w:pPr>
    </w:p>
    <w:p w14:paraId="6B9572D3" w14:textId="7DE3CA60" w:rsidR="009219B5" w:rsidRDefault="009219B5" w:rsidP="009219B5">
      <w:pPr>
        <w:bidi/>
        <w:jc w:val="center"/>
        <w:rPr>
          <w:rFonts w:ascii="Sakkal Majalla" w:hAnsi="Sakkal Majalla" w:cs="Sakkal Majalla"/>
          <w:sz w:val="24"/>
          <w:szCs w:val="24"/>
        </w:rPr>
      </w:pPr>
    </w:p>
    <w:p w14:paraId="26D7BC03" w14:textId="039B982A" w:rsidR="009219B5" w:rsidRDefault="009219B5" w:rsidP="009219B5">
      <w:pPr>
        <w:bidi/>
        <w:jc w:val="center"/>
        <w:rPr>
          <w:rFonts w:ascii="Sakkal Majalla" w:hAnsi="Sakkal Majalla" w:cs="Sakkal Majalla"/>
          <w:sz w:val="24"/>
          <w:szCs w:val="24"/>
        </w:rPr>
      </w:pPr>
    </w:p>
    <w:p w14:paraId="03293756" w14:textId="7EC3FEE3" w:rsidR="009219B5" w:rsidRDefault="009219B5" w:rsidP="009219B5">
      <w:pPr>
        <w:bidi/>
        <w:jc w:val="center"/>
        <w:rPr>
          <w:rFonts w:ascii="Sakkal Majalla" w:hAnsi="Sakkal Majalla" w:cs="Sakkal Majalla"/>
          <w:sz w:val="24"/>
          <w:szCs w:val="24"/>
        </w:rPr>
      </w:pPr>
    </w:p>
    <w:p w14:paraId="3D67C6FC" w14:textId="13805E99" w:rsidR="009219B5" w:rsidRDefault="009219B5" w:rsidP="00B06BC1">
      <w:pPr>
        <w:bidi/>
        <w:rPr>
          <w:rFonts w:ascii="Sakkal Majalla" w:hAnsi="Sakkal Majalla" w:cs="Sakkal Majalla"/>
          <w:sz w:val="24"/>
          <w:szCs w:val="24"/>
        </w:rPr>
      </w:pPr>
    </w:p>
    <w:p w14:paraId="5A35E659" w14:textId="77777777" w:rsidR="00AF2FF2" w:rsidRDefault="00AF2FF2" w:rsidP="00AF2FF2">
      <w:pPr>
        <w:bidi/>
        <w:jc w:val="center"/>
        <w:rPr>
          <w:rFonts w:ascii="Sakkal Majalla" w:hAnsi="Sakkal Majalla" w:cs="Sakkal Majalla"/>
          <w:b/>
          <w:bCs/>
          <w:sz w:val="32"/>
          <w:szCs w:val="32"/>
          <w:rtl/>
        </w:rPr>
      </w:pPr>
    </w:p>
    <w:p w14:paraId="3F973F77" w14:textId="33157BAA" w:rsidR="009219B5" w:rsidRDefault="00131A06" w:rsidP="00AF2FF2">
      <w:pPr>
        <w:bidi/>
        <w:jc w:val="center"/>
        <w:rPr>
          <w:rFonts w:ascii="Sakkal Majalla" w:hAnsi="Sakkal Majalla" w:cs="Sakkal Majalla"/>
          <w:b/>
          <w:bCs/>
          <w:sz w:val="32"/>
          <w:szCs w:val="32"/>
          <w:rtl/>
        </w:rPr>
      </w:pPr>
      <w:r w:rsidRPr="00131A06">
        <w:rPr>
          <w:rFonts w:ascii="Sakkal Majalla" w:hAnsi="Sakkal Majalla" w:cs="Sakkal Majalla" w:hint="cs"/>
          <w:b/>
          <w:bCs/>
          <w:sz w:val="32"/>
          <w:szCs w:val="32"/>
          <w:rtl/>
        </w:rPr>
        <w:t xml:space="preserve">كلمة شكر </w:t>
      </w:r>
    </w:p>
    <w:p w14:paraId="34BE6E88" w14:textId="77777777" w:rsidR="00131A06" w:rsidRPr="00131A06" w:rsidRDefault="00131A06" w:rsidP="00131A06">
      <w:pPr>
        <w:bidi/>
        <w:jc w:val="center"/>
        <w:rPr>
          <w:rFonts w:ascii="Sakkal Majalla" w:hAnsi="Sakkal Majalla" w:cs="Sakkal Majalla"/>
          <w:b/>
          <w:bCs/>
          <w:sz w:val="32"/>
          <w:szCs w:val="32"/>
          <w:rtl/>
        </w:rPr>
      </w:pPr>
    </w:p>
    <w:p w14:paraId="4FCAEC74" w14:textId="04D44977" w:rsidR="00AF2FF2" w:rsidRPr="00E414D9" w:rsidRDefault="00B06BC1" w:rsidP="003A58DA">
      <w:pPr>
        <w:pStyle w:val="NoSpacing"/>
        <w:bidi/>
        <w:spacing w:line="360" w:lineRule="auto"/>
        <w:jc w:val="both"/>
        <w:rPr>
          <w:rStyle w:val="Emphasis"/>
          <w:rFonts w:ascii="Sakkal Majalla" w:hAnsi="Sakkal Majalla" w:cs="Sakkal Majalla"/>
          <w:i w:val="0"/>
          <w:iCs w:val="0"/>
          <w:color w:val="000000" w:themeColor="text1"/>
          <w:sz w:val="32"/>
          <w:szCs w:val="32"/>
          <w:shd w:val="clear" w:color="auto" w:fill="FFFFFF"/>
          <w:rtl/>
        </w:rPr>
      </w:pPr>
      <w:r w:rsidRPr="00E414D9">
        <w:rPr>
          <w:rFonts w:ascii="Sakkal Majalla" w:hAnsi="Sakkal Majalla" w:cs="Sakkal Majalla"/>
          <w:sz w:val="32"/>
          <w:szCs w:val="32"/>
          <w:rtl/>
        </w:rPr>
        <w:t xml:space="preserve">الشكر لله عز وجل الذي انار  لي الدرب وفتح لي ابواب العلم </w:t>
      </w:r>
      <w:r w:rsidR="00BB1E8C" w:rsidRPr="00E414D9">
        <w:rPr>
          <w:rFonts w:ascii="Sakkal Majalla" w:hAnsi="Sakkal Majalla" w:cs="Sakkal Majalla"/>
          <w:sz w:val="32"/>
          <w:szCs w:val="32"/>
          <w:rtl/>
        </w:rPr>
        <w:t>لإ</w:t>
      </w:r>
      <w:r w:rsidRPr="00E414D9">
        <w:rPr>
          <w:rFonts w:ascii="Sakkal Majalla" w:hAnsi="Sakkal Majalla" w:cs="Sakkal Majalla"/>
          <w:sz w:val="32"/>
          <w:szCs w:val="32"/>
          <w:rtl/>
        </w:rPr>
        <w:t xml:space="preserve">تمام هذه الرسالة فله الحمد والشكر حمداً طيباً مباركاً يليق بجلاله وقال </w:t>
      </w:r>
      <w:r w:rsidRPr="00E414D9">
        <w:rPr>
          <w:rFonts w:ascii="Sakkal Majalla" w:hAnsi="Sakkal Majalla" w:cs="Sakkal Majalla"/>
          <w:sz w:val="32"/>
          <w:szCs w:val="32"/>
          <w:shd w:val="clear" w:color="auto" w:fill="FFFFFF"/>
          <w:rtl/>
        </w:rPr>
        <w:t xml:space="preserve">رسول الله عليه الصلاه والسلام </w:t>
      </w:r>
      <w:r w:rsidR="001A4EA2">
        <w:rPr>
          <w:rFonts w:ascii="Sakkal Majalla" w:hAnsi="Sakkal Majalla" w:cs="Sakkal Majalla" w:hint="cs"/>
          <w:sz w:val="32"/>
          <w:szCs w:val="32"/>
          <w:shd w:val="clear" w:color="auto" w:fill="FFFFFF"/>
          <w:rtl/>
        </w:rPr>
        <w:t>"</w:t>
      </w:r>
      <w:r w:rsidRPr="00E414D9">
        <w:rPr>
          <w:rFonts w:ascii="Sakkal Majalla" w:hAnsi="Sakkal Majalla" w:cs="Sakkal Majalla"/>
          <w:sz w:val="32"/>
          <w:szCs w:val="32"/>
          <w:shd w:val="clear" w:color="auto" w:fill="FFFFFF"/>
          <w:rtl/>
        </w:rPr>
        <w:t>مَن لا يَشكُرُ </w:t>
      </w:r>
      <w:r w:rsidRPr="00E414D9">
        <w:rPr>
          <w:rStyle w:val="Emphasis"/>
          <w:rFonts w:ascii="Sakkal Majalla" w:hAnsi="Sakkal Majalla" w:cs="Sakkal Majalla"/>
          <w:i w:val="0"/>
          <w:iCs w:val="0"/>
          <w:color w:val="000000" w:themeColor="text1"/>
          <w:sz w:val="32"/>
          <w:szCs w:val="32"/>
          <w:shd w:val="clear" w:color="auto" w:fill="FFFFFF"/>
          <w:rtl/>
        </w:rPr>
        <w:t>النَّاسَ</w:t>
      </w:r>
      <w:r w:rsidRPr="00E414D9">
        <w:rPr>
          <w:rFonts w:ascii="Sakkal Majalla" w:hAnsi="Sakkal Majalla" w:cs="Sakkal Majalla"/>
          <w:sz w:val="32"/>
          <w:szCs w:val="32"/>
          <w:shd w:val="clear" w:color="auto" w:fill="FFFFFF"/>
          <w:rtl/>
        </w:rPr>
        <w:t> لا يَشكُرُ </w:t>
      </w:r>
      <w:r w:rsidRPr="00E414D9">
        <w:rPr>
          <w:rStyle w:val="Emphasis"/>
          <w:rFonts w:ascii="Sakkal Majalla" w:hAnsi="Sakkal Majalla" w:cs="Sakkal Majalla"/>
          <w:i w:val="0"/>
          <w:iCs w:val="0"/>
          <w:color w:val="000000" w:themeColor="text1"/>
          <w:sz w:val="32"/>
          <w:szCs w:val="32"/>
          <w:shd w:val="clear" w:color="auto" w:fill="FFFFFF"/>
          <w:rtl/>
        </w:rPr>
        <w:t>اللهَ</w:t>
      </w:r>
      <w:r w:rsidR="001A4EA2">
        <w:rPr>
          <w:rStyle w:val="Emphasis"/>
          <w:rFonts w:ascii="Sakkal Majalla" w:hAnsi="Sakkal Majalla" w:cs="Sakkal Majalla" w:hint="cs"/>
          <w:i w:val="0"/>
          <w:iCs w:val="0"/>
          <w:color w:val="000000" w:themeColor="text1"/>
          <w:sz w:val="32"/>
          <w:szCs w:val="32"/>
          <w:shd w:val="clear" w:color="auto" w:fill="FFFFFF"/>
          <w:rtl/>
        </w:rPr>
        <w:t>".</w:t>
      </w:r>
    </w:p>
    <w:p w14:paraId="44805BAE" w14:textId="0EF2E4AF" w:rsidR="00AF2FF2" w:rsidRPr="00E414D9" w:rsidRDefault="00B06BC1" w:rsidP="003A58DA">
      <w:pPr>
        <w:pStyle w:val="NoSpacing"/>
        <w:bidi/>
        <w:spacing w:line="360" w:lineRule="auto"/>
        <w:jc w:val="both"/>
        <w:rPr>
          <w:rStyle w:val="Emphasis"/>
          <w:rFonts w:ascii="Sakkal Majalla" w:hAnsi="Sakkal Majalla" w:cs="Sakkal Majalla"/>
          <w:i w:val="0"/>
          <w:iCs w:val="0"/>
          <w:color w:val="000000" w:themeColor="text1"/>
          <w:sz w:val="32"/>
          <w:szCs w:val="32"/>
          <w:shd w:val="clear" w:color="auto" w:fill="FFFFFF"/>
          <w:rtl/>
        </w:rPr>
      </w:pPr>
      <w:r w:rsidRPr="00E414D9">
        <w:rPr>
          <w:rStyle w:val="Emphasis"/>
          <w:rFonts w:ascii="Sakkal Majalla" w:hAnsi="Sakkal Majalla" w:cs="Sakkal Majalla"/>
          <w:i w:val="0"/>
          <w:iCs w:val="0"/>
          <w:color w:val="000000" w:themeColor="text1"/>
          <w:sz w:val="32"/>
          <w:szCs w:val="32"/>
          <w:shd w:val="clear" w:color="auto" w:fill="FFFFFF"/>
          <w:rtl/>
        </w:rPr>
        <w:t>أتو</w:t>
      </w:r>
      <w:r w:rsidR="00BB1E8C" w:rsidRPr="00E414D9">
        <w:rPr>
          <w:rStyle w:val="Emphasis"/>
          <w:rFonts w:ascii="Sakkal Majalla" w:hAnsi="Sakkal Majalla" w:cs="Sakkal Majalla"/>
          <w:i w:val="0"/>
          <w:iCs w:val="0"/>
          <w:color w:val="000000" w:themeColor="text1"/>
          <w:sz w:val="32"/>
          <w:szCs w:val="32"/>
          <w:shd w:val="clear" w:color="auto" w:fill="FFFFFF"/>
          <w:rtl/>
        </w:rPr>
        <w:t>جه بال</w:t>
      </w:r>
      <w:r w:rsidR="005C760C" w:rsidRPr="00E414D9">
        <w:rPr>
          <w:rStyle w:val="Emphasis"/>
          <w:rFonts w:ascii="Sakkal Majalla" w:hAnsi="Sakkal Majalla" w:cs="Sakkal Majalla"/>
          <w:i w:val="0"/>
          <w:iCs w:val="0"/>
          <w:color w:val="000000" w:themeColor="text1"/>
          <w:sz w:val="32"/>
          <w:szCs w:val="32"/>
          <w:shd w:val="clear" w:color="auto" w:fill="FFFFFF"/>
          <w:rtl/>
        </w:rPr>
        <w:t>شكر إلى مشرفي الأكاديمي</w:t>
      </w:r>
      <w:r w:rsidR="00BB1E8C" w:rsidRPr="00E414D9">
        <w:rPr>
          <w:rStyle w:val="Emphasis"/>
          <w:rFonts w:ascii="Sakkal Majalla" w:hAnsi="Sakkal Majalla" w:cs="Sakkal Majalla"/>
          <w:i w:val="0"/>
          <w:iCs w:val="0"/>
          <w:color w:val="000000" w:themeColor="text1"/>
          <w:sz w:val="32"/>
          <w:szCs w:val="32"/>
          <w:shd w:val="clear" w:color="auto" w:fill="FFFFFF"/>
          <w:rtl/>
        </w:rPr>
        <w:t xml:space="preserve"> </w:t>
      </w:r>
      <w:r w:rsidR="00BB1E8C" w:rsidRPr="00E414D9">
        <w:rPr>
          <w:rStyle w:val="Emphasis"/>
          <w:rFonts w:ascii="Sakkal Majalla" w:hAnsi="Sakkal Majalla" w:cs="Sakkal Majalla"/>
          <w:b/>
          <w:bCs/>
          <w:i w:val="0"/>
          <w:iCs w:val="0"/>
          <w:color w:val="000000" w:themeColor="text1"/>
          <w:sz w:val="32"/>
          <w:szCs w:val="32"/>
          <w:shd w:val="clear" w:color="auto" w:fill="FFFFFF"/>
          <w:rtl/>
        </w:rPr>
        <w:t>د.</w:t>
      </w:r>
      <w:r w:rsidR="005C760C" w:rsidRPr="00E414D9">
        <w:rPr>
          <w:rStyle w:val="Emphasis"/>
          <w:rFonts w:ascii="Sakkal Majalla" w:hAnsi="Sakkal Majalla" w:cs="Sakkal Majalla"/>
          <w:b/>
          <w:bCs/>
          <w:i w:val="0"/>
          <w:iCs w:val="0"/>
          <w:color w:val="000000" w:themeColor="text1"/>
          <w:sz w:val="32"/>
          <w:szCs w:val="32"/>
          <w:shd w:val="clear" w:color="auto" w:fill="FFFFFF"/>
          <w:rtl/>
        </w:rPr>
        <w:t xml:space="preserve"> محمد عويس</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بخالص الشكر والتقدير على جهودك الجباره في سبيل إيصال العلم والمعرفه, ونُقدر عالياً صبرك معنا ودعمك المتواصل, وتشجيعك </w:t>
      </w:r>
      <w:r w:rsidR="001A4EA2">
        <w:rPr>
          <w:rStyle w:val="Emphasis"/>
          <w:rFonts w:ascii="Sakkal Majalla" w:hAnsi="Sakkal Majalla" w:cs="Sakkal Majalla" w:hint="cs"/>
          <w:i w:val="0"/>
          <w:iCs w:val="0"/>
          <w:color w:val="000000" w:themeColor="text1"/>
          <w:sz w:val="32"/>
          <w:szCs w:val="32"/>
          <w:shd w:val="clear" w:color="auto" w:fill="FFFFFF"/>
          <w:rtl/>
        </w:rPr>
        <w:t>لآخر</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الرساله </w:t>
      </w:r>
      <w:r w:rsidR="001A4EA2">
        <w:rPr>
          <w:rStyle w:val="Emphasis"/>
          <w:rFonts w:ascii="Sakkal Majalla" w:hAnsi="Sakkal Majalla" w:cs="Sakkal Majalla" w:hint="cs"/>
          <w:i w:val="0"/>
          <w:iCs w:val="0"/>
          <w:color w:val="000000" w:themeColor="text1"/>
          <w:sz w:val="32"/>
          <w:szCs w:val="32"/>
          <w:shd w:val="clear" w:color="auto" w:fill="FFFFFF"/>
          <w:rtl/>
        </w:rPr>
        <w:t xml:space="preserve">و بفضل الله ثم </w:t>
      </w:r>
      <w:r w:rsidR="00C204FB">
        <w:rPr>
          <w:rStyle w:val="Emphasis"/>
          <w:rFonts w:ascii="Sakkal Majalla" w:hAnsi="Sakkal Majalla" w:cs="Sakkal Majalla" w:hint="cs"/>
          <w:i w:val="0"/>
          <w:iCs w:val="0"/>
          <w:color w:val="000000" w:themeColor="text1"/>
          <w:sz w:val="32"/>
          <w:szCs w:val="32"/>
          <w:shd w:val="clear" w:color="auto" w:fill="FFFFFF"/>
          <w:rtl/>
        </w:rPr>
        <w:t>بفضلك</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تمكنت من تحقيق النجاح في دراستي </w:t>
      </w:r>
      <w:r w:rsidR="00C204FB">
        <w:rPr>
          <w:rStyle w:val="Emphasis"/>
          <w:rFonts w:ascii="Sakkal Majalla" w:hAnsi="Sakkal Majalla" w:cs="Sakkal Majalla" w:hint="cs"/>
          <w:i w:val="0"/>
          <w:iCs w:val="0"/>
          <w:color w:val="000000" w:themeColor="text1"/>
          <w:sz w:val="32"/>
          <w:szCs w:val="32"/>
          <w:shd w:val="clear" w:color="auto" w:fill="FFFFFF"/>
          <w:rtl/>
        </w:rPr>
        <w:t>و أدرك</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تمام</w:t>
      </w:r>
      <w:r w:rsidR="00C204FB">
        <w:rPr>
          <w:rStyle w:val="Emphasis"/>
          <w:rFonts w:ascii="Sakkal Majalla" w:hAnsi="Sakkal Majalla" w:cs="Sakkal Majalla" w:hint="cs"/>
          <w:i w:val="0"/>
          <w:iCs w:val="0"/>
          <w:color w:val="000000" w:themeColor="text1"/>
          <w:sz w:val="32"/>
          <w:szCs w:val="32"/>
          <w:shd w:val="clear" w:color="auto" w:fill="FFFFFF"/>
          <w:rtl/>
        </w:rPr>
        <w:t>اً</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w:t>
      </w:r>
      <w:r w:rsidR="00C204FB">
        <w:rPr>
          <w:rStyle w:val="Emphasis"/>
          <w:rFonts w:ascii="Sakkal Majalla" w:hAnsi="Sakkal Majalla" w:cs="Sakkal Majalla" w:hint="cs"/>
          <w:i w:val="0"/>
          <w:iCs w:val="0"/>
          <w:color w:val="000000" w:themeColor="text1"/>
          <w:sz w:val="32"/>
          <w:szCs w:val="32"/>
          <w:shd w:val="clear" w:color="auto" w:fill="FFFFFF"/>
          <w:rtl/>
        </w:rPr>
        <w:t>أن</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ماحققته لم </w:t>
      </w:r>
      <w:r w:rsidR="00C204FB">
        <w:rPr>
          <w:rStyle w:val="Emphasis"/>
          <w:rFonts w:ascii="Sakkal Majalla" w:hAnsi="Sakkal Majalla" w:cs="Sakkal Majalla" w:hint="cs"/>
          <w:i w:val="0"/>
          <w:iCs w:val="0"/>
          <w:color w:val="000000" w:themeColor="text1"/>
          <w:sz w:val="32"/>
          <w:szCs w:val="32"/>
          <w:shd w:val="clear" w:color="auto" w:fill="FFFFFF"/>
          <w:rtl/>
        </w:rPr>
        <w:t>يكن</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 ليتحقق </w:t>
      </w:r>
      <w:r w:rsidR="00EE776C" w:rsidRPr="00E414D9">
        <w:rPr>
          <w:rStyle w:val="Emphasis"/>
          <w:rFonts w:ascii="Sakkal Majalla" w:hAnsi="Sakkal Majalla" w:cs="Sakkal Majalla"/>
          <w:i w:val="0"/>
          <w:iCs w:val="0"/>
          <w:color w:val="000000" w:themeColor="text1"/>
          <w:sz w:val="32"/>
          <w:szCs w:val="32"/>
          <w:shd w:val="clear" w:color="auto" w:fill="FFFFFF"/>
          <w:rtl/>
        </w:rPr>
        <w:t>بفضل الله ثم ب</w:t>
      </w:r>
      <w:r w:rsidR="005C760C" w:rsidRPr="00E414D9">
        <w:rPr>
          <w:rStyle w:val="Emphasis"/>
          <w:rFonts w:ascii="Sakkal Majalla" w:hAnsi="Sakkal Majalla" w:cs="Sakkal Majalla"/>
          <w:i w:val="0"/>
          <w:iCs w:val="0"/>
          <w:color w:val="000000" w:themeColor="text1"/>
          <w:sz w:val="32"/>
          <w:szCs w:val="32"/>
          <w:shd w:val="clear" w:color="auto" w:fill="FFFFFF"/>
          <w:rtl/>
        </w:rPr>
        <w:t xml:space="preserve">جهودك </w:t>
      </w:r>
      <w:r w:rsidR="00BB1E8C" w:rsidRPr="00E414D9">
        <w:rPr>
          <w:rStyle w:val="Emphasis"/>
          <w:rFonts w:ascii="Sakkal Majalla" w:hAnsi="Sakkal Majalla" w:cs="Sakkal Majalla"/>
          <w:i w:val="0"/>
          <w:iCs w:val="0"/>
          <w:color w:val="000000" w:themeColor="text1"/>
          <w:sz w:val="32"/>
          <w:szCs w:val="32"/>
          <w:shd w:val="clear" w:color="auto" w:fill="FFFFFF"/>
          <w:rtl/>
        </w:rPr>
        <w:t>.</w:t>
      </w:r>
    </w:p>
    <w:p w14:paraId="759B3FD9" w14:textId="1DD349DC" w:rsidR="00B06BC1" w:rsidRPr="00E414D9" w:rsidRDefault="00BB1E8C" w:rsidP="003A58DA">
      <w:pPr>
        <w:pStyle w:val="NoSpacing"/>
        <w:bidi/>
        <w:spacing w:line="360" w:lineRule="auto"/>
        <w:jc w:val="both"/>
        <w:rPr>
          <w:rStyle w:val="Emphasis"/>
          <w:rFonts w:ascii="Sakkal Majalla" w:hAnsi="Sakkal Majalla" w:cs="Sakkal Majalla"/>
          <w:i w:val="0"/>
          <w:iCs w:val="0"/>
          <w:color w:val="000000" w:themeColor="text1"/>
          <w:sz w:val="32"/>
          <w:szCs w:val="32"/>
          <w:shd w:val="clear" w:color="auto" w:fill="FFFFFF"/>
          <w:rtl/>
        </w:rPr>
      </w:pPr>
      <w:r w:rsidRPr="00E414D9">
        <w:rPr>
          <w:rStyle w:val="Emphasis"/>
          <w:rFonts w:ascii="Sakkal Majalla" w:hAnsi="Sakkal Majalla" w:cs="Sakkal Majalla"/>
          <w:i w:val="0"/>
          <w:iCs w:val="0"/>
          <w:color w:val="000000" w:themeColor="text1"/>
          <w:sz w:val="32"/>
          <w:szCs w:val="32"/>
          <w:shd w:val="clear" w:color="auto" w:fill="FFFFFF"/>
          <w:rtl/>
        </w:rPr>
        <w:t xml:space="preserve"> كما لايفوتني </w:t>
      </w:r>
      <w:r w:rsidR="00C204FB">
        <w:rPr>
          <w:rStyle w:val="Emphasis"/>
          <w:rFonts w:ascii="Sakkal Majalla" w:hAnsi="Sakkal Majalla" w:cs="Sakkal Majalla" w:hint="cs"/>
          <w:i w:val="0"/>
          <w:iCs w:val="0"/>
          <w:color w:val="000000" w:themeColor="text1"/>
          <w:sz w:val="32"/>
          <w:szCs w:val="32"/>
          <w:shd w:val="clear" w:color="auto" w:fill="FFFFFF"/>
          <w:rtl/>
        </w:rPr>
        <w:t>أن</w:t>
      </w:r>
      <w:r w:rsidRPr="00E414D9">
        <w:rPr>
          <w:rStyle w:val="Emphasis"/>
          <w:rFonts w:ascii="Sakkal Majalla" w:hAnsi="Sakkal Majalla" w:cs="Sakkal Majalla"/>
          <w:i w:val="0"/>
          <w:iCs w:val="0"/>
          <w:color w:val="000000" w:themeColor="text1"/>
          <w:sz w:val="32"/>
          <w:szCs w:val="32"/>
          <w:shd w:val="clear" w:color="auto" w:fill="FFFFFF"/>
          <w:rtl/>
        </w:rPr>
        <w:t xml:space="preserve"> </w:t>
      </w:r>
      <w:r w:rsidR="00C204FB">
        <w:rPr>
          <w:rStyle w:val="Emphasis"/>
          <w:rFonts w:ascii="Sakkal Majalla" w:hAnsi="Sakkal Majalla" w:cs="Sakkal Majalla" w:hint="cs"/>
          <w:i w:val="0"/>
          <w:iCs w:val="0"/>
          <w:color w:val="000000" w:themeColor="text1"/>
          <w:sz w:val="32"/>
          <w:szCs w:val="32"/>
          <w:shd w:val="clear" w:color="auto" w:fill="FFFFFF"/>
          <w:rtl/>
        </w:rPr>
        <w:t>أتقدم</w:t>
      </w:r>
      <w:r w:rsidRPr="00E414D9">
        <w:rPr>
          <w:rStyle w:val="Emphasis"/>
          <w:rFonts w:ascii="Sakkal Majalla" w:hAnsi="Sakkal Majalla" w:cs="Sakkal Majalla"/>
          <w:i w:val="0"/>
          <w:iCs w:val="0"/>
          <w:color w:val="000000" w:themeColor="text1"/>
          <w:sz w:val="32"/>
          <w:szCs w:val="32"/>
          <w:shd w:val="clear" w:color="auto" w:fill="FFFFFF"/>
          <w:rtl/>
        </w:rPr>
        <w:t xml:space="preserve"> بالشكر</w:t>
      </w:r>
      <w:r w:rsidR="00C204FB">
        <w:rPr>
          <w:rStyle w:val="Emphasis"/>
          <w:rFonts w:ascii="Sakkal Majalla" w:hAnsi="Sakkal Majalla" w:cs="Sakkal Majalla" w:hint="cs"/>
          <w:i w:val="0"/>
          <w:iCs w:val="0"/>
          <w:color w:val="000000" w:themeColor="text1"/>
          <w:sz w:val="32"/>
          <w:szCs w:val="32"/>
          <w:shd w:val="clear" w:color="auto" w:fill="FFFFFF"/>
          <w:rtl/>
        </w:rPr>
        <w:t xml:space="preserve"> إلى</w:t>
      </w:r>
      <w:r w:rsidRPr="00E414D9">
        <w:rPr>
          <w:rStyle w:val="Emphasis"/>
          <w:rFonts w:ascii="Sakkal Majalla" w:hAnsi="Sakkal Majalla" w:cs="Sakkal Majalla"/>
          <w:i w:val="0"/>
          <w:iCs w:val="0"/>
          <w:color w:val="000000" w:themeColor="text1"/>
          <w:sz w:val="32"/>
          <w:szCs w:val="32"/>
          <w:shd w:val="clear" w:color="auto" w:fill="FFFFFF"/>
          <w:rtl/>
        </w:rPr>
        <w:t xml:space="preserve"> </w:t>
      </w:r>
      <w:r w:rsidR="001A4EA2">
        <w:rPr>
          <w:rStyle w:val="Emphasis"/>
          <w:rFonts w:ascii="Sakkal Majalla" w:hAnsi="Sakkal Majalla" w:cs="Sakkal Majalla" w:hint="cs"/>
          <w:b/>
          <w:bCs/>
          <w:i w:val="0"/>
          <w:iCs w:val="0"/>
          <w:color w:val="000000" w:themeColor="text1"/>
          <w:sz w:val="32"/>
          <w:szCs w:val="32"/>
          <w:shd w:val="clear" w:color="auto" w:fill="FFFFFF"/>
          <w:rtl/>
        </w:rPr>
        <w:t>أعضاء</w:t>
      </w:r>
      <w:r w:rsidRPr="00E414D9">
        <w:rPr>
          <w:rStyle w:val="Emphasis"/>
          <w:rFonts w:ascii="Sakkal Majalla" w:hAnsi="Sakkal Majalla" w:cs="Sakkal Majalla"/>
          <w:b/>
          <w:bCs/>
          <w:i w:val="0"/>
          <w:iCs w:val="0"/>
          <w:color w:val="000000" w:themeColor="text1"/>
          <w:sz w:val="32"/>
          <w:szCs w:val="32"/>
          <w:shd w:val="clear" w:color="auto" w:fill="FFFFFF"/>
          <w:rtl/>
        </w:rPr>
        <w:t xml:space="preserve"> لجنه المناقشه</w:t>
      </w:r>
      <w:r w:rsidRPr="00E414D9">
        <w:rPr>
          <w:rStyle w:val="Emphasis"/>
          <w:rFonts w:ascii="Sakkal Majalla" w:hAnsi="Sakkal Majalla" w:cs="Sakkal Majalla"/>
          <w:i w:val="0"/>
          <w:iCs w:val="0"/>
          <w:color w:val="000000" w:themeColor="text1"/>
          <w:sz w:val="32"/>
          <w:szCs w:val="32"/>
          <w:shd w:val="clear" w:color="auto" w:fill="FFFFFF"/>
          <w:rtl/>
        </w:rPr>
        <w:t xml:space="preserve"> ساهمتم بشكل كبير في تحسين جودة البحث ممتنه لمساهماتكم القيمة والتوجيهات </w:t>
      </w:r>
      <w:r w:rsidR="00131A06" w:rsidRPr="00E414D9">
        <w:rPr>
          <w:rStyle w:val="Emphasis"/>
          <w:rFonts w:ascii="Sakkal Majalla" w:hAnsi="Sakkal Majalla" w:cs="Sakkal Majalla"/>
          <w:i w:val="0"/>
          <w:iCs w:val="0"/>
          <w:color w:val="000000" w:themeColor="text1"/>
          <w:sz w:val="32"/>
          <w:szCs w:val="32"/>
          <w:shd w:val="clear" w:color="auto" w:fill="FFFFFF"/>
          <w:rtl/>
        </w:rPr>
        <w:t>التي ساعدتني على تطوير  مهاراتي البحثيه شكرا لكم على الوقت والاهتمام الذي قدمتموه .</w:t>
      </w:r>
    </w:p>
    <w:p w14:paraId="3A3E1DD7" w14:textId="4DC5496C" w:rsidR="009219B5" w:rsidRPr="00E414D9" w:rsidRDefault="00131A06" w:rsidP="003A58DA">
      <w:pPr>
        <w:pStyle w:val="NoSpacing"/>
        <w:bidi/>
        <w:spacing w:line="360" w:lineRule="auto"/>
        <w:jc w:val="both"/>
        <w:rPr>
          <w:rFonts w:ascii="Sakkal Majalla" w:hAnsi="Sakkal Majalla" w:cs="Sakkal Majalla"/>
          <w:sz w:val="32"/>
          <w:szCs w:val="32"/>
          <w:rtl/>
        </w:rPr>
      </w:pPr>
      <w:r w:rsidRPr="00E414D9">
        <w:rPr>
          <w:rFonts w:ascii="Sakkal Majalla" w:hAnsi="Sakkal Majalla" w:cs="Sakkal Majalla"/>
          <w:sz w:val="32"/>
          <w:szCs w:val="32"/>
          <w:rtl/>
        </w:rPr>
        <w:t>والشكر</w:t>
      </w:r>
      <w:r w:rsidR="001A4EA2">
        <w:rPr>
          <w:rFonts w:ascii="Sakkal Majalla" w:hAnsi="Sakkal Majalla" w:cs="Sakkal Majalla" w:hint="cs"/>
          <w:sz w:val="32"/>
          <w:szCs w:val="32"/>
          <w:rtl/>
        </w:rPr>
        <w:t xml:space="preserve"> </w:t>
      </w:r>
      <w:r w:rsidRPr="00E414D9">
        <w:rPr>
          <w:rFonts w:ascii="Sakkal Majalla" w:hAnsi="Sakkal Majalla" w:cs="Sakkal Majalla"/>
          <w:sz w:val="32"/>
          <w:szCs w:val="32"/>
          <w:rtl/>
        </w:rPr>
        <w:t>والتقدير</w:t>
      </w:r>
      <w:r w:rsidR="000345A9" w:rsidRPr="00E414D9">
        <w:rPr>
          <w:rFonts w:ascii="Sakkal Majalla" w:hAnsi="Sakkal Majalla" w:cs="Sakkal Majalla"/>
          <w:sz w:val="32"/>
          <w:szCs w:val="32"/>
          <w:rtl/>
        </w:rPr>
        <w:t xml:space="preserve"> </w:t>
      </w:r>
      <w:r w:rsidRPr="00E414D9">
        <w:rPr>
          <w:rFonts w:ascii="Sakkal Majalla" w:hAnsi="Sakkal Majalla" w:cs="Sakkal Majalla"/>
          <w:sz w:val="32"/>
          <w:szCs w:val="32"/>
          <w:rtl/>
        </w:rPr>
        <w:t xml:space="preserve">موصول </w:t>
      </w:r>
      <w:r w:rsidR="001A4EA2">
        <w:rPr>
          <w:rFonts w:ascii="Sakkal Majalla" w:hAnsi="Sakkal Majalla" w:cs="Sakkal Majalla" w:hint="cs"/>
          <w:sz w:val="32"/>
          <w:szCs w:val="32"/>
          <w:rtl/>
        </w:rPr>
        <w:t>إلى</w:t>
      </w:r>
      <w:r w:rsidRPr="00E414D9">
        <w:rPr>
          <w:rFonts w:ascii="Sakkal Majalla" w:hAnsi="Sakkal Majalla" w:cs="Sakkal Majalla"/>
          <w:sz w:val="32"/>
          <w:szCs w:val="32"/>
          <w:rtl/>
        </w:rPr>
        <w:t xml:space="preserve"> إدارة جامعة ميدأوشن ممثلة بالكادرالأكاديمي والإداري،</w:t>
      </w:r>
      <w:r w:rsidR="001A4EA2">
        <w:rPr>
          <w:rFonts w:ascii="Sakkal Majalla" w:hAnsi="Sakkal Majalla" w:cs="Sakkal Majalla" w:hint="cs"/>
          <w:sz w:val="32"/>
          <w:szCs w:val="32"/>
          <w:rtl/>
        </w:rPr>
        <w:t xml:space="preserve"> </w:t>
      </w:r>
      <w:r w:rsidRPr="00E414D9">
        <w:rPr>
          <w:rFonts w:ascii="Sakkal Majalla" w:hAnsi="Sakkal Majalla" w:cs="Sakkal Majalla"/>
          <w:sz w:val="32"/>
          <w:szCs w:val="32"/>
          <w:rtl/>
        </w:rPr>
        <w:t>لما قدموه من تسهيلات وتشجيع وتوفير</w:t>
      </w:r>
      <w:r w:rsidR="001A4EA2">
        <w:rPr>
          <w:rFonts w:ascii="Sakkal Majalla" w:hAnsi="Sakkal Majalla" w:cs="Sakkal Majalla" w:hint="cs"/>
          <w:sz w:val="32"/>
          <w:szCs w:val="32"/>
          <w:rtl/>
        </w:rPr>
        <w:t xml:space="preserve"> </w:t>
      </w:r>
      <w:r w:rsidRPr="00E414D9">
        <w:rPr>
          <w:rFonts w:ascii="Sakkal Majalla" w:hAnsi="Sakkal Majalla" w:cs="Sakkal Majalla"/>
          <w:sz w:val="32"/>
          <w:szCs w:val="32"/>
          <w:rtl/>
        </w:rPr>
        <w:t>الخدمات المطلوبة .</w:t>
      </w:r>
    </w:p>
    <w:p w14:paraId="3A528A18" w14:textId="78B7944E" w:rsidR="009219B5" w:rsidRDefault="009219B5" w:rsidP="009219B5">
      <w:pPr>
        <w:bidi/>
        <w:jc w:val="center"/>
        <w:rPr>
          <w:rFonts w:ascii="Sakkal Majalla" w:hAnsi="Sakkal Majalla" w:cs="Sakkal Majalla"/>
          <w:sz w:val="24"/>
          <w:szCs w:val="24"/>
          <w:rtl/>
        </w:rPr>
      </w:pPr>
    </w:p>
    <w:p w14:paraId="35C166C1" w14:textId="0548EE9C" w:rsidR="009219B5" w:rsidRDefault="009219B5" w:rsidP="009219B5">
      <w:pPr>
        <w:bidi/>
        <w:jc w:val="center"/>
        <w:rPr>
          <w:rFonts w:ascii="Sakkal Majalla" w:hAnsi="Sakkal Majalla" w:cs="Sakkal Majalla"/>
          <w:sz w:val="24"/>
          <w:szCs w:val="24"/>
          <w:rtl/>
        </w:rPr>
      </w:pPr>
    </w:p>
    <w:p w14:paraId="59F697C9" w14:textId="17D3F04A" w:rsidR="009219B5" w:rsidRDefault="009219B5" w:rsidP="009219B5">
      <w:pPr>
        <w:bidi/>
        <w:jc w:val="center"/>
        <w:rPr>
          <w:rFonts w:ascii="Sakkal Majalla" w:hAnsi="Sakkal Majalla" w:cs="Sakkal Majalla"/>
          <w:sz w:val="24"/>
          <w:szCs w:val="24"/>
          <w:rtl/>
        </w:rPr>
      </w:pPr>
    </w:p>
    <w:p w14:paraId="38B617E2" w14:textId="663E1A0E" w:rsidR="009219B5" w:rsidRDefault="009219B5" w:rsidP="009219B5">
      <w:pPr>
        <w:bidi/>
        <w:jc w:val="center"/>
        <w:rPr>
          <w:rFonts w:ascii="Sakkal Majalla" w:hAnsi="Sakkal Majalla" w:cs="Sakkal Majalla"/>
          <w:sz w:val="24"/>
          <w:szCs w:val="24"/>
          <w:rtl/>
        </w:rPr>
      </w:pPr>
    </w:p>
    <w:p w14:paraId="777A8404" w14:textId="4A447250" w:rsidR="009219B5" w:rsidRDefault="009219B5" w:rsidP="009219B5">
      <w:pPr>
        <w:bidi/>
        <w:jc w:val="center"/>
        <w:rPr>
          <w:rFonts w:ascii="Sakkal Majalla" w:hAnsi="Sakkal Majalla" w:cs="Sakkal Majalla"/>
          <w:sz w:val="24"/>
          <w:szCs w:val="24"/>
          <w:rtl/>
        </w:rPr>
      </w:pPr>
    </w:p>
    <w:p w14:paraId="3EE23DC1" w14:textId="4D5A27BA" w:rsidR="009219B5" w:rsidRDefault="009219B5" w:rsidP="009219B5">
      <w:pPr>
        <w:bidi/>
        <w:jc w:val="center"/>
        <w:rPr>
          <w:rFonts w:ascii="Sakkal Majalla" w:hAnsi="Sakkal Majalla" w:cs="Sakkal Majalla"/>
          <w:sz w:val="24"/>
          <w:szCs w:val="24"/>
          <w:rtl/>
        </w:rPr>
      </w:pPr>
    </w:p>
    <w:p w14:paraId="16B2E623" w14:textId="77777777" w:rsidR="003F14BE" w:rsidRDefault="003F14BE" w:rsidP="003F14BE">
      <w:pPr>
        <w:bidi/>
        <w:jc w:val="center"/>
        <w:rPr>
          <w:rFonts w:ascii="Sakkal Majalla" w:hAnsi="Sakkal Majalla" w:cs="Sakkal Majalla"/>
          <w:sz w:val="24"/>
          <w:szCs w:val="24"/>
          <w:rtl/>
        </w:rPr>
      </w:pPr>
    </w:p>
    <w:p w14:paraId="4A1A49B6" w14:textId="09D4D08E" w:rsidR="009219B5" w:rsidRDefault="009219B5" w:rsidP="009219B5">
      <w:pPr>
        <w:bidi/>
        <w:jc w:val="center"/>
        <w:rPr>
          <w:rFonts w:ascii="Sakkal Majalla" w:hAnsi="Sakkal Majalla" w:cs="Sakkal Majalla"/>
          <w:sz w:val="24"/>
          <w:szCs w:val="24"/>
          <w:rtl/>
        </w:rPr>
      </w:pPr>
    </w:p>
    <w:p w14:paraId="0F296022" w14:textId="77777777" w:rsidR="00AF2FF2" w:rsidRDefault="00AF2FF2" w:rsidP="00AF2FF2">
      <w:pPr>
        <w:bidi/>
        <w:jc w:val="center"/>
        <w:rPr>
          <w:rFonts w:ascii="Sakkal Majalla" w:hAnsi="Sakkal Majalla" w:cs="Sakkal Majalla"/>
          <w:b/>
          <w:bCs/>
          <w:sz w:val="32"/>
          <w:szCs w:val="32"/>
          <w:rtl/>
        </w:rPr>
      </w:pPr>
    </w:p>
    <w:p w14:paraId="66B9E814" w14:textId="77777777" w:rsidR="003F14BE" w:rsidRDefault="003F14BE" w:rsidP="00AF2FF2">
      <w:pPr>
        <w:bidi/>
        <w:jc w:val="center"/>
        <w:rPr>
          <w:rFonts w:ascii="Sakkal Majalla" w:hAnsi="Sakkal Majalla" w:cs="Sakkal Majalla"/>
          <w:b/>
          <w:bCs/>
          <w:sz w:val="32"/>
          <w:szCs w:val="32"/>
          <w:rtl/>
        </w:rPr>
      </w:pPr>
    </w:p>
    <w:p w14:paraId="7E52AF42" w14:textId="5A436656" w:rsidR="009219B5" w:rsidRPr="00363B9D" w:rsidRDefault="000345A9" w:rsidP="003F14BE">
      <w:pPr>
        <w:bidi/>
        <w:jc w:val="center"/>
        <w:rPr>
          <w:rFonts w:ascii="Sakkal Majalla" w:hAnsi="Sakkal Majalla" w:cs="Sakkal Majalla"/>
          <w:b/>
          <w:bCs/>
          <w:sz w:val="32"/>
          <w:szCs w:val="32"/>
          <w:rtl/>
        </w:rPr>
      </w:pPr>
      <w:r w:rsidRPr="00363B9D">
        <w:rPr>
          <w:rFonts w:ascii="Sakkal Majalla" w:hAnsi="Sakkal Majalla" w:cs="Sakkal Majalla" w:hint="cs"/>
          <w:b/>
          <w:bCs/>
          <w:sz w:val="32"/>
          <w:szCs w:val="32"/>
          <w:rtl/>
        </w:rPr>
        <w:t xml:space="preserve">إهداء </w:t>
      </w:r>
    </w:p>
    <w:p w14:paraId="22CF2323" w14:textId="38FAD3D6" w:rsidR="009219B5" w:rsidRPr="00AF2FF2" w:rsidRDefault="009219B5" w:rsidP="009219B5">
      <w:pPr>
        <w:bidi/>
        <w:jc w:val="center"/>
        <w:rPr>
          <w:rFonts w:ascii="Sakkal Majalla" w:hAnsi="Sakkal Majalla" w:cs="Sakkal Majalla"/>
          <w:sz w:val="32"/>
          <w:szCs w:val="32"/>
          <w:rtl/>
        </w:rPr>
      </w:pPr>
    </w:p>
    <w:p w14:paraId="75BDEC44" w14:textId="77777777" w:rsidR="003A58DA" w:rsidRDefault="00AC248C" w:rsidP="003A58DA">
      <w:pPr>
        <w:bidi/>
        <w:spacing w:line="360" w:lineRule="auto"/>
        <w:jc w:val="both"/>
        <w:rPr>
          <w:rFonts w:ascii="Sakkal Majalla" w:hAnsi="Sakkal Majalla" w:cs="Sakkal Majalla"/>
          <w:sz w:val="32"/>
          <w:szCs w:val="32"/>
          <w:rtl/>
        </w:rPr>
      </w:pPr>
      <w:r w:rsidRPr="00AF2FF2">
        <w:rPr>
          <w:rFonts w:ascii="Sakkal Majalla" w:hAnsi="Sakkal Majalla" w:cs="Sakkal Majalla" w:hint="cs"/>
          <w:sz w:val="32"/>
          <w:szCs w:val="32"/>
          <w:rtl/>
        </w:rPr>
        <w:t>إلى والدي ووالدتي الذين كانا دائماً مصدر قوتي وإليهامي ودعمي شكراً لدعمكما وتحفيزكما الدائم</w:t>
      </w:r>
      <w:r w:rsidR="003A58DA">
        <w:rPr>
          <w:rFonts w:ascii="Sakkal Majalla" w:hAnsi="Sakkal Majalla" w:cs="Sakkal Majalla" w:hint="cs"/>
          <w:sz w:val="32"/>
          <w:szCs w:val="32"/>
          <w:rtl/>
        </w:rPr>
        <w:t>.</w:t>
      </w:r>
    </w:p>
    <w:p w14:paraId="5F400F1B" w14:textId="7B67BCE8" w:rsidR="00C17E37" w:rsidRPr="00AF2FF2" w:rsidRDefault="00AC248C" w:rsidP="003A58DA">
      <w:pPr>
        <w:bidi/>
        <w:spacing w:line="360" w:lineRule="auto"/>
        <w:jc w:val="both"/>
        <w:rPr>
          <w:rFonts w:ascii="Sakkal Majalla" w:hAnsi="Sakkal Majalla" w:cs="Sakkal Majalla"/>
          <w:sz w:val="32"/>
          <w:szCs w:val="32"/>
          <w:rtl/>
        </w:rPr>
      </w:pPr>
      <w:r w:rsidRPr="00AF2FF2">
        <w:rPr>
          <w:rFonts w:ascii="Sakkal Majalla" w:hAnsi="Sakkal Majalla" w:cs="Sakkal Majalla" w:hint="cs"/>
          <w:sz w:val="32"/>
          <w:szCs w:val="32"/>
          <w:rtl/>
        </w:rPr>
        <w:t xml:space="preserve">ولأختي الحبيبة الصديقه التي كانت يد العون لي في </w:t>
      </w:r>
      <w:r w:rsidR="00C204FB">
        <w:rPr>
          <w:rFonts w:ascii="Sakkal Majalla" w:hAnsi="Sakkal Majalla" w:cs="Sakkal Majalla" w:hint="cs"/>
          <w:sz w:val="32"/>
          <w:szCs w:val="32"/>
          <w:rtl/>
        </w:rPr>
        <w:t>بداية</w:t>
      </w:r>
      <w:r w:rsidRPr="00AF2FF2">
        <w:rPr>
          <w:rFonts w:ascii="Sakkal Majalla" w:hAnsi="Sakkal Majalla" w:cs="Sakkal Majalla" w:hint="cs"/>
          <w:sz w:val="32"/>
          <w:szCs w:val="32"/>
          <w:rtl/>
        </w:rPr>
        <w:t xml:space="preserve"> رحلتي الى </w:t>
      </w:r>
      <w:r w:rsidR="00C204FB">
        <w:rPr>
          <w:rFonts w:ascii="Sakkal Majalla" w:hAnsi="Sakkal Majalla" w:cs="Sakkal Majalla" w:hint="cs"/>
          <w:sz w:val="32"/>
          <w:szCs w:val="32"/>
          <w:rtl/>
        </w:rPr>
        <w:t>إنتهاء</w:t>
      </w:r>
      <w:r w:rsidRPr="00AF2FF2">
        <w:rPr>
          <w:rFonts w:ascii="Sakkal Majalla" w:hAnsi="Sakkal Majalla" w:cs="Sakkal Majalla" w:hint="cs"/>
          <w:sz w:val="32"/>
          <w:szCs w:val="32"/>
          <w:rtl/>
        </w:rPr>
        <w:t xml:space="preserve"> الرساله </w:t>
      </w:r>
      <w:r w:rsidR="00C204FB">
        <w:rPr>
          <w:rFonts w:ascii="Sakkal Majalla" w:hAnsi="Sakkal Majalla" w:cs="Sakkal Majalla" w:hint="cs"/>
          <w:sz w:val="32"/>
          <w:szCs w:val="32"/>
          <w:rtl/>
        </w:rPr>
        <w:t xml:space="preserve">التي وقفت </w:t>
      </w:r>
      <w:r w:rsidR="00C17E37" w:rsidRPr="00AF2FF2">
        <w:rPr>
          <w:rFonts w:ascii="Sakkal Majalla" w:hAnsi="Sakkal Majalla" w:cs="Sakkal Majalla" w:hint="cs"/>
          <w:sz w:val="32"/>
          <w:szCs w:val="32"/>
          <w:rtl/>
        </w:rPr>
        <w:t xml:space="preserve">بجانبي في كل لحظه </w:t>
      </w:r>
      <w:r w:rsidR="00C204FB">
        <w:rPr>
          <w:rFonts w:ascii="Sakkal Majalla" w:hAnsi="Sakkal Majalla" w:cs="Sakkal Majalla" w:hint="cs"/>
          <w:sz w:val="32"/>
          <w:szCs w:val="32"/>
          <w:rtl/>
        </w:rPr>
        <w:t>من</w:t>
      </w:r>
      <w:r w:rsidR="00C17E37" w:rsidRPr="00AF2FF2">
        <w:rPr>
          <w:rFonts w:ascii="Sakkal Majalla" w:hAnsi="Sakkal Majalla" w:cs="Sakkal Majalla" w:hint="cs"/>
          <w:sz w:val="32"/>
          <w:szCs w:val="32"/>
          <w:rtl/>
        </w:rPr>
        <w:t xml:space="preserve"> </w:t>
      </w:r>
      <w:r w:rsidR="00C204FB">
        <w:rPr>
          <w:rFonts w:ascii="Sakkal Majalla" w:hAnsi="Sakkal Majalla" w:cs="Sakkal Majalla" w:hint="cs"/>
          <w:sz w:val="32"/>
          <w:szCs w:val="32"/>
          <w:rtl/>
        </w:rPr>
        <w:t>الأوقات</w:t>
      </w:r>
      <w:r w:rsidR="00C17E37" w:rsidRPr="00AF2FF2">
        <w:rPr>
          <w:rFonts w:ascii="Sakkal Majalla" w:hAnsi="Sakkal Majalla" w:cs="Sakkal Majalla" w:hint="cs"/>
          <w:sz w:val="32"/>
          <w:szCs w:val="32"/>
          <w:rtl/>
        </w:rPr>
        <w:t xml:space="preserve"> الصعبة قبل الاوقات السعيدة</w:t>
      </w:r>
      <w:r w:rsidR="00C204FB">
        <w:rPr>
          <w:rFonts w:ascii="Sakkal Majalla" w:hAnsi="Sakkal Majalla" w:cs="Sakkal Majalla" w:hint="cs"/>
          <w:sz w:val="32"/>
          <w:szCs w:val="32"/>
          <w:rtl/>
        </w:rPr>
        <w:t>.</w:t>
      </w:r>
      <w:r w:rsidRPr="00AF2FF2">
        <w:rPr>
          <w:rFonts w:ascii="Sakkal Majalla" w:hAnsi="Sakkal Majalla" w:cs="Sakkal Majalla" w:hint="cs"/>
          <w:sz w:val="32"/>
          <w:szCs w:val="32"/>
          <w:rtl/>
        </w:rPr>
        <w:t xml:space="preserve"> </w:t>
      </w:r>
      <w:r w:rsidR="00C17E37" w:rsidRPr="00AF2FF2">
        <w:rPr>
          <w:rFonts w:ascii="Sakkal Majalla" w:hAnsi="Sakkal Majalla" w:cs="Sakkal Majalla" w:hint="cs"/>
          <w:sz w:val="32"/>
          <w:szCs w:val="32"/>
          <w:rtl/>
        </w:rPr>
        <w:t>لقد كنتي لي دائما النور الذي يضيئ طريقي والصوت الذي يشجعني على المضي قدما</w:t>
      </w:r>
      <w:r w:rsidR="00C204FB">
        <w:rPr>
          <w:rFonts w:ascii="Sakkal Majalla" w:hAnsi="Sakkal Majalla" w:cs="Sakkal Majalla" w:hint="cs"/>
          <w:sz w:val="32"/>
          <w:szCs w:val="32"/>
          <w:rtl/>
        </w:rPr>
        <w:t>ً</w:t>
      </w:r>
      <w:r w:rsidR="00C17E37" w:rsidRPr="00AF2FF2">
        <w:rPr>
          <w:rFonts w:ascii="Sakkal Majalla" w:hAnsi="Sakkal Majalla" w:cs="Sakkal Majalla" w:hint="cs"/>
          <w:sz w:val="32"/>
          <w:szCs w:val="32"/>
          <w:rtl/>
        </w:rPr>
        <w:t xml:space="preserve"> </w:t>
      </w:r>
      <w:r w:rsidR="00C204FB">
        <w:rPr>
          <w:rFonts w:ascii="Sakkal Majalla" w:hAnsi="Sakkal Majalla" w:cs="Sakkal Majalla" w:hint="cs"/>
          <w:sz w:val="32"/>
          <w:szCs w:val="32"/>
          <w:rtl/>
        </w:rPr>
        <w:t>و</w:t>
      </w:r>
      <w:r w:rsidR="00C17E37" w:rsidRPr="00AF2FF2">
        <w:rPr>
          <w:rFonts w:ascii="Sakkal Majalla" w:hAnsi="Sakkal Majalla" w:cs="Sakkal Majalla" w:hint="cs"/>
          <w:sz w:val="32"/>
          <w:szCs w:val="32"/>
          <w:rtl/>
        </w:rPr>
        <w:t xml:space="preserve">التي ساعدتني على تحقيق </w:t>
      </w:r>
      <w:r w:rsidR="003D4DA3" w:rsidRPr="00AF2FF2">
        <w:rPr>
          <w:rFonts w:ascii="Sakkal Majalla" w:hAnsi="Sakkal Majalla" w:cs="Sakkal Majalla" w:hint="cs"/>
          <w:sz w:val="32"/>
          <w:szCs w:val="32"/>
          <w:rtl/>
        </w:rPr>
        <w:t xml:space="preserve">هذا </w:t>
      </w:r>
      <w:r w:rsidR="00C204FB">
        <w:rPr>
          <w:rFonts w:ascii="Sakkal Majalla" w:hAnsi="Sakkal Majalla" w:cs="Sakkal Majalla" w:hint="cs"/>
          <w:sz w:val="32"/>
          <w:szCs w:val="32"/>
          <w:rtl/>
        </w:rPr>
        <w:t>الإنجاز</w:t>
      </w:r>
      <w:r w:rsidR="003D4DA3" w:rsidRPr="00AF2FF2">
        <w:rPr>
          <w:rFonts w:ascii="Sakkal Majalla" w:hAnsi="Sakkal Majalla" w:cs="Sakkal Majalla" w:hint="cs"/>
          <w:sz w:val="32"/>
          <w:szCs w:val="32"/>
          <w:rtl/>
        </w:rPr>
        <w:t xml:space="preserve"> </w:t>
      </w:r>
      <w:r w:rsidR="00C17E37" w:rsidRPr="00AF2FF2">
        <w:rPr>
          <w:rFonts w:ascii="Sakkal Majalla" w:hAnsi="Sakkal Majalla" w:cs="Sakkal Majalla" w:hint="cs"/>
          <w:sz w:val="32"/>
          <w:szCs w:val="32"/>
          <w:rtl/>
        </w:rPr>
        <w:t xml:space="preserve"> </w:t>
      </w:r>
      <w:r w:rsidR="00EE776C" w:rsidRPr="00AF2FF2">
        <w:rPr>
          <w:rFonts w:ascii="Sakkal Majalla" w:hAnsi="Sakkal Majalla" w:cs="Sakkal Majalla" w:hint="cs"/>
          <w:sz w:val="32"/>
          <w:szCs w:val="32"/>
          <w:rtl/>
        </w:rPr>
        <w:t>أش</w:t>
      </w:r>
      <w:r w:rsidR="00C17E37" w:rsidRPr="00AF2FF2">
        <w:rPr>
          <w:rFonts w:ascii="Sakkal Majalla" w:hAnsi="Sakkal Majalla" w:cs="Sakkal Majalla" w:hint="cs"/>
          <w:sz w:val="32"/>
          <w:szCs w:val="32"/>
          <w:rtl/>
        </w:rPr>
        <w:t xml:space="preserve">كرك من قلبي </w:t>
      </w:r>
      <w:r w:rsidR="00C204FB">
        <w:rPr>
          <w:rFonts w:ascii="Sakkal Majalla" w:hAnsi="Sakkal Majalla" w:cs="Sakkal Majalla" w:hint="cs"/>
          <w:sz w:val="32"/>
          <w:szCs w:val="32"/>
          <w:rtl/>
        </w:rPr>
        <w:t>لدعمك</w:t>
      </w:r>
      <w:r w:rsidR="00C17E37" w:rsidRPr="00AF2FF2">
        <w:rPr>
          <w:rFonts w:ascii="Sakkal Majalla" w:hAnsi="Sakkal Majalla" w:cs="Sakkal Majalla" w:hint="cs"/>
          <w:sz w:val="32"/>
          <w:szCs w:val="32"/>
          <w:rtl/>
        </w:rPr>
        <w:t xml:space="preserve"> المتواصل لي .</w:t>
      </w:r>
    </w:p>
    <w:p w14:paraId="7A5E332C" w14:textId="4B62B392" w:rsidR="009219B5" w:rsidRPr="00AF2FF2" w:rsidRDefault="00C17E37" w:rsidP="003A58DA">
      <w:pPr>
        <w:bidi/>
        <w:spacing w:line="360" w:lineRule="auto"/>
        <w:jc w:val="both"/>
        <w:rPr>
          <w:rFonts w:ascii="Sakkal Majalla" w:hAnsi="Sakkal Majalla" w:cs="Sakkal Majalla"/>
          <w:sz w:val="32"/>
          <w:szCs w:val="32"/>
          <w:rtl/>
        </w:rPr>
      </w:pPr>
      <w:r w:rsidRPr="00AF2FF2">
        <w:rPr>
          <w:rFonts w:ascii="Sakkal Majalla" w:hAnsi="Sakkal Majalla" w:cs="Sakkal Majalla" w:hint="cs"/>
          <w:sz w:val="32"/>
          <w:szCs w:val="32"/>
          <w:rtl/>
        </w:rPr>
        <w:t xml:space="preserve"> </w:t>
      </w:r>
      <w:r w:rsidR="00C204FB">
        <w:rPr>
          <w:rFonts w:ascii="Sakkal Majalla" w:hAnsi="Sakkal Majalla" w:cs="Sakkal Majalla" w:hint="cs"/>
          <w:sz w:val="32"/>
          <w:szCs w:val="32"/>
          <w:rtl/>
        </w:rPr>
        <w:t>و أشكر</w:t>
      </w:r>
      <w:r w:rsidR="00994231" w:rsidRPr="00AF2FF2">
        <w:rPr>
          <w:rFonts w:ascii="Sakkal Majalla" w:hAnsi="Sakkal Majalla" w:cs="Sakkal Majalla"/>
          <w:sz w:val="32"/>
          <w:szCs w:val="32"/>
          <w:rtl/>
        </w:rPr>
        <w:t xml:space="preserve"> من كان معي خطوه بخطوه في رسالتي </w:t>
      </w:r>
      <w:r w:rsidR="003D4DA3" w:rsidRPr="00AF2FF2">
        <w:rPr>
          <w:rFonts w:ascii="Sakkal Majalla" w:hAnsi="Sakkal Majalla" w:cs="Sakkal Majalla"/>
          <w:sz w:val="32"/>
          <w:szCs w:val="32"/>
          <w:rtl/>
        </w:rPr>
        <w:t xml:space="preserve"> </w:t>
      </w:r>
      <w:r w:rsidR="00994231" w:rsidRPr="00AF2FF2">
        <w:rPr>
          <w:rFonts w:ascii="Sakkal Majalla" w:hAnsi="Sakkal Majalla" w:cs="Sakkal Majalla"/>
          <w:sz w:val="32"/>
          <w:szCs w:val="32"/>
          <w:rtl/>
        </w:rPr>
        <w:t>ربما لاتكفي الكلمات لتوجيه الشكر لك والتعبير عما قدمته لي فأنت خيرة الخيرة ول</w:t>
      </w:r>
      <w:r w:rsidR="003D4DA3" w:rsidRPr="00AF2FF2">
        <w:rPr>
          <w:rFonts w:ascii="Sakkal Majalla" w:hAnsi="Sakkal Majalla" w:cs="Sakkal Majalla"/>
          <w:sz w:val="32"/>
          <w:szCs w:val="32"/>
          <w:rtl/>
        </w:rPr>
        <w:t xml:space="preserve">ولا فضل الله بوجودك ودعمك في </w:t>
      </w:r>
      <w:r w:rsidR="00C204FB">
        <w:rPr>
          <w:rFonts w:ascii="Sakkal Majalla" w:hAnsi="Sakkal Majalla" w:cs="Sakkal Majalla" w:hint="cs"/>
          <w:sz w:val="32"/>
          <w:szCs w:val="32"/>
          <w:rtl/>
        </w:rPr>
        <w:t>إعطائي</w:t>
      </w:r>
      <w:r w:rsidR="003D4DA3" w:rsidRPr="00AF2FF2">
        <w:rPr>
          <w:rFonts w:ascii="Sakkal Majalla" w:hAnsi="Sakkal Majalla" w:cs="Sakkal Majalla"/>
          <w:sz w:val="32"/>
          <w:szCs w:val="32"/>
          <w:rtl/>
        </w:rPr>
        <w:t xml:space="preserve"> المعلومات والخبر</w:t>
      </w:r>
      <w:r w:rsidR="00C204FB">
        <w:rPr>
          <w:rFonts w:ascii="Sakkal Majalla" w:hAnsi="Sakkal Majalla" w:cs="Sakkal Majalla" w:hint="cs"/>
          <w:sz w:val="32"/>
          <w:szCs w:val="32"/>
          <w:rtl/>
        </w:rPr>
        <w:t>ة</w:t>
      </w:r>
      <w:r w:rsidR="003D4DA3" w:rsidRPr="00AF2FF2">
        <w:rPr>
          <w:rFonts w:ascii="Sakkal Majalla" w:hAnsi="Sakkal Majalla" w:cs="Sakkal Majalla"/>
          <w:sz w:val="32"/>
          <w:szCs w:val="32"/>
          <w:rtl/>
        </w:rPr>
        <w:t xml:space="preserve"> والمراجع </w:t>
      </w:r>
      <w:r w:rsidR="00EE776C" w:rsidRPr="00AF2FF2">
        <w:rPr>
          <w:rFonts w:ascii="Sakkal Majalla" w:hAnsi="Sakkal Majalla" w:cs="Sakkal Majalla" w:hint="cs"/>
          <w:sz w:val="32"/>
          <w:szCs w:val="32"/>
          <w:rtl/>
        </w:rPr>
        <w:t>في الرسالة ل</w:t>
      </w:r>
      <w:r w:rsidR="003D4DA3" w:rsidRPr="00AF2FF2">
        <w:rPr>
          <w:rFonts w:ascii="Sakkal Majalla" w:hAnsi="Sakkal Majalla" w:cs="Sakkal Majalla"/>
          <w:sz w:val="32"/>
          <w:szCs w:val="32"/>
          <w:rtl/>
        </w:rPr>
        <w:t xml:space="preserve">ما وصلت </w:t>
      </w:r>
      <w:r w:rsidR="00A744B4">
        <w:rPr>
          <w:rFonts w:ascii="Sakkal Majalla" w:hAnsi="Sakkal Majalla" w:cs="Sakkal Majalla" w:hint="cs"/>
          <w:sz w:val="32"/>
          <w:szCs w:val="32"/>
          <w:rtl/>
        </w:rPr>
        <w:t>إلى</w:t>
      </w:r>
      <w:r w:rsidR="003D4DA3" w:rsidRPr="00AF2FF2">
        <w:rPr>
          <w:rFonts w:ascii="Sakkal Majalla" w:hAnsi="Sakkal Majalla" w:cs="Sakkal Majalla"/>
          <w:sz w:val="32"/>
          <w:szCs w:val="32"/>
          <w:rtl/>
        </w:rPr>
        <w:t xml:space="preserve"> نهايه </w:t>
      </w:r>
      <w:r w:rsidR="00EE776C" w:rsidRPr="00AF2FF2">
        <w:rPr>
          <w:rFonts w:ascii="Sakkal Majalla" w:hAnsi="Sakkal Majalla" w:cs="Sakkal Majalla" w:hint="cs"/>
          <w:sz w:val="32"/>
          <w:szCs w:val="32"/>
          <w:rtl/>
        </w:rPr>
        <w:t xml:space="preserve">هذا </w:t>
      </w:r>
      <w:r w:rsidR="00EE776C" w:rsidRPr="00AF2FF2">
        <w:rPr>
          <w:rFonts w:ascii="Sakkal Majalla" w:hAnsi="Sakkal Majalla" w:cs="Sakkal Majalla" w:hint="cs"/>
          <w:color w:val="000000" w:themeColor="text1"/>
          <w:sz w:val="32"/>
          <w:szCs w:val="32"/>
          <w:rtl/>
        </w:rPr>
        <w:t xml:space="preserve">النجاح </w:t>
      </w:r>
      <w:r w:rsidR="00994231" w:rsidRPr="00AF2FF2">
        <w:rPr>
          <w:rFonts w:ascii="Sakkal Majalla" w:hAnsi="Sakkal Majalla" w:cs="Sakkal Majalla"/>
          <w:color w:val="000000" w:themeColor="text1"/>
          <w:sz w:val="32"/>
          <w:szCs w:val="32"/>
          <w:rtl/>
        </w:rPr>
        <w:t xml:space="preserve">و </w:t>
      </w:r>
      <w:r w:rsidR="00994231" w:rsidRPr="00AF2FF2">
        <w:rPr>
          <w:rFonts w:ascii="Sakkal Majalla" w:hAnsi="Sakkal Majalla" w:cs="Sakkal Majalla"/>
          <w:color w:val="000000" w:themeColor="text1"/>
          <w:sz w:val="32"/>
          <w:szCs w:val="32"/>
          <w:shd w:val="clear" w:color="auto" w:fill="FFFFFF"/>
          <w:rtl/>
        </w:rPr>
        <w:t xml:space="preserve">جزاك الله خير </w:t>
      </w:r>
      <w:r w:rsidR="003D4DA3" w:rsidRPr="00AF2FF2">
        <w:rPr>
          <w:rFonts w:ascii="Sakkal Majalla" w:hAnsi="Sakkal Majalla" w:cs="Sakkal Majalla"/>
          <w:color w:val="000000" w:themeColor="text1"/>
          <w:sz w:val="32"/>
          <w:szCs w:val="32"/>
          <w:shd w:val="clear" w:color="auto" w:fill="FFFFFF"/>
          <w:rtl/>
        </w:rPr>
        <w:t xml:space="preserve">الجزاء . </w:t>
      </w:r>
    </w:p>
    <w:p w14:paraId="28BFF589" w14:textId="10070CEC" w:rsidR="009219B5" w:rsidRPr="003D4DA3" w:rsidRDefault="009219B5" w:rsidP="009219B5">
      <w:pPr>
        <w:bidi/>
        <w:jc w:val="center"/>
        <w:rPr>
          <w:rFonts w:ascii="Sakkal Majalla" w:hAnsi="Sakkal Majalla" w:cs="Sakkal Majalla"/>
          <w:sz w:val="24"/>
          <w:szCs w:val="24"/>
          <w:rtl/>
        </w:rPr>
      </w:pPr>
    </w:p>
    <w:p w14:paraId="79876471" w14:textId="4460C888" w:rsidR="009219B5" w:rsidRDefault="009219B5" w:rsidP="009219B5">
      <w:pPr>
        <w:bidi/>
        <w:jc w:val="center"/>
        <w:rPr>
          <w:rFonts w:ascii="Sakkal Majalla" w:hAnsi="Sakkal Majalla" w:cs="Sakkal Majalla"/>
          <w:sz w:val="24"/>
          <w:szCs w:val="24"/>
          <w:rtl/>
        </w:rPr>
      </w:pPr>
    </w:p>
    <w:p w14:paraId="4FF9D861" w14:textId="4039C3D5" w:rsidR="00131A06" w:rsidRDefault="00131A06" w:rsidP="00131A06">
      <w:pPr>
        <w:bidi/>
        <w:jc w:val="center"/>
        <w:rPr>
          <w:rFonts w:ascii="Sakkal Majalla" w:hAnsi="Sakkal Majalla" w:cs="Sakkal Majalla"/>
          <w:sz w:val="24"/>
          <w:szCs w:val="24"/>
          <w:rtl/>
        </w:rPr>
      </w:pPr>
    </w:p>
    <w:p w14:paraId="031A9C12" w14:textId="15865B7C" w:rsidR="00D92DB3" w:rsidRDefault="00D92DB3" w:rsidP="00D92DB3">
      <w:pPr>
        <w:bidi/>
        <w:jc w:val="center"/>
        <w:rPr>
          <w:rFonts w:ascii="Sakkal Majalla" w:hAnsi="Sakkal Majalla" w:cs="Sakkal Majalla"/>
          <w:sz w:val="24"/>
          <w:szCs w:val="24"/>
          <w:rtl/>
        </w:rPr>
      </w:pPr>
    </w:p>
    <w:p w14:paraId="5E706F0C" w14:textId="77777777" w:rsidR="00D92DB3" w:rsidRDefault="00D92DB3" w:rsidP="00D92DB3">
      <w:pPr>
        <w:bidi/>
        <w:jc w:val="center"/>
        <w:rPr>
          <w:rFonts w:ascii="Sakkal Majalla" w:hAnsi="Sakkal Majalla" w:cs="Sakkal Majalla"/>
          <w:sz w:val="24"/>
          <w:szCs w:val="24"/>
          <w:rtl/>
        </w:rPr>
      </w:pPr>
    </w:p>
    <w:p w14:paraId="2C4A823D" w14:textId="2F5442C0" w:rsidR="00131A06" w:rsidRDefault="00131A06" w:rsidP="00131A06">
      <w:pPr>
        <w:bidi/>
        <w:jc w:val="center"/>
        <w:rPr>
          <w:rFonts w:ascii="Sakkal Majalla" w:hAnsi="Sakkal Majalla" w:cs="Sakkal Majalla"/>
          <w:sz w:val="24"/>
          <w:szCs w:val="24"/>
          <w:rtl/>
        </w:rPr>
      </w:pPr>
    </w:p>
    <w:p w14:paraId="4E918116" w14:textId="1BF62DC9" w:rsidR="00270C49" w:rsidRDefault="00270C49" w:rsidP="00270C49">
      <w:pPr>
        <w:bidi/>
        <w:jc w:val="center"/>
        <w:rPr>
          <w:rFonts w:ascii="Sakkal Majalla" w:hAnsi="Sakkal Majalla" w:cs="Sakkal Majalla"/>
          <w:sz w:val="24"/>
          <w:szCs w:val="24"/>
          <w:rtl/>
        </w:rPr>
      </w:pPr>
    </w:p>
    <w:p w14:paraId="4E4735E9" w14:textId="77777777" w:rsidR="00270C49" w:rsidRDefault="00270C49" w:rsidP="00270C49">
      <w:pPr>
        <w:bidi/>
        <w:jc w:val="center"/>
        <w:rPr>
          <w:rFonts w:ascii="Sakkal Majalla" w:hAnsi="Sakkal Majalla" w:cs="Sakkal Majalla"/>
          <w:sz w:val="24"/>
          <w:szCs w:val="24"/>
          <w:rtl/>
        </w:rPr>
      </w:pPr>
    </w:p>
    <w:p w14:paraId="03462ED6" w14:textId="77777777" w:rsidR="003F14BE" w:rsidRDefault="003F14BE" w:rsidP="003F14BE">
      <w:pPr>
        <w:bidi/>
        <w:jc w:val="center"/>
        <w:rPr>
          <w:rFonts w:ascii="Sakkal Majalla" w:hAnsi="Sakkal Majalla" w:cs="Sakkal Majalla"/>
          <w:sz w:val="24"/>
          <w:szCs w:val="24"/>
          <w:rtl/>
        </w:rPr>
      </w:pPr>
    </w:p>
    <w:p w14:paraId="05919DA2" w14:textId="4211A147" w:rsidR="009B615B" w:rsidRPr="009B615B" w:rsidRDefault="009B615B" w:rsidP="0018517D">
      <w:pPr>
        <w:bidi/>
        <w:rPr>
          <w:rFonts w:ascii="Sakkal Majalla" w:hAnsi="Sakkal Majalla" w:cs="Sakkal Majalla"/>
        </w:rPr>
      </w:pPr>
    </w:p>
    <w:tbl>
      <w:tblPr>
        <w:tblStyle w:val="TableGrid"/>
        <w:tblpPr w:leftFromText="180" w:rightFromText="180" w:vertAnchor="text" w:horzAnchor="margin" w:tblpXSpec="center" w:tblpY="21"/>
        <w:bidiVisual/>
        <w:tblW w:w="0" w:type="auto"/>
        <w:tblLayout w:type="fixed"/>
        <w:tblLook w:val="04A0" w:firstRow="1" w:lastRow="0" w:firstColumn="1" w:lastColumn="0" w:noHBand="0" w:noVBand="1"/>
      </w:tblPr>
      <w:tblGrid>
        <w:gridCol w:w="6300"/>
        <w:gridCol w:w="1344"/>
      </w:tblGrid>
      <w:tr w:rsidR="00E414D9" w14:paraId="4794C846" w14:textId="77777777" w:rsidTr="00A744B4">
        <w:tc>
          <w:tcPr>
            <w:tcW w:w="7644" w:type="dxa"/>
            <w:gridSpan w:val="2"/>
          </w:tcPr>
          <w:p w14:paraId="5BE3A744" w14:textId="77777777" w:rsidR="00E414D9" w:rsidRPr="00036B5A" w:rsidRDefault="00E414D9" w:rsidP="00A744B4">
            <w:pPr>
              <w:bidi/>
              <w:jc w:val="center"/>
              <w:rPr>
                <w:rFonts w:ascii="Sakkal Majalla" w:hAnsi="Sakkal Majalla" w:cs="Sakkal Majalla"/>
                <w:b/>
                <w:bCs/>
                <w:sz w:val="28"/>
                <w:szCs w:val="28"/>
                <w:rtl/>
              </w:rPr>
            </w:pPr>
            <w:r w:rsidRPr="00036B5A">
              <w:rPr>
                <w:rFonts w:ascii="Sakkal Majalla" w:hAnsi="Sakkal Majalla" w:cs="Sakkal Majalla"/>
                <w:b/>
                <w:bCs/>
                <w:sz w:val="28"/>
                <w:szCs w:val="28"/>
                <w:rtl/>
              </w:rPr>
              <w:t>الفهرس</w:t>
            </w:r>
          </w:p>
        </w:tc>
      </w:tr>
      <w:tr w:rsidR="00E414D9" w14:paraId="4800B202" w14:textId="77777777" w:rsidTr="00A744B4">
        <w:tc>
          <w:tcPr>
            <w:tcW w:w="6300" w:type="dxa"/>
          </w:tcPr>
          <w:p w14:paraId="31D406D6" w14:textId="2162BD1C" w:rsidR="00E414D9" w:rsidRPr="00036B5A" w:rsidRDefault="00E414D9" w:rsidP="00A744B4">
            <w:pPr>
              <w:bidi/>
              <w:jc w:val="center"/>
              <w:rPr>
                <w:rFonts w:ascii="Sakkal Majalla" w:hAnsi="Sakkal Majalla" w:cs="Sakkal Majalla"/>
                <w:b/>
                <w:bCs/>
                <w:sz w:val="28"/>
                <w:szCs w:val="28"/>
                <w:rtl/>
              </w:rPr>
            </w:pPr>
            <w:r w:rsidRPr="00036B5A">
              <w:rPr>
                <w:rFonts w:ascii="Sakkal Majalla" w:hAnsi="Sakkal Majalla" w:cs="Sakkal Majalla"/>
                <w:b/>
                <w:bCs/>
                <w:sz w:val="28"/>
                <w:szCs w:val="28"/>
                <w:rtl/>
              </w:rPr>
              <w:t>العنوان</w:t>
            </w:r>
          </w:p>
        </w:tc>
        <w:tc>
          <w:tcPr>
            <w:tcW w:w="1344" w:type="dxa"/>
            <w:vAlign w:val="center"/>
          </w:tcPr>
          <w:p w14:paraId="2E171EAE" w14:textId="77777777" w:rsidR="00E414D9" w:rsidRPr="00036B5A" w:rsidRDefault="00E414D9" w:rsidP="00A744B4">
            <w:pPr>
              <w:bidi/>
              <w:jc w:val="center"/>
              <w:rPr>
                <w:rFonts w:ascii="Sakkal Majalla" w:hAnsi="Sakkal Majalla" w:cs="Sakkal Majalla"/>
                <w:b/>
                <w:bCs/>
                <w:sz w:val="28"/>
                <w:szCs w:val="28"/>
                <w:rtl/>
              </w:rPr>
            </w:pPr>
            <w:r w:rsidRPr="00036B5A">
              <w:rPr>
                <w:rFonts w:ascii="Sakkal Majalla" w:hAnsi="Sakkal Majalla" w:cs="Sakkal Majalla"/>
                <w:b/>
                <w:bCs/>
                <w:sz w:val="28"/>
                <w:szCs w:val="28"/>
                <w:rtl/>
              </w:rPr>
              <w:t>رقم الصفحه</w:t>
            </w:r>
          </w:p>
        </w:tc>
      </w:tr>
      <w:tr w:rsidR="00E414D9" w14:paraId="4454596F" w14:textId="77777777" w:rsidTr="00A744B4">
        <w:trPr>
          <w:trHeight w:val="350"/>
        </w:trPr>
        <w:tc>
          <w:tcPr>
            <w:tcW w:w="6300" w:type="dxa"/>
            <w:vAlign w:val="center"/>
          </w:tcPr>
          <w:p w14:paraId="5DB9C46D" w14:textId="3CF7B03E"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الغلاف</w:t>
            </w:r>
          </w:p>
        </w:tc>
        <w:tc>
          <w:tcPr>
            <w:tcW w:w="1344" w:type="dxa"/>
            <w:vAlign w:val="center"/>
          </w:tcPr>
          <w:p w14:paraId="3AB1714D" w14:textId="6D183DC6"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w:t>
            </w:r>
          </w:p>
        </w:tc>
      </w:tr>
      <w:tr w:rsidR="00E414D9" w14:paraId="5A643079" w14:textId="77777777" w:rsidTr="00A744B4">
        <w:trPr>
          <w:trHeight w:val="350"/>
        </w:trPr>
        <w:tc>
          <w:tcPr>
            <w:tcW w:w="6300" w:type="dxa"/>
            <w:vAlign w:val="center"/>
          </w:tcPr>
          <w:p w14:paraId="72F7D595" w14:textId="63FD8C3F"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كلمه الشكر</w:t>
            </w:r>
          </w:p>
        </w:tc>
        <w:tc>
          <w:tcPr>
            <w:tcW w:w="1344" w:type="dxa"/>
            <w:vAlign w:val="center"/>
          </w:tcPr>
          <w:p w14:paraId="28C9A24D" w14:textId="47ED0C17"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3</w:t>
            </w:r>
          </w:p>
        </w:tc>
      </w:tr>
      <w:tr w:rsidR="00E414D9" w14:paraId="51CD2C92" w14:textId="77777777" w:rsidTr="00A744B4">
        <w:trPr>
          <w:trHeight w:val="350"/>
        </w:trPr>
        <w:tc>
          <w:tcPr>
            <w:tcW w:w="6300" w:type="dxa"/>
            <w:vAlign w:val="center"/>
          </w:tcPr>
          <w:p w14:paraId="50A47D41" w14:textId="77777777"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إهداء</w:t>
            </w:r>
          </w:p>
        </w:tc>
        <w:tc>
          <w:tcPr>
            <w:tcW w:w="1344" w:type="dxa"/>
            <w:vAlign w:val="center"/>
          </w:tcPr>
          <w:p w14:paraId="516604A6" w14:textId="0623FED6"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4</w:t>
            </w:r>
          </w:p>
        </w:tc>
      </w:tr>
      <w:tr w:rsidR="00E414D9" w14:paraId="3A787611" w14:textId="77777777" w:rsidTr="00A744B4">
        <w:trPr>
          <w:trHeight w:val="350"/>
        </w:trPr>
        <w:tc>
          <w:tcPr>
            <w:tcW w:w="6300" w:type="dxa"/>
            <w:vAlign w:val="center"/>
          </w:tcPr>
          <w:p w14:paraId="4733B5D4" w14:textId="10FA4C1E"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فهرس الاشكال و الجداول</w:t>
            </w:r>
          </w:p>
        </w:tc>
        <w:tc>
          <w:tcPr>
            <w:tcW w:w="1344" w:type="dxa"/>
            <w:vAlign w:val="center"/>
          </w:tcPr>
          <w:p w14:paraId="25D36939" w14:textId="08607CD5" w:rsidR="00E414D9" w:rsidRPr="00BA67E8" w:rsidRDefault="00BA67E8" w:rsidP="00A744B4">
            <w:pPr>
              <w:bidi/>
              <w:jc w:val="center"/>
              <w:rPr>
                <w:rFonts w:ascii="Sakkal Majalla" w:hAnsi="Sakkal Majalla" w:cs="Sakkal Majalla"/>
                <w:sz w:val="24"/>
                <w:szCs w:val="24"/>
                <w:rtl/>
              </w:rPr>
            </w:pPr>
            <w:r w:rsidRPr="00BA67E8">
              <w:rPr>
                <w:rFonts w:ascii="Sakkal Majalla" w:hAnsi="Sakkal Majalla" w:cs="Sakkal Majalla"/>
                <w:sz w:val="24"/>
                <w:szCs w:val="24"/>
                <w:rtl/>
              </w:rPr>
              <w:t>6</w:t>
            </w:r>
          </w:p>
        </w:tc>
      </w:tr>
      <w:tr w:rsidR="00E414D9" w14:paraId="3ADFD69E" w14:textId="77777777" w:rsidTr="00A744B4">
        <w:trPr>
          <w:trHeight w:val="350"/>
        </w:trPr>
        <w:tc>
          <w:tcPr>
            <w:tcW w:w="6300" w:type="dxa"/>
            <w:vAlign w:val="center"/>
          </w:tcPr>
          <w:p w14:paraId="3A563328" w14:textId="77777777"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الفهرس</w:t>
            </w:r>
          </w:p>
        </w:tc>
        <w:tc>
          <w:tcPr>
            <w:tcW w:w="1344" w:type="dxa"/>
            <w:vAlign w:val="center"/>
          </w:tcPr>
          <w:p w14:paraId="17F55C3A" w14:textId="00823867" w:rsidR="00E414D9" w:rsidRPr="00BA67E8" w:rsidRDefault="00BA67E8" w:rsidP="00A744B4">
            <w:pPr>
              <w:bidi/>
              <w:jc w:val="center"/>
              <w:rPr>
                <w:rFonts w:ascii="Sakkal Majalla" w:hAnsi="Sakkal Majalla" w:cs="Sakkal Majalla"/>
                <w:sz w:val="24"/>
                <w:szCs w:val="24"/>
                <w:rtl/>
              </w:rPr>
            </w:pPr>
            <w:r w:rsidRPr="00BA67E8">
              <w:rPr>
                <w:rFonts w:ascii="Sakkal Majalla" w:hAnsi="Sakkal Majalla" w:cs="Sakkal Majalla"/>
                <w:sz w:val="24"/>
                <w:szCs w:val="24"/>
                <w:rtl/>
              </w:rPr>
              <w:t>5</w:t>
            </w:r>
          </w:p>
        </w:tc>
      </w:tr>
      <w:tr w:rsidR="00E414D9" w14:paraId="4E5A09E2" w14:textId="77777777" w:rsidTr="00A744B4">
        <w:trPr>
          <w:trHeight w:val="350"/>
        </w:trPr>
        <w:tc>
          <w:tcPr>
            <w:tcW w:w="6300" w:type="dxa"/>
            <w:vAlign w:val="center"/>
          </w:tcPr>
          <w:p w14:paraId="054227F1" w14:textId="7E1345A5" w:rsidR="00E414D9" w:rsidRPr="00BA67E8" w:rsidRDefault="003F14BE" w:rsidP="00A744B4">
            <w:pPr>
              <w:bidi/>
              <w:rPr>
                <w:rFonts w:ascii="Sakkal Majalla" w:hAnsi="Sakkal Majalla" w:cs="Sakkal Majalla"/>
                <w:sz w:val="24"/>
                <w:szCs w:val="24"/>
                <w:rtl/>
              </w:rPr>
            </w:pPr>
            <w:r w:rsidRPr="00BA67E8">
              <w:rPr>
                <w:rFonts w:ascii="Sakkal Majalla" w:hAnsi="Sakkal Majalla" w:cs="Sakkal Majalla"/>
                <w:sz w:val="24"/>
                <w:szCs w:val="24"/>
                <w:rtl/>
              </w:rPr>
              <w:t>الفصل الأول</w:t>
            </w:r>
            <w:r w:rsidR="00E414D9" w:rsidRPr="00BA67E8">
              <w:rPr>
                <w:rFonts w:ascii="Sakkal Majalla" w:hAnsi="Sakkal Majalla" w:cs="Sakkal Majalla"/>
                <w:sz w:val="24"/>
                <w:szCs w:val="24"/>
                <w:rtl/>
              </w:rPr>
              <w:t xml:space="preserve"> : الإطار العام للدراسة</w:t>
            </w:r>
          </w:p>
        </w:tc>
        <w:tc>
          <w:tcPr>
            <w:tcW w:w="1344" w:type="dxa"/>
            <w:vAlign w:val="center"/>
          </w:tcPr>
          <w:p w14:paraId="56030EC2" w14:textId="28264D96" w:rsidR="00C90FE4" w:rsidRPr="00BA67E8" w:rsidRDefault="00C90FE4" w:rsidP="00A744B4">
            <w:pPr>
              <w:bidi/>
              <w:jc w:val="center"/>
              <w:rPr>
                <w:rFonts w:ascii="Sakkal Majalla" w:hAnsi="Sakkal Majalla" w:cs="Sakkal Majalla"/>
                <w:sz w:val="24"/>
                <w:szCs w:val="24"/>
                <w:rtl/>
              </w:rPr>
            </w:pPr>
            <w:r>
              <w:rPr>
                <w:rFonts w:ascii="Sakkal Majalla" w:hAnsi="Sakkal Majalla" w:cs="Sakkal Majalla" w:hint="cs"/>
                <w:sz w:val="24"/>
                <w:szCs w:val="24"/>
                <w:rtl/>
              </w:rPr>
              <w:t>8</w:t>
            </w:r>
          </w:p>
        </w:tc>
      </w:tr>
      <w:tr w:rsidR="00A744B4" w14:paraId="3AA9CB3A" w14:textId="77777777" w:rsidTr="00A744B4">
        <w:trPr>
          <w:trHeight w:val="350"/>
        </w:trPr>
        <w:tc>
          <w:tcPr>
            <w:tcW w:w="6300" w:type="dxa"/>
            <w:vAlign w:val="center"/>
          </w:tcPr>
          <w:p w14:paraId="20CD5DCF" w14:textId="77777777" w:rsidR="00A744B4" w:rsidRPr="00BA67E8" w:rsidRDefault="00A744B4" w:rsidP="00A744B4">
            <w:pPr>
              <w:bidi/>
              <w:rPr>
                <w:rFonts w:ascii="Sakkal Majalla" w:hAnsi="Sakkal Majalla" w:cs="Sakkal Majalla"/>
                <w:sz w:val="24"/>
                <w:szCs w:val="24"/>
                <w:rtl/>
              </w:rPr>
            </w:pPr>
            <w:r w:rsidRPr="00BA67E8">
              <w:rPr>
                <w:rFonts w:ascii="Sakkal Majalla" w:hAnsi="Sakkal Majalla" w:cs="Sakkal Majalla"/>
                <w:sz w:val="24"/>
                <w:szCs w:val="24"/>
                <w:rtl/>
              </w:rPr>
              <w:t>المقدمة</w:t>
            </w:r>
          </w:p>
        </w:tc>
        <w:tc>
          <w:tcPr>
            <w:tcW w:w="1344" w:type="dxa"/>
            <w:vAlign w:val="center"/>
          </w:tcPr>
          <w:p w14:paraId="01948B1F" w14:textId="1BF52F5A" w:rsidR="00A744B4" w:rsidRDefault="00A744B4" w:rsidP="00A744B4">
            <w:pPr>
              <w:bidi/>
              <w:jc w:val="center"/>
              <w:rPr>
                <w:rFonts w:ascii="Sakkal Majalla" w:hAnsi="Sakkal Majalla" w:cs="Sakkal Majalla"/>
                <w:sz w:val="24"/>
                <w:szCs w:val="24"/>
                <w:rtl/>
              </w:rPr>
            </w:pPr>
            <w:r>
              <w:rPr>
                <w:rFonts w:ascii="Sakkal Majalla" w:hAnsi="Sakkal Majalla" w:cs="Sakkal Majalla" w:hint="cs"/>
                <w:sz w:val="24"/>
                <w:szCs w:val="24"/>
                <w:rtl/>
              </w:rPr>
              <w:t>9</w:t>
            </w:r>
          </w:p>
        </w:tc>
      </w:tr>
      <w:tr w:rsidR="00E414D9" w14:paraId="319D33D0" w14:textId="77777777" w:rsidTr="00A744B4">
        <w:trPr>
          <w:trHeight w:val="350"/>
        </w:trPr>
        <w:tc>
          <w:tcPr>
            <w:tcW w:w="6300" w:type="dxa"/>
            <w:vAlign w:val="center"/>
          </w:tcPr>
          <w:p w14:paraId="6F3A0208" w14:textId="77B7E5F4"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الدراسات السابقة</w:t>
            </w:r>
          </w:p>
        </w:tc>
        <w:tc>
          <w:tcPr>
            <w:tcW w:w="1344" w:type="dxa"/>
            <w:vAlign w:val="center"/>
          </w:tcPr>
          <w:p w14:paraId="1F6CF26E" w14:textId="3077C610"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10</w:t>
            </w:r>
          </w:p>
        </w:tc>
      </w:tr>
      <w:tr w:rsidR="00E414D9" w14:paraId="4A5C823C" w14:textId="77777777" w:rsidTr="00A744B4">
        <w:trPr>
          <w:trHeight w:val="350"/>
        </w:trPr>
        <w:tc>
          <w:tcPr>
            <w:tcW w:w="6300" w:type="dxa"/>
            <w:vAlign w:val="center"/>
          </w:tcPr>
          <w:p w14:paraId="76D981D5" w14:textId="64FDB4E1"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التعليق على الدراسات السابقة</w:t>
            </w:r>
          </w:p>
        </w:tc>
        <w:tc>
          <w:tcPr>
            <w:tcW w:w="1344" w:type="dxa"/>
            <w:vAlign w:val="center"/>
          </w:tcPr>
          <w:p w14:paraId="1156CF54" w14:textId="6B11E565"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17</w:t>
            </w:r>
          </w:p>
        </w:tc>
      </w:tr>
      <w:tr w:rsidR="00E414D9" w14:paraId="5FDA0AC1" w14:textId="77777777" w:rsidTr="00A744B4">
        <w:trPr>
          <w:trHeight w:val="350"/>
        </w:trPr>
        <w:tc>
          <w:tcPr>
            <w:tcW w:w="6300" w:type="dxa"/>
            <w:vAlign w:val="center"/>
          </w:tcPr>
          <w:p w14:paraId="59FD24E4" w14:textId="741103A9"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مشكلة الدراسة</w:t>
            </w:r>
          </w:p>
        </w:tc>
        <w:tc>
          <w:tcPr>
            <w:tcW w:w="1344" w:type="dxa"/>
            <w:vAlign w:val="center"/>
          </w:tcPr>
          <w:p w14:paraId="5F7D2AA6" w14:textId="7C3AA1C9"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18</w:t>
            </w:r>
          </w:p>
        </w:tc>
      </w:tr>
      <w:tr w:rsidR="00E414D9" w14:paraId="140C27DE" w14:textId="77777777" w:rsidTr="00A744B4">
        <w:trPr>
          <w:trHeight w:val="350"/>
        </w:trPr>
        <w:tc>
          <w:tcPr>
            <w:tcW w:w="6300" w:type="dxa"/>
            <w:vAlign w:val="center"/>
          </w:tcPr>
          <w:p w14:paraId="4ADB6FE5" w14:textId="4BC66820"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أهمية الدراسة</w:t>
            </w:r>
          </w:p>
        </w:tc>
        <w:tc>
          <w:tcPr>
            <w:tcW w:w="1344" w:type="dxa"/>
            <w:vAlign w:val="center"/>
          </w:tcPr>
          <w:p w14:paraId="5F607F9A" w14:textId="5081CA5F"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18</w:t>
            </w:r>
          </w:p>
        </w:tc>
      </w:tr>
      <w:tr w:rsidR="00E414D9" w14:paraId="610215FA" w14:textId="77777777" w:rsidTr="00A744B4">
        <w:trPr>
          <w:trHeight w:val="350"/>
        </w:trPr>
        <w:tc>
          <w:tcPr>
            <w:tcW w:w="6300" w:type="dxa"/>
            <w:vAlign w:val="center"/>
          </w:tcPr>
          <w:p w14:paraId="316218DC" w14:textId="77777777"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أهداف الدراسة</w:t>
            </w:r>
          </w:p>
        </w:tc>
        <w:tc>
          <w:tcPr>
            <w:tcW w:w="1344" w:type="dxa"/>
            <w:vAlign w:val="center"/>
          </w:tcPr>
          <w:p w14:paraId="1B608604" w14:textId="3A291DD6"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19</w:t>
            </w:r>
          </w:p>
        </w:tc>
      </w:tr>
      <w:tr w:rsidR="00E414D9" w14:paraId="68082B72" w14:textId="77777777" w:rsidTr="00A744B4">
        <w:trPr>
          <w:trHeight w:val="350"/>
        </w:trPr>
        <w:tc>
          <w:tcPr>
            <w:tcW w:w="6300" w:type="dxa"/>
            <w:vAlign w:val="center"/>
          </w:tcPr>
          <w:p w14:paraId="2811FF73" w14:textId="77777777"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تساؤلات الدراسة</w:t>
            </w:r>
          </w:p>
        </w:tc>
        <w:tc>
          <w:tcPr>
            <w:tcW w:w="1344" w:type="dxa"/>
            <w:vAlign w:val="center"/>
          </w:tcPr>
          <w:p w14:paraId="55819A45" w14:textId="28D47029"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19</w:t>
            </w:r>
          </w:p>
        </w:tc>
      </w:tr>
      <w:tr w:rsidR="00E414D9" w14:paraId="56CEE13F" w14:textId="77777777" w:rsidTr="00A744B4">
        <w:trPr>
          <w:trHeight w:val="350"/>
        </w:trPr>
        <w:tc>
          <w:tcPr>
            <w:tcW w:w="6300" w:type="dxa"/>
            <w:vAlign w:val="center"/>
          </w:tcPr>
          <w:p w14:paraId="1C77A136" w14:textId="159565AD"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مفاهيم الدراسة</w:t>
            </w:r>
          </w:p>
        </w:tc>
        <w:tc>
          <w:tcPr>
            <w:tcW w:w="1344" w:type="dxa"/>
            <w:vAlign w:val="center"/>
          </w:tcPr>
          <w:p w14:paraId="34706491" w14:textId="591F81DA" w:rsidR="00E414D9" w:rsidRPr="00BA67E8" w:rsidRDefault="00FE4B78" w:rsidP="00A744B4">
            <w:pPr>
              <w:bidi/>
              <w:jc w:val="center"/>
              <w:rPr>
                <w:rFonts w:ascii="Sakkal Majalla" w:hAnsi="Sakkal Majalla" w:cs="Sakkal Majalla"/>
                <w:sz w:val="24"/>
                <w:szCs w:val="24"/>
                <w:rtl/>
              </w:rPr>
            </w:pPr>
            <w:r w:rsidRPr="00BA67E8">
              <w:rPr>
                <w:rFonts w:ascii="Sakkal Majalla" w:hAnsi="Sakkal Majalla" w:cs="Sakkal Majalla"/>
                <w:sz w:val="24"/>
                <w:szCs w:val="24"/>
              </w:rPr>
              <w:t>20</w:t>
            </w:r>
          </w:p>
        </w:tc>
      </w:tr>
      <w:tr w:rsidR="00FE4B78" w14:paraId="1CD36596" w14:textId="77777777" w:rsidTr="00A744B4">
        <w:trPr>
          <w:trHeight w:val="350"/>
        </w:trPr>
        <w:tc>
          <w:tcPr>
            <w:tcW w:w="6300" w:type="dxa"/>
            <w:vAlign w:val="center"/>
          </w:tcPr>
          <w:p w14:paraId="30E322D8" w14:textId="062BA657" w:rsidR="00FE4B78" w:rsidRPr="00974BE4" w:rsidRDefault="00974BE4" w:rsidP="00A744B4">
            <w:pPr>
              <w:bidi/>
              <w:rPr>
                <w:rFonts w:ascii="Sakkal Majalla" w:hAnsi="Sakkal Majalla" w:cs="Sakkal Majalla"/>
                <w:sz w:val="24"/>
                <w:szCs w:val="24"/>
                <w:rtl/>
                <w:lang w:val="en-US"/>
              </w:rPr>
            </w:pPr>
            <w:r w:rsidRPr="00974BE4">
              <w:rPr>
                <w:rFonts w:ascii="Sakkal Majalla" w:hAnsi="Sakkal Majalla" w:cs="Sakkal Majalla"/>
                <w:sz w:val="24"/>
                <w:szCs w:val="24"/>
                <w:rtl/>
              </w:rPr>
              <w:t>وسوم المبادرة</w:t>
            </w:r>
          </w:p>
        </w:tc>
        <w:tc>
          <w:tcPr>
            <w:tcW w:w="1344" w:type="dxa"/>
            <w:vAlign w:val="center"/>
          </w:tcPr>
          <w:p w14:paraId="14BC74A4" w14:textId="55CE531A" w:rsidR="00FE4B78" w:rsidRPr="00BA67E8" w:rsidRDefault="00FE4B78" w:rsidP="00A744B4">
            <w:pPr>
              <w:bidi/>
              <w:jc w:val="center"/>
              <w:rPr>
                <w:rFonts w:ascii="Sakkal Majalla" w:hAnsi="Sakkal Majalla" w:cs="Sakkal Majalla"/>
                <w:sz w:val="24"/>
                <w:szCs w:val="24"/>
              </w:rPr>
            </w:pPr>
            <w:r w:rsidRPr="00BA67E8">
              <w:rPr>
                <w:rFonts w:ascii="Sakkal Majalla" w:hAnsi="Sakkal Majalla" w:cs="Sakkal Majalla"/>
                <w:sz w:val="24"/>
                <w:szCs w:val="24"/>
                <w:rtl/>
              </w:rPr>
              <w:t>22</w:t>
            </w:r>
          </w:p>
        </w:tc>
      </w:tr>
      <w:tr w:rsidR="00E414D9" w14:paraId="42C08283" w14:textId="77777777" w:rsidTr="00A744B4">
        <w:trPr>
          <w:trHeight w:val="350"/>
        </w:trPr>
        <w:tc>
          <w:tcPr>
            <w:tcW w:w="6300" w:type="dxa"/>
            <w:vAlign w:val="center"/>
          </w:tcPr>
          <w:p w14:paraId="59A40E2B" w14:textId="1F6A4D5B" w:rsidR="00E414D9" w:rsidRPr="00BA67E8" w:rsidRDefault="00E414D9" w:rsidP="00A744B4">
            <w:pPr>
              <w:bidi/>
              <w:rPr>
                <w:rFonts w:ascii="Sakkal Majalla" w:hAnsi="Sakkal Majalla" w:cs="Sakkal Majalla"/>
                <w:sz w:val="24"/>
                <w:szCs w:val="24"/>
                <w:rtl/>
              </w:rPr>
            </w:pPr>
            <w:r w:rsidRPr="00BA67E8">
              <w:rPr>
                <w:rFonts w:ascii="Sakkal Majalla" w:hAnsi="Sakkal Majalla" w:cs="Sakkal Majalla"/>
                <w:sz w:val="24"/>
                <w:szCs w:val="24"/>
                <w:rtl/>
              </w:rPr>
              <w:t>تساؤلات وفروض الدراسة</w:t>
            </w:r>
          </w:p>
        </w:tc>
        <w:tc>
          <w:tcPr>
            <w:tcW w:w="1344" w:type="dxa"/>
            <w:vAlign w:val="center"/>
          </w:tcPr>
          <w:p w14:paraId="05C07120" w14:textId="1D798D12" w:rsidR="00E414D9" w:rsidRPr="00BA67E8" w:rsidRDefault="00C90FE4" w:rsidP="00A744B4">
            <w:pPr>
              <w:bidi/>
              <w:jc w:val="center"/>
              <w:rPr>
                <w:rFonts w:ascii="Sakkal Majalla" w:hAnsi="Sakkal Majalla" w:cs="Sakkal Majalla"/>
                <w:sz w:val="24"/>
                <w:szCs w:val="24"/>
                <w:rtl/>
              </w:rPr>
            </w:pPr>
            <w:r>
              <w:rPr>
                <w:rFonts w:ascii="Sakkal Majalla" w:hAnsi="Sakkal Majalla" w:cs="Sakkal Majalla" w:hint="cs"/>
                <w:sz w:val="24"/>
                <w:szCs w:val="24"/>
                <w:rtl/>
              </w:rPr>
              <w:t>25</w:t>
            </w:r>
          </w:p>
        </w:tc>
      </w:tr>
      <w:tr w:rsidR="00E414D9" w14:paraId="1CAA2E3B" w14:textId="77777777" w:rsidTr="00A744B4">
        <w:trPr>
          <w:trHeight w:val="350"/>
        </w:trPr>
        <w:tc>
          <w:tcPr>
            <w:tcW w:w="6300" w:type="dxa"/>
            <w:vAlign w:val="center"/>
          </w:tcPr>
          <w:p w14:paraId="6E5BA3AB" w14:textId="0A79270E" w:rsidR="00E414D9" w:rsidRPr="00BA67E8" w:rsidRDefault="007A4166" w:rsidP="00A744B4">
            <w:pPr>
              <w:bidi/>
              <w:rPr>
                <w:rFonts w:ascii="Sakkal Majalla" w:hAnsi="Sakkal Majalla" w:cs="Sakkal Majalla"/>
                <w:sz w:val="24"/>
                <w:szCs w:val="24"/>
                <w:rtl/>
              </w:rPr>
            </w:pPr>
            <w:r w:rsidRPr="00BA67E8">
              <w:rPr>
                <w:rFonts w:ascii="Sakkal Majalla" w:hAnsi="Sakkal Majalla" w:cs="Sakkal Majalla"/>
                <w:sz w:val="24"/>
                <w:szCs w:val="24"/>
                <w:rtl/>
              </w:rPr>
              <w:t xml:space="preserve">الفصل الثاني : </w:t>
            </w:r>
            <w:r w:rsidR="00E414D9" w:rsidRPr="00BA67E8">
              <w:rPr>
                <w:rFonts w:ascii="Sakkal Majalla" w:hAnsi="Sakkal Majalla" w:cs="Sakkal Majalla"/>
                <w:sz w:val="24"/>
                <w:szCs w:val="24"/>
                <w:rtl/>
              </w:rPr>
              <w:t>اللإطار النظري</w:t>
            </w:r>
          </w:p>
        </w:tc>
        <w:tc>
          <w:tcPr>
            <w:tcW w:w="1344" w:type="dxa"/>
            <w:vAlign w:val="center"/>
          </w:tcPr>
          <w:p w14:paraId="4CA2CD48" w14:textId="228451DD" w:rsidR="00E414D9" w:rsidRPr="00BA67E8" w:rsidRDefault="004A6529" w:rsidP="00A744B4">
            <w:pPr>
              <w:bidi/>
              <w:jc w:val="center"/>
              <w:rPr>
                <w:rFonts w:ascii="Sakkal Majalla" w:hAnsi="Sakkal Majalla" w:cs="Sakkal Majalla"/>
                <w:sz w:val="24"/>
                <w:szCs w:val="24"/>
                <w:rtl/>
              </w:rPr>
            </w:pPr>
            <w:r w:rsidRPr="00BA67E8">
              <w:rPr>
                <w:rFonts w:ascii="Sakkal Majalla" w:hAnsi="Sakkal Majalla" w:cs="Sakkal Majalla"/>
                <w:sz w:val="24"/>
                <w:szCs w:val="24"/>
                <w:rtl/>
              </w:rPr>
              <w:t>2</w:t>
            </w:r>
            <w:r w:rsidR="00C90FE4">
              <w:rPr>
                <w:rFonts w:ascii="Sakkal Majalla" w:hAnsi="Sakkal Majalla" w:cs="Sakkal Majalla" w:hint="cs"/>
                <w:sz w:val="24"/>
                <w:szCs w:val="24"/>
                <w:rtl/>
              </w:rPr>
              <w:t>6</w:t>
            </w:r>
          </w:p>
        </w:tc>
      </w:tr>
      <w:tr w:rsidR="00E414D9" w14:paraId="74C212BF" w14:textId="77777777" w:rsidTr="00A744B4">
        <w:trPr>
          <w:trHeight w:val="350"/>
        </w:trPr>
        <w:tc>
          <w:tcPr>
            <w:tcW w:w="6300" w:type="dxa"/>
            <w:vAlign w:val="center"/>
          </w:tcPr>
          <w:p w14:paraId="1F51B6F2" w14:textId="1FE9F0A6" w:rsidR="00E414D9" w:rsidRPr="00BA67E8" w:rsidRDefault="003F14BE" w:rsidP="00A744B4">
            <w:pPr>
              <w:bidi/>
              <w:rPr>
                <w:rFonts w:ascii="Sakkal Majalla" w:hAnsi="Sakkal Majalla" w:cs="Sakkal Majalla"/>
                <w:sz w:val="24"/>
                <w:szCs w:val="24"/>
                <w:rtl/>
              </w:rPr>
            </w:pPr>
            <w:r w:rsidRPr="00BA67E8">
              <w:rPr>
                <w:rFonts w:ascii="Sakkal Majalla" w:hAnsi="Sakkal Majalla" w:cs="Sakkal Majalla"/>
                <w:sz w:val="24"/>
                <w:szCs w:val="24"/>
                <w:rtl/>
              </w:rPr>
              <w:t xml:space="preserve">الفصل </w:t>
            </w:r>
            <w:r w:rsidR="007A4166" w:rsidRPr="00BA67E8">
              <w:rPr>
                <w:rFonts w:ascii="Sakkal Majalla" w:hAnsi="Sakkal Majalla" w:cs="Sakkal Majalla"/>
                <w:sz w:val="24"/>
                <w:szCs w:val="24"/>
                <w:rtl/>
              </w:rPr>
              <w:t>الثالث</w:t>
            </w:r>
            <w:r w:rsidR="00E414D9" w:rsidRPr="00BA67E8">
              <w:rPr>
                <w:rFonts w:ascii="Sakkal Majalla" w:hAnsi="Sakkal Majalla" w:cs="Sakkal Majalla"/>
                <w:sz w:val="24"/>
                <w:szCs w:val="24"/>
                <w:rtl/>
              </w:rPr>
              <w:t>: الدراسة التطبيقية وإجرائتها المنهجية</w:t>
            </w:r>
          </w:p>
        </w:tc>
        <w:tc>
          <w:tcPr>
            <w:tcW w:w="1344" w:type="dxa"/>
            <w:vAlign w:val="center"/>
          </w:tcPr>
          <w:p w14:paraId="1CE41338" w14:textId="683FE2BC" w:rsidR="00E414D9" w:rsidRPr="00BA67E8" w:rsidRDefault="00CA4D88" w:rsidP="00CA4D88">
            <w:pPr>
              <w:bidi/>
              <w:jc w:val="center"/>
              <w:rPr>
                <w:rFonts w:ascii="Sakkal Majalla" w:hAnsi="Sakkal Majalla" w:cs="Sakkal Majalla"/>
                <w:sz w:val="24"/>
                <w:szCs w:val="24"/>
                <w:rtl/>
              </w:rPr>
            </w:pPr>
            <w:r>
              <w:rPr>
                <w:rFonts w:ascii="Sakkal Majalla" w:hAnsi="Sakkal Majalla" w:cs="Sakkal Majalla"/>
                <w:sz w:val="24"/>
                <w:szCs w:val="24"/>
              </w:rPr>
              <w:t>9</w:t>
            </w:r>
            <w:r w:rsidR="004A6529" w:rsidRPr="00BA67E8">
              <w:rPr>
                <w:rFonts w:ascii="Sakkal Majalla" w:hAnsi="Sakkal Majalla" w:cs="Sakkal Majalla"/>
                <w:sz w:val="24"/>
                <w:szCs w:val="24"/>
                <w:rtl/>
              </w:rPr>
              <w:t>2</w:t>
            </w:r>
          </w:p>
        </w:tc>
      </w:tr>
      <w:tr w:rsidR="00A744B4" w14:paraId="7467A3EB" w14:textId="77777777" w:rsidTr="00A744B4">
        <w:trPr>
          <w:trHeight w:val="350"/>
        </w:trPr>
        <w:tc>
          <w:tcPr>
            <w:tcW w:w="6300" w:type="dxa"/>
            <w:vAlign w:val="center"/>
          </w:tcPr>
          <w:p w14:paraId="09351A24" w14:textId="6CC1D383" w:rsidR="00A744B4" w:rsidRPr="00BA67E8" w:rsidRDefault="00A744B4" w:rsidP="00A744B4">
            <w:pPr>
              <w:bidi/>
              <w:rPr>
                <w:rFonts w:ascii="Sakkal Majalla" w:hAnsi="Sakkal Majalla" w:cs="Sakkal Majalla"/>
                <w:sz w:val="24"/>
                <w:szCs w:val="24"/>
                <w:rtl/>
              </w:rPr>
            </w:pPr>
            <w:r w:rsidRPr="00BA67E8">
              <w:rPr>
                <w:rFonts w:ascii="Sakkal Majalla" w:hAnsi="Sakkal Majalla" w:cs="Sakkal Majalla"/>
                <w:sz w:val="24"/>
                <w:szCs w:val="24"/>
                <w:rtl/>
              </w:rPr>
              <w:t>الإطار المنهجي</w:t>
            </w:r>
          </w:p>
        </w:tc>
        <w:tc>
          <w:tcPr>
            <w:tcW w:w="1344" w:type="dxa"/>
            <w:vAlign w:val="center"/>
          </w:tcPr>
          <w:p w14:paraId="55388588" w14:textId="43D27328" w:rsidR="00A744B4" w:rsidRPr="00BA67E8" w:rsidRDefault="00A744B4" w:rsidP="00A744B4">
            <w:pPr>
              <w:bidi/>
              <w:jc w:val="center"/>
              <w:rPr>
                <w:rFonts w:ascii="Sakkal Majalla" w:hAnsi="Sakkal Majalla" w:cs="Sakkal Majalla"/>
                <w:sz w:val="24"/>
                <w:szCs w:val="24"/>
                <w:rtl/>
              </w:rPr>
            </w:pPr>
            <w:r>
              <w:rPr>
                <w:rFonts w:ascii="Sakkal Majalla" w:hAnsi="Sakkal Majalla" w:cs="Sakkal Majalla" w:hint="cs"/>
                <w:sz w:val="24"/>
                <w:szCs w:val="24"/>
                <w:rtl/>
              </w:rPr>
              <w:t>30</w:t>
            </w:r>
          </w:p>
        </w:tc>
      </w:tr>
      <w:tr w:rsidR="00E414D9" w14:paraId="796C9BA2" w14:textId="77777777" w:rsidTr="00A744B4">
        <w:trPr>
          <w:trHeight w:val="350"/>
        </w:trPr>
        <w:tc>
          <w:tcPr>
            <w:tcW w:w="6300" w:type="dxa"/>
            <w:vAlign w:val="center"/>
          </w:tcPr>
          <w:p w14:paraId="54562D8F" w14:textId="600A8DAE" w:rsidR="00E414D9" w:rsidRPr="00BA67E8" w:rsidRDefault="003119C2" w:rsidP="00A744B4">
            <w:pPr>
              <w:bidi/>
              <w:rPr>
                <w:rFonts w:ascii="Sakkal Majalla" w:hAnsi="Sakkal Majalla" w:cs="Sakkal Majalla"/>
                <w:sz w:val="24"/>
                <w:szCs w:val="24"/>
                <w:rtl/>
              </w:rPr>
            </w:pPr>
            <w:r>
              <w:rPr>
                <w:rFonts w:ascii="Sakkal Majalla" w:hAnsi="Sakkal Majalla" w:cs="Sakkal Majalla" w:hint="cs"/>
                <w:sz w:val="24"/>
                <w:szCs w:val="24"/>
                <w:rtl/>
              </w:rPr>
              <w:t>مجتمع وعينة الدراسة</w:t>
            </w:r>
          </w:p>
        </w:tc>
        <w:tc>
          <w:tcPr>
            <w:tcW w:w="1344" w:type="dxa"/>
            <w:vAlign w:val="center"/>
          </w:tcPr>
          <w:p w14:paraId="091EB0AD" w14:textId="47E96BE6" w:rsidR="00E414D9" w:rsidRDefault="00C90FE4" w:rsidP="00A744B4">
            <w:pPr>
              <w:bidi/>
              <w:jc w:val="center"/>
              <w:rPr>
                <w:rFonts w:ascii="Sakkal Majalla" w:hAnsi="Sakkal Majalla" w:cs="Sakkal Majalla"/>
                <w:sz w:val="24"/>
                <w:szCs w:val="24"/>
                <w:rtl/>
              </w:rPr>
            </w:pPr>
            <w:r>
              <w:rPr>
                <w:rFonts w:ascii="Sakkal Majalla" w:hAnsi="Sakkal Majalla" w:cs="Sakkal Majalla" w:hint="cs"/>
                <w:sz w:val="24"/>
                <w:szCs w:val="24"/>
                <w:rtl/>
              </w:rPr>
              <w:t>30</w:t>
            </w:r>
          </w:p>
        </w:tc>
      </w:tr>
      <w:tr w:rsidR="00E414D9" w14:paraId="507C13B5" w14:textId="77777777" w:rsidTr="00A744B4">
        <w:trPr>
          <w:trHeight w:val="350"/>
        </w:trPr>
        <w:tc>
          <w:tcPr>
            <w:tcW w:w="6300" w:type="dxa"/>
            <w:vAlign w:val="center"/>
          </w:tcPr>
          <w:p w14:paraId="569B9E4C" w14:textId="6787072D" w:rsidR="00E414D9" w:rsidRPr="00BA67E8" w:rsidRDefault="003119C2" w:rsidP="00A744B4">
            <w:pPr>
              <w:bidi/>
              <w:rPr>
                <w:rFonts w:ascii="Sakkal Majalla" w:hAnsi="Sakkal Majalla" w:cs="Sakkal Majalla"/>
                <w:sz w:val="24"/>
                <w:szCs w:val="24"/>
                <w:rtl/>
              </w:rPr>
            </w:pPr>
            <w:r>
              <w:rPr>
                <w:rFonts w:ascii="Sakkal Majalla" w:hAnsi="Sakkal Majalla" w:cs="Sakkal Majalla" w:hint="cs"/>
                <w:sz w:val="24"/>
                <w:szCs w:val="24"/>
                <w:rtl/>
              </w:rPr>
              <w:t>اداه الدراسة</w:t>
            </w:r>
          </w:p>
        </w:tc>
        <w:tc>
          <w:tcPr>
            <w:tcW w:w="1344" w:type="dxa"/>
            <w:vAlign w:val="center"/>
          </w:tcPr>
          <w:p w14:paraId="2B149A9C" w14:textId="78EDD5C8" w:rsidR="00E414D9" w:rsidRDefault="00C90FE4" w:rsidP="00A744B4">
            <w:pPr>
              <w:bidi/>
              <w:jc w:val="center"/>
              <w:rPr>
                <w:rFonts w:ascii="Sakkal Majalla" w:hAnsi="Sakkal Majalla" w:cs="Sakkal Majalla"/>
                <w:sz w:val="24"/>
                <w:szCs w:val="24"/>
                <w:rtl/>
              </w:rPr>
            </w:pPr>
            <w:r>
              <w:rPr>
                <w:rFonts w:ascii="Sakkal Majalla" w:hAnsi="Sakkal Majalla" w:cs="Sakkal Majalla" w:hint="cs"/>
                <w:sz w:val="24"/>
                <w:szCs w:val="24"/>
                <w:rtl/>
              </w:rPr>
              <w:t>30</w:t>
            </w:r>
          </w:p>
        </w:tc>
      </w:tr>
      <w:tr w:rsidR="00CA4D88" w14:paraId="78DD4A40" w14:textId="77777777" w:rsidTr="00A744B4">
        <w:trPr>
          <w:trHeight w:val="350"/>
        </w:trPr>
        <w:tc>
          <w:tcPr>
            <w:tcW w:w="6300" w:type="dxa"/>
            <w:vAlign w:val="center"/>
          </w:tcPr>
          <w:p w14:paraId="5E82E8E7" w14:textId="0DFA1F8B" w:rsidR="00CA4D88" w:rsidRPr="00CA4D88" w:rsidRDefault="00CA4D88" w:rsidP="00A744B4">
            <w:pPr>
              <w:bidi/>
              <w:rPr>
                <w:rFonts w:ascii="Sakkal Majalla" w:hAnsi="Sakkal Majalla" w:cs="Sakkal Majalla"/>
                <w:sz w:val="24"/>
                <w:szCs w:val="24"/>
                <w:rtl/>
                <w:lang w:val="en-US" w:bidi="ar-ER"/>
              </w:rPr>
            </w:pPr>
            <w:r>
              <w:rPr>
                <w:rFonts w:ascii="Sakkal Majalla" w:hAnsi="Sakkal Majalla" w:cs="Sakkal Majalla" w:hint="cs"/>
                <w:sz w:val="24"/>
                <w:szCs w:val="24"/>
                <w:rtl/>
                <w:lang w:val="en-US" w:bidi="ar-ER"/>
              </w:rPr>
              <w:t xml:space="preserve">مقايسس واختبارات التحليل الاحصائي </w:t>
            </w:r>
          </w:p>
        </w:tc>
        <w:tc>
          <w:tcPr>
            <w:tcW w:w="1344" w:type="dxa"/>
            <w:vAlign w:val="center"/>
          </w:tcPr>
          <w:p w14:paraId="5F2DBDF5" w14:textId="1CDA2C50" w:rsidR="00CA4D88" w:rsidRDefault="00CA4D88" w:rsidP="00A744B4">
            <w:pPr>
              <w:bidi/>
              <w:jc w:val="center"/>
              <w:rPr>
                <w:rFonts w:ascii="Sakkal Majalla" w:hAnsi="Sakkal Majalla" w:cs="Sakkal Majalla"/>
                <w:sz w:val="24"/>
                <w:szCs w:val="24"/>
                <w:rtl/>
                <w:lang w:bidi="ar-ER"/>
              </w:rPr>
            </w:pPr>
            <w:r>
              <w:rPr>
                <w:rFonts w:ascii="Sakkal Majalla" w:hAnsi="Sakkal Majalla" w:cs="Sakkal Majalla" w:hint="cs"/>
                <w:sz w:val="24"/>
                <w:szCs w:val="24"/>
                <w:rtl/>
                <w:lang w:bidi="ar-ER"/>
              </w:rPr>
              <w:t>30</w:t>
            </w:r>
          </w:p>
        </w:tc>
      </w:tr>
      <w:tr w:rsidR="00CA4D88" w14:paraId="49C094DD" w14:textId="77777777" w:rsidTr="00A744B4">
        <w:trPr>
          <w:trHeight w:val="350"/>
        </w:trPr>
        <w:tc>
          <w:tcPr>
            <w:tcW w:w="6300" w:type="dxa"/>
            <w:vAlign w:val="center"/>
          </w:tcPr>
          <w:p w14:paraId="4156B3B6" w14:textId="762D0BD4" w:rsidR="00CA4D88" w:rsidRDefault="00CA4D88" w:rsidP="00A744B4">
            <w:pPr>
              <w:bidi/>
              <w:rPr>
                <w:rFonts w:ascii="Sakkal Majalla" w:hAnsi="Sakkal Majalla" w:cs="Sakkal Majalla"/>
                <w:sz w:val="24"/>
                <w:szCs w:val="24"/>
                <w:rtl/>
                <w:lang w:val="en-US" w:bidi="ar-ER"/>
              </w:rPr>
            </w:pPr>
            <w:r>
              <w:rPr>
                <w:rFonts w:ascii="Sakkal Majalla" w:hAnsi="Sakkal Majalla" w:cs="Sakkal Majalla" w:hint="cs"/>
                <w:sz w:val="24"/>
                <w:szCs w:val="24"/>
                <w:rtl/>
                <w:lang w:val="en-US" w:bidi="ar-ER"/>
              </w:rPr>
              <w:t>النتائج العامة للدراسة الميدانية</w:t>
            </w:r>
          </w:p>
        </w:tc>
        <w:tc>
          <w:tcPr>
            <w:tcW w:w="1344" w:type="dxa"/>
            <w:vAlign w:val="center"/>
          </w:tcPr>
          <w:p w14:paraId="36392802" w14:textId="6FB3E6D6" w:rsidR="00CA4D88" w:rsidRDefault="00CA4D88" w:rsidP="00A744B4">
            <w:pPr>
              <w:bidi/>
              <w:jc w:val="center"/>
              <w:rPr>
                <w:rFonts w:ascii="Sakkal Majalla" w:hAnsi="Sakkal Majalla" w:cs="Sakkal Majalla"/>
                <w:sz w:val="24"/>
                <w:szCs w:val="24"/>
                <w:rtl/>
                <w:lang w:bidi="ar-ER"/>
              </w:rPr>
            </w:pPr>
            <w:r>
              <w:rPr>
                <w:rFonts w:ascii="Sakkal Majalla" w:hAnsi="Sakkal Majalla" w:cs="Sakkal Majalla" w:hint="cs"/>
                <w:sz w:val="24"/>
                <w:szCs w:val="24"/>
                <w:rtl/>
                <w:lang w:bidi="ar-ER"/>
              </w:rPr>
              <w:t>31</w:t>
            </w:r>
          </w:p>
        </w:tc>
      </w:tr>
      <w:tr w:rsidR="00E414D9" w14:paraId="7BADBF0A" w14:textId="77777777" w:rsidTr="00A744B4">
        <w:trPr>
          <w:trHeight w:val="350"/>
        </w:trPr>
        <w:tc>
          <w:tcPr>
            <w:tcW w:w="6300" w:type="dxa"/>
            <w:vAlign w:val="center"/>
          </w:tcPr>
          <w:p w14:paraId="430CFA12" w14:textId="5AE36D22" w:rsidR="00E414D9" w:rsidRDefault="00F84091" w:rsidP="00A744B4">
            <w:pPr>
              <w:bidi/>
              <w:rPr>
                <w:rFonts w:ascii="Sakkal Majalla" w:hAnsi="Sakkal Majalla" w:cs="Sakkal Majalla"/>
                <w:sz w:val="24"/>
                <w:szCs w:val="24"/>
                <w:rtl/>
              </w:rPr>
            </w:pPr>
            <w:r>
              <w:rPr>
                <w:rFonts w:ascii="Sakkal Majalla" w:hAnsi="Sakkal Majalla" w:cs="Sakkal Majalla" w:hint="cs"/>
                <w:sz w:val="24"/>
                <w:szCs w:val="24"/>
                <w:rtl/>
              </w:rPr>
              <w:t xml:space="preserve">تساؤلات الدراسة </w:t>
            </w:r>
          </w:p>
        </w:tc>
        <w:tc>
          <w:tcPr>
            <w:tcW w:w="1344" w:type="dxa"/>
            <w:vAlign w:val="center"/>
          </w:tcPr>
          <w:p w14:paraId="63E24CEB" w14:textId="2D9294F4" w:rsidR="00E414D9" w:rsidRDefault="003119C2" w:rsidP="00F84091">
            <w:pPr>
              <w:bidi/>
              <w:jc w:val="center"/>
              <w:rPr>
                <w:rFonts w:ascii="Sakkal Majalla" w:hAnsi="Sakkal Majalla" w:cs="Sakkal Majalla"/>
                <w:sz w:val="24"/>
                <w:szCs w:val="24"/>
                <w:rtl/>
              </w:rPr>
            </w:pPr>
            <w:r>
              <w:rPr>
                <w:rFonts w:ascii="Sakkal Majalla" w:hAnsi="Sakkal Majalla" w:cs="Sakkal Majalla" w:hint="cs"/>
                <w:sz w:val="24"/>
                <w:szCs w:val="24"/>
                <w:rtl/>
              </w:rPr>
              <w:t>3</w:t>
            </w:r>
            <w:r w:rsidR="00F84091">
              <w:rPr>
                <w:rFonts w:ascii="Sakkal Majalla" w:hAnsi="Sakkal Majalla" w:cs="Sakkal Majalla" w:hint="cs"/>
                <w:sz w:val="24"/>
                <w:szCs w:val="24"/>
                <w:rtl/>
              </w:rPr>
              <w:t>7</w:t>
            </w:r>
          </w:p>
        </w:tc>
      </w:tr>
      <w:tr w:rsidR="00E414D9" w14:paraId="2B6A4B36" w14:textId="77777777" w:rsidTr="00A744B4">
        <w:trPr>
          <w:trHeight w:val="512"/>
        </w:trPr>
        <w:tc>
          <w:tcPr>
            <w:tcW w:w="6300" w:type="dxa"/>
            <w:vAlign w:val="center"/>
          </w:tcPr>
          <w:p w14:paraId="7517ABC0" w14:textId="3DDC44D6" w:rsidR="00E414D9" w:rsidRDefault="003119C2" w:rsidP="00A744B4">
            <w:pPr>
              <w:bidi/>
              <w:rPr>
                <w:rFonts w:ascii="Sakkal Majalla" w:hAnsi="Sakkal Majalla" w:cs="Sakkal Majalla"/>
                <w:sz w:val="24"/>
                <w:szCs w:val="24"/>
                <w:rtl/>
              </w:rPr>
            </w:pPr>
            <w:r>
              <w:rPr>
                <w:rFonts w:ascii="Sakkal Majalla" w:hAnsi="Sakkal Majalla" w:cs="Sakkal Majalla" w:hint="cs"/>
                <w:sz w:val="24"/>
                <w:szCs w:val="24"/>
                <w:rtl/>
              </w:rPr>
              <w:t>أهم المقترحات من وجه نظر عينة الدراسة لتحسين استراتجيات التسويق الرقمي للمبادرات الخضراء الصديقة للبيئة</w:t>
            </w:r>
          </w:p>
        </w:tc>
        <w:tc>
          <w:tcPr>
            <w:tcW w:w="1344" w:type="dxa"/>
            <w:vAlign w:val="center"/>
          </w:tcPr>
          <w:p w14:paraId="2824EB79" w14:textId="306F1346" w:rsidR="00E414D9" w:rsidRDefault="00893FE9" w:rsidP="00A744B4">
            <w:pPr>
              <w:bidi/>
              <w:jc w:val="center"/>
              <w:rPr>
                <w:rFonts w:ascii="Sakkal Majalla" w:hAnsi="Sakkal Majalla" w:cs="Sakkal Majalla"/>
                <w:sz w:val="24"/>
                <w:szCs w:val="24"/>
                <w:rtl/>
              </w:rPr>
            </w:pPr>
            <w:r>
              <w:rPr>
                <w:rFonts w:ascii="Sakkal Majalla" w:hAnsi="Sakkal Majalla" w:cs="Sakkal Majalla" w:hint="cs"/>
                <w:sz w:val="24"/>
                <w:szCs w:val="24"/>
                <w:rtl/>
              </w:rPr>
              <w:t>49</w:t>
            </w:r>
          </w:p>
        </w:tc>
      </w:tr>
      <w:tr w:rsidR="00E414D9" w14:paraId="7E533768" w14:textId="77777777" w:rsidTr="00A744B4">
        <w:trPr>
          <w:trHeight w:val="335"/>
        </w:trPr>
        <w:tc>
          <w:tcPr>
            <w:tcW w:w="6300" w:type="dxa"/>
            <w:vAlign w:val="center"/>
          </w:tcPr>
          <w:p w14:paraId="27D430AF" w14:textId="4649947E" w:rsidR="00E414D9" w:rsidRPr="003119C2" w:rsidRDefault="003119C2" w:rsidP="00A744B4">
            <w:pPr>
              <w:bidi/>
              <w:rPr>
                <w:rFonts w:ascii="Sakkal Majalla" w:hAnsi="Sakkal Majalla" w:cs="Sakkal Majalla"/>
                <w:sz w:val="24"/>
                <w:szCs w:val="24"/>
                <w:rtl/>
              </w:rPr>
            </w:pPr>
            <w:r>
              <w:rPr>
                <w:rFonts w:ascii="Sakkal Majalla" w:hAnsi="Sakkal Majalla" w:cs="Sakkal Majalla" w:hint="cs"/>
                <w:sz w:val="24"/>
                <w:szCs w:val="24"/>
                <w:rtl/>
              </w:rPr>
              <w:t>أهم النتائج</w:t>
            </w:r>
          </w:p>
        </w:tc>
        <w:tc>
          <w:tcPr>
            <w:tcW w:w="1344" w:type="dxa"/>
            <w:vAlign w:val="center"/>
          </w:tcPr>
          <w:p w14:paraId="125C69CA" w14:textId="1B1D4803" w:rsidR="00E414D9" w:rsidRDefault="00893FE9" w:rsidP="00A744B4">
            <w:pPr>
              <w:bidi/>
              <w:jc w:val="center"/>
              <w:rPr>
                <w:rFonts w:ascii="Sakkal Majalla" w:hAnsi="Sakkal Majalla" w:cs="Sakkal Majalla"/>
                <w:sz w:val="24"/>
                <w:szCs w:val="24"/>
                <w:rtl/>
              </w:rPr>
            </w:pPr>
            <w:r>
              <w:rPr>
                <w:rFonts w:ascii="Sakkal Majalla" w:hAnsi="Sakkal Majalla" w:cs="Sakkal Majalla" w:hint="cs"/>
                <w:sz w:val="24"/>
                <w:szCs w:val="24"/>
                <w:rtl/>
              </w:rPr>
              <w:t>49</w:t>
            </w:r>
          </w:p>
        </w:tc>
      </w:tr>
      <w:tr w:rsidR="00E414D9" w14:paraId="0E1E65EA" w14:textId="77777777" w:rsidTr="00A744B4">
        <w:trPr>
          <w:trHeight w:val="335"/>
        </w:trPr>
        <w:tc>
          <w:tcPr>
            <w:tcW w:w="6300" w:type="dxa"/>
            <w:vAlign w:val="center"/>
          </w:tcPr>
          <w:p w14:paraId="5981867E" w14:textId="0FD27BF2" w:rsidR="00E414D9" w:rsidRDefault="003119C2" w:rsidP="00A744B4">
            <w:pPr>
              <w:bidi/>
              <w:rPr>
                <w:rFonts w:ascii="Sakkal Majalla" w:hAnsi="Sakkal Majalla" w:cs="Sakkal Majalla"/>
                <w:sz w:val="24"/>
                <w:szCs w:val="24"/>
                <w:rtl/>
              </w:rPr>
            </w:pPr>
            <w:r>
              <w:rPr>
                <w:rFonts w:ascii="Sakkal Majalla" w:hAnsi="Sakkal Majalla" w:cs="Sakkal Majalla" w:hint="cs"/>
                <w:sz w:val="24"/>
                <w:szCs w:val="24"/>
                <w:rtl/>
              </w:rPr>
              <w:t>التوصيات</w:t>
            </w:r>
          </w:p>
        </w:tc>
        <w:tc>
          <w:tcPr>
            <w:tcW w:w="1344" w:type="dxa"/>
            <w:vAlign w:val="center"/>
          </w:tcPr>
          <w:p w14:paraId="59117766" w14:textId="08945628" w:rsidR="00E414D9" w:rsidRDefault="00C90FE4" w:rsidP="00893FE9">
            <w:pPr>
              <w:bidi/>
              <w:jc w:val="center"/>
              <w:rPr>
                <w:rFonts w:ascii="Sakkal Majalla" w:hAnsi="Sakkal Majalla" w:cs="Sakkal Majalla"/>
                <w:sz w:val="24"/>
                <w:szCs w:val="24"/>
                <w:rtl/>
              </w:rPr>
            </w:pPr>
            <w:r>
              <w:rPr>
                <w:rFonts w:ascii="Sakkal Majalla" w:hAnsi="Sakkal Majalla" w:cs="Sakkal Majalla" w:hint="cs"/>
                <w:sz w:val="24"/>
                <w:szCs w:val="24"/>
                <w:rtl/>
              </w:rPr>
              <w:t>5</w:t>
            </w:r>
            <w:r w:rsidR="00893FE9">
              <w:rPr>
                <w:rFonts w:ascii="Sakkal Majalla" w:hAnsi="Sakkal Majalla" w:cs="Sakkal Majalla" w:hint="cs"/>
                <w:sz w:val="24"/>
                <w:szCs w:val="24"/>
                <w:rtl/>
              </w:rPr>
              <w:t>0</w:t>
            </w:r>
          </w:p>
        </w:tc>
      </w:tr>
      <w:tr w:rsidR="00E414D9" w14:paraId="56C47EC5" w14:textId="77777777" w:rsidTr="00A744B4">
        <w:trPr>
          <w:trHeight w:val="335"/>
        </w:trPr>
        <w:tc>
          <w:tcPr>
            <w:tcW w:w="6300" w:type="dxa"/>
            <w:vAlign w:val="center"/>
          </w:tcPr>
          <w:p w14:paraId="3F387E07" w14:textId="256AEABB" w:rsidR="00E414D9" w:rsidRDefault="00893FE9" w:rsidP="00A744B4">
            <w:pPr>
              <w:bidi/>
              <w:rPr>
                <w:rFonts w:ascii="Sakkal Majalla" w:hAnsi="Sakkal Majalla" w:cs="Sakkal Majalla"/>
                <w:sz w:val="24"/>
                <w:szCs w:val="24"/>
                <w:rtl/>
              </w:rPr>
            </w:pPr>
            <w:r>
              <w:rPr>
                <w:rFonts w:ascii="Sakkal Majalla" w:hAnsi="Sakkal Majalla" w:cs="Sakkal Majalla" w:hint="cs"/>
                <w:sz w:val="24"/>
                <w:szCs w:val="24"/>
                <w:rtl/>
              </w:rPr>
              <w:t xml:space="preserve">خاتمة الدراسة </w:t>
            </w:r>
          </w:p>
        </w:tc>
        <w:tc>
          <w:tcPr>
            <w:tcW w:w="1344" w:type="dxa"/>
            <w:vAlign w:val="center"/>
          </w:tcPr>
          <w:p w14:paraId="754798F9" w14:textId="6F6C047D" w:rsidR="00E414D9" w:rsidRDefault="00893FE9" w:rsidP="00A744B4">
            <w:pPr>
              <w:bidi/>
              <w:jc w:val="center"/>
              <w:rPr>
                <w:rFonts w:ascii="Sakkal Majalla" w:hAnsi="Sakkal Majalla" w:cs="Sakkal Majalla"/>
                <w:sz w:val="24"/>
                <w:szCs w:val="24"/>
                <w:rtl/>
              </w:rPr>
            </w:pPr>
            <w:r>
              <w:rPr>
                <w:rFonts w:ascii="Sakkal Majalla" w:hAnsi="Sakkal Majalla" w:cs="Sakkal Majalla" w:hint="cs"/>
                <w:sz w:val="24"/>
                <w:szCs w:val="24"/>
                <w:rtl/>
              </w:rPr>
              <w:t>50</w:t>
            </w:r>
          </w:p>
        </w:tc>
      </w:tr>
      <w:tr w:rsidR="00E414D9" w14:paraId="5CFFFE06" w14:textId="77777777" w:rsidTr="00A744B4">
        <w:trPr>
          <w:trHeight w:val="335"/>
        </w:trPr>
        <w:tc>
          <w:tcPr>
            <w:tcW w:w="6300" w:type="dxa"/>
            <w:vAlign w:val="center"/>
          </w:tcPr>
          <w:p w14:paraId="4B401E36" w14:textId="2BAE1ADB" w:rsidR="00E414D9" w:rsidRPr="003119C2" w:rsidRDefault="00893FE9" w:rsidP="00A744B4">
            <w:pPr>
              <w:bidi/>
              <w:rPr>
                <w:rFonts w:ascii="Sakkal Majalla" w:hAnsi="Sakkal Majalla" w:cs="Sakkal Majalla"/>
                <w:sz w:val="24"/>
                <w:szCs w:val="24"/>
                <w:lang w:val="en-US"/>
              </w:rPr>
            </w:pPr>
            <w:r>
              <w:rPr>
                <w:rFonts w:ascii="Sakkal Majalla" w:hAnsi="Sakkal Majalla" w:cs="Sakkal Majalla"/>
                <w:sz w:val="24"/>
                <w:szCs w:val="24"/>
                <w:lang w:val="en-US"/>
              </w:rPr>
              <w:t xml:space="preserve">Conclusion of the study </w:t>
            </w:r>
          </w:p>
        </w:tc>
        <w:tc>
          <w:tcPr>
            <w:tcW w:w="1344" w:type="dxa"/>
            <w:vAlign w:val="center"/>
          </w:tcPr>
          <w:p w14:paraId="75D3E4DE" w14:textId="5706C488" w:rsidR="00E414D9" w:rsidRDefault="00893FE9" w:rsidP="00A744B4">
            <w:pPr>
              <w:bidi/>
              <w:jc w:val="center"/>
              <w:rPr>
                <w:rFonts w:ascii="Sakkal Majalla" w:hAnsi="Sakkal Majalla" w:cs="Sakkal Majalla"/>
                <w:sz w:val="24"/>
                <w:szCs w:val="24"/>
                <w:rtl/>
              </w:rPr>
            </w:pPr>
            <w:r>
              <w:rPr>
                <w:rFonts w:ascii="Sakkal Majalla" w:hAnsi="Sakkal Majalla" w:cs="Sakkal Majalla"/>
                <w:sz w:val="24"/>
                <w:szCs w:val="24"/>
              </w:rPr>
              <w:t>50</w:t>
            </w:r>
          </w:p>
        </w:tc>
      </w:tr>
      <w:tr w:rsidR="003119C2" w14:paraId="4C1C0AC6" w14:textId="77777777" w:rsidTr="00A744B4">
        <w:trPr>
          <w:trHeight w:val="335"/>
        </w:trPr>
        <w:tc>
          <w:tcPr>
            <w:tcW w:w="6300" w:type="dxa"/>
            <w:vAlign w:val="center"/>
          </w:tcPr>
          <w:p w14:paraId="351919F9" w14:textId="55FA6380" w:rsidR="003119C2" w:rsidRPr="007D23E3" w:rsidRDefault="003119C2" w:rsidP="00A744B4">
            <w:pPr>
              <w:bidi/>
              <w:rPr>
                <w:rFonts w:ascii="Sakkal Majalla" w:hAnsi="Sakkal Majalla" w:cs="Sakkal Majalla"/>
                <w:sz w:val="24"/>
                <w:szCs w:val="24"/>
                <w:rtl/>
                <w:lang w:val="en-US"/>
              </w:rPr>
            </w:pPr>
            <w:r w:rsidRPr="007D23E3">
              <w:rPr>
                <w:rFonts w:ascii="Sakkal Majalla" w:hAnsi="Sakkal Majalla" w:cs="Sakkal Majalla"/>
                <w:sz w:val="24"/>
                <w:szCs w:val="24"/>
                <w:rtl/>
                <w:lang w:val="en-US"/>
              </w:rPr>
              <w:t>المراجع العربية</w:t>
            </w:r>
          </w:p>
        </w:tc>
        <w:tc>
          <w:tcPr>
            <w:tcW w:w="1344" w:type="dxa"/>
            <w:vAlign w:val="center"/>
          </w:tcPr>
          <w:p w14:paraId="1F063495" w14:textId="76EBAAE2" w:rsidR="003119C2" w:rsidRDefault="00893FE9" w:rsidP="00B11DAF">
            <w:pPr>
              <w:bidi/>
              <w:jc w:val="center"/>
              <w:rPr>
                <w:rFonts w:ascii="Sakkal Majalla" w:hAnsi="Sakkal Majalla" w:cs="Sakkal Majalla"/>
                <w:sz w:val="24"/>
                <w:szCs w:val="24"/>
                <w:rtl/>
              </w:rPr>
            </w:pPr>
            <w:r>
              <w:rPr>
                <w:rFonts w:ascii="Sakkal Majalla" w:hAnsi="Sakkal Majalla" w:cs="Sakkal Majalla" w:hint="cs"/>
                <w:sz w:val="24"/>
                <w:szCs w:val="24"/>
                <w:rtl/>
              </w:rPr>
              <w:t>51</w:t>
            </w:r>
          </w:p>
        </w:tc>
      </w:tr>
      <w:tr w:rsidR="003119C2" w14:paraId="3C910259" w14:textId="77777777" w:rsidTr="00A744B4">
        <w:trPr>
          <w:trHeight w:val="336"/>
        </w:trPr>
        <w:tc>
          <w:tcPr>
            <w:tcW w:w="6300" w:type="dxa"/>
            <w:vAlign w:val="center"/>
          </w:tcPr>
          <w:p w14:paraId="2B8C1DA2" w14:textId="61216B17" w:rsidR="003119C2" w:rsidRPr="00893FE9" w:rsidRDefault="003119C2" w:rsidP="00A744B4">
            <w:pPr>
              <w:bidi/>
              <w:rPr>
                <w:rFonts w:ascii="Sakkal Majalla" w:hAnsi="Sakkal Majalla" w:cs="Sakkal Majalla"/>
                <w:sz w:val="24"/>
                <w:szCs w:val="24"/>
                <w:rtl/>
                <w:lang w:val="en-US"/>
              </w:rPr>
            </w:pPr>
            <w:r w:rsidRPr="00893FE9">
              <w:rPr>
                <w:rFonts w:ascii="Sakkal Majalla" w:hAnsi="Sakkal Majalla" w:cs="Sakkal Majalla"/>
                <w:sz w:val="24"/>
                <w:szCs w:val="24"/>
                <w:rtl/>
                <w:lang w:val="en-US"/>
              </w:rPr>
              <w:t xml:space="preserve">المراجع </w:t>
            </w:r>
            <w:r w:rsidRPr="00893FE9">
              <w:rPr>
                <w:rFonts w:ascii="Sakkal Majalla" w:hAnsi="Sakkal Majalla" w:cs="Sakkal Majalla"/>
                <w:sz w:val="24"/>
                <w:szCs w:val="24"/>
                <w:rtl/>
              </w:rPr>
              <w:t xml:space="preserve"> الانجليزية</w:t>
            </w:r>
          </w:p>
        </w:tc>
        <w:tc>
          <w:tcPr>
            <w:tcW w:w="1344" w:type="dxa"/>
            <w:vAlign w:val="center"/>
          </w:tcPr>
          <w:p w14:paraId="39599409" w14:textId="05B864F6" w:rsidR="003119C2" w:rsidRDefault="00893FE9" w:rsidP="00A744B4">
            <w:pPr>
              <w:bidi/>
              <w:jc w:val="center"/>
              <w:rPr>
                <w:rFonts w:ascii="Sakkal Majalla" w:hAnsi="Sakkal Majalla" w:cs="Sakkal Majalla"/>
                <w:sz w:val="24"/>
                <w:szCs w:val="24"/>
                <w:rtl/>
              </w:rPr>
            </w:pPr>
            <w:r>
              <w:rPr>
                <w:rFonts w:ascii="Sakkal Majalla" w:hAnsi="Sakkal Majalla" w:cs="Sakkal Majalla" w:hint="cs"/>
                <w:sz w:val="24"/>
                <w:szCs w:val="24"/>
                <w:rtl/>
              </w:rPr>
              <w:t>52</w:t>
            </w:r>
          </w:p>
        </w:tc>
      </w:tr>
    </w:tbl>
    <w:p w14:paraId="5028F980" w14:textId="78678210" w:rsidR="0015293B" w:rsidRDefault="0015293B" w:rsidP="0015293B">
      <w:pPr>
        <w:bidi/>
        <w:ind w:left="720"/>
        <w:rPr>
          <w:rFonts w:ascii="Sakkal Majalla" w:hAnsi="Sakkal Majalla" w:cs="Sakkal Majalla"/>
          <w:sz w:val="24"/>
          <w:szCs w:val="24"/>
          <w:rtl/>
        </w:rPr>
      </w:pPr>
    </w:p>
    <w:p w14:paraId="35F5A3E9" w14:textId="76CBA5DF" w:rsidR="0015293B" w:rsidRDefault="0015293B" w:rsidP="0015293B">
      <w:pPr>
        <w:bidi/>
        <w:ind w:left="720"/>
        <w:rPr>
          <w:rFonts w:ascii="Sakkal Majalla" w:hAnsi="Sakkal Majalla" w:cs="Sakkal Majalla"/>
          <w:sz w:val="24"/>
          <w:szCs w:val="24"/>
          <w:rtl/>
        </w:rPr>
      </w:pPr>
    </w:p>
    <w:p w14:paraId="7DA75D8F" w14:textId="33B2EC9A" w:rsidR="0015293B" w:rsidRDefault="0015293B" w:rsidP="0015293B">
      <w:pPr>
        <w:bidi/>
        <w:ind w:left="720"/>
        <w:rPr>
          <w:rFonts w:ascii="Sakkal Majalla" w:hAnsi="Sakkal Majalla" w:cs="Sakkal Majalla"/>
          <w:sz w:val="24"/>
          <w:szCs w:val="24"/>
          <w:rtl/>
        </w:rPr>
      </w:pPr>
    </w:p>
    <w:p w14:paraId="722B97D6" w14:textId="5FF36B0E" w:rsidR="0015293B" w:rsidRDefault="0015293B" w:rsidP="0015293B">
      <w:pPr>
        <w:bidi/>
        <w:ind w:left="720"/>
        <w:rPr>
          <w:rFonts w:ascii="Sakkal Majalla" w:hAnsi="Sakkal Majalla" w:cs="Sakkal Majalla"/>
          <w:sz w:val="24"/>
          <w:szCs w:val="24"/>
          <w:rtl/>
        </w:rPr>
      </w:pPr>
    </w:p>
    <w:p w14:paraId="185EDBBE" w14:textId="73F0EA81" w:rsidR="0015293B" w:rsidRDefault="0015293B" w:rsidP="0015293B">
      <w:pPr>
        <w:bidi/>
        <w:ind w:left="720"/>
        <w:rPr>
          <w:rFonts w:ascii="Sakkal Majalla" w:hAnsi="Sakkal Majalla" w:cs="Sakkal Majalla"/>
          <w:sz w:val="24"/>
          <w:szCs w:val="24"/>
          <w:rtl/>
        </w:rPr>
      </w:pPr>
    </w:p>
    <w:p w14:paraId="7C614EE5" w14:textId="400658AD" w:rsidR="0015293B" w:rsidRDefault="0015293B" w:rsidP="0015293B">
      <w:pPr>
        <w:bidi/>
        <w:ind w:left="720"/>
        <w:rPr>
          <w:rFonts w:ascii="Sakkal Majalla" w:hAnsi="Sakkal Majalla" w:cs="Sakkal Majalla"/>
          <w:sz w:val="24"/>
          <w:szCs w:val="24"/>
          <w:rtl/>
        </w:rPr>
      </w:pPr>
    </w:p>
    <w:p w14:paraId="4E84BCE3" w14:textId="15201369" w:rsidR="0015293B" w:rsidRDefault="0015293B" w:rsidP="0015293B">
      <w:pPr>
        <w:bidi/>
        <w:ind w:left="720"/>
        <w:rPr>
          <w:rFonts w:ascii="Sakkal Majalla" w:hAnsi="Sakkal Majalla" w:cs="Sakkal Majalla"/>
          <w:sz w:val="24"/>
          <w:szCs w:val="24"/>
          <w:rtl/>
        </w:rPr>
      </w:pPr>
    </w:p>
    <w:p w14:paraId="0A955ABF" w14:textId="3DAB17D5" w:rsidR="0015293B" w:rsidRDefault="0015293B" w:rsidP="0015293B">
      <w:pPr>
        <w:bidi/>
        <w:ind w:left="720"/>
        <w:rPr>
          <w:rFonts w:ascii="Sakkal Majalla" w:hAnsi="Sakkal Majalla" w:cs="Sakkal Majalla"/>
          <w:sz w:val="24"/>
          <w:szCs w:val="24"/>
          <w:rtl/>
        </w:rPr>
      </w:pPr>
    </w:p>
    <w:p w14:paraId="67BE0FBB" w14:textId="62B78911" w:rsidR="0015293B" w:rsidRDefault="0015293B" w:rsidP="0015293B">
      <w:pPr>
        <w:bidi/>
        <w:ind w:left="720"/>
        <w:rPr>
          <w:rFonts w:ascii="Sakkal Majalla" w:hAnsi="Sakkal Majalla" w:cs="Sakkal Majalla"/>
          <w:sz w:val="24"/>
          <w:szCs w:val="24"/>
          <w:rtl/>
        </w:rPr>
      </w:pPr>
    </w:p>
    <w:p w14:paraId="36122E76" w14:textId="43765AEB" w:rsidR="0015293B" w:rsidRDefault="0015293B" w:rsidP="0015293B">
      <w:pPr>
        <w:bidi/>
        <w:ind w:left="720"/>
        <w:rPr>
          <w:rFonts w:ascii="Sakkal Majalla" w:hAnsi="Sakkal Majalla" w:cs="Sakkal Majalla"/>
          <w:sz w:val="24"/>
          <w:szCs w:val="24"/>
          <w:rtl/>
        </w:rPr>
      </w:pPr>
    </w:p>
    <w:p w14:paraId="2E8AB8E9" w14:textId="5846F2D4" w:rsidR="0015293B" w:rsidRDefault="0015293B" w:rsidP="0015293B">
      <w:pPr>
        <w:bidi/>
        <w:ind w:left="720"/>
        <w:rPr>
          <w:rFonts w:ascii="Sakkal Majalla" w:hAnsi="Sakkal Majalla" w:cs="Sakkal Majalla"/>
          <w:sz w:val="24"/>
          <w:szCs w:val="24"/>
          <w:rtl/>
        </w:rPr>
      </w:pPr>
    </w:p>
    <w:p w14:paraId="34DE9272" w14:textId="5D3943D4" w:rsidR="0015293B" w:rsidRDefault="0015293B" w:rsidP="0015293B">
      <w:pPr>
        <w:bidi/>
        <w:ind w:left="720"/>
        <w:rPr>
          <w:rFonts w:ascii="Sakkal Majalla" w:hAnsi="Sakkal Majalla" w:cs="Sakkal Majalla"/>
          <w:sz w:val="24"/>
          <w:szCs w:val="24"/>
          <w:rtl/>
        </w:rPr>
      </w:pPr>
    </w:p>
    <w:p w14:paraId="78EC115A" w14:textId="2CC6FB2A" w:rsidR="0015293B" w:rsidRDefault="0015293B" w:rsidP="0015293B">
      <w:pPr>
        <w:bidi/>
        <w:ind w:left="720"/>
        <w:rPr>
          <w:rFonts w:ascii="Sakkal Majalla" w:hAnsi="Sakkal Majalla" w:cs="Sakkal Majalla"/>
          <w:sz w:val="24"/>
          <w:szCs w:val="24"/>
          <w:rtl/>
        </w:rPr>
      </w:pPr>
    </w:p>
    <w:p w14:paraId="689E4DCD" w14:textId="258556AE" w:rsidR="0015293B" w:rsidRDefault="0015293B" w:rsidP="0015293B">
      <w:pPr>
        <w:bidi/>
        <w:ind w:left="720"/>
        <w:rPr>
          <w:rFonts w:ascii="Sakkal Majalla" w:hAnsi="Sakkal Majalla" w:cs="Sakkal Majalla"/>
          <w:sz w:val="24"/>
          <w:szCs w:val="24"/>
          <w:rtl/>
        </w:rPr>
      </w:pPr>
    </w:p>
    <w:p w14:paraId="075B133A" w14:textId="3F0AA2E2" w:rsidR="0015293B" w:rsidRDefault="0015293B" w:rsidP="0015293B">
      <w:pPr>
        <w:bidi/>
        <w:ind w:left="720"/>
        <w:rPr>
          <w:rFonts w:ascii="Sakkal Majalla" w:hAnsi="Sakkal Majalla" w:cs="Sakkal Majalla"/>
          <w:sz w:val="24"/>
          <w:szCs w:val="24"/>
          <w:rtl/>
        </w:rPr>
      </w:pPr>
    </w:p>
    <w:p w14:paraId="16178AC0" w14:textId="6D8EA21E" w:rsidR="0015293B" w:rsidRDefault="0015293B" w:rsidP="0015293B">
      <w:pPr>
        <w:bidi/>
        <w:ind w:left="720"/>
        <w:rPr>
          <w:rFonts w:ascii="Sakkal Majalla" w:hAnsi="Sakkal Majalla" w:cs="Sakkal Majalla"/>
          <w:sz w:val="24"/>
          <w:szCs w:val="24"/>
          <w:rtl/>
        </w:rPr>
      </w:pPr>
    </w:p>
    <w:p w14:paraId="13EE37D6" w14:textId="796456FB" w:rsidR="0015293B" w:rsidRDefault="0015293B" w:rsidP="0015293B">
      <w:pPr>
        <w:bidi/>
        <w:ind w:left="720"/>
        <w:rPr>
          <w:rFonts w:ascii="Sakkal Majalla" w:hAnsi="Sakkal Majalla" w:cs="Sakkal Majalla"/>
          <w:sz w:val="24"/>
          <w:szCs w:val="24"/>
          <w:rtl/>
        </w:rPr>
      </w:pPr>
    </w:p>
    <w:p w14:paraId="1969DA31" w14:textId="3F78CEF5" w:rsidR="0015293B" w:rsidRDefault="0015293B" w:rsidP="0015293B">
      <w:pPr>
        <w:bidi/>
        <w:ind w:left="720"/>
        <w:rPr>
          <w:rFonts w:ascii="Sakkal Majalla" w:hAnsi="Sakkal Majalla" w:cs="Sakkal Majalla"/>
          <w:sz w:val="24"/>
          <w:szCs w:val="24"/>
          <w:rtl/>
        </w:rPr>
      </w:pPr>
    </w:p>
    <w:p w14:paraId="18A859F5" w14:textId="5A59459C" w:rsidR="0015293B" w:rsidRDefault="0015293B" w:rsidP="0015293B">
      <w:pPr>
        <w:bidi/>
        <w:ind w:left="720"/>
        <w:rPr>
          <w:rFonts w:ascii="Sakkal Majalla" w:hAnsi="Sakkal Majalla" w:cs="Sakkal Majalla"/>
          <w:sz w:val="24"/>
          <w:szCs w:val="24"/>
          <w:rtl/>
        </w:rPr>
      </w:pPr>
    </w:p>
    <w:p w14:paraId="2DD050AF" w14:textId="4588DB79" w:rsidR="0015293B" w:rsidRDefault="0015293B" w:rsidP="0015293B">
      <w:pPr>
        <w:bidi/>
        <w:ind w:left="720"/>
        <w:rPr>
          <w:rFonts w:ascii="Sakkal Majalla" w:hAnsi="Sakkal Majalla" w:cs="Sakkal Majalla"/>
          <w:sz w:val="24"/>
          <w:szCs w:val="24"/>
          <w:rtl/>
        </w:rPr>
      </w:pPr>
    </w:p>
    <w:p w14:paraId="2E58810F" w14:textId="77777777" w:rsidR="0015293B" w:rsidRPr="009B615B" w:rsidRDefault="0015293B" w:rsidP="0015293B">
      <w:pPr>
        <w:bidi/>
        <w:ind w:left="720"/>
        <w:rPr>
          <w:rFonts w:ascii="Sakkal Majalla" w:hAnsi="Sakkal Majalla" w:cs="Sakkal Majalla"/>
          <w:sz w:val="24"/>
          <w:szCs w:val="24"/>
          <w:rtl/>
        </w:rPr>
      </w:pPr>
    </w:p>
    <w:p w14:paraId="55303C22" w14:textId="77777777" w:rsidR="004952F9" w:rsidRPr="009B615B" w:rsidRDefault="004952F9" w:rsidP="008D7B80">
      <w:pPr>
        <w:bidi/>
        <w:rPr>
          <w:rFonts w:ascii="Sakkal Majalla" w:hAnsi="Sakkal Majalla" w:cs="Sakkal Majalla"/>
          <w:sz w:val="24"/>
          <w:szCs w:val="24"/>
          <w:rtl/>
        </w:rPr>
      </w:pPr>
    </w:p>
    <w:tbl>
      <w:tblPr>
        <w:tblStyle w:val="TableGrid"/>
        <w:tblpPr w:leftFromText="180" w:rightFromText="180" w:vertAnchor="text" w:horzAnchor="margin" w:tblpXSpec="center" w:tblpY="-318"/>
        <w:bidiVisual/>
        <w:tblW w:w="0" w:type="auto"/>
        <w:tblLook w:val="04A0" w:firstRow="1" w:lastRow="0" w:firstColumn="1" w:lastColumn="0" w:noHBand="0" w:noVBand="1"/>
      </w:tblPr>
      <w:tblGrid>
        <w:gridCol w:w="6857"/>
        <w:gridCol w:w="1323"/>
      </w:tblGrid>
      <w:tr w:rsidR="00300354" w14:paraId="692C1549" w14:textId="77777777" w:rsidTr="00A51258">
        <w:tc>
          <w:tcPr>
            <w:tcW w:w="8180" w:type="dxa"/>
            <w:gridSpan w:val="2"/>
          </w:tcPr>
          <w:p w14:paraId="28E4B623" w14:textId="2A28451B" w:rsidR="00300354" w:rsidRPr="00036B5A" w:rsidRDefault="00300354" w:rsidP="00300354">
            <w:pPr>
              <w:bidi/>
              <w:jc w:val="center"/>
              <w:rPr>
                <w:rFonts w:ascii="Sakkal Majalla" w:hAnsi="Sakkal Majalla" w:cs="Sakkal Majalla"/>
                <w:b/>
                <w:bCs/>
                <w:sz w:val="28"/>
                <w:szCs w:val="28"/>
                <w:rtl/>
              </w:rPr>
            </w:pPr>
            <w:bookmarkStart w:id="1" w:name="_Toc181182136"/>
            <w:r w:rsidRPr="00036B5A">
              <w:rPr>
                <w:rFonts w:ascii="Sakkal Majalla" w:hAnsi="Sakkal Majalla" w:cs="Sakkal Majalla" w:hint="cs"/>
                <w:b/>
                <w:bCs/>
                <w:sz w:val="28"/>
                <w:szCs w:val="28"/>
                <w:rtl/>
              </w:rPr>
              <w:lastRenderedPageBreak/>
              <w:t xml:space="preserve">قائمة الجداول </w:t>
            </w:r>
          </w:p>
        </w:tc>
      </w:tr>
      <w:tr w:rsidR="00300354" w14:paraId="55582258" w14:textId="77777777" w:rsidTr="00A51258">
        <w:tc>
          <w:tcPr>
            <w:tcW w:w="6857" w:type="dxa"/>
          </w:tcPr>
          <w:p w14:paraId="5B3970AD" w14:textId="77777777" w:rsidR="00300354" w:rsidRPr="00036B5A" w:rsidRDefault="00300354" w:rsidP="00300354">
            <w:pPr>
              <w:bidi/>
              <w:jc w:val="center"/>
              <w:rPr>
                <w:rFonts w:ascii="Sakkal Majalla" w:hAnsi="Sakkal Majalla" w:cs="Sakkal Majalla"/>
                <w:b/>
                <w:bCs/>
                <w:sz w:val="28"/>
                <w:szCs w:val="28"/>
                <w:rtl/>
              </w:rPr>
            </w:pPr>
            <w:r w:rsidRPr="00036B5A">
              <w:rPr>
                <w:rFonts w:ascii="Sakkal Majalla" w:hAnsi="Sakkal Majalla" w:cs="Sakkal Majalla" w:hint="cs"/>
                <w:b/>
                <w:bCs/>
                <w:sz w:val="28"/>
                <w:szCs w:val="28"/>
                <w:rtl/>
              </w:rPr>
              <w:t>العنوان</w:t>
            </w:r>
          </w:p>
        </w:tc>
        <w:tc>
          <w:tcPr>
            <w:tcW w:w="1323" w:type="dxa"/>
          </w:tcPr>
          <w:p w14:paraId="45A490E9" w14:textId="77777777" w:rsidR="00300354" w:rsidRPr="00036B5A" w:rsidRDefault="00300354" w:rsidP="00300354">
            <w:pPr>
              <w:bidi/>
              <w:rPr>
                <w:rFonts w:ascii="Sakkal Majalla" w:hAnsi="Sakkal Majalla" w:cs="Sakkal Majalla"/>
                <w:b/>
                <w:bCs/>
                <w:sz w:val="28"/>
                <w:szCs w:val="28"/>
                <w:rtl/>
              </w:rPr>
            </w:pPr>
            <w:r w:rsidRPr="00036B5A">
              <w:rPr>
                <w:rFonts w:ascii="Sakkal Majalla" w:hAnsi="Sakkal Majalla" w:cs="Sakkal Majalla" w:hint="cs"/>
                <w:b/>
                <w:bCs/>
                <w:sz w:val="28"/>
                <w:szCs w:val="28"/>
                <w:rtl/>
              </w:rPr>
              <w:t>رقم الصفحه</w:t>
            </w:r>
          </w:p>
        </w:tc>
      </w:tr>
      <w:tr w:rsidR="00300354" w14:paraId="65407788" w14:textId="77777777" w:rsidTr="00D42486">
        <w:trPr>
          <w:trHeight w:val="1005"/>
        </w:trPr>
        <w:tc>
          <w:tcPr>
            <w:tcW w:w="6857" w:type="dxa"/>
            <w:vAlign w:val="center"/>
          </w:tcPr>
          <w:p w14:paraId="312A72CB" w14:textId="18A9EE9D" w:rsidR="00300354" w:rsidRPr="00BA67E8" w:rsidRDefault="00300354" w:rsidP="00D42486">
            <w:pPr>
              <w:jc w:val="right"/>
              <w:rPr>
                <w:rFonts w:ascii="Sakkal Majalla" w:hAnsi="Sakkal Majalla" w:cs="Sakkal Majalla"/>
                <w:sz w:val="24"/>
                <w:szCs w:val="24"/>
                <w:rtl/>
                <w:lang w:bidi="ar-LB"/>
              </w:rPr>
            </w:pPr>
            <w:r w:rsidRPr="00BA67E8">
              <w:rPr>
                <w:rFonts w:ascii="Sakkal Majalla" w:hAnsi="Sakkal Majalla" w:cs="Sakkal Majalla"/>
                <w:sz w:val="24"/>
                <w:szCs w:val="24"/>
                <w:rtl/>
              </w:rPr>
              <w:t>جدول رقم (1) : لتكرارات والنسب المئوية</w:t>
            </w:r>
            <w:r w:rsidRPr="00BA67E8">
              <w:rPr>
                <w:rFonts w:ascii="Sakkal Majalla" w:hAnsi="Sakkal Majalla" w:cs="Sakkal Majalla"/>
                <w:sz w:val="24"/>
                <w:szCs w:val="24"/>
                <w:rtl/>
                <w:lang w:bidi="ar-LB"/>
              </w:rPr>
              <w:t xml:space="preserve"> </w:t>
            </w:r>
            <w:r w:rsidRPr="00BA67E8">
              <w:rPr>
                <w:rFonts w:ascii="Sakkal Majalla" w:hAnsi="Sakkal Majalla" w:cs="Sakkal Majalla"/>
                <w:sz w:val="24"/>
                <w:szCs w:val="24"/>
                <w:rtl/>
              </w:rPr>
              <w:t xml:space="preserve">حسب </w:t>
            </w:r>
            <w:r w:rsidRPr="00BA67E8">
              <w:rPr>
                <w:rFonts w:ascii="Sakkal Majalla" w:hAnsi="Sakkal Majalla" w:cs="Sakkal Majalla"/>
                <w:sz w:val="24"/>
                <w:szCs w:val="24"/>
                <w:rtl/>
                <w:lang w:bidi="ar-LB"/>
              </w:rPr>
              <w:t xml:space="preserve">متغير </w:t>
            </w:r>
            <w:r w:rsidRPr="00BA67E8">
              <w:rPr>
                <w:rFonts w:ascii="Sakkal Majalla" w:eastAsia="SimSun" w:hAnsi="Sakkal Majalla" w:cs="Sakkal Majalla"/>
                <w:sz w:val="24"/>
                <w:szCs w:val="24"/>
                <w:rtl/>
              </w:rPr>
              <w:t>العمر</w:t>
            </w:r>
          </w:p>
        </w:tc>
        <w:tc>
          <w:tcPr>
            <w:tcW w:w="1323" w:type="dxa"/>
            <w:vAlign w:val="center"/>
          </w:tcPr>
          <w:p w14:paraId="4482B402" w14:textId="185E4337" w:rsidR="00D42486" w:rsidRPr="00D42486" w:rsidRDefault="00BA67E8" w:rsidP="00CA4D88">
            <w:pPr>
              <w:bidi/>
              <w:jc w:val="center"/>
              <w:rPr>
                <w:rFonts w:ascii="Sakkal Majalla" w:hAnsi="Sakkal Majalla" w:cs="Sakkal Majalla"/>
                <w:sz w:val="24"/>
                <w:szCs w:val="24"/>
                <w:rtl/>
                <w:lang w:bidi="ar-ER"/>
              </w:rPr>
            </w:pPr>
            <w:r w:rsidRPr="00BA67E8">
              <w:rPr>
                <w:rFonts w:ascii="Sakkal Majalla" w:hAnsi="Sakkal Majalla" w:cs="Sakkal Majalla"/>
                <w:sz w:val="24"/>
                <w:szCs w:val="24"/>
                <w:rtl/>
              </w:rPr>
              <w:t>3</w:t>
            </w:r>
            <w:r w:rsidR="00CA4D88">
              <w:rPr>
                <w:rFonts w:ascii="Sakkal Majalla" w:hAnsi="Sakkal Majalla" w:cs="Sakkal Majalla" w:hint="cs"/>
                <w:sz w:val="24"/>
                <w:szCs w:val="24"/>
                <w:rtl/>
                <w:lang w:bidi="ar-ER"/>
              </w:rPr>
              <w:t>2</w:t>
            </w:r>
          </w:p>
        </w:tc>
      </w:tr>
      <w:tr w:rsidR="00300354" w14:paraId="787CA500" w14:textId="77777777" w:rsidTr="00D42486">
        <w:trPr>
          <w:trHeight w:val="1005"/>
        </w:trPr>
        <w:tc>
          <w:tcPr>
            <w:tcW w:w="6857" w:type="dxa"/>
            <w:vAlign w:val="center"/>
          </w:tcPr>
          <w:p w14:paraId="75368F32" w14:textId="4A33B0CF" w:rsidR="00300354" w:rsidRPr="00BA67E8" w:rsidRDefault="00300354" w:rsidP="00D42486">
            <w:pPr>
              <w:jc w:val="right"/>
              <w:rPr>
                <w:rFonts w:ascii="Sakkal Majalla" w:hAnsi="Sakkal Majalla" w:cs="Sakkal Majalla"/>
                <w:sz w:val="24"/>
                <w:szCs w:val="24"/>
                <w:rtl/>
                <w:lang w:bidi="ar-LB"/>
              </w:rPr>
            </w:pPr>
            <w:r w:rsidRPr="00BA67E8">
              <w:rPr>
                <w:rFonts w:ascii="Sakkal Majalla" w:hAnsi="Sakkal Majalla" w:cs="Sakkal Majalla"/>
                <w:sz w:val="24"/>
                <w:szCs w:val="24"/>
                <w:rtl/>
              </w:rPr>
              <w:t>جدول رقم (2) : التكرارات والنسب المئوية</w:t>
            </w:r>
            <w:r w:rsidRPr="00BA67E8">
              <w:rPr>
                <w:rFonts w:ascii="Sakkal Majalla" w:hAnsi="Sakkal Majalla" w:cs="Sakkal Majalla"/>
                <w:sz w:val="24"/>
                <w:szCs w:val="24"/>
                <w:rtl/>
                <w:lang w:bidi="ar-LB"/>
              </w:rPr>
              <w:t xml:space="preserve"> </w:t>
            </w:r>
            <w:r w:rsidRPr="00BA67E8">
              <w:rPr>
                <w:rFonts w:ascii="Sakkal Majalla" w:hAnsi="Sakkal Majalla" w:cs="Sakkal Majalla"/>
                <w:sz w:val="24"/>
                <w:szCs w:val="24"/>
                <w:rtl/>
              </w:rPr>
              <w:t xml:space="preserve">حسب </w:t>
            </w:r>
            <w:r w:rsidRPr="00BA67E8">
              <w:rPr>
                <w:rFonts w:ascii="Sakkal Majalla" w:hAnsi="Sakkal Majalla" w:cs="Sakkal Majalla"/>
                <w:sz w:val="24"/>
                <w:szCs w:val="24"/>
                <w:rtl/>
                <w:lang w:bidi="ar-LB"/>
              </w:rPr>
              <w:t xml:space="preserve">متغير </w:t>
            </w:r>
            <w:r w:rsidRPr="00BA67E8">
              <w:rPr>
                <w:rFonts w:ascii="Sakkal Majalla" w:eastAsia="SimSun" w:hAnsi="Sakkal Majalla" w:cs="Sakkal Majalla"/>
                <w:sz w:val="24"/>
                <w:szCs w:val="24"/>
                <w:rtl/>
              </w:rPr>
              <w:t>الجنس</w:t>
            </w:r>
          </w:p>
        </w:tc>
        <w:tc>
          <w:tcPr>
            <w:tcW w:w="1323" w:type="dxa"/>
            <w:vAlign w:val="center"/>
          </w:tcPr>
          <w:p w14:paraId="4920557E" w14:textId="14E1F5B3" w:rsidR="00300354" w:rsidRPr="00BA67E8" w:rsidRDefault="00C96DE9" w:rsidP="00CA4D88">
            <w:pPr>
              <w:bidi/>
              <w:jc w:val="center"/>
              <w:rPr>
                <w:rFonts w:ascii="Sakkal Majalla" w:hAnsi="Sakkal Majalla" w:cs="Sakkal Majalla"/>
                <w:sz w:val="24"/>
                <w:szCs w:val="24"/>
                <w:rtl/>
                <w:lang w:bidi="ar-ER"/>
              </w:rPr>
            </w:pPr>
            <w:r>
              <w:rPr>
                <w:rFonts w:ascii="Sakkal Majalla" w:hAnsi="Sakkal Majalla" w:cs="Sakkal Majalla" w:hint="cs"/>
                <w:sz w:val="24"/>
                <w:szCs w:val="24"/>
                <w:rtl/>
              </w:rPr>
              <w:t>3</w:t>
            </w:r>
            <w:r w:rsidR="00CA4D88">
              <w:rPr>
                <w:rFonts w:ascii="Sakkal Majalla" w:hAnsi="Sakkal Majalla" w:cs="Sakkal Majalla" w:hint="cs"/>
                <w:sz w:val="24"/>
                <w:szCs w:val="24"/>
                <w:rtl/>
                <w:lang w:bidi="ar-ER"/>
              </w:rPr>
              <w:t>3</w:t>
            </w:r>
          </w:p>
        </w:tc>
      </w:tr>
      <w:tr w:rsidR="00300354" w14:paraId="6DC6C91E" w14:textId="77777777" w:rsidTr="00D42486">
        <w:trPr>
          <w:trHeight w:val="1005"/>
        </w:trPr>
        <w:tc>
          <w:tcPr>
            <w:tcW w:w="6857" w:type="dxa"/>
            <w:vAlign w:val="center"/>
          </w:tcPr>
          <w:p w14:paraId="60D2F639" w14:textId="6BF86D97" w:rsidR="00300354" w:rsidRPr="00BA67E8" w:rsidRDefault="00C639E2" w:rsidP="00D42486">
            <w:pPr>
              <w:bidi/>
              <w:rPr>
                <w:rFonts w:ascii="Sakkal Majalla" w:hAnsi="Sakkal Majalla" w:cs="Sakkal Majalla"/>
                <w:sz w:val="24"/>
                <w:szCs w:val="24"/>
                <w:rtl/>
                <w:lang w:bidi="ar-LB"/>
              </w:rPr>
            </w:pPr>
            <w:r w:rsidRPr="00BA67E8">
              <w:rPr>
                <w:rFonts w:ascii="Sakkal Majalla" w:hAnsi="Sakkal Majalla" w:cs="Sakkal Majalla"/>
                <w:sz w:val="24"/>
                <w:szCs w:val="24"/>
                <w:rtl/>
              </w:rPr>
              <w:t>جدول (3): التكرارات والنسب المئوية</w:t>
            </w:r>
            <w:r w:rsidRPr="00BA67E8">
              <w:rPr>
                <w:rFonts w:ascii="Sakkal Majalla" w:hAnsi="Sakkal Majalla" w:cs="Sakkal Majalla"/>
                <w:sz w:val="24"/>
                <w:szCs w:val="24"/>
                <w:rtl/>
                <w:lang w:bidi="ar-LB"/>
              </w:rPr>
              <w:t xml:space="preserve"> </w:t>
            </w:r>
            <w:r w:rsidRPr="00BA67E8">
              <w:rPr>
                <w:rFonts w:ascii="Sakkal Majalla" w:hAnsi="Sakkal Majalla" w:cs="Sakkal Majalla"/>
                <w:sz w:val="24"/>
                <w:szCs w:val="24"/>
                <w:rtl/>
              </w:rPr>
              <w:t xml:space="preserve">حسب </w:t>
            </w:r>
            <w:r w:rsidRPr="00BA67E8">
              <w:rPr>
                <w:rFonts w:ascii="Sakkal Majalla" w:hAnsi="Sakkal Majalla" w:cs="Sakkal Majalla"/>
                <w:sz w:val="24"/>
                <w:szCs w:val="24"/>
                <w:rtl/>
                <w:lang w:bidi="ar-LB"/>
              </w:rPr>
              <w:t xml:space="preserve">متغير </w:t>
            </w:r>
            <w:r w:rsidRPr="00BA67E8">
              <w:rPr>
                <w:rFonts w:ascii="Sakkal Majalla" w:eastAsia="SimSun" w:hAnsi="Sakkal Majalla" w:cs="Sakkal Majalla"/>
                <w:sz w:val="24"/>
                <w:szCs w:val="24"/>
                <w:rtl/>
              </w:rPr>
              <w:t>المستوى</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التعليمي</w:t>
            </w:r>
          </w:p>
        </w:tc>
        <w:tc>
          <w:tcPr>
            <w:tcW w:w="1323" w:type="dxa"/>
            <w:vAlign w:val="center"/>
          </w:tcPr>
          <w:p w14:paraId="183CC10D" w14:textId="21E8D046" w:rsidR="00300354" w:rsidRPr="00BA67E8" w:rsidRDefault="00BA67E8" w:rsidP="00D42486">
            <w:pPr>
              <w:bidi/>
              <w:jc w:val="center"/>
              <w:rPr>
                <w:rFonts w:ascii="Sakkal Majalla" w:hAnsi="Sakkal Majalla" w:cs="Sakkal Majalla"/>
                <w:sz w:val="24"/>
                <w:szCs w:val="24"/>
                <w:rtl/>
              </w:rPr>
            </w:pPr>
            <w:r w:rsidRPr="00BA67E8">
              <w:rPr>
                <w:rFonts w:ascii="Sakkal Majalla" w:hAnsi="Sakkal Majalla" w:cs="Sakkal Majalla"/>
                <w:sz w:val="24"/>
                <w:szCs w:val="24"/>
                <w:rtl/>
              </w:rPr>
              <w:t>3</w:t>
            </w:r>
            <w:r w:rsidR="00C96DE9">
              <w:rPr>
                <w:rFonts w:ascii="Sakkal Majalla" w:hAnsi="Sakkal Majalla" w:cs="Sakkal Majalla" w:hint="cs"/>
                <w:sz w:val="24"/>
                <w:szCs w:val="24"/>
                <w:rtl/>
              </w:rPr>
              <w:t>3</w:t>
            </w:r>
          </w:p>
        </w:tc>
      </w:tr>
      <w:tr w:rsidR="00300354" w14:paraId="0F278390" w14:textId="77777777" w:rsidTr="00D42486">
        <w:trPr>
          <w:trHeight w:val="1005"/>
        </w:trPr>
        <w:tc>
          <w:tcPr>
            <w:tcW w:w="6857" w:type="dxa"/>
            <w:vAlign w:val="center"/>
          </w:tcPr>
          <w:p w14:paraId="7E1E62FB" w14:textId="3491248E" w:rsidR="00300354" w:rsidRPr="00BA67E8" w:rsidRDefault="00C639E2" w:rsidP="00D42486">
            <w:pPr>
              <w:bidi/>
              <w:rPr>
                <w:rFonts w:ascii="Sakkal Majalla" w:hAnsi="Sakkal Majalla" w:cs="Sakkal Majalla"/>
                <w:sz w:val="24"/>
                <w:szCs w:val="24"/>
                <w:rtl/>
                <w:lang w:bidi="ar-LB"/>
              </w:rPr>
            </w:pPr>
            <w:r w:rsidRPr="00BA67E8">
              <w:rPr>
                <w:rFonts w:ascii="Sakkal Majalla" w:hAnsi="Sakkal Majalla" w:cs="Sakkal Majalla"/>
                <w:sz w:val="24"/>
                <w:szCs w:val="24"/>
                <w:rtl/>
              </w:rPr>
              <w:t>جدول (4): التكرارات والنسب المئوية</w:t>
            </w:r>
            <w:r w:rsidRPr="00BA67E8">
              <w:rPr>
                <w:rFonts w:ascii="Sakkal Majalla" w:hAnsi="Sakkal Majalla" w:cs="Sakkal Majalla"/>
                <w:sz w:val="24"/>
                <w:szCs w:val="24"/>
                <w:rtl/>
                <w:lang w:bidi="ar-LB"/>
              </w:rPr>
              <w:t xml:space="preserve"> </w:t>
            </w:r>
            <w:r w:rsidRPr="00BA67E8">
              <w:rPr>
                <w:rFonts w:ascii="Sakkal Majalla" w:hAnsi="Sakkal Majalla" w:cs="Sakkal Majalla"/>
                <w:sz w:val="24"/>
                <w:szCs w:val="24"/>
                <w:rtl/>
              </w:rPr>
              <w:t xml:space="preserve">حسب </w:t>
            </w:r>
            <w:r w:rsidRPr="00BA67E8">
              <w:rPr>
                <w:rFonts w:ascii="Sakkal Majalla" w:hAnsi="Sakkal Majalla" w:cs="Sakkal Majalla"/>
                <w:sz w:val="24"/>
                <w:szCs w:val="24"/>
                <w:rtl/>
                <w:lang w:bidi="ar-LB"/>
              </w:rPr>
              <w:t xml:space="preserve">متغير </w:t>
            </w:r>
            <w:r w:rsidRPr="00BA67E8">
              <w:rPr>
                <w:rFonts w:ascii="Sakkal Majalla" w:eastAsia="SimSun" w:hAnsi="Sakkal Majalla" w:cs="Sakkal Majalla"/>
                <w:sz w:val="24"/>
                <w:szCs w:val="24"/>
                <w:rtl/>
              </w:rPr>
              <w:t>المنطقة</w:t>
            </w:r>
          </w:p>
        </w:tc>
        <w:tc>
          <w:tcPr>
            <w:tcW w:w="1323" w:type="dxa"/>
            <w:vAlign w:val="center"/>
          </w:tcPr>
          <w:p w14:paraId="6EC8245A" w14:textId="2D0FAD40" w:rsidR="00300354" w:rsidRPr="00BA67E8" w:rsidRDefault="00BA67E8" w:rsidP="00D42486">
            <w:pPr>
              <w:bidi/>
              <w:jc w:val="center"/>
              <w:rPr>
                <w:rFonts w:ascii="Sakkal Majalla" w:hAnsi="Sakkal Majalla" w:cs="Sakkal Majalla"/>
                <w:sz w:val="24"/>
                <w:szCs w:val="24"/>
                <w:rtl/>
              </w:rPr>
            </w:pPr>
            <w:r w:rsidRPr="00BA67E8">
              <w:rPr>
                <w:rFonts w:ascii="Sakkal Majalla" w:hAnsi="Sakkal Majalla" w:cs="Sakkal Majalla"/>
                <w:sz w:val="24"/>
                <w:szCs w:val="24"/>
                <w:rtl/>
              </w:rPr>
              <w:t>3</w:t>
            </w:r>
            <w:r w:rsidR="00C96DE9">
              <w:rPr>
                <w:rFonts w:ascii="Sakkal Majalla" w:hAnsi="Sakkal Majalla" w:cs="Sakkal Majalla" w:hint="cs"/>
                <w:sz w:val="24"/>
                <w:szCs w:val="24"/>
                <w:rtl/>
              </w:rPr>
              <w:t>4</w:t>
            </w:r>
          </w:p>
        </w:tc>
      </w:tr>
      <w:tr w:rsidR="00300354" w14:paraId="63EF65E4" w14:textId="77777777" w:rsidTr="00D42486">
        <w:trPr>
          <w:trHeight w:val="1006"/>
        </w:trPr>
        <w:tc>
          <w:tcPr>
            <w:tcW w:w="6857" w:type="dxa"/>
            <w:vAlign w:val="center"/>
          </w:tcPr>
          <w:p w14:paraId="79EEF051" w14:textId="3F34283D" w:rsidR="00300354" w:rsidRPr="00BA67E8" w:rsidRDefault="00C639E2" w:rsidP="00D42486">
            <w:pPr>
              <w:bidi/>
              <w:rPr>
                <w:rFonts w:ascii="Sakkal Majalla" w:hAnsi="Sakkal Majalla" w:cs="Sakkal Majalla"/>
                <w:sz w:val="24"/>
                <w:szCs w:val="24"/>
                <w:rtl/>
                <w:lang w:bidi="ar-LB"/>
              </w:rPr>
            </w:pPr>
            <w:r w:rsidRPr="00BA67E8">
              <w:rPr>
                <w:rFonts w:ascii="Sakkal Majalla" w:hAnsi="Sakkal Majalla" w:cs="Sakkal Majalla"/>
                <w:sz w:val="24"/>
                <w:szCs w:val="24"/>
                <w:rtl/>
              </w:rPr>
              <w:t>جدول (5): التكرارات والنسب المئوية</w:t>
            </w:r>
            <w:r w:rsidRPr="00BA67E8">
              <w:rPr>
                <w:rFonts w:ascii="Sakkal Majalla" w:hAnsi="Sakkal Majalla" w:cs="Sakkal Majalla"/>
                <w:sz w:val="24"/>
                <w:szCs w:val="24"/>
                <w:rtl/>
                <w:lang w:bidi="ar-LB"/>
              </w:rPr>
              <w:t xml:space="preserve"> </w:t>
            </w:r>
            <w:r w:rsidRPr="00BA67E8">
              <w:rPr>
                <w:rFonts w:ascii="Sakkal Majalla" w:hAnsi="Sakkal Majalla" w:cs="Sakkal Majalla"/>
                <w:sz w:val="24"/>
                <w:szCs w:val="24"/>
                <w:rtl/>
              </w:rPr>
              <w:t xml:space="preserve">حسب </w:t>
            </w:r>
            <w:r w:rsidRPr="00BA67E8">
              <w:rPr>
                <w:rFonts w:ascii="Sakkal Majalla" w:hAnsi="Sakkal Majalla" w:cs="Sakkal Majalla"/>
                <w:sz w:val="24"/>
                <w:szCs w:val="24"/>
                <w:rtl/>
                <w:lang w:bidi="ar-LB"/>
              </w:rPr>
              <w:t xml:space="preserve">متغير </w:t>
            </w:r>
            <w:r w:rsidRPr="00BA67E8">
              <w:rPr>
                <w:rFonts w:ascii="Sakkal Majalla" w:eastAsia="SimSun" w:hAnsi="Sakkal Majalla" w:cs="Sakkal Majalla"/>
                <w:sz w:val="24"/>
                <w:szCs w:val="24"/>
                <w:rtl/>
              </w:rPr>
              <w:t>المهنة</w:t>
            </w:r>
          </w:p>
        </w:tc>
        <w:tc>
          <w:tcPr>
            <w:tcW w:w="1323" w:type="dxa"/>
            <w:vAlign w:val="center"/>
          </w:tcPr>
          <w:p w14:paraId="5E865ECA" w14:textId="55A02055" w:rsidR="00300354" w:rsidRPr="00BA67E8" w:rsidRDefault="00BA67E8" w:rsidP="00D42486">
            <w:pPr>
              <w:bidi/>
              <w:jc w:val="center"/>
              <w:rPr>
                <w:rFonts w:ascii="Sakkal Majalla" w:hAnsi="Sakkal Majalla" w:cs="Sakkal Majalla"/>
                <w:sz w:val="24"/>
                <w:szCs w:val="24"/>
                <w:rtl/>
              </w:rPr>
            </w:pPr>
            <w:r w:rsidRPr="00BA67E8">
              <w:rPr>
                <w:rFonts w:ascii="Sakkal Majalla" w:hAnsi="Sakkal Majalla" w:cs="Sakkal Majalla"/>
                <w:sz w:val="24"/>
                <w:szCs w:val="24"/>
                <w:rtl/>
              </w:rPr>
              <w:t>3</w:t>
            </w:r>
            <w:r w:rsidR="00C96DE9">
              <w:rPr>
                <w:rFonts w:ascii="Sakkal Majalla" w:hAnsi="Sakkal Majalla" w:cs="Sakkal Majalla" w:hint="cs"/>
                <w:sz w:val="24"/>
                <w:szCs w:val="24"/>
                <w:rtl/>
              </w:rPr>
              <w:t>5</w:t>
            </w:r>
          </w:p>
        </w:tc>
      </w:tr>
      <w:tr w:rsidR="00300354" w14:paraId="61176DFC" w14:textId="77777777" w:rsidTr="00D42486">
        <w:trPr>
          <w:trHeight w:val="1005"/>
        </w:trPr>
        <w:tc>
          <w:tcPr>
            <w:tcW w:w="6857" w:type="dxa"/>
            <w:vAlign w:val="center"/>
          </w:tcPr>
          <w:p w14:paraId="054053F6" w14:textId="4EF87F08" w:rsidR="00300354" w:rsidRPr="00BA67E8" w:rsidRDefault="00C639E2" w:rsidP="00D42486">
            <w:pPr>
              <w:bidi/>
              <w:rPr>
                <w:rFonts w:ascii="Sakkal Majalla" w:hAnsi="Sakkal Majalla" w:cs="Sakkal Majalla"/>
                <w:sz w:val="24"/>
                <w:szCs w:val="24"/>
                <w:rtl/>
                <w:lang w:bidi="ar-LB"/>
              </w:rPr>
            </w:pPr>
            <w:r w:rsidRPr="00BA67E8">
              <w:rPr>
                <w:rFonts w:ascii="Sakkal Majalla" w:hAnsi="Sakkal Majalla" w:cs="Sakkal Majalla"/>
                <w:sz w:val="24"/>
                <w:szCs w:val="24"/>
                <w:rtl/>
              </w:rPr>
              <w:t>جدول (6): التكرارات والنسب المئوية</w:t>
            </w:r>
            <w:r w:rsidRPr="00BA67E8">
              <w:rPr>
                <w:rFonts w:ascii="Sakkal Majalla" w:hAnsi="Sakkal Majalla" w:cs="Sakkal Majalla"/>
                <w:sz w:val="24"/>
                <w:szCs w:val="24"/>
                <w:rtl/>
                <w:lang w:bidi="ar-LB"/>
              </w:rPr>
              <w:t xml:space="preserve"> </w:t>
            </w:r>
            <w:r w:rsidRPr="00BA67E8">
              <w:rPr>
                <w:rFonts w:ascii="Sakkal Majalla" w:hAnsi="Sakkal Majalla" w:cs="Sakkal Majalla"/>
                <w:sz w:val="24"/>
                <w:szCs w:val="24"/>
                <w:rtl/>
              </w:rPr>
              <w:t xml:space="preserve">حسب </w:t>
            </w:r>
            <w:r w:rsidRPr="00BA67E8">
              <w:rPr>
                <w:rFonts w:ascii="Sakkal Majalla" w:hAnsi="Sakkal Majalla" w:cs="Sakkal Majalla"/>
                <w:sz w:val="24"/>
                <w:szCs w:val="24"/>
                <w:rtl/>
                <w:lang w:bidi="ar-LB"/>
              </w:rPr>
              <w:t xml:space="preserve">متغير </w:t>
            </w:r>
            <w:r w:rsidRPr="00BA67E8">
              <w:rPr>
                <w:rFonts w:ascii="Sakkal Majalla" w:eastAsia="SimSun" w:hAnsi="Sakkal Majalla" w:cs="Sakkal Majalla"/>
                <w:sz w:val="24"/>
                <w:szCs w:val="24"/>
                <w:rtl/>
              </w:rPr>
              <w:t>الجهة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التابع</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لها</w:t>
            </w:r>
          </w:p>
        </w:tc>
        <w:tc>
          <w:tcPr>
            <w:tcW w:w="1323" w:type="dxa"/>
            <w:vAlign w:val="center"/>
          </w:tcPr>
          <w:p w14:paraId="0FE1B633" w14:textId="5A8A5BDE" w:rsidR="00300354" w:rsidRPr="00BA67E8" w:rsidRDefault="00C96DE9" w:rsidP="00CA4D88">
            <w:pPr>
              <w:bidi/>
              <w:jc w:val="center"/>
              <w:rPr>
                <w:rFonts w:ascii="Sakkal Majalla" w:hAnsi="Sakkal Majalla" w:cs="Sakkal Majalla"/>
                <w:sz w:val="24"/>
                <w:szCs w:val="24"/>
                <w:rtl/>
                <w:lang w:bidi="ar-ER"/>
              </w:rPr>
            </w:pPr>
            <w:r>
              <w:rPr>
                <w:rFonts w:ascii="Sakkal Majalla" w:hAnsi="Sakkal Majalla" w:cs="Sakkal Majalla" w:hint="cs"/>
                <w:sz w:val="24"/>
                <w:szCs w:val="24"/>
                <w:rtl/>
              </w:rPr>
              <w:t>3</w:t>
            </w:r>
            <w:r w:rsidR="00CA4D88">
              <w:rPr>
                <w:rFonts w:ascii="Sakkal Majalla" w:hAnsi="Sakkal Majalla" w:cs="Sakkal Majalla" w:hint="cs"/>
                <w:sz w:val="24"/>
                <w:szCs w:val="24"/>
                <w:rtl/>
                <w:lang w:bidi="ar-ER"/>
              </w:rPr>
              <w:t>5</w:t>
            </w:r>
          </w:p>
        </w:tc>
      </w:tr>
      <w:tr w:rsidR="00300354" w14:paraId="7DC0CBEC" w14:textId="77777777" w:rsidTr="00D42486">
        <w:trPr>
          <w:trHeight w:val="1005"/>
        </w:trPr>
        <w:tc>
          <w:tcPr>
            <w:tcW w:w="6857" w:type="dxa"/>
            <w:vAlign w:val="center"/>
          </w:tcPr>
          <w:p w14:paraId="5AE343DF" w14:textId="2E2E2BB3" w:rsidR="00300354" w:rsidRPr="00D42486" w:rsidRDefault="00C639E2" w:rsidP="00D42486">
            <w:pPr>
              <w:bidi/>
              <w:rPr>
                <w:rFonts w:ascii="Sakkal Majalla" w:eastAsia="SimSun" w:hAnsi="Sakkal Majalla" w:cs="Sakkal Majalla"/>
                <w:sz w:val="24"/>
                <w:szCs w:val="24"/>
                <w:rtl/>
                <w:lang w:bidi="ar-LB"/>
              </w:rPr>
            </w:pPr>
            <w:r w:rsidRPr="00BA67E8">
              <w:rPr>
                <w:rFonts w:ascii="Sakkal Majalla" w:eastAsia="SimSun" w:hAnsi="Sakkal Majalla" w:cs="Sakkal Majalla"/>
                <w:sz w:val="24"/>
                <w:szCs w:val="24"/>
                <w:rtl/>
              </w:rPr>
              <w:t>جدول (7): التكرارات والنسب المئوية</w:t>
            </w:r>
            <w:r w:rsidRPr="00BA67E8">
              <w:rPr>
                <w:rFonts w:ascii="Sakkal Majalla" w:eastAsia="SimSun" w:hAnsi="Sakkal Majalla" w:cs="Sakkal Majalla"/>
                <w:sz w:val="24"/>
                <w:szCs w:val="24"/>
                <w:rtl/>
                <w:lang w:bidi="ar-LB"/>
              </w:rPr>
              <w:t xml:space="preserve"> </w:t>
            </w:r>
            <w:r w:rsidRPr="00BA67E8">
              <w:rPr>
                <w:rFonts w:ascii="Sakkal Majalla" w:eastAsia="SimSun" w:hAnsi="Sakkal Majalla" w:cs="Sakkal Majalla"/>
                <w:sz w:val="24"/>
                <w:szCs w:val="24"/>
                <w:rtl/>
              </w:rPr>
              <w:t xml:space="preserve">حسب </w:t>
            </w:r>
            <w:r w:rsidRPr="00BA67E8">
              <w:rPr>
                <w:rFonts w:ascii="Sakkal Majalla" w:eastAsia="SimSun" w:hAnsi="Sakkal Majalla" w:cs="Sakkal Majalla"/>
                <w:sz w:val="24"/>
                <w:szCs w:val="24"/>
                <w:rtl/>
                <w:lang w:bidi="ar-LB"/>
              </w:rPr>
              <w:t xml:space="preserve">متغير </w:t>
            </w:r>
            <w:r w:rsidRPr="00BA67E8">
              <w:rPr>
                <w:rFonts w:ascii="Sakkal Majalla" w:eastAsia="SimSun" w:hAnsi="Sakkal Majalla" w:cs="Sakkal Majalla"/>
                <w:sz w:val="24"/>
                <w:szCs w:val="24"/>
                <w:rtl/>
              </w:rPr>
              <w:t>عدد</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سنوات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الخبرة</w:t>
            </w:r>
          </w:p>
        </w:tc>
        <w:tc>
          <w:tcPr>
            <w:tcW w:w="1323" w:type="dxa"/>
            <w:vAlign w:val="center"/>
          </w:tcPr>
          <w:p w14:paraId="5BAFAE5B" w14:textId="745C1D77" w:rsidR="00300354" w:rsidRPr="00BA67E8" w:rsidRDefault="00BA67E8" w:rsidP="00CA4D88">
            <w:pPr>
              <w:bidi/>
              <w:jc w:val="center"/>
              <w:rPr>
                <w:rFonts w:ascii="Sakkal Majalla" w:hAnsi="Sakkal Majalla" w:cs="Sakkal Majalla"/>
                <w:sz w:val="24"/>
                <w:szCs w:val="24"/>
                <w:rtl/>
                <w:lang w:bidi="ar-ER"/>
              </w:rPr>
            </w:pPr>
            <w:r w:rsidRPr="00BA67E8">
              <w:rPr>
                <w:rFonts w:ascii="Sakkal Majalla" w:hAnsi="Sakkal Majalla" w:cs="Sakkal Majalla"/>
                <w:sz w:val="24"/>
                <w:szCs w:val="24"/>
                <w:rtl/>
              </w:rPr>
              <w:t>3</w:t>
            </w:r>
            <w:r w:rsidR="00CA4D88">
              <w:rPr>
                <w:rFonts w:ascii="Sakkal Majalla" w:hAnsi="Sakkal Majalla" w:cs="Sakkal Majalla" w:hint="cs"/>
                <w:sz w:val="24"/>
                <w:szCs w:val="24"/>
                <w:rtl/>
                <w:lang w:bidi="ar-ER"/>
              </w:rPr>
              <w:t>6</w:t>
            </w:r>
          </w:p>
        </w:tc>
      </w:tr>
      <w:tr w:rsidR="00300354" w14:paraId="5FD70DD1" w14:textId="77777777" w:rsidTr="00D42486">
        <w:trPr>
          <w:trHeight w:val="1005"/>
        </w:trPr>
        <w:tc>
          <w:tcPr>
            <w:tcW w:w="6857" w:type="dxa"/>
            <w:vAlign w:val="center"/>
          </w:tcPr>
          <w:p w14:paraId="685C0808" w14:textId="3C4F4B0B" w:rsidR="00300354" w:rsidRPr="00D42486" w:rsidRDefault="00C639E2" w:rsidP="00D42486">
            <w:pPr>
              <w:bidi/>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(8): التكرارات والنسب والمئوية لمدى فاعلية استراتيجيات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في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الوصول</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إلى</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الجمهور</w:t>
            </w:r>
          </w:p>
        </w:tc>
        <w:tc>
          <w:tcPr>
            <w:tcW w:w="1323" w:type="dxa"/>
            <w:vAlign w:val="center"/>
          </w:tcPr>
          <w:p w14:paraId="2DACF8F1" w14:textId="2DA278F5" w:rsidR="00300354" w:rsidRPr="00BA67E8" w:rsidRDefault="00BA67E8" w:rsidP="00CA4D88">
            <w:pPr>
              <w:bidi/>
              <w:jc w:val="center"/>
              <w:rPr>
                <w:rFonts w:ascii="Sakkal Majalla" w:hAnsi="Sakkal Majalla" w:cs="Sakkal Majalla"/>
                <w:sz w:val="24"/>
                <w:szCs w:val="24"/>
                <w:rtl/>
                <w:lang w:bidi="ar-ER"/>
              </w:rPr>
            </w:pPr>
            <w:r w:rsidRPr="00BA67E8">
              <w:rPr>
                <w:rFonts w:ascii="Sakkal Majalla" w:hAnsi="Sakkal Majalla" w:cs="Sakkal Majalla"/>
                <w:sz w:val="24"/>
                <w:szCs w:val="24"/>
                <w:rtl/>
              </w:rPr>
              <w:t>3</w:t>
            </w:r>
            <w:r w:rsidR="00CA4D88">
              <w:rPr>
                <w:rFonts w:ascii="Sakkal Majalla" w:hAnsi="Sakkal Majalla" w:cs="Sakkal Majalla" w:hint="cs"/>
                <w:sz w:val="24"/>
                <w:szCs w:val="24"/>
                <w:rtl/>
                <w:lang w:bidi="ar-ER"/>
              </w:rPr>
              <w:t>7</w:t>
            </w:r>
          </w:p>
        </w:tc>
      </w:tr>
      <w:tr w:rsidR="00300354" w14:paraId="5390144B" w14:textId="77777777" w:rsidTr="00D42486">
        <w:trPr>
          <w:trHeight w:val="1006"/>
        </w:trPr>
        <w:tc>
          <w:tcPr>
            <w:tcW w:w="6857" w:type="dxa"/>
            <w:vAlign w:val="center"/>
          </w:tcPr>
          <w:p w14:paraId="5839E3B7" w14:textId="4AA4898C" w:rsidR="00300354" w:rsidRPr="00BA67E8" w:rsidRDefault="00C639E2" w:rsidP="00D42486">
            <w:pPr>
              <w:bidi/>
              <w:rPr>
                <w:rFonts w:ascii="Sakkal Majalla" w:hAnsi="Sakkal Majalla" w:cs="Sakkal Majalla"/>
                <w:sz w:val="24"/>
                <w:szCs w:val="24"/>
                <w:rtl/>
              </w:rPr>
            </w:pPr>
            <w:r w:rsidRPr="00BA67E8">
              <w:rPr>
                <w:rFonts w:ascii="Sakkal Majalla" w:eastAsia="SimSun" w:hAnsi="Sakkal Majalla" w:cs="Sakkal Majalla"/>
                <w:sz w:val="24"/>
                <w:szCs w:val="24"/>
                <w:rtl/>
              </w:rPr>
              <w:t>جدول رقم(9): التكرارات والنسب والمئوية للاستراتيجيات المساهمة في نجاح التسويق الرقمي لمبادرة السعودية الخضراء</w:t>
            </w:r>
          </w:p>
        </w:tc>
        <w:tc>
          <w:tcPr>
            <w:tcW w:w="1323" w:type="dxa"/>
            <w:vAlign w:val="center"/>
          </w:tcPr>
          <w:p w14:paraId="3FE1C6B0" w14:textId="2D5CD48D" w:rsidR="00300354" w:rsidRPr="00BA67E8" w:rsidRDefault="00BA67E8" w:rsidP="002B4DEB">
            <w:pPr>
              <w:bidi/>
              <w:jc w:val="center"/>
              <w:rPr>
                <w:rFonts w:ascii="Sakkal Majalla" w:hAnsi="Sakkal Majalla" w:cs="Sakkal Majalla"/>
                <w:sz w:val="24"/>
                <w:szCs w:val="24"/>
                <w:rtl/>
                <w:lang w:bidi="ar-ER"/>
              </w:rPr>
            </w:pPr>
            <w:r w:rsidRPr="00BA67E8">
              <w:rPr>
                <w:rFonts w:ascii="Sakkal Majalla" w:hAnsi="Sakkal Majalla" w:cs="Sakkal Majalla"/>
                <w:sz w:val="24"/>
                <w:szCs w:val="24"/>
                <w:rtl/>
              </w:rPr>
              <w:t>3</w:t>
            </w:r>
            <w:r w:rsidR="002B4DEB">
              <w:rPr>
                <w:rFonts w:ascii="Sakkal Majalla" w:hAnsi="Sakkal Majalla" w:cs="Sakkal Majalla" w:hint="cs"/>
                <w:sz w:val="24"/>
                <w:szCs w:val="24"/>
                <w:rtl/>
                <w:lang w:bidi="ar-ER"/>
              </w:rPr>
              <w:t>8</w:t>
            </w:r>
          </w:p>
        </w:tc>
      </w:tr>
      <w:tr w:rsidR="00300354" w14:paraId="5A9505C4" w14:textId="77777777" w:rsidTr="00D42486">
        <w:trPr>
          <w:trHeight w:val="1005"/>
        </w:trPr>
        <w:tc>
          <w:tcPr>
            <w:tcW w:w="6857" w:type="dxa"/>
            <w:vAlign w:val="center"/>
          </w:tcPr>
          <w:p w14:paraId="59677097" w14:textId="48FEB6BE" w:rsidR="00300354" w:rsidRPr="00D42486" w:rsidRDefault="00C639E2" w:rsidP="00D42486">
            <w:pPr>
              <w:widowControl w:val="0"/>
              <w:tabs>
                <w:tab w:val="center" w:pos="2865"/>
              </w:tabs>
              <w:autoSpaceDE w:val="0"/>
              <w:autoSpaceDN w:val="0"/>
              <w:adjustRightInd w:val="0"/>
              <w:jc w:val="right"/>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(10): التكرارات والنسب والمئوية للأسباب فاعلية أنها تجعل التسويق الرقمي لمبادرة السعودية الخضراء</w:t>
            </w:r>
          </w:p>
        </w:tc>
        <w:tc>
          <w:tcPr>
            <w:tcW w:w="1323" w:type="dxa"/>
            <w:vAlign w:val="center"/>
          </w:tcPr>
          <w:p w14:paraId="7057278B" w14:textId="2539EC29" w:rsidR="00300354" w:rsidRPr="00BA67E8" w:rsidRDefault="00C96DE9" w:rsidP="002B4DEB">
            <w:pPr>
              <w:bidi/>
              <w:jc w:val="center"/>
              <w:rPr>
                <w:rFonts w:ascii="Sakkal Majalla" w:hAnsi="Sakkal Majalla" w:cs="Sakkal Majalla"/>
                <w:sz w:val="24"/>
                <w:szCs w:val="24"/>
                <w:rtl/>
                <w:lang w:bidi="ar-ER"/>
              </w:rPr>
            </w:pPr>
            <w:r>
              <w:rPr>
                <w:rFonts w:ascii="Sakkal Majalla" w:hAnsi="Sakkal Majalla" w:cs="Sakkal Majalla" w:hint="cs"/>
                <w:sz w:val="24"/>
                <w:szCs w:val="24"/>
                <w:rtl/>
              </w:rPr>
              <w:t>3</w:t>
            </w:r>
            <w:r w:rsidR="002B4DEB">
              <w:rPr>
                <w:rFonts w:ascii="Sakkal Majalla" w:hAnsi="Sakkal Majalla" w:cs="Sakkal Majalla" w:hint="cs"/>
                <w:sz w:val="24"/>
                <w:szCs w:val="24"/>
                <w:rtl/>
                <w:lang w:bidi="ar-ER"/>
              </w:rPr>
              <w:t>8</w:t>
            </w:r>
          </w:p>
        </w:tc>
      </w:tr>
      <w:tr w:rsidR="00300354" w14:paraId="32887285" w14:textId="77777777" w:rsidTr="00D42486">
        <w:trPr>
          <w:trHeight w:val="1005"/>
        </w:trPr>
        <w:tc>
          <w:tcPr>
            <w:tcW w:w="6857" w:type="dxa"/>
            <w:vAlign w:val="center"/>
          </w:tcPr>
          <w:p w14:paraId="220B1D3A" w14:textId="6EB57761" w:rsidR="00300354" w:rsidRPr="00D42486" w:rsidRDefault="00C639E2" w:rsidP="00D42486">
            <w:pPr>
              <w:bidi/>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(11): التكرارات والنسب والمئوية حسب مدى مساعدة 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في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تغيير</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السلوك</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البيئي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للمستهلكين</w:t>
            </w:r>
          </w:p>
        </w:tc>
        <w:tc>
          <w:tcPr>
            <w:tcW w:w="1323" w:type="dxa"/>
            <w:vAlign w:val="center"/>
          </w:tcPr>
          <w:p w14:paraId="1F6CF890" w14:textId="7891A44C" w:rsidR="00300354" w:rsidRPr="00BA67E8" w:rsidRDefault="009A7CD5" w:rsidP="00D42486">
            <w:pPr>
              <w:bidi/>
              <w:jc w:val="center"/>
              <w:rPr>
                <w:rFonts w:ascii="Sakkal Majalla" w:hAnsi="Sakkal Majalla" w:cs="Sakkal Majalla"/>
                <w:sz w:val="24"/>
                <w:szCs w:val="24"/>
                <w:rtl/>
                <w:lang w:bidi="ar-ER"/>
              </w:rPr>
            </w:pPr>
            <w:r>
              <w:rPr>
                <w:rFonts w:ascii="Sakkal Majalla" w:hAnsi="Sakkal Majalla" w:cs="Sakkal Majalla"/>
                <w:sz w:val="24"/>
                <w:szCs w:val="24"/>
                <w:lang w:bidi="ar-ER"/>
              </w:rPr>
              <w:t>40</w:t>
            </w:r>
          </w:p>
        </w:tc>
      </w:tr>
      <w:tr w:rsidR="00300354" w14:paraId="01B13D3E" w14:textId="77777777" w:rsidTr="00D42486">
        <w:trPr>
          <w:trHeight w:val="1005"/>
        </w:trPr>
        <w:tc>
          <w:tcPr>
            <w:tcW w:w="6857" w:type="dxa"/>
            <w:vAlign w:val="center"/>
          </w:tcPr>
          <w:p w14:paraId="379E39B9" w14:textId="5403927A" w:rsidR="00300354" w:rsidRPr="00BA67E8" w:rsidRDefault="00C639E2" w:rsidP="00D42486">
            <w:pPr>
              <w:bidi/>
              <w:rPr>
                <w:rFonts w:ascii="Sakkal Majalla" w:hAnsi="Sakkal Majalla" w:cs="Sakkal Majalla"/>
                <w:sz w:val="24"/>
                <w:szCs w:val="24"/>
                <w:rtl/>
              </w:rPr>
            </w:pPr>
            <w:r w:rsidRPr="00BA67E8">
              <w:rPr>
                <w:rFonts w:ascii="Sakkal Majalla" w:eastAsia="SimSun" w:hAnsi="Sakkal Majalla" w:cs="Sakkal Majalla"/>
                <w:sz w:val="24"/>
                <w:szCs w:val="24"/>
                <w:rtl/>
                <w:lang w:bidi="ar-JO"/>
              </w:rPr>
              <w:t>جدول</w:t>
            </w:r>
            <w:r w:rsidR="00036B5A">
              <w:rPr>
                <w:rFonts w:ascii="Sakkal Majalla" w:eastAsia="SimSun" w:hAnsi="Sakkal Majalla" w:cs="Sakkal Majalla"/>
                <w:sz w:val="24"/>
                <w:szCs w:val="24"/>
                <w:lang w:bidi="ar-JO"/>
              </w:rPr>
              <w:t xml:space="preserve"> </w:t>
            </w:r>
            <w:r w:rsidR="00036B5A">
              <w:rPr>
                <w:rFonts w:ascii="Sakkal Majalla" w:eastAsia="SimSun" w:hAnsi="Sakkal Majalla" w:cs="Sakkal Majalla" w:hint="cs"/>
                <w:sz w:val="24"/>
                <w:szCs w:val="24"/>
                <w:rtl/>
              </w:rPr>
              <w:t xml:space="preserve">رقم </w:t>
            </w:r>
            <w:r w:rsidRPr="00BA67E8">
              <w:rPr>
                <w:rFonts w:ascii="Sakkal Majalla" w:eastAsia="SimSun" w:hAnsi="Sakkal Majalla" w:cs="Sakkal Majalla"/>
                <w:sz w:val="24"/>
                <w:szCs w:val="24"/>
                <w:rtl/>
                <w:lang w:bidi="ar-JO"/>
              </w:rPr>
              <w:t xml:space="preserve"> (12) </w:t>
            </w:r>
            <w:r w:rsidRPr="00BA67E8">
              <w:rPr>
                <w:rFonts w:ascii="Sakkal Majalla" w:eastAsia="SimSun" w:hAnsi="Sakkal Majalla" w:cs="Sakkal Majalla"/>
                <w:sz w:val="24"/>
                <w:szCs w:val="24"/>
                <w:rtl/>
              </w:rPr>
              <w:t>التكرارات والنسب والمئوية لأساليب المعرفة بمبادرة السعودية الخضراء للتسويق الرقمي</w:t>
            </w:r>
          </w:p>
        </w:tc>
        <w:tc>
          <w:tcPr>
            <w:tcW w:w="1323" w:type="dxa"/>
            <w:vAlign w:val="center"/>
          </w:tcPr>
          <w:p w14:paraId="4C194D24" w14:textId="771D78CE" w:rsidR="00300354" w:rsidRPr="00BA67E8" w:rsidRDefault="009A7CD5" w:rsidP="00D42486">
            <w:pPr>
              <w:bidi/>
              <w:jc w:val="center"/>
              <w:rPr>
                <w:rFonts w:ascii="Sakkal Majalla" w:hAnsi="Sakkal Majalla" w:cs="Sakkal Majalla"/>
                <w:sz w:val="24"/>
                <w:szCs w:val="24"/>
                <w:rtl/>
                <w:lang w:bidi="ar-ER"/>
              </w:rPr>
            </w:pPr>
            <w:r>
              <w:rPr>
                <w:rFonts w:ascii="Sakkal Majalla" w:hAnsi="Sakkal Majalla" w:cs="Sakkal Majalla"/>
                <w:sz w:val="24"/>
                <w:szCs w:val="24"/>
                <w:lang w:bidi="ar-ER"/>
              </w:rPr>
              <w:t>41</w:t>
            </w:r>
          </w:p>
        </w:tc>
      </w:tr>
      <w:tr w:rsidR="00300354" w14:paraId="572E4094" w14:textId="77777777" w:rsidTr="00D42486">
        <w:trPr>
          <w:trHeight w:val="1005"/>
        </w:trPr>
        <w:tc>
          <w:tcPr>
            <w:tcW w:w="6857" w:type="dxa"/>
            <w:vAlign w:val="center"/>
          </w:tcPr>
          <w:p w14:paraId="07871ADD" w14:textId="42B1B4B5" w:rsidR="00300354" w:rsidRPr="00D42486" w:rsidRDefault="00C639E2" w:rsidP="00D42486">
            <w:pPr>
              <w:bidi/>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(13) :التكرارات والنسب والمئوية حسب</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لتأثير</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بمبادرة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على</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السلوك</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البيئي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كمستهلك</w:t>
            </w:r>
          </w:p>
        </w:tc>
        <w:tc>
          <w:tcPr>
            <w:tcW w:w="1323" w:type="dxa"/>
            <w:vAlign w:val="center"/>
          </w:tcPr>
          <w:p w14:paraId="651E519F" w14:textId="68AAE791" w:rsidR="00300354" w:rsidRPr="00BA67E8" w:rsidRDefault="009A7CD5" w:rsidP="00D42486">
            <w:pPr>
              <w:bidi/>
              <w:jc w:val="center"/>
              <w:rPr>
                <w:rFonts w:ascii="Sakkal Majalla" w:hAnsi="Sakkal Majalla" w:cs="Sakkal Majalla"/>
                <w:sz w:val="24"/>
                <w:szCs w:val="24"/>
                <w:rtl/>
                <w:lang w:bidi="ar-ER"/>
              </w:rPr>
            </w:pPr>
            <w:r>
              <w:rPr>
                <w:rFonts w:ascii="Sakkal Majalla" w:hAnsi="Sakkal Majalla" w:cs="Sakkal Majalla"/>
                <w:sz w:val="24"/>
                <w:szCs w:val="24"/>
                <w:lang w:bidi="ar-ER"/>
              </w:rPr>
              <w:t>41</w:t>
            </w:r>
          </w:p>
        </w:tc>
      </w:tr>
      <w:tr w:rsidR="00300354" w14:paraId="4228F5AD" w14:textId="77777777" w:rsidTr="00D42486">
        <w:trPr>
          <w:trHeight w:val="1006"/>
        </w:trPr>
        <w:tc>
          <w:tcPr>
            <w:tcW w:w="6857" w:type="dxa"/>
            <w:vAlign w:val="center"/>
          </w:tcPr>
          <w:p w14:paraId="24705A0A" w14:textId="366E4FF5" w:rsidR="00300354" w:rsidRPr="00D42486" w:rsidRDefault="00C639E2" w:rsidP="00D42486">
            <w:pPr>
              <w:bidi/>
              <w:rPr>
                <w:rFonts w:ascii="Sakkal Majalla" w:eastAsia="SimSun" w:hAnsi="Sakkal Majalla" w:cs="Sakkal Majalla"/>
                <w:sz w:val="24"/>
                <w:szCs w:val="24"/>
                <w:rtl/>
              </w:rPr>
            </w:pPr>
            <w:r w:rsidRPr="00BA67E8">
              <w:rPr>
                <w:rFonts w:ascii="Sakkal Majalla" w:eastAsia="SimSun" w:hAnsi="Sakkal Majalla" w:cs="Sakkal Majalla"/>
                <w:sz w:val="24"/>
                <w:szCs w:val="24"/>
                <w:rtl/>
              </w:rPr>
              <w:lastRenderedPageBreak/>
              <w:t>جدول  رقم(14) :التكرارات والنسب والمئوية حسب مساهمة 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في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تعزيز</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مشاركة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فئات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المجتمع</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في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القضايا</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البيئية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حسب</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رؤية</w:t>
            </w:r>
            <w:r w:rsidRPr="00BA67E8">
              <w:rPr>
                <w:rFonts w:ascii="Sakkal Majalla" w:eastAsia="SimSun" w:hAnsi="Sakkal Majalla" w:cs="Sakkal Majalla"/>
                <w:sz w:val="24"/>
                <w:szCs w:val="24"/>
              </w:rPr>
              <w:t xml:space="preserve"> 2030</w:t>
            </w:r>
          </w:p>
        </w:tc>
        <w:tc>
          <w:tcPr>
            <w:tcW w:w="1323" w:type="dxa"/>
            <w:vAlign w:val="center"/>
          </w:tcPr>
          <w:p w14:paraId="053AF72C" w14:textId="7BCE8FD2" w:rsidR="00300354" w:rsidRPr="00BA67E8" w:rsidRDefault="009A7CD5" w:rsidP="009A7CD5">
            <w:pPr>
              <w:bidi/>
              <w:jc w:val="center"/>
              <w:rPr>
                <w:rFonts w:ascii="Sakkal Majalla" w:hAnsi="Sakkal Majalla" w:cs="Sakkal Majalla"/>
                <w:sz w:val="24"/>
                <w:szCs w:val="24"/>
                <w:lang w:bidi="ar-ER"/>
              </w:rPr>
            </w:pPr>
            <w:r>
              <w:rPr>
                <w:rFonts w:ascii="Sakkal Majalla" w:hAnsi="Sakkal Majalla" w:cs="Sakkal Majalla"/>
                <w:sz w:val="24"/>
                <w:szCs w:val="24"/>
                <w:lang w:bidi="ar-ER"/>
              </w:rPr>
              <w:t>42</w:t>
            </w:r>
          </w:p>
        </w:tc>
      </w:tr>
      <w:tr w:rsidR="00300354" w14:paraId="26825E7D" w14:textId="77777777" w:rsidTr="00D42486">
        <w:trPr>
          <w:trHeight w:val="1005"/>
        </w:trPr>
        <w:tc>
          <w:tcPr>
            <w:tcW w:w="6857" w:type="dxa"/>
            <w:vAlign w:val="center"/>
          </w:tcPr>
          <w:p w14:paraId="3865CB82" w14:textId="40FE396E" w:rsidR="00300354" w:rsidRPr="00D42486" w:rsidRDefault="00C639E2" w:rsidP="00D42486">
            <w:pPr>
              <w:jc w:val="right"/>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(15):  تكرارات والنسب والمئوية حسب العوامل المؤدية إلى تغيير سلوكك البيئي كمستهلك نتيجة للتسويق الرقمي لمبادرة السعودية الخضراء</w:t>
            </w:r>
          </w:p>
        </w:tc>
        <w:tc>
          <w:tcPr>
            <w:tcW w:w="1323" w:type="dxa"/>
            <w:vAlign w:val="center"/>
          </w:tcPr>
          <w:p w14:paraId="343D1604" w14:textId="0480F26A" w:rsidR="00300354" w:rsidRPr="00BA67E8" w:rsidRDefault="00FD1C9C" w:rsidP="00FD1C9C">
            <w:pPr>
              <w:bidi/>
              <w:jc w:val="center"/>
              <w:rPr>
                <w:rFonts w:ascii="Sakkal Majalla" w:hAnsi="Sakkal Majalla" w:cs="Sakkal Majalla"/>
                <w:sz w:val="24"/>
                <w:szCs w:val="24"/>
                <w:rtl/>
                <w:lang w:bidi="ar-ER"/>
              </w:rPr>
            </w:pPr>
            <w:r>
              <w:rPr>
                <w:rFonts w:ascii="Sakkal Majalla" w:hAnsi="Sakkal Majalla" w:cs="Sakkal Majalla"/>
                <w:sz w:val="24"/>
                <w:szCs w:val="24"/>
                <w:lang w:bidi="ar-ER"/>
              </w:rPr>
              <w:t>43</w:t>
            </w:r>
          </w:p>
        </w:tc>
      </w:tr>
      <w:tr w:rsidR="00300354" w14:paraId="283A6752" w14:textId="77777777" w:rsidTr="00D42486">
        <w:trPr>
          <w:trHeight w:val="1005"/>
        </w:trPr>
        <w:tc>
          <w:tcPr>
            <w:tcW w:w="6857" w:type="dxa"/>
            <w:vAlign w:val="center"/>
          </w:tcPr>
          <w:p w14:paraId="726F9C60" w14:textId="47E96341" w:rsidR="00300354" w:rsidRPr="00BA67E8" w:rsidRDefault="00C639E2" w:rsidP="00D42486">
            <w:pPr>
              <w:bidi/>
              <w:rPr>
                <w:rFonts w:ascii="Sakkal Majalla" w:hAnsi="Sakkal Majalla" w:cs="Sakkal Majalla"/>
                <w:sz w:val="24"/>
                <w:szCs w:val="24"/>
                <w:rtl/>
              </w:rPr>
            </w:pPr>
            <w:r w:rsidRPr="00BA67E8">
              <w:rPr>
                <w:rFonts w:ascii="Sakkal Majalla" w:eastAsia="SimSun" w:hAnsi="Sakkal Majalla" w:cs="Sakkal Majalla"/>
                <w:sz w:val="24"/>
                <w:szCs w:val="24"/>
                <w:rtl/>
              </w:rPr>
              <w:t>جدول رقم  (16): التكرارات والنسب والمئوية حسب مدى الرفع من</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الوعي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البيئي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للجمهور</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نحو</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السلوكيات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البيئية للتسويق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p>
        </w:tc>
        <w:tc>
          <w:tcPr>
            <w:tcW w:w="1323" w:type="dxa"/>
            <w:vAlign w:val="center"/>
          </w:tcPr>
          <w:p w14:paraId="3ECF0D34" w14:textId="6CE355EE" w:rsidR="00300354" w:rsidRPr="00BA67E8" w:rsidRDefault="00FD1C9C" w:rsidP="00D42486">
            <w:pPr>
              <w:bidi/>
              <w:jc w:val="center"/>
              <w:rPr>
                <w:rFonts w:ascii="Sakkal Majalla" w:hAnsi="Sakkal Majalla" w:cs="Sakkal Majalla"/>
                <w:sz w:val="24"/>
                <w:szCs w:val="24"/>
                <w:rtl/>
                <w:lang w:bidi="ar-ER"/>
              </w:rPr>
            </w:pPr>
            <w:r>
              <w:rPr>
                <w:rFonts w:ascii="Sakkal Majalla" w:hAnsi="Sakkal Majalla" w:cs="Sakkal Majalla"/>
                <w:sz w:val="24"/>
                <w:szCs w:val="24"/>
                <w:lang w:bidi="ar-ER"/>
              </w:rPr>
              <w:t>43</w:t>
            </w:r>
          </w:p>
        </w:tc>
      </w:tr>
      <w:tr w:rsidR="00300354" w14:paraId="60FCC098" w14:textId="77777777" w:rsidTr="00D42486">
        <w:trPr>
          <w:trHeight w:val="1005"/>
        </w:trPr>
        <w:tc>
          <w:tcPr>
            <w:tcW w:w="6857" w:type="dxa"/>
            <w:vAlign w:val="center"/>
          </w:tcPr>
          <w:p w14:paraId="3B9525B4" w14:textId="1AA2E95B" w:rsidR="00300354" w:rsidRPr="00036B5A" w:rsidRDefault="00C639E2" w:rsidP="00D42486">
            <w:pPr>
              <w:bidi/>
              <w:rPr>
                <w:rFonts w:ascii="Sakkal Majalla" w:hAnsi="Sakkal Majalla" w:cs="Sakkal Majalla"/>
                <w:sz w:val="24"/>
                <w:szCs w:val="24"/>
                <w:rtl/>
              </w:rPr>
            </w:pPr>
            <w:r w:rsidRPr="00BA67E8">
              <w:rPr>
                <w:rFonts w:ascii="Sakkal Majalla" w:eastAsia="SimSun" w:hAnsi="Sakkal Majalla" w:cs="Sakkal Majalla"/>
                <w:sz w:val="24"/>
                <w:szCs w:val="24"/>
                <w:rtl/>
              </w:rPr>
              <w:t>جدول رقم  (17) :التكرارات والنسب والمئوية لأثر 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عل القرارات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الشرائية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للمنتجات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الصديقة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للبيئة</w:t>
            </w:r>
          </w:p>
        </w:tc>
        <w:tc>
          <w:tcPr>
            <w:tcW w:w="1323" w:type="dxa"/>
            <w:vAlign w:val="center"/>
          </w:tcPr>
          <w:p w14:paraId="63D44234" w14:textId="62572129" w:rsidR="00300354" w:rsidRPr="00BA67E8" w:rsidRDefault="00FD1C9C" w:rsidP="00FD1C9C">
            <w:pPr>
              <w:bidi/>
              <w:jc w:val="center"/>
              <w:rPr>
                <w:rFonts w:ascii="Sakkal Majalla" w:hAnsi="Sakkal Majalla" w:cs="Sakkal Majalla"/>
                <w:sz w:val="24"/>
                <w:szCs w:val="24"/>
                <w:rtl/>
                <w:lang w:bidi="ar-ER"/>
              </w:rPr>
            </w:pPr>
            <w:r>
              <w:rPr>
                <w:rFonts w:ascii="Sakkal Majalla" w:hAnsi="Sakkal Majalla" w:cs="Sakkal Majalla"/>
                <w:sz w:val="24"/>
                <w:szCs w:val="24"/>
                <w:lang w:bidi="ar-ER"/>
              </w:rPr>
              <w:t>45</w:t>
            </w:r>
          </w:p>
        </w:tc>
      </w:tr>
      <w:tr w:rsidR="00300354" w14:paraId="01FD08E8" w14:textId="77777777" w:rsidTr="00D42486">
        <w:trPr>
          <w:trHeight w:val="1006"/>
        </w:trPr>
        <w:tc>
          <w:tcPr>
            <w:tcW w:w="6857" w:type="dxa"/>
            <w:vAlign w:val="center"/>
          </w:tcPr>
          <w:p w14:paraId="5B758326" w14:textId="73EDF91D" w:rsidR="00300354" w:rsidRPr="00D42486" w:rsidRDefault="00C639E2" w:rsidP="00D42486">
            <w:pPr>
              <w:bidi/>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(18):  التكرارات والنسب والمئوية لمدى</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تفضيل</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شراء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منتجات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بيئية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نتيجة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لمبادرات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تقوم</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بها</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وفق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رؤية</w:t>
            </w:r>
            <w:r w:rsidRPr="00BA67E8">
              <w:rPr>
                <w:rFonts w:ascii="Sakkal Majalla" w:eastAsia="SimSun" w:hAnsi="Sakkal Majalla" w:cs="Sakkal Majalla"/>
                <w:sz w:val="24"/>
                <w:szCs w:val="24"/>
              </w:rPr>
              <w:t xml:space="preserve"> 2030</w:t>
            </w:r>
          </w:p>
        </w:tc>
        <w:tc>
          <w:tcPr>
            <w:tcW w:w="1323" w:type="dxa"/>
            <w:vAlign w:val="center"/>
          </w:tcPr>
          <w:p w14:paraId="46353347" w14:textId="7B348C0E" w:rsidR="00300354" w:rsidRPr="00BA67E8" w:rsidRDefault="00FD1C9C" w:rsidP="00FD1C9C">
            <w:pPr>
              <w:bidi/>
              <w:jc w:val="center"/>
              <w:rPr>
                <w:rFonts w:ascii="Sakkal Majalla" w:hAnsi="Sakkal Majalla" w:cs="Sakkal Majalla"/>
                <w:sz w:val="24"/>
                <w:szCs w:val="24"/>
                <w:rtl/>
                <w:lang w:bidi="ar-ER"/>
              </w:rPr>
            </w:pPr>
            <w:r>
              <w:rPr>
                <w:rFonts w:ascii="Sakkal Majalla" w:hAnsi="Sakkal Majalla" w:cs="Sakkal Majalla"/>
                <w:sz w:val="24"/>
                <w:szCs w:val="24"/>
                <w:lang w:bidi="ar-ER"/>
              </w:rPr>
              <w:t>45</w:t>
            </w:r>
          </w:p>
        </w:tc>
      </w:tr>
      <w:tr w:rsidR="00300354" w14:paraId="3140D553" w14:textId="77777777" w:rsidTr="00D42486">
        <w:trPr>
          <w:trHeight w:val="1005"/>
        </w:trPr>
        <w:tc>
          <w:tcPr>
            <w:tcW w:w="6857" w:type="dxa"/>
            <w:vAlign w:val="center"/>
          </w:tcPr>
          <w:p w14:paraId="634B6526" w14:textId="0B7ACAAB" w:rsidR="00300354" w:rsidRPr="00D42486" w:rsidRDefault="00C639E2" w:rsidP="00D42486">
            <w:pPr>
              <w:widowControl w:val="0"/>
              <w:tabs>
                <w:tab w:val="center" w:pos="2865"/>
              </w:tabs>
              <w:autoSpaceDE w:val="0"/>
              <w:autoSpaceDN w:val="0"/>
              <w:bidi/>
              <w:adjustRightInd w:val="0"/>
              <w:rPr>
                <w:rFonts w:ascii="Sakkal Majalla" w:hAnsi="Sakkal Majalla" w:cs="Sakkal Majalla"/>
                <w:color w:val="000000"/>
                <w:sz w:val="24"/>
                <w:szCs w:val="24"/>
                <w:rtl/>
              </w:rPr>
            </w:pPr>
            <w:r w:rsidRPr="00BA67E8">
              <w:rPr>
                <w:rFonts w:ascii="Sakkal Majalla" w:hAnsi="Sakkal Majalla" w:cs="Sakkal Majalla"/>
                <w:sz w:val="24"/>
                <w:szCs w:val="24"/>
                <w:rtl/>
                <w:lang w:bidi="ar-JO"/>
              </w:rPr>
              <w:t xml:space="preserve">جدول رقم  (19) : </w:t>
            </w:r>
            <w:r w:rsidRPr="00BA67E8">
              <w:rPr>
                <w:rFonts w:ascii="Sakkal Majalla" w:eastAsia="SimSun" w:hAnsi="Sakkal Majalla" w:cs="Sakkal Majalla"/>
                <w:sz w:val="24"/>
                <w:szCs w:val="24"/>
                <w:rtl/>
              </w:rPr>
              <w:t>التكرارات والنسب والمئوية لمدى مساهمة استراتيجيات التسويق الرقمي لمبادرة السعودية الخضراء في تغيير سلوكك كمستهلك نحو المنتجات البيئية</w:t>
            </w:r>
          </w:p>
        </w:tc>
        <w:tc>
          <w:tcPr>
            <w:tcW w:w="1323" w:type="dxa"/>
            <w:vAlign w:val="center"/>
          </w:tcPr>
          <w:p w14:paraId="5E745DD6" w14:textId="1F926C5F" w:rsidR="00300354" w:rsidRPr="00BA67E8" w:rsidRDefault="00FD1C9C" w:rsidP="00D42486">
            <w:pPr>
              <w:bidi/>
              <w:jc w:val="center"/>
              <w:rPr>
                <w:rFonts w:ascii="Sakkal Majalla" w:hAnsi="Sakkal Majalla" w:cs="Sakkal Majalla"/>
                <w:sz w:val="24"/>
                <w:szCs w:val="24"/>
                <w:rtl/>
              </w:rPr>
            </w:pPr>
            <w:r>
              <w:rPr>
                <w:rFonts w:ascii="Sakkal Majalla" w:hAnsi="Sakkal Majalla" w:cs="Sakkal Majalla"/>
                <w:sz w:val="24"/>
                <w:szCs w:val="24"/>
              </w:rPr>
              <w:t>46</w:t>
            </w:r>
          </w:p>
        </w:tc>
      </w:tr>
      <w:tr w:rsidR="00300354" w14:paraId="4D99131E" w14:textId="77777777" w:rsidTr="00D42486">
        <w:trPr>
          <w:trHeight w:val="1005"/>
        </w:trPr>
        <w:tc>
          <w:tcPr>
            <w:tcW w:w="6857" w:type="dxa"/>
            <w:vAlign w:val="center"/>
          </w:tcPr>
          <w:p w14:paraId="1F44B14A" w14:textId="00BDC2CA" w:rsidR="00300354" w:rsidRPr="00D42486" w:rsidRDefault="00C639E2" w:rsidP="00D42486">
            <w:pPr>
              <w:widowControl w:val="0"/>
              <w:tabs>
                <w:tab w:val="center" w:pos="2865"/>
              </w:tabs>
              <w:autoSpaceDE w:val="0"/>
              <w:autoSpaceDN w:val="0"/>
              <w:bidi/>
              <w:adjustRightInd w:val="0"/>
              <w:rPr>
                <w:rFonts w:ascii="Sakkal Majalla" w:hAnsi="Sakkal Majalla" w:cs="Sakkal Majalla"/>
                <w:color w:val="000000"/>
                <w:sz w:val="24"/>
                <w:szCs w:val="24"/>
                <w:rtl/>
              </w:rPr>
            </w:pPr>
            <w:r w:rsidRPr="00BA67E8">
              <w:rPr>
                <w:rFonts w:ascii="Sakkal Majalla" w:hAnsi="Sakkal Majalla" w:cs="Sakkal Majalla"/>
                <w:sz w:val="24"/>
                <w:szCs w:val="24"/>
                <w:rtl/>
                <w:lang w:bidi="ar-JO"/>
              </w:rPr>
              <w:t xml:space="preserve">جدول رقم (20) : </w:t>
            </w:r>
            <w:r w:rsidRPr="00BA67E8">
              <w:rPr>
                <w:rFonts w:ascii="Sakkal Majalla" w:eastAsia="SimSun" w:hAnsi="Sakkal Majalla" w:cs="Sakkal Majalla"/>
                <w:sz w:val="24"/>
                <w:szCs w:val="24"/>
                <w:rtl/>
              </w:rPr>
              <w:t>التكرارات والنسب والمئوية للسلوكيات البيئية المنعكسة على سلوكك المستهلك البيئي وفق استراتيجيات التسويق الرقمي لمبادرة السعودية الخضراء</w:t>
            </w:r>
          </w:p>
        </w:tc>
        <w:tc>
          <w:tcPr>
            <w:tcW w:w="1323" w:type="dxa"/>
            <w:vAlign w:val="center"/>
          </w:tcPr>
          <w:p w14:paraId="29521915" w14:textId="4E0C2064" w:rsidR="00300354" w:rsidRPr="00BA67E8" w:rsidRDefault="00FD1C9C" w:rsidP="00D42486">
            <w:pPr>
              <w:bidi/>
              <w:jc w:val="center"/>
              <w:rPr>
                <w:rFonts w:ascii="Sakkal Majalla" w:hAnsi="Sakkal Majalla" w:cs="Sakkal Majalla"/>
                <w:sz w:val="24"/>
                <w:szCs w:val="24"/>
                <w:rtl/>
              </w:rPr>
            </w:pPr>
            <w:r>
              <w:rPr>
                <w:rFonts w:ascii="Sakkal Majalla" w:hAnsi="Sakkal Majalla" w:cs="Sakkal Majalla"/>
                <w:sz w:val="24"/>
                <w:szCs w:val="24"/>
              </w:rPr>
              <w:t>46</w:t>
            </w:r>
          </w:p>
        </w:tc>
      </w:tr>
      <w:tr w:rsidR="00300354" w14:paraId="35B2BE4C" w14:textId="77777777" w:rsidTr="00D42486">
        <w:trPr>
          <w:trHeight w:val="1005"/>
        </w:trPr>
        <w:tc>
          <w:tcPr>
            <w:tcW w:w="6857" w:type="dxa"/>
            <w:vAlign w:val="center"/>
          </w:tcPr>
          <w:p w14:paraId="047F5399" w14:textId="0AE6697F" w:rsidR="00300354" w:rsidRPr="00D42486" w:rsidRDefault="00C639E2" w:rsidP="00D42486">
            <w:pPr>
              <w:bidi/>
              <w:rPr>
                <w:rFonts w:ascii="Sakkal Majalla" w:eastAsia="SimSun" w:hAnsi="Sakkal Majalla" w:cs="Sakkal Majalla"/>
                <w:sz w:val="24"/>
                <w:szCs w:val="24"/>
                <w:rtl/>
              </w:rPr>
            </w:pPr>
            <w:r w:rsidRPr="00BA67E8">
              <w:rPr>
                <w:rFonts w:ascii="Sakkal Majalla" w:eastAsia="SimSun" w:hAnsi="Sakkal Majalla" w:cs="Sakkal Majalla"/>
                <w:sz w:val="24"/>
                <w:szCs w:val="24"/>
                <w:rtl/>
              </w:rPr>
              <w:t>جدول رقم (21) : التكرارات والنسب والمئوية حسب تأثير</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رسائل</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مبادرة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السعودية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الخضراء</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المقدمة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عبر</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وسائل</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التسويق</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الرقمي</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على</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القرارات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الشرائية</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نحو</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ممارسات</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الإنتاج</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الأخضر</w:t>
            </w:r>
            <w:r w:rsidRPr="00BA67E8">
              <w:rPr>
                <w:rFonts w:ascii="Sakkal Majalla" w:eastAsia="SimSun" w:hAnsi="Sakkal Majalla" w:cs="Sakkal Majalla"/>
                <w:sz w:val="24"/>
                <w:szCs w:val="24"/>
              </w:rPr>
              <w:t xml:space="preserve"> </w:t>
            </w:r>
            <w:r w:rsidRPr="00BA67E8">
              <w:rPr>
                <w:rFonts w:ascii="Sakkal Majalla" w:eastAsia="SimSun" w:hAnsi="Sakkal Majalla" w:cs="Sakkal Majalla"/>
                <w:sz w:val="24"/>
                <w:szCs w:val="24"/>
                <w:rtl/>
              </w:rPr>
              <w:t>والاستدامة</w:t>
            </w:r>
          </w:p>
        </w:tc>
        <w:tc>
          <w:tcPr>
            <w:tcW w:w="1323" w:type="dxa"/>
            <w:vAlign w:val="center"/>
          </w:tcPr>
          <w:p w14:paraId="23B6C510" w14:textId="487F2D59" w:rsidR="00300354" w:rsidRPr="00BA67E8" w:rsidRDefault="00FD1C9C" w:rsidP="00D42486">
            <w:pPr>
              <w:bidi/>
              <w:jc w:val="center"/>
              <w:rPr>
                <w:rFonts w:ascii="Sakkal Majalla" w:hAnsi="Sakkal Majalla" w:cs="Sakkal Majalla"/>
                <w:sz w:val="24"/>
                <w:szCs w:val="24"/>
                <w:rtl/>
              </w:rPr>
            </w:pPr>
            <w:r>
              <w:rPr>
                <w:rFonts w:ascii="Sakkal Majalla" w:hAnsi="Sakkal Majalla" w:cs="Sakkal Majalla"/>
                <w:sz w:val="24"/>
                <w:szCs w:val="24"/>
              </w:rPr>
              <w:t>48</w:t>
            </w:r>
          </w:p>
        </w:tc>
      </w:tr>
      <w:tr w:rsidR="00300354" w14:paraId="3B4A052F" w14:textId="77777777" w:rsidTr="00D42486">
        <w:trPr>
          <w:trHeight w:val="1006"/>
        </w:trPr>
        <w:tc>
          <w:tcPr>
            <w:tcW w:w="6857" w:type="dxa"/>
            <w:vAlign w:val="center"/>
          </w:tcPr>
          <w:p w14:paraId="253B2807" w14:textId="1BF34E4C" w:rsidR="00300354" w:rsidRPr="00BA67E8" w:rsidRDefault="00C639E2" w:rsidP="00D42486">
            <w:pPr>
              <w:bidi/>
              <w:rPr>
                <w:rFonts w:ascii="Sakkal Majalla" w:hAnsi="Sakkal Majalla" w:cs="Sakkal Majalla"/>
                <w:sz w:val="24"/>
                <w:szCs w:val="24"/>
                <w:rtl/>
              </w:rPr>
            </w:pPr>
            <w:r w:rsidRPr="00BA67E8">
              <w:rPr>
                <w:rFonts w:ascii="Sakkal Majalla" w:hAnsi="Sakkal Majalla" w:cs="Sakkal Majalla"/>
                <w:sz w:val="24"/>
                <w:szCs w:val="24"/>
                <w:rtl/>
              </w:rPr>
              <w:t>الشكل</w:t>
            </w:r>
            <w:r w:rsidR="00FB1DB4">
              <w:rPr>
                <w:rFonts w:ascii="Sakkal Majalla" w:hAnsi="Sakkal Majalla" w:cs="Sakkal Majalla" w:hint="cs"/>
                <w:sz w:val="24"/>
                <w:szCs w:val="24"/>
                <w:rtl/>
              </w:rPr>
              <w:t xml:space="preserve"> (1) ن</w:t>
            </w:r>
            <w:r w:rsidRPr="00BA67E8">
              <w:rPr>
                <w:rFonts w:ascii="Sakkal Majalla" w:hAnsi="Sakkal Majalla" w:cs="Sakkal Majalla"/>
                <w:sz w:val="24"/>
                <w:szCs w:val="24"/>
                <w:rtl/>
              </w:rPr>
              <w:t>موذج التسويق البيئي</w:t>
            </w:r>
          </w:p>
        </w:tc>
        <w:tc>
          <w:tcPr>
            <w:tcW w:w="1323" w:type="dxa"/>
            <w:vAlign w:val="center"/>
          </w:tcPr>
          <w:p w14:paraId="697B53C8" w14:textId="6FAA16AA" w:rsidR="00300354" w:rsidRPr="00BA67E8" w:rsidRDefault="00FD1C9C" w:rsidP="00FD1C9C">
            <w:pPr>
              <w:bidi/>
              <w:jc w:val="center"/>
              <w:rPr>
                <w:rFonts w:ascii="Sakkal Majalla" w:hAnsi="Sakkal Majalla" w:cs="Sakkal Majalla"/>
                <w:sz w:val="24"/>
                <w:szCs w:val="24"/>
                <w:rtl/>
              </w:rPr>
            </w:pPr>
            <w:r>
              <w:rPr>
                <w:rFonts w:ascii="Sakkal Majalla" w:hAnsi="Sakkal Majalla" w:cs="Sakkal Majalla"/>
                <w:sz w:val="24"/>
                <w:szCs w:val="24"/>
              </w:rPr>
              <w:t>24</w:t>
            </w:r>
          </w:p>
        </w:tc>
      </w:tr>
    </w:tbl>
    <w:p w14:paraId="6B7FB93E" w14:textId="77777777" w:rsidR="003F14BE" w:rsidRDefault="003F14BE" w:rsidP="003F14BE">
      <w:pPr>
        <w:pStyle w:val="NoSpacing"/>
        <w:bidi/>
        <w:rPr>
          <w:rtl/>
        </w:rPr>
      </w:pPr>
    </w:p>
    <w:p w14:paraId="72644A98" w14:textId="7D4736D4" w:rsidR="00E414D9" w:rsidRDefault="00E414D9" w:rsidP="00E414D9">
      <w:pPr>
        <w:pStyle w:val="NoSpacing"/>
        <w:bidi/>
        <w:rPr>
          <w:rtl/>
        </w:rPr>
      </w:pPr>
    </w:p>
    <w:p w14:paraId="300F543C" w14:textId="16579B22" w:rsidR="00E414D9" w:rsidRDefault="00E414D9" w:rsidP="00E414D9">
      <w:pPr>
        <w:pStyle w:val="NoSpacing"/>
        <w:bidi/>
        <w:rPr>
          <w:rtl/>
        </w:rPr>
      </w:pPr>
    </w:p>
    <w:p w14:paraId="294666F6" w14:textId="4BE8CE64" w:rsidR="003F14BE" w:rsidRDefault="003F14BE" w:rsidP="003F14BE">
      <w:pPr>
        <w:bidi/>
        <w:jc w:val="center"/>
        <w:rPr>
          <w:rFonts w:ascii="Sakkal Majalla" w:hAnsi="Sakkal Majalla" w:cs="Sakkal Majalla"/>
          <w:b/>
          <w:bCs/>
          <w:sz w:val="32"/>
          <w:szCs w:val="32"/>
          <w:rtl/>
        </w:rPr>
      </w:pPr>
    </w:p>
    <w:p w14:paraId="3D42A5F3" w14:textId="4C3BFDAF" w:rsidR="004B7A58" w:rsidRDefault="004B7A58" w:rsidP="004B7A58">
      <w:pPr>
        <w:bidi/>
        <w:jc w:val="center"/>
        <w:rPr>
          <w:rFonts w:ascii="Sakkal Majalla" w:hAnsi="Sakkal Majalla" w:cs="Sakkal Majalla"/>
          <w:b/>
          <w:bCs/>
          <w:sz w:val="32"/>
          <w:szCs w:val="32"/>
          <w:rtl/>
        </w:rPr>
      </w:pPr>
    </w:p>
    <w:p w14:paraId="347FF84B" w14:textId="3E895814" w:rsidR="004B7A58" w:rsidRDefault="004B7A58" w:rsidP="004B7A58">
      <w:pPr>
        <w:bidi/>
        <w:jc w:val="center"/>
        <w:rPr>
          <w:rFonts w:ascii="Sakkal Majalla" w:hAnsi="Sakkal Majalla" w:cs="Sakkal Majalla"/>
          <w:b/>
          <w:bCs/>
          <w:sz w:val="32"/>
          <w:szCs w:val="32"/>
          <w:rtl/>
        </w:rPr>
      </w:pPr>
    </w:p>
    <w:p w14:paraId="3604D620" w14:textId="1D68F39F" w:rsidR="004B7A58" w:rsidRDefault="004B7A58" w:rsidP="004B7A58">
      <w:pPr>
        <w:bidi/>
        <w:jc w:val="center"/>
        <w:rPr>
          <w:rFonts w:ascii="Sakkal Majalla" w:hAnsi="Sakkal Majalla" w:cs="Sakkal Majalla"/>
          <w:b/>
          <w:bCs/>
          <w:sz w:val="32"/>
          <w:szCs w:val="32"/>
          <w:rtl/>
        </w:rPr>
      </w:pPr>
    </w:p>
    <w:p w14:paraId="5E56DD26" w14:textId="35B869ED" w:rsidR="004B7A58" w:rsidRDefault="004B7A58" w:rsidP="004B7A58">
      <w:pPr>
        <w:bidi/>
        <w:jc w:val="center"/>
        <w:rPr>
          <w:rFonts w:ascii="Sakkal Majalla" w:hAnsi="Sakkal Majalla" w:cs="Sakkal Majalla"/>
          <w:b/>
          <w:bCs/>
          <w:sz w:val="32"/>
          <w:szCs w:val="32"/>
          <w:rtl/>
        </w:rPr>
      </w:pPr>
    </w:p>
    <w:p w14:paraId="7EC47572" w14:textId="5A948371" w:rsidR="004B7A58" w:rsidRDefault="004B7A58" w:rsidP="004B7A58">
      <w:pPr>
        <w:bidi/>
        <w:jc w:val="center"/>
        <w:rPr>
          <w:rFonts w:ascii="Sakkal Majalla" w:hAnsi="Sakkal Majalla" w:cs="Sakkal Majalla"/>
          <w:b/>
          <w:bCs/>
          <w:sz w:val="32"/>
          <w:szCs w:val="32"/>
          <w:rtl/>
        </w:rPr>
      </w:pPr>
    </w:p>
    <w:p w14:paraId="0E8363B7" w14:textId="43E3AAD5" w:rsidR="004B7A58" w:rsidRDefault="004B7A58" w:rsidP="004B7A58">
      <w:pPr>
        <w:bidi/>
        <w:jc w:val="center"/>
        <w:rPr>
          <w:rFonts w:ascii="Sakkal Majalla" w:hAnsi="Sakkal Majalla" w:cs="Sakkal Majalla"/>
          <w:b/>
          <w:bCs/>
          <w:sz w:val="36"/>
          <w:szCs w:val="36"/>
          <w:rtl/>
        </w:rPr>
      </w:pPr>
    </w:p>
    <w:p w14:paraId="101D76BD" w14:textId="6964D2A1" w:rsidR="00300354" w:rsidRDefault="00300354" w:rsidP="00300354">
      <w:pPr>
        <w:bidi/>
        <w:jc w:val="center"/>
        <w:rPr>
          <w:rFonts w:ascii="Sakkal Majalla" w:hAnsi="Sakkal Majalla" w:cs="Sakkal Majalla"/>
          <w:b/>
          <w:bCs/>
          <w:sz w:val="36"/>
          <w:szCs w:val="36"/>
          <w:rtl/>
        </w:rPr>
      </w:pPr>
    </w:p>
    <w:p w14:paraId="5BF166CB" w14:textId="3C9D4EBE" w:rsidR="00300354" w:rsidRDefault="00300354" w:rsidP="00300354">
      <w:pPr>
        <w:bidi/>
        <w:jc w:val="center"/>
        <w:rPr>
          <w:rFonts w:ascii="Sakkal Majalla" w:hAnsi="Sakkal Majalla" w:cs="Sakkal Majalla"/>
          <w:b/>
          <w:bCs/>
          <w:sz w:val="36"/>
          <w:szCs w:val="36"/>
          <w:rtl/>
        </w:rPr>
      </w:pPr>
    </w:p>
    <w:p w14:paraId="79E29E4B" w14:textId="79E22EFA" w:rsidR="00300354" w:rsidRDefault="00300354" w:rsidP="00300354">
      <w:pPr>
        <w:bidi/>
        <w:jc w:val="center"/>
        <w:rPr>
          <w:rFonts w:ascii="Sakkal Majalla" w:hAnsi="Sakkal Majalla" w:cs="Sakkal Majalla"/>
          <w:b/>
          <w:bCs/>
          <w:sz w:val="36"/>
          <w:szCs w:val="36"/>
          <w:rtl/>
        </w:rPr>
      </w:pPr>
    </w:p>
    <w:p w14:paraId="75311F3C" w14:textId="295C462F" w:rsidR="00300354" w:rsidRDefault="00300354" w:rsidP="00300354">
      <w:pPr>
        <w:bidi/>
        <w:jc w:val="center"/>
        <w:rPr>
          <w:rFonts w:ascii="Sakkal Majalla" w:hAnsi="Sakkal Majalla" w:cs="Sakkal Majalla"/>
          <w:b/>
          <w:bCs/>
          <w:sz w:val="36"/>
          <w:szCs w:val="36"/>
          <w:rtl/>
        </w:rPr>
      </w:pPr>
    </w:p>
    <w:p w14:paraId="53FD32C5" w14:textId="3F497F7E" w:rsidR="00300354" w:rsidRDefault="00300354" w:rsidP="00300354">
      <w:pPr>
        <w:bidi/>
        <w:jc w:val="center"/>
        <w:rPr>
          <w:rFonts w:ascii="Sakkal Majalla" w:hAnsi="Sakkal Majalla" w:cs="Sakkal Majalla"/>
          <w:b/>
          <w:bCs/>
          <w:sz w:val="36"/>
          <w:szCs w:val="36"/>
          <w:rtl/>
        </w:rPr>
      </w:pPr>
    </w:p>
    <w:p w14:paraId="01ACD1CE" w14:textId="44AA6F80" w:rsidR="00C639E2" w:rsidRDefault="00C639E2" w:rsidP="00C639E2">
      <w:pPr>
        <w:bidi/>
        <w:jc w:val="center"/>
        <w:rPr>
          <w:rFonts w:ascii="Sakkal Majalla" w:hAnsi="Sakkal Majalla" w:cs="Sakkal Majalla"/>
          <w:b/>
          <w:bCs/>
          <w:sz w:val="36"/>
          <w:szCs w:val="36"/>
          <w:rtl/>
        </w:rPr>
      </w:pPr>
    </w:p>
    <w:p w14:paraId="59846993" w14:textId="3DCB5E2B" w:rsidR="00C639E2" w:rsidRDefault="00C639E2" w:rsidP="00C639E2">
      <w:pPr>
        <w:bidi/>
        <w:jc w:val="center"/>
        <w:rPr>
          <w:rFonts w:ascii="Sakkal Majalla" w:hAnsi="Sakkal Majalla" w:cs="Sakkal Majalla"/>
          <w:b/>
          <w:bCs/>
          <w:sz w:val="36"/>
          <w:szCs w:val="36"/>
          <w:rtl/>
        </w:rPr>
      </w:pPr>
    </w:p>
    <w:p w14:paraId="3DE86399" w14:textId="58D886AD" w:rsidR="00C639E2" w:rsidRDefault="00C639E2" w:rsidP="00C639E2">
      <w:pPr>
        <w:bidi/>
        <w:jc w:val="center"/>
        <w:rPr>
          <w:rFonts w:ascii="Sakkal Majalla" w:hAnsi="Sakkal Majalla" w:cs="Sakkal Majalla"/>
          <w:b/>
          <w:bCs/>
          <w:sz w:val="36"/>
          <w:szCs w:val="36"/>
          <w:rtl/>
        </w:rPr>
      </w:pPr>
    </w:p>
    <w:p w14:paraId="2CAB4E47" w14:textId="77777777" w:rsidR="00FB1DB4" w:rsidRDefault="00FB1DB4" w:rsidP="00796F25">
      <w:pPr>
        <w:bidi/>
        <w:rPr>
          <w:rFonts w:ascii="Sakkal Majalla" w:hAnsi="Sakkal Majalla" w:cs="Sakkal Majalla"/>
          <w:b/>
          <w:bCs/>
          <w:sz w:val="48"/>
          <w:szCs w:val="48"/>
          <w:rtl/>
        </w:rPr>
      </w:pPr>
    </w:p>
    <w:p w14:paraId="629DC96F" w14:textId="54787848" w:rsidR="003F14BE" w:rsidRPr="00A51258" w:rsidRDefault="003F14BE" w:rsidP="00FB1DB4">
      <w:pPr>
        <w:bidi/>
        <w:jc w:val="center"/>
        <w:rPr>
          <w:rFonts w:ascii="Sakkal Majalla" w:hAnsi="Sakkal Majalla" w:cs="Sakkal Majalla"/>
          <w:b/>
          <w:bCs/>
          <w:sz w:val="48"/>
          <w:szCs w:val="48"/>
          <w:rtl/>
        </w:rPr>
      </w:pPr>
      <w:r w:rsidRPr="00A51258">
        <w:rPr>
          <w:rFonts w:ascii="Sakkal Majalla" w:hAnsi="Sakkal Majalla" w:cs="Sakkal Majalla" w:hint="cs"/>
          <w:b/>
          <w:bCs/>
          <w:sz w:val="48"/>
          <w:szCs w:val="48"/>
          <w:rtl/>
        </w:rPr>
        <w:t>الفصل الأول : الإطار العام للدراسة</w:t>
      </w:r>
    </w:p>
    <w:p w14:paraId="3C57C09E" w14:textId="6379801E" w:rsidR="003F14BE" w:rsidRDefault="003F14BE" w:rsidP="003F14BE">
      <w:pPr>
        <w:bidi/>
        <w:jc w:val="center"/>
        <w:rPr>
          <w:rFonts w:ascii="Sakkal Majalla" w:hAnsi="Sakkal Majalla" w:cs="Sakkal Majalla"/>
          <w:sz w:val="32"/>
          <w:szCs w:val="32"/>
          <w:rtl/>
        </w:rPr>
      </w:pPr>
    </w:p>
    <w:p w14:paraId="4734F2BD" w14:textId="5C5FD5F8" w:rsidR="004B7A58" w:rsidRDefault="004B7A58" w:rsidP="004B7A58">
      <w:pPr>
        <w:bidi/>
        <w:jc w:val="center"/>
        <w:rPr>
          <w:rFonts w:ascii="Sakkal Majalla" w:hAnsi="Sakkal Majalla" w:cs="Sakkal Majalla"/>
          <w:sz w:val="32"/>
          <w:szCs w:val="32"/>
          <w:rtl/>
        </w:rPr>
      </w:pPr>
    </w:p>
    <w:p w14:paraId="63A0848D" w14:textId="2BAB98BE" w:rsidR="004B7A58" w:rsidRDefault="004B7A58" w:rsidP="004B7A58">
      <w:pPr>
        <w:bidi/>
        <w:jc w:val="center"/>
        <w:rPr>
          <w:rFonts w:ascii="Sakkal Majalla" w:hAnsi="Sakkal Majalla" w:cs="Sakkal Majalla"/>
          <w:sz w:val="32"/>
          <w:szCs w:val="32"/>
          <w:rtl/>
        </w:rPr>
      </w:pPr>
    </w:p>
    <w:p w14:paraId="710F78F4" w14:textId="1AC378F4" w:rsidR="004B7A58" w:rsidRDefault="004B7A58" w:rsidP="004B7A58">
      <w:pPr>
        <w:bidi/>
        <w:jc w:val="center"/>
        <w:rPr>
          <w:rFonts w:ascii="Sakkal Majalla" w:hAnsi="Sakkal Majalla" w:cs="Sakkal Majalla"/>
          <w:sz w:val="32"/>
          <w:szCs w:val="32"/>
          <w:rtl/>
        </w:rPr>
      </w:pPr>
    </w:p>
    <w:p w14:paraId="5803F60A" w14:textId="47F06576" w:rsidR="004B7A58" w:rsidRDefault="004B7A58" w:rsidP="004B7A58">
      <w:pPr>
        <w:bidi/>
        <w:jc w:val="center"/>
        <w:rPr>
          <w:rFonts w:ascii="Sakkal Majalla" w:hAnsi="Sakkal Majalla" w:cs="Sakkal Majalla"/>
          <w:sz w:val="32"/>
          <w:szCs w:val="32"/>
          <w:rtl/>
        </w:rPr>
      </w:pPr>
    </w:p>
    <w:p w14:paraId="6C713EF3" w14:textId="72508430" w:rsidR="004B7A58" w:rsidRDefault="004B7A58" w:rsidP="004B7A58">
      <w:pPr>
        <w:bidi/>
        <w:jc w:val="center"/>
        <w:rPr>
          <w:rFonts w:ascii="Sakkal Majalla" w:hAnsi="Sakkal Majalla" w:cs="Sakkal Majalla"/>
          <w:sz w:val="32"/>
          <w:szCs w:val="32"/>
          <w:rtl/>
        </w:rPr>
      </w:pPr>
    </w:p>
    <w:p w14:paraId="15EC105D" w14:textId="14558C95" w:rsidR="004B7A58" w:rsidRDefault="004B7A58" w:rsidP="004B7A58">
      <w:pPr>
        <w:bidi/>
        <w:jc w:val="center"/>
        <w:rPr>
          <w:rFonts w:ascii="Sakkal Majalla" w:hAnsi="Sakkal Majalla" w:cs="Sakkal Majalla"/>
          <w:sz w:val="32"/>
          <w:szCs w:val="32"/>
          <w:rtl/>
        </w:rPr>
      </w:pPr>
    </w:p>
    <w:p w14:paraId="30FEE208" w14:textId="78D8FF08" w:rsidR="004B7A58" w:rsidRDefault="004B7A58" w:rsidP="004B7A58">
      <w:pPr>
        <w:bidi/>
        <w:jc w:val="center"/>
        <w:rPr>
          <w:rFonts w:ascii="Sakkal Majalla" w:hAnsi="Sakkal Majalla" w:cs="Sakkal Majalla"/>
          <w:sz w:val="32"/>
          <w:szCs w:val="32"/>
          <w:rtl/>
        </w:rPr>
      </w:pPr>
    </w:p>
    <w:p w14:paraId="1F6BA674" w14:textId="4EB1C4C2" w:rsidR="004B7A58" w:rsidRDefault="004B7A58" w:rsidP="00796F25">
      <w:pPr>
        <w:bidi/>
        <w:rPr>
          <w:rFonts w:ascii="Sakkal Majalla" w:hAnsi="Sakkal Majalla" w:cs="Sakkal Majalla"/>
          <w:sz w:val="32"/>
          <w:szCs w:val="32"/>
          <w:rtl/>
        </w:rPr>
      </w:pPr>
    </w:p>
    <w:p w14:paraId="1E8AA21E" w14:textId="1223C588" w:rsidR="00ED151C" w:rsidRPr="00E414D9" w:rsidRDefault="00ED151C" w:rsidP="00E414D9">
      <w:pPr>
        <w:pStyle w:val="NoSpacing"/>
        <w:jc w:val="right"/>
        <w:rPr>
          <w:rStyle w:val="Strong"/>
          <w:rFonts w:ascii="Sakkal Majalla" w:hAnsi="Sakkal Majalla" w:cs="Sakkal Majalla"/>
          <w:color w:val="538135" w:themeColor="accent6" w:themeShade="BF"/>
          <w:sz w:val="32"/>
          <w:szCs w:val="32"/>
          <w:rtl/>
        </w:rPr>
      </w:pPr>
      <w:r w:rsidRPr="00E414D9">
        <w:rPr>
          <w:rStyle w:val="Strong"/>
          <w:rFonts w:ascii="Sakkal Majalla" w:hAnsi="Sakkal Majalla" w:cs="Sakkal Majalla"/>
          <w:color w:val="538135" w:themeColor="accent6" w:themeShade="BF"/>
          <w:sz w:val="32"/>
          <w:szCs w:val="32"/>
          <w:rtl/>
        </w:rPr>
        <w:lastRenderedPageBreak/>
        <w:t>مقدمة</w:t>
      </w:r>
      <w:bookmarkEnd w:id="1"/>
    </w:p>
    <w:p w14:paraId="550C5093" w14:textId="77777777" w:rsidR="00B65AEE" w:rsidRDefault="00ED151C" w:rsidP="008D7B80">
      <w:pPr>
        <w:bidi/>
        <w:spacing w:line="480" w:lineRule="auto"/>
        <w:jc w:val="both"/>
        <w:rPr>
          <w:rFonts w:ascii="Sakkal Majalla" w:eastAsia="Times New Roman" w:hAnsi="Sakkal Majalla" w:cs="Sakkal Majalla"/>
          <w:sz w:val="24"/>
          <w:szCs w:val="24"/>
          <w:rtl/>
          <w:lang w:eastAsia="en-GB"/>
        </w:rPr>
      </w:pPr>
      <w:r w:rsidRPr="0003157E">
        <w:rPr>
          <w:rFonts w:ascii="Sakkal Majalla" w:hAnsi="Sakkal Majalla" w:cs="Sakkal Majalla"/>
          <w:sz w:val="24"/>
          <w:szCs w:val="24"/>
          <w:rtl/>
        </w:rPr>
        <w:t xml:space="preserve"> </w:t>
      </w:r>
      <w:r w:rsidR="008E5774" w:rsidRPr="0003157E">
        <w:rPr>
          <w:rFonts w:ascii="Sakkal Majalla" w:eastAsia="Times New Roman" w:hAnsi="Sakkal Majalla" w:cs="Sakkal Majalla"/>
          <w:sz w:val="24"/>
          <w:szCs w:val="24"/>
          <w:rtl/>
          <w:lang w:eastAsia="en-GB"/>
        </w:rPr>
        <w:t xml:space="preserve">اُعتمد موضوع البيئة وحمايتها ضمن النظام الأساسي للحكم في المملكة العربية السعودية وفقاً للمادة (32) من النظام التي نصت على "تعمل الدولة على المحافظة على البيئة وحمايتها وتطويرها ومنع التلوث عنها" وظهر مؤخرا كيف تساهم مبادرة السعودية الخضراء دوراً محورياً في تحقيق أهداف المناخ العالمية، ومن أهم العوامل رفع مستوى جودة الحياة وزيادة الغطاء النباتي، وتسترشد المبادرة بثلاثة أهداف شاملة: الحد من انبعاثات الكربون، والتشجير وإعادة تأهيل الأراضي، وحماية المناطق البرية والبحرية. وأخدت المملكة العربية السعودية زمام المبادرة في تنفيذ مبادرة المملكة العربية السعودية الخضراء بخارطة طريق واضحة وطموحة لتغير اتجاه التنمية في المملكة العربية السعودية لإعادة الاعتبار للبيئة بأكملها وحماية المنطقة والأرض والطبيعة، وتلتزم المملكة العربية السعودية بمكافحة التغير المناخي، وتسعى جاهدة للمساهمة إلى حد بعيد في تحقيق الأهداف العالمية لمكافحة تغير المناخ ومكافحة التصحر التنوع البيولوجي دراسة عبد العال أبو سكين، م.، محمود،حسونة </w:t>
      </w:r>
      <w:r w:rsidR="008E5774" w:rsidRPr="0003157E">
        <w:rPr>
          <w:rFonts w:ascii="Sakkal Majalla" w:eastAsia="Times New Roman" w:hAnsi="Sakkal Majalla" w:cs="Sakkal Majalla"/>
          <w:sz w:val="24"/>
          <w:szCs w:val="24"/>
          <w:lang w:eastAsia="en-GB"/>
        </w:rPr>
        <w:t xml:space="preserve">&amp; </w:t>
      </w:r>
      <w:r w:rsidR="008E5774" w:rsidRPr="0003157E">
        <w:rPr>
          <w:rFonts w:ascii="Sakkal Majalla" w:eastAsia="Times New Roman" w:hAnsi="Sakkal Majalla" w:cs="Sakkal Majalla"/>
          <w:sz w:val="24"/>
          <w:szCs w:val="24"/>
          <w:rtl/>
          <w:lang w:eastAsia="en-GB"/>
        </w:rPr>
        <w:t>محمد</w:t>
      </w:r>
      <w:r w:rsidR="008E5774" w:rsidRPr="0003157E">
        <w:rPr>
          <w:rFonts w:ascii="Sakkal Majalla" w:eastAsia="Times New Roman" w:hAnsi="Sakkal Majalla" w:cs="Sakkal Majalla"/>
          <w:sz w:val="24"/>
          <w:szCs w:val="24"/>
          <w:lang w:eastAsia="en-GB"/>
        </w:rPr>
        <w:t>.</w:t>
      </w:r>
      <w:r w:rsidR="008E5774" w:rsidRPr="0003157E">
        <w:rPr>
          <w:rFonts w:ascii="Sakkal Majalla" w:eastAsia="Times New Roman" w:hAnsi="Sakkal Majalla" w:cs="Sakkal Majalla"/>
          <w:sz w:val="24"/>
          <w:szCs w:val="24"/>
          <w:rtl/>
          <w:lang w:eastAsia="en-GB"/>
        </w:rPr>
        <w:t xml:space="preserve">، </w:t>
      </w:r>
      <w:r w:rsidR="008E5774" w:rsidRPr="0003157E">
        <w:rPr>
          <w:rFonts w:ascii="Sakkal Majalla" w:eastAsia="Times New Roman" w:hAnsi="Sakkal Majalla" w:cs="Sakkal Majalla"/>
          <w:sz w:val="24"/>
          <w:szCs w:val="24"/>
          <w:lang w:eastAsia="en-GB"/>
        </w:rPr>
        <w:t>(2021)</w:t>
      </w:r>
      <w:r w:rsidR="00B65AEE">
        <w:rPr>
          <w:rFonts w:ascii="Sakkal Majalla" w:eastAsia="Times New Roman" w:hAnsi="Sakkal Majalla" w:cs="Sakkal Majalla" w:hint="cs"/>
          <w:sz w:val="24"/>
          <w:szCs w:val="24"/>
          <w:rtl/>
          <w:lang w:eastAsia="en-GB"/>
        </w:rPr>
        <w:t xml:space="preserve"> </w:t>
      </w:r>
      <w:r w:rsidR="008E5774" w:rsidRPr="0003157E">
        <w:rPr>
          <w:rFonts w:ascii="Sakkal Majalla" w:eastAsia="Times New Roman" w:hAnsi="Sakkal Majalla" w:cs="Sakkal Majalla"/>
          <w:sz w:val="24"/>
          <w:szCs w:val="24"/>
          <w:rtl/>
          <w:lang w:eastAsia="en-GB"/>
        </w:rPr>
        <w:t xml:space="preserve">إنّ لمبادرة السعودية الخضراء دوراً محورياً في تحقيق أهداف المناخ العالمي والوصول إلى الحياد الصفري في عام 2060. </w:t>
      </w:r>
    </w:p>
    <w:p w14:paraId="751A39CC" w14:textId="19FAC070" w:rsidR="008E5774" w:rsidRPr="0003157E" w:rsidRDefault="008E5774" w:rsidP="008D7B80">
      <w:pPr>
        <w:bidi/>
        <w:spacing w:line="480" w:lineRule="auto"/>
        <w:jc w:val="both"/>
        <w:rPr>
          <w:rFonts w:ascii="Sakkal Majalla" w:eastAsia="Times New Roman" w:hAnsi="Sakkal Majalla" w:cs="Sakkal Majalla"/>
          <w:sz w:val="24"/>
          <w:szCs w:val="24"/>
          <w:lang w:eastAsia="en-GB"/>
        </w:rPr>
      </w:pPr>
      <w:r w:rsidRPr="0003157E">
        <w:rPr>
          <w:rFonts w:ascii="Sakkal Majalla" w:eastAsia="Times New Roman" w:hAnsi="Sakkal Majalla" w:cs="Sakkal Majalla"/>
          <w:sz w:val="24"/>
          <w:szCs w:val="24"/>
          <w:rtl/>
          <w:lang w:eastAsia="en-GB"/>
        </w:rPr>
        <w:t>وقــد حققــت المملكــة تقدماً ملموسا في مبادراتها البيئية المستدامة؛ لتكون انطلاقة ناجحة نحو حقبة خضراء، وغداً أكثر استدامة. (التقرير السنوي لرؤية 2030 لعام 2023)</w:t>
      </w:r>
      <w:r w:rsidRPr="0003157E">
        <w:rPr>
          <w:rFonts w:ascii="Sakkal Majalla" w:eastAsia="Times New Roman" w:hAnsi="Sakkal Majalla" w:cs="Sakkal Majalla"/>
          <w:sz w:val="24"/>
          <w:szCs w:val="24"/>
          <w:lang w:eastAsia="en-GB"/>
        </w:rPr>
        <w:t>.</w:t>
      </w:r>
      <w:r w:rsidR="008D7B80">
        <w:rPr>
          <w:rFonts w:ascii="Sakkal Majalla" w:eastAsia="Times New Roman" w:hAnsi="Sakkal Majalla" w:cs="Sakkal Majalla" w:hint="cs"/>
          <w:sz w:val="24"/>
          <w:szCs w:val="24"/>
          <w:rtl/>
          <w:lang w:eastAsia="en-GB"/>
        </w:rPr>
        <w:t xml:space="preserve"> </w:t>
      </w:r>
      <w:r w:rsidRPr="0003157E">
        <w:rPr>
          <w:rFonts w:ascii="Sakkal Majalla" w:eastAsia="Times New Roman" w:hAnsi="Sakkal Majalla" w:cs="Sakkal Majalla"/>
          <w:sz w:val="24"/>
          <w:szCs w:val="24"/>
          <w:rtl/>
          <w:lang w:eastAsia="en-GB"/>
        </w:rPr>
        <w:t>وفي ظل التحول الرقمي الحاصل؛ مما أدى إلى تأثر الاقتصاد في المملكة العربية السعودية في أزمة كورونا 19 تعد الدراسة قوة دافعة مهمة لتحقيق الاستدامة الاقتصادية والاجتماعية والبيئية في المملكة العربية السعودية؛ مما أدى إلى تحسن بشكل كبير من درجة مؤشر الاقتصاد الأخضر والتنمية المستدامة شعبان، اليوم، حمدي، وكاهولي</w:t>
      </w:r>
      <w:r w:rsidRPr="0003157E">
        <w:rPr>
          <w:rFonts w:ascii="Sakkal Majalla" w:eastAsia="Times New Roman" w:hAnsi="Sakkal Majalla" w:cs="Sakkal Majalla"/>
          <w:sz w:val="24"/>
          <w:szCs w:val="24"/>
          <w:lang w:eastAsia="en-GB"/>
        </w:rPr>
        <w:t xml:space="preserve"> </w:t>
      </w:r>
      <w:r w:rsidR="00B65AEE">
        <w:rPr>
          <w:rFonts w:ascii="Sakkal Majalla" w:eastAsia="Times New Roman" w:hAnsi="Sakkal Majalla" w:cs="Sakkal Majalla" w:hint="cs"/>
          <w:sz w:val="24"/>
          <w:szCs w:val="24"/>
          <w:rtl/>
          <w:lang w:eastAsia="en-GB"/>
        </w:rPr>
        <w:t xml:space="preserve"> 2024) </w:t>
      </w:r>
      <w:r w:rsidRPr="0003157E">
        <w:rPr>
          <w:rFonts w:ascii="Sakkal Majalla" w:eastAsia="Times New Roman" w:hAnsi="Sakkal Majalla" w:cs="Sakkal Majalla"/>
          <w:sz w:val="24"/>
          <w:szCs w:val="24"/>
          <w:rtl/>
          <w:lang w:eastAsia="en-GB"/>
        </w:rPr>
        <w:t>برنامج تحقيق الرؤية هو القوة الدافعة وراء تحويل رؤية المملكة العربية السعودية 2030 إلى واقع ملموس. يقدم كل برامج خارطة طريق محددة، وتسترشد بأهداف محددة مسبقاً ومؤشرات أداء رئيسية خلال خمس سنوات، وتُنَسَّق من خلال خطة تنفيذ معتمدة. ومع تطور رؤية الممكلة العربية السعودية 2030 أُعِيدَت هيكلة بعض البرامج للاستجابة للاحتياجات المتغيرة وعكس طموحات المملكة وقدراتها، ووُزِّعَت عينات من كرة الثلج على 1446 ستجيب بما في ذلك سعوديين وغير سعوديين،</w:t>
      </w:r>
      <w:r w:rsidR="00B65AEE">
        <w:rPr>
          <w:rFonts w:ascii="Sakkal Majalla" w:eastAsia="Times New Roman" w:hAnsi="Sakkal Majalla" w:cs="Sakkal Majalla" w:hint="cs"/>
          <w:sz w:val="24"/>
          <w:szCs w:val="24"/>
          <w:rtl/>
          <w:lang w:eastAsia="en-GB"/>
        </w:rPr>
        <w:t xml:space="preserve"> </w:t>
      </w:r>
      <w:r w:rsidRPr="0003157E">
        <w:rPr>
          <w:rFonts w:ascii="Sakkal Majalla" w:eastAsia="Times New Roman" w:hAnsi="Sakkal Majalla" w:cs="Sakkal Majalla"/>
          <w:sz w:val="24"/>
          <w:szCs w:val="24"/>
          <w:rtl/>
          <w:lang w:eastAsia="en-GB"/>
        </w:rPr>
        <w:t xml:space="preserve">وشملت البيانات التي وُلِّدَت إحصائيات وصفية واختبارات وتحليل المكونات، وتمثلت النتائج في زيادة الوعي البيئي بين أفراد العينة وزيادة الوعي البيئي بين أفراد العينة الخاصة حوالي 94.4% أن أفراد العينة أن رؤية المملكة العربية السعودية 2030 تهدف إلى حماية البيئة الطبيعية، ويعتقد حوالي 93.3% من المبحوثين أن الاستدامة هي بقاء النظم البيولوجية والحفاظ على الحياة والموارد </w:t>
      </w:r>
      <w:r w:rsidRPr="0003157E">
        <w:rPr>
          <w:rFonts w:ascii="Sakkal Majalla" w:eastAsia="Times New Roman" w:hAnsi="Sakkal Majalla" w:cs="Sakkal Majalla"/>
          <w:sz w:val="24"/>
          <w:szCs w:val="24"/>
          <w:rtl/>
          <w:lang w:eastAsia="en-GB"/>
        </w:rPr>
        <w:lastRenderedPageBreak/>
        <w:t>الطبيعية ساهمت النتائج في بناء بيانات حول وعي الجمهور توجهاته تجاه البيئة ورؤية المملكة العربية السعودية 2030 والمبادرات الخضراء</w:t>
      </w:r>
      <w:r w:rsidRPr="0003157E">
        <w:rPr>
          <w:rFonts w:ascii="Sakkal Majalla" w:eastAsia="Times New Roman" w:hAnsi="Sakkal Majalla" w:cs="Sakkal Majalla"/>
          <w:sz w:val="24"/>
          <w:szCs w:val="24"/>
          <w:lang w:eastAsia="en-GB"/>
        </w:rPr>
        <w:t xml:space="preserve"> Hayat, R. O., Feldman, D. N., Altowairqi, T. K., &amp; Aljahdali, M. (2023).</w:t>
      </w:r>
    </w:p>
    <w:p w14:paraId="3568E3C8" w14:textId="5427B222" w:rsidR="00527DDE" w:rsidRPr="008D7B80" w:rsidRDefault="008E5774" w:rsidP="008D7B80">
      <w:pPr>
        <w:bidi/>
        <w:spacing w:after="0" w:line="480" w:lineRule="auto"/>
        <w:jc w:val="both"/>
        <w:rPr>
          <w:rFonts w:ascii="Sakkal Majalla" w:eastAsia="Times New Roman" w:hAnsi="Sakkal Majalla" w:cs="Sakkal Majalla"/>
          <w:sz w:val="24"/>
          <w:szCs w:val="24"/>
          <w:rtl/>
          <w:lang w:eastAsia="en-GB"/>
        </w:rPr>
      </w:pPr>
      <w:r w:rsidRPr="0003157E">
        <w:rPr>
          <w:rFonts w:ascii="Sakkal Majalla" w:eastAsia="Times New Roman" w:hAnsi="Sakkal Majalla" w:cs="Sakkal Majalla"/>
          <w:sz w:val="24"/>
          <w:szCs w:val="24"/>
          <w:rtl/>
          <w:lang w:eastAsia="en-GB"/>
        </w:rPr>
        <w:t>وفي هذا البحث أقدم دراسة بعنوان " تأثير استراتيجيات التسويق الرقمي لمبادرة السعودية الخضراء وفق رؤية 2030 على سلوك المستهلك ومدى الوعي البيئي على المجتمع (الإطار العام للدراسة،والإطار المعرفي والميداني للدراسة)</w:t>
      </w:r>
      <w:r w:rsidR="008D7B80">
        <w:rPr>
          <w:rFonts w:ascii="Sakkal Majalla" w:eastAsia="Times New Roman" w:hAnsi="Sakkal Majalla" w:cs="Sakkal Majalla" w:hint="cs"/>
          <w:sz w:val="24"/>
          <w:szCs w:val="24"/>
          <w:rtl/>
          <w:lang w:eastAsia="en-GB"/>
        </w:rPr>
        <w:t>.</w:t>
      </w:r>
    </w:p>
    <w:p w14:paraId="62BF3694" w14:textId="4900D16A" w:rsidR="00CF2806" w:rsidRPr="00E414D9" w:rsidRDefault="00C83E6C" w:rsidP="00E414D9">
      <w:pPr>
        <w:pStyle w:val="NoSpacing"/>
        <w:bidi/>
        <w:rPr>
          <w:rStyle w:val="Strong"/>
          <w:rFonts w:ascii="Sakkal Majalla" w:hAnsi="Sakkal Majalla" w:cs="Sakkal Majalla"/>
          <w:color w:val="538135" w:themeColor="accent6" w:themeShade="BF"/>
          <w:sz w:val="32"/>
          <w:szCs w:val="32"/>
          <w:rtl/>
        </w:rPr>
      </w:pPr>
      <w:bookmarkStart w:id="2" w:name="_Toc181182137"/>
      <w:r w:rsidRPr="00E414D9">
        <w:rPr>
          <w:rStyle w:val="Strong"/>
          <w:rFonts w:ascii="Sakkal Majalla" w:hAnsi="Sakkal Majalla" w:cs="Sakkal Majalla"/>
          <w:color w:val="538135" w:themeColor="accent6" w:themeShade="BF"/>
          <w:sz w:val="32"/>
          <w:szCs w:val="32"/>
          <w:rtl/>
        </w:rPr>
        <w:t>الدراسات السابقة:</w:t>
      </w:r>
      <w:bookmarkEnd w:id="2"/>
    </w:p>
    <w:p w14:paraId="1DB1D888" w14:textId="55335648" w:rsidR="00B55112" w:rsidRPr="0003157E" w:rsidRDefault="00B55112" w:rsidP="008D7B80">
      <w:pPr>
        <w:bidi/>
        <w:spacing w:line="480" w:lineRule="auto"/>
        <w:jc w:val="both"/>
        <w:rPr>
          <w:rFonts w:ascii="Sakkal Majalla" w:hAnsi="Sakkal Majalla" w:cs="Sakkal Majalla"/>
          <w:sz w:val="24"/>
          <w:szCs w:val="24"/>
          <w:rtl/>
        </w:rPr>
      </w:pPr>
      <w:r w:rsidRPr="0003157E">
        <w:rPr>
          <w:rFonts w:ascii="Sakkal Majalla" w:hAnsi="Sakkal Majalla" w:cs="Sakkal Majalla"/>
          <w:sz w:val="24"/>
          <w:szCs w:val="24"/>
          <w:rtl/>
        </w:rPr>
        <w:t>تشمل الدراسات التي اعتمدت عليها :</w:t>
      </w:r>
    </w:p>
    <w:p w14:paraId="2A9B924E" w14:textId="6A96E781" w:rsidR="00C50779" w:rsidRPr="0003157E" w:rsidRDefault="00B55112" w:rsidP="008D7B80">
      <w:pPr>
        <w:bidi/>
        <w:spacing w:line="480" w:lineRule="auto"/>
        <w:jc w:val="both"/>
        <w:rPr>
          <w:rFonts w:ascii="Sakkal Majalla" w:hAnsi="Sakkal Majalla" w:cs="Sakkal Majalla"/>
          <w:b/>
          <w:bCs/>
          <w:sz w:val="32"/>
          <w:szCs w:val="32"/>
          <w:rtl/>
        </w:rPr>
      </w:pPr>
      <w:r w:rsidRPr="0003157E">
        <w:rPr>
          <w:rFonts w:ascii="Sakkal Majalla" w:hAnsi="Sakkal Majalla" w:cs="Sakkal Majalla"/>
          <w:b/>
          <w:bCs/>
          <w:sz w:val="32"/>
          <w:szCs w:val="32"/>
          <w:rtl/>
        </w:rPr>
        <w:t xml:space="preserve">الدراسات العربية </w:t>
      </w:r>
    </w:p>
    <w:p w14:paraId="2D48827E" w14:textId="30D265A9" w:rsidR="004F3697" w:rsidRPr="00D36E28" w:rsidRDefault="0065276C" w:rsidP="008D7B80">
      <w:pPr>
        <w:pStyle w:val="ListParagraph"/>
        <w:numPr>
          <w:ilvl w:val="0"/>
          <w:numId w:val="6"/>
        </w:numPr>
        <w:bidi/>
        <w:spacing w:line="480" w:lineRule="auto"/>
        <w:jc w:val="both"/>
        <w:rPr>
          <w:rFonts w:ascii="Sakkal Majalla" w:hAnsi="Sakkal Majalla" w:cs="Sakkal Majalla"/>
          <w:b/>
          <w:bCs/>
          <w:sz w:val="24"/>
          <w:szCs w:val="24"/>
        </w:rPr>
      </w:pPr>
      <w:r w:rsidRPr="0003157E">
        <w:rPr>
          <w:rFonts w:ascii="Sakkal Majalla" w:hAnsi="Sakkal Majalla" w:cs="Sakkal Majalla"/>
          <w:b/>
          <w:bCs/>
          <w:sz w:val="24"/>
          <w:szCs w:val="24"/>
          <w:rtl/>
        </w:rPr>
        <w:t>درا</w:t>
      </w:r>
      <w:r w:rsidRPr="00D36E28">
        <w:rPr>
          <w:rFonts w:ascii="Sakkal Majalla" w:hAnsi="Sakkal Majalla" w:cs="Sakkal Majalla"/>
          <w:b/>
          <w:bCs/>
          <w:sz w:val="24"/>
          <w:szCs w:val="24"/>
          <w:rtl/>
        </w:rPr>
        <w:t>سة مشعل</w:t>
      </w:r>
      <w:r w:rsidR="00875EFE" w:rsidRPr="00D36E28">
        <w:rPr>
          <w:rFonts w:ascii="Sakkal Majalla" w:hAnsi="Sakkal Majalla" w:cs="Sakkal Majalla"/>
          <w:b/>
          <w:bCs/>
          <w:sz w:val="24"/>
          <w:szCs w:val="24"/>
          <w:rtl/>
        </w:rPr>
        <w:t xml:space="preserve">  (2024) </w:t>
      </w:r>
      <w:r w:rsidRPr="00D36E28">
        <w:rPr>
          <w:rFonts w:ascii="Sakkal Majalla" w:hAnsi="Sakkal Majalla" w:cs="Sakkal Majalla"/>
          <w:b/>
          <w:bCs/>
          <w:sz w:val="24"/>
          <w:szCs w:val="24"/>
          <w:rtl/>
        </w:rPr>
        <w:t xml:space="preserve"> حول </w:t>
      </w:r>
      <w:r w:rsidRPr="00D36E28">
        <w:rPr>
          <w:rFonts w:ascii="Sakkal Majalla" w:hAnsi="Sakkal Majalla" w:cs="Sakkal Majalla"/>
          <w:b/>
          <w:bCs/>
          <w:sz w:val="24"/>
          <w:szCs w:val="24"/>
        </w:rPr>
        <w:t>“</w:t>
      </w:r>
      <w:r w:rsidRPr="00D36E28">
        <w:rPr>
          <w:rFonts w:ascii="Sakkal Majalla" w:hAnsi="Sakkal Majalla" w:cs="Sakkal Majalla"/>
          <w:b/>
          <w:bCs/>
          <w:sz w:val="24"/>
          <w:szCs w:val="24"/>
          <w:rtl/>
        </w:rPr>
        <w:t>وحدة تعليمية مقترحة قائمة على مفاهيم التربية الخضراء لتنمية الوعي البيئي لدى طفل</w:t>
      </w:r>
      <w:r w:rsidR="008D7B80">
        <w:rPr>
          <w:rFonts w:ascii="Sakkal Majalla" w:hAnsi="Sakkal Majalla" w:cs="Sakkal Majalla" w:hint="cs"/>
          <w:b/>
          <w:bCs/>
          <w:sz w:val="24"/>
          <w:szCs w:val="24"/>
          <w:rtl/>
        </w:rPr>
        <w:t xml:space="preserve"> </w:t>
      </w:r>
      <w:r w:rsidRPr="00D36E28">
        <w:rPr>
          <w:rFonts w:ascii="Sakkal Majalla" w:hAnsi="Sakkal Majalla" w:cs="Sakkal Majalla"/>
          <w:b/>
          <w:bCs/>
          <w:sz w:val="24"/>
          <w:szCs w:val="24"/>
          <w:rtl/>
        </w:rPr>
        <w:t>الروضة في ضوء مبادرة السعودية الخضراء”</w:t>
      </w:r>
    </w:p>
    <w:p w14:paraId="19A7F224" w14:textId="76AE9EFC" w:rsidR="00DB72A8" w:rsidRPr="008D7B80" w:rsidRDefault="008E5774" w:rsidP="001D7C6D">
      <w:pPr>
        <w:bidi/>
        <w:spacing w:line="480" w:lineRule="auto"/>
        <w:ind w:left="26"/>
        <w:jc w:val="both"/>
        <w:rPr>
          <w:rFonts w:ascii="Sakkal Majalla" w:hAnsi="Sakkal Majalla" w:cs="Sakkal Majalla"/>
          <w:color w:val="000000"/>
          <w:sz w:val="24"/>
          <w:szCs w:val="24"/>
          <w:shd w:val="clear" w:color="auto" w:fill="FFFFFF"/>
        </w:rPr>
      </w:pPr>
      <w:r w:rsidRPr="00D36E28">
        <w:rPr>
          <w:rFonts w:ascii="Sakkal Majalla" w:hAnsi="Sakkal Majalla" w:cs="Sakkal Majalla"/>
          <w:color w:val="000000"/>
          <w:sz w:val="24"/>
          <w:szCs w:val="24"/>
          <w:shd w:val="clear" w:color="auto" w:fill="FFFFFF"/>
          <w:rtl/>
        </w:rPr>
        <w:t xml:space="preserve">استهدفت هذه الدراسة إلى تنمية الوعي البيئي لدى الأطفال في مرحلة ما قبل المدرسة من </w:t>
      </w:r>
      <w:r w:rsidR="00D36E28" w:rsidRPr="00D36E28">
        <w:rPr>
          <w:rFonts w:ascii="Sakkal Majalla" w:hAnsi="Sakkal Majalla" w:cs="Sakkal Majalla"/>
          <w:color w:val="000000"/>
          <w:sz w:val="24"/>
          <w:szCs w:val="24"/>
          <w:shd w:val="clear" w:color="auto" w:fill="FFFFFF"/>
          <w:rtl/>
        </w:rPr>
        <w:t xml:space="preserve">خلال وحدة تعليمية مقترحة مبنية على مفهوم التربية الخضراء في ضوء أهداف المبادرة السعودية الخضراء، وفي ضوء أهداف المبادرة السعودية الخضراء وانطلاقاً من مفهوم </w:t>
      </w:r>
      <w:r w:rsidRPr="00D36E28">
        <w:rPr>
          <w:rFonts w:ascii="Sakkal Majalla" w:hAnsi="Sakkal Majalla" w:cs="Sakkal Majalla"/>
          <w:color w:val="000000"/>
          <w:sz w:val="24"/>
          <w:szCs w:val="24"/>
          <w:shd w:val="clear" w:color="auto" w:fill="FFFFFF"/>
          <w:rtl/>
        </w:rPr>
        <w:t xml:space="preserve">التربية الخضراء وُضِعَت القائمة التالية يتم بناء قائمة بمفاهيم التربية الخضراء المناسبة </w:t>
      </w:r>
      <w:r w:rsidR="00D36E28" w:rsidRPr="00D36E28">
        <w:rPr>
          <w:rFonts w:ascii="Sakkal Majalla" w:hAnsi="Sakkal Majalla" w:cs="Sakkal Majalla"/>
          <w:color w:val="000000"/>
          <w:sz w:val="24"/>
          <w:szCs w:val="24"/>
          <w:shd w:val="clear" w:color="auto" w:fill="FFFFFF"/>
          <w:rtl/>
        </w:rPr>
        <w:t xml:space="preserve">لطبيعة أطفال رياض الأطفال من خلال مراجعة الأدبيات والدراسات السابقة ذات الصلة بمتغيرات البحث وعرضها على أساتذة في مجال. وضع قائمة المناسبة لطبيعة أطفال رياض </w:t>
      </w:r>
      <w:r w:rsidR="00DB72A8" w:rsidRPr="00D36E28">
        <w:rPr>
          <w:rFonts w:ascii="Sakkal Majalla" w:hAnsi="Sakkal Majalla" w:cs="Sakkal Majalla"/>
          <w:color w:val="000000"/>
          <w:sz w:val="24"/>
          <w:szCs w:val="24"/>
          <w:shd w:val="clear" w:color="auto" w:fill="FFFFFF"/>
          <w:rtl/>
        </w:rPr>
        <w:t>الأطفال وتم تصميم وحدة تعليمية مقترحة لتنمية الوعي البيئي لدى أطفال الروضة.</w:t>
      </w:r>
      <w:r w:rsidR="008D7B80">
        <w:rPr>
          <w:rFonts w:ascii="Sakkal Majalla" w:hAnsi="Sakkal Majalla" w:cs="Sakkal Majalla" w:hint="cs"/>
          <w:color w:val="000000"/>
          <w:sz w:val="24"/>
          <w:szCs w:val="24"/>
          <w:shd w:val="clear" w:color="auto" w:fill="FFFFFF"/>
          <w:rtl/>
        </w:rPr>
        <w:t xml:space="preserve"> </w:t>
      </w:r>
      <w:r w:rsidRPr="00D36E28">
        <w:rPr>
          <w:rFonts w:ascii="Sakkal Majalla" w:hAnsi="Sakkal Majalla" w:cs="Sakkal Majalla"/>
          <w:color w:val="000000"/>
          <w:sz w:val="24"/>
          <w:szCs w:val="24"/>
          <w:shd w:val="clear" w:color="auto" w:fill="FFFFFF"/>
          <w:rtl/>
        </w:rPr>
        <w:t xml:space="preserve">واستخدمت الدراسة المنهج الوصفي لوصف الوحدة المقترحة وتحديد موضوعاتها وتحديد </w:t>
      </w:r>
      <w:r w:rsidR="00DB72A8" w:rsidRPr="00D36E28">
        <w:rPr>
          <w:rFonts w:ascii="Sakkal Majalla" w:hAnsi="Sakkal Majalla" w:cs="Sakkal Majalla"/>
          <w:color w:val="000000"/>
          <w:sz w:val="24"/>
          <w:szCs w:val="24"/>
          <w:shd w:val="clear" w:color="auto" w:fill="FFFFFF"/>
          <w:rtl/>
        </w:rPr>
        <w:t>محاورها. توصلت الدراسة إلى زيادة الاهتمام بالتعليم الأخضر في مرحلة رياض للأطفال</w:t>
      </w:r>
      <w:r w:rsidR="00DB72A8">
        <w:rPr>
          <w:rFonts w:ascii="Sakkal Majalla" w:hAnsi="Sakkal Majalla" w:cs="Sakkal Majalla" w:hint="cs"/>
          <w:color w:val="000000"/>
          <w:sz w:val="24"/>
          <w:szCs w:val="24"/>
          <w:shd w:val="clear" w:color="auto" w:fill="FFFFFF"/>
          <w:rtl/>
        </w:rPr>
        <w:t xml:space="preserve"> </w:t>
      </w:r>
      <w:r w:rsidR="00DB72A8" w:rsidRPr="00D36E28">
        <w:rPr>
          <w:rFonts w:ascii="Sakkal Majalla" w:hAnsi="Sakkal Majalla" w:cs="Sakkal Majalla"/>
          <w:color w:val="000000"/>
          <w:sz w:val="24"/>
          <w:szCs w:val="24"/>
          <w:shd w:val="clear" w:color="auto" w:fill="FFFFFF"/>
          <w:rtl/>
        </w:rPr>
        <w:t>وزيادة المخصصات المالية لاستكمال تجهيز الروضات الخضراء وإعداد مزيد من الوحدات وزيادة المخصصات المالية لاستكمال تجهيز الروضات الخضراء وإعداد مزيد من الوحدات التعليمية لتنمية الوعي البيئي المستند إلى مفاهيم التربية الخضراء لأطفال في الصفوف الأولية في ضوء مبادرة السعودية الخضراء</w:t>
      </w:r>
      <w:r w:rsidR="00DB72A8" w:rsidRPr="00D36E28">
        <w:rPr>
          <w:rFonts w:ascii="Sakkal Majalla" w:hAnsi="Sakkal Majalla" w:cs="Sakkal Majalla"/>
          <w:color w:val="000000"/>
          <w:sz w:val="24"/>
          <w:szCs w:val="24"/>
          <w:shd w:val="clear" w:color="auto" w:fill="FFFFFF"/>
        </w:rPr>
        <w:t>.</w:t>
      </w:r>
    </w:p>
    <w:p w14:paraId="480374F0" w14:textId="77777777" w:rsidR="00306544" w:rsidRPr="00D36E28" w:rsidRDefault="004F3697" w:rsidP="008D7B80">
      <w:pPr>
        <w:pStyle w:val="ListParagraph"/>
        <w:numPr>
          <w:ilvl w:val="0"/>
          <w:numId w:val="6"/>
        </w:numPr>
        <w:bidi/>
        <w:spacing w:line="480" w:lineRule="auto"/>
        <w:jc w:val="both"/>
        <w:rPr>
          <w:rFonts w:ascii="Sakkal Majalla" w:hAnsi="Sakkal Majalla" w:cs="Sakkal Majalla"/>
          <w:b/>
          <w:bCs/>
          <w:sz w:val="24"/>
          <w:szCs w:val="24"/>
        </w:rPr>
      </w:pPr>
      <w:r w:rsidRPr="00D36E28">
        <w:rPr>
          <w:rFonts w:ascii="Sakkal Majalla" w:hAnsi="Sakkal Majalla" w:cs="Sakkal Majalla"/>
          <w:b/>
          <w:bCs/>
          <w:sz w:val="24"/>
          <w:szCs w:val="24"/>
          <w:rtl/>
        </w:rPr>
        <w:t>دراسة</w:t>
      </w:r>
      <w:r w:rsidRPr="00D36E28">
        <w:rPr>
          <w:rFonts w:ascii="Sakkal Majalla" w:hAnsi="Sakkal Majalla" w:cs="Sakkal Majalla"/>
          <w:b/>
          <w:bCs/>
          <w:sz w:val="24"/>
          <w:szCs w:val="24"/>
        </w:rPr>
        <w:t xml:space="preserve"> </w:t>
      </w:r>
      <w:r w:rsidRPr="00D36E28">
        <w:rPr>
          <w:rFonts w:ascii="Sakkal Majalla" w:hAnsi="Sakkal Majalla" w:cs="Sakkal Majalla"/>
          <w:b/>
          <w:bCs/>
          <w:sz w:val="24"/>
          <w:szCs w:val="24"/>
          <w:rtl/>
        </w:rPr>
        <w:t xml:space="preserve">عبدالكريم </w:t>
      </w:r>
      <w:r w:rsidRPr="00D36E28">
        <w:rPr>
          <w:rFonts w:ascii="Sakkal Majalla" w:hAnsi="Sakkal Majalla" w:cs="Sakkal Majalla"/>
          <w:b/>
          <w:bCs/>
          <w:color w:val="222222"/>
          <w:sz w:val="24"/>
          <w:szCs w:val="24"/>
          <w:shd w:val="clear" w:color="auto" w:fill="FFFFFF"/>
        </w:rPr>
        <w:t xml:space="preserve">(2023) </w:t>
      </w:r>
      <w:r w:rsidR="00B9681C" w:rsidRPr="00D36E28">
        <w:rPr>
          <w:rFonts w:ascii="Sakkal Majalla" w:hAnsi="Sakkal Majalla" w:cs="Sakkal Majalla"/>
          <w:b/>
          <w:bCs/>
          <w:color w:val="222222"/>
          <w:sz w:val="24"/>
          <w:szCs w:val="24"/>
          <w:shd w:val="clear" w:color="auto" w:fill="FFFFFF"/>
          <w:rtl/>
        </w:rPr>
        <w:t xml:space="preserve"> حول "</w:t>
      </w:r>
      <w:r w:rsidRPr="00D36E28">
        <w:rPr>
          <w:rFonts w:ascii="Sakkal Majalla" w:hAnsi="Sakkal Majalla" w:cs="Sakkal Majalla"/>
          <w:b/>
          <w:bCs/>
          <w:color w:val="222222"/>
          <w:sz w:val="24"/>
          <w:szCs w:val="24"/>
          <w:shd w:val="clear" w:color="auto" w:fill="FFFFFF"/>
          <w:rtl/>
        </w:rPr>
        <w:t>فاعلية الإعلام الرقمي في تحقيق أهداف التنمية المستدامة في المملكة العربية</w:t>
      </w:r>
      <w:r w:rsidR="00A87B98" w:rsidRPr="00D36E28">
        <w:rPr>
          <w:rFonts w:ascii="Sakkal Majalla" w:hAnsi="Sakkal Majalla" w:cs="Sakkal Majalla"/>
          <w:b/>
          <w:bCs/>
          <w:color w:val="222222"/>
          <w:sz w:val="24"/>
          <w:szCs w:val="24"/>
          <w:shd w:val="clear" w:color="auto" w:fill="FFFFFF"/>
          <w:rtl/>
          <w:lang w:val="en-US"/>
        </w:rPr>
        <w:t xml:space="preserve"> السعودية</w:t>
      </w:r>
      <w:r w:rsidRPr="00D36E28">
        <w:rPr>
          <w:rFonts w:ascii="Sakkal Majalla" w:hAnsi="Sakkal Majalla" w:cs="Sakkal Majalla"/>
          <w:b/>
          <w:bCs/>
          <w:color w:val="222222"/>
          <w:sz w:val="24"/>
          <w:szCs w:val="24"/>
          <w:shd w:val="clear" w:color="auto" w:fill="FFFFFF"/>
          <w:rtl/>
        </w:rPr>
        <w:t xml:space="preserve"> </w:t>
      </w:r>
      <w:r w:rsidR="00A87B98" w:rsidRPr="00D36E28">
        <w:rPr>
          <w:rFonts w:ascii="Sakkal Majalla" w:hAnsi="Sakkal Majalla" w:cs="Sakkal Majalla"/>
          <w:b/>
          <w:bCs/>
          <w:color w:val="222222"/>
          <w:sz w:val="24"/>
          <w:szCs w:val="24"/>
          <w:shd w:val="clear" w:color="auto" w:fill="FFFFFF"/>
        </w:rPr>
        <w:t>“</w:t>
      </w:r>
      <w:r w:rsidR="00306544" w:rsidRPr="00D36E28">
        <w:rPr>
          <w:rFonts w:ascii="Sakkal Majalla" w:hAnsi="Sakkal Majalla" w:cs="Sakkal Majalla"/>
          <w:b/>
          <w:bCs/>
          <w:color w:val="222222"/>
          <w:sz w:val="24"/>
          <w:szCs w:val="24"/>
          <w:shd w:val="clear" w:color="auto" w:fill="FFFFFF"/>
          <w:rtl/>
        </w:rPr>
        <w:t xml:space="preserve"> </w:t>
      </w:r>
    </w:p>
    <w:p w14:paraId="7AED0695" w14:textId="7F0898CE" w:rsidR="00DB72A8" w:rsidRDefault="008E5774" w:rsidP="001D7C6D">
      <w:pPr>
        <w:pStyle w:val="ListParagraph"/>
        <w:bidi/>
        <w:spacing w:line="480" w:lineRule="auto"/>
        <w:ind w:left="26"/>
        <w:jc w:val="both"/>
        <w:rPr>
          <w:rFonts w:ascii="Sakkal Majalla" w:hAnsi="Sakkal Majalla" w:cs="Sakkal Majalla"/>
          <w:color w:val="000000"/>
          <w:sz w:val="24"/>
          <w:szCs w:val="24"/>
          <w:shd w:val="clear" w:color="auto" w:fill="FFFFFF"/>
          <w:rtl/>
        </w:rPr>
      </w:pPr>
      <w:r w:rsidRPr="00D36E28">
        <w:rPr>
          <w:rFonts w:ascii="Sakkal Majalla" w:hAnsi="Sakkal Majalla" w:cs="Sakkal Majalla"/>
          <w:color w:val="000000"/>
          <w:sz w:val="24"/>
          <w:szCs w:val="24"/>
          <w:shd w:val="clear" w:color="auto" w:fill="FFFFFF"/>
          <w:rtl/>
        </w:rPr>
        <w:lastRenderedPageBreak/>
        <w:t xml:space="preserve">سعت الدراسة التعرف على مدى فاعلية الإعلام الرقمي في تحقيق البعد البيئي للتنمية </w:t>
      </w:r>
      <w:r w:rsidR="00DB72A8" w:rsidRPr="00D36E28">
        <w:rPr>
          <w:rFonts w:ascii="Sakkal Majalla" w:hAnsi="Sakkal Majalla" w:cs="Sakkal Majalla"/>
          <w:color w:val="000000"/>
          <w:sz w:val="24"/>
          <w:szCs w:val="24"/>
          <w:shd w:val="clear" w:color="auto" w:fill="FFFFFF"/>
          <w:rtl/>
        </w:rPr>
        <w:t>المستدامة من خلال تطبيق مبادرة” السعودية الخضراء “و” الشرق الأوسط الأخضر “. واعتمد أسلوب البحث على أسلوب المسح التحليلي باستخدام أوراق تحليل المضمون مع عينة من الجهات الحكومية ممثلة بحسابات وزارة الطاقة ووزارة البيئة والمياه والزراعة، إضافة إلى حسابات المركز الوطني لتنمية الغطاء النباتي ومكافحة التصحر أظهرت</w:t>
      </w:r>
      <w:r w:rsidR="00DB72A8">
        <w:rPr>
          <w:rFonts w:ascii="Sakkal Majalla" w:hAnsi="Sakkal Majalla" w:cs="Sakkal Majalla" w:hint="cs"/>
          <w:color w:val="000000"/>
          <w:sz w:val="24"/>
          <w:szCs w:val="24"/>
          <w:shd w:val="clear" w:color="auto" w:fill="FFFFFF"/>
          <w:rtl/>
        </w:rPr>
        <w:t xml:space="preserve"> </w:t>
      </w:r>
      <w:r w:rsidR="00DB72A8" w:rsidRPr="008D7B80">
        <w:rPr>
          <w:rFonts w:ascii="Sakkal Majalla" w:hAnsi="Sakkal Majalla" w:cs="Sakkal Majalla"/>
          <w:color w:val="000000"/>
          <w:sz w:val="24"/>
          <w:szCs w:val="24"/>
          <w:shd w:val="clear" w:color="auto" w:fill="FFFFFF"/>
          <w:rtl/>
        </w:rPr>
        <w:t xml:space="preserve"> النتائج أنه من حيث الجوانب الرئيسية القضايا الرئيسية المتعلقة بالتنمية وحماية البيئة، جاء عرض نتائج المبادرات في المقدمة بنسبة 18.3%، يليها اللقاءات بين الجهات</w:t>
      </w:r>
      <w:r w:rsidR="00DB72A8" w:rsidRPr="008D7B80">
        <w:rPr>
          <w:rFonts w:ascii="Sakkal Majalla" w:hAnsi="Sakkal Majalla" w:cs="Sakkal Majalla" w:hint="cs"/>
          <w:color w:val="000000"/>
          <w:sz w:val="24"/>
          <w:szCs w:val="24"/>
          <w:shd w:val="clear" w:color="auto" w:fill="FFFFFF"/>
          <w:rtl/>
        </w:rPr>
        <w:t xml:space="preserve"> </w:t>
      </w:r>
      <w:r w:rsidR="00DB72A8" w:rsidRPr="008D7B80">
        <w:rPr>
          <w:rFonts w:ascii="Sakkal Majalla" w:hAnsi="Sakkal Majalla" w:cs="Sakkal Majalla"/>
          <w:color w:val="000000"/>
          <w:sz w:val="24"/>
          <w:szCs w:val="24"/>
          <w:shd w:val="clear" w:color="auto" w:fill="FFFFFF"/>
          <w:rtl/>
        </w:rPr>
        <w:t xml:space="preserve">المعنية بنسبة 16.7%، ثم التشجير في جميع أنحاء المنطقة سواء داخل المملكة أو </w:t>
      </w:r>
      <w:r w:rsidR="00DB72A8" w:rsidRPr="008D7B80">
        <w:rPr>
          <w:rFonts w:ascii="Sakkal Majalla" w:hAnsi="Sakkal Majalla" w:cs="Sakkal Majalla" w:hint="cs"/>
          <w:color w:val="000000"/>
          <w:sz w:val="24"/>
          <w:szCs w:val="24"/>
          <w:shd w:val="clear" w:color="auto" w:fill="FFFFFF"/>
          <w:rtl/>
        </w:rPr>
        <w:t>خارجها</w:t>
      </w:r>
      <w:r w:rsidR="008D7B80">
        <w:rPr>
          <w:rFonts w:ascii="Sakkal Majalla" w:hAnsi="Sakkal Majalla" w:cs="Sakkal Majalla" w:hint="cs"/>
          <w:color w:val="000000"/>
          <w:sz w:val="24"/>
          <w:szCs w:val="24"/>
          <w:shd w:val="clear" w:color="auto" w:fill="FFFFFF"/>
          <w:rtl/>
        </w:rPr>
        <w:t>.</w:t>
      </w:r>
    </w:p>
    <w:p w14:paraId="787A8A1F" w14:textId="77777777" w:rsidR="008D7B80" w:rsidRPr="00796F25" w:rsidRDefault="008D7B80" w:rsidP="00796F25">
      <w:pPr>
        <w:bidi/>
        <w:spacing w:line="480" w:lineRule="auto"/>
        <w:jc w:val="both"/>
        <w:rPr>
          <w:rFonts w:ascii="Sakkal Majalla" w:hAnsi="Sakkal Majalla" w:cs="Sakkal Majalla"/>
          <w:color w:val="000000"/>
          <w:sz w:val="24"/>
          <w:szCs w:val="24"/>
          <w:shd w:val="clear" w:color="auto" w:fill="FFFFFF"/>
        </w:rPr>
      </w:pPr>
    </w:p>
    <w:p w14:paraId="3C52D7E9" w14:textId="77777777" w:rsidR="00BD7C3C" w:rsidRPr="0003157E" w:rsidRDefault="00BD7C3C" w:rsidP="008D7B80">
      <w:pPr>
        <w:pStyle w:val="ListParagraph"/>
        <w:numPr>
          <w:ilvl w:val="0"/>
          <w:numId w:val="6"/>
        </w:numPr>
        <w:bidi/>
        <w:spacing w:line="480" w:lineRule="auto"/>
        <w:jc w:val="both"/>
        <w:rPr>
          <w:rFonts w:ascii="Sakkal Majalla" w:hAnsi="Sakkal Majalla" w:cs="Sakkal Majalla"/>
          <w:b/>
          <w:bCs/>
          <w:sz w:val="24"/>
          <w:szCs w:val="24"/>
        </w:rPr>
      </w:pPr>
      <w:r w:rsidRPr="0003157E">
        <w:rPr>
          <w:rFonts w:ascii="Sakkal Majalla" w:hAnsi="Sakkal Majalla" w:cs="Sakkal Majalla"/>
          <w:b/>
          <w:bCs/>
          <w:sz w:val="24"/>
          <w:szCs w:val="24"/>
          <w:rtl/>
        </w:rPr>
        <w:t>دراسة</w:t>
      </w:r>
      <w:r w:rsidRPr="0003157E">
        <w:rPr>
          <w:rFonts w:ascii="Sakkal Majalla" w:hAnsi="Sakkal Majalla" w:cs="Sakkal Majalla"/>
          <w:b/>
          <w:bCs/>
          <w:sz w:val="24"/>
          <w:szCs w:val="24"/>
        </w:rPr>
        <w:t xml:space="preserve"> </w:t>
      </w:r>
      <w:r w:rsidRPr="0003157E">
        <w:rPr>
          <w:rFonts w:ascii="Sakkal Majalla" w:hAnsi="Sakkal Majalla" w:cs="Sakkal Majalla"/>
          <w:b/>
          <w:bCs/>
          <w:sz w:val="24"/>
          <w:szCs w:val="24"/>
          <w:rtl/>
        </w:rPr>
        <w:t xml:space="preserve"> </w:t>
      </w:r>
      <w:r w:rsidRPr="0003157E">
        <w:rPr>
          <w:rFonts w:ascii="Sakkal Majalla" w:hAnsi="Sakkal Majalla" w:cs="Sakkal Majalla"/>
          <w:b/>
          <w:bCs/>
          <w:color w:val="222222"/>
          <w:sz w:val="24"/>
          <w:szCs w:val="24"/>
          <w:shd w:val="clear" w:color="auto" w:fill="FFFFFF"/>
          <w:rtl/>
        </w:rPr>
        <w:t>علیاء عمر كامل فرج (2023</w:t>
      </w:r>
      <w:r w:rsidRPr="0003157E">
        <w:rPr>
          <w:rFonts w:ascii="Sakkal Majalla" w:hAnsi="Sakkal Majalla" w:cs="Sakkal Majalla"/>
          <w:b/>
          <w:bCs/>
          <w:sz w:val="24"/>
          <w:szCs w:val="24"/>
          <w:rtl/>
        </w:rPr>
        <w:t>) حول "</w:t>
      </w:r>
      <w:r w:rsidRPr="0003157E">
        <w:rPr>
          <w:rFonts w:ascii="Sakkal Majalla" w:hAnsi="Sakkal Majalla" w:cs="Sakkal Majalla"/>
          <w:b/>
          <w:bCs/>
          <w:color w:val="222222"/>
          <w:sz w:val="24"/>
          <w:szCs w:val="24"/>
          <w:shd w:val="clear" w:color="auto" w:fill="FFFFFF"/>
          <w:rtl/>
        </w:rPr>
        <w:t xml:space="preserve"> دور الجامعات السعودیة في تحقیق جوانب الاستدامة في ضوء مبادرة السعودیة الخضراء</w:t>
      </w:r>
      <w:r w:rsidRPr="0003157E">
        <w:rPr>
          <w:rFonts w:ascii="Sakkal Majalla" w:hAnsi="Sakkal Majalla" w:cs="Sakkal Majalla"/>
          <w:b/>
          <w:bCs/>
          <w:color w:val="222222"/>
          <w:sz w:val="24"/>
          <w:szCs w:val="24"/>
          <w:shd w:val="clear" w:color="auto" w:fill="FFFFFF"/>
        </w:rPr>
        <w:t>.</w:t>
      </w:r>
      <w:r w:rsidRPr="0003157E">
        <w:rPr>
          <w:rFonts w:ascii="Sakkal Majalla" w:hAnsi="Sakkal Majalla" w:cs="Sakkal Majalla"/>
          <w:b/>
          <w:bCs/>
          <w:sz w:val="24"/>
          <w:szCs w:val="24"/>
          <w:rtl/>
        </w:rPr>
        <w:t xml:space="preserve"> "</w:t>
      </w:r>
    </w:p>
    <w:p w14:paraId="7910D96D" w14:textId="3665743D" w:rsidR="00EE1563" w:rsidRPr="00C47F04" w:rsidRDefault="008E5774" w:rsidP="001D7C6D">
      <w:pPr>
        <w:bidi/>
        <w:spacing w:after="0" w:line="480" w:lineRule="auto"/>
        <w:ind w:left="26"/>
        <w:jc w:val="both"/>
        <w:rPr>
          <w:rFonts w:ascii="Sakkal Majalla" w:eastAsia="Times New Roman" w:hAnsi="Sakkal Majalla" w:cs="Sakkal Majalla"/>
          <w:sz w:val="24"/>
          <w:szCs w:val="24"/>
          <w:lang w:eastAsia="en-GB"/>
        </w:rPr>
      </w:pPr>
      <w:r w:rsidRPr="0003157E">
        <w:rPr>
          <w:rFonts w:ascii="Sakkal Majalla" w:eastAsia="Times New Roman" w:hAnsi="Sakkal Majalla" w:cs="Sakkal Majalla"/>
          <w:sz w:val="24"/>
          <w:szCs w:val="24"/>
          <w:rtl/>
          <w:lang w:eastAsia="en-GB"/>
        </w:rPr>
        <w:t>أوضحت هذه الدراسة على أهمية مشاركة الجامعات السعودية في تطوير البنية التحتية الصديقة للبيئة وتصنيف الجامعات وفقاً لالتزامها بعمليات التنمية المستدامة والمعايير البيئية الخضراء، فقد هدفت هذه الدراسة إلى التعرف على مدى تحقيق الجامعات السعودية لجواب الاستدامة في ضوء المبادرة السعودية الخضراء من وجهة نظر أعضاء هيئة التدريس، والتعرف على الفروق في متوسطات تقيمات عينة الدراسة، وفقا لمتغيرات الدراسة كما تقدم الدراسة مشروعاً مقترحاً لتنفيذ آلية لتحقيق جوانب الاستدامة في الجامعات السعودية في ضوء المبادرة السعودية الخضراء من خلال خمسة محاور رئيسة (الاستدامة الأكاديمية، والشركات المجتمعية، وإدارة الموارد، والتخطيط والإدارة، والابتكار والقيادة. أظهرت النتائج أن تقديرات أفراد عينة الدراسة حول تحقيق جوانب الاستدامة في ضوء المبادرة الخضراء في الجامعات السعودية كانت مرتفعة في جميع المحاور، ولم تكن هناك فروق ذات دلالة إحصائية بسبب متغيرات الدراسة. وخلصت الدراسة إلى تقديم مقترح مشروع تنفيذي حول الآليات لتحقيق جوانب الاستدامة في ضوء المبادرة السعودية الخضراء</w:t>
      </w:r>
      <w:r w:rsidR="00C47F04">
        <w:rPr>
          <w:rFonts w:ascii="Sakkal Majalla" w:eastAsia="Times New Roman" w:hAnsi="Sakkal Majalla" w:cs="Sakkal Majalla" w:hint="cs"/>
          <w:sz w:val="24"/>
          <w:szCs w:val="24"/>
          <w:rtl/>
          <w:lang w:eastAsia="en-GB"/>
        </w:rPr>
        <w:t>.</w:t>
      </w:r>
    </w:p>
    <w:p w14:paraId="76483096" w14:textId="77777777" w:rsidR="0058068C" w:rsidRPr="0003157E" w:rsidRDefault="0058068C" w:rsidP="00C47F04">
      <w:pPr>
        <w:pStyle w:val="ListParagraph"/>
        <w:numPr>
          <w:ilvl w:val="0"/>
          <w:numId w:val="6"/>
        </w:numPr>
        <w:bidi/>
        <w:spacing w:line="480" w:lineRule="auto"/>
        <w:jc w:val="both"/>
        <w:rPr>
          <w:rFonts w:ascii="Sakkal Majalla" w:hAnsi="Sakkal Majalla" w:cs="Sakkal Majalla"/>
          <w:b/>
          <w:bCs/>
          <w:color w:val="222222"/>
          <w:sz w:val="24"/>
          <w:szCs w:val="24"/>
          <w:shd w:val="clear" w:color="auto" w:fill="FFFFFF"/>
          <w:rtl/>
        </w:rPr>
      </w:pPr>
      <w:r w:rsidRPr="0003157E">
        <w:rPr>
          <w:rFonts w:ascii="Sakkal Majalla" w:hAnsi="Sakkal Majalla" w:cs="Sakkal Majalla"/>
          <w:b/>
          <w:bCs/>
          <w:sz w:val="24"/>
          <w:szCs w:val="24"/>
          <w:rtl/>
        </w:rPr>
        <w:t xml:space="preserve">دراسة </w:t>
      </w:r>
      <w:r w:rsidRPr="0003157E">
        <w:rPr>
          <w:rFonts w:ascii="Sakkal Majalla" w:hAnsi="Sakkal Majalla" w:cs="Sakkal Majalla"/>
          <w:b/>
          <w:bCs/>
          <w:color w:val="222222"/>
          <w:sz w:val="24"/>
          <w:szCs w:val="24"/>
          <w:shd w:val="clear" w:color="auto" w:fill="FFFFFF"/>
          <w:rtl/>
        </w:rPr>
        <w:t>عبد العال أبوسكين, م., محمود, حسونه</w:t>
      </w:r>
      <w:r w:rsidRPr="0003157E">
        <w:rPr>
          <w:rFonts w:ascii="Sakkal Majalla" w:hAnsi="Sakkal Majalla" w:cs="Sakkal Majalla"/>
          <w:b/>
          <w:bCs/>
          <w:color w:val="222222"/>
          <w:sz w:val="24"/>
          <w:szCs w:val="24"/>
          <w:shd w:val="clear" w:color="auto" w:fill="FFFFFF"/>
        </w:rPr>
        <w:t xml:space="preserve">, &amp; </w:t>
      </w:r>
      <w:r w:rsidRPr="0003157E">
        <w:rPr>
          <w:rFonts w:ascii="Sakkal Majalla" w:hAnsi="Sakkal Majalla" w:cs="Sakkal Majalla"/>
          <w:b/>
          <w:bCs/>
          <w:color w:val="222222"/>
          <w:sz w:val="24"/>
          <w:szCs w:val="24"/>
          <w:shd w:val="clear" w:color="auto" w:fill="FFFFFF"/>
          <w:rtl/>
        </w:rPr>
        <w:t xml:space="preserve">محمد. (2021) حول  </w:t>
      </w:r>
      <w:r w:rsidR="002C4034" w:rsidRPr="0003157E">
        <w:rPr>
          <w:rFonts w:ascii="Sakkal Majalla" w:hAnsi="Sakkal Majalla" w:cs="Sakkal Majalla"/>
          <w:b/>
          <w:bCs/>
          <w:color w:val="222222"/>
          <w:sz w:val="24"/>
          <w:szCs w:val="24"/>
          <w:shd w:val="clear" w:color="auto" w:fill="FFFFFF"/>
          <w:rtl/>
        </w:rPr>
        <w:t>"</w:t>
      </w:r>
      <w:r w:rsidRPr="0003157E">
        <w:rPr>
          <w:rFonts w:ascii="Sakkal Majalla" w:hAnsi="Sakkal Majalla" w:cs="Sakkal Majalla"/>
          <w:b/>
          <w:bCs/>
          <w:color w:val="222222"/>
          <w:sz w:val="24"/>
          <w:szCs w:val="24"/>
          <w:shd w:val="clear" w:color="auto" w:fill="FFFFFF"/>
          <w:rtl/>
        </w:rPr>
        <w:t>دور مبادرة السعودية-الشرق الأوسط الأخضر في تعزيز التنمية ال</w:t>
      </w:r>
      <w:r w:rsidR="002C4034" w:rsidRPr="0003157E">
        <w:rPr>
          <w:rFonts w:ascii="Sakkal Majalla" w:hAnsi="Sakkal Majalla" w:cs="Sakkal Majalla"/>
          <w:b/>
          <w:bCs/>
          <w:color w:val="222222"/>
          <w:sz w:val="24"/>
          <w:szCs w:val="24"/>
          <w:shd w:val="clear" w:color="auto" w:fill="FFFFFF"/>
          <w:rtl/>
        </w:rPr>
        <w:t>بيئية المستدامة: التحديات والفرص "</w:t>
      </w:r>
    </w:p>
    <w:p w14:paraId="02B47E8A" w14:textId="5F5ECA9C" w:rsidR="00A87B98" w:rsidRDefault="008E5774" w:rsidP="001D7C6D">
      <w:pPr>
        <w:bidi/>
        <w:spacing w:after="0" w:line="480" w:lineRule="auto"/>
        <w:ind w:left="26"/>
        <w:jc w:val="both"/>
        <w:rPr>
          <w:rFonts w:ascii="Sakkal Majalla" w:eastAsia="Times New Roman" w:hAnsi="Sakkal Majalla" w:cs="Sakkal Majalla"/>
          <w:sz w:val="24"/>
          <w:szCs w:val="24"/>
          <w:rtl/>
          <w:lang w:eastAsia="en-GB"/>
        </w:rPr>
      </w:pPr>
      <w:r w:rsidRPr="0003157E">
        <w:rPr>
          <w:rFonts w:ascii="Sakkal Majalla" w:eastAsia="Times New Roman" w:hAnsi="Sakkal Majalla" w:cs="Sakkal Majalla"/>
          <w:sz w:val="24"/>
          <w:szCs w:val="24"/>
          <w:rtl/>
          <w:lang w:eastAsia="en-GB"/>
        </w:rPr>
        <w:lastRenderedPageBreak/>
        <w:t>كشفت هذه الدراسة على أهم القضايا البيئية التي يعانيها المجتمع الدولي اليوم، ويعود السبب في ذلك إلى تدهور حوالي 25% من الأراضي الزراعية في العالم حيث تفقد 27 مليون فدان من الأراضي كل عام وخسائر تقدر أربعم</w:t>
      </w:r>
      <w:r w:rsidR="00C47F04">
        <w:rPr>
          <w:rFonts w:ascii="Sakkal Majalla" w:eastAsia="Times New Roman" w:hAnsi="Sakkal Majalla" w:cs="Sakkal Majalla" w:hint="cs"/>
          <w:sz w:val="24"/>
          <w:szCs w:val="24"/>
          <w:rtl/>
          <w:lang w:eastAsia="en-GB"/>
        </w:rPr>
        <w:t>ا</w:t>
      </w:r>
      <w:r w:rsidRPr="0003157E">
        <w:rPr>
          <w:rFonts w:ascii="Sakkal Majalla" w:eastAsia="Times New Roman" w:hAnsi="Sakkal Majalla" w:cs="Sakkal Majalla"/>
          <w:sz w:val="24"/>
          <w:szCs w:val="24"/>
          <w:rtl/>
          <w:lang w:eastAsia="en-GB"/>
        </w:rPr>
        <w:t xml:space="preserve">ئة وتسعين مليار دولار أمريكي بسبب تدهور الأراضي سنوياً تحولت البيئية وحمايتها إلى واقع اتخاذ تدابير لحماية أنظمة الحياة عوضا عن اتخاذ التدابير فعالة كتلك التي تقترحها الدول الغربية ومع ذلك شرعت منظمات المجتمع المدني والحكومات في الشرق الأوسط في أنشطة غرس الأشجار، ولكن على عكس بعض البلدان الأخرى اعتاد الشرق الأوسط على مواجهة الضغوطات البيئية؛ بسبب نقص الموارد البيئية والتوسيع في الأراضي الصالحة للزراعة. ومع ذلك فإن المشاكل البيئية المحددة تزداد حدة، كما أن تكاليف التخفيف من الآثار البيئية السلبية مرتفعة وعلى الرغم من زيادة الوعي العام لا تزال المنطقة تواجه تهديدات مثل انخفاض نصيب الفرد من الموارد المائية، وتدهور المناطق الزراعية والمشاكل الصحية المتعلقة بالتلوث البيئي، وتدهور السواحل، وضعف الموارد البحرية. تشهد المملكة العربية السعودية والشرق الأوسط وضعاً جديداً في مجال حماية البيئة والحفاظ على الطبيعة. وقد أكدت المملكة العربية السعودية زمام المبادرة في تنفيذ مبادرة </w:t>
      </w:r>
      <w:r w:rsidR="00C47F04">
        <w:rPr>
          <w:rFonts w:ascii="Sakkal Majalla" w:eastAsia="Times New Roman" w:hAnsi="Sakkal Majalla" w:cs="Sakkal Majalla" w:hint="cs"/>
          <w:sz w:val="24"/>
          <w:szCs w:val="24"/>
          <w:rtl/>
          <w:lang w:eastAsia="en-GB"/>
        </w:rPr>
        <w:t>المملكة</w:t>
      </w:r>
      <w:r w:rsidRPr="0003157E">
        <w:rPr>
          <w:rFonts w:ascii="Sakkal Majalla" w:eastAsia="Times New Roman" w:hAnsi="Sakkal Majalla" w:cs="Sakkal Majalla"/>
          <w:sz w:val="24"/>
          <w:szCs w:val="24"/>
          <w:rtl/>
          <w:lang w:eastAsia="en-GB"/>
        </w:rPr>
        <w:t xml:space="preserve"> العربية السعودية الخضراء بخارطة طريق واضحة وطموحة لتغير اتجاه التنمية في المملكة العربية السعودية لإعادة الاعتبار للبيئة بأكملها وحماية المنطقة والأرض والطبيعة، وتلتزم المملكة العربية السعودية بمكافحة التغير المناخي، وتسعى جاهدة للمساهمة بشكل كبير في تحقيق الأهداف العالمية لمكافحة تغير المناخ ومكافحة</w:t>
      </w:r>
      <w:r w:rsidR="00C47F04">
        <w:rPr>
          <w:rFonts w:ascii="Sakkal Majalla" w:eastAsia="Times New Roman" w:hAnsi="Sakkal Majalla" w:cs="Sakkal Majalla" w:hint="cs"/>
          <w:sz w:val="24"/>
          <w:szCs w:val="24"/>
          <w:rtl/>
          <w:lang w:eastAsia="en-GB"/>
        </w:rPr>
        <w:t xml:space="preserve"> </w:t>
      </w:r>
      <w:r w:rsidRPr="0003157E">
        <w:rPr>
          <w:rFonts w:ascii="Sakkal Majalla" w:eastAsia="Times New Roman" w:hAnsi="Sakkal Majalla" w:cs="Sakkal Majalla"/>
          <w:sz w:val="24"/>
          <w:szCs w:val="24"/>
          <w:rtl/>
          <w:lang w:eastAsia="en-GB"/>
        </w:rPr>
        <w:t>التصحر التنوع البيولوجي</w:t>
      </w:r>
      <w:r w:rsidRPr="0003157E">
        <w:rPr>
          <w:rFonts w:ascii="Sakkal Majalla" w:eastAsia="Times New Roman" w:hAnsi="Sakkal Majalla" w:cs="Sakkal Majalla"/>
          <w:sz w:val="24"/>
          <w:szCs w:val="24"/>
          <w:lang w:eastAsia="en-GB"/>
        </w:rPr>
        <w:t>.</w:t>
      </w:r>
    </w:p>
    <w:p w14:paraId="6D53FE27" w14:textId="77777777" w:rsidR="00C47F04" w:rsidRPr="00C47F04" w:rsidRDefault="00C47F04" w:rsidP="00C47F04">
      <w:pPr>
        <w:bidi/>
        <w:spacing w:after="0" w:line="480" w:lineRule="auto"/>
        <w:ind w:left="720"/>
        <w:jc w:val="both"/>
        <w:rPr>
          <w:rFonts w:ascii="Sakkal Majalla" w:eastAsia="Times New Roman" w:hAnsi="Sakkal Majalla" w:cs="Sakkal Majalla"/>
          <w:sz w:val="24"/>
          <w:szCs w:val="24"/>
          <w:rtl/>
          <w:lang w:eastAsia="en-GB"/>
        </w:rPr>
      </w:pPr>
    </w:p>
    <w:p w14:paraId="4BC96FF8" w14:textId="77777777" w:rsidR="00CB3076" w:rsidRPr="0003157E" w:rsidRDefault="00CB3076" w:rsidP="00C47F04">
      <w:pPr>
        <w:pStyle w:val="ListParagraph"/>
        <w:numPr>
          <w:ilvl w:val="0"/>
          <w:numId w:val="6"/>
        </w:numPr>
        <w:bidi/>
        <w:spacing w:line="480" w:lineRule="auto"/>
        <w:jc w:val="both"/>
        <w:rPr>
          <w:rFonts w:ascii="Sakkal Majalla" w:hAnsi="Sakkal Majalla" w:cs="Sakkal Majalla"/>
          <w:b/>
          <w:bCs/>
          <w:i/>
          <w:iCs/>
          <w:color w:val="222222"/>
          <w:sz w:val="24"/>
          <w:szCs w:val="24"/>
          <w:shd w:val="clear" w:color="auto" w:fill="FFFFFF"/>
          <w:rtl/>
        </w:rPr>
      </w:pPr>
      <w:r w:rsidRPr="0003157E">
        <w:rPr>
          <w:rFonts w:ascii="Sakkal Majalla" w:hAnsi="Sakkal Majalla" w:cs="Sakkal Majalla"/>
          <w:b/>
          <w:bCs/>
          <w:sz w:val="24"/>
          <w:szCs w:val="24"/>
          <w:rtl/>
        </w:rPr>
        <w:t xml:space="preserve">دراسة </w:t>
      </w:r>
      <w:r w:rsidRPr="0003157E">
        <w:rPr>
          <w:rFonts w:ascii="Sakkal Majalla" w:hAnsi="Sakkal Majalla" w:cs="Sakkal Majalla"/>
          <w:b/>
          <w:bCs/>
          <w:color w:val="222222"/>
          <w:sz w:val="24"/>
          <w:szCs w:val="24"/>
          <w:shd w:val="clear" w:color="auto" w:fill="FFFFFF"/>
          <w:rtl/>
        </w:rPr>
        <w:t>فتون فؤاد عبد القادر فيومي. (2023) حول "شجرة النيم كمصدر لاستلهام مشغولة فنية مبتكرة في ضوء مبادرة السعودية الخضراء</w:t>
      </w:r>
      <w:r w:rsidR="0055768E" w:rsidRPr="0003157E">
        <w:rPr>
          <w:rFonts w:ascii="Sakkal Majalla" w:hAnsi="Sakkal Majalla" w:cs="Sakkal Majalla"/>
          <w:b/>
          <w:bCs/>
          <w:i/>
          <w:iCs/>
          <w:color w:val="222222"/>
          <w:sz w:val="24"/>
          <w:szCs w:val="24"/>
          <w:shd w:val="clear" w:color="auto" w:fill="FFFFFF"/>
          <w:rtl/>
        </w:rPr>
        <w:t xml:space="preserve"> </w:t>
      </w:r>
      <w:r w:rsidRPr="0003157E">
        <w:rPr>
          <w:rFonts w:ascii="Sakkal Majalla" w:hAnsi="Sakkal Majalla" w:cs="Sakkal Majalla"/>
          <w:b/>
          <w:bCs/>
          <w:i/>
          <w:iCs/>
          <w:color w:val="222222"/>
          <w:sz w:val="24"/>
          <w:szCs w:val="24"/>
          <w:shd w:val="clear" w:color="auto" w:fill="FFFFFF"/>
          <w:rtl/>
        </w:rPr>
        <w:t>"</w:t>
      </w:r>
    </w:p>
    <w:p w14:paraId="030184B4" w14:textId="2CD7C1E0" w:rsidR="008E5774" w:rsidRPr="0003157E" w:rsidRDefault="008E5774" w:rsidP="000364FF">
      <w:pPr>
        <w:bidi/>
        <w:spacing w:after="0" w:line="480" w:lineRule="auto"/>
        <w:ind w:left="-64"/>
        <w:jc w:val="both"/>
        <w:rPr>
          <w:rFonts w:ascii="Sakkal Majalla" w:eastAsia="Times New Roman" w:hAnsi="Sakkal Majalla" w:cs="Sakkal Majalla"/>
          <w:sz w:val="24"/>
          <w:szCs w:val="24"/>
          <w:lang w:eastAsia="en-GB"/>
        </w:rPr>
      </w:pPr>
      <w:r w:rsidRPr="0003157E">
        <w:rPr>
          <w:rFonts w:ascii="Sakkal Majalla" w:eastAsia="Times New Roman" w:hAnsi="Sakkal Majalla" w:cs="Sakkal Majalla"/>
          <w:sz w:val="24"/>
          <w:szCs w:val="24"/>
          <w:rtl/>
          <w:lang w:eastAsia="en-GB"/>
        </w:rPr>
        <w:t xml:space="preserve">تهدف هذه الدراسة على دور مبادرة السعودية الخضراء في تعزيز الوعي بالحفاظ على البيئة وتشجيع استخدام الموارد الطبيعية بشكل مستدام، ويستعرض البحث خصائص أشجار النيم وفوائدها البيئية والصحية والقدرة الفريدة لأشجار النيم على تنقية الهواء وترطيبه والحد من التدهور البيئي، وتعد أشجار النيم مصدراً طبيعياً للمواد الخام المستخدمة في صناعة الألياف والأصباغ والأدوية والعديد من المنتجات الأخرى. وتبحث دراسة في الجوانب الجمالية للطبيعة، وتركز كيفية مساهمة الأعمال الفنية في زيادة الوعي بأهمية الطبيعة وكيفية الحفاظ عليها، ويقترح البحث استخدام شجرة النيم كمصدر إلهام في إبداع مشغولات فنية المستدامة، ويمكن أيضا استخدام الصفات المميزة لشجرة النيم في تصميم المساحات الخضراء والحدائق العامة. ويشير البحث إلى أن هذا النهج الإبداعي يمكن أن تساهم في تعزيز زيادة الوعي بجودة البيئة </w:t>
      </w:r>
      <w:r w:rsidRPr="0003157E">
        <w:rPr>
          <w:rFonts w:ascii="Sakkal Majalla" w:eastAsia="Times New Roman" w:hAnsi="Sakkal Majalla" w:cs="Sakkal Majalla"/>
          <w:sz w:val="24"/>
          <w:szCs w:val="24"/>
          <w:rtl/>
          <w:lang w:eastAsia="en-GB"/>
        </w:rPr>
        <w:lastRenderedPageBreak/>
        <w:t>وتشجيع الاستدامة في المجتمع من خلال استخدام شجرة النيم كمصدر إلهام الفني كما يمكن تعزيز وعي المجتمع بأهمية الحفاظ على شجرة النيم ونشر الوعي بأهمية الصحة البيئية واستخدام الموارد الطبيعية خلُصت أهم نتائج الدراسة تحسين جودة الحياة وحماية البيئة وبناء الفرد والمجتمع على نحو صحي وآمن فالطبيعة هي حياتنا المحافظة عليها من القضايا التي انشغل بها المجتمع العالمي والمحلي في السنوات الأخيرة</w:t>
      </w:r>
      <w:r w:rsidRPr="0003157E">
        <w:rPr>
          <w:rFonts w:ascii="Sakkal Majalla" w:eastAsia="Times New Roman" w:hAnsi="Sakkal Majalla" w:cs="Sakkal Majalla"/>
          <w:sz w:val="24"/>
          <w:szCs w:val="24"/>
          <w:lang w:eastAsia="en-GB"/>
        </w:rPr>
        <w:t>.</w:t>
      </w:r>
    </w:p>
    <w:p w14:paraId="2C2579C3" w14:textId="77777777" w:rsidR="00527DDE" w:rsidRPr="0003157E" w:rsidRDefault="00527DDE" w:rsidP="00DB1F09">
      <w:pPr>
        <w:bidi/>
        <w:jc w:val="both"/>
        <w:rPr>
          <w:rFonts w:ascii="Sakkal Majalla" w:hAnsi="Sakkal Majalla" w:cs="Sakkal Majalla"/>
          <w:sz w:val="24"/>
          <w:szCs w:val="24"/>
          <w:rtl/>
        </w:rPr>
      </w:pPr>
    </w:p>
    <w:p w14:paraId="35423045" w14:textId="3CE0C809" w:rsidR="00CF2806" w:rsidRPr="0003157E" w:rsidRDefault="00CF2806" w:rsidP="00EB6633">
      <w:pPr>
        <w:bidi/>
        <w:spacing w:line="480" w:lineRule="auto"/>
        <w:jc w:val="both"/>
        <w:rPr>
          <w:rFonts w:ascii="Sakkal Majalla" w:hAnsi="Sakkal Majalla" w:cs="Sakkal Majalla"/>
          <w:b/>
          <w:bCs/>
          <w:sz w:val="32"/>
          <w:szCs w:val="32"/>
          <w:rtl/>
          <w:lang w:val="en-US"/>
        </w:rPr>
      </w:pPr>
      <w:r w:rsidRPr="0003157E">
        <w:rPr>
          <w:rFonts w:ascii="Sakkal Majalla" w:hAnsi="Sakkal Majalla" w:cs="Sakkal Majalla"/>
          <w:b/>
          <w:bCs/>
          <w:sz w:val="32"/>
          <w:szCs w:val="32"/>
          <w:rtl/>
        </w:rPr>
        <w:t>الدراسات الانجليزية</w:t>
      </w:r>
    </w:p>
    <w:p w14:paraId="6074895A" w14:textId="77777777" w:rsidR="008C2F63" w:rsidRPr="00A314BE" w:rsidRDefault="008C2F63" w:rsidP="00EB6633">
      <w:pPr>
        <w:pStyle w:val="ListParagraph"/>
        <w:numPr>
          <w:ilvl w:val="0"/>
          <w:numId w:val="6"/>
        </w:numPr>
        <w:bidi/>
        <w:spacing w:line="480" w:lineRule="auto"/>
        <w:jc w:val="both"/>
        <w:rPr>
          <w:rFonts w:ascii="Sakkal Majalla" w:hAnsi="Sakkal Majalla" w:cs="Sakkal Majalla"/>
          <w:b/>
          <w:bCs/>
          <w:sz w:val="24"/>
          <w:szCs w:val="24"/>
        </w:rPr>
      </w:pPr>
      <w:r w:rsidRPr="00A314BE">
        <w:rPr>
          <w:rFonts w:ascii="Sakkal Majalla" w:hAnsi="Sakkal Majalla" w:cs="Sakkal Majalla"/>
          <w:b/>
          <w:bCs/>
          <w:sz w:val="24"/>
          <w:szCs w:val="24"/>
          <w:rtl/>
        </w:rPr>
        <w:t xml:space="preserve">دراسة </w:t>
      </w:r>
      <w:r w:rsidRPr="00A314BE">
        <w:rPr>
          <w:rFonts w:ascii="Sakkal Majalla" w:hAnsi="Sakkal Majalla" w:cs="Sakkal Majalla"/>
          <w:b/>
          <w:bCs/>
          <w:sz w:val="24"/>
          <w:szCs w:val="24"/>
        </w:rPr>
        <w:t>Islam M.A&amp;Ali A</w:t>
      </w:r>
      <w:r w:rsidRPr="00A314BE">
        <w:rPr>
          <w:rFonts w:ascii="Sakkal Majalla" w:hAnsi="Sakkal Majalla" w:cs="Sakkal Majalla"/>
          <w:b/>
          <w:bCs/>
          <w:sz w:val="24"/>
          <w:szCs w:val="24"/>
          <w:rtl/>
        </w:rPr>
        <w:t xml:space="preserve"> </w:t>
      </w:r>
      <w:r w:rsidR="00856B0D" w:rsidRPr="00A314BE">
        <w:rPr>
          <w:rFonts w:ascii="Sakkal Majalla" w:hAnsi="Sakkal Majalla" w:cs="Sakkal Majalla"/>
          <w:b/>
          <w:bCs/>
          <w:sz w:val="24"/>
          <w:szCs w:val="24"/>
        </w:rPr>
        <w:t xml:space="preserve">(2024)  </w:t>
      </w:r>
      <w:r w:rsidR="00856B0D" w:rsidRPr="00A314BE">
        <w:rPr>
          <w:rFonts w:ascii="Sakkal Majalla" w:hAnsi="Sakkal Majalla" w:cs="Sakkal Majalla"/>
          <w:b/>
          <w:bCs/>
          <w:sz w:val="24"/>
          <w:szCs w:val="24"/>
          <w:rtl/>
          <w:lang w:val="en-US"/>
        </w:rPr>
        <w:t xml:space="preserve"> حول</w:t>
      </w:r>
      <w:r w:rsidRPr="00A314BE">
        <w:rPr>
          <w:rFonts w:ascii="Sakkal Majalla" w:hAnsi="Sakkal Majalla" w:cs="Sakkal Majalla"/>
          <w:b/>
          <w:bCs/>
          <w:sz w:val="24"/>
          <w:szCs w:val="24"/>
          <w:rtl/>
        </w:rPr>
        <w:t xml:space="preserve"> " التحول إلى الطاقة الخضراء المستدامة في المملكة العربية السعودية : توصيف إطار السيا</w:t>
      </w:r>
      <w:r w:rsidR="002C4034" w:rsidRPr="00A314BE">
        <w:rPr>
          <w:rFonts w:ascii="Sakkal Majalla" w:hAnsi="Sakkal Majalla" w:cs="Sakkal Majalla"/>
          <w:b/>
          <w:bCs/>
          <w:sz w:val="24"/>
          <w:szCs w:val="24"/>
          <w:rtl/>
        </w:rPr>
        <w:t>سات والعلاقات التبادلة واتجاهات"</w:t>
      </w:r>
    </w:p>
    <w:p w14:paraId="00A03E6F" w14:textId="293AD7B4" w:rsidR="00A314BE" w:rsidRDefault="008E5774" w:rsidP="003277E9">
      <w:pPr>
        <w:bidi/>
        <w:spacing w:line="480" w:lineRule="auto"/>
        <w:jc w:val="both"/>
        <w:rPr>
          <w:rFonts w:ascii="Sakkal Majalla" w:hAnsi="Sakkal Majalla" w:cs="Sakkal Majalla"/>
          <w:color w:val="000000"/>
          <w:sz w:val="24"/>
          <w:szCs w:val="24"/>
          <w:shd w:val="clear" w:color="auto" w:fill="FFFFFF"/>
        </w:rPr>
      </w:pPr>
      <w:r w:rsidRPr="00A314BE">
        <w:rPr>
          <w:rFonts w:ascii="Sakkal Majalla" w:hAnsi="Sakkal Majalla" w:cs="Sakkal Majalla"/>
          <w:color w:val="000000"/>
          <w:sz w:val="24"/>
          <w:szCs w:val="24"/>
          <w:shd w:val="clear" w:color="auto" w:fill="FFFFFF"/>
        </w:rPr>
        <w:t> </w:t>
      </w:r>
      <w:r w:rsidRPr="00A314BE">
        <w:rPr>
          <w:rFonts w:ascii="Sakkal Majalla" w:hAnsi="Sakkal Majalla" w:cs="Sakkal Majalla"/>
          <w:color w:val="000000"/>
          <w:sz w:val="24"/>
          <w:szCs w:val="24"/>
          <w:shd w:val="clear" w:color="auto" w:fill="FFFFFF"/>
          <w:rtl/>
        </w:rPr>
        <w:t xml:space="preserve">تهدف الدراسة أن المملكة العربية السعودية في إطار رؤية 20230 إلى تحقيق صافي انبعاثات </w:t>
      </w:r>
      <w:r w:rsidR="00A314BE" w:rsidRPr="00A314BE">
        <w:rPr>
          <w:rFonts w:ascii="Sakkal Majalla" w:hAnsi="Sakkal Majalla" w:cs="Sakkal Majalla"/>
          <w:color w:val="000000"/>
          <w:sz w:val="24"/>
          <w:szCs w:val="24"/>
          <w:shd w:val="clear" w:color="auto" w:fill="FFFFFF"/>
          <w:rtl/>
        </w:rPr>
        <w:t xml:space="preserve">صفرية من غازات الاحتباس الحراري بحلول عام 2060 هدف استخدام الطاقة المتجددة بنسبة 50% وخفض 278 مليون طن من مكافئ ثاني أكسيد الكربون سنوياً بحلول عام 2030. </w:t>
      </w:r>
      <w:r w:rsidR="00EB6633">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نركز خارطة الطريق الطموحة هذه على التنوع الاقتصادي والمشاركة العالمية وتحسين جودة الحياة بعد قطاع الطاقة الذي تبلغ طاقة الإنتاجية 90 جيجاواط، وتهدف خطة على المركز السعودي لكفاءة الطاقة إلى خفض كثافة الطاقة بنسبة 30% بحلول عام 2030 يعكس</w:t>
      </w:r>
      <w:r w:rsidR="00EB6633">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مشروع نيوم أيضا</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 xml:space="preserve">التزام </w:t>
      </w:r>
      <w:r w:rsidR="00EB6633">
        <w:rPr>
          <w:rFonts w:ascii="Sakkal Majalla" w:hAnsi="Sakkal Majalla" w:cs="Sakkal Majalla" w:hint="cs"/>
          <w:color w:val="000000"/>
          <w:sz w:val="24"/>
          <w:szCs w:val="24"/>
          <w:shd w:val="clear" w:color="auto" w:fill="FFFFFF"/>
          <w:rtl/>
        </w:rPr>
        <w:t>المملكة</w:t>
      </w:r>
      <w:r w:rsidR="00A314BE" w:rsidRPr="00A314BE">
        <w:rPr>
          <w:rFonts w:ascii="Sakkal Majalla" w:hAnsi="Sakkal Majalla" w:cs="Sakkal Majalla"/>
          <w:color w:val="000000"/>
          <w:sz w:val="24"/>
          <w:szCs w:val="24"/>
          <w:shd w:val="clear" w:color="auto" w:fill="FFFFFF"/>
          <w:rtl/>
        </w:rPr>
        <w:t xml:space="preserve"> بالاستدامة والابتكار. وعلى الرغم من كون المملكة العربية السعودية أكبر منتج</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 xml:space="preserve">ومستخدم للنفط إلا أنها تحتاج إلى مواءمة نفسها مع الأهداف الدولية للحد من بصمتها الكربونية. حاليا لا يوج إطار حديث لسياسة الطاقة لتوجيه عملية الانتقال إلى الطاقة </w:t>
      </w:r>
      <w:r w:rsidR="00EB6633">
        <w:rPr>
          <w:rFonts w:ascii="Sakkal Majalla" w:hAnsi="Sakkal Majalla" w:cs="Sakkal Majalla" w:hint="cs"/>
          <w:color w:val="000000"/>
          <w:sz w:val="24"/>
          <w:szCs w:val="24"/>
          <w:shd w:val="clear" w:color="auto" w:fill="FFFFFF"/>
          <w:rtl/>
        </w:rPr>
        <w:t>المستدامة</w:t>
      </w:r>
      <w:r w:rsidR="00A314BE" w:rsidRPr="00A314BE">
        <w:rPr>
          <w:rFonts w:ascii="Sakkal Majalla" w:hAnsi="Sakkal Majalla" w:cs="Sakkal Majalla"/>
          <w:color w:val="000000"/>
          <w:sz w:val="24"/>
          <w:szCs w:val="24"/>
          <w:shd w:val="clear" w:color="auto" w:fill="FFFFFF"/>
          <w:rtl/>
        </w:rPr>
        <w:t xml:space="preserve"> وهنالك نقص في </w:t>
      </w:r>
      <w:r w:rsidR="00A314BE">
        <w:rPr>
          <w:rFonts w:ascii="Sakkal Majalla" w:hAnsi="Sakkal Majalla" w:cs="Sakkal Majalla" w:hint="cs"/>
          <w:color w:val="000000"/>
          <w:sz w:val="24"/>
          <w:szCs w:val="24"/>
          <w:shd w:val="clear" w:color="auto" w:fill="FFFFFF"/>
          <w:rtl/>
        </w:rPr>
        <w:t xml:space="preserve"> الجو البطولة في الأدبيات الأكاديمي لتطوير إطار لسياسة الطاقة . تقدم هذه الدراسة تحليلاً دقيقاً</w:t>
      </w:r>
      <w:r w:rsidR="00EB6633">
        <w:rPr>
          <w:rFonts w:ascii="Sakkal Majalla" w:hAnsi="Sakkal Majalla" w:cs="Sakkal Majalla" w:hint="cs"/>
          <w:color w:val="000000"/>
          <w:sz w:val="24"/>
          <w:szCs w:val="24"/>
          <w:shd w:val="clear" w:color="auto" w:fill="FFFFFF"/>
          <w:rtl/>
        </w:rPr>
        <w:t xml:space="preserve"> </w:t>
      </w:r>
      <w:r w:rsidRPr="00A314BE">
        <w:rPr>
          <w:rFonts w:ascii="Sakkal Majalla" w:hAnsi="Sakkal Majalla" w:cs="Sakkal Majalla"/>
          <w:color w:val="000000"/>
          <w:sz w:val="24"/>
          <w:szCs w:val="24"/>
          <w:shd w:val="clear" w:color="auto" w:fill="FFFFFF"/>
          <w:rtl/>
        </w:rPr>
        <w:t xml:space="preserve">وشاملاً لصناعة بأكملها من الإنتاج إلى الاستهلاك، وتدمج عوامل الاستدامة في النقاش الأوسع </w:t>
      </w:r>
      <w:r w:rsidR="00A314BE" w:rsidRPr="00A314BE">
        <w:rPr>
          <w:rFonts w:ascii="Sakkal Majalla" w:hAnsi="Sakkal Majalla" w:cs="Sakkal Majalla"/>
          <w:color w:val="000000"/>
          <w:sz w:val="24"/>
          <w:szCs w:val="24"/>
          <w:shd w:val="clear" w:color="auto" w:fill="FFFFFF"/>
          <w:rtl/>
        </w:rPr>
        <w:t>لسياسة الطاقة. كما تضع إطار مفاهيمياً لسياسة الطاقة في المملكة العربية السعودية يتوافق على</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رؤية 2030، وتشير النتائج إلى أنه من أجل تعزيز التحول إلى الطاقة الخضراء ينبغي تابعة</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المجالات التالية فقط من منظور سياسة الطاقة استراتجيات التعاون اللإقلمي والقطاعي واعتماد النماذج الدولية وتنمية رأس المال البشري ومشاركة المواطنين والابتكار التكنولوجي , البحوث</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والحفاظ على الموارد، حماية البيئة وتغير المناخ</w:t>
      </w:r>
      <w:r w:rsidR="00A314BE" w:rsidRPr="00A314BE">
        <w:rPr>
          <w:rFonts w:ascii="Sakkal Majalla" w:hAnsi="Sakkal Majalla" w:cs="Sakkal Majalla"/>
          <w:color w:val="000000"/>
          <w:sz w:val="24"/>
          <w:szCs w:val="24"/>
          <w:shd w:val="clear" w:color="auto" w:fill="FFFFFF"/>
        </w:rPr>
        <w:t>.</w:t>
      </w:r>
    </w:p>
    <w:p w14:paraId="3AEB7A8C" w14:textId="77777777" w:rsidR="003277E9" w:rsidRPr="00A314BE" w:rsidRDefault="003277E9" w:rsidP="003277E9">
      <w:pPr>
        <w:bidi/>
        <w:spacing w:line="480" w:lineRule="auto"/>
        <w:jc w:val="both"/>
        <w:rPr>
          <w:rFonts w:ascii="Sakkal Majalla" w:hAnsi="Sakkal Majalla" w:cs="Sakkal Majalla"/>
          <w:color w:val="000000"/>
          <w:sz w:val="24"/>
          <w:szCs w:val="24"/>
          <w:shd w:val="clear" w:color="auto" w:fill="FFFFFF"/>
        </w:rPr>
      </w:pPr>
    </w:p>
    <w:p w14:paraId="0F31EF76" w14:textId="77777777" w:rsidR="003277E9" w:rsidRDefault="008D7D78" w:rsidP="003277E9">
      <w:pPr>
        <w:pStyle w:val="ListParagraph"/>
        <w:numPr>
          <w:ilvl w:val="0"/>
          <w:numId w:val="6"/>
        </w:numPr>
        <w:bidi/>
        <w:jc w:val="both"/>
        <w:rPr>
          <w:rFonts w:ascii="Sakkal Majalla" w:hAnsi="Sakkal Majalla" w:cs="Sakkal Majalla"/>
          <w:b/>
          <w:bCs/>
          <w:sz w:val="24"/>
          <w:szCs w:val="24"/>
          <w:lang w:val="en-US"/>
        </w:rPr>
      </w:pPr>
      <w:r w:rsidRPr="00DB72A8">
        <w:rPr>
          <w:rFonts w:ascii="Sakkal Majalla" w:hAnsi="Sakkal Majalla" w:cs="Sakkal Majalla"/>
          <w:b/>
          <w:bCs/>
          <w:sz w:val="24"/>
          <w:szCs w:val="24"/>
          <w:rtl/>
          <w:lang w:val="en-US"/>
        </w:rPr>
        <w:lastRenderedPageBreak/>
        <w:t xml:space="preserve">دراسة شعبان , إليوش ,حمدي , وكاهولي </w:t>
      </w:r>
      <w:r w:rsidR="00DE7FB1" w:rsidRPr="00DB72A8">
        <w:rPr>
          <w:rFonts w:ascii="Sakkal Majalla" w:hAnsi="Sakkal Majalla" w:cs="Sakkal Majalla"/>
          <w:b/>
          <w:bCs/>
          <w:sz w:val="24"/>
          <w:szCs w:val="24"/>
          <w:rtl/>
          <w:lang w:val="en-US"/>
        </w:rPr>
        <w:t xml:space="preserve">(2024) </w:t>
      </w:r>
      <w:r w:rsidRPr="00DB72A8">
        <w:rPr>
          <w:rFonts w:ascii="Sakkal Majalla" w:hAnsi="Sakkal Majalla" w:cs="Sakkal Majalla"/>
          <w:b/>
          <w:bCs/>
          <w:sz w:val="24"/>
          <w:szCs w:val="24"/>
          <w:rtl/>
          <w:lang w:val="en-US"/>
        </w:rPr>
        <w:t>حول "</w:t>
      </w:r>
      <w:r w:rsidRPr="00DB72A8">
        <w:rPr>
          <w:rFonts w:ascii="Sakkal Majalla" w:hAnsi="Sakkal Majalla" w:cs="Sakkal Majalla"/>
          <w:b/>
          <w:bCs/>
          <w:sz w:val="24"/>
          <w:szCs w:val="24"/>
        </w:rPr>
        <w:t xml:space="preserve"> </w:t>
      </w:r>
      <w:r w:rsidRPr="00DB72A8">
        <w:rPr>
          <w:rFonts w:ascii="Sakkal Majalla" w:hAnsi="Sakkal Majalla" w:cs="Sakkal Majalla"/>
          <w:b/>
          <w:bCs/>
          <w:sz w:val="24"/>
          <w:szCs w:val="24"/>
          <w:rtl/>
          <w:lang w:val="en-US"/>
        </w:rPr>
        <w:t xml:space="preserve">الأداء الاقتصادي وتحقيق التنمية المستدامة :أدلة تجربيية من المملكة العربية السعودية " </w:t>
      </w:r>
    </w:p>
    <w:p w14:paraId="2F2F17A4" w14:textId="703A7F48" w:rsidR="00A314BE" w:rsidRPr="003277E9" w:rsidRDefault="008E5774" w:rsidP="003277E9">
      <w:pPr>
        <w:bidi/>
        <w:spacing w:line="480" w:lineRule="auto"/>
        <w:jc w:val="both"/>
        <w:rPr>
          <w:rFonts w:ascii="Sakkal Majalla" w:hAnsi="Sakkal Majalla" w:cs="Sakkal Majalla"/>
          <w:b/>
          <w:bCs/>
          <w:sz w:val="24"/>
          <w:szCs w:val="24"/>
          <w:rtl/>
          <w:lang w:val="en-US"/>
        </w:rPr>
      </w:pPr>
      <w:r w:rsidRPr="003277E9">
        <w:rPr>
          <w:rFonts w:ascii="Sakkal Majalla" w:hAnsi="Sakkal Majalla" w:cs="Sakkal Majalla"/>
          <w:color w:val="000000"/>
          <w:sz w:val="24"/>
          <w:szCs w:val="24"/>
          <w:shd w:val="clear" w:color="auto" w:fill="FFFFFF"/>
          <w:rtl/>
        </w:rPr>
        <w:t>سعت هذه الدراسة على حماية البيئة للاقتصاد وتحقيق أهداف التنمية المستدامة لخطة عام 2030</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والاقتصاد الأخضر عامل حافز للتنمية المستدامة في ثلاثة أبعاد: اقتصادية واجتماعية وبيئية، بهدف تحسين رفاه الإنسان والعدالة الاجتماعية والحد من المخاطر البيئية. وتعتمد هذه الدراسة</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على أجلها مؤشر إيبسي للاقتصاد الأخضر، الذي يجمع بين التعليم والاقتصاد السياسة. وتضم</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الدراسة 42 مؤشراً تتعلق بالاقتصاد الأخضر والتنمية المستدامة. وتشير النتائج التجريبية إلى أن</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المملكة العربية السعودية قد حسنت إلى حد بعيد من درجة مؤشر الاقتصاد الأخضر والتنمية</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المستدامة. وتشير أيضا إلى أن أداء المملكة العربية السعودية في الاقتصاد الأخضر قد تأثر منذ</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أزمة كورونا -19 ومن ثم تقدم هذه الدراسة رؤية إبداعية لصانعي السياسات لتسهيل الانتقال إلى</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الاقتصاد الأخضر الذي يعد قاطرة أساسية لتحقيق الاستدامة الاقتصادية والاجتماعية والبيئية في</w:t>
      </w:r>
      <w:r w:rsidR="00A314BE" w:rsidRPr="003277E9">
        <w:rPr>
          <w:rFonts w:ascii="Sakkal Majalla" w:hAnsi="Sakkal Majalla" w:cs="Sakkal Majalla" w:hint="cs"/>
          <w:color w:val="000000"/>
          <w:sz w:val="24"/>
          <w:szCs w:val="24"/>
          <w:shd w:val="clear" w:color="auto" w:fill="FFFFFF"/>
          <w:rtl/>
        </w:rPr>
        <w:t xml:space="preserve"> </w:t>
      </w:r>
      <w:r w:rsidR="00A314BE" w:rsidRPr="003277E9">
        <w:rPr>
          <w:rFonts w:ascii="Sakkal Majalla" w:hAnsi="Sakkal Majalla" w:cs="Sakkal Majalla"/>
          <w:color w:val="000000"/>
          <w:sz w:val="24"/>
          <w:szCs w:val="24"/>
          <w:shd w:val="clear" w:color="auto" w:fill="FFFFFF"/>
          <w:rtl/>
        </w:rPr>
        <w:t>المملكة العربية السعودية</w:t>
      </w:r>
      <w:r w:rsidR="00A314BE" w:rsidRPr="003277E9">
        <w:rPr>
          <w:rFonts w:ascii="Sakkal Majalla" w:hAnsi="Sakkal Majalla" w:cs="Sakkal Majalla"/>
          <w:color w:val="000000"/>
          <w:sz w:val="24"/>
          <w:szCs w:val="24"/>
          <w:shd w:val="clear" w:color="auto" w:fill="FFFFFF"/>
        </w:rPr>
        <w:t>.</w:t>
      </w:r>
    </w:p>
    <w:p w14:paraId="5D3913D5" w14:textId="77777777" w:rsidR="00EB6633" w:rsidRPr="00A314BE" w:rsidRDefault="00EB6633" w:rsidP="00EB6633">
      <w:pPr>
        <w:bidi/>
        <w:jc w:val="both"/>
        <w:rPr>
          <w:rFonts w:ascii="Sakkal Majalla" w:hAnsi="Sakkal Majalla" w:cs="Sakkal Majalla"/>
          <w:color w:val="000000"/>
          <w:sz w:val="24"/>
          <w:szCs w:val="24"/>
          <w:shd w:val="clear" w:color="auto" w:fill="FFFFFF"/>
        </w:rPr>
      </w:pPr>
    </w:p>
    <w:p w14:paraId="6F5A12FD" w14:textId="173E35BB" w:rsidR="006118CA" w:rsidRPr="00DB72A8" w:rsidRDefault="00C6004E" w:rsidP="003277E9">
      <w:pPr>
        <w:pStyle w:val="ListParagraph"/>
        <w:numPr>
          <w:ilvl w:val="0"/>
          <w:numId w:val="14"/>
        </w:numPr>
        <w:bidi/>
        <w:spacing w:line="480" w:lineRule="auto"/>
        <w:rPr>
          <w:rFonts w:ascii="Sakkal Majalla" w:hAnsi="Sakkal Majalla" w:cs="Sakkal Majalla"/>
          <w:b/>
          <w:bCs/>
          <w:color w:val="222222"/>
          <w:sz w:val="24"/>
          <w:szCs w:val="24"/>
          <w:shd w:val="clear" w:color="auto" w:fill="FFFFFF"/>
        </w:rPr>
      </w:pPr>
      <w:r w:rsidRPr="00DB72A8">
        <w:rPr>
          <w:rFonts w:ascii="Sakkal Majalla" w:hAnsi="Sakkal Majalla" w:cs="Sakkal Majalla"/>
          <w:b/>
          <w:bCs/>
          <w:sz w:val="24"/>
          <w:szCs w:val="24"/>
          <w:rtl/>
        </w:rPr>
        <w:t xml:space="preserve">دراسة </w:t>
      </w:r>
      <w:r w:rsidR="00EB6633">
        <w:rPr>
          <w:rFonts w:ascii="Sakkal Majalla" w:hAnsi="Sakkal Majalla" w:cs="Sakkal Majalla"/>
          <w:b/>
          <w:bCs/>
          <w:sz w:val="24"/>
          <w:szCs w:val="24"/>
          <w:lang w:val="en-US"/>
        </w:rPr>
        <w:t xml:space="preserve"> </w:t>
      </w:r>
      <w:r w:rsidRPr="00DB72A8">
        <w:rPr>
          <w:rFonts w:ascii="Sakkal Majalla" w:hAnsi="Sakkal Majalla" w:cs="Sakkal Majalla"/>
          <w:b/>
          <w:bCs/>
          <w:color w:val="222222"/>
          <w:sz w:val="24"/>
          <w:szCs w:val="24"/>
          <w:shd w:val="clear" w:color="auto" w:fill="FFFFFF"/>
        </w:rPr>
        <w:t xml:space="preserve">kahia, M., Jarraya, B., Kahouli, B., &amp; Omri, A. </w:t>
      </w:r>
      <w:r w:rsidR="006118CA" w:rsidRPr="00DB72A8">
        <w:rPr>
          <w:rFonts w:ascii="Sakkal Majalla" w:hAnsi="Sakkal Majalla" w:cs="Sakkal Majalla"/>
          <w:b/>
          <w:bCs/>
          <w:color w:val="222222"/>
          <w:sz w:val="24"/>
          <w:szCs w:val="24"/>
          <w:shd w:val="clear" w:color="auto" w:fill="FFFFFF"/>
        </w:rPr>
        <w:t xml:space="preserve"> </w:t>
      </w:r>
      <w:r w:rsidR="006D04C3" w:rsidRPr="00DB72A8">
        <w:rPr>
          <w:rFonts w:ascii="Sakkal Majalla" w:hAnsi="Sakkal Majalla" w:cs="Sakkal Majalla"/>
          <w:b/>
          <w:bCs/>
          <w:color w:val="222222"/>
          <w:sz w:val="24"/>
          <w:szCs w:val="24"/>
          <w:shd w:val="clear" w:color="auto" w:fill="FFFFFF"/>
          <w:rtl/>
        </w:rPr>
        <w:t>(2024) حول" دور الابتكار البيئي ونشر الطاقة الخضراء في حماية البيئة : الأدلة "</w:t>
      </w:r>
    </w:p>
    <w:p w14:paraId="724395F9" w14:textId="3FA379CB" w:rsidR="000D575A" w:rsidRPr="00A314BE" w:rsidRDefault="008E5774" w:rsidP="00A33924">
      <w:pPr>
        <w:shd w:val="clear" w:color="auto" w:fill="FFFFFF"/>
        <w:bidi/>
        <w:spacing w:after="0" w:line="480" w:lineRule="auto"/>
        <w:ind w:left="26"/>
        <w:jc w:val="both"/>
        <w:rPr>
          <w:rFonts w:ascii="Sakkal Majalla" w:eastAsia="Times New Roman" w:hAnsi="Sakkal Majalla" w:cs="Sakkal Majalla"/>
          <w:color w:val="000000"/>
          <w:sz w:val="24"/>
          <w:szCs w:val="24"/>
          <w:lang w:eastAsia="en-GB"/>
        </w:rPr>
      </w:pPr>
      <w:r w:rsidRPr="00A314BE">
        <w:rPr>
          <w:rFonts w:ascii="Sakkal Majalla" w:eastAsia="Times New Roman" w:hAnsi="Sakkal Majalla" w:cs="Sakkal Majalla"/>
          <w:color w:val="000000"/>
          <w:sz w:val="24"/>
          <w:szCs w:val="24"/>
          <w:rtl/>
          <w:lang w:eastAsia="en-GB"/>
        </w:rPr>
        <w:t xml:space="preserve">سعت هذه الدراسة على تطبيق تحليل مقارن لمعرفة تأثير الطاقة الخضراء والابتكار </w:t>
      </w:r>
      <w:r w:rsidR="00D36E28" w:rsidRPr="00A314BE">
        <w:rPr>
          <w:rFonts w:ascii="Sakkal Majalla" w:eastAsia="Times New Roman" w:hAnsi="Sakkal Majalla" w:cs="Sakkal Majalla"/>
          <w:color w:val="000000"/>
          <w:sz w:val="24"/>
          <w:szCs w:val="24"/>
          <w:rtl/>
          <w:lang w:eastAsia="en-GB"/>
        </w:rPr>
        <w:t>البيئي على أربعة مؤشرات بيئية، وتستند الدراسة إلى الاقتصاد السعودي باستخدام بيانات من عام 1990 إلى 2018 تطبق الدراسة عدة مناهج اقتصادية قياسية بما في</w:t>
      </w:r>
      <w:r w:rsidR="00274CD6">
        <w:rPr>
          <w:rFonts w:ascii="Sakkal Majalla" w:eastAsia="Times New Roman" w:hAnsi="Sakkal Majalla" w:cs="Sakkal Majalla"/>
          <w:color w:val="000000"/>
          <w:sz w:val="24"/>
          <w:szCs w:val="24"/>
          <w:lang w:eastAsia="en-GB"/>
        </w:rPr>
        <w:t xml:space="preserve"> </w:t>
      </w:r>
      <w:r w:rsidR="00D36E28" w:rsidRPr="00A314BE">
        <w:rPr>
          <w:rFonts w:ascii="Sakkal Majalla" w:eastAsia="Times New Roman" w:hAnsi="Sakkal Majalla" w:cs="Sakkal Majalla"/>
          <w:color w:val="000000"/>
          <w:sz w:val="24"/>
          <w:szCs w:val="24"/>
          <w:rtl/>
          <w:lang w:eastAsia="en-GB"/>
        </w:rPr>
        <w:t>ذلك اختبارات وأساليب تقدير المؤشرات البيئية، وتظهر النتائج التجريبية ما يلي</w:t>
      </w:r>
      <w:r w:rsidR="00EB6633">
        <w:rPr>
          <w:rFonts w:ascii="Sakkal Majalla" w:eastAsia="Times New Roman" w:hAnsi="Sakkal Majalla" w:cs="Sakkal Majalla" w:hint="cs"/>
          <w:color w:val="000000"/>
          <w:sz w:val="24"/>
          <w:szCs w:val="24"/>
          <w:rtl/>
          <w:lang w:eastAsia="en-GB"/>
        </w:rPr>
        <w:t>:</w:t>
      </w:r>
    </w:p>
    <w:p w14:paraId="16239D71" w14:textId="5819B1C7" w:rsidR="000D575A" w:rsidRPr="00EB6633" w:rsidRDefault="000D575A" w:rsidP="00A33924">
      <w:pPr>
        <w:shd w:val="clear" w:color="auto" w:fill="FFFFFF"/>
        <w:bidi/>
        <w:spacing w:after="0" w:line="480" w:lineRule="auto"/>
        <w:ind w:left="116"/>
        <w:jc w:val="both"/>
        <w:rPr>
          <w:rFonts w:ascii="Sakkal Majalla" w:eastAsia="Times New Roman" w:hAnsi="Sakkal Majalla" w:cs="Sakkal Majalla"/>
          <w:color w:val="000000"/>
          <w:sz w:val="24"/>
          <w:szCs w:val="24"/>
          <w:lang w:eastAsia="en-GB"/>
        </w:rPr>
      </w:pPr>
      <w:r w:rsidRPr="00A314BE">
        <w:rPr>
          <w:rFonts w:ascii="Sakkal Majalla" w:eastAsia="Times New Roman" w:hAnsi="Sakkal Majalla" w:cs="Sakkal Majalla"/>
          <w:color w:val="000000"/>
          <w:sz w:val="24"/>
          <w:szCs w:val="24"/>
          <w:lang w:eastAsia="en-GB"/>
        </w:rPr>
        <w:t xml:space="preserve"> -1 </w:t>
      </w:r>
      <w:r w:rsidR="008E5774" w:rsidRPr="00A314BE">
        <w:rPr>
          <w:rFonts w:ascii="Sakkal Majalla" w:eastAsia="Times New Roman" w:hAnsi="Sakkal Majalla" w:cs="Sakkal Majalla"/>
          <w:color w:val="000000"/>
          <w:sz w:val="24"/>
          <w:szCs w:val="24"/>
          <w:rtl/>
          <w:lang w:eastAsia="en-GB"/>
        </w:rPr>
        <w:t>لم يُخْتَبَر افتراض منحنى كوزنتس البيئي في المملكة العربية السعودية</w:t>
      </w:r>
      <w:r w:rsidR="008E5774" w:rsidRPr="00A314BE">
        <w:rPr>
          <w:rFonts w:ascii="Sakkal Majalla" w:eastAsia="Times New Roman" w:hAnsi="Sakkal Majalla" w:cs="Sakkal Majalla"/>
          <w:color w:val="000000"/>
          <w:sz w:val="24"/>
          <w:szCs w:val="24"/>
          <w:lang w:eastAsia="en-GB"/>
        </w:rPr>
        <w:t>.</w:t>
      </w:r>
    </w:p>
    <w:p w14:paraId="412FB1B4" w14:textId="6CC5FEF9" w:rsidR="000D575A" w:rsidRPr="00EB6633" w:rsidRDefault="000D575A" w:rsidP="00A33924">
      <w:pPr>
        <w:shd w:val="clear" w:color="auto" w:fill="FFFFFF"/>
        <w:bidi/>
        <w:spacing w:after="0" w:line="480" w:lineRule="auto"/>
        <w:ind w:left="116"/>
        <w:jc w:val="both"/>
        <w:rPr>
          <w:rFonts w:ascii="Sakkal Majalla" w:eastAsia="Times New Roman" w:hAnsi="Sakkal Majalla" w:cs="Sakkal Majalla"/>
          <w:color w:val="000000"/>
          <w:sz w:val="24"/>
          <w:szCs w:val="24"/>
          <w:lang w:eastAsia="en-GB"/>
        </w:rPr>
      </w:pPr>
      <w:r w:rsidRPr="00A314BE">
        <w:rPr>
          <w:rFonts w:ascii="Sakkal Majalla" w:eastAsia="Times New Roman" w:hAnsi="Sakkal Majalla" w:cs="Sakkal Majalla"/>
          <w:color w:val="000000"/>
          <w:sz w:val="24"/>
          <w:szCs w:val="24"/>
          <w:lang w:eastAsia="en-GB"/>
        </w:rPr>
        <w:t xml:space="preserve"> -2</w:t>
      </w:r>
      <w:r w:rsidR="008E5774" w:rsidRPr="00A314BE">
        <w:rPr>
          <w:rFonts w:ascii="Sakkal Majalla" w:eastAsia="Times New Roman" w:hAnsi="Sakkal Majalla" w:cs="Sakkal Majalla"/>
          <w:color w:val="000000"/>
          <w:sz w:val="24"/>
          <w:szCs w:val="24"/>
          <w:rtl/>
          <w:lang w:eastAsia="en-GB"/>
        </w:rPr>
        <w:t xml:space="preserve">تساهم الآثار غير المشروطة لمؤشرات النمو الاقتصادي في التدهور البيئي في جميع </w:t>
      </w:r>
      <w:r w:rsidR="00DB72A8" w:rsidRPr="00A314BE">
        <w:rPr>
          <w:rFonts w:ascii="Sakkal Majalla" w:eastAsia="Times New Roman" w:hAnsi="Sakkal Majalla" w:cs="Sakkal Majalla"/>
          <w:color w:val="000000"/>
          <w:sz w:val="24"/>
          <w:szCs w:val="24"/>
          <w:rtl/>
          <w:lang w:eastAsia="en-GB"/>
        </w:rPr>
        <w:t>النماذج المقدرة</w:t>
      </w:r>
      <w:r w:rsidR="00DB72A8" w:rsidRPr="00A314BE">
        <w:rPr>
          <w:rFonts w:ascii="Sakkal Majalla" w:eastAsia="Times New Roman" w:hAnsi="Sakkal Majalla" w:cs="Sakkal Majalla"/>
          <w:color w:val="000000"/>
          <w:sz w:val="24"/>
          <w:szCs w:val="24"/>
          <w:lang w:eastAsia="en-GB"/>
        </w:rPr>
        <w:t>.</w:t>
      </w:r>
    </w:p>
    <w:p w14:paraId="10AAC2C2" w14:textId="6D9BE7B5" w:rsidR="00D36E28" w:rsidRDefault="000D575A" w:rsidP="00A33924">
      <w:pPr>
        <w:shd w:val="clear" w:color="auto" w:fill="FFFFFF"/>
        <w:bidi/>
        <w:spacing w:after="0" w:line="480" w:lineRule="auto"/>
        <w:ind w:left="116"/>
        <w:jc w:val="both"/>
        <w:rPr>
          <w:rFonts w:ascii="Sakkal Majalla" w:eastAsia="Times New Roman" w:hAnsi="Sakkal Majalla" w:cs="Sakkal Majalla"/>
          <w:color w:val="000000"/>
          <w:sz w:val="24"/>
          <w:szCs w:val="24"/>
          <w:lang w:eastAsia="en-GB"/>
        </w:rPr>
      </w:pPr>
      <w:r w:rsidRPr="00A314BE">
        <w:rPr>
          <w:rFonts w:ascii="Sakkal Majalla" w:eastAsia="Times New Roman" w:hAnsi="Sakkal Majalla" w:cs="Sakkal Majalla"/>
          <w:color w:val="000000"/>
          <w:sz w:val="24"/>
          <w:szCs w:val="24"/>
          <w:lang w:eastAsia="en-GB"/>
        </w:rPr>
        <w:t xml:space="preserve"> -3</w:t>
      </w:r>
      <w:r w:rsidR="008E5774" w:rsidRPr="00A314BE">
        <w:rPr>
          <w:rFonts w:ascii="Sakkal Majalla" w:eastAsia="Times New Roman" w:hAnsi="Sakkal Majalla" w:cs="Sakkal Majalla"/>
          <w:color w:val="000000"/>
          <w:sz w:val="24"/>
          <w:szCs w:val="24"/>
          <w:rtl/>
          <w:lang w:eastAsia="en-GB"/>
        </w:rPr>
        <w:t xml:space="preserve">يساهم استخدام الطاقة الخضراء ومؤشرات الابتكار البيئي في تحسين البيئي، لكن </w:t>
      </w:r>
      <w:r w:rsidR="00D36E28" w:rsidRPr="00A314BE">
        <w:rPr>
          <w:rFonts w:ascii="Sakkal Majalla" w:eastAsia="Times New Roman" w:hAnsi="Sakkal Majalla" w:cs="Sakkal Majalla"/>
          <w:color w:val="000000"/>
          <w:sz w:val="24"/>
          <w:szCs w:val="24"/>
          <w:rtl/>
          <w:lang w:eastAsia="en-GB"/>
        </w:rPr>
        <w:t>حجم التأثير ضئيل التأثير الصافي لكلا التأثرين مجتمعين أي التفاعل بين استخدام الطاقة الخضراء والنمو الاقتصادي وأيضاً بين الابتكار البيئي والنمو الاقتصادي يظهر كل</w:t>
      </w:r>
      <w:r w:rsidR="00D36E28">
        <w:rPr>
          <w:rFonts w:ascii="Sakkal Majalla" w:eastAsia="Times New Roman" w:hAnsi="Sakkal Majalla" w:cs="Sakkal Majalla" w:hint="cs"/>
          <w:color w:val="000000"/>
          <w:sz w:val="24"/>
          <w:szCs w:val="24"/>
          <w:rtl/>
          <w:lang w:eastAsia="en-GB"/>
        </w:rPr>
        <w:t xml:space="preserve"> </w:t>
      </w:r>
      <w:r w:rsidR="00D36E28" w:rsidRPr="00A314BE">
        <w:rPr>
          <w:rFonts w:ascii="Sakkal Majalla" w:eastAsia="Times New Roman" w:hAnsi="Sakkal Majalla" w:cs="Sakkal Majalla"/>
          <w:color w:val="000000"/>
          <w:sz w:val="24"/>
          <w:szCs w:val="24"/>
          <w:rtl/>
          <w:lang w:eastAsia="en-GB"/>
        </w:rPr>
        <w:t xml:space="preserve">نموذج مقدراته إيجابية  وهذا يعني أن صناعة الطاقة الخضراء في النمو لا تزال في مرحلة غير ناضجة في المملكة العربية السعودية، وتتطلب مستوى </w:t>
      </w:r>
      <w:r w:rsidR="00D36E28" w:rsidRPr="00A314BE">
        <w:rPr>
          <w:rFonts w:ascii="Sakkal Majalla" w:eastAsia="Times New Roman" w:hAnsi="Sakkal Majalla" w:cs="Sakkal Majalla"/>
          <w:color w:val="000000"/>
          <w:sz w:val="24"/>
          <w:szCs w:val="24"/>
          <w:rtl/>
          <w:lang w:eastAsia="en-GB"/>
        </w:rPr>
        <w:lastRenderedPageBreak/>
        <w:t>عالياً من البحث العلمي لكي يساهم الابتكار في مجال التكنولوجيا الخضراء مساهمة كبيرة في التحسينات البيئية استناداً إلى النتائج التي حُصِل عليها يُنَاقَش الآثار المترتبة على السياسات</w:t>
      </w:r>
      <w:r w:rsidR="00D36E28" w:rsidRPr="00A314BE">
        <w:rPr>
          <w:rFonts w:ascii="Sakkal Majalla" w:eastAsia="Times New Roman" w:hAnsi="Sakkal Majalla" w:cs="Sakkal Majalla"/>
          <w:color w:val="000000"/>
          <w:sz w:val="24"/>
          <w:szCs w:val="24"/>
          <w:lang w:eastAsia="en-GB"/>
        </w:rPr>
        <w:t> </w:t>
      </w:r>
      <w:r w:rsidR="00D36E28">
        <w:rPr>
          <w:rFonts w:ascii="Sakkal Majalla" w:eastAsia="Times New Roman" w:hAnsi="Sakkal Majalla" w:cs="Sakkal Majalla" w:hint="cs"/>
          <w:color w:val="000000"/>
          <w:sz w:val="24"/>
          <w:szCs w:val="24"/>
          <w:rtl/>
          <w:lang w:eastAsia="en-GB"/>
        </w:rPr>
        <w:t>.</w:t>
      </w:r>
    </w:p>
    <w:p w14:paraId="3F07540E" w14:textId="77777777" w:rsidR="00274CD6" w:rsidRPr="00D36E28" w:rsidRDefault="00274CD6" w:rsidP="00274CD6">
      <w:pPr>
        <w:shd w:val="clear" w:color="auto" w:fill="FFFFFF"/>
        <w:bidi/>
        <w:spacing w:after="0" w:line="480" w:lineRule="auto"/>
        <w:ind w:left="720"/>
        <w:jc w:val="both"/>
        <w:rPr>
          <w:rFonts w:ascii="Sakkal Majalla" w:eastAsia="Times New Roman" w:hAnsi="Sakkal Majalla" w:cs="Sakkal Majalla"/>
          <w:color w:val="000000"/>
          <w:sz w:val="24"/>
          <w:szCs w:val="24"/>
          <w:lang w:eastAsia="en-GB"/>
        </w:rPr>
      </w:pPr>
    </w:p>
    <w:p w14:paraId="29A697A5" w14:textId="77777777" w:rsidR="002C4034" w:rsidRPr="00A314BE" w:rsidRDefault="002C4034" w:rsidP="00274CD6">
      <w:pPr>
        <w:pStyle w:val="ListParagraph"/>
        <w:numPr>
          <w:ilvl w:val="0"/>
          <w:numId w:val="6"/>
        </w:numPr>
        <w:bidi/>
        <w:spacing w:line="480" w:lineRule="auto"/>
        <w:jc w:val="both"/>
        <w:rPr>
          <w:rFonts w:ascii="Sakkal Majalla" w:hAnsi="Sakkal Majalla" w:cs="Sakkal Majalla"/>
          <w:b/>
          <w:bCs/>
          <w:sz w:val="24"/>
          <w:szCs w:val="24"/>
          <w:lang w:val="en-US"/>
        </w:rPr>
      </w:pPr>
      <w:r w:rsidRPr="00A314BE">
        <w:rPr>
          <w:rFonts w:ascii="Sakkal Majalla" w:hAnsi="Sakkal Majalla" w:cs="Sakkal Majalla"/>
          <w:b/>
          <w:bCs/>
          <w:sz w:val="24"/>
          <w:szCs w:val="24"/>
          <w:rtl/>
        </w:rPr>
        <w:t xml:space="preserve">دراسة </w:t>
      </w:r>
      <w:r w:rsidRPr="00A314BE">
        <w:rPr>
          <w:rFonts w:ascii="Sakkal Majalla" w:hAnsi="Sakkal Majalla" w:cs="Sakkal Majalla"/>
          <w:b/>
          <w:bCs/>
          <w:sz w:val="24"/>
          <w:szCs w:val="24"/>
        </w:rPr>
        <w:t>W</w:t>
      </w:r>
      <w:r w:rsidRPr="00A314BE">
        <w:rPr>
          <w:rFonts w:ascii="Sakkal Majalla" w:hAnsi="Sakkal Majalla" w:cs="Sakkal Majalla"/>
          <w:b/>
          <w:bCs/>
          <w:color w:val="222222"/>
          <w:sz w:val="24"/>
          <w:szCs w:val="24"/>
          <w:shd w:val="clear" w:color="auto" w:fill="FFFFFF"/>
        </w:rPr>
        <w:t>asiq, M., Kamal, M., &amp; Ali</w:t>
      </w:r>
      <w:proofErr w:type="gramStart"/>
      <w:r w:rsidRPr="00A314BE">
        <w:rPr>
          <w:rFonts w:ascii="Sakkal Majalla" w:hAnsi="Sakkal Majalla" w:cs="Sakkal Majalla"/>
          <w:b/>
          <w:bCs/>
          <w:color w:val="222222"/>
          <w:sz w:val="24"/>
          <w:szCs w:val="24"/>
          <w:shd w:val="clear" w:color="auto" w:fill="FFFFFF"/>
        </w:rPr>
        <w:t xml:space="preserve"> </w:t>
      </w:r>
      <w:r w:rsidRPr="00A314BE">
        <w:rPr>
          <w:rFonts w:ascii="Sakkal Majalla" w:hAnsi="Sakkal Majalla" w:cs="Sakkal Majalla"/>
          <w:b/>
          <w:bCs/>
          <w:sz w:val="24"/>
          <w:szCs w:val="24"/>
          <w:rtl/>
        </w:rPr>
        <w:t xml:space="preserve"> </w:t>
      </w:r>
      <w:r w:rsidR="006118CA" w:rsidRPr="00A314BE">
        <w:rPr>
          <w:rFonts w:ascii="Sakkal Majalla" w:hAnsi="Sakkal Majalla" w:cs="Sakkal Majalla"/>
          <w:b/>
          <w:bCs/>
          <w:sz w:val="24"/>
          <w:szCs w:val="24"/>
          <w:rtl/>
        </w:rPr>
        <w:t xml:space="preserve"> </w:t>
      </w:r>
      <w:r w:rsidR="006D04C3" w:rsidRPr="00A314BE">
        <w:rPr>
          <w:rFonts w:ascii="Sakkal Majalla" w:hAnsi="Sakkal Majalla" w:cs="Sakkal Majalla"/>
          <w:b/>
          <w:bCs/>
          <w:sz w:val="24"/>
          <w:szCs w:val="24"/>
          <w:rtl/>
        </w:rPr>
        <w:t>(</w:t>
      </w:r>
      <w:proofErr w:type="gramEnd"/>
      <w:r w:rsidR="006D04C3" w:rsidRPr="00A314BE">
        <w:rPr>
          <w:rFonts w:ascii="Sakkal Majalla" w:hAnsi="Sakkal Majalla" w:cs="Sakkal Majalla"/>
          <w:b/>
          <w:bCs/>
          <w:sz w:val="24"/>
          <w:szCs w:val="24"/>
          <w:rtl/>
        </w:rPr>
        <w:t>2023)</w:t>
      </w:r>
      <w:r w:rsidR="006118CA" w:rsidRPr="00A314BE">
        <w:rPr>
          <w:rFonts w:ascii="Sakkal Majalla" w:hAnsi="Sakkal Majalla" w:cs="Sakkal Majalla"/>
          <w:b/>
          <w:bCs/>
          <w:sz w:val="24"/>
          <w:szCs w:val="24"/>
          <w:lang w:val="en-US"/>
        </w:rPr>
        <w:t xml:space="preserve"> </w:t>
      </w:r>
      <w:r w:rsidR="006118CA" w:rsidRPr="00A314BE">
        <w:rPr>
          <w:rFonts w:ascii="Sakkal Majalla" w:hAnsi="Sakkal Majalla" w:cs="Sakkal Majalla"/>
          <w:b/>
          <w:bCs/>
          <w:sz w:val="24"/>
          <w:szCs w:val="24"/>
          <w:rtl/>
          <w:lang w:val="en-US"/>
        </w:rPr>
        <w:t xml:space="preserve"> حول </w:t>
      </w:r>
      <w:r w:rsidRPr="00A314BE">
        <w:rPr>
          <w:rFonts w:ascii="Sakkal Majalla" w:hAnsi="Sakkal Majalla" w:cs="Sakkal Majalla"/>
          <w:b/>
          <w:bCs/>
          <w:sz w:val="24"/>
          <w:szCs w:val="24"/>
          <w:rtl/>
          <w:lang w:val="en-US"/>
        </w:rPr>
        <w:t>" العوامل المؤثرة في تبني الابتكار الأخضر أثره على أداء الاستدامة للمؤسسات الصغيرة والمتوسطة في المملكة العربية السعودية "</w:t>
      </w:r>
    </w:p>
    <w:p w14:paraId="3F264630" w14:textId="4FB16F33" w:rsidR="00D36E28" w:rsidRPr="00274CD6" w:rsidRDefault="000D575A" w:rsidP="00274CD6">
      <w:pPr>
        <w:bidi/>
        <w:spacing w:line="480" w:lineRule="auto"/>
        <w:jc w:val="both"/>
        <w:rPr>
          <w:rFonts w:ascii="Sakkal Majalla" w:hAnsi="Sakkal Majalla" w:cs="Sakkal Majalla"/>
          <w:color w:val="000000"/>
          <w:sz w:val="24"/>
          <w:szCs w:val="24"/>
          <w:shd w:val="clear" w:color="auto" w:fill="FFFFFF"/>
          <w:rtl/>
        </w:rPr>
      </w:pPr>
      <w:r w:rsidRPr="00A314BE">
        <w:rPr>
          <w:rFonts w:ascii="Sakkal Majalla" w:hAnsi="Sakkal Majalla" w:cs="Sakkal Majalla"/>
          <w:color w:val="000000"/>
          <w:sz w:val="24"/>
          <w:szCs w:val="24"/>
          <w:shd w:val="clear" w:color="auto" w:fill="FFFFFF"/>
          <w:rtl/>
        </w:rPr>
        <w:t xml:space="preserve">الغرض من هذه الدراسة هو استكشاف تبني الابتكار الأخضر على الأداء المستدام في الشركات </w:t>
      </w:r>
      <w:r w:rsidR="00D36E28" w:rsidRPr="00A314BE">
        <w:rPr>
          <w:rFonts w:ascii="Sakkal Majalla" w:hAnsi="Sakkal Majalla" w:cs="Sakkal Majalla"/>
          <w:color w:val="000000"/>
          <w:sz w:val="24"/>
          <w:szCs w:val="24"/>
          <w:shd w:val="clear" w:color="auto" w:fill="FFFFFF"/>
          <w:rtl/>
        </w:rPr>
        <w:t>السعودية الصغيرة المتوسطة استنادُا إلى بحث أولي طُوِّر نموذج إطار مفاهيمي لفهم العلاقة بين الدعم الحكومي والروابط الخارجية والتعاون والقواعد والعوامل التنظيمية وعوامل السوق والعملاء والعوامل التنظيمية البشرية واستراتيجية الابتكار الأخضر، وحُصِل على نتائج الدراسة باستخدام</w:t>
      </w:r>
      <w:r w:rsidR="00D36E28" w:rsidRPr="00A314BE">
        <w:rPr>
          <w:rFonts w:ascii="Sakkal Majalla" w:hAnsi="Sakkal Majalla" w:cs="Sakkal Majalla"/>
          <w:color w:val="000000"/>
          <w:sz w:val="24"/>
          <w:szCs w:val="24"/>
          <w:shd w:val="clear" w:color="auto" w:fill="FFFFFF"/>
        </w:rPr>
        <w:t xml:space="preserve"> AMOS24.0 </w:t>
      </w:r>
      <w:r w:rsidR="00D36E28" w:rsidRPr="00A314BE">
        <w:rPr>
          <w:rFonts w:ascii="Sakkal Majalla" w:hAnsi="Sakkal Majalla" w:cs="Sakkal Majalla"/>
          <w:color w:val="000000"/>
          <w:sz w:val="24"/>
          <w:szCs w:val="24"/>
          <w:shd w:val="clear" w:color="auto" w:fill="FFFFFF"/>
          <w:rtl/>
        </w:rPr>
        <w:t>و</w:t>
      </w:r>
      <w:r w:rsidR="00D36E28" w:rsidRPr="00A314BE">
        <w:rPr>
          <w:rFonts w:ascii="Sakkal Majalla" w:hAnsi="Sakkal Majalla" w:cs="Sakkal Majalla"/>
          <w:color w:val="000000"/>
          <w:sz w:val="24"/>
          <w:szCs w:val="24"/>
          <w:shd w:val="clear" w:color="auto" w:fill="FFFFFF"/>
        </w:rPr>
        <w:t xml:space="preserve"> SPSS 24.0</w:t>
      </w:r>
      <w:r w:rsidR="00D36E28" w:rsidRPr="00A314BE">
        <w:rPr>
          <w:rFonts w:ascii="Sakkal Majalla" w:hAnsi="Sakkal Majalla" w:cs="Sakkal Majalla"/>
          <w:color w:val="000000"/>
          <w:sz w:val="24"/>
          <w:szCs w:val="24"/>
          <w:shd w:val="clear" w:color="auto" w:fill="FFFFFF"/>
          <w:rtl/>
        </w:rPr>
        <w:t>،وقد</w:t>
      </w:r>
      <w:r w:rsidR="00274CD6">
        <w:rPr>
          <w:rFonts w:ascii="Sakkal Majalla" w:hAnsi="Sakkal Majalla" w:cs="Sakkal Majalla"/>
          <w:color w:val="000000"/>
          <w:sz w:val="24"/>
          <w:szCs w:val="24"/>
          <w:shd w:val="clear" w:color="auto" w:fill="FFFFFF"/>
        </w:rPr>
        <w:t xml:space="preserve"> </w:t>
      </w:r>
      <w:r w:rsidR="00D36E28" w:rsidRPr="00A314BE">
        <w:rPr>
          <w:rFonts w:ascii="Sakkal Majalla" w:hAnsi="Sakkal Majalla" w:cs="Sakkal Majalla"/>
          <w:color w:val="000000"/>
          <w:sz w:val="24"/>
          <w:szCs w:val="24"/>
          <w:shd w:val="clear" w:color="auto" w:fill="FFFFFF"/>
          <w:rtl/>
        </w:rPr>
        <w:t>كشفت نتائج الدراسة أن كلاً من مؤشر تقييم الأثر</w:t>
      </w:r>
      <w:r w:rsidR="00D36E28">
        <w:rPr>
          <w:rFonts w:ascii="Sakkal Majalla" w:hAnsi="Sakkal Majalla" w:cs="Sakkal Majalla" w:hint="cs"/>
          <w:color w:val="000000"/>
          <w:sz w:val="24"/>
          <w:szCs w:val="24"/>
          <w:shd w:val="clear" w:color="auto" w:fill="FFFFFF"/>
          <w:rtl/>
        </w:rPr>
        <w:t xml:space="preserve"> </w:t>
      </w:r>
      <w:r w:rsidR="00D36E28" w:rsidRPr="00A314BE">
        <w:rPr>
          <w:rFonts w:ascii="Sakkal Majalla" w:hAnsi="Sakkal Majalla" w:cs="Sakkal Majalla"/>
          <w:color w:val="000000"/>
          <w:sz w:val="24"/>
          <w:szCs w:val="24"/>
          <w:shd w:val="clear" w:color="auto" w:fill="FFFFFF"/>
          <w:rtl/>
        </w:rPr>
        <w:t>البيئي العالمي ولها تأثير إيجابي على الأداء الاقتصادي والاجتماعي والبيئي للشركات الصغيرة المتوسطة في المملكة العربية السعودية ووفقاً للنتائج، فإن قطاع المشاريع التي تستخدم تقييم الأثر</w:t>
      </w:r>
      <w:r w:rsidR="00D36E28">
        <w:rPr>
          <w:rFonts w:ascii="Sakkal Majalla" w:hAnsi="Sakkal Majalla" w:cs="Sakkal Majalla" w:hint="cs"/>
          <w:color w:val="000000"/>
          <w:sz w:val="24"/>
          <w:szCs w:val="24"/>
          <w:shd w:val="clear" w:color="auto" w:fill="FFFFFF"/>
          <w:rtl/>
        </w:rPr>
        <w:t xml:space="preserve"> </w:t>
      </w:r>
      <w:r w:rsidR="00D36E28" w:rsidRPr="00A314BE">
        <w:rPr>
          <w:rFonts w:ascii="Sakkal Majalla" w:hAnsi="Sakkal Majalla" w:cs="Sakkal Majalla"/>
          <w:color w:val="000000"/>
          <w:sz w:val="24"/>
          <w:szCs w:val="24"/>
          <w:shd w:val="clear" w:color="auto" w:fill="FFFFFF"/>
          <w:rtl/>
        </w:rPr>
        <w:t>البيئي العالي سيكون أكثر قبولاً وملائماً للبيئة، ويحقق أداء طويل الأجل</w:t>
      </w:r>
      <w:r w:rsidR="00D36E28" w:rsidRPr="00A314BE">
        <w:rPr>
          <w:rFonts w:ascii="Sakkal Majalla" w:hAnsi="Sakkal Majalla" w:cs="Sakkal Majalla"/>
          <w:sz w:val="24"/>
          <w:szCs w:val="24"/>
          <w:rtl/>
        </w:rPr>
        <w:t>.</w:t>
      </w:r>
    </w:p>
    <w:p w14:paraId="1CC310C7" w14:textId="5D097443" w:rsidR="00D36E28" w:rsidRPr="00A314BE" w:rsidRDefault="00D36E28" w:rsidP="00DB1F09">
      <w:pPr>
        <w:bidi/>
        <w:jc w:val="both"/>
        <w:rPr>
          <w:rFonts w:ascii="Sakkal Majalla" w:hAnsi="Sakkal Majalla" w:cs="Sakkal Majalla"/>
          <w:color w:val="000000"/>
          <w:sz w:val="24"/>
          <w:szCs w:val="24"/>
          <w:shd w:val="clear" w:color="auto" w:fill="FFFFFF"/>
        </w:rPr>
      </w:pPr>
    </w:p>
    <w:p w14:paraId="550630D4" w14:textId="6C6D9203" w:rsidR="006244E8" w:rsidRPr="00A314BE" w:rsidRDefault="006118CA" w:rsidP="0047108C">
      <w:pPr>
        <w:pStyle w:val="ListParagraph"/>
        <w:numPr>
          <w:ilvl w:val="0"/>
          <w:numId w:val="6"/>
        </w:numPr>
        <w:bidi/>
        <w:spacing w:line="480" w:lineRule="auto"/>
        <w:jc w:val="both"/>
        <w:rPr>
          <w:rFonts w:ascii="Sakkal Majalla" w:hAnsi="Sakkal Majalla" w:cs="Sakkal Majalla"/>
          <w:b/>
          <w:bCs/>
          <w:sz w:val="24"/>
          <w:szCs w:val="24"/>
          <w:rtl/>
        </w:rPr>
      </w:pPr>
      <w:r w:rsidRPr="00A314BE">
        <w:rPr>
          <w:rFonts w:ascii="Sakkal Majalla" w:hAnsi="Sakkal Majalla" w:cs="Sakkal Majalla"/>
          <w:b/>
          <w:bCs/>
          <w:sz w:val="24"/>
          <w:szCs w:val="24"/>
          <w:rtl/>
        </w:rPr>
        <w:t xml:space="preserve">دراسة </w:t>
      </w:r>
      <w:r w:rsidR="006244E8" w:rsidRPr="00A314BE">
        <w:rPr>
          <w:rFonts w:ascii="Sakkal Majalla" w:hAnsi="Sakkal Majalla" w:cs="Sakkal Majalla"/>
          <w:b/>
          <w:bCs/>
          <w:sz w:val="24"/>
          <w:szCs w:val="24"/>
          <w:rtl/>
        </w:rPr>
        <w:t xml:space="preserve">  </w:t>
      </w:r>
      <w:r w:rsidR="00DE7FB1" w:rsidRPr="00A314BE">
        <w:rPr>
          <w:rFonts w:ascii="Sakkal Majalla" w:hAnsi="Sakkal Majalla" w:cs="Sakkal Majalla"/>
          <w:b/>
          <w:bCs/>
          <w:sz w:val="24"/>
          <w:szCs w:val="24"/>
        </w:rPr>
        <w:t>k</w:t>
      </w:r>
      <w:r w:rsidRPr="00A314BE">
        <w:rPr>
          <w:rFonts w:ascii="Sakkal Majalla" w:hAnsi="Sakkal Majalla" w:cs="Sakkal Majalla"/>
          <w:b/>
          <w:bCs/>
          <w:color w:val="222222"/>
          <w:sz w:val="24"/>
          <w:szCs w:val="24"/>
          <w:shd w:val="clear" w:color="auto" w:fill="FFFFFF"/>
        </w:rPr>
        <w:t>hayat, R. O., Felemban, D. N., Alto</w:t>
      </w:r>
      <w:r w:rsidR="006D04C3" w:rsidRPr="00A314BE">
        <w:rPr>
          <w:rFonts w:ascii="Sakkal Majalla" w:hAnsi="Sakkal Majalla" w:cs="Sakkal Majalla"/>
          <w:b/>
          <w:bCs/>
          <w:color w:val="222222"/>
          <w:sz w:val="24"/>
          <w:szCs w:val="24"/>
          <w:shd w:val="clear" w:color="auto" w:fill="FFFFFF"/>
        </w:rPr>
        <w:t>wairqi, T. K., &amp; Aljahdali, M.O</w:t>
      </w:r>
      <w:r w:rsidRPr="00A314BE">
        <w:rPr>
          <w:rFonts w:ascii="Sakkal Majalla" w:hAnsi="Sakkal Majalla" w:cs="Sakkal Majalla"/>
          <w:b/>
          <w:bCs/>
          <w:color w:val="222222"/>
          <w:sz w:val="24"/>
          <w:szCs w:val="24"/>
          <w:shd w:val="clear" w:color="auto" w:fill="FFFFFF"/>
        </w:rPr>
        <w:t xml:space="preserve"> </w:t>
      </w:r>
      <w:r w:rsidR="00DE7FB1" w:rsidRPr="00A314BE">
        <w:rPr>
          <w:rFonts w:ascii="Sakkal Majalla" w:hAnsi="Sakkal Majalla" w:cs="Sakkal Majalla"/>
          <w:b/>
          <w:bCs/>
          <w:color w:val="222222"/>
          <w:sz w:val="24"/>
          <w:szCs w:val="24"/>
          <w:shd w:val="clear" w:color="auto" w:fill="FFFFFF"/>
          <w:lang w:val="en-US"/>
        </w:rPr>
        <w:t>K</w:t>
      </w:r>
      <w:r w:rsidR="00DE7FB1" w:rsidRPr="00A314BE">
        <w:rPr>
          <w:rFonts w:ascii="Sakkal Majalla" w:hAnsi="Sakkal Majalla" w:cs="Sakkal Majalla"/>
          <w:b/>
          <w:bCs/>
          <w:color w:val="222222"/>
          <w:sz w:val="24"/>
          <w:szCs w:val="24"/>
          <w:shd w:val="clear" w:color="auto" w:fill="FFFFFF"/>
          <w:rtl/>
          <w:lang w:val="en-US"/>
        </w:rPr>
        <w:t xml:space="preserve"> </w:t>
      </w:r>
      <w:r w:rsidR="006244E8" w:rsidRPr="00A314BE">
        <w:rPr>
          <w:rFonts w:ascii="Sakkal Majalla" w:hAnsi="Sakkal Majalla" w:cs="Sakkal Majalla"/>
          <w:b/>
          <w:bCs/>
          <w:sz w:val="24"/>
          <w:szCs w:val="24"/>
          <w:rtl/>
        </w:rPr>
        <w:t>حول " قياس الوعي البيئي للمجتمع السعودي فيما يتعلق بالرؤية السعودية 2030 والمبادرة السعودية الخضراء "</w:t>
      </w:r>
      <w:r w:rsidR="00067ADC" w:rsidRPr="00A314BE">
        <w:rPr>
          <w:rFonts w:ascii="Sakkal Majalla" w:hAnsi="Sakkal Majalla" w:cs="Sakkal Majalla"/>
          <w:b/>
          <w:bCs/>
          <w:sz w:val="24"/>
          <w:szCs w:val="24"/>
          <w:rtl/>
        </w:rPr>
        <w:t xml:space="preserve"> </w:t>
      </w:r>
      <w:r w:rsidR="00067ADC" w:rsidRPr="00A314BE">
        <w:rPr>
          <w:rFonts w:ascii="Sakkal Majalla" w:hAnsi="Sakkal Majalla" w:cs="Sakkal Majalla"/>
          <w:b/>
          <w:bCs/>
          <w:color w:val="222222"/>
          <w:sz w:val="24"/>
          <w:szCs w:val="24"/>
          <w:shd w:val="clear" w:color="auto" w:fill="FFFFFF"/>
          <w:rtl/>
        </w:rPr>
        <w:t>(2023)</w:t>
      </w:r>
    </w:p>
    <w:p w14:paraId="2F970B3A" w14:textId="665E5517" w:rsidR="00D36E28" w:rsidRPr="00A314BE" w:rsidRDefault="000D575A" w:rsidP="0047108C">
      <w:pPr>
        <w:bidi/>
        <w:spacing w:line="480" w:lineRule="auto"/>
        <w:jc w:val="both"/>
        <w:rPr>
          <w:rFonts w:ascii="Sakkal Majalla" w:hAnsi="Sakkal Majalla" w:cs="Sakkal Majalla"/>
          <w:color w:val="000000"/>
          <w:sz w:val="24"/>
          <w:szCs w:val="24"/>
          <w:shd w:val="clear" w:color="auto" w:fill="FFFFFF"/>
        </w:rPr>
      </w:pPr>
      <w:r w:rsidRPr="00A314BE">
        <w:rPr>
          <w:rFonts w:ascii="Sakkal Majalla" w:hAnsi="Sakkal Majalla" w:cs="Sakkal Majalla"/>
          <w:color w:val="000000"/>
          <w:sz w:val="24"/>
          <w:szCs w:val="24"/>
          <w:shd w:val="clear" w:color="auto" w:fill="FFFFFF"/>
          <w:rtl/>
        </w:rPr>
        <w:t xml:space="preserve">سعت هذه الدراسة على القياس البيئي في رؤية المملكة العربية السعودية 2020 والمبادرات </w:t>
      </w:r>
      <w:r w:rsidR="00D36E28" w:rsidRPr="00A314BE">
        <w:rPr>
          <w:rFonts w:ascii="Sakkal Majalla" w:hAnsi="Sakkal Majalla" w:cs="Sakkal Majalla"/>
          <w:color w:val="000000"/>
          <w:sz w:val="24"/>
          <w:szCs w:val="24"/>
          <w:shd w:val="clear" w:color="auto" w:fill="FFFFFF"/>
          <w:rtl/>
        </w:rPr>
        <w:t>الخضراء كعامل في توجهات الشعب السعودي تم أخذها بعين الاعتبار وُلِّدَت البيانات باستخدام</w:t>
      </w:r>
      <w:r w:rsidR="00D36E28">
        <w:rPr>
          <w:rFonts w:ascii="Sakkal Majalla" w:hAnsi="Sakkal Majalla" w:cs="Sakkal Majalla" w:hint="cs"/>
          <w:color w:val="000000"/>
          <w:sz w:val="24"/>
          <w:szCs w:val="24"/>
          <w:shd w:val="clear" w:color="auto" w:fill="FFFFFF"/>
          <w:rtl/>
        </w:rPr>
        <w:t xml:space="preserve"> </w:t>
      </w:r>
      <w:r w:rsidR="00D36E28" w:rsidRPr="00A314BE">
        <w:rPr>
          <w:rFonts w:ascii="Sakkal Majalla" w:hAnsi="Sakkal Majalla" w:cs="Sakkal Majalla"/>
          <w:color w:val="000000"/>
          <w:sz w:val="24"/>
          <w:szCs w:val="24"/>
          <w:shd w:val="clear" w:color="auto" w:fill="FFFFFF"/>
          <w:rtl/>
        </w:rPr>
        <w:t xml:space="preserve">استبانة وزعت باستخدام عينة كرة الثلج على 1446 مبحوثاً منهم سعوديين وغير سعوديين </w:t>
      </w:r>
      <w:r w:rsidRPr="00A314BE">
        <w:rPr>
          <w:rFonts w:ascii="Sakkal Majalla" w:hAnsi="Sakkal Majalla" w:cs="Sakkal Majalla"/>
          <w:color w:val="000000"/>
          <w:sz w:val="24"/>
          <w:szCs w:val="24"/>
          <w:shd w:val="clear" w:color="auto" w:fill="FFFFFF"/>
          <w:rtl/>
        </w:rPr>
        <w:t xml:space="preserve">تضمنت البيانات التي وُلِّدَت إحصاءات وصفية واختبارات وتحليل المكونات النتائج الرئيسية لهذه </w:t>
      </w:r>
      <w:r w:rsidR="00D36E28">
        <w:rPr>
          <w:rFonts w:ascii="Sakkal Majalla" w:hAnsi="Sakkal Majalla" w:cs="Sakkal Majalla" w:hint="cs"/>
          <w:color w:val="000000"/>
          <w:sz w:val="24"/>
          <w:szCs w:val="24"/>
          <w:shd w:val="clear" w:color="auto" w:fill="FFFFFF"/>
          <w:rtl/>
        </w:rPr>
        <w:t xml:space="preserve"> </w:t>
      </w:r>
      <w:r w:rsidR="00D36E28" w:rsidRPr="00A314BE">
        <w:rPr>
          <w:rFonts w:ascii="Sakkal Majalla" w:hAnsi="Sakkal Majalla" w:cs="Sakkal Majalla"/>
          <w:color w:val="000000"/>
          <w:sz w:val="24"/>
          <w:szCs w:val="24"/>
          <w:shd w:val="clear" w:color="auto" w:fill="FFFFFF"/>
          <w:rtl/>
        </w:rPr>
        <w:t xml:space="preserve">الدراسة أن الوعي البيئي لدى أفراد العينة قد ازداد بشكل غير ملحوظ، وأن العينة خاصة الذكور المبحوثين الذين تتراوح أعمارهم بين 40-20 سنة قد زاد بشكل غير ملحوظ، ويعتقد حوالي 94.4% من المجيبين أن رؤية المملكة العربية السعودية 2030 تهدف إلى حماية البيئة الطبيعية فين، حين اعتبر حوالي 93.3% من </w:t>
      </w:r>
      <w:r w:rsidR="0047108C">
        <w:rPr>
          <w:rFonts w:ascii="Sakkal Majalla" w:hAnsi="Sakkal Majalla" w:cs="Sakkal Majalla" w:hint="cs"/>
          <w:color w:val="000000"/>
          <w:sz w:val="24"/>
          <w:szCs w:val="24"/>
          <w:shd w:val="clear" w:color="auto" w:fill="FFFFFF"/>
          <w:rtl/>
        </w:rPr>
        <w:t>المجيبين</w:t>
      </w:r>
      <w:r w:rsidR="00D36E28" w:rsidRPr="00A314BE">
        <w:rPr>
          <w:rFonts w:ascii="Sakkal Majalla" w:hAnsi="Sakkal Majalla" w:cs="Sakkal Majalla"/>
          <w:color w:val="000000"/>
          <w:sz w:val="24"/>
          <w:szCs w:val="24"/>
          <w:shd w:val="clear" w:color="auto" w:fill="FFFFFF"/>
          <w:rtl/>
        </w:rPr>
        <w:t xml:space="preserve"> أن الاستدامة عي هي بقاء النظم البيولوجية والحفاظ</w:t>
      </w:r>
      <w:r w:rsidR="00D36E28">
        <w:rPr>
          <w:rFonts w:ascii="Sakkal Majalla" w:hAnsi="Sakkal Majalla" w:cs="Sakkal Majalla" w:hint="cs"/>
          <w:color w:val="000000"/>
          <w:sz w:val="24"/>
          <w:szCs w:val="24"/>
          <w:shd w:val="clear" w:color="auto" w:fill="FFFFFF"/>
          <w:rtl/>
        </w:rPr>
        <w:t xml:space="preserve"> </w:t>
      </w:r>
      <w:r w:rsidR="00D36E28" w:rsidRPr="00A314BE">
        <w:rPr>
          <w:rFonts w:ascii="Sakkal Majalla" w:hAnsi="Sakkal Majalla" w:cs="Sakkal Majalla"/>
          <w:color w:val="000000"/>
          <w:sz w:val="24"/>
          <w:szCs w:val="24"/>
          <w:shd w:val="clear" w:color="auto" w:fill="FFFFFF"/>
          <w:rtl/>
        </w:rPr>
        <w:t>على الحياة والموارد الطبيعية تساهم النتائج في بناء بيانات حول وعي الجهور واتجاهاته نحو البيئة ورؤية السعودية 2030 والمبادرات الخضراء الحاجة إلى تشجيع تنفيذ برامج التوعية</w:t>
      </w:r>
      <w:r w:rsidR="00D36E28">
        <w:rPr>
          <w:rFonts w:ascii="Sakkal Majalla" w:hAnsi="Sakkal Majalla" w:cs="Sakkal Majalla" w:hint="cs"/>
          <w:color w:val="000000"/>
          <w:sz w:val="24"/>
          <w:szCs w:val="24"/>
          <w:shd w:val="clear" w:color="auto" w:fill="FFFFFF"/>
          <w:rtl/>
        </w:rPr>
        <w:t xml:space="preserve"> </w:t>
      </w:r>
      <w:r w:rsidR="00D36E28" w:rsidRPr="00A314BE">
        <w:rPr>
          <w:rFonts w:ascii="Sakkal Majalla" w:hAnsi="Sakkal Majalla" w:cs="Sakkal Majalla"/>
          <w:color w:val="000000"/>
          <w:sz w:val="24"/>
          <w:szCs w:val="24"/>
          <w:shd w:val="clear" w:color="auto" w:fill="FFFFFF"/>
          <w:rtl/>
        </w:rPr>
        <w:t>البيئية على المستوى الوطني</w:t>
      </w:r>
      <w:r w:rsidR="00D36E28" w:rsidRPr="00A314BE">
        <w:rPr>
          <w:rFonts w:ascii="Sakkal Majalla" w:hAnsi="Sakkal Majalla" w:cs="Sakkal Majalla"/>
          <w:color w:val="000000"/>
          <w:sz w:val="24"/>
          <w:szCs w:val="24"/>
          <w:shd w:val="clear" w:color="auto" w:fill="FFFFFF"/>
        </w:rPr>
        <w:t>.</w:t>
      </w:r>
    </w:p>
    <w:p w14:paraId="2AFCA63A" w14:textId="505C1C56" w:rsidR="00D36E28" w:rsidRPr="00D36E28" w:rsidRDefault="00D36E28" w:rsidP="00DB1F09">
      <w:pPr>
        <w:bidi/>
        <w:jc w:val="both"/>
        <w:rPr>
          <w:rFonts w:ascii="Sakkal Majalla" w:hAnsi="Sakkal Majalla" w:cs="Sakkal Majalla"/>
          <w:color w:val="000000"/>
          <w:sz w:val="24"/>
          <w:szCs w:val="24"/>
          <w:shd w:val="clear" w:color="auto" w:fill="FFFFFF"/>
        </w:rPr>
      </w:pPr>
    </w:p>
    <w:p w14:paraId="35B44971" w14:textId="77777777" w:rsidR="000D575A" w:rsidRPr="00A314BE" w:rsidRDefault="00F25AE2" w:rsidP="00592246">
      <w:pPr>
        <w:pStyle w:val="ListParagraph"/>
        <w:numPr>
          <w:ilvl w:val="0"/>
          <w:numId w:val="6"/>
        </w:numPr>
        <w:bidi/>
        <w:spacing w:line="480" w:lineRule="auto"/>
        <w:jc w:val="both"/>
        <w:rPr>
          <w:rFonts w:ascii="Sakkal Majalla" w:hAnsi="Sakkal Majalla" w:cs="Sakkal Majalla"/>
          <w:sz w:val="24"/>
          <w:szCs w:val="24"/>
          <w:lang w:val="en-US"/>
        </w:rPr>
      </w:pPr>
      <w:r w:rsidRPr="00A314BE">
        <w:rPr>
          <w:rFonts w:ascii="Sakkal Majalla" w:hAnsi="Sakkal Majalla" w:cs="Sakkal Majalla"/>
          <w:b/>
          <w:bCs/>
          <w:sz w:val="24"/>
          <w:szCs w:val="24"/>
          <w:rtl/>
        </w:rPr>
        <w:t xml:space="preserve">دراسة </w:t>
      </w:r>
      <w:r w:rsidRPr="00A314BE">
        <w:rPr>
          <w:rFonts w:ascii="Sakkal Majalla" w:hAnsi="Sakkal Majalla" w:cs="Sakkal Majalla"/>
          <w:b/>
          <w:bCs/>
          <w:color w:val="222222"/>
          <w:sz w:val="24"/>
          <w:szCs w:val="24"/>
          <w:shd w:val="clear" w:color="auto" w:fill="FFFFFF"/>
        </w:rPr>
        <w:t>Yusuf, N., &amp; Lytras, M. D</w:t>
      </w:r>
      <w:r w:rsidR="00067ADC" w:rsidRPr="00A314BE">
        <w:rPr>
          <w:rFonts w:ascii="Sakkal Majalla" w:hAnsi="Sakkal Majalla" w:cs="Sakkal Majalla"/>
          <w:b/>
          <w:bCs/>
          <w:color w:val="222222"/>
          <w:sz w:val="24"/>
          <w:szCs w:val="24"/>
          <w:shd w:val="clear" w:color="auto" w:fill="FFFFFF"/>
          <w:rtl/>
        </w:rPr>
        <w:t xml:space="preserve"> </w:t>
      </w:r>
      <w:r w:rsidR="00527DDE" w:rsidRPr="00A314BE">
        <w:rPr>
          <w:rFonts w:ascii="Sakkal Majalla" w:hAnsi="Sakkal Majalla" w:cs="Sakkal Majalla"/>
          <w:b/>
          <w:bCs/>
          <w:color w:val="222222"/>
          <w:sz w:val="24"/>
          <w:szCs w:val="24"/>
          <w:shd w:val="clear" w:color="auto" w:fill="FFFFFF"/>
          <w:rtl/>
        </w:rPr>
        <w:t>(2023) حول "الاستدامة التنافسية للشركات السعودية من خلال الرقمنة ونموذج الاقتصاد الكربوني الدائري: مساهمة جريئة في أجندة رؤية 2030</w:t>
      </w:r>
      <w:r w:rsidR="00527DDE" w:rsidRPr="00A314BE">
        <w:rPr>
          <w:rFonts w:ascii="Sakkal Majalla" w:hAnsi="Sakkal Majalla" w:cs="Sakkal Majalla"/>
          <w:b/>
          <w:bCs/>
          <w:color w:val="222222"/>
          <w:sz w:val="24"/>
          <w:szCs w:val="24"/>
          <w:shd w:val="clear" w:color="auto" w:fill="FFFFFF"/>
        </w:rPr>
        <w:t xml:space="preserve"> </w:t>
      </w:r>
      <w:r w:rsidR="00527DDE" w:rsidRPr="00A314BE">
        <w:rPr>
          <w:rFonts w:ascii="Sakkal Majalla" w:hAnsi="Sakkal Majalla" w:cs="Sakkal Majalla"/>
          <w:b/>
          <w:bCs/>
          <w:color w:val="222222"/>
          <w:sz w:val="24"/>
          <w:szCs w:val="24"/>
          <w:shd w:val="clear" w:color="auto" w:fill="FFFFFF"/>
          <w:rtl/>
        </w:rPr>
        <w:t xml:space="preserve">في المملكة العربية السعودية  </w:t>
      </w:r>
    </w:p>
    <w:p w14:paraId="523DDDD4" w14:textId="76E1F448" w:rsidR="000D575A" w:rsidRPr="00A45EE5" w:rsidRDefault="000D575A" w:rsidP="003277E9">
      <w:pPr>
        <w:bidi/>
        <w:spacing w:line="480" w:lineRule="auto"/>
        <w:ind w:left="26"/>
        <w:jc w:val="both"/>
        <w:rPr>
          <w:rFonts w:ascii="Sakkal Majalla" w:hAnsi="Sakkal Majalla" w:cs="Sakkal Majalla"/>
          <w:color w:val="000000"/>
          <w:sz w:val="24"/>
          <w:szCs w:val="24"/>
          <w:shd w:val="clear" w:color="auto" w:fill="FFFFFF"/>
          <w:rtl/>
        </w:rPr>
      </w:pPr>
      <w:r w:rsidRPr="00A314BE">
        <w:rPr>
          <w:rFonts w:ascii="Sakkal Majalla" w:hAnsi="Sakkal Majalla" w:cs="Sakkal Majalla"/>
          <w:color w:val="000000"/>
          <w:sz w:val="24"/>
          <w:szCs w:val="24"/>
          <w:shd w:val="clear" w:color="auto" w:fill="FFFFFF"/>
          <w:rtl/>
        </w:rPr>
        <w:t xml:space="preserve">تبحث هذه الدراسة في تحديات وفرص تطبيق نموذج الاقتصاد الدائري الكربوني </w:t>
      </w:r>
      <w:r w:rsidR="00A314BE" w:rsidRPr="00A314BE">
        <w:rPr>
          <w:rFonts w:ascii="Sakkal Majalla" w:hAnsi="Sakkal Majalla" w:cs="Sakkal Majalla"/>
          <w:color w:val="000000"/>
          <w:sz w:val="24"/>
          <w:szCs w:val="24"/>
          <w:shd w:val="clear" w:color="auto" w:fill="FFFFFF"/>
          <w:rtl/>
        </w:rPr>
        <w:t>والتحول الرقمي في المملكة العربية السعودية مع التركيز على انبعاثات الكربون النتائج</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قبل الجائحة في عام 2020 نجحت المملكة العربية السعودية في تثبيت انبعاثات ثاني</w:t>
      </w:r>
      <w:r w:rsidR="00592246">
        <w:rPr>
          <w:rFonts w:ascii="Sakkal Majalla" w:hAnsi="Sakkal Majalla" w:cs="Sakkal Majalla" w:hint="cs"/>
          <w:color w:val="000000"/>
          <w:sz w:val="24"/>
          <w:szCs w:val="24"/>
          <w:shd w:val="clear" w:color="auto" w:fill="FFFFFF"/>
          <w:rtl/>
        </w:rPr>
        <w:t xml:space="preserve"> </w:t>
      </w:r>
      <w:r w:rsidRPr="00A314BE">
        <w:rPr>
          <w:rFonts w:ascii="Sakkal Majalla" w:hAnsi="Sakkal Majalla" w:cs="Sakkal Majalla"/>
          <w:color w:val="000000"/>
          <w:sz w:val="24"/>
          <w:szCs w:val="24"/>
          <w:shd w:val="clear" w:color="auto" w:fill="FFFFFF"/>
          <w:rtl/>
        </w:rPr>
        <w:t xml:space="preserve">أكسيد الكربون القائمة على الإنتاج خلال سلسلة ن السياسات الموضحة في رؤية </w:t>
      </w:r>
      <w:r w:rsidR="00A314BE" w:rsidRPr="00A314BE">
        <w:rPr>
          <w:rFonts w:ascii="Sakkal Majalla" w:hAnsi="Sakkal Majalla" w:cs="Sakkal Majalla"/>
          <w:color w:val="000000"/>
          <w:sz w:val="24"/>
          <w:szCs w:val="24"/>
          <w:shd w:val="clear" w:color="auto" w:fill="FFFFFF"/>
          <w:rtl/>
        </w:rPr>
        <w:t>المملكة العربية السعودية 2030؛ وعلى ذلك أدى الركود إلى انخفاض قصير جدا الأجل</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في اتجاه انبعاثات ثاني أكسيد الكربون الضوء على الحاجة إلى الاستعداد للتعافي هوية القش تستخدم هذه الدراسة نهجاً تحليلياً يتضمن هوية القش وهو نهج مقترح غازات الاحتباس الحراري؛ مما يشير إلى أنه وسيلة فعالة للحد من الانبعاثات تحلل هذه الدراسة</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الاتجاهات في انبعاثات الكربون في المملكة العربية السعودية على مدى السنوات</w:t>
      </w:r>
      <w:r w:rsidR="00DB1F09">
        <w:rPr>
          <w:rFonts w:ascii="Sakkal Majalla" w:hAnsi="Sakkal Majalla" w:cs="Sakkal Majalla"/>
          <w:color w:val="000000"/>
          <w:sz w:val="24"/>
          <w:szCs w:val="24"/>
          <w:shd w:val="clear" w:color="auto" w:fill="FFFFFF"/>
        </w:rPr>
        <w:t xml:space="preserve"> </w:t>
      </w:r>
      <w:r w:rsidRPr="00A314BE">
        <w:rPr>
          <w:rFonts w:ascii="Sakkal Majalla" w:hAnsi="Sakkal Majalla" w:cs="Sakkal Majalla"/>
          <w:color w:val="000000"/>
          <w:sz w:val="24"/>
          <w:szCs w:val="24"/>
          <w:shd w:val="clear" w:color="auto" w:fill="FFFFFF"/>
          <w:rtl/>
        </w:rPr>
        <w:t>العشرين الماضية، وتقدم طريقة فعالة للحد من انبعاثات غازات الاحتباس الحراري من</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 xml:space="preserve">خلال مواءمة جميع أصحاب المصلحة الرئيسيين بما في ذلك المجتمعات المستدامة والوكالات الحكومية والشركات وتعرض عدداُ من الخطوات اللازمة لتحقيق نتائج </w:t>
      </w:r>
      <w:r w:rsidRPr="00A314BE">
        <w:rPr>
          <w:rFonts w:ascii="Sakkal Majalla" w:hAnsi="Sakkal Majalla" w:cs="Sakkal Majalla"/>
          <w:color w:val="000000"/>
          <w:sz w:val="24"/>
          <w:szCs w:val="24"/>
          <w:shd w:val="clear" w:color="auto" w:fill="FFFFFF"/>
          <w:rtl/>
        </w:rPr>
        <w:t xml:space="preserve">والوكالات الحكومية والشركات وتعرض عدداُ من الخطوات اللازمة لتحقيق نتائج </w:t>
      </w:r>
      <w:r w:rsidR="00A314BE" w:rsidRPr="00A314BE">
        <w:rPr>
          <w:rFonts w:ascii="Sakkal Majalla" w:hAnsi="Sakkal Majalla" w:cs="Sakkal Majalla"/>
          <w:color w:val="000000"/>
          <w:sz w:val="24"/>
          <w:szCs w:val="24"/>
          <w:shd w:val="clear" w:color="auto" w:fill="FFFFFF"/>
          <w:rtl/>
        </w:rPr>
        <w:t>اجتماعية وبيئية واقتصادية مستدامة كما يؤكد الحاجة إلى تغير تنظيمي وأدوات جديدة</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 xml:space="preserve">لصنع السياسات ودعم الحكومات والمستهلكين وأصحاب المصلحة لتعزيز التنمية. </w:t>
      </w:r>
      <w:r w:rsidR="00592246">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 xml:space="preserve">يمكن </w:t>
      </w:r>
      <w:r w:rsidR="00A314BE">
        <w:rPr>
          <w:rFonts w:ascii="Sakkal Majalla" w:hAnsi="Sakkal Majalla" w:cs="Sakkal Majalla" w:hint="cs"/>
          <w:color w:val="000000"/>
          <w:sz w:val="24"/>
          <w:szCs w:val="24"/>
          <w:shd w:val="clear" w:color="auto" w:fill="FFFFFF"/>
          <w:rtl/>
        </w:rPr>
        <w:t xml:space="preserve"> </w:t>
      </w:r>
      <w:r w:rsidR="00A314BE" w:rsidRPr="00A314BE">
        <w:rPr>
          <w:rFonts w:ascii="Sakkal Majalla" w:hAnsi="Sakkal Majalla" w:cs="Sakkal Majalla"/>
          <w:color w:val="000000"/>
          <w:sz w:val="24"/>
          <w:szCs w:val="24"/>
          <w:shd w:val="clear" w:color="auto" w:fill="FFFFFF"/>
          <w:rtl/>
        </w:rPr>
        <w:t>استخدام نتائج هذه الدراسة للتأكيد على أهمية الاستدامة</w:t>
      </w:r>
      <w:r w:rsidR="00592246">
        <w:rPr>
          <w:rFonts w:ascii="Sakkal Majalla" w:hAnsi="Sakkal Majalla" w:cs="Sakkal Majalla" w:hint="cs"/>
          <w:color w:val="000000"/>
          <w:sz w:val="24"/>
          <w:szCs w:val="24"/>
          <w:shd w:val="clear" w:color="auto" w:fill="FFFFFF"/>
          <w:rtl/>
        </w:rPr>
        <w:t>.</w:t>
      </w:r>
    </w:p>
    <w:p w14:paraId="49357BE0" w14:textId="77777777" w:rsidR="00102CDB" w:rsidRPr="00102CDB" w:rsidRDefault="008B7018" w:rsidP="00102CDB">
      <w:pPr>
        <w:pStyle w:val="ListParagraph"/>
        <w:numPr>
          <w:ilvl w:val="0"/>
          <w:numId w:val="6"/>
        </w:numPr>
        <w:bidi/>
        <w:spacing w:line="480" w:lineRule="auto"/>
        <w:ind w:left="26" w:firstLine="450"/>
        <w:jc w:val="both"/>
        <w:rPr>
          <w:rFonts w:ascii="Sakkal Majalla" w:hAnsi="Sakkal Majalla" w:cs="Sakkal Majalla"/>
          <w:b/>
          <w:bCs/>
          <w:sz w:val="24"/>
          <w:szCs w:val="24"/>
        </w:rPr>
      </w:pPr>
      <w:r w:rsidRPr="00592246">
        <w:rPr>
          <w:rFonts w:ascii="Sakkal Majalla" w:hAnsi="Sakkal Majalla" w:cs="Sakkal Majalla"/>
          <w:b/>
          <w:bCs/>
          <w:sz w:val="24"/>
          <w:szCs w:val="24"/>
          <w:rtl/>
        </w:rPr>
        <w:t xml:space="preserve">دراسة </w:t>
      </w:r>
      <w:r w:rsidR="00527DDE" w:rsidRPr="00592246">
        <w:rPr>
          <w:rFonts w:ascii="Sakkal Majalla" w:hAnsi="Sakkal Majalla" w:cs="Sakkal Majalla"/>
          <w:b/>
          <w:bCs/>
          <w:sz w:val="24"/>
          <w:szCs w:val="24"/>
        </w:rPr>
        <w:t xml:space="preserve">(2022) </w:t>
      </w:r>
      <w:r w:rsidR="00067ADC" w:rsidRPr="00592246">
        <w:rPr>
          <w:rFonts w:ascii="Sakkal Majalla" w:hAnsi="Sakkal Majalla" w:cs="Sakkal Majalla"/>
          <w:b/>
          <w:bCs/>
          <w:sz w:val="24"/>
          <w:szCs w:val="24"/>
        </w:rPr>
        <w:t>Almaghlouth</w:t>
      </w:r>
      <w:r w:rsidR="00067ADC" w:rsidRPr="00592246">
        <w:rPr>
          <w:rFonts w:ascii="Sakkal Majalla" w:hAnsi="Sakkal Majalla" w:cs="Sakkal Majalla"/>
          <w:b/>
          <w:bCs/>
          <w:sz w:val="24"/>
          <w:szCs w:val="24"/>
          <w:rtl/>
        </w:rPr>
        <w:t xml:space="preserve"> </w:t>
      </w:r>
      <w:r w:rsidRPr="00592246">
        <w:rPr>
          <w:rFonts w:ascii="Sakkal Majalla" w:hAnsi="Sakkal Majalla" w:cs="Sakkal Majalla"/>
          <w:b/>
          <w:bCs/>
          <w:sz w:val="24"/>
          <w:szCs w:val="24"/>
          <w:rtl/>
        </w:rPr>
        <w:t>حول "الاستدامة البيئية في الخطابات الإعلا</w:t>
      </w:r>
      <w:r w:rsidR="001D6854" w:rsidRPr="00592246">
        <w:rPr>
          <w:rFonts w:ascii="Sakkal Majalla" w:hAnsi="Sakkal Majalla" w:cs="Sakkal Majalla"/>
          <w:b/>
          <w:bCs/>
          <w:sz w:val="24"/>
          <w:szCs w:val="24"/>
          <w:rtl/>
        </w:rPr>
        <w:t>م</w:t>
      </w:r>
      <w:r w:rsidRPr="00592246">
        <w:rPr>
          <w:rFonts w:ascii="Sakkal Majalla" w:hAnsi="Sakkal Majalla" w:cs="Sakkal Majalla"/>
          <w:b/>
          <w:bCs/>
          <w:sz w:val="24"/>
          <w:szCs w:val="24"/>
          <w:rtl/>
        </w:rPr>
        <w:t>ية الإلكترونية في المملكة العربية السعودية</w:t>
      </w:r>
    </w:p>
    <w:p w14:paraId="28833BC5" w14:textId="4568313B" w:rsidR="00A314BE" w:rsidRPr="00102CDB" w:rsidRDefault="00A45EE5" w:rsidP="00102CDB">
      <w:pPr>
        <w:bidi/>
        <w:spacing w:line="480" w:lineRule="auto"/>
        <w:ind w:left="26"/>
        <w:jc w:val="both"/>
        <w:rPr>
          <w:rFonts w:ascii="Sakkal Majalla" w:hAnsi="Sakkal Majalla" w:cs="Sakkal Majalla"/>
          <w:b/>
          <w:bCs/>
          <w:sz w:val="24"/>
          <w:szCs w:val="24"/>
        </w:rPr>
      </w:pPr>
      <w:r w:rsidRPr="00102CDB">
        <w:rPr>
          <w:rFonts w:ascii="Sakkal Majalla" w:hAnsi="Sakkal Majalla" w:cs="Sakkal Majalla" w:hint="cs"/>
          <w:b/>
          <w:bCs/>
          <w:sz w:val="24"/>
          <w:szCs w:val="24"/>
          <w:rtl/>
        </w:rPr>
        <w:t xml:space="preserve"> </w:t>
      </w:r>
      <w:r w:rsidR="000D575A" w:rsidRPr="00102CDB">
        <w:rPr>
          <w:rFonts w:ascii="Sakkal Majalla" w:eastAsia="Times New Roman" w:hAnsi="Sakkal Majalla" w:cs="Sakkal Majalla"/>
          <w:color w:val="000000"/>
          <w:sz w:val="24"/>
          <w:szCs w:val="24"/>
          <w:rtl/>
          <w:lang w:val="en-US" w:eastAsia="en-GB"/>
        </w:rPr>
        <w:t xml:space="preserve">تركز </w:t>
      </w:r>
      <w:r w:rsidR="000D575A" w:rsidRPr="00102CDB">
        <w:rPr>
          <w:rFonts w:ascii="Sakkal Majalla" w:eastAsia="Times New Roman" w:hAnsi="Sakkal Majalla" w:cs="Sakkal Majalla"/>
          <w:color w:val="000000"/>
          <w:sz w:val="24"/>
          <w:szCs w:val="24"/>
          <w:rtl/>
          <w:lang w:eastAsia="en-GB"/>
        </w:rPr>
        <w:t xml:space="preserve">هذه الدراسة على إمكانات المبادرة السعودية الخضراء الرياض </w:t>
      </w:r>
      <w:r w:rsidR="00A314BE" w:rsidRPr="00102CDB">
        <w:rPr>
          <w:rFonts w:ascii="Sakkal Majalla" w:eastAsia="Times New Roman" w:hAnsi="Sakkal Majalla" w:cs="Sakkal Majalla"/>
          <w:color w:val="000000"/>
          <w:sz w:val="24"/>
          <w:szCs w:val="24"/>
          <w:rtl/>
          <w:lang w:eastAsia="en-GB"/>
        </w:rPr>
        <w:t>وحديقة الملك سلمان. لتعزيز الوعي</w:t>
      </w:r>
      <w:r w:rsidR="00592246" w:rsidRPr="00102CDB">
        <w:rPr>
          <w:rFonts w:ascii="Sakkal Majalla" w:eastAsia="Times New Roman" w:hAnsi="Sakkal Majalla" w:cs="Sakkal Majalla" w:hint="cs"/>
          <w:color w:val="000000"/>
          <w:sz w:val="24"/>
          <w:szCs w:val="24"/>
          <w:rtl/>
          <w:lang w:eastAsia="en-GB"/>
        </w:rPr>
        <w:t xml:space="preserve"> </w:t>
      </w:r>
      <w:r w:rsidR="000D575A" w:rsidRPr="00102CDB">
        <w:rPr>
          <w:rFonts w:ascii="Sakkal Majalla" w:eastAsia="Times New Roman" w:hAnsi="Sakkal Majalla" w:cs="Sakkal Majalla"/>
          <w:color w:val="000000"/>
          <w:sz w:val="24"/>
          <w:szCs w:val="24"/>
          <w:rtl/>
          <w:lang w:eastAsia="en-GB"/>
        </w:rPr>
        <w:t xml:space="preserve">باستدامة المملكة تتكون مجوعة الأبحاث من مقالات إخبارية وعلامات تصنيف على </w:t>
      </w:r>
      <w:r w:rsidR="00A314BE" w:rsidRPr="00102CDB">
        <w:rPr>
          <w:rFonts w:ascii="Sakkal Majalla" w:eastAsia="Times New Roman" w:hAnsi="Sakkal Majalla" w:cs="Sakkal Majalla"/>
          <w:color w:val="000000"/>
          <w:sz w:val="24"/>
          <w:szCs w:val="24"/>
          <w:rtl/>
          <w:lang w:eastAsia="en-GB"/>
        </w:rPr>
        <w:t>منصة تويتر نتائج تنقل هذه الدراسة الهوية</w:t>
      </w:r>
      <w:r w:rsidR="000D575A" w:rsidRPr="00102CDB">
        <w:rPr>
          <w:rFonts w:ascii="Sakkal Majalla" w:eastAsia="Times New Roman" w:hAnsi="Sakkal Majalla" w:cs="Sakkal Majalla"/>
          <w:color w:val="000000"/>
          <w:sz w:val="24"/>
          <w:szCs w:val="24"/>
          <w:rtl/>
          <w:lang w:eastAsia="en-GB"/>
        </w:rPr>
        <w:t>الوطنية السياقية في أثناء التواصل دوليا في دائرة المناقشة. كما أُكِّد على أن الخطاب</w:t>
      </w:r>
      <w:r w:rsidR="00A314BE" w:rsidRPr="00102CDB">
        <w:rPr>
          <w:rFonts w:ascii="Sakkal Majalla" w:eastAsia="Times New Roman" w:hAnsi="Sakkal Majalla" w:cs="Sakkal Majalla" w:hint="cs"/>
          <w:color w:val="000000"/>
          <w:sz w:val="24"/>
          <w:szCs w:val="24"/>
          <w:rtl/>
          <w:lang w:eastAsia="en-GB"/>
        </w:rPr>
        <w:t xml:space="preserve"> </w:t>
      </w:r>
      <w:r w:rsidR="00A314BE" w:rsidRPr="00102CDB">
        <w:rPr>
          <w:rFonts w:ascii="Sakkal Majalla" w:eastAsia="Times New Roman" w:hAnsi="Sakkal Majalla" w:cs="Sakkal Majalla"/>
          <w:color w:val="000000"/>
          <w:sz w:val="24"/>
          <w:szCs w:val="24"/>
          <w:rtl/>
          <w:lang w:eastAsia="en-GB"/>
        </w:rPr>
        <w:t>المتبادل هو أمر أساسي في النص على</w:t>
      </w:r>
      <w:r w:rsidR="00592246" w:rsidRPr="00102CDB">
        <w:rPr>
          <w:rFonts w:ascii="Sakkal Majalla" w:eastAsia="Times New Roman" w:hAnsi="Sakkal Majalla" w:cs="Sakkal Majalla" w:hint="cs"/>
          <w:color w:val="000000"/>
          <w:sz w:val="24"/>
          <w:szCs w:val="24"/>
          <w:rtl/>
          <w:lang w:eastAsia="en-GB"/>
        </w:rPr>
        <w:t xml:space="preserve"> </w:t>
      </w:r>
      <w:r w:rsidR="000D575A" w:rsidRPr="00102CDB">
        <w:rPr>
          <w:rFonts w:ascii="Sakkal Majalla" w:eastAsia="Times New Roman" w:hAnsi="Sakkal Majalla" w:cs="Sakkal Majalla"/>
          <w:color w:val="000000"/>
          <w:sz w:val="24"/>
          <w:szCs w:val="24"/>
          <w:rtl/>
          <w:lang w:eastAsia="en-GB"/>
        </w:rPr>
        <w:t xml:space="preserve">الرغم من أن خطاب المجموعة سيطر خطاب الفعل سيطر على نحو خاص على </w:t>
      </w:r>
      <w:r w:rsidR="00A314BE" w:rsidRPr="00102CDB">
        <w:rPr>
          <w:rFonts w:ascii="Sakkal Majalla" w:eastAsia="Times New Roman" w:hAnsi="Sakkal Majalla" w:cs="Sakkal Majalla"/>
          <w:color w:val="000000"/>
          <w:sz w:val="24"/>
          <w:szCs w:val="24"/>
          <w:rtl/>
          <w:lang w:eastAsia="en-GB"/>
        </w:rPr>
        <w:t>الخطابات الصغيرة الأخرى: مثل النتائج / المخاطر</w:t>
      </w:r>
      <w:r w:rsidR="00A314BE" w:rsidRPr="00102CDB">
        <w:rPr>
          <w:rFonts w:ascii="Sakkal Majalla" w:eastAsia="Times New Roman" w:hAnsi="Sakkal Majalla" w:cs="Sakkal Majalla"/>
          <w:color w:val="000000"/>
          <w:sz w:val="24"/>
          <w:szCs w:val="24"/>
          <w:lang w:eastAsia="en-GB"/>
        </w:rPr>
        <w:t>.</w:t>
      </w:r>
      <w:r w:rsidR="00A314BE" w:rsidRPr="00102CDB">
        <w:rPr>
          <w:rFonts w:ascii="Sakkal Majalla" w:eastAsia="Times New Roman" w:hAnsi="Sakkal Majalla" w:cs="Sakkal Majalla"/>
          <w:color w:val="000000"/>
          <w:sz w:val="24"/>
          <w:szCs w:val="24"/>
          <w:rtl/>
          <w:lang w:eastAsia="en-GB"/>
        </w:rPr>
        <w:t xml:space="preserve"> الاقتصاد السياحة.  تشير النتائج أيضا البناء الرائع للمسؤولين، والذي يمكن ربطه بالديناميكيات المتغيرة للمشهد السعودي. تسلط</w:t>
      </w:r>
      <w:r w:rsidR="00A314BE" w:rsidRPr="00102CDB">
        <w:rPr>
          <w:rFonts w:ascii="Sakkal Majalla" w:eastAsia="Times New Roman" w:hAnsi="Sakkal Majalla" w:cs="Sakkal Majalla"/>
          <w:color w:val="000000"/>
          <w:sz w:val="24"/>
          <w:szCs w:val="24"/>
          <w:lang w:eastAsia="en-GB"/>
        </w:rPr>
        <w:t>.</w:t>
      </w:r>
      <w:r w:rsidR="00A314BE" w:rsidRPr="00102CDB">
        <w:rPr>
          <w:rFonts w:ascii="Sakkal Majalla" w:eastAsia="Times New Roman" w:hAnsi="Sakkal Majalla" w:cs="Sakkal Majalla"/>
          <w:color w:val="000000"/>
          <w:sz w:val="24"/>
          <w:szCs w:val="24"/>
          <w:rtl/>
          <w:lang w:eastAsia="en-GB"/>
        </w:rPr>
        <w:t xml:space="preserve"> هذه الدراسة الضوء على الطبيعة السلوكية والاهتمام ببعض القضايا الصعبة للدعوة في</w:t>
      </w:r>
      <w:r w:rsidR="00A314BE" w:rsidRPr="00102CDB">
        <w:rPr>
          <w:rFonts w:ascii="Sakkal Majalla" w:eastAsia="Times New Roman" w:hAnsi="Sakkal Majalla" w:cs="Sakkal Majalla" w:hint="cs"/>
          <w:color w:val="000000"/>
          <w:sz w:val="24"/>
          <w:szCs w:val="24"/>
          <w:rtl/>
          <w:lang w:eastAsia="en-GB"/>
        </w:rPr>
        <w:t xml:space="preserve"> </w:t>
      </w:r>
      <w:r w:rsidR="00A314BE" w:rsidRPr="00102CDB">
        <w:rPr>
          <w:rFonts w:ascii="Sakkal Majalla" w:eastAsia="Times New Roman" w:hAnsi="Sakkal Majalla" w:cs="Sakkal Majalla"/>
          <w:color w:val="000000"/>
          <w:sz w:val="24"/>
          <w:szCs w:val="24"/>
          <w:rtl/>
          <w:lang w:eastAsia="en-GB"/>
        </w:rPr>
        <w:t>البلاد على المدى الطويل</w:t>
      </w:r>
      <w:r w:rsidR="0095030F" w:rsidRPr="00102CDB">
        <w:rPr>
          <w:rFonts w:ascii="Sakkal Majalla" w:eastAsia="Times New Roman" w:hAnsi="Sakkal Majalla" w:cs="Sakkal Majalla" w:hint="cs"/>
          <w:color w:val="000000"/>
          <w:sz w:val="24"/>
          <w:szCs w:val="24"/>
          <w:rtl/>
          <w:lang w:eastAsia="en-GB"/>
        </w:rPr>
        <w:t>.</w:t>
      </w:r>
    </w:p>
    <w:p w14:paraId="31E2E3A5" w14:textId="77777777" w:rsidR="00A45EE5" w:rsidRPr="00A45EE5" w:rsidRDefault="00A45EE5" w:rsidP="00A45EE5">
      <w:pPr>
        <w:pStyle w:val="ListParagraph"/>
        <w:bidi/>
        <w:spacing w:line="480" w:lineRule="auto"/>
        <w:ind w:left="1080"/>
        <w:jc w:val="both"/>
        <w:rPr>
          <w:rFonts w:ascii="Sakkal Majalla" w:hAnsi="Sakkal Majalla" w:cs="Sakkal Majalla"/>
          <w:b/>
          <w:bCs/>
          <w:sz w:val="24"/>
          <w:szCs w:val="24"/>
          <w:rtl/>
        </w:rPr>
      </w:pPr>
    </w:p>
    <w:p w14:paraId="509B836B" w14:textId="68D84717" w:rsidR="00A45EE5" w:rsidRPr="00A45EE5" w:rsidRDefault="00C116E7" w:rsidP="00A45EE5">
      <w:pPr>
        <w:pStyle w:val="ListParagraph"/>
        <w:numPr>
          <w:ilvl w:val="0"/>
          <w:numId w:val="6"/>
        </w:numPr>
        <w:bidi/>
        <w:spacing w:line="480" w:lineRule="auto"/>
        <w:jc w:val="both"/>
        <w:rPr>
          <w:rFonts w:ascii="Sakkal Majalla" w:hAnsi="Sakkal Majalla" w:cs="Sakkal Majalla"/>
          <w:sz w:val="24"/>
          <w:szCs w:val="24"/>
          <w:rtl/>
          <w:lang w:val="en-US"/>
        </w:rPr>
      </w:pPr>
      <w:r w:rsidRPr="0003157E">
        <w:rPr>
          <w:rFonts w:ascii="Sakkal Majalla" w:hAnsi="Sakkal Majalla" w:cs="Sakkal Majalla"/>
          <w:b/>
          <w:bCs/>
          <w:sz w:val="24"/>
          <w:szCs w:val="24"/>
          <w:rtl/>
          <w:lang w:val="en-US"/>
        </w:rPr>
        <w:t xml:space="preserve">دراسة </w:t>
      </w:r>
      <w:r w:rsidRPr="0003157E">
        <w:rPr>
          <w:rFonts w:ascii="Sakkal Majalla" w:hAnsi="Sakkal Majalla" w:cs="Sakkal Majalla"/>
          <w:b/>
          <w:bCs/>
          <w:color w:val="222222"/>
          <w:sz w:val="24"/>
          <w:szCs w:val="24"/>
          <w:shd w:val="clear" w:color="auto" w:fill="FFFFFF"/>
        </w:rPr>
        <w:t>Alshebami, A. S</w:t>
      </w:r>
      <w:r w:rsidRPr="0003157E">
        <w:rPr>
          <w:rFonts w:ascii="Sakkal Majalla" w:hAnsi="Sakkal Majalla" w:cs="Sakkal Majalla"/>
          <w:b/>
          <w:bCs/>
          <w:color w:val="222222"/>
          <w:sz w:val="24"/>
          <w:szCs w:val="24"/>
          <w:shd w:val="clear" w:color="auto" w:fill="FFFFFF"/>
          <w:rtl/>
        </w:rPr>
        <w:t>.</w:t>
      </w:r>
      <w:r w:rsidRPr="0003157E">
        <w:rPr>
          <w:rFonts w:ascii="Sakkal Majalla" w:hAnsi="Sakkal Majalla" w:cs="Sakkal Majalla"/>
          <w:b/>
          <w:bCs/>
          <w:color w:val="222222"/>
          <w:sz w:val="24"/>
          <w:szCs w:val="24"/>
          <w:shd w:val="clear" w:color="auto" w:fill="FFFFFF"/>
        </w:rPr>
        <w:t xml:space="preserve"> </w:t>
      </w:r>
      <w:r w:rsidR="00527DDE" w:rsidRPr="0003157E">
        <w:rPr>
          <w:rFonts w:ascii="Sakkal Majalla" w:hAnsi="Sakkal Majalla" w:cs="Sakkal Majalla"/>
          <w:b/>
          <w:bCs/>
          <w:color w:val="222222"/>
          <w:sz w:val="24"/>
          <w:szCs w:val="24"/>
          <w:shd w:val="clear" w:color="auto" w:fill="FFFFFF"/>
        </w:rPr>
        <w:t>(</w:t>
      </w:r>
      <w:proofErr w:type="gramStart"/>
      <w:r w:rsidR="00527DDE" w:rsidRPr="0003157E">
        <w:rPr>
          <w:rFonts w:ascii="Sakkal Majalla" w:hAnsi="Sakkal Majalla" w:cs="Sakkal Majalla"/>
          <w:b/>
          <w:bCs/>
          <w:color w:val="222222"/>
          <w:sz w:val="24"/>
          <w:szCs w:val="24"/>
          <w:shd w:val="clear" w:color="auto" w:fill="FFFFFF"/>
        </w:rPr>
        <w:t>2021)</w:t>
      </w:r>
      <w:r w:rsidRPr="0003157E">
        <w:rPr>
          <w:rFonts w:ascii="Sakkal Majalla" w:hAnsi="Sakkal Majalla" w:cs="Sakkal Majalla"/>
          <w:b/>
          <w:bCs/>
          <w:color w:val="222222"/>
          <w:sz w:val="24"/>
          <w:szCs w:val="24"/>
          <w:shd w:val="clear" w:color="auto" w:fill="FFFFFF"/>
          <w:rtl/>
        </w:rPr>
        <w:t>حول</w:t>
      </w:r>
      <w:proofErr w:type="gramEnd"/>
      <w:r w:rsidRPr="0003157E">
        <w:rPr>
          <w:rFonts w:ascii="Sakkal Majalla" w:hAnsi="Sakkal Majalla" w:cs="Sakkal Majalla"/>
          <w:b/>
          <w:bCs/>
          <w:color w:val="222222"/>
          <w:sz w:val="24"/>
          <w:szCs w:val="24"/>
          <w:shd w:val="clear" w:color="auto" w:fill="FFFFFF"/>
          <w:rtl/>
        </w:rPr>
        <w:t xml:space="preserve"> " تقيم مدى أهمية الممارسات المصرفية الخضراء على الصورة الخضراء للبنوك السعودية : التأثير الوسيط للسلوك الأخضر للموظفين</w:t>
      </w:r>
      <w:r w:rsidR="00A45EE5">
        <w:rPr>
          <w:rFonts w:ascii="Sakkal Majalla" w:hAnsi="Sakkal Majalla" w:cs="Sakkal Majalla" w:hint="cs"/>
          <w:b/>
          <w:bCs/>
          <w:color w:val="222222"/>
          <w:sz w:val="24"/>
          <w:szCs w:val="24"/>
          <w:shd w:val="clear" w:color="auto" w:fill="FFFFFF"/>
          <w:rtl/>
        </w:rPr>
        <w:t>.</w:t>
      </w:r>
    </w:p>
    <w:p w14:paraId="5797EFF9" w14:textId="276155D6" w:rsidR="001444B1" w:rsidRPr="00A45EE5" w:rsidRDefault="000D575A" w:rsidP="00102CDB">
      <w:pPr>
        <w:pStyle w:val="ListParagraph"/>
        <w:bidi/>
        <w:spacing w:line="480" w:lineRule="auto"/>
        <w:ind w:left="26"/>
        <w:jc w:val="both"/>
        <w:rPr>
          <w:rFonts w:ascii="Sakkal Majalla" w:hAnsi="Sakkal Majalla" w:cs="Sakkal Majalla"/>
          <w:sz w:val="24"/>
          <w:szCs w:val="24"/>
          <w:rtl/>
          <w:lang w:val="en-US"/>
        </w:rPr>
      </w:pPr>
      <w:r w:rsidRPr="00A45EE5">
        <w:rPr>
          <w:rFonts w:ascii="Sakkal Majalla" w:eastAsia="Times New Roman" w:hAnsi="Sakkal Majalla" w:cs="Sakkal Majalla"/>
          <w:sz w:val="24"/>
          <w:szCs w:val="24"/>
          <w:rtl/>
          <w:lang w:eastAsia="en-GB"/>
        </w:rPr>
        <w:t>سعت هذه الدراسة في أهمية الممارسات المصرفية الخضراء في المصارف السعودية تأثيرها في الصورة الخضراء للمصارف السعودية خلال التأثير الوسيط للس</w:t>
      </w:r>
      <w:r w:rsidR="00A45EE5">
        <w:rPr>
          <w:rFonts w:ascii="Sakkal Majalla" w:eastAsia="Times New Roman" w:hAnsi="Sakkal Majalla" w:cs="Sakkal Majalla" w:hint="cs"/>
          <w:sz w:val="24"/>
          <w:szCs w:val="24"/>
          <w:rtl/>
          <w:lang w:eastAsia="en-GB"/>
        </w:rPr>
        <w:t>ل</w:t>
      </w:r>
      <w:r w:rsidRPr="00A45EE5">
        <w:rPr>
          <w:rFonts w:ascii="Sakkal Majalla" w:eastAsia="Times New Roman" w:hAnsi="Sakkal Majalla" w:cs="Sakkal Majalla"/>
          <w:sz w:val="24"/>
          <w:szCs w:val="24"/>
          <w:rtl/>
          <w:lang w:eastAsia="en-GB"/>
        </w:rPr>
        <w:t xml:space="preserve">وك الأخضر للموظفين. غطت الدراسة جيه المصارف </w:t>
      </w:r>
      <w:r w:rsidR="0003157E" w:rsidRPr="00A45EE5">
        <w:rPr>
          <w:rFonts w:ascii="Sakkal Majalla" w:eastAsia="Times New Roman" w:hAnsi="Sakkal Majalla" w:cs="Sakkal Majalla"/>
          <w:sz w:val="24"/>
          <w:szCs w:val="24"/>
          <w:rtl/>
          <w:lang w:eastAsia="en-GB"/>
        </w:rPr>
        <w:t>العاملة في المملكة العربية</w:t>
      </w:r>
      <w:r w:rsidR="0003157E" w:rsidRPr="00A45EE5">
        <w:rPr>
          <w:rFonts w:ascii="Sakkal Majalla" w:eastAsia="Times New Roman" w:hAnsi="Sakkal Majalla" w:cs="Sakkal Majalla" w:hint="cs"/>
          <w:sz w:val="24"/>
          <w:szCs w:val="24"/>
          <w:rtl/>
          <w:lang w:eastAsia="en-GB"/>
        </w:rPr>
        <w:t xml:space="preserve"> </w:t>
      </w:r>
      <w:r w:rsidR="0003157E" w:rsidRPr="00A45EE5">
        <w:rPr>
          <w:rFonts w:ascii="Sakkal Majalla" w:eastAsia="Times New Roman" w:hAnsi="Sakkal Majalla" w:cs="Sakkal Majalla"/>
          <w:sz w:val="24"/>
          <w:szCs w:val="24"/>
          <w:rtl/>
          <w:lang w:eastAsia="en-GB"/>
        </w:rPr>
        <w:t>السعودية وبُوِّب النتائج وتحليلها بمساعدة نموذج المعادلات الهيكلية المربعات الصغرى الجزئية، وقد كشفت</w:t>
      </w:r>
      <w:r w:rsidR="00A45EE5" w:rsidRPr="00A45EE5">
        <w:rPr>
          <w:rFonts w:ascii="Sakkal Majalla" w:eastAsia="Times New Roman" w:hAnsi="Sakkal Majalla" w:cs="Sakkal Majalla" w:hint="cs"/>
          <w:sz w:val="24"/>
          <w:szCs w:val="24"/>
          <w:rtl/>
          <w:lang w:eastAsia="en-GB"/>
        </w:rPr>
        <w:t xml:space="preserve"> </w:t>
      </w:r>
      <w:r w:rsidRPr="00A45EE5">
        <w:rPr>
          <w:rFonts w:ascii="Sakkal Majalla" w:eastAsia="Times New Roman" w:hAnsi="Sakkal Majalla" w:cs="Sakkal Majalla"/>
          <w:sz w:val="24"/>
          <w:szCs w:val="24"/>
          <w:rtl/>
          <w:lang w:eastAsia="en-GB"/>
        </w:rPr>
        <w:t>نتائج الدراسة عن وجود</w:t>
      </w:r>
      <w:r w:rsidR="0003157E" w:rsidRPr="00A45EE5">
        <w:rPr>
          <w:rFonts w:ascii="Sakkal Majalla" w:eastAsia="Times New Roman" w:hAnsi="Sakkal Majalla" w:cs="Sakkal Majalla" w:hint="cs"/>
          <w:sz w:val="24"/>
          <w:szCs w:val="24"/>
          <w:rtl/>
          <w:lang w:eastAsia="en-GB"/>
        </w:rPr>
        <w:t xml:space="preserve"> </w:t>
      </w:r>
      <w:r w:rsidR="0003157E" w:rsidRPr="00A45EE5">
        <w:rPr>
          <w:rFonts w:ascii="Sakkal Majalla" w:eastAsia="Times New Roman" w:hAnsi="Sakkal Majalla" w:cs="Sakkal Majalla"/>
          <w:sz w:val="24"/>
          <w:szCs w:val="24"/>
          <w:rtl/>
          <w:lang w:eastAsia="en-GB"/>
        </w:rPr>
        <w:t>علاقة إيجابي كبيرة بين الممارسات المصرفية الخضراء والصورة الخضراء للمصارف السعودية؛ مما يشير إلى أنه كلما زادت الممارسات المصرفية</w:t>
      </w:r>
      <w:r w:rsidR="0003157E" w:rsidRPr="00A45EE5">
        <w:rPr>
          <w:rFonts w:ascii="Sakkal Majalla" w:eastAsia="Times New Roman" w:hAnsi="Sakkal Majalla" w:cs="Sakkal Majalla"/>
          <w:sz w:val="24"/>
          <w:szCs w:val="24"/>
          <w:lang w:eastAsia="en-GB"/>
        </w:rPr>
        <w:t>.</w:t>
      </w:r>
      <w:r w:rsidR="0003157E" w:rsidRPr="00A45EE5">
        <w:rPr>
          <w:rFonts w:ascii="Sakkal Majalla" w:eastAsia="Times New Roman" w:hAnsi="Sakkal Majalla" w:cs="Sakkal Majalla" w:hint="cs"/>
          <w:sz w:val="24"/>
          <w:szCs w:val="24"/>
          <w:rtl/>
          <w:lang w:eastAsia="en-GB"/>
        </w:rPr>
        <w:t xml:space="preserve">  </w:t>
      </w:r>
      <w:r w:rsidR="001444B1" w:rsidRPr="00A45EE5">
        <w:rPr>
          <w:rFonts w:ascii="Sakkal Majalla" w:eastAsia="Times New Roman" w:hAnsi="Sakkal Majalla" w:cs="Sakkal Majalla"/>
          <w:sz w:val="24"/>
          <w:szCs w:val="24"/>
          <w:rtl/>
          <w:lang w:eastAsia="en-GB"/>
        </w:rPr>
        <w:t>الخضراء كلما كانت صورة البنك أفضل. تبين أن السلوك الأخضر للموظفين يتأثر بشكل مباشر بالممارسات المصرفية الخضراء ومع ذلك فإن</w:t>
      </w:r>
      <w:r w:rsidR="001444B1" w:rsidRPr="00A45EE5">
        <w:rPr>
          <w:rFonts w:ascii="Sakkal Majalla" w:eastAsia="Times New Roman" w:hAnsi="Sakkal Majalla" w:cs="Sakkal Majalla" w:hint="cs"/>
          <w:sz w:val="24"/>
          <w:szCs w:val="24"/>
          <w:rtl/>
          <w:lang w:eastAsia="en-GB"/>
        </w:rPr>
        <w:t xml:space="preserve"> </w:t>
      </w:r>
      <w:r w:rsidR="001444B1" w:rsidRPr="00A45EE5">
        <w:rPr>
          <w:rFonts w:ascii="Sakkal Majalla" w:eastAsia="Times New Roman" w:hAnsi="Sakkal Majalla" w:cs="Sakkal Majalla"/>
          <w:sz w:val="24"/>
          <w:szCs w:val="24"/>
          <w:rtl/>
          <w:lang w:eastAsia="en-GB"/>
        </w:rPr>
        <w:t>السلوك المصرفي الأخضر للموظفين لا يتوسط العلاقة بين الممارسات المصرفية الخضراء والصورة الخضراء للمصارف السعودية يجب على المصارف نشر الوعي بين الموظفين والعملاء وأصحاب المصلحة الآخرين لتأمين المزيد من الفوائد</w:t>
      </w:r>
      <w:r w:rsidR="001444B1" w:rsidRPr="00A45EE5">
        <w:rPr>
          <w:rFonts w:ascii="Sakkal Majalla" w:eastAsia="Times New Roman" w:hAnsi="Sakkal Majalla" w:cs="Sakkal Majalla"/>
          <w:sz w:val="24"/>
          <w:szCs w:val="24"/>
          <w:lang w:eastAsia="en-GB"/>
        </w:rPr>
        <w:t>.</w:t>
      </w:r>
    </w:p>
    <w:p w14:paraId="6C3AB4BA" w14:textId="77777777" w:rsidR="00A314BE" w:rsidRDefault="00A314BE" w:rsidP="00DB1F09">
      <w:pPr>
        <w:bidi/>
        <w:spacing w:after="0" w:line="240" w:lineRule="auto"/>
        <w:ind w:left="720"/>
        <w:jc w:val="both"/>
        <w:rPr>
          <w:rFonts w:ascii="Sakkal Majalla" w:eastAsia="Times New Roman" w:hAnsi="Sakkal Majalla" w:cs="Sakkal Majalla"/>
          <w:sz w:val="24"/>
          <w:szCs w:val="24"/>
          <w:rtl/>
          <w:lang w:eastAsia="en-GB"/>
        </w:rPr>
      </w:pPr>
    </w:p>
    <w:p w14:paraId="4B1FDDD6" w14:textId="77777777" w:rsidR="0047005B" w:rsidRPr="003F14BE" w:rsidRDefault="0047005B" w:rsidP="00C3265C">
      <w:pPr>
        <w:bidi/>
        <w:spacing w:line="240" w:lineRule="auto"/>
        <w:jc w:val="both"/>
        <w:rPr>
          <w:rFonts w:ascii="Sakkal Majalla" w:hAnsi="Sakkal Majalla" w:cs="Sakkal Majalla"/>
          <w:b/>
          <w:bCs/>
          <w:color w:val="538135" w:themeColor="accent6" w:themeShade="BF"/>
          <w:sz w:val="32"/>
          <w:szCs w:val="32"/>
        </w:rPr>
      </w:pPr>
      <w:r w:rsidRPr="003F14BE">
        <w:rPr>
          <w:rFonts w:ascii="Sakkal Majalla" w:hAnsi="Sakkal Majalla" w:cs="Sakkal Majalla"/>
          <w:b/>
          <w:bCs/>
          <w:color w:val="538135" w:themeColor="accent6" w:themeShade="BF"/>
          <w:sz w:val="32"/>
          <w:szCs w:val="32"/>
          <w:rtl/>
        </w:rPr>
        <w:t>التعليق على الدراسات السابقة:</w:t>
      </w:r>
    </w:p>
    <w:p w14:paraId="3CFAFC43" w14:textId="13F66CDD" w:rsidR="00063B1D" w:rsidRPr="0003157E" w:rsidRDefault="000364FF" w:rsidP="00C3265C">
      <w:pPr>
        <w:shd w:val="clear" w:color="auto" w:fill="FFFFFF"/>
        <w:bidi/>
        <w:spacing w:after="0" w:line="480" w:lineRule="auto"/>
        <w:jc w:val="both"/>
        <w:rPr>
          <w:rFonts w:ascii="Sakkal Majalla" w:eastAsia="Times New Roman" w:hAnsi="Sakkal Majalla" w:cs="Sakkal Majalla"/>
          <w:color w:val="000000"/>
          <w:sz w:val="24"/>
          <w:szCs w:val="24"/>
          <w:rtl/>
          <w:lang w:eastAsia="en-GB"/>
        </w:rPr>
      </w:pPr>
      <w:r>
        <w:rPr>
          <w:rFonts w:ascii="Sakkal Majalla" w:eastAsia="Times New Roman" w:hAnsi="Sakkal Majalla" w:cs="Sakkal Majalla"/>
          <w:color w:val="000000"/>
          <w:sz w:val="30"/>
          <w:szCs w:val="30"/>
          <w:lang w:eastAsia="en-GB"/>
        </w:rPr>
        <w:t xml:space="preserve"> </w:t>
      </w:r>
      <w:r w:rsidR="00063B1D" w:rsidRPr="0003157E">
        <w:rPr>
          <w:rFonts w:ascii="Sakkal Majalla" w:eastAsia="Times New Roman" w:hAnsi="Sakkal Majalla" w:cs="Sakkal Majalla"/>
          <w:color w:val="000000"/>
          <w:sz w:val="30"/>
          <w:szCs w:val="30"/>
          <w:lang w:eastAsia="en-GB"/>
        </w:rPr>
        <w:t>-</w:t>
      </w:r>
      <w:r w:rsidR="000D575A" w:rsidRPr="0003157E">
        <w:rPr>
          <w:rFonts w:ascii="Sakkal Majalla" w:eastAsia="Times New Roman" w:hAnsi="Sakkal Majalla" w:cs="Sakkal Majalla"/>
          <w:color w:val="000000"/>
          <w:sz w:val="24"/>
          <w:szCs w:val="24"/>
          <w:rtl/>
          <w:lang w:eastAsia="en-GB"/>
        </w:rPr>
        <w:t>أكدت الدراسات على أهمية التربية البيئية ودمج مفاهيم التربية الخضراء في جميع المراحل</w:t>
      </w:r>
      <w:r w:rsidR="00063B1D" w:rsidRPr="0003157E">
        <w:rPr>
          <w:rFonts w:ascii="Sakkal Majalla" w:eastAsia="Times New Roman" w:hAnsi="Sakkal Majalla" w:cs="Sakkal Majalla"/>
          <w:color w:val="000000"/>
          <w:sz w:val="24"/>
          <w:szCs w:val="24"/>
          <w:rtl/>
          <w:lang w:eastAsia="en-GB"/>
        </w:rPr>
        <w:t xml:space="preserve"> الدراسية بما فيها التعليم الجامعي وإنشاء مراكز للابتكار لتأهيل قادة في مجال الاستدامة وتقييم فعالية البرامج التعليمية في تعزيز السلوك البيئي، وتعزيز الوعي البيئي لدى جميع شرائح المجتمع</w:t>
      </w:r>
      <w:r w:rsidR="00063B1D" w:rsidRPr="0003157E">
        <w:rPr>
          <w:rFonts w:ascii="Sakkal Majalla" w:eastAsia="Times New Roman" w:hAnsi="Sakkal Majalla" w:cs="Sakkal Majalla"/>
          <w:color w:val="000000"/>
          <w:sz w:val="24"/>
          <w:szCs w:val="24"/>
          <w:lang w:eastAsia="en-GB"/>
        </w:rPr>
        <w:t xml:space="preserve"> </w:t>
      </w:r>
      <w:r w:rsidR="00063B1D" w:rsidRPr="0003157E">
        <w:rPr>
          <w:rFonts w:ascii="Sakkal Majalla" w:eastAsia="Times New Roman" w:hAnsi="Sakkal Majalla" w:cs="Sakkal Majalla"/>
          <w:color w:val="000000"/>
          <w:sz w:val="24"/>
          <w:szCs w:val="24"/>
          <w:rtl/>
          <w:lang w:eastAsia="en-GB"/>
        </w:rPr>
        <w:t>و</w:t>
      </w:r>
      <w:r w:rsidR="00063B1D" w:rsidRPr="0003157E">
        <w:rPr>
          <w:rFonts w:ascii="Sakkal Majalla" w:eastAsia="Times New Roman" w:hAnsi="Sakkal Majalla" w:cs="Sakkal Majalla"/>
          <w:color w:val="000000"/>
          <w:sz w:val="24"/>
          <w:szCs w:val="24"/>
          <w:lang w:eastAsia="en-GB"/>
        </w:rPr>
        <w:t xml:space="preserve"> </w:t>
      </w:r>
      <w:r w:rsidR="00063B1D" w:rsidRPr="0003157E">
        <w:rPr>
          <w:rFonts w:ascii="Sakkal Majalla" w:eastAsia="Times New Roman" w:hAnsi="Sakkal Majalla" w:cs="Sakkal Majalla"/>
          <w:color w:val="000000"/>
          <w:sz w:val="24"/>
          <w:szCs w:val="24"/>
          <w:rtl/>
          <w:lang w:eastAsia="en-GB"/>
        </w:rPr>
        <w:t>ضرورة مشاركتهم من خلال التعاون بين أصحاب المصلحة والمؤسسات التعليمية والجهات الحكومية على مستوى الدول واستخدام الفنون لمواجهة التحديات البيئية والتحديات في تطبيق نموذج الاقتصاد الدائري واستخدام الموارد الطبيعية بشكل مستدام لتحقيق التنمية المستدامة وبرامج الاستدامة وتحقيق الأهداف البيئية لتحسين جودة الحياة وتحقيق أهداف برامج ومبادرات</w:t>
      </w:r>
      <w:r w:rsidR="00A45EE5">
        <w:rPr>
          <w:rFonts w:ascii="Sakkal Majalla" w:eastAsia="Times New Roman" w:hAnsi="Sakkal Majalla" w:cs="Sakkal Majalla" w:hint="cs"/>
          <w:color w:val="000000"/>
          <w:sz w:val="24"/>
          <w:szCs w:val="24"/>
          <w:rtl/>
          <w:lang w:eastAsia="en-GB"/>
        </w:rPr>
        <w:t xml:space="preserve"> </w:t>
      </w:r>
      <w:r w:rsidR="00063B1D" w:rsidRPr="0003157E">
        <w:rPr>
          <w:rFonts w:ascii="Sakkal Majalla" w:eastAsia="Times New Roman" w:hAnsi="Sakkal Majalla" w:cs="Sakkal Majalla"/>
          <w:color w:val="000000"/>
          <w:sz w:val="24"/>
          <w:szCs w:val="24"/>
          <w:rtl/>
          <w:lang w:eastAsia="en-GB"/>
        </w:rPr>
        <w:t>رؤية المملكة العربية السعودية 2030 ووصولها للتأثير الإقليمي</w:t>
      </w:r>
      <w:r w:rsidR="00A314BE">
        <w:rPr>
          <w:rFonts w:ascii="Sakkal Majalla" w:eastAsia="Times New Roman" w:hAnsi="Sakkal Majalla" w:cs="Sakkal Majalla" w:hint="cs"/>
          <w:color w:val="000000"/>
          <w:sz w:val="24"/>
          <w:szCs w:val="24"/>
          <w:rtl/>
          <w:lang w:eastAsia="en-GB"/>
        </w:rPr>
        <w:t xml:space="preserve"> .</w:t>
      </w:r>
    </w:p>
    <w:p w14:paraId="17DDB86A" w14:textId="133E892D" w:rsidR="00063B1D" w:rsidRPr="0003157E" w:rsidRDefault="00063B1D" w:rsidP="00831FFD">
      <w:pPr>
        <w:shd w:val="clear" w:color="auto" w:fill="FFFFFF"/>
        <w:bidi/>
        <w:spacing w:after="0" w:line="480" w:lineRule="auto"/>
        <w:jc w:val="both"/>
        <w:rPr>
          <w:rFonts w:ascii="Sakkal Majalla" w:eastAsia="Times New Roman" w:hAnsi="Sakkal Majalla" w:cs="Sakkal Majalla"/>
          <w:color w:val="000000"/>
          <w:sz w:val="24"/>
          <w:szCs w:val="24"/>
          <w:rtl/>
          <w:lang w:eastAsia="en-GB"/>
        </w:rPr>
      </w:pPr>
      <w:r w:rsidRPr="0003157E">
        <w:rPr>
          <w:rFonts w:ascii="Sakkal Majalla" w:eastAsia="Times New Roman" w:hAnsi="Sakkal Majalla" w:cs="Sakkal Majalla"/>
          <w:color w:val="000000"/>
          <w:sz w:val="24"/>
          <w:szCs w:val="24"/>
          <w:rtl/>
          <w:lang w:eastAsia="en-GB"/>
        </w:rPr>
        <w:t xml:space="preserve">-اتفقت الدراسات على ضرورة تحليل التحديات والفرص في القطاعات و تقييم الجاهزية للتوجهات العالمية ودعم الطاقة المتجددة والابتكارعلى المؤشرات البيئية ونموذج الإقتصاد الدائري، مما يُعزز من أهمية التوازن بين الإقتصاد والبيئة ووجود سياسات حديثة لهذا </w:t>
      </w:r>
      <w:r w:rsidRPr="0003157E">
        <w:rPr>
          <w:rFonts w:ascii="Sakkal Majalla" w:eastAsia="Times New Roman" w:hAnsi="Sakkal Majalla" w:cs="Sakkal Majalla"/>
          <w:color w:val="000000"/>
          <w:sz w:val="24"/>
          <w:szCs w:val="24"/>
          <w:rtl/>
          <w:lang w:eastAsia="en-GB"/>
        </w:rPr>
        <w:lastRenderedPageBreak/>
        <w:t>التوازن وأهمية الحد من الانبعاثات في الصناعات وتقليل النفايات وتقليل انبعاثات الكربون وضرورة الدعم الحكومي للإبتكارات البيئية والمنتجات الصديقة للبيئة وتقييم الأثر البيئي للمشاريع والمنتجات والخدمات ودعم الرقمنة والصورة الخضراء في تحسين الإستدامة</w:t>
      </w:r>
    </w:p>
    <w:p w14:paraId="3430DEB8" w14:textId="5CC0A382" w:rsidR="00063B1D" w:rsidRPr="00C3265C" w:rsidRDefault="00063B1D" w:rsidP="00C3265C">
      <w:pPr>
        <w:shd w:val="clear" w:color="auto" w:fill="FFFFFF"/>
        <w:bidi/>
        <w:spacing w:after="0" w:line="480" w:lineRule="auto"/>
        <w:jc w:val="both"/>
        <w:rPr>
          <w:rFonts w:ascii="Sakkal Majalla" w:eastAsia="Times New Roman" w:hAnsi="Sakkal Majalla" w:cs="Sakkal Majalla"/>
          <w:color w:val="000000"/>
          <w:sz w:val="24"/>
          <w:szCs w:val="24"/>
          <w:rtl/>
          <w:lang w:eastAsia="en-GB"/>
        </w:rPr>
      </w:pPr>
      <w:r w:rsidRPr="0003157E">
        <w:rPr>
          <w:rFonts w:ascii="Sakkal Majalla" w:eastAsia="Times New Roman" w:hAnsi="Sakkal Majalla" w:cs="Sakkal Majalla"/>
          <w:color w:val="000000"/>
          <w:sz w:val="24"/>
          <w:szCs w:val="24"/>
          <w:rtl/>
          <w:lang w:eastAsia="en-GB"/>
        </w:rPr>
        <w:t>-</w:t>
      </w:r>
      <w:r w:rsidR="000364FF">
        <w:rPr>
          <w:rFonts w:ascii="Sakkal Majalla" w:eastAsia="Times New Roman" w:hAnsi="Sakkal Majalla" w:cs="Sakkal Majalla"/>
          <w:color w:val="000000"/>
          <w:sz w:val="24"/>
          <w:szCs w:val="24"/>
          <w:lang w:eastAsia="en-GB"/>
        </w:rPr>
        <w:t xml:space="preserve"> </w:t>
      </w:r>
      <w:r w:rsidRPr="0003157E">
        <w:rPr>
          <w:rFonts w:ascii="Sakkal Majalla" w:eastAsia="Times New Roman" w:hAnsi="Sakkal Majalla" w:cs="Sakkal Majalla"/>
          <w:color w:val="000000"/>
          <w:sz w:val="24"/>
          <w:szCs w:val="24"/>
          <w:rtl/>
          <w:lang w:eastAsia="en-GB"/>
        </w:rPr>
        <w:t>بينت الدراسات أهمية تطبيق الحزام الأخضر في تقليل تلوث الهواء وتحسين جودته من خلال زراعة الأشجار وأهمية التخطيط الحضري والتنوع البيولوجي في تحسين البيئة</w:t>
      </w:r>
      <w:r w:rsidR="00A314BE">
        <w:rPr>
          <w:rFonts w:ascii="Sakkal Majalla" w:eastAsia="Times New Roman" w:hAnsi="Sakkal Majalla" w:cs="Sakkal Majalla" w:hint="cs"/>
          <w:color w:val="000000"/>
          <w:sz w:val="24"/>
          <w:szCs w:val="24"/>
          <w:rtl/>
          <w:lang w:eastAsia="en-GB"/>
        </w:rPr>
        <w:t>.</w:t>
      </w:r>
    </w:p>
    <w:p w14:paraId="424AEE29" w14:textId="654DA16B" w:rsidR="00063B1D" w:rsidRPr="0003157E" w:rsidRDefault="00063B1D" w:rsidP="00C3265C">
      <w:pPr>
        <w:shd w:val="clear" w:color="auto" w:fill="FFFFFF"/>
        <w:bidi/>
        <w:spacing w:after="0" w:line="480" w:lineRule="auto"/>
        <w:jc w:val="both"/>
        <w:rPr>
          <w:rFonts w:ascii="Sakkal Majalla" w:eastAsia="Times New Roman" w:hAnsi="Sakkal Majalla" w:cs="Sakkal Majalla"/>
          <w:color w:val="000000"/>
          <w:sz w:val="24"/>
          <w:szCs w:val="24"/>
          <w:rtl/>
          <w:lang w:eastAsia="en-GB"/>
        </w:rPr>
      </w:pPr>
      <w:r w:rsidRPr="0003157E">
        <w:rPr>
          <w:rFonts w:ascii="Sakkal Majalla" w:eastAsia="Times New Roman" w:hAnsi="Sakkal Majalla" w:cs="Sakkal Majalla"/>
          <w:color w:val="000000"/>
          <w:sz w:val="24"/>
          <w:szCs w:val="24"/>
          <w:rtl/>
          <w:lang w:eastAsia="en-GB"/>
        </w:rPr>
        <w:t>-</w:t>
      </w:r>
      <w:r w:rsidR="000364FF">
        <w:rPr>
          <w:rFonts w:ascii="Sakkal Majalla" w:eastAsia="Times New Roman" w:hAnsi="Sakkal Majalla" w:cs="Sakkal Majalla"/>
          <w:color w:val="000000"/>
          <w:sz w:val="24"/>
          <w:szCs w:val="24"/>
          <w:lang w:eastAsia="en-GB"/>
        </w:rPr>
        <w:t xml:space="preserve"> </w:t>
      </w:r>
      <w:r w:rsidRPr="0003157E">
        <w:rPr>
          <w:rFonts w:ascii="Sakkal Majalla" w:eastAsia="Times New Roman" w:hAnsi="Sakkal Majalla" w:cs="Sakkal Majalla"/>
          <w:color w:val="000000"/>
          <w:sz w:val="24"/>
          <w:szCs w:val="24"/>
          <w:rtl/>
          <w:lang w:eastAsia="en-GB"/>
        </w:rPr>
        <w:t>أظهرت الدراسات كيف يمكن للإعلام أن يسهم في تحقيق أهداف التنمية المستدامة والتعريف ببرامج الإستدامة للشركات والجهات الحكومية</w:t>
      </w:r>
      <w:r w:rsidR="00C3265C">
        <w:rPr>
          <w:rFonts w:ascii="Sakkal Majalla" w:eastAsia="Times New Roman" w:hAnsi="Sakkal Majalla" w:cs="Sakkal Majalla" w:hint="cs"/>
          <w:color w:val="000000"/>
          <w:sz w:val="24"/>
          <w:szCs w:val="24"/>
          <w:rtl/>
          <w:lang w:eastAsia="en-GB"/>
        </w:rPr>
        <w:t>.</w:t>
      </w:r>
    </w:p>
    <w:p w14:paraId="0054B753" w14:textId="6E3674FD" w:rsidR="00DB72A8" w:rsidRPr="0003157E" w:rsidRDefault="00063B1D" w:rsidP="00CF74AB">
      <w:pPr>
        <w:shd w:val="clear" w:color="auto" w:fill="FFFFFF"/>
        <w:bidi/>
        <w:spacing w:after="0" w:line="480" w:lineRule="auto"/>
        <w:jc w:val="both"/>
        <w:rPr>
          <w:rFonts w:ascii="Sakkal Majalla" w:eastAsia="Times New Roman" w:hAnsi="Sakkal Majalla" w:cs="Sakkal Majalla"/>
          <w:color w:val="000000"/>
          <w:sz w:val="24"/>
          <w:szCs w:val="24"/>
          <w:rtl/>
          <w:lang w:eastAsia="en-GB"/>
        </w:rPr>
      </w:pPr>
      <w:r w:rsidRPr="0003157E">
        <w:rPr>
          <w:rFonts w:ascii="Sakkal Majalla" w:eastAsia="Times New Roman" w:hAnsi="Sakkal Majalla" w:cs="Sakkal Majalla"/>
          <w:color w:val="000000"/>
          <w:sz w:val="24"/>
          <w:szCs w:val="24"/>
          <w:rtl/>
          <w:lang w:eastAsia="en-GB"/>
        </w:rPr>
        <w:t>-</w:t>
      </w:r>
      <w:r w:rsidR="000364FF">
        <w:rPr>
          <w:rFonts w:ascii="Sakkal Majalla" w:eastAsia="Times New Roman" w:hAnsi="Sakkal Majalla" w:cs="Sakkal Majalla"/>
          <w:color w:val="000000"/>
          <w:sz w:val="24"/>
          <w:szCs w:val="24"/>
          <w:lang w:eastAsia="en-GB"/>
        </w:rPr>
        <w:t xml:space="preserve"> </w:t>
      </w:r>
      <w:r w:rsidRPr="0003157E">
        <w:rPr>
          <w:rFonts w:ascii="Sakkal Majalla" w:eastAsia="Times New Roman" w:hAnsi="Sakkal Majalla" w:cs="Sakkal Majalla"/>
          <w:color w:val="000000"/>
          <w:sz w:val="24"/>
          <w:szCs w:val="24"/>
          <w:rtl/>
          <w:lang w:eastAsia="en-GB"/>
        </w:rPr>
        <w:t>اتفقت الدراسات على ضرورة الإستفادة من المنصات الرقمية للوصول إلى جمهور أوسع يدعم تأثير التحولات في النهج البيئي للمملكة.</w:t>
      </w:r>
    </w:p>
    <w:p w14:paraId="18605E21" w14:textId="342127AD" w:rsidR="00ED151C" w:rsidRDefault="00ED151C" w:rsidP="00CF74AB">
      <w:pPr>
        <w:pStyle w:val="Heading1"/>
        <w:bidi/>
        <w:spacing w:line="360" w:lineRule="auto"/>
        <w:jc w:val="both"/>
        <w:rPr>
          <w:rStyle w:val="Strong"/>
          <w:rFonts w:ascii="Sakkal Majalla" w:hAnsi="Sakkal Majalla" w:cs="Sakkal Majalla"/>
          <w:color w:val="538135" w:themeColor="accent6" w:themeShade="BF"/>
          <w:rtl/>
        </w:rPr>
      </w:pPr>
      <w:bookmarkStart w:id="3" w:name="_Toc181182138"/>
      <w:r w:rsidRPr="009B615B">
        <w:rPr>
          <w:rStyle w:val="Strong"/>
          <w:rFonts w:ascii="Sakkal Majalla" w:hAnsi="Sakkal Majalla" w:cs="Sakkal Majalla"/>
          <w:color w:val="538135" w:themeColor="accent6" w:themeShade="BF"/>
          <w:rtl/>
        </w:rPr>
        <w:t>مشكلة الدراسة</w:t>
      </w:r>
      <w:r w:rsidR="002D1ABB" w:rsidRPr="009B615B">
        <w:rPr>
          <w:rStyle w:val="Strong"/>
          <w:rFonts w:ascii="Sakkal Majalla" w:hAnsi="Sakkal Majalla" w:cs="Sakkal Majalla"/>
          <w:color w:val="538135" w:themeColor="accent6" w:themeShade="BF"/>
          <w:rtl/>
        </w:rPr>
        <w:t>:</w:t>
      </w:r>
      <w:bookmarkEnd w:id="3"/>
    </w:p>
    <w:p w14:paraId="6C173C30" w14:textId="4F06E812" w:rsidR="00DB72A8" w:rsidRDefault="003B74EE" w:rsidP="00E40FA1">
      <w:pPr>
        <w:bidi/>
        <w:spacing w:line="480" w:lineRule="auto"/>
        <w:jc w:val="both"/>
        <w:rPr>
          <w:rFonts w:ascii="Sakkal Majalla" w:hAnsi="Sakkal Majalla" w:cs="Sakkal Majalla"/>
          <w:sz w:val="24"/>
          <w:szCs w:val="24"/>
        </w:rPr>
      </w:pPr>
      <w:r w:rsidRPr="009B615B">
        <w:rPr>
          <w:rFonts w:ascii="Sakkal Majalla" w:hAnsi="Sakkal Majalla" w:cs="Sakkal Majalla"/>
          <w:sz w:val="24"/>
          <w:szCs w:val="24"/>
          <w:rtl/>
          <w:lang w:val="en-US"/>
        </w:rPr>
        <w:t xml:space="preserve">منذ إطلاق رؤية 2030 في عام 2016، والمملكة العربية السعودية </w:t>
      </w:r>
      <w:r w:rsidRPr="009B615B">
        <w:rPr>
          <w:rFonts w:ascii="Sakkal Majalla" w:hAnsi="Sakkal Majalla" w:cs="Sakkal Majalla"/>
          <w:sz w:val="24"/>
          <w:szCs w:val="24"/>
          <w:rtl/>
        </w:rPr>
        <w:t xml:space="preserve">اتخذت دوراً رائداً في تقليل آثار التغير المناخي والانبعاثات الكربونية لقيادةحقبة جديدة من العمل المناخي، والمساهمة بشكل كبير في الجهود العالمية لتقليل الانبعاثات الكربونية </w:t>
      </w:r>
      <w:r w:rsidRPr="009B615B">
        <w:rPr>
          <w:rFonts w:ascii="Sakkal Majalla" w:hAnsi="Sakkal Majalla" w:cs="Sakkal Majalla"/>
          <w:sz w:val="24"/>
          <w:szCs w:val="24"/>
          <w:rtl/>
          <w:lang w:val="en-US"/>
        </w:rPr>
        <w:t xml:space="preserve">لبناء مستقبل أكثر استدامة. ومنذ انطلاق مبادرة السعودية الخضراء في عام 2021 </w:t>
      </w:r>
      <w:r w:rsidR="00902905" w:rsidRPr="009B615B">
        <w:rPr>
          <w:rFonts w:ascii="Sakkal Majalla" w:hAnsi="Sakkal Majalla" w:cs="Sakkal Majalla"/>
          <w:sz w:val="24"/>
          <w:szCs w:val="24"/>
          <w:rtl/>
          <w:lang w:val="en-US"/>
        </w:rPr>
        <w:t xml:space="preserve">التي هي جزء من برامج الرؤية </w:t>
      </w:r>
      <w:r w:rsidRPr="009B615B">
        <w:rPr>
          <w:rFonts w:ascii="Sakkal Majalla" w:hAnsi="Sakkal Majalla" w:cs="Sakkal Majalla"/>
          <w:sz w:val="24"/>
          <w:szCs w:val="24"/>
          <w:rtl/>
          <w:lang w:val="en-US"/>
        </w:rPr>
        <w:t>يتم العمل على تعزيز جهود حماية البيئة وتسريع رحلة انتقال الطاقة وبرامج الاستدامة لتحقيق أهدافها الشاملة في مجال</w:t>
      </w:r>
      <w:r w:rsidR="00902905" w:rsidRPr="009B615B">
        <w:rPr>
          <w:rFonts w:ascii="Sakkal Majalla" w:hAnsi="Sakkal Majalla" w:cs="Sakkal Majalla"/>
          <w:sz w:val="24"/>
          <w:szCs w:val="24"/>
          <w:rtl/>
          <w:lang w:val="en-US"/>
        </w:rPr>
        <w:t xml:space="preserve"> </w:t>
      </w:r>
      <w:r w:rsidRPr="009B615B">
        <w:rPr>
          <w:rFonts w:ascii="Sakkal Majalla" w:hAnsi="Sakkal Majalla" w:cs="Sakkal Majalla"/>
          <w:sz w:val="24"/>
          <w:szCs w:val="24"/>
          <w:rtl/>
          <w:lang w:val="en-US"/>
        </w:rPr>
        <w:t xml:space="preserve">تقليل الانبعاثات الكربونية، وزيادة أعمال التشجير </w:t>
      </w:r>
      <w:r w:rsidR="00902905" w:rsidRPr="009B615B">
        <w:rPr>
          <w:rFonts w:ascii="Sakkal Majalla" w:hAnsi="Sakkal Majalla" w:cs="Sakkal Majalla"/>
          <w:sz w:val="24"/>
          <w:szCs w:val="24"/>
          <w:rtl/>
          <w:lang w:val="en-US"/>
        </w:rPr>
        <w:t>ومكافحة التصحر</w:t>
      </w:r>
      <w:r w:rsidR="00CF74AB">
        <w:rPr>
          <w:rFonts w:ascii="Sakkal Majalla" w:hAnsi="Sakkal Majalla" w:cs="Sakkal Majalla" w:hint="cs"/>
          <w:sz w:val="24"/>
          <w:szCs w:val="24"/>
          <w:rtl/>
          <w:lang w:val="en-US"/>
        </w:rPr>
        <w:t xml:space="preserve"> </w:t>
      </w:r>
      <w:r w:rsidR="00902905" w:rsidRPr="009B615B">
        <w:rPr>
          <w:rFonts w:ascii="Sakkal Majalla" w:hAnsi="Sakkal Majalla" w:cs="Sakkal Majalla"/>
          <w:sz w:val="24"/>
          <w:szCs w:val="24"/>
          <w:rtl/>
          <w:lang w:val="en-US"/>
        </w:rPr>
        <w:t xml:space="preserve">للتغلب على التحديات البيئية التي تؤثر </w:t>
      </w:r>
      <w:r w:rsidR="00274BBA">
        <w:rPr>
          <w:rFonts w:ascii="Sakkal Majalla" w:hAnsi="Sakkal Majalla" w:cs="Sakkal Majalla" w:hint="cs"/>
          <w:sz w:val="24"/>
          <w:szCs w:val="24"/>
          <w:rtl/>
          <w:lang w:val="en-US"/>
        </w:rPr>
        <w:t>في</w:t>
      </w:r>
      <w:r w:rsidR="00902905" w:rsidRPr="009B615B">
        <w:rPr>
          <w:rFonts w:ascii="Sakkal Majalla" w:hAnsi="Sakkal Majalla" w:cs="Sakkal Majalla"/>
          <w:sz w:val="24"/>
          <w:szCs w:val="24"/>
          <w:rtl/>
          <w:lang w:val="en-US"/>
        </w:rPr>
        <w:t xml:space="preserve"> الغ</w:t>
      </w:r>
      <w:r w:rsidR="00A314BE">
        <w:rPr>
          <w:rFonts w:ascii="Sakkal Majalla" w:hAnsi="Sakkal Majalla" w:cs="Sakkal Majalla"/>
          <w:sz w:val="24"/>
          <w:szCs w:val="24"/>
          <w:rtl/>
          <w:lang w:val="en-US"/>
        </w:rPr>
        <w:t>طاء النباتي، واستعادة التنوع ا</w:t>
      </w:r>
      <w:r w:rsidR="00A314BE">
        <w:rPr>
          <w:rFonts w:ascii="Sakkal Majalla" w:hAnsi="Sakkal Majalla" w:cs="Sakkal Majalla" w:hint="cs"/>
          <w:sz w:val="24"/>
          <w:szCs w:val="24"/>
          <w:rtl/>
          <w:lang w:val="en-US"/>
        </w:rPr>
        <w:t>لإ</w:t>
      </w:r>
      <w:r w:rsidR="00902905" w:rsidRPr="009B615B">
        <w:rPr>
          <w:rFonts w:ascii="Sakkal Majalla" w:hAnsi="Sakkal Majalla" w:cs="Sakkal Majalla"/>
          <w:sz w:val="24"/>
          <w:szCs w:val="24"/>
          <w:rtl/>
          <w:lang w:val="en-US"/>
        </w:rPr>
        <w:t>حيائي، في المملكة</w:t>
      </w:r>
      <w:r w:rsidR="00CF74AB">
        <w:rPr>
          <w:rFonts w:ascii="Sakkal Majalla" w:hAnsi="Sakkal Majalla" w:cs="Sakkal Majalla" w:hint="cs"/>
          <w:sz w:val="24"/>
          <w:szCs w:val="24"/>
          <w:rtl/>
          <w:lang w:val="en-US"/>
        </w:rPr>
        <w:t xml:space="preserve"> </w:t>
      </w:r>
      <w:r w:rsidRPr="009B615B">
        <w:rPr>
          <w:rFonts w:ascii="Sakkal Majalla" w:hAnsi="Sakkal Majalla" w:cs="Sakkal Majalla"/>
          <w:sz w:val="24"/>
          <w:szCs w:val="24"/>
          <w:rtl/>
          <w:lang w:val="en-US"/>
        </w:rPr>
        <w:t xml:space="preserve">وهذا يقودنا </w:t>
      </w:r>
      <w:r w:rsidR="000A7695" w:rsidRPr="009B615B">
        <w:rPr>
          <w:rFonts w:ascii="Sakkal Majalla" w:hAnsi="Sakkal Majalla" w:cs="Sakkal Majalla"/>
          <w:sz w:val="24"/>
          <w:szCs w:val="24"/>
          <w:rtl/>
          <w:lang w:val="en-US"/>
        </w:rPr>
        <w:t>من خلال هذه الدراسة إ</w:t>
      </w:r>
      <w:r w:rsidRPr="009B615B">
        <w:rPr>
          <w:rFonts w:ascii="Sakkal Majalla" w:hAnsi="Sakkal Majalla" w:cs="Sakkal Majalla"/>
          <w:sz w:val="24"/>
          <w:szCs w:val="24"/>
          <w:rtl/>
          <w:lang w:val="en-US"/>
        </w:rPr>
        <w:t xml:space="preserve">لى </w:t>
      </w:r>
      <w:r w:rsidRPr="009B615B">
        <w:rPr>
          <w:rFonts w:ascii="Sakkal Majalla" w:hAnsi="Sakkal Majalla" w:cs="Sakkal Majalla"/>
          <w:sz w:val="24"/>
          <w:szCs w:val="24"/>
          <w:rtl/>
        </w:rPr>
        <w:t>الإجابة على</w:t>
      </w:r>
      <w:r w:rsidR="00274BBA">
        <w:rPr>
          <w:rFonts w:ascii="Sakkal Majalla" w:hAnsi="Sakkal Majalla" w:cs="Sakkal Majalla"/>
          <w:sz w:val="24"/>
          <w:szCs w:val="24"/>
          <w:rtl/>
        </w:rPr>
        <w:t xml:space="preserve"> كيفية تأثير </w:t>
      </w:r>
      <w:r w:rsidR="00274BBA">
        <w:rPr>
          <w:rFonts w:ascii="Sakkal Majalla" w:hAnsi="Sakkal Majalla" w:cs="Sakkal Majalla" w:hint="cs"/>
          <w:sz w:val="24"/>
          <w:szCs w:val="24"/>
          <w:rtl/>
        </w:rPr>
        <w:t>إ</w:t>
      </w:r>
      <w:r w:rsidR="002D1ABB" w:rsidRPr="009B615B">
        <w:rPr>
          <w:rFonts w:ascii="Sakkal Majalla" w:hAnsi="Sakkal Majalla" w:cs="Sakkal Majalla"/>
          <w:sz w:val="24"/>
          <w:szCs w:val="24"/>
          <w:rtl/>
        </w:rPr>
        <w:t>ستراتيجيات التسويق الرقمي</w:t>
      </w:r>
      <w:r w:rsidR="009B5AB3" w:rsidRPr="009B615B">
        <w:rPr>
          <w:rFonts w:ascii="Sakkal Majalla" w:hAnsi="Sakkal Majalla" w:cs="Sakkal Majalla"/>
          <w:sz w:val="24"/>
          <w:szCs w:val="24"/>
          <w:rtl/>
        </w:rPr>
        <w:t xml:space="preserve"> لمبادرة السعودية الخضراء</w:t>
      </w:r>
      <w:r w:rsidR="002D1ABB" w:rsidRPr="009B615B">
        <w:rPr>
          <w:rFonts w:ascii="Sakkal Majalla" w:hAnsi="Sakkal Majalla" w:cs="Sakkal Majalla"/>
          <w:sz w:val="24"/>
          <w:szCs w:val="24"/>
          <w:rtl/>
        </w:rPr>
        <w:t xml:space="preserve"> على سلوك المستهلك</w:t>
      </w:r>
      <w:r w:rsidR="00CF74AB">
        <w:rPr>
          <w:rFonts w:ascii="Sakkal Majalla" w:hAnsi="Sakkal Majalla" w:cs="Sakkal Majalla" w:hint="cs"/>
          <w:sz w:val="24"/>
          <w:szCs w:val="24"/>
          <w:rtl/>
        </w:rPr>
        <w:t xml:space="preserve"> </w:t>
      </w:r>
      <w:r w:rsidR="002D1ABB" w:rsidRPr="009B615B">
        <w:rPr>
          <w:rFonts w:ascii="Sakkal Majalla" w:hAnsi="Sakkal Majalla" w:cs="Sakkal Majalla"/>
          <w:sz w:val="24"/>
          <w:szCs w:val="24"/>
          <w:rtl/>
        </w:rPr>
        <w:t>البيئي</w:t>
      </w:r>
      <w:r w:rsidR="00877952" w:rsidRPr="009B615B">
        <w:rPr>
          <w:rFonts w:ascii="Sakkal Majalla" w:hAnsi="Sakkal Majalla" w:cs="Sakkal Majalla"/>
          <w:sz w:val="24"/>
          <w:szCs w:val="24"/>
          <w:rtl/>
        </w:rPr>
        <w:t xml:space="preserve"> </w:t>
      </w:r>
      <w:r w:rsidR="00A314BE">
        <w:rPr>
          <w:rFonts w:ascii="Sakkal Majalla" w:hAnsi="Sakkal Majalla" w:cs="Sakkal Majalla" w:hint="cs"/>
          <w:sz w:val="24"/>
          <w:szCs w:val="24"/>
          <w:rtl/>
        </w:rPr>
        <w:t>على نحو</w:t>
      </w:r>
      <w:r w:rsidR="00877952" w:rsidRPr="009B615B">
        <w:rPr>
          <w:rFonts w:ascii="Sakkal Majalla" w:hAnsi="Sakkal Majalla" w:cs="Sakkal Majalla"/>
          <w:sz w:val="24"/>
          <w:szCs w:val="24"/>
          <w:rtl/>
        </w:rPr>
        <w:t xml:space="preserve"> مستدام</w:t>
      </w:r>
      <w:r w:rsidR="002D1ABB" w:rsidRPr="009B615B">
        <w:rPr>
          <w:rFonts w:ascii="Sakkal Majalla" w:hAnsi="Sakkal Majalla" w:cs="Sakkal Majalla"/>
          <w:sz w:val="24"/>
          <w:szCs w:val="24"/>
          <w:rtl/>
        </w:rPr>
        <w:t xml:space="preserve">، وهو محور </w:t>
      </w:r>
      <w:r w:rsidR="00063B1D">
        <w:rPr>
          <w:rFonts w:ascii="Sakkal Majalla" w:hAnsi="Sakkal Majalla" w:cs="Sakkal Majalla"/>
          <w:sz w:val="24"/>
          <w:szCs w:val="24"/>
          <w:rtl/>
        </w:rPr>
        <w:t>الدراسة الرئيس</w:t>
      </w:r>
      <w:r w:rsidR="000A7695" w:rsidRPr="009B615B">
        <w:rPr>
          <w:rFonts w:ascii="Sakkal Majalla" w:hAnsi="Sakkal Majalla" w:cs="Sakkal Majalla"/>
          <w:sz w:val="24"/>
          <w:szCs w:val="24"/>
          <w:rtl/>
        </w:rPr>
        <w:t>.</w:t>
      </w:r>
    </w:p>
    <w:p w14:paraId="61271AF6" w14:textId="210A3D5C" w:rsidR="002D1ABB" w:rsidRPr="00796F25" w:rsidRDefault="00ED151C" w:rsidP="003F14BE">
      <w:pPr>
        <w:pStyle w:val="NoSpacing"/>
        <w:bidi/>
        <w:rPr>
          <w:rStyle w:val="Strong"/>
          <w:rFonts w:ascii="Sakkal Majalla" w:hAnsi="Sakkal Majalla" w:cs="Sakkal Majalla"/>
          <w:b w:val="0"/>
          <w:bCs w:val="0"/>
          <w:color w:val="538135" w:themeColor="accent6" w:themeShade="BF"/>
          <w:sz w:val="36"/>
          <w:szCs w:val="36"/>
          <w:rtl/>
        </w:rPr>
      </w:pPr>
      <w:bookmarkStart w:id="4" w:name="_Toc181182139"/>
      <w:r w:rsidRPr="00796F25">
        <w:rPr>
          <w:rStyle w:val="Strong"/>
          <w:rFonts w:ascii="Sakkal Majalla" w:hAnsi="Sakkal Majalla" w:cs="Sakkal Majalla"/>
          <w:b w:val="0"/>
          <w:bCs w:val="0"/>
          <w:color w:val="538135" w:themeColor="accent6" w:themeShade="BF"/>
          <w:sz w:val="36"/>
          <w:szCs w:val="36"/>
          <w:rtl/>
        </w:rPr>
        <w:t>أهمية الدراسة</w:t>
      </w:r>
      <w:r w:rsidR="002D1ABB" w:rsidRPr="00796F25">
        <w:rPr>
          <w:rStyle w:val="Strong"/>
          <w:rFonts w:ascii="Sakkal Majalla" w:hAnsi="Sakkal Majalla" w:cs="Sakkal Majalla"/>
          <w:b w:val="0"/>
          <w:bCs w:val="0"/>
          <w:color w:val="538135" w:themeColor="accent6" w:themeShade="BF"/>
          <w:sz w:val="36"/>
          <w:szCs w:val="36"/>
          <w:rtl/>
        </w:rPr>
        <w:t>:</w:t>
      </w:r>
      <w:bookmarkEnd w:id="4"/>
    </w:p>
    <w:p w14:paraId="20E0BC01" w14:textId="5FDA3CF2" w:rsidR="008D3B9C" w:rsidRDefault="008D3B9C" w:rsidP="00DB1F09">
      <w:pPr>
        <w:bidi/>
        <w:jc w:val="both"/>
        <w:rPr>
          <w:rFonts w:ascii="Sakkal Majalla" w:hAnsi="Sakkal Majalla" w:cs="Sakkal Majalla"/>
          <w:b/>
          <w:bCs/>
          <w:sz w:val="32"/>
          <w:szCs w:val="32"/>
          <w:rtl/>
        </w:rPr>
      </w:pPr>
      <w:r w:rsidRPr="009B615B">
        <w:rPr>
          <w:rFonts w:ascii="Sakkal Majalla" w:hAnsi="Sakkal Majalla" w:cs="Sakkal Majalla"/>
          <w:b/>
          <w:bCs/>
          <w:sz w:val="32"/>
          <w:szCs w:val="32"/>
          <w:rtl/>
        </w:rPr>
        <w:t>تسعى هذه الدراسة إلى :</w:t>
      </w:r>
    </w:p>
    <w:p w14:paraId="0D4594F1" w14:textId="4C2831B3" w:rsidR="00EB4B01" w:rsidRPr="00372003" w:rsidRDefault="00EB4B01" w:rsidP="00372003">
      <w:pPr>
        <w:bidi/>
        <w:spacing w:after="0" w:line="480" w:lineRule="auto"/>
        <w:jc w:val="both"/>
        <w:rPr>
          <w:rFonts w:ascii="Sakkal Majalla" w:eastAsia="Times New Roman" w:hAnsi="Sakkal Majalla" w:cs="Sakkal Majalla"/>
          <w:color w:val="000000"/>
          <w:sz w:val="24"/>
          <w:szCs w:val="24"/>
          <w:shd w:val="clear" w:color="auto" w:fill="FFFFFF"/>
          <w:rtl/>
          <w:lang w:eastAsia="en-GB"/>
        </w:rPr>
      </w:pPr>
      <w:r w:rsidRPr="00372003">
        <w:rPr>
          <w:rFonts w:ascii="Sakkal Majalla" w:eastAsia="Times New Roman" w:hAnsi="Sakkal Majalla" w:cs="Sakkal Majalla"/>
          <w:color w:val="000000"/>
          <w:sz w:val="24"/>
          <w:szCs w:val="24"/>
          <w:shd w:val="clear" w:color="auto" w:fill="FFFFFF"/>
          <w:lang w:eastAsia="en-GB"/>
        </w:rPr>
        <w:t xml:space="preserve">- </w:t>
      </w:r>
      <w:r w:rsidRPr="00372003">
        <w:rPr>
          <w:rFonts w:ascii="Sakkal Majalla" w:eastAsia="Times New Roman" w:hAnsi="Sakkal Majalla" w:cs="Sakkal Majalla"/>
          <w:color w:val="000000"/>
          <w:sz w:val="24"/>
          <w:szCs w:val="24"/>
          <w:shd w:val="clear" w:color="auto" w:fill="FFFFFF"/>
          <w:rtl/>
          <w:lang w:eastAsia="en-GB"/>
        </w:rPr>
        <w:t xml:space="preserve"> استخدام نتائج الدراسة في تطوير استراتيجيات تسويقية قائمة على أسس علمية تتعلق بالوعي البيئي وتعزيز</w:t>
      </w:r>
      <w:r w:rsidR="00274BBA" w:rsidRPr="00372003">
        <w:rPr>
          <w:rFonts w:ascii="Sakkal Majalla" w:eastAsia="Times New Roman" w:hAnsi="Sakkal Majalla" w:cs="Sakkal Majalla"/>
          <w:color w:val="000000"/>
          <w:sz w:val="24"/>
          <w:szCs w:val="24"/>
          <w:shd w:val="clear" w:color="auto" w:fill="FFFFFF"/>
          <w:rtl/>
          <w:lang w:eastAsia="en-GB"/>
        </w:rPr>
        <w:t xml:space="preserve"> السلوكيات المستدامة في</w:t>
      </w:r>
      <w:r w:rsidR="00372003" w:rsidRPr="00372003">
        <w:rPr>
          <w:rFonts w:ascii="Sakkal Majalla" w:eastAsia="Times New Roman" w:hAnsi="Sakkal Majalla" w:cs="Sakkal Majalla"/>
          <w:color w:val="000000"/>
          <w:sz w:val="24"/>
          <w:szCs w:val="24"/>
          <w:shd w:val="clear" w:color="auto" w:fill="FFFFFF"/>
          <w:rtl/>
          <w:lang w:eastAsia="en-GB"/>
        </w:rPr>
        <w:t xml:space="preserve"> </w:t>
      </w:r>
      <w:r w:rsidR="00274BBA" w:rsidRPr="00372003">
        <w:rPr>
          <w:rFonts w:ascii="Sakkal Majalla" w:eastAsia="Times New Roman" w:hAnsi="Sakkal Majalla" w:cs="Sakkal Majalla"/>
          <w:color w:val="000000"/>
          <w:sz w:val="24"/>
          <w:szCs w:val="24"/>
          <w:shd w:val="clear" w:color="auto" w:fill="FFFFFF"/>
          <w:rtl/>
          <w:lang w:eastAsia="en-GB"/>
        </w:rPr>
        <w:t>المجتمع</w:t>
      </w:r>
      <w:r w:rsidR="00372003" w:rsidRPr="00372003">
        <w:rPr>
          <w:rFonts w:ascii="Sakkal Majalla" w:eastAsia="Times New Roman" w:hAnsi="Sakkal Majalla" w:cs="Sakkal Majalla"/>
          <w:color w:val="000000"/>
          <w:sz w:val="24"/>
          <w:szCs w:val="24"/>
          <w:shd w:val="clear" w:color="auto" w:fill="FFFFFF"/>
          <w:rtl/>
          <w:lang w:eastAsia="en-GB"/>
        </w:rPr>
        <w:t xml:space="preserve"> </w:t>
      </w:r>
      <w:r w:rsidR="00274BBA" w:rsidRPr="00372003">
        <w:rPr>
          <w:rFonts w:ascii="Sakkal Majalla" w:eastAsia="Times New Roman" w:hAnsi="Sakkal Majalla" w:cs="Sakkal Majalla"/>
          <w:color w:val="000000"/>
          <w:sz w:val="24"/>
          <w:szCs w:val="24"/>
          <w:shd w:val="clear" w:color="auto" w:fill="FFFFFF"/>
          <w:rtl/>
          <w:lang w:eastAsia="en-GB"/>
        </w:rPr>
        <w:t>بما يتماشى مع رؤية 2030 وجعلها نقطة جذب للمستهلك البيئي الإيجابي</w:t>
      </w:r>
      <w:r w:rsidR="00274BBA" w:rsidRPr="00372003">
        <w:rPr>
          <w:rFonts w:ascii="Sakkal Majalla" w:eastAsia="Times New Roman" w:hAnsi="Sakkal Majalla" w:cs="Sakkal Majalla"/>
          <w:color w:val="000000"/>
          <w:sz w:val="24"/>
          <w:szCs w:val="24"/>
          <w:shd w:val="clear" w:color="auto" w:fill="FFFFFF"/>
          <w:lang w:eastAsia="en-GB"/>
        </w:rPr>
        <w:t>.</w:t>
      </w:r>
    </w:p>
    <w:p w14:paraId="59024BB7" w14:textId="3D078688" w:rsidR="00EB4B01" w:rsidRPr="00372003" w:rsidRDefault="00EB4B01" w:rsidP="00372003">
      <w:pPr>
        <w:bidi/>
        <w:spacing w:after="0" w:line="480" w:lineRule="auto"/>
        <w:jc w:val="both"/>
        <w:rPr>
          <w:rFonts w:ascii="Sakkal Majalla" w:eastAsia="Times New Roman" w:hAnsi="Sakkal Majalla" w:cs="Sakkal Majalla"/>
          <w:color w:val="000000"/>
          <w:sz w:val="24"/>
          <w:szCs w:val="24"/>
          <w:shd w:val="clear" w:color="auto" w:fill="FFFFFF"/>
          <w:rtl/>
          <w:lang w:eastAsia="en-GB"/>
        </w:rPr>
      </w:pPr>
      <w:r w:rsidRPr="00372003">
        <w:rPr>
          <w:rFonts w:ascii="Sakkal Majalla" w:eastAsia="Times New Roman" w:hAnsi="Sakkal Majalla" w:cs="Sakkal Majalla"/>
          <w:color w:val="000000"/>
          <w:sz w:val="24"/>
          <w:szCs w:val="24"/>
          <w:shd w:val="clear" w:color="auto" w:fill="FFFFFF"/>
          <w:rtl/>
          <w:lang w:eastAsia="en-GB"/>
        </w:rPr>
        <w:lastRenderedPageBreak/>
        <w:t xml:space="preserve">- مدى أهمية الشراكات بين أصحاب المصلحة لتصميم وتطويراستراتيجيات تسويق رقمي فعالة وابداعية تركز </w:t>
      </w:r>
      <w:r w:rsidR="00274BBA" w:rsidRPr="00372003">
        <w:rPr>
          <w:rFonts w:ascii="Sakkal Majalla" w:eastAsia="Times New Roman" w:hAnsi="Sakkal Majalla" w:cs="Sakkal Majalla"/>
          <w:color w:val="000000"/>
          <w:sz w:val="24"/>
          <w:szCs w:val="24"/>
          <w:shd w:val="clear" w:color="auto" w:fill="FFFFFF"/>
          <w:rtl/>
          <w:lang w:eastAsia="en-GB"/>
        </w:rPr>
        <w:t>على الابتكار لتعزيز الوعي العام</w:t>
      </w:r>
      <w:r w:rsidR="00372003" w:rsidRPr="00372003">
        <w:rPr>
          <w:rFonts w:ascii="Sakkal Majalla" w:eastAsia="Times New Roman" w:hAnsi="Sakkal Majalla" w:cs="Sakkal Majalla"/>
          <w:color w:val="000000"/>
          <w:sz w:val="24"/>
          <w:szCs w:val="24"/>
          <w:shd w:val="clear" w:color="auto" w:fill="FFFFFF"/>
          <w:rtl/>
          <w:lang w:eastAsia="en-GB"/>
        </w:rPr>
        <w:t xml:space="preserve"> </w:t>
      </w:r>
      <w:r w:rsidR="00274BBA" w:rsidRPr="00372003">
        <w:rPr>
          <w:rFonts w:ascii="Sakkal Majalla" w:eastAsia="Times New Roman" w:hAnsi="Sakkal Majalla" w:cs="Sakkal Majalla"/>
          <w:color w:val="000000"/>
          <w:sz w:val="24"/>
          <w:szCs w:val="24"/>
          <w:shd w:val="clear" w:color="auto" w:fill="FFFFFF"/>
          <w:rtl/>
          <w:lang w:eastAsia="en-GB"/>
        </w:rPr>
        <w:t>بمبادرات حماية البيئة ومنها مبادرة السعودية الخضراء، والمشاركة المجتمعية لتعزيز سلوكيات المستهلكين وتحسين جودة الحياة</w:t>
      </w:r>
      <w:r w:rsidR="00274BBA" w:rsidRPr="00372003">
        <w:rPr>
          <w:rFonts w:ascii="Sakkal Majalla" w:eastAsia="Times New Roman" w:hAnsi="Sakkal Majalla" w:cs="Sakkal Majalla"/>
          <w:color w:val="000000"/>
          <w:sz w:val="24"/>
          <w:szCs w:val="24"/>
          <w:shd w:val="clear" w:color="auto" w:fill="FFFFFF"/>
          <w:lang w:eastAsia="en-GB"/>
        </w:rPr>
        <w:t>.</w:t>
      </w:r>
    </w:p>
    <w:p w14:paraId="0C83D7CE" w14:textId="2D9B2908" w:rsidR="00EB4B01" w:rsidRPr="00274BBA" w:rsidRDefault="00EB4B01" w:rsidP="00372003">
      <w:pPr>
        <w:bidi/>
        <w:spacing w:after="0" w:line="480" w:lineRule="auto"/>
        <w:jc w:val="both"/>
        <w:rPr>
          <w:rFonts w:ascii="Sakkal Majalla" w:eastAsia="Times New Roman" w:hAnsi="Sakkal Majalla" w:cs="Sakkal Majalla"/>
          <w:color w:val="000000"/>
          <w:sz w:val="24"/>
          <w:szCs w:val="24"/>
          <w:shd w:val="clear" w:color="auto" w:fill="FFFFFF"/>
          <w:rtl/>
          <w:lang w:eastAsia="en-GB"/>
        </w:rPr>
      </w:pPr>
      <w:r w:rsidRPr="00372003">
        <w:rPr>
          <w:rFonts w:ascii="Sakkal Majalla" w:eastAsia="Times New Roman" w:hAnsi="Sakkal Majalla" w:cs="Sakkal Majalla"/>
          <w:color w:val="000000"/>
          <w:sz w:val="24"/>
          <w:szCs w:val="24"/>
          <w:shd w:val="clear" w:color="auto" w:fill="FFFFFF"/>
          <w:rtl/>
          <w:lang w:eastAsia="en-GB"/>
        </w:rPr>
        <w:t xml:space="preserve">- إبراز جهود المملكة العربية السعودية ومبادراتها الخضراء واهتمامها بالتغير المناخي، وجعلها نموذجاً عالمياً </w:t>
      </w:r>
      <w:r w:rsidR="00274BBA" w:rsidRPr="00372003">
        <w:rPr>
          <w:rFonts w:ascii="Sakkal Majalla" w:eastAsia="Times New Roman" w:hAnsi="Sakkal Majalla" w:cs="Sakkal Majalla"/>
          <w:color w:val="000000"/>
          <w:sz w:val="24"/>
          <w:szCs w:val="24"/>
          <w:shd w:val="clear" w:color="auto" w:fill="FFFFFF"/>
          <w:rtl/>
          <w:lang w:eastAsia="en-GB"/>
        </w:rPr>
        <w:t>يحتذى به، حيث إن الاهتمام</w:t>
      </w:r>
      <w:r w:rsidR="00372003" w:rsidRPr="00372003">
        <w:rPr>
          <w:rFonts w:ascii="Sakkal Majalla" w:eastAsia="Times New Roman" w:hAnsi="Sakkal Majalla" w:cs="Sakkal Majalla"/>
          <w:color w:val="000000"/>
          <w:sz w:val="24"/>
          <w:szCs w:val="24"/>
          <w:shd w:val="clear" w:color="auto" w:fill="FFFFFF"/>
          <w:rtl/>
          <w:lang w:eastAsia="en-GB"/>
        </w:rPr>
        <w:t xml:space="preserve"> </w:t>
      </w:r>
      <w:r w:rsidR="00274BBA" w:rsidRPr="00372003">
        <w:rPr>
          <w:rFonts w:ascii="Sakkal Majalla" w:eastAsia="Times New Roman" w:hAnsi="Sakkal Majalla" w:cs="Sakkal Majalla"/>
          <w:color w:val="000000"/>
          <w:sz w:val="24"/>
          <w:szCs w:val="24"/>
          <w:shd w:val="clear" w:color="auto" w:fill="FFFFFF"/>
          <w:rtl/>
          <w:lang w:eastAsia="en-GB"/>
        </w:rPr>
        <w:t>بحماية البيئة لا يعرف الحدود</w:t>
      </w:r>
      <w:r w:rsidR="00372003" w:rsidRPr="00372003">
        <w:rPr>
          <w:rFonts w:ascii="Sakkal Majalla" w:eastAsia="Times New Roman" w:hAnsi="Sakkal Majalla" w:cs="Sakkal Majalla"/>
          <w:color w:val="000000"/>
          <w:sz w:val="24"/>
          <w:szCs w:val="24"/>
          <w:shd w:val="clear" w:color="auto" w:fill="FFFFFF"/>
          <w:rtl/>
          <w:lang w:eastAsia="en-GB"/>
        </w:rPr>
        <w:t>.</w:t>
      </w:r>
    </w:p>
    <w:p w14:paraId="7623AE21" w14:textId="6C17C300" w:rsidR="00EB4B01" w:rsidRPr="00274BBA" w:rsidRDefault="00EB4B01" w:rsidP="00372003">
      <w:pPr>
        <w:bidi/>
        <w:spacing w:after="0" w:line="480" w:lineRule="auto"/>
        <w:jc w:val="both"/>
        <w:rPr>
          <w:rFonts w:ascii="Sakkal Majalla" w:eastAsia="Times New Roman" w:hAnsi="Sakkal Majalla" w:cs="Sakkal Majalla"/>
          <w:color w:val="000000"/>
          <w:sz w:val="24"/>
          <w:szCs w:val="24"/>
          <w:shd w:val="clear" w:color="auto" w:fill="FFFFFF"/>
          <w:rtl/>
          <w:lang w:eastAsia="en-GB"/>
        </w:rPr>
      </w:pPr>
      <w:r w:rsidRPr="00274BBA">
        <w:rPr>
          <w:rFonts w:ascii="Sakkal Majalla" w:eastAsia="Times New Roman" w:hAnsi="Sakkal Majalla" w:cs="Sakkal Majalla"/>
          <w:color w:val="000000"/>
          <w:sz w:val="24"/>
          <w:szCs w:val="24"/>
          <w:shd w:val="clear" w:color="auto" w:fill="FFFFFF"/>
          <w:rtl/>
          <w:lang w:eastAsia="en-GB"/>
        </w:rPr>
        <w:t xml:space="preserve">- فعالية توجيه استراتيجيات التسويق الرقمي نحو الفئات المستهدفة، بما فيها الشركات الصغيرة والمتوسطة </w:t>
      </w:r>
      <w:r w:rsidR="00274BBA" w:rsidRPr="00274BBA">
        <w:rPr>
          <w:rFonts w:ascii="Sakkal Majalla" w:eastAsia="Times New Roman" w:hAnsi="Sakkal Majalla" w:cs="Sakkal Majalla"/>
          <w:color w:val="000000"/>
          <w:sz w:val="24"/>
          <w:szCs w:val="24"/>
          <w:shd w:val="clear" w:color="auto" w:fill="FFFFFF"/>
          <w:rtl/>
          <w:lang w:eastAsia="en-GB"/>
        </w:rPr>
        <w:t>وهل هي هدفًا مهمًا لاستراتيجيات</w:t>
      </w:r>
      <w:r w:rsidR="00372003">
        <w:rPr>
          <w:rFonts w:ascii="Sakkal Majalla" w:eastAsia="Times New Roman" w:hAnsi="Sakkal Majalla" w:cs="Sakkal Majalla" w:hint="cs"/>
          <w:color w:val="000000"/>
          <w:sz w:val="24"/>
          <w:szCs w:val="24"/>
          <w:shd w:val="clear" w:color="auto" w:fill="FFFFFF"/>
          <w:rtl/>
          <w:lang w:eastAsia="en-GB"/>
        </w:rPr>
        <w:t xml:space="preserve"> </w:t>
      </w:r>
      <w:r w:rsidR="00274BBA" w:rsidRPr="00274BBA">
        <w:rPr>
          <w:rFonts w:ascii="Sakkal Majalla" w:eastAsia="Times New Roman" w:hAnsi="Sakkal Majalla" w:cs="Sakkal Majalla"/>
          <w:color w:val="000000"/>
          <w:sz w:val="24"/>
          <w:szCs w:val="24"/>
          <w:shd w:val="clear" w:color="auto" w:fill="FFFFFF"/>
          <w:rtl/>
          <w:lang w:eastAsia="en-GB"/>
        </w:rPr>
        <w:t>التسويق الرقمي البيئي</w:t>
      </w:r>
      <w:r w:rsidR="00274BBA" w:rsidRPr="00274BBA">
        <w:rPr>
          <w:rFonts w:ascii="Sakkal Majalla" w:eastAsia="Times New Roman" w:hAnsi="Sakkal Majalla" w:cs="Sakkal Majalla"/>
          <w:color w:val="000000"/>
          <w:sz w:val="24"/>
          <w:szCs w:val="24"/>
          <w:shd w:val="clear" w:color="auto" w:fill="FFFFFF"/>
          <w:lang w:eastAsia="en-GB"/>
        </w:rPr>
        <w:t>.</w:t>
      </w:r>
    </w:p>
    <w:p w14:paraId="7E947817" w14:textId="43F4110D" w:rsidR="00EB4B01" w:rsidRPr="007B311F" w:rsidRDefault="00EB4B01" w:rsidP="007B311F">
      <w:pPr>
        <w:bidi/>
        <w:spacing w:line="480" w:lineRule="auto"/>
        <w:jc w:val="both"/>
        <w:rPr>
          <w:rFonts w:ascii="Sakkal Majalla" w:eastAsia="Times New Roman" w:hAnsi="Sakkal Majalla" w:cs="Sakkal Majalla"/>
          <w:color w:val="000000"/>
          <w:sz w:val="24"/>
          <w:szCs w:val="24"/>
          <w:shd w:val="clear" w:color="auto" w:fill="FFFFFF"/>
          <w:rtl/>
          <w:lang w:eastAsia="en-GB"/>
        </w:rPr>
      </w:pPr>
      <w:r w:rsidRPr="00274BBA">
        <w:rPr>
          <w:rFonts w:ascii="Sakkal Majalla" w:eastAsia="Times New Roman" w:hAnsi="Sakkal Majalla" w:cs="Sakkal Majalla"/>
          <w:color w:val="000000"/>
          <w:sz w:val="24"/>
          <w:szCs w:val="24"/>
          <w:shd w:val="clear" w:color="auto" w:fill="FFFFFF"/>
          <w:rtl/>
          <w:lang w:eastAsia="en-GB"/>
        </w:rPr>
        <w:t xml:space="preserve">- تقديم توصيات مبنية على نتائج الدراسة لتحسين استراتيجيات التسويق الرقمي لمبادرة السعودية الخضراء </w:t>
      </w:r>
      <w:r w:rsidR="00274BBA" w:rsidRPr="00274BBA">
        <w:rPr>
          <w:rFonts w:ascii="Sakkal Majalla" w:eastAsia="Times New Roman" w:hAnsi="Sakkal Majalla" w:cs="Sakkal Majalla"/>
          <w:color w:val="000000"/>
          <w:sz w:val="24"/>
          <w:szCs w:val="24"/>
          <w:shd w:val="clear" w:color="auto" w:fill="FFFFFF"/>
          <w:rtl/>
          <w:lang w:eastAsia="en-GB"/>
        </w:rPr>
        <w:t>وفق رؤية</w:t>
      </w:r>
      <w:r w:rsidR="002D7F0D">
        <w:rPr>
          <w:rFonts w:ascii="Sakkal Majalla" w:eastAsia="Times New Roman" w:hAnsi="Sakkal Majalla" w:cs="Sakkal Majalla" w:hint="cs"/>
          <w:color w:val="000000"/>
          <w:sz w:val="24"/>
          <w:szCs w:val="24"/>
          <w:shd w:val="clear" w:color="auto" w:fill="FFFFFF"/>
          <w:rtl/>
          <w:lang w:eastAsia="en-GB"/>
        </w:rPr>
        <w:t xml:space="preserve"> 2030</w:t>
      </w:r>
      <w:r w:rsidR="00274BBA" w:rsidRPr="00274BBA">
        <w:rPr>
          <w:rFonts w:ascii="Sakkal Majalla" w:eastAsia="Times New Roman" w:hAnsi="Sakkal Majalla" w:cs="Sakkal Majalla"/>
          <w:color w:val="000000"/>
          <w:sz w:val="24"/>
          <w:szCs w:val="24"/>
          <w:shd w:val="clear" w:color="auto" w:fill="FFFFFF"/>
          <w:rtl/>
          <w:lang w:eastAsia="en-GB"/>
        </w:rPr>
        <w:t xml:space="preserve"> .</w:t>
      </w:r>
    </w:p>
    <w:p w14:paraId="5628E1C1" w14:textId="1F5C60E9" w:rsidR="00ED151C" w:rsidRPr="009B615B" w:rsidRDefault="00ED151C" w:rsidP="00DB1F09">
      <w:pPr>
        <w:pStyle w:val="Heading1"/>
        <w:bidi/>
        <w:jc w:val="both"/>
        <w:rPr>
          <w:rStyle w:val="Strong"/>
          <w:rFonts w:ascii="Sakkal Majalla" w:hAnsi="Sakkal Majalla" w:cs="Sakkal Majalla"/>
          <w:color w:val="538135" w:themeColor="accent6" w:themeShade="BF"/>
          <w:rtl/>
        </w:rPr>
      </w:pPr>
      <w:bookmarkStart w:id="5" w:name="_Toc181182140"/>
      <w:r w:rsidRPr="009B615B">
        <w:rPr>
          <w:rStyle w:val="Strong"/>
          <w:rFonts w:ascii="Sakkal Majalla" w:hAnsi="Sakkal Majalla" w:cs="Sakkal Majalla"/>
          <w:color w:val="538135" w:themeColor="accent6" w:themeShade="BF"/>
          <w:rtl/>
        </w:rPr>
        <w:t>أهداف الدراسة:</w:t>
      </w:r>
      <w:bookmarkEnd w:id="5"/>
    </w:p>
    <w:p w14:paraId="164F659F" w14:textId="77777777" w:rsidR="00BF0DDE" w:rsidRDefault="00BF0DDE" w:rsidP="008415F3">
      <w:pPr>
        <w:pStyle w:val="ListParagraph"/>
        <w:numPr>
          <w:ilvl w:val="0"/>
          <w:numId w:val="19"/>
        </w:numPr>
        <w:bidi/>
        <w:spacing w:line="480" w:lineRule="auto"/>
        <w:jc w:val="both"/>
        <w:rPr>
          <w:rFonts w:ascii="Sakkal Majalla" w:hAnsi="Sakkal Majalla" w:cs="Sakkal Majalla"/>
          <w:sz w:val="24"/>
          <w:szCs w:val="24"/>
        </w:rPr>
      </w:pPr>
      <w:bookmarkStart w:id="6" w:name="_Hlk184847687"/>
      <w:r w:rsidRPr="00BF0DDE">
        <w:rPr>
          <w:rFonts w:ascii="Sakkal Majalla" w:hAnsi="Sakkal Majalla" w:cs="Sakkal Majalla"/>
          <w:sz w:val="24"/>
          <w:szCs w:val="24"/>
          <w:rtl/>
        </w:rPr>
        <w:t>تحليل وتحديد مدى تأثير استراتيجيات التسويق الرقمي المستخدمة في مبادرة السعودية الخضراء وفق رؤية 2030 والتغييرات على سلوك المستهلك البيئي تجاه المنتجات البيئية والاستدامة.</w:t>
      </w:r>
    </w:p>
    <w:p w14:paraId="6D8A90F8" w14:textId="07139BDF" w:rsidR="00120166" w:rsidRPr="008415F3" w:rsidRDefault="00EB3CAC" w:rsidP="00BF0DDE">
      <w:pPr>
        <w:pStyle w:val="ListParagraph"/>
        <w:numPr>
          <w:ilvl w:val="0"/>
          <w:numId w:val="19"/>
        </w:numPr>
        <w:bidi/>
        <w:spacing w:line="480" w:lineRule="auto"/>
        <w:jc w:val="both"/>
        <w:rPr>
          <w:rFonts w:ascii="Sakkal Majalla" w:hAnsi="Sakkal Majalla" w:cs="Sakkal Majalla"/>
          <w:sz w:val="24"/>
          <w:szCs w:val="24"/>
        </w:rPr>
      </w:pPr>
      <w:r w:rsidRPr="008415F3">
        <w:rPr>
          <w:rFonts w:ascii="Sakkal Majalla" w:hAnsi="Sakkal Majalla" w:cs="Sakkal Majalla"/>
          <w:sz w:val="24"/>
          <w:szCs w:val="24"/>
          <w:rtl/>
        </w:rPr>
        <w:t xml:space="preserve">طرق </w:t>
      </w:r>
      <w:r w:rsidR="00DD2787">
        <w:rPr>
          <w:rFonts w:ascii="Sakkal Majalla" w:hAnsi="Sakkal Majalla" w:cs="Sakkal Majalla" w:hint="cs"/>
          <w:sz w:val="24"/>
          <w:szCs w:val="24"/>
          <w:rtl/>
        </w:rPr>
        <w:t>تفاعل</w:t>
      </w:r>
      <w:r w:rsidR="00120166" w:rsidRPr="008415F3">
        <w:rPr>
          <w:rFonts w:ascii="Sakkal Majalla" w:hAnsi="Sakkal Majalla" w:cs="Sakkal Majalla"/>
          <w:sz w:val="24"/>
          <w:szCs w:val="24"/>
          <w:rtl/>
        </w:rPr>
        <w:t xml:space="preserve"> المستهلك</w:t>
      </w:r>
      <w:r w:rsidR="000E7C71" w:rsidRPr="008415F3">
        <w:rPr>
          <w:rFonts w:ascii="Sakkal Majalla" w:hAnsi="Sakkal Majalla" w:cs="Sakkal Majalla"/>
          <w:sz w:val="24"/>
          <w:szCs w:val="24"/>
          <w:rtl/>
        </w:rPr>
        <w:t xml:space="preserve"> مع الإعلانات الرقمية</w:t>
      </w:r>
      <w:r w:rsidR="00120166" w:rsidRPr="008415F3">
        <w:rPr>
          <w:rFonts w:ascii="Sakkal Majalla" w:hAnsi="Sakkal Majalla" w:cs="Sakkal Majalla"/>
          <w:sz w:val="24"/>
          <w:szCs w:val="24"/>
          <w:rtl/>
        </w:rPr>
        <w:t xml:space="preserve"> </w:t>
      </w:r>
      <w:r w:rsidRPr="008415F3">
        <w:rPr>
          <w:rFonts w:ascii="Sakkal Majalla" w:hAnsi="Sakkal Majalla" w:cs="Sakkal Majalla"/>
          <w:sz w:val="24"/>
          <w:szCs w:val="24"/>
          <w:rtl/>
        </w:rPr>
        <w:t>و</w:t>
      </w:r>
      <w:r w:rsidR="00120166" w:rsidRPr="008415F3">
        <w:rPr>
          <w:rFonts w:ascii="Sakkal Majalla" w:hAnsi="Sakkal Majalla" w:cs="Sakkal Majalla"/>
          <w:sz w:val="24"/>
          <w:szCs w:val="24"/>
          <w:rtl/>
        </w:rPr>
        <w:t xml:space="preserve"> تحفيزه لإتخاذ قرارات صادقة </w:t>
      </w:r>
      <w:r w:rsidR="000E7C71" w:rsidRPr="008415F3">
        <w:rPr>
          <w:rFonts w:ascii="Sakkal Majalla" w:hAnsi="Sakkal Majalla" w:cs="Sakkal Majalla"/>
          <w:sz w:val="24"/>
          <w:szCs w:val="24"/>
          <w:rtl/>
        </w:rPr>
        <w:t>للمنتجات البيئية</w:t>
      </w:r>
      <w:r w:rsidR="00120166" w:rsidRPr="008415F3">
        <w:rPr>
          <w:rFonts w:ascii="Sakkal Majalla" w:hAnsi="Sakkal Majalla" w:cs="Sakkal Majalla"/>
          <w:sz w:val="24"/>
          <w:szCs w:val="24"/>
          <w:rtl/>
        </w:rPr>
        <w:t xml:space="preserve"> </w:t>
      </w:r>
      <w:r w:rsidR="000E7C71" w:rsidRPr="008415F3">
        <w:rPr>
          <w:rFonts w:ascii="Sakkal Majalla" w:hAnsi="Sakkal Majalla" w:cs="Sakkal Majalla"/>
          <w:sz w:val="24"/>
          <w:szCs w:val="24"/>
          <w:rtl/>
        </w:rPr>
        <w:t xml:space="preserve">والصديقة للبيئة </w:t>
      </w:r>
      <w:r w:rsidR="00120166" w:rsidRPr="008415F3">
        <w:rPr>
          <w:rFonts w:ascii="Sakkal Majalla" w:hAnsi="Sakkal Majalla" w:cs="Sakkal Majalla"/>
          <w:sz w:val="24"/>
          <w:szCs w:val="24"/>
          <w:rtl/>
        </w:rPr>
        <w:t>ب</w:t>
      </w:r>
      <w:r w:rsidR="00431D88" w:rsidRPr="008415F3">
        <w:rPr>
          <w:rFonts w:ascii="Sakkal Majalla" w:hAnsi="Sakkal Majalla" w:cs="Sakkal Majalla"/>
          <w:sz w:val="24"/>
          <w:szCs w:val="24"/>
          <w:rtl/>
        </w:rPr>
        <w:t>طريقة إيجابية</w:t>
      </w:r>
      <w:r w:rsidR="00120166" w:rsidRPr="008415F3">
        <w:rPr>
          <w:rFonts w:ascii="Sakkal Majalla" w:hAnsi="Sakkal Majalla" w:cs="Sakkal Majalla"/>
          <w:sz w:val="24"/>
          <w:szCs w:val="24"/>
          <w:rtl/>
        </w:rPr>
        <w:t xml:space="preserve">. </w:t>
      </w:r>
    </w:p>
    <w:p w14:paraId="3639B771" w14:textId="3534CC57" w:rsidR="00431D88" w:rsidRPr="008415F3" w:rsidRDefault="009A3C1F" w:rsidP="008415F3">
      <w:pPr>
        <w:pStyle w:val="ListParagraph"/>
        <w:numPr>
          <w:ilvl w:val="0"/>
          <w:numId w:val="19"/>
        </w:numPr>
        <w:bidi/>
        <w:spacing w:line="480" w:lineRule="auto"/>
        <w:jc w:val="both"/>
        <w:rPr>
          <w:rFonts w:ascii="Sakkal Majalla" w:hAnsi="Sakkal Majalla" w:cs="Sakkal Majalla"/>
          <w:sz w:val="24"/>
          <w:szCs w:val="24"/>
        </w:rPr>
      </w:pPr>
      <w:bookmarkStart w:id="7" w:name="_Hlk184848131"/>
      <w:bookmarkEnd w:id="6"/>
      <w:r w:rsidRPr="008415F3">
        <w:rPr>
          <w:rFonts w:ascii="Sakkal Majalla" w:hAnsi="Sakkal Majalla" w:cs="Sakkal Majalla"/>
          <w:sz w:val="24"/>
          <w:szCs w:val="24"/>
          <w:rtl/>
        </w:rPr>
        <w:t xml:space="preserve">معرفة </w:t>
      </w:r>
      <w:r w:rsidR="00431D88" w:rsidRPr="008415F3">
        <w:rPr>
          <w:rFonts w:ascii="Sakkal Majalla" w:hAnsi="Sakkal Majalla" w:cs="Sakkal Majalla"/>
          <w:sz w:val="24"/>
          <w:szCs w:val="24"/>
          <w:rtl/>
        </w:rPr>
        <w:t>طرق تحسين استراتيجيات التسويق الرقمي</w:t>
      </w:r>
      <w:r w:rsidR="000E7C71" w:rsidRPr="008415F3">
        <w:rPr>
          <w:rFonts w:ascii="Sakkal Majalla" w:hAnsi="Sakkal Majalla" w:cs="Sakkal Majalla"/>
          <w:sz w:val="24"/>
          <w:szCs w:val="24"/>
          <w:rtl/>
        </w:rPr>
        <w:t xml:space="preserve"> في وسائل التواصل الإجتماعي</w:t>
      </w:r>
      <w:r w:rsidR="00431D88" w:rsidRPr="008415F3">
        <w:rPr>
          <w:rFonts w:ascii="Sakkal Majalla" w:hAnsi="Sakkal Majalla" w:cs="Sakkal Majalla"/>
          <w:sz w:val="24"/>
          <w:szCs w:val="24"/>
          <w:rtl/>
        </w:rPr>
        <w:t xml:space="preserve"> لرفع الوعي البيئي لدى المستهلكين و تشجيعهم على اتخاذ قرارات تجارية مستدامة.</w:t>
      </w:r>
    </w:p>
    <w:bookmarkEnd w:id="7"/>
    <w:p w14:paraId="3296CD5A" w14:textId="16E6EC11" w:rsidR="006557EC" w:rsidRPr="008415F3" w:rsidRDefault="006557EC" w:rsidP="008415F3">
      <w:pPr>
        <w:pStyle w:val="ListParagraph"/>
        <w:numPr>
          <w:ilvl w:val="0"/>
          <w:numId w:val="19"/>
        </w:numPr>
        <w:bidi/>
        <w:spacing w:line="480" w:lineRule="auto"/>
        <w:jc w:val="both"/>
        <w:rPr>
          <w:rFonts w:ascii="Sakkal Majalla" w:hAnsi="Sakkal Majalla" w:cs="Sakkal Majalla"/>
          <w:sz w:val="24"/>
          <w:szCs w:val="24"/>
        </w:rPr>
      </w:pPr>
      <w:r w:rsidRPr="008415F3">
        <w:rPr>
          <w:rFonts w:ascii="Sakkal Majalla" w:hAnsi="Sakkal Majalla" w:cs="Sakkal Majalla"/>
          <w:sz w:val="24"/>
          <w:szCs w:val="24"/>
          <w:rtl/>
        </w:rPr>
        <w:t>ي</w:t>
      </w:r>
      <w:bookmarkStart w:id="8" w:name="_Hlk184848266"/>
      <w:r w:rsidRPr="008415F3">
        <w:rPr>
          <w:rFonts w:ascii="Sakkal Majalla" w:hAnsi="Sakkal Majalla" w:cs="Sakkal Majalla"/>
          <w:sz w:val="24"/>
          <w:szCs w:val="24"/>
          <w:rtl/>
        </w:rPr>
        <w:t>مكن أن تساهم هذه الدراسة في</w:t>
      </w:r>
      <w:r w:rsidR="000E7C71" w:rsidRPr="008415F3">
        <w:rPr>
          <w:rFonts w:ascii="Sakkal Majalla" w:hAnsi="Sakkal Majalla" w:cs="Sakkal Majalla"/>
          <w:sz w:val="24"/>
          <w:szCs w:val="24"/>
          <w:rtl/>
        </w:rPr>
        <w:t xml:space="preserve"> تحديد العوامل المؤثرة في</w:t>
      </w:r>
      <w:r w:rsidRPr="008415F3">
        <w:rPr>
          <w:rFonts w:ascii="Sakkal Majalla" w:hAnsi="Sakkal Majalla" w:cs="Sakkal Majalla"/>
          <w:sz w:val="24"/>
          <w:szCs w:val="24"/>
          <w:rtl/>
        </w:rPr>
        <w:t xml:space="preserve"> رفع الوعي البيئي</w:t>
      </w:r>
      <w:r w:rsidR="000E7C71" w:rsidRPr="008415F3">
        <w:rPr>
          <w:rFonts w:ascii="Sakkal Majalla" w:hAnsi="Sakkal Majalla" w:cs="Sakkal Majalla"/>
          <w:sz w:val="24"/>
          <w:szCs w:val="24"/>
          <w:rtl/>
        </w:rPr>
        <w:t xml:space="preserve"> وتفاعل المستهلكين</w:t>
      </w:r>
      <w:r w:rsidRPr="008415F3">
        <w:rPr>
          <w:rFonts w:ascii="Sakkal Majalla" w:hAnsi="Sakkal Majalla" w:cs="Sakkal Majalla"/>
          <w:sz w:val="24"/>
          <w:szCs w:val="24"/>
          <w:rtl/>
        </w:rPr>
        <w:t xml:space="preserve"> بشأن التحديات البيئية مما يؤدي إلى تحقيق أهداف التنمية المستدامة المتعلقة بجميع القضايا البيئية.</w:t>
      </w:r>
      <w:bookmarkEnd w:id="8"/>
    </w:p>
    <w:p w14:paraId="0536603E" w14:textId="34BD1302" w:rsidR="00FF41B7" w:rsidRDefault="00A850AA" w:rsidP="008415F3">
      <w:pPr>
        <w:pStyle w:val="ListParagraph"/>
        <w:numPr>
          <w:ilvl w:val="0"/>
          <w:numId w:val="19"/>
        </w:numPr>
        <w:bidi/>
        <w:spacing w:line="480" w:lineRule="auto"/>
        <w:jc w:val="both"/>
        <w:rPr>
          <w:rFonts w:ascii="Sakkal Majalla" w:hAnsi="Sakkal Majalla" w:cs="Sakkal Majalla"/>
          <w:sz w:val="24"/>
          <w:szCs w:val="24"/>
        </w:rPr>
      </w:pPr>
      <w:bookmarkStart w:id="9" w:name="_Hlk184848204"/>
      <w:r w:rsidRPr="009B615B">
        <w:rPr>
          <w:rFonts w:ascii="Sakkal Majalla" w:hAnsi="Sakkal Majalla" w:cs="Sakkal Majalla"/>
          <w:sz w:val="24"/>
          <w:szCs w:val="24"/>
          <w:rtl/>
        </w:rPr>
        <w:t>قياس مستوى الوعي البيئي للمستهلكين قبل إطلاق مبادرة السعودية الخضراء وبعد الحملات التسويقية الرقمية التي قامت بها المملكة</w:t>
      </w:r>
      <w:bookmarkEnd w:id="9"/>
      <w:r w:rsidRPr="009B615B">
        <w:rPr>
          <w:rFonts w:ascii="Sakkal Majalla" w:hAnsi="Sakkal Majalla" w:cs="Sakkal Majalla"/>
          <w:sz w:val="24"/>
          <w:szCs w:val="24"/>
          <w:rtl/>
        </w:rPr>
        <w:t>.</w:t>
      </w:r>
    </w:p>
    <w:p w14:paraId="282680CC" w14:textId="297D9BED" w:rsidR="00FB2177" w:rsidRPr="00796F25" w:rsidRDefault="00FB2177" w:rsidP="003F14BE">
      <w:pPr>
        <w:pStyle w:val="NoSpacing"/>
        <w:bidi/>
        <w:rPr>
          <w:rStyle w:val="Strong"/>
          <w:rFonts w:ascii="Sakkal Majalla" w:hAnsi="Sakkal Majalla" w:cs="Sakkal Majalla"/>
          <w:color w:val="538135" w:themeColor="accent6" w:themeShade="BF"/>
          <w:sz w:val="36"/>
          <w:szCs w:val="36"/>
          <w:rtl/>
        </w:rPr>
      </w:pPr>
      <w:bookmarkStart w:id="10" w:name="_Toc181182141"/>
      <w:r w:rsidRPr="00796F25">
        <w:rPr>
          <w:rStyle w:val="Strong"/>
          <w:rFonts w:ascii="Sakkal Majalla" w:hAnsi="Sakkal Majalla" w:cs="Sakkal Majalla"/>
          <w:color w:val="538135" w:themeColor="accent6" w:themeShade="BF"/>
          <w:sz w:val="36"/>
          <w:szCs w:val="36"/>
          <w:rtl/>
        </w:rPr>
        <w:t>تساؤلات الدراسة:</w:t>
      </w:r>
      <w:bookmarkEnd w:id="10"/>
    </w:p>
    <w:p w14:paraId="21A7B013" w14:textId="77777777" w:rsidR="00DB3712" w:rsidRDefault="00DB3712" w:rsidP="008415F3">
      <w:pPr>
        <w:pStyle w:val="ListParagraph"/>
        <w:numPr>
          <w:ilvl w:val="0"/>
          <w:numId w:val="16"/>
        </w:numPr>
        <w:bidi/>
        <w:spacing w:line="480" w:lineRule="auto"/>
        <w:jc w:val="both"/>
        <w:rPr>
          <w:rFonts w:ascii="Sakkal Majalla" w:hAnsi="Sakkal Majalla" w:cs="Sakkal Majalla"/>
          <w:sz w:val="24"/>
          <w:szCs w:val="24"/>
        </w:rPr>
      </w:pPr>
      <w:bookmarkStart w:id="11" w:name="_Toc181182142"/>
      <w:r w:rsidRPr="009B615B">
        <w:rPr>
          <w:rFonts w:ascii="Sakkal Majalla" w:hAnsi="Sakkal Majalla" w:cs="Sakkal Majalla"/>
          <w:sz w:val="24"/>
          <w:szCs w:val="24"/>
          <w:rtl/>
        </w:rPr>
        <w:t>ماهو دور ومدى تأثير التسويق الرقمي لمبادرة السعودية الخضراء؟</w:t>
      </w:r>
    </w:p>
    <w:p w14:paraId="391A9F25" w14:textId="77777777" w:rsidR="00DB3712" w:rsidRPr="009B615B" w:rsidRDefault="00DB3712" w:rsidP="008415F3">
      <w:pPr>
        <w:pStyle w:val="ListParagraph"/>
        <w:numPr>
          <w:ilvl w:val="0"/>
          <w:numId w:val="16"/>
        </w:numPr>
        <w:bidi/>
        <w:spacing w:line="480" w:lineRule="auto"/>
        <w:jc w:val="both"/>
        <w:rPr>
          <w:rFonts w:ascii="Sakkal Majalla" w:hAnsi="Sakkal Majalla" w:cs="Sakkal Majalla"/>
          <w:sz w:val="24"/>
          <w:szCs w:val="24"/>
        </w:rPr>
      </w:pPr>
      <w:r w:rsidRPr="009B615B">
        <w:rPr>
          <w:rFonts w:ascii="Sakkal Majalla" w:hAnsi="Sakkal Majalla" w:cs="Sakkal Majalla"/>
          <w:sz w:val="24"/>
          <w:szCs w:val="24"/>
          <w:rtl/>
        </w:rPr>
        <w:t>كيف يمكن التأثير</w:t>
      </w:r>
      <w:r>
        <w:rPr>
          <w:rFonts w:ascii="Sakkal Majalla" w:hAnsi="Sakkal Majalla" w:cs="Sakkal Majalla" w:hint="cs"/>
          <w:sz w:val="24"/>
          <w:szCs w:val="24"/>
          <w:rtl/>
        </w:rPr>
        <w:t xml:space="preserve"> </w:t>
      </w:r>
      <w:r w:rsidRPr="009B615B">
        <w:rPr>
          <w:rFonts w:ascii="Sakkal Majalla" w:hAnsi="Sakkal Majalla" w:cs="Sakkal Majalla"/>
          <w:sz w:val="24"/>
          <w:szCs w:val="24"/>
          <w:rtl/>
        </w:rPr>
        <w:t>على سلوك المستهلك لاتخاذ قرارات لصالح البيئة والمنتجات البيئية؟</w:t>
      </w:r>
    </w:p>
    <w:p w14:paraId="4D582AE7" w14:textId="77777777" w:rsidR="00DB3712" w:rsidRPr="009B615B" w:rsidRDefault="00DB3712" w:rsidP="008415F3">
      <w:pPr>
        <w:pStyle w:val="ListParagraph"/>
        <w:numPr>
          <w:ilvl w:val="0"/>
          <w:numId w:val="16"/>
        </w:numPr>
        <w:bidi/>
        <w:spacing w:line="480" w:lineRule="auto"/>
        <w:jc w:val="both"/>
        <w:rPr>
          <w:rFonts w:ascii="Sakkal Majalla" w:hAnsi="Sakkal Majalla" w:cs="Sakkal Majalla"/>
          <w:sz w:val="24"/>
          <w:szCs w:val="24"/>
        </w:rPr>
      </w:pPr>
      <w:r w:rsidRPr="009B615B">
        <w:rPr>
          <w:rFonts w:ascii="Sakkal Majalla" w:hAnsi="Sakkal Majalla" w:cs="Sakkal Majalla"/>
          <w:sz w:val="24"/>
          <w:szCs w:val="24"/>
          <w:rtl/>
        </w:rPr>
        <w:t>هل يمكن للمؤثرين في وسائل التواصل الإجتماعي تعزيز السلوكيات الإيجابية نحو البيئة؟</w:t>
      </w:r>
    </w:p>
    <w:p w14:paraId="4A72BF4D" w14:textId="77777777" w:rsidR="00DB3712" w:rsidRPr="009B615B" w:rsidRDefault="00DB3712" w:rsidP="008415F3">
      <w:pPr>
        <w:pStyle w:val="ListParagraph"/>
        <w:numPr>
          <w:ilvl w:val="0"/>
          <w:numId w:val="16"/>
        </w:numPr>
        <w:bidi/>
        <w:spacing w:line="480" w:lineRule="auto"/>
        <w:jc w:val="both"/>
        <w:rPr>
          <w:rFonts w:ascii="Sakkal Majalla" w:hAnsi="Sakkal Majalla" w:cs="Sakkal Majalla"/>
          <w:sz w:val="24"/>
          <w:szCs w:val="24"/>
        </w:rPr>
      </w:pPr>
      <w:r w:rsidRPr="009B615B">
        <w:rPr>
          <w:rFonts w:ascii="Sakkal Majalla" w:hAnsi="Sakkal Majalla" w:cs="Sakkal Majalla"/>
          <w:sz w:val="24"/>
          <w:szCs w:val="24"/>
          <w:rtl/>
        </w:rPr>
        <w:t xml:space="preserve">ماهي أهم </w:t>
      </w:r>
      <w:r>
        <w:rPr>
          <w:rFonts w:ascii="Sakkal Majalla" w:hAnsi="Sakkal Majalla" w:cs="Sakkal Majalla" w:hint="cs"/>
          <w:sz w:val="24"/>
          <w:szCs w:val="24"/>
          <w:rtl/>
        </w:rPr>
        <w:t>استراتيجيات</w:t>
      </w:r>
      <w:r w:rsidRPr="009B615B">
        <w:rPr>
          <w:rFonts w:ascii="Sakkal Majalla" w:hAnsi="Sakkal Majalla" w:cs="Sakkal Majalla"/>
          <w:sz w:val="24"/>
          <w:szCs w:val="24"/>
          <w:rtl/>
        </w:rPr>
        <w:t xml:space="preserve"> التسويق الرقمي التي تتلق منها (عينة الدراسة) المعلومات حول </w:t>
      </w:r>
      <w:r>
        <w:rPr>
          <w:rFonts w:ascii="Sakkal Majalla" w:hAnsi="Sakkal Majalla" w:cs="Sakkal Majalla" w:hint="cs"/>
          <w:sz w:val="24"/>
          <w:szCs w:val="24"/>
          <w:rtl/>
        </w:rPr>
        <w:t>مبادرة السعودية الخضراء</w:t>
      </w:r>
      <w:r w:rsidRPr="009B615B">
        <w:rPr>
          <w:rFonts w:ascii="Sakkal Majalla" w:hAnsi="Sakkal Majalla" w:cs="Sakkal Majalla"/>
          <w:sz w:val="24"/>
          <w:szCs w:val="24"/>
          <w:rtl/>
        </w:rPr>
        <w:t>؟</w:t>
      </w:r>
    </w:p>
    <w:p w14:paraId="2F21CF94" w14:textId="77777777" w:rsidR="00DB3712" w:rsidRPr="009B615B" w:rsidRDefault="00DB3712" w:rsidP="008415F3">
      <w:pPr>
        <w:pStyle w:val="ListParagraph"/>
        <w:numPr>
          <w:ilvl w:val="0"/>
          <w:numId w:val="16"/>
        </w:numPr>
        <w:bidi/>
        <w:spacing w:line="480" w:lineRule="auto"/>
        <w:jc w:val="both"/>
        <w:rPr>
          <w:rFonts w:ascii="Sakkal Majalla" w:hAnsi="Sakkal Majalla" w:cs="Sakkal Majalla"/>
          <w:sz w:val="24"/>
          <w:szCs w:val="24"/>
          <w:rtl/>
        </w:rPr>
      </w:pPr>
      <w:r w:rsidRPr="009B615B">
        <w:rPr>
          <w:rFonts w:ascii="Sakkal Majalla" w:hAnsi="Sakkal Majalla" w:cs="Sakkal Majalla"/>
          <w:sz w:val="24"/>
          <w:szCs w:val="24"/>
          <w:rtl/>
        </w:rPr>
        <w:lastRenderedPageBreak/>
        <w:t>كيف يمكن للتسويق الرقمي أن يساعد مبادرة السعودية الخضراء في رفع مستويات الوعي البيئي؟</w:t>
      </w:r>
    </w:p>
    <w:p w14:paraId="3F253C1B" w14:textId="77777777" w:rsidR="00DB3712" w:rsidRPr="009B615B" w:rsidRDefault="00DB3712" w:rsidP="008415F3">
      <w:pPr>
        <w:pStyle w:val="ListParagraph"/>
        <w:numPr>
          <w:ilvl w:val="0"/>
          <w:numId w:val="16"/>
        </w:numPr>
        <w:bidi/>
        <w:spacing w:line="480" w:lineRule="auto"/>
        <w:jc w:val="both"/>
        <w:rPr>
          <w:rFonts w:ascii="Sakkal Majalla" w:hAnsi="Sakkal Majalla" w:cs="Sakkal Majalla"/>
          <w:sz w:val="24"/>
          <w:szCs w:val="24"/>
          <w:rtl/>
        </w:rPr>
      </w:pPr>
      <w:r w:rsidRPr="009B615B">
        <w:rPr>
          <w:rFonts w:ascii="Sakkal Majalla" w:hAnsi="Sakkal Majalla" w:cs="Sakkal Majalla"/>
          <w:sz w:val="24"/>
          <w:szCs w:val="24"/>
          <w:rtl/>
        </w:rPr>
        <w:t>هل تفاعل (عينة الدراسة) مع مبادرة السعودية الخضراء</w:t>
      </w:r>
      <w:r>
        <w:rPr>
          <w:rFonts w:ascii="Sakkal Majalla" w:hAnsi="Sakkal Majalla" w:cs="Sakkal Majalla" w:hint="cs"/>
          <w:sz w:val="24"/>
          <w:szCs w:val="24"/>
          <w:rtl/>
        </w:rPr>
        <w:t xml:space="preserve"> </w:t>
      </w:r>
      <w:r w:rsidRPr="009B615B">
        <w:rPr>
          <w:rFonts w:ascii="Sakkal Majalla" w:hAnsi="Sakkal Majalla" w:cs="Sakkal Majalla"/>
          <w:sz w:val="24"/>
          <w:szCs w:val="24"/>
          <w:rtl/>
        </w:rPr>
        <w:t>وأثرت على سلوكهم البيئي؟</w:t>
      </w:r>
    </w:p>
    <w:p w14:paraId="127F9B66" w14:textId="77777777" w:rsidR="00DB3712" w:rsidRPr="00DF64A6" w:rsidRDefault="00DB3712" w:rsidP="008415F3">
      <w:pPr>
        <w:pStyle w:val="ListParagraph"/>
        <w:numPr>
          <w:ilvl w:val="0"/>
          <w:numId w:val="16"/>
        </w:numPr>
        <w:bidi/>
        <w:spacing w:line="480" w:lineRule="auto"/>
        <w:jc w:val="both"/>
        <w:rPr>
          <w:rFonts w:ascii="Sakkal Majalla" w:hAnsi="Sakkal Majalla" w:cs="Sakkal Majalla"/>
          <w:sz w:val="24"/>
          <w:szCs w:val="24"/>
        </w:rPr>
      </w:pPr>
      <w:r w:rsidRPr="009B615B">
        <w:rPr>
          <w:rFonts w:ascii="Sakkal Majalla" w:hAnsi="Sakkal Majalla" w:cs="Sakkal Majalla"/>
          <w:sz w:val="24"/>
          <w:szCs w:val="24"/>
          <w:rtl/>
        </w:rPr>
        <w:t xml:space="preserve">هل </w:t>
      </w:r>
      <w:r>
        <w:rPr>
          <w:rFonts w:ascii="Sakkal Majalla" w:hAnsi="Sakkal Majalla" w:cs="Sakkal Majalla" w:hint="cs"/>
          <w:sz w:val="24"/>
          <w:szCs w:val="24"/>
          <w:rtl/>
        </w:rPr>
        <w:t>تأثرت</w:t>
      </w:r>
      <w:r w:rsidRPr="009B615B">
        <w:rPr>
          <w:rFonts w:ascii="Sakkal Majalla" w:hAnsi="Sakkal Majalla" w:cs="Sakkal Majalla"/>
          <w:sz w:val="24"/>
          <w:szCs w:val="24"/>
          <w:rtl/>
        </w:rPr>
        <w:t xml:space="preserve"> (عينة الدراسة) بالتسويق الرقمي</w:t>
      </w:r>
      <w:r>
        <w:rPr>
          <w:rFonts w:ascii="Sakkal Majalla" w:hAnsi="Sakkal Majalla" w:cs="Sakkal Majalla" w:hint="cs"/>
          <w:sz w:val="24"/>
          <w:szCs w:val="24"/>
          <w:rtl/>
        </w:rPr>
        <w:t xml:space="preserve"> لمبادرة السعودية الخضراء</w:t>
      </w:r>
      <w:r w:rsidRPr="00DF64A6">
        <w:rPr>
          <w:rFonts w:ascii="Sakkal Majalla" w:hAnsi="Sakkal Majalla" w:cs="Sakkal Majalla"/>
          <w:sz w:val="24"/>
          <w:szCs w:val="24"/>
          <w:rtl/>
        </w:rPr>
        <w:t xml:space="preserve"> و</w:t>
      </w:r>
      <w:r w:rsidRPr="00DF64A6">
        <w:rPr>
          <w:rFonts w:ascii="Sakkal Majalla" w:hAnsi="Sakkal Majalla" w:cs="Sakkal Majalla" w:hint="cs"/>
          <w:sz w:val="24"/>
          <w:szCs w:val="24"/>
          <w:rtl/>
        </w:rPr>
        <w:t xml:space="preserve">هل أثرت </w:t>
      </w:r>
      <w:r w:rsidRPr="00DF64A6">
        <w:rPr>
          <w:rFonts w:ascii="Sakkal Majalla" w:hAnsi="Sakkal Majalla" w:cs="Sakkal Majalla"/>
          <w:sz w:val="24"/>
          <w:szCs w:val="24"/>
          <w:rtl/>
        </w:rPr>
        <w:t>على القرارات الشرائية للمنتجات الصديقة للبيئة؟</w:t>
      </w:r>
    </w:p>
    <w:p w14:paraId="44794563" w14:textId="77777777" w:rsidR="00DB3712" w:rsidRPr="009B615B" w:rsidRDefault="00DB3712" w:rsidP="008415F3">
      <w:pPr>
        <w:pStyle w:val="ListParagraph"/>
        <w:numPr>
          <w:ilvl w:val="0"/>
          <w:numId w:val="16"/>
        </w:numPr>
        <w:bidi/>
        <w:spacing w:line="480" w:lineRule="auto"/>
        <w:jc w:val="both"/>
        <w:rPr>
          <w:rFonts w:ascii="Sakkal Majalla" w:hAnsi="Sakkal Majalla" w:cs="Sakkal Majalla"/>
          <w:sz w:val="24"/>
          <w:szCs w:val="24"/>
          <w:rtl/>
        </w:rPr>
      </w:pPr>
      <w:r w:rsidRPr="009B615B">
        <w:rPr>
          <w:rFonts w:ascii="Sakkal Majalla" w:hAnsi="Sakkal Majalla" w:cs="Sakkal Majalla"/>
          <w:sz w:val="24"/>
          <w:szCs w:val="24"/>
          <w:rtl/>
        </w:rPr>
        <w:t>ماهي التحديات التي يواجهها التسويق الرقمي في تعزيز جهود المملكة في مبادرة السعودية الخضراء؟</w:t>
      </w:r>
    </w:p>
    <w:p w14:paraId="4CF8DC27" w14:textId="6EEA5D42" w:rsidR="00FB2177" w:rsidRPr="00796F25" w:rsidRDefault="00FB2177" w:rsidP="003F14BE">
      <w:pPr>
        <w:pStyle w:val="NoSpacing"/>
        <w:bidi/>
        <w:rPr>
          <w:rStyle w:val="Strong"/>
          <w:rFonts w:ascii="Sakkal Majalla" w:hAnsi="Sakkal Majalla" w:cs="Sakkal Majalla"/>
          <w:color w:val="538135" w:themeColor="accent6" w:themeShade="BF"/>
          <w:sz w:val="36"/>
          <w:szCs w:val="36"/>
          <w:rtl/>
        </w:rPr>
      </w:pPr>
      <w:r w:rsidRPr="00796F25">
        <w:rPr>
          <w:rStyle w:val="Strong"/>
          <w:rFonts w:ascii="Sakkal Majalla" w:hAnsi="Sakkal Majalla" w:cs="Sakkal Majalla"/>
          <w:color w:val="538135" w:themeColor="accent6" w:themeShade="BF"/>
          <w:sz w:val="36"/>
          <w:szCs w:val="36"/>
          <w:rtl/>
        </w:rPr>
        <w:t>مفاهيم الدراسة:</w:t>
      </w:r>
      <w:bookmarkEnd w:id="11"/>
    </w:p>
    <w:p w14:paraId="4392216F" w14:textId="77777777" w:rsidR="005F5872" w:rsidRDefault="005559BB" w:rsidP="001528EC">
      <w:pPr>
        <w:bidi/>
        <w:spacing w:line="480" w:lineRule="auto"/>
        <w:jc w:val="both"/>
        <w:rPr>
          <w:rFonts w:ascii="Sakkal Majalla" w:hAnsi="Sakkal Majalla" w:cs="Sakkal Majalla"/>
          <w:sz w:val="24"/>
          <w:szCs w:val="24"/>
          <w:rtl/>
          <w:lang w:val="en-US"/>
        </w:rPr>
      </w:pPr>
      <w:bookmarkStart w:id="12" w:name="_Hlk184849813"/>
      <w:r w:rsidRPr="005F5872">
        <w:rPr>
          <w:rFonts w:ascii="Sakkal Majalla" w:hAnsi="Sakkal Majalla" w:cs="Sakkal Majalla"/>
          <w:b/>
          <w:bCs/>
          <w:sz w:val="24"/>
          <w:szCs w:val="24"/>
          <w:rtl/>
        </w:rPr>
        <w:t>مفهوم التسويق الرقمي:</w:t>
      </w:r>
      <w:r w:rsidR="00CC2A05" w:rsidRPr="009B615B">
        <w:rPr>
          <w:rFonts w:ascii="Sakkal Majalla" w:hAnsi="Sakkal Majalla" w:cs="Sakkal Majalla"/>
          <w:b/>
          <w:bCs/>
          <w:sz w:val="24"/>
          <w:szCs w:val="24"/>
          <w:rtl/>
        </w:rPr>
        <w:t xml:space="preserve"> </w:t>
      </w:r>
      <w:r w:rsidR="00C2307E" w:rsidRPr="009B615B">
        <w:rPr>
          <w:rFonts w:ascii="Sakkal Majalla" w:hAnsi="Sakkal Majalla" w:cs="Sakkal Majalla"/>
          <w:sz w:val="24"/>
          <w:szCs w:val="24"/>
          <w:rtl/>
          <w:lang w:val="en-US"/>
        </w:rPr>
        <w:t xml:space="preserve">يشير إلى </w:t>
      </w:r>
      <w:r w:rsidR="00F56875" w:rsidRPr="009B615B">
        <w:rPr>
          <w:rFonts w:ascii="Sakkal Majalla" w:hAnsi="Sakkal Majalla" w:cs="Sakkal Majalla"/>
          <w:sz w:val="24"/>
          <w:szCs w:val="24"/>
          <w:rtl/>
          <w:lang w:val="en-US"/>
        </w:rPr>
        <w:t>تسويق المنتجات والخدمات باستخدام التقنيات الرقمية من خلال الإنترنت ووسائل التواصل</w:t>
      </w:r>
      <w:r w:rsidR="005F5872">
        <w:rPr>
          <w:rFonts w:ascii="Sakkal Majalla" w:hAnsi="Sakkal Majalla" w:cs="Sakkal Majalla" w:hint="cs"/>
          <w:sz w:val="24"/>
          <w:szCs w:val="24"/>
          <w:rtl/>
          <w:lang w:val="en-US"/>
        </w:rPr>
        <w:t xml:space="preserve"> </w:t>
      </w:r>
      <w:r w:rsidR="00F56875" w:rsidRPr="009B615B">
        <w:rPr>
          <w:rFonts w:ascii="Sakkal Majalla" w:hAnsi="Sakkal Majalla" w:cs="Sakkal Majalla"/>
          <w:sz w:val="24"/>
          <w:szCs w:val="24"/>
          <w:rtl/>
          <w:lang w:val="en-US"/>
        </w:rPr>
        <w:t xml:space="preserve">الاجتماعي والهواتف المحمولة وغيرها من الوسائط الرقمية . </w:t>
      </w:r>
    </w:p>
    <w:p w14:paraId="07C930DF" w14:textId="426E7856" w:rsidR="005F5872" w:rsidRPr="00623FC2" w:rsidRDefault="00906BF6" w:rsidP="001528EC">
      <w:pPr>
        <w:bidi/>
        <w:spacing w:line="480" w:lineRule="auto"/>
        <w:jc w:val="both"/>
        <w:rPr>
          <w:rFonts w:ascii="Sakkal Majalla" w:hAnsi="Sakkal Majalla" w:cs="Sakkal Majalla"/>
          <w:color w:val="000000" w:themeColor="text1"/>
          <w:sz w:val="24"/>
          <w:szCs w:val="24"/>
          <w:rtl/>
          <w:lang w:val="en-US"/>
        </w:rPr>
      </w:pPr>
      <w:r w:rsidRPr="005F5872">
        <w:rPr>
          <w:rFonts w:ascii="Sakkal Majalla" w:hAnsi="Sakkal Majalla" w:cs="Sakkal Majalla"/>
          <w:b/>
          <w:bCs/>
          <w:sz w:val="24"/>
          <w:szCs w:val="24"/>
          <w:rtl/>
        </w:rPr>
        <w:t>استراتيجيات التسويق الرقمي:</w:t>
      </w:r>
      <w:r w:rsidR="00274BBA">
        <w:rPr>
          <w:rFonts w:ascii="Sakkal Majalla" w:hAnsi="Sakkal Majalla" w:cs="Sakkal Majalla" w:hint="cs"/>
          <w:b/>
          <w:bCs/>
          <w:sz w:val="32"/>
          <w:szCs w:val="32"/>
          <w:rtl/>
        </w:rPr>
        <w:t xml:space="preserve"> </w:t>
      </w:r>
      <w:r w:rsidR="00274BBA" w:rsidRPr="00623FC2">
        <w:rPr>
          <w:rFonts w:ascii="Sakkal Majalla" w:hAnsi="Sakkal Majalla" w:cs="Sakkal Majalla"/>
          <w:color w:val="000000" w:themeColor="text1"/>
          <w:sz w:val="24"/>
          <w:szCs w:val="24"/>
          <w:shd w:val="clear" w:color="auto" w:fill="FFFFFF"/>
          <w:rtl/>
        </w:rPr>
        <w:t>هي خطة لاستخدام القنوات الإلكترونية لتأسيس حضور على الإنترنت وتحقيق أهداف تسويقية محدده. وتشمل هذه القنوات وسائل الإعلام على شبكة الإنترنت مثل البحث العضوي ووسائل التواصل الاجتماعي والإعلانات المدفوعة</w:t>
      </w:r>
      <w:r w:rsidR="005F5872" w:rsidRPr="00623FC2">
        <w:rPr>
          <w:rFonts w:ascii="Sakkal Majalla" w:hAnsi="Sakkal Majalla" w:cs="Sakkal Majalla" w:hint="cs"/>
          <w:color w:val="000000" w:themeColor="text1"/>
          <w:sz w:val="24"/>
          <w:szCs w:val="24"/>
          <w:shd w:val="clear" w:color="auto" w:fill="FFFFFF"/>
          <w:rtl/>
        </w:rPr>
        <w:t xml:space="preserve"> </w:t>
      </w:r>
      <w:r w:rsidR="00274BBA" w:rsidRPr="00623FC2">
        <w:rPr>
          <w:rFonts w:ascii="Sakkal Majalla" w:hAnsi="Sakkal Majalla" w:cs="Sakkal Majalla"/>
          <w:color w:val="000000" w:themeColor="text1"/>
          <w:sz w:val="24"/>
          <w:szCs w:val="24"/>
          <w:shd w:val="clear" w:color="auto" w:fill="FFFFFF"/>
          <w:rtl/>
        </w:rPr>
        <w:t>والمواقع</w:t>
      </w:r>
      <w:r w:rsidR="005F5872" w:rsidRPr="00623FC2">
        <w:rPr>
          <w:rFonts w:ascii="Sakkal Majalla" w:hAnsi="Sakkal Majalla" w:cs="Sakkal Majalla" w:hint="cs"/>
          <w:color w:val="000000" w:themeColor="text1"/>
          <w:sz w:val="24"/>
          <w:szCs w:val="24"/>
          <w:shd w:val="clear" w:color="auto" w:fill="FFFFFF"/>
          <w:rtl/>
        </w:rPr>
        <w:t xml:space="preserve"> </w:t>
      </w:r>
      <w:r w:rsidR="00274BBA" w:rsidRPr="00623FC2">
        <w:rPr>
          <w:rFonts w:ascii="Sakkal Majalla" w:hAnsi="Sakkal Majalla" w:cs="Sakkal Majalla"/>
          <w:color w:val="000000" w:themeColor="text1"/>
          <w:sz w:val="24"/>
          <w:szCs w:val="24"/>
          <w:shd w:val="clear" w:color="auto" w:fill="FFFFFF"/>
          <w:rtl/>
        </w:rPr>
        <w:t>الإلكترونية الهدف النهائي هو زيادة الوعي بالأعمال التجارية جذب عملاء جدد. في إنشاء إستراتيجية ناجحة لوسائل التواصل</w:t>
      </w:r>
      <w:r w:rsidR="00DC5F10" w:rsidRPr="00623FC2">
        <w:rPr>
          <w:rFonts w:ascii="Sakkal Majalla" w:hAnsi="Sakkal Majalla" w:cs="Sakkal Majalla" w:hint="cs"/>
          <w:color w:val="000000" w:themeColor="text1"/>
          <w:sz w:val="24"/>
          <w:szCs w:val="24"/>
          <w:shd w:val="clear" w:color="auto" w:fill="FFFFFF"/>
          <w:rtl/>
        </w:rPr>
        <w:t xml:space="preserve"> </w:t>
      </w:r>
      <w:r w:rsidR="00274BBA" w:rsidRPr="00623FC2">
        <w:rPr>
          <w:rFonts w:ascii="Sakkal Majalla" w:hAnsi="Sakkal Majalla" w:cs="Sakkal Majalla"/>
          <w:color w:val="000000" w:themeColor="text1"/>
          <w:sz w:val="24"/>
          <w:szCs w:val="24"/>
          <w:shd w:val="clear" w:color="auto" w:fill="FFFFFF"/>
          <w:rtl/>
        </w:rPr>
        <w:t>الاجتماعي يجب أن يكون كل هدف من أهداف التسويق عبر وسائل التواصل الاجتماعي محدداً وقابلاً للقياس وقابلاً للتحقيق وملائماً زمني</w:t>
      </w:r>
      <w:r w:rsidR="00DC5F10" w:rsidRPr="00623FC2">
        <w:rPr>
          <w:rFonts w:ascii="Sakkal Majalla" w:hAnsi="Sakkal Majalla" w:cs="Sakkal Majalla" w:hint="cs"/>
          <w:color w:val="000000" w:themeColor="text1"/>
          <w:sz w:val="24"/>
          <w:szCs w:val="24"/>
          <w:shd w:val="clear" w:color="auto" w:fill="FFFFFF"/>
          <w:rtl/>
        </w:rPr>
        <w:t>اً.</w:t>
      </w:r>
    </w:p>
    <w:p w14:paraId="36663DD7" w14:textId="77777777" w:rsidR="005F5872" w:rsidRPr="00623FC2" w:rsidRDefault="005559BB" w:rsidP="001528EC">
      <w:pPr>
        <w:bidi/>
        <w:spacing w:line="480" w:lineRule="auto"/>
        <w:jc w:val="both"/>
        <w:rPr>
          <w:rFonts w:ascii="Sakkal Majalla" w:hAnsi="Sakkal Majalla" w:cs="Sakkal Majalla"/>
          <w:color w:val="000000" w:themeColor="text1"/>
          <w:sz w:val="24"/>
          <w:szCs w:val="24"/>
          <w:rtl/>
        </w:rPr>
      </w:pPr>
      <w:r w:rsidRPr="005F5872">
        <w:rPr>
          <w:rFonts w:ascii="Sakkal Majalla" w:hAnsi="Sakkal Majalla" w:cs="Sakkal Majalla"/>
          <w:b/>
          <w:bCs/>
          <w:sz w:val="24"/>
          <w:szCs w:val="24"/>
          <w:rtl/>
        </w:rPr>
        <w:t>سمات التسويق الرقمي:</w:t>
      </w:r>
      <w:r w:rsidR="00CC2A05" w:rsidRPr="005F5872">
        <w:rPr>
          <w:rFonts w:ascii="Sakkal Majalla" w:hAnsi="Sakkal Majalla" w:cs="Sakkal Majalla"/>
          <w:sz w:val="24"/>
          <w:szCs w:val="24"/>
          <w:rtl/>
        </w:rPr>
        <w:t xml:space="preserve"> </w:t>
      </w:r>
      <w:r w:rsidR="00DA08AF" w:rsidRPr="00623FC2">
        <w:rPr>
          <w:rFonts w:ascii="Sakkal Majalla" w:hAnsi="Sakkal Majalla" w:cs="Sakkal Majalla"/>
          <w:color w:val="000000" w:themeColor="text1"/>
          <w:sz w:val="24"/>
          <w:szCs w:val="24"/>
          <w:rtl/>
        </w:rPr>
        <w:t>هي خطة لتحقيق</w:t>
      </w:r>
      <w:r w:rsidR="00FC3D0E" w:rsidRPr="00623FC2">
        <w:rPr>
          <w:rFonts w:ascii="Sakkal Majalla" w:hAnsi="Sakkal Majalla" w:cs="Sakkal Majalla"/>
          <w:color w:val="000000" w:themeColor="text1"/>
          <w:sz w:val="24"/>
          <w:szCs w:val="24"/>
          <w:rtl/>
        </w:rPr>
        <w:t xml:space="preserve"> هدف أو أهداف محددة متعلقة بالتسويق بطريقة مركز</w:t>
      </w:r>
      <w:r w:rsidR="008804D3" w:rsidRPr="00623FC2">
        <w:rPr>
          <w:rFonts w:ascii="Sakkal Majalla" w:hAnsi="Sakkal Majalla" w:cs="Sakkal Majalla"/>
          <w:color w:val="000000" w:themeColor="text1"/>
          <w:sz w:val="24"/>
          <w:szCs w:val="24"/>
          <w:rtl/>
        </w:rPr>
        <w:t>ي</w:t>
      </w:r>
      <w:r w:rsidR="00FC3D0E" w:rsidRPr="00623FC2">
        <w:rPr>
          <w:rFonts w:ascii="Sakkal Majalla" w:hAnsi="Sakkal Majalla" w:cs="Sakkal Majalla"/>
          <w:color w:val="000000" w:themeColor="text1"/>
          <w:sz w:val="24"/>
          <w:szCs w:val="24"/>
          <w:rtl/>
        </w:rPr>
        <w:t xml:space="preserve">ة </w:t>
      </w:r>
      <w:r w:rsidR="00DA08AF" w:rsidRPr="00623FC2">
        <w:rPr>
          <w:rFonts w:ascii="Sakkal Majalla" w:hAnsi="Sakkal Majalla" w:cs="Sakkal Majalla"/>
          <w:color w:val="000000" w:themeColor="text1"/>
          <w:sz w:val="24"/>
          <w:szCs w:val="24"/>
          <w:rtl/>
        </w:rPr>
        <w:t xml:space="preserve">و </w:t>
      </w:r>
      <w:r w:rsidR="00FC3D0E" w:rsidRPr="00623FC2">
        <w:rPr>
          <w:rFonts w:ascii="Sakkal Majalla" w:hAnsi="Sakkal Majalla" w:cs="Sakkal Majalla"/>
          <w:color w:val="000000" w:themeColor="text1"/>
          <w:sz w:val="24"/>
          <w:szCs w:val="24"/>
          <w:rtl/>
        </w:rPr>
        <w:t>قابلة للتحقيق فهي تاخذ</w:t>
      </w:r>
      <w:r w:rsidR="005F5872" w:rsidRPr="00623FC2">
        <w:rPr>
          <w:rFonts w:ascii="Sakkal Majalla" w:hAnsi="Sakkal Majalla" w:cs="Sakkal Majalla" w:hint="cs"/>
          <w:color w:val="000000" w:themeColor="text1"/>
          <w:sz w:val="24"/>
          <w:szCs w:val="24"/>
          <w:rtl/>
        </w:rPr>
        <w:t xml:space="preserve"> </w:t>
      </w:r>
      <w:r w:rsidR="00FC3D0E" w:rsidRPr="00623FC2">
        <w:rPr>
          <w:rFonts w:ascii="Sakkal Majalla" w:hAnsi="Sakkal Majalla" w:cs="Sakkal Majalla"/>
          <w:color w:val="000000" w:themeColor="text1"/>
          <w:sz w:val="24"/>
          <w:szCs w:val="24"/>
          <w:rtl/>
        </w:rPr>
        <w:t>في الاعتبار</w:t>
      </w:r>
      <w:r w:rsidR="005F5872" w:rsidRPr="00623FC2">
        <w:rPr>
          <w:rFonts w:ascii="Sakkal Majalla" w:hAnsi="Sakkal Majalla" w:cs="Sakkal Majalla" w:hint="cs"/>
          <w:color w:val="000000" w:themeColor="text1"/>
          <w:sz w:val="24"/>
          <w:szCs w:val="24"/>
          <w:rtl/>
        </w:rPr>
        <w:t xml:space="preserve"> </w:t>
      </w:r>
      <w:r w:rsidR="00FC3D0E" w:rsidRPr="00623FC2">
        <w:rPr>
          <w:rFonts w:ascii="Sakkal Majalla" w:hAnsi="Sakkal Majalla" w:cs="Sakkal Majalla"/>
          <w:color w:val="000000" w:themeColor="text1"/>
          <w:sz w:val="24"/>
          <w:szCs w:val="24"/>
          <w:rtl/>
        </w:rPr>
        <w:t>ماتق</w:t>
      </w:r>
      <w:r w:rsidR="00DA08AF" w:rsidRPr="00623FC2">
        <w:rPr>
          <w:rFonts w:ascii="Sakkal Majalla" w:hAnsi="Sakkal Majalla" w:cs="Sakkal Majalla"/>
          <w:color w:val="000000" w:themeColor="text1"/>
          <w:sz w:val="24"/>
          <w:szCs w:val="24"/>
          <w:rtl/>
        </w:rPr>
        <w:t>و</w:t>
      </w:r>
      <w:r w:rsidR="00FC3D0E" w:rsidRPr="00623FC2">
        <w:rPr>
          <w:rFonts w:ascii="Sakkal Majalla" w:hAnsi="Sakkal Majalla" w:cs="Sakkal Majalla"/>
          <w:color w:val="000000" w:themeColor="text1"/>
          <w:sz w:val="24"/>
          <w:szCs w:val="24"/>
          <w:rtl/>
        </w:rPr>
        <w:t>م به شركتك حالياً بشكل جيد وماينقصها فيما يتعلق بالأهداف التي حددتها وتضع تكنيكات لتحقيق تلك الاهداف</w:t>
      </w:r>
      <w:r w:rsidR="005F5872" w:rsidRPr="00623FC2">
        <w:rPr>
          <w:rFonts w:ascii="Sakkal Majalla" w:hAnsi="Sakkal Majalla" w:cs="Sakkal Majalla" w:hint="cs"/>
          <w:color w:val="000000" w:themeColor="text1"/>
          <w:sz w:val="24"/>
          <w:szCs w:val="24"/>
          <w:rtl/>
        </w:rPr>
        <w:t>.</w:t>
      </w:r>
    </w:p>
    <w:p w14:paraId="508C4A85" w14:textId="77777777" w:rsidR="005F5872" w:rsidRPr="00623FC2" w:rsidRDefault="00DA08AF" w:rsidP="001528EC">
      <w:pPr>
        <w:bidi/>
        <w:spacing w:line="480" w:lineRule="auto"/>
        <w:jc w:val="both"/>
        <w:rPr>
          <w:rFonts w:ascii="Sakkal Majalla" w:hAnsi="Sakkal Majalla" w:cs="Sakkal Majalla"/>
          <w:color w:val="000000" w:themeColor="text1"/>
          <w:sz w:val="24"/>
          <w:szCs w:val="24"/>
          <w:shd w:val="clear" w:color="auto" w:fill="FFFFFF"/>
          <w:rtl/>
        </w:rPr>
      </w:pPr>
      <w:r w:rsidRPr="005F5872">
        <w:rPr>
          <w:rFonts w:ascii="Sakkal Majalla" w:hAnsi="Sakkal Majalla" w:cs="Sakkal Majalla"/>
          <w:b/>
          <w:bCs/>
          <w:sz w:val="24"/>
          <w:szCs w:val="24"/>
          <w:rtl/>
        </w:rPr>
        <w:t>التسويق</w:t>
      </w:r>
      <w:r w:rsidR="008804D3" w:rsidRPr="005F5872">
        <w:rPr>
          <w:rFonts w:ascii="Sakkal Majalla" w:hAnsi="Sakkal Majalla" w:cs="Sakkal Majalla"/>
          <w:b/>
          <w:bCs/>
          <w:sz w:val="24"/>
          <w:szCs w:val="24"/>
          <w:rtl/>
        </w:rPr>
        <w:t xml:space="preserve"> الرقمي</w:t>
      </w:r>
      <w:r w:rsidRPr="005F5872">
        <w:rPr>
          <w:rFonts w:ascii="Sakkal Majalla" w:hAnsi="Sakkal Majalla" w:cs="Sakkal Majalla"/>
          <w:b/>
          <w:bCs/>
          <w:sz w:val="24"/>
          <w:szCs w:val="24"/>
          <w:rtl/>
        </w:rPr>
        <w:t xml:space="preserve"> عبر وسائل التواصل الاجتماعي</w:t>
      </w:r>
      <w:r w:rsidR="00DF771F" w:rsidRPr="005F5872">
        <w:rPr>
          <w:rFonts w:ascii="Sakkal Majalla" w:hAnsi="Sakkal Majalla" w:cs="Sakkal Majalla" w:hint="cs"/>
          <w:b/>
          <w:bCs/>
          <w:sz w:val="24"/>
          <w:szCs w:val="24"/>
          <w:rtl/>
        </w:rPr>
        <w:t>:</w:t>
      </w:r>
      <w:r w:rsidR="00DF771F">
        <w:rPr>
          <w:rFonts w:ascii="Sakkal Majalla" w:hAnsi="Sakkal Majalla" w:cs="Sakkal Majalla" w:hint="cs"/>
          <w:b/>
          <w:bCs/>
          <w:sz w:val="24"/>
          <w:szCs w:val="24"/>
          <w:rtl/>
        </w:rPr>
        <w:t xml:space="preserve"> </w:t>
      </w:r>
      <w:r w:rsidRPr="009B615B">
        <w:rPr>
          <w:rFonts w:ascii="Sakkal Majalla" w:hAnsi="Sakkal Majalla" w:cs="Sakkal Majalla"/>
          <w:b/>
          <w:bCs/>
          <w:sz w:val="24"/>
          <w:szCs w:val="24"/>
          <w:rtl/>
        </w:rPr>
        <w:t xml:space="preserve"> </w:t>
      </w:r>
      <w:r w:rsidRPr="00623FC2">
        <w:rPr>
          <w:rFonts w:ascii="Sakkal Majalla" w:hAnsi="Sakkal Majalla" w:cs="Sakkal Majalla"/>
          <w:color w:val="000000" w:themeColor="text1"/>
          <w:sz w:val="24"/>
          <w:szCs w:val="24"/>
          <w:rtl/>
        </w:rPr>
        <w:t>هو استخدام قنوات التواصل الاجتماعي لتسويق العلامات التجارية والم</w:t>
      </w:r>
      <w:r w:rsidR="00527DDE" w:rsidRPr="00623FC2">
        <w:rPr>
          <w:rFonts w:ascii="Sakkal Majalla" w:hAnsi="Sakkal Majalla" w:cs="Sakkal Majalla" w:hint="cs"/>
          <w:color w:val="000000" w:themeColor="text1"/>
          <w:sz w:val="24"/>
          <w:szCs w:val="24"/>
          <w:rtl/>
        </w:rPr>
        <w:t>ن</w:t>
      </w:r>
      <w:r w:rsidRPr="00623FC2">
        <w:rPr>
          <w:rFonts w:ascii="Sakkal Majalla" w:hAnsi="Sakkal Majalla" w:cs="Sakkal Majalla"/>
          <w:color w:val="000000" w:themeColor="text1"/>
          <w:sz w:val="24"/>
          <w:szCs w:val="24"/>
          <w:rtl/>
        </w:rPr>
        <w:t>تجات الخدمات</w:t>
      </w:r>
      <w:r w:rsidR="005F5872" w:rsidRPr="00623FC2">
        <w:rPr>
          <w:rFonts w:ascii="Sakkal Majalla" w:hAnsi="Sakkal Majalla" w:cs="Sakkal Majalla" w:hint="cs"/>
          <w:color w:val="000000" w:themeColor="text1"/>
          <w:sz w:val="24"/>
          <w:szCs w:val="24"/>
          <w:rtl/>
        </w:rPr>
        <w:t>.</w:t>
      </w:r>
    </w:p>
    <w:p w14:paraId="5C4830FB" w14:textId="5F3A0986" w:rsidR="00DB72A8" w:rsidRPr="00623FC2" w:rsidRDefault="00906BF6" w:rsidP="001528EC">
      <w:pPr>
        <w:bidi/>
        <w:spacing w:line="48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rtl/>
        </w:rPr>
        <w:t>السلوك البيئي</w:t>
      </w:r>
      <w:r w:rsidRPr="00623FC2">
        <w:rPr>
          <w:rFonts w:ascii="Sakkal Majalla" w:hAnsi="Sakkal Majalla" w:cs="Sakkal Majalla"/>
          <w:b/>
          <w:bCs/>
          <w:color w:val="000000" w:themeColor="text1"/>
          <w:sz w:val="32"/>
          <w:szCs w:val="32"/>
          <w:rtl/>
        </w:rPr>
        <w:t xml:space="preserve"> </w:t>
      </w:r>
      <w:r w:rsidRPr="00623FC2">
        <w:rPr>
          <w:rFonts w:ascii="Sakkal Majalla" w:hAnsi="Sakkal Majalla" w:cs="Sakkal Majalla"/>
          <w:b/>
          <w:bCs/>
          <w:color w:val="000000" w:themeColor="text1"/>
          <w:sz w:val="24"/>
          <w:szCs w:val="24"/>
          <w:rtl/>
        </w:rPr>
        <w:t>للمستهلك:</w:t>
      </w:r>
      <w:r w:rsidRPr="00623FC2">
        <w:rPr>
          <w:rFonts w:ascii="Sakkal Majalla" w:hAnsi="Sakkal Majalla" w:cs="Sakkal Majalla"/>
          <w:color w:val="000000" w:themeColor="text1"/>
          <w:sz w:val="24"/>
          <w:szCs w:val="24"/>
          <w:rtl/>
        </w:rPr>
        <w:t xml:space="preserve"> استعراض النظريات والبحوث التي تتناول سلوك المستهلك البيئي وأهم العوامل المؤثرة فيه.</w:t>
      </w:r>
    </w:p>
    <w:p w14:paraId="774C318C" w14:textId="77777777" w:rsidR="0003157E" w:rsidRDefault="00906BF6" w:rsidP="001528EC">
      <w:pPr>
        <w:bidi/>
        <w:spacing w:line="480" w:lineRule="auto"/>
        <w:jc w:val="both"/>
        <w:rPr>
          <w:rFonts w:ascii="Sakkal Majalla" w:hAnsi="Sakkal Majalla" w:cs="Sakkal Majalla"/>
          <w:sz w:val="24"/>
          <w:szCs w:val="24"/>
          <w:rtl/>
        </w:rPr>
      </w:pPr>
      <w:r w:rsidRPr="005F5872">
        <w:rPr>
          <w:rFonts w:ascii="Sakkal Majalla" w:hAnsi="Sakkal Majalla" w:cs="Sakkal Majalla"/>
          <w:b/>
          <w:bCs/>
          <w:sz w:val="24"/>
          <w:szCs w:val="24"/>
          <w:rtl/>
        </w:rPr>
        <w:t>رؤية 2030:</w:t>
      </w:r>
      <w:r w:rsidR="002A1947" w:rsidRPr="005F5872">
        <w:rPr>
          <w:rFonts w:ascii="Sakkal Majalla" w:hAnsi="Sakkal Majalla" w:cs="Sakkal Majalla" w:hint="cs"/>
          <w:b/>
          <w:bCs/>
          <w:sz w:val="24"/>
          <w:szCs w:val="24"/>
          <w:rtl/>
        </w:rPr>
        <w:t xml:space="preserve"> </w:t>
      </w:r>
      <w:r w:rsidR="00C124D0">
        <w:rPr>
          <w:rFonts w:ascii="Sakkal Majalla" w:hAnsi="Sakkal Majalla" w:cs="Sakkal Majalla" w:hint="cs"/>
          <w:sz w:val="24"/>
          <w:szCs w:val="24"/>
          <w:rtl/>
        </w:rPr>
        <w:t xml:space="preserve">خطة طويلة الأجل ترتكز  </w:t>
      </w:r>
      <w:r w:rsidR="0059072B" w:rsidRPr="0059072B">
        <w:rPr>
          <w:rFonts w:ascii="Sakkal Majalla" w:hAnsi="Sakkal Majalla" w:cs="Sakkal Majalla"/>
          <w:sz w:val="24"/>
          <w:szCs w:val="24"/>
          <w:rtl/>
        </w:rPr>
        <w:t>على ثلاثة محاور رئيسية</w:t>
      </w:r>
      <w:r w:rsidR="00C124D0">
        <w:rPr>
          <w:rFonts w:ascii="Sakkal Majalla" w:hAnsi="Sakkal Majalla" w:cs="Sakkal Majalla" w:hint="cs"/>
          <w:sz w:val="24"/>
          <w:szCs w:val="24"/>
          <w:rtl/>
        </w:rPr>
        <w:t xml:space="preserve"> عامة</w:t>
      </w:r>
      <w:r w:rsidR="0059072B" w:rsidRPr="0059072B">
        <w:rPr>
          <w:rFonts w:ascii="Sakkal Majalla" w:hAnsi="Sakkal Majalla" w:cs="Sakkal Majalla"/>
          <w:sz w:val="24"/>
          <w:szCs w:val="24"/>
          <w:rtl/>
        </w:rPr>
        <w:t xml:space="preserve"> (مجتمع حيوي - اقتصاد مزهر- وطن طموح) ينبثق منها العديد من </w:t>
      </w:r>
    </w:p>
    <w:p w14:paraId="7C4680B3" w14:textId="184D5373" w:rsidR="00DB72A8" w:rsidRPr="0059072B" w:rsidRDefault="0059072B" w:rsidP="001528EC">
      <w:pPr>
        <w:bidi/>
        <w:spacing w:line="480" w:lineRule="auto"/>
        <w:jc w:val="both"/>
        <w:rPr>
          <w:rFonts w:ascii="Sakkal Majalla" w:hAnsi="Sakkal Majalla" w:cs="Sakkal Majalla"/>
          <w:sz w:val="24"/>
          <w:szCs w:val="24"/>
          <w:rtl/>
        </w:rPr>
      </w:pPr>
      <w:r w:rsidRPr="0059072B">
        <w:rPr>
          <w:rFonts w:ascii="Sakkal Majalla" w:hAnsi="Sakkal Majalla" w:cs="Sakkal Majalla"/>
          <w:sz w:val="24"/>
          <w:szCs w:val="24"/>
          <w:rtl/>
        </w:rPr>
        <w:t xml:space="preserve">المبادرات الوطنية ومنها مبادرات </w:t>
      </w:r>
      <w:r w:rsidR="00C124D0">
        <w:rPr>
          <w:rFonts w:ascii="Sakkal Majalla" w:hAnsi="Sakkal Majalla" w:cs="Sakkal Majalla" w:hint="cs"/>
          <w:sz w:val="24"/>
          <w:szCs w:val="24"/>
          <w:rtl/>
        </w:rPr>
        <w:t>لحماية</w:t>
      </w:r>
      <w:r w:rsidRPr="0059072B">
        <w:rPr>
          <w:rFonts w:ascii="Sakkal Majalla" w:hAnsi="Sakkal Majalla" w:cs="Sakkal Majalla"/>
          <w:sz w:val="24"/>
          <w:szCs w:val="24"/>
          <w:rtl/>
        </w:rPr>
        <w:t xml:space="preserve"> البيئة من التحديات التي تواجه المملكة.</w:t>
      </w:r>
    </w:p>
    <w:p w14:paraId="62B36527" w14:textId="6987278F" w:rsidR="0003157E" w:rsidRDefault="00906BF6" w:rsidP="001528EC">
      <w:pPr>
        <w:bidi/>
        <w:spacing w:line="480" w:lineRule="auto"/>
        <w:jc w:val="both"/>
        <w:rPr>
          <w:rFonts w:ascii="Sakkal Majalla" w:hAnsi="Sakkal Majalla" w:cs="Sakkal Majalla"/>
          <w:b/>
          <w:bCs/>
          <w:sz w:val="32"/>
          <w:szCs w:val="32"/>
          <w:rtl/>
        </w:rPr>
      </w:pPr>
      <w:r w:rsidRPr="005F5872">
        <w:rPr>
          <w:rFonts w:ascii="Sakkal Majalla" w:hAnsi="Sakkal Majalla" w:cs="Sakkal Majalla"/>
          <w:b/>
          <w:bCs/>
          <w:sz w:val="24"/>
          <w:szCs w:val="24"/>
          <w:rtl/>
        </w:rPr>
        <w:t>التوعية البيئية:</w:t>
      </w:r>
      <w:r w:rsidR="000362C0">
        <w:rPr>
          <w:rFonts w:ascii="Sakkal Majalla" w:hAnsi="Sakkal Majalla" w:cs="Sakkal Majalla" w:hint="cs"/>
          <w:b/>
          <w:bCs/>
          <w:sz w:val="32"/>
          <w:szCs w:val="32"/>
          <w:rtl/>
        </w:rPr>
        <w:t xml:space="preserve"> </w:t>
      </w:r>
      <w:r w:rsidR="00F365B5" w:rsidRPr="00F365B5">
        <w:rPr>
          <w:rFonts w:ascii="Sakkal Majalla" w:hAnsi="Sakkal Majalla" w:cs="Sakkal Majalla" w:hint="cs"/>
          <w:sz w:val="24"/>
          <w:szCs w:val="24"/>
          <w:rtl/>
        </w:rPr>
        <w:t>جهود تهدف إلى</w:t>
      </w:r>
      <w:r w:rsidR="00F365B5">
        <w:rPr>
          <w:rFonts w:ascii="Sakkal Majalla" w:hAnsi="Sakkal Majalla" w:cs="Sakkal Majalla" w:hint="cs"/>
          <w:sz w:val="24"/>
          <w:szCs w:val="24"/>
          <w:rtl/>
        </w:rPr>
        <w:t xml:space="preserve"> </w:t>
      </w:r>
      <w:r w:rsidR="001500D6">
        <w:rPr>
          <w:rFonts w:ascii="Sakkal Majalla" w:hAnsi="Sakkal Majalla" w:cs="Sakkal Majalla" w:hint="cs"/>
          <w:sz w:val="24"/>
          <w:szCs w:val="24"/>
          <w:rtl/>
        </w:rPr>
        <w:t>فهم القضايا البيئية</w:t>
      </w:r>
      <w:r w:rsidR="00F365B5">
        <w:rPr>
          <w:rFonts w:ascii="Sakkal Majalla" w:hAnsi="Sakkal Majalla" w:cs="Sakkal Majalla" w:hint="cs"/>
          <w:sz w:val="24"/>
          <w:szCs w:val="24"/>
          <w:rtl/>
        </w:rPr>
        <w:t xml:space="preserve"> وما يلحق بها من أضرار وتغيير </w:t>
      </w:r>
      <w:r w:rsidR="001500D6">
        <w:rPr>
          <w:rFonts w:ascii="Sakkal Majalla" w:hAnsi="Sakkal Majalla" w:cs="Sakkal Majalla" w:hint="cs"/>
          <w:sz w:val="24"/>
          <w:szCs w:val="24"/>
          <w:rtl/>
        </w:rPr>
        <w:t>السلوكيات وتوحيد الجهود</w:t>
      </w:r>
      <w:r w:rsidR="00F365B5">
        <w:rPr>
          <w:rFonts w:ascii="Sakkal Majalla" w:hAnsi="Sakkal Majalla" w:cs="Sakkal Majalla" w:hint="cs"/>
          <w:sz w:val="24"/>
          <w:szCs w:val="24"/>
          <w:rtl/>
        </w:rPr>
        <w:t xml:space="preserve"> للحفاظ </w:t>
      </w:r>
      <w:r w:rsidR="001500D6">
        <w:rPr>
          <w:rFonts w:ascii="Sakkal Majalla" w:hAnsi="Sakkal Majalla" w:cs="Sakkal Majalla" w:hint="cs"/>
          <w:sz w:val="24"/>
          <w:szCs w:val="24"/>
          <w:rtl/>
        </w:rPr>
        <w:t>عليها.</w:t>
      </w:r>
    </w:p>
    <w:p w14:paraId="03135B3D" w14:textId="01058F6A" w:rsidR="0003157E" w:rsidRPr="005F5872" w:rsidRDefault="00906BF6" w:rsidP="001528EC">
      <w:pPr>
        <w:bidi/>
        <w:spacing w:line="480" w:lineRule="auto"/>
        <w:jc w:val="both"/>
        <w:rPr>
          <w:rFonts w:ascii="Sakkal Majalla" w:hAnsi="Sakkal Majalla" w:cs="Sakkal Majalla"/>
          <w:sz w:val="32"/>
          <w:szCs w:val="32"/>
          <w:rtl/>
        </w:rPr>
      </w:pPr>
      <w:r w:rsidRPr="005F5872">
        <w:rPr>
          <w:rFonts w:ascii="Sakkal Majalla" w:hAnsi="Sakkal Majalla" w:cs="Sakkal Majalla"/>
          <w:b/>
          <w:bCs/>
          <w:sz w:val="24"/>
          <w:szCs w:val="24"/>
          <w:rtl/>
        </w:rPr>
        <w:t>الإستدامة</w:t>
      </w:r>
      <w:r w:rsidR="007715CF" w:rsidRPr="005F5872">
        <w:rPr>
          <w:rFonts w:ascii="Sakkal Majalla" w:hAnsi="Sakkal Majalla" w:cs="Sakkal Majalla" w:hint="cs"/>
          <w:b/>
          <w:bCs/>
          <w:sz w:val="24"/>
          <w:szCs w:val="24"/>
          <w:rtl/>
        </w:rPr>
        <w:t xml:space="preserve"> البيئية</w:t>
      </w:r>
      <w:r w:rsidRPr="005F5872">
        <w:rPr>
          <w:rFonts w:ascii="Sakkal Majalla" w:hAnsi="Sakkal Majalla" w:cs="Sakkal Majalla"/>
          <w:b/>
          <w:bCs/>
          <w:sz w:val="24"/>
          <w:szCs w:val="24"/>
          <w:rtl/>
        </w:rPr>
        <w:t>:</w:t>
      </w:r>
      <w:r w:rsidR="001F0B0F">
        <w:rPr>
          <w:rFonts w:ascii="Sakkal Majalla" w:hAnsi="Sakkal Majalla" w:cs="Sakkal Majalla" w:hint="cs"/>
          <w:b/>
          <w:bCs/>
          <w:sz w:val="32"/>
          <w:szCs w:val="32"/>
          <w:rtl/>
        </w:rPr>
        <w:t xml:space="preserve">  </w:t>
      </w:r>
      <w:r w:rsidR="007715CF" w:rsidRPr="007715CF">
        <w:rPr>
          <w:rFonts w:ascii="Sakkal Majalla" w:hAnsi="Sakkal Majalla" w:cs="Sakkal Majalla" w:hint="cs"/>
          <w:sz w:val="24"/>
          <w:szCs w:val="24"/>
          <w:rtl/>
        </w:rPr>
        <w:t>مفهو</w:t>
      </w:r>
      <w:r w:rsidR="007715CF">
        <w:rPr>
          <w:rFonts w:ascii="Sakkal Majalla" w:hAnsi="Sakkal Majalla" w:cs="Sakkal Majalla" w:hint="cs"/>
          <w:sz w:val="24"/>
          <w:szCs w:val="24"/>
          <w:rtl/>
        </w:rPr>
        <w:t xml:space="preserve">م عالمي يقصد منه تلبية </w:t>
      </w:r>
      <w:r w:rsidR="001F0B0F" w:rsidRPr="001F0B0F">
        <w:rPr>
          <w:rFonts w:ascii="Sakkal Majalla" w:hAnsi="Sakkal Majalla" w:cs="Sakkal Majalla" w:hint="cs"/>
          <w:sz w:val="24"/>
          <w:szCs w:val="24"/>
          <w:rtl/>
        </w:rPr>
        <w:t xml:space="preserve">إحتياجات الحاضر </w:t>
      </w:r>
      <w:r w:rsidR="007715CF">
        <w:rPr>
          <w:rFonts w:ascii="Sakkal Majalla" w:hAnsi="Sakkal Majalla" w:cs="Sakkal Majalla" w:hint="cs"/>
          <w:sz w:val="24"/>
          <w:szCs w:val="24"/>
          <w:rtl/>
        </w:rPr>
        <w:t>من الموارد البيئية مع</w:t>
      </w:r>
      <w:r w:rsidR="001F0B0F" w:rsidRPr="001F0B0F">
        <w:rPr>
          <w:rFonts w:ascii="Sakkal Majalla" w:hAnsi="Sakkal Majalla" w:cs="Sakkal Majalla" w:hint="cs"/>
          <w:sz w:val="24"/>
          <w:szCs w:val="24"/>
          <w:rtl/>
        </w:rPr>
        <w:t xml:space="preserve"> الحفاظ </w:t>
      </w:r>
      <w:r w:rsidR="007715CF">
        <w:rPr>
          <w:rFonts w:ascii="Sakkal Majalla" w:hAnsi="Sakkal Majalla" w:cs="Sakkal Majalla" w:hint="cs"/>
          <w:sz w:val="24"/>
          <w:szCs w:val="24"/>
          <w:rtl/>
        </w:rPr>
        <w:t xml:space="preserve">على احتياجات </w:t>
      </w:r>
      <w:r w:rsidR="001F0B0F" w:rsidRPr="001F0B0F">
        <w:rPr>
          <w:rFonts w:ascii="Sakkal Majalla" w:hAnsi="Sakkal Majalla" w:cs="Sakkal Majalla" w:hint="cs"/>
          <w:sz w:val="24"/>
          <w:szCs w:val="24"/>
          <w:rtl/>
        </w:rPr>
        <w:t>الأجيال القادمة</w:t>
      </w:r>
      <w:r w:rsidR="007715CF">
        <w:rPr>
          <w:rFonts w:ascii="Sakkal Majalla" w:hAnsi="Sakkal Majalla" w:cs="Sakkal Majalla" w:hint="cs"/>
          <w:sz w:val="24"/>
          <w:szCs w:val="24"/>
          <w:rtl/>
        </w:rPr>
        <w:t>.</w:t>
      </w:r>
      <w:r w:rsidR="007715CF">
        <w:rPr>
          <w:rFonts w:ascii="Sakkal Majalla" w:hAnsi="Sakkal Majalla" w:cs="Sakkal Majalla" w:hint="cs"/>
          <w:sz w:val="32"/>
          <w:szCs w:val="32"/>
          <w:rtl/>
        </w:rPr>
        <w:t xml:space="preserve"> </w:t>
      </w:r>
    </w:p>
    <w:p w14:paraId="65E19A12" w14:textId="1297E673" w:rsidR="0073718C" w:rsidRDefault="007715CF" w:rsidP="00796F25">
      <w:pPr>
        <w:bidi/>
        <w:spacing w:line="480" w:lineRule="auto"/>
        <w:jc w:val="both"/>
        <w:rPr>
          <w:rFonts w:ascii="Sakkal Majalla" w:hAnsi="Sakkal Majalla" w:cs="Sakkal Majalla"/>
          <w:sz w:val="24"/>
          <w:szCs w:val="24"/>
          <w:rtl/>
        </w:rPr>
      </w:pPr>
      <w:r w:rsidRPr="005F5872">
        <w:rPr>
          <w:rFonts w:ascii="Sakkal Majalla" w:hAnsi="Sakkal Majalla" w:cs="Sakkal Majalla" w:hint="cs"/>
          <w:b/>
          <w:bCs/>
          <w:sz w:val="24"/>
          <w:szCs w:val="24"/>
          <w:rtl/>
        </w:rPr>
        <w:lastRenderedPageBreak/>
        <w:t>أهداف التنمية المستدامة</w:t>
      </w:r>
      <w:r w:rsidRPr="005F5872">
        <w:rPr>
          <w:rFonts w:ascii="Sakkal Majalla" w:hAnsi="Sakkal Majalla" w:cs="Sakkal Majalla"/>
          <w:b/>
          <w:bCs/>
          <w:sz w:val="24"/>
          <w:szCs w:val="24"/>
          <w:rtl/>
        </w:rPr>
        <w:t>:</w:t>
      </w:r>
      <w:r>
        <w:rPr>
          <w:rFonts w:ascii="Sakkal Majalla" w:hAnsi="Sakkal Majalla" w:cs="Sakkal Majalla" w:hint="cs"/>
          <w:b/>
          <w:bCs/>
          <w:sz w:val="32"/>
          <w:szCs w:val="32"/>
          <w:rtl/>
        </w:rPr>
        <w:t xml:space="preserve">  </w:t>
      </w:r>
      <w:r>
        <w:rPr>
          <w:rFonts w:ascii="Sakkal Majalla" w:hAnsi="Sakkal Majalla" w:cs="Sakkal Majalla" w:hint="cs"/>
          <w:sz w:val="24"/>
          <w:szCs w:val="24"/>
          <w:rtl/>
        </w:rPr>
        <w:t>مجموعة أهداف عالمية أقرتها الأمم المتحدة وعددها (17) لصالح البيئة والإنسان.</w:t>
      </w:r>
      <w:r w:rsidR="0073718C">
        <w:rPr>
          <w:rFonts w:ascii="Sakkal Majalla" w:hAnsi="Sakkal Majalla" w:cs="Sakkal Majalla" w:hint="cs"/>
          <w:sz w:val="24"/>
          <w:szCs w:val="24"/>
          <w:rtl/>
        </w:rPr>
        <w:t xml:space="preserve"> </w:t>
      </w:r>
    </w:p>
    <w:p w14:paraId="3F88A2B6" w14:textId="4221B8F8" w:rsidR="0073718C" w:rsidRPr="00BB000E" w:rsidRDefault="0073718C" w:rsidP="001528EC">
      <w:pPr>
        <w:bidi/>
        <w:spacing w:line="480" w:lineRule="auto"/>
        <w:jc w:val="both"/>
        <w:rPr>
          <w:rFonts w:ascii="Sakkal Majalla" w:hAnsi="Sakkal Majalla" w:cs="Sakkal Majalla"/>
          <w:sz w:val="24"/>
          <w:szCs w:val="24"/>
          <w:rtl/>
        </w:rPr>
      </w:pPr>
      <w:r w:rsidRPr="00BB000E">
        <w:rPr>
          <w:rFonts w:ascii="Sakkal Majalla" w:hAnsi="Sakkal Majalla" w:cs="Sakkal Majalla"/>
          <w:b/>
          <w:bCs/>
          <w:sz w:val="24"/>
          <w:szCs w:val="24"/>
          <w:rtl/>
        </w:rPr>
        <w:t>اتفاقية الأمم المتحدة لمكافحة التصحر</w:t>
      </w:r>
      <w:r w:rsidRPr="00BB000E">
        <w:rPr>
          <w:rFonts w:ascii="Sakkal Majalla" w:hAnsi="Sakkal Majalla" w:cs="Sakkal Majalla"/>
          <w:b/>
          <w:bCs/>
          <w:sz w:val="24"/>
          <w:szCs w:val="24"/>
        </w:rPr>
        <w:t xml:space="preserve"> (UNCCD)</w:t>
      </w:r>
      <w:r w:rsidRPr="00BB000E">
        <w:rPr>
          <w:rFonts w:ascii="Sakkal Majalla" w:hAnsi="Sakkal Majalla" w:cs="Sakkal Majalla" w:hint="cs"/>
          <w:b/>
          <w:bCs/>
          <w:sz w:val="24"/>
          <w:szCs w:val="24"/>
          <w:rtl/>
        </w:rPr>
        <w:t xml:space="preserve">: </w:t>
      </w:r>
      <w:r w:rsidRPr="00BB000E">
        <w:rPr>
          <w:rFonts w:ascii="Sakkal Majalla" w:hAnsi="Sakkal Majalla" w:cs="Sakkal Majalla"/>
          <w:sz w:val="24"/>
          <w:szCs w:val="24"/>
          <w:rtl/>
        </w:rPr>
        <w:t>معاهدة عالمية وقعتها (197) دولة تربط بين المحافظة على البيئة والإدارة المستدامة للأراضي من أجل التنمية، تعد اتفاقية الأمم المتحدة لمكافحة التصحر الصوت العالمي للأرض، حيث تكرس جهودها لتعزيز الحوكمة الرشيدة للأراضي بهدف تجنب تقليل وعكس تدهور الأراضي، وضمان استمرار توفر الموارد الطبيعية القائمة على الأرض الضرورية لبقاء الإنسان.</w:t>
      </w:r>
    </w:p>
    <w:p w14:paraId="18FC1CB5" w14:textId="77777777" w:rsidR="009311CD" w:rsidRPr="009311CD" w:rsidRDefault="0073718C" w:rsidP="001528EC">
      <w:pPr>
        <w:bidi/>
        <w:spacing w:line="276" w:lineRule="auto"/>
        <w:jc w:val="both"/>
        <w:rPr>
          <w:rFonts w:ascii="Times New Roman" w:eastAsia="Times New Roman" w:hAnsi="Times New Roman" w:cs="Times New Roman"/>
          <w:sz w:val="24"/>
          <w:szCs w:val="24"/>
          <w:lang w:eastAsia="en-GB"/>
        </w:rPr>
      </w:pPr>
      <w:r w:rsidRPr="00BB000E">
        <w:rPr>
          <w:rFonts w:ascii="Sakkal Majalla" w:hAnsi="Sakkal Majalla" w:cs="Sakkal Majalla"/>
          <w:b/>
          <w:bCs/>
          <w:sz w:val="24"/>
          <w:szCs w:val="24"/>
          <w:rtl/>
        </w:rPr>
        <w:t>المؤتمر السادس عشر للأطراف (</w:t>
      </w:r>
      <w:r w:rsidRPr="00BB000E">
        <w:rPr>
          <w:rFonts w:ascii="Sakkal Majalla" w:hAnsi="Sakkal Majalla" w:cs="Sakkal Majalla"/>
          <w:b/>
          <w:bCs/>
          <w:sz w:val="24"/>
          <w:szCs w:val="24"/>
        </w:rPr>
        <w:t>COP16</w:t>
      </w:r>
      <w:r w:rsidRPr="00BB000E">
        <w:rPr>
          <w:rFonts w:ascii="Sakkal Majalla" w:hAnsi="Sakkal Majalla" w:cs="Sakkal Majalla"/>
          <w:b/>
          <w:bCs/>
          <w:sz w:val="24"/>
          <w:szCs w:val="24"/>
          <w:rtl/>
        </w:rPr>
        <w:t xml:space="preserve">) </w:t>
      </w:r>
      <w:r w:rsidRPr="00BB000E">
        <w:rPr>
          <w:rFonts w:ascii="Sakkal Majalla" w:hAnsi="Sakkal Majalla" w:cs="Sakkal Majalla" w:hint="cs"/>
          <w:b/>
          <w:bCs/>
          <w:sz w:val="24"/>
          <w:szCs w:val="24"/>
          <w:rtl/>
        </w:rPr>
        <w:t xml:space="preserve">: </w:t>
      </w:r>
      <w:r w:rsidRPr="00BB000E">
        <w:rPr>
          <w:rFonts w:ascii="Sakkal Majalla" w:hAnsi="Sakkal Majalla" w:cs="Sakkal Majalla"/>
          <w:sz w:val="24"/>
          <w:szCs w:val="24"/>
          <w:rtl/>
        </w:rPr>
        <w:t>حدث دولي رئيسي يجتمع فيه أعضاء الدول والمنظمات البيئية وأصحاب المصلحة لمناقشة الجهود العالمية لمكافحة التصحر وتدهور الأراضي</w:t>
      </w:r>
      <w:r w:rsidR="009311CD" w:rsidRPr="009311CD">
        <w:rPr>
          <w:rFonts w:ascii="Times New Roman" w:eastAsia="Times New Roman" w:hAnsi="Times New Roman" w:cs="Times New Roman"/>
          <w:sz w:val="24"/>
          <w:szCs w:val="24"/>
          <w:lang w:eastAsia="en-GB"/>
        </w:rPr>
        <w:t>(</w:t>
      </w:r>
      <w:r w:rsidR="009311CD" w:rsidRPr="009311CD">
        <w:rPr>
          <w:rFonts w:ascii="Times New Roman" w:eastAsia="Times New Roman" w:hAnsi="Times New Roman" w:cs="Times New Roman"/>
          <w:i/>
          <w:iCs/>
          <w:sz w:val="24"/>
          <w:szCs w:val="24"/>
          <w:lang w:eastAsia="en-GB"/>
        </w:rPr>
        <w:t>UNCCD COP16 Event</w:t>
      </w:r>
      <w:r w:rsidR="009311CD" w:rsidRPr="009311CD">
        <w:rPr>
          <w:rFonts w:ascii="Times New Roman" w:eastAsia="Times New Roman" w:hAnsi="Times New Roman" w:cs="Times New Roman"/>
          <w:sz w:val="24"/>
          <w:szCs w:val="24"/>
          <w:lang w:eastAsia="en-GB"/>
        </w:rPr>
        <w:t>, n.d.)</w:t>
      </w:r>
    </w:p>
    <w:p w14:paraId="6BDF51DB" w14:textId="77777777" w:rsidR="002508D3" w:rsidRDefault="002508D3" w:rsidP="001528EC">
      <w:pPr>
        <w:bidi/>
        <w:spacing w:line="276" w:lineRule="auto"/>
        <w:jc w:val="both"/>
        <w:rPr>
          <w:rFonts w:ascii="Sakkal Majalla" w:hAnsi="Sakkal Majalla" w:cs="Sakkal Majalla"/>
          <w:b/>
          <w:bCs/>
          <w:sz w:val="24"/>
          <w:szCs w:val="24"/>
        </w:rPr>
      </w:pPr>
    </w:p>
    <w:p w14:paraId="20A301B3" w14:textId="7C9499DB" w:rsidR="0003157E" w:rsidRDefault="00906BF6" w:rsidP="001528EC">
      <w:pPr>
        <w:bidi/>
        <w:spacing w:line="276" w:lineRule="auto"/>
        <w:jc w:val="both"/>
        <w:rPr>
          <w:rFonts w:ascii="Sakkal Majalla" w:hAnsi="Sakkal Majalla" w:cs="Sakkal Majalla"/>
          <w:sz w:val="24"/>
          <w:szCs w:val="24"/>
          <w:rtl/>
        </w:rPr>
      </w:pPr>
      <w:r w:rsidRPr="005F5872">
        <w:rPr>
          <w:rFonts w:ascii="Sakkal Majalla" w:hAnsi="Sakkal Majalla" w:cs="Sakkal Majalla"/>
          <w:b/>
          <w:bCs/>
          <w:sz w:val="24"/>
          <w:szCs w:val="24"/>
          <w:rtl/>
        </w:rPr>
        <w:t>التسويق الأخضر:</w:t>
      </w:r>
      <w:r w:rsidR="00776DD1">
        <w:rPr>
          <w:rFonts w:ascii="Sakkal Majalla" w:hAnsi="Sakkal Majalla" w:cs="Sakkal Majalla" w:hint="cs"/>
          <w:b/>
          <w:bCs/>
          <w:sz w:val="32"/>
          <w:szCs w:val="32"/>
          <w:rtl/>
        </w:rPr>
        <w:t xml:space="preserve"> </w:t>
      </w:r>
      <w:r w:rsidR="00776DD1" w:rsidRPr="00D81609">
        <w:rPr>
          <w:rFonts w:ascii="Sakkal Majalla" w:hAnsi="Sakkal Majalla" w:cs="Sakkal Majalla" w:hint="cs"/>
          <w:sz w:val="24"/>
          <w:szCs w:val="24"/>
          <w:rtl/>
        </w:rPr>
        <w:t xml:space="preserve">منهجية تسويقية </w:t>
      </w:r>
      <w:r w:rsidR="00D81609" w:rsidRPr="00D81609">
        <w:rPr>
          <w:rFonts w:ascii="Sakkal Majalla" w:hAnsi="Sakkal Majalla" w:cs="Sakkal Majalla" w:hint="cs"/>
          <w:sz w:val="24"/>
          <w:szCs w:val="24"/>
          <w:rtl/>
        </w:rPr>
        <w:t>لترويج</w:t>
      </w:r>
      <w:r w:rsidR="00776DD1" w:rsidRPr="00D81609">
        <w:rPr>
          <w:rFonts w:ascii="Sakkal Majalla" w:hAnsi="Sakkal Majalla" w:cs="Sakkal Majalla" w:hint="cs"/>
          <w:sz w:val="24"/>
          <w:szCs w:val="24"/>
          <w:rtl/>
        </w:rPr>
        <w:t xml:space="preserve"> المنتجات</w:t>
      </w:r>
      <w:r w:rsidR="00D81609" w:rsidRPr="00D81609">
        <w:rPr>
          <w:rFonts w:ascii="Sakkal Majalla" w:hAnsi="Sakkal Majalla" w:cs="Sakkal Majalla" w:hint="cs"/>
          <w:sz w:val="24"/>
          <w:szCs w:val="24"/>
          <w:rtl/>
        </w:rPr>
        <w:t xml:space="preserve"> والخدمات</w:t>
      </w:r>
      <w:r w:rsidR="00776DD1" w:rsidRPr="00D81609">
        <w:rPr>
          <w:rFonts w:ascii="Sakkal Majalla" w:hAnsi="Sakkal Majalla" w:cs="Sakkal Majalla" w:hint="cs"/>
          <w:sz w:val="24"/>
          <w:szCs w:val="24"/>
          <w:rtl/>
        </w:rPr>
        <w:t xml:space="preserve"> الصديقة للبيئة</w:t>
      </w:r>
      <w:r w:rsidR="00D81609" w:rsidRPr="00D81609">
        <w:rPr>
          <w:rFonts w:ascii="Sakkal Majalla" w:hAnsi="Sakkal Majalla" w:cs="Sakkal Majalla" w:hint="cs"/>
          <w:sz w:val="24"/>
          <w:szCs w:val="24"/>
          <w:rtl/>
        </w:rPr>
        <w:t xml:space="preserve"> للمهتمين بالإستدامة.</w:t>
      </w:r>
    </w:p>
    <w:p w14:paraId="26C06FE0" w14:textId="77777777" w:rsidR="00BF0DDE" w:rsidRDefault="00BF0DDE" w:rsidP="00BF0DDE">
      <w:pPr>
        <w:bidi/>
        <w:spacing w:line="276" w:lineRule="auto"/>
        <w:jc w:val="both"/>
        <w:rPr>
          <w:rFonts w:ascii="Sakkal Majalla" w:hAnsi="Sakkal Majalla" w:cs="Sakkal Majalla"/>
          <w:b/>
          <w:bCs/>
          <w:sz w:val="32"/>
          <w:szCs w:val="32"/>
          <w:rtl/>
        </w:rPr>
      </w:pPr>
    </w:p>
    <w:p w14:paraId="7B9660F8" w14:textId="1EAA5F0C" w:rsidR="00906BF6" w:rsidRDefault="00906BF6" w:rsidP="00733721">
      <w:pPr>
        <w:bidi/>
        <w:spacing w:line="480" w:lineRule="auto"/>
        <w:jc w:val="both"/>
        <w:rPr>
          <w:rFonts w:ascii="Sakkal Majalla" w:hAnsi="Sakkal Majalla" w:cs="Sakkal Majalla"/>
          <w:sz w:val="24"/>
          <w:szCs w:val="24"/>
          <w:rtl/>
        </w:rPr>
      </w:pPr>
      <w:r w:rsidRPr="005F5872">
        <w:rPr>
          <w:rFonts w:ascii="Sakkal Majalla" w:hAnsi="Sakkal Majalla" w:cs="Sakkal Majalla"/>
          <w:b/>
          <w:bCs/>
          <w:sz w:val="24"/>
          <w:szCs w:val="24"/>
          <w:rtl/>
        </w:rPr>
        <w:t>المنتجات الصديقة للبيئة:</w:t>
      </w:r>
      <w:r w:rsidR="004B6AB8">
        <w:rPr>
          <w:rFonts w:ascii="Sakkal Majalla" w:hAnsi="Sakkal Majalla" w:cs="Sakkal Majalla" w:hint="cs"/>
          <w:b/>
          <w:bCs/>
          <w:sz w:val="32"/>
          <w:szCs w:val="32"/>
          <w:rtl/>
        </w:rPr>
        <w:t xml:space="preserve"> </w:t>
      </w:r>
      <w:r w:rsidR="004B6AB8" w:rsidRPr="004B6AB8">
        <w:rPr>
          <w:rFonts w:ascii="Sakkal Majalla" w:hAnsi="Sakkal Majalla" w:cs="Sakkal Majalla" w:hint="cs"/>
          <w:sz w:val="24"/>
          <w:szCs w:val="24"/>
          <w:rtl/>
        </w:rPr>
        <w:t>منتجات تنتج بطرق تقلل من الأثر البيئي وتعتمد على مواد قابلة لإعادة التدوير أو التحلل أو منتجات تعتمد في تشغيلها على الطاقة المتجددة.</w:t>
      </w:r>
    </w:p>
    <w:p w14:paraId="680B5C26" w14:textId="75929145" w:rsidR="00010D5E" w:rsidRPr="005D699A" w:rsidRDefault="00010D5E" w:rsidP="001528EC">
      <w:pPr>
        <w:bidi/>
        <w:spacing w:line="480" w:lineRule="auto"/>
        <w:jc w:val="both"/>
        <w:rPr>
          <w:rFonts w:ascii="Sakkal Majalla" w:hAnsi="Sakkal Majalla" w:cs="Sakkal Majalla"/>
          <w:sz w:val="24"/>
          <w:szCs w:val="24"/>
          <w:rtl/>
        </w:rPr>
      </w:pPr>
      <w:r w:rsidRPr="005D699A">
        <w:rPr>
          <w:rFonts w:ascii="Sakkal Majalla" w:hAnsi="Sakkal Majalla" w:cs="Sakkal Majalla"/>
          <w:b/>
          <w:bCs/>
          <w:sz w:val="24"/>
          <w:szCs w:val="24"/>
          <w:rtl/>
        </w:rPr>
        <w:t>الم</w:t>
      </w:r>
      <w:r w:rsidRPr="005D699A">
        <w:rPr>
          <w:rFonts w:ascii="Sakkal Majalla" w:hAnsi="Sakkal Majalla" w:cs="Sakkal Majalla" w:hint="cs"/>
          <w:b/>
          <w:bCs/>
          <w:sz w:val="24"/>
          <w:szCs w:val="24"/>
          <w:rtl/>
        </w:rPr>
        <w:t>ستهلك البيئي</w:t>
      </w:r>
      <w:r w:rsidRPr="005D699A">
        <w:rPr>
          <w:rFonts w:ascii="Sakkal Majalla" w:hAnsi="Sakkal Majalla" w:cs="Sakkal Majalla"/>
          <w:b/>
          <w:bCs/>
          <w:sz w:val="24"/>
          <w:szCs w:val="24"/>
          <w:rtl/>
        </w:rPr>
        <w:t>:</w:t>
      </w:r>
      <w:r w:rsidRPr="005D699A">
        <w:rPr>
          <w:rFonts w:ascii="Sakkal Majalla" w:hAnsi="Sakkal Majalla" w:cs="Sakkal Majalla" w:hint="cs"/>
          <w:b/>
          <w:bCs/>
          <w:sz w:val="32"/>
          <w:szCs w:val="32"/>
          <w:rtl/>
        </w:rPr>
        <w:t xml:space="preserve"> </w:t>
      </w:r>
      <w:r w:rsidRPr="005D699A">
        <w:rPr>
          <w:rFonts w:ascii="Sakkal Majalla" w:hAnsi="Sakkal Majalla" w:cs="Sakkal Majalla" w:hint="cs"/>
          <w:sz w:val="24"/>
          <w:szCs w:val="24"/>
          <w:rtl/>
        </w:rPr>
        <w:t>أشخاص يتخذون قرارات شرائية للمنتجات والخدمات تعتمد في المحافظة على البيئة والالتزام بالاستدامة للحد من الأثر البيئي من تصنيع أو استخدام هذه المنتجات أو الخدمات ويؤثرون بالحصة السوقية للشركات</w:t>
      </w:r>
      <w:r w:rsidR="007C4DEC" w:rsidRPr="005D699A">
        <w:rPr>
          <w:rFonts w:ascii="Sakkal Majalla" w:hAnsi="Sakkal Majalla" w:cs="Sakkal Majalla" w:hint="cs"/>
          <w:sz w:val="24"/>
          <w:szCs w:val="24"/>
          <w:rtl/>
        </w:rPr>
        <w:t xml:space="preserve"> مما يدفع الشركات لاستهدافهم من خلال ابراز المسؤولية الإجتماعية والأخلاقية في التصنيع أو الخدمات.</w:t>
      </w:r>
    </w:p>
    <w:p w14:paraId="5BA88E61" w14:textId="758CB6ED" w:rsidR="00010D5E" w:rsidRDefault="00010D5E" w:rsidP="001528EC">
      <w:pPr>
        <w:bidi/>
        <w:spacing w:line="480" w:lineRule="auto"/>
        <w:jc w:val="both"/>
        <w:rPr>
          <w:rFonts w:ascii="Sakkal Majalla" w:hAnsi="Sakkal Majalla" w:cs="Sakkal Majalla"/>
          <w:sz w:val="24"/>
          <w:szCs w:val="24"/>
          <w:rtl/>
        </w:rPr>
      </w:pPr>
      <w:r w:rsidRPr="005D699A">
        <w:rPr>
          <w:rFonts w:ascii="Sakkal Majalla" w:hAnsi="Sakkal Majalla" w:cs="Sakkal Majalla" w:hint="cs"/>
          <w:b/>
          <w:bCs/>
          <w:sz w:val="24"/>
          <w:szCs w:val="24"/>
          <w:rtl/>
        </w:rPr>
        <w:t xml:space="preserve">خصائص </w:t>
      </w:r>
      <w:r w:rsidRPr="005D699A">
        <w:rPr>
          <w:rFonts w:ascii="Sakkal Majalla" w:hAnsi="Sakkal Majalla" w:cs="Sakkal Majalla"/>
          <w:b/>
          <w:bCs/>
          <w:sz w:val="24"/>
          <w:szCs w:val="24"/>
          <w:rtl/>
        </w:rPr>
        <w:t>الم</w:t>
      </w:r>
      <w:r w:rsidRPr="005D699A">
        <w:rPr>
          <w:rFonts w:ascii="Sakkal Majalla" w:hAnsi="Sakkal Majalla" w:cs="Sakkal Majalla" w:hint="cs"/>
          <w:b/>
          <w:bCs/>
          <w:sz w:val="24"/>
          <w:szCs w:val="24"/>
          <w:rtl/>
        </w:rPr>
        <w:t>ستهلك البيئي</w:t>
      </w:r>
      <w:r w:rsidRPr="005D699A">
        <w:rPr>
          <w:rFonts w:ascii="Sakkal Majalla" w:hAnsi="Sakkal Majalla" w:cs="Sakkal Majalla"/>
          <w:b/>
          <w:bCs/>
          <w:sz w:val="24"/>
          <w:szCs w:val="24"/>
          <w:rtl/>
        </w:rPr>
        <w:t>:</w:t>
      </w:r>
      <w:r w:rsidRPr="005D699A">
        <w:rPr>
          <w:rFonts w:ascii="Sakkal Majalla" w:hAnsi="Sakkal Majalla" w:cs="Sakkal Majalla" w:hint="cs"/>
          <w:b/>
          <w:bCs/>
          <w:sz w:val="32"/>
          <w:szCs w:val="32"/>
          <w:rtl/>
        </w:rPr>
        <w:t xml:space="preserve"> </w:t>
      </w:r>
      <w:r w:rsidR="007C4DEC" w:rsidRPr="005D699A">
        <w:rPr>
          <w:rFonts w:ascii="Sakkal Majalla" w:hAnsi="Sakkal Majalla" w:cs="Sakkal Majalla" w:hint="cs"/>
          <w:sz w:val="24"/>
          <w:szCs w:val="24"/>
          <w:rtl/>
        </w:rPr>
        <w:t>لديه ا</w:t>
      </w:r>
      <w:r w:rsidRPr="005D699A">
        <w:rPr>
          <w:rFonts w:ascii="Sakkal Majalla" w:hAnsi="Sakkal Majalla" w:cs="Sakkal Majalla" w:hint="cs"/>
          <w:sz w:val="24"/>
          <w:szCs w:val="24"/>
          <w:rtl/>
        </w:rPr>
        <w:t>لوعي بالقضايا</w:t>
      </w:r>
      <w:r w:rsidR="007C4DEC" w:rsidRPr="005D699A">
        <w:rPr>
          <w:rFonts w:ascii="Sakkal Majalla" w:hAnsi="Sakkal Majalla" w:cs="Sakkal Majalla" w:hint="cs"/>
          <w:sz w:val="24"/>
          <w:szCs w:val="24"/>
          <w:rtl/>
        </w:rPr>
        <w:t xml:space="preserve"> والممارسات</w:t>
      </w:r>
      <w:r w:rsidRPr="005D699A">
        <w:rPr>
          <w:rFonts w:ascii="Sakkal Majalla" w:hAnsi="Sakkal Majalla" w:cs="Sakkal Majalla" w:hint="cs"/>
          <w:sz w:val="24"/>
          <w:szCs w:val="24"/>
          <w:rtl/>
        </w:rPr>
        <w:t xml:space="preserve"> البيئية ويفضل المنتجات القابلة لإعادة التدوير والخدمات التي تقلل من الأثر البيئي ويؤثرون بقراراتهم الشرائية</w:t>
      </w:r>
      <w:r w:rsidR="007C4DEC" w:rsidRPr="005D699A">
        <w:rPr>
          <w:rFonts w:ascii="Sakkal Majalla" w:hAnsi="Sakkal Majalla" w:cs="Sakkal Majalla" w:hint="cs"/>
          <w:sz w:val="24"/>
          <w:szCs w:val="24"/>
          <w:rtl/>
        </w:rPr>
        <w:t xml:space="preserve"> على الحصة السوقية للشركات</w:t>
      </w:r>
      <w:r w:rsidRPr="005D699A">
        <w:rPr>
          <w:rFonts w:ascii="Sakkal Majalla" w:hAnsi="Sakkal Majalla" w:cs="Sakkal Majalla" w:hint="cs"/>
          <w:sz w:val="24"/>
          <w:szCs w:val="24"/>
          <w:rtl/>
        </w:rPr>
        <w:t>، ويزداد طلبهم من الشركات التي تتبنى ممارسات صديقة للبيئة وداعمة للإستدامة.</w:t>
      </w:r>
    </w:p>
    <w:p w14:paraId="79083BD3" w14:textId="2EDEE783" w:rsidR="0003157E" w:rsidRDefault="00906BF6" w:rsidP="001528EC">
      <w:pPr>
        <w:bidi/>
        <w:spacing w:line="480" w:lineRule="auto"/>
        <w:jc w:val="both"/>
        <w:rPr>
          <w:rFonts w:ascii="Sakkal Majalla" w:hAnsi="Sakkal Majalla" w:cs="Sakkal Majalla"/>
          <w:b/>
          <w:bCs/>
          <w:sz w:val="32"/>
          <w:szCs w:val="32"/>
          <w:rtl/>
        </w:rPr>
      </w:pPr>
      <w:r w:rsidRPr="005F5872">
        <w:rPr>
          <w:rFonts w:ascii="Sakkal Majalla" w:hAnsi="Sakkal Majalla" w:cs="Sakkal Majalla"/>
          <w:b/>
          <w:bCs/>
          <w:sz w:val="24"/>
          <w:szCs w:val="24"/>
          <w:rtl/>
        </w:rPr>
        <w:t>التحليل السلوكي:</w:t>
      </w:r>
      <w:r w:rsidR="007D7D6D">
        <w:rPr>
          <w:rFonts w:ascii="Sakkal Majalla" w:hAnsi="Sakkal Majalla" w:cs="Sakkal Majalla" w:hint="cs"/>
          <w:b/>
          <w:bCs/>
          <w:sz w:val="32"/>
          <w:szCs w:val="32"/>
          <w:rtl/>
        </w:rPr>
        <w:t xml:space="preserve"> </w:t>
      </w:r>
      <w:r w:rsidR="007D7D6D" w:rsidRPr="007D7D6D">
        <w:rPr>
          <w:rFonts w:ascii="Sakkal Majalla" w:hAnsi="Sakkal Majalla" w:cs="Sakkal Majalla" w:hint="cs"/>
          <w:sz w:val="24"/>
          <w:szCs w:val="24"/>
          <w:rtl/>
        </w:rPr>
        <w:t xml:space="preserve">دراسة السلوك الإنساني وتحليل </w:t>
      </w:r>
      <w:r w:rsidR="005C25FF">
        <w:rPr>
          <w:rFonts w:ascii="Sakkal Majalla" w:hAnsi="Sakkal Majalla" w:cs="Sakkal Majalla" w:hint="cs"/>
          <w:sz w:val="24"/>
          <w:szCs w:val="24"/>
          <w:rtl/>
        </w:rPr>
        <w:t>العوامل</w:t>
      </w:r>
      <w:r w:rsidR="007D7D6D" w:rsidRPr="007D7D6D">
        <w:rPr>
          <w:rFonts w:ascii="Sakkal Majalla" w:hAnsi="Sakkal Majalla" w:cs="Sakkal Majalla" w:hint="cs"/>
          <w:sz w:val="24"/>
          <w:szCs w:val="24"/>
          <w:rtl/>
        </w:rPr>
        <w:t xml:space="preserve"> المؤثرة عليه.</w:t>
      </w:r>
    </w:p>
    <w:p w14:paraId="1D227F8E" w14:textId="1642CE2A" w:rsidR="003A58DA" w:rsidRPr="003A58DA" w:rsidRDefault="005559BB" w:rsidP="001528EC">
      <w:pPr>
        <w:bidi/>
        <w:spacing w:line="480" w:lineRule="auto"/>
        <w:jc w:val="both"/>
        <w:rPr>
          <w:rFonts w:ascii="Sakkal Majalla" w:hAnsi="Sakkal Majalla" w:cs="Sakkal Majalla"/>
          <w:sz w:val="24"/>
          <w:szCs w:val="24"/>
          <w:lang w:val="en-US"/>
        </w:rPr>
      </w:pPr>
      <w:r w:rsidRPr="005F5872">
        <w:rPr>
          <w:rFonts w:ascii="Sakkal Majalla" w:hAnsi="Sakkal Majalla" w:cs="Sakkal Majalla"/>
          <w:b/>
          <w:bCs/>
          <w:sz w:val="24"/>
          <w:szCs w:val="24"/>
          <w:rtl/>
        </w:rPr>
        <w:t>مبادرة السعودية الخضراء:</w:t>
      </w:r>
      <w:r w:rsidR="00CC2A05" w:rsidRPr="009B615B">
        <w:rPr>
          <w:rFonts w:ascii="Sakkal Majalla" w:hAnsi="Sakkal Majalla" w:cs="Sakkal Majalla"/>
          <w:b/>
          <w:bCs/>
          <w:sz w:val="24"/>
          <w:szCs w:val="24"/>
          <w:rtl/>
        </w:rPr>
        <w:t xml:space="preserve"> </w:t>
      </w:r>
      <w:r w:rsidR="008804D3" w:rsidRPr="009B615B">
        <w:rPr>
          <w:rFonts w:ascii="Sakkal Majalla" w:hAnsi="Sakkal Majalla" w:cs="Sakkal Majalla"/>
          <w:sz w:val="24"/>
          <w:szCs w:val="24"/>
          <w:rtl/>
        </w:rPr>
        <w:t>هي مبادرة وطنية طموحة تهدف إلى التصدي لتغير المناخ وتحسين جودة الحياة وحماية البيئة للأجيال</w:t>
      </w:r>
      <w:r w:rsidR="00274BBA">
        <w:rPr>
          <w:rFonts w:ascii="Sakkal Majalla" w:hAnsi="Sakkal Majalla" w:cs="Sakkal Majalla" w:hint="cs"/>
          <w:sz w:val="24"/>
          <w:szCs w:val="24"/>
          <w:rtl/>
        </w:rPr>
        <w:t xml:space="preserve"> </w:t>
      </w:r>
      <w:r w:rsidR="008804D3" w:rsidRPr="009B615B">
        <w:rPr>
          <w:rFonts w:ascii="Sakkal Majalla" w:hAnsi="Sakkal Majalla" w:cs="Sakkal Majalla"/>
          <w:sz w:val="24"/>
          <w:szCs w:val="24"/>
          <w:rtl/>
        </w:rPr>
        <w:t xml:space="preserve">القادمة </w:t>
      </w:r>
      <w:r w:rsidR="00321DF6" w:rsidRPr="009B615B">
        <w:rPr>
          <w:rFonts w:ascii="Sakkal Majalla" w:hAnsi="Sakkal Majalla" w:cs="Sakkal Majalla"/>
          <w:sz w:val="24"/>
          <w:szCs w:val="24"/>
          <w:rtl/>
        </w:rPr>
        <w:t xml:space="preserve">وتفعيل دور جميع شرائح المجتمع وتوحيد جهود الاستدامة وتسريع وتيرة العمل على مواجهة </w:t>
      </w:r>
      <w:r w:rsidR="00492574">
        <w:rPr>
          <w:rFonts w:ascii="Sakkal Majalla" w:hAnsi="Sakkal Majalla" w:cs="Sakkal Majalla" w:hint="cs"/>
          <w:sz w:val="24"/>
          <w:szCs w:val="24"/>
          <w:rtl/>
        </w:rPr>
        <w:t>التغير</w:t>
      </w:r>
      <w:r w:rsidR="00321DF6" w:rsidRPr="009B615B">
        <w:rPr>
          <w:rFonts w:ascii="Sakkal Majalla" w:hAnsi="Sakkal Majalla" w:cs="Sakkal Majalla"/>
          <w:sz w:val="24"/>
          <w:szCs w:val="24"/>
          <w:rtl/>
        </w:rPr>
        <w:t xml:space="preserve"> المناخي في المملكة العربية</w:t>
      </w:r>
      <w:r w:rsidR="005F5872">
        <w:rPr>
          <w:rFonts w:ascii="Sakkal Majalla" w:hAnsi="Sakkal Majalla" w:cs="Sakkal Majalla" w:hint="cs"/>
          <w:sz w:val="24"/>
          <w:szCs w:val="24"/>
          <w:rtl/>
        </w:rPr>
        <w:t xml:space="preserve"> </w:t>
      </w:r>
      <w:r w:rsidR="00321DF6" w:rsidRPr="009B615B">
        <w:rPr>
          <w:rFonts w:ascii="Sakkal Majalla" w:hAnsi="Sakkal Majalla" w:cs="Sakkal Majalla"/>
          <w:sz w:val="24"/>
          <w:szCs w:val="24"/>
          <w:rtl/>
        </w:rPr>
        <w:t>السعودية</w:t>
      </w:r>
      <w:r w:rsidR="00B63E65">
        <w:rPr>
          <w:rFonts w:ascii="Sakkal Majalla" w:hAnsi="Sakkal Majalla" w:cs="Sakkal Majalla" w:hint="cs"/>
          <w:sz w:val="24"/>
          <w:szCs w:val="24"/>
          <w:rtl/>
        </w:rPr>
        <w:t>.</w:t>
      </w:r>
    </w:p>
    <w:p w14:paraId="2DD701B9" w14:textId="1F6A7694" w:rsidR="001F15A6" w:rsidRPr="001F15A6" w:rsidRDefault="005559BB" w:rsidP="001528EC">
      <w:pPr>
        <w:bidi/>
        <w:spacing w:line="240" w:lineRule="auto"/>
        <w:jc w:val="both"/>
        <w:rPr>
          <w:rFonts w:ascii="Sakkal Majalla" w:hAnsi="Sakkal Majalla" w:cs="Sakkal Majalla"/>
          <w:b/>
          <w:bCs/>
          <w:sz w:val="24"/>
          <w:szCs w:val="24"/>
          <w:rtl/>
        </w:rPr>
      </w:pPr>
      <w:r w:rsidRPr="009B615B">
        <w:rPr>
          <w:rFonts w:ascii="Sakkal Majalla" w:hAnsi="Sakkal Majalla" w:cs="Sakkal Majalla"/>
          <w:b/>
          <w:bCs/>
          <w:sz w:val="24"/>
          <w:szCs w:val="24"/>
          <w:rtl/>
        </w:rPr>
        <w:lastRenderedPageBreak/>
        <w:t>وسوم المبادرة:</w:t>
      </w:r>
      <w:r w:rsidR="00CC2A05" w:rsidRPr="009B615B">
        <w:rPr>
          <w:rFonts w:ascii="Sakkal Majalla" w:hAnsi="Sakkal Majalla" w:cs="Sakkal Majalla"/>
          <w:b/>
          <w:bCs/>
          <w:sz w:val="24"/>
          <w:szCs w:val="24"/>
          <w:rtl/>
        </w:rPr>
        <w:t xml:space="preserve"> </w:t>
      </w:r>
      <w:r w:rsidR="001F15A6">
        <w:rPr>
          <w:rFonts w:ascii="Sakkal Majalla" w:hAnsi="Sakkal Majalla" w:cs="Sakkal Majalla" w:hint="cs"/>
          <w:b/>
          <w:bCs/>
          <w:sz w:val="24"/>
          <w:szCs w:val="24"/>
          <w:rtl/>
        </w:rPr>
        <w:t xml:space="preserve"> </w:t>
      </w:r>
      <w:r w:rsidR="00CC2A05" w:rsidRPr="009B615B">
        <w:rPr>
          <w:rFonts w:ascii="Sakkal Majalla" w:hAnsi="Sakkal Majalla" w:cs="Sakkal Majalla"/>
          <w:sz w:val="24"/>
          <w:szCs w:val="24"/>
          <w:rtl/>
        </w:rPr>
        <w:t xml:space="preserve">الوسم (الهاشتاق): هو رمز (#) الذي المستخدم متبوعا بكلمة أو جملة معينة للنقاش حول موضوع ما أو للبحث عن شيء معين يكون مرتبطًا بمحتوى مخصص، ويكون ذلك من أجل زيادة التفاعل بين مستخدمي مواقع التواصل الاجتماعي ومن أجل تعزيز مبادرة السعودية الخضراء لعملها على منصات وسائل التواصل الاجتماعي وتسهيلا للبحث عن المحتوى المقدم من قبلهم فقد خصصت المبادرة عدة وسوم في منشورات </w:t>
      </w:r>
      <w:r w:rsidR="00CC2A05" w:rsidRPr="001F15A6">
        <w:rPr>
          <w:rFonts w:ascii="Sakkal Majalla" w:hAnsi="Sakkal Majalla" w:cs="Sakkal Majalla"/>
          <w:sz w:val="24"/>
          <w:szCs w:val="24"/>
          <w:rtl/>
        </w:rPr>
        <w:t>عبر هذه الوسائل مثل:</w:t>
      </w:r>
    </w:p>
    <w:p w14:paraId="1189D372" w14:textId="77777777" w:rsidR="001F15A6" w:rsidRDefault="001F15A6" w:rsidP="001528EC">
      <w:pPr>
        <w:pStyle w:val="ListParagraph"/>
        <w:numPr>
          <w:ilvl w:val="0"/>
          <w:numId w:val="22"/>
        </w:numPr>
        <w:bidi/>
        <w:spacing w:line="480" w:lineRule="auto"/>
        <w:jc w:val="both"/>
        <w:rPr>
          <w:rFonts w:ascii="Sakkal Majalla" w:hAnsi="Sakkal Majalla" w:cs="Sakkal Majalla"/>
          <w:sz w:val="24"/>
          <w:szCs w:val="24"/>
        </w:rPr>
      </w:pPr>
      <w:r w:rsidRPr="001F15A6">
        <w:rPr>
          <w:rFonts w:ascii="Sakkal Majalla" w:hAnsi="Sakkal Majalla" w:cs="Sakkal Majalla"/>
          <w:sz w:val="24"/>
          <w:szCs w:val="24"/>
          <w:rtl/>
        </w:rPr>
        <w:t>#مبادرة_السعودية_الخضراء</w:t>
      </w:r>
      <w:r w:rsidRPr="001F15A6">
        <w:rPr>
          <w:rFonts w:ascii="Sakkal Majalla" w:hAnsi="Sakkal Majalla" w:cs="Sakkal Majalla" w:hint="cs"/>
          <w:sz w:val="24"/>
          <w:szCs w:val="24"/>
          <w:rtl/>
        </w:rPr>
        <w:t xml:space="preserve"> </w:t>
      </w:r>
    </w:p>
    <w:p w14:paraId="02B0479B" w14:textId="77777777" w:rsidR="001F15A6" w:rsidRDefault="001F15A6" w:rsidP="001528EC">
      <w:pPr>
        <w:pStyle w:val="ListParagraph"/>
        <w:numPr>
          <w:ilvl w:val="0"/>
          <w:numId w:val="22"/>
        </w:numPr>
        <w:bidi/>
        <w:spacing w:line="480" w:lineRule="auto"/>
        <w:jc w:val="both"/>
        <w:rPr>
          <w:rFonts w:ascii="Sakkal Majalla" w:hAnsi="Sakkal Majalla" w:cs="Sakkal Majalla"/>
          <w:sz w:val="24"/>
          <w:szCs w:val="24"/>
        </w:rPr>
      </w:pPr>
      <w:r w:rsidRPr="001F15A6">
        <w:rPr>
          <w:rFonts w:ascii="Sakkal Majalla" w:hAnsi="Sakkal Majalla" w:cs="Sakkal Majalla" w:hint="cs"/>
          <w:sz w:val="24"/>
          <w:szCs w:val="24"/>
          <w:rtl/>
        </w:rPr>
        <w:t>#</w:t>
      </w:r>
      <w:r w:rsidRPr="001F15A6">
        <w:rPr>
          <w:rFonts w:ascii="Sakkal Majalla" w:hAnsi="Sakkal Majalla" w:cs="Sakkal Majalla"/>
          <w:sz w:val="24"/>
          <w:szCs w:val="24"/>
          <w:rtl/>
        </w:rPr>
        <w:t>رؤية_السعودية2030</w:t>
      </w:r>
    </w:p>
    <w:p w14:paraId="06866535" w14:textId="77777777" w:rsidR="001F15A6" w:rsidRDefault="001F15A6" w:rsidP="001528EC">
      <w:pPr>
        <w:pStyle w:val="ListParagraph"/>
        <w:numPr>
          <w:ilvl w:val="0"/>
          <w:numId w:val="22"/>
        </w:numPr>
        <w:bidi/>
        <w:spacing w:line="480" w:lineRule="auto"/>
        <w:jc w:val="both"/>
        <w:rPr>
          <w:rFonts w:ascii="Sakkal Majalla" w:hAnsi="Sakkal Majalla" w:cs="Sakkal Majalla"/>
          <w:sz w:val="24"/>
          <w:szCs w:val="24"/>
        </w:rPr>
      </w:pPr>
      <w:r w:rsidRPr="001F15A6">
        <w:rPr>
          <w:rFonts w:ascii="Sakkal Majalla" w:hAnsi="Sakkal Majalla" w:cs="Sakkal Majalla" w:hint="cs"/>
          <w:sz w:val="24"/>
          <w:szCs w:val="24"/>
          <w:rtl/>
        </w:rPr>
        <w:t xml:space="preserve"> #</w:t>
      </w:r>
      <w:r w:rsidRPr="001F15A6">
        <w:rPr>
          <w:rFonts w:ascii="Sakkal Majalla" w:hAnsi="Sakkal Majalla" w:cs="Sakkal Majalla"/>
          <w:sz w:val="24"/>
          <w:szCs w:val="24"/>
          <w:rtl/>
        </w:rPr>
        <w:t>منتدى_مبادرة_السعودية_الخضراء</w:t>
      </w:r>
      <w:r w:rsidRPr="001F15A6">
        <w:rPr>
          <w:rFonts w:ascii="Sakkal Majalla" w:hAnsi="Sakkal Majalla" w:cs="Sakkal Majalla" w:hint="cs"/>
          <w:sz w:val="24"/>
          <w:szCs w:val="24"/>
          <w:rtl/>
        </w:rPr>
        <w:t xml:space="preserve"> </w:t>
      </w:r>
    </w:p>
    <w:p w14:paraId="1F995079" w14:textId="6CE549BD" w:rsidR="007B1D9D" w:rsidRDefault="001F15A6" w:rsidP="001528EC">
      <w:pPr>
        <w:pStyle w:val="ListParagraph"/>
        <w:numPr>
          <w:ilvl w:val="0"/>
          <w:numId w:val="22"/>
        </w:numPr>
        <w:bidi/>
        <w:spacing w:line="480" w:lineRule="auto"/>
        <w:jc w:val="both"/>
        <w:rPr>
          <w:rFonts w:ascii="Sakkal Majalla" w:hAnsi="Sakkal Majalla" w:cs="Sakkal Majalla"/>
          <w:sz w:val="24"/>
          <w:szCs w:val="24"/>
        </w:rPr>
      </w:pPr>
      <w:r w:rsidRPr="001F15A6">
        <w:rPr>
          <w:rFonts w:ascii="Sakkal Majalla" w:hAnsi="Sakkal Majalla" w:cs="Sakkal Majalla" w:hint="cs"/>
          <w:sz w:val="24"/>
          <w:szCs w:val="24"/>
          <w:rtl/>
        </w:rPr>
        <w:t>#</w:t>
      </w:r>
      <w:r w:rsidRPr="001F15A6">
        <w:rPr>
          <w:rFonts w:ascii="Sakkal Majalla" w:hAnsi="Sakkal Majalla" w:cs="Sakkal Majalla"/>
          <w:sz w:val="24"/>
          <w:szCs w:val="24"/>
          <w:rtl/>
        </w:rPr>
        <w:t>معرض_مبادرة_السعودية_الخضراء</w:t>
      </w:r>
    </w:p>
    <w:p w14:paraId="36C4F09E" w14:textId="77777777" w:rsidR="00811182" w:rsidRPr="00811182" w:rsidRDefault="00811182" w:rsidP="001528EC">
      <w:pPr>
        <w:bidi/>
        <w:spacing w:line="480" w:lineRule="auto"/>
        <w:jc w:val="both"/>
        <w:rPr>
          <w:rFonts w:ascii="Sakkal Majalla" w:hAnsi="Sakkal Majalla" w:cs="Sakkal Majalla"/>
          <w:b/>
          <w:bCs/>
          <w:sz w:val="24"/>
          <w:szCs w:val="24"/>
          <w:rtl/>
        </w:rPr>
      </w:pPr>
      <w:r w:rsidRPr="00811182">
        <w:rPr>
          <w:rFonts w:ascii="Sakkal Majalla" w:hAnsi="Sakkal Majalla" w:cs="Sakkal Majalla" w:hint="cs"/>
          <w:b/>
          <w:bCs/>
          <w:sz w:val="24"/>
          <w:szCs w:val="24"/>
          <w:rtl/>
        </w:rPr>
        <w:t>وبعد تحليل التواجد الرقمي للمبادرة</w:t>
      </w:r>
      <w:r w:rsidRPr="00811182">
        <w:rPr>
          <w:rFonts w:ascii="Sakkal Majalla" w:hAnsi="Sakkal Majalla" w:cs="Sakkal Majalla"/>
          <w:b/>
          <w:bCs/>
          <w:sz w:val="24"/>
          <w:szCs w:val="24"/>
        </w:rPr>
        <w:t xml:space="preserve"> </w:t>
      </w:r>
      <w:r w:rsidRPr="00811182">
        <w:rPr>
          <w:rFonts w:ascii="Sakkal Majalla" w:hAnsi="Sakkal Majalla" w:cs="Sakkal Majalla" w:hint="cs"/>
          <w:b/>
          <w:bCs/>
          <w:sz w:val="24"/>
          <w:szCs w:val="24"/>
          <w:rtl/>
        </w:rPr>
        <w:t xml:space="preserve"> وجد التالي:</w:t>
      </w:r>
    </w:p>
    <w:p w14:paraId="3C4FA6E7" w14:textId="77777777" w:rsidR="00811182" w:rsidRPr="001B21BE"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rPr>
        <w:t xml:space="preserve">الموقع الإلكتروني: </w:t>
      </w:r>
      <w:r w:rsidRPr="006C74E6">
        <w:rPr>
          <w:rFonts w:ascii="Sakkal Majalla" w:hAnsi="Sakkal Majalla" w:cs="Sakkal Majalla"/>
          <w:sz w:val="24"/>
          <w:szCs w:val="24"/>
          <w:lang w:val="en-US"/>
        </w:rPr>
        <w:t>sgi.gov.sa</w:t>
      </w:r>
      <w:r>
        <w:rPr>
          <w:rFonts w:ascii="Sakkal Majalla" w:hAnsi="Sakkal Majalla" w:cs="Sakkal Majalla" w:hint="cs"/>
          <w:sz w:val="24"/>
          <w:szCs w:val="24"/>
          <w:rtl/>
        </w:rPr>
        <w:t xml:space="preserve"> ظهر في نتائج بحث </w:t>
      </w:r>
      <w:r>
        <w:rPr>
          <w:rFonts w:ascii="Sakkal Majalla" w:hAnsi="Sakkal Majalla" w:cs="Sakkal Majalla"/>
          <w:sz w:val="24"/>
          <w:szCs w:val="24"/>
          <w:lang w:val="en-US"/>
        </w:rPr>
        <w:t>Google</w:t>
      </w:r>
      <w:r>
        <w:rPr>
          <w:rFonts w:ascii="Sakkal Majalla" w:hAnsi="Sakkal Majalla" w:cs="Sakkal Majalla" w:hint="cs"/>
          <w:sz w:val="24"/>
          <w:szCs w:val="24"/>
          <w:rtl/>
          <w:lang w:val="en-US"/>
        </w:rPr>
        <w:t xml:space="preserve"> في المرتبة الثانية، ويمتلك الموقع تصميم جذاب وسهل التصفح باللغتين العربية والإنجليزية ويحتوي الموقع على 6 أقسام حسب التالي: </w:t>
      </w:r>
      <w:r w:rsidRPr="00EF2D3F">
        <w:rPr>
          <w:rFonts w:ascii="Sakkal Majalla" w:hAnsi="Sakkal Majalla" w:cs="Sakkal Majalla"/>
          <w:sz w:val="24"/>
          <w:szCs w:val="24"/>
          <w:rtl/>
        </w:rPr>
        <w:t>حول مبادرة السعودية الخضرا</w:t>
      </w:r>
      <w:r>
        <w:rPr>
          <w:rFonts w:ascii="Sakkal Majalla" w:hAnsi="Sakkal Majalla" w:cs="Sakkal Majalla" w:hint="cs"/>
          <w:sz w:val="24"/>
          <w:szCs w:val="24"/>
          <w:rtl/>
        </w:rPr>
        <w:t xml:space="preserve">ء - </w:t>
      </w:r>
      <w:r w:rsidRPr="00EF2D3F">
        <w:rPr>
          <w:rFonts w:ascii="Sakkal Majalla" w:hAnsi="Sakkal Majalla" w:cs="Sakkal Majalla"/>
          <w:sz w:val="24"/>
          <w:szCs w:val="24"/>
          <w:rtl/>
        </w:rPr>
        <w:t>مبادرة الشرق الأوسط الأخضر</w:t>
      </w:r>
      <w:r>
        <w:rPr>
          <w:rFonts w:ascii="Sakkal Majalla" w:hAnsi="Sakkal Majalla" w:cs="Sakkal Majalla" w:hint="cs"/>
          <w:sz w:val="24"/>
          <w:szCs w:val="24"/>
          <w:rtl/>
        </w:rPr>
        <w:t xml:space="preserve"> - </w:t>
      </w:r>
      <w:r w:rsidRPr="00EF2D3F">
        <w:rPr>
          <w:rFonts w:ascii="Sakkal Majalla" w:hAnsi="Sakkal Majalla" w:cs="Sakkal Majalla"/>
          <w:sz w:val="24"/>
          <w:szCs w:val="24"/>
          <w:rtl/>
        </w:rPr>
        <w:t>تأثيرنا العالمي</w:t>
      </w:r>
      <w:r>
        <w:rPr>
          <w:rFonts w:ascii="Sakkal Majalla" w:hAnsi="Sakkal Majalla" w:cs="Sakkal Majalla" w:hint="cs"/>
          <w:sz w:val="24"/>
          <w:szCs w:val="24"/>
          <w:rtl/>
        </w:rPr>
        <w:t xml:space="preserve"> - </w:t>
      </w:r>
      <w:r w:rsidRPr="00EF2D3F">
        <w:rPr>
          <w:rFonts w:ascii="Sakkal Majalla" w:hAnsi="Sakkal Majalla" w:cs="Sakkal Majalla"/>
          <w:sz w:val="24"/>
          <w:szCs w:val="24"/>
          <w:rtl/>
        </w:rPr>
        <w:t>مبادرات عالمية</w:t>
      </w:r>
      <w:r>
        <w:rPr>
          <w:rFonts w:ascii="Sakkal Majalla" w:hAnsi="Sakkal Majalla" w:cs="Sakkal Majalla" w:hint="cs"/>
          <w:sz w:val="24"/>
          <w:szCs w:val="24"/>
          <w:rtl/>
        </w:rPr>
        <w:t xml:space="preserve"> - </w:t>
      </w:r>
      <w:r w:rsidRPr="00EF2D3F">
        <w:rPr>
          <w:rFonts w:ascii="Sakkal Majalla" w:hAnsi="Sakkal Majalla" w:cs="Sakkal Majalla"/>
          <w:sz w:val="24"/>
          <w:szCs w:val="24"/>
          <w:rtl/>
        </w:rPr>
        <w:t>الفعاليات الخضراء</w:t>
      </w:r>
      <w:r>
        <w:rPr>
          <w:rFonts w:ascii="Sakkal Majalla" w:hAnsi="Sakkal Majalla" w:cs="Sakkal Majalla" w:hint="cs"/>
          <w:sz w:val="24"/>
          <w:szCs w:val="24"/>
          <w:rtl/>
        </w:rPr>
        <w:t xml:space="preserve"> - </w:t>
      </w:r>
      <w:r w:rsidRPr="00EF2D3F">
        <w:rPr>
          <w:rFonts w:ascii="Sakkal Majalla" w:hAnsi="Sakkal Majalla" w:cs="Sakkal Majalla"/>
          <w:sz w:val="24"/>
          <w:szCs w:val="24"/>
          <w:rtl/>
        </w:rPr>
        <w:t>المواد الاعلامية والمعلومات التحليلية</w:t>
      </w:r>
      <w:r>
        <w:rPr>
          <w:rFonts w:ascii="Sakkal Majalla" w:hAnsi="Sakkal Majalla" w:cs="Sakkal Majalla" w:hint="cs"/>
          <w:sz w:val="24"/>
          <w:szCs w:val="24"/>
          <w:rtl/>
        </w:rPr>
        <w:t>.</w:t>
      </w:r>
    </w:p>
    <w:p w14:paraId="56C2CD06" w14:textId="77777777" w:rsidR="00811182"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rPr>
        <w:t>منصة (</w:t>
      </w:r>
      <w:r w:rsidRPr="001B21BE">
        <w:rPr>
          <w:rFonts w:ascii="Sakkal Majalla" w:hAnsi="Sakkal Majalla" w:cs="Sakkal Majalla"/>
          <w:sz w:val="24"/>
          <w:szCs w:val="24"/>
          <w:rtl/>
        </w:rPr>
        <w:t>إكس</w:t>
      </w:r>
      <w:r w:rsidRPr="001B21BE">
        <w:rPr>
          <w:rFonts w:ascii="Sakkal Majalla" w:hAnsi="Sakkal Majalla" w:cs="Sakkal Majalla"/>
          <w:sz w:val="24"/>
          <w:szCs w:val="24"/>
        </w:rPr>
        <w:t>X</w:t>
      </w:r>
      <w:r>
        <w:rPr>
          <w:rFonts w:ascii="Sakkal Majalla" w:hAnsi="Sakkal Majalla" w:cs="Sakkal Majalla" w:hint="cs"/>
          <w:sz w:val="24"/>
          <w:szCs w:val="24"/>
          <w:rtl/>
        </w:rPr>
        <w:t xml:space="preserve">):  </w:t>
      </w:r>
      <w:r w:rsidRPr="006C74E6">
        <w:rPr>
          <w:rFonts w:ascii="Sakkal Majalla" w:hAnsi="Sakkal Majalla" w:cs="Sakkal Majalla"/>
          <w:sz w:val="24"/>
          <w:szCs w:val="24"/>
          <w:lang w:val="en-US"/>
        </w:rPr>
        <w:t>gi_saudi</w:t>
      </w:r>
      <w:r w:rsidRPr="006C74E6">
        <w:rPr>
          <w:rFonts w:ascii="Sakkal Majalla" w:hAnsi="Sakkal Majalla" w:cs="Sakkal Majalla" w:hint="cs"/>
          <w:sz w:val="24"/>
          <w:szCs w:val="24"/>
          <w:rtl/>
          <w:lang w:val="en-US"/>
        </w:rPr>
        <w:t xml:space="preserve"> </w:t>
      </w:r>
      <w:r>
        <w:rPr>
          <w:rFonts w:ascii="Sakkal Majalla" w:hAnsi="Sakkal Majalla" w:cs="Sakkal Majalla" w:hint="cs"/>
          <w:sz w:val="24"/>
          <w:szCs w:val="24"/>
          <w:rtl/>
        </w:rPr>
        <w:t>وهو الحساب الرسمي للمبادرة وتجاوز عدد المتابعين 179.500 متابع ويتم نشر المحتوى باللغتين العربية والإنجليزية والمحتوى البصري متناسق مع هوية المبادرة ومعدل مشاهدة المحتوى لكل منشور مرتفع إلى حد ما ولكن التفاعل مع هذه المنشورات ليست بالمستوى المأمول قد يكون بسبب نوع المحتوى الإخباري الذي يغلب عليه طابع الرسمية.</w:t>
      </w:r>
    </w:p>
    <w:p w14:paraId="0A40489B" w14:textId="77777777" w:rsidR="00811182"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rPr>
        <w:t>منصة (</w:t>
      </w:r>
      <w:r w:rsidRPr="007365B0">
        <w:rPr>
          <w:rFonts w:ascii="Sakkal Majalla" w:hAnsi="Sakkal Majalla" w:cs="Sakkal Majalla"/>
          <w:sz w:val="24"/>
          <w:szCs w:val="24"/>
          <w:rtl/>
        </w:rPr>
        <w:t xml:space="preserve">فيسبوك </w:t>
      </w:r>
      <w:r w:rsidRPr="007365B0">
        <w:rPr>
          <w:rFonts w:ascii="Sakkal Majalla" w:hAnsi="Sakkal Majalla" w:cs="Sakkal Majalla"/>
          <w:sz w:val="24"/>
          <w:szCs w:val="24"/>
        </w:rPr>
        <w:t>Facebook</w:t>
      </w:r>
      <w:r>
        <w:rPr>
          <w:rFonts w:ascii="Sakkal Majalla" w:hAnsi="Sakkal Majalla" w:cs="Sakkal Majalla" w:hint="cs"/>
          <w:sz w:val="24"/>
          <w:szCs w:val="24"/>
          <w:rtl/>
        </w:rPr>
        <w:t xml:space="preserve">): </w:t>
      </w:r>
      <w:r w:rsidRPr="007365B0">
        <w:rPr>
          <w:rFonts w:ascii="Sakkal Majalla" w:hAnsi="Sakkal Majalla" w:cs="Sakkal Majalla"/>
          <w:sz w:val="24"/>
          <w:szCs w:val="24"/>
        </w:rPr>
        <w:t>SaudiGreenInitiative</w:t>
      </w:r>
      <w:r w:rsidRPr="007365B0">
        <w:rPr>
          <w:rFonts w:ascii="Sakkal Majalla" w:hAnsi="Sakkal Majalla" w:cs="Sakkal Majalla" w:hint="cs"/>
          <w:sz w:val="24"/>
          <w:szCs w:val="24"/>
          <w:rtl/>
        </w:rPr>
        <w:t xml:space="preserve"> </w:t>
      </w:r>
      <w:r>
        <w:rPr>
          <w:rFonts w:ascii="Sakkal Majalla" w:hAnsi="Sakkal Majalla" w:cs="Sakkal Majalla" w:hint="cs"/>
          <w:sz w:val="24"/>
          <w:szCs w:val="24"/>
          <w:rtl/>
        </w:rPr>
        <w:t>عدد المتابعين 222.000 متابع، بنفس منهجية النشر الخاصة بمنصة (اكس</w:t>
      </w:r>
      <w:r>
        <w:rPr>
          <w:rFonts w:ascii="Sakkal Majalla" w:hAnsi="Sakkal Majalla" w:cs="Sakkal Majalla"/>
          <w:sz w:val="24"/>
          <w:szCs w:val="24"/>
          <w:lang w:val="en-US"/>
        </w:rPr>
        <w:t>X</w:t>
      </w:r>
      <w:r>
        <w:rPr>
          <w:rFonts w:ascii="Sakkal Majalla" w:hAnsi="Sakkal Majalla" w:cs="Sakkal Majalla" w:hint="cs"/>
          <w:sz w:val="24"/>
          <w:szCs w:val="24"/>
          <w:rtl/>
        </w:rPr>
        <w:t>)</w:t>
      </w:r>
      <w:r>
        <w:rPr>
          <w:rFonts w:ascii="Sakkal Majalla" w:hAnsi="Sakkal Majalla" w:cs="Sakkal Majalla"/>
          <w:sz w:val="24"/>
          <w:szCs w:val="24"/>
        </w:rPr>
        <w:t xml:space="preserve"> </w:t>
      </w:r>
      <w:r>
        <w:rPr>
          <w:rFonts w:ascii="Sakkal Majalla" w:hAnsi="Sakkal Majalla" w:cs="Sakkal Majalla" w:hint="cs"/>
          <w:sz w:val="24"/>
          <w:szCs w:val="24"/>
          <w:rtl/>
        </w:rPr>
        <w:t xml:space="preserve"> والتفاعل مع المنشورات يحتاج إلى تحسين.</w:t>
      </w:r>
    </w:p>
    <w:p w14:paraId="5F2E2B96" w14:textId="77777777" w:rsidR="00811182" w:rsidRPr="007365B0"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rPr>
        <w:t xml:space="preserve">منصة (لينكد ان </w:t>
      </w:r>
      <w:r>
        <w:rPr>
          <w:rFonts w:ascii="Sakkal Majalla" w:hAnsi="Sakkal Majalla" w:cs="Sakkal Majalla"/>
          <w:sz w:val="24"/>
          <w:szCs w:val="24"/>
          <w:lang w:val="en-US"/>
        </w:rPr>
        <w:t>Linkdin</w:t>
      </w:r>
      <w:r>
        <w:rPr>
          <w:rFonts w:ascii="Sakkal Majalla" w:hAnsi="Sakkal Majalla" w:cs="Sakkal Majalla" w:hint="cs"/>
          <w:sz w:val="24"/>
          <w:szCs w:val="24"/>
          <w:rtl/>
        </w:rPr>
        <w:t>)</w:t>
      </w:r>
      <w:r>
        <w:rPr>
          <w:rFonts w:ascii="Sakkal Majalla" w:hAnsi="Sakkal Majalla" w:cs="Sakkal Majalla"/>
          <w:sz w:val="24"/>
          <w:szCs w:val="24"/>
        </w:rPr>
        <w:t>:</w:t>
      </w:r>
      <w:r>
        <w:rPr>
          <w:rFonts w:ascii="Sakkal Majalla" w:hAnsi="Sakkal Majalla" w:cs="Sakkal Majalla" w:hint="cs"/>
          <w:sz w:val="24"/>
          <w:szCs w:val="24"/>
          <w:rtl/>
        </w:rPr>
        <w:t xml:space="preserve"> </w:t>
      </w:r>
      <w:r w:rsidRPr="006C74E6">
        <w:rPr>
          <w:rFonts w:ascii="Sakkal Majalla" w:hAnsi="Sakkal Majalla" w:cs="Sakkal Majalla"/>
          <w:sz w:val="24"/>
          <w:szCs w:val="24"/>
          <w:lang w:val="en-US"/>
        </w:rPr>
        <w:t>saudi-green-initiative</w:t>
      </w:r>
      <w:r>
        <w:rPr>
          <w:rFonts w:ascii="Sakkal Majalla" w:hAnsi="Sakkal Majalla" w:cs="Sakkal Majalla" w:hint="cs"/>
          <w:sz w:val="24"/>
          <w:szCs w:val="24"/>
          <w:rtl/>
          <w:lang w:val="en-US"/>
        </w:rPr>
        <w:t xml:space="preserve"> عدد المتابعين 84.972</w:t>
      </w:r>
      <w:r>
        <w:rPr>
          <w:rFonts w:ascii="Sakkal Majalla" w:hAnsi="Sakkal Majalla" w:cs="Sakkal Majalla"/>
          <w:sz w:val="24"/>
          <w:szCs w:val="24"/>
          <w:lang w:val="en-US"/>
        </w:rPr>
        <w:t xml:space="preserve"> </w:t>
      </w:r>
      <w:r>
        <w:rPr>
          <w:rFonts w:ascii="Sakkal Majalla" w:hAnsi="Sakkal Majalla" w:cs="Sakkal Majalla" w:hint="cs"/>
          <w:sz w:val="24"/>
          <w:szCs w:val="24"/>
          <w:rtl/>
          <w:lang w:val="en-US"/>
        </w:rPr>
        <w:t xml:space="preserve"> متابع، ويفترض أن يكون المحتوى الخاص بالمنصة موجه للشركات وحثها على المساهمة في المباردة.</w:t>
      </w:r>
    </w:p>
    <w:p w14:paraId="094B0C10" w14:textId="77777777" w:rsidR="00811182" w:rsidRPr="000D3B58"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lang w:val="en-US"/>
        </w:rPr>
        <w:t>منصة (</w:t>
      </w:r>
      <w:r w:rsidRPr="000D3B58">
        <w:rPr>
          <w:rFonts w:ascii="Sakkal Majalla" w:hAnsi="Sakkal Majalla" w:cs="Sakkal Majalla"/>
          <w:sz w:val="24"/>
          <w:szCs w:val="24"/>
          <w:rtl/>
          <w:lang w:val="en-US"/>
        </w:rPr>
        <w:t xml:space="preserve">إنستغرام </w:t>
      </w:r>
      <w:r w:rsidRPr="000D3B58">
        <w:rPr>
          <w:rFonts w:ascii="Sakkal Majalla" w:hAnsi="Sakkal Majalla" w:cs="Sakkal Majalla"/>
          <w:sz w:val="24"/>
          <w:szCs w:val="24"/>
          <w:lang w:val="en-US"/>
        </w:rPr>
        <w:t>Instagram</w:t>
      </w:r>
      <w:r>
        <w:rPr>
          <w:rFonts w:ascii="Sakkal Majalla" w:hAnsi="Sakkal Majalla" w:cs="Sakkal Majalla" w:hint="cs"/>
          <w:sz w:val="24"/>
          <w:szCs w:val="24"/>
          <w:rtl/>
          <w:lang w:val="en-US"/>
        </w:rPr>
        <w:t xml:space="preserve">): </w:t>
      </w:r>
      <w:r w:rsidRPr="00002FEC">
        <w:rPr>
          <w:rFonts w:ascii="Sakkal Majalla" w:hAnsi="Sakkal Majalla" w:cs="Sakkal Majalla"/>
          <w:sz w:val="24"/>
          <w:szCs w:val="24"/>
          <w:lang w:val="en-US"/>
        </w:rPr>
        <w:t>gi_saudi</w:t>
      </w:r>
      <w:r w:rsidRPr="00002FEC">
        <w:rPr>
          <w:rFonts w:ascii="Sakkal Majalla" w:hAnsi="Sakkal Majalla" w:cs="Sakkal Majalla" w:hint="cs"/>
          <w:sz w:val="24"/>
          <w:szCs w:val="24"/>
          <w:rtl/>
          <w:lang w:val="en-US"/>
        </w:rPr>
        <w:t xml:space="preserve"> </w:t>
      </w:r>
      <w:r>
        <w:rPr>
          <w:rFonts w:ascii="Sakkal Majalla" w:hAnsi="Sakkal Majalla" w:cs="Sakkal Majalla" w:hint="cs"/>
          <w:sz w:val="24"/>
          <w:szCs w:val="24"/>
          <w:rtl/>
          <w:lang w:val="en-US"/>
        </w:rPr>
        <w:t xml:space="preserve">عدد المتابعين 31.200 متابع ويعتمد النشر على التصميم الشبكي </w:t>
      </w:r>
      <w:r w:rsidRPr="000D3B58">
        <w:rPr>
          <w:rFonts w:ascii="Sakkal Majalla" w:hAnsi="Sakkal Majalla" w:cs="Sakkal Majalla"/>
          <w:sz w:val="24"/>
          <w:szCs w:val="24"/>
          <w:lang w:val="en-US"/>
        </w:rPr>
        <w:t>Grid</w:t>
      </w:r>
      <w:r>
        <w:rPr>
          <w:rFonts w:ascii="Sakkal Majalla" w:hAnsi="Sakkal Majalla" w:cs="Sakkal Majalla" w:hint="cs"/>
          <w:sz w:val="24"/>
          <w:szCs w:val="24"/>
          <w:rtl/>
          <w:lang w:val="en-US"/>
        </w:rPr>
        <w:t xml:space="preserve"> وفي ال </w:t>
      </w:r>
      <w:r>
        <w:rPr>
          <w:rFonts w:ascii="Sakkal Majalla" w:hAnsi="Sakkal Majalla" w:cs="Sakkal Majalla"/>
          <w:sz w:val="24"/>
          <w:szCs w:val="24"/>
          <w:lang w:val="en-US"/>
        </w:rPr>
        <w:t>Bio</w:t>
      </w:r>
      <w:r>
        <w:rPr>
          <w:rFonts w:ascii="Sakkal Majalla" w:hAnsi="Sakkal Majalla" w:cs="Sakkal Majalla" w:hint="cs"/>
          <w:sz w:val="24"/>
          <w:szCs w:val="24"/>
          <w:rtl/>
          <w:lang w:val="en-US"/>
        </w:rPr>
        <w:t xml:space="preserve"> للحساب وجد نشر نطاق فرعي </w:t>
      </w:r>
      <w:hyperlink r:id="rId9" w:history="1">
        <w:r w:rsidRPr="008B4B34">
          <w:rPr>
            <w:rStyle w:val="Hyperlink"/>
            <w:rFonts w:ascii="Sakkal Majalla" w:hAnsi="Sakkal Majalla" w:cs="Sakkal Majalla"/>
            <w:sz w:val="24"/>
            <w:szCs w:val="24"/>
            <w:lang w:val="en-US"/>
          </w:rPr>
          <w:t>www.greeninitiatives.gov.sa</w:t>
        </w:r>
      </w:hyperlink>
      <w:r>
        <w:rPr>
          <w:rFonts w:ascii="Sakkal Majalla" w:hAnsi="Sakkal Majalla" w:cs="Sakkal Majalla"/>
          <w:sz w:val="24"/>
          <w:szCs w:val="24"/>
          <w:lang w:val="en-US"/>
        </w:rPr>
        <w:t xml:space="preserve"> </w:t>
      </w:r>
      <w:r w:rsidRPr="000D3B58">
        <w:rPr>
          <w:rFonts w:ascii="Sakkal Majalla" w:hAnsi="Sakkal Majalla" w:cs="Sakkal Majalla" w:hint="cs"/>
          <w:sz w:val="24"/>
          <w:szCs w:val="24"/>
          <w:rtl/>
          <w:lang w:val="en-US"/>
        </w:rPr>
        <w:t xml:space="preserve"> </w:t>
      </w:r>
      <w:r>
        <w:rPr>
          <w:rFonts w:ascii="Sakkal Majalla" w:hAnsi="Sakkal Majalla" w:cs="Sakkal Majalla" w:hint="cs"/>
          <w:sz w:val="24"/>
          <w:szCs w:val="24"/>
          <w:rtl/>
          <w:lang w:val="en-US"/>
        </w:rPr>
        <w:t xml:space="preserve">مختلف عن النطاق الرئيسي للموقع من محركات البحث على الرغم من تحويل الزائر للنطاق الرئيسي </w:t>
      </w:r>
      <w:hyperlink r:id="rId10" w:history="1">
        <w:r w:rsidRPr="008B4B34">
          <w:rPr>
            <w:rStyle w:val="Hyperlink"/>
            <w:rFonts w:ascii="Sakkal Majalla" w:hAnsi="Sakkal Majalla" w:cs="Sakkal Majalla"/>
            <w:sz w:val="24"/>
            <w:szCs w:val="24"/>
            <w:lang w:val="en-US"/>
          </w:rPr>
          <w:t>www.sgi.gov.sa</w:t>
        </w:r>
      </w:hyperlink>
      <w:r>
        <w:rPr>
          <w:rFonts w:ascii="Sakkal Majalla" w:hAnsi="Sakkal Majalla" w:cs="Sakkal Majalla" w:hint="cs"/>
          <w:sz w:val="24"/>
          <w:szCs w:val="24"/>
          <w:rtl/>
          <w:lang w:val="en-US"/>
        </w:rPr>
        <w:t xml:space="preserve"> </w:t>
      </w:r>
    </w:p>
    <w:p w14:paraId="1F1A6AE0" w14:textId="77777777" w:rsidR="00811182" w:rsidRPr="00002FEC"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rPr>
        <w:lastRenderedPageBreak/>
        <w:t xml:space="preserve">منصة (يوتيوب </w:t>
      </w:r>
      <w:r>
        <w:rPr>
          <w:rFonts w:ascii="Sakkal Majalla" w:hAnsi="Sakkal Majalla" w:cs="Sakkal Majalla"/>
          <w:sz w:val="24"/>
          <w:szCs w:val="24"/>
          <w:lang w:val="en-US"/>
        </w:rPr>
        <w:t>YouTube</w:t>
      </w:r>
      <w:r>
        <w:rPr>
          <w:rFonts w:ascii="Sakkal Majalla" w:hAnsi="Sakkal Majalla" w:cs="Sakkal Majalla" w:hint="cs"/>
          <w:sz w:val="24"/>
          <w:szCs w:val="24"/>
          <w:rtl/>
        </w:rPr>
        <w:t>)</w:t>
      </w:r>
      <w:r>
        <w:rPr>
          <w:rFonts w:ascii="Sakkal Majalla" w:hAnsi="Sakkal Majalla" w:cs="Sakkal Majalla"/>
          <w:sz w:val="24"/>
          <w:szCs w:val="24"/>
        </w:rPr>
        <w:t>:</w:t>
      </w:r>
      <w:r>
        <w:rPr>
          <w:rFonts w:ascii="Sakkal Majalla" w:hAnsi="Sakkal Majalla" w:cs="Sakkal Majalla" w:hint="cs"/>
          <w:sz w:val="24"/>
          <w:szCs w:val="24"/>
          <w:rtl/>
        </w:rPr>
        <w:t xml:space="preserve"> </w:t>
      </w:r>
      <w:r w:rsidRPr="00002FEC">
        <w:rPr>
          <w:rFonts w:ascii="Sakkal Majalla" w:hAnsi="Sakkal Majalla" w:cs="Sakkal Majalla"/>
          <w:sz w:val="24"/>
          <w:szCs w:val="24"/>
        </w:rPr>
        <w:t>gi_saudi</w:t>
      </w:r>
      <w:r>
        <w:rPr>
          <w:rFonts w:ascii="Sakkal Majalla" w:hAnsi="Sakkal Majalla" w:cs="Sakkal Majalla" w:hint="cs"/>
          <w:sz w:val="24"/>
          <w:szCs w:val="24"/>
          <w:rtl/>
        </w:rPr>
        <w:t xml:space="preserve"> تحتوي القناة 3069 مشتركاً وعدد 71 فيديو وأكثر من </w:t>
      </w:r>
      <w:r w:rsidRPr="00002FEC">
        <w:rPr>
          <w:rFonts w:ascii="Sakkal Majalla" w:hAnsi="Sakkal Majalla" w:cs="Sakkal Majalla"/>
          <w:sz w:val="24"/>
          <w:szCs w:val="24"/>
        </w:rPr>
        <w:t>10,803,186</w:t>
      </w:r>
      <w:r>
        <w:rPr>
          <w:rFonts w:ascii="Sakkal Majalla" w:hAnsi="Sakkal Majalla" w:cs="Sakkal Majalla" w:hint="cs"/>
          <w:sz w:val="24"/>
          <w:szCs w:val="24"/>
          <w:rtl/>
          <w:lang w:val="en-US"/>
        </w:rPr>
        <w:t xml:space="preserve"> مشاهدة.</w:t>
      </w:r>
    </w:p>
    <w:p w14:paraId="5382DB88" w14:textId="77777777" w:rsidR="00811182" w:rsidRPr="00002FEC"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lang w:val="en-US"/>
        </w:rPr>
        <w:t>منصة (</w:t>
      </w:r>
      <w:r w:rsidRPr="00002FEC">
        <w:rPr>
          <w:rFonts w:ascii="Sakkal Majalla" w:hAnsi="Sakkal Majalla" w:cs="Sakkal Majalla"/>
          <w:sz w:val="24"/>
          <w:szCs w:val="24"/>
          <w:rtl/>
          <w:lang w:val="en-US"/>
        </w:rPr>
        <w:t xml:space="preserve">سنابشات </w:t>
      </w:r>
      <w:r w:rsidRPr="00002FEC">
        <w:rPr>
          <w:rFonts w:ascii="Sakkal Majalla" w:hAnsi="Sakkal Majalla" w:cs="Sakkal Majalla"/>
          <w:sz w:val="24"/>
          <w:szCs w:val="24"/>
          <w:lang w:val="en-US"/>
        </w:rPr>
        <w:t>Snapchat</w:t>
      </w:r>
      <w:r>
        <w:rPr>
          <w:rFonts w:ascii="Sakkal Majalla" w:hAnsi="Sakkal Majalla" w:cs="Sakkal Majalla" w:hint="cs"/>
          <w:sz w:val="24"/>
          <w:szCs w:val="24"/>
          <w:rtl/>
          <w:lang w:val="en-US"/>
        </w:rPr>
        <w:t>): عند البحث عن اسم المبادرة لم يظهر أي حساب رسمي لها ولم ينشر الحساب من خلال أيقونات وسائل التواصل في الموقع الإلكتروني على الرغم من وجود جمهور يجب أن يستهدف في هذه المنصة.</w:t>
      </w:r>
    </w:p>
    <w:p w14:paraId="5E2CC72C" w14:textId="77777777" w:rsidR="00811182" w:rsidRPr="00002FEC"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rPr>
        <w:t>منصة (</w:t>
      </w:r>
      <w:r w:rsidRPr="00002FEC">
        <w:rPr>
          <w:rFonts w:ascii="Sakkal Majalla" w:hAnsi="Sakkal Majalla" w:cs="Sakkal Majalla"/>
          <w:sz w:val="24"/>
          <w:szCs w:val="24"/>
          <w:rtl/>
        </w:rPr>
        <w:t xml:space="preserve">تيك توك </w:t>
      </w:r>
      <w:r w:rsidRPr="00002FEC">
        <w:rPr>
          <w:rFonts w:ascii="Sakkal Majalla" w:hAnsi="Sakkal Majalla" w:cs="Sakkal Majalla"/>
          <w:sz w:val="24"/>
          <w:szCs w:val="24"/>
        </w:rPr>
        <w:t>TikTok</w:t>
      </w:r>
      <w:r>
        <w:rPr>
          <w:rFonts w:ascii="Sakkal Majalla" w:hAnsi="Sakkal Majalla" w:cs="Sakkal Majalla" w:hint="cs"/>
          <w:sz w:val="24"/>
          <w:szCs w:val="24"/>
          <w:rtl/>
        </w:rPr>
        <w:t xml:space="preserve">): </w:t>
      </w:r>
      <w:r>
        <w:rPr>
          <w:rFonts w:ascii="Sakkal Majalla" w:hAnsi="Sakkal Majalla" w:cs="Sakkal Majalla" w:hint="cs"/>
          <w:sz w:val="24"/>
          <w:szCs w:val="24"/>
          <w:rtl/>
          <w:lang w:val="en-US"/>
        </w:rPr>
        <w:t>عند البحث عن اسم المبادرة لم يظهر أي حساب رسمي لها وانما ظهر بعض التغطيات لأخبار وفعاليات المبادرة.</w:t>
      </w:r>
    </w:p>
    <w:p w14:paraId="76E1C9DC" w14:textId="77777777" w:rsidR="00811182" w:rsidRPr="00733721" w:rsidRDefault="00811182" w:rsidP="001528EC">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lang w:val="en-US"/>
        </w:rPr>
        <w:t>منصة (</w:t>
      </w:r>
      <w:r w:rsidRPr="00002FEC">
        <w:rPr>
          <w:rFonts w:ascii="Sakkal Majalla" w:hAnsi="Sakkal Majalla" w:cs="Sakkal Majalla"/>
          <w:sz w:val="24"/>
          <w:szCs w:val="24"/>
          <w:rtl/>
          <w:lang w:val="en-US"/>
        </w:rPr>
        <w:t xml:space="preserve">ثريدز </w:t>
      </w:r>
      <w:r w:rsidRPr="00002FEC">
        <w:rPr>
          <w:rFonts w:ascii="Sakkal Majalla" w:hAnsi="Sakkal Majalla" w:cs="Sakkal Majalla"/>
          <w:sz w:val="24"/>
          <w:szCs w:val="24"/>
          <w:lang w:val="en-US"/>
        </w:rPr>
        <w:t>Threads</w:t>
      </w:r>
      <w:r>
        <w:rPr>
          <w:rFonts w:ascii="Sakkal Majalla" w:hAnsi="Sakkal Majalla" w:cs="Sakkal Majalla" w:hint="cs"/>
          <w:sz w:val="24"/>
          <w:szCs w:val="24"/>
          <w:rtl/>
          <w:lang w:val="en-US"/>
        </w:rPr>
        <w:t xml:space="preserve">): </w:t>
      </w:r>
      <w:r w:rsidRPr="003E32BF">
        <w:rPr>
          <w:rFonts w:ascii="Sakkal Majalla" w:hAnsi="Sakkal Majalla" w:cs="Sakkal Majalla"/>
          <w:sz w:val="24"/>
          <w:szCs w:val="24"/>
          <w:lang w:val="en-US"/>
        </w:rPr>
        <w:t>gi_saudi</w:t>
      </w:r>
      <w:r>
        <w:rPr>
          <w:rFonts w:ascii="Sakkal Majalla" w:hAnsi="Sakkal Majalla" w:cs="Sakkal Majalla" w:hint="cs"/>
          <w:sz w:val="24"/>
          <w:szCs w:val="24"/>
          <w:rtl/>
          <w:lang w:val="en-US"/>
        </w:rPr>
        <w:t xml:space="preserve"> عدد المتابعين 5416 متابع وآخر نشر في المنصة بتاريخ 22/04/2024 ولم يتم وضع أيقونة للمنصة في أيقونات التواصل الإجتماعي في الموقع الإلكتروني للمبادرة.</w:t>
      </w:r>
    </w:p>
    <w:p w14:paraId="57D8A7DF" w14:textId="71BEE9E1" w:rsidR="00733721" w:rsidRPr="00002FEC" w:rsidRDefault="00733721" w:rsidP="00733721">
      <w:pPr>
        <w:pStyle w:val="ListParagraph"/>
        <w:numPr>
          <w:ilvl w:val="0"/>
          <w:numId w:val="40"/>
        </w:numPr>
        <w:bidi/>
        <w:spacing w:line="480" w:lineRule="auto"/>
        <w:ind w:left="566" w:hanging="270"/>
        <w:jc w:val="both"/>
        <w:rPr>
          <w:rFonts w:ascii="Sakkal Majalla" w:hAnsi="Sakkal Majalla" w:cs="Sakkal Majalla"/>
          <w:sz w:val="24"/>
          <w:szCs w:val="24"/>
        </w:rPr>
      </w:pPr>
      <w:r>
        <w:rPr>
          <w:rFonts w:ascii="Sakkal Majalla" w:hAnsi="Sakkal Majalla" w:cs="Sakkal Majalla" w:hint="cs"/>
          <w:sz w:val="24"/>
          <w:szCs w:val="24"/>
          <w:rtl/>
          <w:lang w:val="en-US"/>
        </w:rPr>
        <w:t xml:space="preserve"> وجود حساب على منصة (اكس </w:t>
      </w:r>
      <w:r>
        <w:rPr>
          <w:rFonts w:ascii="Sakkal Majalla" w:hAnsi="Sakkal Majalla" w:cs="Sakkal Majalla"/>
          <w:sz w:val="24"/>
          <w:szCs w:val="24"/>
          <w:lang w:val="en-US"/>
        </w:rPr>
        <w:t>X</w:t>
      </w:r>
      <w:r>
        <w:rPr>
          <w:rFonts w:ascii="Sakkal Majalla" w:hAnsi="Sakkal Majalla" w:cs="Sakkal Majalla" w:hint="cs"/>
          <w:sz w:val="24"/>
          <w:szCs w:val="24"/>
          <w:rtl/>
          <w:lang w:val="en-US"/>
        </w:rPr>
        <w:t xml:space="preserve">): </w:t>
      </w:r>
      <w:r w:rsidRPr="00733721">
        <w:rPr>
          <w:rFonts w:ascii="Sakkal Majalla" w:hAnsi="Sakkal Majalla" w:cs="Sakkal Majalla"/>
          <w:sz w:val="24"/>
          <w:szCs w:val="24"/>
          <w:lang w:val="en-US"/>
        </w:rPr>
        <w:t>GreenRiyadh_SA</w:t>
      </w:r>
      <w:r>
        <w:rPr>
          <w:rFonts w:ascii="Sakkal Majalla" w:hAnsi="Sakkal Majalla" w:cs="Sakkal Majalla" w:hint="cs"/>
          <w:sz w:val="24"/>
          <w:szCs w:val="24"/>
          <w:rtl/>
          <w:lang w:val="en-US"/>
        </w:rPr>
        <w:t xml:space="preserve"> عدد المتابعين 61400 متابع وغير واضح للعامة الحساب هو يتبع للمبادرة  حيث أن الهوية مختلفة، أم هو ملك الهيئة الملكية لمدينة الرياض بسبب إعادة نشر منشورات تابعة للهيئة الملكية لمدينة الرياض وهنا يتطلب توحيد الجهود والاستراتيجيات التسويقية للوصول لمحتوى تفاعلي مع العامة، لجميع مشاريع المبادرة.</w:t>
      </w:r>
    </w:p>
    <w:p w14:paraId="49C28E84" w14:textId="77777777" w:rsidR="00811182" w:rsidRPr="006C74E6" w:rsidRDefault="00811182" w:rsidP="001528EC">
      <w:pPr>
        <w:bidi/>
        <w:spacing w:line="480" w:lineRule="auto"/>
        <w:jc w:val="both"/>
        <w:rPr>
          <w:rFonts w:ascii="Sakkal Majalla" w:hAnsi="Sakkal Majalla" w:cs="Sakkal Majalla"/>
          <w:sz w:val="24"/>
          <w:szCs w:val="24"/>
          <w:rtl/>
          <w:lang w:val="en-US"/>
        </w:rPr>
      </w:pPr>
      <w:bookmarkStart w:id="13" w:name="_Hlk184529712"/>
      <w:r>
        <w:rPr>
          <w:rFonts w:ascii="Sakkal Majalla" w:hAnsi="Sakkal Majalla" w:cs="Sakkal Majalla" w:hint="cs"/>
          <w:sz w:val="24"/>
          <w:szCs w:val="24"/>
          <w:rtl/>
        </w:rPr>
        <w:t xml:space="preserve">وحسب التحليل أعلاه ينبغي على القائمين بالتسويق الرقمي للمبادرة تحسين </w:t>
      </w:r>
      <w:r>
        <w:rPr>
          <w:rFonts w:ascii="Sakkal Majalla" w:hAnsi="Sakkal Majalla" w:cs="Sakkal Majalla"/>
          <w:sz w:val="24"/>
          <w:szCs w:val="24"/>
          <w:lang w:val="en-US"/>
        </w:rPr>
        <w:t>SEO</w:t>
      </w:r>
      <w:r>
        <w:rPr>
          <w:rFonts w:ascii="Sakkal Majalla" w:hAnsi="Sakkal Majalla" w:cs="Sakkal Majalla" w:hint="cs"/>
          <w:sz w:val="24"/>
          <w:szCs w:val="24"/>
          <w:rtl/>
          <w:lang w:val="en-US"/>
        </w:rPr>
        <w:t xml:space="preserve"> وكلمات البحث المفتاحية للمبادرة في محركات البحث وفي وسائل التواصل الإجتماعي</w:t>
      </w:r>
      <w:r>
        <w:rPr>
          <w:rFonts w:ascii="Sakkal Majalla" w:hAnsi="Sakkal Majalla" w:cs="Sakkal Majalla" w:hint="cs"/>
          <w:sz w:val="24"/>
          <w:szCs w:val="24"/>
          <w:rtl/>
        </w:rPr>
        <w:t xml:space="preserve"> و </w:t>
      </w:r>
      <w:r>
        <w:rPr>
          <w:rFonts w:ascii="Sakkal Majalla" w:hAnsi="Sakkal Majalla" w:cs="Sakkal Majalla" w:hint="cs"/>
          <w:sz w:val="24"/>
          <w:szCs w:val="24"/>
          <w:rtl/>
          <w:lang w:val="en-US"/>
        </w:rPr>
        <w:t>توحيد معرفات حسابات المبادرة و نشر اسم نطاق واحد للمبادرة على الرغم من مزايا حجز عدة نطاقات مع ضرورة وجود المحتوى التفاعلي لجميع فئات المجتمع، ووضع استراتيجية محتوى لكل منصة حسب جمهورها المستهدف.</w:t>
      </w:r>
    </w:p>
    <w:bookmarkEnd w:id="12"/>
    <w:bookmarkEnd w:id="13"/>
    <w:p w14:paraId="4CB1D31C" w14:textId="334ACD4C" w:rsidR="007B1D9D" w:rsidRPr="007B1D9D" w:rsidRDefault="007B1D9D" w:rsidP="001F15A6">
      <w:pPr>
        <w:bidi/>
        <w:rPr>
          <w:rFonts w:ascii="Sakkal Majalla" w:hAnsi="Sakkal Majalla" w:cs="Sakkal Majalla"/>
          <w:sz w:val="24"/>
          <w:szCs w:val="24"/>
          <w:rtl/>
        </w:rPr>
      </w:pPr>
    </w:p>
    <w:p w14:paraId="7F169F8C" w14:textId="77777777" w:rsidR="001F15A6" w:rsidRDefault="001F15A6">
      <w:pPr>
        <w:rPr>
          <w:rStyle w:val="Strong"/>
          <w:rFonts w:ascii="Sakkal Majalla" w:hAnsi="Sakkal Majalla" w:cs="Sakkal Majalla"/>
          <w:color w:val="538135" w:themeColor="accent6" w:themeShade="BF"/>
          <w:sz w:val="32"/>
          <w:szCs w:val="32"/>
          <w:rtl/>
        </w:rPr>
      </w:pPr>
      <w:r>
        <w:rPr>
          <w:rStyle w:val="Strong"/>
          <w:rFonts w:ascii="Sakkal Majalla" w:hAnsi="Sakkal Majalla" w:cs="Sakkal Majalla"/>
          <w:color w:val="538135" w:themeColor="accent6" w:themeShade="BF"/>
          <w:sz w:val="32"/>
          <w:szCs w:val="32"/>
          <w:rtl/>
        </w:rPr>
        <w:br w:type="page"/>
      </w:r>
    </w:p>
    <w:p w14:paraId="7FABA214" w14:textId="77777777" w:rsidR="00FB1DB4" w:rsidRDefault="00FB1DB4" w:rsidP="007B1D9D">
      <w:pPr>
        <w:pStyle w:val="NoSpacing"/>
        <w:bidi/>
        <w:rPr>
          <w:rFonts w:ascii="Sakkal Majalla" w:hAnsi="Sakkal Majalla" w:cs="Sakkal Majalla"/>
          <w:sz w:val="24"/>
          <w:szCs w:val="24"/>
          <w:rtl/>
        </w:rPr>
      </w:pPr>
      <w:r w:rsidRPr="00BA67E8">
        <w:rPr>
          <w:rFonts w:ascii="Sakkal Majalla" w:hAnsi="Sakkal Majalla" w:cs="Sakkal Majalla"/>
          <w:sz w:val="24"/>
          <w:szCs w:val="24"/>
          <w:rtl/>
        </w:rPr>
        <w:lastRenderedPageBreak/>
        <w:t>الشكل</w:t>
      </w:r>
      <w:r>
        <w:rPr>
          <w:rFonts w:ascii="Sakkal Majalla" w:hAnsi="Sakkal Majalla" w:cs="Sakkal Majalla" w:hint="cs"/>
          <w:sz w:val="24"/>
          <w:szCs w:val="24"/>
          <w:rtl/>
        </w:rPr>
        <w:t xml:space="preserve"> (1)  </w:t>
      </w:r>
    </w:p>
    <w:p w14:paraId="534E8AD5" w14:textId="5E01A1DE" w:rsidR="007B1D9D" w:rsidRPr="007B1D9D" w:rsidRDefault="007B1D9D" w:rsidP="00FB1DB4">
      <w:pPr>
        <w:pStyle w:val="NoSpacing"/>
        <w:bidi/>
        <w:jc w:val="center"/>
        <w:rPr>
          <w:rStyle w:val="Strong"/>
          <w:rFonts w:ascii="Sakkal Majalla" w:hAnsi="Sakkal Majalla" w:cs="Sakkal Majalla"/>
          <w:color w:val="538135" w:themeColor="accent6" w:themeShade="BF"/>
          <w:sz w:val="32"/>
          <w:szCs w:val="32"/>
          <w:rtl/>
        </w:rPr>
      </w:pPr>
      <w:r w:rsidRPr="007B1D9D">
        <w:rPr>
          <w:rStyle w:val="Strong"/>
          <w:rFonts w:ascii="Sakkal Majalla" w:hAnsi="Sakkal Majalla" w:cs="Sakkal Majalla" w:hint="cs"/>
          <w:color w:val="538135" w:themeColor="accent6" w:themeShade="BF"/>
          <w:sz w:val="32"/>
          <w:szCs w:val="32"/>
          <w:rtl/>
        </w:rPr>
        <w:t>نموذج التسويق البيئي</w:t>
      </w:r>
      <w:r w:rsidRPr="007B1D9D">
        <w:rPr>
          <w:rStyle w:val="Strong"/>
          <w:rFonts w:ascii="Sakkal Majalla" w:hAnsi="Sakkal Majalla" w:cs="Sakkal Majalla"/>
          <w:color w:val="538135" w:themeColor="accent6" w:themeShade="BF"/>
          <w:sz w:val="32"/>
          <w:szCs w:val="32"/>
          <w:rtl/>
        </w:rPr>
        <w:t>:</w:t>
      </w:r>
    </w:p>
    <w:p w14:paraId="4885E19D" w14:textId="4343F83B" w:rsidR="00205467" w:rsidRDefault="00F032DC" w:rsidP="00DB1F09">
      <w:pPr>
        <w:bidi/>
        <w:jc w:val="both"/>
        <w:rPr>
          <w:rFonts w:ascii="Sakkal Majalla" w:hAnsi="Sakkal Majalla" w:cs="Sakkal Majalla"/>
          <w:sz w:val="24"/>
          <w:szCs w:val="24"/>
          <w:rtl/>
        </w:rPr>
      </w:pPr>
      <w:r w:rsidRPr="005C1A9E">
        <w:rPr>
          <w:noProof/>
          <w:lang w:eastAsia="en-GB"/>
        </w:rPr>
        <w:drawing>
          <wp:anchor distT="0" distB="0" distL="114300" distR="114300" simplePos="0" relativeHeight="251660288" behindDoc="0" locked="0" layoutInCell="1" allowOverlap="1" wp14:anchorId="0DC6B6FC" wp14:editId="4158FE41">
            <wp:simplePos x="0" y="0"/>
            <wp:positionH relativeFrom="margin">
              <wp:align>center</wp:align>
            </wp:positionH>
            <wp:positionV relativeFrom="paragraph">
              <wp:posOffset>467360</wp:posOffset>
            </wp:positionV>
            <wp:extent cx="6797040" cy="853440"/>
            <wp:effectExtent l="19050" t="0" r="22860" b="22860"/>
            <wp:wrapSquare wrapText="bothSides"/>
            <wp:docPr id="1943186258" name="Diagram 1">
              <a:extLst xmlns:a="http://schemas.openxmlformats.org/drawingml/2006/main">
                <a:ext uri="{FF2B5EF4-FFF2-40B4-BE49-F238E27FC236}">
                  <a16:creationId xmlns:a16="http://schemas.microsoft.com/office/drawing/2014/main" id="{F8FC8BCE-1914-49B1-B8C7-64E2B70B23E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Pr="005C1A9E">
        <w:rPr>
          <w:noProof/>
          <w:lang w:eastAsia="en-GB"/>
        </w:rPr>
        <w:drawing>
          <wp:anchor distT="0" distB="0" distL="114300" distR="114300" simplePos="0" relativeHeight="251661312" behindDoc="0" locked="0" layoutInCell="1" allowOverlap="1" wp14:anchorId="48A981C6" wp14:editId="778CC040">
            <wp:simplePos x="0" y="0"/>
            <wp:positionH relativeFrom="column">
              <wp:posOffset>-623570</wp:posOffset>
            </wp:positionH>
            <wp:positionV relativeFrom="paragraph">
              <wp:posOffset>1386205</wp:posOffset>
            </wp:positionV>
            <wp:extent cx="6797040" cy="853440"/>
            <wp:effectExtent l="19050" t="0" r="22860" b="22860"/>
            <wp:wrapSquare wrapText="bothSides"/>
            <wp:docPr id="480236553" name="Diagram 1">
              <a:extLst xmlns:a="http://schemas.openxmlformats.org/drawingml/2006/main">
                <a:ext uri="{FF2B5EF4-FFF2-40B4-BE49-F238E27FC236}">
                  <a16:creationId xmlns:a16="http://schemas.microsoft.com/office/drawing/2014/main" id="{F8FC8BCE-1914-49B1-B8C7-64E2B70B23E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Pr="005C1A9E">
        <w:rPr>
          <w:noProof/>
          <w:lang w:eastAsia="en-GB"/>
        </w:rPr>
        <w:drawing>
          <wp:anchor distT="0" distB="0" distL="114300" distR="114300" simplePos="0" relativeHeight="251662336" behindDoc="0" locked="0" layoutInCell="1" allowOverlap="1" wp14:anchorId="3BFB36BA" wp14:editId="7E84E8D0">
            <wp:simplePos x="0" y="0"/>
            <wp:positionH relativeFrom="margin">
              <wp:posOffset>-528320</wp:posOffset>
            </wp:positionH>
            <wp:positionV relativeFrom="paragraph">
              <wp:posOffset>2341245</wp:posOffset>
            </wp:positionV>
            <wp:extent cx="6709410" cy="853440"/>
            <wp:effectExtent l="19050" t="0" r="15240" b="22860"/>
            <wp:wrapSquare wrapText="bothSides"/>
            <wp:docPr id="726832506" name="Diagram 1">
              <a:extLst xmlns:a="http://schemas.openxmlformats.org/drawingml/2006/main">
                <a:ext uri="{FF2B5EF4-FFF2-40B4-BE49-F238E27FC236}">
                  <a16:creationId xmlns:a16="http://schemas.microsoft.com/office/drawing/2014/main" id="{F8FC8BCE-1914-49B1-B8C7-64E2B70B23E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p>
    <w:p w14:paraId="6E400671" w14:textId="533CA682" w:rsidR="00785228" w:rsidRDefault="00F032DC" w:rsidP="00785228">
      <w:pPr>
        <w:bidi/>
        <w:jc w:val="both"/>
        <w:rPr>
          <w:rFonts w:ascii="Sakkal Majalla" w:hAnsi="Sakkal Majalla" w:cs="Sakkal Majalla"/>
          <w:sz w:val="24"/>
          <w:szCs w:val="24"/>
          <w:rtl/>
        </w:rPr>
      </w:pPr>
      <w:r w:rsidRPr="005C1A9E">
        <w:rPr>
          <w:noProof/>
          <w:lang w:eastAsia="en-GB"/>
        </w:rPr>
        <w:drawing>
          <wp:anchor distT="0" distB="0" distL="114300" distR="114300" simplePos="0" relativeHeight="251664384" behindDoc="0" locked="0" layoutInCell="1" allowOverlap="1" wp14:anchorId="04007C7A" wp14:editId="4C075B31">
            <wp:simplePos x="0" y="0"/>
            <wp:positionH relativeFrom="margin">
              <wp:posOffset>665480</wp:posOffset>
            </wp:positionH>
            <wp:positionV relativeFrom="paragraph">
              <wp:posOffset>3106420</wp:posOffset>
            </wp:positionV>
            <wp:extent cx="4385310" cy="784860"/>
            <wp:effectExtent l="0" t="0" r="15240" b="15240"/>
            <wp:wrapSquare wrapText="bothSides"/>
            <wp:docPr id="338440354" name="Diagram 1">
              <a:extLst xmlns:a="http://schemas.openxmlformats.org/drawingml/2006/main">
                <a:ext uri="{FF2B5EF4-FFF2-40B4-BE49-F238E27FC236}">
                  <a16:creationId xmlns:a16="http://schemas.microsoft.com/office/drawing/2014/main" id="{F8FC8BCE-1914-49B1-B8C7-64E2B70B23E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p>
    <w:p w14:paraId="35C4111E" w14:textId="16158BE3" w:rsidR="00785228" w:rsidRDefault="00785228" w:rsidP="00785228">
      <w:pPr>
        <w:bidi/>
        <w:jc w:val="both"/>
        <w:rPr>
          <w:rFonts w:ascii="Sakkal Majalla" w:hAnsi="Sakkal Majalla" w:cs="Sakkal Majalla"/>
          <w:sz w:val="24"/>
          <w:szCs w:val="24"/>
          <w:rtl/>
        </w:rPr>
      </w:pPr>
    </w:p>
    <w:p w14:paraId="3EF3FF26" w14:textId="0874A781" w:rsidR="00785228" w:rsidRDefault="00785228" w:rsidP="00785228">
      <w:pPr>
        <w:bidi/>
        <w:jc w:val="both"/>
        <w:rPr>
          <w:rFonts w:ascii="Sakkal Majalla" w:hAnsi="Sakkal Majalla" w:cs="Sakkal Majalla"/>
          <w:sz w:val="24"/>
          <w:szCs w:val="24"/>
          <w:rtl/>
        </w:rPr>
      </w:pPr>
    </w:p>
    <w:p w14:paraId="7787F384" w14:textId="2DAF4738" w:rsidR="00785228" w:rsidRDefault="00F032DC" w:rsidP="00785228">
      <w:pPr>
        <w:bidi/>
        <w:jc w:val="both"/>
        <w:rPr>
          <w:rFonts w:ascii="Sakkal Majalla" w:hAnsi="Sakkal Majalla" w:cs="Sakkal Majalla"/>
          <w:sz w:val="24"/>
          <w:szCs w:val="24"/>
          <w:rtl/>
        </w:rPr>
      </w:pPr>
      <w:r w:rsidRPr="005C1A9E">
        <w:rPr>
          <w:noProof/>
          <w:lang w:eastAsia="en-GB"/>
        </w:rPr>
        <w:drawing>
          <wp:anchor distT="0" distB="0" distL="114300" distR="114300" simplePos="0" relativeHeight="251666432" behindDoc="0" locked="0" layoutInCell="1" allowOverlap="1" wp14:anchorId="68C11FE3" wp14:editId="78A13D21">
            <wp:simplePos x="0" y="0"/>
            <wp:positionH relativeFrom="margin">
              <wp:posOffset>665480</wp:posOffset>
            </wp:positionH>
            <wp:positionV relativeFrom="paragraph">
              <wp:posOffset>232410</wp:posOffset>
            </wp:positionV>
            <wp:extent cx="4385310" cy="784860"/>
            <wp:effectExtent l="0" t="0" r="15240" b="15240"/>
            <wp:wrapSquare wrapText="bothSides"/>
            <wp:docPr id="1366373322" name="Diagram 1">
              <a:extLst xmlns:a="http://schemas.openxmlformats.org/drawingml/2006/main">
                <a:ext uri="{FF2B5EF4-FFF2-40B4-BE49-F238E27FC236}">
                  <a16:creationId xmlns:a16="http://schemas.microsoft.com/office/drawing/2014/main" id="{F8FC8BCE-1914-49B1-B8C7-64E2B70B23E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page">
              <wp14:pctWidth>0</wp14:pctWidth>
            </wp14:sizeRelH>
            <wp14:sizeRelV relativeFrom="page">
              <wp14:pctHeight>0</wp14:pctHeight>
            </wp14:sizeRelV>
          </wp:anchor>
        </w:drawing>
      </w:r>
    </w:p>
    <w:p w14:paraId="61E20679" w14:textId="673CCD7F" w:rsidR="00785228" w:rsidRDefault="00F032DC" w:rsidP="00F032DC">
      <w:pPr>
        <w:rPr>
          <w:rFonts w:ascii="Sakkal Majalla" w:hAnsi="Sakkal Majalla" w:cs="Sakkal Majalla"/>
          <w:sz w:val="24"/>
          <w:szCs w:val="24"/>
          <w:rtl/>
        </w:rPr>
      </w:pPr>
      <w:r w:rsidRPr="005C1A9E">
        <w:rPr>
          <w:noProof/>
          <w:lang w:eastAsia="en-GB"/>
        </w:rPr>
        <w:drawing>
          <wp:anchor distT="0" distB="0" distL="114300" distR="114300" simplePos="0" relativeHeight="251668480" behindDoc="0" locked="0" layoutInCell="1" allowOverlap="1" wp14:anchorId="6BCA9A5D" wp14:editId="5E88B426">
            <wp:simplePos x="0" y="0"/>
            <wp:positionH relativeFrom="margin">
              <wp:posOffset>665480</wp:posOffset>
            </wp:positionH>
            <wp:positionV relativeFrom="paragraph">
              <wp:posOffset>952500</wp:posOffset>
            </wp:positionV>
            <wp:extent cx="4385310" cy="784860"/>
            <wp:effectExtent l="0" t="0" r="15240" b="15240"/>
            <wp:wrapSquare wrapText="bothSides"/>
            <wp:docPr id="336062230" name="Diagram 1">
              <a:extLst xmlns:a="http://schemas.openxmlformats.org/drawingml/2006/main">
                <a:ext uri="{FF2B5EF4-FFF2-40B4-BE49-F238E27FC236}">
                  <a16:creationId xmlns:a16="http://schemas.microsoft.com/office/drawing/2014/main" id="{F8FC8BCE-1914-49B1-B8C7-64E2B70B23E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14:sizeRelH relativeFrom="page">
              <wp14:pctWidth>0</wp14:pctWidth>
            </wp14:sizeRelH>
            <wp14:sizeRelV relativeFrom="page">
              <wp14:pctHeight>0</wp14:pctHeight>
            </wp14:sizeRelV>
          </wp:anchor>
        </w:drawing>
      </w:r>
      <w:r>
        <w:rPr>
          <w:rFonts w:ascii="Sakkal Majalla" w:hAnsi="Sakkal Majalla" w:cs="Sakkal Majalla"/>
          <w:sz w:val="24"/>
          <w:szCs w:val="24"/>
          <w:rtl/>
        </w:rPr>
        <w:br w:type="page"/>
      </w:r>
    </w:p>
    <w:p w14:paraId="14BD361C" w14:textId="072D01C3" w:rsidR="00FB2177" w:rsidRPr="00384E27" w:rsidRDefault="00FB2177" w:rsidP="003F14BE">
      <w:pPr>
        <w:pStyle w:val="NoSpacing"/>
        <w:bidi/>
        <w:rPr>
          <w:rFonts w:ascii="Sakkal Majalla" w:hAnsi="Sakkal Majalla" w:cs="Sakkal Majalla"/>
          <w:color w:val="538135" w:themeColor="accent6" w:themeShade="BF"/>
          <w:sz w:val="36"/>
          <w:szCs w:val="36"/>
          <w:rtl/>
        </w:rPr>
      </w:pPr>
      <w:bookmarkStart w:id="14" w:name="_Toc181182143"/>
      <w:r w:rsidRPr="00384E27">
        <w:rPr>
          <w:rFonts w:ascii="Sakkal Majalla" w:hAnsi="Sakkal Majalla" w:cs="Sakkal Majalla"/>
          <w:color w:val="538135" w:themeColor="accent6" w:themeShade="BF"/>
          <w:sz w:val="36"/>
          <w:szCs w:val="36"/>
          <w:rtl/>
        </w:rPr>
        <w:lastRenderedPageBreak/>
        <w:t>تساؤلات وفروض الدراسة:</w:t>
      </w:r>
      <w:bookmarkEnd w:id="14"/>
    </w:p>
    <w:p w14:paraId="524B377F" w14:textId="77777777" w:rsidR="00AD658C" w:rsidRDefault="00AD658C" w:rsidP="00AD658C">
      <w:pPr>
        <w:bidi/>
        <w:jc w:val="both"/>
        <w:rPr>
          <w:rFonts w:ascii="Sakkal Majalla" w:hAnsi="Sakkal Majalla" w:cs="Sakkal Majalla"/>
          <w:sz w:val="24"/>
          <w:szCs w:val="24"/>
          <w:rtl/>
        </w:rPr>
      </w:pPr>
      <w:r w:rsidRPr="00AD658C">
        <w:rPr>
          <w:rFonts w:ascii="Sakkal Majalla" w:hAnsi="Sakkal Majalla" w:cs="Sakkal Majalla"/>
          <w:sz w:val="24"/>
          <w:szCs w:val="24"/>
          <w:rtl/>
        </w:rPr>
        <w:t>هل هناك علاقة بين استراتيجيات التسويق الرقمي والوعي البيئي وسلوك الشراء؟ ومدى فعالية استراتيجيات التسويق الرقمي في رفع مستوى الوعي البيئي لدى المستهلكين؟ وكيف يؤثر التسويق الرقمي لمبادرة السعودية الخضراء على سلوك المستهلك تجاه المنتجات المستدامة؟ مدى العلاقة بين الوعي البيئي الناتج عن التسويق الرقمي والمشاركة الفعالة للمجتمع في القضايا البيئية؟ وكيف يمكن أن يساهم التسويق الرقمي في تغيير القيم الاستهلاكية نحو الاستدامة والبيئة؟ وهل يمكن أن تكون الحملات التسويقية التي تستخدم مؤثرين أكثر فعالية في تعزيز الوعي البيئي؟</w:t>
      </w:r>
    </w:p>
    <w:p w14:paraId="5F82ACBB" w14:textId="77777777" w:rsidR="00AD658C" w:rsidRDefault="00AD658C" w:rsidP="00AD658C">
      <w:pPr>
        <w:bidi/>
        <w:rPr>
          <w:rFonts w:ascii="Sakkal Majalla" w:hAnsi="Sakkal Majalla" w:cs="Sakkal Majalla"/>
          <w:sz w:val="24"/>
          <w:szCs w:val="24"/>
          <w:rtl/>
        </w:rPr>
      </w:pPr>
    </w:p>
    <w:p w14:paraId="06BA17C3" w14:textId="6876DE2B" w:rsidR="00472EC7" w:rsidRPr="00472EC7" w:rsidRDefault="00472EC7" w:rsidP="00AD658C">
      <w:pPr>
        <w:bidi/>
        <w:rPr>
          <w:rFonts w:ascii="Sakkal Majalla" w:hAnsi="Sakkal Majalla" w:cs="Sakkal Majalla"/>
          <w:sz w:val="24"/>
          <w:szCs w:val="24"/>
          <w:rtl/>
        </w:rPr>
      </w:pPr>
      <w:bookmarkStart w:id="15" w:name="_Hlk185039129"/>
      <w:r w:rsidRPr="00472EC7">
        <w:rPr>
          <w:rFonts w:ascii="Sakkal Majalla" w:hAnsi="Sakkal Majalla" w:cs="Sakkal Majalla"/>
          <w:sz w:val="24"/>
          <w:szCs w:val="24"/>
          <w:rtl/>
        </w:rPr>
        <w:t xml:space="preserve">للدراسة متغيرين أحدهما تابع </w:t>
      </w:r>
      <w:r w:rsidR="00816A84">
        <w:rPr>
          <w:rFonts w:ascii="Sakkal Majalla" w:hAnsi="Sakkal Majalla" w:cs="Sakkal Majalla" w:hint="cs"/>
          <w:sz w:val="24"/>
          <w:szCs w:val="24"/>
          <w:rtl/>
        </w:rPr>
        <w:t>و الآخر</w:t>
      </w:r>
      <w:r w:rsidRPr="00472EC7">
        <w:rPr>
          <w:rFonts w:ascii="Sakkal Majalla" w:hAnsi="Sakkal Majalla" w:cs="Sakkal Majalla"/>
          <w:sz w:val="24"/>
          <w:szCs w:val="24"/>
          <w:rtl/>
        </w:rPr>
        <w:t xml:space="preserve"> مستقل </w:t>
      </w:r>
      <w:r w:rsidR="00DE3253">
        <w:rPr>
          <w:rFonts w:ascii="Sakkal Majalla" w:hAnsi="Sakkal Majalla" w:cs="Sakkal Majalla" w:hint="cs"/>
          <w:sz w:val="24"/>
          <w:szCs w:val="24"/>
          <w:rtl/>
        </w:rPr>
        <w:t>والعلاقة</w:t>
      </w:r>
      <w:r w:rsidRPr="00472EC7">
        <w:rPr>
          <w:rFonts w:ascii="Sakkal Majalla" w:hAnsi="Sakkal Majalla" w:cs="Sakkal Majalla"/>
          <w:sz w:val="24"/>
          <w:szCs w:val="24"/>
          <w:rtl/>
        </w:rPr>
        <w:t xml:space="preserve"> بينهما</w:t>
      </w:r>
      <w:r w:rsidR="00F65CB0">
        <w:rPr>
          <w:rFonts w:ascii="Sakkal Majalla" w:hAnsi="Sakkal Majalla" w:cs="Sakkal Majalla" w:hint="cs"/>
          <w:sz w:val="24"/>
          <w:szCs w:val="24"/>
          <w:rtl/>
        </w:rPr>
        <w:t xml:space="preserve"> وهما كالتالي:</w:t>
      </w:r>
      <w:r w:rsidRPr="00472EC7">
        <w:rPr>
          <w:rFonts w:ascii="Sakkal Majalla" w:hAnsi="Sakkal Majalla" w:cs="Sakkal Majalla"/>
          <w:sz w:val="24"/>
          <w:szCs w:val="24"/>
          <w:rtl/>
        </w:rPr>
        <w:t xml:space="preserve"> </w:t>
      </w:r>
    </w:p>
    <w:p w14:paraId="2C2E3868" w14:textId="77777777" w:rsidR="00472EC7" w:rsidRPr="001338EC" w:rsidRDefault="00472EC7" w:rsidP="00472EC7">
      <w:pPr>
        <w:pStyle w:val="ListParagraph"/>
        <w:numPr>
          <w:ilvl w:val="0"/>
          <w:numId w:val="10"/>
        </w:numPr>
        <w:bidi/>
        <w:contextualSpacing w:val="0"/>
        <w:rPr>
          <w:rFonts w:ascii="Sakkal Majalla" w:hAnsi="Sakkal Majalla" w:cs="Sakkal Majalla"/>
          <w:color w:val="000000" w:themeColor="text1"/>
          <w:sz w:val="24"/>
          <w:szCs w:val="24"/>
        </w:rPr>
      </w:pPr>
      <w:r w:rsidRPr="001338EC">
        <w:rPr>
          <w:rFonts w:ascii="Sakkal Majalla" w:hAnsi="Sakkal Majalla" w:cs="Sakkal Majalla"/>
          <w:color w:val="000000" w:themeColor="text1"/>
          <w:sz w:val="24"/>
          <w:szCs w:val="24"/>
          <w:rtl/>
        </w:rPr>
        <w:t xml:space="preserve">المتغير المستقل : استراتيجيات التسويق الرقمي </w:t>
      </w:r>
    </w:p>
    <w:p w14:paraId="0436B9D6" w14:textId="4F31530E" w:rsidR="00472EC7" w:rsidRPr="001338EC" w:rsidRDefault="00472EC7" w:rsidP="00472EC7">
      <w:pPr>
        <w:pStyle w:val="ListParagraph"/>
        <w:numPr>
          <w:ilvl w:val="0"/>
          <w:numId w:val="10"/>
        </w:numPr>
        <w:bidi/>
        <w:contextualSpacing w:val="0"/>
        <w:rPr>
          <w:rFonts w:ascii="Sakkal Majalla" w:hAnsi="Sakkal Majalla" w:cs="Sakkal Majalla"/>
          <w:color w:val="000000" w:themeColor="text1"/>
          <w:sz w:val="24"/>
          <w:szCs w:val="24"/>
        </w:rPr>
      </w:pPr>
      <w:r w:rsidRPr="001338EC">
        <w:rPr>
          <w:rFonts w:ascii="Sakkal Majalla" w:hAnsi="Sakkal Majalla" w:cs="Sakkal Majalla"/>
          <w:color w:val="000000" w:themeColor="text1"/>
          <w:sz w:val="24"/>
          <w:szCs w:val="24"/>
          <w:rtl/>
        </w:rPr>
        <w:t>المتغير التابع : سلوك المستهلك البيئي</w:t>
      </w:r>
    </w:p>
    <w:bookmarkEnd w:id="15"/>
    <w:p w14:paraId="339F1218" w14:textId="77777777" w:rsidR="009C6F87" w:rsidRDefault="009C6F87" w:rsidP="009C6F87">
      <w:pPr>
        <w:bidi/>
        <w:spacing w:after="0" w:line="240" w:lineRule="auto"/>
        <w:rPr>
          <w:rFonts w:ascii="Arial" w:eastAsia="Times New Roman" w:hAnsi="Arial" w:cs="Arial"/>
          <w:color w:val="222222"/>
          <w:sz w:val="24"/>
          <w:szCs w:val="24"/>
          <w:shd w:val="clear" w:color="auto" w:fill="FFFFFF"/>
          <w:rtl/>
          <w:lang w:eastAsia="en-GB"/>
        </w:rPr>
      </w:pPr>
    </w:p>
    <w:p w14:paraId="5140BC22" w14:textId="318C7371" w:rsidR="003F14BE" w:rsidRDefault="003F14BE" w:rsidP="003F14BE">
      <w:pPr>
        <w:bidi/>
        <w:spacing w:line="480" w:lineRule="auto"/>
        <w:jc w:val="both"/>
        <w:rPr>
          <w:rFonts w:ascii="Sakkal Majalla" w:hAnsi="Sakkal Majalla" w:cs="Sakkal Majalla"/>
          <w:sz w:val="24"/>
          <w:szCs w:val="24"/>
          <w:rtl/>
        </w:rPr>
      </w:pPr>
    </w:p>
    <w:p w14:paraId="74358DF0" w14:textId="61EDDED7" w:rsidR="004B7A58" w:rsidRDefault="004B7A58" w:rsidP="004B7A58">
      <w:pPr>
        <w:bidi/>
        <w:spacing w:line="480" w:lineRule="auto"/>
        <w:jc w:val="both"/>
        <w:rPr>
          <w:rFonts w:ascii="Sakkal Majalla" w:hAnsi="Sakkal Majalla" w:cs="Sakkal Majalla"/>
          <w:sz w:val="24"/>
          <w:szCs w:val="24"/>
          <w:rtl/>
        </w:rPr>
      </w:pPr>
    </w:p>
    <w:p w14:paraId="7D8AD3F7" w14:textId="77777777" w:rsidR="004B7A58" w:rsidRDefault="004B7A58" w:rsidP="004B7A58">
      <w:pPr>
        <w:bidi/>
        <w:spacing w:line="480" w:lineRule="auto"/>
        <w:jc w:val="both"/>
        <w:rPr>
          <w:rFonts w:ascii="Sakkal Majalla" w:hAnsi="Sakkal Majalla" w:cs="Sakkal Majalla"/>
          <w:sz w:val="24"/>
          <w:szCs w:val="24"/>
          <w:rtl/>
        </w:rPr>
      </w:pPr>
    </w:p>
    <w:p w14:paraId="2FCA986B" w14:textId="45D68FF3" w:rsidR="003F14BE" w:rsidRDefault="003F14BE" w:rsidP="003F14BE">
      <w:pPr>
        <w:bidi/>
        <w:spacing w:line="480" w:lineRule="auto"/>
        <w:jc w:val="both"/>
        <w:rPr>
          <w:rFonts w:ascii="Sakkal Majalla" w:hAnsi="Sakkal Majalla" w:cs="Sakkal Majalla"/>
          <w:sz w:val="24"/>
          <w:szCs w:val="24"/>
          <w:rtl/>
        </w:rPr>
      </w:pPr>
    </w:p>
    <w:p w14:paraId="4EFDAD08" w14:textId="77777777" w:rsidR="004B7A58" w:rsidRDefault="004B7A58" w:rsidP="003F14BE">
      <w:pPr>
        <w:bidi/>
        <w:spacing w:line="240" w:lineRule="auto"/>
        <w:jc w:val="center"/>
        <w:rPr>
          <w:rFonts w:ascii="Sakkal Majalla" w:hAnsi="Sakkal Majalla" w:cs="Sakkal Majalla"/>
          <w:b/>
          <w:bCs/>
          <w:color w:val="000000" w:themeColor="text1"/>
          <w:sz w:val="32"/>
          <w:szCs w:val="32"/>
          <w:rtl/>
        </w:rPr>
      </w:pPr>
    </w:p>
    <w:p w14:paraId="21F1E5D2" w14:textId="77777777"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181BB80B" w14:textId="77777777"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3863A56E" w14:textId="77777777"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5E2E6C01" w14:textId="376E7E94"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24FAB2EF" w14:textId="77777777"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50454B69" w14:textId="77777777"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127376A1" w14:textId="77777777" w:rsidR="004B7A58" w:rsidRDefault="004B7A58" w:rsidP="004B7A58">
      <w:pPr>
        <w:bidi/>
        <w:spacing w:line="240" w:lineRule="auto"/>
        <w:jc w:val="center"/>
        <w:rPr>
          <w:rFonts w:ascii="Sakkal Majalla" w:hAnsi="Sakkal Majalla" w:cs="Sakkal Majalla"/>
          <w:b/>
          <w:bCs/>
          <w:color w:val="000000" w:themeColor="text1"/>
          <w:sz w:val="32"/>
          <w:szCs w:val="32"/>
          <w:rtl/>
        </w:rPr>
      </w:pPr>
    </w:p>
    <w:p w14:paraId="40725DF9" w14:textId="77777777" w:rsidR="00432121" w:rsidRDefault="00432121">
      <w:pPr>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59664343" w14:textId="77777777" w:rsidR="00432121" w:rsidRDefault="00432121" w:rsidP="004B7A58">
      <w:pPr>
        <w:bidi/>
        <w:spacing w:line="240" w:lineRule="auto"/>
        <w:jc w:val="center"/>
        <w:rPr>
          <w:rFonts w:ascii="Sakkal Majalla" w:hAnsi="Sakkal Majalla" w:cs="Sakkal Majalla"/>
          <w:b/>
          <w:bCs/>
          <w:color w:val="000000" w:themeColor="text1"/>
          <w:sz w:val="40"/>
          <w:szCs w:val="40"/>
          <w:rtl/>
        </w:rPr>
      </w:pPr>
    </w:p>
    <w:p w14:paraId="0A877124" w14:textId="77777777" w:rsidR="00432121" w:rsidRDefault="00432121" w:rsidP="00432121">
      <w:pPr>
        <w:bidi/>
        <w:spacing w:line="240" w:lineRule="auto"/>
        <w:jc w:val="center"/>
        <w:rPr>
          <w:rFonts w:ascii="Sakkal Majalla" w:hAnsi="Sakkal Majalla" w:cs="Sakkal Majalla"/>
          <w:b/>
          <w:bCs/>
          <w:color w:val="000000" w:themeColor="text1"/>
          <w:sz w:val="40"/>
          <w:szCs w:val="40"/>
          <w:rtl/>
        </w:rPr>
      </w:pPr>
    </w:p>
    <w:p w14:paraId="2FADE56B" w14:textId="77777777" w:rsidR="00432121" w:rsidRDefault="00432121" w:rsidP="00432121">
      <w:pPr>
        <w:bidi/>
        <w:spacing w:line="240" w:lineRule="auto"/>
        <w:jc w:val="center"/>
        <w:rPr>
          <w:rFonts w:ascii="Sakkal Majalla" w:hAnsi="Sakkal Majalla" w:cs="Sakkal Majalla"/>
          <w:b/>
          <w:bCs/>
          <w:color w:val="000000" w:themeColor="text1"/>
          <w:sz w:val="40"/>
          <w:szCs w:val="40"/>
          <w:rtl/>
        </w:rPr>
      </w:pPr>
    </w:p>
    <w:p w14:paraId="4A685916" w14:textId="77777777" w:rsidR="00384E27" w:rsidRDefault="00384E27" w:rsidP="00384E27">
      <w:pPr>
        <w:bidi/>
        <w:spacing w:line="240" w:lineRule="auto"/>
        <w:jc w:val="center"/>
        <w:rPr>
          <w:rFonts w:ascii="Sakkal Majalla" w:hAnsi="Sakkal Majalla" w:cs="Sakkal Majalla"/>
          <w:b/>
          <w:bCs/>
          <w:color w:val="000000" w:themeColor="text1"/>
          <w:sz w:val="40"/>
          <w:szCs w:val="40"/>
          <w:rtl/>
        </w:rPr>
      </w:pPr>
    </w:p>
    <w:p w14:paraId="1CDE331C" w14:textId="77777777" w:rsidR="00384E27" w:rsidRDefault="00384E27" w:rsidP="00384E27">
      <w:pPr>
        <w:bidi/>
        <w:spacing w:line="240" w:lineRule="auto"/>
        <w:jc w:val="center"/>
        <w:rPr>
          <w:rFonts w:ascii="Sakkal Majalla" w:hAnsi="Sakkal Majalla" w:cs="Sakkal Majalla"/>
          <w:b/>
          <w:bCs/>
          <w:color w:val="000000" w:themeColor="text1"/>
          <w:sz w:val="40"/>
          <w:szCs w:val="40"/>
          <w:rtl/>
        </w:rPr>
      </w:pPr>
    </w:p>
    <w:p w14:paraId="49AA3A34" w14:textId="77777777" w:rsidR="00432121" w:rsidRDefault="00432121" w:rsidP="00432121">
      <w:pPr>
        <w:bidi/>
        <w:spacing w:line="240" w:lineRule="auto"/>
        <w:jc w:val="center"/>
        <w:rPr>
          <w:rFonts w:ascii="Sakkal Majalla" w:hAnsi="Sakkal Majalla" w:cs="Sakkal Majalla"/>
          <w:b/>
          <w:bCs/>
          <w:color w:val="000000" w:themeColor="text1"/>
          <w:sz w:val="40"/>
          <w:szCs w:val="40"/>
          <w:rtl/>
        </w:rPr>
      </w:pPr>
    </w:p>
    <w:p w14:paraId="4AA53F2D" w14:textId="77777777" w:rsidR="00432121" w:rsidRDefault="00432121" w:rsidP="00432121">
      <w:pPr>
        <w:bidi/>
        <w:spacing w:line="240" w:lineRule="auto"/>
        <w:jc w:val="center"/>
        <w:rPr>
          <w:rFonts w:ascii="Sakkal Majalla" w:hAnsi="Sakkal Majalla" w:cs="Sakkal Majalla"/>
          <w:b/>
          <w:bCs/>
          <w:color w:val="000000" w:themeColor="text1"/>
          <w:sz w:val="40"/>
          <w:szCs w:val="40"/>
          <w:rtl/>
        </w:rPr>
      </w:pPr>
    </w:p>
    <w:p w14:paraId="3FBC1D20" w14:textId="77777777" w:rsidR="00432121" w:rsidRDefault="00432121" w:rsidP="00432121">
      <w:pPr>
        <w:bidi/>
        <w:spacing w:line="240" w:lineRule="auto"/>
        <w:jc w:val="center"/>
        <w:rPr>
          <w:rFonts w:ascii="Sakkal Majalla" w:hAnsi="Sakkal Majalla" w:cs="Sakkal Majalla"/>
          <w:b/>
          <w:bCs/>
          <w:color w:val="000000" w:themeColor="text1"/>
          <w:sz w:val="40"/>
          <w:szCs w:val="40"/>
          <w:rtl/>
        </w:rPr>
      </w:pPr>
    </w:p>
    <w:p w14:paraId="1CB44D54" w14:textId="77777777" w:rsidR="00432121" w:rsidRDefault="00432121" w:rsidP="00432121">
      <w:pPr>
        <w:bidi/>
        <w:spacing w:line="240" w:lineRule="auto"/>
        <w:jc w:val="center"/>
        <w:rPr>
          <w:rFonts w:ascii="Sakkal Majalla" w:hAnsi="Sakkal Majalla" w:cs="Sakkal Majalla"/>
          <w:b/>
          <w:bCs/>
          <w:color w:val="000000" w:themeColor="text1"/>
          <w:sz w:val="40"/>
          <w:szCs w:val="40"/>
          <w:rtl/>
        </w:rPr>
      </w:pPr>
    </w:p>
    <w:p w14:paraId="496BA505" w14:textId="2EB624F3" w:rsidR="003F14BE" w:rsidRPr="004B7A58" w:rsidRDefault="003F14BE" w:rsidP="00432121">
      <w:pPr>
        <w:bidi/>
        <w:spacing w:line="240" w:lineRule="auto"/>
        <w:jc w:val="center"/>
        <w:rPr>
          <w:rFonts w:ascii="Sakkal Majalla" w:hAnsi="Sakkal Majalla" w:cs="Sakkal Majalla"/>
          <w:b/>
          <w:bCs/>
          <w:color w:val="000000" w:themeColor="text1"/>
          <w:sz w:val="40"/>
          <w:szCs w:val="40"/>
          <w:rtl/>
        </w:rPr>
      </w:pPr>
      <w:r w:rsidRPr="004B7A58">
        <w:rPr>
          <w:rFonts w:ascii="Sakkal Majalla" w:hAnsi="Sakkal Majalla" w:cs="Sakkal Majalla" w:hint="cs"/>
          <w:b/>
          <w:bCs/>
          <w:color w:val="000000" w:themeColor="text1"/>
          <w:sz w:val="40"/>
          <w:szCs w:val="40"/>
          <w:rtl/>
        </w:rPr>
        <w:t xml:space="preserve">الفصل الثاني: </w:t>
      </w:r>
      <w:r w:rsidRPr="004B7A58">
        <w:rPr>
          <w:rFonts w:ascii="Sakkal Majalla" w:hAnsi="Sakkal Majalla" w:cs="Sakkal Majalla"/>
          <w:b/>
          <w:bCs/>
          <w:color w:val="000000" w:themeColor="text1"/>
          <w:sz w:val="40"/>
          <w:szCs w:val="40"/>
          <w:rtl/>
        </w:rPr>
        <w:t>الإطار النظري</w:t>
      </w:r>
      <w:r w:rsidRPr="004B7A58">
        <w:rPr>
          <w:rFonts w:ascii="Sakkal Majalla" w:hAnsi="Sakkal Majalla" w:cs="Sakkal Majalla" w:hint="cs"/>
          <w:b/>
          <w:bCs/>
          <w:color w:val="000000" w:themeColor="text1"/>
          <w:sz w:val="40"/>
          <w:szCs w:val="40"/>
          <w:rtl/>
        </w:rPr>
        <w:t xml:space="preserve"> للدراسة</w:t>
      </w:r>
    </w:p>
    <w:p w14:paraId="535D4221" w14:textId="72DFAC26" w:rsidR="003F14BE" w:rsidRDefault="003F14BE" w:rsidP="003F14BE">
      <w:pPr>
        <w:bidi/>
        <w:spacing w:line="480" w:lineRule="auto"/>
        <w:jc w:val="both"/>
        <w:rPr>
          <w:rFonts w:ascii="Sakkal Majalla" w:hAnsi="Sakkal Majalla" w:cs="Sakkal Majalla"/>
          <w:sz w:val="24"/>
          <w:szCs w:val="24"/>
          <w:rtl/>
        </w:rPr>
      </w:pPr>
    </w:p>
    <w:p w14:paraId="09DC192E" w14:textId="7CC2A1B5" w:rsidR="004B7A58" w:rsidRDefault="004B7A58" w:rsidP="004B7A58">
      <w:pPr>
        <w:bidi/>
        <w:spacing w:line="480" w:lineRule="auto"/>
        <w:jc w:val="both"/>
        <w:rPr>
          <w:rFonts w:ascii="Sakkal Majalla" w:hAnsi="Sakkal Majalla" w:cs="Sakkal Majalla"/>
          <w:sz w:val="24"/>
          <w:szCs w:val="24"/>
          <w:rtl/>
        </w:rPr>
      </w:pPr>
    </w:p>
    <w:p w14:paraId="51C2A1D3" w14:textId="581BAE7B" w:rsidR="004B7A58" w:rsidRDefault="004B7A58" w:rsidP="004B7A58">
      <w:pPr>
        <w:bidi/>
        <w:spacing w:line="480" w:lineRule="auto"/>
        <w:jc w:val="both"/>
        <w:rPr>
          <w:rFonts w:ascii="Sakkal Majalla" w:hAnsi="Sakkal Majalla" w:cs="Sakkal Majalla"/>
          <w:sz w:val="24"/>
          <w:szCs w:val="24"/>
          <w:rtl/>
        </w:rPr>
      </w:pPr>
    </w:p>
    <w:p w14:paraId="39018BA3" w14:textId="6A4EAB47" w:rsidR="004B7A58" w:rsidRDefault="004B7A58" w:rsidP="004B7A58">
      <w:pPr>
        <w:bidi/>
        <w:spacing w:line="480" w:lineRule="auto"/>
        <w:jc w:val="both"/>
        <w:rPr>
          <w:rFonts w:ascii="Sakkal Majalla" w:hAnsi="Sakkal Majalla" w:cs="Sakkal Majalla"/>
          <w:sz w:val="24"/>
          <w:szCs w:val="24"/>
          <w:rtl/>
        </w:rPr>
      </w:pPr>
    </w:p>
    <w:p w14:paraId="0DBA2CD7" w14:textId="742B508E" w:rsidR="00FE4B78" w:rsidRDefault="00FE4B78" w:rsidP="00FE4B78">
      <w:pPr>
        <w:bidi/>
        <w:spacing w:line="480" w:lineRule="auto"/>
        <w:jc w:val="both"/>
        <w:rPr>
          <w:rFonts w:ascii="Sakkal Majalla" w:hAnsi="Sakkal Majalla" w:cs="Sakkal Majalla"/>
          <w:sz w:val="24"/>
          <w:szCs w:val="24"/>
          <w:rtl/>
        </w:rPr>
      </w:pPr>
    </w:p>
    <w:p w14:paraId="364CC381" w14:textId="77777777" w:rsidR="00384E27" w:rsidRDefault="00384E27" w:rsidP="00384E27">
      <w:pPr>
        <w:bidi/>
        <w:spacing w:line="480" w:lineRule="auto"/>
        <w:jc w:val="both"/>
        <w:rPr>
          <w:rFonts w:ascii="Sakkal Majalla" w:hAnsi="Sakkal Majalla" w:cs="Sakkal Majalla"/>
          <w:sz w:val="24"/>
          <w:szCs w:val="24"/>
          <w:rtl/>
        </w:rPr>
      </w:pPr>
    </w:p>
    <w:p w14:paraId="3CBE4B20" w14:textId="77777777" w:rsidR="00FE4B78" w:rsidRDefault="00FE4B78" w:rsidP="00FE4B78">
      <w:pPr>
        <w:bidi/>
        <w:spacing w:line="480" w:lineRule="auto"/>
        <w:jc w:val="both"/>
        <w:rPr>
          <w:rFonts w:ascii="Sakkal Majalla" w:hAnsi="Sakkal Majalla" w:cs="Sakkal Majalla"/>
          <w:sz w:val="24"/>
          <w:szCs w:val="24"/>
          <w:rtl/>
        </w:rPr>
      </w:pPr>
    </w:p>
    <w:p w14:paraId="74066AE8" w14:textId="7F197F9A" w:rsidR="004B7A58" w:rsidRDefault="004B7A58" w:rsidP="004B7A58">
      <w:pPr>
        <w:bidi/>
        <w:spacing w:line="480" w:lineRule="auto"/>
        <w:jc w:val="both"/>
        <w:rPr>
          <w:rFonts w:ascii="Sakkal Majalla" w:hAnsi="Sakkal Majalla" w:cs="Sakkal Majalla"/>
          <w:sz w:val="24"/>
          <w:szCs w:val="24"/>
          <w:rtl/>
        </w:rPr>
      </w:pPr>
    </w:p>
    <w:p w14:paraId="35B0D311" w14:textId="339E4FFB" w:rsidR="005F5872" w:rsidRPr="00384E27" w:rsidRDefault="003F14BE" w:rsidP="005F5872">
      <w:pPr>
        <w:bidi/>
        <w:spacing w:line="240" w:lineRule="auto"/>
        <w:jc w:val="both"/>
        <w:rPr>
          <w:rFonts w:ascii="Sakkal Majalla" w:hAnsi="Sakkal Majalla" w:cs="Sakkal Majalla"/>
          <w:b/>
          <w:bCs/>
          <w:color w:val="538135" w:themeColor="accent6" w:themeShade="BF"/>
          <w:sz w:val="36"/>
          <w:szCs w:val="36"/>
          <w:rtl/>
        </w:rPr>
      </w:pPr>
      <w:r w:rsidRPr="00384E27">
        <w:rPr>
          <w:rFonts w:ascii="Sakkal Majalla" w:hAnsi="Sakkal Majalla" w:cs="Sakkal Majalla" w:hint="cs"/>
          <w:b/>
          <w:bCs/>
          <w:color w:val="538135" w:themeColor="accent6" w:themeShade="BF"/>
          <w:sz w:val="36"/>
          <w:szCs w:val="36"/>
          <w:rtl/>
        </w:rPr>
        <w:lastRenderedPageBreak/>
        <w:t>تمهيد</w:t>
      </w:r>
    </w:p>
    <w:p w14:paraId="4F86F1AA" w14:textId="656D85BF" w:rsidR="00274BBA" w:rsidRPr="00F614F2" w:rsidRDefault="001444B1" w:rsidP="005F5872">
      <w:pPr>
        <w:bidi/>
        <w:spacing w:line="480" w:lineRule="auto"/>
        <w:jc w:val="both"/>
        <w:rPr>
          <w:rFonts w:ascii="Sakkal Majalla" w:hAnsi="Sakkal Majalla" w:cs="Sakkal Majalla"/>
          <w:b/>
          <w:bCs/>
          <w:color w:val="000000" w:themeColor="text1"/>
          <w:sz w:val="36"/>
          <w:szCs w:val="36"/>
          <w:rtl/>
        </w:rPr>
      </w:pPr>
      <w:r w:rsidRPr="00F614F2">
        <w:rPr>
          <w:rFonts w:ascii="Sakkal Majalla" w:hAnsi="Sakkal Majalla" w:cs="Sakkal Majalla"/>
          <w:color w:val="000000" w:themeColor="text1"/>
          <w:sz w:val="24"/>
          <w:szCs w:val="24"/>
          <w:shd w:val="clear" w:color="auto" w:fill="FFFFFF"/>
          <w:rtl/>
        </w:rPr>
        <w:t>تستند الدراسة في مدخلها النظري على نظرية (السلوك المخطط) كذلك تعتمد الدراسة على نظرية (التسويق الرقمي) التي توضح كيفية</w:t>
      </w:r>
      <w:r w:rsidR="005F5872" w:rsidRPr="00F614F2">
        <w:rPr>
          <w:rFonts w:ascii="Sakkal Majalla" w:hAnsi="Sakkal Majalla" w:cs="Sakkal Majalla" w:hint="cs"/>
          <w:color w:val="000000" w:themeColor="text1"/>
          <w:sz w:val="24"/>
          <w:szCs w:val="24"/>
          <w:shd w:val="clear" w:color="auto" w:fill="FFFFFF"/>
          <w:rtl/>
        </w:rPr>
        <w:t xml:space="preserve"> </w:t>
      </w:r>
      <w:r w:rsidR="00274BBA" w:rsidRPr="00F614F2">
        <w:rPr>
          <w:rFonts w:ascii="Sakkal Majalla" w:hAnsi="Sakkal Majalla" w:cs="Sakkal Majalla"/>
          <w:color w:val="000000" w:themeColor="text1"/>
          <w:sz w:val="24"/>
          <w:szCs w:val="24"/>
          <w:shd w:val="clear" w:color="auto" w:fill="FFFFFF"/>
          <w:rtl/>
        </w:rPr>
        <w:t>استخدام الأدوات الرقمية لتحفيز المستهلكين على اتخاذ قرارات بيئية</w:t>
      </w:r>
      <w:r w:rsidR="00DB1F09" w:rsidRPr="00F614F2">
        <w:rPr>
          <w:rFonts w:ascii="Sakkal Majalla" w:hAnsi="Sakkal Majalla" w:cs="Sakkal Majalla"/>
          <w:color w:val="000000" w:themeColor="text1"/>
          <w:sz w:val="24"/>
          <w:szCs w:val="24"/>
          <w:shd w:val="clear" w:color="auto" w:fill="FFFFFF"/>
        </w:rPr>
        <w:t xml:space="preserve"> </w:t>
      </w:r>
      <w:r w:rsidR="00274BBA" w:rsidRPr="00F614F2">
        <w:rPr>
          <w:rFonts w:ascii="Sakkal Majalla" w:hAnsi="Sakkal Majalla" w:cs="Sakkal Majalla"/>
          <w:color w:val="000000" w:themeColor="text1"/>
          <w:sz w:val="24"/>
          <w:szCs w:val="24"/>
          <w:shd w:val="clear" w:color="auto" w:fill="FFFFFF"/>
          <w:rtl/>
        </w:rPr>
        <w:t>مستدامة</w:t>
      </w:r>
      <w:r w:rsidR="00274BBA" w:rsidRPr="00F614F2">
        <w:rPr>
          <w:rFonts w:ascii="Sakkal Majalla" w:hAnsi="Sakkal Majalla" w:cs="Sakkal Majalla"/>
          <w:color w:val="000000" w:themeColor="text1"/>
          <w:sz w:val="24"/>
          <w:szCs w:val="24"/>
          <w:shd w:val="clear" w:color="auto" w:fill="FFFFFF"/>
        </w:rPr>
        <w:t>.</w:t>
      </w:r>
    </w:p>
    <w:p w14:paraId="3696FDB7" w14:textId="57BCA218" w:rsidR="00F00938" w:rsidRPr="00F614F2" w:rsidRDefault="00F00938" w:rsidP="005F5872">
      <w:pPr>
        <w:pStyle w:val="ListParagraph"/>
        <w:numPr>
          <w:ilvl w:val="0"/>
          <w:numId w:val="15"/>
        </w:numPr>
        <w:bidi/>
        <w:spacing w:line="240" w:lineRule="auto"/>
        <w:ind w:hanging="244"/>
        <w:jc w:val="both"/>
        <w:rPr>
          <w:rFonts w:ascii="Sakkal Majalla" w:hAnsi="Sakkal Majalla" w:cs="Sakkal Majalla"/>
          <w:b/>
          <w:bCs/>
          <w:color w:val="000000" w:themeColor="text1"/>
          <w:sz w:val="24"/>
          <w:szCs w:val="24"/>
          <w:shd w:val="clear" w:color="auto" w:fill="FFFFFF"/>
          <w:rtl/>
        </w:rPr>
      </w:pPr>
      <w:r w:rsidRPr="00F614F2">
        <w:rPr>
          <w:rFonts w:ascii="Sakkal Majalla" w:hAnsi="Sakkal Majalla" w:cs="Sakkal Majalla"/>
          <w:b/>
          <w:bCs/>
          <w:color w:val="000000" w:themeColor="text1"/>
          <w:sz w:val="24"/>
          <w:szCs w:val="24"/>
          <w:shd w:val="clear" w:color="auto" w:fill="FFFFFF"/>
          <w:rtl/>
        </w:rPr>
        <w:t>نظرية السلوك المخطط</w:t>
      </w:r>
      <w:r w:rsidRPr="00F614F2">
        <w:rPr>
          <w:rFonts w:ascii="Sakkal Majalla" w:hAnsi="Sakkal Majalla" w:cs="Sakkal Majalla" w:hint="cs"/>
          <w:b/>
          <w:bCs/>
          <w:color w:val="000000" w:themeColor="text1"/>
          <w:sz w:val="24"/>
          <w:szCs w:val="24"/>
          <w:shd w:val="clear" w:color="auto" w:fill="FFFFFF"/>
          <w:rtl/>
        </w:rPr>
        <w:t>:</w:t>
      </w:r>
    </w:p>
    <w:p w14:paraId="09074A66" w14:textId="46347EDC" w:rsidR="00F00938" w:rsidRPr="00F614F2" w:rsidRDefault="00F00938" w:rsidP="005F5872">
      <w:pPr>
        <w:bidi/>
        <w:spacing w:line="480" w:lineRule="auto"/>
        <w:jc w:val="both"/>
        <w:rPr>
          <w:rFonts w:ascii="Sakkal Majalla" w:hAnsi="Sakkal Majalla" w:cs="Sakkal Majalla"/>
          <w:color w:val="000000" w:themeColor="text1"/>
          <w:sz w:val="24"/>
          <w:szCs w:val="24"/>
          <w:shd w:val="clear" w:color="auto" w:fill="FFFFFF"/>
          <w:rtl/>
        </w:rPr>
      </w:pPr>
      <w:r w:rsidRPr="00F614F2">
        <w:rPr>
          <w:rFonts w:ascii="Sakkal Majalla" w:hAnsi="Sakkal Majalla" w:cs="Sakkal Majalla"/>
          <w:color w:val="000000" w:themeColor="text1"/>
          <w:sz w:val="24"/>
          <w:szCs w:val="24"/>
          <w:shd w:val="clear" w:color="auto" w:fill="FFFFFF"/>
          <w:rtl/>
        </w:rPr>
        <w:t>تعتبر نظرية السلوك المخطط أحد النظريات الأساسية في علم النفس الاجتماعي، حيث تفسر كيف تؤثر العوامل والمعتقدات على سلوك الأفراد. تنقسم هذه النظرية إلى ثلاثة مكونات رئيسية</w:t>
      </w:r>
      <w:r w:rsidRPr="00F614F2">
        <w:rPr>
          <w:rFonts w:ascii="Sakkal Majalla" w:hAnsi="Sakkal Majalla" w:cs="Sakkal Majalla"/>
          <w:color w:val="000000" w:themeColor="text1"/>
          <w:sz w:val="24"/>
          <w:szCs w:val="24"/>
          <w:shd w:val="clear" w:color="auto" w:fill="FFFFFF"/>
        </w:rPr>
        <w:t>:</w:t>
      </w:r>
    </w:p>
    <w:p w14:paraId="77BDE5DF" w14:textId="6663B8CD" w:rsidR="00F00938" w:rsidRPr="00623FC2" w:rsidRDefault="00F00938" w:rsidP="005F5872">
      <w:pPr>
        <w:bidi/>
        <w:spacing w:line="480" w:lineRule="auto"/>
        <w:jc w:val="both"/>
        <w:rPr>
          <w:rFonts w:ascii="Sakkal Majalla" w:hAnsi="Sakkal Majalla" w:cs="Sakkal Majalla"/>
          <w:color w:val="000000" w:themeColor="text1"/>
          <w:sz w:val="24"/>
          <w:szCs w:val="24"/>
          <w:shd w:val="clear" w:color="auto" w:fill="FFFFFF"/>
          <w:rtl/>
        </w:rPr>
      </w:pPr>
      <w:r w:rsidRPr="00F00938">
        <w:rPr>
          <w:rFonts w:ascii="Sakkal Majalla" w:hAnsi="Sakkal Majalla" w:cs="Sakkal Majalla"/>
          <w:b/>
          <w:bCs/>
          <w:color w:val="3F4254"/>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المعتقدات السلوكية:</w:t>
      </w:r>
      <w:r w:rsidRPr="00623FC2">
        <w:rPr>
          <w:rFonts w:ascii="Sakkal Majalla" w:hAnsi="Sakkal Majalla" w:cs="Sakkal Majalla"/>
          <w:color w:val="000000" w:themeColor="text1"/>
          <w:sz w:val="24"/>
          <w:szCs w:val="24"/>
          <w:shd w:val="clear" w:color="auto" w:fill="FFFFFF"/>
          <w:rtl/>
        </w:rPr>
        <w:t xml:space="preserve"> تشير إلى تصورات الأفراد حول النتائج المحتملة للسلوك، ومدى إيجابية أو سلبية هذه النتائج</w:t>
      </w:r>
      <w:r w:rsidRPr="00623FC2">
        <w:rPr>
          <w:rFonts w:ascii="Sakkal Majalla" w:hAnsi="Sakkal Majalla" w:cs="Sakkal Majalla"/>
          <w:color w:val="000000" w:themeColor="text1"/>
          <w:sz w:val="24"/>
          <w:szCs w:val="24"/>
          <w:shd w:val="clear" w:color="auto" w:fill="FFFFFF"/>
        </w:rPr>
        <w:t xml:space="preserve"> (Ajzen, 1991).</w:t>
      </w:r>
    </w:p>
    <w:p w14:paraId="4B288C67" w14:textId="3A50C8CC" w:rsidR="00F00938" w:rsidRPr="00623FC2" w:rsidRDefault="00F00938" w:rsidP="005F5872">
      <w:pPr>
        <w:bidi/>
        <w:spacing w:line="48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المعايير الذاتية</w:t>
      </w:r>
      <w:r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color w:val="000000" w:themeColor="text1"/>
          <w:sz w:val="24"/>
          <w:szCs w:val="24"/>
          <w:shd w:val="clear" w:color="auto" w:fill="FFFFFF"/>
          <w:rtl/>
        </w:rPr>
        <w:t xml:space="preserve"> تشمل الضغوط الاجتماعية التي يشعر بها الأفراد فيما يتعلق بالسلوك، ومدى تأثرهم بآراء الآخرين</w:t>
      </w:r>
      <w:r w:rsidRPr="00623FC2">
        <w:rPr>
          <w:rFonts w:ascii="Sakkal Majalla" w:hAnsi="Sakkal Majalla" w:cs="Sakkal Majalla"/>
          <w:color w:val="000000" w:themeColor="text1"/>
          <w:sz w:val="24"/>
          <w:szCs w:val="24"/>
          <w:shd w:val="clear" w:color="auto" w:fill="FFFFFF"/>
        </w:rPr>
        <w:t xml:space="preserve"> (Ajzen, 1991).</w:t>
      </w:r>
    </w:p>
    <w:p w14:paraId="6D9F36F0" w14:textId="2927E014" w:rsidR="00F00938" w:rsidRPr="00623FC2" w:rsidRDefault="00F00938" w:rsidP="005F5872">
      <w:pPr>
        <w:bidi/>
        <w:spacing w:line="48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التحكم السلوكي:</w:t>
      </w:r>
      <w:r w:rsidRPr="00623FC2">
        <w:rPr>
          <w:rFonts w:ascii="Sakkal Majalla" w:hAnsi="Sakkal Majalla" w:cs="Sakkal Majalla"/>
          <w:color w:val="000000" w:themeColor="text1"/>
          <w:sz w:val="24"/>
          <w:szCs w:val="24"/>
          <w:shd w:val="clear" w:color="auto" w:fill="FFFFFF"/>
          <w:rtl/>
        </w:rPr>
        <w:t xml:space="preserve"> يعكس مدى شعور الأفراد بالقدرة على تنفيذ سلوك معين، مما يؤثر في النهاية على نيتهم وسلوكهم الفعلي</w:t>
      </w:r>
      <w:r w:rsidRPr="00623FC2">
        <w:rPr>
          <w:rFonts w:ascii="Sakkal Majalla" w:hAnsi="Sakkal Majalla" w:cs="Sakkal Majalla"/>
          <w:color w:val="000000" w:themeColor="text1"/>
          <w:sz w:val="24"/>
          <w:szCs w:val="24"/>
          <w:shd w:val="clear" w:color="auto" w:fill="FFFFFF"/>
        </w:rPr>
        <w:t xml:space="preserve"> (Ajzen, 1991).</w:t>
      </w:r>
    </w:p>
    <w:p w14:paraId="7DF61446" w14:textId="77777777" w:rsidR="00F00938" w:rsidRPr="00623FC2" w:rsidRDefault="00F00938" w:rsidP="005F5872">
      <w:pPr>
        <w:bidi/>
        <w:spacing w:line="48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tl/>
        </w:rPr>
        <w:t>تستخدم هذه النظرية في التسويق لتوجيه استراتيجيات الحملات الإعلانية، وفي التوعية لتحفيز الأفراد على اتخاذ سلوكيات إيجابية، مثل تبني ممارسات صديقة للبيئة</w:t>
      </w:r>
      <w:r w:rsidRPr="00623FC2">
        <w:rPr>
          <w:rFonts w:ascii="Sakkal Majalla" w:hAnsi="Sakkal Majalla" w:cs="Sakkal Majalla"/>
          <w:color w:val="000000" w:themeColor="text1"/>
          <w:sz w:val="24"/>
          <w:szCs w:val="24"/>
          <w:shd w:val="clear" w:color="auto" w:fill="FFFFFF"/>
        </w:rPr>
        <w:t xml:space="preserve"> (Kotler &amp; Keller, 2016).</w:t>
      </w:r>
    </w:p>
    <w:p w14:paraId="1952A673" w14:textId="76106EDC" w:rsidR="00F00938" w:rsidRPr="00623FC2" w:rsidRDefault="00F00938" w:rsidP="005F5872">
      <w:pPr>
        <w:pStyle w:val="ListParagraph"/>
        <w:numPr>
          <w:ilvl w:val="0"/>
          <w:numId w:val="15"/>
        </w:numPr>
        <w:bidi/>
        <w:spacing w:line="240" w:lineRule="auto"/>
        <w:ind w:hanging="244"/>
        <w:jc w:val="both"/>
        <w:rPr>
          <w:rFonts w:ascii="Sakkal Majalla" w:hAnsi="Sakkal Majalla" w:cs="Sakkal Majalla"/>
          <w:b/>
          <w:bCs/>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tl/>
        </w:rPr>
        <w:t>نظرية التسويق الرقمي</w:t>
      </w:r>
      <w:r w:rsidR="005F5872" w:rsidRPr="00623FC2">
        <w:rPr>
          <w:rFonts w:ascii="Sakkal Majalla" w:hAnsi="Sakkal Majalla" w:cs="Sakkal Majalla" w:hint="cs"/>
          <w:b/>
          <w:bCs/>
          <w:color w:val="000000" w:themeColor="text1"/>
          <w:sz w:val="24"/>
          <w:szCs w:val="24"/>
          <w:shd w:val="clear" w:color="auto" w:fill="FFFFFF"/>
          <w:rtl/>
        </w:rPr>
        <w:t>:</w:t>
      </w:r>
    </w:p>
    <w:p w14:paraId="26501EE2" w14:textId="2864C258" w:rsidR="00F00938" w:rsidRPr="00623FC2" w:rsidRDefault="00F00938" w:rsidP="005F5872">
      <w:pPr>
        <w:bidi/>
        <w:spacing w:line="36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tl/>
        </w:rPr>
        <w:t>تشير نظرية التسويق الرقمي إلى مجموعة من الأدوات والتقنيات المستخدمة في الترويج وزيادة المبيعات عبر الوسائل الرقمية. تشمل هذه النظرية عدة عناصر رئيسية</w:t>
      </w:r>
      <w:r w:rsidRPr="00623FC2">
        <w:rPr>
          <w:rFonts w:ascii="Sakkal Majalla" w:hAnsi="Sakkal Majalla" w:cs="Sakkal Majalla"/>
          <w:color w:val="000000" w:themeColor="text1"/>
          <w:sz w:val="24"/>
          <w:szCs w:val="24"/>
          <w:shd w:val="clear" w:color="auto" w:fill="FFFFFF"/>
        </w:rPr>
        <w:t>:</w:t>
      </w:r>
    </w:p>
    <w:p w14:paraId="6ABD897C" w14:textId="63996756" w:rsidR="00F00938" w:rsidRPr="00623FC2" w:rsidRDefault="00F00938" w:rsidP="005F5872">
      <w:pPr>
        <w:bidi/>
        <w:spacing w:line="36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التحليل:</w:t>
      </w:r>
      <w:r w:rsidRPr="00623FC2">
        <w:rPr>
          <w:rFonts w:ascii="Sakkal Majalla" w:hAnsi="Sakkal Majalla" w:cs="Sakkal Majalla"/>
          <w:color w:val="000000" w:themeColor="text1"/>
          <w:sz w:val="24"/>
          <w:szCs w:val="24"/>
          <w:shd w:val="clear" w:color="auto" w:fill="FFFFFF"/>
          <w:rtl/>
        </w:rPr>
        <w:t xml:space="preserve"> استخدام البيانات لفهم سلوك المستهلكين وتوجهاتهم</w:t>
      </w:r>
      <w:r w:rsidRPr="00623FC2">
        <w:rPr>
          <w:rFonts w:ascii="Sakkal Majalla" w:hAnsi="Sakkal Majalla" w:cs="Sakkal Majalla"/>
          <w:color w:val="000000" w:themeColor="text1"/>
          <w:sz w:val="24"/>
          <w:szCs w:val="24"/>
          <w:shd w:val="clear" w:color="auto" w:fill="FFFFFF"/>
        </w:rPr>
        <w:t xml:space="preserve"> (Chaffey, 2020).</w:t>
      </w:r>
    </w:p>
    <w:p w14:paraId="04503B88" w14:textId="0604A49A" w:rsidR="00F00938" w:rsidRPr="00623FC2" w:rsidRDefault="00F00938" w:rsidP="005F5872">
      <w:pPr>
        <w:bidi/>
        <w:spacing w:line="36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التسويق بالمحتوى</w:t>
      </w:r>
      <w:r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b/>
          <w:bCs/>
          <w:color w:val="000000" w:themeColor="text1"/>
          <w:sz w:val="24"/>
          <w:szCs w:val="24"/>
          <w:shd w:val="clear" w:color="auto" w:fill="FFFFFF"/>
          <w:rtl/>
        </w:rPr>
        <w:t xml:space="preserve"> </w:t>
      </w:r>
      <w:r w:rsidRPr="00623FC2">
        <w:rPr>
          <w:rFonts w:ascii="Sakkal Majalla" w:hAnsi="Sakkal Majalla" w:cs="Sakkal Majalla"/>
          <w:color w:val="000000" w:themeColor="text1"/>
          <w:sz w:val="24"/>
          <w:szCs w:val="24"/>
          <w:shd w:val="clear" w:color="auto" w:fill="FFFFFF"/>
          <w:rtl/>
        </w:rPr>
        <w:t>إنشاء محتوى قيم وجذاب لجذب انتباه الجمهور وبناء علاقة معهم</w:t>
      </w:r>
      <w:r w:rsidRPr="00623FC2">
        <w:rPr>
          <w:rFonts w:ascii="Sakkal Majalla" w:hAnsi="Sakkal Majalla" w:cs="Sakkal Majalla"/>
          <w:color w:val="000000" w:themeColor="text1"/>
          <w:sz w:val="24"/>
          <w:szCs w:val="24"/>
          <w:shd w:val="clear" w:color="auto" w:fill="FFFFFF"/>
        </w:rPr>
        <w:t xml:space="preserve"> (Chaffey, 2020).</w:t>
      </w:r>
    </w:p>
    <w:p w14:paraId="32361090" w14:textId="77777777" w:rsidR="00F00938" w:rsidRPr="00623FC2" w:rsidRDefault="00F00938" w:rsidP="005F5872">
      <w:pPr>
        <w:bidi/>
        <w:spacing w:line="360" w:lineRule="auto"/>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التسويق عبر وسائل التواصل الاجتماعي</w:t>
      </w:r>
      <w:r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color w:val="000000" w:themeColor="text1"/>
          <w:sz w:val="24"/>
          <w:szCs w:val="24"/>
          <w:shd w:val="clear" w:color="auto" w:fill="FFFFFF"/>
          <w:rtl/>
        </w:rPr>
        <w:t xml:space="preserve"> استغلال المنصات الاجتماعية للتواصل مع الجمهور وزيادة الوعي بالعلامة التجارية</w:t>
      </w:r>
    </w:p>
    <w:p w14:paraId="15088FF3" w14:textId="59422ECE" w:rsidR="00F00938" w:rsidRPr="00623FC2" w:rsidRDefault="00F00938" w:rsidP="005F5872">
      <w:pPr>
        <w:bidi/>
        <w:spacing w:line="360" w:lineRule="auto"/>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Pr>
        <w:t xml:space="preserve"> (Chaffey, 2020).</w:t>
      </w:r>
    </w:p>
    <w:p w14:paraId="048711F5" w14:textId="46C09078" w:rsidR="00F00938" w:rsidRPr="00623FC2" w:rsidRDefault="00F00938" w:rsidP="005F5872">
      <w:pPr>
        <w:bidi/>
        <w:spacing w:line="36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تحسين تجربة المستخدم</w:t>
      </w:r>
      <w:r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color w:val="000000" w:themeColor="text1"/>
          <w:sz w:val="24"/>
          <w:szCs w:val="24"/>
          <w:shd w:val="clear" w:color="auto" w:fill="FFFFFF"/>
          <w:rtl/>
        </w:rPr>
        <w:t xml:space="preserve"> ضمان أن تكون المواقع والتطبيقات سهلة الاستخدام وجذابة للمستخدمين</w:t>
      </w:r>
      <w:r w:rsidRPr="00623FC2">
        <w:rPr>
          <w:rFonts w:ascii="Sakkal Majalla" w:hAnsi="Sakkal Majalla" w:cs="Sakkal Majalla"/>
          <w:color w:val="000000" w:themeColor="text1"/>
          <w:sz w:val="24"/>
          <w:szCs w:val="24"/>
          <w:shd w:val="clear" w:color="auto" w:fill="FFFFFF"/>
        </w:rPr>
        <w:t xml:space="preserve"> (Chaffey, 2020).</w:t>
      </w:r>
    </w:p>
    <w:p w14:paraId="4CC88BB7" w14:textId="3118E0DE" w:rsidR="00F00938" w:rsidRPr="00623FC2" w:rsidRDefault="00F00938" w:rsidP="005F5872">
      <w:pPr>
        <w:bidi/>
        <w:spacing w:line="36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تحسين محركات البحث</w:t>
      </w:r>
      <w:r w:rsidRPr="00623FC2">
        <w:rPr>
          <w:rFonts w:ascii="Sakkal Majalla" w:hAnsi="Sakkal Majalla" w:cs="Sakkal Majalla"/>
          <w:b/>
          <w:bCs/>
          <w:color w:val="000000" w:themeColor="text1"/>
          <w:sz w:val="24"/>
          <w:szCs w:val="24"/>
          <w:shd w:val="clear" w:color="auto" w:fill="FFFFFF"/>
        </w:rPr>
        <w:t xml:space="preserve"> (SEO</w:t>
      </w:r>
      <w:proofErr w:type="gramStart"/>
      <w:r w:rsidRPr="00623FC2">
        <w:rPr>
          <w:rFonts w:ascii="Sakkal Majalla" w:hAnsi="Sakkal Majalla" w:cs="Sakkal Majalla"/>
          <w:b/>
          <w:bCs/>
          <w:color w:val="000000" w:themeColor="text1"/>
          <w:sz w:val="24"/>
          <w:szCs w:val="24"/>
          <w:shd w:val="clear" w:color="auto" w:fill="FFFFFF"/>
        </w:rPr>
        <w:t xml:space="preserve">) </w:t>
      </w:r>
      <w:r w:rsidR="00705A06" w:rsidRPr="00623FC2">
        <w:rPr>
          <w:rFonts w:ascii="Sakkal Majalla" w:hAnsi="Sakkal Majalla" w:cs="Sakkal Majalla" w:hint="cs"/>
          <w:b/>
          <w:bCs/>
          <w:color w:val="000000" w:themeColor="text1"/>
          <w:sz w:val="24"/>
          <w:szCs w:val="24"/>
          <w:shd w:val="clear" w:color="auto" w:fill="FFFFFF"/>
          <w:rtl/>
        </w:rPr>
        <w:t>:</w:t>
      </w:r>
      <w:proofErr w:type="gramEnd"/>
      <w:r w:rsidR="00705A06" w:rsidRPr="00623FC2">
        <w:rPr>
          <w:rFonts w:ascii="Sakkal Majalla" w:hAnsi="Sakkal Majalla" w:cs="Sakkal Majalla" w:hint="cs"/>
          <w:color w:val="000000" w:themeColor="text1"/>
          <w:sz w:val="24"/>
          <w:szCs w:val="24"/>
          <w:shd w:val="clear" w:color="auto" w:fill="FFFFFF"/>
          <w:rtl/>
        </w:rPr>
        <w:t xml:space="preserve"> تحسين</w:t>
      </w:r>
      <w:r w:rsidRPr="00623FC2">
        <w:rPr>
          <w:rFonts w:ascii="Sakkal Majalla" w:hAnsi="Sakkal Majalla" w:cs="Sakkal Majalla"/>
          <w:color w:val="000000" w:themeColor="text1"/>
          <w:sz w:val="24"/>
          <w:szCs w:val="24"/>
          <w:shd w:val="clear" w:color="auto" w:fill="FFFFFF"/>
          <w:rtl/>
        </w:rPr>
        <w:t xml:space="preserve"> محتوى الموقع لزيادة ظهوره في نتائج البحث</w:t>
      </w:r>
      <w:r w:rsidRPr="00623FC2">
        <w:rPr>
          <w:rFonts w:ascii="Sakkal Majalla" w:hAnsi="Sakkal Majalla" w:cs="Sakkal Majalla"/>
          <w:color w:val="000000" w:themeColor="text1"/>
          <w:sz w:val="24"/>
          <w:szCs w:val="24"/>
          <w:shd w:val="clear" w:color="auto" w:fill="FFFFFF"/>
        </w:rPr>
        <w:t xml:space="preserve"> (Chaffey, 2020).</w:t>
      </w:r>
    </w:p>
    <w:p w14:paraId="44A4CFA9" w14:textId="3B4481F8" w:rsidR="00F00938" w:rsidRPr="00623FC2" w:rsidRDefault="00F00938" w:rsidP="005F5872">
      <w:pPr>
        <w:bidi/>
        <w:spacing w:line="36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التسويق عبر البريد الإلكتروني</w:t>
      </w:r>
      <w:r w:rsidR="00705A06" w:rsidRPr="00623FC2">
        <w:rPr>
          <w:rFonts w:ascii="Sakkal Majalla" w:hAnsi="Sakkal Majalla" w:cs="Sakkal Majalla" w:hint="cs"/>
          <w:b/>
          <w:bCs/>
          <w:color w:val="000000" w:themeColor="text1"/>
          <w:sz w:val="24"/>
          <w:szCs w:val="24"/>
          <w:shd w:val="clear" w:color="auto" w:fill="FFFFFF"/>
          <w:rtl/>
        </w:rPr>
        <w:t>:</w:t>
      </w:r>
      <w:r w:rsidR="00705A06" w:rsidRPr="00623FC2">
        <w:rPr>
          <w:rFonts w:ascii="Sakkal Majalla" w:hAnsi="Sakkal Majalla" w:cs="Sakkal Majalla" w:hint="cs"/>
          <w:color w:val="000000" w:themeColor="text1"/>
          <w:sz w:val="24"/>
          <w:szCs w:val="24"/>
          <w:shd w:val="clear" w:color="auto" w:fill="FFFFFF"/>
          <w:rtl/>
        </w:rPr>
        <w:t xml:space="preserve"> </w:t>
      </w:r>
      <w:r w:rsidRPr="00623FC2">
        <w:rPr>
          <w:rFonts w:ascii="Sakkal Majalla" w:hAnsi="Sakkal Majalla" w:cs="Sakkal Majalla"/>
          <w:color w:val="000000" w:themeColor="text1"/>
          <w:sz w:val="24"/>
          <w:szCs w:val="24"/>
          <w:shd w:val="clear" w:color="auto" w:fill="FFFFFF"/>
          <w:rtl/>
        </w:rPr>
        <w:t xml:space="preserve"> إرسال رسائل مستهدفة للعملاء الحاليين والمحتملين لتعزيز العلاقات وزيادة المبيعات</w:t>
      </w:r>
      <w:r w:rsidRPr="00623FC2">
        <w:rPr>
          <w:rFonts w:ascii="Sakkal Majalla" w:hAnsi="Sakkal Majalla" w:cs="Sakkal Majalla"/>
          <w:color w:val="000000" w:themeColor="text1"/>
          <w:sz w:val="24"/>
          <w:szCs w:val="24"/>
          <w:shd w:val="clear" w:color="auto" w:fill="FFFFFF"/>
        </w:rPr>
        <w:t xml:space="preserve"> (Chaffey, 2020).</w:t>
      </w:r>
    </w:p>
    <w:p w14:paraId="25FBCBEF" w14:textId="47CB53D2" w:rsidR="005F5872" w:rsidRPr="00623FC2" w:rsidRDefault="00F00938" w:rsidP="005F5872">
      <w:pPr>
        <w:bidi/>
        <w:spacing w:line="48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lastRenderedPageBreak/>
        <w:t xml:space="preserve">- </w:t>
      </w:r>
      <w:r w:rsidRPr="00623FC2">
        <w:rPr>
          <w:rFonts w:ascii="Sakkal Majalla" w:hAnsi="Sakkal Majalla" w:cs="Sakkal Majalla"/>
          <w:b/>
          <w:bCs/>
          <w:color w:val="000000" w:themeColor="text1"/>
          <w:sz w:val="24"/>
          <w:szCs w:val="24"/>
          <w:shd w:val="clear" w:color="auto" w:fill="FFFFFF"/>
          <w:rtl/>
        </w:rPr>
        <w:t>الإعلانات المدفوعة</w:t>
      </w:r>
      <w:r w:rsidR="00705A06" w:rsidRPr="00623FC2">
        <w:rPr>
          <w:rFonts w:ascii="Sakkal Majalla" w:hAnsi="Sakkal Majalla" w:cs="Sakkal Majalla" w:hint="cs"/>
          <w:b/>
          <w:bCs/>
          <w:color w:val="000000" w:themeColor="text1"/>
          <w:sz w:val="24"/>
          <w:szCs w:val="24"/>
          <w:shd w:val="clear" w:color="auto" w:fill="FFFFFF"/>
          <w:rtl/>
        </w:rPr>
        <w:t>:</w:t>
      </w:r>
      <w:r w:rsidR="00705A06" w:rsidRPr="00623FC2">
        <w:rPr>
          <w:rFonts w:ascii="Sakkal Majalla" w:hAnsi="Sakkal Majalla" w:cs="Sakkal Majalla" w:hint="cs"/>
          <w:color w:val="000000" w:themeColor="text1"/>
          <w:sz w:val="24"/>
          <w:szCs w:val="24"/>
          <w:shd w:val="clear" w:color="auto" w:fill="FFFFFF"/>
          <w:rtl/>
        </w:rPr>
        <w:t xml:space="preserve"> </w:t>
      </w:r>
      <w:r w:rsidRPr="00623FC2">
        <w:rPr>
          <w:rFonts w:ascii="Sakkal Majalla" w:hAnsi="Sakkal Majalla" w:cs="Sakkal Majalla"/>
          <w:color w:val="000000" w:themeColor="text1"/>
          <w:sz w:val="24"/>
          <w:szCs w:val="24"/>
          <w:shd w:val="clear" w:color="auto" w:fill="FFFFFF"/>
          <w:rtl/>
        </w:rPr>
        <w:t xml:space="preserve"> استخدام الإعلانات المدفوعة لزيادة الوصول إلى جمهور أوسع</w:t>
      </w:r>
      <w:r w:rsidRPr="00623FC2">
        <w:rPr>
          <w:rFonts w:ascii="Sakkal Majalla" w:hAnsi="Sakkal Majalla" w:cs="Sakkal Majalla"/>
          <w:color w:val="000000" w:themeColor="text1"/>
          <w:sz w:val="24"/>
          <w:szCs w:val="24"/>
          <w:shd w:val="clear" w:color="auto" w:fill="FFFFFF"/>
        </w:rPr>
        <w:t xml:space="preserve"> (Chaffey, 2020).</w:t>
      </w:r>
    </w:p>
    <w:p w14:paraId="0C042C68" w14:textId="77777777" w:rsidR="004207A7" w:rsidRPr="00623FC2" w:rsidRDefault="00705A06" w:rsidP="004207A7">
      <w:pPr>
        <w:pStyle w:val="ListParagraph"/>
        <w:numPr>
          <w:ilvl w:val="0"/>
          <w:numId w:val="15"/>
        </w:numPr>
        <w:bidi/>
        <w:spacing w:line="240" w:lineRule="auto"/>
        <w:ind w:hanging="244"/>
        <w:jc w:val="both"/>
        <w:rPr>
          <w:rFonts w:ascii="Sakkal Majalla" w:hAnsi="Sakkal Majalla" w:cs="Sakkal Majalla"/>
          <w:b/>
          <w:bCs/>
          <w:color w:val="000000" w:themeColor="text1"/>
          <w:sz w:val="24"/>
          <w:szCs w:val="24"/>
          <w:shd w:val="clear" w:color="auto" w:fill="FFFFFF"/>
        </w:rPr>
      </w:pPr>
      <w:r w:rsidRPr="00623FC2">
        <w:rPr>
          <w:rFonts w:ascii="Sakkal Majalla" w:hAnsi="Sakkal Majalla" w:cs="Sakkal Majalla" w:hint="cs"/>
          <w:b/>
          <w:bCs/>
          <w:color w:val="000000" w:themeColor="text1"/>
          <w:sz w:val="24"/>
          <w:szCs w:val="24"/>
          <w:shd w:val="clear" w:color="auto" w:fill="FFFFFF"/>
          <w:rtl/>
        </w:rPr>
        <w:t xml:space="preserve">التسويق </w:t>
      </w:r>
      <w:r w:rsidR="00F00938" w:rsidRPr="00623FC2">
        <w:rPr>
          <w:rFonts w:ascii="Sakkal Majalla" w:hAnsi="Sakkal Majalla" w:cs="Sakkal Majalla"/>
          <w:b/>
          <w:bCs/>
          <w:color w:val="000000" w:themeColor="text1"/>
          <w:sz w:val="24"/>
          <w:szCs w:val="24"/>
          <w:shd w:val="clear" w:color="auto" w:fill="FFFFFF"/>
          <w:rtl/>
        </w:rPr>
        <w:t>الرقمي لمبادرة السعودية الخضراء وتأثيره على سلوك المستهلك</w:t>
      </w:r>
      <w:r w:rsidRPr="00623FC2">
        <w:rPr>
          <w:rFonts w:ascii="Sakkal Majalla" w:hAnsi="Sakkal Majalla" w:cs="Sakkal Majalla" w:hint="cs"/>
          <w:b/>
          <w:bCs/>
          <w:color w:val="000000" w:themeColor="text1"/>
          <w:sz w:val="24"/>
          <w:szCs w:val="24"/>
          <w:shd w:val="clear" w:color="auto" w:fill="FFFFFF"/>
          <w:rtl/>
        </w:rPr>
        <w:t>:</w:t>
      </w:r>
      <w:r w:rsidR="005F5872" w:rsidRPr="00623FC2">
        <w:rPr>
          <w:rFonts w:ascii="Sakkal Majalla" w:hAnsi="Sakkal Majalla" w:cs="Sakkal Majalla" w:hint="cs"/>
          <w:b/>
          <w:bCs/>
          <w:color w:val="000000" w:themeColor="text1"/>
          <w:sz w:val="24"/>
          <w:szCs w:val="24"/>
          <w:shd w:val="clear" w:color="auto" w:fill="FFFFFF"/>
          <w:rtl/>
        </w:rPr>
        <w:t xml:space="preserve"> </w:t>
      </w:r>
    </w:p>
    <w:p w14:paraId="651D634D" w14:textId="4FB5C99B" w:rsidR="00F00938" w:rsidRPr="00623FC2" w:rsidRDefault="00F00938" w:rsidP="004207A7">
      <w:pPr>
        <w:bidi/>
        <w:spacing w:line="240" w:lineRule="auto"/>
        <w:jc w:val="both"/>
        <w:rPr>
          <w:rFonts w:ascii="Sakkal Majalla" w:hAnsi="Sakkal Majalla" w:cs="Sakkal Majalla"/>
          <w:b/>
          <w:bCs/>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tl/>
        </w:rPr>
        <w:t>تهدف مبادرة السعودية الخضراء إلى تعزيز الوعي البيئي وتحفيز السلوكيات المستدامة بين المستهلكين</w:t>
      </w:r>
      <w:r w:rsidR="00705A06" w:rsidRPr="00623FC2">
        <w:rPr>
          <w:rFonts w:ascii="Sakkal Majalla" w:hAnsi="Sakkal Majalla" w:cs="Sakkal Majalla" w:hint="cs"/>
          <w:color w:val="000000" w:themeColor="text1"/>
          <w:sz w:val="24"/>
          <w:szCs w:val="24"/>
          <w:shd w:val="clear" w:color="auto" w:fill="FFFFFF"/>
          <w:rtl/>
        </w:rPr>
        <w:t xml:space="preserve"> و</w:t>
      </w:r>
      <w:r w:rsidRPr="00623FC2">
        <w:rPr>
          <w:rFonts w:ascii="Sakkal Majalla" w:hAnsi="Sakkal Majalla" w:cs="Sakkal Majalla"/>
          <w:color w:val="000000" w:themeColor="text1"/>
          <w:sz w:val="24"/>
          <w:szCs w:val="24"/>
          <w:shd w:val="clear" w:color="auto" w:fill="FFFFFF"/>
          <w:rtl/>
        </w:rPr>
        <w:t>يلعب التسويق الرقمي دورًا حيويًا في هذه المبادرة من خلال</w:t>
      </w:r>
      <w:r w:rsidRPr="00623FC2">
        <w:rPr>
          <w:rFonts w:ascii="Sakkal Majalla" w:hAnsi="Sakkal Majalla" w:cs="Sakkal Majalla"/>
          <w:color w:val="000000" w:themeColor="text1"/>
          <w:sz w:val="24"/>
          <w:szCs w:val="24"/>
          <w:shd w:val="clear" w:color="auto" w:fill="FFFFFF"/>
        </w:rPr>
        <w:t>:</w:t>
      </w:r>
    </w:p>
    <w:p w14:paraId="33777F01" w14:textId="47523735" w:rsidR="00F00938" w:rsidRPr="00623FC2" w:rsidRDefault="00F00938" w:rsidP="005F5872">
      <w:pPr>
        <w:bidi/>
        <w:spacing w:line="24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زيادة الوعي</w:t>
      </w:r>
      <w:r w:rsidR="00705A06"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b/>
          <w:bCs/>
          <w:color w:val="000000" w:themeColor="text1"/>
          <w:sz w:val="24"/>
          <w:szCs w:val="24"/>
          <w:shd w:val="clear" w:color="auto" w:fill="FFFFFF"/>
          <w:rtl/>
        </w:rPr>
        <w:t xml:space="preserve"> </w:t>
      </w:r>
      <w:r w:rsidRPr="00623FC2">
        <w:rPr>
          <w:rFonts w:ascii="Sakkal Majalla" w:hAnsi="Sakkal Majalla" w:cs="Sakkal Majalla"/>
          <w:color w:val="000000" w:themeColor="text1"/>
          <w:sz w:val="24"/>
          <w:szCs w:val="24"/>
          <w:shd w:val="clear" w:color="auto" w:fill="FFFFFF"/>
          <w:rtl/>
        </w:rPr>
        <w:t>عبر حملات توعية رقمية تستهدف مختلف شرائح المجتمع، مما يساعد في نشر المعلومات حول أهمية الاستدامة البيئية</w:t>
      </w:r>
      <w:r w:rsidRPr="00623FC2">
        <w:rPr>
          <w:rFonts w:ascii="Sakkal Majalla" w:hAnsi="Sakkal Majalla" w:cs="Sakkal Majalla"/>
          <w:color w:val="000000" w:themeColor="text1"/>
          <w:sz w:val="24"/>
          <w:szCs w:val="24"/>
          <w:shd w:val="clear" w:color="auto" w:fill="FFFFFF"/>
        </w:rPr>
        <w:t xml:space="preserve"> (Saudi Green Initiative, 2021).</w:t>
      </w:r>
    </w:p>
    <w:p w14:paraId="0A5010C6" w14:textId="00C6A5F0" w:rsidR="00F00938" w:rsidRPr="00623FC2" w:rsidRDefault="00F00938" w:rsidP="005F5872">
      <w:pPr>
        <w:bidi/>
        <w:spacing w:line="24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w:t>
      </w:r>
      <w:r w:rsidRPr="00623FC2">
        <w:rPr>
          <w:rFonts w:ascii="Sakkal Majalla" w:hAnsi="Sakkal Majalla" w:cs="Sakkal Majalla"/>
          <w:b/>
          <w:bCs/>
          <w:color w:val="000000" w:themeColor="text1"/>
          <w:sz w:val="24"/>
          <w:szCs w:val="24"/>
          <w:shd w:val="clear" w:color="auto" w:fill="FFFFFF"/>
          <w:rtl/>
        </w:rPr>
        <w:t>تحفيز السلوكيات الإيجابية</w:t>
      </w:r>
      <w:r w:rsidR="00705A06"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color w:val="000000" w:themeColor="text1"/>
          <w:sz w:val="24"/>
          <w:szCs w:val="24"/>
          <w:shd w:val="clear" w:color="auto" w:fill="FFFFFF"/>
          <w:rtl/>
        </w:rPr>
        <w:t xml:space="preserve"> من خلال تقديم محتوى يلهم المستهلكين لاتخاذ خطوات عملية نحو أسلوب حياة أكثر استدامة</w:t>
      </w:r>
      <w:r w:rsidRPr="00623FC2">
        <w:rPr>
          <w:rFonts w:ascii="Sakkal Majalla" w:hAnsi="Sakkal Majalla" w:cs="Sakkal Majalla"/>
          <w:color w:val="000000" w:themeColor="text1"/>
          <w:sz w:val="24"/>
          <w:szCs w:val="24"/>
          <w:shd w:val="clear" w:color="auto" w:fill="FFFFFF"/>
        </w:rPr>
        <w:t xml:space="preserve"> (Saudi Green Initiative, 2021).</w:t>
      </w:r>
    </w:p>
    <w:p w14:paraId="3BF509FD" w14:textId="3CFE0F04" w:rsidR="00705A06" w:rsidRPr="00623FC2" w:rsidRDefault="00F00938" w:rsidP="004207A7">
      <w:pPr>
        <w:bidi/>
        <w:spacing w:line="240"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Pr="00623FC2">
        <w:rPr>
          <w:rFonts w:ascii="Sakkal Majalla" w:hAnsi="Sakkal Majalla" w:cs="Sakkal Majalla"/>
          <w:b/>
          <w:bCs/>
          <w:color w:val="000000" w:themeColor="text1"/>
          <w:sz w:val="24"/>
          <w:szCs w:val="24"/>
          <w:shd w:val="clear" w:color="auto" w:fill="FFFFFF"/>
          <w:rtl/>
        </w:rPr>
        <w:t>التفاعل والمشاركة</w:t>
      </w:r>
      <w:r w:rsidR="00705A06"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color w:val="000000" w:themeColor="text1"/>
          <w:sz w:val="24"/>
          <w:szCs w:val="24"/>
          <w:shd w:val="clear" w:color="auto" w:fill="FFFFFF"/>
          <w:rtl/>
        </w:rPr>
        <w:t xml:space="preserve"> استخدام المنصات الرقمية لتعزيز التفاعل بين المستهلكين والمبادرة، مما يزيد من شعور الانتماء والمشاركة</w:t>
      </w:r>
      <w:r w:rsidRPr="00623FC2">
        <w:rPr>
          <w:rFonts w:ascii="Sakkal Majalla" w:hAnsi="Sakkal Majalla" w:cs="Sakkal Majalla"/>
          <w:color w:val="000000" w:themeColor="text1"/>
          <w:sz w:val="24"/>
          <w:szCs w:val="24"/>
          <w:shd w:val="clear" w:color="auto" w:fill="FFFFFF"/>
        </w:rPr>
        <w:t xml:space="preserve"> (Saudi Green Initiative, 2021).</w:t>
      </w:r>
    </w:p>
    <w:p w14:paraId="71E2ABC7" w14:textId="77777777" w:rsidR="004207A7" w:rsidRPr="00623FC2" w:rsidRDefault="00F00938" w:rsidP="004207A7">
      <w:pPr>
        <w:pStyle w:val="ListParagraph"/>
        <w:numPr>
          <w:ilvl w:val="0"/>
          <w:numId w:val="15"/>
        </w:numPr>
        <w:bidi/>
        <w:spacing w:line="276" w:lineRule="auto"/>
        <w:ind w:hanging="244"/>
        <w:jc w:val="both"/>
        <w:rPr>
          <w:rFonts w:ascii="Sakkal Majalla" w:hAnsi="Sakkal Majalla" w:cs="Sakkal Majalla"/>
          <w:b/>
          <w:bCs/>
          <w:color w:val="000000" w:themeColor="text1"/>
          <w:sz w:val="24"/>
          <w:szCs w:val="24"/>
          <w:shd w:val="clear" w:color="auto" w:fill="FFFFFF"/>
        </w:rPr>
      </w:pPr>
      <w:r w:rsidRPr="00623FC2">
        <w:rPr>
          <w:rFonts w:ascii="Sakkal Majalla" w:hAnsi="Sakkal Majalla" w:cs="Sakkal Majalla"/>
          <w:b/>
          <w:bCs/>
          <w:color w:val="000000" w:themeColor="text1"/>
          <w:sz w:val="24"/>
          <w:szCs w:val="24"/>
          <w:shd w:val="clear" w:color="auto" w:fill="FFFFFF"/>
          <w:rtl/>
        </w:rPr>
        <w:t>دور التسويق الرقمي وزيادة الوعي بقضايا البيئة</w:t>
      </w:r>
      <w:r w:rsidR="00705A06" w:rsidRPr="00623FC2">
        <w:rPr>
          <w:rFonts w:ascii="Sakkal Majalla" w:hAnsi="Sakkal Majalla" w:cs="Sakkal Majalla" w:hint="cs"/>
          <w:b/>
          <w:bCs/>
          <w:color w:val="000000" w:themeColor="text1"/>
          <w:sz w:val="24"/>
          <w:szCs w:val="24"/>
          <w:shd w:val="clear" w:color="auto" w:fill="FFFFFF"/>
          <w:rtl/>
        </w:rPr>
        <w:t xml:space="preserve">: </w:t>
      </w:r>
    </w:p>
    <w:p w14:paraId="527A713C" w14:textId="5D07089F" w:rsidR="00F00938" w:rsidRPr="00623FC2" w:rsidRDefault="00F00938" w:rsidP="004207A7">
      <w:pPr>
        <w:bidi/>
        <w:spacing w:line="276" w:lineRule="auto"/>
        <w:jc w:val="both"/>
        <w:rPr>
          <w:rFonts w:ascii="Sakkal Majalla" w:hAnsi="Sakkal Majalla" w:cs="Sakkal Majalla"/>
          <w:b/>
          <w:bCs/>
          <w:color w:val="000000" w:themeColor="text1"/>
          <w:sz w:val="24"/>
          <w:szCs w:val="24"/>
          <w:shd w:val="clear" w:color="auto" w:fill="FFFFFF"/>
          <w:rtl/>
        </w:rPr>
      </w:pPr>
      <w:r w:rsidRPr="00623FC2">
        <w:rPr>
          <w:rFonts w:ascii="Sakkal Majalla" w:hAnsi="Sakkal Majalla" w:cs="Sakkal Majalla"/>
          <w:color w:val="000000" w:themeColor="text1"/>
          <w:sz w:val="24"/>
          <w:szCs w:val="24"/>
          <w:shd w:val="clear" w:color="auto" w:fill="FFFFFF"/>
          <w:rtl/>
        </w:rPr>
        <w:t>يساهم التسويق الرقمي في زيادة الوعي بقضايا البيئة من خلال</w:t>
      </w:r>
      <w:r w:rsidRPr="00623FC2">
        <w:rPr>
          <w:rFonts w:ascii="Sakkal Majalla" w:hAnsi="Sakkal Majalla" w:cs="Sakkal Majalla"/>
          <w:color w:val="000000" w:themeColor="text1"/>
          <w:sz w:val="24"/>
          <w:szCs w:val="24"/>
          <w:shd w:val="clear" w:color="auto" w:fill="FFFFFF"/>
        </w:rPr>
        <w:t>:</w:t>
      </w:r>
    </w:p>
    <w:p w14:paraId="3E56F233" w14:textId="74EBEE65" w:rsidR="00F00938" w:rsidRPr="00623FC2" w:rsidRDefault="00F00938" w:rsidP="004207A7">
      <w:pPr>
        <w:bidi/>
        <w:spacing w:line="276"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00705A06" w:rsidRPr="00623FC2">
        <w:rPr>
          <w:rFonts w:ascii="Sakkal Majalla" w:hAnsi="Sakkal Majalla" w:cs="Sakkal Majalla" w:hint="cs"/>
          <w:b/>
          <w:bCs/>
          <w:color w:val="000000" w:themeColor="text1"/>
          <w:sz w:val="24"/>
          <w:szCs w:val="24"/>
          <w:shd w:val="clear" w:color="auto" w:fill="FFFFFF"/>
          <w:rtl/>
        </w:rPr>
        <w:t xml:space="preserve"> </w:t>
      </w:r>
      <w:r w:rsidRPr="00623FC2">
        <w:rPr>
          <w:rFonts w:ascii="Sakkal Majalla" w:hAnsi="Sakkal Majalla" w:cs="Sakkal Majalla"/>
          <w:b/>
          <w:bCs/>
          <w:color w:val="000000" w:themeColor="text1"/>
          <w:sz w:val="24"/>
          <w:szCs w:val="24"/>
          <w:shd w:val="clear" w:color="auto" w:fill="FFFFFF"/>
          <w:rtl/>
        </w:rPr>
        <w:t>التعليم والتوعية</w:t>
      </w:r>
      <w:r w:rsidR="00705A06" w:rsidRPr="00623FC2">
        <w:rPr>
          <w:rFonts w:ascii="Sakkal Majalla" w:hAnsi="Sakkal Majalla" w:cs="Sakkal Majalla" w:hint="cs"/>
          <w:b/>
          <w:bCs/>
          <w:color w:val="000000" w:themeColor="text1"/>
          <w:sz w:val="24"/>
          <w:szCs w:val="24"/>
          <w:shd w:val="clear" w:color="auto" w:fill="FFFFFF"/>
          <w:rtl/>
        </w:rPr>
        <w:t>:</w:t>
      </w:r>
      <w:r w:rsidR="00705A06" w:rsidRPr="00623FC2">
        <w:rPr>
          <w:rFonts w:ascii="Sakkal Majalla" w:hAnsi="Sakkal Majalla" w:cs="Sakkal Majalla" w:hint="cs"/>
          <w:color w:val="000000" w:themeColor="text1"/>
          <w:sz w:val="24"/>
          <w:szCs w:val="24"/>
          <w:shd w:val="clear" w:color="auto" w:fill="FFFFFF"/>
          <w:rtl/>
        </w:rPr>
        <w:t xml:space="preserve"> </w:t>
      </w:r>
      <w:r w:rsidRPr="00623FC2">
        <w:rPr>
          <w:rFonts w:ascii="Sakkal Majalla" w:hAnsi="Sakkal Majalla" w:cs="Sakkal Majalla"/>
          <w:color w:val="000000" w:themeColor="text1"/>
          <w:sz w:val="24"/>
          <w:szCs w:val="24"/>
          <w:shd w:val="clear" w:color="auto" w:fill="FFFFFF"/>
          <w:rtl/>
        </w:rPr>
        <w:t xml:space="preserve"> تقديم معلومات وموارد تساعد المستهلكين على فهم القضايا البيئية وأهميتها</w:t>
      </w:r>
      <w:r w:rsidRPr="00623FC2">
        <w:rPr>
          <w:rFonts w:ascii="Sakkal Majalla" w:hAnsi="Sakkal Majalla" w:cs="Sakkal Majalla"/>
          <w:color w:val="000000" w:themeColor="text1"/>
          <w:sz w:val="24"/>
          <w:szCs w:val="24"/>
          <w:shd w:val="clear" w:color="auto" w:fill="FFFFFF"/>
        </w:rPr>
        <w:t xml:space="preserve"> (Saudi Green Initiative, 2021).</w:t>
      </w:r>
    </w:p>
    <w:p w14:paraId="28965B7B" w14:textId="0E9E3E64" w:rsidR="00F00938" w:rsidRPr="00623FC2" w:rsidRDefault="00F00938" w:rsidP="004207A7">
      <w:pPr>
        <w:bidi/>
        <w:spacing w:line="276"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00705A06" w:rsidRPr="00623FC2">
        <w:rPr>
          <w:rFonts w:ascii="Sakkal Majalla" w:hAnsi="Sakkal Majalla" w:cs="Sakkal Majalla" w:hint="cs"/>
          <w:b/>
          <w:bCs/>
          <w:color w:val="000000" w:themeColor="text1"/>
          <w:sz w:val="24"/>
          <w:szCs w:val="24"/>
          <w:shd w:val="clear" w:color="auto" w:fill="FFFFFF"/>
          <w:rtl/>
        </w:rPr>
        <w:t xml:space="preserve"> </w:t>
      </w:r>
      <w:r w:rsidRPr="00623FC2">
        <w:rPr>
          <w:rFonts w:ascii="Sakkal Majalla" w:hAnsi="Sakkal Majalla" w:cs="Sakkal Majalla"/>
          <w:b/>
          <w:bCs/>
          <w:color w:val="000000" w:themeColor="text1"/>
          <w:sz w:val="24"/>
          <w:szCs w:val="24"/>
          <w:shd w:val="clear" w:color="auto" w:fill="FFFFFF"/>
          <w:rtl/>
        </w:rPr>
        <w:t>تعزيز الممارسات المستدامة</w:t>
      </w:r>
      <w:r w:rsidR="00705A06" w:rsidRPr="00623FC2">
        <w:rPr>
          <w:rFonts w:ascii="Sakkal Majalla" w:hAnsi="Sakkal Majalla" w:cs="Sakkal Majalla" w:hint="cs"/>
          <w:b/>
          <w:bCs/>
          <w:color w:val="000000" w:themeColor="text1"/>
          <w:sz w:val="24"/>
          <w:szCs w:val="24"/>
          <w:shd w:val="clear" w:color="auto" w:fill="FFFFFF"/>
          <w:rtl/>
        </w:rPr>
        <w:t>:</w:t>
      </w:r>
      <w:r w:rsidR="00705A06" w:rsidRPr="00623FC2">
        <w:rPr>
          <w:rFonts w:ascii="Sakkal Majalla" w:hAnsi="Sakkal Majalla" w:cs="Sakkal Majalla" w:hint="cs"/>
          <w:color w:val="000000" w:themeColor="text1"/>
          <w:sz w:val="24"/>
          <w:szCs w:val="24"/>
          <w:shd w:val="clear" w:color="auto" w:fill="FFFFFF"/>
          <w:rtl/>
        </w:rPr>
        <w:t xml:space="preserve"> </w:t>
      </w:r>
      <w:r w:rsidRPr="00623FC2">
        <w:rPr>
          <w:rFonts w:ascii="Sakkal Majalla" w:hAnsi="Sakkal Majalla" w:cs="Sakkal Majalla"/>
          <w:color w:val="000000" w:themeColor="text1"/>
          <w:sz w:val="24"/>
          <w:szCs w:val="24"/>
          <w:shd w:val="clear" w:color="auto" w:fill="FFFFFF"/>
          <w:rtl/>
        </w:rPr>
        <w:t xml:space="preserve"> تشجيع المستهلكين على تبني سلوكيات صديقة للبيئة من خلال حملات إعلانية تستهدف سلوكيات محددة</w:t>
      </w:r>
      <w:r w:rsidRPr="00623FC2">
        <w:rPr>
          <w:rFonts w:ascii="Sakkal Majalla" w:hAnsi="Sakkal Majalla" w:cs="Sakkal Majalla"/>
          <w:color w:val="000000" w:themeColor="text1"/>
          <w:sz w:val="24"/>
          <w:szCs w:val="24"/>
          <w:shd w:val="clear" w:color="auto" w:fill="FFFFFF"/>
        </w:rPr>
        <w:t xml:space="preserve"> (Saudi Green Initiative, 2021).</w:t>
      </w:r>
    </w:p>
    <w:p w14:paraId="4DD72DD7" w14:textId="2D3F68DC" w:rsidR="00274BBA" w:rsidRPr="00623FC2" w:rsidRDefault="00F00938" w:rsidP="004207A7">
      <w:pPr>
        <w:bidi/>
        <w:spacing w:line="276" w:lineRule="auto"/>
        <w:jc w:val="both"/>
        <w:rPr>
          <w:rFonts w:ascii="Sakkal Majalla" w:hAnsi="Sakkal Majalla" w:cs="Sakkal Majalla"/>
          <w:color w:val="000000" w:themeColor="text1"/>
          <w:sz w:val="24"/>
          <w:szCs w:val="24"/>
          <w:shd w:val="clear" w:color="auto" w:fill="FFFFFF"/>
          <w:rtl/>
        </w:rPr>
      </w:pPr>
      <w:r w:rsidRPr="00623FC2">
        <w:rPr>
          <w:rFonts w:ascii="Sakkal Majalla" w:hAnsi="Sakkal Majalla" w:cs="Sakkal Majalla"/>
          <w:b/>
          <w:bCs/>
          <w:color w:val="000000" w:themeColor="text1"/>
          <w:sz w:val="24"/>
          <w:szCs w:val="24"/>
          <w:shd w:val="clear" w:color="auto" w:fill="FFFFFF"/>
        </w:rPr>
        <w:t xml:space="preserve">- </w:t>
      </w:r>
      <w:r w:rsidR="00705A06" w:rsidRPr="00623FC2">
        <w:rPr>
          <w:rFonts w:ascii="Sakkal Majalla" w:hAnsi="Sakkal Majalla" w:cs="Sakkal Majalla" w:hint="cs"/>
          <w:b/>
          <w:bCs/>
          <w:color w:val="000000" w:themeColor="text1"/>
          <w:sz w:val="24"/>
          <w:szCs w:val="24"/>
          <w:shd w:val="clear" w:color="auto" w:fill="FFFFFF"/>
          <w:rtl/>
        </w:rPr>
        <w:t xml:space="preserve"> </w:t>
      </w:r>
      <w:r w:rsidRPr="00623FC2">
        <w:rPr>
          <w:rFonts w:ascii="Sakkal Majalla" w:hAnsi="Sakkal Majalla" w:cs="Sakkal Majalla"/>
          <w:b/>
          <w:bCs/>
          <w:color w:val="000000" w:themeColor="text1"/>
          <w:sz w:val="24"/>
          <w:szCs w:val="24"/>
          <w:shd w:val="clear" w:color="auto" w:fill="FFFFFF"/>
          <w:rtl/>
        </w:rPr>
        <w:t>بناء مجتمع مستدام</w:t>
      </w:r>
      <w:r w:rsidR="00705A06" w:rsidRPr="00623FC2">
        <w:rPr>
          <w:rFonts w:ascii="Sakkal Majalla" w:hAnsi="Sakkal Majalla" w:cs="Sakkal Majalla" w:hint="cs"/>
          <w:b/>
          <w:bCs/>
          <w:color w:val="000000" w:themeColor="text1"/>
          <w:sz w:val="24"/>
          <w:szCs w:val="24"/>
          <w:shd w:val="clear" w:color="auto" w:fill="FFFFFF"/>
          <w:rtl/>
        </w:rPr>
        <w:t>:</w:t>
      </w:r>
      <w:r w:rsidRPr="00623FC2">
        <w:rPr>
          <w:rFonts w:ascii="Sakkal Majalla" w:hAnsi="Sakkal Majalla" w:cs="Sakkal Majalla"/>
          <w:color w:val="000000" w:themeColor="text1"/>
          <w:sz w:val="24"/>
          <w:szCs w:val="24"/>
          <w:shd w:val="clear" w:color="auto" w:fill="FFFFFF"/>
          <w:rtl/>
        </w:rPr>
        <w:t xml:space="preserve"> من خلال إنشاء منصات تفاعلية حيث يمكن للمستهلكين تبادل الأفكار والممارسات المستدامة</w:t>
      </w:r>
      <w:r w:rsidRPr="00623FC2">
        <w:rPr>
          <w:rFonts w:ascii="Sakkal Majalla" w:hAnsi="Sakkal Majalla" w:cs="Sakkal Majalla"/>
          <w:color w:val="000000" w:themeColor="text1"/>
          <w:sz w:val="24"/>
          <w:szCs w:val="24"/>
          <w:shd w:val="clear" w:color="auto" w:fill="FFFFFF"/>
        </w:rPr>
        <w:t>. (Saudi Green Initiative, 2021)</w:t>
      </w:r>
    </w:p>
    <w:p w14:paraId="347D0100" w14:textId="2A932E5D" w:rsidR="004207A7" w:rsidRDefault="004207A7" w:rsidP="004207A7">
      <w:pPr>
        <w:bidi/>
        <w:spacing w:line="276" w:lineRule="auto"/>
        <w:jc w:val="both"/>
        <w:rPr>
          <w:rFonts w:ascii="Sakkal Majalla" w:hAnsi="Sakkal Majalla" w:cs="Sakkal Majalla"/>
          <w:color w:val="000000" w:themeColor="text1"/>
          <w:sz w:val="24"/>
          <w:szCs w:val="24"/>
          <w:shd w:val="clear" w:color="auto" w:fill="FFFFFF"/>
          <w:rtl/>
        </w:rPr>
      </w:pPr>
    </w:p>
    <w:p w14:paraId="6B666A6B" w14:textId="35954576" w:rsidR="003F14BE" w:rsidRDefault="003F14BE" w:rsidP="003F14BE">
      <w:pPr>
        <w:bidi/>
        <w:spacing w:line="276" w:lineRule="auto"/>
        <w:jc w:val="both"/>
        <w:rPr>
          <w:rFonts w:ascii="Sakkal Majalla" w:hAnsi="Sakkal Majalla" w:cs="Sakkal Majalla"/>
          <w:color w:val="000000" w:themeColor="text1"/>
          <w:sz w:val="24"/>
          <w:szCs w:val="24"/>
          <w:shd w:val="clear" w:color="auto" w:fill="FFFFFF"/>
          <w:rtl/>
        </w:rPr>
      </w:pPr>
    </w:p>
    <w:p w14:paraId="3A969ECD" w14:textId="3CA59076" w:rsidR="003F14BE" w:rsidRDefault="003F14BE" w:rsidP="003F14BE">
      <w:pPr>
        <w:bidi/>
        <w:spacing w:line="276" w:lineRule="auto"/>
        <w:jc w:val="both"/>
        <w:rPr>
          <w:rFonts w:ascii="Sakkal Majalla" w:hAnsi="Sakkal Majalla" w:cs="Sakkal Majalla"/>
          <w:color w:val="000000" w:themeColor="text1"/>
          <w:sz w:val="24"/>
          <w:szCs w:val="24"/>
          <w:shd w:val="clear" w:color="auto" w:fill="FFFFFF"/>
          <w:rtl/>
        </w:rPr>
      </w:pPr>
    </w:p>
    <w:p w14:paraId="36A3DE7A" w14:textId="5077D255" w:rsidR="003F14BE" w:rsidRDefault="003F14BE" w:rsidP="003F14BE">
      <w:pPr>
        <w:bidi/>
        <w:spacing w:line="276" w:lineRule="auto"/>
        <w:jc w:val="both"/>
        <w:rPr>
          <w:rFonts w:ascii="Sakkal Majalla" w:hAnsi="Sakkal Majalla" w:cs="Sakkal Majalla"/>
          <w:color w:val="000000" w:themeColor="text1"/>
          <w:sz w:val="24"/>
          <w:szCs w:val="24"/>
          <w:shd w:val="clear" w:color="auto" w:fill="FFFFFF"/>
          <w:rtl/>
        </w:rPr>
      </w:pPr>
    </w:p>
    <w:p w14:paraId="1FCCE4C4" w14:textId="68D22374" w:rsidR="003F14BE" w:rsidRDefault="003F14BE" w:rsidP="003F14BE">
      <w:pPr>
        <w:bidi/>
        <w:spacing w:line="276" w:lineRule="auto"/>
        <w:jc w:val="both"/>
        <w:rPr>
          <w:rFonts w:ascii="Sakkal Majalla" w:hAnsi="Sakkal Majalla" w:cs="Sakkal Majalla"/>
          <w:color w:val="000000" w:themeColor="text1"/>
          <w:sz w:val="24"/>
          <w:szCs w:val="24"/>
          <w:shd w:val="clear" w:color="auto" w:fill="FFFFFF"/>
          <w:rtl/>
        </w:rPr>
      </w:pPr>
    </w:p>
    <w:p w14:paraId="60A70BC7" w14:textId="1E917D9C" w:rsidR="003F14BE" w:rsidRDefault="003F14BE" w:rsidP="003F14BE">
      <w:pPr>
        <w:bidi/>
        <w:spacing w:line="276" w:lineRule="auto"/>
        <w:jc w:val="both"/>
        <w:rPr>
          <w:rFonts w:ascii="Sakkal Majalla" w:hAnsi="Sakkal Majalla" w:cs="Sakkal Majalla"/>
          <w:color w:val="000000" w:themeColor="text1"/>
          <w:sz w:val="24"/>
          <w:szCs w:val="24"/>
          <w:shd w:val="clear" w:color="auto" w:fill="FFFFFF"/>
          <w:rtl/>
        </w:rPr>
      </w:pPr>
    </w:p>
    <w:p w14:paraId="4E8C9128" w14:textId="7C768C30" w:rsidR="004B7A58" w:rsidRDefault="004B7A58" w:rsidP="004B7A58">
      <w:pPr>
        <w:bidi/>
        <w:spacing w:line="276" w:lineRule="auto"/>
        <w:jc w:val="both"/>
        <w:rPr>
          <w:rFonts w:ascii="Sakkal Majalla" w:hAnsi="Sakkal Majalla" w:cs="Sakkal Majalla"/>
          <w:color w:val="000000" w:themeColor="text1"/>
          <w:sz w:val="24"/>
          <w:szCs w:val="24"/>
          <w:shd w:val="clear" w:color="auto" w:fill="FFFFFF"/>
          <w:rtl/>
        </w:rPr>
      </w:pPr>
    </w:p>
    <w:p w14:paraId="6AED09D1" w14:textId="2D8CA8AC" w:rsidR="004B7A58" w:rsidRDefault="004B7A58" w:rsidP="004B7A58">
      <w:pPr>
        <w:bidi/>
        <w:spacing w:line="276" w:lineRule="auto"/>
        <w:jc w:val="both"/>
        <w:rPr>
          <w:rFonts w:ascii="Sakkal Majalla" w:hAnsi="Sakkal Majalla" w:cs="Sakkal Majalla"/>
          <w:color w:val="000000" w:themeColor="text1"/>
          <w:sz w:val="24"/>
          <w:szCs w:val="24"/>
          <w:shd w:val="clear" w:color="auto" w:fill="FFFFFF"/>
          <w:rtl/>
        </w:rPr>
      </w:pPr>
    </w:p>
    <w:p w14:paraId="082FA83E" w14:textId="7E84E864" w:rsidR="004B7A58" w:rsidRDefault="004B7A58" w:rsidP="004B7A58">
      <w:pPr>
        <w:bidi/>
        <w:spacing w:line="276" w:lineRule="auto"/>
        <w:jc w:val="both"/>
        <w:rPr>
          <w:rFonts w:ascii="Sakkal Majalla" w:hAnsi="Sakkal Majalla" w:cs="Sakkal Majalla"/>
          <w:color w:val="000000" w:themeColor="text1"/>
          <w:sz w:val="24"/>
          <w:szCs w:val="24"/>
          <w:shd w:val="clear" w:color="auto" w:fill="FFFFFF"/>
          <w:rtl/>
        </w:rPr>
      </w:pPr>
    </w:p>
    <w:p w14:paraId="4BD448BA" w14:textId="77777777" w:rsidR="004B7A58" w:rsidRDefault="004B7A58" w:rsidP="004B7A58">
      <w:pPr>
        <w:bidi/>
        <w:spacing w:line="276" w:lineRule="auto"/>
        <w:jc w:val="both"/>
        <w:rPr>
          <w:rFonts w:ascii="Sakkal Majalla" w:hAnsi="Sakkal Majalla" w:cs="Sakkal Majalla"/>
          <w:color w:val="000000" w:themeColor="text1"/>
          <w:sz w:val="24"/>
          <w:szCs w:val="24"/>
          <w:shd w:val="clear" w:color="auto" w:fill="FFFFFF"/>
          <w:rtl/>
        </w:rPr>
      </w:pPr>
    </w:p>
    <w:p w14:paraId="3363EB9B" w14:textId="77777777" w:rsidR="003F14BE" w:rsidRPr="00623FC2" w:rsidRDefault="003F14BE" w:rsidP="003F14BE">
      <w:pPr>
        <w:bidi/>
        <w:spacing w:line="276" w:lineRule="auto"/>
        <w:jc w:val="both"/>
        <w:rPr>
          <w:rFonts w:ascii="Sakkal Majalla" w:hAnsi="Sakkal Majalla" w:cs="Sakkal Majalla"/>
          <w:color w:val="000000" w:themeColor="text1"/>
          <w:sz w:val="24"/>
          <w:szCs w:val="24"/>
          <w:shd w:val="clear" w:color="auto" w:fill="FFFFFF"/>
          <w:rtl/>
        </w:rPr>
      </w:pPr>
    </w:p>
    <w:p w14:paraId="20096DC5" w14:textId="77777777" w:rsidR="004B7A58" w:rsidRDefault="004B7A58" w:rsidP="007A4166">
      <w:pPr>
        <w:pStyle w:val="NoSpacing"/>
        <w:bidi/>
        <w:jc w:val="center"/>
        <w:rPr>
          <w:rStyle w:val="Strong"/>
          <w:rFonts w:ascii="Sakkal Majalla" w:hAnsi="Sakkal Majalla" w:cs="Sakkal Majalla"/>
          <w:b w:val="0"/>
          <w:bCs w:val="0"/>
          <w:color w:val="000000" w:themeColor="text1"/>
          <w:sz w:val="32"/>
          <w:szCs w:val="32"/>
          <w:rtl/>
        </w:rPr>
      </w:pPr>
      <w:bookmarkStart w:id="16" w:name="_Toc181182144"/>
    </w:p>
    <w:p w14:paraId="6D210DCD"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49701FFF"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4A6E0DF3"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6A6C86FA"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46616B7C" w14:textId="61271061"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32AC3540" w14:textId="586CD572"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03CF6B45" w14:textId="77777777" w:rsidR="00384E27" w:rsidRDefault="00384E27" w:rsidP="00384E27">
      <w:pPr>
        <w:pStyle w:val="NoSpacing"/>
        <w:bidi/>
        <w:jc w:val="center"/>
        <w:rPr>
          <w:rStyle w:val="Strong"/>
          <w:rFonts w:ascii="Sakkal Majalla" w:hAnsi="Sakkal Majalla" w:cs="Sakkal Majalla"/>
          <w:b w:val="0"/>
          <w:bCs w:val="0"/>
          <w:color w:val="000000" w:themeColor="text1"/>
          <w:sz w:val="32"/>
          <w:szCs w:val="32"/>
          <w:rtl/>
        </w:rPr>
      </w:pPr>
    </w:p>
    <w:p w14:paraId="53F89E1B" w14:textId="77777777" w:rsidR="00384E27" w:rsidRDefault="00384E27" w:rsidP="00384E27">
      <w:pPr>
        <w:pStyle w:val="NoSpacing"/>
        <w:bidi/>
        <w:jc w:val="center"/>
        <w:rPr>
          <w:rStyle w:val="Strong"/>
          <w:rFonts w:ascii="Sakkal Majalla" w:hAnsi="Sakkal Majalla" w:cs="Sakkal Majalla"/>
          <w:b w:val="0"/>
          <w:bCs w:val="0"/>
          <w:color w:val="000000" w:themeColor="text1"/>
          <w:sz w:val="32"/>
          <w:szCs w:val="32"/>
          <w:rtl/>
        </w:rPr>
      </w:pPr>
    </w:p>
    <w:p w14:paraId="4FED07CB" w14:textId="77777777" w:rsidR="00384E27" w:rsidRDefault="00384E27" w:rsidP="00384E27">
      <w:pPr>
        <w:pStyle w:val="NoSpacing"/>
        <w:bidi/>
        <w:jc w:val="center"/>
        <w:rPr>
          <w:rStyle w:val="Strong"/>
          <w:rFonts w:ascii="Sakkal Majalla" w:hAnsi="Sakkal Majalla" w:cs="Sakkal Majalla"/>
          <w:b w:val="0"/>
          <w:bCs w:val="0"/>
          <w:color w:val="000000" w:themeColor="text1"/>
          <w:sz w:val="32"/>
          <w:szCs w:val="32"/>
          <w:rtl/>
        </w:rPr>
      </w:pPr>
    </w:p>
    <w:p w14:paraId="6F7E740A" w14:textId="77777777" w:rsidR="00384E27" w:rsidRDefault="00384E27" w:rsidP="00384E27">
      <w:pPr>
        <w:pStyle w:val="NoSpacing"/>
        <w:bidi/>
        <w:jc w:val="center"/>
        <w:rPr>
          <w:rStyle w:val="Strong"/>
          <w:rFonts w:ascii="Sakkal Majalla" w:hAnsi="Sakkal Majalla" w:cs="Sakkal Majalla"/>
          <w:b w:val="0"/>
          <w:bCs w:val="0"/>
          <w:color w:val="000000" w:themeColor="text1"/>
          <w:sz w:val="32"/>
          <w:szCs w:val="32"/>
          <w:rtl/>
        </w:rPr>
      </w:pPr>
    </w:p>
    <w:p w14:paraId="62456814"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256289E5"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00BCBBFD" w14:textId="77777777" w:rsidR="004B7A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74A79279" w14:textId="77777777" w:rsidR="004B7A58" w:rsidRPr="00A51258" w:rsidRDefault="004B7A58" w:rsidP="004B7A58">
      <w:pPr>
        <w:pStyle w:val="NoSpacing"/>
        <w:bidi/>
        <w:jc w:val="center"/>
        <w:rPr>
          <w:rStyle w:val="Strong"/>
          <w:rFonts w:ascii="Sakkal Majalla" w:hAnsi="Sakkal Majalla" w:cs="Sakkal Majalla"/>
          <w:b w:val="0"/>
          <w:bCs w:val="0"/>
          <w:color w:val="000000" w:themeColor="text1"/>
          <w:sz w:val="32"/>
          <w:szCs w:val="32"/>
          <w:rtl/>
        </w:rPr>
      </w:pPr>
    </w:p>
    <w:p w14:paraId="014B3925" w14:textId="65E3F129" w:rsidR="007A4166" w:rsidRPr="004B7A58" w:rsidRDefault="007A4166" w:rsidP="004B7A58">
      <w:pPr>
        <w:pStyle w:val="NoSpacing"/>
        <w:bidi/>
        <w:jc w:val="center"/>
        <w:rPr>
          <w:rStyle w:val="Strong"/>
          <w:rFonts w:ascii="Sakkal Majalla" w:hAnsi="Sakkal Majalla" w:cs="Sakkal Majalla"/>
          <w:b w:val="0"/>
          <w:bCs w:val="0"/>
          <w:color w:val="538135" w:themeColor="accent6" w:themeShade="BF"/>
          <w:sz w:val="44"/>
          <w:szCs w:val="44"/>
          <w:rtl/>
        </w:rPr>
      </w:pPr>
      <w:r w:rsidRPr="00A51258">
        <w:rPr>
          <w:rStyle w:val="Strong"/>
          <w:rFonts w:ascii="Sakkal Majalla" w:hAnsi="Sakkal Majalla" w:cs="Sakkal Majalla" w:hint="cs"/>
          <w:b w:val="0"/>
          <w:bCs w:val="0"/>
          <w:color w:val="000000" w:themeColor="text1"/>
          <w:sz w:val="44"/>
          <w:szCs w:val="44"/>
          <w:rtl/>
        </w:rPr>
        <w:t xml:space="preserve">الفصل الثالث : </w:t>
      </w:r>
      <w:r w:rsidRPr="00A51258">
        <w:rPr>
          <w:rFonts w:ascii="Sakkal Majalla" w:hAnsi="Sakkal Majalla" w:cs="Sakkal Majalla" w:hint="cs"/>
          <w:b/>
          <w:bCs/>
          <w:color w:val="000000" w:themeColor="text1"/>
          <w:sz w:val="44"/>
          <w:szCs w:val="44"/>
          <w:rtl/>
        </w:rPr>
        <w:t>الدراسة التطبيقية وإجرائتها المنهجية</w:t>
      </w:r>
    </w:p>
    <w:p w14:paraId="3D2AFC17" w14:textId="662B63AE" w:rsidR="007A4166" w:rsidRDefault="007A4166" w:rsidP="007A4166">
      <w:pPr>
        <w:pStyle w:val="NoSpacing"/>
        <w:bidi/>
        <w:rPr>
          <w:rStyle w:val="Strong"/>
          <w:rFonts w:ascii="Sakkal Majalla" w:hAnsi="Sakkal Majalla" w:cs="Sakkal Majalla"/>
          <w:color w:val="538135" w:themeColor="accent6" w:themeShade="BF"/>
          <w:sz w:val="32"/>
          <w:szCs w:val="32"/>
          <w:rtl/>
        </w:rPr>
      </w:pPr>
    </w:p>
    <w:p w14:paraId="299BE5B3" w14:textId="143BCFB1"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559B6C67" w14:textId="26109F37"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26AD2231" w14:textId="63FD4C11"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075C05FD" w14:textId="0738A48E"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230D8D7E" w14:textId="018E100A"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4209F612" w14:textId="7F29CCF4" w:rsidR="004B7A58" w:rsidRDefault="004B7A58" w:rsidP="004B7A58">
      <w:pPr>
        <w:pStyle w:val="NoSpacing"/>
        <w:bidi/>
        <w:rPr>
          <w:rStyle w:val="Strong"/>
          <w:rFonts w:ascii="Sakkal Majalla" w:hAnsi="Sakkal Majalla" w:cs="Sakkal Majalla"/>
          <w:color w:val="538135" w:themeColor="accent6" w:themeShade="BF"/>
          <w:sz w:val="32"/>
          <w:szCs w:val="32"/>
        </w:rPr>
      </w:pPr>
    </w:p>
    <w:p w14:paraId="01A89BEA" w14:textId="77777777" w:rsidR="002508D3" w:rsidRDefault="002508D3" w:rsidP="002508D3">
      <w:pPr>
        <w:pStyle w:val="NoSpacing"/>
        <w:bidi/>
        <w:rPr>
          <w:rStyle w:val="Strong"/>
          <w:rFonts w:ascii="Sakkal Majalla" w:hAnsi="Sakkal Majalla" w:cs="Sakkal Majalla"/>
          <w:color w:val="538135" w:themeColor="accent6" w:themeShade="BF"/>
          <w:sz w:val="32"/>
          <w:szCs w:val="32"/>
          <w:rtl/>
        </w:rPr>
      </w:pPr>
    </w:p>
    <w:p w14:paraId="06359191" w14:textId="77777777" w:rsidR="00384E27" w:rsidRDefault="00384E27" w:rsidP="00384E27">
      <w:pPr>
        <w:pStyle w:val="NoSpacing"/>
        <w:bidi/>
        <w:rPr>
          <w:rStyle w:val="Strong"/>
          <w:rFonts w:ascii="Sakkal Majalla" w:hAnsi="Sakkal Majalla" w:cs="Sakkal Majalla"/>
          <w:color w:val="538135" w:themeColor="accent6" w:themeShade="BF"/>
          <w:sz w:val="32"/>
          <w:szCs w:val="32"/>
          <w:rtl/>
        </w:rPr>
      </w:pPr>
    </w:p>
    <w:p w14:paraId="3B6DB89D" w14:textId="088CCEE5"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1CE9D80C" w14:textId="351CB1B6"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28DA7174" w14:textId="3D967837" w:rsidR="00A51258" w:rsidRDefault="00A51258" w:rsidP="00A51258">
      <w:pPr>
        <w:pStyle w:val="NoSpacing"/>
        <w:bidi/>
        <w:rPr>
          <w:rStyle w:val="Strong"/>
          <w:rFonts w:ascii="Sakkal Majalla" w:hAnsi="Sakkal Majalla" w:cs="Sakkal Majalla"/>
          <w:color w:val="538135" w:themeColor="accent6" w:themeShade="BF"/>
          <w:sz w:val="32"/>
          <w:szCs w:val="32"/>
          <w:rtl/>
        </w:rPr>
      </w:pPr>
    </w:p>
    <w:p w14:paraId="508EABED" w14:textId="3B6B7B02" w:rsidR="00A51258" w:rsidRDefault="00A51258" w:rsidP="00A51258">
      <w:pPr>
        <w:pStyle w:val="NoSpacing"/>
        <w:bidi/>
        <w:rPr>
          <w:rStyle w:val="Strong"/>
          <w:rFonts w:ascii="Sakkal Majalla" w:hAnsi="Sakkal Majalla" w:cs="Sakkal Majalla"/>
          <w:color w:val="538135" w:themeColor="accent6" w:themeShade="BF"/>
          <w:sz w:val="32"/>
          <w:szCs w:val="32"/>
          <w:rtl/>
        </w:rPr>
      </w:pPr>
    </w:p>
    <w:p w14:paraId="255AD232" w14:textId="77777777" w:rsidR="00A51258" w:rsidRDefault="00A51258" w:rsidP="00A51258">
      <w:pPr>
        <w:pStyle w:val="NoSpacing"/>
        <w:bidi/>
        <w:rPr>
          <w:rStyle w:val="Strong"/>
          <w:rFonts w:ascii="Sakkal Majalla" w:hAnsi="Sakkal Majalla" w:cs="Sakkal Majalla"/>
          <w:color w:val="538135" w:themeColor="accent6" w:themeShade="BF"/>
          <w:sz w:val="32"/>
          <w:szCs w:val="32"/>
          <w:rtl/>
        </w:rPr>
      </w:pPr>
    </w:p>
    <w:p w14:paraId="17168087" w14:textId="77777777" w:rsidR="004B7A58" w:rsidRDefault="004B7A58" w:rsidP="004B7A58">
      <w:pPr>
        <w:pStyle w:val="NoSpacing"/>
        <w:bidi/>
        <w:rPr>
          <w:rStyle w:val="Strong"/>
          <w:rFonts w:ascii="Sakkal Majalla" w:hAnsi="Sakkal Majalla" w:cs="Sakkal Majalla"/>
          <w:color w:val="538135" w:themeColor="accent6" w:themeShade="BF"/>
          <w:sz w:val="32"/>
          <w:szCs w:val="32"/>
          <w:rtl/>
        </w:rPr>
      </w:pPr>
    </w:p>
    <w:p w14:paraId="1120CAE8" w14:textId="71B96383" w:rsidR="00472EC7" w:rsidRPr="00030215" w:rsidRDefault="00FB2177" w:rsidP="00AC2151">
      <w:pPr>
        <w:pStyle w:val="NoSpacing"/>
        <w:bidi/>
        <w:spacing w:line="360" w:lineRule="auto"/>
        <w:rPr>
          <w:rStyle w:val="Strong"/>
          <w:rFonts w:ascii="Sakkal Majalla" w:hAnsi="Sakkal Majalla" w:cs="Sakkal Majalla"/>
          <w:color w:val="538135" w:themeColor="accent6" w:themeShade="BF"/>
          <w:sz w:val="36"/>
          <w:szCs w:val="36"/>
          <w:rtl/>
        </w:rPr>
      </w:pPr>
      <w:r w:rsidRPr="00384E27">
        <w:rPr>
          <w:rStyle w:val="Strong"/>
          <w:rFonts w:ascii="Sakkal Majalla" w:hAnsi="Sakkal Majalla" w:cs="Sakkal Majalla"/>
          <w:color w:val="538135" w:themeColor="accent6" w:themeShade="BF"/>
          <w:sz w:val="36"/>
          <w:szCs w:val="36"/>
          <w:rtl/>
        </w:rPr>
        <w:lastRenderedPageBreak/>
        <w:t>الإطار المنهجي للدراسة:</w:t>
      </w:r>
      <w:bookmarkEnd w:id="16"/>
    </w:p>
    <w:p w14:paraId="3EEA1BF7" w14:textId="7D38BE9E" w:rsidR="0003157E" w:rsidRPr="00030215" w:rsidRDefault="006F7D6D" w:rsidP="00AC2151">
      <w:pPr>
        <w:bidi/>
        <w:spacing w:line="360" w:lineRule="auto"/>
        <w:jc w:val="both"/>
        <w:rPr>
          <w:rFonts w:ascii="Sakkal Majalla" w:hAnsi="Sakkal Majalla" w:cs="Sakkal Majalla"/>
          <w:color w:val="000000" w:themeColor="text1"/>
          <w:sz w:val="24"/>
          <w:szCs w:val="24"/>
          <w:shd w:val="clear" w:color="auto" w:fill="FFFFFF"/>
          <w:rtl/>
        </w:rPr>
      </w:pPr>
      <w:r>
        <w:rPr>
          <w:rFonts w:ascii="Sakkal Majalla" w:hAnsi="Sakkal Majalla" w:cs="Sakkal Majalla" w:hint="cs"/>
          <w:color w:val="000000" w:themeColor="text1"/>
          <w:sz w:val="24"/>
          <w:szCs w:val="24"/>
          <w:shd w:val="clear" w:color="auto" w:fill="FFFFFF"/>
          <w:rtl/>
        </w:rPr>
        <w:t>نوع الدراسة دراسة وصفية تحليلية و</w:t>
      </w:r>
      <w:r w:rsidR="001444B1" w:rsidRPr="00623FC2">
        <w:rPr>
          <w:rFonts w:ascii="Sakkal Majalla" w:hAnsi="Sakkal Majalla" w:cs="Sakkal Majalla"/>
          <w:color w:val="000000" w:themeColor="text1"/>
          <w:sz w:val="24"/>
          <w:szCs w:val="24"/>
          <w:shd w:val="clear" w:color="auto" w:fill="FFFFFF"/>
          <w:rtl/>
        </w:rPr>
        <w:t xml:space="preserve">تتبع الدراسة منهجًا كمياً يجمع البيانات من عينة مستهدفة من المستهلكين البيئين </w:t>
      </w:r>
      <w:r w:rsidR="002100F2">
        <w:rPr>
          <w:rFonts w:ascii="Sakkal Majalla" w:hAnsi="Sakkal Majalla" w:cs="Sakkal Majalla" w:hint="cs"/>
          <w:color w:val="000000" w:themeColor="text1"/>
          <w:sz w:val="24"/>
          <w:szCs w:val="24"/>
          <w:shd w:val="clear" w:color="auto" w:fill="FFFFFF"/>
          <w:rtl/>
        </w:rPr>
        <w:t xml:space="preserve">وتم </w:t>
      </w:r>
      <w:r w:rsidR="001444B1" w:rsidRPr="00623FC2">
        <w:rPr>
          <w:rFonts w:ascii="Sakkal Majalla" w:hAnsi="Sakkal Majalla" w:cs="Sakkal Majalla"/>
          <w:color w:val="000000" w:themeColor="text1"/>
          <w:sz w:val="24"/>
          <w:szCs w:val="24"/>
          <w:shd w:val="clear" w:color="auto" w:fill="FFFFFF"/>
          <w:rtl/>
        </w:rPr>
        <w:t>استخدام الاستبيان كأداة رئيسة لجمع البيانات</w:t>
      </w:r>
      <w:r w:rsidR="004207A7" w:rsidRPr="00623FC2">
        <w:rPr>
          <w:rFonts w:ascii="Sakkal Majalla" w:hAnsi="Sakkal Majalla" w:cs="Sakkal Majalla"/>
          <w:color w:val="000000" w:themeColor="text1"/>
          <w:sz w:val="24"/>
          <w:szCs w:val="24"/>
          <w:shd w:val="clear" w:color="auto" w:fill="FFFFFF"/>
          <w:rtl/>
        </w:rPr>
        <w:t xml:space="preserve"> </w:t>
      </w:r>
      <w:r w:rsidR="001444B1" w:rsidRPr="00623FC2">
        <w:rPr>
          <w:rFonts w:ascii="Sakkal Majalla" w:hAnsi="Sakkal Majalla" w:cs="Sakkal Majalla"/>
          <w:color w:val="000000" w:themeColor="text1"/>
          <w:sz w:val="24"/>
          <w:szCs w:val="24"/>
          <w:shd w:val="clear" w:color="auto" w:fill="FFFFFF"/>
          <w:rtl/>
        </w:rPr>
        <w:t xml:space="preserve">حيث </w:t>
      </w:r>
      <w:r w:rsidR="002100F2">
        <w:rPr>
          <w:rFonts w:ascii="Sakkal Majalla" w:hAnsi="Sakkal Majalla" w:cs="Sakkal Majalla" w:hint="cs"/>
          <w:color w:val="000000" w:themeColor="text1"/>
          <w:sz w:val="24"/>
          <w:szCs w:val="24"/>
          <w:shd w:val="clear" w:color="auto" w:fill="FFFFFF"/>
          <w:rtl/>
        </w:rPr>
        <w:t>تضمن</w:t>
      </w:r>
      <w:r w:rsidR="001913E3">
        <w:rPr>
          <w:rFonts w:ascii="Sakkal Majalla" w:hAnsi="Sakkal Majalla" w:cs="Sakkal Majalla" w:hint="cs"/>
          <w:color w:val="000000" w:themeColor="text1"/>
          <w:sz w:val="24"/>
          <w:szCs w:val="24"/>
          <w:shd w:val="clear" w:color="auto" w:fill="FFFFFF"/>
          <w:rtl/>
        </w:rPr>
        <w:t>ت</w:t>
      </w:r>
      <w:r w:rsidR="001444B1" w:rsidRPr="00623FC2">
        <w:rPr>
          <w:rFonts w:ascii="Sakkal Majalla" w:hAnsi="Sakkal Majalla" w:cs="Sakkal Majalla"/>
          <w:color w:val="000000" w:themeColor="text1"/>
          <w:sz w:val="24"/>
          <w:szCs w:val="24"/>
          <w:shd w:val="clear" w:color="auto" w:fill="FFFFFF"/>
          <w:rtl/>
        </w:rPr>
        <w:t xml:space="preserve"> الاستبان</w:t>
      </w:r>
      <w:r w:rsidR="001913E3">
        <w:rPr>
          <w:rFonts w:ascii="Sakkal Majalla" w:hAnsi="Sakkal Majalla" w:cs="Sakkal Majalla" w:hint="cs"/>
          <w:color w:val="000000" w:themeColor="text1"/>
          <w:sz w:val="24"/>
          <w:szCs w:val="24"/>
          <w:shd w:val="clear" w:color="auto" w:fill="FFFFFF"/>
          <w:rtl/>
        </w:rPr>
        <w:t>ة</w:t>
      </w:r>
      <w:r w:rsidR="001444B1" w:rsidRPr="00623FC2">
        <w:rPr>
          <w:rFonts w:ascii="Sakkal Majalla" w:hAnsi="Sakkal Majalla" w:cs="Sakkal Majalla"/>
          <w:color w:val="000000" w:themeColor="text1"/>
          <w:sz w:val="24"/>
          <w:szCs w:val="24"/>
          <w:shd w:val="clear" w:color="auto" w:fill="FFFFFF"/>
          <w:rtl/>
        </w:rPr>
        <w:t xml:space="preserve"> أسئلة</w:t>
      </w:r>
      <w:r w:rsidR="00D465BF">
        <w:rPr>
          <w:rFonts w:ascii="Sakkal Majalla" w:hAnsi="Sakkal Majalla" w:cs="Sakkal Majalla" w:hint="cs"/>
          <w:color w:val="000000" w:themeColor="text1"/>
          <w:sz w:val="24"/>
          <w:szCs w:val="24"/>
          <w:shd w:val="clear" w:color="auto" w:fill="FFFFFF"/>
          <w:rtl/>
        </w:rPr>
        <w:t xml:space="preserve"> مكونة من أسئلة مغلقة وأخرى مفتوحة</w:t>
      </w:r>
      <w:r w:rsidR="001444B1" w:rsidRPr="00623FC2">
        <w:rPr>
          <w:rFonts w:ascii="Sakkal Majalla" w:hAnsi="Sakkal Majalla" w:cs="Sakkal Majalla"/>
          <w:color w:val="000000" w:themeColor="text1"/>
          <w:sz w:val="24"/>
          <w:szCs w:val="24"/>
          <w:shd w:val="clear" w:color="auto" w:fill="FFFFFF"/>
          <w:rtl/>
        </w:rPr>
        <w:t xml:space="preserve"> </w:t>
      </w:r>
      <w:r w:rsidR="001913E3">
        <w:rPr>
          <w:rFonts w:ascii="Sakkal Majalla" w:hAnsi="Sakkal Majalla" w:cs="Sakkal Majalla" w:hint="cs"/>
          <w:color w:val="000000" w:themeColor="text1"/>
          <w:sz w:val="24"/>
          <w:szCs w:val="24"/>
          <w:shd w:val="clear" w:color="auto" w:fill="FFFFFF"/>
          <w:rtl/>
        </w:rPr>
        <w:t>عن استراتيجيات التسويق الرقمي لمبادرة السعودية الخضراء وأسئلة عن تأثير التسويق الرقمي على المبادرة وأسئلة عن الإستراتيجيات المستخدمة في التسويق الرقمي للمبادرة وانعكاسها على سلوك المستهلك</w:t>
      </w:r>
      <w:r w:rsidR="001444B1" w:rsidRPr="00623FC2">
        <w:rPr>
          <w:rFonts w:ascii="Sakkal Majalla" w:hAnsi="Sakkal Majalla" w:cs="Sakkal Majalla"/>
          <w:color w:val="000000" w:themeColor="text1"/>
          <w:sz w:val="24"/>
          <w:szCs w:val="24"/>
          <w:shd w:val="clear" w:color="auto" w:fill="FFFFFF"/>
          <w:rtl/>
        </w:rPr>
        <w:t xml:space="preserve"> و</w:t>
      </w:r>
      <w:r w:rsidR="001913E3">
        <w:rPr>
          <w:rFonts w:ascii="Sakkal Majalla" w:hAnsi="Sakkal Majalla" w:cs="Sakkal Majalla" w:hint="cs"/>
          <w:color w:val="000000" w:themeColor="text1"/>
          <w:sz w:val="24"/>
          <w:szCs w:val="24"/>
          <w:shd w:val="clear" w:color="auto" w:fill="FFFFFF"/>
          <w:rtl/>
        </w:rPr>
        <w:t xml:space="preserve">من ثم </w:t>
      </w:r>
      <w:r w:rsidR="001444B1" w:rsidRPr="00623FC2">
        <w:rPr>
          <w:rFonts w:ascii="Sakkal Majalla" w:hAnsi="Sakkal Majalla" w:cs="Sakkal Majalla"/>
          <w:color w:val="000000" w:themeColor="text1"/>
          <w:sz w:val="24"/>
          <w:szCs w:val="24"/>
          <w:shd w:val="clear" w:color="auto" w:fill="FFFFFF"/>
          <w:rtl/>
        </w:rPr>
        <w:t>إجراء التحليلات</w:t>
      </w:r>
      <w:r w:rsidR="001913E3">
        <w:rPr>
          <w:rFonts w:ascii="Sakkal Majalla" w:hAnsi="Sakkal Majalla" w:cs="Sakkal Majalla" w:hint="cs"/>
          <w:color w:val="000000" w:themeColor="text1"/>
          <w:sz w:val="24"/>
          <w:szCs w:val="24"/>
          <w:shd w:val="clear" w:color="auto" w:fill="FFFFFF"/>
          <w:rtl/>
        </w:rPr>
        <w:t xml:space="preserve"> الكمية والنوعية</w:t>
      </w:r>
      <w:r w:rsidR="001444B1" w:rsidRPr="00623FC2">
        <w:rPr>
          <w:rFonts w:ascii="Sakkal Majalla" w:hAnsi="Sakkal Majalla" w:cs="Sakkal Majalla"/>
          <w:color w:val="000000" w:themeColor="text1"/>
          <w:sz w:val="24"/>
          <w:szCs w:val="24"/>
          <w:shd w:val="clear" w:color="auto" w:fill="FFFFFF"/>
          <w:rtl/>
        </w:rPr>
        <w:t xml:space="preserve"> ثم تفسيرها</w:t>
      </w:r>
      <w:r w:rsidR="004D63C3" w:rsidRPr="00623FC2">
        <w:rPr>
          <w:rFonts w:ascii="Sakkal Majalla" w:hAnsi="Sakkal Majalla" w:cs="Sakkal Majalla" w:hint="cs"/>
          <w:color w:val="000000" w:themeColor="text1"/>
          <w:sz w:val="24"/>
          <w:szCs w:val="24"/>
          <w:shd w:val="clear" w:color="auto" w:fill="FFFFFF"/>
          <w:rtl/>
        </w:rPr>
        <w:t xml:space="preserve"> .</w:t>
      </w:r>
    </w:p>
    <w:p w14:paraId="726BD03C" w14:textId="77CD354D" w:rsidR="002B791B" w:rsidRPr="00384E27" w:rsidRDefault="003F6276" w:rsidP="00AC2151">
      <w:pPr>
        <w:bidi/>
        <w:spacing w:line="360" w:lineRule="auto"/>
        <w:jc w:val="both"/>
        <w:rPr>
          <w:rFonts w:ascii="Sakkal Majalla" w:hAnsi="Sakkal Majalla" w:cs="Sakkal Majalla"/>
          <w:b/>
          <w:bCs/>
          <w:color w:val="538135" w:themeColor="accent6" w:themeShade="BF"/>
          <w:sz w:val="36"/>
          <w:szCs w:val="36"/>
          <w:rtl/>
        </w:rPr>
      </w:pPr>
      <w:r w:rsidRPr="00384E27">
        <w:rPr>
          <w:rFonts w:ascii="Sakkal Majalla" w:hAnsi="Sakkal Majalla" w:cs="Sakkal Majalla" w:hint="cs"/>
          <w:b/>
          <w:bCs/>
          <w:color w:val="538135" w:themeColor="accent6" w:themeShade="BF"/>
          <w:sz w:val="36"/>
          <w:szCs w:val="36"/>
          <w:rtl/>
        </w:rPr>
        <w:t xml:space="preserve">مجتمع وعينة الدراسة </w:t>
      </w:r>
      <w:r w:rsidR="002B791B" w:rsidRPr="00384E27">
        <w:rPr>
          <w:rFonts w:ascii="Sakkal Majalla" w:hAnsi="Sakkal Majalla" w:cs="Sakkal Majalla"/>
          <w:b/>
          <w:bCs/>
          <w:color w:val="538135" w:themeColor="accent6" w:themeShade="BF"/>
          <w:sz w:val="36"/>
          <w:szCs w:val="36"/>
          <w:rtl/>
        </w:rPr>
        <w:t>:</w:t>
      </w:r>
    </w:p>
    <w:p w14:paraId="3FCB735E" w14:textId="74D8EB47" w:rsidR="00226557" w:rsidRPr="007E2ABE" w:rsidRDefault="00226557" w:rsidP="00AC2151">
      <w:pPr>
        <w:pStyle w:val="NoSpacing"/>
        <w:bidi/>
        <w:spacing w:line="360" w:lineRule="auto"/>
        <w:jc w:val="both"/>
        <w:rPr>
          <w:rFonts w:ascii="Sakkal Majalla" w:hAnsi="Sakkal Majalla" w:cs="Sakkal Majalla"/>
          <w:sz w:val="24"/>
          <w:szCs w:val="24"/>
          <w:rtl/>
        </w:rPr>
      </w:pPr>
      <w:r w:rsidRPr="007E2ABE">
        <w:rPr>
          <w:rFonts w:ascii="Sakkal Majalla" w:hAnsi="Sakkal Majalla" w:cs="Sakkal Majalla"/>
          <w:sz w:val="24"/>
          <w:szCs w:val="24"/>
          <w:rtl/>
        </w:rPr>
        <w:t xml:space="preserve">تم الاعتماد على أداة الاستبانة، وھي إحدى أدوات جمع البیانات التي </w:t>
      </w:r>
      <w:r w:rsidR="002974A4">
        <w:rPr>
          <w:rFonts w:ascii="Sakkal Majalla" w:hAnsi="Sakkal Majalla" w:cs="Sakkal Majalla" w:hint="cs"/>
          <w:sz w:val="24"/>
          <w:szCs w:val="24"/>
          <w:rtl/>
        </w:rPr>
        <w:t>استندت</w:t>
      </w:r>
      <w:r w:rsidRPr="007E2ABE">
        <w:rPr>
          <w:rFonts w:ascii="Sakkal Majalla" w:hAnsi="Sakkal Majalla" w:cs="Sakkal Majalla"/>
          <w:sz w:val="24"/>
          <w:szCs w:val="24"/>
          <w:rtl/>
        </w:rPr>
        <w:t xml:space="preserve"> إلیھا الدراسة في ا لحصول على معلومات من عینة البحث في إطار</w:t>
      </w:r>
      <w:r w:rsidR="00C369B0">
        <w:rPr>
          <w:rFonts w:ascii="Sakkal Majalla" w:hAnsi="Sakkal Majalla" w:cs="Sakkal Majalla" w:hint="cs"/>
          <w:sz w:val="24"/>
          <w:szCs w:val="24"/>
          <w:rtl/>
        </w:rPr>
        <w:t xml:space="preserve"> </w:t>
      </w:r>
      <w:r w:rsidRPr="007E2ABE">
        <w:rPr>
          <w:rFonts w:ascii="Sakkal Majalla" w:hAnsi="Sakkal Majalla" w:cs="Sakkal Majalla"/>
          <w:sz w:val="24"/>
          <w:szCs w:val="24"/>
          <w:rtl/>
        </w:rPr>
        <w:t>الموضوع الأساسي للدراسة، وقد تم تطبیق</w:t>
      </w:r>
      <w:r w:rsidR="00361050">
        <w:rPr>
          <w:rFonts w:ascii="Sakkal Majalla" w:hAnsi="Sakkal Majalla" w:cs="Sakkal Majalla" w:hint="cs"/>
          <w:sz w:val="24"/>
          <w:szCs w:val="24"/>
          <w:rtl/>
        </w:rPr>
        <w:t xml:space="preserve">ه </w:t>
      </w:r>
      <w:r w:rsidRPr="007E2ABE">
        <w:rPr>
          <w:rFonts w:ascii="Sakkal Majalla" w:hAnsi="Sakkal Majalla" w:cs="Sakkal Majalla"/>
          <w:sz w:val="24"/>
          <w:szCs w:val="24"/>
          <w:rtl/>
        </w:rPr>
        <w:t xml:space="preserve">من خلال الاستقصاء الإلكتروني لجمع البیانات من عینة الدراسة التي </w:t>
      </w:r>
      <w:r w:rsidR="00361050">
        <w:rPr>
          <w:rFonts w:ascii="Sakkal Majalla" w:hAnsi="Sakkal Majalla" w:cs="Sakkal Majalla" w:hint="cs"/>
          <w:sz w:val="24"/>
          <w:szCs w:val="24"/>
          <w:rtl/>
        </w:rPr>
        <w:t>استهدفت</w:t>
      </w:r>
      <w:r w:rsidRPr="007E2ABE">
        <w:rPr>
          <w:rFonts w:ascii="Sakkal Majalla" w:hAnsi="Sakkal Majalla" w:cs="Sakkal Majalla"/>
          <w:sz w:val="24"/>
          <w:szCs w:val="24"/>
          <w:rtl/>
        </w:rPr>
        <w:t xml:space="preserve"> أن یكون عددھا ما بین 200-250 شخصا، الذي یتناسب مع طبیعة الدراسة التي تنتمي إلى الدراسات المیدانیة، فھو الأداة المناسبة لجمع البیانات من عینة ذات حجم كبیر على عكس المقابلات التي تتناسب مع العینات الصغیرة</w:t>
      </w:r>
      <w:r w:rsidRPr="007E2ABE">
        <w:rPr>
          <w:rFonts w:ascii="Sakkal Majalla" w:hAnsi="Sakkal Majalla" w:cs="Sakkal Majalla"/>
          <w:sz w:val="24"/>
          <w:szCs w:val="24"/>
        </w:rPr>
        <w:t xml:space="preserve"> </w:t>
      </w:r>
      <w:r w:rsidR="00361050">
        <w:rPr>
          <w:rFonts w:ascii="Sakkal Majalla" w:hAnsi="Sakkal Majalla" w:cs="Sakkal Majalla" w:hint="cs"/>
          <w:sz w:val="24"/>
          <w:szCs w:val="24"/>
          <w:rtl/>
        </w:rPr>
        <w:t xml:space="preserve">، </w:t>
      </w:r>
      <w:r w:rsidR="00361050" w:rsidRPr="00361050">
        <w:rPr>
          <w:rFonts w:ascii="Sakkal Majalla" w:hAnsi="Sakkal Majalla" w:cs="Sakkal Majalla"/>
          <w:sz w:val="24"/>
          <w:szCs w:val="24"/>
          <w:rtl/>
        </w:rPr>
        <w:t>و</w:t>
      </w:r>
      <w:r w:rsidR="00361050" w:rsidRPr="00361050">
        <w:rPr>
          <w:rFonts w:ascii="Sakkal Majalla" w:hAnsi="Sakkal Majalla" w:cs="Sakkal Majalla" w:hint="cs"/>
          <w:sz w:val="24"/>
          <w:szCs w:val="24"/>
          <w:rtl/>
        </w:rPr>
        <w:t>ﻟﺤﺴﺎ</w:t>
      </w:r>
      <w:r w:rsidR="00361050" w:rsidRPr="00361050">
        <w:rPr>
          <w:rFonts w:ascii="Sakkal Majalla" w:hAnsi="Sakkal Majalla" w:cs="Sakkal Majalla" w:hint="eastAsia"/>
          <w:sz w:val="24"/>
          <w:szCs w:val="24"/>
          <w:rtl/>
        </w:rPr>
        <w:t>ب</w:t>
      </w:r>
      <w:r w:rsidR="00361050" w:rsidRPr="00361050">
        <w:rPr>
          <w:rFonts w:ascii="Sakkal Majalla" w:hAnsi="Sakkal Majalla" w:cs="Sakkal Majalla"/>
          <w:sz w:val="24"/>
          <w:szCs w:val="24"/>
          <w:rtl/>
        </w:rPr>
        <w:t xml:space="preserve"> صدق ا</w:t>
      </w:r>
      <w:r w:rsidR="00361050" w:rsidRPr="00361050">
        <w:rPr>
          <w:rFonts w:ascii="Sakkal Majalla" w:hAnsi="Sakkal Majalla" w:cs="Sakkal Majalla" w:hint="cs"/>
          <w:sz w:val="24"/>
          <w:szCs w:val="24"/>
          <w:rtl/>
        </w:rPr>
        <w:t>ﻻﺳﺘﺒﯿﺎ</w:t>
      </w:r>
      <w:r w:rsidR="00361050" w:rsidRPr="00361050">
        <w:rPr>
          <w:rFonts w:ascii="Sakkal Majalla" w:hAnsi="Sakkal Majalla" w:cs="Sakkal Majalla" w:hint="eastAsia"/>
          <w:sz w:val="24"/>
          <w:szCs w:val="24"/>
          <w:rtl/>
        </w:rPr>
        <w:t>ن</w:t>
      </w:r>
      <w:r w:rsidR="00361050" w:rsidRPr="00361050">
        <w:rPr>
          <w:rFonts w:ascii="Sakkal Majalla" w:hAnsi="Sakkal Majalla" w:cs="Sakkal Majalla"/>
          <w:sz w:val="24"/>
          <w:szCs w:val="24"/>
          <w:rtl/>
        </w:rPr>
        <w:t xml:space="preserve"> تم عرضه </w:t>
      </w:r>
      <w:r w:rsidR="00361050" w:rsidRPr="00361050">
        <w:rPr>
          <w:rFonts w:ascii="Sakkal Majalla" w:hAnsi="Sakkal Majalla" w:cs="Sakkal Majalla" w:hint="cs"/>
          <w:sz w:val="24"/>
          <w:szCs w:val="24"/>
          <w:rtl/>
        </w:rPr>
        <w:t>ﻋﻠﻰ</w:t>
      </w:r>
      <w:r w:rsidR="00361050" w:rsidRPr="00361050">
        <w:rPr>
          <w:rFonts w:ascii="Sakkal Majalla" w:hAnsi="Sakkal Majalla" w:cs="Sakkal Majalla"/>
          <w:sz w:val="24"/>
          <w:szCs w:val="24"/>
          <w:rtl/>
        </w:rPr>
        <w:t xml:space="preserve"> مجموعة من المحكمين ذوي ا</w:t>
      </w:r>
      <w:r w:rsidR="00361050" w:rsidRPr="00361050">
        <w:rPr>
          <w:rFonts w:ascii="Sakkal Majalla" w:hAnsi="Sakkal Majalla" w:cs="Sakkal Majalla" w:hint="cs"/>
          <w:sz w:val="24"/>
          <w:szCs w:val="24"/>
          <w:rtl/>
        </w:rPr>
        <w:t>ﻟﺘﺨﺼﺼﺎ</w:t>
      </w:r>
      <w:r w:rsidR="00361050" w:rsidRPr="00361050">
        <w:rPr>
          <w:rFonts w:ascii="Sakkal Majalla" w:hAnsi="Sakkal Majalla" w:cs="Sakkal Majalla" w:hint="eastAsia"/>
          <w:sz w:val="24"/>
          <w:szCs w:val="24"/>
          <w:rtl/>
        </w:rPr>
        <w:t>ت</w:t>
      </w:r>
      <w:r w:rsidR="00361050" w:rsidRPr="00361050">
        <w:rPr>
          <w:rFonts w:ascii="Sakkal Majalla" w:hAnsi="Sakkal Majalla" w:cs="Sakkal Majalla"/>
          <w:sz w:val="24"/>
          <w:szCs w:val="24"/>
          <w:rtl/>
        </w:rPr>
        <w:t xml:space="preserve"> ا</w:t>
      </w:r>
      <w:r w:rsidR="00361050" w:rsidRPr="00361050">
        <w:rPr>
          <w:rFonts w:ascii="Sakkal Majalla" w:hAnsi="Sakkal Majalla" w:cs="Sakkal Majalla" w:hint="cs"/>
          <w:sz w:val="24"/>
          <w:szCs w:val="24"/>
          <w:rtl/>
        </w:rPr>
        <w:t>ﻟﻌﻠﻤﯿﺔ</w:t>
      </w:r>
      <w:r w:rsidR="00361050" w:rsidRPr="00361050">
        <w:rPr>
          <w:rFonts w:ascii="Sakkal Majalla" w:hAnsi="Sakkal Majalla" w:cs="Sakkal Majalla"/>
          <w:sz w:val="24"/>
          <w:szCs w:val="24"/>
          <w:rtl/>
        </w:rPr>
        <w:t xml:space="preserve"> ا</w:t>
      </w:r>
      <w:r w:rsidR="00361050" w:rsidRPr="00361050">
        <w:rPr>
          <w:rFonts w:ascii="Sakkal Majalla" w:hAnsi="Sakkal Majalla" w:cs="Sakkal Majalla" w:hint="cs"/>
          <w:sz w:val="24"/>
          <w:szCs w:val="24"/>
          <w:rtl/>
        </w:rPr>
        <w:t>ﻟﻤﺨﺘﻠﻔﺔ</w:t>
      </w:r>
      <w:r w:rsidR="00361050" w:rsidRPr="00361050">
        <w:rPr>
          <w:rFonts w:ascii="Sakkal Majalla" w:hAnsi="Sakkal Majalla" w:cs="Sakkal Majalla"/>
          <w:sz w:val="24"/>
          <w:szCs w:val="24"/>
          <w:rtl/>
        </w:rPr>
        <w:t xml:space="preserve"> </w:t>
      </w:r>
      <w:r w:rsidR="00361050" w:rsidRPr="00361050">
        <w:rPr>
          <w:rFonts w:ascii="Sakkal Majalla" w:hAnsi="Sakkal Majalla" w:cs="Sakkal Majalla" w:hint="cs"/>
          <w:sz w:val="24"/>
          <w:szCs w:val="24"/>
          <w:rtl/>
        </w:rPr>
        <w:t>ﻓﻲ</w:t>
      </w:r>
      <w:r w:rsidR="00361050" w:rsidRPr="00361050">
        <w:rPr>
          <w:rFonts w:ascii="Sakkal Majalla" w:hAnsi="Sakkal Majalla" w:cs="Sakkal Majalla"/>
          <w:sz w:val="24"/>
          <w:szCs w:val="24"/>
          <w:rtl/>
        </w:rPr>
        <w:t xml:space="preserve"> </w:t>
      </w:r>
      <w:r w:rsidR="00361050" w:rsidRPr="00361050">
        <w:rPr>
          <w:rFonts w:ascii="Sakkal Majalla" w:hAnsi="Sakkal Majalla" w:cs="Sakkal Majalla" w:hint="cs"/>
          <w:sz w:val="24"/>
          <w:szCs w:val="24"/>
          <w:rtl/>
        </w:rPr>
        <w:t>ﻣﺠﺎ</w:t>
      </w:r>
      <w:r w:rsidR="00361050" w:rsidRPr="00361050">
        <w:rPr>
          <w:rFonts w:ascii="Sakkal Majalla" w:hAnsi="Sakkal Majalla" w:cs="Sakkal Majalla" w:hint="eastAsia"/>
          <w:sz w:val="24"/>
          <w:szCs w:val="24"/>
          <w:rtl/>
        </w:rPr>
        <w:t>ل</w:t>
      </w:r>
      <w:r w:rsidR="00361050" w:rsidRPr="00361050">
        <w:rPr>
          <w:rFonts w:ascii="Sakkal Majalla" w:hAnsi="Sakkal Majalla" w:cs="Sakkal Majalla"/>
          <w:sz w:val="24"/>
          <w:szCs w:val="24"/>
          <w:rtl/>
        </w:rPr>
        <w:t xml:space="preserve"> التسويق ا</w:t>
      </w:r>
      <w:r w:rsidR="00361050" w:rsidRPr="00361050">
        <w:rPr>
          <w:rFonts w:ascii="Sakkal Majalla" w:hAnsi="Sakkal Majalla" w:cs="Sakkal Majalla" w:hint="cs"/>
          <w:sz w:val="24"/>
          <w:szCs w:val="24"/>
          <w:rtl/>
        </w:rPr>
        <w:t>ﻟﺮﻗﻤﻲ</w:t>
      </w:r>
      <w:r w:rsidR="00361050" w:rsidRPr="00361050">
        <w:rPr>
          <w:rFonts w:ascii="Sakkal Majalla" w:hAnsi="Sakkal Majalla" w:cs="Sakkal Majalla"/>
          <w:sz w:val="24"/>
          <w:szCs w:val="24"/>
          <w:rtl/>
        </w:rPr>
        <w:t xml:space="preserve"> ومناهج البحث، و</w:t>
      </w:r>
      <w:r w:rsidR="00361050" w:rsidRPr="00361050">
        <w:rPr>
          <w:rFonts w:ascii="Sakkal Majalla" w:hAnsi="Sakkal Majalla" w:cs="Sakkal Majalla" w:hint="cs"/>
          <w:sz w:val="24"/>
          <w:szCs w:val="24"/>
          <w:rtl/>
        </w:rPr>
        <w:t>ﻓﻲ</w:t>
      </w:r>
      <w:r w:rsidR="00361050" w:rsidRPr="00361050">
        <w:rPr>
          <w:rFonts w:ascii="Sakkal Majalla" w:hAnsi="Sakkal Majalla" w:cs="Sakkal Majalla"/>
          <w:sz w:val="24"/>
          <w:szCs w:val="24"/>
          <w:rtl/>
        </w:rPr>
        <w:t xml:space="preserve"> </w:t>
      </w:r>
      <w:r w:rsidR="00361050" w:rsidRPr="00361050">
        <w:rPr>
          <w:rFonts w:ascii="Sakkal Majalla" w:hAnsi="Sakkal Majalla" w:cs="Sakkal Majalla" w:hint="cs"/>
          <w:sz w:val="24"/>
          <w:szCs w:val="24"/>
          <w:rtl/>
        </w:rPr>
        <w:t>ﺿﻮ</w:t>
      </w:r>
      <w:r w:rsidR="00361050" w:rsidRPr="00361050">
        <w:rPr>
          <w:rFonts w:ascii="Sakkal Majalla" w:hAnsi="Sakkal Majalla" w:cs="Sakkal Majalla" w:hint="eastAsia"/>
          <w:sz w:val="24"/>
          <w:szCs w:val="24"/>
          <w:rtl/>
        </w:rPr>
        <w:t>ء</w:t>
      </w:r>
      <w:r w:rsidR="00361050" w:rsidRPr="00361050">
        <w:rPr>
          <w:rFonts w:ascii="Sakkal Majalla" w:hAnsi="Sakkal Majalla" w:cs="Sakkal Majalla"/>
          <w:sz w:val="24"/>
          <w:szCs w:val="24"/>
          <w:rtl/>
        </w:rPr>
        <w:t xml:space="preserve"> الملاحظات ا</w:t>
      </w:r>
      <w:r w:rsidR="00361050" w:rsidRPr="00361050">
        <w:rPr>
          <w:rFonts w:ascii="Sakkal Majalla" w:hAnsi="Sakkal Majalla" w:cs="Sakkal Majalla" w:hint="cs"/>
          <w:sz w:val="24"/>
          <w:szCs w:val="24"/>
          <w:rtl/>
        </w:rPr>
        <w:t>ﻟﺘﻲ</w:t>
      </w:r>
      <w:r w:rsidR="00361050" w:rsidRPr="00361050">
        <w:rPr>
          <w:rFonts w:ascii="Sakkal Majalla" w:hAnsi="Sakkal Majalla" w:cs="Sakkal Majalla"/>
          <w:sz w:val="24"/>
          <w:szCs w:val="24"/>
          <w:rtl/>
        </w:rPr>
        <w:t xml:space="preserve"> أبداها ا</w:t>
      </w:r>
      <w:r w:rsidR="00361050" w:rsidRPr="00361050">
        <w:rPr>
          <w:rFonts w:ascii="Sakkal Majalla" w:hAnsi="Sakkal Majalla" w:cs="Sakkal Majalla" w:hint="cs"/>
          <w:sz w:val="24"/>
          <w:szCs w:val="24"/>
          <w:rtl/>
        </w:rPr>
        <w:t>ﻟﺴﺎ</w:t>
      </w:r>
      <w:r w:rsidR="00361050" w:rsidRPr="00361050">
        <w:rPr>
          <w:rFonts w:ascii="Sakkal Majalla" w:hAnsi="Sakkal Majalla" w:cs="Sakkal Majalla" w:hint="eastAsia"/>
          <w:sz w:val="24"/>
          <w:szCs w:val="24"/>
          <w:rtl/>
        </w:rPr>
        <w:t>دة</w:t>
      </w:r>
      <w:r w:rsidR="00361050" w:rsidRPr="00361050">
        <w:rPr>
          <w:rFonts w:ascii="Sakkal Majalla" w:hAnsi="Sakkal Majalla" w:cs="Sakkal Majalla"/>
          <w:sz w:val="24"/>
          <w:szCs w:val="24"/>
          <w:rtl/>
        </w:rPr>
        <w:t xml:space="preserve"> ا</w:t>
      </w:r>
      <w:r w:rsidR="00361050" w:rsidRPr="00361050">
        <w:rPr>
          <w:rFonts w:ascii="Sakkal Majalla" w:hAnsi="Sakkal Majalla" w:cs="Sakkal Majalla" w:hint="cs"/>
          <w:sz w:val="24"/>
          <w:szCs w:val="24"/>
          <w:rtl/>
        </w:rPr>
        <w:t>ﻟﻤﺤﻜﻤﻮ</w:t>
      </w:r>
      <w:r w:rsidR="00361050" w:rsidRPr="00361050">
        <w:rPr>
          <w:rFonts w:ascii="Sakkal Majalla" w:hAnsi="Sakkal Majalla" w:cs="Sakkal Majalla" w:hint="eastAsia"/>
          <w:sz w:val="24"/>
          <w:szCs w:val="24"/>
          <w:rtl/>
        </w:rPr>
        <w:t>ن</w:t>
      </w:r>
      <w:r w:rsidR="00361050" w:rsidRPr="00361050">
        <w:rPr>
          <w:rFonts w:ascii="Sakkal Majalla" w:hAnsi="Sakkal Majalla" w:cs="Sakkal Majalla"/>
          <w:sz w:val="24"/>
          <w:szCs w:val="24"/>
          <w:rtl/>
        </w:rPr>
        <w:t xml:space="preserve"> تم تعديل وإ</w:t>
      </w:r>
      <w:r w:rsidR="00361050" w:rsidRPr="00361050">
        <w:rPr>
          <w:rFonts w:ascii="Sakkal Majalla" w:hAnsi="Sakkal Majalla" w:cs="Sakkal Majalla" w:hint="cs"/>
          <w:sz w:val="24"/>
          <w:szCs w:val="24"/>
          <w:rtl/>
        </w:rPr>
        <w:t>ﺿﺎﻓﺔ</w:t>
      </w:r>
      <w:r w:rsidR="00361050" w:rsidRPr="00361050">
        <w:rPr>
          <w:rFonts w:ascii="Sakkal Majalla" w:hAnsi="Sakkal Majalla" w:cs="Sakkal Majalla"/>
          <w:sz w:val="24"/>
          <w:szCs w:val="24"/>
          <w:rtl/>
        </w:rPr>
        <w:t xml:space="preserve"> بعض ا</w:t>
      </w:r>
      <w:r w:rsidR="00361050" w:rsidRPr="00361050">
        <w:rPr>
          <w:rFonts w:ascii="Sakkal Majalla" w:hAnsi="Sakkal Majalla" w:cs="Sakkal Majalla" w:hint="cs"/>
          <w:sz w:val="24"/>
          <w:szCs w:val="24"/>
          <w:rtl/>
        </w:rPr>
        <w:t>ﺧﺘﯿﺎ</w:t>
      </w:r>
      <w:r w:rsidR="00361050" w:rsidRPr="00361050">
        <w:rPr>
          <w:rFonts w:ascii="Sakkal Majalla" w:hAnsi="Sakkal Majalla" w:cs="Sakkal Majalla" w:hint="eastAsia"/>
          <w:sz w:val="24"/>
          <w:szCs w:val="24"/>
          <w:rtl/>
        </w:rPr>
        <w:t>رات</w:t>
      </w:r>
      <w:r w:rsidR="00361050" w:rsidRPr="00361050">
        <w:rPr>
          <w:rFonts w:ascii="Sakkal Majalla" w:hAnsi="Sakkal Majalla" w:cs="Sakkal Majalla"/>
          <w:sz w:val="24"/>
          <w:szCs w:val="24"/>
          <w:rtl/>
        </w:rPr>
        <w:t xml:space="preserve"> الأجوبة.</w:t>
      </w:r>
    </w:p>
    <w:p w14:paraId="43DF0017" w14:textId="77777777" w:rsidR="00226557" w:rsidRDefault="00226557" w:rsidP="00AC2151">
      <w:pPr>
        <w:pStyle w:val="NoSpacing"/>
        <w:bidi/>
        <w:spacing w:line="360" w:lineRule="auto"/>
        <w:rPr>
          <w:rtl/>
        </w:rPr>
      </w:pPr>
    </w:p>
    <w:p w14:paraId="1E5147F8" w14:textId="6F73ADCA" w:rsidR="00FB2177" w:rsidRPr="00030215" w:rsidRDefault="0007212B" w:rsidP="00AC2151">
      <w:pPr>
        <w:pStyle w:val="NoSpacing"/>
        <w:bidi/>
        <w:spacing w:line="360" w:lineRule="auto"/>
        <w:rPr>
          <w:rFonts w:ascii="Sakkal Majalla" w:hAnsi="Sakkal Majalla" w:cs="Sakkal Majalla"/>
          <w:b/>
          <w:bCs/>
          <w:color w:val="538135" w:themeColor="accent6" w:themeShade="BF"/>
          <w:sz w:val="36"/>
          <w:szCs w:val="36"/>
          <w:rtl/>
        </w:rPr>
      </w:pPr>
      <w:r w:rsidRPr="00030215">
        <w:rPr>
          <w:rFonts w:ascii="Sakkal Majalla" w:hAnsi="Sakkal Majalla" w:cs="Sakkal Majalla" w:hint="cs"/>
          <w:b/>
          <w:bCs/>
          <w:color w:val="538135" w:themeColor="accent6" w:themeShade="BF"/>
          <w:sz w:val="36"/>
          <w:szCs w:val="36"/>
          <w:rtl/>
        </w:rPr>
        <w:t>أداة الدراسة :</w:t>
      </w:r>
    </w:p>
    <w:p w14:paraId="52F3F044" w14:textId="77777777" w:rsidR="00361050" w:rsidRDefault="00726FFB" w:rsidP="00AC2151">
      <w:pPr>
        <w:bidi/>
        <w:spacing w:line="360" w:lineRule="auto"/>
        <w:jc w:val="both"/>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تم</w:t>
      </w:r>
      <w:r w:rsidR="00077C1E" w:rsidRPr="00524D3A">
        <w:rPr>
          <w:rFonts w:ascii="Sakkal Majalla" w:hAnsi="Sakkal Majalla" w:cs="Sakkal Majalla"/>
          <w:color w:val="000000" w:themeColor="text1"/>
          <w:sz w:val="24"/>
          <w:szCs w:val="24"/>
          <w:rtl/>
        </w:rPr>
        <w:t xml:space="preserve"> التطبيق على عدد من المستهلكين البيئ</w:t>
      </w:r>
      <w:r w:rsidR="00961468">
        <w:rPr>
          <w:rFonts w:ascii="Sakkal Majalla" w:hAnsi="Sakkal Majalla" w:cs="Sakkal Majalla" w:hint="cs"/>
          <w:color w:val="000000" w:themeColor="text1"/>
          <w:sz w:val="24"/>
          <w:szCs w:val="24"/>
          <w:rtl/>
        </w:rPr>
        <w:t>يين</w:t>
      </w:r>
      <w:r w:rsidR="002974A4">
        <w:rPr>
          <w:rFonts w:ascii="Sakkal Majalla" w:hAnsi="Sakkal Majalla" w:cs="Sakkal Majalla"/>
          <w:color w:val="000000" w:themeColor="text1"/>
          <w:sz w:val="24"/>
          <w:szCs w:val="24"/>
        </w:rPr>
        <w:t xml:space="preserve"> </w:t>
      </w:r>
      <w:r w:rsidR="00077C1E" w:rsidRPr="00524D3A">
        <w:rPr>
          <w:rFonts w:ascii="Sakkal Majalla" w:hAnsi="Sakkal Majalla" w:cs="Sakkal Majalla"/>
          <w:color w:val="000000" w:themeColor="text1"/>
          <w:sz w:val="24"/>
          <w:szCs w:val="24"/>
          <w:rtl/>
        </w:rPr>
        <w:t>في المملكة العربية السعودية</w:t>
      </w:r>
      <w:r>
        <w:rPr>
          <w:rFonts w:ascii="Sakkal Majalla" w:hAnsi="Sakkal Majalla" w:cs="Sakkal Majalla" w:hint="cs"/>
          <w:color w:val="000000" w:themeColor="text1"/>
          <w:sz w:val="24"/>
          <w:szCs w:val="24"/>
          <w:rtl/>
        </w:rPr>
        <w:t xml:space="preserve"> وخارجها </w:t>
      </w:r>
      <w:r w:rsidR="002974A4">
        <w:rPr>
          <w:rFonts w:ascii="Sakkal Majalla" w:hAnsi="Sakkal Majalla" w:cs="Sakkal Majalla" w:hint="cs"/>
          <w:color w:val="000000" w:themeColor="text1"/>
          <w:sz w:val="24"/>
          <w:szCs w:val="24"/>
          <w:rtl/>
        </w:rPr>
        <w:t xml:space="preserve">الذين تعرضوا لمبادرة السعودية الخضراء </w:t>
      </w:r>
      <w:r w:rsidR="00077C1E" w:rsidRPr="00524D3A">
        <w:rPr>
          <w:rFonts w:ascii="Sakkal Majalla" w:hAnsi="Sakkal Majalla" w:cs="Sakkal Majalla"/>
          <w:color w:val="000000" w:themeColor="text1"/>
          <w:sz w:val="24"/>
          <w:szCs w:val="24"/>
          <w:rtl/>
        </w:rPr>
        <w:t>وذلك لقياس تأثير استراتيجيات</w:t>
      </w:r>
      <w:r w:rsidR="004207A7" w:rsidRPr="00524D3A">
        <w:rPr>
          <w:rFonts w:ascii="Sakkal Majalla" w:hAnsi="Sakkal Majalla" w:cs="Sakkal Majalla" w:hint="cs"/>
          <w:color w:val="000000" w:themeColor="text1"/>
          <w:sz w:val="24"/>
          <w:szCs w:val="24"/>
          <w:rtl/>
        </w:rPr>
        <w:t xml:space="preserve"> </w:t>
      </w:r>
      <w:r w:rsidR="00077C1E" w:rsidRPr="00524D3A">
        <w:rPr>
          <w:rFonts w:ascii="Sakkal Majalla" w:hAnsi="Sakkal Majalla" w:cs="Sakkal Majalla"/>
          <w:color w:val="000000" w:themeColor="text1"/>
          <w:sz w:val="24"/>
          <w:szCs w:val="24"/>
          <w:rtl/>
        </w:rPr>
        <w:t>التسويق الرقمي لمبادرة السعودية الخضراء وفق رؤية 2030 وطريقة تشكيل اتجاهات ا</w:t>
      </w:r>
      <w:r w:rsidR="008415F3">
        <w:rPr>
          <w:rFonts w:ascii="Sakkal Majalla" w:hAnsi="Sakkal Majalla" w:cs="Sakkal Majalla"/>
          <w:color w:val="000000" w:themeColor="text1"/>
          <w:sz w:val="24"/>
          <w:szCs w:val="24"/>
          <w:rtl/>
        </w:rPr>
        <w:t>لمستهلكين نحو الاستدامة البيئية</w:t>
      </w:r>
      <w:r w:rsidR="00361050">
        <w:rPr>
          <w:rFonts w:ascii="Sakkal Majalla" w:hAnsi="Sakkal Majalla" w:cs="Sakkal Majalla" w:hint="cs"/>
          <w:color w:val="000000" w:themeColor="text1"/>
          <w:sz w:val="24"/>
          <w:szCs w:val="24"/>
          <w:rtl/>
        </w:rPr>
        <w:t>.</w:t>
      </w:r>
    </w:p>
    <w:p w14:paraId="07CEC102" w14:textId="77777777" w:rsidR="00361050" w:rsidRPr="00361050" w:rsidRDefault="00361050" w:rsidP="00361050">
      <w:pPr>
        <w:pStyle w:val="NoSpacing"/>
        <w:bidi/>
        <w:spacing w:line="360" w:lineRule="auto"/>
        <w:rPr>
          <w:rFonts w:ascii="Sakkal Majalla" w:hAnsi="Sakkal Majalla" w:cs="Sakkal Majalla"/>
          <w:b/>
          <w:bCs/>
          <w:color w:val="538135" w:themeColor="accent6" w:themeShade="BF"/>
          <w:sz w:val="36"/>
          <w:szCs w:val="36"/>
          <w:rtl/>
        </w:rPr>
      </w:pPr>
      <w:r w:rsidRPr="00361050">
        <w:rPr>
          <w:rFonts w:ascii="Sakkal Majalla" w:hAnsi="Sakkal Majalla" w:cs="Sakkal Majalla" w:hint="cs"/>
          <w:b/>
          <w:bCs/>
          <w:color w:val="538135" w:themeColor="accent6" w:themeShade="BF"/>
          <w:sz w:val="36"/>
          <w:szCs w:val="36"/>
          <w:rtl/>
        </w:rPr>
        <w:t xml:space="preserve">مقاييس واختبارات </w:t>
      </w:r>
      <w:r w:rsidRPr="00361050">
        <w:rPr>
          <w:rFonts w:ascii="Sakkal Majalla" w:hAnsi="Sakkal Majalla" w:cs="Sakkal Majalla"/>
          <w:b/>
          <w:bCs/>
          <w:color w:val="538135" w:themeColor="accent6" w:themeShade="BF"/>
          <w:sz w:val="36"/>
          <w:szCs w:val="36"/>
          <w:rtl/>
        </w:rPr>
        <w:t xml:space="preserve">التحليل </w:t>
      </w:r>
      <w:r w:rsidRPr="00361050">
        <w:rPr>
          <w:rFonts w:ascii="Sakkal Majalla" w:hAnsi="Sakkal Majalla" w:cs="Sakkal Majalla" w:hint="cs"/>
          <w:b/>
          <w:bCs/>
          <w:color w:val="538135" w:themeColor="accent6" w:themeShade="BF"/>
          <w:sz w:val="36"/>
          <w:szCs w:val="36"/>
          <w:rtl/>
        </w:rPr>
        <w:t>الإحصائي</w:t>
      </w:r>
      <w:r w:rsidRPr="00361050">
        <w:rPr>
          <w:rFonts w:ascii="Sakkal Majalla" w:hAnsi="Sakkal Majalla" w:cs="Sakkal Majalla"/>
          <w:b/>
          <w:bCs/>
          <w:color w:val="538135" w:themeColor="accent6" w:themeShade="BF"/>
          <w:sz w:val="36"/>
          <w:szCs w:val="36"/>
          <w:rtl/>
        </w:rPr>
        <w:t>:</w:t>
      </w:r>
    </w:p>
    <w:p w14:paraId="21CF2EBD" w14:textId="77777777" w:rsidR="00361050" w:rsidRPr="00361050" w:rsidRDefault="00361050" w:rsidP="00361050">
      <w:pPr>
        <w:bidi/>
        <w:spacing w:line="360" w:lineRule="auto"/>
        <w:jc w:val="both"/>
        <w:rPr>
          <w:rFonts w:ascii="Sakkal Majalla" w:hAnsi="Sakkal Majalla" w:cs="Sakkal Majalla"/>
          <w:color w:val="000000" w:themeColor="text1"/>
          <w:sz w:val="24"/>
          <w:szCs w:val="24"/>
          <w:rtl/>
        </w:rPr>
      </w:pPr>
      <w:r w:rsidRPr="00361050">
        <w:rPr>
          <w:rFonts w:ascii="Sakkal Majalla" w:hAnsi="Sakkal Majalla" w:cs="Sakkal Majalla" w:hint="cs"/>
          <w:color w:val="000000" w:themeColor="text1"/>
          <w:sz w:val="24"/>
          <w:szCs w:val="24"/>
          <w:rtl/>
        </w:rPr>
        <w:t>بعد</w:t>
      </w:r>
      <w:r w:rsidRPr="00361050">
        <w:rPr>
          <w:rFonts w:ascii="Sakkal Majalla" w:hAnsi="Sakkal Majalla" w:cs="Sakkal Majalla"/>
          <w:color w:val="000000" w:themeColor="text1"/>
          <w:sz w:val="24"/>
          <w:szCs w:val="24"/>
          <w:rtl/>
        </w:rPr>
        <w:t xml:space="preserve"> الإنتهاء ﻣ</w:t>
      </w:r>
      <w:r w:rsidRPr="00361050">
        <w:rPr>
          <w:rFonts w:ascii="Sakkal Majalla" w:hAnsi="Sakkal Majalla" w:cs="Sakkal Majalla" w:hint="cs"/>
          <w:color w:val="000000" w:themeColor="text1"/>
          <w:sz w:val="24"/>
          <w:szCs w:val="24"/>
          <w:rtl/>
        </w:rPr>
        <w:t>ﻦ</w:t>
      </w:r>
      <w:r w:rsidRPr="00361050">
        <w:rPr>
          <w:rFonts w:ascii="Sakkal Majalla" w:hAnsi="Sakkal Majalla" w:cs="Sakkal Majalla"/>
          <w:color w:val="000000" w:themeColor="text1"/>
          <w:sz w:val="24"/>
          <w:szCs w:val="24"/>
          <w:rtl/>
        </w:rPr>
        <w:t xml:space="preserve"> ﺟﻤﻊ ﺑﯿﺎﻧﺎت </w:t>
      </w:r>
      <w:r w:rsidRPr="00361050">
        <w:rPr>
          <w:rFonts w:ascii="Sakkal Majalla" w:hAnsi="Sakkal Majalla" w:cs="Sakkal Majalla" w:hint="cs"/>
          <w:color w:val="000000" w:themeColor="text1"/>
          <w:sz w:val="24"/>
          <w:szCs w:val="24"/>
          <w:rtl/>
        </w:rPr>
        <w:t>الدراسة،</w:t>
      </w:r>
      <w:r w:rsidRPr="00361050">
        <w:rPr>
          <w:rFonts w:ascii="Sakkal Majalla" w:hAnsi="Sakkal Majalla" w:cs="Sakkal Majalla"/>
          <w:color w:val="000000" w:themeColor="text1"/>
          <w:sz w:val="24"/>
          <w:szCs w:val="24"/>
          <w:rtl/>
        </w:rPr>
        <w:t xml:space="preserve"> </w:t>
      </w:r>
      <w:r w:rsidRPr="00361050">
        <w:rPr>
          <w:rFonts w:ascii="Sakkal Majalla" w:hAnsi="Sakkal Majalla" w:cs="Sakkal Majalla" w:hint="cs"/>
          <w:color w:val="000000" w:themeColor="text1"/>
          <w:sz w:val="24"/>
          <w:szCs w:val="24"/>
          <w:rtl/>
        </w:rPr>
        <w:t>تم</w:t>
      </w:r>
      <w:r w:rsidRPr="00361050">
        <w:rPr>
          <w:rFonts w:ascii="Sakkal Majalla" w:hAnsi="Sakkal Majalla" w:cs="Sakkal Majalla"/>
          <w:color w:val="000000" w:themeColor="text1"/>
          <w:sz w:val="24"/>
          <w:szCs w:val="24"/>
          <w:rtl/>
        </w:rPr>
        <w:t xml:space="preserve"> إدخالها إﻟﻰ </w:t>
      </w:r>
      <w:r w:rsidRPr="00361050">
        <w:rPr>
          <w:rFonts w:ascii="Sakkal Majalla" w:hAnsi="Sakkal Majalla" w:cs="Sakkal Majalla" w:hint="cs"/>
          <w:color w:val="000000" w:themeColor="text1"/>
          <w:sz w:val="24"/>
          <w:szCs w:val="24"/>
          <w:rtl/>
        </w:rPr>
        <w:t>الحاسب</w:t>
      </w:r>
      <w:r w:rsidRPr="00361050">
        <w:rPr>
          <w:rFonts w:ascii="Sakkal Majalla" w:hAnsi="Sakkal Majalla" w:cs="Sakkal Majalla"/>
          <w:color w:val="000000" w:themeColor="text1"/>
          <w:sz w:val="24"/>
          <w:szCs w:val="24"/>
          <w:rtl/>
        </w:rPr>
        <w:t xml:space="preserve"> اﻵﻟﻲ، </w:t>
      </w:r>
      <w:r w:rsidRPr="00361050">
        <w:rPr>
          <w:rFonts w:ascii="Sakkal Majalla" w:hAnsi="Sakkal Majalla" w:cs="Sakkal Majalla" w:hint="cs"/>
          <w:color w:val="000000" w:themeColor="text1"/>
          <w:sz w:val="24"/>
          <w:szCs w:val="24"/>
          <w:rtl/>
        </w:rPr>
        <w:t>ثم</w:t>
      </w:r>
      <w:r w:rsidRPr="00361050">
        <w:rPr>
          <w:rFonts w:ascii="Sakkal Majalla" w:hAnsi="Sakkal Majalla" w:cs="Sakkal Majalla"/>
          <w:color w:val="000000" w:themeColor="text1"/>
          <w:sz w:val="24"/>
          <w:szCs w:val="24"/>
          <w:rtl/>
        </w:rPr>
        <w:t xml:space="preserve"> ﺟ</w:t>
      </w:r>
      <w:r w:rsidRPr="00361050">
        <w:rPr>
          <w:rFonts w:ascii="Sakkal Majalla" w:hAnsi="Sakkal Majalla" w:cs="Sakkal Majalla" w:hint="cs"/>
          <w:color w:val="000000" w:themeColor="text1"/>
          <w:sz w:val="24"/>
          <w:szCs w:val="24"/>
          <w:rtl/>
        </w:rPr>
        <w:t>ﺮت</w:t>
      </w:r>
      <w:r w:rsidRPr="00361050">
        <w:rPr>
          <w:rFonts w:ascii="Sakkal Majalla" w:hAnsi="Sakkal Majalla" w:cs="Sakkal Majalla"/>
          <w:color w:val="000000" w:themeColor="text1"/>
          <w:sz w:val="24"/>
          <w:szCs w:val="24"/>
          <w:rtl/>
        </w:rPr>
        <w:t xml:space="preserve"> معالجتها وتحليلها واﺳﺘﺨ</w:t>
      </w:r>
      <w:r w:rsidRPr="00361050">
        <w:rPr>
          <w:rFonts w:ascii="Sakkal Majalla" w:hAnsi="Sakkal Majalla" w:cs="Sakkal Majalla" w:hint="cs"/>
          <w:color w:val="000000" w:themeColor="text1"/>
          <w:sz w:val="24"/>
          <w:szCs w:val="24"/>
          <w:rtl/>
        </w:rPr>
        <w:t>ﺮاج</w:t>
      </w:r>
      <w:r w:rsidRPr="00361050">
        <w:rPr>
          <w:rFonts w:ascii="Sakkal Majalla" w:hAnsi="Sakkal Majalla" w:cs="Sakkal Majalla"/>
          <w:color w:val="000000" w:themeColor="text1"/>
          <w:sz w:val="24"/>
          <w:szCs w:val="24"/>
          <w:rtl/>
        </w:rPr>
        <w:t xml:space="preserve"> اﻟﻨﺘﺎﺋﺞ اﻹﺣﺼﺎﺋﯿﺔ </w:t>
      </w:r>
      <w:r w:rsidRPr="00361050">
        <w:rPr>
          <w:rFonts w:ascii="Sakkal Majalla" w:hAnsi="Sakkal Majalla" w:cs="Sakkal Majalla" w:hint="cs"/>
          <w:color w:val="000000" w:themeColor="text1"/>
          <w:sz w:val="24"/>
          <w:szCs w:val="24"/>
          <w:rtl/>
        </w:rPr>
        <w:t>بإستخدام</w:t>
      </w:r>
      <w:r w:rsidRPr="00361050">
        <w:rPr>
          <w:rFonts w:ascii="Sakkal Majalla" w:hAnsi="Sakkal Majalla" w:cs="Sakkal Majalla"/>
          <w:color w:val="000000" w:themeColor="text1"/>
          <w:sz w:val="24"/>
          <w:szCs w:val="24"/>
          <w:rtl/>
        </w:rPr>
        <w:t xml:space="preserve"> ﺑ</w:t>
      </w:r>
      <w:r w:rsidRPr="00361050">
        <w:rPr>
          <w:rFonts w:ascii="Sakkal Majalla" w:hAnsi="Sakkal Majalla" w:cs="Sakkal Majalla" w:hint="cs"/>
          <w:color w:val="000000" w:themeColor="text1"/>
          <w:sz w:val="24"/>
          <w:szCs w:val="24"/>
          <w:rtl/>
        </w:rPr>
        <w:t>ﺮﻧﺎﻣﺞ</w:t>
      </w:r>
      <w:r w:rsidRPr="00361050">
        <w:rPr>
          <w:rFonts w:ascii="Sakkal Majalla" w:hAnsi="Sakkal Majalla" w:cs="Sakkal Majalla"/>
          <w:color w:val="000000" w:themeColor="text1"/>
          <w:sz w:val="24"/>
          <w:szCs w:val="24"/>
          <w:rtl/>
        </w:rPr>
        <w:t xml:space="preserve"> اﻟﺤ</w:t>
      </w:r>
      <w:r w:rsidRPr="00361050">
        <w:rPr>
          <w:rFonts w:ascii="Sakkal Majalla" w:hAnsi="Sakkal Majalla" w:cs="Sakkal Majalla" w:hint="cs"/>
          <w:color w:val="000000" w:themeColor="text1"/>
          <w:sz w:val="24"/>
          <w:szCs w:val="24"/>
          <w:rtl/>
        </w:rPr>
        <w:t>ﺰﻣﺔ</w:t>
      </w:r>
      <w:r w:rsidRPr="00361050">
        <w:rPr>
          <w:rFonts w:ascii="Sakkal Majalla" w:hAnsi="Sakkal Majalla" w:cs="Sakkal Majalla"/>
          <w:color w:val="000000" w:themeColor="text1"/>
          <w:sz w:val="24"/>
          <w:szCs w:val="24"/>
          <w:rtl/>
        </w:rPr>
        <w:t xml:space="preserve"> اﻹﺣﺼﺎﺋﯿﺔ </w:t>
      </w:r>
      <w:r w:rsidRPr="00361050">
        <w:rPr>
          <w:rFonts w:ascii="Sakkal Majalla" w:hAnsi="Sakkal Majalla" w:cs="Sakkal Majalla" w:hint="cs"/>
          <w:color w:val="000000" w:themeColor="text1"/>
          <w:sz w:val="24"/>
          <w:szCs w:val="24"/>
          <w:rtl/>
        </w:rPr>
        <w:t xml:space="preserve">للعلوم </w:t>
      </w:r>
      <w:r w:rsidRPr="00361050">
        <w:rPr>
          <w:rFonts w:ascii="Sakkal Majalla" w:hAnsi="Sakkal Majalla" w:cs="Sakkal Majalla"/>
          <w:color w:val="000000" w:themeColor="text1"/>
          <w:sz w:val="24"/>
          <w:szCs w:val="24"/>
          <w:rtl/>
        </w:rPr>
        <w:t xml:space="preserve">اﻻﺟﺘﻤﺎﻋﯿﺔ </w:t>
      </w:r>
      <w:r w:rsidRPr="00361050">
        <w:rPr>
          <w:rFonts w:ascii="Sakkal Majalla" w:hAnsi="Sakkal Majalla" w:cs="Sakkal Majalla"/>
          <w:color w:val="000000" w:themeColor="text1"/>
          <w:sz w:val="24"/>
          <w:szCs w:val="24"/>
        </w:rPr>
        <w:t>Statistical Package for the Social Sciences</w:t>
      </w:r>
      <w:r w:rsidRPr="00361050">
        <w:rPr>
          <w:rFonts w:ascii="Sakkal Majalla" w:hAnsi="Sakkal Majalla" w:cs="Sakkal Majalla"/>
          <w:color w:val="000000" w:themeColor="text1"/>
          <w:sz w:val="24"/>
          <w:szCs w:val="24"/>
          <w:rtl/>
        </w:rPr>
        <w:t xml:space="preserve"> </w:t>
      </w:r>
      <w:r w:rsidRPr="00361050">
        <w:rPr>
          <w:rFonts w:ascii="Sakkal Majalla" w:hAnsi="Sakkal Majalla" w:cs="Sakkal Majalla" w:hint="cs"/>
          <w:color w:val="000000" w:themeColor="text1"/>
          <w:sz w:val="24"/>
          <w:szCs w:val="24"/>
          <w:rtl/>
        </w:rPr>
        <w:t>والمعروف</w:t>
      </w:r>
      <w:r w:rsidRPr="00361050">
        <w:rPr>
          <w:rFonts w:ascii="Sakkal Majalla" w:hAnsi="Sakkal Majalla" w:cs="Sakkal Majalla"/>
          <w:color w:val="000000" w:themeColor="text1"/>
          <w:sz w:val="24"/>
          <w:szCs w:val="24"/>
          <w:rtl/>
        </w:rPr>
        <w:t xml:space="preserve"> </w:t>
      </w:r>
      <w:r w:rsidRPr="00361050">
        <w:rPr>
          <w:rFonts w:ascii="Sakkal Majalla" w:hAnsi="Sakkal Majalla" w:cs="Sakkal Majalla" w:hint="cs"/>
          <w:color w:val="000000" w:themeColor="text1"/>
          <w:sz w:val="24"/>
          <w:szCs w:val="24"/>
          <w:rtl/>
        </w:rPr>
        <w:t>بإسم</w:t>
      </w:r>
      <w:r w:rsidRPr="00361050">
        <w:rPr>
          <w:rFonts w:ascii="Sakkal Majalla" w:hAnsi="Sakkal Majalla" w:cs="Sakkal Majalla"/>
          <w:color w:val="000000" w:themeColor="text1"/>
          <w:sz w:val="24"/>
          <w:szCs w:val="24"/>
          <w:rtl/>
        </w:rPr>
        <w:t xml:space="preserve"> </w:t>
      </w:r>
      <w:r w:rsidRPr="00361050">
        <w:rPr>
          <w:rFonts w:ascii="Sakkal Majalla" w:hAnsi="Sakkal Majalla" w:cs="Sakkal Majalla"/>
          <w:color w:val="000000" w:themeColor="text1"/>
          <w:sz w:val="24"/>
          <w:szCs w:val="24"/>
        </w:rPr>
        <w:t>SPSS</w:t>
      </w:r>
      <w:r w:rsidRPr="00361050">
        <w:rPr>
          <w:rFonts w:ascii="Sakkal Majalla" w:hAnsi="Sakkal Majalla" w:cs="Sakkal Majalla"/>
          <w:color w:val="000000" w:themeColor="text1"/>
          <w:sz w:val="24"/>
          <w:szCs w:val="24"/>
          <w:rtl/>
        </w:rPr>
        <w:t xml:space="preserve"> اﺧﺘﺼﺎر، </w:t>
      </w:r>
      <w:r w:rsidRPr="00361050">
        <w:rPr>
          <w:rFonts w:ascii="Sakkal Majalla" w:hAnsi="Sakkal Majalla" w:cs="Sakkal Majalla" w:hint="cs"/>
          <w:color w:val="000000" w:themeColor="text1"/>
          <w:sz w:val="24"/>
          <w:szCs w:val="24"/>
          <w:rtl/>
        </w:rPr>
        <w:t>وذلك</w:t>
      </w:r>
      <w:r w:rsidRPr="00361050">
        <w:rPr>
          <w:rFonts w:ascii="Sakkal Majalla" w:hAnsi="Sakkal Majalla" w:cs="Sakkal Majalla"/>
          <w:color w:val="000000" w:themeColor="text1"/>
          <w:sz w:val="24"/>
          <w:szCs w:val="24"/>
          <w:rtl/>
        </w:rPr>
        <w:t xml:space="preserve"> </w:t>
      </w:r>
      <w:r w:rsidRPr="00361050">
        <w:rPr>
          <w:rFonts w:ascii="Sakkal Majalla" w:hAnsi="Sakkal Majalla" w:cs="Sakkal Majalla" w:hint="cs"/>
          <w:color w:val="000000" w:themeColor="text1"/>
          <w:sz w:val="24"/>
          <w:szCs w:val="24"/>
          <w:rtl/>
        </w:rPr>
        <w:t>باللجوء</w:t>
      </w:r>
      <w:r w:rsidRPr="00361050">
        <w:rPr>
          <w:rFonts w:ascii="Sakkal Majalla" w:hAnsi="Sakkal Majalla" w:cs="Sakkal Majalla"/>
          <w:color w:val="000000" w:themeColor="text1"/>
          <w:sz w:val="24"/>
          <w:szCs w:val="24"/>
          <w:rtl/>
        </w:rPr>
        <w:t xml:space="preserve"> إﻟﻰ ال</w:t>
      </w:r>
      <w:r w:rsidRPr="00361050">
        <w:rPr>
          <w:rFonts w:ascii="Sakkal Majalla" w:hAnsi="Sakkal Majalla" w:cs="Sakkal Majalla" w:hint="cs"/>
          <w:color w:val="000000" w:themeColor="text1"/>
          <w:sz w:val="24"/>
          <w:szCs w:val="24"/>
          <w:rtl/>
        </w:rPr>
        <w:t>معاملات والإختبارات الإحصائية مثل: التكرارات والنسب المئوية، كما تم قياس الصدق والثبات من خلال عرضه على المحكمين ذوي التخصصات العلمية في مجال التسويق الرقمي.</w:t>
      </w:r>
    </w:p>
    <w:p w14:paraId="7352EC25" w14:textId="77777777" w:rsidR="00BF5AC9" w:rsidRDefault="00BF5AC9">
      <w:pPr>
        <w:rPr>
          <w:rFonts w:ascii="Sakkal Majalla" w:hAnsi="Sakkal Majalla" w:cs="Sakkal Majalla"/>
          <w:b/>
          <w:bCs/>
          <w:color w:val="538135" w:themeColor="accent6" w:themeShade="BF"/>
          <w:sz w:val="36"/>
          <w:szCs w:val="36"/>
          <w:rtl/>
        </w:rPr>
      </w:pPr>
      <w:r>
        <w:rPr>
          <w:rFonts w:ascii="Sakkal Majalla" w:hAnsi="Sakkal Majalla" w:cs="Sakkal Majalla"/>
          <w:b/>
          <w:bCs/>
          <w:color w:val="538135" w:themeColor="accent6" w:themeShade="BF"/>
          <w:sz w:val="36"/>
          <w:szCs w:val="36"/>
          <w:rtl/>
        </w:rPr>
        <w:br w:type="page"/>
      </w:r>
    </w:p>
    <w:p w14:paraId="2440C74D" w14:textId="7AADA9AB" w:rsidR="00361050" w:rsidRPr="00361050" w:rsidRDefault="00361050" w:rsidP="00361050">
      <w:pPr>
        <w:pStyle w:val="NoSpacing"/>
        <w:bidi/>
        <w:spacing w:line="360" w:lineRule="auto"/>
        <w:rPr>
          <w:rFonts w:ascii="Sakkal Majalla" w:hAnsi="Sakkal Majalla" w:cs="Sakkal Majalla"/>
          <w:b/>
          <w:bCs/>
          <w:color w:val="538135" w:themeColor="accent6" w:themeShade="BF"/>
          <w:sz w:val="36"/>
          <w:szCs w:val="36"/>
          <w:rtl/>
        </w:rPr>
      </w:pPr>
      <w:r w:rsidRPr="00361050">
        <w:rPr>
          <w:rFonts w:ascii="Sakkal Majalla" w:hAnsi="Sakkal Majalla" w:cs="Sakkal Majalla"/>
          <w:b/>
          <w:bCs/>
          <w:color w:val="538135" w:themeColor="accent6" w:themeShade="BF"/>
          <w:sz w:val="36"/>
          <w:szCs w:val="36"/>
          <w:rtl/>
        </w:rPr>
        <w:lastRenderedPageBreak/>
        <w:t>النتائج العامة للدراسة الميدانية:</w:t>
      </w:r>
    </w:p>
    <w:p w14:paraId="26DF01BD" w14:textId="4F92692F" w:rsidR="00361050" w:rsidRDefault="00361050" w:rsidP="00BF5AC9">
      <w:pPr>
        <w:bidi/>
        <w:spacing w:line="360" w:lineRule="auto"/>
        <w:jc w:val="both"/>
        <w:rPr>
          <w:rFonts w:ascii="Sakkal Majalla" w:hAnsi="Sakkal Majalla" w:cs="Sakkal Majalla"/>
          <w:color w:val="000000" w:themeColor="text1"/>
          <w:sz w:val="24"/>
          <w:szCs w:val="24"/>
          <w:rtl/>
        </w:rPr>
      </w:pPr>
      <w:r w:rsidRPr="00361050">
        <w:rPr>
          <w:rFonts w:ascii="Sakkal Majalla" w:hAnsi="Sakkal Majalla" w:cs="Sakkal Majalla"/>
          <w:color w:val="000000" w:themeColor="text1"/>
          <w:sz w:val="24"/>
          <w:szCs w:val="24"/>
          <w:rtl/>
        </w:rPr>
        <w:t xml:space="preserve">أهم النتائج التي خرجت بها الدراسة </w:t>
      </w:r>
      <w:r w:rsidR="00BF5AC9">
        <w:rPr>
          <w:rFonts w:ascii="Sakkal Majalla" w:hAnsi="Sakkal Majalla" w:cs="Sakkal Majalla" w:hint="cs"/>
          <w:color w:val="000000" w:themeColor="text1"/>
          <w:sz w:val="24"/>
          <w:szCs w:val="24"/>
          <w:rtl/>
        </w:rPr>
        <w:t>هي</w:t>
      </w:r>
      <w:r w:rsidRPr="00361050">
        <w:rPr>
          <w:rFonts w:ascii="Sakkal Majalla" w:hAnsi="Sakkal Majalla" w:cs="Sakkal Majalla"/>
          <w:color w:val="000000" w:themeColor="text1"/>
          <w:sz w:val="24"/>
          <w:szCs w:val="24"/>
          <w:rtl/>
        </w:rPr>
        <w:t xml:space="preserve"> كالتالي:</w:t>
      </w:r>
    </w:p>
    <w:p w14:paraId="7D43D548" w14:textId="382643DF" w:rsidR="003F6276" w:rsidRDefault="008415F3" w:rsidP="00AC2151">
      <w:pPr>
        <w:pStyle w:val="Heading2"/>
        <w:bidi/>
        <w:spacing w:before="160" w:after="80" w:line="360" w:lineRule="auto"/>
        <w:rPr>
          <w:rFonts w:ascii="Sakkal Majalla" w:hAnsi="Sakkal Majalla" w:cs="Sakkal Majalla"/>
          <w:b/>
          <w:bCs/>
          <w:color w:val="538135" w:themeColor="accent6" w:themeShade="BF"/>
          <w:sz w:val="28"/>
          <w:szCs w:val="28"/>
          <w:rtl/>
          <w:lang w:val="en-US"/>
        </w:rPr>
      </w:pPr>
      <w:r w:rsidRPr="00180EE9">
        <w:rPr>
          <w:rFonts w:ascii="Sakkal Majalla" w:hAnsi="Sakkal Majalla" w:cs="Sakkal Majalla" w:hint="cs"/>
          <w:color w:val="538135" w:themeColor="accent6" w:themeShade="BF"/>
          <w:sz w:val="28"/>
          <w:szCs w:val="28"/>
          <w:rtl/>
          <w:lang w:val="en-US"/>
        </w:rPr>
        <w:t>1</w:t>
      </w:r>
      <w:r w:rsidR="003B3650">
        <w:rPr>
          <w:rFonts w:ascii="Sakkal Majalla" w:hAnsi="Sakkal Majalla" w:cs="Sakkal Majalla" w:hint="cs"/>
          <w:b/>
          <w:bCs/>
          <w:color w:val="538135" w:themeColor="accent6" w:themeShade="BF"/>
          <w:sz w:val="28"/>
          <w:szCs w:val="28"/>
          <w:rtl/>
          <w:lang w:val="en-US"/>
        </w:rPr>
        <w:t xml:space="preserve">/ </w:t>
      </w:r>
      <w:r w:rsidR="003B3650" w:rsidRPr="0007212B">
        <w:rPr>
          <w:rFonts w:ascii="Sakkal Majalla" w:hAnsi="Sakkal Majalla" w:cs="Sakkal Majalla" w:hint="cs"/>
          <w:b/>
          <w:bCs/>
          <w:color w:val="538135" w:themeColor="accent6" w:themeShade="BF"/>
          <w:sz w:val="28"/>
          <w:szCs w:val="28"/>
          <w:rtl/>
          <w:lang w:val="en-US"/>
        </w:rPr>
        <w:t xml:space="preserve">القسم الأول </w:t>
      </w:r>
      <w:r w:rsidR="003F6276" w:rsidRPr="0007212B">
        <w:rPr>
          <w:rFonts w:ascii="Sakkal Majalla" w:hAnsi="Sakkal Majalla" w:cs="Sakkal Majalla" w:hint="cs"/>
          <w:b/>
          <w:bCs/>
          <w:color w:val="538135" w:themeColor="accent6" w:themeShade="BF"/>
          <w:sz w:val="28"/>
          <w:szCs w:val="28"/>
          <w:rtl/>
          <w:lang w:val="en-US"/>
        </w:rPr>
        <w:t>ويشمل الخصائص الديم</w:t>
      </w:r>
      <w:r w:rsidR="00BE418D">
        <w:rPr>
          <w:rFonts w:ascii="Sakkal Majalla" w:hAnsi="Sakkal Majalla" w:cs="Sakkal Majalla" w:hint="cs"/>
          <w:b/>
          <w:bCs/>
          <w:color w:val="538135" w:themeColor="accent6" w:themeShade="BF"/>
          <w:sz w:val="28"/>
          <w:szCs w:val="28"/>
          <w:rtl/>
          <w:lang w:val="en-US"/>
        </w:rPr>
        <w:t>وغر</w:t>
      </w:r>
      <w:r w:rsidR="003F6276" w:rsidRPr="0007212B">
        <w:rPr>
          <w:rFonts w:ascii="Sakkal Majalla" w:hAnsi="Sakkal Majalla" w:cs="Sakkal Majalla" w:hint="cs"/>
          <w:b/>
          <w:bCs/>
          <w:color w:val="538135" w:themeColor="accent6" w:themeShade="BF"/>
          <w:sz w:val="28"/>
          <w:szCs w:val="28"/>
          <w:rtl/>
          <w:lang w:val="en-US"/>
        </w:rPr>
        <w:t>افية</w:t>
      </w:r>
    </w:p>
    <w:p w14:paraId="4CC52096" w14:textId="0EC1C130" w:rsidR="00472EC7" w:rsidRPr="00AC2151" w:rsidRDefault="003F6276" w:rsidP="00AC2151">
      <w:pPr>
        <w:pStyle w:val="Heading2"/>
        <w:bidi/>
        <w:spacing w:before="160" w:after="80" w:line="360" w:lineRule="auto"/>
        <w:rPr>
          <w:rFonts w:ascii="Sakkal Majalla" w:hAnsi="Sakkal Majalla" w:cs="Sakkal Majalla"/>
          <w:color w:val="000000" w:themeColor="text1"/>
          <w:rtl/>
          <w:lang w:val="en-US"/>
        </w:rPr>
      </w:pPr>
      <w:r w:rsidRPr="00180EE9">
        <w:rPr>
          <w:rFonts w:ascii="Sakkal Majalla" w:hAnsi="Sakkal Majalla" w:cs="Sakkal Majalla" w:hint="cs"/>
          <w:color w:val="000000" w:themeColor="text1"/>
          <w:sz w:val="24"/>
          <w:szCs w:val="24"/>
          <w:rtl/>
          <w:lang w:val="en-US"/>
        </w:rPr>
        <w:t>تشمل العمر ,الجنس , المستوى التعليمي , المنطقة , المهنة , الجهة التابع لها عدد سنوات الخبرة</w:t>
      </w:r>
      <w:r w:rsidRPr="00180EE9">
        <w:rPr>
          <w:rFonts w:ascii="Sakkal Majalla" w:hAnsi="Sakkal Majalla" w:cs="Sakkal Majalla" w:hint="cs"/>
          <w:color w:val="000000" w:themeColor="text1"/>
          <w:rtl/>
          <w:lang w:val="en-US"/>
        </w:rPr>
        <w:t xml:space="preserve"> </w:t>
      </w:r>
    </w:p>
    <w:p w14:paraId="5D013F44" w14:textId="2AF75FBD" w:rsidR="008415F3" w:rsidRPr="00180EE9" w:rsidRDefault="00472EC7" w:rsidP="00AC2151">
      <w:pPr>
        <w:bidi/>
        <w:spacing w:line="360" w:lineRule="auto"/>
        <w:jc w:val="both"/>
        <w:rPr>
          <w:rFonts w:ascii="Sakkal Majalla" w:hAnsi="Sakkal Majalla" w:cs="Sakkal Majalla"/>
          <w:color w:val="538135" w:themeColor="accent6" w:themeShade="BF"/>
          <w:sz w:val="24"/>
          <w:szCs w:val="24"/>
          <w:rtl/>
          <w:lang w:val="en-US"/>
        </w:rPr>
      </w:pPr>
      <w:r>
        <w:rPr>
          <w:rFonts w:ascii="Sakkal Majalla" w:hAnsi="Sakkal Majalla" w:cs="Sakkal Majalla" w:hint="cs"/>
          <w:color w:val="538135" w:themeColor="accent6" w:themeShade="BF"/>
          <w:sz w:val="28"/>
          <w:szCs w:val="28"/>
          <w:rtl/>
          <w:lang w:val="en-US"/>
        </w:rPr>
        <w:t>2</w:t>
      </w:r>
      <w:r w:rsidRPr="00472EC7">
        <w:rPr>
          <w:rFonts w:ascii="Sakkal Majalla" w:hAnsi="Sakkal Majalla" w:cs="Sakkal Majalla" w:hint="cs"/>
          <w:color w:val="538135" w:themeColor="accent6" w:themeShade="BF"/>
          <w:sz w:val="28"/>
          <w:szCs w:val="28"/>
          <w:rtl/>
          <w:lang w:val="en-US"/>
        </w:rPr>
        <w:t>/ القسم الثاني :</w:t>
      </w:r>
      <w:r w:rsidRPr="00180EE9">
        <w:rPr>
          <w:rFonts w:ascii="Sakkal Majalla" w:hAnsi="Sakkal Majalla" w:cs="Sakkal Majalla" w:hint="cs"/>
          <w:color w:val="000000" w:themeColor="text1"/>
          <w:sz w:val="24"/>
          <w:szCs w:val="24"/>
          <w:rtl/>
          <w:lang w:val="en-US"/>
        </w:rPr>
        <w:t xml:space="preserve"> </w:t>
      </w:r>
      <w:r w:rsidR="003B3650">
        <w:rPr>
          <w:rFonts w:ascii="Sakkal Majalla" w:hAnsi="Sakkal Majalla" w:cs="Sakkal Majalla" w:hint="cs"/>
          <w:b/>
          <w:bCs/>
          <w:color w:val="538135" w:themeColor="accent6" w:themeShade="BF"/>
          <w:sz w:val="28"/>
          <w:szCs w:val="28"/>
          <w:rtl/>
          <w:lang w:val="en-US"/>
        </w:rPr>
        <w:t>يحتوي على ثلاثة</w:t>
      </w:r>
      <w:r w:rsidR="008415F3" w:rsidRPr="00180EE9">
        <w:rPr>
          <w:rFonts w:ascii="Sakkal Majalla" w:hAnsi="Sakkal Majalla" w:cs="Sakkal Majalla" w:hint="cs"/>
          <w:b/>
          <w:bCs/>
          <w:color w:val="538135" w:themeColor="accent6" w:themeShade="BF"/>
          <w:sz w:val="28"/>
          <w:szCs w:val="28"/>
          <w:rtl/>
          <w:lang w:val="en-US"/>
        </w:rPr>
        <w:t xml:space="preserve"> محاور :</w:t>
      </w:r>
    </w:p>
    <w:p w14:paraId="13F50666" w14:textId="065D994C" w:rsidR="008415F3" w:rsidRPr="00472EC7" w:rsidRDefault="00472EC7" w:rsidP="00AC2151">
      <w:pPr>
        <w:pStyle w:val="a"/>
        <w:spacing w:line="360" w:lineRule="auto"/>
        <w:rPr>
          <w:rFonts w:ascii="Sakkal Majalla" w:hAnsi="Sakkal Majalla" w:cs="Sakkal Majalla"/>
          <w:color w:val="538135" w:themeColor="accent6" w:themeShade="BF"/>
          <w:sz w:val="28"/>
          <w:szCs w:val="28"/>
          <w:rtl/>
        </w:rPr>
      </w:pPr>
      <w:r w:rsidRPr="00472EC7">
        <w:rPr>
          <w:rFonts w:ascii="Sakkal Majalla" w:hAnsi="Sakkal Majalla" w:cs="Sakkal Majalla"/>
          <w:color w:val="538135" w:themeColor="accent6" w:themeShade="BF"/>
          <w:sz w:val="28"/>
          <w:szCs w:val="28"/>
          <w:rtl/>
        </w:rPr>
        <w:t xml:space="preserve">المحور الأول </w:t>
      </w:r>
      <w:r w:rsidR="00075419" w:rsidRPr="00472EC7">
        <w:rPr>
          <w:rFonts w:ascii="Sakkal Majalla" w:hAnsi="Sakkal Majalla" w:cs="Sakkal Majalla"/>
          <w:color w:val="538135" w:themeColor="accent6" w:themeShade="BF"/>
          <w:sz w:val="28"/>
          <w:szCs w:val="28"/>
          <w:rtl/>
        </w:rPr>
        <w:t>ا</w:t>
      </w:r>
      <w:r w:rsidR="008415F3" w:rsidRPr="00472EC7">
        <w:rPr>
          <w:rFonts w:ascii="Sakkal Majalla" w:hAnsi="Sakkal Majalla" w:cs="Sakkal Majalla"/>
          <w:color w:val="538135" w:themeColor="accent6" w:themeShade="BF"/>
          <w:sz w:val="28"/>
          <w:szCs w:val="28"/>
          <w:rtl/>
        </w:rPr>
        <w:t>ستراتيجيات التسويق الرقمي</w:t>
      </w:r>
      <w:r w:rsidR="008415F3" w:rsidRPr="00472EC7">
        <w:rPr>
          <w:rFonts w:ascii="Sakkal Majalla" w:hAnsi="Sakkal Majalla" w:cs="Sakkal Majalla"/>
          <w:color w:val="538135" w:themeColor="accent6" w:themeShade="BF"/>
          <w:sz w:val="28"/>
          <w:szCs w:val="28"/>
        </w:rPr>
        <w:t>:</w:t>
      </w:r>
    </w:p>
    <w:p w14:paraId="3A032822" w14:textId="514A4B8B" w:rsidR="008415F3" w:rsidRPr="00075419" w:rsidRDefault="00075419" w:rsidP="00AC2151">
      <w:pPr>
        <w:pStyle w:val="Heading2"/>
        <w:numPr>
          <w:ilvl w:val="0"/>
          <w:numId w:val="6"/>
        </w:numPr>
        <w:bidi/>
        <w:spacing w:before="160" w:after="80" w:line="360" w:lineRule="auto"/>
        <w:rPr>
          <w:rFonts w:ascii="Sakkal Majalla" w:hAnsi="Sakkal Majalla" w:cs="Sakkal Majalla"/>
          <w:color w:val="auto"/>
          <w:sz w:val="24"/>
          <w:szCs w:val="24"/>
          <w:rtl/>
        </w:rPr>
      </w:pPr>
      <w:r w:rsidRPr="00075419">
        <w:rPr>
          <w:rFonts w:ascii="Sakkal Majalla" w:hAnsi="Sakkal Majalla" w:cs="Sakkal Majalla" w:hint="cs"/>
          <w:color w:val="auto"/>
          <w:sz w:val="24"/>
          <w:szCs w:val="24"/>
          <w:rtl/>
        </w:rPr>
        <w:t xml:space="preserve">البعد الأول  : </w:t>
      </w:r>
      <w:r w:rsidR="008415F3" w:rsidRPr="00075419">
        <w:rPr>
          <w:rFonts w:ascii="Sakkal Majalla" w:hAnsi="Sakkal Majalla" w:cs="Sakkal Majalla"/>
          <w:color w:val="auto"/>
          <w:sz w:val="24"/>
          <w:szCs w:val="24"/>
          <w:rtl/>
        </w:rPr>
        <w:t>هل استراتيجيات التسويق الرقمي لمبادرة السعودية الخضراء فعالة في الوصول إلى الجمهور</w:t>
      </w:r>
      <w:r w:rsidRPr="00075419">
        <w:rPr>
          <w:rFonts w:ascii="Sakkal Majalla" w:hAnsi="Sakkal Majalla" w:cs="Sakkal Majalla" w:hint="cs"/>
          <w:color w:val="auto"/>
          <w:sz w:val="24"/>
          <w:szCs w:val="24"/>
          <w:rtl/>
        </w:rPr>
        <w:t>.</w:t>
      </w:r>
    </w:p>
    <w:p w14:paraId="5FFFE9F3" w14:textId="0AE30880" w:rsidR="00FB2177" w:rsidRPr="00180EE9" w:rsidRDefault="00075419" w:rsidP="00AC2151">
      <w:pPr>
        <w:pStyle w:val="ListParagraph"/>
        <w:numPr>
          <w:ilvl w:val="0"/>
          <w:numId w:val="6"/>
        </w:numPr>
        <w:bidi/>
        <w:spacing w:line="360" w:lineRule="auto"/>
        <w:jc w:val="both"/>
        <w:rPr>
          <w:rFonts w:ascii="Sakkal Majalla" w:hAnsi="Sakkal Majalla" w:cs="Sakkal Majalla"/>
          <w:sz w:val="24"/>
          <w:szCs w:val="24"/>
          <w:rtl/>
        </w:rPr>
      </w:pPr>
      <w:r w:rsidRPr="00180EE9">
        <w:rPr>
          <w:rFonts w:ascii="Sakkal Majalla" w:hAnsi="Sakkal Majalla" w:cs="Sakkal Majalla" w:hint="cs"/>
          <w:color w:val="000000" w:themeColor="text1"/>
          <w:sz w:val="24"/>
          <w:szCs w:val="24"/>
          <w:rtl/>
          <w:lang w:val="en-US"/>
        </w:rPr>
        <w:t xml:space="preserve">البعد الثاني : </w:t>
      </w:r>
      <w:r w:rsidRPr="00180EE9">
        <w:rPr>
          <w:rFonts w:ascii="Sakkal Majalla" w:hAnsi="Sakkal Majalla" w:cs="Sakkal Majalla"/>
          <w:sz w:val="24"/>
          <w:szCs w:val="24"/>
          <w:rtl/>
        </w:rPr>
        <w:t>ما هي الاستراتيجيات التي تعتقد أنها ساهمت في نجاح التسويق الرقمي لمبادرة السعودية الخضراء</w:t>
      </w:r>
      <w:r w:rsidRPr="00180EE9">
        <w:rPr>
          <w:rFonts w:ascii="Sakkal Majalla" w:hAnsi="Sakkal Majalla" w:cs="Sakkal Majalla" w:hint="cs"/>
          <w:sz w:val="24"/>
          <w:szCs w:val="24"/>
          <w:rtl/>
        </w:rPr>
        <w:t>.</w:t>
      </w:r>
    </w:p>
    <w:p w14:paraId="473E4E99" w14:textId="402ED8F1" w:rsidR="00075419" w:rsidRPr="00180EE9" w:rsidRDefault="00075419" w:rsidP="00AC2151">
      <w:pPr>
        <w:pStyle w:val="ListParagraph"/>
        <w:numPr>
          <w:ilvl w:val="0"/>
          <w:numId w:val="6"/>
        </w:numPr>
        <w:bidi/>
        <w:spacing w:line="360" w:lineRule="auto"/>
        <w:jc w:val="both"/>
        <w:rPr>
          <w:rFonts w:ascii="Sakkal Majalla" w:hAnsi="Sakkal Majalla" w:cs="Sakkal Majalla"/>
          <w:sz w:val="24"/>
          <w:szCs w:val="24"/>
          <w:rtl/>
        </w:rPr>
      </w:pPr>
      <w:r w:rsidRPr="00180EE9">
        <w:rPr>
          <w:rFonts w:ascii="Sakkal Majalla" w:hAnsi="Sakkal Majalla" w:cs="Sakkal Majalla" w:hint="cs"/>
          <w:sz w:val="24"/>
          <w:szCs w:val="24"/>
          <w:rtl/>
        </w:rPr>
        <w:t>البعد الثالث :</w:t>
      </w:r>
      <w:r w:rsidRPr="00180EE9">
        <w:rPr>
          <w:rFonts w:ascii="Sakkal Majalla" w:hAnsi="Sakkal Majalla" w:cs="Sakkal Majalla"/>
          <w:sz w:val="24"/>
          <w:szCs w:val="24"/>
          <w:rtl/>
        </w:rPr>
        <w:t xml:space="preserve"> ما هي الأسباب التي تعتقد أنها تجعل التسويق الرقمي لمبادرة السعودية الخضراء فعالاً</w:t>
      </w:r>
      <w:r w:rsidRPr="00180EE9">
        <w:rPr>
          <w:rFonts w:ascii="Sakkal Majalla" w:hAnsi="Sakkal Majalla" w:cs="Sakkal Majalla" w:hint="cs"/>
          <w:sz w:val="24"/>
          <w:szCs w:val="24"/>
          <w:rtl/>
        </w:rPr>
        <w:t>.</w:t>
      </w:r>
    </w:p>
    <w:p w14:paraId="41ECE576" w14:textId="7CBA048F" w:rsidR="00075419" w:rsidRPr="00180EE9" w:rsidRDefault="00075419" w:rsidP="00AC2151">
      <w:pPr>
        <w:pStyle w:val="ListParagraph"/>
        <w:numPr>
          <w:ilvl w:val="0"/>
          <w:numId w:val="6"/>
        </w:numPr>
        <w:bidi/>
        <w:spacing w:line="360" w:lineRule="auto"/>
        <w:jc w:val="both"/>
        <w:rPr>
          <w:rFonts w:ascii="Sakkal Majalla" w:hAnsi="Sakkal Majalla" w:cs="Sakkal Majalla"/>
          <w:sz w:val="24"/>
          <w:szCs w:val="24"/>
          <w:rtl/>
        </w:rPr>
      </w:pPr>
      <w:r w:rsidRPr="00180EE9">
        <w:rPr>
          <w:rFonts w:ascii="Sakkal Majalla" w:hAnsi="Sakkal Majalla" w:cs="Sakkal Majalla" w:hint="cs"/>
          <w:sz w:val="24"/>
          <w:szCs w:val="24"/>
          <w:rtl/>
        </w:rPr>
        <w:t>البعد الرابع :</w:t>
      </w:r>
      <w:r w:rsidRPr="00180EE9">
        <w:rPr>
          <w:rFonts w:ascii="Sakkal Majalla" w:hAnsi="Sakkal Majalla" w:cs="Sakkal Majalla"/>
          <w:sz w:val="24"/>
          <w:szCs w:val="24"/>
          <w:rtl/>
        </w:rPr>
        <w:t xml:space="preserve"> هل تعتقد أن التسويق الرقمي لمبادرة السعودية الخضراء يمكن أن يساعد في تغيير السلوك البيئي للمستهلكين</w:t>
      </w:r>
      <w:r w:rsidRPr="00180EE9">
        <w:rPr>
          <w:rFonts w:ascii="Sakkal Majalla" w:hAnsi="Sakkal Majalla" w:cs="Sakkal Majalla" w:hint="cs"/>
          <w:sz w:val="24"/>
          <w:szCs w:val="24"/>
          <w:rtl/>
        </w:rPr>
        <w:t>.</w:t>
      </w:r>
    </w:p>
    <w:p w14:paraId="248151F4" w14:textId="77777777" w:rsidR="00AC2151" w:rsidRPr="00AC2151" w:rsidRDefault="00075419" w:rsidP="00AC2151">
      <w:pPr>
        <w:pStyle w:val="ListParagraph"/>
        <w:numPr>
          <w:ilvl w:val="0"/>
          <w:numId w:val="6"/>
        </w:numPr>
        <w:bidi/>
        <w:spacing w:line="360" w:lineRule="auto"/>
        <w:jc w:val="both"/>
        <w:rPr>
          <w:rFonts w:ascii="Sakkal Majalla" w:hAnsi="Sakkal Majalla" w:cs="Sakkal Majalla"/>
          <w:b/>
          <w:bCs/>
          <w:sz w:val="24"/>
          <w:szCs w:val="24"/>
        </w:rPr>
      </w:pPr>
      <w:r w:rsidRPr="00180EE9">
        <w:rPr>
          <w:rFonts w:ascii="Sakkal Majalla" w:hAnsi="Sakkal Majalla" w:cs="Sakkal Majalla" w:hint="cs"/>
          <w:sz w:val="24"/>
          <w:szCs w:val="24"/>
          <w:rtl/>
        </w:rPr>
        <w:t xml:space="preserve">البعد الخامس : </w:t>
      </w:r>
      <w:r w:rsidRPr="00180EE9">
        <w:rPr>
          <w:rFonts w:ascii="Sakkal Majalla" w:hAnsi="Sakkal Majalla" w:cs="Sakkal Majalla"/>
          <w:sz w:val="24"/>
          <w:szCs w:val="24"/>
          <w:rtl/>
        </w:rPr>
        <w:t>ماهي أساليب التسويق الرقمي لمبادرة السعودية الخضراء التي أدت إلى معرفتك بمبادرة السعودية الخضراء</w:t>
      </w:r>
      <w:r w:rsidRPr="00180EE9">
        <w:rPr>
          <w:rFonts w:ascii="Sakkal Majalla" w:hAnsi="Sakkal Majalla" w:cs="Sakkal Majalla" w:hint="cs"/>
          <w:b/>
          <w:bCs/>
          <w:sz w:val="24"/>
          <w:szCs w:val="24"/>
          <w:rtl/>
        </w:rPr>
        <w:t>.</w:t>
      </w:r>
    </w:p>
    <w:p w14:paraId="30317C90" w14:textId="746C57AA" w:rsidR="00075419" w:rsidRPr="00AC2151" w:rsidRDefault="00075419" w:rsidP="00AC2151">
      <w:pPr>
        <w:bidi/>
        <w:spacing w:line="360" w:lineRule="auto"/>
        <w:jc w:val="both"/>
        <w:rPr>
          <w:rFonts w:ascii="Sakkal Majalla" w:hAnsi="Sakkal Majalla" w:cs="Sakkal Majalla"/>
          <w:b/>
          <w:bCs/>
          <w:sz w:val="24"/>
          <w:szCs w:val="24"/>
          <w:rtl/>
        </w:rPr>
      </w:pPr>
      <w:r w:rsidRPr="00AC2151">
        <w:rPr>
          <w:rFonts w:ascii="Sakkal Majalla" w:hAnsi="Sakkal Majalla" w:cs="Sakkal Majalla" w:hint="cs"/>
          <w:b/>
          <w:bCs/>
          <w:color w:val="538135" w:themeColor="accent6" w:themeShade="BF"/>
          <w:sz w:val="28"/>
          <w:szCs w:val="28"/>
          <w:rtl/>
        </w:rPr>
        <w:t xml:space="preserve">المحور الثاني </w:t>
      </w:r>
      <w:r w:rsidRPr="00AC2151">
        <w:rPr>
          <w:rFonts w:ascii="Sakkal Majalla" w:hAnsi="Sakkal Majalla" w:cs="Sakkal Majalla"/>
          <w:b/>
          <w:bCs/>
          <w:color w:val="538135" w:themeColor="accent6" w:themeShade="BF"/>
          <w:sz w:val="28"/>
          <w:szCs w:val="28"/>
          <w:rtl/>
        </w:rPr>
        <w:t>تأثير التسويق الرقمي على مبادرة السعودية الخضراء</w:t>
      </w:r>
      <w:r w:rsidRPr="00AC2151">
        <w:rPr>
          <w:rFonts w:ascii="Sakkal Majalla" w:hAnsi="Sakkal Majalla" w:cs="Sakkal Majalla" w:hint="cs"/>
          <w:b/>
          <w:bCs/>
          <w:color w:val="538135" w:themeColor="accent6" w:themeShade="BF"/>
          <w:sz w:val="28"/>
          <w:szCs w:val="28"/>
          <w:rtl/>
        </w:rPr>
        <w:t>:</w:t>
      </w:r>
    </w:p>
    <w:p w14:paraId="684B05D7" w14:textId="5577266C" w:rsidR="00075419" w:rsidRPr="00180EE9" w:rsidRDefault="00075419" w:rsidP="00AC2151">
      <w:pPr>
        <w:pStyle w:val="ListParagraph"/>
        <w:numPr>
          <w:ilvl w:val="0"/>
          <w:numId w:val="6"/>
        </w:numPr>
        <w:bidi/>
        <w:spacing w:line="360" w:lineRule="auto"/>
        <w:jc w:val="both"/>
        <w:rPr>
          <w:rFonts w:ascii="Sakkal Majalla" w:hAnsi="Sakkal Majalla" w:cs="Sakkal Majalla"/>
          <w:color w:val="000000" w:themeColor="text1"/>
          <w:sz w:val="24"/>
          <w:szCs w:val="24"/>
          <w:rtl/>
        </w:rPr>
      </w:pPr>
      <w:r w:rsidRPr="00180EE9">
        <w:rPr>
          <w:rFonts w:ascii="Sakkal Majalla" w:hAnsi="Sakkal Majalla" w:cs="Sakkal Majalla" w:hint="cs"/>
          <w:color w:val="000000" w:themeColor="text1"/>
          <w:sz w:val="24"/>
          <w:szCs w:val="24"/>
          <w:rtl/>
        </w:rPr>
        <w:t>البعد الأول :</w:t>
      </w:r>
      <w:r w:rsidRPr="00180EE9">
        <w:rPr>
          <w:rFonts w:ascii="Sakkal Majalla" w:hAnsi="Sakkal Majalla" w:cs="Sakkal Majalla"/>
          <w:color w:val="000000" w:themeColor="text1"/>
          <w:sz w:val="24"/>
          <w:szCs w:val="24"/>
          <w:rtl/>
        </w:rPr>
        <w:t xml:space="preserve"> كيف أثر التسويق الرقمي لمبادرة السعودية الخضراء على سلوكك البيئي كمستهلك</w:t>
      </w:r>
    </w:p>
    <w:p w14:paraId="473DA8B8" w14:textId="18010751" w:rsidR="00075419" w:rsidRPr="00075419" w:rsidRDefault="00075419" w:rsidP="00AC2151">
      <w:pPr>
        <w:pStyle w:val="Heading2"/>
        <w:numPr>
          <w:ilvl w:val="0"/>
          <w:numId w:val="6"/>
        </w:numPr>
        <w:bidi/>
        <w:spacing w:before="160" w:after="80" w:line="360" w:lineRule="auto"/>
        <w:jc w:val="both"/>
        <w:rPr>
          <w:rFonts w:ascii="Sakkal Majalla" w:hAnsi="Sakkal Majalla" w:cs="Sakkal Majalla"/>
          <w:color w:val="000000" w:themeColor="text1"/>
          <w:sz w:val="24"/>
          <w:szCs w:val="24"/>
          <w:rtl/>
        </w:rPr>
      </w:pPr>
      <w:r w:rsidRPr="00075419">
        <w:rPr>
          <w:rFonts w:ascii="Sakkal Majalla" w:hAnsi="Sakkal Majalla" w:cs="Sakkal Majalla" w:hint="cs"/>
          <w:color w:val="000000" w:themeColor="text1"/>
          <w:sz w:val="24"/>
          <w:szCs w:val="24"/>
          <w:rtl/>
        </w:rPr>
        <w:t>البعد الثاني :</w:t>
      </w:r>
      <w:r w:rsidRPr="00075419">
        <w:rPr>
          <w:rFonts w:ascii="Sakkal Majalla" w:hAnsi="Sakkal Majalla" w:cs="Sakkal Majalla"/>
          <w:color w:val="000000" w:themeColor="text1"/>
          <w:sz w:val="24"/>
          <w:szCs w:val="24"/>
          <w:rtl/>
        </w:rPr>
        <w:t xml:space="preserve"> هل تعتقد أن التسويق الرقمي لمبادرة السعودية الخضراء قد ساهم في تعزيز مشاركة فئات المجتمع في القضايا البيئية حسب رؤية 2030</w:t>
      </w:r>
      <w:bookmarkStart w:id="17" w:name="_Toc181182147"/>
    </w:p>
    <w:p w14:paraId="7A827694" w14:textId="788E8109" w:rsidR="00075419" w:rsidRPr="00180EE9" w:rsidRDefault="00075419" w:rsidP="00AC2151">
      <w:pPr>
        <w:pStyle w:val="ListParagraph"/>
        <w:numPr>
          <w:ilvl w:val="0"/>
          <w:numId w:val="6"/>
        </w:numPr>
        <w:bidi/>
        <w:spacing w:line="360" w:lineRule="auto"/>
        <w:jc w:val="both"/>
        <w:rPr>
          <w:rFonts w:ascii="Sakkal Majalla" w:hAnsi="Sakkal Majalla" w:cs="Sakkal Majalla"/>
          <w:color w:val="000000" w:themeColor="text1"/>
          <w:sz w:val="24"/>
          <w:szCs w:val="24"/>
          <w:rtl/>
        </w:rPr>
      </w:pPr>
      <w:r w:rsidRPr="00180EE9">
        <w:rPr>
          <w:rFonts w:ascii="Sakkal Majalla" w:eastAsiaTheme="majorEastAsia" w:hAnsi="Sakkal Majalla" w:cs="Sakkal Majalla" w:hint="cs"/>
          <w:color w:val="000000" w:themeColor="text1"/>
          <w:sz w:val="24"/>
          <w:szCs w:val="24"/>
          <w:rtl/>
        </w:rPr>
        <w:t>البعد الثالث :</w:t>
      </w:r>
      <w:r w:rsidRPr="00180EE9">
        <w:rPr>
          <w:rFonts w:ascii="Sakkal Majalla" w:hAnsi="Sakkal Majalla" w:cs="Sakkal Majalla"/>
          <w:color w:val="000000" w:themeColor="text1"/>
          <w:sz w:val="24"/>
          <w:szCs w:val="24"/>
          <w:rtl/>
        </w:rPr>
        <w:t xml:space="preserve"> ما هي العوامل التي تعتقد أنها أدت إلى تغيير  سلوكك البيئي كمستهلك نتيجة للتسويق الرقمي لمبادرة السعودية الخضراء</w:t>
      </w:r>
    </w:p>
    <w:p w14:paraId="3C47FD64" w14:textId="6933712F" w:rsidR="00075419" w:rsidRPr="00180EE9" w:rsidRDefault="00075419" w:rsidP="00AC2151">
      <w:pPr>
        <w:pStyle w:val="ListParagraph"/>
        <w:numPr>
          <w:ilvl w:val="0"/>
          <w:numId w:val="6"/>
        </w:numPr>
        <w:bidi/>
        <w:spacing w:line="360" w:lineRule="auto"/>
        <w:jc w:val="both"/>
        <w:rPr>
          <w:rFonts w:ascii="Sakkal Majalla" w:hAnsi="Sakkal Majalla" w:cs="Sakkal Majalla"/>
          <w:sz w:val="24"/>
          <w:szCs w:val="24"/>
          <w:rtl/>
        </w:rPr>
      </w:pPr>
      <w:r w:rsidRPr="00180EE9">
        <w:rPr>
          <w:rFonts w:ascii="Sakkal Majalla" w:hAnsi="Sakkal Majalla" w:cs="Sakkal Majalla" w:hint="cs"/>
          <w:color w:val="000000" w:themeColor="text1"/>
          <w:sz w:val="24"/>
          <w:szCs w:val="24"/>
          <w:rtl/>
        </w:rPr>
        <w:t xml:space="preserve">البعد الرابع  : </w:t>
      </w:r>
      <w:r w:rsidRPr="00180EE9">
        <w:rPr>
          <w:rFonts w:ascii="Sakkal Majalla" w:hAnsi="Sakkal Majalla" w:cs="Sakkal Majalla"/>
          <w:color w:val="000000" w:themeColor="text1"/>
          <w:sz w:val="24"/>
          <w:szCs w:val="24"/>
          <w:rtl/>
        </w:rPr>
        <w:t xml:space="preserve">هل تعتقد أن التسويق الرقمي لمبادرة السعودية الخضراء يرفع من الوعي البيئي للجمهور نحو </w:t>
      </w:r>
      <w:r w:rsidRPr="00180EE9">
        <w:rPr>
          <w:rFonts w:ascii="Sakkal Majalla" w:hAnsi="Sakkal Majalla" w:cs="Sakkal Majalla"/>
          <w:sz w:val="24"/>
          <w:szCs w:val="24"/>
          <w:rtl/>
        </w:rPr>
        <w:t>السلوكيات البيئية</w:t>
      </w:r>
    </w:p>
    <w:p w14:paraId="23F6538A" w14:textId="6DFEF217" w:rsidR="00075419" w:rsidRPr="00030215" w:rsidRDefault="00075419" w:rsidP="00AC2151">
      <w:pPr>
        <w:pStyle w:val="Heading1"/>
        <w:bidi/>
        <w:spacing w:before="360" w:after="80" w:line="360" w:lineRule="auto"/>
        <w:rPr>
          <w:rFonts w:ascii="Sakkal Majalla" w:hAnsi="Sakkal Majalla" w:cs="Sakkal Majalla"/>
          <w:b/>
          <w:bCs/>
          <w:color w:val="538135" w:themeColor="accent6" w:themeShade="BF"/>
          <w:sz w:val="28"/>
          <w:szCs w:val="28"/>
          <w:rtl/>
        </w:rPr>
      </w:pPr>
      <w:r w:rsidRPr="00030215">
        <w:rPr>
          <w:rFonts w:ascii="Sakkal Majalla" w:hAnsi="Sakkal Majalla" w:cs="Sakkal Majalla" w:hint="cs"/>
          <w:b/>
          <w:bCs/>
          <w:color w:val="538135" w:themeColor="accent6" w:themeShade="BF"/>
          <w:sz w:val="28"/>
          <w:szCs w:val="28"/>
          <w:rtl/>
          <w:lang w:val="en-US"/>
        </w:rPr>
        <w:t xml:space="preserve">المحور الثالث </w:t>
      </w:r>
      <w:r w:rsidRPr="00030215">
        <w:rPr>
          <w:rFonts w:ascii="Sakkal Majalla" w:hAnsi="Sakkal Majalla" w:cs="Sakkal Majalla"/>
          <w:b/>
          <w:bCs/>
          <w:color w:val="538135" w:themeColor="accent6" w:themeShade="BF"/>
          <w:sz w:val="28"/>
          <w:szCs w:val="28"/>
          <w:rtl/>
        </w:rPr>
        <w:t>الاستراتيجيات المستخدمة في التسويق الرقمي لمبادرة السعودية الخضراء وانعكاسها على سلوك المستهلك</w:t>
      </w:r>
    </w:p>
    <w:p w14:paraId="689A56A3" w14:textId="4DDF6CDA" w:rsidR="00075419" w:rsidRPr="00180EE9" w:rsidRDefault="00075419" w:rsidP="00AC2151">
      <w:pPr>
        <w:pStyle w:val="ListParagraph"/>
        <w:numPr>
          <w:ilvl w:val="0"/>
          <w:numId w:val="21"/>
        </w:numPr>
        <w:bidi/>
        <w:spacing w:line="360" w:lineRule="auto"/>
        <w:rPr>
          <w:rFonts w:ascii="Sakkal Majalla" w:hAnsi="Sakkal Majalla" w:cs="Sakkal Majalla"/>
          <w:color w:val="000000" w:themeColor="text1"/>
          <w:sz w:val="24"/>
          <w:szCs w:val="24"/>
          <w:rtl/>
        </w:rPr>
      </w:pPr>
      <w:r w:rsidRPr="00180EE9">
        <w:rPr>
          <w:rFonts w:ascii="Sakkal Majalla" w:hAnsi="Sakkal Majalla" w:cs="Sakkal Majalla"/>
          <w:color w:val="000000" w:themeColor="text1"/>
          <w:sz w:val="24"/>
          <w:szCs w:val="24"/>
          <w:rtl/>
        </w:rPr>
        <w:t>البعد الأول :</w:t>
      </w:r>
      <w:r w:rsidRPr="00180EE9">
        <w:rPr>
          <w:rFonts w:ascii="Sakkal Majalla" w:hAnsi="Sakkal Majalla" w:cs="Sakkal Majalla"/>
          <w:color w:val="000000" w:themeColor="text1"/>
          <w:sz w:val="24"/>
          <w:szCs w:val="24"/>
        </w:rPr>
        <w:t xml:space="preserve"> </w:t>
      </w:r>
      <w:r w:rsidRPr="00180EE9">
        <w:rPr>
          <w:rFonts w:ascii="Sakkal Majalla" w:hAnsi="Sakkal Majalla" w:cs="Sakkal Majalla"/>
          <w:color w:val="000000" w:themeColor="text1"/>
          <w:sz w:val="24"/>
          <w:szCs w:val="24"/>
          <w:rtl/>
        </w:rPr>
        <w:t>هل التسويق الرقمي لمبادرة السعودية الخضراء أثر على قراراتك الشرائية للمنتجات الصديقة للبيئة.</w:t>
      </w:r>
    </w:p>
    <w:p w14:paraId="194516DB" w14:textId="5A76A97D" w:rsidR="00075419" w:rsidRPr="00075419" w:rsidRDefault="00075419" w:rsidP="00AC2151">
      <w:pPr>
        <w:pStyle w:val="Heading2"/>
        <w:numPr>
          <w:ilvl w:val="0"/>
          <w:numId w:val="21"/>
        </w:numPr>
        <w:bidi/>
        <w:spacing w:before="160" w:after="80" w:line="360" w:lineRule="auto"/>
        <w:rPr>
          <w:rFonts w:ascii="Sakkal Majalla" w:hAnsi="Sakkal Majalla" w:cs="Sakkal Majalla"/>
          <w:color w:val="000000" w:themeColor="text1"/>
          <w:sz w:val="24"/>
          <w:szCs w:val="24"/>
          <w:rtl/>
        </w:rPr>
      </w:pPr>
      <w:r w:rsidRPr="00075419">
        <w:rPr>
          <w:rFonts w:ascii="Sakkal Majalla" w:hAnsi="Sakkal Majalla" w:cs="Sakkal Majalla"/>
          <w:color w:val="000000" w:themeColor="text1"/>
          <w:sz w:val="24"/>
          <w:szCs w:val="24"/>
          <w:rtl/>
        </w:rPr>
        <w:lastRenderedPageBreak/>
        <w:t>البعد التاني : هل تفضل شراء المنتجات البيئية نتيجة لمبادرات التسويق الرقمي التي تقوم بها مبادرة السعودية الخضراء وفق رؤية 2030.</w:t>
      </w:r>
    </w:p>
    <w:p w14:paraId="14D649CE" w14:textId="2558CD2A" w:rsidR="00075419" w:rsidRPr="00180EE9" w:rsidRDefault="00075419" w:rsidP="00AC2151">
      <w:pPr>
        <w:pStyle w:val="ListParagraph"/>
        <w:numPr>
          <w:ilvl w:val="0"/>
          <w:numId w:val="21"/>
        </w:numPr>
        <w:bidi/>
        <w:spacing w:line="360" w:lineRule="auto"/>
        <w:rPr>
          <w:rFonts w:ascii="Sakkal Majalla" w:hAnsi="Sakkal Majalla" w:cs="Sakkal Majalla"/>
          <w:color w:val="000000" w:themeColor="text1"/>
          <w:sz w:val="24"/>
          <w:szCs w:val="24"/>
          <w:rtl/>
        </w:rPr>
      </w:pPr>
      <w:r w:rsidRPr="00180EE9">
        <w:rPr>
          <w:rFonts w:ascii="Sakkal Majalla" w:hAnsi="Sakkal Majalla" w:cs="Sakkal Majalla"/>
          <w:color w:val="000000" w:themeColor="text1"/>
          <w:sz w:val="24"/>
          <w:szCs w:val="24"/>
          <w:rtl/>
        </w:rPr>
        <w:t>البعد الثالث : ما هي استراتيجيات التسويق الرقمي لمبادرة السعودية الخضراء التي ساهمت في تغيير سلوكك كمستهلك نحو المنتجات البيئية.</w:t>
      </w:r>
    </w:p>
    <w:p w14:paraId="5916C212" w14:textId="2F0491D0" w:rsidR="00075419" w:rsidRPr="00180EE9" w:rsidRDefault="00075419" w:rsidP="00AC2151">
      <w:pPr>
        <w:pStyle w:val="ListParagraph"/>
        <w:numPr>
          <w:ilvl w:val="0"/>
          <w:numId w:val="21"/>
        </w:numPr>
        <w:bidi/>
        <w:spacing w:line="360" w:lineRule="auto"/>
        <w:rPr>
          <w:rFonts w:ascii="Sakkal Majalla" w:hAnsi="Sakkal Majalla" w:cs="Sakkal Majalla"/>
          <w:color w:val="000000" w:themeColor="text1"/>
          <w:sz w:val="24"/>
          <w:szCs w:val="24"/>
          <w:rtl/>
        </w:rPr>
      </w:pPr>
      <w:r w:rsidRPr="00180EE9">
        <w:rPr>
          <w:rFonts w:ascii="Sakkal Majalla" w:hAnsi="Sakkal Majalla" w:cs="Sakkal Majalla"/>
          <w:color w:val="000000" w:themeColor="text1"/>
          <w:sz w:val="24"/>
          <w:szCs w:val="24"/>
          <w:rtl/>
        </w:rPr>
        <w:t>البعد الرابع : ما هي السلوكيات البيئية التي تعتقد انها انعكست على سلوكك كمتسهلك بيئي وفق استراتيجيات التسويق الرقمي لمبادرة السعودية الخضراء.</w:t>
      </w:r>
    </w:p>
    <w:p w14:paraId="549528A9" w14:textId="7E6F126A" w:rsidR="00075419" w:rsidRPr="00075419" w:rsidRDefault="00075419" w:rsidP="00AC2151">
      <w:pPr>
        <w:pStyle w:val="Heading2"/>
        <w:numPr>
          <w:ilvl w:val="0"/>
          <w:numId w:val="21"/>
        </w:numPr>
        <w:bidi/>
        <w:spacing w:before="160" w:after="80" w:line="360" w:lineRule="auto"/>
        <w:rPr>
          <w:rFonts w:ascii="Sakkal Majalla" w:hAnsi="Sakkal Majalla" w:cs="Sakkal Majalla"/>
          <w:color w:val="000000" w:themeColor="text1"/>
          <w:sz w:val="24"/>
          <w:szCs w:val="24"/>
          <w:rtl/>
        </w:rPr>
      </w:pPr>
      <w:r w:rsidRPr="00075419">
        <w:rPr>
          <w:rFonts w:ascii="Sakkal Majalla" w:hAnsi="Sakkal Majalla" w:cs="Sakkal Majalla"/>
          <w:color w:val="000000" w:themeColor="text1"/>
          <w:sz w:val="24"/>
          <w:szCs w:val="24"/>
          <w:rtl/>
        </w:rPr>
        <w:t>البعد الخامس : هل يمكن تؤثر رسائل مبادرة السعودية الخضراء المقدمة عبر وسائل التسويق الرقمي على قراراتك الشرائية نحو ممارسات الإنتاج الأخضر  والإستدامة.</w:t>
      </w:r>
    </w:p>
    <w:p w14:paraId="4FC7DC39" w14:textId="6E891310" w:rsidR="0007212B" w:rsidRPr="00BF5AC9" w:rsidRDefault="00075419" w:rsidP="00BF5AC9">
      <w:pPr>
        <w:pStyle w:val="ListParagraph"/>
        <w:numPr>
          <w:ilvl w:val="0"/>
          <w:numId w:val="21"/>
        </w:numPr>
        <w:bidi/>
        <w:spacing w:line="360" w:lineRule="auto"/>
        <w:rPr>
          <w:rFonts w:ascii="Sakkal Majalla" w:hAnsi="Sakkal Majalla" w:cs="Sakkal Majalla"/>
          <w:color w:val="000000" w:themeColor="text1"/>
          <w:sz w:val="24"/>
          <w:szCs w:val="24"/>
        </w:rPr>
      </w:pPr>
      <w:r w:rsidRPr="00180EE9">
        <w:rPr>
          <w:rFonts w:ascii="Sakkal Majalla" w:hAnsi="Sakkal Majalla" w:cs="Sakkal Majalla"/>
          <w:color w:val="000000" w:themeColor="text1"/>
          <w:sz w:val="24"/>
          <w:szCs w:val="24"/>
          <w:rtl/>
        </w:rPr>
        <w:t>البعد السادس : ماهي إقتراحاتك لتحسين استراتيجيات التسويق الرقمي للمبادرات الخضراء الصديقة للبيئة</w:t>
      </w:r>
      <w:r w:rsidR="00BF5AC9">
        <w:rPr>
          <w:rFonts w:ascii="Sakkal Majalla" w:hAnsi="Sakkal Majalla" w:cs="Sakkal Majalla" w:hint="cs"/>
          <w:color w:val="000000" w:themeColor="text1"/>
          <w:sz w:val="24"/>
          <w:szCs w:val="24"/>
          <w:rtl/>
        </w:rPr>
        <w:t>,</w:t>
      </w:r>
    </w:p>
    <w:p w14:paraId="298150D2" w14:textId="0E51FCF2" w:rsidR="00921CA1" w:rsidRPr="00A13E37" w:rsidRDefault="00912A1F" w:rsidP="00912A1F">
      <w:pPr>
        <w:jc w:val="center"/>
        <w:rPr>
          <w:rFonts w:cs="Simplified Arabic"/>
          <w:b/>
          <w:bCs/>
          <w:rtl/>
          <w:lang w:bidi="ar-LB"/>
        </w:rPr>
      </w:pPr>
      <w:r>
        <w:rPr>
          <w:rFonts w:cs="Simplified Arabic" w:hint="cs"/>
          <w:b/>
          <w:bCs/>
          <w:rtl/>
        </w:rPr>
        <w:t xml:space="preserve">جدول رقم (1) : </w:t>
      </w:r>
      <w:r w:rsidRPr="00A13E37">
        <w:rPr>
          <w:rFonts w:cs="Simplified Arabic"/>
          <w:b/>
          <w:bCs/>
          <w:rtl/>
        </w:rPr>
        <w:t>لتكرارات والنسب المئوية</w:t>
      </w:r>
      <w:r w:rsidRPr="00A13E37">
        <w:rPr>
          <w:rFonts w:cs="Simplified Arabic" w:hint="cs"/>
          <w:b/>
          <w:bCs/>
          <w:rtl/>
          <w:lang w:bidi="ar-LB"/>
        </w:rPr>
        <w:t xml:space="preserve"> </w:t>
      </w:r>
      <w:r w:rsidRPr="00A13E37">
        <w:rPr>
          <w:rFonts w:cs="Simplified Arabic"/>
          <w:b/>
          <w:bCs/>
          <w:rtl/>
        </w:rPr>
        <w:t xml:space="preserve">حسب </w:t>
      </w:r>
      <w:r w:rsidRPr="00A13E37">
        <w:rPr>
          <w:rFonts w:cs="Simplified Arabic" w:hint="cs"/>
          <w:b/>
          <w:bCs/>
          <w:rtl/>
          <w:lang w:bidi="ar-LB"/>
        </w:rPr>
        <w:t>متغير</w:t>
      </w:r>
      <w:r>
        <w:rPr>
          <w:rFonts w:cs="Simplified Arabic" w:hint="cs"/>
          <w:b/>
          <w:bCs/>
          <w:rtl/>
          <w:lang w:bidi="ar-LB"/>
        </w:rPr>
        <w:t xml:space="preserve"> </w:t>
      </w:r>
      <w:r w:rsidRPr="00275468">
        <w:rPr>
          <w:rFonts w:eastAsia="SimSun" w:cs="Simplified Arabic"/>
          <w:b/>
          <w:bCs/>
          <w:rtl/>
        </w:rPr>
        <w:t>العمر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0"/>
        <w:gridCol w:w="2343"/>
        <w:gridCol w:w="2343"/>
      </w:tblGrid>
      <w:tr w:rsidR="00921CA1" w:rsidRPr="001E70A3" w14:paraId="7A49DB9B" w14:textId="77777777" w:rsidTr="00921CA1">
        <w:tc>
          <w:tcPr>
            <w:tcW w:w="2396" w:type="pct"/>
            <w:tcBorders>
              <w:top w:val="single" w:sz="12" w:space="0" w:color="auto"/>
              <w:left w:val="single" w:sz="12" w:space="0" w:color="auto"/>
              <w:bottom w:val="single" w:sz="12" w:space="0" w:color="auto"/>
            </w:tcBorders>
            <w:shd w:val="clear" w:color="auto" w:fill="auto"/>
            <w:vAlign w:val="center"/>
          </w:tcPr>
          <w:p w14:paraId="61066127" w14:textId="5A1CC8D5" w:rsidR="00921CA1" w:rsidRPr="001E70A3" w:rsidRDefault="00921CA1" w:rsidP="00921CA1">
            <w:pPr>
              <w:jc w:val="center"/>
              <w:rPr>
                <w:rFonts w:eastAsia="SimSun" w:cs="Simplified Arabic"/>
                <w:rtl/>
                <w:lang w:bidi="ar-JO"/>
              </w:rPr>
            </w:pPr>
            <w:r w:rsidRPr="001E70A3">
              <w:rPr>
                <w:rFonts w:eastAsia="SimSun" w:cs="Simplified Arabic"/>
                <w:rtl/>
              </w:rPr>
              <w:t>الفئات</w:t>
            </w:r>
          </w:p>
        </w:tc>
        <w:tc>
          <w:tcPr>
            <w:tcW w:w="1302" w:type="pct"/>
            <w:tcBorders>
              <w:top w:val="single" w:sz="12" w:space="0" w:color="auto"/>
              <w:bottom w:val="single" w:sz="12" w:space="0" w:color="auto"/>
            </w:tcBorders>
            <w:shd w:val="clear" w:color="auto" w:fill="auto"/>
            <w:vAlign w:val="center"/>
          </w:tcPr>
          <w:p w14:paraId="4CC9FF57" w14:textId="77777777" w:rsidR="00921CA1" w:rsidRPr="001E70A3" w:rsidRDefault="00921CA1" w:rsidP="00921CA1">
            <w:pPr>
              <w:jc w:val="center"/>
              <w:rPr>
                <w:rFonts w:eastAsia="SimSun" w:cs="Simplified Arabic"/>
              </w:rPr>
            </w:pPr>
            <w:r w:rsidRPr="001E70A3">
              <w:rPr>
                <w:rFonts w:eastAsia="SimSun" w:cs="Simplified Arabic"/>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7C559534" w14:textId="77777777" w:rsidR="00921CA1" w:rsidRPr="001E70A3" w:rsidRDefault="00921CA1" w:rsidP="00921CA1">
            <w:pPr>
              <w:jc w:val="center"/>
              <w:rPr>
                <w:rFonts w:eastAsia="SimSun" w:cs="Simplified Arabic"/>
              </w:rPr>
            </w:pPr>
            <w:r w:rsidRPr="001E70A3">
              <w:rPr>
                <w:rFonts w:eastAsia="SimSun" w:cs="Simplified Arabic"/>
                <w:rtl/>
              </w:rPr>
              <w:t>النسبة</w:t>
            </w:r>
          </w:p>
        </w:tc>
      </w:tr>
      <w:tr w:rsidR="00921CA1" w:rsidRPr="001E70A3" w14:paraId="43083B14" w14:textId="77777777" w:rsidTr="00921CA1">
        <w:tc>
          <w:tcPr>
            <w:tcW w:w="2396" w:type="pct"/>
            <w:tcBorders>
              <w:top w:val="single" w:sz="12" w:space="0" w:color="auto"/>
              <w:left w:val="single" w:sz="12" w:space="0" w:color="auto"/>
              <w:bottom w:val="single" w:sz="4" w:space="0" w:color="auto"/>
            </w:tcBorders>
            <w:shd w:val="clear" w:color="auto" w:fill="auto"/>
          </w:tcPr>
          <w:p w14:paraId="7E7AC2EA" w14:textId="77777777" w:rsidR="00921CA1" w:rsidRPr="001E70A3" w:rsidRDefault="00921CA1" w:rsidP="000C2F6D">
            <w:pPr>
              <w:bidi/>
              <w:jc w:val="center"/>
              <w:rPr>
                <w:rFonts w:eastAsia="SimSun" w:cs="Simplified Arabic"/>
              </w:rPr>
            </w:pPr>
            <w:r w:rsidRPr="001E70A3">
              <w:rPr>
                <w:rFonts w:eastAsia="SimSun" w:cs="Simplified Arabic"/>
                <w:rtl/>
              </w:rPr>
              <w:t>أقل</w:t>
            </w:r>
            <w:r w:rsidRPr="001E70A3">
              <w:rPr>
                <w:rFonts w:eastAsia="SimSun" w:cs="Simplified Arabic"/>
              </w:rPr>
              <w:t xml:space="preserve"> </w:t>
            </w:r>
            <w:r w:rsidRPr="001E70A3">
              <w:rPr>
                <w:rFonts w:eastAsia="SimSun" w:cs="Simplified Arabic"/>
                <w:rtl/>
              </w:rPr>
              <w:t>من</w:t>
            </w:r>
            <w:r w:rsidRPr="001E70A3">
              <w:rPr>
                <w:rFonts w:eastAsia="SimSun" w:cs="Simplified Arabic"/>
              </w:rPr>
              <w:t xml:space="preserve"> 18 </w:t>
            </w:r>
            <w:r w:rsidRPr="001E70A3">
              <w:rPr>
                <w:rFonts w:eastAsia="SimSun" w:cs="Simplified Arabic"/>
                <w:rtl/>
              </w:rPr>
              <w:t>سنة</w:t>
            </w:r>
          </w:p>
        </w:tc>
        <w:tc>
          <w:tcPr>
            <w:tcW w:w="1302" w:type="pct"/>
            <w:tcBorders>
              <w:top w:val="single" w:sz="12" w:space="0" w:color="auto"/>
              <w:bottom w:val="single" w:sz="4" w:space="0" w:color="auto"/>
            </w:tcBorders>
            <w:shd w:val="clear" w:color="auto" w:fill="auto"/>
            <w:vAlign w:val="center"/>
          </w:tcPr>
          <w:p w14:paraId="469483B8" w14:textId="77777777" w:rsidR="00921CA1" w:rsidRPr="001E70A3" w:rsidRDefault="00921CA1" w:rsidP="00921CA1">
            <w:pPr>
              <w:jc w:val="center"/>
              <w:rPr>
                <w:rFonts w:eastAsia="SimSun" w:cs="Simplified Arabic"/>
              </w:rPr>
            </w:pPr>
            <w:r w:rsidRPr="001E70A3">
              <w:rPr>
                <w:rFonts w:eastAsia="SimSun" w:cs="Simplified Arabic"/>
              </w:rPr>
              <w:t>15</w:t>
            </w:r>
          </w:p>
        </w:tc>
        <w:tc>
          <w:tcPr>
            <w:tcW w:w="1302" w:type="pct"/>
            <w:tcBorders>
              <w:top w:val="single" w:sz="12" w:space="0" w:color="auto"/>
              <w:bottom w:val="single" w:sz="4" w:space="0" w:color="auto"/>
              <w:right w:val="single" w:sz="12" w:space="0" w:color="auto"/>
            </w:tcBorders>
            <w:shd w:val="clear" w:color="auto" w:fill="auto"/>
            <w:vAlign w:val="center"/>
          </w:tcPr>
          <w:p w14:paraId="4A8DF54C" w14:textId="77777777" w:rsidR="00921CA1" w:rsidRPr="001E70A3" w:rsidRDefault="00921CA1" w:rsidP="00921CA1">
            <w:pPr>
              <w:jc w:val="center"/>
              <w:rPr>
                <w:rFonts w:eastAsia="SimSun" w:cs="Simplified Arabic"/>
              </w:rPr>
            </w:pPr>
            <w:r w:rsidRPr="001E70A3">
              <w:rPr>
                <w:rFonts w:eastAsia="SimSun" w:cs="Simplified Arabic"/>
              </w:rPr>
              <w:t>7.4</w:t>
            </w:r>
          </w:p>
        </w:tc>
      </w:tr>
      <w:tr w:rsidR="00921CA1" w:rsidRPr="001E70A3" w14:paraId="50C9B3FB" w14:textId="77777777" w:rsidTr="00921CA1">
        <w:tc>
          <w:tcPr>
            <w:tcW w:w="2396" w:type="pct"/>
            <w:tcBorders>
              <w:top w:val="single" w:sz="4" w:space="0" w:color="auto"/>
              <w:left w:val="single" w:sz="12" w:space="0" w:color="auto"/>
              <w:bottom w:val="single" w:sz="4" w:space="0" w:color="auto"/>
            </w:tcBorders>
            <w:shd w:val="clear" w:color="auto" w:fill="auto"/>
          </w:tcPr>
          <w:p w14:paraId="2DCF3945" w14:textId="6CA0F12C" w:rsidR="00921CA1" w:rsidRPr="001E70A3" w:rsidRDefault="000C2F6D" w:rsidP="000C2F6D">
            <w:pPr>
              <w:bidi/>
              <w:jc w:val="center"/>
              <w:rPr>
                <w:rFonts w:eastAsia="SimSun" w:cs="Simplified Arabic"/>
              </w:rPr>
            </w:pPr>
            <w:r>
              <w:rPr>
                <w:rFonts w:eastAsia="SimSun" w:cs="Simplified Arabic" w:hint="cs"/>
                <w:rtl/>
              </w:rPr>
              <w:t xml:space="preserve">18 </w:t>
            </w:r>
            <w:r>
              <w:rPr>
                <w:rFonts w:eastAsia="SimSun" w:cs="Simplified Arabic"/>
                <w:rtl/>
              </w:rPr>
              <w:t>–</w:t>
            </w:r>
            <w:r>
              <w:rPr>
                <w:rFonts w:eastAsia="SimSun" w:cs="Simplified Arabic" w:hint="cs"/>
                <w:rtl/>
              </w:rPr>
              <w:t xml:space="preserve"> 25 سنة</w:t>
            </w:r>
          </w:p>
        </w:tc>
        <w:tc>
          <w:tcPr>
            <w:tcW w:w="1302" w:type="pct"/>
            <w:tcBorders>
              <w:top w:val="single" w:sz="4" w:space="0" w:color="auto"/>
              <w:bottom w:val="single" w:sz="4" w:space="0" w:color="auto"/>
            </w:tcBorders>
            <w:shd w:val="clear" w:color="auto" w:fill="auto"/>
            <w:vAlign w:val="center"/>
          </w:tcPr>
          <w:p w14:paraId="01D4DF17" w14:textId="77777777" w:rsidR="00921CA1" w:rsidRPr="001E70A3" w:rsidRDefault="00921CA1" w:rsidP="00921CA1">
            <w:pPr>
              <w:jc w:val="center"/>
              <w:rPr>
                <w:rFonts w:eastAsia="SimSun" w:cs="Simplified Arabic"/>
              </w:rPr>
            </w:pPr>
            <w:r w:rsidRPr="001E70A3">
              <w:rPr>
                <w:rFonts w:eastAsia="SimSun" w:cs="Simplified Arabic"/>
              </w:rPr>
              <w:t>19</w:t>
            </w:r>
          </w:p>
        </w:tc>
        <w:tc>
          <w:tcPr>
            <w:tcW w:w="1302" w:type="pct"/>
            <w:tcBorders>
              <w:top w:val="single" w:sz="4" w:space="0" w:color="auto"/>
              <w:bottom w:val="single" w:sz="4" w:space="0" w:color="auto"/>
              <w:right w:val="single" w:sz="12" w:space="0" w:color="auto"/>
            </w:tcBorders>
            <w:shd w:val="clear" w:color="auto" w:fill="auto"/>
            <w:vAlign w:val="center"/>
          </w:tcPr>
          <w:p w14:paraId="5E7F32B8" w14:textId="77777777" w:rsidR="00921CA1" w:rsidRPr="001E70A3" w:rsidRDefault="00921CA1" w:rsidP="00921CA1">
            <w:pPr>
              <w:jc w:val="center"/>
              <w:rPr>
                <w:rFonts w:eastAsia="SimSun" w:cs="Simplified Arabic"/>
              </w:rPr>
            </w:pPr>
            <w:r w:rsidRPr="001E70A3">
              <w:rPr>
                <w:rFonts w:eastAsia="SimSun" w:cs="Simplified Arabic"/>
              </w:rPr>
              <w:t>9.4</w:t>
            </w:r>
          </w:p>
        </w:tc>
      </w:tr>
      <w:tr w:rsidR="00921CA1" w:rsidRPr="001E70A3" w14:paraId="5A15DC18" w14:textId="77777777" w:rsidTr="00921CA1">
        <w:tc>
          <w:tcPr>
            <w:tcW w:w="2396" w:type="pct"/>
            <w:tcBorders>
              <w:top w:val="single" w:sz="4" w:space="0" w:color="auto"/>
              <w:left w:val="single" w:sz="12" w:space="0" w:color="auto"/>
              <w:bottom w:val="single" w:sz="4" w:space="0" w:color="auto"/>
            </w:tcBorders>
            <w:shd w:val="clear" w:color="auto" w:fill="auto"/>
          </w:tcPr>
          <w:p w14:paraId="650A8DAE" w14:textId="5E27AC09" w:rsidR="00921CA1" w:rsidRPr="001E70A3" w:rsidRDefault="000C2F6D" w:rsidP="000C2F6D">
            <w:pPr>
              <w:bidi/>
              <w:jc w:val="center"/>
              <w:rPr>
                <w:rFonts w:eastAsia="SimSun" w:cs="Simplified Arabic"/>
              </w:rPr>
            </w:pPr>
            <w:r>
              <w:rPr>
                <w:rFonts w:eastAsia="SimSun" w:cs="Simplified Arabic" w:hint="cs"/>
                <w:rtl/>
              </w:rPr>
              <w:t xml:space="preserve">26 </w:t>
            </w:r>
            <w:r>
              <w:rPr>
                <w:rFonts w:eastAsia="SimSun" w:cs="Simplified Arabic"/>
                <w:rtl/>
              </w:rPr>
              <w:t>–</w:t>
            </w:r>
            <w:r>
              <w:rPr>
                <w:rFonts w:eastAsia="SimSun" w:cs="Simplified Arabic" w:hint="cs"/>
                <w:rtl/>
              </w:rPr>
              <w:t xml:space="preserve"> 35 سنة</w:t>
            </w:r>
          </w:p>
        </w:tc>
        <w:tc>
          <w:tcPr>
            <w:tcW w:w="1302" w:type="pct"/>
            <w:tcBorders>
              <w:top w:val="single" w:sz="4" w:space="0" w:color="auto"/>
              <w:bottom w:val="single" w:sz="4" w:space="0" w:color="auto"/>
            </w:tcBorders>
            <w:shd w:val="clear" w:color="auto" w:fill="auto"/>
            <w:vAlign w:val="center"/>
          </w:tcPr>
          <w:p w14:paraId="60EA42D2" w14:textId="77777777" w:rsidR="00921CA1" w:rsidRPr="001E70A3" w:rsidRDefault="00921CA1" w:rsidP="00921CA1">
            <w:pPr>
              <w:jc w:val="center"/>
              <w:rPr>
                <w:rFonts w:eastAsia="SimSun" w:cs="Simplified Arabic"/>
              </w:rPr>
            </w:pPr>
            <w:r w:rsidRPr="001E70A3">
              <w:rPr>
                <w:rFonts w:eastAsia="SimSun" w:cs="Simplified Arabic"/>
              </w:rPr>
              <w:t>64</w:t>
            </w:r>
          </w:p>
        </w:tc>
        <w:tc>
          <w:tcPr>
            <w:tcW w:w="1302" w:type="pct"/>
            <w:tcBorders>
              <w:top w:val="single" w:sz="4" w:space="0" w:color="auto"/>
              <w:bottom w:val="single" w:sz="4" w:space="0" w:color="auto"/>
              <w:right w:val="single" w:sz="12" w:space="0" w:color="auto"/>
            </w:tcBorders>
            <w:shd w:val="clear" w:color="auto" w:fill="auto"/>
            <w:vAlign w:val="center"/>
          </w:tcPr>
          <w:p w14:paraId="161260BC" w14:textId="77777777" w:rsidR="00921CA1" w:rsidRPr="001E70A3" w:rsidRDefault="00921CA1" w:rsidP="00921CA1">
            <w:pPr>
              <w:jc w:val="center"/>
              <w:rPr>
                <w:rFonts w:eastAsia="SimSun" w:cs="Simplified Arabic"/>
              </w:rPr>
            </w:pPr>
            <w:r w:rsidRPr="001E70A3">
              <w:rPr>
                <w:rFonts w:eastAsia="SimSun" w:cs="Simplified Arabic"/>
              </w:rPr>
              <w:t>31.5</w:t>
            </w:r>
          </w:p>
        </w:tc>
      </w:tr>
      <w:tr w:rsidR="00921CA1" w:rsidRPr="001E70A3" w14:paraId="217C8AD4" w14:textId="77777777" w:rsidTr="00921CA1">
        <w:tc>
          <w:tcPr>
            <w:tcW w:w="2396" w:type="pct"/>
            <w:tcBorders>
              <w:top w:val="single" w:sz="4" w:space="0" w:color="auto"/>
              <w:left w:val="single" w:sz="12" w:space="0" w:color="auto"/>
              <w:bottom w:val="single" w:sz="4" w:space="0" w:color="auto"/>
            </w:tcBorders>
            <w:shd w:val="clear" w:color="auto" w:fill="auto"/>
          </w:tcPr>
          <w:p w14:paraId="13A96FB8" w14:textId="29210CC1" w:rsidR="00921CA1" w:rsidRPr="001E70A3" w:rsidRDefault="000C2F6D" w:rsidP="000C2F6D">
            <w:pPr>
              <w:bidi/>
              <w:jc w:val="center"/>
              <w:rPr>
                <w:rFonts w:eastAsia="SimSun" w:cs="Simplified Arabic"/>
              </w:rPr>
            </w:pPr>
            <w:r>
              <w:rPr>
                <w:rFonts w:eastAsia="SimSun" w:cs="Simplified Arabic" w:hint="cs"/>
                <w:rtl/>
              </w:rPr>
              <w:t xml:space="preserve">36 </w:t>
            </w:r>
            <w:r>
              <w:rPr>
                <w:rFonts w:eastAsia="SimSun" w:cs="Simplified Arabic"/>
                <w:rtl/>
              </w:rPr>
              <w:t>–</w:t>
            </w:r>
            <w:r>
              <w:rPr>
                <w:rFonts w:eastAsia="SimSun" w:cs="Simplified Arabic" w:hint="cs"/>
                <w:rtl/>
              </w:rPr>
              <w:t xml:space="preserve"> 45 سنة</w:t>
            </w:r>
          </w:p>
        </w:tc>
        <w:tc>
          <w:tcPr>
            <w:tcW w:w="1302" w:type="pct"/>
            <w:tcBorders>
              <w:top w:val="single" w:sz="4" w:space="0" w:color="auto"/>
              <w:bottom w:val="single" w:sz="4" w:space="0" w:color="auto"/>
            </w:tcBorders>
            <w:shd w:val="clear" w:color="auto" w:fill="auto"/>
            <w:vAlign w:val="center"/>
          </w:tcPr>
          <w:p w14:paraId="662FA801" w14:textId="77777777" w:rsidR="00921CA1" w:rsidRPr="001E70A3" w:rsidRDefault="00921CA1" w:rsidP="00921CA1">
            <w:pPr>
              <w:jc w:val="center"/>
              <w:rPr>
                <w:rFonts w:eastAsia="SimSun" w:cs="Simplified Arabic"/>
              </w:rPr>
            </w:pPr>
            <w:r w:rsidRPr="001E70A3">
              <w:rPr>
                <w:rFonts w:eastAsia="SimSun" w:cs="Simplified Arabic"/>
              </w:rPr>
              <w:t>76</w:t>
            </w:r>
          </w:p>
        </w:tc>
        <w:tc>
          <w:tcPr>
            <w:tcW w:w="1302" w:type="pct"/>
            <w:tcBorders>
              <w:top w:val="single" w:sz="4" w:space="0" w:color="auto"/>
              <w:bottom w:val="single" w:sz="4" w:space="0" w:color="auto"/>
              <w:right w:val="single" w:sz="12" w:space="0" w:color="auto"/>
            </w:tcBorders>
            <w:shd w:val="clear" w:color="auto" w:fill="auto"/>
            <w:vAlign w:val="center"/>
          </w:tcPr>
          <w:p w14:paraId="4D4D171D" w14:textId="77777777" w:rsidR="00921CA1" w:rsidRPr="001E70A3" w:rsidRDefault="00921CA1" w:rsidP="00921CA1">
            <w:pPr>
              <w:jc w:val="center"/>
              <w:rPr>
                <w:rFonts w:eastAsia="SimSun" w:cs="Simplified Arabic"/>
              </w:rPr>
            </w:pPr>
            <w:r w:rsidRPr="001E70A3">
              <w:rPr>
                <w:rFonts w:eastAsia="SimSun" w:cs="Simplified Arabic"/>
              </w:rPr>
              <w:t>37.4</w:t>
            </w:r>
          </w:p>
        </w:tc>
      </w:tr>
      <w:tr w:rsidR="00921CA1" w:rsidRPr="001E70A3" w14:paraId="0E88BF88" w14:textId="77777777" w:rsidTr="00921CA1">
        <w:tc>
          <w:tcPr>
            <w:tcW w:w="2396" w:type="pct"/>
            <w:tcBorders>
              <w:top w:val="single" w:sz="4" w:space="0" w:color="auto"/>
              <w:left w:val="single" w:sz="12" w:space="0" w:color="auto"/>
              <w:bottom w:val="single" w:sz="4" w:space="0" w:color="auto"/>
            </w:tcBorders>
            <w:shd w:val="clear" w:color="auto" w:fill="auto"/>
          </w:tcPr>
          <w:p w14:paraId="41E6B1F2" w14:textId="77777777" w:rsidR="00921CA1" w:rsidRPr="001E70A3" w:rsidRDefault="00921CA1" w:rsidP="000C2F6D">
            <w:pPr>
              <w:bidi/>
              <w:jc w:val="center"/>
              <w:rPr>
                <w:rFonts w:eastAsia="SimSun" w:cs="Simplified Arabic"/>
              </w:rPr>
            </w:pPr>
            <w:r w:rsidRPr="001E70A3">
              <w:rPr>
                <w:rFonts w:eastAsia="SimSun" w:cs="Simplified Arabic"/>
                <w:rtl/>
              </w:rPr>
              <w:t>أكثر</w:t>
            </w:r>
            <w:r w:rsidRPr="001E70A3">
              <w:rPr>
                <w:rFonts w:eastAsia="SimSun" w:cs="Simplified Arabic"/>
              </w:rPr>
              <w:t xml:space="preserve"> </w:t>
            </w:r>
            <w:r w:rsidRPr="001E70A3">
              <w:rPr>
                <w:rFonts w:eastAsia="SimSun" w:cs="Simplified Arabic"/>
                <w:rtl/>
              </w:rPr>
              <w:t>من</w:t>
            </w:r>
            <w:r w:rsidRPr="001E70A3">
              <w:rPr>
                <w:rFonts w:eastAsia="SimSun" w:cs="Simplified Arabic"/>
              </w:rPr>
              <w:t xml:space="preserve"> 45 </w:t>
            </w:r>
            <w:r w:rsidRPr="001E70A3">
              <w:rPr>
                <w:rFonts w:eastAsia="SimSun" w:cs="Simplified Arabic"/>
                <w:rtl/>
              </w:rPr>
              <w:t>سنة</w:t>
            </w:r>
          </w:p>
        </w:tc>
        <w:tc>
          <w:tcPr>
            <w:tcW w:w="1302" w:type="pct"/>
            <w:tcBorders>
              <w:top w:val="single" w:sz="4" w:space="0" w:color="auto"/>
              <w:bottom w:val="single" w:sz="4" w:space="0" w:color="auto"/>
            </w:tcBorders>
            <w:shd w:val="clear" w:color="auto" w:fill="auto"/>
            <w:vAlign w:val="center"/>
          </w:tcPr>
          <w:p w14:paraId="4A455CF7" w14:textId="77777777" w:rsidR="00921CA1" w:rsidRPr="001E70A3" w:rsidRDefault="00921CA1" w:rsidP="00921CA1">
            <w:pPr>
              <w:jc w:val="center"/>
              <w:rPr>
                <w:rFonts w:eastAsia="SimSun" w:cs="Simplified Arabic"/>
              </w:rPr>
            </w:pPr>
            <w:r w:rsidRPr="001E70A3">
              <w:rPr>
                <w:rFonts w:eastAsia="SimSun" w:cs="Simplified Arabic"/>
              </w:rPr>
              <w:t>29</w:t>
            </w:r>
          </w:p>
        </w:tc>
        <w:tc>
          <w:tcPr>
            <w:tcW w:w="1302" w:type="pct"/>
            <w:tcBorders>
              <w:top w:val="single" w:sz="4" w:space="0" w:color="auto"/>
              <w:bottom w:val="single" w:sz="4" w:space="0" w:color="auto"/>
              <w:right w:val="single" w:sz="12" w:space="0" w:color="auto"/>
            </w:tcBorders>
            <w:shd w:val="clear" w:color="auto" w:fill="auto"/>
            <w:vAlign w:val="center"/>
          </w:tcPr>
          <w:p w14:paraId="620C5794" w14:textId="77777777" w:rsidR="00921CA1" w:rsidRPr="001E70A3" w:rsidRDefault="00921CA1" w:rsidP="00921CA1">
            <w:pPr>
              <w:jc w:val="center"/>
              <w:rPr>
                <w:rFonts w:eastAsia="SimSun" w:cs="Simplified Arabic"/>
              </w:rPr>
            </w:pPr>
            <w:r w:rsidRPr="001E70A3">
              <w:rPr>
                <w:rFonts w:eastAsia="SimSun" w:cs="Simplified Arabic"/>
              </w:rPr>
              <w:t>14.3</w:t>
            </w:r>
          </w:p>
        </w:tc>
      </w:tr>
      <w:tr w:rsidR="00921CA1" w:rsidRPr="001E70A3" w14:paraId="1EB228AD" w14:textId="77777777" w:rsidTr="00921CA1">
        <w:tc>
          <w:tcPr>
            <w:tcW w:w="2396" w:type="pct"/>
            <w:tcBorders>
              <w:top w:val="single" w:sz="12" w:space="0" w:color="auto"/>
              <w:left w:val="single" w:sz="12" w:space="0" w:color="auto"/>
              <w:bottom w:val="single" w:sz="12" w:space="0" w:color="auto"/>
            </w:tcBorders>
            <w:shd w:val="clear" w:color="auto" w:fill="auto"/>
          </w:tcPr>
          <w:p w14:paraId="2F287410" w14:textId="77777777" w:rsidR="00921CA1" w:rsidRPr="001E70A3" w:rsidRDefault="00921CA1" w:rsidP="00912A1F">
            <w:pPr>
              <w:jc w:val="center"/>
              <w:rPr>
                <w:rFonts w:eastAsia="SimSun" w:cs="Simplified Arabic"/>
              </w:rPr>
            </w:pPr>
            <w:r w:rsidRPr="001E70A3">
              <w:rPr>
                <w:rFonts w:eastAsia="SimSun" w:cs="Simplified Arabic" w:hint="cs"/>
                <w:rtl/>
              </w:rPr>
              <w:t>المجموع</w:t>
            </w:r>
          </w:p>
        </w:tc>
        <w:tc>
          <w:tcPr>
            <w:tcW w:w="1302" w:type="pct"/>
            <w:tcBorders>
              <w:top w:val="single" w:sz="12" w:space="0" w:color="auto"/>
              <w:bottom w:val="single" w:sz="12" w:space="0" w:color="auto"/>
            </w:tcBorders>
            <w:shd w:val="clear" w:color="auto" w:fill="auto"/>
            <w:vAlign w:val="center"/>
          </w:tcPr>
          <w:p w14:paraId="3DF9515F" w14:textId="77777777" w:rsidR="00921CA1" w:rsidRPr="001E70A3" w:rsidRDefault="00921CA1" w:rsidP="00921CA1">
            <w:pPr>
              <w:jc w:val="center"/>
              <w:rPr>
                <w:rFonts w:eastAsia="SimSun" w:cs="Simplified Arabic"/>
              </w:rPr>
            </w:pPr>
            <w:r w:rsidRPr="001E70A3">
              <w:rPr>
                <w:rFonts w:eastAsia="SimSun" w:cs="Simplified Arabic"/>
              </w:rPr>
              <w:t>203</w:t>
            </w:r>
          </w:p>
        </w:tc>
        <w:tc>
          <w:tcPr>
            <w:tcW w:w="1302" w:type="pct"/>
            <w:tcBorders>
              <w:top w:val="single" w:sz="12" w:space="0" w:color="auto"/>
              <w:bottom w:val="single" w:sz="12" w:space="0" w:color="auto"/>
              <w:right w:val="single" w:sz="12" w:space="0" w:color="auto"/>
            </w:tcBorders>
            <w:shd w:val="clear" w:color="auto" w:fill="auto"/>
            <w:vAlign w:val="center"/>
          </w:tcPr>
          <w:p w14:paraId="20B36EE6" w14:textId="77777777" w:rsidR="00921CA1" w:rsidRPr="001E70A3" w:rsidRDefault="00921CA1" w:rsidP="00921CA1">
            <w:pPr>
              <w:jc w:val="center"/>
              <w:rPr>
                <w:rFonts w:eastAsia="SimSun" w:cs="Simplified Arabic"/>
              </w:rPr>
            </w:pPr>
            <w:r w:rsidRPr="001E70A3">
              <w:rPr>
                <w:rFonts w:eastAsia="SimSun" w:cs="Simplified Arabic"/>
              </w:rPr>
              <w:t>100.0</w:t>
            </w:r>
          </w:p>
        </w:tc>
      </w:tr>
    </w:tbl>
    <w:p w14:paraId="03761571" w14:textId="448F1381" w:rsidR="00921CA1" w:rsidRDefault="00E30D92" w:rsidP="00BF5AC9">
      <w:pPr>
        <w:bidi/>
        <w:spacing w:line="360" w:lineRule="auto"/>
        <w:jc w:val="both"/>
        <w:rPr>
          <w:rFonts w:ascii="Sakkal Majalla" w:eastAsia="SimSun" w:hAnsi="Sakkal Majalla" w:cs="Sakkal Majalla"/>
          <w:sz w:val="24"/>
          <w:szCs w:val="24"/>
          <w:rtl/>
        </w:rPr>
      </w:pPr>
      <w:r>
        <w:rPr>
          <w:noProof/>
          <w:rtl/>
          <w:lang w:eastAsia="en-GB"/>
        </w:rPr>
        <w:drawing>
          <wp:anchor distT="0" distB="0" distL="114300" distR="114300" simplePos="0" relativeHeight="251671552" behindDoc="0" locked="0" layoutInCell="1" allowOverlap="1" wp14:anchorId="4C9E0B45" wp14:editId="1A4A141C">
            <wp:simplePos x="0" y="0"/>
            <wp:positionH relativeFrom="margin">
              <wp:posOffset>464820</wp:posOffset>
            </wp:positionH>
            <wp:positionV relativeFrom="paragraph">
              <wp:posOffset>1003935</wp:posOffset>
            </wp:positionV>
            <wp:extent cx="2468880" cy="1645920"/>
            <wp:effectExtent l="0" t="0" r="0" b="0"/>
            <wp:wrapSquare wrapText="bothSides"/>
            <wp:docPr id="16" name="Char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r w:rsidR="00921CA1" w:rsidRPr="00AC06DC">
        <w:rPr>
          <w:rFonts w:ascii="Sakkal Majalla" w:eastAsia="SimSun" w:hAnsi="Sakkal Majalla" w:cs="Sakkal Majalla"/>
          <w:sz w:val="24"/>
          <w:szCs w:val="24"/>
          <w:rtl/>
          <w:lang w:bidi="ar-LB"/>
        </w:rPr>
        <w:t>يظهر الجدول (</w:t>
      </w:r>
      <w:r w:rsidR="00921CA1" w:rsidRPr="00AC06DC">
        <w:rPr>
          <w:rFonts w:ascii="Sakkal Majalla" w:eastAsia="SimSun" w:hAnsi="Sakkal Majalla" w:cs="Sakkal Majalla"/>
          <w:sz w:val="24"/>
          <w:szCs w:val="24"/>
          <w:lang w:bidi="ar-LB"/>
        </w:rPr>
        <w:t>1</w:t>
      </w:r>
      <w:r w:rsidR="00921CA1" w:rsidRPr="00AC06DC">
        <w:rPr>
          <w:rFonts w:ascii="Sakkal Majalla" w:eastAsia="SimSun" w:hAnsi="Sakkal Majalla" w:cs="Sakkal Majalla"/>
          <w:sz w:val="24"/>
          <w:szCs w:val="24"/>
          <w:rtl/>
          <w:lang w:bidi="ar-LB"/>
        </w:rPr>
        <w:t xml:space="preserve">) التكرارات والنسب المئوية لأفراد العينة تبعا لمتغير </w:t>
      </w:r>
      <w:r w:rsidR="00921CA1" w:rsidRPr="00AC06DC">
        <w:rPr>
          <w:rFonts w:ascii="Sakkal Majalla" w:eastAsia="SimSun" w:hAnsi="Sakkal Majalla" w:cs="Sakkal Majalla"/>
          <w:sz w:val="24"/>
          <w:szCs w:val="24"/>
          <w:rtl/>
        </w:rPr>
        <w:t>العمر</w:t>
      </w:r>
      <w:r w:rsidR="00921CA1" w:rsidRPr="00AC06DC">
        <w:rPr>
          <w:rFonts w:ascii="Sakkal Majalla" w:eastAsia="SimSun" w:hAnsi="Sakkal Majalla" w:cs="Sakkal Majalla"/>
          <w:sz w:val="24"/>
          <w:szCs w:val="24"/>
          <w:rtl/>
          <w:lang w:bidi="ar-LB"/>
        </w:rPr>
        <w:t xml:space="preserve">، حيث يظهر الجدول أن فئة </w:t>
      </w:r>
      <w:r w:rsidR="000C2F6D" w:rsidRPr="00AC06DC">
        <w:rPr>
          <w:rFonts w:ascii="Sakkal Majalla" w:eastAsia="SimSun" w:hAnsi="Sakkal Majalla" w:cs="Sakkal Majalla" w:hint="cs"/>
          <w:sz w:val="24"/>
          <w:szCs w:val="24"/>
          <w:rtl/>
        </w:rPr>
        <w:t xml:space="preserve">36 </w:t>
      </w:r>
      <w:r w:rsidR="000C2F6D" w:rsidRPr="00AC06DC">
        <w:rPr>
          <w:rFonts w:ascii="Sakkal Majalla" w:eastAsia="SimSun" w:hAnsi="Sakkal Majalla" w:cs="Sakkal Majalla"/>
          <w:sz w:val="24"/>
          <w:szCs w:val="24"/>
          <w:rtl/>
        </w:rPr>
        <w:t>–</w:t>
      </w:r>
      <w:r w:rsidR="000C2F6D" w:rsidRPr="00AC06DC">
        <w:rPr>
          <w:rFonts w:ascii="Sakkal Majalla" w:eastAsia="SimSun" w:hAnsi="Sakkal Majalla" w:cs="Sakkal Majalla" w:hint="cs"/>
          <w:sz w:val="24"/>
          <w:szCs w:val="24"/>
          <w:rtl/>
        </w:rPr>
        <w:t xml:space="preserve"> 45 </w:t>
      </w:r>
      <w:r w:rsidR="00921CA1" w:rsidRPr="00AC06DC">
        <w:rPr>
          <w:rFonts w:ascii="Sakkal Majalla" w:eastAsia="SimSun" w:hAnsi="Sakkal Majalla" w:cs="Sakkal Majalla"/>
          <w:sz w:val="24"/>
          <w:szCs w:val="24"/>
          <w:rtl/>
        </w:rPr>
        <w:t>سنة</w:t>
      </w:r>
      <w:r w:rsidR="00921CA1" w:rsidRPr="00AC06DC">
        <w:rPr>
          <w:rFonts w:ascii="Sakkal Majalla" w:eastAsia="SimSun" w:hAnsi="Sakkal Majalla" w:cs="Sakkal Majalla"/>
          <w:sz w:val="24"/>
          <w:szCs w:val="24"/>
          <w:rtl/>
          <w:lang w:bidi="ar-LB"/>
        </w:rPr>
        <w:t xml:space="preserve"> كان</w:t>
      </w:r>
      <w:r w:rsidR="00A51258" w:rsidRPr="00AC06DC">
        <w:rPr>
          <w:rFonts w:ascii="Sakkal Majalla" w:eastAsia="SimSun" w:hAnsi="Sakkal Majalla" w:cs="Sakkal Majalla"/>
          <w:sz w:val="24"/>
          <w:szCs w:val="24"/>
          <w:rtl/>
          <w:lang w:bidi="ar-LB"/>
        </w:rPr>
        <w:t xml:space="preserve">ت الأكثر تكرارا </w:t>
      </w:r>
      <w:r>
        <w:rPr>
          <w:rFonts w:ascii="Sakkal Majalla" w:eastAsia="SimSun" w:hAnsi="Sakkal Majalla" w:cs="Sakkal Majalla"/>
          <w:sz w:val="24"/>
          <w:szCs w:val="24"/>
          <w:lang w:bidi="ar-LB"/>
        </w:rPr>
        <w:t xml:space="preserve"> </w:t>
      </w:r>
      <w:r>
        <w:rPr>
          <w:rFonts w:ascii="Sakkal Majalla" w:eastAsia="SimSun" w:hAnsi="Sakkal Majalla" w:cs="Sakkal Majalla"/>
          <w:sz w:val="24"/>
          <w:szCs w:val="24"/>
          <w:lang w:val="en-US" w:bidi="ar-LB"/>
        </w:rPr>
        <w:t xml:space="preserve"> </w:t>
      </w:r>
      <w:r w:rsidR="00A51258" w:rsidRPr="00AC06DC">
        <w:rPr>
          <w:rFonts w:ascii="Sakkal Majalla" w:eastAsia="SimSun" w:hAnsi="Sakkal Majalla" w:cs="Sakkal Majalla"/>
          <w:sz w:val="24"/>
          <w:szCs w:val="24"/>
          <w:rtl/>
          <w:lang w:bidi="ar-LB"/>
        </w:rPr>
        <w:t>حيث بلغت نسبتها</w:t>
      </w:r>
      <w:r w:rsidR="00A51258" w:rsidRPr="00AC06DC">
        <w:rPr>
          <w:rFonts w:ascii="Sakkal Majalla" w:eastAsia="SimSun" w:hAnsi="Sakkal Majalla" w:cs="Sakkal Majalla" w:hint="cs"/>
          <w:sz w:val="24"/>
          <w:szCs w:val="24"/>
          <w:rtl/>
          <w:lang w:bidi="ar-LB"/>
        </w:rPr>
        <w:t xml:space="preserve">  (</w:t>
      </w:r>
      <w:r w:rsidR="00921CA1" w:rsidRPr="00AC06DC">
        <w:rPr>
          <w:rFonts w:ascii="Sakkal Majalla" w:eastAsia="SimSun" w:hAnsi="Sakkal Majalla" w:cs="Sakkal Majalla"/>
          <w:sz w:val="24"/>
          <w:szCs w:val="24"/>
          <w:rtl/>
          <w:lang w:bidi="ar-LB"/>
        </w:rPr>
        <w:t>%</w:t>
      </w:r>
      <w:r w:rsidR="00A51258" w:rsidRPr="00AC06DC">
        <w:rPr>
          <w:rFonts w:ascii="Sakkal Majalla" w:eastAsia="SimSun" w:hAnsi="Sakkal Majalla" w:cs="Sakkal Majalla" w:hint="cs"/>
          <w:sz w:val="24"/>
          <w:szCs w:val="24"/>
          <w:rtl/>
          <w:lang w:bidi="ar-LB"/>
        </w:rPr>
        <w:t>37.4</w:t>
      </w:r>
      <w:r>
        <w:rPr>
          <w:rFonts w:ascii="Sakkal Majalla" w:eastAsia="SimSun" w:hAnsi="Sakkal Majalla" w:cs="Sakkal Majalla"/>
          <w:sz w:val="24"/>
          <w:szCs w:val="24"/>
          <w:rtl/>
          <w:lang w:bidi="ar-LB"/>
        </w:rPr>
        <w:t>)</w:t>
      </w:r>
      <w:r>
        <w:rPr>
          <w:rFonts w:ascii="Sakkal Majalla" w:eastAsia="SimSun" w:hAnsi="Sakkal Majalla" w:cs="Sakkal Majalla" w:hint="cs"/>
          <w:sz w:val="24"/>
          <w:szCs w:val="24"/>
          <w:rtl/>
          <w:lang w:bidi="ar-LB"/>
        </w:rPr>
        <w:t xml:space="preserve"> و فئة 26-35 سنة بلغت نسبتها (31.5%) ايضاً فئة أكثر من 45 سنة بلغت نسبتها (14.3%) وفئة 18-28 سنة بلغت نسبتها (9.4%) </w:t>
      </w:r>
      <w:r w:rsidR="00921CA1" w:rsidRPr="00AC06DC">
        <w:rPr>
          <w:rFonts w:ascii="Sakkal Majalla" w:eastAsia="SimSun" w:hAnsi="Sakkal Majalla" w:cs="Sakkal Majalla"/>
          <w:sz w:val="24"/>
          <w:szCs w:val="24"/>
          <w:rtl/>
          <w:lang w:bidi="ar-LB"/>
        </w:rPr>
        <w:t xml:space="preserve"> بينما جاءت فئة </w:t>
      </w:r>
      <w:r w:rsidR="00921CA1" w:rsidRPr="00AC06DC">
        <w:rPr>
          <w:rFonts w:ascii="Sakkal Majalla" w:eastAsia="SimSun" w:hAnsi="Sakkal Majalla" w:cs="Sakkal Majalla"/>
          <w:sz w:val="24"/>
          <w:szCs w:val="24"/>
          <w:rtl/>
        </w:rPr>
        <w:t>أقل</w:t>
      </w:r>
      <w:r w:rsidR="00921CA1" w:rsidRPr="00AC06DC">
        <w:rPr>
          <w:rFonts w:ascii="Sakkal Majalla" w:eastAsia="SimSun" w:hAnsi="Sakkal Majalla" w:cs="Sakkal Majalla"/>
          <w:sz w:val="24"/>
          <w:szCs w:val="24"/>
        </w:rPr>
        <w:t xml:space="preserve"> </w:t>
      </w:r>
      <w:r w:rsidR="00921CA1" w:rsidRPr="00AC06DC">
        <w:rPr>
          <w:rFonts w:ascii="Sakkal Majalla" w:eastAsia="SimSun" w:hAnsi="Sakkal Majalla" w:cs="Sakkal Majalla"/>
          <w:sz w:val="24"/>
          <w:szCs w:val="24"/>
          <w:rtl/>
        </w:rPr>
        <w:t>من</w:t>
      </w:r>
      <w:r w:rsidR="00921CA1" w:rsidRPr="00AC06DC">
        <w:rPr>
          <w:rFonts w:ascii="Sakkal Majalla" w:eastAsia="SimSun" w:hAnsi="Sakkal Majalla" w:cs="Sakkal Majalla"/>
          <w:sz w:val="24"/>
          <w:szCs w:val="24"/>
        </w:rPr>
        <w:t xml:space="preserve"> 18 </w:t>
      </w:r>
      <w:r w:rsidR="00921CA1" w:rsidRPr="00AC06DC">
        <w:rPr>
          <w:rFonts w:ascii="Sakkal Majalla" w:eastAsia="SimSun" w:hAnsi="Sakkal Majalla" w:cs="Sakkal Majalla"/>
          <w:sz w:val="24"/>
          <w:szCs w:val="24"/>
          <w:rtl/>
        </w:rPr>
        <w:t>سنة</w:t>
      </w:r>
      <w:r w:rsidR="00921CA1" w:rsidRPr="00AC06DC">
        <w:rPr>
          <w:rFonts w:ascii="Sakkal Majalla" w:eastAsia="SimSun" w:hAnsi="Sakkal Majalla" w:cs="Sakkal Majalla"/>
          <w:sz w:val="24"/>
          <w:szCs w:val="24"/>
          <w:rtl/>
          <w:lang w:bidi="ar-LB"/>
        </w:rPr>
        <w:t xml:space="preserve"> بأقل تكرار وبنسبة بلغت (%</w:t>
      </w:r>
      <w:r w:rsidR="00A51258" w:rsidRPr="00AC06DC">
        <w:rPr>
          <w:rFonts w:ascii="Sakkal Majalla" w:eastAsia="SimSun" w:hAnsi="Sakkal Majalla" w:cs="Sakkal Majalla" w:hint="cs"/>
          <w:sz w:val="24"/>
          <w:szCs w:val="24"/>
          <w:rtl/>
          <w:lang w:bidi="ar-LB"/>
        </w:rPr>
        <w:t>7.4</w:t>
      </w:r>
      <w:r w:rsidR="00921CA1" w:rsidRPr="00AC06DC">
        <w:rPr>
          <w:rFonts w:ascii="Sakkal Majalla" w:eastAsia="SimSun" w:hAnsi="Sakkal Majalla" w:cs="Sakkal Majalla"/>
          <w:sz w:val="24"/>
          <w:szCs w:val="24"/>
          <w:rtl/>
          <w:lang w:bidi="ar-LB"/>
        </w:rPr>
        <w:t>).</w:t>
      </w:r>
    </w:p>
    <w:p w14:paraId="65588645" w14:textId="3BC13133" w:rsidR="00BF5AC9" w:rsidRPr="00BF5AC9" w:rsidRDefault="00BF5AC9" w:rsidP="00BF5AC9">
      <w:pPr>
        <w:bidi/>
        <w:spacing w:line="360" w:lineRule="auto"/>
        <w:jc w:val="both"/>
        <w:rPr>
          <w:rFonts w:ascii="Sakkal Majalla" w:eastAsia="SimSun" w:hAnsi="Sakkal Majalla" w:cs="Sakkal Majalla"/>
          <w:sz w:val="24"/>
          <w:szCs w:val="24"/>
          <w:rtl/>
        </w:rPr>
      </w:pPr>
    </w:p>
    <w:p w14:paraId="64214DDD" w14:textId="77777777" w:rsidR="00921CA1" w:rsidRDefault="00921CA1" w:rsidP="00921CA1">
      <w:pPr>
        <w:jc w:val="center"/>
        <w:rPr>
          <w:rtl/>
        </w:rPr>
      </w:pPr>
    </w:p>
    <w:p w14:paraId="42948A82" w14:textId="1F755EFB" w:rsidR="00912A1F" w:rsidRPr="00D45F94" w:rsidRDefault="00921CA1" w:rsidP="00BF5AC9">
      <w:pPr>
        <w:bidi/>
        <w:jc w:val="center"/>
        <w:rPr>
          <w:rFonts w:cs="Simplified Arabic"/>
          <w:b/>
          <w:bCs/>
          <w:rtl/>
          <w:lang w:bidi="ar-JO"/>
        </w:rPr>
      </w:pPr>
      <w:r>
        <w:rPr>
          <w:rFonts w:cs="Simplified Arabic"/>
          <w:b/>
          <w:bCs/>
          <w:rtl/>
          <w:lang w:bidi="ar-LB"/>
        </w:rPr>
        <w:br w:type="page"/>
      </w:r>
      <w:r w:rsidR="00912A1F">
        <w:rPr>
          <w:rFonts w:cs="Simplified Arabic" w:hint="cs"/>
          <w:b/>
          <w:bCs/>
          <w:rtl/>
        </w:rPr>
        <w:lastRenderedPageBreak/>
        <w:t xml:space="preserve">جدول رقم (2) : </w:t>
      </w:r>
      <w:r w:rsidR="00912A1F" w:rsidRPr="00D45F94">
        <w:rPr>
          <w:rFonts w:cs="Simplified Arabic"/>
          <w:b/>
          <w:bCs/>
          <w:rtl/>
        </w:rPr>
        <w:t>التكرارات والنسب المئوية</w:t>
      </w:r>
      <w:r w:rsidR="00912A1F" w:rsidRPr="00D45F94">
        <w:rPr>
          <w:rFonts w:cs="Simplified Arabic" w:hint="cs"/>
          <w:b/>
          <w:bCs/>
          <w:rtl/>
          <w:lang w:bidi="ar-LB"/>
        </w:rPr>
        <w:t xml:space="preserve"> </w:t>
      </w:r>
      <w:r w:rsidR="00912A1F" w:rsidRPr="00D45F94">
        <w:rPr>
          <w:rFonts w:cs="Simplified Arabic"/>
          <w:b/>
          <w:bCs/>
          <w:rtl/>
        </w:rPr>
        <w:t xml:space="preserve">حسب </w:t>
      </w:r>
      <w:r w:rsidR="00912A1F" w:rsidRPr="00D45F94">
        <w:rPr>
          <w:rFonts w:cs="Simplified Arabic" w:hint="cs"/>
          <w:b/>
          <w:bCs/>
          <w:rtl/>
          <w:lang w:bidi="ar-LB"/>
        </w:rPr>
        <w:t xml:space="preserve">متغير </w:t>
      </w:r>
      <w:r w:rsidR="00912A1F" w:rsidRPr="00D45F94">
        <w:rPr>
          <w:rFonts w:eastAsia="SimSun" w:cs="Simplified Arabic"/>
          <w:b/>
          <w:bCs/>
          <w:rtl/>
        </w:rPr>
        <w:t>الجنس</w:t>
      </w:r>
    </w:p>
    <w:tbl>
      <w:tblPr>
        <w:bidiVisual/>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2"/>
        <w:gridCol w:w="2337"/>
        <w:gridCol w:w="2337"/>
      </w:tblGrid>
      <w:tr w:rsidR="00921CA1" w:rsidRPr="003E6120" w14:paraId="6DD59FD6" w14:textId="77777777" w:rsidTr="00912A1F">
        <w:tc>
          <w:tcPr>
            <w:tcW w:w="2396" w:type="pct"/>
            <w:tcBorders>
              <w:top w:val="single" w:sz="12" w:space="0" w:color="auto"/>
              <w:left w:val="single" w:sz="12" w:space="0" w:color="auto"/>
              <w:bottom w:val="single" w:sz="12" w:space="0" w:color="auto"/>
            </w:tcBorders>
            <w:shd w:val="clear" w:color="auto" w:fill="auto"/>
            <w:vAlign w:val="center"/>
          </w:tcPr>
          <w:p w14:paraId="0AFD414C" w14:textId="77777777" w:rsidR="00921CA1" w:rsidRPr="003E6120" w:rsidRDefault="00921CA1" w:rsidP="000C2F6D">
            <w:pPr>
              <w:bidi/>
              <w:jc w:val="center"/>
              <w:rPr>
                <w:rFonts w:eastAsia="SimSun" w:cs="Simplified Arabic"/>
                <w:b/>
                <w:bCs/>
                <w:sz w:val="24"/>
                <w:szCs w:val="24"/>
                <w:rtl/>
                <w:lang w:bidi="ar-JO"/>
              </w:rPr>
            </w:pPr>
            <w:r w:rsidRPr="003E6120">
              <w:rPr>
                <w:rFonts w:eastAsia="SimSun" w:cs="Simplified Arabic"/>
                <w:b/>
                <w:bCs/>
                <w:sz w:val="24"/>
                <w:szCs w:val="24"/>
                <w:rtl/>
              </w:rPr>
              <w:t>الفئات</w:t>
            </w:r>
          </w:p>
        </w:tc>
        <w:tc>
          <w:tcPr>
            <w:tcW w:w="1302" w:type="pct"/>
            <w:tcBorders>
              <w:top w:val="single" w:sz="12" w:space="0" w:color="auto"/>
              <w:bottom w:val="single" w:sz="12" w:space="0" w:color="auto"/>
            </w:tcBorders>
            <w:shd w:val="clear" w:color="auto" w:fill="auto"/>
            <w:vAlign w:val="center"/>
          </w:tcPr>
          <w:p w14:paraId="30BEB9C8"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1FE9F7D6"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tl/>
              </w:rPr>
              <w:t>النسبة</w:t>
            </w:r>
          </w:p>
        </w:tc>
      </w:tr>
      <w:tr w:rsidR="00921CA1" w:rsidRPr="003E6120" w14:paraId="025B8A23" w14:textId="77777777" w:rsidTr="00912A1F">
        <w:tc>
          <w:tcPr>
            <w:tcW w:w="2396" w:type="pct"/>
            <w:tcBorders>
              <w:top w:val="single" w:sz="12" w:space="0" w:color="auto"/>
              <w:left w:val="single" w:sz="12" w:space="0" w:color="auto"/>
              <w:bottom w:val="single" w:sz="4" w:space="0" w:color="auto"/>
            </w:tcBorders>
            <w:shd w:val="clear" w:color="auto" w:fill="auto"/>
          </w:tcPr>
          <w:p w14:paraId="3761BF71"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ذكر</w:t>
            </w:r>
          </w:p>
        </w:tc>
        <w:tc>
          <w:tcPr>
            <w:tcW w:w="1302" w:type="pct"/>
            <w:tcBorders>
              <w:top w:val="single" w:sz="12" w:space="0" w:color="auto"/>
              <w:bottom w:val="single" w:sz="4" w:space="0" w:color="auto"/>
            </w:tcBorders>
            <w:shd w:val="clear" w:color="auto" w:fill="auto"/>
            <w:vAlign w:val="center"/>
          </w:tcPr>
          <w:p w14:paraId="3BFA1EB4"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99</w:t>
            </w:r>
          </w:p>
        </w:tc>
        <w:tc>
          <w:tcPr>
            <w:tcW w:w="1302" w:type="pct"/>
            <w:tcBorders>
              <w:top w:val="single" w:sz="12" w:space="0" w:color="auto"/>
              <w:bottom w:val="single" w:sz="4" w:space="0" w:color="auto"/>
              <w:right w:val="single" w:sz="12" w:space="0" w:color="auto"/>
            </w:tcBorders>
            <w:shd w:val="clear" w:color="auto" w:fill="auto"/>
            <w:vAlign w:val="center"/>
          </w:tcPr>
          <w:p w14:paraId="0578B244"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48.8</w:t>
            </w:r>
          </w:p>
        </w:tc>
      </w:tr>
      <w:tr w:rsidR="00921CA1" w:rsidRPr="003E6120" w14:paraId="2D8C92B0" w14:textId="77777777" w:rsidTr="00912A1F">
        <w:tc>
          <w:tcPr>
            <w:tcW w:w="2396" w:type="pct"/>
            <w:tcBorders>
              <w:top w:val="single" w:sz="4" w:space="0" w:color="auto"/>
              <w:left w:val="single" w:sz="12" w:space="0" w:color="auto"/>
              <w:bottom w:val="single" w:sz="4" w:space="0" w:color="auto"/>
            </w:tcBorders>
            <w:shd w:val="clear" w:color="auto" w:fill="auto"/>
          </w:tcPr>
          <w:p w14:paraId="0CCF135F"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أنثى</w:t>
            </w:r>
          </w:p>
        </w:tc>
        <w:tc>
          <w:tcPr>
            <w:tcW w:w="1302" w:type="pct"/>
            <w:tcBorders>
              <w:top w:val="single" w:sz="4" w:space="0" w:color="auto"/>
              <w:bottom w:val="single" w:sz="4" w:space="0" w:color="auto"/>
            </w:tcBorders>
            <w:shd w:val="clear" w:color="auto" w:fill="auto"/>
            <w:vAlign w:val="center"/>
          </w:tcPr>
          <w:p w14:paraId="7F26CEE5"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104</w:t>
            </w:r>
          </w:p>
        </w:tc>
        <w:tc>
          <w:tcPr>
            <w:tcW w:w="1302" w:type="pct"/>
            <w:tcBorders>
              <w:top w:val="single" w:sz="4" w:space="0" w:color="auto"/>
              <w:bottom w:val="single" w:sz="4" w:space="0" w:color="auto"/>
              <w:right w:val="single" w:sz="12" w:space="0" w:color="auto"/>
            </w:tcBorders>
            <w:shd w:val="clear" w:color="auto" w:fill="auto"/>
            <w:vAlign w:val="center"/>
          </w:tcPr>
          <w:p w14:paraId="0EDC1E8C"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51.2</w:t>
            </w:r>
          </w:p>
        </w:tc>
      </w:tr>
      <w:tr w:rsidR="00921CA1" w:rsidRPr="003E6120" w14:paraId="13B580CB" w14:textId="77777777" w:rsidTr="00912A1F">
        <w:tc>
          <w:tcPr>
            <w:tcW w:w="2396" w:type="pct"/>
            <w:tcBorders>
              <w:top w:val="single" w:sz="12" w:space="0" w:color="auto"/>
              <w:left w:val="single" w:sz="12" w:space="0" w:color="auto"/>
              <w:bottom w:val="single" w:sz="12" w:space="0" w:color="auto"/>
            </w:tcBorders>
            <w:shd w:val="clear" w:color="auto" w:fill="auto"/>
          </w:tcPr>
          <w:p w14:paraId="04E43BC3" w14:textId="77777777" w:rsidR="00921CA1" w:rsidRPr="003E6120" w:rsidRDefault="00921CA1" w:rsidP="000C2F6D">
            <w:pPr>
              <w:bidi/>
              <w:jc w:val="center"/>
              <w:rPr>
                <w:rFonts w:eastAsia="SimSun" w:cs="Simplified Arabic"/>
                <w:b/>
                <w:bCs/>
                <w:sz w:val="24"/>
                <w:szCs w:val="24"/>
              </w:rPr>
            </w:pPr>
            <w:r w:rsidRPr="003E6120">
              <w:rPr>
                <w:rFonts w:eastAsia="SimSun" w:cs="Simplified Arabic" w:hint="cs"/>
                <w:b/>
                <w:bCs/>
                <w:sz w:val="24"/>
                <w:szCs w:val="24"/>
                <w:rtl/>
              </w:rPr>
              <w:t>المجموع</w:t>
            </w:r>
          </w:p>
        </w:tc>
        <w:tc>
          <w:tcPr>
            <w:tcW w:w="1302" w:type="pct"/>
            <w:tcBorders>
              <w:top w:val="single" w:sz="12" w:space="0" w:color="auto"/>
              <w:bottom w:val="single" w:sz="12" w:space="0" w:color="auto"/>
            </w:tcBorders>
            <w:shd w:val="clear" w:color="auto" w:fill="auto"/>
            <w:vAlign w:val="center"/>
          </w:tcPr>
          <w:p w14:paraId="42D568CE"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Pr>
              <w:t>203</w:t>
            </w:r>
          </w:p>
        </w:tc>
        <w:tc>
          <w:tcPr>
            <w:tcW w:w="1302" w:type="pct"/>
            <w:tcBorders>
              <w:top w:val="single" w:sz="12" w:space="0" w:color="auto"/>
              <w:bottom w:val="single" w:sz="12" w:space="0" w:color="auto"/>
              <w:right w:val="single" w:sz="12" w:space="0" w:color="auto"/>
            </w:tcBorders>
            <w:shd w:val="clear" w:color="auto" w:fill="auto"/>
            <w:vAlign w:val="center"/>
          </w:tcPr>
          <w:p w14:paraId="10226CD2"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Pr>
              <w:t>100.0</w:t>
            </w:r>
          </w:p>
        </w:tc>
      </w:tr>
    </w:tbl>
    <w:p w14:paraId="04F2195D" w14:textId="77777777" w:rsidR="003E6120" w:rsidRDefault="003E6120" w:rsidP="003E6120">
      <w:pPr>
        <w:bidi/>
        <w:spacing w:line="360" w:lineRule="auto"/>
        <w:rPr>
          <w:rFonts w:ascii="Sakkal Majalla" w:eastAsia="SimSun" w:hAnsi="Sakkal Majalla" w:cs="Sakkal Majalla"/>
          <w:sz w:val="24"/>
          <w:szCs w:val="24"/>
          <w:rtl/>
          <w:lang w:bidi="ar-LB"/>
        </w:rPr>
      </w:pPr>
    </w:p>
    <w:p w14:paraId="6F6834EF" w14:textId="56C3B7CF" w:rsidR="00912A1F" w:rsidRPr="003E6120" w:rsidRDefault="003E6120" w:rsidP="003E6120">
      <w:pPr>
        <w:bidi/>
        <w:spacing w:line="360" w:lineRule="auto"/>
        <w:rPr>
          <w:rFonts w:ascii="Sakkal Majalla" w:eastAsia="SimSun" w:hAnsi="Sakkal Majalla" w:cs="Sakkal Majalla"/>
          <w:sz w:val="28"/>
          <w:szCs w:val="28"/>
          <w:rtl/>
          <w:lang w:bidi="ar-LB"/>
        </w:rPr>
      </w:pPr>
      <w:r>
        <w:rPr>
          <w:noProof/>
          <w:rtl/>
          <w:lang w:eastAsia="en-GB"/>
        </w:rPr>
        <w:drawing>
          <wp:anchor distT="0" distB="0" distL="114300" distR="114300" simplePos="0" relativeHeight="251672576" behindDoc="0" locked="0" layoutInCell="1" allowOverlap="1" wp14:anchorId="21841A5D" wp14:editId="5D030C6D">
            <wp:simplePos x="0" y="0"/>
            <wp:positionH relativeFrom="margin">
              <wp:align>left</wp:align>
            </wp:positionH>
            <wp:positionV relativeFrom="paragraph">
              <wp:posOffset>5080</wp:posOffset>
            </wp:positionV>
            <wp:extent cx="2308860" cy="1539240"/>
            <wp:effectExtent l="0" t="0" r="0" b="0"/>
            <wp:wrapSquare wrapText="bothSides"/>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sidR="00921CA1" w:rsidRPr="00AC06DC">
        <w:rPr>
          <w:rFonts w:ascii="Sakkal Majalla" w:eastAsia="SimSun" w:hAnsi="Sakkal Majalla" w:cs="Sakkal Majalla"/>
          <w:sz w:val="24"/>
          <w:szCs w:val="24"/>
          <w:rtl/>
          <w:lang w:bidi="ar-LB"/>
        </w:rPr>
        <w:t>يظهر الجدول (</w:t>
      </w:r>
      <w:r w:rsidR="00921CA1" w:rsidRPr="00AC06DC">
        <w:rPr>
          <w:rFonts w:ascii="Sakkal Majalla" w:eastAsia="SimSun" w:hAnsi="Sakkal Majalla" w:cs="Sakkal Majalla"/>
          <w:sz w:val="24"/>
          <w:szCs w:val="24"/>
          <w:lang w:bidi="ar-LB"/>
        </w:rPr>
        <w:t>2</w:t>
      </w:r>
      <w:r w:rsidR="00921CA1" w:rsidRPr="00AC06DC">
        <w:rPr>
          <w:rFonts w:ascii="Sakkal Majalla" w:eastAsia="SimSun" w:hAnsi="Sakkal Majalla" w:cs="Sakkal Majalla"/>
          <w:sz w:val="24"/>
          <w:szCs w:val="24"/>
          <w:rtl/>
          <w:lang w:bidi="ar-LB"/>
        </w:rPr>
        <w:t xml:space="preserve">) التكرارات والنسب المئوية لأفراد العينة تبعا لمتغير </w:t>
      </w:r>
      <w:r w:rsidR="00921CA1" w:rsidRPr="00AC06DC">
        <w:rPr>
          <w:rFonts w:ascii="Sakkal Majalla" w:eastAsia="SimSun" w:hAnsi="Sakkal Majalla" w:cs="Sakkal Majalla"/>
          <w:sz w:val="24"/>
          <w:szCs w:val="24"/>
          <w:rtl/>
        </w:rPr>
        <w:t>الجنس</w:t>
      </w:r>
      <w:r w:rsidR="00921CA1" w:rsidRPr="00AC06DC">
        <w:rPr>
          <w:rFonts w:ascii="Sakkal Majalla" w:eastAsia="SimSun" w:hAnsi="Sakkal Majalla" w:cs="Sakkal Majalla"/>
          <w:sz w:val="24"/>
          <w:szCs w:val="24"/>
          <w:rtl/>
          <w:lang w:bidi="ar-LB"/>
        </w:rPr>
        <w:t>، حيث يظهر الجدول أن فئة الإناث كانت الأكثر تكرارا حيث بلغت نسبتها (51.2%)، بينما جاءت فئة الذكور بأقل تكرار وبنسبة بلغت (48.8%).</w:t>
      </w:r>
    </w:p>
    <w:p w14:paraId="7EB3FD5A" w14:textId="77777777" w:rsidR="00912A1F" w:rsidRPr="00A13E37" w:rsidRDefault="00912A1F" w:rsidP="00912A1F">
      <w:pPr>
        <w:bidi/>
        <w:jc w:val="center"/>
        <w:rPr>
          <w:rFonts w:cs="Simplified Arabic"/>
          <w:b/>
          <w:bCs/>
          <w:rtl/>
          <w:lang w:bidi="ar-LB"/>
        </w:rPr>
      </w:pPr>
      <w:r>
        <w:rPr>
          <w:rFonts w:cs="Simplified Arabic" w:hint="cs"/>
          <w:b/>
          <w:bCs/>
          <w:rtl/>
        </w:rPr>
        <w:t xml:space="preserve">جدول (3): </w:t>
      </w:r>
      <w:r w:rsidRPr="00A13E37">
        <w:rPr>
          <w:rFonts w:cs="Simplified Arabic"/>
          <w:b/>
          <w:bCs/>
          <w:rtl/>
        </w:rPr>
        <w:t>التكرارات والنسب المئوية</w:t>
      </w:r>
      <w:r w:rsidRPr="00A13E37">
        <w:rPr>
          <w:rFonts w:cs="Simplified Arabic" w:hint="cs"/>
          <w:b/>
          <w:bCs/>
          <w:rtl/>
          <w:lang w:bidi="ar-LB"/>
        </w:rPr>
        <w:t xml:space="preserve"> </w:t>
      </w:r>
      <w:r w:rsidRPr="00A13E37">
        <w:rPr>
          <w:rFonts w:cs="Simplified Arabic"/>
          <w:b/>
          <w:bCs/>
          <w:rtl/>
        </w:rPr>
        <w:t xml:space="preserve">حسب </w:t>
      </w:r>
      <w:r w:rsidRPr="00A13E37">
        <w:rPr>
          <w:rFonts w:cs="Simplified Arabic" w:hint="cs"/>
          <w:b/>
          <w:bCs/>
          <w:rtl/>
          <w:lang w:bidi="ar-LB"/>
        </w:rPr>
        <w:t>متغير</w:t>
      </w:r>
      <w:r>
        <w:rPr>
          <w:rFonts w:cs="Simplified Arabic" w:hint="cs"/>
          <w:b/>
          <w:bCs/>
          <w:rtl/>
          <w:lang w:bidi="ar-LB"/>
        </w:rPr>
        <w:t xml:space="preserve"> </w:t>
      </w:r>
      <w:r w:rsidRPr="00D45F94">
        <w:rPr>
          <w:rFonts w:eastAsia="SimSun" w:cs="Simplified Arabic"/>
          <w:b/>
          <w:bCs/>
          <w:rtl/>
        </w:rPr>
        <w:t>المستوى</w:t>
      </w:r>
      <w:r w:rsidRPr="00D45F94">
        <w:rPr>
          <w:rFonts w:eastAsia="SimSun" w:cs="Simplified Arabic"/>
          <w:b/>
          <w:bCs/>
        </w:rPr>
        <w:t xml:space="preserve"> </w:t>
      </w:r>
      <w:r w:rsidRPr="00D45F94">
        <w:rPr>
          <w:rFonts w:eastAsia="SimSun" w:cs="Simplified Arabic"/>
          <w:b/>
          <w:bCs/>
          <w:rtl/>
        </w:rPr>
        <w:t>التعليمي</w:t>
      </w:r>
    </w:p>
    <w:tbl>
      <w:tblPr>
        <w:bidiVisual/>
        <w:tblW w:w="497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2"/>
        <w:gridCol w:w="2332"/>
        <w:gridCol w:w="2332"/>
      </w:tblGrid>
      <w:tr w:rsidR="00921CA1" w:rsidRPr="001E70A3" w14:paraId="494E4942" w14:textId="77777777" w:rsidTr="00912A1F">
        <w:tc>
          <w:tcPr>
            <w:tcW w:w="2396" w:type="pct"/>
            <w:tcBorders>
              <w:top w:val="single" w:sz="12" w:space="0" w:color="auto"/>
              <w:left w:val="single" w:sz="12" w:space="0" w:color="auto"/>
              <w:bottom w:val="single" w:sz="12" w:space="0" w:color="auto"/>
            </w:tcBorders>
            <w:shd w:val="clear" w:color="auto" w:fill="auto"/>
            <w:vAlign w:val="center"/>
          </w:tcPr>
          <w:p w14:paraId="159132B2" w14:textId="77777777" w:rsidR="00921CA1" w:rsidRPr="001E70A3" w:rsidRDefault="00921CA1" w:rsidP="000C2F6D">
            <w:pPr>
              <w:bidi/>
              <w:jc w:val="center"/>
              <w:rPr>
                <w:rFonts w:eastAsia="SimSun" w:cs="Simplified Arabic"/>
                <w:rtl/>
                <w:lang w:bidi="ar-JO"/>
              </w:rPr>
            </w:pPr>
            <w:r w:rsidRPr="001E70A3">
              <w:rPr>
                <w:rFonts w:eastAsia="SimSun" w:cs="Simplified Arabic"/>
                <w:rtl/>
              </w:rPr>
              <w:t>الفئات</w:t>
            </w:r>
          </w:p>
        </w:tc>
        <w:tc>
          <w:tcPr>
            <w:tcW w:w="1302" w:type="pct"/>
            <w:tcBorders>
              <w:top w:val="single" w:sz="12" w:space="0" w:color="auto"/>
              <w:bottom w:val="single" w:sz="12" w:space="0" w:color="auto"/>
            </w:tcBorders>
            <w:shd w:val="clear" w:color="auto" w:fill="auto"/>
            <w:vAlign w:val="center"/>
          </w:tcPr>
          <w:p w14:paraId="7E52875D" w14:textId="77777777" w:rsidR="00921CA1" w:rsidRPr="001E70A3" w:rsidRDefault="00921CA1" w:rsidP="000C2F6D">
            <w:pPr>
              <w:bidi/>
              <w:jc w:val="center"/>
              <w:rPr>
                <w:rFonts w:eastAsia="SimSun" w:cs="Simplified Arabic"/>
              </w:rPr>
            </w:pPr>
            <w:r w:rsidRPr="001E70A3">
              <w:rPr>
                <w:rFonts w:eastAsia="SimSun" w:cs="Simplified Arabic"/>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3F1FFD89" w14:textId="77777777" w:rsidR="00921CA1" w:rsidRPr="001E70A3" w:rsidRDefault="00921CA1" w:rsidP="000C2F6D">
            <w:pPr>
              <w:bidi/>
              <w:jc w:val="center"/>
              <w:rPr>
                <w:rFonts w:eastAsia="SimSun" w:cs="Simplified Arabic"/>
              </w:rPr>
            </w:pPr>
            <w:r w:rsidRPr="001E70A3">
              <w:rPr>
                <w:rFonts w:eastAsia="SimSun" w:cs="Simplified Arabic"/>
                <w:rtl/>
              </w:rPr>
              <w:t>النسبة</w:t>
            </w:r>
          </w:p>
        </w:tc>
      </w:tr>
      <w:tr w:rsidR="00921CA1" w:rsidRPr="001E70A3" w14:paraId="4374D76A" w14:textId="77777777" w:rsidTr="00912A1F">
        <w:tc>
          <w:tcPr>
            <w:tcW w:w="2396" w:type="pct"/>
            <w:tcBorders>
              <w:top w:val="single" w:sz="12" w:space="0" w:color="auto"/>
              <w:left w:val="single" w:sz="12" w:space="0" w:color="auto"/>
              <w:bottom w:val="single" w:sz="4" w:space="0" w:color="auto"/>
            </w:tcBorders>
            <w:shd w:val="clear" w:color="auto" w:fill="auto"/>
          </w:tcPr>
          <w:p w14:paraId="5B5D56AC" w14:textId="77777777" w:rsidR="00921CA1" w:rsidRPr="001E70A3" w:rsidRDefault="00921CA1" w:rsidP="000C2F6D">
            <w:pPr>
              <w:bidi/>
              <w:jc w:val="center"/>
              <w:rPr>
                <w:rFonts w:eastAsia="SimSun" w:cs="Simplified Arabic"/>
              </w:rPr>
            </w:pPr>
            <w:r w:rsidRPr="001E70A3">
              <w:rPr>
                <w:rFonts w:eastAsia="SimSun" w:cs="Simplified Arabic"/>
                <w:rtl/>
              </w:rPr>
              <w:t>ثانوية</w:t>
            </w:r>
            <w:r w:rsidRPr="001E70A3">
              <w:rPr>
                <w:rFonts w:eastAsia="SimSun" w:cs="Simplified Arabic"/>
              </w:rPr>
              <w:t xml:space="preserve"> </w:t>
            </w:r>
            <w:r w:rsidRPr="001E70A3">
              <w:rPr>
                <w:rFonts w:eastAsia="SimSun" w:cs="Simplified Arabic"/>
                <w:rtl/>
              </w:rPr>
              <w:t>عامة</w:t>
            </w:r>
          </w:p>
        </w:tc>
        <w:tc>
          <w:tcPr>
            <w:tcW w:w="1302" w:type="pct"/>
            <w:tcBorders>
              <w:top w:val="single" w:sz="12" w:space="0" w:color="auto"/>
              <w:bottom w:val="single" w:sz="4" w:space="0" w:color="auto"/>
            </w:tcBorders>
            <w:shd w:val="clear" w:color="auto" w:fill="auto"/>
            <w:vAlign w:val="center"/>
          </w:tcPr>
          <w:p w14:paraId="26D2DB54" w14:textId="77777777" w:rsidR="00921CA1" w:rsidRPr="001E70A3" w:rsidRDefault="00921CA1" w:rsidP="000C2F6D">
            <w:pPr>
              <w:bidi/>
              <w:jc w:val="center"/>
              <w:rPr>
                <w:rFonts w:eastAsia="SimSun" w:cs="Simplified Arabic"/>
              </w:rPr>
            </w:pPr>
            <w:r w:rsidRPr="001E70A3">
              <w:rPr>
                <w:rFonts w:eastAsia="SimSun" w:cs="Simplified Arabic"/>
              </w:rPr>
              <w:t>16</w:t>
            </w:r>
          </w:p>
        </w:tc>
        <w:tc>
          <w:tcPr>
            <w:tcW w:w="1302" w:type="pct"/>
            <w:tcBorders>
              <w:top w:val="single" w:sz="12" w:space="0" w:color="auto"/>
              <w:bottom w:val="single" w:sz="4" w:space="0" w:color="auto"/>
              <w:right w:val="single" w:sz="12" w:space="0" w:color="auto"/>
            </w:tcBorders>
            <w:shd w:val="clear" w:color="auto" w:fill="auto"/>
            <w:vAlign w:val="center"/>
          </w:tcPr>
          <w:p w14:paraId="0234ED00" w14:textId="77777777" w:rsidR="00921CA1" w:rsidRPr="001E70A3" w:rsidRDefault="00921CA1" w:rsidP="000C2F6D">
            <w:pPr>
              <w:bidi/>
              <w:jc w:val="center"/>
              <w:rPr>
                <w:rFonts w:eastAsia="SimSun" w:cs="Simplified Arabic"/>
              </w:rPr>
            </w:pPr>
            <w:r w:rsidRPr="001E70A3">
              <w:rPr>
                <w:rFonts w:eastAsia="SimSun" w:cs="Simplified Arabic"/>
              </w:rPr>
              <w:t>7.9</w:t>
            </w:r>
          </w:p>
        </w:tc>
      </w:tr>
      <w:tr w:rsidR="00921CA1" w:rsidRPr="001E70A3" w14:paraId="7365E458" w14:textId="77777777" w:rsidTr="00912A1F">
        <w:tc>
          <w:tcPr>
            <w:tcW w:w="2396" w:type="pct"/>
            <w:tcBorders>
              <w:top w:val="single" w:sz="4" w:space="0" w:color="auto"/>
              <w:left w:val="single" w:sz="12" w:space="0" w:color="auto"/>
              <w:bottom w:val="single" w:sz="4" w:space="0" w:color="auto"/>
            </w:tcBorders>
            <w:shd w:val="clear" w:color="auto" w:fill="auto"/>
          </w:tcPr>
          <w:p w14:paraId="7478E31C" w14:textId="77777777" w:rsidR="00921CA1" w:rsidRPr="001E70A3" w:rsidRDefault="00921CA1" w:rsidP="000C2F6D">
            <w:pPr>
              <w:bidi/>
              <w:jc w:val="center"/>
              <w:rPr>
                <w:rFonts w:eastAsia="SimSun" w:cs="Simplified Arabic"/>
              </w:rPr>
            </w:pPr>
            <w:r w:rsidRPr="001E70A3">
              <w:rPr>
                <w:rFonts w:eastAsia="SimSun" w:cs="Simplified Arabic"/>
                <w:rtl/>
              </w:rPr>
              <w:t>بكالوريوس</w:t>
            </w:r>
          </w:p>
        </w:tc>
        <w:tc>
          <w:tcPr>
            <w:tcW w:w="1302" w:type="pct"/>
            <w:tcBorders>
              <w:top w:val="single" w:sz="4" w:space="0" w:color="auto"/>
              <w:bottom w:val="single" w:sz="4" w:space="0" w:color="auto"/>
            </w:tcBorders>
            <w:shd w:val="clear" w:color="auto" w:fill="auto"/>
            <w:vAlign w:val="center"/>
          </w:tcPr>
          <w:p w14:paraId="5CADA5B4" w14:textId="77777777" w:rsidR="00921CA1" w:rsidRPr="001E70A3" w:rsidRDefault="00921CA1" w:rsidP="000C2F6D">
            <w:pPr>
              <w:bidi/>
              <w:jc w:val="center"/>
              <w:rPr>
                <w:rFonts w:eastAsia="SimSun" w:cs="Simplified Arabic"/>
              </w:rPr>
            </w:pPr>
            <w:r w:rsidRPr="001E70A3">
              <w:rPr>
                <w:rFonts w:eastAsia="SimSun" w:cs="Simplified Arabic"/>
              </w:rPr>
              <w:t>112</w:t>
            </w:r>
          </w:p>
        </w:tc>
        <w:tc>
          <w:tcPr>
            <w:tcW w:w="1302" w:type="pct"/>
            <w:tcBorders>
              <w:top w:val="single" w:sz="4" w:space="0" w:color="auto"/>
              <w:bottom w:val="single" w:sz="4" w:space="0" w:color="auto"/>
              <w:right w:val="single" w:sz="12" w:space="0" w:color="auto"/>
            </w:tcBorders>
            <w:shd w:val="clear" w:color="auto" w:fill="auto"/>
            <w:vAlign w:val="center"/>
          </w:tcPr>
          <w:p w14:paraId="0CBAC00A" w14:textId="77777777" w:rsidR="00921CA1" w:rsidRPr="001E70A3" w:rsidRDefault="00921CA1" w:rsidP="000C2F6D">
            <w:pPr>
              <w:bidi/>
              <w:jc w:val="center"/>
              <w:rPr>
                <w:rFonts w:eastAsia="SimSun" w:cs="Simplified Arabic"/>
              </w:rPr>
            </w:pPr>
            <w:r w:rsidRPr="001E70A3">
              <w:rPr>
                <w:rFonts w:eastAsia="SimSun" w:cs="Simplified Arabic"/>
              </w:rPr>
              <w:t>55.2</w:t>
            </w:r>
          </w:p>
        </w:tc>
      </w:tr>
      <w:tr w:rsidR="00921CA1" w:rsidRPr="001E70A3" w14:paraId="4160BAC2" w14:textId="77777777" w:rsidTr="00912A1F">
        <w:tc>
          <w:tcPr>
            <w:tcW w:w="2396" w:type="pct"/>
            <w:tcBorders>
              <w:top w:val="single" w:sz="4" w:space="0" w:color="auto"/>
              <w:left w:val="single" w:sz="12" w:space="0" w:color="auto"/>
              <w:bottom w:val="single" w:sz="4" w:space="0" w:color="auto"/>
            </w:tcBorders>
            <w:shd w:val="clear" w:color="auto" w:fill="auto"/>
          </w:tcPr>
          <w:p w14:paraId="26F60453" w14:textId="77777777" w:rsidR="00921CA1" w:rsidRPr="001E70A3" w:rsidRDefault="00921CA1" w:rsidP="000C2F6D">
            <w:pPr>
              <w:bidi/>
              <w:jc w:val="center"/>
              <w:rPr>
                <w:rFonts w:eastAsia="SimSun" w:cs="Simplified Arabic"/>
              </w:rPr>
            </w:pPr>
            <w:r w:rsidRPr="001E70A3">
              <w:rPr>
                <w:rFonts w:eastAsia="SimSun" w:cs="Simplified Arabic"/>
                <w:rtl/>
              </w:rPr>
              <w:t>ماجستير</w:t>
            </w:r>
          </w:p>
        </w:tc>
        <w:tc>
          <w:tcPr>
            <w:tcW w:w="1302" w:type="pct"/>
            <w:tcBorders>
              <w:top w:val="single" w:sz="4" w:space="0" w:color="auto"/>
              <w:bottom w:val="single" w:sz="4" w:space="0" w:color="auto"/>
            </w:tcBorders>
            <w:shd w:val="clear" w:color="auto" w:fill="auto"/>
            <w:vAlign w:val="center"/>
          </w:tcPr>
          <w:p w14:paraId="47109D79" w14:textId="77777777" w:rsidR="00921CA1" w:rsidRPr="001E70A3" w:rsidRDefault="00921CA1" w:rsidP="000C2F6D">
            <w:pPr>
              <w:bidi/>
              <w:jc w:val="center"/>
              <w:rPr>
                <w:rFonts w:eastAsia="SimSun" w:cs="Simplified Arabic"/>
              </w:rPr>
            </w:pPr>
            <w:r w:rsidRPr="001E70A3">
              <w:rPr>
                <w:rFonts w:eastAsia="SimSun" w:cs="Simplified Arabic"/>
              </w:rPr>
              <w:t>48</w:t>
            </w:r>
          </w:p>
        </w:tc>
        <w:tc>
          <w:tcPr>
            <w:tcW w:w="1302" w:type="pct"/>
            <w:tcBorders>
              <w:top w:val="single" w:sz="4" w:space="0" w:color="auto"/>
              <w:bottom w:val="single" w:sz="4" w:space="0" w:color="auto"/>
              <w:right w:val="single" w:sz="12" w:space="0" w:color="auto"/>
            </w:tcBorders>
            <w:shd w:val="clear" w:color="auto" w:fill="auto"/>
            <w:vAlign w:val="center"/>
          </w:tcPr>
          <w:p w14:paraId="63760312" w14:textId="77777777" w:rsidR="00921CA1" w:rsidRPr="001E70A3" w:rsidRDefault="00921CA1" w:rsidP="000C2F6D">
            <w:pPr>
              <w:bidi/>
              <w:jc w:val="center"/>
              <w:rPr>
                <w:rFonts w:eastAsia="SimSun" w:cs="Simplified Arabic"/>
              </w:rPr>
            </w:pPr>
            <w:r w:rsidRPr="001E70A3">
              <w:rPr>
                <w:rFonts w:eastAsia="SimSun" w:cs="Simplified Arabic"/>
              </w:rPr>
              <w:t>23.6</w:t>
            </w:r>
          </w:p>
        </w:tc>
      </w:tr>
      <w:tr w:rsidR="00921CA1" w:rsidRPr="001E70A3" w14:paraId="2A9C3304" w14:textId="77777777" w:rsidTr="00912A1F">
        <w:tc>
          <w:tcPr>
            <w:tcW w:w="2396" w:type="pct"/>
            <w:tcBorders>
              <w:top w:val="single" w:sz="4" w:space="0" w:color="auto"/>
              <w:left w:val="single" w:sz="12" w:space="0" w:color="auto"/>
              <w:bottom w:val="single" w:sz="4" w:space="0" w:color="auto"/>
            </w:tcBorders>
            <w:shd w:val="clear" w:color="auto" w:fill="auto"/>
          </w:tcPr>
          <w:p w14:paraId="36E96990" w14:textId="77777777" w:rsidR="00921CA1" w:rsidRPr="001E70A3" w:rsidRDefault="00921CA1" w:rsidP="000C2F6D">
            <w:pPr>
              <w:bidi/>
              <w:jc w:val="center"/>
              <w:rPr>
                <w:rFonts w:eastAsia="SimSun" w:cs="Simplified Arabic"/>
              </w:rPr>
            </w:pPr>
            <w:r w:rsidRPr="001E70A3">
              <w:rPr>
                <w:rFonts w:eastAsia="SimSun" w:cs="Simplified Arabic"/>
                <w:rtl/>
              </w:rPr>
              <w:t>دكتوراه</w:t>
            </w:r>
          </w:p>
        </w:tc>
        <w:tc>
          <w:tcPr>
            <w:tcW w:w="1302" w:type="pct"/>
            <w:tcBorders>
              <w:top w:val="single" w:sz="4" w:space="0" w:color="auto"/>
              <w:bottom w:val="single" w:sz="4" w:space="0" w:color="auto"/>
            </w:tcBorders>
            <w:shd w:val="clear" w:color="auto" w:fill="auto"/>
            <w:vAlign w:val="center"/>
          </w:tcPr>
          <w:p w14:paraId="33837EEC" w14:textId="77777777" w:rsidR="00921CA1" w:rsidRPr="001E70A3" w:rsidRDefault="00921CA1" w:rsidP="000C2F6D">
            <w:pPr>
              <w:bidi/>
              <w:jc w:val="center"/>
              <w:rPr>
                <w:rFonts w:eastAsia="SimSun" w:cs="Simplified Arabic"/>
              </w:rPr>
            </w:pPr>
            <w:r w:rsidRPr="001E70A3">
              <w:rPr>
                <w:rFonts w:eastAsia="SimSun" w:cs="Simplified Arabic"/>
              </w:rPr>
              <w:t>27</w:t>
            </w:r>
          </w:p>
        </w:tc>
        <w:tc>
          <w:tcPr>
            <w:tcW w:w="1302" w:type="pct"/>
            <w:tcBorders>
              <w:top w:val="single" w:sz="4" w:space="0" w:color="auto"/>
              <w:bottom w:val="single" w:sz="4" w:space="0" w:color="auto"/>
              <w:right w:val="single" w:sz="12" w:space="0" w:color="auto"/>
            </w:tcBorders>
            <w:shd w:val="clear" w:color="auto" w:fill="auto"/>
            <w:vAlign w:val="center"/>
          </w:tcPr>
          <w:p w14:paraId="56A8F3C2" w14:textId="77777777" w:rsidR="00921CA1" w:rsidRPr="001E70A3" w:rsidRDefault="00921CA1" w:rsidP="000C2F6D">
            <w:pPr>
              <w:bidi/>
              <w:jc w:val="center"/>
              <w:rPr>
                <w:rFonts w:eastAsia="SimSun" w:cs="Simplified Arabic"/>
              </w:rPr>
            </w:pPr>
            <w:r w:rsidRPr="001E70A3">
              <w:rPr>
                <w:rFonts w:eastAsia="SimSun" w:cs="Simplified Arabic"/>
              </w:rPr>
              <w:t>13.3</w:t>
            </w:r>
          </w:p>
        </w:tc>
      </w:tr>
      <w:tr w:rsidR="00921CA1" w:rsidRPr="001E70A3" w14:paraId="529C6D5A" w14:textId="77777777" w:rsidTr="00912A1F">
        <w:tc>
          <w:tcPr>
            <w:tcW w:w="2396" w:type="pct"/>
            <w:tcBorders>
              <w:top w:val="single" w:sz="12" w:space="0" w:color="auto"/>
              <w:left w:val="single" w:sz="12" w:space="0" w:color="auto"/>
              <w:bottom w:val="single" w:sz="12" w:space="0" w:color="auto"/>
            </w:tcBorders>
            <w:shd w:val="clear" w:color="auto" w:fill="auto"/>
          </w:tcPr>
          <w:p w14:paraId="455DFC9D" w14:textId="77777777" w:rsidR="00921CA1" w:rsidRPr="001E70A3" w:rsidRDefault="00921CA1" w:rsidP="000C2F6D">
            <w:pPr>
              <w:bidi/>
              <w:jc w:val="center"/>
              <w:rPr>
                <w:rFonts w:eastAsia="SimSun" w:cs="Simplified Arabic"/>
              </w:rPr>
            </w:pPr>
            <w:r w:rsidRPr="001E70A3">
              <w:rPr>
                <w:rFonts w:eastAsia="SimSun" w:cs="Simplified Arabic" w:hint="cs"/>
                <w:rtl/>
              </w:rPr>
              <w:t>المجموع</w:t>
            </w:r>
          </w:p>
        </w:tc>
        <w:tc>
          <w:tcPr>
            <w:tcW w:w="1302" w:type="pct"/>
            <w:tcBorders>
              <w:top w:val="single" w:sz="12" w:space="0" w:color="auto"/>
              <w:bottom w:val="single" w:sz="12" w:space="0" w:color="auto"/>
            </w:tcBorders>
            <w:shd w:val="clear" w:color="auto" w:fill="auto"/>
            <w:vAlign w:val="center"/>
          </w:tcPr>
          <w:p w14:paraId="41B0FCE9" w14:textId="77777777" w:rsidR="00921CA1" w:rsidRPr="001E70A3" w:rsidRDefault="00921CA1" w:rsidP="000C2F6D">
            <w:pPr>
              <w:bidi/>
              <w:jc w:val="center"/>
              <w:rPr>
                <w:rFonts w:eastAsia="SimSun" w:cs="Simplified Arabic"/>
              </w:rPr>
            </w:pPr>
            <w:r w:rsidRPr="001E70A3">
              <w:rPr>
                <w:rFonts w:eastAsia="SimSun" w:cs="Simplified Arabic"/>
              </w:rPr>
              <w:t>203</w:t>
            </w:r>
          </w:p>
        </w:tc>
        <w:tc>
          <w:tcPr>
            <w:tcW w:w="1302" w:type="pct"/>
            <w:tcBorders>
              <w:top w:val="single" w:sz="12" w:space="0" w:color="auto"/>
              <w:bottom w:val="single" w:sz="12" w:space="0" w:color="auto"/>
              <w:right w:val="single" w:sz="12" w:space="0" w:color="auto"/>
            </w:tcBorders>
            <w:shd w:val="clear" w:color="auto" w:fill="auto"/>
            <w:vAlign w:val="center"/>
          </w:tcPr>
          <w:p w14:paraId="3DE3435F" w14:textId="77777777" w:rsidR="00921CA1" w:rsidRPr="001E70A3" w:rsidRDefault="00921CA1" w:rsidP="000C2F6D">
            <w:pPr>
              <w:bidi/>
              <w:jc w:val="center"/>
              <w:rPr>
                <w:rFonts w:eastAsia="SimSun" w:cs="Simplified Arabic"/>
              </w:rPr>
            </w:pPr>
            <w:r w:rsidRPr="001E70A3">
              <w:rPr>
                <w:rFonts w:eastAsia="SimSun" w:cs="Simplified Arabic"/>
              </w:rPr>
              <w:t>100.0</w:t>
            </w:r>
          </w:p>
        </w:tc>
      </w:tr>
    </w:tbl>
    <w:p w14:paraId="561BE75E" w14:textId="6F2E353F" w:rsidR="00921CA1" w:rsidRPr="00912A1F" w:rsidRDefault="00921CA1" w:rsidP="003E6120">
      <w:pPr>
        <w:bidi/>
        <w:spacing w:line="360" w:lineRule="auto"/>
        <w:jc w:val="both"/>
        <w:rPr>
          <w:rFonts w:ascii="Sakkal Majalla" w:eastAsia="SimSun" w:hAnsi="Sakkal Majalla" w:cs="Sakkal Majalla"/>
          <w:sz w:val="24"/>
          <w:szCs w:val="24"/>
          <w:rtl/>
          <w:lang w:bidi="ar-LB"/>
        </w:rPr>
      </w:pPr>
      <w:r w:rsidRPr="00912A1F">
        <w:rPr>
          <w:rFonts w:ascii="Sakkal Majalla" w:eastAsia="SimSun" w:hAnsi="Sakkal Majalla" w:cs="Sakkal Majalla"/>
          <w:sz w:val="24"/>
          <w:szCs w:val="24"/>
          <w:rtl/>
          <w:lang w:bidi="ar-LB"/>
        </w:rPr>
        <w:t>يظهر الجدول (</w:t>
      </w:r>
      <w:r w:rsidRPr="00912A1F">
        <w:rPr>
          <w:rFonts w:ascii="Sakkal Majalla" w:eastAsia="SimSun" w:hAnsi="Sakkal Majalla" w:cs="Sakkal Majalla"/>
          <w:sz w:val="24"/>
          <w:szCs w:val="24"/>
          <w:lang w:bidi="ar-LB"/>
        </w:rPr>
        <w:t>3</w:t>
      </w:r>
      <w:r w:rsidRPr="00912A1F">
        <w:rPr>
          <w:rFonts w:ascii="Sakkal Majalla" w:eastAsia="SimSun" w:hAnsi="Sakkal Majalla" w:cs="Sakkal Majalla"/>
          <w:sz w:val="24"/>
          <w:szCs w:val="24"/>
          <w:rtl/>
          <w:lang w:bidi="ar-LB"/>
        </w:rPr>
        <w:t xml:space="preserve">) التكرارات والنسب المئوية لأفراد العينة تبعا لمتغير </w:t>
      </w:r>
      <w:r w:rsidRPr="00912A1F">
        <w:rPr>
          <w:rFonts w:ascii="Sakkal Majalla" w:eastAsia="SimSun" w:hAnsi="Sakkal Majalla" w:cs="Sakkal Majalla"/>
          <w:sz w:val="24"/>
          <w:szCs w:val="24"/>
          <w:rtl/>
        </w:rPr>
        <w:t>المستوى</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التعليمي</w:t>
      </w:r>
      <w:r w:rsidRPr="00912A1F">
        <w:rPr>
          <w:rFonts w:ascii="Sakkal Majalla" w:eastAsia="SimSun" w:hAnsi="Sakkal Majalla" w:cs="Sakkal Majalla"/>
          <w:sz w:val="24"/>
          <w:szCs w:val="24"/>
          <w:rtl/>
          <w:lang w:bidi="ar-LB"/>
        </w:rPr>
        <w:t>، حيث يظهر الجدول أن فئة ال</w:t>
      </w:r>
      <w:r w:rsidRPr="00912A1F">
        <w:rPr>
          <w:rFonts w:ascii="Sakkal Majalla" w:eastAsia="SimSun" w:hAnsi="Sakkal Majalla" w:cs="Sakkal Majalla"/>
          <w:sz w:val="24"/>
          <w:szCs w:val="24"/>
          <w:rtl/>
        </w:rPr>
        <w:t>بكالوريوس</w:t>
      </w:r>
      <w:r w:rsidRPr="00912A1F">
        <w:rPr>
          <w:rFonts w:ascii="Sakkal Majalla" w:eastAsia="SimSun" w:hAnsi="Sakkal Majalla" w:cs="Sakkal Majalla"/>
          <w:sz w:val="24"/>
          <w:szCs w:val="24"/>
          <w:rtl/>
          <w:lang w:bidi="ar-LB"/>
        </w:rPr>
        <w:t xml:space="preserve"> كانت الأكثر </w:t>
      </w:r>
      <w:r w:rsidR="00E30D92">
        <w:rPr>
          <w:rFonts w:ascii="Sakkal Majalla" w:eastAsia="SimSun" w:hAnsi="Sakkal Majalla" w:cs="Sakkal Majalla"/>
          <w:sz w:val="24"/>
          <w:szCs w:val="24"/>
          <w:rtl/>
          <w:lang w:bidi="ar-LB"/>
        </w:rPr>
        <w:t>تكرارا حيث بلغت نسبتها (55.2%)</w:t>
      </w:r>
      <w:r w:rsidR="00E30D92">
        <w:rPr>
          <w:rFonts w:ascii="Sakkal Majalla" w:eastAsia="SimSun" w:hAnsi="Sakkal Majalla" w:cs="Sakkal Majalla" w:hint="cs"/>
          <w:sz w:val="24"/>
          <w:szCs w:val="24"/>
          <w:rtl/>
          <w:lang w:bidi="ar-LB"/>
        </w:rPr>
        <w:t xml:space="preserve"> وفئة ماجستير بالنسبة (23.6%) و ايضاً  فئة دكتوراه بالنسبة (13.3) ب</w:t>
      </w:r>
      <w:r w:rsidRPr="00912A1F">
        <w:rPr>
          <w:rFonts w:ascii="Sakkal Majalla" w:eastAsia="SimSun" w:hAnsi="Sakkal Majalla" w:cs="Sakkal Majalla"/>
          <w:sz w:val="24"/>
          <w:szCs w:val="24"/>
          <w:rtl/>
          <w:lang w:bidi="ar-LB"/>
        </w:rPr>
        <w:t>ينما جاءت فئة ال</w:t>
      </w:r>
      <w:r w:rsidRPr="00912A1F">
        <w:rPr>
          <w:rFonts w:ascii="Sakkal Majalla" w:eastAsia="SimSun" w:hAnsi="Sakkal Majalla" w:cs="Sakkal Majalla"/>
          <w:sz w:val="24"/>
          <w:szCs w:val="24"/>
          <w:rtl/>
        </w:rPr>
        <w:t>ثانوية</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العامة</w:t>
      </w:r>
      <w:r w:rsidRPr="00912A1F">
        <w:rPr>
          <w:rFonts w:ascii="Sakkal Majalla" w:eastAsia="SimSun" w:hAnsi="Sakkal Majalla" w:cs="Sakkal Majalla"/>
          <w:sz w:val="24"/>
          <w:szCs w:val="24"/>
          <w:rtl/>
          <w:lang w:bidi="ar-LB"/>
        </w:rPr>
        <w:t xml:space="preserve"> بأقل تكرار وبنسبة بلغت (7.9%).</w:t>
      </w:r>
    </w:p>
    <w:p w14:paraId="0787DA8B" w14:textId="7A20D9C0" w:rsidR="00921CA1" w:rsidRPr="002C6DF9" w:rsidRDefault="00921CA1" w:rsidP="00921CA1">
      <w:pPr>
        <w:jc w:val="center"/>
        <w:rPr>
          <w:rtl/>
          <w:lang w:bidi="ar-LB"/>
        </w:rPr>
      </w:pPr>
    </w:p>
    <w:p w14:paraId="01D7AE5D" w14:textId="2D121926" w:rsidR="00921CA1" w:rsidRDefault="003E6120" w:rsidP="00921CA1">
      <w:pPr>
        <w:jc w:val="center"/>
        <w:rPr>
          <w:rFonts w:cs="Simplified Arabic"/>
          <w:b/>
          <w:bCs/>
          <w:rtl/>
          <w:lang w:bidi="ar-LB"/>
        </w:rPr>
      </w:pPr>
      <w:r>
        <w:rPr>
          <w:noProof/>
          <w:rtl/>
          <w:lang w:eastAsia="en-GB"/>
        </w:rPr>
        <w:drawing>
          <wp:anchor distT="0" distB="0" distL="114300" distR="114300" simplePos="0" relativeHeight="251673600" behindDoc="0" locked="0" layoutInCell="1" allowOverlap="1" wp14:anchorId="63F4261E" wp14:editId="68641525">
            <wp:simplePos x="0" y="0"/>
            <wp:positionH relativeFrom="margin">
              <wp:align>center</wp:align>
            </wp:positionH>
            <wp:positionV relativeFrom="paragraph">
              <wp:posOffset>-382270</wp:posOffset>
            </wp:positionV>
            <wp:extent cx="2743200" cy="1828800"/>
            <wp:effectExtent l="0" t="0" r="0" b="0"/>
            <wp:wrapSquare wrapText="bothSides"/>
            <wp:docPr id="14" name="Chart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page">
              <wp14:pctWidth>0</wp14:pctWidth>
            </wp14:sizeRelH>
            <wp14:sizeRelV relativeFrom="page">
              <wp14:pctHeight>0</wp14:pctHeight>
            </wp14:sizeRelV>
          </wp:anchor>
        </w:drawing>
      </w:r>
    </w:p>
    <w:p w14:paraId="4A48CB2D" w14:textId="7B7405DE" w:rsidR="00921CA1" w:rsidRDefault="00921CA1" w:rsidP="00921CA1">
      <w:pPr>
        <w:jc w:val="center"/>
        <w:rPr>
          <w:rFonts w:cs="Simplified Arabic"/>
          <w:b/>
          <w:bCs/>
          <w:rtl/>
          <w:lang w:bidi="ar-LB"/>
        </w:rPr>
      </w:pPr>
    </w:p>
    <w:p w14:paraId="65A74953" w14:textId="769A00F5" w:rsidR="00921CA1" w:rsidRDefault="00921CA1" w:rsidP="00921CA1">
      <w:pPr>
        <w:jc w:val="center"/>
        <w:rPr>
          <w:rFonts w:cs="Simplified Arabic"/>
          <w:b/>
          <w:bCs/>
          <w:rtl/>
          <w:lang w:bidi="ar-LB"/>
        </w:rPr>
      </w:pPr>
    </w:p>
    <w:p w14:paraId="2A7FD9D1" w14:textId="77777777" w:rsidR="00912A1F" w:rsidRPr="00A13E37" w:rsidRDefault="00921CA1" w:rsidP="00912A1F">
      <w:pPr>
        <w:bidi/>
        <w:jc w:val="center"/>
        <w:rPr>
          <w:rFonts w:cs="Simplified Arabic"/>
          <w:b/>
          <w:bCs/>
          <w:rtl/>
          <w:lang w:bidi="ar-LB"/>
        </w:rPr>
      </w:pPr>
      <w:r>
        <w:rPr>
          <w:rFonts w:cs="Simplified Arabic"/>
          <w:b/>
          <w:bCs/>
          <w:rtl/>
          <w:lang w:bidi="ar-LB"/>
        </w:rPr>
        <w:br w:type="page"/>
      </w:r>
      <w:r w:rsidR="00912A1F">
        <w:rPr>
          <w:rFonts w:cs="Simplified Arabic" w:hint="cs"/>
          <w:b/>
          <w:bCs/>
          <w:rtl/>
        </w:rPr>
        <w:lastRenderedPageBreak/>
        <w:t xml:space="preserve">جدول (4): </w:t>
      </w:r>
      <w:r w:rsidR="00912A1F" w:rsidRPr="00A13E37">
        <w:rPr>
          <w:rFonts w:cs="Simplified Arabic"/>
          <w:b/>
          <w:bCs/>
          <w:rtl/>
        </w:rPr>
        <w:t>التكرارات والنسب المئوية</w:t>
      </w:r>
      <w:r w:rsidR="00912A1F" w:rsidRPr="00A13E37">
        <w:rPr>
          <w:rFonts w:cs="Simplified Arabic" w:hint="cs"/>
          <w:b/>
          <w:bCs/>
          <w:rtl/>
          <w:lang w:bidi="ar-LB"/>
        </w:rPr>
        <w:t xml:space="preserve"> </w:t>
      </w:r>
      <w:r w:rsidR="00912A1F" w:rsidRPr="00A13E37">
        <w:rPr>
          <w:rFonts w:cs="Simplified Arabic"/>
          <w:b/>
          <w:bCs/>
          <w:rtl/>
        </w:rPr>
        <w:t xml:space="preserve">حسب </w:t>
      </w:r>
      <w:r w:rsidR="00912A1F" w:rsidRPr="00A13E37">
        <w:rPr>
          <w:rFonts w:cs="Simplified Arabic" w:hint="cs"/>
          <w:b/>
          <w:bCs/>
          <w:rtl/>
          <w:lang w:bidi="ar-LB"/>
        </w:rPr>
        <w:t>متغير</w:t>
      </w:r>
      <w:r w:rsidR="00912A1F" w:rsidRPr="00D45F94">
        <w:rPr>
          <w:rFonts w:cs="Simplified Arabic" w:hint="cs"/>
          <w:b/>
          <w:bCs/>
          <w:rtl/>
          <w:lang w:bidi="ar-LB"/>
        </w:rPr>
        <w:t xml:space="preserve"> </w:t>
      </w:r>
      <w:r w:rsidR="00912A1F" w:rsidRPr="00D45F94">
        <w:rPr>
          <w:rFonts w:eastAsia="SimSun" w:cs="Simplified Arabic"/>
          <w:b/>
          <w:bCs/>
          <w:rtl/>
        </w:rPr>
        <w:t>المنطقة</w:t>
      </w:r>
    </w:p>
    <w:tbl>
      <w:tblPr>
        <w:bidiVisual/>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2"/>
        <w:gridCol w:w="2337"/>
        <w:gridCol w:w="2337"/>
      </w:tblGrid>
      <w:tr w:rsidR="00921CA1" w:rsidRPr="003E6120" w14:paraId="7E4E27C8" w14:textId="77777777" w:rsidTr="00912A1F">
        <w:tc>
          <w:tcPr>
            <w:tcW w:w="2396" w:type="pct"/>
            <w:tcBorders>
              <w:top w:val="single" w:sz="12" w:space="0" w:color="auto"/>
              <w:left w:val="single" w:sz="12" w:space="0" w:color="auto"/>
              <w:bottom w:val="single" w:sz="12" w:space="0" w:color="auto"/>
            </w:tcBorders>
            <w:shd w:val="clear" w:color="auto" w:fill="auto"/>
            <w:vAlign w:val="center"/>
          </w:tcPr>
          <w:p w14:paraId="076A7677" w14:textId="77777777" w:rsidR="00921CA1" w:rsidRPr="003E6120" w:rsidRDefault="00921CA1" w:rsidP="000C2F6D">
            <w:pPr>
              <w:bidi/>
              <w:jc w:val="center"/>
              <w:rPr>
                <w:rFonts w:eastAsia="SimSun" w:cs="Simplified Arabic"/>
                <w:b/>
                <w:bCs/>
                <w:sz w:val="24"/>
                <w:szCs w:val="24"/>
                <w:rtl/>
                <w:lang w:bidi="ar-JO"/>
              </w:rPr>
            </w:pPr>
            <w:r w:rsidRPr="003E6120">
              <w:rPr>
                <w:rFonts w:eastAsia="SimSun" w:cs="Simplified Arabic"/>
                <w:b/>
                <w:bCs/>
                <w:sz w:val="24"/>
                <w:szCs w:val="24"/>
                <w:rtl/>
              </w:rPr>
              <w:t>الفئات</w:t>
            </w:r>
          </w:p>
        </w:tc>
        <w:tc>
          <w:tcPr>
            <w:tcW w:w="1302" w:type="pct"/>
            <w:tcBorders>
              <w:top w:val="single" w:sz="12" w:space="0" w:color="auto"/>
              <w:bottom w:val="single" w:sz="12" w:space="0" w:color="auto"/>
            </w:tcBorders>
            <w:shd w:val="clear" w:color="auto" w:fill="auto"/>
            <w:vAlign w:val="center"/>
          </w:tcPr>
          <w:p w14:paraId="1A4F57E0"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70EAE488"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tl/>
              </w:rPr>
              <w:t>النسبة</w:t>
            </w:r>
          </w:p>
        </w:tc>
      </w:tr>
      <w:tr w:rsidR="00921CA1" w:rsidRPr="003E6120" w14:paraId="438D81AC" w14:textId="77777777" w:rsidTr="00912A1F">
        <w:tc>
          <w:tcPr>
            <w:tcW w:w="2396" w:type="pct"/>
            <w:tcBorders>
              <w:top w:val="single" w:sz="12" w:space="0" w:color="auto"/>
              <w:left w:val="single" w:sz="12" w:space="0" w:color="auto"/>
              <w:bottom w:val="single" w:sz="4" w:space="0" w:color="auto"/>
            </w:tcBorders>
            <w:shd w:val="clear" w:color="auto" w:fill="auto"/>
          </w:tcPr>
          <w:p w14:paraId="17591B52"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الجنوبية</w:t>
            </w:r>
          </w:p>
        </w:tc>
        <w:tc>
          <w:tcPr>
            <w:tcW w:w="1302" w:type="pct"/>
            <w:tcBorders>
              <w:top w:val="single" w:sz="12" w:space="0" w:color="auto"/>
              <w:bottom w:val="single" w:sz="4" w:space="0" w:color="auto"/>
            </w:tcBorders>
            <w:shd w:val="clear" w:color="auto" w:fill="auto"/>
            <w:vAlign w:val="center"/>
          </w:tcPr>
          <w:p w14:paraId="5079CF69"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35</w:t>
            </w:r>
          </w:p>
        </w:tc>
        <w:tc>
          <w:tcPr>
            <w:tcW w:w="1302" w:type="pct"/>
            <w:tcBorders>
              <w:top w:val="single" w:sz="12" w:space="0" w:color="auto"/>
              <w:bottom w:val="single" w:sz="4" w:space="0" w:color="auto"/>
              <w:right w:val="single" w:sz="12" w:space="0" w:color="auto"/>
            </w:tcBorders>
            <w:shd w:val="clear" w:color="auto" w:fill="auto"/>
            <w:vAlign w:val="center"/>
          </w:tcPr>
          <w:p w14:paraId="6C16D8F1"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17.2</w:t>
            </w:r>
          </w:p>
        </w:tc>
      </w:tr>
      <w:tr w:rsidR="00921CA1" w:rsidRPr="003E6120" w14:paraId="01B711A8" w14:textId="77777777" w:rsidTr="00912A1F">
        <w:tc>
          <w:tcPr>
            <w:tcW w:w="2396" w:type="pct"/>
            <w:tcBorders>
              <w:top w:val="single" w:sz="4" w:space="0" w:color="auto"/>
              <w:left w:val="single" w:sz="12" w:space="0" w:color="auto"/>
              <w:bottom w:val="single" w:sz="4" w:space="0" w:color="auto"/>
            </w:tcBorders>
            <w:shd w:val="clear" w:color="auto" w:fill="auto"/>
          </w:tcPr>
          <w:p w14:paraId="26B48185"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الشرقية</w:t>
            </w:r>
          </w:p>
        </w:tc>
        <w:tc>
          <w:tcPr>
            <w:tcW w:w="1302" w:type="pct"/>
            <w:tcBorders>
              <w:top w:val="single" w:sz="4" w:space="0" w:color="auto"/>
              <w:bottom w:val="single" w:sz="4" w:space="0" w:color="auto"/>
            </w:tcBorders>
            <w:shd w:val="clear" w:color="auto" w:fill="auto"/>
            <w:vAlign w:val="center"/>
          </w:tcPr>
          <w:p w14:paraId="75D9A394"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12</w:t>
            </w:r>
          </w:p>
        </w:tc>
        <w:tc>
          <w:tcPr>
            <w:tcW w:w="1302" w:type="pct"/>
            <w:tcBorders>
              <w:top w:val="single" w:sz="4" w:space="0" w:color="auto"/>
              <w:bottom w:val="single" w:sz="4" w:space="0" w:color="auto"/>
              <w:right w:val="single" w:sz="12" w:space="0" w:color="auto"/>
            </w:tcBorders>
            <w:shd w:val="clear" w:color="auto" w:fill="auto"/>
            <w:vAlign w:val="center"/>
          </w:tcPr>
          <w:p w14:paraId="396563EB"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5.9</w:t>
            </w:r>
          </w:p>
        </w:tc>
      </w:tr>
      <w:tr w:rsidR="00921CA1" w:rsidRPr="003E6120" w14:paraId="236C3594" w14:textId="77777777" w:rsidTr="00912A1F">
        <w:tc>
          <w:tcPr>
            <w:tcW w:w="2396" w:type="pct"/>
            <w:tcBorders>
              <w:top w:val="single" w:sz="4" w:space="0" w:color="auto"/>
              <w:left w:val="single" w:sz="12" w:space="0" w:color="auto"/>
              <w:bottom w:val="single" w:sz="4" w:space="0" w:color="auto"/>
            </w:tcBorders>
            <w:shd w:val="clear" w:color="auto" w:fill="auto"/>
          </w:tcPr>
          <w:p w14:paraId="672D00FE"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الشمالية</w:t>
            </w:r>
          </w:p>
        </w:tc>
        <w:tc>
          <w:tcPr>
            <w:tcW w:w="1302" w:type="pct"/>
            <w:tcBorders>
              <w:top w:val="single" w:sz="4" w:space="0" w:color="auto"/>
              <w:bottom w:val="single" w:sz="4" w:space="0" w:color="auto"/>
            </w:tcBorders>
            <w:shd w:val="clear" w:color="auto" w:fill="auto"/>
            <w:vAlign w:val="center"/>
          </w:tcPr>
          <w:p w14:paraId="448BFB80"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14</w:t>
            </w:r>
          </w:p>
        </w:tc>
        <w:tc>
          <w:tcPr>
            <w:tcW w:w="1302" w:type="pct"/>
            <w:tcBorders>
              <w:top w:val="single" w:sz="4" w:space="0" w:color="auto"/>
              <w:bottom w:val="single" w:sz="4" w:space="0" w:color="auto"/>
              <w:right w:val="single" w:sz="12" w:space="0" w:color="auto"/>
            </w:tcBorders>
            <w:shd w:val="clear" w:color="auto" w:fill="auto"/>
            <w:vAlign w:val="center"/>
          </w:tcPr>
          <w:p w14:paraId="493C2535"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6.9</w:t>
            </w:r>
          </w:p>
        </w:tc>
      </w:tr>
      <w:tr w:rsidR="00921CA1" w:rsidRPr="003E6120" w14:paraId="2635D531" w14:textId="77777777" w:rsidTr="00912A1F">
        <w:tc>
          <w:tcPr>
            <w:tcW w:w="2396" w:type="pct"/>
            <w:tcBorders>
              <w:top w:val="single" w:sz="4" w:space="0" w:color="auto"/>
              <w:left w:val="single" w:sz="12" w:space="0" w:color="auto"/>
              <w:bottom w:val="single" w:sz="4" w:space="0" w:color="auto"/>
            </w:tcBorders>
            <w:shd w:val="clear" w:color="auto" w:fill="auto"/>
          </w:tcPr>
          <w:p w14:paraId="095021A5"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الغربية</w:t>
            </w:r>
          </w:p>
        </w:tc>
        <w:tc>
          <w:tcPr>
            <w:tcW w:w="1302" w:type="pct"/>
            <w:tcBorders>
              <w:top w:val="single" w:sz="4" w:space="0" w:color="auto"/>
              <w:bottom w:val="single" w:sz="4" w:space="0" w:color="auto"/>
            </w:tcBorders>
            <w:shd w:val="clear" w:color="auto" w:fill="auto"/>
            <w:vAlign w:val="center"/>
          </w:tcPr>
          <w:p w14:paraId="6227773A"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53</w:t>
            </w:r>
          </w:p>
        </w:tc>
        <w:tc>
          <w:tcPr>
            <w:tcW w:w="1302" w:type="pct"/>
            <w:tcBorders>
              <w:top w:val="single" w:sz="4" w:space="0" w:color="auto"/>
              <w:bottom w:val="single" w:sz="4" w:space="0" w:color="auto"/>
              <w:right w:val="single" w:sz="12" w:space="0" w:color="auto"/>
            </w:tcBorders>
            <w:shd w:val="clear" w:color="auto" w:fill="auto"/>
            <w:vAlign w:val="center"/>
          </w:tcPr>
          <w:p w14:paraId="1F15E66E"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26.1</w:t>
            </w:r>
          </w:p>
        </w:tc>
      </w:tr>
      <w:tr w:rsidR="00921CA1" w:rsidRPr="003E6120" w14:paraId="0C9C76DA" w14:textId="77777777" w:rsidTr="00912A1F">
        <w:tc>
          <w:tcPr>
            <w:tcW w:w="2396" w:type="pct"/>
            <w:tcBorders>
              <w:top w:val="single" w:sz="4" w:space="0" w:color="auto"/>
              <w:left w:val="single" w:sz="12" w:space="0" w:color="auto"/>
              <w:bottom w:val="single" w:sz="4" w:space="0" w:color="auto"/>
            </w:tcBorders>
            <w:shd w:val="clear" w:color="auto" w:fill="auto"/>
          </w:tcPr>
          <w:p w14:paraId="7A407A5C"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الوسطى</w:t>
            </w:r>
          </w:p>
        </w:tc>
        <w:tc>
          <w:tcPr>
            <w:tcW w:w="1302" w:type="pct"/>
            <w:tcBorders>
              <w:top w:val="single" w:sz="4" w:space="0" w:color="auto"/>
              <w:bottom w:val="single" w:sz="4" w:space="0" w:color="auto"/>
            </w:tcBorders>
            <w:shd w:val="clear" w:color="auto" w:fill="auto"/>
            <w:vAlign w:val="center"/>
          </w:tcPr>
          <w:p w14:paraId="16A31928"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64</w:t>
            </w:r>
          </w:p>
        </w:tc>
        <w:tc>
          <w:tcPr>
            <w:tcW w:w="1302" w:type="pct"/>
            <w:tcBorders>
              <w:top w:val="single" w:sz="4" w:space="0" w:color="auto"/>
              <w:bottom w:val="single" w:sz="4" w:space="0" w:color="auto"/>
              <w:right w:val="single" w:sz="12" w:space="0" w:color="auto"/>
            </w:tcBorders>
            <w:shd w:val="clear" w:color="auto" w:fill="auto"/>
            <w:vAlign w:val="center"/>
          </w:tcPr>
          <w:p w14:paraId="0A08BF38"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31.5</w:t>
            </w:r>
          </w:p>
        </w:tc>
      </w:tr>
      <w:tr w:rsidR="00921CA1" w:rsidRPr="003E6120" w14:paraId="75727B95" w14:textId="77777777" w:rsidTr="00912A1F">
        <w:tc>
          <w:tcPr>
            <w:tcW w:w="2396" w:type="pct"/>
            <w:tcBorders>
              <w:top w:val="single" w:sz="4" w:space="0" w:color="auto"/>
              <w:left w:val="single" w:sz="12" w:space="0" w:color="auto"/>
              <w:bottom w:val="single" w:sz="4" w:space="0" w:color="auto"/>
            </w:tcBorders>
            <w:shd w:val="clear" w:color="auto" w:fill="auto"/>
          </w:tcPr>
          <w:p w14:paraId="698842D0"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خارج</w:t>
            </w:r>
            <w:r w:rsidRPr="003E6120">
              <w:rPr>
                <w:rFonts w:eastAsia="SimSun" w:cs="Simplified Arabic"/>
                <w:sz w:val="24"/>
                <w:szCs w:val="24"/>
              </w:rPr>
              <w:t xml:space="preserve"> </w:t>
            </w:r>
            <w:r w:rsidRPr="003E6120">
              <w:rPr>
                <w:rFonts w:eastAsia="SimSun" w:cs="Simplified Arabic"/>
                <w:sz w:val="24"/>
                <w:szCs w:val="24"/>
                <w:rtl/>
              </w:rPr>
              <w:t>المملكة</w:t>
            </w:r>
            <w:r w:rsidRPr="003E6120">
              <w:rPr>
                <w:rFonts w:eastAsia="SimSun" w:cs="Simplified Arabic"/>
                <w:sz w:val="24"/>
                <w:szCs w:val="24"/>
              </w:rPr>
              <w:t xml:space="preserve"> </w:t>
            </w:r>
            <w:r w:rsidRPr="003E6120">
              <w:rPr>
                <w:rFonts w:eastAsia="SimSun" w:cs="Simplified Arabic"/>
                <w:sz w:val="24"/>
                <w:szCs w:val="24"/>
                <w:rtl/>
              </w:rPr>
              <w:t>العربية</w:t>
            </w:r>
            <w:r w:rsidRPr="003E6120">
              <w:rPr>
                <w:rFonts w:eastAsia="SimSun" w:cs="Simplified Arabic"/>
                <w:sz w:val="24"/>
                <w:szCs w:val="24"/>
              </w:rPr>
              <w:t xml:space="preserve"> </w:t>
            </w:r>
            <w:r w:rsidRPr="003E6120">
              <w:rPr>
                <w:rFonts w:eastAsia="SimSun" w:cs="Simplified Arabic"/>
                <w:sz w:val="24"/>
                <w:szCs w:val="24"/>
                <w:rtl/>
              </w:rPr>
              <w:t>السعودية</w:t>
            </w:r>
          </w:p>
        </w:tc>
        <w:tc>
          <w:tcPr>
            <w:tcW w:w="1302" w:type="pct"/>
            <w:tcBorders>
              <w:top w:val="single" w:sz="4" w:space="0" w:color="auto"/>
              <w:bottom w:val="single" w:sz="4" w:space="0" w:color="auto"/>
            </w:tcBorders>
            <w:shd w:val="clear" w:color="auto" w:fill="auto"/>
            <w:vAlign w:val="center"/>
          </w:tcPr>
          <w:p w14:paraId="2B78198E"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25</w:t>
            </w:r>
          </w:p>
        </w:tc>
        <w:tc>
          <w:tcPr>
            <w:tcW w:w="1302" w:type="pct"/>
            <w:tcBorders>
              <w:top w:val="single" w:sz="4" w:space="0" w:color="auto"/>
              <w:bottom w:val="single" w:sz="4" w:space="0" w:color="auto"/>
              <w:right w:val="single" w:sz="12" w:space="0" w:color="auto"/>
            </w:tcBorders>
            <w:shd w:val="clear" w:color="auto" w:fill="auto"/>
            <w:vAlign w:val="center"/>
          </w:tcPr>
          <w:p w14:paraId="397916F5"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12.3</w:t>
            </w:r>
          </w:p>
        </w:tc>
      </w:tr>
      <w:tr w:rsidR="00921CA1" w:rsidRPr="003E6120" w14:paraId="68220919" w14:textId="77777777" w:rsidTr="00912A1F">
        <w:tc>
          <w:tcPr>
            <w:tcW w:w="2396" w:type="pct"/>
            <w:tcBorders>
              <w:top w:val="single" w:sz="12" w:space="0" w:color="auto"/>
              <w:left w:val="single" w:sz="12" w:space="0" w:color="auto"/>
              <w:bottom w:val="single" w:sz="12" w:space="0" w:color="auto"/>
            </w:tcBorders>
            <w:shd w:val="clear" w:color="auto" w:fill="auto"/>
          </w:tcPr>
          <w:p w14:paraId="43FC0761" w14:textId="77777777" w:rsidR="00921CA1" w:rsidRPr="003E6120" w:rsidRDefault="00921CA1" w:rsidP="000C2F6D">
            <w:pPr>
              <w:bidi/>
              <w:jc w:val="center"/>
              <w:rPr>
                <w:rFonts w:eastAsia="SimSun" w:cs="Simplified Arabic"/>
                <w:b/>
                <w:bCs/>
                <w:sz w:val="24"/>
                <w:szCs w:val="24"/>
              </w:rPr>
            </w:pPr>
            <w:r w:rsidRPr="003E6120">
              <w:rPr>
                <w:rFonts w:eastAsia="SimSun" w:cs="Simplified Arabic" w:hint="cs"/>
                <w:b/>
                <w:bCs/>
                <w:sz w:val="24"/>
                <w:szCs w:val="24"/>
                <w:rtl/>
              </w:rPr>
              <w:t>المجموع</w:t>
            </w:r>
          </w:p>
        </w:tc>
        <w:tc>
          <w:tcPr>
            <w:tcW w:w="1302" w:type="pct"/>
            <w:tcBorders>
              <w:top w:val="single" w:sz="12" w:space="0" w:color="auto"/>
              <w:bottom w:val="single" w:sz="12" w:space="0" w:color="auto"/>
            </w:tcBorders>
            <w:shd w:val="clear" w:color="auto" w:fill="auto"/>
            <w:vAlign w:val="center"/>
          </w:tcPr>
          <w:p w14:paraId="36B3DEA5"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Pr>
              <w:t>203</w:t>
            </w:r>
          </w:p>
        </w:tc>
        <w:tc>
          <w:tcPr>
            <w:tcW w:w="1302" w:type="pct"/>
            <w:tcBorders>
              <w:top w:val="single" w:sz="12" w:space="0" w:color="auto"/>
              <w:bottom w:val="single" w:sz="12" w:space="0" w:color="auto"/>
              <w:right w:val="single" w:sz="12" w:space="0" w:color="auto"/>
            </w:tcBorders>
            <w:shd w:val="clear" w:color="auto" w:fill="auto"/>
            <w:vAlign w:val="center"/>
          </w:tcPr>
          <w:p w14:paraId="2D712194"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Pr>
              <w:t>100.0</w:t>
            </w:r>
          </w:p>
        </w:tc>
      </w:tr>
    </w:tbl>
    <w:p w14:paraId="66166C34" w14:textId="77777777" w:rsidR="00912A1F" w:rsidRDefault="00912A1F" w:rsidP="00921CA1">
      <w:pPr>
        <w:bidi/>
        <w:spacing w:line="360" w:lineRule="auto"/>
        <w:jc w:val="both"/>
        <w:rPr>
          <w:rFonts w:ascii="Sakkal Majalla" w:eastAsia="SimSun" w:hAnsi="Sakkal Majalla" w:cs="Sakkal Majalla"/>
          <w:sz w:val="24"/>
          <w:szCs w:val="24"/>
          <w:rtl/>
          <w:lang w:bidi="ar-LB"/>
        </w:rPr>
      </w:pPr>
    </w:p>
    <w:p w14:paraId="7CC3F838" w14:textId="2AC8C273" w:rsidR="00921CA1" w:rsidRPr="00912A1F" w:rsidRDefault="00921CA1" w:rsidP="00912A1F">
      <w:pPr>
        <w:bidi/>
        <w:spacing w:line="360" w:lineRule="auto"/>
        <w:jc w:val="both"/>
        <w:rPr>
          <w:rFonts w:ascii="Sakkal Majalla" w:eastAsia="SimSun" w:hAnsi="Sakkal Majalla" w:cs="Sakkal Majalla"/>
          <w:sz w:val="24"/>
          <w:szCs w:val="24"/>
          <w:rtl/>
        </w:rPr>
      </w:pPr>
      <w:r w:rsidRPr="00912A1F">
        <w:rPr>
          <w:rFonts w:ascii="Sakkal Majalla" w:eastAsia="SimSun" w:hAnsi="Sakkal Majalla" w:cs="Sakkal Majalla"/>
          <w:sz w:val="24"/>
          <w:szCs w:val="24"/>
          <w:rtl/>
          <w:lang w:bidi="ar-LB"/>
        </w:rPr>
        <w:t>يظهر الجدول (</w:t>
      </w:r>
      <w:r w:rsidRPr="00912A1F">
        <w:rPr>
          <w:rFonts w:ascii="Sakkal Majalla" w:eastAsia="SimSun" w:hAnsi="Sakkal Majalla" w:cs="Sakkal Majalla"/>
          <w:sz w:val="24"/>
          <w:szCs w:val="24"/>
          <w:lang w:bidi="ar-LB"/>
        </w:rPr>
        <w:t>4</w:t>
      </w:r>
      <w:r w:rsidRPr="00912A1F">
        <w:rPr>
          <w:rFonts w:ascii="Sakkal Majalla" w:eastAsia="SimSun" w:hAnsi="Sakkal Majalla" w:cs="Sakkal Majalla"/>
          <w:sz w:val="24"/>
          <w:szCs w:val="24"/>
          <w:rtl/>
          <w:lang w:bidi="ar-LB"/>
        </w:rPr>
        <w:t xml:space="preserve">) التكرارات والنسب المئوية لأفراد العينة تبعا لمتغير </w:t>
      </w:r>
      <w:r w:rsidRPr="00912A1F">
        <w:rPr>
          <w:rFonts w:ascii="Sakkal Majalla" w:eastAsia="SimSun" w:hAnsi="Sakkal Majalla" w:cs="Sakkal Majalla"/>
          <w:sz w:val="24"/>
          <w:szCs w:val="24"/>
          <w:rtl/>
        </w:rPr>
        <w:t>المنطقة</w:t>
      </w:r>
      <w:r w:rsidRPr="00912A1F">
        <w:rPr>
          <w:rFonts w:ascii="Sakkal Majalla" w:eastAsia="SimSun" w:hAnsi="Sakkal Majalla" w:cs="Sakkal Majalla"/>
          <w:sz w:val="24"/>
          <w:szCs w:val="24"/>
          <w:rtl/>
          <w:lang w:bidi="ar-LB"/>
        </w:rPr>
        <w:t>، حيث يظهر الجدول أن فئة</w:t>
      </w:r>
      <w:r w:rsidR="00AC06DC">
        <w:rPr>
          <w:rFonts w:ascii="Sakkal Majalla" w:eastAsia="SimSun" w:hAnsi="Sakkal Majalla" w:cs="Sakkal Majalla" w:hint="cs"/>
          <w:sz w:val="24"/>
          <w:szCs w:val="24"/>
          <w:rtl/>
          <w:lang w:bidi="ar-LB"/>
        </w:rPr>
        <w:t xml:space="preserve"> المنطقة</w:t>
      </w:r>
      <w:r w:rsidRPr="00912A1F">
        <w:rPr>
          <w:rFonts w:ascii="Sakkal Majalla" w:eastAsia="SimSun" w:hAnsi="Sakkal Majalla" w:cs="Sakkal Majalla"/>
          <w:sz w:val="24"/>
          <w:szCs w:val="24"/>
          <w:rtl/>
          <w:lang w:bidi="ar-LB"/>
        </w:rPr>
        <w:t xml:space="preserve"> </w:t>
      </w:r>
      <w:r w:rsidRPr="00912A1F">
        <w:rPr>
          <w:rFonts w:ascii="Sakkal Majalla" w:eastAsia="SimSun" w:hAnsi="Sakkal Majalla" w:cs="Sakkal Majalla"/>
          <w:sz w:val="24"/>
          <w:szCs w:val="24"/>
          <w:rtl/>
        </w:rPr>
        <w:t>الوسطى</w:t>
      </w:r>
      <w:r w:rsidR="00AC06DC">
        <w:rPr>
          <w:rFonts w:ascii="Sakkal Majalla" w:eastAsia="SimSun" w:hAnsi="Sakkal Majalla" w:cs="Sakkal Majalla" w:hint="cs"/>
          <w:sz w:val="24"/>
          <w:szCs w:val="24"/>
          <w:rtl/>
        </w:rPr>
        <w:t xml:space="preserve"> بالمملكة العربية السعودية</w:t>
      </w:r>
      <w:r w:rsidRPr="00912A1F">
        <w:rPr>
          <w:rFonts w:ascii="Sakkal Majalla" w:eastAsia="SimSun" w:hAnsi="Sakkal Majalla" w:cs="Sakkal Majalla"/>
          <w:sz w:val="24"/>
          <w:szCs w:val="24"/>
          <w:rtl/>
          <w:lang w:bidi="ar-LB"/>
        </w:rPr>
        <w:t xml:space="preserve"> كانت الأكثر</w:t>
      </w:r>
      <w:r w:rsidR="00E30D92">
        <w:rPr>
          <w:rFonts w:ascii="Sakkal Majalla" w:eastAsia="SimSun" w:hAnsi="Sakkal Majalla" w:cs="Sakkal Majalla"/>
          <w:sz w:val="24"/>
          <w:szCs w:val="24"/>
          <w:rtl/>
          <w:lang w:bidi="ar-LB"/>
        </w:rPr>
        <w:t xml:space="preserve"> تكرارا حيث بلغت نسبتها (31.5%)</w:t>
      </w:r>
      <w:r w:rsidR="00E30D92">
        <w:rPr>
          <w:rFonts w:ascii="Sakkal Majalla" w:eastAsia="SimSun" w:hAnsi="Sakkal Majalla" w:cs="Sakkal Majalla" w:hint="cs"/>
          <w:sz w:val="24"/>
          <w:szCs w:val="24"/>
          <w:rtl/>
          <w:lang w:bidi="ar-LB"/>
        </w:rPr>
        <w:t xml:space="preserve"> وفئة الغربية (26.1%) و ايضاً فئة الجنوبية بالنسبة (17.2%) و فئة خارج المملكه العربية السعودية (12.3%) وفئة الشمالية بالنسبة (6.9%)</w:t>
      </w:r>
      <w:r w:rsidRPr="00912A1F">
        <w:rPr>
          <w:rFonts w:ascii="Sakkal Majalla" w:eastAsia="SimSun" w:hAnsi="Sakkal Majalla" w:cs="Sakkal Majalla"/>
          <w:sz w:val="24"/>
          <w:szCs w:val="24"/>
          <w:rtl/>
          <w:lang w:bidi="ar-LB"/>
        </w:rPr>
        <w:t xml:space="preserve"> بينما جاءت فئة</w:t>
      </w:r>
      <w:r w:rsidR="00AC06DC">
        <w:rPr>
          <w:rFonts w:ascii="Sakkal Majalla" w:eastAsia="SimSun" w:hAnsi="Sakkal Majalla" w:cs="Sakkal Majalla" w:hint="cs"/>
          <w:sz w:val="24"/>
          <w:szCs w:val="24"/>
          <w:rtl/>
          <w:lang w:bidi="ar-LB"/>
        </w:rPr>
        <w:t xml:space="preserve"> المنطقة</w:t>
      </w:r>
      <w:r w:rsidRPr="00912A1F">
        <w:rPr>
          <w:rFonts w:ascii="Sakkal Majalla" w:eastAsia="SimSun" w:hAnsi="Sakkal Majalla" w:cs="Sakkal Majalla"/>
          <w:sz w:val="24"/>
          <w:szCs w:val="24"/>
          <w:rtl/>
          <w:lang w:bidi="ar-LB"/>
        </w:rPr>
        <w:t xml:space="preserve"> </w:t>
      </w:r>
      <w:r w:rsidRPr="00912A1F">
        <w:rPr>
          <w:rFonts w:ascii="Sakkal Majalla" w:eastAsia="SimSun" w:hAnsi="Sakkal Majalla" w:cs="Sakkal Majalla"/>
          <w:sz w:val="24"/>
          <w:szCs w:val="24"/>
          <w:rtl/>
        </w:rPr>
        <w:t>الشرقية</w:t>
      </w:r>
      <w:r w:rsidR="00AC06DC">
        <w:rPr>
          <w:rFonts w:ascii="Sakkal Majalla" w:eastAsia="SimSun" w:hAnsi="Sakkal Majalla" w:cs="Sakkal Majalla" w:hint="cs"/>
          <w:sz w:val="24"/>
          <w:szCs w:val="24"/>
          <w:rtl/>
        </w:rPr>
        <w:t xml:space="preserve"> بالمملكة العربية السعودية</w:t>
      </w:r>
      <w:r w:rsidRPr="00912A1F">
        <w:rPr>
          <w:rFonts w:ascii="Sakkal Majalla" w:eastAsia="SimSun" w:hAnsi="Sakkal Majalla" w:cs="Sakkal Majalla"/>
          <w:sz w:val="24"/>
          <w:szCs w:val="24"/>
          <w:rtl/>
          <w:lang w:bidi="ar-LB"/>
        </w:rPr>
        <w:t xml:space="preserve"> بأقل تكرار وبنسبة بلغت (5.9%).</w:t>
      </w:r>
    </w:p>
    <w:p w14:paraId="05166B04" w14:textId="47591F29" w:rsidR="00921CA1" w:rsidRDefault="003E6120" w:rsidP="00921CA1">
      <w:pPr>
        <w:jc w:val="center"/>
        <w:rPr>
          <w:rtl/>
          <w:lang w:bidi="ar-LB"/>
        </w:rPr>
      </w:pPr>
      <w:r>
        <w:rPr>
          <w:noProof/>
          <w:rtl/>
          <w:lang w:eastAsia="en-GB"/>
        </w:rPr>
        <w:drawing>
          <wp:anchor distT="0" distB="0" distL="114300" distR="114300" simplePos="0" relativeHeight="251670528" behindDoc="0" locked="0" layoutInCell="1" allowOverlap="1" wp14:anchorId="542E84F8" wp14:editId="410D33DF">
            <wp:simplePos x="0" y="0"/>
            <wp:positionH relativeFrom="margin">
              <wp:align>center</wp:align>
            </wp:positionH>
            <wp:positionV relativeFrom="paragraph">
              <wp:posOffset>118745</wp:posOffset>
            </wp:positionV>
            <wp:extent cx="3623310" cy="2415540"/>
            <wp:effectExtent l="0" t="0" r="0" b="0"/>
            <wp:wrapSquare wrapText="bothSides"/>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p>
    <w:p w14:paraId="4A89C840" w14:textId="3F6692B1" w:rsidR="00921CA1" w:rsidRDefault="00921CA1" w:rsidP="003E6120">
      <w:pPr>
        <w:jc w:val="center"/>
        <w:rPr>
          <w:rFonts w:cs="Simplified Arabic"/>
          <w:b/>
          <w:bCs/>
          <w:rtl/>
          <w:lang w:bidi="ar-LB"/>
        </w:rPr>
      </w:pPr>
      <w:r>
        <w:rPr>
          <w:rFonts w:cs="Simplified Arabic"/>
          <w:b/>
          <w:bCs/>
          <w:rtl/>
          <w:lang w:bidi="ar-LB"/>
        </w:rPr>
        <w:br w:type="page"/>
      </w:r>
    </w:p>
    <w:p w14:paraId="15F22664" w14:textId="58DFF303" w:rsidR="00912A1F" w:rsidRPr="00A13E37" w:rsidRDefault="00912A1F" w:rsidP="00912A1F">
      <w:pPr>
        <w:bidi/>
        <w:jc w:val="center"/>
        <w:rPr>
          <w:rFonts w:cs="Simplified Arabic"/>
          <w:b/>
          <w:bCs/>
          <w:rtl/>
          <w:lang w:bidi="ar-LB"/>
        </w:rPr>
      </w:pPr>
      <w:r>
        <w:rPr>
          <w:rFonts w:cs="Simplified Arabic" w:hint="cs"/>
          <w:b/>
          <w:bCs/>
          <w:rtl/>
        </w:rPr>
        <w:lastRenderedPageBreak/>
        <w:t xml:space="preserve">جدول (5): </w:t>
      </w:r>
      <w:r w:rsidRPr="00A13E37">
        <w:rPr>
          <w:rFonts w:cs="Simplified Arabic"/>
          <w:b/>
          <w:bCs/>
          <w:rtl/>
        </w:rPr>
        <w:t>التكرارات والنسب المئوية</w:t>
      </w:r>
      <w:r w:rsidRPr="00A13E37">
        <w:rPr>
          <w:rFonts w:cs="Simplified Arabic" w:hint="cs"/>
          <w:b/>
          <w:bCs/>
          <w:rtl/>
          <w:lang w:bidi="ar-LB"/>
        </w:rPr>
        <w:t xml:space="preserve"> </w:t>
      </w:r>
      <w:r w:rsidRPr="00A13E37">
        <w:rPr>
          <w:rFonts w:cs="Simplified Arabic"/>
          <w:b/>
          <w:bCs/>
          <w:rtl/>
        </w:rPr>
        <w:t xml:space="preserve">حسب </w:t>
      </w:r>
      <w:r w:rsidRPr="00A13E37">
        <w:rPr>
          <w:rFonts w:cs="Simplified Arabic" w:hint="cs"/>
          <w:b/>
          <w:bCs/>
          <w:rtl/>
          <w:lang w:bidi="ar-LB"/>
        </w:rPr>
        <w:t>متغير</w:t>
      </w:r>
      <w:r>
        <w:rPr>
          <w:rFonts w:cs="Simplified Arabic" w:hint="cs"/>
          <w:b/>
          <w:bCs/>
          <w:rtl/>
          <w:lang w:bidi="ar-LB"/>
        </w:rPr>
        <w:t xml:space="preserve"> </w:t>
      </w:r>
      <w:r w:rsidRPr="00D45F94">
        <w:rPr>
          <w:rFonts w:eastAsia="SimSun" w:cs="Simplified Arabic"/>
          <w:b/>
          <w:bCs/>
          <w:rtl/>
        </w:rPr>
        <w:t>المهنة</w:t>
      </w:r>
    </w:p>
    <w:tbl>
      <w:tblPr>
        <w:bidiVisual/>
        <w:tblW w:w="497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2"/>
        <w:gridCol w:w="2332"/>
        <w:gridCol w:w="2332"/>
      </w:tblGrid>
      <w:tr w:rsidR="00921CA1" w:rsidRPr="003E6120" w14:paraId="7C6190AD" w14:textId="77777777" w:rsidTr="00912A1F">
        <w:tc>
          <w:tcPr>
            <w:tcW w:w="2396" w:type="pct"/>
            <w:tcBorders>
              <w:top w:val="single" w:sz="12" w:space="0" w:color="auto"/>
              <w:left w:val="single" w:sz="12" w:space="0" w:color="auto"/>
              <w:bottom w:val="single" w:sz="12" w:space="0" w:color="auto"/>
            </w:tcBorders>
            <w:shd w:val="clear" w:color="auto" w:fill="auto"/>
            <w:vAlign w:val="center"/>
          </w:tcPr>
          <w:p w14:paraId="22D424C8" w14:textId="77777777" w:rsidR="00921CA1" w:rsidRPr="003E6120" w:rsidRDefault="00921CA1" w:rsidP="000C2F6D">
            <w:pPr>
              <w:bidi/>
              <w:jc w:val="center"/>
              <w:rPr>
                <w:rFonts w:eastAsia="SimSun" w:cs="Simplified Arabic"/>
                <w:b/>
                <w:bCs/>
                <w:sz w:val="24"/>
                <w:szCs w:val="24"/>
                <w:rtl/>
                <w:lang w:bidi="ar-JO"/>
              </w:rPr>
            </w:pPr>
            <w:r w:rsidRPr="003E6120">
              <w:rPr>
                <w:rFonts w:eastAsia="SimSun" w:cs="Simplified Arabic"/>
                <w:b/>
                <w:bCs/>
                <w:sz w:val="24"/>
                <w:szCs w:val="24"/>
                <w:rtl/>
              </w:rPr>
              <w:t>الفئات</w:t>
            </w:r>
          </w:p>
        </w:tc>
        <w:tc>
          <w:tcPr>
            <w:tcW w:w="1302" w:type="pct"/>
            <w:tcBorders>
              <w:top w:val="single" w:sz="12" w:space="0" w:color="auto"/>
              <w:bottom w:val="single" w:sz="12" w:space="0" w:color="auto"/>
            </w:tcBorders>
            <w:shd w:val="clear" w:color="auto" w:fill="auto"/>
            <w:vAlign w:val="center"/>
          </w:tcPr>
          <w:p w14:paraId="3F93C4DA"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22F3C1E1"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tl/>
              </w:rPr>
              <w:t>النسبة</w:t>
            </w:r>
          </w:p>
        </w:tc>
      </w:tr>
      <w:tr w:rsidR="00921CA1" w:rsidRPr="003E6120" w14:paraId="0F681F31" w14:textId="77777777" w:rsidTr="00912A1F">
        <w:tc>
          <w:tcPr>
            <w:tcW w:w="2396" w:type="pct"/>
            <w:tcBorders>
              <w:top w:val="single" w:sz="12" w:space="0" w:color="auto"/>
              <w:left w:val="single" w:sz="12" w:space="0" w:color="auto"/>
              <w:bottom w:val="single" w:sz="4" w:space="0" w:color="auto"/>
            </w:tcBorders>
            <w:shd w:val="clear" w:color="auto" w:fill="auto"/>
          </w:tcPr>
          <w:p w14:paraId="45F8490A"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موظف</w:t>
            </w:r>
          </w:p>
        </w:tc>
        <w:tc>
          <w:tcPr>
            <w:tcW w:w="1302" w:type="pct"/>
            <w:tcBorders>
              <w:top w:val="single" w:sz="12" w:space="0" w:color="auto"/>
              <w:bottom w:val="single" w:sz="4" w:space="0" w:color="auto"/>
            </w:tcBorders>
            <w:shd w:val="clear" w:color="auto" w:fill="auto"/>
            <w:vAlign w:val="center"/>
          </w:tcPr>
          <w:p w14:paraId="6116D8C7"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6</w:t>
            </w:r>
          </w:p>
        </w:tc>
        <w:tc>
          <w:tcPr>
            <w:tcW w:w="1302" w:type="pct"/>
            <w:tcBorders>
              <w:top w:val="single" w:sz="12" w:space="0" w:color="auto"/>
              <w:bottom w:val="single" w:sz="4" w:space="0" w:color="auto"/>
              <w:right w:val="single" w:sz="12" w:space="0" w:color="auto"/>
            </w:tcBorders>
            <w:shd w:val="clear" w:color="auto" w:fill="auto"/>
            <w:vAlign w:val="center"/>
          </w:tcPr>
          <w:p w14:paraId="44872375"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3.0</w:t>
            </w:r>
          </w:p>
        </w:tc>
      </w:tr>
      <w:tr w:rsidR="00921CA1" w:rsidRPr="003E6120" w14:paraId="32850653" w14:textId="77777777" w:rsidTr="00912A1F">
        <w:tc>
          <w:tcPr>
            <w:tcW w:w="2396" w:type="pct"/>
            <w:tcBorders>
              <w:top w:val="single" w:sz="4" w:space="0" w:color="auto"/>
              <w:left w:val="single" w:sz="12" w:space="0" w:color="auto"/>
              <w:bottom w:val="single" w:sz="4" w:space="0" w:color="auto"/>
            </w:tcBorders>
            <w:shd w:val="clear" w:color="auto" w:fill="auto"/>
          </w:tcPr>
          <w:p w14:paraId="28814C8E"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مدير</w:t>
            </w:r>
          </w:p>
        </w:tc>
        <w:tc>
          <w:tcPr>
            <w:tcW w:w="1302" w:type="pct"/>
            <w:tcBorders>
              <w:top w:val="single" w:sz="4" w:space="0" w:color="auto"/>
              <w:bottom w:val="single" w:sz="4" w:space="0" w:color="auto"/>
            </w:tcBorders>
            <w:shd w:val="clear" w:color="auto" w:fill="auto"/>
            <w:vAlign w:val="center"/>
          </w:tcPr>
          <w:p w14:paraId="0362AE71"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15</w:t>
            </w:r>
          </w:p>
        </w:tc>
        <w:tc>
          <w:tcPr>
            <w:tcW w:w="1302" w:type="pct"/>
            <w:tcBorders>
              <w:top w:val="single" w:sz="4" w:space="0" w:color="auto"/>
              <w:bottom w:val="single" w:sz="4" w:space="0" w:color="auto"/>
              <w:right w:val="single" w:sz="12" w:space="0" w:color="auto"/>
            </w:tcBorders>
            <w:shd w:val="clear" w:color="auto" w:fill="auto"/>
            <w:vAlign w:val="center"/>
          </w:tcPr>
          <w:p w14:paraId="7BCAEA22"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7.4</w:t>
            </w:r>
          </w:p>
        </w:tc>
      </w:tr>
      <w:tr w:rsidR="00921CA1" w:rsidRPr="003E6120" w14:paraId="5B174933" w14:textId="77777777" w:rsidTr="00912A1F">
        <w:tc>
          <w:tcPr>
            <w:tcW w:w="2396" w:type="pct"/>
            <w:tcBorders>
              <w:top w:val="single" w:sz="4" w:space="0" w:color="auto"/>
              <w:left w:val="single" w:sz="12" w:space="0" w:color="auto"/>
              <w:bottom w:val="single" w:sz="4" w:space="0" w:color="auto"/>
            </w:tcBorders>
            <w:shd w:val="clear" w:color="auto" w:fill="auto"/>
          </w:tcPr>
          <w:p w14:paraId="34506E40"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قيادي</w:t>
            </w:r>
          </w:p>
        </w:tc>
        <w:tc>
          <w:tcPr>
            <w:tcW w:w="1302" w:type="pct"/>
            <w:tcBorders>
              <w:top w:val="single" w:sz="4" w:space="0" w:color="auto"/>
              <w:bottom w:val="single" w:sz="4" w:space="0" w:color="auto"/>
            </w:tcBorders>
            <w:shd w:val="clear" w:color="auto" w:fill="auto"/>
            <w:vAlign w:val="center"/>
          </w:tcPr>
          <w:p w14:paraId="0CA26DC3"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w:t>
            </w:r>
          </w:p>
        </w:tc>
        <w:tc>
          <w:tcPr>
            <w:tcW w:w="1302" w:type="pct"/>
            <w:tcBorders>
              <w:top w:val="single" w:sz="4" w:space="0" w:color="auto"/>
              <w:bottom w:val="single" w:sz="4" w:space="0" w:color="auto"/>
              <w:right w:val="single" w:sz="12" w:space="0" w:color="auto"/>
            </w:tcBorders>
            <w:shd w:val="clear" w:color="auto" w:fill="auto"/>
            <w:vAlign w:val="center"/>
          </w:tcPr>
          <w:p w14:paraId="4E598384" w14:textId="1D2777CB" w:rsidR="00921CA1" w:rsidRPr="003E6120" w:rsidRDefault="00E30D92" w:rsidP="00E30D92">
            <w:pPr>
              <w:bidi/>
              <w:jc w:val="center"/>
              <w:rPr>
                <w:rFonts w:eastAsia="SimSun" w:cs="Simplified Arabic"/>
                <w:sz w:val="24"/>
                <w:szCs w:val="24"/>
              </w:rPr>
            </w:pPr>
            <w:r>
              <w:rPr>
                <w:rFonts w:eastAsia="SimSun" w:cs="Simplified Arabic" w:hint="cs"/>
                <w:sz w:val="24"/>
                <w:szCs w:val="24"/>
                <w:rtl/>
              </w:rPr>
              <w:t>0.5</w:t>
            </w:r>
          </w:p>
        </w:tc>
      </w:tr>
      <w:tr w:rsidR="00921CA1" w:rsidRPr="003E6120" w14:paraId="089B973E" w14:textId="77777777" w:rsidTr="00912A1F">
        <w:tc>
          <w:tcPr>
            <w:tcW w:w="2396" w:type="pct"/>
            <w:tcBorders>
              <w:top w:val="single" w:sz="4" w:space="0" w:color="auto"/>
              <w:left w:val="single" w:sz="12" w:space="0" w:color="auto"/>
              <w:bottom w:val="single" w:sz="4" w:space="0" w:color="auto"/>
            </w:tcBorders>
            <w:shd w:val="clear" w:color="auto" w:fill="auto"/>
          </w:tcPr>
          <w:p w14:paraId="27601919"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لم</w:t>
            </w:r>
            <w:r w:rsidRPr="003E6120">
              <w:rPr>
                <w:rFonts w:eastAsia="SimSun" w:cs="Simplified Arabic"/>
                <w:sz w:val="24"/>
                <w:szCs w:val="24"/>
              </w:rPr>
              <w:t xml:space="preserve"> </w:t>
            </w:r>
            <w:r w:rsidRPr="003E6120">
              <w:rPr>
                <w:rFonts w:eastAsia="SimSun" w:cs="Simplified Arabic"/>
                <w:sz w:val="24"/>
                <w:szCs w:val="24"/>
                <w:rtl/>
              </w:rPr>
              <w:t>يحدد</w:t>
            </w:r>
          </w:p>
        </w:tc>
        <w:tc>
          <w:tcPr>
            <w:tcW w:w="1302" w:type="pct"/>
            <w:tcBorders>
              <w:top w:val="single" w:sz="4" w:space="0" w:color="auto"/>
              <w:bottom w:val="single" w:sz="4" w:space="0" w:color="auto"/>
            </w:tcBorders>
            <w:shd w:val="clear" w:color="auto" w:fill="auto"/>
            <w:vAlign w:val="center"/>
          </w:tcPr>
          <w:p w14:paraId="2CAF9951"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15</w:t>
            </w:r>
          </w:p>
        </w:tc>
        <w:tc>
          <w:tcPr>
            <w:tcW w:w="1302" w:type="pct"/>
            <w:tcBorders>
              <w:top w:val="single" w:sz="4" w:space="0" w:color="auto"/>
              <w:bottom w:val="single" w:sz="4" w:space="0" w:color="auto"/>
              <w:right w:val="single" w:sz="12" w:space="0" w:color="auto"/>
            </w:tcBorders>
            <w:shd w:val="clear" w:color="auto" w:fill="auto"/>
            <w:vAlign w:val="center"/>
          </w:tcPr>
          <w:p w14:paraId="67998BF8"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7.4</w:t>
            </w:r>
          </w:p>
        </w:tc>
      </w:tr>
      <w:tr w:rsidR="00921CA1" w:rsidRPr="003E6120" w14:paraId="7A9C59E3" w14:textId="77777777" w:rsidTr="00912A1F">
        <w:tc>
          <w:tcPr>
            <w:tcW w:w="2396" w:type="pct"/>
            <w:tcBorders>
              <w:top w:val="single" w:sz="4" w:space="0" w:color="auto"/>
              <w:left w:val="single" w:sz="12" w:space="0" w:color="auto"/>
              <w:bottom w:val="single" w:sz="4" w:space="0" w:color="auto"/>
            </w:tcBorders>
            <w:shd w:val="clear" w:color="auto" w:fill="auto"/>
          </w:tcPr>
          <w:p w14:paraId="5405D973"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tl/>
              </w:rPr>
              <w:t>اخرى</w:t>
            </w:r>
          </w:p>
        </w:tc>
        <w:tc>
          <w:tcPr>
            <w:tcW w:w="1302" w:type="pct"/>
            <w:tcBorders>
              <w:top w:val="single" w:sz="4" w:space="0" w:color="auto"/>
              <w:bottom w:val="single" w:sz="4" w:space="0" w:color="auto"/>
            </w:tcBorders>
            <w:shd w:val="clear" w:color="auto" w:fill="auto"/>
            <w:vAlign w:val="center"/>
          </w:tcPr>
          <w:p w14:paraId="7F73E5E4"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166</w:t>
            </w:r>
          </w:p>
        </w:tc>
        <w:tc>
          <w:tcPr>
            <w:tcW w:w="1302" w:type="pct"/>
            <w:tcBorders>
              <w:top w:val="single" w:sz="4" w:space="0" w:color="auto"/>
              <w:bottom w:val="single" w:sz="4" w:space="0" w:color="auto"/>
              <w:right w:val="single" w:sz="12" w:space="0" w:color="auto"/>
            </w:tcBorders>
            <w:shd w:val="clear" w:color="auto" w:fill="auto"/>
            <w:vAlign w:val="center"/>
          </w:tcPr>
          <w:p w14:paraId="1C476938" w14:textId="77777777" w:rsidR="00921CA1" w:rsidRPr="003E6120" w:rsidRDefault="00921CA1" w:rsidP="000C2F6D">
            <w:pPr>
              <w:bidi/>
              <w:jc w:val="center"/>
              <w:rPr>
                <w:rFonts w:eastAsia="SimSun" w:cs="Simplified Arabic"/>
                <w:sz w:val="24"/>
                <w:szCs w:val="24"/>
              </w:rPr>
            </w:pPr>
            <w:r w:rsidRPr="003E6120">
              <w:rPr>
                <w:rFonts w:eastAsia="SimSun" w:cs="Simplified Arabic"/>
                <w:sz w:val="24"/>
                <w:szCs w:val="24"/>
              </w:rPr>
              <w:t>81.8</w:t>
            </w:r>
          </w:p>
        </w:tc>
      </w:tr>
      <w:tr w:rsidR="00921CA1" w:rsidRPr="003E6120" w14:paraId="31EDB319" w14:textId="77777777" w:rsidTr="00912A1F">
        <w:tc>
          <w:tcPr>
            <w:tcW w:w="2396" w:type="pct"/>
            <w:tcBorders>
              <w:top w:val="single" w:sz="12" w:space="0" w:color="auto"/>
              <w:left w:val="single" w:sz="12" w:space="0" w:color="auto"/>
              <w:bottom w:val="single" w:sz="12" w:space="0" w:color="auto"/>
            </w:tcBorders>
            <w:shd w:val="clear" w:color="auto" w:fill="auto"/>
          </w:tcPr>
          <w:p w14:paraId="5B3163C8" w14:textId="77777777" w:rsidR="00921CA1" w:rsidRPr="003E6120" w:rsidRDefault="00921CA1" w:rsidP="000C2F6D">
            <w:pPr>
              <w:bidi/>
              <w:jc w:val="center"/>
              <w:rPr>
                <w:rFonts w:eastAsia="SimSun" w:cs="Simplified Arabic"/>
                <w:b/>
                <w:bCs/>
                <w:sz w:val="24"/>
                <w:szCs w:val="24"/>
              </w:rPr>
            </w:pPr>
            <w:r w:rsidRPr="003E6120">
              <w:rPr>
                <w:rFonts w:eastAsia="SimSun" w:cs="Simplified Arabic" w:hint="cs"/>
                <w:b/>
                <w:bCs/>
                <w:sz w:val="24"/>
                <w:szCs w:val="24"/>
                <w:rtl/>
              </w:rPr>
              <w:t>المجموع</w:t>
            </w:r>
          </w:p>
        </w:tc>
        <w:tc>
          <w:tcPr>
            <w:tcW w:w="1302" w:type="pct"/>
            <w:tcBorders>
              <w:top w:val="single" w:sz="12" w:space="0" w:color="auto"/>
              <w:bottom w:val="single" w:sz="12" w:space="0" w:color="auto"/>
            </w:tcBorders>
            <w:shd w:val="clear" w:color="auto" w:fill="auto"/>
            <w:vAlign w:val="center"/>
          </w:tcPr>
          <w:p w14:paraId="10CDD57D"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Pr>
              <w:t>203</w:t>
            </w:r>
          </w:p>
        </w:tc>
        <w:tc>
          <w:tcPr>
            <w:tcW w:w="1302" w:type="pct"/>
            <w:tcBorders>
              <w:top w:val="single" w:sz="12" w:space="0" w:color="auto"/>
              <w:bottom w:val="single" w:sz="12" w:space="0" w:color="auto"/>
              <w:right w:val="single" w:sz="12" w:space="0" w:color="auto"/>
            </w:tcBorders>
            <w:shd w:val="clear" w:color="auto" w:fill="auto"/>
            <w:vAlign w:val="center"/>
          </w:tcPr>
          <w:p w14:paraId="4383CA1E" w14:textId="77777777" w:rsidR="00921CA1" w:rsidRPr="003E6120" w:rsidRDefault="00921CA1" w:rsidP="000C2F6D">
            <w:pPr>
              <w:bidi/>
              <w:jc w:val="center"/>
              <w:rPr>
                <w:rFonts w:eastAsia="SimSun" w:cs="Simplified Arabic"/>
                <w:b/>
                <w:bCs/>
                <w:sz w:val="24"/>
                <w:szCs w:val="24"/>
              </w:rPr>
            </w:pPr>
            <w:r w:rsidRPr="003E6120">
              <w:rPr>
                <w:rFonts w:eastAsia="SimSun" w:cs="Simplified Arabic"/>
                <w:b/>
                <w:bCs/>
                <w:sz w:val="24"/>
                <w:szCs w:val="24"/>
              </w:rPr>
              <w:t>100.0</w:t>
            </w:r>
          </w:p>
        </w:tc>
      </w:tr>
    </w:tbl>
    <w:p w14:paraId="1C495866" w14:textId="10B75767" w:rsidR="00912A1F" w:rsidRDefault="003E6120" w:rsidP="00921CA1">
      <w:pPr>
        <w:bidi/>
        <w:spacing w:line="360" w:lineRule="auto"/>
        <w:jc w:val="both"/>
        <w:rPr>
          <w:rFonts w:ascii="Sakkal Majalla" w:eastAsia="SimSun" w:hAnsi="Sakkal Majalla" w:cs="Sakkal Majalla"/>
          <w:sz w:val="24"/>
          <w:szCs w:val="24"/>
          <w:rtl/>
          <w:lang w:bidi="ar-LB"/>
        </w:rPr>
      </w:pPr>
      <w:r>
        <w:rPr>
          <w:noProof/>
          <w:rtl/>
          <w:lang w:eastAsia="en-GB"/>
        </w:rPr>
        <w:drawing>
          <wp:anchor distT="0" distB="0" distL="114300" distR="114300" simplePos="0" relativeHeight="251674624" behindDoc="0" locked="0" layoutInCell="1" allowOverlap="1" wp14:anchorId="1C0BC6E2" wp14:editId="4B342158">
            <wp:simplePos x="0" y="0"/>
            <wp:positionH relativeFrom="margin">
              <wp:posOffset>312420</wp:posOffset>
            </wp:positionH>
            <wp:positionV relativeFrom="paragraph">
              <wp:posOffset>6985</wp:posOffset>
            </wp:positionV>
            <wp:extent cx="2438400" cy="1625600"/>
            <wp:effectExtent l="0" t="0" r="0" b="0"/>
            <wp:wrapSquare wrapText="bothSides"/>
            <wp:docPr id="12" name="Chart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page">
              <wp14:pctWidth>0</wp14:pctWidth>
            </wp14:sizeRelH>
            <wp14:sizeRelV relativeFrom="page">
              <wp14:pctHeight>0</wp14:pctHeight>
            </wp14:sizeRelV>
          </wp:anchor>
        </w:drawing>
      </w:r>
    </w:p>
    <w:p w14:paraId="06FC8387" w14:textId="10B41B2B" w:rsidR="00921CA1" w:rsidRPr="00912A1F" w:rsidRDefault="00921CA1" w:rsidP="00912A1F">
      <w:pPr>
        <w:bidi/>
        <w:spacing w:line="360" w:lineRule="auto"/>
        <w:jc w:val="both"/>
        <w:rPr>
          <w:rFonts w:ascii="Sakkal Majalla" w:eastAsia="SimSun" w:hAnsi="Sakkal Majalla" w:cs="Sakkal Majalla"/>
          <w:sz w:val="24"/>
          <w:szCs w:val="24"/>
          <w:rtl/>
        </w:rPr>
      </w:pPr>
      <w:r w:rsidRPr="00912A1F">
        <w:rPr>
          <w:rFonts w:ascii="Sakkal Majalla" w:eastAsia="SimSun" w:hAnsi="Sakkal Majalla" w:cs="Sakkal Majalla"/>
          <w:sz w:val="24"/>
          <w:szCs w:val="24"/>
          <w:rtl/>
          <w:lang w:bidi="ar-LB"/>
        </w:rPr>
        <w:t>يظهر الجدول (</w:t>
      </w:r>
      <w:r w:rsidRPr="00912A1F">
        <w:rPr>
          <w:rFonts w:ascii="Sakkal Majalla" w:eastAsia="SimSun" w:hAnsi="Sakkal Majalla" w:cs="Sakkal Majalla"/>
          <w:sz w:val="24"/>
          <w:szCs w:val="24"/>
          <w:lang w:bidi="ar-LB"/>
        </w:rPr>
        <w:t>5</w:t>
      </w:r>
      <w:r w:rsidRPr="00912A1F">
        <w:rPr>
          <w:rFonts w:ascii="Sakkal Majalla" w:eastAsia="SimSun" w:hAnsi="Sakkal Majalla" w:cs="Sakkal Majalla"/>
          <w:sz w:val="24"/>
          <w:szCs w:val="24"/>
          <w:rtl/>
          <w:lang w:bidi="ar-LB"/>
        </w:rPr>
        <w:t xml:space="preserve">) التكرارات والنسب المئوية لأفراد العينة تبعا لمتغير </w:t>
      </w:r>
      <w:r w:rsidRPr="00912A1F">
        <w:rPr>
          <w:rFonts w:ascii="Sakkal Majalla" w:eastAsia="SimSun" w:hAnsi="Sakkal Majalla" w:cs="Sakkal Majalla"/>
          <w:sz w:val="24"/>
          <w:szCs w:val="24"/>
          <w:rtl/>
        </w:rPr>
        <w:t>المهنة</w:t>
      </w:r>
      <w:r w:rsidRPr="00912A1F">
        <w:rPr>
          <w:rFonts w:ascii="Sakkal Majalla" w:eastAsia="SimSun" w:hAnsi="Sakkal Majalla" w:cs="Sakkal Majalla"/>
          <w:sz w:val="24"/>
          <w:szCs w:val="24"/>
          <w:rtl/>
          <w:lang w:bidi="ar-LB"/>
        </w:rPr>
        <w:t xml:space="preserve">، حيث يظهر الجدول أن فئة </w:t>
      </w:r>
      <w:r w:rsidR="00AC06DC">
        <w:rPr>
          <w:rFonts w:ascii="Sakkal Majalla" w:eastAsia="SimSun" w:hAnsi="Sakkal Majalla" w:cs="Sakkal Majalla" w:hint="cs"/>
          <w:sz w:val="24"/>
          <w:szCs w:val="24"/>
          <w:rtl/>
        </w:rPr>
        <w:t>أخرى</w:t>
      </w:r>
      <w:r w:rsidRPr="00912A1F">
        <w:rPr>
          <w:rFonts w:ascii="Sakkal Majalla" w:eastAsia="SimSun" w:hAnsi="Sakkal Majalla" w:cs="Sakkal Majalla"/>
          <w:sz w:val="24"/>
          <w:szCs w:val="24"/>
          <w:rtl/>
          <w:lang w:bidi="ar-LB"/>
        </w:rPr>
        <w:t xml:space="preserve"> كانت الأكثر</w:t>
      </w:r>
      <w:r w:rsidR="00E30D92">
        <w:rPr>
          <w:rFonts w:ascii="Sakkal Majalla" w:eastAsia="SimSun" w:hAnsi="Sakkal Majalla" w:cs="Sakkal Majalla"/>
          <w:sz w:val="24"/>
          <w:szCs w:val="24"/>
          <w:rtl/>
          <w:lang w:bidi="ar-LB"/>
        </w:rPr>
        <w:t xml:space="preserve"> تكرارا حيث بلغت نسبتها (166%)</w:t>
      </w:r>
      <w:r w:rsidR="00E30D92">
        <w:rPr>
          <w:rFonts w:ascii="Sakkal Majalla" w:eastAsia="SimSun" w:hAnsi="Sakkal Majalla" w:cs="Sakkal Majalla" w:hint="cs"/>
          <w:sz w:val="24"/>
          <w:szCs w:val="24"/>
          <w:rtl/>
          <w:lang w:bidi="ar-LB"/>
        </w:rPr>
        <w:t xml:space="preserve"> و فئة لم يحدد (7.4%)و ايضاً فئة مدير (70.4%)وفئة </w:t>
      </w:r>
      <w:r w:rsidR="0026479C">
        <w:rPr>
          <w:rFonts w:ascii="Sakkal Majalla" w:eastAsia="SimSun" w:hAnsi="Sakkal Majalla" w:cs="Sakkal Majalla" w:hint="cs"/>
          <w:sz w:val="24"/>
          <w:szCs w:val="24"/>
          <w:rtl/>
          <w:lang w:bidi="ar-LB"/>
        </w:rPr>
        <w:t>موظف بالنسبة (3.0%) بي</w:t>
      </w:r>
      <w:r w:rsidRPr="00912A1F">
        <w:rPr>
          <w:rFonts w:ascii="Sakkal Majalla" w:eastAsia="SimSun" w:hAnsi="Sakkal Majalla" w:cs="Sakkal Majalla"/>
          <w:sz w:val="24"/>
          <w:szCs w:val="24"/>
          <w:rtl/>
          <w:lang w:bidi="ar-LB"/>
        </w:rPr>
        <w:t xml:space="preserve">نما جاءت فئة </w:t>
      </w:r>
      <w:r w:rsidR="00AC06DC">
        <w:rPr>
          <w:rFonts w:ascii="Sakkal Majalla" w:eastAsia="SimSun" w:hAnsi="Sakkal Majalla" w:cs="Sakkal Majalla" w:hint="cs"/>
          <w:sz w:val="24"/>
          <w:szCs w:val="24"/>
          <w:rtl/>
          <w:lang w:bidi="ar-LB"/>
        </w:rPr>
        <w:t>قيادي</w:t>
      </w:r>
      <w:r w:rsidRPr="00912A1F">
        <w:rPr>
          <w:rFonts w:ascii="Sakkal Majalla" w:eastAsia="SimSun" w:hAnsi="Sakkal Majalla" w:cs="Sakkal Majalla"/>
          <w:sz w:val="24"/>
          <w:szCs w:val="24"/>
          <w:rtl/>
          <w:lang w:bidi="ar-LB"/>
        </w:rPr>
        <w:t xml:space="preserve"> بأقل تكرار وبنسبة بلغت (0.5%).</w:t>
      </w:r>
    </w:p>
    <w:p w14:paraId="52299AA0" w14:textId="38970244" w:rsidR="00912A1F" w:rsidRDefault="00912A1F" w:rsidP="003E6120">
      <w:pPr>
        <w:bidi/>
        <w:jc w:val="center"/>
        <w:rPr>
          <w:rFonts w:cs="Simplified Arabic"/>
          <w:b/>
          <w:bCs/>
          <w:rtl/>
          <w:lang w:bidi="ar-LB"/>
        </w:rPr>
      </w:pPr>
      <w:r>
        <w:rPr>
          <w:rFonts w:cs="Simplified Arabic" w:hint="cs"/>
          <w:b/>
          <w:bCs/>
          <w:rtl/>
        </w:rPr>
        <w:t xml:space="preserve">جدول (6): </w:t>
      </w:r>
      <w:r w:rsidRPr="00A13E37">
        <w:rPr>
          <w:rFonts w:cs="Simplified Arabic"/>
          <w:b/>
          <w:bCs/>
          <w:rtl/>
        </w:rPr>
        <w:t>التكرارات والنسب المئوية</w:t>
      </w:r>
      <w:r w:rsidRPr="00A13E37">
        <w:rPr>
          <w:rFonts w:cs="Simplified Arabic" w:hint="cs"/>
          <w:b/>
          <w:bCs/>
          <w:rtl/>
          <w:lang w:bidi="ar-LB"/>
        </w:rPr>
        <w:t xml:space="preserve"> </w:t>
      </w:r>
      <w:r w:rsidRPr="00A13E37">
        <w:rPr>
          <w:rFonts w:cs="Simplified Arabic"/>
          <w:b/>
          <w:bCs/>
          <w:rtl/>
        </w:rPr>
        <w:t xml:space="preserve">حسب </w:t>
      </w:r>
      <w:r w:rsidRPr="00A13E37">
        <w:rPr>
          <w:rFonts w:cs="Simplified Arabic" w:hint="cs"/>
          <w:b/>
          <w:bCs/>
          <w:rtl/>
          <w:lang w:bidi="ar-LB"/>
        </w:rPr>
        <w:t>متغير</w:t>
      </w:r>
      <w:r>
        <w:rPr>
          <w:rFonts w:cs="Simplified Arabic" w:hint="cs"/>
          <w:b/>
          <w:bCs/>
          <w:rtl/>
          <w:lang w:bidi="ar-LB"/>
        </w:rPr>
        <w:t xml:space="preserve"> </w:t>
      </w:r>
      <w:r w:rsidRPr="00FA03E3">
        <w:rPr>
          <w:rFonts w:eastAsia="SimSun" w:cs="Simplified Arabic"/>
          <w:b/>
          <w:bCs/>
          <w:rtl/>
        </w:rPr>
        <w:t>الجهة</w:t>
      </w:r>
      <w:r w:rsidRPr="00FA03E3">
        <w:rPr>
          <w:rFonts w:eastAsia="SimSun" w:cs="Simplified Arabic"/>
          <w:b/>
          <w:bCs/>
        </w:rPr>
        <w:t xml:space="preserve"> </w:t>
      </w:r>
      <w:r w:rsidRPr="00FA03E3">
        <w:rPr>
          <w:rFonts w:eastAsia="SimSun" w:cs="Simplified Arabic"/>
          <w:b/>
          <w:bCs/>
          <w:rtl/>
        </w:rPr>
        <w:t>التابع</w:t>
      </w:r>
      <w:r w:rsidRPr="00FA03E3">
        <w:rPr>
          <w:rFonts w:eastAsia="SimSun" w:cs="Simplified Arabic"/>
          <w:b/>
          <w:bCs/>
        </w:rPr>
        <w:t xml:space="preserve"> </w:t>
      </w:r>
      <w:r w:rsidRPr="00FA03E3">
        <w:rPr>
          <w:rFonts w:eastAsia="SimSun" w:cs="Simplified Arabic"/>
          <w:b/>
          <w:bCs/>
          <w:rtl/>
        </w:rPr>
        <w:t>لها</w:t>
      </w:r>
    </w:p>
    <w:tbl>
      <w:tblPr>
        <w:bidiVisual/>
        <w:tblW w:w="497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2"/>
        <w:gridCol w:w="2332"/>
        <w:gridCol w:w="2332"/>
      </w:tblGrid>
      <w:tr w:rsidR="00921CA1" w:rsidRPr="003E6120" w14:paraId="1BFF19FE" w14:textId="77777777" w:rsidTr="00912A1F">
        <w:tc>
          <w:tcPr>
            <w:tcW w:w="2396" w:type="pct"/>
            <w:tcBorders>
              <w:top w:val="single" w:sz="12" w:space="0" w:color="auto"/>
              <w:left w:val="single" w:sz="12" w:space="0" w:color="auto"/>
              <w:bottom w:val="single" w:sz="12" w:space="0" w:color="auto"/>
            </w:tcBorders>
            <w:shd w:val="clear" w:color="auto" w:fill="auto"/>
            <w:vAlign w:val="center"/>
          </w:tcPr>
          <w:p w14:paraId="49B324D2" w14:textId="77777777" w:rsidR="00921CA1" w:rsidRPr="003E6120" w:rsidRDefault="00921CA1" w:rsidP="0015428E">
            <w:pPr>
              <w:bidi/>
              <w:jc w:val="center"/>
              <w:rPr>
                <w:rFonts w:eastAsia="SimSun" w:cs="Simplified Arabic"/>
                <w:b/>
                <w:bCs/>
                <w:sz w:val="24"/>
                <w:szCs w:val="24"/>
                <w:rtl/>
                <w:lang w:bidi="ar-JO"/>
              </w:rPr>
            </w:pPr>
            <w:r w:rsidRPr="003E6120">
              <w:rPr>
                <w:rFonts w:eastAsia="SimSun" w:cs="Simplified Arabic"/>
                <w:b/>
                <w:bCs/>
                <w:sz w:val="24"/>
                <w:szCs w:val="24"/>
                <w:rtl/>
              </w:rPr>
              <w:t>الفئات</w:t>
            </w:r>
          </w:p>
        </w:tc>
        <w:tc>
          <w:tcPr>
            <w:tcW w:w="1302" w:type="pct"/>
            <w:tcBorders>
              <w:top w:val="single" w:sz="12" w:space="0" w:color="auto"/>
              <w:bottom w:val="single" w:sz="12" w:space="0" w:color="auto"/>
            </w:tcBorders>
            <w:shd w:val="clear" w:color="auto" w:fill="auto"/>
            <w:vAlign w:val="center"/>
          </w:tcPr>
          <w:p w14:paraId="789855A4"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071A6E1E"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tl/>
              </w:rPr>
              <w:t>النسبة</w:t>
            </w:r>
          </w:p>
        </w:tc>
      </w:tr>
      <w:tr w:rsidR="00921CA1" w:rsidRPr="003E6120" w14:paraId="68415E39" w14:textId="77777777" w:rsidTr="00912A1F">
        <w:tc>
          <w:tcPr>
            <w:tcW w:w="2396" w:type="pct"/>
            <w:tcBorders>
              <w:top w:val="single" w:sz="12" w:space="0" w:color="auto"/>
              <w:left w:val="single" w:sz="12" w:space="0" w:color="auto"/>
              <w:bottom w:val="single" w:sz="4" w:space="0" w:color="auto"/>
            </w:tcBorders>
            <w:shd w:val="clear" w:color="auto" w:fill="auto"/>
          </w:tcPr>
          <w:p w14:paraId="2494D561"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tl/>
              </w:rPr>
              <w:t>قطاع</w:t>
            </w:r>
            <w:r w:rsidRPr="003E6120">
              <w:rPr>
                <w:rFonts w:eastAsia="SimSun" w:cs="Simplified Arabic"/>
                <w:sz w:val="24"/>
                <w:szCs w:val="24"/>
              </w:rPr>
              <w:t xml:space="preserve"> </w:t>
            </w:r>
            <w:r w:rsidRPr="003E6120">
              <w:rPr>
                <w:rFonts w:eastAsia="SimSun" w:cs="Simplified Arabic"/>
                <w:sz w:val="24"/>
                <w:szCs w:val="24"/>
                <w:rtl/>
              </w:rPr>
              <w:t>حكومي</w:t>
            </w:r>
          </w:p>
        </w:tc>
        <w:tc>
          <w:tcPr>
            <w:tcW w:w="1302" w:type="pct"/>
            <w:tcBorders>
              <w:top w:val="single" w:sz="12" w:space="0" w:color="auto"/>
              <w:bottom w:val="single" w:sz="4" w:space="0" w:color="auto"/>
            </w:tcBorders>
            <w:shd w:val="clear" w:color="auto" w:fill="auto"/>
            <w:vAlign w:val="center"/>
          </w:tcPr>
          <w:p w14:paraId="7CCAB53D"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5</w:t>
            </w:r>
          </w:p>
        </w:tc>
        <w:tc>
          <w:tcPr>
            <w:tcW w:w="1302" w:type="pct"/>
            <w:tcBorders>
              <w:top w:val="single" w:sz="12" w:space="0" w:color="auto"/>
              <w:bottom w:val="single" w:sz="4" w:space="0" w:color="auto"/>
              <w:right w:val="single" w:sz="12" w:space="0" w:color="auto"/>
            </w:tcBorders>
            <w:shd w:val="clear" w:color="auto" w:fill="auto"/>
            <w:vAlign w:val="center"/>
          </w:tcPr>
          <w:p w14:paraId="0797DE8C"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2.5</w:t>
            </w:r>
          </w:p>
        </w:tc>
      </w:tr>
      <w:tr w:rsidR="00921CA1" w:rsidRPr="003E6120" w14:paraId="3747CF9E" w14:textId="77777777" w:rsidTr="00912A1F">
        <w:tc>
          <w:tcPr>
            <w:tcW w:w="2396" w:type="pct"/>
            <w:tcBorders>
              <w:top w:val="single" w:sz="4" w:space="0" w:color="auto"/>
              <w:left w:val="single" w:sz="12" w:space="0" w:color="auto"/>
              <w:bottom w:val="single" w:sz="4" w:space="0" w:color="auto"/>
            </w:tcBorders>
            <w:shd w:val="clear" w:color="auto" w:fill="auto"/>
          </w:tcPr>
          <w:p w14:paraId="2EC8A7D8"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tl/>
              </w:rPr>
              <w:t>قطاع</w:t>
            </w:r>
            <w:r w:rsidRPr="003E6120">
              <w:rPr>
                <w:rFonts w:eastAsia="SimSun" w:cs="Simplified Arabic"/>
                <w:sz w:val="24"/>
                <w:szCs w:val="24"/>
              </w:rPr>
              <w:t xml:space="preserve"> </w:t>
            </w:r>
            <w:r w:rsidRPr="003E6120">
              <w:rPr>
                <w:rFonts w:eastAsia="SimSun" w:cs="Simplified Arabic"/>
                <w:sz w:val="24"/>
                <w:szCs w:val="24"/>
                <w:rtl/>
              </w:rPr>
              <w:t>خاص</w:t>
            </w:r>
          </w:p>
        </w:tc>
        <w:tc>
          <w:tcPr>
            <w:tcW w:w="1302" w:type="pct"/>
            <w:tcBorders>
              <w:top w:val="single" w:sz="4" w:space="0" w:color="auto"/>
              <w:bottom w:val="single" w:sz="4" w:space="0" w:color="auto"/>
            </w:tcBorders>
            <w:shd w:val="clear" w:color="auto" w:fill="auto"/>
            <w:vAlign w:val="center"/>
          </w:tcPr>
          <w:p w14:paraId="62DBDBF7"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9</w:t>
            </w:r>
          </w:p>
        </w:tc>
        <w:tc>
          <w:tcPr>
            <w:tcW w:w="1302" w:type="pct"/>
            <w:tcBorders>
              <w:top w:val="single" w:sz="4" w:space="0" w:color="auto"/>
              <w:bottom w:val="single" w:sz="4" w:space="0" w:color="auto"/>
              <w:right w:val="single" w:sz="12" w:space="0" w:color="auto"/>
            </w:tcBorders>
            <w:shd w:val="clear" w:color="auto" w:fill="auto"/>
            <w:vAlign w:val="center"/>
          </w:tcPr>
          <w:p w14:paraId="27926C0C"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4.4</w:t>
            </w:r>
          </w:p>
        </w:tc>
      </w:tr>
      <w:tr w:rsidR="00921CA1" w:rsidRPr="003E6120" w14:paraId="6A15DBD2" w14:textId="77777777" w:rsidTr="00912A1F">
        <w:tc>
          <w:tcPr>
            <w:tcW w:w="2396" w:type="pct"/>
            <w:tcBorders>
              <w:top w:val="single" w:sz="4" w:space="0" w:color="auto"/>
              <w:left w:val="single" w:sz="12" w:space="0" w:color="auto"/>
              <w:bottom w:val="single" w:sz="4" w:space="0" w:color="auto"/>
            </w:tcBorders>
            <w:shd w:val="clear" w:color="auto" w:fill="auto"/>
          </w:tcPr>
          <w:p w14:paraId="58F4B045"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tl/>
              </w:rPr>
              <w:t>لم</w:t>
            </w:r>
            <w:r w:rsidRPr="003E6120">
              <w:rPr>
                <w:rFonts w:eastAsia="SimSun" w:cs="Simplified Arabic"/>
                <w:sz w:val="24"/>
                <w:szCs w:val="24"/>
              </w:rPr>
              <w:t xml:space="preserve"> </w:t>
            </w:r>
            <w:r w:rsidRPr="003E6120">
              <w:rPr>
                <w:rFonts w:eastAsia="SimSun" w:cs="Simplified Arabic"/>
                <w:sz w:val="24"/>
                <w:szCs w:val="24"/>
                <w:rtl/>
              </w:rPr>
              <w:t>يحدد</w:t>
            </w:r>
          </w:p>
        </w:tc>
        <w:tc>
          <w:tcPr>
            <w:tcW w:w="1302" w:type="pct"/>
            <w:tcBorders>
              <w:top w:val="single" w:sz="4" w:space="0" w:color="auto"/>
              <w:bottom w:val="single" w:sz="4" w:space="0" w:color="auto"/>
            </w:tcBorders>
            <w:shd w:val="clear" w:color="auto" w:fill="auto"/>
            <w:vAlign w:val="center"/>
          </w:tcPr>
          <w:p w14:paraId="3E1B3908"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178</w:t>
            </w:r>
          </w:p>
        </w:tc>
        <w:tc>
          <w:tcPr>
            <w:tcW w:w="1302" w:type="pct"/>
            <w:tcBorders>
              <w:top w:val="single" w:sz="4" w:space="0" w:color="auto"/>
              <w:bottom w:val="single" w:sz="4" w:space="0" w:color="auto"/>
              <w:right w:val="single" w:sz="12" w:space="0" w:color="auto"/>
            </w:tcBorders>
            <w:shd w:val="clear" w:color="auto" w:fill="auto"/>
            <w:vAlign w:val="center"/>
          </w:tcPr>
          <w:p w14:paraId="3567CC50"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87.7</w:t>
            </w:r>
          </w:p>
        </w:tc>
      </w:tr>
      <w:tr w:rsidR="00921CA1" w:rsidRPr="003E6120" w14:paraId="0FD770A4" w14:textId="77777777" w:rsidTr="00912A1F">
        <w:tc>
          <w:tcPr>
            <w:tcW w:w="2396" w:type="pct"/>
            <w:tcBorders>
              <w:top w:val="single" w:sz="4" w:space="0" w:color="auto"/>
              <w:left w:val="single" w:sz="12" w:space="0" w:color="auto"/>
              <w:bottom w:val="single" w:sz="4" w:space="0" w:color="auto"/>
            </w:tcBorders>
            <w:shd w:val="clear" w:color="auto" w:fill="auto"/>
          </w:tcPr>
          <w:p w14:paraId="639F016C" w14:textId="77777777" w:rsidR="00921CA1" w:rsidRPr="003E6120" w:rsidRDefault="00921CA1" w:rsidP="0015428E">
            <w:pPr>
              <w:bidi/>
              <w:jc w:val="center"/>
              <w:rPr>
                <w:rFonts w:eastAsia="SimSun" w:cs="Simplified Arabic"/>
                <w:sz w:val="24"/>
                <w:szCs w:val="24"/>
              </w:rPr>
            </w:pPr>
            <w:r w:rsidRPr="003E6120">
              <w:rPr>
                <w:rFonts w:eastAsia="SimSun" w:cs="Simplified Arabic" w:hint="cs"/>
                <w:sz w:val="24"/>
                <w:szCs w:val="24"/>
                <w:rtl/>
              </w:rPr>
              <w:t>أخرى</w:t>
            </w:r>
          </w:p>
        </w:tc>
        <w:tc>
          <w:tcPr>
            <w:tcW w:w="1302" w:type="pct"/>
            <w:tcBorders>
              <w:top w:val="single" w:sz="4" w:space="0" w:color="auto"/>
              <w:bottom w:val="single" w:sz="4" w:space="0" w:color="auto"/>
            </w:tcBorders>
            <w:shd w:val="clear" w:color="auto" w:fill="auto"/>
            <w:vAlign w:val="center"/>
          </w:tcPr>
          <w:p w14:paraId="660668EB"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11</w:t>
            </w:r>
          </w:p>
        </w:tc>
        <w:tc>
          <w:tcPr>
            <w:tcW w:w="1302" w:type="pct"/>
            <w:tcBorders>
              <w:top w:val="single" w:sz="4" w:space="0" w:color="auto"/>
              <w:bottom w:val="single" w:sz="4" w:space="0" w:color="auto"/>
              <w:right w:val="single" w:sz="12" w:space="0" w:color="auto"/>
            </w:tcBorders>
            <w:shd w:val="clear" w:color="auto" w:fill="auto"/>
            <w:vAlign w:val="center"/>
          </w:tcPr>
          <w:p w14:paraId="1EF3F3AA"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5.4</w:t>
            </w:r>
          </w:p>
        </w:tc>
      </w:tr>
      <w:tr w:rsidR="00921CA1" w:rsidRPr="003E6120" w14:paraId="4655F5F8" w14:textId="77777777" w:rsidTr="00912A1F">
        <w:tc>
          <w:tcPr>
            <w:tcW w:w="2396" w:type="pct"/>
            <w:tcBorders>
              <w:top w:val="single" w:sz="12" w:space="0" w:color="auto"/>
              <w:left w:val="single" w:sz="12" w:space="0" w:color="auto"/>
              <w:bottom w:val="single" w:sz="12" w:space="0" w:color="auto"/>
            </w:tcBorders>
            <w:shd w:val="clear" w:color="auto" w:fill="auto"/>
          </w:tcPr>
          <w:p w14:paraId="5708F9AD" w14:textId="77777777" w:rsidR="00921CA1" w:rsidRPr="003E6120" w:rsidRDefault="00921CA1" w:rsidP="0015428E">
            <w:pPr>
              <w:bidi/>
              <w:jc w:val="center"/>
              <w:rPr>
                <w:rFonts w:eastAsia="SimSun" w:cs="Simplified Arabic"/>
                <w:b/>
                <w:bCs/>
                <w:sz w:val="24"/>
                <w:szCs w:val="24"/>
              </w:rPr>
            </w:pPr>
            <w:r w:rsidRPr="003E6120">
              <w:rPr>
                <w:rFonts w:eastAsia="SimSun" w:cs="Simplified Arabic" w:hint="cs"/>
                <w:b/>
                <w:bCs/>
                <w:sz w:val="24"/>
                <w:szCs w:val="24"/>
                <w:rtl/>
              </w:rPr>
              <w:t>المجموع</w:t>
            </w:r>
          </w:p>
        </w:tc>
        <w:tc>
          <w:tcPr>
            <w:tcW w:w="1302" w:type="pct"/>
            <w:tcBorders>
              <w:top w:val="single" w:sz="12" w:space="0" w:color="auto"/>
              <w:bottom w:val="single" w:sz="12" w:space="0" w:color="auto"/>
            </w:tcBorders>
            <w:shd w:val="clear" w:color="auto" w:fill="auto"/>
            <w:vAlign w:val="center"/>
          </w:tcPr>
          <w:p w14:paraId="0E5F413C"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Pr>
              <w:t>203</w:t>
            </w:r>
          </w:p>
        </w:tc>
        <w:tc>
          <w:tcPr>
            <w:tcW w:w="1302" w:type="pct"/>
            <w:tcBorders>
              <w:top w:val="single" w:sz="12" w:space="0" w:color="auto"/>
              <w:bottom w:val="single" w:sz="12" w:space="0" w:color="auto"/>
              <w:right w:val="single" w:sz="12" w:space="0" w:color="auto"/>
            </w:tcBorders>
            <w:shd w:val="clear" w:color="auto" w:fill="auto"/>
            <w:vAlign w:val="center"/>
          </w:tcPr>
          <w:p w14:paraId="77565709"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Pr>
              <w:t>100.0</w:t>
            </w:r>
          </w:p>
        </w:tc>
      </w:tr>
    </w:tbl>
    <w:p w14:paraId="6ACA151D" w14:textId="1CFB95BF" w:rsidR="00921CA1" w:rsidRPr="00912A1F" w:rsidRDefault="00921CA1" w:rsidP="003E6120">
      <w:pPr>
        <w:bidi/>
        <w:spacing w:line="360" w:lineRule="auto"/>
        <w:jc w:val="both"/>
        <w:rPr>
          <w:rFonts w:ascii="Sakkal Majalla" w:eastAsia="SimSun" w:hAnsi="Sakkal Majalla" w:cs="Sakkal Majalla"/>
          <w:sz w:val="24"/>
          <w:szCs w:val="24"/>
          <w:rtl/>
          <w:lang w:bidi="ar-LB"/>
        </w:rPr>
      </w:pPr>
      <w:r w:rsidRPr="00912A1F">
        <w:rPr>
          <w:rFonts w:ascii="Sakkal Majalla" w:eastAsia="SimSun" w:hAnsi="Sakkal Majalla" w:cs="Sakkal Majalla"/>
          <w:sz w:val="24"/>
          <w:szCs w:val="24"/>
          <w:rtl/>
          <w:lang w:bidi="ar-LB"/>
        </w:rPr>
        <w:t xml:space="preserve">يظهر الجدول (6) التكرارات والنسب المئوية لأفراد العينة تبعا لمتغير </w:t>
      </w:r>
      <w:r w:rsidRPr="00912A1F">
        <w:rPr>
          <w:rFonts w:ascii="Sakkal Majalla" w:eastAsia="SimSun" w:hAnsi="Sakkal Majalla" w:cs="Sakkal Majalla"/>
          <w:sz w:val="24"/>
          <w:szCs w:val="24"/>
          <w:rtl/>
        </w:rPr>
        <w:t>الجهة</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التابع</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لها</w:t>
      </w:r>
      <w:r w:rsidRPr="00912A1F">
        <w:rPr>
          <w:rFonts w:ascii="Sakkal Majalla" w:eastAsia="SimSun" w:hAnsi="Sakkal Majalla" w:cs="Sakkal Majalla"/>
          <w:sz w:val="24"/>
          <w:szCs w:val="24"/>
          <w:rtl/>
          <w:lang w:bidi="ar-LB"/>
        </w:rPr>
        <w:t xml:space="preserve">، حيث يظهر الجدول أن فئة </w:t>
      </w:r>
      <w:r w:rsidRPr="00912A1F">
        <w:rPr>
          <w:rFonts w:ascii="Sakkal Majalla" w:eastAsia="SimSun" w:hAnsi="Sakkal Majalla" w:cs="Sakkal Majalla"/>
          <w:sz w:val="24"/>
          <w:szCs w:val="24"/>
          <w:rtl/>
        </w:rPr>
        <w:t>لم</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يحدد</w:t>
      </w:r>
      <w:r w:rsidRPr="00912A1F">
        <w:rPr>
          <w:rFonts w:ascii="Sakkal Majalla" w:eastAsia="SimSun" w:hAnsi="Sakkal Majalla" w:cs="Sakkal Majalla"/>
          <w:sz w:val="24"/>
          <w:szCs w:val="24"/>
          <w:rtl/>
          <w:lang w:bidi="ar-LB"/>
        </w:rPr>
        <w:t xml:space="preserve"> كانت الأكثر</w:t>
      </w:r>
      <w:r w:rsidR="0026479C">
        <w:rPr>
          <w:rFonts w:ascii="Sakkal Majalla" w:eastAsia="SimSun" w:hAnsi="Sakkal Majalla" w:cs="Sakkal Majalla"/>
          <w:sz w:val="24"/>
          <w:szCs w:val="24"/>
          <w:rtl/>
          <w:lang w:bidi="ar-LB"/>
        </w:rPr>
        <w:t xml:space="preserve"> تكرارا حيث بلغت نسبتها (87.7%)</w:t>
      </w:r>
      <w:r w:rsidR="0026479C">
        <w:rPr>
          <w:rFonts w:ascii="Sakkal Majalla" w:eastAsia="SimSun" w:hAnsi="Sakkal Majalla" w:cs="Sakkal Majalla" w:hint="cs"/>
          <w:sz w:val="24"/>
          <w:szCs w:val="24"/>
          <w:rtl/>
          <w:lang w:bidi="ar-LB"/>
        </w:rPr>
        <w:t xml:space="preserve"> وفئة أخرى بالنسبة (5.4%)</w:t>
      </w:r>
      <w:r w:rsidRPr="00912A1F">
        <w:rPr>
          <w:rFonts w:ascii="Sakkal Majalla" w:eastAsia="SimSun" w:hAnsi="Sakkal Majalla" w:cs="Sakkal Majalla"/>
          <w:sz w:val="24"/>
          <w:szCs w:val="24"/>
          <w:rtl/>
          <w:lang w:bidi="ar-LB"/>
        </w:rPr>
        <w:t xml:space="preserve"> </w:t>
      </w:r>
      <w:r w:rsidR="0026479C">
        <w:rPr>
          <w:rFonts w:ascii="Sakkal Majalla" w:eastAsia="SimSun" w:hAnsi="Sakkal Majalla" w:cs="Sakkal Majalla" w:hint="cs"/>
          <w:sz w:val="24"/>
          <w:szCs w:val="24"/>
          <w:rtl/>
          <w:lang w:bidi="ar-LB"/>
        </w:rPr>
        <w:t xml:space="preserve">وايضاً فئة قطاع خاص (4.4%) </w:t>
      </w:r>
      <w:r w:rsidRPr="00912A1F">
        <w:rPr>
          <w:rFonts w:ascii="Sakkal Majalla" w:eastAsia="SimSun" w:hAnsi="Sakkal Majalla" w:cs="Sakkal Majalla"/>
          <w:sz w:val="24"/>
          <w:szCs w:val="24"/>
          <w:rtl/>
          <w:lang w:bidi="ar-LB"/>
        </w:rPr>
        <w:t>بينما جاءت فئة</w:t>
      </w:r>
      <w:r w:rsidR="00AC06DC">
        <w:rPr>
          <w:rFonts w:ascii="Sakkal Majalla" w:eastAsia="SimSun" w:hAnsi="Sakkal Majalla" w:cs="Sakkal Majalla" w:hint="cs"/>
          <w:sz w:val="24"/>
          <w:szCs w:val="24"/>
          <w:rtl/>
          <w:lang w:bidi="ar-LB"/>
        </w:rPr>
        <w:t xml:space="preserve"> موظف</w:t>
      </w:r>
      <w:r w:rsidRPr="00912A1F">
        <w:rPr>
          <w:rFonts w:ascii="Sakkal Majalla" w:eastAsia="SimSun" w:hAnsi="Sakkal Majalla" w:cs="Sakkal Majalla"/>
          <w:sz w:val="24"/>
          <w:szCs w:val="24"/>
          <w:rtl/>
          <w:lang w:bidi="ar-LB"/>
        </w:rPr>
        <w:t xml:space="preserve"> </w:t>
      </w:r>
      <w:r w:rsidR="00AC06DC">
        <w:rPr>
          <w:rFonts w:ascii="Sakkal Majalla" w:eastAsia="SimSun" w:hAnsi="Sakkal Majalla" w:cs="Sakkal Majalla" w:hint="cs"/>
          <w:sz w:val="24"/>
          <w:szCs w:val="24"/>
          <w:rtl/>
          <w:lang w:bidi="ar-LB"/>
        </w:rPr>
        <w:t>بال</w:t>
      </w:r>
      <w:r w:rsidRPr="00912A1F">
        <w:rPr>
          <w:rFonts w:ascii="Sakkal Majalla" w:eastAsia="SimSun" w:hAnsi="Sakkal Majalla" w:cs="Sakkal Majalla"/>
          <w:sz w:val="24"/>
          <w:szCs w:val="24"/>
          <w:rtl/>
        </w:rPr>
        <w:t>قطاع</w:t>
      </w:r>
      <w:r w:rsidRPr="00912A1F">
        <w:rPr>
          <w:rFonts w:ascii="Sakkal Majalla" w:eastAsia="SimSun" w:hAnsi="Sakkal Majalla" w:cs="Sakkal Majalla"/>
          <w:sz w:val="24"/>
          <w:szCs w:val="24"/>
        </w:rPr>
        <w:t xml:space="preserve"> </w:t>
      </w:r>
      <w:r w:rsidR="00AC06DC">
        <w:rPr>
          <w:rFonts w:ascii="Sakkal Majalla" w:eastAsia="SimSun" w:hAnsi="Sakkal Majalla" w:cs="Sakkal Majalla" w:hint="cs"/>
          <w:sz w:val="24"/>
          <w:szCs w:val="24"/>
          <w:rtl/>
        </w:rPr>
        <w:t>ال</w:t>
      </w:r>
      <w:r w:rsidRPr="00912A1F">
        <w:rPr>
          <w:rFonts w:ascii="Sakkal Majalla" w:eastAsia="SimSun" w:hAnsi="Sakkal Majalla" w:cs="Sakkal Majalla"/>
          <w:sz w:val="24"/>
          <w:szCs w:val="24"/>
          <w:rtl/>
        </w:rPr>
        <w:t>حكومي</w:t>
      </w:r>
      <w:r w:rsidRPr="00912A1F">
        <w:rPr>
          <w:rFonts w:ascii="Sakkal Majalla" w:eastAsia="SimSun" w:hAnsi="Sakkal Majalla" w:cs="Sakkal Majalla"/>
          <w:sz w:val="24"/>
          <w:szCs w:val="24"/>
          <w:rtl/>
          <w:lang w:bidi="ar-LB"/>
        </w:rPr>
        <w:t xml:space="preserve"> بأقل تكرار وبنسبة بلغت (2.5%).</w:t>
      </w:r>
    </w:p>
    <w:p w14:paraId="6598FA8F" w14:textId="143ECE5C" w:rsidR="00921CA1" w:rsidRDefault="003E6120" w:rsidP="00921CA1">
      <w:pPr>
        <w:jc w:val="center"/>
        <w:rPr>
          <w:rFonts w:eastAsia="SimSun" w:cs="Simplified Arabic"/>
          <w:b/>
          <w:bCs/>
          <w:rtl/>
          <w:lang w:bidi="ar-LB"/>
        </w:rPr>
      </w:pPr>
      <w:r>
        <w:rPr>
          <w:noProof/>
          <w:rtl/>
          <w:lang w:eastAsia="en-GB"/>
        </w:rPr>
        <w:lastRenderedPageBreak/>
        <w:drawing>
          <wp:anchor distT="0" distB="0" distL="114300" distR="114300" simplePos="0" relativeHeight="251675648" behindDoc="0" locked="0" layoutInCell="1" allowOverlap="1" wp14:anchorId="0AD97B89" wp14:editId="16F8FC67">
            <wp:simplePos x="0" y="0"/>
            <wp:positionH relativeFrom="column">
              <wp:posOffset>1493520</wp:posOffset>
            </wp:positionH>
            <wp:positionV relativeFrom="paragraph">
              <wp:posOffset>3175</wp:posOffset>
            </wp:positionV>
            <wp:extent cx="2743200" cy="1828800"/>
            <wp:effectExtent l="0" t="0" r="0" b="0"/>
            <wp:wrapSquare wrapText="bothSides"/>
            <wp:docPr id="11" name="Chart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page">
              <wp14:pctWidth>0</wp14:pctWidth>
            </wp14:sizeRelH>
            <wp14:sizeRelV relativeFrom="page">
              <wp14:pctHeight>0</wp14:pctHeight>
            </wp14:sizeRelV>
          </wp:anchor>
        </w:drawing>
      </w:r>
    </w:p>
    <w:p w14:paraId="38D1380F" w14:textId="1E348208" w:rsidR="00921CA1" w:rsidRDefault="00921CA1" w:rsidP="00921CA1">
      <w:pPr>
        <w:jc w:val="center"/>
        <w:rPr>
          <w:rFonts w:eastAsia="SimSun" w:cs="Simplified Arabic"/>
          <w:b/>
          <w:bCs/>
          <w:rtl/>
          <w:lang w:bidi="ar-LB"/>
        </w:rPr>
      </w:pPr>
    </w:p>
    <w:p w14:paraId="5F6D2267" w14:textId="4FD5BA9D" w:rsidR="00912A1F" w:rsidRDefault="00912A1F" w:rsidP="00921CA1">
      <w:pPr>
        <w:jc w:val="center"/>
        <w:rPr>
          <w:rFonts w:eastAsia="SimSun" w:cs="Simplified Arabic"/>
          <w:b/>
          <w:bCs/>
          <w:rtl/>
          <w:lang w:bidi="ar-LB"/>
        </w:rPr>
      </w:pPr>
    </w:p>
    <w:p w14:paraId="5564E649" w14:textId="50EB99A9" w:rsidR="00912A1F" w:rsidRDefault="00912A1F" w:rsidP="00921CA1">
      <w:pPr>
        <w:jc w:val="center"/>
        <w:rPr>
          <w:rFonts w:eastAsia="SimSun" w:cs="Simplified Arabic"/>
          <w:b/>
          <w:bCs/>
          <w:rtl/>
          <w:lang w:bidi="ar-LB"/>
        </w:rPr>
      </w:pPr>
    </w:p>
    <w:p w14:paraId="7972BC9C" w14:textId="2A9B1C35" w:rsidR="00912A1F" w:rsidRDefault="00912A1F" w:rsidP="00921CA1">
      <w:pPr>
        <w:jc w:val="center"/>
        <w:rPr>
          <w:rFonts w:eastAsia="SimSun" w:cs="Simplified Arabic"/>
          <w:b/>
          <w:bCs/>
          <w:rtl/>
          <w:lang w:bidi="ar-LB"/>
        </w:rPr>
      </w:pPr>
    </w:p>
    <w:p w14:paraId="08E10A4F" w14:textId="1C727531" w:rsidR="00921CA1" w:rsidRDefault="00921CA1" w:rsidP="003E6120">
      <w:pPr>
        <w:rPr>
          <w:rFonts w:eastAsia="SimSun" w:cs="Simplified Arabic"/>
          <w:b/>
          <w:bCs/>
          <w:rtl/>
          <w:lang w:bidi="ar-LB"/>
        </w:rPr>
      </w:pPr>
    </w:p>
    <w:p w14:paraId="6E06A1B4" w14:textId="19366161" w:rsidR="00912A1F" w:rsidRDefault="00912A1F" w:rsidP="00C639E2">
      <w:pPr>
        <w:bidi/>
        <w:jc w:val="center"/>
        <w:rPr>
          <w:rFonts w:eastAsia="SimSun" w:cs="Simplified Arabic"/>
          <w:b/>
          <w:bCs/>
          <w:rtl/>
          <w:lang w:bidi="ar-LB"/>
        </w:rPr>
      </w:pPr>
      <w:r>
        <w:rPr>
          <w:rFonts w:eastAsia="SimSun" w:cs="Simplified Arabic" w:hint="cs"/>
          <w:b/>
          <w:bCs/>
          <w:rtl/>
        </w:rPr>
        <w:t xml:space="preserve">جدول (7): </w:t>
      </w:r>
      <w:r w:rsidRPr="00D45F94">
        <w:rPr>
          <w:rFonts w:eastAsia="SimSun" w:cs="Simplified Arabic"/>
          <w:b/>
          <w:bCs/>
          <w:rtl/>
        </w:rPr>
        <w:t>التكرارات والنسب المئوية</w:t>
      </w:r>
      <w:r w:rsidRPr="00D45F94">
        <w:rPr>
          <w:rFonts w:eastAsia="SimSun" w:cs="Simplified Arabic" w:hint="cs"/>
          <w:b/>
          <w:bCs/>
          <w:rtl/>
          <w:lang w:bidi="ar-LB"/>
        </w:rPr>
        <w:t xml:space="preserve"> </w:t>
      </w:r>
      <w:r w:rsidRPr="00D45F94">
        <w:rPr>
          <w:rFonts w:eastAsia="SimSun" w:cs="Simplified Arabic"/>
          <w:b/>
          <w:bCs/>
          <w:rtl/>
        </w:rPr>
        <w:t xml:space="preserve">حسب </w:t>
      </w:r>
      <w:r w:rsidRPr="00D45F94">
        <w:rPr>
          <w:rFonts w:eastAsia="SimSun" w:cs="Simplified Arabic" w:hint="cs"/>
          <w:b/>
          <w:bCs/>
          <w:rtl/>
          <w:lang w:bidi="ar-LB"/>
        </w:rPr>
        <w:t xml:space="preserve">متغير </w:t>
      </w:r>
      <w:r w:rsidRPr="00D45F94">
        <w:rPr>
          <w:rFonts w:eastAsia="SimSun" w:cs="Simplified Arabic"/>
          <w:b/>
          <w:bCs/>
          <w:rtl/>
        </w:rPr>
        <w:t>عدد</w:t>
      </w:r>
      <w:r w:rsidRPr="00D45F94">
        <w:rPr>
          <w:rFonts w:eastAsia="SimSun" w:cs="Simplified Arabic"/>
          <w:b/>
          <w:bCs/>
        </w:rPr>
        <w:t xml:space="preserve"> </w:t>
      </w:r>
      <w:r w:rsidRPr="00D45F94">
        <w:rPr>
          <w:rFonts w:eastAsia="SimSun" w:cs="Simplified Arabic"/>
          <w:b/>
          <w:bCs/>
          <w:rtl/>
        </w:rPr>
        <w:t>سنوات</w:t>
      </w:r>
      <w:r w:rsidRPr="00D45F94">
        <w:rPr>
          <w:rFonts w:eastAsia="SimSun" w:cs="Simplified Arabic"/>
          <w:b/>
          <w:bCs/>
        </w:rPr>
        <w:t xml:space="preserve"> </w:t>
      </w:r>
      <w:r w:rsidRPr="00D45F94">
        <w:rPr>
          <w:rFonts w:eastAsia="SimSun" w:cs="Simplified Arabic"/>
          <w:b/>
          <w:bCs/>
          <w:rtl/>
        </w:rPr>
        <w:t>الخبرة</w:t>
      </w:r>
    </w:p>
    <w:tbl>
      <w:tblPr>
        <w:bidiVisual/>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2"/>
        <w:gridCol w:w="2337"/>
        <w:gridCol w:w="2337"/>
      </w:tblGrid>
      <w:tr w:rsidR="00921CA1" w:rsidRPr="003E6120" w14:paraId="37E3EB60" w14:textId="77777777" w:rsidTr="00912A1F">
        <w:tc>
          <w:tcPr>
            <w:tcW w:w="2396" w:type="pct"/>
            <w:tcBorders>
              <w:top w:val="single" w:sz="12" w:space="0" w:color="auto"/>
              <w:left w:val="single" w:sz="12" w:space="0" w:color="auto"/>
              <w:bottom w:val="single" w:sz="12" w:space="0" w:color="auto"/>
            </w:tcBorders>
            <w:shd w:val="clear" w:color="auto" w:fill="auto"/>
            <w:vAlign w:val="center"/>
          </w:tcPr>
          <w:p w14:paraId="3C551E77" w14:textId="77777777" w:rsidR="00921CA1" w:rsidRPr="003E6120" w:rsidRDefault="00921CA1" w:rsidP="0015428E">
            <w:pPr>
              <w:bidi/>
              <w:jc w:val="center"/>
              <w:rPr>
                <w:rFonts w:eastAsia="SimSun" w:cs="Simplified Arabic"/>
                <w:b/>
                <w:bCs/>
                <w:sz w:val="24"/>
                <w:szCs w:val="24"/>
                <w:rtl/>
                <w:lang w:bidi="ar-JO"/>
              </w:rPr>
            </w:pPr>
            <w:r w:rsidRPr="003E6120">
              <w:rPr>
                <w:rFonts w:eastAsia="SimSun" w:cs="Simplified Arabic"/>
                <w:b/>
                <w:bCs/>
                <w:sz w:val="24"/>
                <w:szCs w:val="24"/>
                <w:rtl/>
              </w:rPr>
              <w:t>الفئات</w:t>
            </w:r>
          </w:p>
        </w:tc>
        <w:tc>
          <w:tcPr>
            <w:tcW w:w="1302" w:type="pct"/>
            <w:tcBorders>
              <w:top w:val="single" w:sz="12" w:space="0" w:color="auto"/>
              <w:bottom w:val="single" w:sz="12" w:space="0" w:color="auto"/>
            </w:tcBorders>
            <w:shd w:val="clear" w:color="auto" w:fill="auto"/>
            <w:vAlign w:val="center"/>
          </w:tcPr>
          <w:p w14:paraId="287E83B0"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188EC338"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tl/>
              </w:rPr>
              <w:t>النسبة</w:t>
            </w:r>
          </w:p>
        </w:tc>
      </w:tr>
      <w:tr w:rsidR="00921CA1" w:rsidRPr="003E6120" w14:paraId="38DA1352" w14:textId="77777777" w:rsidTr="00912A1F">
        <w:tc>
          <w:tcPr>
            <w:tcW w:w="2396" w:type="pct"/>
            <w:tcBorders>
              <w:top w:val="single" w:sz="12" w:space="0" w:color="auto"/>
              <w:left w:val="single" w:sz="12" w:space="0" w:color="auto"/>
              <w:bottom w:val="single" w:sz="4" w:space="0" w:color="auto"/>
            </w:tcBorders>
            <w:shd w:val="clear" w:color="auto" w:fill="auto"/>
          </w:tcPr>
          <w:p w14:paraId="3DC985E9" w14:textId="59BFC741" w:rsidR="00921CA1" w:rsidRPr="003E6120" w:rsidRDefault="0015428E" w:rsidP="0015428E">
            <w:pPr>
              <w:bidi/>
              <w:jc w:val="center"/>
              <w:rPr>
                <w:rFonts w:eastAsia="SimSun" w:cs="Simplified Arabic"/>
                <w:sz w:val="24"/>
                <w:szCs w:val="24"/>
              </w:rPr>
            </w:pPr>
            <w:r w:rsidRPr="003E6120">
              <w:rPr>
                <w:rFonts w:eastAsia="SimSun" w:cs="Simplified Arabic" w:hint="cs"/>
                <w:sz w:val="24"/>
                <w:szCs w:val="24"/>
                <w:rtl/>
              </w:rPr>
              <w:t xml:space="preserve">من 1 </w:t>
            </w:r>
            <w:r w:rsidRPr="003E6120">
              <w:rPr>
                <w:rFonts w:eastAsia="SimSun" w:cs="Simplified Arabic"/>
                <w:sz w:val="24"/>
                <w:szCs w:val="24"/>
                <w:rtl/>
              </w:rPr>
              <w:t>–</w:t>
            </w:r>
            <w:r w:rsidRPr="003E6120">
              <w:rPr>
                <w:rFonts w:eastAsia="SimSun" w:cs="Simplified Arabic" w:hint="cs"/>
                <w:sz w:val="24"/>
                <w:szCs w:val="24"/>
                <w:rtl/>
              </w:rPr>
              <w:t xml:space="preserve"> 5 سنوات</w:t>
            </w:r>
          </w:p>
        </w:tc>
        <w:tc>
          <w:tcPr>
            <w:tcW w:w="1302" w:type="pct"/>
            <w:tcBorders>
              <w:top w:val="single" w:sz="12" w:space="0" w:color="auto"/>
              <w:bottom w:val="single" w:sz="4" w:space="0" w:color="auto"/>
            </w:tcBorders>
            <w:shd w:val="clear" w:color="auto" w:fill="auto"/>
            <w:vAlign w:val="center"/>
          </w:tcPr>
          <w:p w14:paraId="772312C8"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49</w:t>
            </w:r>
          </w:p>
        </w:tc>
        <w:tc>
          <w:tcPr>
            <w:tcW w:w="1302" w:type="pct"/>
            <w:tcBorders>
              <w:top w:val="single" w:sz="12" w:space="0" w:color="auto"/>
              <w:bottom w:val="single" w:sz="4" w:space="0" w:color="auto"/>
              <w:right w:val="single" w:sz="12" w:space="0" w:color="auto"/>
            </w:tcBorders>
            <w:shd w:val="clear" w:color="auto" w:fill="auto"/>
            <w:vAlign w:val="center"/>
          </w:tcPr>
          <w:p w14:paraId="17948C61"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24.1</w:t>
            </w:r>
          </w:p>
        </w:tc>
      </w:tr>
      <w:tr w:rsidR="00921CA1" w:rsidRPr="003E6120" w14:paraId="07778A89" w14:textId="77777777" w:rsidTr="00912A1F">
        <w:tc>
          <w:tcPr>
            <w:tcW w:w="2396" w:type="pct"/>
            <w:tcBorders>
              <w:top w:val="single" w:sz="4" w:space="0" w:color="auto"/>
              <w:left w:val="single" w:sz="12" w:space="0" w:color="auto"/>
              <w:bottom w:val="single" w:sz="4" w:space="0" w:color="auto"/>
            </w:tcBorders>
            <w:shd w:val="clear" w:color="auto" w:fill="auto"/>
          </w:tcPr>
          <w:p w14:paraId="2123FF77" w14:textId="21B8906E" w:rsidR="00921CA1" w:rsidRPr="003E6120" w:rsidRDefault="0015428E" w:rsidP="0015428E">
            <w:pPr>
              <w:bidi/>
              <w:jc w:val="center"/>
              <w:rPr>
                <w:rFonts w:eastAsia="SimSun" w:cs="Simplified Arabic"/>
                <w:sz w:val="24"/>
                <w:szCs w:val="24"/>
              </w:rPr>
            </w:pPr>
            <w:r w:rsidRPr="003E6120">
              <w:rPr>
                <w:rFonts w:eastAsia="SimSun" w:cs="Simplified Arabic" w:hint="cs"/>
                <w:sz w:val="24"/>
                <w:szCs w:val="24"/>
                <w:rtl/>
              </w:rPr>
              <w:t xml:space="preserve">من 5 </w:t>
            </w:r>
            <w:r w:rsidRPr="003E6120">
              <w:rPr>
                <w:rFonts w:eastAsia="SimSun" w:cs="Simplified Arabic"/>
                <w:sz w:val="24"/>
                <w:szCs w:val="24"/>
                <w:rtl/>
              </w:rPr>
              <w:t>–</w:t>
            </w:r>
            <w:r w:rsidRPr="003E6120">
              <w:rPr>
                <w:rFonts w:eastAsia="SimSun" w:cs="Simplified Arabic" w:hint="cs"/>
                <w:sz w:val="24"/>
                <w:szCs w:val="24"/>
                <w:rtl/>
              </w:rPr>
              <w:t xml:space="preserve"> 10 سنوات</w:t>
            </w:r>
          </w:p>
        </w:tc>
        <w:tc>
          <w:tcPr>
            <w:tcW w:w="1302" w:type="pct"/>
            <w:tcBorders>
              <w:top w:val="single" w:sz="4" w:space="0" w:color="auto"/>
              <w:bottom w:val="single" w:sz="4" w:space="0" w:color="auto"/>
            </w:tcBorders>
            <w:shd w:val="clear" w:color="auto" w:fill="auto"/>
            <w:vAlign w:val="center"/>
          </w:tcPr>
          <w:p w14:paraId="7D0C476D"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43</w:t>
            </w:r>
          </w:p>
        </w:tc>
        <w:tc>
          <w:tcPr>
            <w:tcW w:w="1302" w:type="pct"/>
            <w:tcBorders>
              <w:top w:val="single" w:sz="4" w:space="0" w:color="auto"/>
              <w:bottom w:val="single" w:sz="4" w:space="0" w:color="auto"/>
              <w:right w:val="single" w:sz="12" w:space="0" w:color="auto"/>
            </w:tcBorders>
            <w:shd w:val="clear" w:color="auto" w:fill="auto"/>
            <w:vAlign w:val="center"/>
          </w:tcPr>
          <w:p w14:paraId="5B1D2093"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21.2</w:t>
            </w:r>
            <w:bookmarkStart w:id="18" w:name="_GoBack"/>
            <w:bookmarkEnd w:id="18"/>
          </w:p>
        </w:tc>
      </w:tr>
      <w:tr w:rsidR="00921CA1" w:rsidRPr="003E6120" w14:paraId="1A8D1613" w14:textId="77777777" w:rsidTr="00912A1F">
        <w:tc>
          <w:tcPr>
            <w:tcW w:w="2396" w:type="pct"/>
            <w:tcBorders>
              <w:top w:val="single" w:sz="4" w:space="0" w:color="auto"/>
              <w:left w:val="single" w:sz="12" w:space="0" w:color="auto"/>
              <w:bottom w:val="single" w:sz="4" w:space="0" w:color="auto"/>
            </w:tcBorders>
            <w:shd w:val="clear" w:color="auto" w:fill="auto"/>
          </w:tcPr>
          <w:p w14:paraId="100A692A" w14:textId="3F8F802C" w:rsidR="00921CA1" w:rsidRPr="003E6120" w:rsidRDefault="0015428E" w:rsidP="0015428E">
            <w:pPr>
              <w:bidi/>
              <w:jc w:val="center"/>
              <w:rPr>
                <w:rFonts w:eastAsia="SimSun" w:cs="Simplified Arabic"/>
                <w:sz w:val="24"/>
                <w:szCs w:val="24"/>
              </w:rPr>
            </w:pPr>
            <w:r w:rsidRPr="003E6120">
              <w:rPr>
                <w:rFonts w:eastAsia="SimSun" w:cs="Simplified Arabic" w:hint="cs"/>
                <w:sz w:val="24"/>
                <w:szCs w:val="24"/>
                <w:rtl/>
              </w:rPr>
              <w:t xml:space="preserve">من 10 </w:t>
            </w:r>
            <w:r w:rsidRPr="003E6120">
              <w:rPr>
                <w:rFonts w:eastAsia="SimSun" w:cs="Simplified Arabic"/>
                <w:sz w:val="24"/>
                <w:szCs w:val="24"/>
                <w:rtl/>
              </w:rPr>
              <w:t>–</w:t>
            </w:r>
            <w:r w:rsidRPr="003E6120">
              <w:rPr>
                <w:rFonts w:eastAsia="SimSun" w:cs="Simplified Arabic" w:hint="cs"/>
                <w:sz w:val="24"/>
                <w:szCs w:val="24"/>
                <w:rtl/>
              </w:rPr>
              <w:t xml:space="preserve"> 15 سنة</w:t>
            </w:r>
          </w:p>
        </w:tc>
        <w:tc>
          <w:tcPr>
            <w:tcW w:w="1302" w:type="pct"/>
            <w:tcBorders>
              <w:top w:val="single" w:sz="4" w:space="0" w:color="auto"/>
              <w:bottom w:val="single" w:sz="4" w:space="0" w:color="auto"/>
            </w:tcBorders>
            <w:shd w:val="clear" w:color="auto" w:fill="auto"/>
            <w:vAlign w:val="center"/>
          </w:tcPr>
          <w:p w14:paraId="7A7116FE"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36</w:t>
            </w:r>
          </w:p>
        </w:tc>
        <w:tc>
          <w:tcPr>
            <w:tcW w:w="1302" w:type="pct"/>
            <w:tcBorders>
              <w:top w:val="single" w:sz="4" w:space="0" w:color="auto"/>
              <w:bottom w:val="single" w:sz="4" w:space="0" w:color="auto"/>
              <w:right w:val="single" w:sz="12" w:space="0" w:color="auto"/>
            </w:tcBorders>
            <w:shd w:val="clear" w:color="auto" w:fill="auto"/>
            <w:vAlign w:val="center"/>
          </w:tcPr>
          <w:p w14:paraId="5F8C0AF4"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17.7</w:t>
            </w:r>
          </w:p>
        </w:tc>
      </w:tr>
      <w:tr w:rsidR="00921CA1" w:rsidRPr="003E6120" w14:paraId="32CCAB59" w14:textId="77777777" w:rsidTr="00912A1F">
        <w:tc>
          <w:tcPr>
            <w:tcW w:w="2396" w:type="pct"/>
            <w:tcBorders>
              <w:top w:val="single" w:sz="4" w:space="0" w:color="auto"/>
              <w:left w:val="single" w:sz="12" w:space="0" w:color="auto"/>
              <w:bottom w:val="single" w:sz="12" w:space="0" w:color="auto"/>
            </w:tcBorders>
            <w:shd w:val="clear" w:color="auto" w:fill="auto"/>
          </w:tcPr>
          <w:p w14:paraId="31948BCE" w14:textId="7F34EBD3" w:rsidR="00921CA1" w:rsidRPr="003E6120" w:rsidRDefault="0015428E" w:rsidP="0015428E">
            <w:pPr>
              <w:bidi/>
              <w:jc w:val="center"/>
              <w:rPr>
                <w:rFonts w:eastAsia="SimSun" w:cs="Simplified Arabic"/>
                <w:sz w:val="24"/>
                <w:szCs w:val="24"/>
              </w:rPr>
            </w:pPr>
            <w:r w:rsidRPr="003E6120">
              <w:rPr>
                <w:rFonts w:eastAsia="SimSun" w:cs="Simplified Arabic" w:hint="cs"/>
                <w:sz w:val="24"/>
                <w:szCs w:val="24"/>
                <w:rtl/>
              </w:rPr>
              <w:t>15 سنة وأكثر</w:t>
            </w:r>
          </w:p>
        </w:tc>
        <w:tc>
          <w:tcPr>
            <w:tcW w:w="1302" w:type="pct"/>
            <w:tcBorders>
              <w:top w:val="single" w:sz="4" w:space="0" w:color="auto"/>
              <w:bottom w:val="single" w:sz="12" w:space="0" w:color="auto"/>
            </w:tcBorders>
            <w:shd w:val="clear" w:color="auto" w:fill="auto"/>
            <w:vAlign w:val="center"/>
          </w:tcPr>
          <w:p w14:paraId="2AC41A74"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75</w:t>
            </w:r>
          </w:p>
        </w:tc>
        <w:tc>
          <w:tcPr>
            <w:tcW w:w="1302" w:type="pct"/>
            <w:tcBorders>
              <w:top w:val="single" w:sz="4" w:space="0" w:color="auto"/>
              <w:bottom w:val="single" w:sz="12" w:space="0" w:color="auto"/>
              <w:right w:val="single" w:sz="12" w:space="0" w:color="auto"/>
            </w:tcBorders>
            <w:shd w:val="clear" w:color="auto" w:fill="auto"/>
            <w:vAlign w:val="center"/>
          </w:tcPr>
          <w:p w14:paraId="4037ABF5" w14:textId="77777777" w:rsidR="00921CA1" w:rsidRPr="003E6120" w:rsidRDefault="00921CA1" w:rsidP="0015428E">
            <w:pPr>
              <w:bidi/>
              <w:jc w:val="center"/>
              <w:rPr>
                <w:rFonts w:eastAsia="SimSun" w:cs="Simplified Arabic"/>
                <w:sz w:val="24"/>
                <w:szCs w:val="24"/>
              </w:rPr>
            </w:pPr>
            <w:r w:rsidRPr="003E6120">
              <w:rPr>
                <w:rFonts w:eastAsia="SimSun" w:cs="Simplified Arabic"/>
                <w:sz w:val="24"/>
                <w:szCs w:val="24"/>
              </w:rPr>
              <w:t>36.9</w:t>
            </w:r>
          </w:p>
        </w:tc>
      </w:tr>
      <w:tr w:rsidR="00921CA1" w:rsidRPr="003E6120" w14:paraId="0D802BC7" w14:textId="77777777" w:rsidTr="00912A1F">
        <w:tc>
          <w:tcPr>
            <w:tcW w:w="2396" w:type="pct"/>
            <w:tcBorders>
              <w:top w:val="single" w:sz="12" w:space="0" w:color="auto"/>
              <w:left w:val="single" w:sz="12" w:space="0" w:color="auto"/>
              <w:bottom w:val="single" w:sz="12" w:space="0" w:color="auto"/>
            </w:tcBorders>
            <w:shd w:val="clear" w:color="auto" w:fill="auto"/>
          </w:tcPr>
          <w:p w14:paraId="70D64AE6" w14:textId="77777777" w:rsidR="00921CA1" w:rsidRPr="003E6120" w:rsidRDefault="00921CA1" w:rsidP="0015428E">
            <w:pPr>
              <w:bidi/>
              <w:jc w:val="center"/>
              <w:rPr>
                <w:rFonts w:eastAsia="SimSun" w:cs="Simplified Arabic"/>
                <w:b/>
                <w:bCs/>
                <w:sz w:val="24"/>
                <w:szCs w:val="24"/>
              </w:rPr>
            </w:pPr>
            <w:r w:rsidRPr="003E6120">
              <w:rPr>
                <w:rFonts w:eastAsia="SimSun" w:cs="Simplified Arabic" w:hint="cs"/>
                <w:b/>
                <w:bCs/>
                <w:sz w:val="24"/>
                <w:szCs w:val="24"/>
                <w:rtl/>
              </w:rPr>
              <w:t>المجموع</w:t>
            </w:r>
          </w:p>
        </w:tc>
        <w:tc>
          <w:tcPr>
            <w:tcW w:w="1302" w:type="pct"/>
            <w:tcBorders>
              <w:top w:val="single" w:sz="12" w:space="0" w:color="auto"/>
              <w:bottom w:val="single" w:sz="12" w:space="0" w:color="auto"/>
            </w:tcBorders>
            <w:shd w:val="clear" w:color="auto" w:fill="auto"/>
            <w:vAlign w:val="center"/>
          </w:tcPr>
          <w:p w14:paraId="68044407"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Pr>
              <w:t>203</w:t>
            </w:r>
          </w:p>
        </w:tc>
        <w:tc>
          <w:tcPr>
            <w:tcW w:w="1302" w:type="pct"/>
            <w:tcBorders>
              <w:top w:val="single" w:sz="12" w:space="0" w:color="auto"/>
              <w:bottom w:val="single" w:sz="12" w:space="0" w:color="auto"/>
              <w:right w:val="single" w:sz="12" w:space="0" w:color="auto"/>
            </w:tcBorders>
            <w:shd w:val="clear" w:color="auto" w:fill="auto"/>
            <w:vAlign w:val="center"/>
          </w:tcPr>
          <w:p w14:paraId="06B29EBB" w14:textId="77777777" w:rsidR="00921CA1" w:rsidRPr="003E6120" w:rsidRDefault="00921CA1" w:rsidP="0015428E">
            <w:pPr>
              <w:bidi/>
              <w:jc w:val="center"/>
              <w:rPr>
                <w:rFonts w:eastAsia="SimSun" w:cs="Simplified Arabic"/>
                <w:b/>
                <w:bCs/>
                <w:sz w:val="24"/>
                <w:szCs w:val="24"/>
              </w:rPr>
            </w:pPr>
            <w:r w:rsidRPr="003E6120">
              <w:rPr>
                <w:rFonts w:eastAsia="SimSun" w:cs="Simplified Arabic"/>
                <w:b/>
                <w:bCs/>
                <w:sz w:val="24"/>
                <w:szCs w:val="24"/>
              </w:rPr>
              <w:t>100.0</w:t>
            </w:r>
          </w:p>
        </w:tc>
      </w:tr>
    </w:tbl>
    <w:p w14:paraId="4AE64101" w14:textId="77777777" w:rsidR="00912A1F" w:rsidRDefault="00921CA1" w:rsidP="00921CA1">
      <w:pPr>
        <w:bidi/>
        <w:spacing w:line="360" w:lineRule="auto"/>
        <w:jc w:val="both"/>
        <w:rPr>
          <w:rFonts w:ascii="Sakkal Majalla" w:eastAsia="SimSun" w:hAnsi="Sakkal Majalla" w:cs="Sakkal Majalla"/>
          <w:sz w:val="24"/>
          <w:szCs w:val="24"/>
          <w:rtl/>
          <w:lang w:bidi="ar-LB"/>
        </w:rPr>
      </w:pPr>
      <w:r w:rsidRPr="00912A1F">
        <w:rPr>
          <w:rFonts w:ascii="Sakkal Majalla" w:eastAsia="SimSun" w:hAnsi="Sakkal Majalla" w:cs="Sakkal Majalla"/>
          <w:sz w:val="24"/>
          <w:szCs w:val="24"/>
          <w:rtl/>
          <w:lang w:bidi="ar-LB"/>
        </w:rPr>
        <w:tab/>
      </w:r>
    </w:p>
    <w:p w14:paraId="091C1B7B" w14:textId="3C15E865" w:rsidR="00921CA1" w:rsidRPr="00912A1F" w:rsidRDefault="00921CA1" w:rsidP="00912A1F">
      <w:pPr>
        <w:bidi/>
        <w:spacing w:line="360" w:lineRule="auto"/>
        <w:jc w:val="both"/>
        <w:rPr>
          <w:rFonts w:ascii="Sakkal Majalla" w:eastAsia="SimSun" w:hAnsi="Sakkal Majalla" w:cs="Sakkal Majalla"/>
          <w:sz w:val="24"/>
          <w:szCs w:val="24"/>
          <w:rtl/>
        </w:rPr>
      </w:pPr>
      <w:r w:rsidRPr="00912A1F">
        <w:rPr>
          <w:rFonts w:ascii="Sakkal Majalla" w:eastAsia="SimSun" w:hAnsi="Sakkal Majalla" w:cs="Sakkal Majalla"/>
          <w:sz w:val="24"/>
          <w:szCs w:val="24"/>
          <w:rtl/>
          <w:lang w:bidi="ar-LB"/>
        </w:rPr>
        <w:t xml:space="preserve">يظهر الجدول (7) التكرارات والنسب المئوية لأفراد العينة تبعا لمتغير </w:t>
      </w:r>
      <w:r w:rsidRPr="00912A1F">
        <w:rPr>
          <w:rFonts w:ascii="Sakkal Majalla" w:eastAsia="SimSun" w:hAnsi="Sakkal Majalla" w:cs="Sakkal Majalla"/>
          <w:sz w:val="24"/>
          <w:szCs w:val="24"/>
          <w:rtl/>
        </w:rPr>
        <w:t>عدد</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سنوات</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الخبرة</w:t>
      </w:r>
      <w:r w:rsidRPr="00912A1F">
        <w:rPr>
          <w:rFonts w:ascii="Sakkal Majalla" w:eastAsia="SimSun" w:hAnsi="Sakkal Majalla" w:cs="Sakkal Majalla"/>
          <w:sz w:val="24"/>
          <w:szCs w:val="24"/>
          <w:rtl/>
          <w:lang w:bidi="ar-LB"/>
        </w:rPr>
        <w:t xml:space="preserve">، حيث يظهر الجدول أن فئة </w:t>
      </w:r>
      <w:r w:rsidRPr="00912A1F">
        <w:rPr>
          <w:rFonts w:ascii="Sakkal Majalla" w:eastAsia="SimSun" w:hAnsi="Sakkal Majalla" w:cs="Sakkal Majalla"/>
          <w:sz w:val="24"/>
          <w:szCs w:val="24"/>
        </w:rPr>
        <w:t xml:space="preserve">15 </w:t>
      </w:r>
      <w:r w:rsidRPr="00912A1F">
        <w:rPr>
          <w:rFonts w:ascii="Sakkal Majalla" w:eastAsia="SimSun" w:hAnsi="Sakkal Majalla" w:cs="Sakkal Majalla"/>
          <w:sz w:val="24"/>
          <w:szCs w:val="24"/>
          <w:rtl/>
        </w:rPr>
        <w:t>سنة</w:t>
      </w:r>
      <w:r w:rsidRPr="00912A1F">
        <w:rPr>
          <w:rFonts w:ascii="Sakkal Majalla" w:eastAsia="SimSun" w:hAnsi="Sakkal Majalla" w:cs="Sakkal Majalla"/>
          <w:sz w:val="24"/>
          <w:szCs w:val="24"/>
        </w:rPr>
        <w:t xml:space="preserve"> </w:t>
      </w:r>
      <w:r w:rsidRPr="00912A1F">
        <w:rPr>
          <w:rFonts w:ascii="Sakkal Majalla" w:eastAsia="SimSun" w:hAnsi="Sakkal Majalla" w:cs="Sakkal Majalla"/>
          <w:sz w:val="24"/>
          <w:szCs w:val="24"/>
          <w:rtl/>
        </w:rPr>
        <w:t>وأكثر</w:t>
      </w:r>
      <w:r w:rsidRPr="00912A1F">
        <w:rPr>
          <w:rFonts w:ascii="Sakkal Majalla" w:eastAsia="SimSun" w:hAnsi="Sakkal Majalla" w:cs="Sakkal Majalla"/>
          <w:sz w:val="24"/>
          <w:szCs w:val="24"/>
          <w:rtl/>
          <w:lang w:bidi="ar-LB"/>
        </w:rPr>
        <w:t xml:space="preserve"> كانت الأكثر</w:t>
      </w:r>
      <w:r w:rsidR="0026479C">
        <w:rPr>
          <w:rFonts w:ascii="Sakkal Majalla" w:eastAsia="SimSun" w:hAnsi="Sakkal Majalla" w:cs="Sakkal Majalla"/>
          <w:sz w:val="24"/>
          <w:szCs w:val="24"/>
          <w:rtl/>
          <w:lang w:bidi="ar-LB"/>
        </w:rPr>
        <w:t xml:space="preserve"> تكرارا حيث بلغت نسبتها (36.9%)</w:t>
      </w:r>
      <w:r w:rsidR="0026479C">
        <w:rPr>
          <w:rFonts w:ascii="Sakkal Majalla" w:eastAsia="SimSun" w:hAnsi="Sakkal Majalla" w:cs="Sakkal Majalla" w:hint="cs"/>
          <w:sz w:val="24"/>
          <w:szCs w:val="24"/>
          <w:rtl/>
          <w:lang w:bidi="ar-LB"/>
        </w:rPr>
        <w:t xml:space="preserve"> وفئة من 1-5 سنوات بالنسبة (24.1% ) وايضاً فئة من 5-10 سنوات (21.2%)</w:t>
      </w:r>
      <w:r w:rsidRPr="00912A1F">
        <w:rPr>
          <w:rFonts w:ascii="Sakkal Majalla" w:eastAsia="SimSun" w:hAnsi="Sakkal Majalla" w:cs="Sakkal Majalla"/>
          <w:sz w:val="24"/>
          <w:szCs w:val="24"/>
          <w:rtl/>
          <w:lang w:bidi="ar-LB"/>
        </w:rPr>
        <w:t xml:space="preserve"> بينما جاءت فئة </w:t>
      </w:r>
      <w:r w:rsidRPr="00912A1F">
        <w:rPr>
          <w:rFonts w:ascii="Sakkal Majalla" w:eastAsia="SimSun" w:hAnsi="Sakkal Majalla" w:cs="Sakkal Majalla"/>
          <w:sz w:val="24"/>
          <w:szCs w:val="24"/>
          <w:rtl/>
        </w:rPr>
        <w:t>من</w:t>
      </w:r>
      <w:r w:rsidRPr="00912A1F">
        <w:rPr>
          <w:rFonts w:ascii="Sakkal Majalla" w:eastAsia="SimSun" w:hAnsi="Sakkal Majalla" w:cs="Sakkal Majalla"/>
          <w:sz w:val="24"/>
          <w:szCs w:val="24"/>
        </w:rPr>
        <w:t xml:space="preserve"> </w:t>
      </w:r>
      <w:r w:rsidR="0015428E">
        <w:rPr>
          <w:rFonts w:ascii="Sakkal Majalla" w:eastAsia="SimSun" w:hAnsi="Sakkal Majalla" w:cs="Sakkal Majalla" w:hint="cs"/>
          <w:sz w:val="24"/>
          <w:szCs w:val="24"/>
          <w:rtl/>
        </w:rPr>
        <w:t xml:space="preserve"> 10 </w:t>
      </w:r>
      <w:r w:rsidR="0015428E">
        <w:rPr>
          <w:rFonts w:ascii="Sakkal Majalla" w:eastAsia="SimSun" w:hAnsi="Sakkal Majalla" w:cs="Sakkal Majalla"/>
          <w:sz w:val="24"/>
          <w:szCs w:val="24"/>
          <w:rtl/>
        </w:rPr>
        <w:t>–</w:t>
      </w:r>
      <w:r w:rsidR="0015428E">
        <w:rPr>
          <w:rFonts w:ascii="Sakkal Majalla" w:eastAsia="SimSun" w:hAnsi="Sakkal Majalla" w:cs="Sakkal Majalla" w:hint="cs"/>
          <w:sz w:val="24"/>
          <w:szCs w:val="24"/>
          <w:rtl/>
        </w:rPr>
        <w:t xml:space="preserve"> 15 سنة </w:t>
      </w:r>
      <w:r w:rsidRPr="00912A1F">
        <w:rPr>
          <w:rFonts w:ascii="Sakkal Majalla" w:eastAsia="SimSun" w:hAnsi="Sakkal Majalla" w:cs="Sakkal Majalla"/>
          <w:sz w:val="24"/>
          <w:szCs w:val="24"/>
          <w:rtl/>
          <w:lang w:bidi="ar-LB"/>
        </w:rPr>
        <w:t>بأقل تكرار وبنسبة بلغت (17.7%).</w:t>
      </w:r>
    </w:p>
    <w:p w14:paraId="1656FB47" w14:textId="77777777" w:rsidR="00921CA1" w:rsidRDefault="00921CA1" w:rsidP="00921CA1">
      <w:pPr>
        <w:spacing w:line="360" w:lineRule="auto"/>
        <w:jc w:val="center"/>
        <w:rPr>
          <w:rtl/>
          <w:lang w:bidi="ar-LB"/>
        </w:rPr>
      </w:pPr>
    </w:p>
    <w:p w14:paraId="21F2921C" w14:textId="7A6AD835" w:rsidR="00921CA1" w:rsidRDefault="00921CA1" w:rsidP="00921CA1">
      <w:pPr>
        <w:spacing w:line="360" w:lineRule="auto"/>
        <w:jc w:val="center"/>
        <w:rPr>
          <w:rtl/>
        </w:rPr>
      </w:pPr>
      <w:r>
        <w:rPr>
          <w:noProof/>
          <w:rtl/>
          <w:lang w:eastAsia="en-GB"/>
        </w:rPr>
        <w:drawing>
          <wp:inline distT="0" distB="0" distL="0" distR="0" wp14:anchorId="5464E96C" wp14:editId="74F87343">
            <wp:extent cx="2743200" cy="1828800"/>
            <wp:effectExtent l="0" t="0" r="0" b="0"/>
            <wp:docPr id="10" name="Chart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5C17C33" w14:textId="082D252D" w:rsidR="00921CA1" w:rsidRPr="00A13E37" w:rsidRDefault="00921CA1" w:rsidP="00912A1F">
      <w:pPr>
        <w:spacing w:line="360" w:lineRule="auto"/>
        <w:jc w:val="both"/>
        <w:rPr>
          <w:rFonts w:eastAsia="SimSun" w:cs="Simplified Arabic"/>
          <w:b/>
          <w:bCs/>
          <w:rtl/>
        </w:rPr>
      </w:pPr>
    </w:p>
    <w:p w14:paraId="51449CB3" w14:textId="45DB47B3" w:rsidR="00912A1F" w:rsidRPr="00E458F4" w:rsidRDefault="00F84091" w:rsidP="003D138A">
      <w:pPr>
        <w:bidi/>
        <w:rPr>
          <w:rFonts w:ascii="Sakkal Majalla" w:eastAsia="SimSun" w:hAnsi="Sakkal Majalla" w:cs="Sakkal Majalla"/>
          <w:sz w:val="28"/>
          <w:szCs w:val="28"/>
          <w:rtl/>
        </w:rPr>
      </w:pPr>
      <w:r w:rsidRPr="00F84091">
        <w:rPr>
          <w:rFonts w:ascii="Sakkal Majalla" w:eastAsia="SimSun" w:hAnsi="Sakkal Majalla" w:cs="Sakkal Majalla" w:hint="cs"/>
          <w:b/>
          <w:bCs/>
          <w:sz w:val="28"/>
          <w:szCs w:val="28"/>
          <w:rtl/>
        </w:rPr>
        <w:lastRenderedPageBreak/>
        <w:t>تساؤلات</w:t>
      </w:r>
      <w:r w:rsidR="009C6F87" w:rsidRPr="009C6F87">
        <w:rPr>
          <w:rFonts w:ascii="Sakkal Majalla" w:eastAsia="SimSun" w:hAnsi="Sakkal Majalla" w:cs="Sakkal Majalla" w:hint="cs"/>
          <w:b/>
          <w:bCs/>
          <w:sz w:val="28"/>
          <w:szCs w:val="28"/>
          <w:rtl/>
        </w:rPr>
        <w:t xml:space="preserve"> الدارسة</w:t>
      </w:r>
      <w:r w:rsidR="003D138A">
        <w:rPr>
          <w:rFonts w:ascii="Sakkal Majalla" w:eastAsia="SimSun" w:hAnsi="Sakkal Majalla" w:cs="Sakkal Majalla" w:hint="cs"/>
          <w:b/>
          <w:bCs/>
          <w:sz w:val="28"/>
          <w:szCs w:val="28"/>
          <w:rtl/>
        </w:rPr>
        <w:t>:</w:t>
      </w:r>
    </w:p>
    <w:p w14:paraId="58AD3B68" w14:textId="3FE41AF1" w:rsidR="007E038C" w:rsidRPr="003642C2" w:rsidRDefault="007E038C" w:rsidP="006C5E1F">
      <w:pPr>
        <w:bidi/>
        <w:jc w:val="both"/>
        <w:rPr>
          <w:rFonts w:ascii="Sakkal Majalla" w:eastAsia="Times New Roman" w:hAnsi="Sakkal Majalla" w:cs="Sakkal Majalla"/>
          <w:b/>
          <w:bCs/>
          <w:color w:val="C00000"/>
          <w:sz w:val="24"/>
          <w:szCs w:val="24"/>
          <w:shd w:val="clear" w:color="auto" w:fill="FFFFFF"/>
          <w:rtl/>
          <w:lang w:eastAsia="en-GB"/>
        </w:rPr>
      </w:pPr>
      <w:r w:rsidRPr="003642C2">
        <w:rPr>
          <w:rFonts w:ascii="Sakkal Majalla" w:eastAsia="SimSun" w:hAnsi="Sakkal Majalla" w:cs="Sakkal Majalla" w:hint="cs"/>
          <w:b/>
          <w:bCs/>
          <w:color w:val="C00000"/>
          <w:sz w:val="24"/>
          <w:szCs w:val="24"/>
          <w:rtl/>
        </w:rPr>
        <w:t>الفرضية الأول</w:t>
      </w:r>
      <w:r w:rsidR="000545DC">
        <w:rPr>
          <w:rFonts w:ascii="Sakkal Majalla" w:eastAsia="SimSun" w:hAnsi="Sakkal Majalla" w:cs="Sakkal Majalla" w:hint="cs"/>
          <w:b/>
          <w:bCs/>
          <w:color w:val="C00000"/>
          <w:sz w:val="24"/>
          <w:szCs w:val="24"/>
          <w:rtl/>
        </w:rPr>
        <w:t>ى</w:t>
      </w:r>
      <w:r w:rsidR="006C5E1F">
        <w:rPr>
          <w:rFonts w:ascii="Sakkal Majalla" w:eastAsia="SimSun" w:hAnsi="Sakkal Majalla" w:cs="Sakkal Majalla" w:hint="cs"/>
          <w:b/>
          <w:bCs/>
          <w:color w:val="C00000"/>
          <w:sz w:val="24"/>
          <w:szCs w:val="24"/>
          <w:rtl/>
        </w:rPr>
        <w:t>:</w:t>
      </w:r>
      <w:r w:rsidRPr="003642C2">
        <w:rPr>
          <w:rFonts w:ascii="Sakkal Majalla" w:eastAsia="SimSun" w:hAnsi="Sakkal Majalla" w:cs="Sakkal Majalla" w:hint="cs"/>
          <w:b/>
          <w:bCs/>
          <w:color w:val="C00000"/>
          <w:sz w:val="24"/>
          <w:szCs w:val="24"/>
          <w:rtl/>
        </w:rPr>
        <w:t xml:space="preserve"> </w:t>
      </w:r>
      <w:r w:rsidRPr="003642C2">
        <w:rPr>
          <w:rFonts w:ascii="Sakkal Majalla" w:eastAsia="Times New Roman" w:hAnsi="Sakkal Majalla" w:cs="Sakkal Majalla"/>
          <w:b/>
          <w:bCs/>
          <w:color w:val="C00000"/>
          <w:sz w:val="24"/>
          <w:szCs w:val="24"/>
          <w:shd w:val="clear" w:color="auto" w:fill="FFFFFF"/>
          <w:rtl/>
          <w:lang w:eastAsia="en-GB"/>
        </w:rPr>
        <w:t>العلاقة بين استراتيجيات التسويق الرقمي والوعي البيئي وسلوك الشراء</w:t>
      </w:r>
      <w:r w:rsidR="000F4222">
        <w:rPr>
          <w:rFonts w:ascii="Sakkal Majalla" w:eastAsia="Times New Roman" w:hAnsi="Sakkal Majalla" w:cs="Sakkal Majalla" w:hint="cs"/>
          <w:b/>
          <w:bCs/>
          <w:color w:val="C00000"/>
          <w:sz w:val="24"/>
          <w:szCs w:val="24"/>
          <w:shd w:val="clear" w:color="auto" w:fill="FFFFFF"/>
          <w:rtl/>
          <w:lang w:eastAsia="en-GB"/>
        </w:rPr>
        <w:t>.</w:t>
      </w:r>
    </w:p>
    <w:p w14:paraId="71471213" w14:textId="77777777" w:rsidR="003642C2" w:rsidRDefault="007E038C" w:rsidP="007E038C">
      <w:pPr>
        <w:jc w:val="right"/>
        <w:rPr>
          <w:rFonts w:ascii="Sakkal Majalla" w:eastAsia="Times New Roman" w:hAnsi="Sakkal Majalla" w:cs="Sakkal Majalla"/>
          <w:b/>
          <w:bCs/>
          <w:color w:val="222222"/>
          <w:sz w:val="24"/>
          <w:szCs w:val="24"/>
          <w:rtl/>
          <w:lang w:eastAsia="en-GB"/>
        </w:rPr>
      </w:pPr>
      <w:r w:rsidRPr="003642C2">
        <w:rPr>
          <w:rFonts w:ascii="Sakkal Majalla" w:eastAsia="Times New Roman" w:hAnsi="Sakkal Majalla" w:cs="Sakkal Majalla"/>
          <w:b/>
          <w:bCs/>
          <w:color w:val="222222"/>
          <w:sz w:val="24"/>
          <w:szCs w:val="24"/>
          <w:rtl/>
          <w:lang w:eastAsia="en-GB"/>
        </w:rPr>
        <w:t xml:space="preserve">هل هناك علاقة بين استراتيجيات التسويق الرقمي والوعي البيئي وسلوك الشراء؟ </w:t>
      </w:r>
    </w:p>
    <w:p w14:paraId="6CD127E4" w14:textId="77777777" w:rsidR="00715B1D" w:rsidRPr="00715B1D" w:rsidRDefault="00715B1D" w:rsidP="00715B1D">
      <w:pPr>
        <w:bidi/>
        <w:jc w:val="both"/>
        <w:rPr>
          <w:rFonts w:ascii="Sakkal Majalla" w:eastAsia="Times New Roman" w:hAnsi="Sakkal Majalla" w:cs="Sakkal Majalla"/>
          <w:b/>
          <w:bCs/>
          <w:color w:val="002060"/>
          <w:sz w:val="24"/>
          <w:szCs w:val="24"/>
          <w:lang w:val="en-US" w:eastAsia="en-GB"/>
        </w:rPr>
      </w:pPr>
      <w:r w:rsidRPr="00715B1D">
        <w:rPr>
          <w:rFonts w:ascii="Sakkal Majalla" w:eastAsia="Times New Roman" w:hAnsi="Sakkal Majalla" w:cs="Sakkal Majalla" w:hint="cs"/>
          <w:b/>
          <w:bCs/>
          <w:color w:val="002060"/>
          <w:sz w:val="24"/>
          <w:szCs w:val="24"/>
          <w:rtl/>
          <w:lang w:eastAsia="en-GB"/>
        </w:rPr>
        <w:t>مع استعراض ل</w:t>
      </w:r>
      <w:r w:rsidRPr="00715B1D">
        <w:rPr>
          <w:rFonts w:ascii="Sakkal Majalla" w:eastAsia="Times New Roman" w:hAnsi="Sakkal Majalla" w:cs="Sakkal Majalla"/>
          <w:b/>
          <w:bCs/>
          <w:color w:val="002060"/>
          <w:sz w:val="24"/>
          <w:szCs w:val="24"/>
          <w:rtl/>
          <w:lang w:eastAsia="en-GB"/>
        </w:rPr>
        <w:t>أسئلة الاستبيان ذات الصلة</w:t>
      </w:r>
      <w:r w:rsidRPr="00715B1D">
        <w:rPr>
          <w:rFonts w:ascii="Sakkal Majalla" w:eastAsia="Times New Roman" w:hAnsi="Sakkal Majalla" w:cs="Sakkal Majalla" w:hint="cs"/>
          <w:b/>
          <w:bCs/>
          <w:color w:val="002060"/>
          <w:sz w:val="24"/>
          <w:szCs w:val="24"/>
          <w:rtl/>
          <w:lang w:eastAsia="en-GB"/>
        </w:rPr>
        <w:t xml:space="preserve"> بهذه الفرضية</w:t>
      </w:r>
      <w:r w:rsidRPr="00715B1D">
        <w:rPr>
          <w:rFonts w:ascii="Sakkal Majalla" w:eastAsia="Times New Roman" w:hAnsi="Sakkal Majalla" w:cs="Sakkal Majalla"/>
          <w:b/>
          <w:bCs/>
          <w:color w:val="002060"/>
          <w:sz w:val="24"/>
          <w:szCs w:val="24"/>
          <w:lang w:eastAsia="en-GB"/>
        </w:rPr>
        <w:t xml:space="preserve"> </w:t>
      </w:r>
      <w:r w:rsidRPr="00715B1D">
        <w:rPr>
          <w:rFonts w:ascii="Sakkal Majalla" w:eastAsia="Times New Roman" w:hAnsi="Sakkal Majalla" w:cs="Sakkal Majalla" w:hint="cs"/>
          <w:b/>
          <w:bCs/>
          <w:color w:val="002060"/>
          <w:sz w:val="24"/>
          <w:szCs w:val="24"/>
          <w:rtl/>
          <w:lang w:eastAsia="en-GB"/>
        </w:rPr>
        <w:t>مع تحليل الإجابة عليها وهي كالتالي:</w:t>
      </w:r>
    </w:p>
    <w:p w14:paraId="361DD017" w14:textId="34524332" w:rsidR="007E038C" w:rsidRPr="00715B1D" w:rsidRDefault="007E038C" w:rsidP="007E038C">
      <w:pPr>
        <w:jc w:val="right"/>
        <w:rPr>
          <w:rFonts w:ascii="Sakkal Majalla" w:eastAsia="SimSun" w:hAnsi="Sakkal Majalla" w:cs="Sakkal Majalla"/>
          <w:b/>
          <w:bCs/>
          <w:color w:val="00B050"/>
          <w:sz w:val="24"/>
          <w:szCs w:val="24"/>
          <w:rtl/>
        </w:rPr>
      </w:pPr>
      <w:bookmarkStart w:id="19" w:name="_Hlk184526305"/>
      <w:r w:rsidRPr="00715B1D">
        <w:rPr>
          <w:rFonts w:ascii="Sakkal Majalla" w:eastAsia="Times New Roman" w:hAnsi="Sakkal Majalla" w:cs="Sakkal Majalla"/>
          <w:b/>
          <w:bCs/>
          <w:color w:val="00B050"/>
          <w:sz w:val="24"/>
          <w:szCs w:val="24"/>
          <w:rtl/>
          <w:lang w:eastAsia="en-GB"/>
        </w:rPr>
        <w:t>1-1:</w:t>
      </w:r>
      <w:r w:rsidR="003642C2" w:rsidRPr="00715B1D">
        <w:rPr>
          <w:rFonts w:ascii="Sakkal Majalla" w:eastAsia="Times New Roman" w:hAnsi="Sakkal Majalla" w:cs="Sakkal Majalla" w:hint="cs"/>
          <w:b/>
          <w:bCs/>
          <w:color w:val="00B050"/>
          <w:sz w:val="24"/>
          <w:szCs w:val="24"/>
          <w:rtl/>
          <w:lang w:eastAsia="en-GB"/>
        </w:rPr>
        <w:t xml:space="preserve"> </w:t>
      </w:r>
      <w:r w:rsidRPr="00715B1D">
        <w:rPr>
          <w:rFonts w:ascii="Sakkal Majalla" w:eastAsia="Times New Roman" w:hAnsi="Sakkal Majalla" w:cs="Sakkal Majalla"/>
          <w:b/>
          <w:bCs/>
          <w:color w:val="00B050"/>
          <w:sz w:val="24"/>
          <w:szCs w:val="24"/>
          <w:rtl/>
          <w:lang w:eastAsia="en-GB"/>
        </w:rPr>
        <w:t>هل استراتيجيات التسويق الرقمي لمبادرة السعودية الخضراء فعالة في الوصول إلى الجمهور</w:t>
      </w:r>
    </w:p>
    <w:bookmarkEnd w:id="19"/>
    <w:p w14:paraId="7303DD21" w14:textId="22E0CDCE" w:rsidR="00912A1F" w:rsidRDefault="00912A1F" w:rsidP="00745A39">
      <w:pPr>
        <w:bidi/>
        <w:jc w:val="center"/>
        <w:rPr>
          <w:rFonts w:ascii="Sakkal Majalla" w:eastAsia="SimSun" w:hAnsi="Sakkal Majalla" w:cs="Sakkal Majalla"/>
          <w:b/>
          <w:bCs/>
          <w:rtl/>
        </w:rPr>
      </w:pPr>
      <w:r w:rsidRPr="00912A1F">
        <w:rPr>
          <w:rFonts w:ascii="Sakkal Majalla" w:eastAsia="SimSun" w:hAnsi="Sakkal Majalla" w:cs="Sakkal Majalla"/>
          <w:b/>
          <w:bCs/>
          <w:rtl/>
        </w:rPr>
        <w:t xml:space="preserve">جدول </w:t>
      </w:r>
      <w:r w:rsidR="00745A39">
        <w:rPr>
          <w:rFonts w:ascii="Sakkal Majalla" w:eastAsia="SimSun" w:hAnsi="Sakkal Majalla" w:cs="Sakkal Majalla" w:hint="cs"/>
          <w:b/>
          <w:bCs/>
          <w:rtl/>
        </w:rPr>
        <w:t xml:space="preserve">رقم </w:t>
      </w:r>
      <w:r w:rsidRPr="00912A1F">
        <w:rPr>
          <w:rFonts w:ascii="Sakkal Majalla" w:eastAsia="SimSun" w:hAnsi="Sakkal Majalla" w:cs="Sakkal Majalla"/>
          <w:b/>
          <w:bCs/>
          <w:rtl/>
        </w:rPr>
        <w:t>(8): التكرارات والنسب والمئوية لمدى فاعلية استراتيجيات</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التسويق</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الرقمي</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لمبادرة</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السعودية</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الخضراء</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في</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الوصول</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إلى</w:t>
      </w:r>
      <w:r w:rsidRPr="00912A1F">
        <w:rPr>
          <w:rFonts w:ascii="Sakkal Majalla" w:eastAsia="SimSun" w:hAnsi="Sakkal Majalla" w:cs="Sakkal Majalla"/>
          <w:b/>
          <w:bCs/>
        </w:rPr>
        <w:t xml:space="preserve"> </w:t>
      </w:r>
      <w:r w:rsidRPr="00912A1F">
        <w:rPr>
          <w:rFonts w:ascii="Sakkal Majalla" w:eastAsia="SimSun" w:hAnsi="Sakkal Majalla" w:cs="Sakkal Majalla"/>
          <w:b/>
          <w:bCs/>
          <w:rtl/>
        </w:rPr>
        <w:t>الجمهور</w:t>
      </w:r>
    </w:p>
    <w:tbl>
      <w:tblPr>
        <w:bidiVisual/>
        <w:tblW w:w="861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921CA1" w:rsidRPr="00B501D9" w14:paraId="07487809" w14:textId="77777777" w:rsidTr="00F84091">
        <w:tc>
          <w:tcPr>
            <w:tcW w:w="4126" w:type="dxa"/>
            <w:tcBorders>
              <w:top w:val="single" w:sz="12" w:space="0" w:color="auto"/>
              <w:left w:val="single" w:sz="12" w:space="0" w:color="auto"/>
              <w:bottom w:val="single" w:sz="12" w:space="0" w:color="auto"/>
            </w:tcBorders>
            <w:shd w:val="clear" w:color="auto" w:fill="auto"/>
            <w:vAlign w:val="center"/>
          </w:tcPr>
          <w:p w14:paraId="04120D4A" w14:textId="77777777" w:rsidR="00921CA1" w:rsidRPr="00B501D9" w:rsidRDefault="00921CA1" w:rsidP="00921CA1">
            <w:pPr>
              <w:jc w:val="center"/>
              <w:rPr>
                <w:rFonts w:ascii="Sakkal Majalla" w:eastAsia="SimSun" w:hAnsi="Sakkal Majalla" w:cs="Sakkal Majalla"/>
                <w:b/>
                <w:bCs/>
                <w:sz w:val="24"/>
                <w:szCs w:val="24"/>
                <w:rtl/>
                <w:lang w:bidi="ar-JO"/>
              </w:rPr>
            </w:pPr>
            <w:r w:rsidRPr="00B501D9">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439484C8" w14:textId="77777777" w:rsidR="00921CA1" w:rsidRPr="00B501D9" w:rsidRDefault="00921CA1" w:rsidP="00921CA1">
            <w:pPr>
              <w:jc w:val="center"/>
              <w:rPr>
                <w:rFonts w:ascii="Sakkal Majalla" w:eastAsia="SimSun" w:hAnsi="Sakkal Majalla" w:cs="Sakkal Majalla"/>
                <w:b/>
                <w:bCs/>
                <w:sz w:val="24"/>
                <w:szCs w:val="24"/>
              </w:rPr>
            </w:pPr>
            <w:r w:rsidRPr="00B501D9">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33B6CFA3" w14:textId="77777777" w:rsidR="00921CA1" w:rsidRPr="00B501D9" w:rsidRDefault="00921CA1" w:rsidP="00921CA1">
            <w:pPr>
              <w:jc w:val="center"/>
              <w:rPr>
                <w:rFonts w:ascii="Sakkal Majalla" w:eastAsia="SimSun" w:hAnsi="Sakkal Majalla" w:cs="Sakkal Majalla"/>
                <w:b/>
                <w:bCs/>
                <w:sz w:val="24"/>
                <w:szCs w:val="24"/>
              </w:rPr>
            </w:pPr>
            <w:r w:rsidRPr="00B501D9">
              <w:rPr>
                <w:rFonts w:ascii="Sakkal Majalla" w:eastAsia="SimSun" w:hAnsi="Sakkal Majalla" w:cs="Sakkal Majalla"/>
                <w:b/>
                <w:bCs/>
                <w:sz w:val="24"/>
                <w:szCs w:val="24"/>
                <w:rtl/>
              </w:rPr>
              <w:t>النسبة</w:t>
            </w:r>
          </w:p>
        </w:tc>
      </w:tr>
      <w:tr w:rsidR="00921CA1" w:rsidRPr="00B501D9" w14:paraId="2164F62B" w14:textId="77777777" w:rsidTr="00F84091">
        <w:tc>
          <w:tcPr>
            <w:tcW w:w="4126" w:type="dxa"/>
            <w:tcBorders>
              <w:top w:val="single" w:sz="12" w:space="0" w:color="auto"/>
              <w:left w:val="single" w:sz="12" w:space="0" w:color="auto"/>
              <w:bottom w:val="single" w:sz="4" w:space="0" w:color="auto"/>
            </w:tcBorders>
            <w:shd w:val="clear" w:color="auto" w:fill="auto"/>
          </w:tcPr>
          <w:p w14:paraId="0231A041" w14:textId="77777777" w:rsidR="00921CA1" w:rsidRPr="00B501D9" w:rsidRDefault="00921CA1" w:rsidP="000C2F6D">
            <w:pPr>
              <w:bidi/>
              <w:jc w:val="center"/>
              <w:rPr>
                <w:rFonts w:ascii="Sakkal Majalla" w:hAnsi="Sakkal Majalla" w:cs="Sakkal Majalla"/>
                <w:sz w:val="24"/>
                <w:szCs w:val="24"/>
              </w:rPr>
            </w:pPr>
            <w:r w:rsidRPr="00B501D9">
              <w:rPr>
                <w:rFonts w:ascii="Sakkal Majalla" w:hAnsi="Sakkal Majalla" w:cs="Sakkal Majalla"/>
                <w:sz w:val="24"/>
                <w:szCs w:val="24"/>
                <w:rtl/>
              </w:rPr>
              <w:t>غير</w:t>
            </w:r>
            <w:r w:rsidRPr="00B501D9">
              <w:rPr>
                <w:rFonts w:ascii="Sakkal Majalla" w:hAnsi="Sakkal Majalla" w:cs="Sakkal Majalla"/>
                <w:sz w:val="24"/>
                <w:szCs w:val="24"/>
              </w:rPr>
              <w:t xml:space="preserve"> </w:t>
            </w:r>
            <w:r w:rsidRPr="00B501D9">
              <w:rPr>
                <w:rFonts w:ascii="Sakkal Majalla" w:hAnsi="Sakkal Majalla" w:cs="Sakkal Majalla"/>
                <w:sz w:val="24"/>
                <w:szCs w:val="24"/>
                <w:rtl/>
              </w:rPr>
              <w:t>فعالة</w:t>
            </w:r>
          </w:p>
        </w:tc>
        <w:tc>
          <w:tcPr>
            <w:tcW w:w="2243" w:type="dxa"/>
            <w:tcBorders>
              <w:top w:val="single" w:sz="12" w:space="0" w:color="auto"/>
              <w:bottom w:val="single" w:sz="4" w:space="0" w:color="auto"/>
            </w:tcBorders>
            <w:shd w:val="clear" w:color="auto" w:fill="auto"/>
            <w:vAlign w:val="center"/>
          </w:tcPr>
          <w:p w14:paraId="44DD8CD1" w14:textId="77777777" w:rsidR="00921CA1" w:rsidRPr="00B501D9" w:rsidRDefault="00921CA1" w:rsidP="00921CA1">
            <w:pPr>
              <w:jc w:val="center"/>
              <w:rPr>
                <w:rFonts w:ascii="Sakkal Majalla" w:hAnsi="Sakkal Majalla" w:cs="Sakkal Majalla"/>
                <w:sz w:val="24"/>
                <w:szCs w:val="24"/>
              </w:rPr>
            </w:pPr>
            <w:r w:rsidRPr="00B501D9">
              <w:rPr>
                <w:rFonts w:ascii="Sakkal Majalla" w:hAnsi="Sakkal Majalla" w:cs="Sakkal Majalla"/>
                <w:sz w:val="24"/>
                <w:szCs w:val="24"/>
              </w:rPr>
              <w:t>13</w:t>
            </w:r>
          </w:p>
        </w:tc>
        <w:tc>
          <w:tcPr>
            <w:tcW w:w="2243" w:type="dxa"/>
            <w:tcBorders>
              <w:top w:val="single" w:sz="12" w:space="0" w:color="auto"/>
              <w:bottom w:val="single" w:sz="4" w:space="0" w:color="auto"/>
              <w:right w:val="single" w:sz="12" w:space="0" w:color="auto"/>
            </w:tcBorders>
            <w:shd w:val="clear" w:color="auto" w:fill="auto"/>
            <w:vAlign w:val="center"/>
          </w:tcPr>
          <w:p w14:paraId="02701868" w14:textId="77777777" w:rsidR="00921CA1" w:rsidRPr="00B501D9" w:rsidRDefault="00921CA1" w:rsidP="00921CA1">
            <w:pPr>
              <w:jc w:val="center"/>
              <w:rPr>
                <w:rFonts w:ascii="Sakkal Majalla" w:hAnsi="Sakkal Majalla" w:cs="Sakkal Majalla"/>
                <w:sz w:val="24"/>
                <w:szCs w:val="24"/>
              </w:rPr>
            </w:pPr>
            <w:r w:rsidRPr="00B501D9">
              <w:rPr>
                <w:rFonts w:ascii="Sakkal Majalla" w:hAnsi="Sakkal Majalla" w:cs="Sakkal Majalla"/>
                <w:sz w:val="24"/>
                <w:szCs w:val="24"/>
              </w:rPr>
              <w:t>6.4</w:t>
            </w:r>
          </w:p>
        </w:tc>
      </w:tr>
      <w:tr w:rsidR="00921CA1" w:rsidRPr="00B501D9" w14:paraId="6A005D67" w14:textId="77777777" w:rsidTr="00F84091">
        <w:tc>
          <w:tcPr>
            <w:tcW w:w="4126" w:type="dxa"/>
            <w:tcBorders>
              <w:top w:val="single" w:sz="4" w:space="0" w:color="auto"/>
              <w:left w:val="single" w:sz="12" w:space="0" w:color="auto"/>
              <w:bottom w:val="single" w:sz="4" w:space="0" w:color="auto"/>
            </w:tcBorders>
            <w:shd w:val="clear" w:color="auto" w:fill="auto"/>
          </w:tcPr>
          <w:p w14:paraId="3944A5CB" w14:textId="77777777" w:rsidR="00921CA1" w:rsidRPr="00B501D9" w:rsidRDefault="00921CA1" w:rsidP="000C2F6D">
            <w:pPr>
              <w:bidi/>
              <w:jc w:val="center"/>
              <w:rPr>
                <w:rFonts w:ascii="Sakkal Majalla" w:hAnsi="Sakkal Majalla" w:cs="Sakkal Majalla"/>
                <w:sz w:val="24"/>
                <w:szCs w:val="24"/>
              </w:rPr>
            </w:pPr>
            <w:r w:rsidRPr="00B501D9">
              <w:rPr>
                <w:rFonts w:ascii="Sakkal Majalla" w:hAnsi="Sakkal Majalla" w:cs="Sakkal Majalla"/>
                <w:sz w:val="24"/>
                <w:szCs w:val="24"/>
                <w:rtl/>
              </w:rPr>
              <w:t>فعالة</w:t>
            </w:r>
          </w:p>
        </w:tc>
        <w:tc>
          <w:tcPr>
            <w:tcW w:w="2243" w:type="dxa"/>
            <w:tcBorders>
              <w:top w:val="single" w:sz="4" w:space="0" w:color="auto"/>
              <w:bottom w:val="single" w:sz="4" w:space="0" w:color="auto"/>
            </w:tcBorders>
            <w:shd w:val="clear" w:color="auto" w:fill="auto"/>
            <w:vAlign w:val="center"/>
          </w:tcPr>
          <w:p w14:paraId="199922E2" w14:textId="77777777" w:rsidR="00921CA1" w:rsidRPr="00B501D9" w:rsidRDefault="00921CA1" w:rsidP="00921CA1">
            <w:pPr>
              <w:jc w:val="center"/>
              <w:rPr>
                <w:rFonts w:ascii="Sakkal Majalla" w:hAnsi="Sakkal Majalla" w:cs="Sakkal Majalla"/>
                <w:sz w:val="24"/>
                <w:szCs w:val="24"/>
              </w:rPr>
            </w:pPr>
            <w:r w:rsidRPr="00B501D9">
              <w:rPr>
                <w:rFonts w:ascii="Sakkal Majalla" w:hAnsi="Sakkal Majalla" w:cs="Sakkal Majalla"/>
                <w:sz w:val="24"/>
                <w:szCs w:val="24"/>
              </w:rPr>
              <w:t>118</w:t>
            </w:r>
          </w:p>
        </w:tc>
        <w:tc>
          <w:tcPr>
            <w:tcW w:w="2243" w:type="dxa"/>
            <w:tcBorders>
              <w:top w:val="single" w:sz="4" w:space="0" w:color="auto"/>
              <w:bottom w:val="single" w:sz="4" w:space="0" w:color="auto"/>
              <w:right w:val="single" w:sz="12" w:space="0" w:color="auto"/>
            </w:tcBorders>
            <w:shd w:val="clear" w:color="auto" w:fill="auto"/>
            <w:vAlign w:val="center"/>
          </w:tcPr>
          <w:p w14:paraId="22DBEC2E" w14:textId="77777777" w:rsidR="00921CA1" w:rsidRPr="00B501D9" w:rsidRDefault="00921CA1" w:rsidP="00921CA1">
            <w:pPr>
              <w:jc w:val="center"/>
              <w:rPr>
                <w:rFonts w:ascii="Sakkal Majalla" w:hAnsi="Sakkal Majalla" w:cs="Sakkal Majalla"/>
                <w:sz w:val="24"/>
                <w:szCs w:val="24"/>
              </w:rPr>
            </w:pPr>
            <w:r w:rsidRPr="00B501D9">
              <w:rPr>
                <w:rFonts w:ascii="Sakkal Majalla" w:hAnsi="Sakkal Majalla" w:cs="Sakkal Majalla"/>
                <w:sz w:val="24"/>
                <w:szCs w:val="24"/>
              </w:rPr>
              <w:t>58.1</w:t>
            </w:r>
          </w:p>
        </w:tc>
      </w:tr>
      <w:tr w:rsidR="00921CA1" w:rsidRPr="00B501D9" w14:paraId="19BFD446" w14:textId="77777777" w:rsidTr="00F84091">
        <w:tc>
          <w:tcPr>
            <w:tcW w:w="4126" w:type="dxa"/>
            <w:tcBorders>
              <w:top w:val="single" w:sz="4" w:space="0" w:color="auto"/>
              <w:left w:val="single" w:sz="12" w:space="0" w:color="auto"/>
              <w:bottom w:val="single" w:sz="4" w:space="0" w:color="auto"/>
            </w:tcBorders>
            <w:shd w:val="clear" w:color="auto" w:fill="auto"/>
          </w:tcPr>
          <w:p w14:paraId="2B0C1734" w14:textId="77777777" w:rsidR="00921CA1" w:rsidRPr="00B501D9" w:rsidRDefault="00921CA1" w:rsidP="000C2F6D">
            <w:pPr>
              <w:bidi/>
              <w:jc w:val="center"/>
              <w:rPr>
                <w:rFonts w:ascii="Sakkal Majalla" w:hAnsi="Sakkal Majalla" w:cs="Sakkal Majalla"/>
                <w:sz w:val="24"/>
                <w:szCs w:val="24"/>
              </w:rPr>
            </w:pPr>
            <w:r w:rsidRPr="00B501D9">
              <w:rPr>
                <w:rFonts w:ascii="Sakkal Majalla" w:hAnsi="Sakkal Majalla" w:cs="Sakkal Majalla"/>
                <w:sz w:val="24"/>
                <w:szCs w:val="24"/>
                <w:rtl/>
              </w:rPr>
              <w:t>فعالة</w:t>
            </w:r>
            <w:r w:rsidRPr="00B501D9">
              <w:rPr>
                <w:rFonts w:ascii="Sakkal Majalla" w:hAnsi="Sakkal Majalla" w:cs="Sakkal Majalla"/>
                <w:sz w:val="24"/>
                <w:szCs w:val="24"/>
              </w:rPr>
              <w:t xml:space="preserve"> </w:t>
            </w:r>
            <w:r w:rsidRPr="00B501D9">
              <w:rPr>
                <w:rFonts w:ascii="Sakkal Majalla" w:hAnsi="Sakkal Majalla" w:cs="Sakkal Majalla"/>
                <w:sz w:val="24"/>
                <w:szCs w:val="24"/>
                <w:rtl/>
              </w:rPr>
              <w:t>إلى</w:t>
            </w:r>
            <w:r w:rsidRPr="00B501D9">
              <w:rPr>
                <w:rFonts w:ascii="Sakkal Majalla" w:hAnsi="Sakkal Majalla" w:cs="Sakkal Majalla"/>
                <w:sz w:val="24"/>
                <w:szCs w:val="24"/>
              </w:rPr>
              <w:t xml:space="preserve"> </w:t>
            </w:r>
            <w:r w:rsidRPr="00B501D9">
              <w:rPr>
                <w:rFonts w:ascii="Sakkal Majalla" w:hAnsi="Sakkal Majalla" w:cs="Sakkal Majalla"/>
                <w:sz w:val="24"/>
                <w:szCs w:val="24"/>
                <w:rtl/>
              </w:rPr>
              <w:t>حد</w:t>
            </w:r>
            <w:r w:rsidRPr="00B501D9">
              <w:rPr>
                <w:rFonts w:ascii="Sakkal Majalla" w:hAnsi="Sakkal Majalla" w:cs="Sakkal Majalla"/>
                <w:sz w:val="24"/>
                <w:szCs w:val="24"/>
              </w:rPr>
              <w:t xml:space="preserve"> </w:t>
            </w:r>
            <w:r w:rsidRPr="00B501D9">
              <w:rPr>
                <w:rFonts w:ascii="Sakkal Majalla" w:hAnsi="Sakkal Majalla" w:cs="Sakkal Majalla"/>
                <w:sz w:val="24"/>
                <w:szCs w:val="24"/>
                <w:rtl/>
              </w:rPr>
              <w:t>ما</w:t>
            </w:r>
          </w:p>
        </w:tc>
        <w:tc>
          <w:tcPr>
            <w:tcW w:w="2243" w:type="dxa"/>
            <w:tcBorders>
              <w:top w:val="single" w:sz="4" w:space="0" w:color="auto"/>
              <w:bottom w:val="single" w:sz="4" w:space="0" w:color="auto"/>
            </w:tcBorders>
            <w:shd w:val="clear" w:color="auto" w:fill="auto"/>
            <w:vAlign w:val="center"/>
          </w:tcPr>
          <w:p w14:paraId="09E2F71E" w14:textId="77777777" w:rsidR="00921CA1" w:rsidRPr="00B501D9" w:rsidRDefault="00921CA1" w:rsidP="00921CA1">
            <w:pPr>
              <w:jc w:val="center"/>
              <w:rPr>
                <w:rFonts w:ascii="Sakkal Majalla" w:hAnsi="Sakkal Majalla" w:cs="Sakkal Majalla"/>
                <w:sz w:val="24"/>
                <w:szCs w:val="24"/>
              </w:rPr>
            </w:pPr>
            <w:r w:rsidRPr="00B501D9">
              <w:rPr>
                <w:rFonts w:ascii="Sakkal Majalla" w:hAnsi="Sakkal Majalla" w:cs="Sakkal Majalla"/>
                <w:sz w:val="24"/>
                <w:szCs w:val="24"/>
              </w:rPr>
              <w:t>72</w:t>
            </w:r>
          </w:p>
        </w:tc>
        <w:tc>
          <w:tcPr>
            <w:tcW w:w="2243" w:type="dxa"/>
            <w:tcBorders>
              <w:top w:val="single" w:sz="4" w:space="0" w:color="auto"/>
              <w:bottom w:val="single" w:sz="4" w:space="0" w:color="auto"/>
              <w:right w:val="single" w:sz="12" w:space="0" w:color="auto"/>
            </w:tcBorders>
            <w:shd w:val="clear" w:color="auto" w:fill="auto"/>
            <w:vAlign w:val="center"/>
          </w:tcPr>
          <w:p w14:paraId="632EE97A" w14:textId="77777777" w:rsidR="00921CA1" w:rsidRPr="00B501D9" w:rsidRDefault="00921CA1" w:rsidP="00921CA1">
            <w:pPr>
              <w:jc w:val="center"/>
              <w:rPr>
                <w:rFonts w:ascii="Sakkal Majalla" w:hAnsi="Sakkal Majalla" w:cs="Sakkal Majalla"/>
                <w:sz w:val="24"/>
                <w:szCs w:val="24"/>
              </w:rPr>
            </w:pPr>
            <w:r w:rsidRPr="00B501D9">
              <w:rPr>
                <w:rFonts w:ascii="Sakkal Majalla" w:hAnsi="Sakkal Majalla" w:cs="Sakkal Majalla"/>
                <w:sz w:val="24"/>
                <w:szCs w:val="24"/>
              </w:rPr>
              <w:t>35.5</w:t>
            </w:r>
          </w:p>
        </w:tc>
      </w:tr>
      <w:tr w:rsidR="00921CA1" w:rsidRPr="00B501D9" w14:paraId="289A9FBF" w14:textId="77777777" w:rsidTr="00F84091">
        <w:tc>
          <w:tcPr>
            <w:tcW w:w="4126" w:type="dxa"/>
            <w:tcBorders>
              <w:top w:val="single" w:sz="4" w:space="0" w:color="auto"/>
              <w:left w:val="single" w:sz="12" w:space="0" w:color="auto"/>
              <w:bottom w:val="single" w:sz="12" w:space="0" w:color="auto"/>
            </w:tcBorders>
            <w:shd w:val="clear" w:color="auto" w:fill="auto"/>
          </w:tcPr>
          <w:p w14:paraId="6F3F4AEF" w14:textId="77777777" w:rsidR="00921CA1" w:rsidRPr="00B501D9" w:rsidRDefault="00921CA1" w:rsidP="000C2F6D">
            <w:pPr>
              <w:bidi/>
              <w:jc w:val="center"/>
              <w:rPr>
                <w:rFonts w:ascii="Sakkal Majalla" w:hAnsi="Sakkal Majalla" w:cs="Sakkal Majalla"/>
                <w:b/>
                <w:bCs/>
                <w:sz w:val="24"/>
                <w:szCs w:val="24"/>
              </w:rPr>
            </w:pPr>
            <w:r w:rsidRPr="00B501D9">
              <w:rPr>
                <w:rFonts w:ascii="Sakkal Majalla"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6A2A93EE" w14:textId="77777777" w:rsidR="00921CA1" w:rsidRPr="00B501D9" w:rsidRDefault="00921CA1" w:rsidP="00921CA1">
            <w:pPr>
              <w:jc w:val="center"/>
              <w:rPr>
                <w:rFonts w:ascii="Sakkal Majalla" w:hAnsi="Sakkal Majalla" w:cs="Sakkal Majalla"/>
                <w:b/>
                <w:bCs/>
                <w:sz w:val="24"/>
                <w:szCs w:val="24"/>
              </w:rPr>
            </w:pPr>
            <w:r w:rsidRPr="00B501D9">
              <w:rPr>
                <w:rFonts w:ascii="Sakkal Majalla"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7E79FAE2" w14:textId="77777777" w:rsidR="00921CA1" w:rsidRPr="00B501D9" w:rsidRDefault="00921CA1" w:rsidP="00921CA1">
            <w:pPr>
              <w:jc w:val="center"/>
              <w:rPr>
                <w:rFonts w:ascii="Sakkal Majalla" w:hAnsi="Sakkal Majalla" w:cs="Sakkal Majalla"/>
                <w:b/>
                <w:bCs/>
                <w:sz w:val="24"/>
                <w:szCs w:val="24"/>
              </w:rPr>
            </w:pPr>
            <w:r w:rsidRPr="00B501D9">
              <w:rPr>
                <w:rFonts w:ascii="Sakkal Majalla" w:hAnsi="Sakkal Majalla" w:cs="Sakkal Majalla"/>
                <w:b/>
                <w:bCs/>
                <w:sz w:val="24"/>
                <w:szCs w:val="24"/>
              </w:rPr>
              <w:t>100.0</w:t>
            </w:r>
          </w:p>
        </w:tc>
      </w:tr>
    </w:tbl>
    <w:p w14:paraId="5C8E3EB4" w14:textId="77777777" w:rsidR="00F84091" w:rsidRDefault="00F84091" w:rsidP="00F84091">
      <w:pPr>
        <w:bidi/>
        <w:spacing w:line="240" w:lineRule="auto"/>
        <w:jc w:val="both"/>
        <w:rPr>
          <w:rFonts w:ascii="Sakkal Majalla" w:eastAsia="SimSun" w:hAnsi="Sakkal Majalla" w:cs="Sakkal Majalla"/>
          <w:sz w:val="24"/>
          <w:szCs w:val="24"/>
          <w:rtl/>
          <w:lang w:bidi="ar-LB"/>
        </w:rPr>
      </w:pPr>
    </w:p>
    <w:p w14:paraId="2697E6F7" w14:textId="4F286A99" w:rsidR="00F84091" w:rsidRPr="00F84091" w:rsidRDefault="00F84091" w:rsidP="00F84091">
      <w:pPr>
        <w:bidi/>
        <w:spacing w:line="240" w:lineRule="auto"/>
        <w:jc w:val="both"/>
        <w:rPr>
          <w:rFonts w:ascii="Sakkal Majalla" w:eastAsia="SimSun" w:hAnsi="Sakkal Majalla" w:cs="Sakkal Majalla"/>
          <w:sz w:val="24"/>
          <w:szCs w:val="24"/>
          <w:rtl/>
          <w:lang w:bidi="ar-LB"/>
        </w:rPr>
      </w:pPr>
      <w:r w:rsidRPr="00F84091">
        <w:rPr>
          <w:rFonts w:ascii="Sakkal Majalla" w:eastAsia="SimSun" w:hAnsi="Sakkal Majalla" w:cs="Sakkal Majalla"/>
          <w:sz w:val="24"/>
          <w:szCs w:val="24"/>
          <w:rtl/>
          <w:lang w:bidi="ar-LB"/>
        </w:rPr>
        <w:t xml:space="preserve">يظهر الجدول (8) </w:t>
      </w:r>
      <w:r w:rsidRPr="00F84091">
        <w:rPr>
          <w:rFonts w:ascii="Sakkal Majalla" w:eastAsia="SimSun" w:hAnsi="Sakkal Majalla" w:cs="Sakkal Majalla"/>
          <w:sz w:val="24"/>
          <w:szCs w:val="24"/>
          <w:rtl/>
        </w:rPr>
        <w:t>لمدى فاعلية استراتيجيات</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التسويق</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الرقمي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لمبادرة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السعودية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الخضراء</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في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الوصول</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إلى</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الجمهور</w:t>
      </w:r>
      <w:r w:rsidRPr="00F84091">
        <w:rPr>
          <w:rFonts w:ascii="Sakkal Majalla" w:eastAsia="SimSun" w:hAnsi="Sakkal Majalla" w:cs="Sakkal Majalla"/>
          <w:sz w:val="24"/>
          <w:szCs w:val="24"/>
          <w:rtl/>
          <w:lang w:bidi="ar-LB"/>
        </w:rPr>
        <w:t xml:space="preserve">، حيث يظهر الجدول أن فئة </w:t>
      </w:r>
      <w:r w:rsidRPr="00F84091">
        <w:rPr>
          <w:rFonts w:ascii="Sakkal Majalla" w:eastAsia="SimSun" w:hAnsi="Sakkal Majalla" w:cs="Sakkal Majalla"/>
          <w:sz w:val="24"/>
          <w:szCs w:val="24"/>
          <w:rtl/>
        </w:rPr>
        <w:t>فعالة</w:t>
      </w:r>
      <w:r w:rsidRPr="00F84091">
        <w:rPr>
          <w:rFonts w:ascii="Sakkal Majalla" w:eastAsia="SimSun" w:hAnsi="Sakkal Majalla" w:cs="Sakkal Majalla"/>
          <w:sz w:val="24"/>
          <w:szCs w:val="24"/>
          <w:rtl/>
          <w:lang w:bidi="ar-LB"/>
        </w:rPr>
        <w:t xml:space="preserve"> كانت الأكثر تكرارا حيث بلغت نسبتها (58.1%)، بينما جاءت فئة فعالة الى حد ما (35.5%) و </w:t>
      </w:r>
      <w:r w:rsidRPr="00F84091">
        <w:rPr>
          <w:rFonts w:ascii="Sakkal Majalla" w:eastAsia="SimSun" w:hAnsi="Sakkal Majalla" w:cs="Sakkal Majalla"/>
          <w:sz w:val="24"/>
          <w:szCs w:val="24"/>
          <w:rtl/>
        </w:rPr>
        <w:t>غير الفعالة</w:t>
      </w:r>
      <w:r w:rsidRPr="00F84091">
        <w:rPr>
          <w:rFonts w:ascii="Sakkal Majalla" w:eastAsia="SimSun" w:hAnsi="Sakkal Majalla" w:cs="Sakkal Majalla"/>
          <w:sz w:val="24"/>
          <w:szCs w:val="24"/>
          <w:rtl/>
          <w:lang w:bidi="ar-LB"/>
        </w:rPr>
        <w:t xml:space="preserve"> بأقل تكرار وبنسبة بلغت (6.4%).</w:t>
      </w:r>
    </w:p>
    <w:p w14:paraId="48E0E605" w14:textId="77777777" w:rsidR="00921CA1" w:rsidRDefault="00921CA1" w:rsidP="00921CA1">
      <w:pPr>
        <w:spacing w:line="360" w:lineRule="auto"/>
        <w:jc w:val="center"/>
        <w:rPr>
          <w:rtl/>
          <w:lang w:bidi="ar-LB"/>
        </w:rPr>
      </w:pPr>
    </w:p>
    <w:p w14:paraId="76E53417" w14:textId="7CE6C555" w:rsidR="00921CA1" w:rsidRDefault="00921CA1" w:rsidP="00921CA1">
      <w:pPr>
        <w:spacing w:line="360" w:lineRule="auto"/>
        <w:jc w:val="center"/>
        <w:rPr>
          <w:rtl/>
        </w:rPr>
      </w:pPr>
      <w:r>
        <w:rPr>
          <w:noProof/>
          <w:rtl/>
          <w:lang w:eastAsia="en-GB"/>
        </w:rPr>
        <w:drawing>
          <wp:inline distT="0" distB="0" distL="0" distR="0" wp14:anchorId="3E5BA5FB" wp14:editId="1BC20281">
            <wp:extent cx="2743200" cy="1828800"/>
            <wp:effectExtent l="0" t="0" r="0" b="0"/>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20C543C" w14:textId="77777777" w:rsidR="00921CA1" w:rsidRDefault="00921CA1" w:rsidP="00921CA1">
      <w:pPr>
        <w:spacing w:line="360" w:lineRule="auto"/>
        <w:jc w:val="center"/>
        <w:rPr>
          <w:rtl/>
        </w:rPr>
      </w:pPr>
    </w:p>
    <w:p w14:paraId="3E0861A1" w14:textId="392BB732" w:rsidR="00921CA1" w:rsidRPr="00822613" w:rsidRDefault="00921CA1" w:rsidP="00912A1F">
      <w:pPr>
        <w:spacing w:line="360" w:lineRule="auto"/>
        <w:jc w:val="center"/>
        <w:rPr>
          <w:rFonts w:eastAsia="SimSun" w:cs="Simplified Arabic"/>
          <w:b/>
          <w:bCs/>
          <w:rtl/>
        </w:rPr>
      </w:pPr>
      <w:r>
        <w:rPr>
          <w:rtl/>
        </w:rPr>
        <w:br w:type="page"/>
      </w:r>
    </w:p>
    <w:p w14:paraId="20ABF08A" w14:textId="2642B543" w:rsidR="007E038C" w:rsidRPr="00715B1D" w:rsidRDefault="007E038C" w:rsidP="003642C2">
      <w:pPr>
        <w:bidi/>
        <w:rPr>
          <w:rFonts w:ascii="Sakkal Majalla" w:eastAsia="SimSun" w:hAnsi="Sakkal Majalla" w:cs="Sakkal Majalla"/>
          <w:b/>
          <w:bCs/>
          <w:color w:val="00B050"/>
          <w:sz w:val="24"/>
          <w:szCs w:val="24"/>
          <w:rtl/>
        </w:rPr>
      </w:pPr>
      <w:r w:rsidRPr="00715B1D">
        <w:rPr>
          <w:rFonts w:ascii="Sakkal Majalla" w:eastAsia="Times New Roman" w:hAnsi="Sakkal Majalla" w:cs="Sakkal Majalla"/>
          <w:b/>
          <w:bCs/>
          <w:color w:val="00B050"/>
          <w:sz w:val="24"/>
          <w:szCs w:val="24"/>
          <w:rtl/>
          <w:lang w:eastAsia="en-GB"/>
        </w:rPr>
        <w:lastRenderedPageBreak/>
        <w:t>4-1</w:t>
      </w:r>
      <w:r w:rsidR="000D56A6" w:rsidRPr="00715B1D">
        <w:rPr>
          <w:rFonts w:ascii="Sakkal Majalla" w:eastAsia="Times New Roman" w:hAnsi="Sakkal Majalla" w:cs="Sakkal Majalla"/>
          <w:b/>
          <w:bCs/>
          <w:color w:val="00B050"/>
          <w:sz w:val="24"/>
          <w:szCs w:val="24"/>
          <w:rtl/>
          <w:lang w:eastAsia="en-GB"/>
        </w:rPr>
        <w:t>:</w:t>
      </w:r>
      <w:r w:rsidR="003642C2" w:rsidRPr="00715B1D">
        <w:rPr>
          <w:rFonts w:ascii="Sakkal Majalla" w:eastAsia="Times New Roman" w:hAnsi="Sakkal Majalla" w:cs="Sakkal Majalla"/>
          <w:b/>
          <w:bCs/>
          <w:color w:val="00B050"/>
          <w:sz w:val="24"/>
          <w:szCs w:val="24"/>
          <w:rtl/>
          <w:lang w:eastAsia="en-GB"/>
        </w:rPr>
        <w:t xml:space="preserve"> </w:t>
      </w:r>
      <w:r w:rsidRPr="00715B1D">
        <w:rPr>
          <w:rFonts w:ascii="Sakkal Majalla" w:eastAsia="Times New Roman" w:hAnsi="Sakkal Majalla" w:cs="Sakkal Majalla"/>
          <w:b/>
          <w:bCs/>
          <w:color w:val="00B050"/>
          <w:sz w:val="24"/>
          <w:szCs w:val="24"/>
          <w:rtl/>
          <w:lang w:eastAsia="en-GB"/>
        </w:rPr>
        <w:t xml:space="preserve">هل تعتقد أن التسويق الرقمي لمبادرة السعودية الخضراء </w:t>
      </w:r>
      <w:bookmarkStart w:id="20" w:name="_Hlk184526380"/>
      <w:r w:rsidRPr="00715B1D">
        <w:rPr>
          <w:rFonts w:ascii="Sakkal Majalla" w:eastAsia="Times New Roman" w:hAnsi="Sakkal Majalla" w:cs="Sakkal Majalla"/>
          <w:b/>
          <w:bCs/>
          <w:color w:val="00B050"/>
          <w:sz w:val="24"/>
          <w:szCs w:val="24"/>
          <w:rtl/>
          <w:lang w:eastAsia="en-GB"/>
        </w:rPr>
        <w:t>يمكن أن يساعد في تغيير السلوك البيئي للمستهلكين</w:t>
      </w:r>
      <w:bookmarkEnd w:id="20"/>
      <w:r w:rsidRPr="00715B1D">
        <w:rPr>
          <w:rFonts w:ascii="Sakkal Majalla" w:eastAsia="Times New Roman" w:hAnsi="Sakkal Majalla" w:cs="Sakkal Majalla"/>
          <w:b/>
          <w:bCs/>
          <w:color w:val="00B050"/>
          <w:sz w:val="24"/>
          <w:szCs w:val="24"/>
          <w:rtl/>
          <w:lang w:eastAsia="en-GB"/>
        </w:rPr>
        <w:t xml:space="preserve">؟ </w:t>
      </w:r>
    </w:p>
    <w:p w14:paraId="29EB06BF" w14:textId="59E47A8E" w:rsidR="000D56A6" w:rsidRPr="00745A39" w:rsidRDefault="000D56A6" w:rsidP="00DB3543">
      <w:pPr>
        <w:bidi/>
        <w:jc w:val="center"/>
        <w:rPr>
          <w:rFonts w:ascii="Sakkal Majalla" w:eastAsia="SimSun" w:hAnsi="Sakkal Majalla" w:cs="Sakkal Majalla"/>
          <w:b/>
          <w:bCs/>
        </w:rPr>
      </w:pPr>
      <w:r w:rsidRPr="00745A39">
        <w:rPr>
          <w:rFonts w:ascii="Sakkal Majalla" w:eastAsia="SimSun" w:hAnsi="Sakkal Majalla" w:cs="Sakkal Majalla"/>
          <w:b/>
          <w:bCs/>
          <w:rtl/>
        </w:rPr>
        <w:t>جدول</w:t>
      </w:r>
      <w:r>
        <w:rPr>
          <w:rFonts w:ascii="Sakkal Majalla" w:eastAsia="SimSun" w:hAnsi="Sakkal Majalla" w:cs="Sakkal Majalla" w:hint="cs"/>
          <w:b/>
          <w:bCs/>
          <w:rtl/>
        </w:rPr>
        <w:t xml:space="preserve"> رقم </w:t>
      </w:r>
      <w:r w:rsidRPr="00745A39">
        <w:rPr>
          <w:rFonts w:ascii="Sakkal Majalla" w:eastAsia="SimSun" w:hAnsi="Sakkal Majalla" w:cs="Sakkal Majalla"/>
          <w:b/>
          <w:bCs/>
          <w:rtl/>
        </w:rPr>
        <w:t xml:space="preserve"> (</w:t>
      </w:r>
      <w:r w:rsidR="00DB3543">
        <w:rPr>
          <w:rFonts w:ascii="Sakkal Majalla" w:eastAsia="SimSun" w:hAnsi="Sakkal Majalla" w:cs="Sakkal Majalla" w:hint="cs"/>
          <w:b/>
          <w:bCs/>
          <w:rtl/>
        </w:rPr>
        <w:t>9)</w:t>
      </w:r>
      <w:r w:rsidRPr="00745A39">
        <w:rPr>
          <w:rFonts w:ascii="Sakkal Majalla" w:eastAsia="SimSun" w:hAnsi="Sakkal Majalla" w:cs="Sakkal Majalla"/>
          <w:b/>
          <w:bCs/>
          <w:rtl/>
        </w:rPr>
        <w:t xml:space="preserve"> التكرارات والنسب والمئوية حسب مدى مساعدة التسويق</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الرقمي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لمبادرة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السعودية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الخضراء</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في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تغيير</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السلوك</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البيئي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للمستهلكين</w:t>
      </w:r>
    </w:p>
    <w:tbl>
      <w:tblPr>
        <w:bidiVisual/>
        <w:tblW w:w="861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0D56A6" w:rsidRPr="00275A56" w14:paraId="64043766" w14:textId="77777777" w:rsidTr="00F84091">
        <w:tc>
          <w:tcPr>
            <w:tcW w:w="4126" w:type="dxa"/>
            <w:tcBorders>
              <w:top w:val="single" w:sz="12" w:space="0" w:color="auto"/>
              <w:left w:val="single" w:sz="12" w:space="0" w:color="auto"/>
              <w:bottom w:val="single" w:sz="12" w:space="0" w:color="auto"/>
            </w:tcBorders>
            <w:shd w:val="clear" w:color="auto" w:fill="auto"/>
            <w:vAlign w:val="center"/>
          </w:tcPr>
          <w:p w14:paraId="386E9E3C" w14:textId="77777777" w:rsidR="000D56A6" w:rsidRPr="001A6A45" w:rsidRDefault="000D56A6" w:rsidP="001528EC">
            <w:pPr>
              <w:jc w:val="center"/>
              <w:rPr>
                <w:rFonts w:ascii="Sakkal Majalla" w:eastAsia="SimSun" w:hAnsi="Sakkal Majalla" w:cs="Sakkal Majalla"/>
                <w:b/>
                <w:bCs/>
                <w:sz w:val="24"/>
                <w:szCs w:val="24"/>
                <w:rtl/>
                <w:lang w:bidi="ar-JO"/>
              </w:rPr>
            </w:pPr>
            <w:r w:rsidRPr="001A6A45">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06B93D44" w14:textId="77777777" w:rsidR="000D56A6" w:rsidRPr="001A6A45" w:rsidRDefault="000D56A6" w:rsidP="001528EC">
            <w:pPr>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0B700889" w14:textId="77777777" w:rsidR="000D56A6" w:rsidRPr="001A6A45" w:rsidRDefault="000D56A6" w:rsidP="001528EC">
            <w:pPr>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النسبة</w:t>
            </w:r>
          </w:p>
        </w:tc>
      </w:tr>
      <w:tr w:rsidR="000D56A6" w:rsidRPr="00275A56" w14:paraId="5845BC64" w14:textId="77777777" w:rsidTr="00F84091">
        <w:tc>
          <w:tcPr>
            <w:tcW w:w="4126" w:type="dxa"/>
            <w:tcBorders>
              <w:top w:val="single" w:sz="12" w:space="0" w:color="auto"/>
              <w:left w:val="single" w:sz="12" w:space="0" w:color="auto"/>
              <w:bottom w:val="single" w:sz="4" w:space="0" w:color="auto"/>
            </w:tcBorders>
            <w:shd w:val="clear" w:color="auto" w:fill="auto"/>
          </w:tcPr>
          <w:p w14:paraId="10CE36C6"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tl/>
              </w:rPr>
              <w:t>معارض</w:t>
            </w:r>
          </w:p>
        </w:tc>
        <w:tc>
          <w:tcPr>
            <w:tcW w:w="2243" w:type="dxa"/>
            <w:tcBorders>
              <w:top w:val="single" w:sz="12" w:space="0" w:color="auto"/>
              <w:bottom w:val="single" w:sz="4" w:space="0" w:color="auto"/>
            </w:tcBorders>
            <w:shd w:val="clear" w:color="auto" w:fill="auto"/>
            <w:vAlign w:val="center"/>
          </w:tcPr>
          <w:p w14:paraId="521800ED"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Pr>
              <w:t>3</w:t>
            </w:r>
          </w:p>
        </w:tc>
        <w:tc>
          <w:tcPr>
            <w:tcW w:w="2243" w:type="dxa"/>
            <w:tcBorders>
              <w:top w:val="single" w:sz="12" w:space="0" w:color="auto"/>
              <w:bottom w:val="single" w:sz="4" w:space="0" w:color="auto"/>
              <w:right w:val="single" w:sz="12" w:space="0" w:color="auto"/>
            </w:tcBorders>
            <w:shd w:val="clear" w:color="auto" w:fill="auto"/>
            <w:vAlign w:val="center"/>
          </w:tcPr>
          <w:p w14:paraId="7DE86A5F"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Pr>
              <w:t>1.5</w:t>
            </w:r>
          </w:p>
        </w:tc>
      </w:tr>
      <w:tr w:rsidR="000D56A6" w:rsidRPr="00275A56" w14:paraId="4DE68EA9" w14:textId="77777777" w:rsidTr="00F84091">
        <w:tc>
          <w:tcPr>
            <w:tcW w:w="4126" w:type="dxa"/>
            <w:tcBorders>
              <w:top w:val="single" w:sz="4" w:space="0" w:color="auto"/>
              <w:left w:val="single" w:sz="12" w:space="0" w:color="auto"/>
              <w:bottom w:val="single" w:sz="4" w:space="0" w:color="auto"/>
            </w:tcBorders>
            <w:shd w:val="clear" w:color="auto" w:fill="auto"/>
          </w:tcPr>
          <w:p w14:paraId="0659282A"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tl/>
              </w:rPr>
              <w:t>محايد</w:t>
            </w:r>
          </w:p>
        </w:tc>
        <w:tc>
          <w:tcPr>
            <w:tcW w:w="2243" w:type="dxa"/>
            <w:tcBorders>
              <w:top w:val="single" w:sz="4" w:space="0" w:color="auto"/>
              <w:bottom w:val="single" w:sz="4" w:space="0" w:color="auto"/>
            </w:tcBorders>
            <w:shd w:val="clear" w:color="auto" w:fill="auto"/>
            <w:vAlign w:val="center"/>
          </w:tcPr>
          <w:p w14:paraId="256692F3"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Pr>
              <w:t>19</w:t>
            </w:r>
          </w:p>
        </w:tc>
        <w:tc>
          <w:tcPr>
            <w:tcW w:w="2243" w:type="dxa"/>
            <w:tcBorders>
              <w:top w:val="single" w:sz="4" w:space="0" w:color="auto"/>
              <w:bottom w:val="single" w:sz="4" w:space="0" w:color="auto"/>
              <w:right w:val="single" w:sz="12" w:space="0" w:color="auto"/>
            </w:tcBorders>
            <w:shd w:val="clear" w:color="auto" w:fill="auto"/>
            <w:vAlign w:val="center"/>
          </w:tcPr>
          <w:p w14:paraId="6B2036E3"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Pr>
              <w:t>9.4</w:t>
            </w:r>
          </w:p>
        </w:tc>
      </w:tr>
      <w:tr w:rsidR="000D56A6" w:rsidRPr="00275A56" w14:paraId="4E3149DB" w14:textId="77777777" w:rsidTr="00F84091">
        <w:tc>
          <w:tcPr>
            <w:tcW w:w="4126" w:type="dxa"/>
            <w:tcBorders>
              <w:top w:val="single" w:sz="4" w:space="0" w:color="auto"/>
              <w:left w:val="single" w:sz="12" w:space="0" w:color="auto"/>
              <w:bottom w:val="single" w:sz="4" w:space="0" w:color="auto"/>
            </w:tcBorders>
            <w:shd w:val="clear" w:color="auto" w:fill="auto"/>
          </w:tcPr>
          <w:p w14:paraId="20FBCE53"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tl/>
              </w:rPr>
              <w:t>موافق</w:t>
            </w:r>
          </w:p>
        </w:tc>
        <w:tc>
          <w:tcPr>
            <w:tcW w:w="2243" w:type="dxa"/>
            <w:tcBorders>
              <w:top w:val="single" w:sz="4" w:space="0" w:color="auto"/>
              <w:bottom w:val="single" w:sz="4" w:space="0" w:color="auto"/>
            </w:tcBorders>
            <w:shd w:val="clear" w:color="auto" w:fill="auto"/>
            <w:vAlign w:val="center"/>
          </w:tcPr>
          <w:p w14:paraId="77271353"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Pr>
              <w:t>181</w:t>
            </w:r>
          </w:p>
        </w:tc>
        <w:tc>
          <w:tcPr>
            <w:tcW w:w="2243" w:type="dxa"/>
            <w:tcBorders>
              <w:top w:val="single" w:sz="4" w:space="0" w:color="auto"/>
              <w:bottom w:val="single" w:sz="4" w:space="0" w:color="auto"/>
              <w:right w:val="single" w:sz="12" w:space="0" w:color="auto"/>
            </w:tcBorders>
            <w:shd w:val="clear" w:color="auto" w:fill="auto"/>
            <w:vAlign w:val="center"/>
          </w:tcPr>
          <w:p w14:paraId="311D5ACD" w14:textId="77777777" w:rsidR="000D56A6" w:rsidRPr="00275A56" w:rsidRDefault="000D56A6" w:rsidP="001528EC">
            <w:pPr>
              <w:jc w:val="center"/>
              <w:rPr>
                <w:rFonts w:ascii="Sakkal Majalla" w:hAnsi="Sakkal Majalla" w:cs="Sakkal Majalla"/>
                <w:sz w:val="24"/>
                <w:szCs w:val="24"/>
              </w:rPr>
            </w:pPr>
            <w:r w:rsidRPr="00275A56">
              <w:rPr>
                <w:rFonts w:ascii="Sakkal Majalla" w:hAnsi="Sakkal Majalla" w:cs="Sakkal Majalla"/>
                <w:sz w:val="24"/>
                <w:szCs w:val="24"/>
              </w:rPr>
              <w:t>89.2</w:t>
            </w:r>
          </w:p>
        </w:tc>
      </w:tr>
      <w:tr w:rsidR="000D56A6" w:rsidRPr="00275A56" w14:paraId="65878551" w14:textId="77777777" w:rsidTr="00F84091">
        <w:tc>
          <w:tcPr>
            <w:tcW w:w="4126" w:type="dxa"/>
            <w:tcBorders>
              <w:top w:val="single" w:sz="4" w:space="0" w:color="auto"/>
              <w:left w:val="single" w:sz="12" w:space="0" w:color="auto"/>
              <w:bottom w:val="single" w:sz="12" w:space="0" w:color="auto"/>
            </w:tcBorders>
            <w:shd w:val="clear" w:color="auto" w:fill="auto"/>
          </w:tcPr>
          <w:p w14:paraId="53EB392A" w14:textId="77777777" w:rsidR="000D56A6" w:rsidRPr="001A6A45" w:rsidRDefault="000D56A6" w:rsidP="001528EC">
            <w:pPr>
              <w:jc w:val="center"/>
              <w:rPr>
                <w:rFonts w:ascii="Sakkal Majalla" w:hAnsi="Sakkal Majalla" w:cs="Sakkal Majalla"/>
                <w:b/>
                <w:bCs/>
                <w:sz w:val="24"/>
                <w:szCs w:val="24"/>
              </w:rPr>
            </w:pPr>
            <w:r w:rsidRPr="001A6A45">
              <w:rPr>
                <w:rFonts w:ascii="Sakkal Majalla"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01FCDB99" w14:textId="77777777" w:rsidR="000D56A6" w:rsidRPr="001A6A45" w:rsidRDefault="000D56A6" w:rsidP="001528EC">
            <w:pPr>
              <w:jc w:val="center"/>
              <w:rPr>
                <w:rFonts w:ascii="Sakkal Majalla" w:hAnsi="Sakkal Majalla" w:cs="Sakkal Majalla"/>
                <w:b/>
                <w:bCs/>
                <w:sz w:val="24"/>
                <w:szCs w:val="24"/>
              </w:rPr>
            </w:pPr>
            <w:r w:rsidRPr="001A6A45">
              <w:rPr>
                <w:rFonts w:ascii="Sakkal Majalla"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5C81402A" w14:textId="77777777" w:rsidR="000D56A6" w:rsidRPr="001A6A45" w:rsidRDefault="000D56A6" w:rsidP="001528EC">
            <w:pPr>
              <w:jc w:val="center"/>
              <w:rPr>
                <w:rFonts w:ascii="Sakkal Majalla" w:hAnsi="Sakkal Majalla" w:cs="Sakkal Majalla"/>
                <w:b/>
                <w:bCs/>
                <w:sz w:val="24"/>
                <w:szCs w:val="24"/>
              </w:rPr>
            </w:pPr>
            <w:r w:rsidRPr="001A6A45">
              <w:rPr>
                <w:rFonts w:ascii="Sakkal Majalla" w:hAnsi="Sakkal Majalla" w:cs="Sakkal Majalla"/>
                <w:b/>
                <w:bCs/>
                <w:sz w:val="24"/>
                <w:szCs w:val="24"/>
              </w:rPr>
              <w:t>100.0</w:t>
            </w:r>
          </w:p>
        </w:tc>
      </w:tr>
    </w:tbl>
    <w:p w14:paraId="185E53C6" w14:textId="77777777" w:rsidR="00F84091" w:rsidRDefault="00F84091" w:rsidP="00F84091">
      <w:pPr>
        <w:bidi/>
        <w:spacing w:line="240" w:lineRule="auto"/>
        <w:jc w:val="both"/>
        <w:rPr>
          <w:rFonts w:ascii="Sakkal Majalla" w:eastAsia="SimSun" w:hAnsi="Sakkal Majalla" w:cs="Sakkal Majalla"/>
          <w:sz w:val="24"/>
          <w:szCs w:val="24"/>
          <w:rtl/>
          <w:lang w:bidi="ar-LB"/>
        </w:rPr>
      </w:pPr>
    </w:p>
    <w:p w14:paraId="4F6873F6" w14:textId="71E925DC" w:rsidR="00F84091" w:rsidRPr="00F84091" w:rsidRDefault="00F84091" w:rsidP="00F84091">
      <w:pPr>
        <w:bidi/>
        <w:spacing w:line="240" w:lineRule="auto"/>
        <w:jc w:val="both"/>
        <w:rPr>
          <w:rFonts w:ascii="Sakkal Majalla" w:eastAsia="SimSun" w:hAnsi="Sakkal Majalla" w:cs="Sakkal Majalla"/>
          <w:sz w:val="24"/>
          <w:szCs w:val="24"/>
          <w:rtl/>
          <w:lang w:bidi="ar-LB"/>
        </w:rPr>
      </w:pPr>
      <w:r w:rsidRPr="00F84091">
        <w:rPr>
          <w:rFonts w:ascii="Sakkal Majalla" w:eastAsia="SimSun" w:hAnsi="Sakkal Majalla" w:cs="Sakkal Majalla"/>
          <w:sz w:val="24"/>
          <w:szCs w:val="24"/>
          <w:rtl/>
          <w:lang w:bidi="ar-LB"/>
        </w:rPr>
        <w:t xml:space="preserve">يظهر الجدول (9) لمتغير </w:t>
      </w:r>
      <w:r w:rsidRPr="00F84091">
        <w:rPr>
          <w:rFonts w:ascii="Sakkal Majalla" w:eastAsia="SimSun" w:hAnsi="Sakkal Majalla" w:cs="Sakkal Majalla"/>
          <w:sz w:val="24"/>
          <w:szCs w:val="24"/>
          <w:rtl/>
        </w:rPr>
        <w:t>مدى مساعدة التسويق</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الرقمي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لمبادرة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السعودية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الخضراء</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في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تغيير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السلوك</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البيئي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للمستهلكين</w:t>
      </w:r>
      <w:r w:rsidRPr="00F84091">
        <w:rPr>
          <w:rFonts w:ascii="Sakkal Majalla" w:eastAsia="SimSun" w:hAnsi="Sakkal Majalla" w:cs="Sakkal Majalla"/>
          <w:sz w:val="24"/>
          <w:szCs w:val="24"/>
          <w:rtl/>
          <w:lang w:bidi="ar-LB"/>
        </w:rPr>
        <w:t>، حيث يظهر الجدول أن فئة الموافقين كانت الأكثر تكرارا حيث بلغت نسبتها (89.2%)، بينما جاءت فئة محايد (9.4%) وتبين المعارضين بأقل تكرار وبنسبة بلغت (1.5%).</w:t>
      </w:r>
    </w:p>
    <w:p w14:paraId="377084C1" w14:textId="6C7B6129" w:rsidR="000D56A6" w:rsidRPr="00715B1D" w:rsidRDefault="000D56A6" w:rsidP="000D56A6">
      <w:pPr>
        <w:bidi/>
        <w:rPr>
          <w:rFonts w:ascii="Sakkal Majalla" w:hAnsi="Sakkal Majalla" w:cs="Sakkal Majalla"/>
          <w:b/>
          <w:bCs/>
          <w:color w:val="00B050"/>
          <w:sz w:val="24"/>
          <w:szCs w:val="24"/>
          <w:shd w:val="clear" w:color="auto" w:fill="FFFFFF"/>
          <w:rtl/>
        </w:rPr>
      </w:pPr>
      <w:r w:rsidRPr="00715B1D">
        <w:rPr>
          <w:rFonts w:ascii="Sakkal Majalla" w:eastAsia="Times New Roman" w:hAnsi="Sakkal Majalla" w:cs="Sakkal Majalla"/>
          <w:b/>
          <w:bCs/>
          <w:color w:val="00B050"/>
          <w:sz w:val="24"/>
          <w:szCs w:val="24"/>
          <w:rtl/>
          <w:lang w:eastAsia="en-GB"/>
        </w:rPr>
        <w:t xml:space="preserve"> 3-1: هل التسويق الرقمي لمبادرة السعودية الخضراء أثر على قراراتك الشرائية للمنتجات الصديقة للبيئة؟</w:t>
      </w:r>
    </w:p>
    <w:p w14:paraId="72A1BAC6" w14:textId="06CB00DB" w:rsidR="000D56A6" w:rsidRPr="00745A39" w:rsidRDefault="000D56A6" w:rsidP="000D56A6">
      <w:pPr>
        <w:bidi/>
        <w:jc w:val="center"/>
        <w:rPr>
          <w:rFonts w:ascii="Sakkal Majalla" w:eastAsia="SimSun" w:hAnsi="Sakkal Majalla" w:cs="Sakkal Majalla"/>
          <w:b/>
          <w:bCs/>
        </w:rPr>
      </w:pPr>
      <w:r w:rsidRPr="00745A39">
        <w:rPr>
          <w:rFonts w:ascii="Sakkal Majalla" w:eastAsia="SimSun" w:hAnsi="Sakkal Majalla" w:cs="Sakkal Majalla"/>
          <w:b/>
          <w:bCs/>
          <w:rtl/>
        </w:rPr>
        <w:t xml:space="preserve">جدول </w:t>
      </w:r>
      <w:r>
        <w:rPr>
          <w:rFonts w:ascii="Sakkal Majalla" w:eastAsia="SimSun" w:hAnsi="Sakkal Majalla" w:cs="Sakkal Majalla" w:hint="cs"/>
          <w:b/>
          <w:bCs/>
          <w:rtl/>
        </w:rPr>
        <w:t xml:space="preserve">رقم </w:t>
      </w:r>
      <w:r w:rsidR="00DB3543">
        <w:rPr>
          <w:rFonts w:ascii="Sakkal Majalla" w:eastAsia="SimSun" w:hAnsi="Sakkal Majalla" w:cs="Sakkal Majalla"/>
          <w:b/>
          <w:bCs/>
          <w:rtl/>
        </w:rPr>
        <w:t>(1</w:t>
      </w:r>
      <w:r w:rsidR="00DB3543">
        <w:rPr>
          <w:rFonts w:ascii="Sakkal Majalla" w:eastAsia="SimSun" w:hAnsi="Sakkal Majalla" w:cs="Sakkal Majalla" w:hint="cs"/>
          <w:b/>
          <w:bCs/>
          <w:rtl/>
        </w:rPr>
        <w:t>0</w:t>
      </w:r>
      <w:r w:rsidRPr="00745A39">
        <w:rPr>
          <w:rFonts w:ascii="Sakkal Majalla" w:eastAsia="SimSun" w:hAnsi="Sakkal Majalla" w:cs="Sakkal Majalla"/>
          <w:b/>
          <w:bCs/>
          <w:rtl/>
        </w:rPr>
        <w:t xml:space="preserve">) </w:t>
      </w:r>
      <w:r>
        <w:rPr>
          <w:rFonts w:ascii="Sakkal Majalla" w:eastAsia="SimSun" w:hAnsi="Sakkal Majalla" w:cs="Sakkal Majalla" w:hint="cs"/>
          <w:b/>
          <w:bCs/>
          <w:rtl/>
        </w:rPr>
        <w:t>:</w:t>
      </w:r>
      <w:r w:rsidRPr="00745A39">
        <w:rPr>
          <w:rFonts w:ascii="Sakkal Majalla" w:eastAsia="SimSun" w:hAnsi="Sakkal Majalla" w:cs="Sakkal Majalla"/>
          <w:b/>
          <w:bCs/>
          <w:rtl/>
        </w:rPr>
        <w:t>التكرارات والنسب والمئوية حسب</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لتأثير</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التسويق</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الرقمي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بمبادرة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السعودية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الخضراء</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على</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السلوك</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البيئي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كمستهلك</w:t>
      </w:r>
    </w:p>
    <w:tbl>
      <w:tblPr>
        <w:bidiVisual/>
        <w:tblW w:w="861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0D56A6" w:rsidRPr="001A6A45" w14:paraId="17DDF5DA" w14:textId="77777777" w:rsidTr="00F84091">
        <w:tc>
          <w:tcPr>
            <w:tcW w:w="4126" w:type="dxa"/>
            <w:tcBorders>
              <w:top w:val="single" w:sz="12" w:space="0" w:color="auto"/>
              <w:left w:val="single" w:sz="12" w:space="0" w:color="auto"/>
              <w:bottom w:val="single" w:sz="12" w:space="0" w:color="auto"/>
            </w:tcBorders>
            <w:shd w:val="clear" w:color="auto" w:fill="auto"/>
            <w:vAlign w:val="center"/>
          </w:tcPr>
          <w:p w14:paraId="418735E4" w14:textId="77777777" w:rsidR="000D56A6" w:rsidRPr="001A6A45" w:rsidRDefault="000D56A6" w:rsidP="001528EC">
            <w:pPr>
              <w:bidi/>
              <w:jc w:val="center"/>
              <w:rPr>
                <w:rFonts w:ascii="Sakkal Majalla" w:eastAsia="SimSun" w:hAnsi="Sakkal Majalla" w:cs="Sakkal Majalla"/>
                <w:b/>
                <w:bCs/>
                <w:sz w:val="24"/>
                <w:szCs w:val="24"/>
                <w:rtl/>
                <w:lang w:bidi="ar-JO"/>
              </w:rPr>
            </w:pPr>
            <w:r w:rsidRPr="001A6A45">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7B2B3E52" w14:textId="77777777" w:rsidR="000D56A6" w:rsidRPr="001A6A45" w:rsidRDefault="000D56A6"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4502CF78" w14:textId="77777777" w:rsidR="000D56A6" w:rsidRPr="001A6A45" w:rsidRDefault="000D56A6"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النسبة</w:t>
            </w:r>
          </w:p>
        </w:tc>
      </w:tr>
      <w:tr w:rsidR="000D56A6" w:rsidRPr="001A6A45" w14:paraId="338D36CF" w14:textId="77777777" w:rsidTr="00F84091">
        <w:tc>
          <w:tcPr>
            <w:tcW w:w="4126" w:type="dxa"/>
            <w:tcBorders>
              <w:top w:val="single" w:sz="12" w:space="0" w:color="auto"/>
              <w:left w:val="single" w:sz="12" w:space="0" w:color="auto"/>
              <w:bottom w:val="single" w:sz="4" w:space="0" w:color="auto"/>
            </w:tcBorders>
            <w:shd w:val="clear" w:color="auto" w:fill="auto"/>
          </w:tcPr>
          <w:p w14:paraId="392D7C12"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tl/>
              </w:rPr>
              <w:t>أثر</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بشكل</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كبير</w:t>
            </w:r>
          </w:p>
        </w:tc>
        <w:tc>
          <w:tcPr>
            <w:tcW w:w="2243" w:type="dxa"/>
            <w:tcBorders>
              <w:top w:val="single" w:sz="12" w:space="0" w:color="auto"/>
              <w:bottom w:val="single" w:sz="4" w:space="0" w:color="auto"/>
            </w:tcBorders>
            <w:shd w:val="clear" w:color="auto" w:fill="auto"/>
            <w:vAlign w:val="center"/>
          </w:tcPr>
          <w:p w14:paraId="20FD8A25"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79</w:t>
            </w:r>
          </w:p>
        </w:tc>
        <w:tc>
          <w:tcPr>
            <w:tcW w:w="2243" w:type="dxa"/>
            <w:tcBorders>
              <w:top w:val="single" w:sz="12" w:space="0" w:color="auto"/>
              <w:bottom w:val="single" w:sz="4" w:space="0" w:color="auto"/>
              <w:right w:val="single" w:sz="12" w:space="0" w:color="auto"/>
            </w:tcBorders>
            <w:shd w:val="clear" w:color="auto" w:fill="auto"/>
            <w:vAlign w:val="center"/>
          </w:tcPr>
          <w:p w14:paraId="39A96B7C"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38.9</w:t>
            </w:r>
          </w:p>
        </w:tc>
      </w:tr>
      <w:tr w:rsidR="000D56A6" w:rsidRPr="001A6A45" w14:paraId="0D641C60" w14:textId="77777777" w:rsidTr="00F84091">
        <w:tc>
          <w:tcPr>
            <w:tcW w:w="4126" w:type="dxa"/>
            <w:tcBorders>
              <w:top w:val="single" w:sz="4" w:space="0" w:color="auto"/>
              <w:left w:val="single" w:sz="12" w:space="0" w:color="auto"/>
              <w:bottom w:val="single" w:sz="4" w:space="0" w:color="auto"/>
            </w:tcBorders>
            <w:shd w:val="clear" w:color="auto" w:fill="auto"/>
          </w:tcPr>
          <w:p w14:paraId="4B7C76F8"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tl/>
              </w:rPr>
              <w:t>أثر</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إلى</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حد</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ما</w:t>
            </w:r>
          </w:p>
        </w:tc>
        <w:tc>
          <w:tcPr>
            <w:tcW w:w="2243" w:type="dxa"/>
            <w:tcBorders>
              <w:top w:val="single" w:sz="4" w:space="0" w:color="auto"/>
              <w:bottom w:val="single" w:sz="4" w:space="0" w:color="auto"/>
            </w:tcBorders>
            <w:shd w:val="clear" w:color="auto" w:fill="auto"/>
            <w:vAlign w:val="center"/>
          </w:tcPr>
          <w:p w14:paraId="00ECE4C9"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89</w:t>
            </w:r>
          </w:p>
        </w:tc>
        <w:tc>
          <w:tcPr>
            <w:tcW w:w="2243" w:type="dxa"/>
            <w:tcBorders>
              <w:top w:val="single" w:sz="4" w:space="0" w:color="auto"/>
              <w:bottom w:val="single" w:sz="4" w:space="0" w:color="auto"/>
              <w:right w:val="single" w:sz="12" w:space="0" w:color="auto"/>
            </w:tcBorders>
            <w:shd w:val="clear" w:color="auto" w:fill="auto"/>
            <w:vAlign w:val="center"/>
          </w:tcPr>
          <w:p w14:paraId="1B119A96"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43.8</w:t>
            </w:r>
          </w:p>
        </w:tc>
      </w:tr>
      <w:tr w:rsidR="000D56A6" w:rsidRPr="001A6A45" w14:paraId="0F0A5585" w14:textId="77777777" w:rsidTr="00F84091">
        <w:tc>
          <w:tcPr>
            <w:tcW w:w="4126" w:type="dxa"/>
            <w:tcBorders>
              <w:top w:val="single" w:sz="4" w:space="0" w:color="auto"/>
              <w:left w:val="single" w:sz="12" w:space="0" w:color="auto"/>
              <w:bottom w:val="single" w:sz="4" w:space="0" w:color="auto"/>
            </w:tcBorders>
            <w:shd w:val="clear" w:color="auto" w:fill="auto"/>
          </w:tcPr>
          <w:p w14:paraId="54A15079"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tl/>
              </w:rPr>
              <w:t>أثر</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سلباً</w:t>
            </w:r>
          </w:p>
        </w:tc>
        <w:tc>
          <w:tcPr>
            <w:tcW w:w="2243" w:type="dxa"/>
            <w:tcBorders>
              <w:top w:val="single" w:sz="4" w:space="0" w:color="auto"/>
              <w:bottom w:val="single" w:sz="4" w:space="0" w:color="auto"/>
            </w:tcBorders>
            <w:shd w:val="clear" w:color="auto" w:fill="auto"/>
            <w:vAlign w:val="center"/>
          </w:tcPr>
          <w:p w14:paraId="4B991FFD"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2</w:t>
            </w:r>
          </w:p>
        </w:tc>
        <w:tc>
          <w:tcPr>
            <w:tcW w:w="2243" w:type="dxa"/>
            <w:tcBorders>
              <w:top w:val="single" w:sz="4" w:space="0" w:color="auto"/>
              <w:bottom w:val="single" w:sz="4" w:space="0" w:color="auto"/>
              <w:right w:val="single" w:sz="12" w:space="0" w:color="auto"/>
            </w:tcBorders>
            <w:shd w:val="clear" w:color="auto" w:fill="auto"/>
            <w:vAlign w:val="center"/>
          </w:tcPr>
          <w:p w14:paraId="4C6D0FF7"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1.0</w:t>
            </w:r>
          </w:p>
        </w:tc>
      </w:tr>
      <w:tr w:rsidR="000D56A6" w:rsidRPr="001A6A45" w14:paraId="4EE25A3F" w14:textId="77777777" w:rsidTr="00F84091">
        <w:tc>
          <w:tcPr>
            <w:tcW w:w="4126" w:type="dxa"/>
            <w:tcBorders>
              <w:top w:val="single" w:sz="4" w:space="0" w:color="auto"/>
              <w:left w:val="single" w:sz="12" w:space="0" w:color="auto"/>
              <w:bottom w:val="single" w:sz="4" w:space="0" w:color="auto"/>
            </w:tcBorders>
            <w:shd w:val="clear" w:color="auto" w:fill="auto"/>
          </w:tcPr>
          <w:p w14:paraId="1A7F7A2E"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tl/>
              </w:rPr>
              <w:t>لم</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يؤثر</w:t>
            </w:r>
          </w:p>
        </w:tc>
        <w:tc>
          <w:tcPr>
            <w:tcW w:w="2243" w:type="dxa"/>
            <w:tcBorders>
              <w:top w:val="single" w:sz="4" w:space="0" w:color="auto"/>
              <w:bottom w:val="single" w:sz="4" w:space="0" w:color="auto"/>
            </w:tcBorders>
            <w:shd w:val="clear" w:color="auto" w:fill="auto"/>
            <w:vAlign w:val="center"/>
          </w:tcPr>
          <w:p w14:paraId="277EE64B"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33</w:t>
            </w:r>
          </w:p>
        </w:tc>
        <w:tc>
          <w:tcPr>
            <w:tcW w:w="2243" w:type="dxa"/>
            <w:tcBorders>
              <w:top w:val="single" w:sz="4" w:space="0" w:color="auto"/>
              <w:bottom w:val="single" w:sz="4" w:space="0" w:color="auto"/>
              <w:right w:val="single" w:sz="12" w:space="0" w:color="auto"/>
            </w:tcBorders>
            <w:shd w:val="clear" w:color="auto" w:fill="auto"/>
            <w:vAlign w:val="center"/>
          </w:tcPr>
          <w:p w14:paraId="4A558BD5" w14:textId="77777777" w:rsidR="000D56A6" w:rsidRPr="001A6A45" w:rsidRDefault="000D56A6" w:rsidP="001528EC">
            <w:pPr>
              <w:bidi/>
              <w:jc w:val="center"/>
              <w:rPr>
                <w:rFonts w:ascii="Sakkal Majalla" w:hAnsi="Sakkal Majalla" w:cs="Sakkal Majalla"/>
                <w:sz w:val="24"/>
                <w:szCs w:val="24"/>
              </w:rPr>
            </w:pPr>
            <w:r w:rsidRPr="001A6A45">
              <w:rPr>
                <w:rFonts w:ascii="Sakkal Majalla" w:hAnsi="Sakkal Majalla" w:cs="Sakkal Majalla"/>
                <w:sz w:val="24"/>
                <w:szCs w:val="24"/>
              </w:rPr>
              <w:t>16.3</w:t>
            </w:r>
          </w:p>
        </w:tc>
      </w:tr>
      <w:tr w:rsidR="000D56A6" w:rsidRPr="001A6A45" w14:paraId="1037DF0E" w14:textId="77777777" w:rsidTr="00F84091">
        <w:trPr>
          <w:trHeight w:val="107"/>
        </w:trPr>
        <w:tc>
          <w:tcPr>
            <w:tcW w:w="4126" w:type="dxa"/>
            <w:tcBorders>
              <w:top w:val="single" w:sz="4" w:space="0" w:color="auto"/>
              <w:left w:val="single" w:sz="12" w:space="0" w:color="auto"/>
              <w:bottom w:val="single" w:sz="12" w:space="0" w:color="auto"/>
            </w:tcBorders>
            <w:shd w:val="clear" w:color="auto" w:fill="auto"/>
          </w:tcPr>
          <w:p w14:paraId="5CAD03FE" w14:textId="77777777" w:rsidR="000D56A6" w:rsidRPr="001A6A45" w:rsidRDefault="000D56A6" w:rsidP="001528EC">
            <w:pPr>
              <w:bidi/>
              <w:jc w:val="center"/>
              <w:rPr>
                <w:rFonts w:ascii="Sakkal Majalla" w:hAnsi="Sakkal Majalla" w:cs="Sakkal Majalla"/>
                <w:b/>
                <w:bCs/>
                <w:sz w:val="24"/>
                <w:szCs w:val="24"/>
              </w:rPr>
            </w:pPr>
            <w:r w:rsidRPr="001A6A45">
              <w:rPr>
                <w:rFonts w:ascii="Sakkal Majalla"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747F10B2" w14:textId="77777777" w:rsidR="000D56A6" w:rsidRPr="001A6A45" w:rsidRDefault="000D56A6" w:rsidP="001528EC">
            <w:pPr>
              <w:bidi/>
              <w:jc w:val="center"/>
              <w:rPr>
                <w:rFonts w:ascii="Sakkal Majalla" w:hAnsi="Sakkal Majalla" w:cs="Sakkal Majalla"/>
                <w:b/>
                <w:bCs/>
                <w:sz w:val="24"/>
                <w:szCs w:val="24"/>
              </w:rPr>
            </w:pPr>
            <w:r w:rsidRPr="001A6A45">
              <w:rPr>
                <w:rFonts w:ascii="Sakkal Majalla"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49B06C4F" w14:textId="77777777" w:rsidR="000D56A6" w:rsidRPr="001A6A45" w:rsidRDefault="000D56A6" w:rsidP="001528EC">
            <w:pPr>
              <w:bidi/>
              <w:jc w:val="center"/>
              <w:rPr>
                <w:rFonts w:ascii="Sakkal Majalla" w:hAnsi="Sakkal Majalla" w:cs="Sakkal Majalla"/>
                <w:b/>
                <w:bCs/>
                <w:sz w:val="24"/>
                <w:szCs w:val="24"/>
              </w:rPr>
            </w:pPr>
            <w:r w:rsidRPr="001A6A45">
              <w:rPr>
                <w:rFonts w:ascii="Sakkal Majalla" w:hAnsi="Sakkal Majalla" w:cs="Sakkal Majalla"/>
                <w:b/>
                <w:bCs/>
                <w:sz w:val="24"/>
                <w:szCs w:val="24"/>
              </w:rPr>
              <w:t>100.0</w:t>
            </w:r>
          </w:p>
        </w:tc>
      </w:tr>
    </w:tbl>
    <w:p w14:paraId="6621736E" w14:textId="77777777" w:rsidR="00F84091" w:rsidRDefault="00F84091" w:rsidP="00F84091">
      <w:pPr>
        <w:bidi/>
        <w:spacing w:line="240" w:lineRule="auto"/>
        <w:jc w:val="both"/>
        <w:rPr>
          <w:rFonts w:ascii="Sakkal Majalla" w:eastAsia="SimSun" w:hAnsi="Sakkal Majalla" w:cs="Sakkal Majalla"/>
          <w:sz w:val="24"/>
          <w:szCs w:val="24"/>
          <w:rtl/>
          <w:lang w:bidi="ar-LB"/>
        </w:rPr>
      </w:pPr>
    </w:p>
    <w:p w14:paraId="60BABFD6" w14:textId="68BAECF5" w:rsidR="00F84091" w:rsidRPr="00F84091" w:rsidRDefault="00F84091" w:rsidP="00F84091">
      <w:pPr>
        <w:bidi/>
        <w:spacing w:line="240" w:lineRule="auto"/>
        <w:jc w:val="both"/>
        <w:rPr>
          <w:rFonts w:ascii="Sakkal Majalla" w:eastAsia="SimSun" w:hAnsi="Sakkal Majalla" w:cs="Sakkal Majalla"/>
          <w:sz w:val="24"/>
          <w:szCs w:val="24"/>
          <w:rtl/>
        </w:rPr>
      </w:pPr>
      <w:r w:rsidRPr="00F84091">
        <w:rPr>
          <w:rFonts w:ascii="Sakkal Majalla" w:eastAsia="SimSun" w:hAnsi="Sakkal Majalla" w:cs="Sakkal Majalla"/>
          <w:sz w:val="24"/>
          <w:szCs w:val="24"/>
          <w:rtl/>
          <w:lang w:bidi="ar-LB"/>
        </w:rPr>
        <w:t xml:space="preserve">يظهر الجدول (10) التكرارات والنسب المئوية لأفراد العينة </w:t>
      </w:r>
      <w:r w:rsidRPr="00F84091">
        <w:rPr>
          <w:rFonts w:ascii="Sakkal Majalla" w:eastAsia="SimSun" w:hAnsi="Sakkal Majalla" w:cs="Sakkal Majalla"/>
          <w:sz w:val="24"/>
          <w:szCs w:val="24"/>
          <w:rtl/>
        </w:rPr>
        <w:t>لتأثير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التسويق</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الرقمي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بمبادرة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السعودية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الخضراء</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على</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سلوكهم</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البيئي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كمستهلكين</w:t>
      </w:r>
      <w:r w:rsidRPr="00F84091">
        <w:rPr>
          <w:rFonts w:ascii="Sakkal Majalla" w:eastAsia="SimSun" w:hAnsi="Sakkal Majalla" w:cs="Sakkal Majalla"/>
          <w:sz w:val="24"/>
          <w:szCs w:val="24"/>
          <w:rtl/>
          <w:lang w:bidi="ar-LB"/>
        </w:rPr>
        <w:t xml:space="preserve">، حيث يظهر الجدول أن فئة </w:t>
      </w:r>
      <w:r w:rsidRPr="00F84091">
        <w:rPr>
          <w:rFonts w:ascii="Sakkal Majalla" w:hAnsi="Sakkal Majalla" w:cs="Sakkal Majalla"/>
          <w:sz w:val="24"/>
          <w:szCs w:val="24"/>
          <w:rtl/>
        </w:rPr>
        <w:t>التأثير</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إلى</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حد</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ما</w:t>
      </w:r>
      <w:r w:rsidRPr="00F84091">
        <w:rPr>
          <w:rFonts w:ascii="Sakkal Majalla" w:eastAsia="SimSun" w:hAnsi="Sakkal Majalla" w:cs="Sakkal Majalla"/>
          <w:sz w:val="24"/>
          <w:szCs w:val="24"/>
          <w:rtl/>
          <w:lang w:bidi="ar-LB"/>
        </w:rPr>
        <w:t xml:space="preserve"> كانت الأكثر تكرارا حيث بلغت نسبتها (43.8%)، بينما جاءت فئة </w:t>
      </w:r>
      <w:r w:rsidRPr="00F84091">
        <w:rPr>
          <w:rFonts w:ascii="Sakkal Majalla" w:hAnsi="Sakkal Majalla" w:cs="Sakkal Majalla"/>
          <w:sz w:val="24"/>
          <w:szCs w:val="24"/>
          <w:rtl/>
        </w:rPr>
        <w:t>أثر</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بشكل</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كبير</w:t>
      </w:r>
      <w:r w:rsidRPr="00F84091">
        <w:rPr>
          <w:rFonts w:ascii="Sakkal Majalla" w:eastAsia="SimSun" w:hAnsi="Sakkal Majalla" w:cs="Sakkal Majalla"/>
          <w:sz w:val="24"/>
          <w:szCs w:val="24"/>
          <w:rtl/>
          <w:lang w:bidi="ar-LB"/>
        </w:rPr>
        <w:t xml:space="preserve"> (38.9%)  وفئة لم يؤثر (16.3%) وفي حين</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أثر سلباً</w:t>
      </w:r>
      <w:r w:rsidRPr="00F84091">
        <w:rPr>
          <w:rFonts w:ascii="Sakkal Majalla" w:eastAsia="SimSun" w:hAnsi="Sakkal Majalla" w:cs="Sakkal Majalla"/>
          <w:sz w:val="24"/>
          <w:szCs w:val="24"/>
          <w:rtl/>
          <w:lang w:bidi="ar-LB"/>
        </w:rPr>
        <w:t xml:space="preserve"> بأقل تكرار وبنسبة بلغت (1%).</w:t>
      </w:r>
    </w:p>
    <w:p w14:paraId="3751D97E" w14:textId="23323881" w:rsidR="007E038C" w:rsidRDefault="00F84091" w:rsidP="00E8009C">
      <w:pPr>
        <w:bidi/>
        <w:jc w:val="center"/>
        <w:rPr>
          <w:rFonts w:ascii="Sakkal Majalla" w:eastAsia="SimSun" w:hAnsi="Sakkal Majalla" w:cs="Sakkal Majalla"/>
          <w:sz w:val="24"/>
          <w:szCs w:val="24"/>
          <w:rtl/>
        </w:rPr>
      </w:pPr>
      <w:r>
        <w:rPr>
          <w:noProof/>
          <w:rtl/>
          <w:lang w:eastAsia="en-GB"/>
        </w:rPr>
        <w:lastRenderedPageBreak/>
        <w:drawing>
          <wp:anchor distT="0" distB="0" distL="114300" distR="114300" simplePos="0" relativeHeight="251677696" behindDoc="0" locked="0" layoutInCell="1" allowOverlap="1" wp14:anchorId="02643FF4" wp14:editId="6C5DFDD6">
            <wp:simplePos x="0" y="0"/>
            <wp:positionH relativeFrom="margin">
              <wp:posOffset>912264</wp:posOffset>
            </wp:positionH>
            <wp:positionV relativeFrom="paragraph">
              <wp:posOffset>55995</wp:posOffset>
            </wp:positionV>
            <wp:extent cx="2743200" cy="1828800"/>
            <wp:effectExtent l="0" t="0" r="0" b="0"/>
            <wp:wrapSquare wrapText="bothSides"/>
            <wp:docPr id="20" name="Chart 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page">
              <wp14:pctWidth>0</wp14:pctWidth>
            </wp14:sizeRelH>
            <wp14:sizeRelV relativeFrom="page">
              <wp14:pctHeight>0</wp14:pctHeight>
            </wp14:sizeRelV>
          </wp:anchor>
        </w:drawing>
      </w:r>
    </w:p>
    <w:p w14:paraId="20B3FEC2" w14:textId="77777777" w:rsidR="007E038C" w:rsidRDefault="007E038C" w:rsidP="007E038C">
      <w:pPr>
        <w:bidi/>
        <w:rPr>
          <w:rFonts w:ascii="Sakkal Majalla" w:eastAsia="SimSun" w:hAnsi="Sakkal Majalla" w:cs="Sakkal Majalla"/>
          <w:sz w:val="24"/>
          <w:szCs w:val="24"/>
          <w:rtl/>
        </w:rPr>
      </w:pPr>
    </w:p>
    <w:p w14:paraId="580D78E1" w14:textId="77777777" w:rsidR="007E038C" w:rsidRPr="0057213F" w:rsidRDefault="007E038C" w:rsidP="007E038C">
      <w:pPr>
        <w:bidi/>
        <w:rPr>
          <w:rFonts w:ascii="Sakkal Majalla" w:eastAsia="SimSun" w:hAnsi="Sakkal Majalla" w:cs="Sakkal Majalla"/>
          <w:b/>
          <w:bCs/>
          <w:sz w:val="24"/>
          <w:szCs w:val="24"/>
          <w:rtl/>
        </w:rPr>
      </w:pPr>
    </w:p>
    <w:p w14:paraId="7C9F01F6" w14:textId="216867F1" w:rsidR="0057213F" w:rsidRPr="00B501D9" w:rsidRDefault="00B501D9" w:rsidP="00B501D9">
      <w:pPr>
        <w:bidi/>
        <w:rPr>
          <w:rFonts w:ascii="Sakkal Majalla" w:eastAsia="SimSun" w:hAnsi="Sakkal Majalla" w:cs="Sakkal Majalla"/>
          <w:b/>
          <w:bCs/>
          <w:color w:val="C00000"/>
          <w:sz w:val="24"/>
          <w:szCs w:val="24"/>
          <w:rtl/>
        </w:rPr>
      </w:pPr>
      <w:r>
        <w:rPr>
          <w:rFonts w:ascii="Sakkal Majalla" w:eastAsia="SimSun" w:hAnsi="Sakkal Majalla" w:cs="Sakkal Majalla"/>
          <w:b/>
          <w:bCs/>
          <w:color w:val="C00000"/>
          <w:sz w:val="24"/>
          <w:szCs w:val="24"/>
          <w:rtl/>
        </w:rPr>
        <w:br w:type="page"/>
      </w:r>
      <w:r w:rsidR="00E458F4" w:rsidRPr="00715B1D">
        <w:rPr>
          <w:rFonts w:ascii="Sakkal Majalla" w:eastAsia="SimSun" w:hAnsi="Sakkal Majalla" w:cs="Sakkal Majalla"/>
          <w:b/>
          <w:bCs/>
          <w:color w:val="C00000"/>
          <w:sz w:val="24"/>
          <w:szCs w:val="24"/>
          <w:rtl/>
        </w:rPr>
        <w:lastRenderedPageBreak/>
        <w:t xml:space="preserve">الفرضية </w:t>
      </w:r>
      <w:r w:rsidR="00946C9C" w:rsidRPr="00715B1D">
        <w:rPr>
          <w:rFonts w:ascii="Sakkal Majalla" w:eastAsia="SimSun" w:hAnsi="Sakkal Majalla" w:cs="Sakkal Majalla"/>
          <w:b/>
          <w:bCs/>
          <w:color w:val="C00000"/>
          <w:sz w:val="24"/>
          <w:szCs w:val="24"/>
          <w:rtl/>
        </w:rPr>
        <w:t>الثانية</w:t>
      </w:r>
      <w:r w:rsidR="006C5E1F">
        <w:rPr>
          <w:rFonts w:ascii="Sakkal Majalla" w:eastAsia="SimSun" w:hAnsi="Sakkal Majalla" w:cs="Sakkal Majalla"/>
          <w:b/>
          <w:bCs/>
          <w:color w:val="C00000"/>
          <w:sz w:val="24"/>
          <w:szCs w:val="24"/>
        </w:rPr>
        <w:t>:</w:t>
      </w:r>
      <w:r w:rsidR="006C5E1F">
        <w:rPr>
          <w:rFonts w:ascii="Sakkal Majalla" w:eastAsia="SimSun" w:hAnsi="Sakkal Majalla" w:cs="Sakkal Majalla" w:hint="cs"/>
          <w:b/>
          <w:bCs/>
          <w:color w:val="C00000"/>
          <w:sz w:val="24"/>
          <w:szCs w:val="24"/>
          <w:rtl/>
        </w:rPr>
        <w:t xml:space="preserve"> </w:t>
      </w:r>
      <w:r w:rsidR="00946C9C" w:rsidRPr="00715B1D">
        <w:rPr>
          <w:rFonts w:ascii="Sakkal Majalla" w:eastAsia="Times New Roman" w:hAnsi="Sakkal Majalla" w:cs="Sakkal Majalla"/>
          <w:b/>
          <w:bCs/>
          <w:color w:val="C00000"/>
          <w:sz w:val="24"/>
          <w:szCs w:val="24"/>
          <w:rtl/>
          <w:lang w:eastAsia="en-GB"/>
        </w:rPr>
        <w:t>فعالية استراتيجيات التسويق الرقمي في تعزيز الوعي البيئي</w:t>
      </w:r>
      <w:r w:rsidR="000F4222">
        <w:rPr>
          <w:rFonts w:ascii="Sakkal Majalla" w:eastAsia="Times New Roman" w:hAnsi="Sakkal Majalla" w:cs="Sakkal Majalla" w:hint="cs"/>
          <w:b/>
          <w:bCs/>
          <w:color w:val="C00000"/>
          <w:sz w:val="24"/>
          <w:szCs w:val="24"/>
          <w:rtl/>
          <w:lang w:eastAsia="en-GB"/>
        </w:rPr>
        <w:t>.</w:t>
      </w:r>
    </w:p>
    <w:p w14:paraId="4377CAB3" w14:textId="1B736915" w:rsidR="00715B1D" w:rsidRPr="001A6A45" w:rsidRDefault="00946C9C" w:rsidP="001A6A45">
      <w:pPr>
        <w:bidi/>
        <w:rPr>
          <w:rFonts w:ascii="Sakkal Majalla" w:eastAsia="Times New Roman" w:hAnsi="Sakkal Majalla" w:cs="Sakkal Majalla"/>
          <w:b/>
          <w:bCs/>
          <w:color w:val="222222"/>
          <w:sz w:val="24"/>
          <w:szCs w:val="24"/>
          <w:lang w:eastAsia="en-GB"/>
        </w:rPr>
      </w:pPr>
      <w:r w:rsidRPr="00D137C8">
        <w:rPr>
          <w:rFonts w:ascii="Sakkal Majalla" w:eastAsia="Times New Roman" w:hAnsi="Sakkal Majalla" w:cs="Sakkal Majalla"/>
          <w:b/>
          <w:bCs/>
          <w:color w:val="222222"/>
          <w:sz w:val="24"/>
          <w:szCs w:val="24"/>
          <w:rtl/>
          <w:lang w:eastAsia="en-GB"/>
        </w:rPr>
        <w:t xml:space="preserve">ما مدى فعالية استراتيجيات التسويق الرقمي في رفع مستوى الوعي البيئي لدى المستهلكين؟ </w:t>
      </w:r>
      <w:r w:rsidR="00715B1D" w:rsidRPr="00715B1D">
        <w:rPr>
          <w:rFonts w:ascii="Sakkal Majalla" w:eastAsia="Times New Roman" w:hAnsi="Sakkal Majalla" w:cs="Sakkal Majalla" w:hint="cs"/>
          <w:b/>
          <w:bCs/>
          <w:color w:val="002060"/>
          <w:sz w:val="24"/>
          <w:szCs w:val="24"/>
          <w:rtl/>
          <w:lang w:eastAsia="en-GB"/>
        </w:rPr>
        <w:t>مع استعراض ل</w:t>
      </w:r>
      <w:r w:rsidR="00715B1D" w:rsidRPr="00715B1D">
        <w:rPr>
          <w:rFonts w:ascii="Sakkal Majalla" w:eastAsia="Times New Roman" w:hAnsi="Sakkal Majalla" w:cs="Sakkal Majalla"/>
          <w:b/>
          <w:bCs/>
          <w:color w:val="002060"/>
          <w:sz w:val="24"/>
          <w:szCs w:val="24"/>
          <w:rtl/>
          <w:lang w:eastAsia="en-GB"/>
        </w:rPr>
        <w:t>أسئلة الاستبيان ذات الصلة</w:t>
      </w:r>
      <w:r w:rsidR="00715B1D" w:rsidRPr="00715B1D">
        <w:rPr>
          <w:rFonts w:ascii="Sakkal Majalla" w:eastAsia="Times New Roman" w:hAnsi="Sakkal Majalla" w:cs="Sakkal Majalla" w:hint="cs"/>
          <w:b/>
          <w:bCs/>
          <w:color w:val="002060"/>
          <w:sz w:val="24"/>
          <w:szCs w:val="24"/>
          <w:rtl/>
          <w:lang w:eastAsia="en-GB"/>
        </w:rPr>
        <w:t xml:space="preserve"> بهذه الفرضية</w:t>
      </w:r>
      <w:r w:rsidR="00715B1D" w:rsidRPr="00715B1D">
        <w:rPr>
          <w:rFonts w:ascii="Sakkal Majalla" w:eastAsia="Times New Roman" w:hAnsi="Sakkal Majalla" w:cs="Sakkal Majalla"/>
          <w:b/>
          <w:bCs/>
          <w:color w:val="002060"/>
          <w:sz w:val="24"/>
          <w:szCs w:val="24"/>
          <w:lang w:eastAsia="en-GB"/>
        </w:rPr>
        <w:t xml:space="preserve"> </w:t>
      </w:r>
      <w:r w:rsidR="00715B1D" w:rsidRPr="00715B1D">
        <w:rPr>
          <w:rFonts w:ascii="Sakkal Majalla" w:eastAsia="Times New Roman" w:hAnsi="Sakkal Majalla" w:cs="Sakkal Majalla" w:hint="cs"/>
          <w:b/>
          <w:bCs/>
          <w:color w:val="002060"/>
          <w:sz w:val="24"/>
          <w:szCs w:val="24"/>
          <w:rtl/>
          <w:lang w:eastAsia="en-GB"/>
        </w:rPr>
        <w:t>مع تحليل الإجابة عليها وهي كالتالي:</w:t>
      </w:r>
    </w:p>
    <w:p w14:paraId="3166D4E0" w14:textId="16728C29" w:rsidR="00946C9C" w:rsidRPr="00715B1D" w:rsidRDefault="00946C9C" w:rsidP="00715B1D">
      <w:pPr>
        <w:bidi/>
        <w:rPr>
          <w:rFonts w:ascii="Sakkal Majalla" w:eastAsia="Times New Roman" w:hAnsi="Sakkal Majalla" w:cs="Sakkal Majalla"/>
          <w:b/>
          <w:bCs/>
          <w:color w:val="00B050"/>
          <w:sz w:val="24"/>
          <w:szCs w:val="24"/>
          <w:rtl/>
          <w:lang w:eastAsia="en-GB"/>
        </w:rPr>
      </w:pPr>
      <w:r w:rsidRPr="00715B1D">
        <w:rPr>
          <w:rFonts w:ascii="Sakkal Majalla" w:eastAsia="Times New Roman" w:hAnsi="Sakkal Majalla" w:cs="Sakkal Majalla"/>
          <w:b/>
          <w:bCs/>
          <w:color w:val="00B050"/>
          <w:sz w:val="24"/>
          <w:szCs w:val="24"/>
          <w:rtl/>
          <w:lang w:eastAsia="en-GB"/>
        </w:rPr>
        <w:t xml:space="preserve">2-4 </w:t>
      </w:r>
      <w:r w:rsidR="0057213F" w:rsidRPr="00715B1D">
        <w:rPr>
          <w:rFonts w:ascii="Sakkal Majalla" w:eastAsia="Times New Roman" w:hAnsi="Sakkal Majalla" w:cs="Sakkal Majalla"/>
          <w:b/>
          <w:bCs/>
          <w:color w:val="00B050"/>
          <w:sz w:val="24"/>
          <w:szCs w:val="24"/>
          <w:rtl/>
          <w:lang w:eastAsia="en-GB"/>
        </w:rPr>
        <w:t>:</w:t>
      </w:r>
      <w:r w:rsidRPr="00715B1D">
        <w:rPr>
          <w:rFonts w:ascii="Sakkal Majalla" w:eastAsia="Times New Roman" w:hAnsi="Sakkal Majalla" w:cs="Sakkal Majalla"/>
          <w:b/>
          <w:bCs/>
          <w:color w:val="00B050"/>
          <w:sz w:val="24"/>
          <w:szCs w:val="24"/>
          <w:rtl/>
          <w:lang w:eastAsia="en-GB"/>
        </w:rPr>
        <w:t xml:space="preserve">هل تعتقد </w:t>
      </w:r>
      <w:bookmarkStart w:id="21" w:name="_Hlk184526732"/>
      <w:r w:rsidRPr="00715B1D">
        <w:rPr>
          <w:rFonts w:ascii="Sakkal Majalla" w:eastAsia="Times New Roman" w:hAnsi="Sakkal Majalla" w:cs="Sakkal Majalla"/>
          <w:b/>
          <w:bCs/>
          <w:color w:val="00B050"/>
          <w:sz w:val="24"/>
          <w:szCs w:val="24"/>
          <w:rtl/>
          <w:lang w:eastAsia="en-GB"/>
        </w:rPr>
        <w:t>أن التسويق الرقمي لمبادرة السعودية الخضراء يرفع من الوعي البيئي للجمهور نحو السلوكيات البيئية</w:t>
      </w:r>
      <w:bookmarkEnd w:id="21"/>
      <w:r w:rsidRPr="00715B1D">
        <w:rPr>
          <w:rFonts w:ascii="Sakkal Majalla" w:eastAsia="Times New Roman" w:hAnsi="Sakkal Majalla" w:cs="Sakkal Majalla"/>
          <w:b/>
          <w:bCs/>
          <w:color w:val="00B050"/>
          <w:sz w:val="24"/>
          <w:szCs w:val="24"/>
          <w:rtl/>
          <w:lang w:eastAsia="en-GB"/>
        </w:rPr>
        <w:t>؟</w:t>
      </w:r>
    </w:p>
    <w:p w14:paraId="0BAE276F" w14:textId="7EDE2155" w:rsidR="00946C9C" w:rsidRPr="001A6A45" w:rsidRDefault="00946C9C" w:rsidP="00DB3543">
      <w:pPr>
        <w:bidi/>
        <w:jc w:val="center"/>
        <w:rPr>
          <w:rFonts w:ascii="Sakkal Majalla" w:eastAsia="SimSun" w:hAnsi="Sakkal Majalla" w:cs="Sakkal Majalla"/>
          <w:b/>
          <w:bCs/>
          <w:sz w:val="20"/>
          <w:szCs w:val="20"/>
        </w:rPr>
      </w:pPr>
      <w:r w:rsidRPr="001A6A45">
        <w:rPr>
          <w:rFonts w:ascii="Sakkal Majalla" w:eastAsia="SimSun" w:hAnsi="Sakkal Majalla" w:cs="Sakkal Majalla"/>
          <w:b/>
          <w:bCs/>
          <w:sz w:val="20"/>
          <w:szCs w:val="20"/>
          <w:rtl/>
        </w:rPr>
        <w:t>جدول</w:t>
      </w:r>
      <w:r w:rsidRPr="001A6A45">
        <w:rPr>
          <w:rFonts w:ascii="Sakkal Majalla" w:eastAsia="SimSun" w:hAnsi="Sakkal Majalla" w:cs="Sakkal Majalla" w:hint="cs"/>
          <w:b/>
          <w:bCs/>
          <w:sz w:val="20"/>
          <w:szCs w:val="20"/>
          <w:rtl/>
        </w:rPr>
        <w:t xml:space="preserve"> رقم </w:t>
      </w:r>
      <w:r w:rsidR="00DB3543" w:rsidRPr="001A6A45">
        <w:rPr>
          <w:rFonts w:ascii="Sakkal Majalla" w:eastAsia="SimSun" w:hAnsi="Sakkal Majalla" w:cs="Sakkal Majalla"/>
          <w:b/>
          <w:bCs/>
          <w:sz w:val="20"/>
          <w:szCs w:val="20"/>
        </w:rPr>
        <w:t>11)</w:t>
      </w:r>
      <w:r w:rsidRPr="001A6A45">
        <w:rPr>
          <w:rFonts w:ascii="Sakkal Majalla" w:eastAsia="SimSun" w:hAnsi="Sakkal Majalla" w:cs="Sakkal Majalla"/>
          <w:b/>
          <w:bCs/>
          <w:sz w:val="20"/>
          <w:szCs w:val="20"/>
          <w:rtl/>
        </w:rPr>
        <w:t>)</w:t>
      </w:r>
      <w:r w:rsidRPr="001A6A45">
        <w:rPr>
          <w:rFonts w:ascii="Sakkal Majalla" w:eastAsia="SimSun" w:hAnsi="Sakkal Majalla" w:cs="Sakkal Majalla" w:hint="cs"/>
          <w:b/>
          <w:bCs/>
          <w:sz w:val="20"/>
          <w:szCs w:val="20"/>
          <w:rtl/>
        </w:rPr>
        <w:t>:</w:t>
      </w:r>
      <w:r w:rsidRPr="001A6A45">
        <w:rPr>
          <w:rFonts w:ascii="Sakkal Majalla" w:eastAsia="SimSun" w:hAnsi="Sakkal Majalla" w:cs="Sakkal Majalla"/>
          <w:b/>
          <w:bCs/>
          <w:sz w:val="20"/>
          <w:szCs w:val="20"/>
          <w:rtl/>
        </w:rPr>
        <w:t xml:space="preserve"> التكرارات والنسب والمئوية حسب مدى رفع الوعي</w:t>
      </w:r>
      <w:r w:rsidRPr="001A6A45">
        <w:rPr>
          <w:rFonts w:ascii="Sakkal Majalla" w:eastAsia="SimSun" w:hAnsi="Sakkal Majalla" w:cs="Sakkal Majalla"/>
          <w:b/>
          <w:bCs/>
          <w:sz w:val="20"/>
          <w:szCs w:val="20"/>
        </w:rPr>
        <w:t xml:space="preserve"> </w:t>
      </w:r>
      <w:r w:rsidRPr="001A6A45">
        <w:rPr>
          <w:rFonts w:ascii="Sakkal Majalla" w:eastAsia="SimSun" w:hAnsi="Sakkal Majalla" w:cs="Sakkal Majalla"/>
          <w:b/>
          <w:bCs/>
          <w:sz w:val="20"/>
          <w:szCs w:val="20"/>
          <w:rtl/>
        </w:rPr>
        <w:t>البيئي</w:t>
      </w:r>
      <w:r w:rsidRPr="001A6A45">
        <w:rPr>
          <w:rFonts w:ascii="Sakkal Majalla" w:eastAsia="SimSun" w:hAnsi="Sakkal Majalla" w:cs="Sakkal Majalla"/>
          <w:b/>
          <w:bCs/>
          <w:sz w:val="20"/>
          <w:szCs w:val="20"/>
        </w:rPr>
        <w:t xml:space="preserve"> </w:t>
      </w:r>
      <w:r w:rsidRPr="001A6A45">
        <w:rPr>
          <w:rFonts w:ascii="Sakkal Majalla" w:eastAsia="SimSun" w:hAnsi="Sakkal Majalla" w:cs="Sakkal Majalla"/>
          <w:b/>
          <w:bCs/>
          <w:sz w:val="20"/>
          <w:szCs w:val="20"/>
          <w:rtl/>
        </w:rPr>
        <w:t>للجمهور</w:t>
      </w:r>
      <w:r w:rsidRPr="001A6A45">
        <w:rPr>
          <w:rFonts w:ascii="Sakkal Majalla" w:eastAsia="SimSun" w:hAnsi="Sakkal Majalla" w:cs="Sakkal Majalla"/>
          <w:b/>
          <w:bCs/>
          <w:sz w:val="20"/>
          <w:szCs w:val="20"/>
        </w:rPr>
        <w:t xml:space="preserve"> </w:t>
      </w:r>
      <w:r w:rsidRPr="001A6A45">
        <w:rPr>
          <w:rFonts w:ascii="Sakkal Majalla" w:eastAsia="SimSun" w:hAnsi="Sakkal Majalla" w:cs="Sakkal Majalla"/>
          <w:b/>
          <w:bCs/>
          <w:sz w:val="20"/>
          <w:szCs w:val="20"/>
          <w:rtl/>
        </w:rPr>
        <w:t>نحو</w:t>
      </w:r>
      <w:r w:rsidRPr="001A6A45">
        <w:rPr>
          <w:rFonts w:ascii="Sakkal Majalla" w:eastAsia="SimSun" w:hAnsi="Sakkal Majalla" w:cs="Sakkal Majalla"/>
          <w:b/>
          <w:bCs/>
          <w:sz w:val="20"/>
          <w:szCs w:val="20"/>
        </w:rPr>
        <w:t xml:space="preserve"> </w:t>
      </w:r>
      <w:r w:rsidRPr="001A6A45">
        <w:rPr>
          <w:rFonts w:ascii="Sakkal Majalla" w:eastAsia="SimSun" w:hAnsi="Sakkal Majalla" w:cs="Sakkal Majalla"/>
          <w:b/>
          <w:bCs/>
          <w:sz w:val="20"/>
          <w:szCs w:val="20"/>
          <w:rtl/>
        </w:rPr>
        <w:t>السلوكيات</w:t>
      </w:r>
      <w:r w:rsidRPr="001A6A45">
        <w:rPr>
          <w:rFonts w:ascii="Sakkal Majalla" w:eastAsia="SimSun" w:hAnsi="Sakkal Majalla" w:cs="Sakkal Majalla"/>
          <w:b/>
          <w:bCs/>
          <w:sz w:val="20"/>
          <w:szCs w:val="20"/>
        </w:rPr>
        <w:t xml:space="preserve"> </w:t>
      </w:r>
      <w:r w:rsidRPr="001A6A45">
        <w:rPr>
          <w:rFonts w:ascii="Sakkal Majalla" w:eastAsia="SimSun" w:hAnsi="Sakkal Majalla" w:cs="Sakkal Majalla"/>
          <w:b/>
          <w:bCs/>
          <w:sz w:val="20"/>
          <w:szCs w:val="20"/>
          <w:rtl/>
        </w:rPr>
        <w:t>البيئية للتسويق</w:t>
      </w:r>
      <w:r w:rsidRPr="001A6A45">
        <w:rPr>
          <w:rFonts w:ascii="Sakkal Majalla" w:eastAsia="SimSun" w:hAnsi="Sakkal Majalla" w:cs="Sakkal Majalla"/>
          <w:b/>
          <w:bCs/>
          <w:sz w:val="20"/>
          <w:szCs w:val="20"/>
        </w:rPr>
        <w:t xml:space="preserve"> </w:t>
      </w:r>
      <w:r w:rsidRPr="001A6A45">
        <w:rPr>
          <w:rFonts w:ascii="Sakkal Majalla" w:eastAsia="SimSun" w:hAnsi="Sakkal Majalla" w:cs="Sakkal Majalla"/>
          <w:b/>
          <w:bCs/>
          <w:sz w:val="20"/>
          <w:szCs w:val="20"/>
          <w:rtl/>
        </w:rPr>
        <w:t>الرقمي</w:t>
      </w:r>
      <w:r w:rsidR="00E8009C" w:rsidRPr="001A6A45">
        <w:rPr>
          <w:rFonts w:ascii="Sakkal Majalla" w:eastAsia="SimSun" w:hAnsi="Sakkal Majalla" w:cs="Sakkal Majalla" w:hint="cs"/>
          <w:b/>
          <w:bCs/>
          <w:sz w:val="20"/>
          <w:szCs w:val="20"/>
          <w:rtl/>
        </w:rPr>
        <w:t xml:space="preserve"> لمبادرة السعودية الخضراء</w:t>
      </w:r>
    </w:p>
    <w:tbl>
      <w:tblPr>
        <w:bidiVisual/>
        <w:tblW w:w="861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946C9C" w:rsidRPr="001A6A45" w14:paraId="62D8E45C" w14:textId="77777777" w:rsidTr="00F84091">
        <w:tc>
          <w:tcPr>
            <w:tcW w:w="4126" w:type="dxa"/>
            <w:tcBorders>
              <w:top w:val="single" w:sz="12" w:space="0" w:color="auto"/>
              <w:left w:val="single" w:sz="12" w:space="0" w:color="auto"/>
              <w:bottom w:val="single" w:sz="12" w:space="0" w:color="auto"/>
            </w:tcBorders>
            <w:shd w:val="clear" w:color="auto" w:fill="auto"/>
            <w:vAlign w:val="center"/>
          </w:tcPr>
          <w:p w14:paraId="332B7F9A" w14:textId="77777777" w:rsidR="00946C9C" w:rsidRPr="001A6A45" w:rsidRDefault="00946C9C" w:rsidP="001528EC">
            <w:pPr>
              <w:bidi/>
              <w:jc w:val="center"/>
              <w:rPr>
                <w:rFonts w:ascii="Sakkal Majalla" w:eastAsia="SimSun" w:hAnsi="Sakkal Majalla" w:cs="Sakkal Majalla"/>
                <w:b/>
                <w:bCs/>
                <w:sz w:val="24"/>
                <w:szCs w:val="24"/>
                <w:rtl/>
                <w:lang w:bidi="ar-JO"/>
              </w:rPr>
            </w:pPr>
            <w:r w:rsidRPr="001A6A45">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26CB0C37" w14:textId="77777777" w:rsidR="00946C9C" w:rsidRPr="001A6A45" w:rsidRDefault="00946C9C"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56A06894" w14:textId="77777777" w:rsidR="00946C9C" w:rsidRPr="001A6A45" w:rsidRDefault="00946C9C"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النسبة</w:t>
            </w:r>
          </w:p>
        </w:tc>
      </w:tr>
      <w:tr w:rsidR="00946C9C" w:rsidRPr="001A6A45" w14:paraId="03C63275" w14:textId="77777777" w:rsidTr="00F84091">
        <w:tc>
          <w:tcPr>
            <w:tcW w:w="4126" w:type="dxa"/>
            <w:tcBorders>
              <w:top w:val="single" w:sz="12" w:space="0" w:color="auto"/>
              <w:left w:val="single" w:sz="12" w:space="0" w:color="auto"/>
              <w:bottom w:val="single" w:sz="4" w:space="0" w:color="auto"/>
            </w:tcBorders>
            <w:shd w:val="clear" w:color="auto" w:fill="auto"/>
          </w:tcPr>
          <w:p w14:paraId="35BD7B28"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tl/>
              </w:rPr>
              <w:t>غير</w:t>
            </w:r>
            <w:r w:rsidRPr="001A6A45">
              <w:rPr>
                <w:rFonts w:ascii="Sakkal Majalla" w:eastAsia="SimSun" w:hAnsi="Sakkal Majalla" w:cs="Sakkal Majalla"/>
                <w:sz w:val="24"/>
                <w:szCs w:val="24"/>
              </w:rPr>
              <w:t xml:space="preserve"> </w:t>
            </w:r>
            <w:r w:rsidRPr="001A6A45">
              <w:rPr>
                <w:rFonts w:ascii="Sakkal Majalla" w:eastAsia="SimSun" w:hAnsi="Sakkal Majalla" w:cs="Sakkal Majalla"/>
                <w:sz w:val="24"/>
                <w:szCs w:val="24"/>
                <w:rtl/>
              </w:rPr>
              <w:t>موافق</w:t>
            </w:r>
            <w:r w:rsidRPr="001A6A45">
              <w:rPr>
                <w:rFonts w:ascii="Sakkal Majalla" w:eastAsia="SimSun" w:hAnsi="Sakkal Majalla" w:cs="Sakkal Majalla"/>
                <w:sz w:val="24"/>
                <w:szCs w:val="24"/>
              </w:rPr>
              <w:t xml:space="preserve"> </w:t>
            </w:r>
            <w:r w:rsidRPr="001A6A45">
              <w:rPr>
                <w:rFonts w:ascii="Sakkal Majalla" w:eastAsia="SimSun" w:hAnsi="Sakkal Majalla" w:cs="Sakkal Majalla"/>
                <w:sz w:val="24"/>
                <w:szCs w:val="24"/>
                <w:rtl/>
              </w:rPr>
              <w:t>بشدة</w:t>
            </w:r>
          </w:p>
        </w:tc>
        <w:tc>
          <w:tcPr>
            <w:tcW w:w="2243" w:type="dxa"/>
            <w:tcBorders>
              <w:top w:val="single" w:sz="12" w:space="0" w:color="auto"/>
              <w:bottom w:val="single" w:sz="4" w:space="0" w:color="auto"/>
            </w:tcBorders>
            <w:shd w:val="clear" w:color="auto" w:fill="auto"/>
            <w:vAlign w:val="center"/>
          </w:tcPr>
          <w:p w14:paraId="412A9049"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1</w:t>
            </w:r>
          </w:p>
        </w:tc>
        <w:tc>
          <w:tcPr>
            <w:tcW w:w="2243" w:type="dxa"/>
            <w:tcBorders>
              <w:top w:val="single" w:sz="12" w:space="0" w:color="auto"/>
              <w:bottom w:val="single" w:sz="4" w:space="0" w:color="auto"/>
              <w:right w:val="single" w:sz="12" w:space="0" w:color="auto"/>
            </w:tcBorders>
            <w:shd w:val="clear" w:color="auto" w:fill="auto"/>
            <w:vAlign w:val="center"/>
          </w:tcPr>
          <w:p w14:paraId="18EE29CC"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.5</w:t>
            </w:r>
          </w:p>
        </w:tc>
      </w:tr>
      <w:tr w:rsidR="00946C9C" w:rsidRPr="001A6A45" w14:paraId="55F7C2E7" w14:textId="77777777" w:rsidTr="00F84091">
        <w:tc>
          <w:tcPr>
            <w:tcW w:w="4126" w:type="dxa"/>
            <w:tcBorders>
              <w:top w:val="single" w:sz="4" w:space="0" w:color="auto"/>
              <w:left w:val="single" w:sz="12" w:space="0" w:color="auto"/>
              <w:bottom w:val="single" w:sz="4" w:space="0" w:color="auto"/>
            </w:tcBorders>
            <w:shd w:val="clear" w:color="auto" w:fill="auto"/>
          </w:tcPr>
          <w:p w14:paraId="658A6095"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tl/>
              </w:rPr>
              <w:t>غير</w:t>
            </w:r>
            <w:r w:rsidRPr="001A6A45">
              <w:rPr>
                <w:rFonts w:ascii="Sakkal Majalla" w:eastAsia="SimSun" w:hAnsi="Sakkal Majalla" w:cs="Sakkal Majalla"/>
                <w:sz w:val="24"/>
                <w:szCs w:val="24"/>
              </w:rPr>
              <w:t xml:space="preserve"> </w:t>
            </w:r>
            <w:r w:rsidRPr="001A6A45">
              <w:rPr>
                <w:rFonts w:ascii="Sakkal Majalla" w:eastAsia="SimSun" w:hAnsi="Sakkal Majalla" w:cs="Sakkal Majalla"/>
                <w:sz w:val="24"/>
                <w:szCs w:val="24"/>
                <w:rtl/>
              </w:rPr>
              <w:t>موافق</w:t>
            </w:r>
          </w:p>
        </w:tc>
        <w:tc>
          <w:tcPr>
            <w:tcW w:w="2243" w:type="dxa"/>
            <w:tcBorders>
              <w:top w:val="single" w:sz="4" w:space="0" w:color="auto"/>
              <w:bottom w:val="single" w:sz="4" w:space="0" w:color="auto"/>
            </w:tcBorders>
            <w:shd w:val="clear" w:color="auto" w:fill="auto"/>
            <w:vAlign w:val="center"/>
          </w:tcPr>
          <w:p w14:paraId="08A8292C"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9</w:t>
            </w:r>
          </w:p>
        </w:tc>
        <w:tc>
          <w:tcPr>
            <w:tcW w:w="2243" w:type="dxa"/>
            <w:tcBorders>
              <w:top w:val="single" w:sz="4" w:space="0" w:color="auto"/>
              <w:bottom w:val="single" w:sz="4" w:space="0" w:color="auto"/>
              <w:right w:val="single" w:sz="12" w:space="0" w:color="auto"/>
            </w:tcBorders>
            <w:shd w:val="clear" w:color="auto" w:fill="auto"/>
            <w:vAlign w:val="center"/>
          </w:tcPr>
          <w:p w14:paraId="364025D2"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4.4</w:t>
            </w:r>
          </w:p>
        </w:tc>
      </w:tr>
      <w:tr w:rsidR="00946C9C" w:rsidRPr="001A6A45" w14:paraId="77DA5D87" w14:textId="77777777" w:rsidTr="00F84091">
        <w:tc>
          <w:tcPr>
            <w:tcW w:w="4126" w:type="dxa"/>
            <w:tcBorders>
              <w:top w:val="single" w:sz="4" w:space="0" w:color="auto"/>
              <w:left w:val="single" w:sz="12" w:space="0" w:color="auto"/>
              <w:bottom w:val="single" w:sz="4" w:space="0" w:color="auto"/>
            </w:tcBorders>
            <w:shd w:val="clear" w:color="auto" w:fill="auto"/>
          </w:tcPr>
          <w:p w14:paraId="1CFCFB0D"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tl/>
              </w:rPr>
              <w:t>محايد</w:t>
            </w:r>
          </w:p>
        </w:tc>
        <w:tc>
          <w:tcPr>
            <w:tcW w:w="2243" w:type="dxa"/>
            <w:tcBorders>
              <w:top w:val="single" w:sz="4" w:space="0" w:color="auto"/>
              <w:bottom w:val="single" w:sz="4" w:space="0" w:color="auto"/>
            </w:tcBorders>
            <w:shd w:val="clear" w:color="auto" w:fill="auto"/>
            <w:vAlign w:val="center"/>
          </w:tcPr>
          <w:p w14:paraId="3037E11D"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16</w:t>
            </w:r>
          </w:p>
        </w:tc>
        <w:tc>
          <w:tcPr>
            <w:tcW w:w="2243" w:type="dxa"/>
            <w:tcBorders>
              <w:top w:val="single" w:sz="4" w:space="0" w:color="auto"/>
              <w:bottom w:val="single" w:sz="4" w:space="0" w:color="auto"/>
              <w:right w:val="single" w:sz="12" w:space="0" w:color="auto"/>
            </w:tcBorders>
            <w:shd w:val="clear" w:color="auto" w:fill="auto"/>
            <w:vAlign w:val="center"/>
          </w:tcPr>
          <w:p w14:paraId="6AC3E2A2"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7.9</w:t>
            </w:r>
          </w:p>
        </w:tc>
      </w:tr>
      <w:tr w:rsidR="00946C9C" w:rsidRPr="001A6A45" w14:paraId="06290CAE" w14:textId="77777777" w:rsidTr="00F84091">
        <w:tc>
          <w:tcPr>
            <w:tcW w:w="4126" w:type="dxa"/>
            <w:tcBorders>
              <w:top w:val="single" w:sz="4" w:space="0" w:color="auto"/>
              <w:left w:val="single" w:sz="12" w:space="0" w:color="auto"/>
              <w:bottom w:val="single" w:sz="4" w:space="0" w:color="auto"/>
            </w:tcBorders>
            <w:shd w:val="clear" w:color="auto" w:fill="auto"/>
          </w:tcPr>
          <w:p w14:paraId="0F430DD7"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tl/>
              </w:rPr>
              <w:t>موافق</w:t>
            </w:r>
          </w:p>
        </w:tc>
        <w:tc>
          <w:tcPr>
            <w:tcW w:w="2243" w:type="dxa"/>
            <w:tcBorders>
              <w:top w:val="single" w:sz="4" w:space="0" w:color="auto"/>
              <w:bottom w:val="single" w:sz="4" w:space="0" w:color="auto"/>
            </w:tcBorders>
            <w:shd w:val="clear" w:color="auto" w:fill="auto"/>
            <w:vAlign w:val="center"/>
          </w:tcPr>
          <w:p w14:paraId="1A76A615"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95</w:t>
            </w:r>
          </w:p>
        </w:tc>
        <w:tc>
          <w:tcPr>
            <w:tcW w:w="2243" w:type="dxa"/>
            <w:tcBorders>
              <w:top w:val="single" w:sz="4" w:space="0" w:color="auto"/>
              <w:bottom w:val="single" w:sz="4" w:space="0" w:color="auto"/>
              <w:right w:val="single" w:sz="12" w:space="0" w:color="auto"/>
            </w:tcBorders>
            <w:shd w:val="clear" w:color="auto" w:fill="auto"/>
            <w:vAlign w:val="center"/>
          </w:tcPr>
          <w:p w14:paraId="54CE3737"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46.8</w:t>
            </w:r>
          </w:p>
        </w:tc>
      </w:tr>
      <w:tr w:rsidR="00946C9C" w:rsidRPr="001A6A45" w14:paraId="022D0DC3" w14:textId="77777777" w:rsidTr="00F84091">
        <w:tc>
          <w:tcPr>
            <w:tcW w:w="4126" w:type="dxa"/>
            <w:tcBorders>
              <w:top w:val="single" w:sz="4" w:space="0" w:color="auto"/>
              <w:left w:val="single" w:sz="12" w:space="0" w:color="auto"/>
              <w:bottom w:val="single" w:sz="4" w:space="0" w:color="auto"/>
            </w:tcBorders>
            <w:shd w:val="clear" w:color="auto" w:fill="auto"/>
          </w:tcPr>
          <w:p w14:paraId="6FD81E90"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tl/>
              </w:rPr>
              <w:t>موافق</w:t>
            </w:r>
            <w:r w:rsidRPr="001A6A45">
              <w:rPr>
                <w:rFonts w:ascii="Sakkal Majalla" w:eastAsia="SimSun" w:hAnsi="Sakkal Majalla" w:cs="Sakkal Majalla"/>
                <w:sz w:val="24"/>
                <w:szCs w:val="24"/>
              </w:rPr>
              <w:t xml:space="preserve"> </w:t>
            </w:r>
            <w:r w:rsidRPr="001A6A45">
              <w:rPr>
                <w:rFonts w:ascii="Sakkal Majalla" w:eastAsia="SimSun" w:hAnsi="Sakkal Majalla" w:cs="Sakkal Majalla"/>
                <w:sz w:val="24"/>
                <w:szCs w:val="24"/>
                <w:rtl/>
              </w:rPr>
              <w:t>بشدة</w:t>
            </w:r>
          </w:p>
        </w:tc>
        <w:tc>
          <w:tcPr>
            <w:tcW w:w="2243" w:type="dxa"/>
            <w:tcBorders>
              <w:top w:val="single" w:sz="4" w:space="0" w:color="auto"/>
              <w:bottom w:val="single" w:sz="4" w:space="0" w:color="auto"/>
            </w:tcBorders>
            <w:shd w:val="clear" w:color="auto" w:fill="auto"/>
            <w:vAlign w:val="center"/>
          </w:tcPr>
          <w:p w14:paraId="511972B9"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82</w:t>
            </w:r>
          </w:p>
        </w:tc>
        <w:tc>
          <w:tcPr>
            <w:tcW w:w="2243" w:type="dxa"/>
            <w:tcBorders>
              <w:top w:val="single" w:sz="4" w:space="0" w:color="auto"/>
              <w:bottom w:val="single" w:sz="4" w:space="0" w:color="auto"/>
              <w:right w:val="single" w:sz="12" w:space="0" w:color="auto"/>
            </w:tcBorders>
            <w:shd w:val="clear" w:color="auto" w:fill="auto"/>
            <w:vAlign w:val="center"/>
          </w:tcPr>
          <w:p w14:paraId="5852F926" w14:textId="77777777" w:rsidR="00946C9C" w:rsidRPr="001A6A45" w:rsidRDefault="00946C9C" w:rsidP="001528EC">
            <w:pPr>
              <w:bidi/>
              <w:jc w:val="center"/>
              <w:rPr>
                <w:rFonts w:ascii="Sakkal Majalla" w:eastAsia="SimSun" w:hAnsi="Sakkal Majalla" w:cs="Sakkal Majalla"/>
                <w:sz w:val="24"/>
                <w:szCs w:val="24"/>
              </w:rPr>
            </w:pPr>
            <w:r w:rsidRPr="001A6A45">
              <w:rPr>
                <w:rFonts w:ascii="Sakkal Majalla" w:eastAsia="SimSun" w:hAnsi="Sakkal Majalla" w:cs="Sakkal Majalla"/>
                <w:sz w:val="24"/>
                <w:szCs w:val="24"/>
              </w:rPr>
              <w:t>40.4</w:t>
            </w:r>
          </w:p>
        </w:tc>
      </w:tr>
      <w:tr w:rsidR="00946C9C" w:rsidRPr="001A6A45" w14:paraId="6CD9EA46" w14:textId="77777777" w:rsidTr="00F84091">
        <w:tc>
          <w:tcPr>
            <w:tcW w:w="4126" w:type="dxa"/>
            <w:tcBorders>
              <w:top w:val="single" w:sz="4" w:space="0" w:color="auto"/>
              <w:left w:val="single" w:sz="12" w:space="0" w:color="auto"/>
              <w:bottom w:val="single" w:sz="12" w:space="0" w:color="auto"/>
            </w:tcBorders>
            <w:shd w:val="clear" w:color="auto" w:fill="auto"/>
          </w:tcPr>
          <w:p w14:paraId="157594FC" w14:textId="77777777" w:rsidR="00946C9C" w:rsidRPr="001A6A45" w:rsidRDefault="00946C9C"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5AE1424B" w14:textId="77777777" w:rsidR="00946C9C" w:rsidRPr="001A6A45" w:rsidRDefault="00946C9C"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0EB91150" w14:textId="77777777" w:rsidR="00946C9C" w:rsidRPr="001A6A45" w:rsidRDefault="00946C9C" w:rsidP="001528EC">
            <w:pPr>
              <w:bidi/>
              <w:jc w:val="center"/>
              <w:rPr>
                <w:rFonts w:ascii="Sakkal Majalla" w:eastAsia="SimSun" w:hAnsi="Sakkal Majalla" w:cs="Sakkal Majalla"/>
                <w:b/>
                <w:bCs/>
                <w:sz w:val="24"/>
                <w:szCs w:val="24"/>
              </w:rPr>
            </w:pPr>
            <w:r w:rsidRPr="001A6A45">
              <w:rPr>
                <w:rFonts w:ascii="Sakkal Majalla" w:eastAsia="SimSun" w:hAnsi="Sakkal Majalla" w:cs="Sakkal Majalla"/>
                <w:b/>
                <w:bCs/>
                <w:sz w:val="24"/>
                <w:szCs w:val="24"/>
              </w:rPr>
              <w:t>100.0</w:t>
            </w:r>
          </w:p>
        </w:tc>
      </w:tr>
    </w:tbl>
    <w:p w14:paraId="5E8F6DA0" w14:textId="77777777" w:rsidR="00F84091" w:rsidRDefault="00F84091" w:rsidP="00F84091">
      <w:pPr>
        <w:bidi/>
        <w:spacing w:line="240" w:lineRule="auto"/>
        <w:jc w:val="both"/>
        <w:rPr>
          <w:rFonts w:ascii="Sakkal Majalla" w:eastAsia="SimSun" w:hAnsi="Sakkal Majalla" w:cs="Sakkal Majalla"/>
          <w:sz w:val="24"/>
          <w:szCs w:val="24"/>
          <w:rtl/>
          <w:lang w:bidi="ar-LB"/>
        </w:rPr>
      </w:pPr>
    </w:p>
    <w:p w14:paraId="3F2EBAF9" w14:textId="503A1048" w:rsidR="00F84091" w:rsidRPr="00F84091" w:rsidRDefault="00F84091" w:rsidP="00F84091">
      <w:pPr>
        <w:bidi/>
        <w:spacing w:line="240" w:lineRule="auto"/>
        <w:jc w:val="both"/>
        <w:rPr>
          <w:rFonts w:ascii="Sakkal Majalla" w:eastAsia="SimSun" w:hAnsi="Sakkal Majalla" w:cs="Sakkal Majalla"/>
          <w:sz w:val="24"/>
          <w:szCs w:val="24"/>
          <w:rtl/>
          <w:lang w:bidi="ar-LB"/>
        </w:rPr>
      </w:pPr>
      <w:r w:rsidRPr="00F84091">
        <w:rPr>
          <w:rFonts w:ascii="Sakkal Majalla" w:eastAsia="SimSun" w:hAnsi="Sakkal Majalla" w:cs="Sakkal Majalla"/>
          <w:sz w:val="24"/>
          <w:szCs w:val="24"/>
          <w:rtl/>
          <w:lang w:bidi="ar-LB"/>
        </w:rPr>
        <w:t xml:space="preserve">يظهر الجدول </w:t>
      </w:r>
      <w:r w:rsidRPr="00F84091">
        <w:rPr>
          <w:rFonts w:ascii="Sakkal Majalla" w:eastAsia="SimSun" w:hAnsi="Sakkal Majalla" w:cs="Sakkal Majalla"/>
          <w:sz w:val="24"/>
          <w:szCs w:val="24"/>
          <w:lang w:bidi="ar-LB"/>
        </w:rPr>
        <w:t>(11)</w:t>
      </w:r>
      <w:r w:rsidRPr="00F84091">
        <w:rPr>
          <w:rFonts w:ascii="Sakkal Majalla" w:eastAsia="SimSun" w:hAnsi="Sakkal Majalla" w:cs="Sakkal Majalla"/>
          <w:sz w:val="24"/>
          <w:szCs w:val="24"/>
          <w:rtl/>
          <w:lang w:bidi="ar-LB"/>
        </w:rPr>
        <w:t xml:space="preserve"> ل</w:t>
      </w:r>
      <w:r w:rsidRPr="00F84091">
        <w:rPr>
          <w:rFonts w:ascii="Sakkal Majalla" w:eastAsia="SimSun" w:hAnsi="Sakkal Majalla" w:cs="Sakkal Majalla"/>
          <w:sz w:val="24"/>
          <w:szCs w:val="24"/>
          <w:rtl/>
        </w:rPr>
        <w:t>مدى رفع الوعي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البيئي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للجمهور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نحو</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السلوكيات</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البيئية للتسويق</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الرقمي لمبادرة السعودية الخضراء</w:t>
      </w:r>
      <w:r w:rsidRPr="00F84091">
        <w:rPr>
          <w:rFonts w:ascii="Sakkal Majalla" w:eastAsia="SimSun" w:hAnsi="Sakkal Majalla" w:cs="Sakkal Majalla"/>
          <w:sz w:val="24"/>
          <w:szCs w:val="24"/>
          <w:rtl/>
          <w:lang w:bidi="ar-LB"/>
        </w:rPr>
        <w:t>، حيث يظهر الجدول أن فئة الموافقين كانت الأكثر تكرارا حيث بلغت نسبتها (46.8%)، بينما جاءت فئة موافق بشدة (40.4%) وفئه غير موافق (4.4%) و</w:t>
      </w:r>
      <w:r w:rsidRPr="00F84091">
        <w:rPr>
          <w:rFonts w:ascii="Sakkal Majalla" w:eastAsia="SimSun" w:hAnsi="Sakkal Majalla" w:cs="Sakkal Majalla"/>
          <w:sz w:val="24"/>
          <w:szCs w:val="24"/>
          <w:rtl/>
        </w:rPr>
        <w:t>ايضاً محايد (7.9%) و غير الموافقين</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بشدة</w:t>
      </w:r>
      <w:r w:rsidRPr="00F84091">
        <w:rPr>
          <w:rFonts w:ascii="Sakkal Majalla" w:eastAsia="SimSun" w:hAnsi="Sakkal Majalla" w:cs="Sakkal Majalla"/>
          <w:sz w:val="24"/>
          <w:szCs w:val="24"/>
          <w:rtl/>
          <w:lang w:bidi="ar-LB"/>
        </w:rPr>
        <w:t xml:space="preserve"> " بأقل تكرار وبنسبة بلغت (0.5%).</w:t>
      </w:r>
    </w:p>
    <w:p w14:paraId="782B5094" w14:textId="061F8858" w:rsidR="0057213F" w:rsidRDefault="0057213F" w:rsidP="001A6A45">
      <w:pPr>
        <w:bidi/>
        <w:spacing w:line="360" w:lineRule="auto"/>
        <w:jc w:val="both"/>
        <w:rPr>
          <w:rFonts w:ascii="Sakkal Majalla" w:eastAsia="SimSun" w:hAnsi="Sakkal Majalla" w:cs="Sakkal Majalla"/>
          <w:sz w:val="24"/>
          <w:szCs w:val="24"/>
          <w:rtl/>
          <w:lang w:bidi="ar-LB"/>
        </w:rPr>
      </w:pPr>
    </w:p>
    <w:p w14:paraId="0BD2A62A" w14:textId="5EDD3175" w:rsidR="00F84091" w:rsidRDefault="00F84091" w:rsidP="00F84091">
      <w:pPr>
        <w:bidi/>
        <w:spacing w:line="360" w:lineRule="auto"/>
        <w:jc w:val="both"/>
        <w:rPr>
          <w:rFonts w:ascii="Sakkal Majalla" w:eastAsia="SimSun" w:hAnsi="Sakkal Majalla" w:cs="Sakkal Majalla"/>
          <w:sz w:val="24"/>
          <w:szCs w:val="24"/>
          <w:rtl/>
          <w:lang w:bidi="ar-LB"/>
        </w:rPr>
      </w:pPr>
    </w:p>
    <w:p w14:paraId="5984A404" w14:textId="126BAA41" w:rsidR="00F84091" w:rsidRDefault="00F84091" w:rsidP="00F84091">
      <w:pPr>
        <w:bidi/>
        <w:spacing w:line="360" w:lineRule="auto"/>
        <w:jc w:val="both"/>
        <w:rPr>
          <w:rFonts w:ascii="Sakkal Majalla" w:eastAsia="SimSun" w:hAnsi="Sakkal Majalla" w:cs="Sakkal Majalla"/>
          <w:sz w:val="24"/>
          <w:szCs w:val="24"/>
          <w:rtl/>
          <w:lang w:bidi="ar-LB"/>
        </w:rPr>
      </w:pPr>
      <w:r>
        <w:rPr>
          <w:noProof/>
          <w:rtl/>
          <w:lang w:eastAsia="en-GB"/>
        </w:rPr>
        <w:drawing>
          <wp:anchor distT="0" distB="0" distL="114300" distR="114300" simplePos="0" relativeHeight="251680768" behindDoc="0" locked="0" layoutInCell="1" allowOverlap="1" wp14:anchorId="1EE9EC9B" wp14:editId="0C977329">
            <wp:simplePos x="0" y="0"/>
            <wp:positionH relativeFrom="margin">
              <wp:posOffset>304800</wp:posOffset>
            </wp:positionH>
            <wp:positionV relativeFrom="paragraph">
              <wp:posOffset>113146</wp:posOffset>
            </wp:positionV>
            <wp:extent cx="2484120" cy="1656080"/>
            <wp:effectExtent l="0" t="0" r="0" b="0"/>
            <wp:wrapSquare wrapText="bothSides"/>
            <wp:docPr id="21" name="Chart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page">
              <wp14:pctWidth>0</wp14:pctWidth>
            </wp14:sizeRelH>
            <wp14:sizeRelV relativeFrom="page">
              <wp14:pctHeight>0</wp14:pctHeight>
            </wp14:sizeRelV>
          </wp:anchor>
        </w:drawing>
      </w:r>
    </w:p>
    <w:p w14:paraId="43A6A3D1" w14:textId="63C44F8D" w:rsidR="00F84091" w:rsidRDefault="00F84091" w:rsidP="00F84091">
      <w:pPr>
        <w:bidi/>
        <w:spacing w:line="360" w:lineRule="auto"/>
        <w:jc w:val="both"/>
        <w:rPr>
          <w:rFonts w:ascii="Sakkal Majalla" w:eastAsia="SimSun" w:hAnsi="Sakkal Majalla" w:cs="Sakkal Majalla"/>
          <w:sz w:val="24"/>
          <w:szCs w:val="24"/>
          <w:rtl/>
          <w:lang w:bidi="ar-LB"/>
        </w:rPr>
      </w:pPr>
    </w:p>
    <w:p w14:paraId="7D2CB1CE" w14:textId="280E421A" w:rsidR="00F84091" w:rsidRDefault="00F84091" w:rsidP="00F84091">
      <w:pPr>
        <w:bidi/>
        <w:spacing w:line="360" w:lineRule="auto"/>
        <w:jc w:val="both"/>
        <w:rPr>
          <w:rFonts w:ascii="Sakkal Majalla" w:eastAsia="SimSun" w:hAnsi="Sakkal Majalla" w:cs="Sakkal Majalla"/>
          <w:sz w:val="24"/>
          <w:szCs w:val="24"/>
          <w:rtl/>
          <w:lang w:bidi="ar-LB"/>
        </w:rPr>
      </w:pPr>
    </w:p>
    <w:p w14:paraId="460ABAC8" w14:textId="02976140" w:rsidR="00F84091" w:rsidRDefault="00F84091" w:rsidP="00F84091">
      <w:pPr>
        <w:bidi/>
        <w:spacing w:line="360" w:lineRule="auto"/>
        <w:jc w:val="both"/>
        <w:rPr>
          <w:rFonts w:ascii="Sakkal Majalla" w:eastAsia="SimSun" w:hAnsi="Sakkal Majalla" w:cs="Sakkal Majalla"/>
          <w:sz w:val="24"/>
          <w:szCs w:val="24"/>
          <w:rtl/>
          <w:lang w:bidi="ar-LB"/>
        </w:rPr>
      </w:pPr>
    </w:p>
    <w:p w14:paraId="047A79A5" w14:textId="21D04315" w:rsidR="00F84091" w:rsidRDefault="00F84091" w:rsidP="00F84091">
      <w:pPr>
        <w:bidi/>
        <w:spacing w:line="360" w:lineRule="auto"/>
        <w:jc w:val="both"/>
        <w:rPr>
          <w:rFonts w:ascii="Sakkal Majalla" w:eastAsia="SimSun" w:hAnsi="Sakkal Majalla" w:cs="Sakkal Majalla"/>
          <w:sz w:val="24"/>
          <w:szCs w:val="24"/>
          <w:rtl/>
          <w:lang w:bidi="ar-LB"/>
        </w:rPr>
      </w:pPr>
    </w:p>
    <w:p w14:paraId="4DAA3DD1" w14:textId="126284BA" w:rsidR="00F84091" w:rsidRDefault="00F84091" w:rsidP="00F84091">
      <w:pPr>
        <w:bidi/>
        <w:spacing w:line="360" w:lineRule="auto"/>
        <w:jc w:val="both"/>
        <w:rPr>
          <w:rFonts w:ascii="Sakkal Majalla" w:eastAsia="SimSun" w:hAnsi="Sakkal Majalla" w:cs="Sakkal Majalla"/>
          <w:sz w:val="24"/>
          <w:szCs w:val="24"/>
          <w:rtl/>
          <w:lang w:bidi="ar-LB"/>
        </w:rPr>
      </w:pPr>
    </w:p>
    <w:p w14:paraId="688A9D73" w14:textId="5BC39C2F" w:rsidR="00F84091" w:rsidRDefault="00F84091" w:rsidP="00F84091">
      <w:pPr>
        <w:bidi/>
        <w:spacing w:line="360" w:lineRule="auto"/>
        <w:jc w:val="both"/>
        <w:rPr>
          <w:rFonts w:ascii="Sakkal Majalla" w:eastAsia="SimSun" w:hAnsi="Sakkal Majalla" w:cs="Sakkal Majalla"/>
          <w:sz w:val="24"/>
          <w:szCs w:val="24"/>
          <w:rtl/>
          <w:lang w:bidi="ar-LB"/>
        </w:rPr>
      </w:pPr>
    </w:p>
    <w:p w14:paraId="7A4BA4D7" w14:textId="77777777" w:rsidR="00F84091" w:rsidRPr="001A6A45" w:rsidRDefault="00F84091" w:rsidP="00F84091">
      <w:pPr>
        <w:bidi/>
        <w:spacing w:line="360" w:lineRule="auto"/>
        <w:jc w:val="both"/>
        <w:rPr>
          <w:rFonts w:ascii="Sakkal Majalla" w:eastAsia="SimSun" w:hAnsi="Sakkal Majalla" w:cs="Sakkal Majalla"/>
          <w:sz w:val="24"/>
          <w:szCs w:val="24"/>
          <w:rtl/>
          <w:lang w:bidi="ar-LB"/>
        </w:rPr>
      </w:pPr>
    </w:p>
    <w:p w14:paraId="082A03FC" w14:textId="77777777" w:rsidR="00333F15" w:rsidRPr="00715B1D" w:rsidRDefault="00333F15" w:rsidP="00333F15">
      <w:pPr>
        <w:widowControl w:val="0"/>
        <w:tabs>
          <w:tab w:val="center" w:pos="2865"/>
        </w:tabs>
        <w:autoSpaceDE w:val="0"/>
        <w:autoSpaceDN w:val="0"/>
        <w:adjustRightInd w:val="0"/>
        <w:jc w:val="right"/>
        <w:rPr>
          <w:rFonts w:ascii="Sakkal Majalla" w:eastAsia="Times New Roman" w:hAnsi="Sakkal Majalla" w:cs="Sakkal Majalla"/>
          <w:b/>
          <w:bCs/>
          <w:color w:val="00B050"/>
          <w:sz w:val="24"/>
          <w:szCs w:val="24"/>
          <w:rtl/>
          <w:lang w:eastAsia="en-GB"/>
        </w:rPr>
      </w:pPr>
      <w:r w:rsidRPr="00715B1D">
        <w:rPr>
          <w:rFonts w:ascii="Sakkal Majalla" w:eastAsia="Times New Roman" w:hAnsi="Sakkal Majalla" w:cs="Sakkal Majalla"/>
          <w:b/>
          <w:bCs/>
          <w:color w:val="00B050"/>
          <w:sz w:val="24"/>
          <w:szCs w:val="24"/>
          <w:rtl/>
          <w:lang w:eastAsia="en-GB"/>
        </w:rPr>
        <w:lastRenderedPageBreak/>
        <w:t xml:space="preserve">1-3: ما هي الأسباب التي تعتقد أنها تجعل </w:t>
      </w:r>
      <w:bookmarkStart w:id="22" w:name="_Hlk184526898"/>
      <w:r w:rsidRPr="00715B1D">
        <w:rPr>
          <w:rFonts w:ascii="Sakkal Majalla" w:eastAsia="Times New Roman" w:hAnsi="Sakkal Majalla" w:cs="Sakkal Majalla"/>
          <w:b/>
          <w:bCs/>
          <w:color w:val="00B050"/>
          <w:sz w:val="24"/>
          <w:szCs w:val="24"/>
          <w:rtl/>
          <w:lang w:eastAsia="en-GB"/>
        </w:rPr>
        <w:t>التسويق الرقمي لمبادرة السعودية الخضراء فعالاً</w:t>
      </w:r>
      <w:bookmarkEnd w:id="22"/>
      <w:r w:rsidRPr="00715B1D">
        <w:rPr>
          <w:rFonts w:ascii="Sakkal Majalla" w:eastAsia="Times New Roman" w:hAnsi="Sakkal Majalla" w:cs="Sakkal Majalla"/>
          <w:b/>
          <w:bCs/>
          <w:color w:val="00B050"/>
          <w:sz w:val="24"/>
          <w:szCs w:val="24"/>
          <w:rtl/>
          <w:lang w:eastAsia="en-GB"/>
        </w:rPr>
        <w:t xml:space="preserve">؟ </w:t>
      </w:r>
    </w:p>
    <w:p w14:paraId="0A63862E" w14:textId="510B379C" w:rsidR="0057213F" w:rsidRDefault="0057213F" w:rsidP="001A6A45">
      <w:pPr>
        <w:widowControl w:val="0"/>
        <w:tabs>
          <w:tab w:val="center" w:pos="2865"/>
        </w:tabs>
        <w:autoSpaceDE w:val="0"/>
        <w:autoSpaceDN w:val="0"/>
        <w:bidi/>
        <w:adjustRightInd w:val="0"/>
        <w:jc w:val="center"/>
        <w:rPr>
          <w:rFonts w:ascii="Sakkal Majalla" w:eastAsia="SimSun" w:hAnsi="Sakkal Majalla" w:cs="Sakkal Majalla"/>
          <w:b/>
          <w:bCs/>
          <w:rtl/>
        </w:rPr>
      </w:pPr>
      <w:r w:rsidRPr="00745A39">
        <w:rPr>
          <w:rFonts w:ascii="Sakkal Majalla" w:eastAsia="SimSun" w:hAnsi="Sakkal Majalla" w:cs="Sakkal Majalla"/>
          <w:b/>
          <w:bCs/>
          <w:rtl/>
        </w:rPr>
        <w:t>جدول</w:t>
      </w:r>
      <w:r>
        <w:rPr>
          <w:rFonts w:ascii="Sakkal Majalla" w:eastAsia="SimSun" w:hAnsi="Sakkal Majalla" w:cs="Sakkal Majalla" w:hint="cs"/>
          <w:b/>
          <w:bCs/>
          <w:rtl/>
        </w:rPr>
        <w:t xml:space="preserve"> رقم </w:t>
      </w:r>
      <w:r w:rsidRPr="00745A39">
        <w:rPr>
          <w:rFonts w:ascii="Sakkal Majalla" w:eastAsia="SimSun" w:hAnsi="Sakkal Majalla" w:cs="Sakkal Majalla"/>
          <w:b/>
          <w:bCs/>
          <w:rtl/>
        </w:rPr>
        <w:t xml:space="preserve"> (1</w:t>
      </w:r>
      <w:r w:rsidR="00DB3543">
        <w:rPr>
          <w:rFonts w:ascii="Sakkal Majalla" w:eastAsia="SimSun" w:hAnsi="Sakkal Majalla" w:cs="Sakkal Majalla" w:hint="cs"/>
          <w:b/>
          <w:bCs/>
          <w:rtl/>
        </w:rPr>
        <w:t>2</w:t>
      </w:r>
      <w:r w:rsidRPr="00745A39">
        <w:rPr>
          <w:rFonts w:ascii="Sakkal Majalla" w:eastAsia="SimSun" w:hAnsi="Sakkal Majalla" w:cs="Sakkal Majalla"/>
          <w:b/>
          <w:bCs/>
          <w:rtl/>
        </w:rPr>
        <w:t xml:space="preserve">): التكرارات والنسب والمئوية </w:t>
      </w:r>
      <w:r w:rsidR="00F53F0A">
        <w:rPr>
          <w:rFonts w:ascii="Sakkal Majalla" w:eastAsia="SimSun" w:hAnsi="Sakkal Majalla" w:cs="Sakkal Majalla" w:hint="cs"/>
          <w:b/>
          <w:bCs/>
          <w:rtl/>
        </w:rPr>
        <w:t>لأسباب</w:t>
      </w:r>
      <w:r w:rsidRPr="00745A39">
        <w:rPr>
          <w:rFonts w:ascii="Sakkal Majalla" w:eastAsia="SimSun" w:hAnsi="Sakkal Majalla" w:cs="Sakkal Majalla"/>
          <w:b/>
          <w:bCs/>
          <w:rtl/>
        </w:rPr>
        <w:t xml:space="preserve"> فاعلية التسويق الرقمي لمبادرة السعودية الخضراء</w:t>
      </w:r>
    </w:p>
    <w:tbl>
      <w:tblPr>
        <w:tblStyle w:val="TableGrid"/>
        <w:bidiVisual/>
        <w:tblW w:w="0" w:type="auto"/>
        <w:tblLook w:val="01E0" w:firstRow="1" w:lastRow="1" w:firstColumn="1" w:lastColumn="1" w:noHBand="0" w:noVBand="0"/>
      </w:tblPr>
      <w:tblGrid>
        <w:gridCol w:w="2179"/>
        <w:gridCol w:w="2180"/>
        <w:gridCol w:w="2180"/>
        <w:gridCol w:w="2180"/>
      </w:tblGrid>
      <w:tr w:rsidR="0057213F" w:rsidRPr="001A6A45" w14:paraId="3321AADF" w14:textId="77777777" w:rsidTr="001A6A45">
        <w:tc>
          <w:tcPr>
            <w:tcW w:w="2179" w:type="dxa"/>
            <w:vMerge w:val="restart"/>
            <w:vAlign w:val="center"/>
          </w:tcPr>
          <w:p w14:paraId="271F5805" w14:textId="1099DB93" w:rsidR="0057213F" w:rsidRPr="001A6A45" w:rsidRDefault="001A6A45" w:rsidP="001A6A45">
            <w:pPr>
              <w:widowControl w:val="0"/>
              <w:tabs>
                <w:tab w:val="center" w:pos="2865"/>
              </w:tabs>
              <w:autoSpaceDE w:val="0"/>
              <w:autoSpaceDN w:val="0"/>
              <w:bidi/>
              <w:adjustRightInd w:val="0"/>
              <w:jc w:val="center"/>
              <w:rPr>
                <w:rFonts w:ascii="Sakkal Majalla" w:hAnsi="Sakkal Majalla" w:cs="Sakkal Majalla"/>
                <w:b/>
                <w:color w:val="000000"/>
                <w:sz w:val="24"/>
                <w:szCs w:val="24"/>
                <w:rtl/>
              </w:rPr>
            </w:pPr>
            <w:r w:rsidRPr="001A6A45">
              <w:rPr>
                <w:rFonts w:ascii="Sakkal Majalla" w:hAnsi="Sakkal Majalla" w:cs="Sakkal Majalla"/>
                <w:b/>
                <w:color w:val="000000"/>
                <w:sz w:val="24"/>
                <w:szCs w:val="24"/>
                <w:rtl/>
              </w:rPr>
              <w:t>الأسباب</w:t>
            </w:r>
          </w:p>
        </w:tc>
        <w:tc>
          <w:tcPr>
            <w:tcW w:w="4360" w:type="dxa"/>
            <w:gridSpan w:val="2"/>
          </w:tcPr>
          <w:p w14:paraId="78809254" w14:textId="77777777" w:rsidR="0057213F" w:rsidRPr="001A6A45" w:rsidRDefault="0057213F"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1A6A45">
              <w:rPr>
                <w:rFonts w:ascii="Sakkal Majalla" w:hAnsi="Sakkal Majalla" w:cs="Sakkal Majalla"/>
                <w:bCs/>
                <w:color w:val="000000"/>
                <w:sz w:val="24"/>
                <w:szCs w:val="24"/>
                <w:rtl/>
                <w:lang w:bidi="ar-JO"/>
              </w:rPr>
              <w:t>الاجابات</w:t>
            </w:r>
          </w:p>
        </w:tc>
        <w:tc>
          <w:tcPr>
            <w:tcW w:w="2180" w:type="dxa"/>
            <w:vMerge w:val="restart"/>
            <w:vAlign w:val="center"/>
          </w:tcPr>
          <w:p w14:paraId="777A8A89" w14:textId="77777777" w:rsidR="0057213F" w:rsidRPr="001A6A45" w:rsidRDefault="0057213F"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A6A45">
              <w:rPr>
                <w:rFonts w:ascii="Sakkal Majalla" w:hAnsi="Sakkal Majalla" w:cs="Sakkal Majalla"/>
                <w:bCs/>
                <w:color w:val="000000"/>
                <w:sz w:val="24"/>
                <w:szCs w:val="24"/>
                <w:rtl/>
                <w:lang w:bidi="ar-JO"/>
              </w:rPr>
              <w:t>النسبة من العينة</w:t>
            </w:r>
          </w:p>
        </w:tc>
      </w:tr>
      <w:tr w:rsidR="0057213F" w:rsidRPr="001A6A45" w14:paraId="180326C6" w14:textId="77777777" w:rsidTr="001528EC">
        <w:tc>
          <w:tcPr>
            <w:tcW w:w="2179" w:type="dxa"/>
            <w:vMerge/>
          </w:tcPr>
          <w:p w14:paraId="2DA505A7" w14:textId="77777777" w:rsidR="0057213F" w:rsidRPr="001A6A45" w:rsidRDefault="0057213F" w:rsidP="001528EC">
            <w:pPr>
              <w:widowControl w:val="0"/>
              <w:tabs>
                <w:tab w:val="center" w:pos="2865"/>
              </w:tabs>
              <w:autoSpaceDE w:val="0"/>
              <w:autoSpaceDN w:val="0"/>
              <w:bidi/>
              <w:adjustRightInd w:val="0"/>
              <w:rPr>
                <w:rFonts w:ascii="Sakkal Majalla" w:hAnsi="Sakkal Majalla" w:cs="Sakkal Majalla"/>
                <w:b/>
                <w:color w:val="000000"/>
                <w:sz w:val="24"/>
                <w:szCs w:val="24"/>
                <w:rtl/>
              </w:rPr>
            </w:pPr>
          </w:p>
        </w:tc>
        <w:tc>
          <w:tcPr>
            <w:tcW w:w="2180" w:type="dxa"/>
          </w:tcPr>
          <w:p w14:paraId="2ED6ACF0" w14:textId="77777777" w:rsidR="0057213F" w:rsidRPr="001A6A45" w:rsidRDefault="0057213F"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A6A45">
              <w:rPr>
                <w:rFonts w:ascii="Sakkal Majalla" w:hAnsi="Sakkal Majalla" w:cs="Sakkal Majalla"/>
                <w:bCs/>
                <w:color w:val="000000"/>
                <w:sz w:val="24"/>
                <w:szCs w:val="24"/>
                <w:rtl/>
                <w:lang w:bidi="ar-JO"/>
              </w:rPr>
              <w:t>التكرار</w:t>
            </w:r>
          </w:p>
        </w:tc>
        <w:tc>
          <w:tcPr>
            <w:tcW w:w="2180" w:type="dxa"/>
          </w:tcPr>
          <w:p w14:paraId="7CB541C9" w14:textId="77777777" w:rsidR="0057213F" w:rsidRPr="001A6A45" w:rsidRDefault="0057213F"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A6A45">
              <w:rPr>
                <w:rFonts w:ascii="Sakkal Majalla" w:hAnsi="Sakkal Majalla" w:cs="Sakkal Majalla"/>
                <w:bCs/>
                <w:color w:val="000000"/>
                <w:sz w:val="24"/>
                <w:szCs w:val="24"/>
                <w:rtl/>
                <w:lang w:bidi="ar-JO"/>
              </w:rPr>
              <w:t>النسبة</w:t>
            </w:r>
          </w:p>
        </w:tc>
        <w:tc>
          <w:tcPr>
            <w:tcW w:w="2180" w:type="dxa"/>
            <w:vMerge/>
          </w:tcPr>
          <w:p w14:paraId="50A9AA9D" w14:textId="77777777" w:rsidR="0057213F" w:rsidRPr="001A6A45" w:rsidRDefault="0057213F" w:rsidP="001528EC">
            <w:pPr>
              <w:widowControl w:val="0"/>
              <w:tabs>
                <w:tab w:val="center" w:pos="2865"/>
              </w:tabs>
              <w:autoSpaceDE w:val="0"/>
              <w:autoSpaceDN w:val="0"/>
              <w:bidi/>
              <w:adjustRightInd w:val="0"/>
              <w:rPr>
                <w:rFonts w:ascii="Sakkal Majalla" w:hAnsi="Sakkal Majalla" w:cs="Sakkal Majalla"/>
                <w:b/>
                <w:color w:val="000000"/>
                <w:sz w:val="24"/>
                <w:szCs w:val="24"/>
                <w:rtl/>
              </w:rPr>
            </w:pPr>
          </w:p>
        </w:tc>
      </w:tr>
      <w:tr w:rsidR="0057213F" w:rsidRPr="001A6A45" w14:paraId="2EE55584" w14:textId="77777777" w:rsidTr="001528EC">
        <w:tc>
          <w:tcPr>
            <w:tcW w:w="2179" w:type="dxa"/>
          </w:tcPr>
          <w:p w14:paraId="4BF33652" w14:textId="77777777" w:rsidR="0057213F" w:rsidRPr="001A6A45" w:rsidRDefault="0057213F" w:rsidP="001528EC">
            <w:pPr>
              <w:bidi/>
              <w:rPr>
                <w:rFonts w:ascii="Sakkal Majalla" w:hAnsi="Sakkal Majalla" w:cs="Sakkal Majalla"/>
                <w:sz w:val="24"/>
                <w:szCs w:val="24"/>
              </w:rPr>
            </w:pPr>
            <w:bookmarkStart w:id="23" w:name="_Hlk184526798"/>
            <w:r w:rsidRPr="001A6A45">
              <w:rPr>
                <w:rFonts w:ascii="Sakkal Majalla" w:hAnsi="Sakkal Majalla" w:cs="Sakkal Majalla"/>
                <w:sz w:val="24"/>
                <w:szCs w:val="24"/>
                <w:rtl/>
              </w:rPr>
              <w:t>وضوح</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الرسالة</w:t>
            </w:r>
          </w:p>
        </w:tc>
        <w:tc>
          <w:tcPr>
            <w:tcW w:w="2180" w:type="dxa"/>
            <w:vAlign w:val="center"/>
          </w:tcPr>
          <w:p w14:paraId="4C77D110"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123</w:t>
            </w:r>
          </w:p>
        </w:tc>
        <w:tc>
          <w:tcPr>
            <w:tcW w:w="2180" w:type="dxa"/>
            <w:vAlign w:val="center"/>
          </w:tcPr>
          <w:p w14:paraId="2B9C3485"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20.0%</w:t>
            </w:r>
          </w:p>
        </w:tc>
        <w:tc>
          <w:tcPr>
            <w:tcW w:w="2180" w:type="dxa"/>
            <w:vAlign w:val="center"/>
          </w:tcPr>
          <w:p w14:paraId="2297A6C3"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60.6%</w:t>
            </w:r>
          </w:p>
        </w:tc>
      </w:tr>
      <w:tr w:rsidR="0057213F" w:rsidRPr="001A6A45" w14:paraId="7B754D07" w14:textId="77777777" w:rsidTr="001528EC">
        <w:tc>
          <w:tcPr>
            <w:tcW w:w="2179" w:type="dxa"/>
          </w:tcPr>
          <w:p w14:paraId="2F0E7827" w14:textId="77777777" w:rsidR="0057213F" w:rsidRPr="001A6A45" w:rsidRDefault="0057213F" w:rsidP="001528EC">
            <w:pPr>
              <w:bidi/>
              <w:rPr>
                <w:rFonts w:ascii="Sakkal Majalla" w:hAnsi="Sakkal Majalla" w:cs="Sakkal Majalla"/>
                <w:sz w:val="24"/>
                <w:szCs w:val="24"/>
              </w:rPr>
            </w:pPr>
            <w:bookmarkStart w:id="24" w:name="_Hlk184526831"/>
            <w:bookmarkEnd w:id="23"/>
            <w:r w:rsidRPr="001A6A45">
              <w:rPr>
                <w:rFonts w:ascii="Sakkal Majalla" w:hAnsi="Sakkal Majalla" w:cs="Sakkal Majalla"/>
                <w:sz w:val="24"/>
                <w:szCs w:val="24"/>
                <w:rtl/>
              </w:rPr>
              <w:t>تحفيز</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السلوكيات</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الإيجابية</w:t>
            </w:r>
          </w:p>
        </w:tc>
        <w:tc>
          <w:tcPr>
            <w:tcW w:w="2180" w:type="dxa"/>
            <w:vAlign w:val="center"/>
          </w:tcPr>
          <w:p w14:paraId="592449C8"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107</w:t>
            </w:r>
          </w:p>
        </w:tc>
        <w:tc>
          <w:tcPr>
            <w:tcW w:w="2180" w:type="dxa"/>
            <w:vAlign w:val="center"/>
          </w:tcPr>
          <w:p w14:paraId="602F60C9"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17.4%</w:t>
            </w:r>
          </w:p>
        </w:tc>
        <w:tc>
          <w:tcPr>
            <w:tcW w:w="2180" w:type="dxa"/>
            <w:vAlign w:val="center"/>
          </w:tcPr>
          <w:p w14:paraId="14A0E4C6"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52.7%</w:t>
            </w:r>
          </w:p>
        </w:tc>
      </w:tr>
      <w:bookmarkEnd w:id="24"/>
      <w:tr w:rsidR="0057213F" w:rsidRPr="001A6A45" w14:paraId="4BEA59E7" w14:textId="77777777" w:rsidTr="001528EC">
        <w:tc>
          <w:tcPr>
            <w:tcW w:w="2179" w:type="dxa"/>
          </w:tcPr>
          <w:p w14:paraId="5E190239" w14:textId="77777777" w:rsidR="0057213F" w:rsidRPr="001A6A45" w:rsidRDefault="0057213F" w:rsidP="001528EC">
            <w:pPr>
              <w:bidi/>
              <w:rPr>
                <w:rFonts w:ascii="Sakkal Majalla" w:hAnsi="Sakkal Majalla" w:cs="Sakkal Majalla"/>
                <w:sz w:val="24"/>
                <w:szCs w:val="24"/>
              </w:rPr>
            </w:pPr>
            <w:r w:rsidRPr="001A6A45">
              <w:rPr>
                <w:rFonts w:ascii="Sakkal Majalla" w:hAnsi="Sakkal Majalla" w:cs="Sakkal Majalla"/>
                <w:sz w:val="24"/>
                <w:szCs w:val="24"/>
                <w:rtl/>
              </w:rPr>
              <w:t>استخدام</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المؤثرين</w:t>
            </w:r>
          </w:p>
        </w:tc>
        <w:tc>
          <w:tcPr>
            <w:tcW w:w="2180" w:type="dxa"/>
            <w:vAlign w:val="center"/>
          </w:tcPr>
          <w:p w14:paraId="00772824"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94</w:t>
            </w:r>
          </w:p>
        </w:tc>
        <w:tc>
          <w:tcPr>
            <w:tcW w:w="2180" w:type="dxa"/>
            <w:vAlign w:val="center"/>
          </w:tcPr>
          <w:p w14:paraId="764BA1F9"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15.3%</w:t>
            </w:r>
          </w:p>
        </w:tc>
        <w:tc>
          <w:tcPr>
            <w:tcW w:w="2180" w:type="dxa"/>
            <w:vAlign w:val="center"/>
          </w:tcPr>
          <w:p w14:paraId="4E91D6CD"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46.3%</w:t>
            </w:r>
          </w:p>
        </w:tc>
      </w:tr>
      <w:tr w:rsidR="0057213F" w:rsidRPr="001A6A45" w14:paraId="400AECFC" w14:textId="77777777" w:rsidTr="001528EC">
        <w:tc>
          <w:tcPr>
            <w:tcW w:w="2179" w:type="dxa"/>
          </w:tcPr>
          <w:p w14:paraId="7887CE2D" w14:textId="77777777" w:rsidR="0057213F" w:rsidRPr="001A6A45" w:rsidRDefault="0057213F" w:rsidP="001528EC">
            <w:pPr>
              <w:bidi/>
              <w:rPr>
                <w:rFonts w:ascii="Sakkal Majalla" w:hAnsi="Sakkal Majalla" w:cs="Sakkal Majalla"/>
                <w:sz w:val="24"/>
                <w:szCs w:val="24"/>
              </w:rPr>
            </w:pPr>
            <w:r w:rsidRPr="001A6A45">
              <w:rPr>
                <w:rFonts w:ascii="Sakkal Majalla" w:hAnsi="Sakkal Majalla" w:cs="Sakkal Majalla"/>
                <w:sz w:val="24"/>
                <w:szCs w:val="24"/>
                <w:rtl/>
              </w:rPr>
              <w:t>التعليم</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والتوعية</w:t>
            </w:r>
          </w:p>
        </w:tc>
        <w:tc>
          <w:tcPr>
            <w:tcW w:w="2180" w:type="dxa"/>
            <w:vAlign w:val="center"/>
          </w:tcPr>
          <w:p w14:paraId="0CFD9DB2"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107</w:t>
            </w:r>
          </w:p>
        </w:tc>
        <w:tc>
          <w:tcPr>
            <w:tcW w:w="2180" w:type="dxa"/>
            <w:vAlign w:val="center"/>
          </w:tcPr>
          <w:p w14:paraId="78976730"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17.4%</w:t>
            </w:r>
          </w:p>
        </w:tc>
        <w:tc>
          <w:tcPr>
            <w:tcW w:w="2180" w:type="dxa"/>
            <w:vAlign w:val="center"/>
          </w:tcPr>
          <w:p w14:paraId="635E9F1C"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52.7%</w:t>
            </w:r>
          </w:p>
        </w:tc>
      </w:tr>
      <w:tr w:rsidR="0057213F" w:rsidRPr="001A6A45" w14:paraId="1C7CC340" w14:textId="77777777" w:rsidTr="001528EC">
        <w:tc>
          <w:tcPr>
            <w:tcW w:w="2179" w:type="dxa"/>
          </w:tcPr>
          <w:p w14:paraId="7E324407" w14:textId="77777777" w:rsidR="0057213F" w:rsidRPr="001A6A45" w:rsidRDefault="0057213F" w:rsidP="001528EC">
            <w:pPr>
              <w:bidi/>
              <w:rPr>
                <w:rFonts w:ascii="Sakkal Majalla" w:hAnsi="Sakkal Majalla" w:cs="Sakkal Majalla"/>
                <w:sz w:val="24"/>
                <w:szCs w:val="24"/>
              </w:rPr>
            </w:pPr>
            <w:r w:rsidRPr="001A6A45">
              <w:rPr>
                <w:rFonts w:ascii="Sakkal Majalla" w:hAnsi="Sakkal Majalla" w:cs="Sakkal Majalla"/>
                <w:sz w:val="24"/>
                <w:szCs w:val="24"/>
                <w:rtl/>
              </w:rPr>
              <w:t>جاذبية</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المحتوى</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الرقمي</w:t>
            </w:r>
          </w:p>
        </w:tc>
        <w:tc>
          <w:tcPr>
            <w:tcW w:w="2180" w:type="dxa"/>
            <w:vAlign w:val="center"/>
          </w:tcPr>
          <w:p w14:paraId="6968C17E"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97</w:t>
            </w:r>
          </w:p>
        </w:tc>
        <w:tc>
          <w:tcPr>
            <w:tcW w:w="2180" w:type="dxa"/>
            <w:vAlign w:val="center"/>
          </w:tcPr>
          <w:p w14:paraId="72D3EFD6"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15.7%</w:t>
            </w:r>
          </w:p>
        </w:tc>
        <w:tc>
          <w:tcPr>
            <w:tcW w:w="2180" w:type="dxa"/>
            <w:vAlign w:val="center"/>
          </w:tcPr>
          <w:p w14:paraId="47A4E89E"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47.8%</w:t>
            </w:r>
          </w:p>
        </w:tc>
      </w:tr>
      <w:tr w:rsidR="0057213F" w:rsidRPr="001A6A45" w14:paraId="6BEB3556" w14:textId="77777777" w:rsidTr="001528EC">
        <w:tc>
          <w:tcPr>
            <w:tcW w:w="2179" w:type="dxa"/>
          </w:tcPr>
          <w:p w14:paraId="795B3D85" w14:textId="77777777" w:rsidR="0057213F" w:rsidRPr="001A6A45" w:rsidRDefault="0057213F" w:rsidP="001528EC">
            <w:pPr>
              <w:bidi/>
              <w:rPr>
                <w:rFonts w:ascii="Sakkal Majalla" w:hAnsi="Sakkal Majalla" w:cs="Sakkal Majalla"/>
                <w:sz w:val="24"/>
                <w:szCs w:val="24"/>
              </w:rPr>
            </w:pPr>
            <w:r w:rsidRPr="001A6A45">
              <w:rPr>
                <w:rFonts w:ascii="Sakkal Majalla" w:hAnsi="Sakkal Majalla" w:cs="Sakkal Majalla"/>
                <w:sz w:val="24"/>
                <w:szCs w:val="24"/>
                <w:rtl/>
              </w:rPr>
              <w:t>التفاعل</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مع</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المتابعين</w:t>
            </w:r>
          </w:p>
        </w:tc>
        <w:tc>
          <w:tcPr>
            <w:tcW w:w="2180" w:type="dxa"/>
            <w:vAlign w:val="center"/>
          </w:tcPr>
          <w:p w14:paraId="3C541E43"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78</w:t>
            </w:r>
          </w:p>
        </w:tc>
        <w:tc>
          <w:tcPr>
            <w:tcW w:w="2180" w:type="dxa"/>
            <w:vAlign w:val="center"/>
          </w:tcPr>
          <w:p w14:paraId="0219CF6E"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12.7%</w:t>
            </w:r>
          </w:p>
        </w:tc>
        <w:tc>
          <w:tcPr>
            <w:tcW w:w="2180" w:type="dxa"/>
            <w:vAlign w:val="center"/>
          </w:tcPr>
          <w:p w14:paraId="33374F55"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38.4%</w:t>
            </w:r>
          </w:p>
        </w:tc>
      </w:tr>
      <w:tr w:rsidR="0057213F" w:rsidRPr="001A6A45" w14:paraId="6CE9D447" w14:textId="77777777" w:rsidTr="001528EC">
        <w:tc>
          <w:tcPr>
            <w:tcW w:w="2179" w:type="dxa"/>
          </w:tcPr>
          <w:p w14:paraId="396A23B2" w14:textId="77777777" w:rsidR="0057213F" w:rsidRPr="001A6A45" w:rsidRDefault="0057213F" w:rsidP="001528EC">
            <w:pPr>
              <w:bidi/>
              <w:rPr>
                <w:rFonts w:ascii="Sakkal Majalla" w:hAnsi="Sakkal Majalla" w:cs="Sakkal Majalla"/>
                <w:sz w:val="24"/>
                <w:szCs w:val="24"/>
              </w:rPr>
            </w:pPr>
            <w:r w:rsidRPr="001A6A45">
              <w:rPr>
                <w:rFonts w:ascii="Sakkal Majalla" w:hAnsi="Sakkal Majalla" w:cs="Sakkal Majalla"/>
                <w:sz w:val="24"/>
                <w:szCs w:val="24"/>
                <w:rtl/>
              </w:rPr>
              <w:t>غير</w:t>
            </w:r>
            <w:r w:rsidRPr="001A6A45">
              <w:rPr>
                <w:rFonts w:ascii="Sakkal Majalla" w:hAnsi="Sakkal Majalla" w:cs="Sakkal Majalla"/>
                <w:sz w:val="24"/>
                <w:szCs w:val="24"/>
              </w:rPr>
              <w:t xml:space="preserve"> </w:t>
            </w:r>
            <w:r w:rsidRPr="001A6A45">
              <w:rPr>
                <w:rFonts w:ascii="Sakkal Majalla" w:hAnsi="Sakkal Majalla" w:cs="Sakkal Majalla"/>
                <w:sz w:val="24"/>
                <w:szCs w:val="24"/>
                <w:rtl/>
              </w:rPr>
              <w:t>ذلك</w:t>
            </w:r>
          </w:p>
        </w:tc>
        <w:tc>
          <w:tcPr>
            <w:tcW w:w="2180" w:type="dxa"/>
            <w:vAlign w:val="center"/>
          </w:tcPr>
          <w:p w14:paraId="37E83C74"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10</w:t>
            </w:r>
          </w:p>
        </w:tc>
        <w:tc>
          <w:tcPr>
            <w:tcW w:w="2180" w:type="dxa"/>
            <w:vAlign w:val="center"/>
          </w:tcPr>
          <w:p w14:paraId="63641158"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1.6%</w:t>
            </w:r>
          </w:p>
        </w:tc>
        <w:tc>
          <w:tcPr>
            <w:tcW w:w="2180" w:type="dxa"/>
            <w:vAlign w:val="center"/>
          </w:tcPr>
          <w:p w14:paraId="10FA49B1" w14:textId="77777777" w:rsidR="0057213F" w:rsidRPr="001A6A45" w:rsidRDefault="0057213F" w:rsidP="001528EC">
            <w:pPr>
              <w:bidi/>
              <w:jc w:val="center"/>
              <w:rPr>
                <w:rFonts w:ascii="Sakkal Majalla" w:hAnsi="Sakkal Majalla" w:cs="Sakkal Majalla"/>
                <w:sz w:val="24"/>
                <w:szCs w:val="24"/>
              </w:rPr>
            </w:pPr>
            <w:r w:rsidRPr="001A6A45">
              <w:rPr>
                <w:rFonts w:ascii="Sakkal Majalla" w:hAnsi="Sakkal Majalla" w:cs="Sakkal Majalla"/>
                <w:sz w:val="24"/>
                <w:szCs w:val="24"/>
              </w:rPr>
              <w:t>4.9%</w:t>
            </w:r>
          </w:p>
        </w:tc>
      </w:tr>
      <w:tr w:rsidR="0057213F" w:rsidRPr="001A6A45" w14:paraId="3A0F0996" w14:textId="77777777" w:rsidTr="0013647B">
        <w:tc>
          <w:tcPr>
            <w:tcW w:w="2179" w:type="dxa"/>
            <w:tcBorders>
              <w:bottom w:val="single" w:sz="4" w:space="0" w:color="auto"/>
            </w:tcBorders>
          </w:tcPr>
          <w:p w14:paraId="6181A4D9" w14:textId="77777777" w:rsidR="0057213F" w:rsidRPr="001A6A45" w:rsidRDefault="0057213F" w:rsidP="001528EC">
            <w:pPr>
              <w:bidi/>
              <w:rPr>
                <w:rFonts w:ascii="Sakkal Majalla" w:hAnsi="Sakkal Majalla" w:cs="Sakkal Majalla"/>
                <w:b/>
                <w:bCs/>
                <w:sz w:val="24"/>
                <w:szCs w:val="24"/>
              </w:rPr>
            </w:pPr>
            <w:r w:rsidRPr="001A6A45">
              <w:rPr>
                <w:rFonts w:ascii="Sakkal Majalla" w:hAnsi="Sakkal Majalla" w:cs="Sakkal Majalla"/>
                <w:b/>
                <w:bCs/>
                <w:sz w:val="24"/>
                <w:szCs w:val="24"/>
                <w:rtl/>
              </w:rPr>
              <w:t>المجموع</w:t>
            </w:r>
          </w:p>
        </w:tc>
        <w:tc>
          <w:tcPr>
            <w:tcW w:w="2180" w:type="dxa"/>
            <w:tcBorders>
              <w:bottom w:val="single" w:sz="4" w:space="0" w:color="auto"/>
            </w:tcBorders>
            <w:vAlign w:val="center"/>
          </w:tcPr>
          <w:p w14:paraId="459DF8D1" w14:textId="77777777" w:rsidR="0057213F" w:rsidRPr="001A6A45" w:rsidRDefault="0057213F" w:rsidP="001528EC">
            <w:pPr>
              <w:bidi/>
              <w:jc w:val="center"/>
              <w:rPr>
                <w:rFonts w:ascii="Sakkal Majalla" w:hAnsi="Sakkal Majalla" w:cs="Sakkal Majalla"/>
                <w:b/>
                <w:bCs/>
                <w:sz w:val="24"/>
                <w:szCs w:val="24"/>
              </w:rPr>
            </w:pPr>
            <w:r w:rsidRPr="001A6A45">
              <w:rPr>
                <w:rFonts w:ascii="Sakkal Majalla" w:hAnsi="Sakkal Majalla" w:cs="Sakkal Majalla"/>
                <w:b/>
                <w:bCs/>
                <w:sz w:val="24"/>
                <w:szCs w:val="24"/>
              </w:rPr>
              <w:t>616</w:t>
            </w:r>
          </w:p>
        </w:tc>
        <w:tc>
          <w:tcPr>
            <w:tcW w:w="2180" w:type="dxa"/>
            <w:tcBorders>
              <w:bottom w:val="single" w:sz="4" w:space="0" w:color="auto"/>
            </w:tcBorders>
            <w:vAlign w:val="center"/>
          </w:tcPr>
          <w:p w14:paraId="585F378D" w14:textId="77777777" w:rsidR="0057213F" w:rsidRPr="001A6A45" w:rsidRDefault="0057213F" w:rsidP="001528EC">
            <w:pPr>
              <w:bidi/>
              <w:jc w:val="center"/>
              <w:rPr>
                <w:rFonts w:ascii="Sakkal Majalla" w:hAnsi="Sakkal Majalla" w:cs="Sakkal Majalla"/>
                <w:b/>
                <w:bCs/>
                <w:sz w:val="24"/>
                <w:szCs w:val="24"/>
              </w:rPr>
            </w:pPr>
            <w:r w:rsidRPr="001A6A45">
              <w:rPr>
                <w:rFonts w:ascii="Sakkal Majalla" w:hAnsi="Sakkal Majalla" w:cs="Sakkal Majalla"/>
                <w:b/>
                <w:bCs/>
                <w:sz w:val="24"/>
                <w:szCs w:val="24"/>
              </w:rPr>
              <w:t>100.0%</w:t>
            </w:r>
          </w:p>
        </w:tc>
        <w:tc>
          <w:tcPr>
            <w:tcW w:w="2180" w:type="dxa"/>
            <w:tcBorders>
              <w:bottom w:val="single" w:sz="4" w:space="0" w:color="auto"/>
            </w:tcBorders>
            <w:vAlign w:val="center"/>
          </w:tcPr>
          <w:p w14:paraId="57E2FCF4" w14:textId="77777777" w:rsidR="0057213F" w:rsidRPr="001A6A45" w:rsidRDefault="0057213F" w:rsidP="001528EC">
            <w:pPr>
              <w:bidi/>
              <w:jc w:val="center"/>
              <w:rPr>
                <w:rFonts w:ascii="Sakkal Majalla" w:hAnsi="Sakkal Majalla" w:cs="Sakkal Majalla"/>
                <w:b/>
                <w:bCs/>
                <w:sz w:val="24"/>
                <w:szCs w:val="24"/>
              </w:rPr>
            </w:pPr>
            <w:r w:rsidRPr="001A6A45">
              <w:rPr>
                <w:rFonts w:ascii="Sakkal Majalla" w:hAnsi="Sakkal Majalla" w:cs="Sakkal Majalla"/>
                <w:b/>
                <w:bCs/>
                <w:sz w:val="24"/>
                <w:szCs w:val="24"/>
              </w:rPr>
              <w:t>303.4%</w:t>
            </w:r>
          </w:p>
        </w:tc>
      </w:tr>
      <w:tr w:rsidR="001A6A45" w:rsidRPr="001A6A45" w14:paraId="67808C8D" w14:textId="77777777" w:rsidTr="0013647B">
        <w:trPr>
          <w:trHeight w:val="680"/>
        </w:trPr>
        <w:tc>
          <w:tcPr>
            <w:tcW w:w="8719" w:type="dxa"/>
            <w:gridSpan w:val="4"/>
            <w:tcBorders>
              <w:top w:val="single" w:sz="4" w:space="0" w:color="auto"/>
              <w:left w:val="nil"/>
              <w:bottom w:val="nil"/>
              <w:right w:val="nil"/>
            </w:tcBorders>
          </w:tcPr>
          <w:p w14:paraId="3D973352" w14:textId="77777777" w:rsidR="00F84091" w:rsidRDefault="00F84091" w:rsidP="00F84091">
            <w:pPr>
              <w:bidi/>
              <w:jc w:val="both"/>
              <w:rPr>
                <w:rFonts w:ascii="Sakkal Majalla" w:eastAsia="SimSun" w:hAnsi="Sakkal Majalla" w:cs="Sakkal Majalla"/>
                <w:sz w:val="24"/>
                <w:szCs w:val="24"/>
                <w:rtl/>
                <w:lang w:bidi="ar-LB"/>
              </w:rPr>
            </w:pPr>
          </w:p>
          <w:p w14:paraId="71882124" w14:textId="6BB5EECE" w:rsidR="00F84091" w:rsidRPr="00F84091" w:rsidRDefault="00F84091" w:rsidP="00F84091">
            <w:pPr>
              <w:bidi/>
              <w:jc w:val="both"/>
              <w:rPr>
                <w:rFonts w:ascii="Sakkal Majalla" w:eastAsia="SimSun" w:hAnsi="Sakkal Majalla" w:cs="Sakkal Majalla"/>
                <w:sz w:val="24"/>
                <w:szCs w:val="24"/>
                <w:rtl/>
                <w:lang w:bidi="ar-LB"/>
              </w:rPr>
            </w:pPr>
            <w:r w:rsidRPr="00F84091">
              <w:rPr>
                <w:rFonts w:ascii="Sakkal Majalla" w:eastAsia="SimSun" w:hAnsi="Sakkal Majalla" w:cs="Sakkal Majalla"/>
                <w:sz w:val="24"/>
                <w:szCs w:val="24"/>
                <w:rtl/>
                <w:lang w:bidi="ar-LB"/>
              </w:rPr>
              <w:t xml:space="preserve">يظهر الجدول (12) </w:t>
            </w:r>
            <w:r w:rsidRPr="00F84091">
              <w:rPr>
                <w:rFonts w:ascii="Sakkal Majalla" w:eastAsia="SimSun" w:hAnsi="Sakkal Majalla" w:cs="Sakkal Majalla"/>
                <w:sz w:val="24"/>
                <w:szCs w:val="24"/>
                <w:rtl/>
              </w:rPr>
              <w:t>للأسباب التي تعتقد أنها تجعل التسويق الرقمي لمبادرة السعودية الخضراء فعالاً</w:t>
            </w:r>
            <w:r w:rsidRPr="00F84091">
              <w:rPr>
                <w:rFonts w:ascii="Sakkal Majalla" w:eastAsia="SimSun" w:hAnsi="Sakkal Majalla" w:cs="Sakkal Majalla"/>
                <w:sz w:val="24"/>
                <w:szCs w:val="24"/>
                <w:rtl/>
                <w:lang w:bidi="ar-LB"/>
              </w:rPr>
              <w:t xml:space="preserve"> حيث يظهر الجدول كانت </w:t>
            </w:r>
            <w:r w:rsidRPr="00F84091">
              <w:rPr>
                <w:rFonts w:ascii="Sakkal Majalla" w:hAnsi="Sakkal Majalla" w:cs="Sakkal Majalla"/>
                <w:sz w:val="24"/>
                <w:szCs w:val="24"/>
                <w:rtl/>
              </w:rPr>
              <w:t>وضوح</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الرسالة</w:t>
            </w:r>
            <w:r w:rsidRPr="00F84091">
              <w:rPr>
                <w:rFonts w:ascii="Sakkal Majalla" w:eastAsia="SimSun" w:hAnsi="Sakkal Majalla" w:cs="Sakkal Majalla"/>
                <w:sz w:val="24"/>
                <w:szCs w:val="24"/>
                <w:rtl/>
                <w:lang w:bidi="ar-LB"/>
              </w:rPr>
              <w:t xml:space="preserve"> الأكثر تكرارا حيث بلغت نسبتها (</w:t>
            </w:r>
            <w:r w:rsidRPr="00F84091">
              <w:rPr>
                <w:rFonts w:ascii="Sakkal Majalla" w:hAnsi="Sakkal Majalla" w:cs="Sakkal Majalla"/>
                <w:sz w:val="24"/>
                <w:szCs w:val="24"/>
              </w:rPr>
              <w:t>60.6</w:t>
            </w:r>
            <w:r w:rsidRPr="00F84091">
              <w:rPr>
                <w:rFonts w:ascii="Sakkal Majalla" w:hAnsi="Sakkal Majalla" w:cs="Sakkal Majalla"/>
                <w:sz w:val="24"/>
                <w:szCs w:val="24"/>
                <w:rtl/>
              </w:rPr>
              <w:t>%</w:t>
            </w:r>
            <w:r w:rsidRPr="00F84091">
              <w:rPr>
                <w:rFonts w:ascii="Sakkal Majalla" w:eastAsia="SimSun" w:hAnsi="Sakkal Majalla" w:cs="Sakkal Majalla"/>
                <w:sz w:val="24"/>
                <w:szCs w:val="24"/>
                <w:rtl/>
                <w:lang w:bidi="ar-LB"/>
              </w:rPr>
              <w:t xml:space="preserve">)، بينما جاءت فئة </w:t>
            </w:r>
            <w:r w:rsidRPr="00F84091">
              <w:rPr>
                <w:rFonts w:ascii="Sakkal Majalla" w:hAnsi="Sakkal Majalla" w:cs="Sakkal Majalla"/>
                <w:sz w:val="24"/>
                <w:szCs w:val="24"/>
                <w:rtl/>
              </w:rPr>
              <w:t>تحفيز</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السلوكيات</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الإيجابية (52.7%) وفئة استخدام المؤثرين (46.3%) و جاءت فئة جاذبية</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المحتوى</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الرقمي (74.8%) وفئة التفاعل مع المتابعين (38.4%) وفئة غير</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ذلك</w:t>
            </w:r>
            <w:r w:rsidRPr="00F84091">
              <w:rPr>
                <w:rFonts w:ascii="Sakkal Majalla" w:eastAsia="SimSun" w:hAnsi="Sakkal Majalla" w:cs="Sakkal Majalla"/>
                <w:sz w:val="24"/>
                <w:szCs w:val="24"/>
                <w:rtl/>
                <w:lang w:bidi="ar-LB"/>
              </w:rPr>
              <w:t xml:space="preserve"> بأقل تكرار وبنسبة بلغت (</w:t>
            </w:r>
            <w:r w:rsidRPr="00F84091">
              <w:rPr>
                <w:rFonts w:ascii="Sakkal Majalla" w:hAnsi="Sakkal Majalla" w:cs="Sakkal Majalla"/>
                <w:sz w:val="24"/>
                <w:szCs w:val="24"/>
                <w:rtl/>
              </w:rPr>
              <w:t>4.9%</w:t>
            </w:r>
            <w:r w:rsidRPr="00F84091">
              <w:rPr>
                <w:rFonts w:ascii="Sakkal Majalla" w:eastAsia="SimSun" w:hAnsi="Sakkal Majalla" w:cs="Sakkal Majalla"/>
                <w:sz w:val="24"/>
                <w:szCs w:val="24"/>
                <w:rtl/>
                <w:lang w:bidi="ar-LB"/>
              </w:rPr>
              <w:t>)</w:t>
            </w:r>
            <w:r>
              <w:rPr>
                <w:rFonts w:ascii="Sakkal Majalla" w:eastAsia="SimSun" w:hAnsi="Sakkal Majalla" w:cs="Sakkal Majalla" w:hint="cs"/>
                <w:sz w:val="24"/>
                <w:szCs w:val="24"/>
                <w:rtl/>
                <w:lang w:bidi="ar-LB"/>
              </w:rPr>
              <w:t xml:space="preserve"> .</w:t>
            </w:r>
          </w:p>
          <w:p w14:paraId="3D57AC7A" w14:textId="13BDC054" w:rsidR="001A6A45" w:rsidRPr="0013647B" w:rsidRDefault="001A6A45" w:rsidP="001528EC">
            <w:pPr>
              <w:bidi/>
              <w:jc w:val="center"/>
              <w:rPr>
                <w:rFonts w:ascii="Sakkal Majalla" w:hAnsi="Sakkal Majalla" w:cs="Sakkal Majalla"/>
                <w:lang w:bidi="ar-LB"/>
              </w:rPr>
            </w:pPr>
          </w:p>
        </w:tc>
      </w:tr>
    </w:tbl>
    <w:p w14:paraId="2501A959" w14:textId="77777777" w:rsidR="004E7A28" w:rsidRPr="001A6A45" w:rsidRDefault="008222CA" w:rsidP="001A6A45">
      <w:pPr>
        <w:bidi/>
        <w:rPr>
          <w:rFonts w:ascii="Sakkal Majalla" w:hAnsi="Sakkal Majalla" w:cs="Sakkal Majalla"/>
          <w:b/>
          <w:bCs/>
          <w:sz w:val="24"/>
          <w:szCs w:val="24"/>
          <w:rtl/>
        </w:rPr>
      </w:pPr>
      <w:r w:rsidRPr="00715B1D">
        <w:rPr>
          <w:rFonts w:ascii="Sakkal Majalla" w:hAnsi="Sakkal Majalla" w:cs="Sakkal Majalla"/>
          <w:b/>
          <w:bCs/>
          <w:color w:val="C00000"/>
          <w:sz w:val="24"/>
          <w:szCs w:val="24"/>
          <w:rtl/>
        </w:rPr>
        <w:t>الفرضية الثالثة</w:t>
      </w:r>
      <w:r w:rsidR="006C5E1F">
        <w:rPr>
          <w:rFonts w:ascii="Sakkal Majalla" w:eastAsia="Times New Roman" w:hAnsi="Sakkal Majalla" w:cs="Sakkal Majalla"/>
          <w:b/>
          <w:bCs/>
          <w:color w:val="C00000"/>
          <w:sz w:val="24"/>
          <w:szCs w:val="24"/>
          <w:lang w:eastAsia="en-GB"/>
        </w:rPr>
        <w:t>:</w:t>
      </w:r>
      <w:r w:rsidRPr="00715B1D">
        <w:rPr>
          <w:rFonts w:ascii="Sakkal Majalla" w:eastAsia="Times New Roman" w:hAnsi="Sakkal Majalla" w:cs="Sakkal Majalla"/>
          <w:b/>
          <w:bCs/>
          <w:color w:val="C00000"/>
          <w:sz w:val="24"/>
          <w:szCs w:val="24"/>
          <w:rtl/>
          <w:lang w:eastAsia="en-GB"/>
        </w:rPr>
        <w:t xml:space="preserve"> تأثير التسويق الرقمي على سلوك المستهلك تجاه المنتجات المستدامة</w:t>
      </w:r>
      <w:r w:rsidR="000F4222">
        <w:rPr>
          <w:rFonts w:ascii="Sakkal Majalla" w:eastAsia="Times New Roman" w:hAnsi="Sakkal Majalla" w:cs="Sakkal Majalla" w:hint="cs"/>
          <w:b/>
          <w:bCs/>
          <w:color w:val="C00000"/>
          <w:sz w:val="24"/>
          <w:szCs w:val="24"/>
          <w:rtl/>
          <w:lang w:eastAsia="en-GB"/>
        </w:rPr>
        <w:t>.</w:t>
      </w:r>
    </w:p>
    <w:p w14:paraId="2EF435D0" w14:textId="7BF85F6A" w:rsidR="00715B1D" w:rsidRPr="0013647B" w:rsidRDefault="008222CA" w:rsidP="0013647B">
      <w:pPr>
        <w:bidi/>
        <w:spacing w:line="360" w:lineRule="auto"/>
        <w:rPr>
          <w:rFonts w:ascii="Sakkal Majalla" w:eastAsia="Times New Roman" w:hAnsi="Sakkal Majalla" w:cs="Sakkal Majalla"/>
          <w:b/>
          <w:bCs/>
          <w:sz w:val="24"/>
          <w:szCs w:val="24"/>
          <w:lang w:eastAsia="en-GB"/>
        </w:rPr>
      </w:pPr>
      <w:r w:rsidRPr="004E7A28">
        <w:rPr>
          <w:rFonts w:ascii="Sakkal Majalla" w:eastAsia="Times New Roman" w:hAnsi="Sakkal Majalla" w:cs="Sakkal Majalla"/>
          <w:b/>
          <w:bCs/>
          <w:sz w:val="24"/>
          <w:szCs w:val="24"/>
          <w:rtl/>
          <w:lang w:eastAsia="en-GB"/>
        </w:rPr>
        <w:t xml:space="preserve">كيف يؤثر التسويق الرقمي لمبادرة السعودية الخضراء على سلوك المستهلك تجاه المنتجات المستدامة؟ </w:t>
      </w:r>
      <w:r w:rsidR="00715B1D" w:rsidRPr="00715B1D">
        <w:rPr>
          <w:rFonts w:ascii="Sakkal Majalla" w:eastAsia="Times New Roman" w:hAnsi="Sakkal Majalla" w:cs="Sakkal Majalla" w:hint="cs"/>
          <w:b/>
          <w:bCs/>
          <w:color w:val="002060"/>
          <w:sz w:val="24"/>
          <w:szCs w:val="24"/>
          <w:rtl/>
          <w:lang w:eastAsia="en-GB"/>
        </w:rPr>
        <w:t>مع استعراض ل</w:t>
      </w:r>
      <w:r w:rsidR="00715B1D" w:rsidRPr="00715B1D">
        <w:rPr>
          <w:rFonts w:ascii="Sakkal Majalla" w:eastAsia="Times New Roman" w:hAnsi="Sakkal Majalla" w:cs="Sakkal Majalla"/>
          <w:b/>
          <w:bCs/>
          <w:color w:val="002060"/>
          <w:sz w:val="24"/>
          <w:szCs w:val="24"/>
          <w:rtl/>
          <w:lang w:eastAsia="en-GB"/>
        </w:rPr>
        <w:t>أسئلة الاستبيان ذات الصلة</w:t>
      </w:r>
      <w:r w:rsidR="00715B1D" w:rsidRPr="00715B1D">
        <w:rPr>
          <w:rFonts w:ascii="Sakkal Majalla" w:eastAsia="Times New Roman" w:hAnsi="Sakkal Majalla" w:cs="Sakkal Majalla" w:hint="cs"/>
          <w:b/>
          <w:bCs/>
          <w:color w:val="002060"/>
          <w:sz w:val="24"/>
          <w:szCs w:val="24"/>
          <w:rtl/>
          <w:lang w:eastAsia="en-GB"/>
        </w:rPr>
        <w:t xml:space="preserve"> بهذه الفرضية</w:t>
      </w:r>
      <w:r w:rsidR="00715B1D" w:rsidRPr="00715B1D">
        <w:rPr>
          <w:rFonts w:ascii="Sakkal Majalla" w:eastAsia="Times New Roman" w:hAnsi="Sakkal Majalla" w:cs="Sakkal Majalla"/>
          <w:b/>
          <w:bCs/>
          <w:color w:val="002060"/>
          <w:sz w:val="24"/>
          <w:szCs w:val="24"/>
          <w:lang w:eastAsia="en-GB"/>
        </w:rPr>
        <w:t xml:space="preserve"> </w:t>
      </w:r>
      <w:r w:rsidR="00715B1D" w:rsidRPr="00715B1D">
        <w:rPr>
          <w:rFonts w:ascii="Sakkal Majalla" w:eastAsia="Times New Roman" w:hAnsi="Sakkal Majalla" w:cs="Sakkal Majalla" w:hint="cs"/>
          <w:b/>
          <w:bCs/>
          <w:color w:val="002060"/>
          <w:sz w:val="24"/>
          <w:szCs w:val="24"/>
          <w:rtl/>
          <w:lang w:eastAsia="en-GB"/>
        </w:rPr>
        <w:t>مع تحليل الإجابة عليها وهي كالتالي:</w:t>
      </w:r>
    </w:p>
    <w:p w14:paraId="3479CD23" w14:textId="77777777" w:rsidR="0057213F" w:rsidRPr="00715B1D" w:rsidRDefault="00DB3543" w:rsidP="00DB3543">
      <w:pPr>
        <w:bidi/>
        <w:spacing w:line="360" w:lineRule="auto"/>
        <w:rPr>
          <w:rFonts w:ascii="Sakkal Majalla" w:eastAsia="SimSun" w:hAnsi="Sakkal Majalla" w:cs="Sakkal Majalla"/>
          <w:b/>
          <w:bCs/>
          <w:color w:val="00B050"/>
          <w:sz w:val="24"/>
          <w:szCs w:val="24"/>
          <w:rtl/>
        </w:rPr>
      </w:pPr>
      <w:r w:rsidRPr="00715B1D">
        <w:rPr>
          <w:rFonts w:ascii="Sakkal Majalla" w:eastAsia="Times New Roman" w:hAnsi="Sakkal Majalla" w:cs="Sakkal Majalla"/>
          <w:color w:val="00B050"/>
          <w:sz w:val="24"/>
          <w:szCs w:val="24"/>
          <w:rtl/>
          <w:lang w:eastAsia="en-GB"/>
        </w:rPr>
        <w:t xml:space="preserve"> </w:t>
      </w:r>
      <w:r w:rsidRPr="00715B1D">
        <w:rPr>
          <w:rFonts w:ascii="Sakkal Majalla" w:eastAsia="SimSun" w:hAnsi="Sakkal Majalla" w:cs="Sakkal Majalla"/>
          <w:b/>
          <w:bCs/>
          <w:color w:val="00B050"/>
          <w:sz w:val="24"/>
          <w:szCs w:val="24"/>
          <w:rtl/>
        </w:rPr>
        <w:t>3-1: هل</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التسويق</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الرقمي</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لمبادرة</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السعودية</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الخضراء</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أثر على</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قراراتك</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الشرائية</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للمنتجات</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الصديقة</w:t>
      </w:r>
      <w:r w:rsidRPr="00715B1D">
        <w:rPr>
          <w:rFonts w:ascii="Sakkal Majalla" w:eastAsia="SimSun" w:hAnsi="Sakkal Majalla" w:cs="Sakkal Majalla"/>
          <w:b/>
          <w:bCs/>
          <w:color w:val="00B050"/>
          <w:sz w:val="24"/>
          <w:szCs w:val="24"/>
        </w:rPr>
        <w:t xml:space="preserve"> </w:t>
      </w:r>
      <w:r w:rsidRPr="00715B1D">
        <w:rPr>
          <w:rFonts w:ascii="Sakkal Majalla" w:eastAsia="SimSun" w:hAnsi="Sakkal Majalla" w:cs="Sakkal Majalla"/>
          <w:b/>
          <w:bCs/>
          <w:color w:val="00B050"/>
          <w:sz w:val="24"/>
          <w:szCs w:val="24"/>
          <w:rtl/>
        </w:rPr>
        <w:t>للبيئة؟</w:t>
      </w:r>
    </w:p>
    <w:p w14:paraId="38C26477" w14:textId="2168003D" w:rsidR="00DB3543" w:rsidRPr="00275A56" w:rsidRDefault="00DB3543" w:rsidP="00DB3543">
      <w:pPr>
        <w:bidi/>
        <w:jc w:val="center"/>
        <w:rPr>
          <w:rFonts w:ascii="Sakkal Majalla" w:eastAsia="SimSun" w:hAnsi="Sakkal Majalla" w:cs="Sakkal Majalla"/>
          <w:b/>
          <w:bCs/>
        </w:rPr>
      </w:pPr>
      <w:r w:rsidRPr="00275A56">
        <w:rPr>
          <w:rFonts w:ascii="Sakkal Majalla" w:eastAsia="SimSun" w:hAnsi="Sakkal Majalla" w:cs="Sakkal Majalla"/>
          <w:b/>
          <w:bCs/>
          <w:rtl/>
        </w:rPr>
        <w:t>جدول</w:t>
      </w:r>
      <w:r>
        <w:rPr>
          <w:rFonts w:ascii="Sakkal Majalla" w:eastAsia="SimSun" w:hAnsi="Sakkal Majalla" w:cs="Sakkal Majalla" w:hint="cs"/>
          <w:b/>
          <w:bCs/>
          <w:rtl/>
        </w:rPr>
        <w:t xml:space="preserve"> رقم </w:t>
      </w:r>
      <w:r>
        <w:rPr>
          <w:rFonts w:ascii="Sakkal Majalla" w:eastAsia="SimSun" w:hAnsi="Sakkal Majalla" w:cs="Sakkal Majalla"/>
          <w:b/>
          <w:bCs/>
          <w:rtl/>
        </w:rPr>
        <w:t xml:space="preserve"> (1</w:t>
      </w:r>
      <w:r>
        <w:rPr>
          <w:rFonts w:ascii="Sakkal Majalla" w:eastAsia="SimSun" w:hAnsi="Sakkal Majalla" w:cs="Sakkal Majalla" w:hint="cs"/>
          <w:b/>
          <w:bCs/>
          <w:rtl/>
        </w:rPr>
        <w:t>3</w:t>
      </w:r>
      <w:r w:rsidRPr="00275A56">
        <w:rPr>
          <w:rFonts w:ascii="Sakkal Majalla" w:eastAsia="SimSun" w:hAnsi="Sakkal Majalla" w:cs="Sakkal Majalla"/>
          <w:b/>
          <w:bCs/>
          <w:rtl/>
        </w:rPr>
        <w:t xml:space="preserve">) </w:t>
      </w:r>
      <w:r>
        <w:rPr>
          <w:rFonts w:ascii="Sakkal Majalla" w:eastAsia="SimSun" w:hAnsi="Sakkal Majalla" w:cs="Sakkal Majalla" w:hint="cs"/>
          <w:b/>
          <w:bCs/>
          <w:rtl/>
        </w:rPr>
        <w:t>:</w:t>
      </w:r>
      <w:r w:rsidRPr="00275A56">
        <w:rPr>
          <w:rFonts w:ascii="Sakkal Majalla" w:eastAsia="SimSun" w:hAnsi="Sakkal Majalla" w:cs="Sakkal Majalla"/>
          <w:b/>
          <w:bCs/>
          <w:rtl/>
        </w:rPr>
        <w:t>التكرارات والنسب والمئوية لأثر التسويق</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الرقمي</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لمبادرة</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السعودية</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الخضراء</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عل</w:t>
      </w:r>
      <w:r w:rsidR="003C5FC4">
        <w:rPr>
          <w:rFonts w:ascii="Sakkal Majalla" w:eastAsia="SimSun" w:hAnsi="Sakkal Majalla" w:cs="Sakkal Majalla" w:hint="cs"/>
          <w:b/>
          <w:bCs/>
          <w:rtl/>
          <w:lang w:val="en-US"/>
        </w:rPr>
        <w:t xml:space="preserve">ى </w:t>
      </w:r>
      <w:r w:rsidRPr="00275A56">
        <w:rPr>
          <w:rFonts w:ascii="Sakkal Majalla" w:eastAsia="SimSun" w:hAnsi="Sakkal Majalla" w:cs="Sakkal Majalla"/>
          <w:b/>
          <w:bCs/>
          <w:rtl/>
        </w:rPr>
        <w:t>القرارات</w:t>
      </w:r>
      <w:r w:rsidRPr="00275A56">
        <w:rPr>
          <w:rFonts w:ascii="Sakkal Majalla" w:eastAsia="SimSun" w:hAnsi="Sakkal Majalla" w:cs="Sakkal Majalla"/>
          <w:b/>
          <w:bCs/>
        </w:rPr>
        <w:t xml:space="preserve"> </w:t>
      </w:r>
      <w:r w:rsidR="003C5FC4">
        <w:rPr>
          <w:rFonts w:ascii="Sakkal Majalla" w:eastAsia="SimSun" w:hAnsi="Sakkal Majalla" w:cs="Sakkal Majalla" w:hint="cs"/>
          <w:b/>
          <w:bCs/>
          <w:rtl/>
        </w:rPr>
        <w:t>الشرائية</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للمنتجات</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الصديقة</w:t>
      </w:r>
      <w:r w:rsidRPr="00275A56">
        <w:rPr>
          <w:rFonts w:ascii="Sakkal Majalla" w:eastAsia="SimSun" w:hAnsi="Sakkal Majalla" w:cs="Sakkal Majalla"/>
          <w:b/>
          <w:bCs/>
        </w:rPr>
        <w:t xml:space="preserve"> </w:t>
      </w:r>
      <w:r w:rsidRPr="00275A56">
        <w:rPr>
          <w:rFonts w:ascii="Sakkal Majalla" w:eastAsia="SimSun" w:hAnsi="Sakkal Majalla" w:cs="Sakkal Majalla"/>
          <w:b/>
          <w:bCs/>
          <w:rtl/>
        </w:rPr>
        <w:t>للبيئة</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DB3543" w:rsidRPr="0013647B" w14:paraId="1FA8FC30" w14:textId="77777777" w:rsidTr="001528EC">
        <w:tc>
          <w:tcPr>
            <w:tcW w:w="4126" w:type="dxa"/>
            <w:tcBorders>
              <w:top w:val="single" w:sz="12" w:space="0" w:color="auto"/>
              <w:left w:val="single" w:sz="12" w:space="0" w:color="auto"/>
              <w:bottom w:val="single" w:sz="12" w:space="0" w:color="auto"/>
            </w:tcBorders>
            <w:shd w:val="clear" w:color="auto" w:fill="auto"/>
            <w:vAlign w:val="center"/>
          </w:tcPr>
          <w:p w14:paraId="14950971" w14:textId="77777777" w:rsidR="00DB3543" w:rsidRPr="0013647B" w:rsidRDefault="00DB3543" w:rsidP="001528EC">
            <w:pPr>
              <w:bidi/>
              <w:jc w:val="center"/>
              <w:rPr>
                <w:rFonts w:ascii="Sakkal Majalla" w:eastAsia="SimSun" w:hAnsi="Sakkal Majalla" w:cs="Sakkal Majalla"/>
                <w:b/>
                <w:bCs/>
                <w:sz w:val="24"/>
                <w:szCs w:val="24"/>
                <w:rtl/>
                <w:lang w:bidi="ar-JO"/>
              </w:rPr>
            </w:pPr>
            <w:r w:rsidRPr="0013647B">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3497F038" w14:textId="77777777" w:rsidR="00DB3543" w:rsidRPr="0013647B" w:rsidRDefault="00DB3543"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43E768B7" w14:textId="77777777" w:rsidR="00DB3543" w:rsidRPr="0013647B" w:rsidRDefault="00DB3543"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النسبة</w:t>
            </w:r>
          </w:p>
        </w:tc>
      </w:tr>
      <w:tr w:rsidR="00DB3543" w:rsidRPr="0013647B" w14:paraId="5D506658" w14:textId="77777777" w:rsidTr="001528EC">
        <w:tc>
          <w:tcPr>
            <w:tcW w:w="4126" w:type="dxa"/>
            <w:tcBorders>
              <w:top w:val="single" w:sz="12" w:space="0" w:color="auto"/>
              <w:left w:val="single" w:sz="12" w:space="0" w:color="auto"/>
              <w:bottom w:val="single" w:sz="4" w:space="0" w:color="auto"/>
            </w:tcBorders>
            <w:shd w:val="clear" w:color="auto" w:fill="auto"/>
          </w:tcPr>
          <w:p w14:paraId="30DF90C2"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tl/>
              </w:rPr>
              <w:t>أثر</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إيجاباً</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بشكل</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كبير</w:t>
            </w:r>
          </w:p>
        </w:tc>
        <w:tc>
          <w:tcPr>
            <w:tcW w:w="2243" w:type="dxa"/>
            <w:tcBorders>
              <w:top w:val="single" w:sz="12" w:space="0" w:color="auto"/>
              <w:bottom w:val="single" w:sz="4" w:space="0" w:color="auto"/>
            </w:tcBorders>
            <w:shd w:val="clear" w:color="auto" w:fill="auto"/>
            <w:vAlign w:val="center"/>
          </w:tcPr>
          <w:p w14:paraId="0BC13BB8"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Pr>
              <w:t>67</w:t>
            </w:r>
          </w:p>
        </w:tc>
        <w:tc>
          <w:tcPr>
            <w:tcW w:w="2243" w:type="dxa"/>
            <w:tcBorders>
              <w:top w:val="single" w:sz="12" w:space="0" w:color="auto"/>
              <w:bottom w:val="single" w:sz="4" w:space="0" w:color="auto"/>
              <w:right w:val="single" w:sz="12" w:space="0" w:color="auto"/>
            </w:tcBorders>
            <w:shd w:val="clear" w:color="auto" w:fill="auto"/>
            <w:vAlign w:val="center"/>
          </w:tcPr>
          <w:p w14:paraId="0F1CC223"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Pr>
              <w:t>33.0</w:t>
            </w:r>
          </w:p>
        </w:tc>
      </w:tr>
      <w:tr w:rsidR="00DB3543" w:rsidRPr="0013647B" w14:paraId="5C259ACA" w14:textId="77777777" w:rsidTr="001528EC">
        <w:tc>
          <w:tcPr>
            <w:tcW w:w="4126" w:type="dxa"/>
            <w:tcBorders>
              <w:top w:val="single" w:sz="4" w:space="0" w:color="auto"/>
              <w:left w:val="single" w:sz="12" w:space="0" w:color="auto"/>
              <w:bottom w:val="single" w:sz="4" w:space="0" w:color="auto"/>
            </w:tcBorders>
            <w:shd w:val="clear" w:color="auto" w:fill="auto"/>
          </w:tcPr>
          <w:p w14:paraId="70732F8F"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tl/>
              </w:rPr>
              <w:t>أثر</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إلى</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حد</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ما</w:t>
            </w:r>
          </w:p>
        </w:tc>
        <w:tc>
          <w:tcPr>
            <w:tcW w:w="2243" w:type="dxa"/>
            <w:tcBorders>
              <w:top w:val="single" w:sz="4" w:space="0" w:color="auto"/>
              <w:bottom w:val="single" w:sz="4" w:space="0" w:color="auto"/>
            </w:tcBorders>
            <w:shd w:val="clear" w:color="auto" w:fill="auto"/>
            <w:vAlign w:val="center"/>
          </w:tcPr>
          <w:p w14:paraId="0DF468E1"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Pr>
              <w:t>89</w:t>
            </w:r>
          </w:p>
        </w:tc>
        <w:tc>
          <w:tcPr>
            <w:tcW w:w="2243" w:type="dxa"/>
            <w:tcBorders>
              <w:top w:val="single" w:sz="4" w:space="0" w:color="auto"/>
              <w:bottom w:val="single" w:sz="4" w:space="0" w:color="auto"/>
              <w:right w:val="single" w:sz="12" w:space="0" w:color="auto"/>
            </w:tcBorders>
            <w:shd w:val="clear" w:color="auto" w:fill="auto"/>
            <w:vAlign w:val="center"/>
          </w:tcPr>
          <w:p w14:paraId="746830D0"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Pr>
              <w:t>43.8</w:t>
            </w:r>
          </w:p>
        </w:tc>
      </w:tr>
      <w:tr w:rsidR="00DB3543" w:rsidRPr="0013647B" w14:paraId="67A20652" w14:textId="77777777" w:rsidTr="001528EC">
        <w:tc>
          <w:tcPr>
            <w:tcW w:w="4126" w:type="dxa"/>
            <w:tcBorders>
              <w:top w:val="single" w:sz="4" w:space="0" w:color="auto"/>
              <w:left w:val="single" w:sz="12" w:space="0" w:color="auto"/>
              <w:bottom w:val="single" w:sz="4" w:space="0" w:color="auto"/>
            </w:tcBorders>
            <w:shd w:val="clear" w:color="auto" w:fill="auto"/>
          </w:tcPr>
          <w:p w14:paraId="29B021B5"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tl/>
              </w:rPr>
              <w:t>لم</w:t>
            </w:r>
            <w:r w:rsidRPr="0013647B">
              <w:rPr>
                <w:rFonts w:ascii="Sakkal Majalla" w:eastAsia="SimSun" w:hAnsi="Sakkal Majalla" w:cs="Sakkal Majalla"/>
                <w:sz w:val="24"/>
                <w:szCs w:val="24"/>
              </w:rPr>
              <w:t xml:space="preserve"> </w:t>
            </w:r>
            <w:r w:rsidRPr="0013647B">
              <w:rPr>
                <w:rFonts w:ascii="Sakkal Majalla" w:eastAsia="SimSun" w:hAnsi="Sakkal Majalla" w:cs="Sakkal Majalla"/>
                <w:sz w:val="24"/>
                <w:szCs w:val="24"/>
                <w:rtl/>
              </w:rPr>
              <w:t>يؤثر</w:t>
            </w:r>
          </w:p>
        </w:tc>
        <w:tc>
          <w:tcPr>
            <w:tcW w:w="2243" w:type="dxa"/>
            <w:tcBorders>
              <w:top w:val="single" w:sz="4" w:space="0" w:color="auto"/>
              <w:bottom w:val="single" w:sz="4" w:space="0" w:color="auto"/>
            </w:tcBorders>
            <w:shd w:val="clear" w:color="auto" w:fill="auto"/>
            <w:vAlign w:val="center"/>
          </w:tcPr>
          <w:p w14:paraId="6509ECED"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Pr>
              <w:t>47</w:t>
            </w:r>
          </w:p>
        </w:tc>
        <w:tc>
          <w:tcPr>
            <w:tcW w:w="2243" w:type="dxa"/>
            <w:tcBorders>
              <w:top w:val="single" w:sz="4" w:space="0" w:color="auto"/>
              <w:bottom w:val="single" w:sz="4" w:space="0" w:color="auto"/>
              <w:right w:val="single" w:sz="12" w:space="0" w:color="auto"/>
            </w:tcBorders>
            <w:shd w:val="clear" w:color="auto" w:fill="auto"/>
            <w:vAlign w:val="center"/>
          </w:tcPr>
          <w:p w14:paraId="48D32793" w14:textId="77777777" w:rsidR="00DB3543" w:rsidRPr="0013647B" w:rsidRDefault="00DB3543" w:rsidP="001528EC">
            <w:pPr>
              <w:bidi/>
              <w:jc w:val="center"/>
              <w:rPr>
                <w:rFonts w:ascii="Sakkal Majalla" w:eastAsia="SimSun" w:hAnsi="Sakkal Majalla" w:cs="Sakkal Majalla"/>
                <w:sz w:val="24"/>
                <w:szCs w:val="24"/>
              </w:rPr>
            </w:pPr>
            <w:r w:rsidRPr="0013647B">
              <w:rPr>
                <w:rFonts w:ascii="Sakkal Majalla" w:eastAsia="SimSun" w:hAnsi="Sakkal Majalla" w:cs="Sakkal Majalla"/>
                <w:sz w:val="24"/>
                <w:szCs w:val="24"/>
              </w:rPr>
              <w:t>23.2</w:t>
            </w:r>
          </w:p>
        </w:tc>
      </w:tr>
      <w:tr w:rsidR="00DB3543" w:rsidRPr="0013647B" w14:paraId="59AAC92A" w14:textId="77777777" w:rsidTr="001528EC">
        <w:tc>
          <w:tcPr>
            <w:tcW w:w="4126" w:type="dxa"/>
            <w:tcBorders>
              <w:top w:val="single" w:sz="4" w:space="0" w:color="auto"/>
              <w:left w:val="single" w:sz="12" w:space="0" w:color="auto"/>
              <w:bottom w:val="single" w:sz="12" w:space="0" w:color="auto"/>
            </w:tcBorders>
            <w:shd w:val="clear" w:color="auto" w:fill="auto"/>
          </w:tcPr>
          <w:p w14:paraId="4DD96269" w14:textId="77777777" w:rsidR="00DB3543" w:rsidRPr="0013647B" w:rsidRDefault="00DB3543"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27A14231" w14:textId="77777777" w:rsidR="00DB3543" w:rsidRPr="0013647B" w:rsidRDefault="00DB3543"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707528CA" w14:textId="77777777" w:rsidR="00DB3543" w:rsidRPr="0013647B" w:rsidRDefault="00DB3543"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Pr>
              <w:t>100.0</w:t>
            </w:r>
          </w:p>
        </w:tc>
      </w:tr>
    </w:tbl>
    <w:p w14:paraId="5E54FE1B" w14:textId="77777777" w:rsidR="00F84091" w:rsidRPr="00706D6E" w:rsidRDefault="00F84091" w:rsidP="00F84091">
      <w:pPr>
        <w:bidi/>
        <w:spacing w:line="240" w:lineRule="auto"/>
        <w:jc w:val="both"/>
        <w:rPr>
          <w:rFonts w:ascii="Simplified Arabic" w:eastAsia="SimSun" w:hAnsi="Simplified Arabic" w:cs="Simplified Arabic"/>
          <w:rtl/>
          <w:lang w:bidi="ar-LB"/>
        </w:rPr>
      </w:pPr>
      <w:r w:rsidRPr="00F84091">
        <w:rPr>
          <w:rFonts w:ascii="Sakkal Majalla" w:hAnsi="Sakkal Majalla" w:cs="Sakkal Majalla"/>
          <w:noProof/>
          <w:rtl/>
          <w:lang w:eastAsia="en-GB"/>
        </w:rPr>
        <w:lastRenderedPageBreak/>
        <w:drawing>
          <wp:anchor distT="0" distB="0" distL="114300" distR="114300" simplePos="0" relativeHeight="251679744" behindDoc="0" locked="0" layoutInCell="1" allowOverlap="1" wp14:anchorId="47D0041F" wp14:editId="7CFB3120">
            <wp:simplePos x="0" y="0"/>
            <wp:positionH relativeFrom="margin">
              <wp:posOffset>205740</wp:posOffset>
            </wp:positionH>
            <wp:positionV relativeFrom="paragraph">
              <wp:posOffset>47625</wp:posOffset>
            </wp:positionV>
            <wp:extent cx="2506980" cy="1671320"/>
            <wp:effectExtent l="0" t="0" r="0" b="0"/>
            <wp:wrapSquare wrapText="bothSides"/>
            <wp:docPr id="29" name="Chart 2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page">
              <wp14:pctWidth>0</wp14:pctWidth>
            </wp14:sizeRelH>
            <wp14:sizeRelV relativeFrom="page">
              <wp14:pctHeight>0</wp14:pctHeight>
            </wp14:sizeRelV>
          </wp:anchor>
        </w:drawing>
      </w:r>
      <w:r w:rsidRPr="00F84091">
        <w:rPr>
          <w:rFonts w:ascii="Sakkal Majalla" w:eastAsia="SimSun" w:hAnsi="Sakkal Majalla" w:cs="Sakkal Majalla"/>
          <w:rtl/>
          <w:lang w:bidi="ar-LB"/>
        </w:rPr>
        <w:t xml:space="preserve"> </w:t>
      </w:r>
      <w:r w:rsidRPr="00F84091">
        <w:rPr>
          <w:rFonts w:ascii="Sakkal Majalla" w:eastAsia="SimSun" w:hAnsi="Sakkal Majalla" w:cs="Sakkal Majalla"/>
          <w:sz w:val="24"/>
          <w:szCs w:val="24"/>
          <w:rtl/>
          <w:lang w:bidi="ar-LB"/>
        </w:rPr>
        <w:t>يظهر الجدول (13) ل</w:t>
      </w:r>
      <w:r w:rsidRPr="00F84091">
        <w:rPr>
          <w:rFonts w:ascii="Sakkal Majalla" w:eastAsia="SimSun" w:hAnsi="Sakkal Majalla" w:cs="Sakkal Majalla"/>
          <w:sz w:val="24"/>
          <w:szCs w:val="24"/>
          <w:rtl/>
        </w:rPr>
        <w:t>أثر التسويق</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الرقمي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لمبادرة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السعودية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الخضراء</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عل القرارات</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الشرائية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للمنتجات</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الصديقة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للبيئة</w:t>
      </w:r>
      <w:r w:rsidRPr="00F84091">
        <w:rPr>
          <w:rFonts w:ascii="Sakkal Majalla" w:eastAsia="SimSun" w:hAnsi="Sakkal Majalla" w:cs="Sakkal Majalla"/>
          <w:sz w:val="24"/>
          <w:szCs w:val="24"/>
          <w:rtl/>
          <w:lang w:bidi="ar-LB"/>
        </w:rPr>
        <w:t xml:space="preserve">، حيث يظهر الجدول أن فئة </w:t>
      </w:r>
      <w:r w:rsidRPr="00F84091">
        <w:rPr>
          <w:rFonts w:ascii="Sakkal Majalla" w:eastAsia="SimSun" w:hAnsi="Sakkal Majalla" w:cs="Sakkal Majalla"/>
          <w:sz w:val="24"/>
          <w:szCs w:val="24"/>
          <w:rtl/>
        </w:rPr>
        <w:t>التأثير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إلى</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حد</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ما</w:t>
      </w:r>
      <w:r w:rsidRPr="00F84091">
        <w:rPr>
          <w:rFonts w:ascii="Sakkal Majalla" w:eastAsia="SimSun" w:hAnsi="Sakkal Majalla" w:cs="Sakkal Majalla"/>
          <w:sz w:val="24"/>
          <w:szCs w:val="24"/>
          <w:rtl/>
          <w:lang w:bidi="ar-LB"/>
        </w:rPr>
        <w:t xml:space="preserve"> كانت الأكثر تكرارا حيث بلغت نسبتها (43.8%) وفئة  </w:t>
      </w:r>
      <w:r w:rsidRPr="00F84091">
        <w:rPr>
          <w:rFonts w:ascii="Sakkal Majalla" w:eastAsia="SimSun" w:hAnsi="Sakkal Majalla" w:cs="Sakkal Majalla"/>
          <w:sz w:val="24"/>
          <w:szCs w:val="24"/>
          <w:rtl/>
        </w:rPr>
        <w:t>أثر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إيجاباً</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بشكل</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كبير</w:t>
      </w:r>
      <w:r w:rsidRPr="00F84091">
        <w:rPr>
          <w:rFonts w:ascii="Sakkal Majalla" w:eastAsia="SimSun" w:hAnsi="Sakkal Majalla" w:cs="Sakkal Majalla"/>
          <w:sz w:val="24"/>
          <w:szCs w:val="24"/>
          <w:rtl/>
          <w:lang w:bidi="ar-LB"/>
        </w:rPr>
        <w:t xml:space="preserve"> (43.8%) بينما جاءت فئة </w:t>
      </w:r>
      <w:r w:rsidRPr="00F84091">
        <w:rPr>
          <w:rFonts w:ascii="Sakkal Majalla" w:eastAsia="SimSun" w:hAnsi="Sakkal Majalla" w:cs="Sakkal Majalla"/>
          <w:sz w:val="24"/>
          <w:szCs w:val="24"/>
          <w:rtl/>
        </w:rPr>
        <w:t>لم</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يؤثر</w:t>
      </w:r>
      <w:r w:rsidRPr="00F84091">
        <w:rPr>
          <w:rFonts w:ascii="Sakkal Majalla" w:eastAsia="SimSun" w:hAnsi="Sakkal Majalla" w:cs="Sakkal Majalla"/>
          <w:sz w:val="24"/>
          <w:szCs w:val="24"/>
          <w:rtl/>
          <w:lang w:bidi="ar-LB"/>
        </w:rPr>
        <w:t xml:space="preserve"> بأقل تكرار وبنسبة بلغت (23.2%).</w:t>
      </w:r>
    </w:p>
    <w:p w14:paraId="3D674E19" w14:textId="49023242" w:rsidR="00DB3543" w:rsidRDefault="00DB3543" w:rsidP="00F84091">
      <w:pPr>
        <w:bidi/>
        <w:spacing w:line="360" w:lineRule="auto"/>
        <w:jc w:val="both"/>
        <w:rPr>
          <w:rFonts w:ascii="Sakkal Majalla" w:eastAsia="SimSun" w:hAnsi="Sakkal Majalla" w:cs="Sakkal Majalla"/>
          <w:rtl/>
          <w:lang w:bidi="ar-LB"/>
        </w:rPr>
      </w:pPr>
    </w:p>
    <w:p w14:paraId="3C087E61" w14:textId="493EFADD" w:rsidR="004226BB" w:rsidRPr="00254304" w:rsidRDefault="0057213F" w:rsidP="006C5E1F">
      <w:pPr>
        <w:bidi/>
        <w:jc w:val="both"/>
        <w:rPr>
          <w:rFonts w:ascii="Sakkal Majalla" w:eastAsia="Times New Roman" w:hAnsi="Sakkal Majalla" w:cs="Sakkal Majalla"/>
          <w:b/>
          <w:bCs/>
          <w:color w:val="C00000"/>
          <w:sz w:val="24"/>
          <w:szCs w:val="24"/>
          <w:rtl/>
          <w:lang w:eastAsia="en-GB"/>
        </w:rPr>
      </w:pPr>
      <w:r w:rsidRPr="00254304">
        <w:rPr>
          <w:rFonts w:ascii="Sakkal Majalla" w:eastAsia="Times New Roman" w:hAnsi="Sakkal Majalla" w:cs="Sakkal Majalla"/>
          <w:b/>
          <w:bCs/>
          <w:color w:val="C00000"/>
          <w:sz w:val="24"/>
          <w:szCs w:val="24"/>
          <w:rtl/>
          <w:lang w:eastAsia="en-GB"/>
        </w:rPr>
        <w:t>الفرض</w:t>
      </w:r>
      <w:r w:rsidR="00254304" w:rsidRPr="00254304">
        <w:rPr>
          <w:rFonts w:ascii="Sakkal Majalla" w:eastAsia="Times New Roman" w:hAnsi="Sakkal Majalla" w:cs="Sakkal Majalla"/>
          <w:b/>
          <w:bCs/>
          <w:color w:val="C00000"/>
          <w:sz w:val="24"/>
          <w:szCs w:val="24"/>
          <w:rtl/>
          <w:lang w:eastAsia="en-GB"/>
        </w:rPr>
        <w:t>ي</w:t>
      </w:r>
      <w:r w:rsidRPr="00254304">
        <w:rPr>
          <w:rFonts w:ascii="Sakkal Majalla" w:eastAsia="Times New Roman" w:hAnsi="Sakkal Majalla" w:cs="Sakkal Majalla"/>
          <w:b/>
          <w:bCs/>
          <w:color w:val="C00000"/>
          <w:sz w:val="24"/>
          <w:szCs w:val="24"/>
          <w:rtl/>
          <w:lang w:eastAsia="en-GB"/>
        </w:rPr>
        <w:t xml:space="preserve">ة </w:t>
      </w:r>
      <w:r w:rsidR="006C5E1F">
        <w:rPr>
          <w:rFonts w:ascii="Sakkal Majalla" w:eastAsia="Times New Roman" w:hAnsi="Sakkal Majalla" w:cs="Sakkal Majalla" w:hint="cs"/>
          <w:b/>
          <w:bCs/>
          <w:color w:val="C00000"/>
          <w:sz w:val="24"/>
          <w:szCs w:val="24"/>
          <w:rtl/>
          <w:lang w:eastAsia="en-GB"/>
        </w:rPr>
        <w:t>الرابعة</w:t>
      </w:r>
      <w:r w:rsidR="006C5E1F">
        <w:rPr>
          <w:rFonts w:ascii="Sakkal Majalla" w:eastAsia="Times New Roman" w:hAnsi="Sakkal Majalla" w:cs="Sakkal Majalla"/>
          <w:b/>
          <w:bCs/>
          <w:color w:val="C00000"/>
          <w:sz w:val="24"/>
          <w:szCs w:val="24"/>
          <w:lang w:eastAsia="en-GB"/>
        </w:rPr>
        <w:t>:</w:t>
      </w:r>
      <w:r w:rsidRPr="00254304">
        <w:rPr>
          <w:rFonts w:ascii="Sakkal Majalla" w:eastAsia="Times New Roman" w:hAnsi="Sakkal Majalla" w:cs="Sakkal Majalla"/>
          <w:b/>
          <w:bCs/>
          <w:color w:val="C00000"/>
          <w:sz w:val="24"/>
          <w:szCs w:val="24"/>
          <w:rtl/>
          <w:lang w:eastAsia="en-GB"/>
        </w:rPr>
        <w:t xml:space="preserve"> </w:t>
      </w:r>
      <w:r w:rsidR="00333F15" w:rsidRPr="00254304">
        <w:rPr>
          <w:rFonts w:ascii="Sakkal Majalla" w:eastAsia="Times New Roman" w:hAnsi="Sakkal Majalla" w:cs="Sakkal Majalla"/>
          <w:b/>
          <w:bCs/>
          <w:color w:val="C00000"/>
          <w:sz w:val="24"/>
          <w:szCs w:val="24"/>
          <w:rtl/>
          <w:lang w:eastAsia="en-GB"/>
        </w:rPr>
        <w:t>ا</w:t>
      </w:r>
      <w:r w:rsidR="004226BB" w:rsidRPr="00254304">
        <w:rPr>
          <w:rFonts w:ascii="Sakkal Majalla" w:eastAsia="Times New Roman" w:hAnsi="Sakkal Majalla" w:cs="Sakkal Majalla"/>
          <w:b/>
          <w:bCs/>
          <w:color w:val="C00000"/>
          <w:sz w:val="24"/>
          <w:szCs w:val="24"/>
          <w:rtl/>
          <w:lang w:eastAsia="en-GB"/>
        </w:rPr>
        <w:t>لعلاقة بين الوعي البيئي والمشاركة المجتمعية</w:t>
      </w:r>
      <w:r w:rsidR="000F4222">
        <w:rPr>
          <w:rFonts w:ascii="Sakkal Majalla" w:eastAsia="Times New Roman" w:hAnsi="Sakkal Majalla" w:cs="Sakkal Majalla" w:hint="cs"/>
          <w:b/>
          <w:bCs/>
          <w:color w:val="C00000"/>
          <w:sz w:val="24"/>
          <w:szCs w:val="24"/>
          <w:rtl/>
          <w:lang w:eastAsia="en-GB"/>
        </w:rPr>
        <w:t>.</w:t>
      </w:r>
    </w:p>
    <w:p w14:paraId="5AA92C74" w14:textId="041192AB" w:rsidR="006C5E1F" w:rsidRPr="0013647B" w:rsidRDefault="004226BB" w:rsidP="0013647B">
      <w:pPr>
        <w:bidi/>
        <w:rPr>
          <w:rFonts w:ascii="Sakkal Majalla" w:eastAsia="Times New Roman" w:hAnsi="Sakkal Majalla" w:cs="Sakkal Majalla"/>
          <w:b/>
          <w:bCs/>
          <w:color w:val="222222"/>
          <w:sz w:val="24"/>
          <w:szCs w:val="24"/>
          <w:rtl/>
          <w:lang w:eastAsia="en-GB"/>
        </w:rPr>
      </w:pPr>
      <w:r w:rsidRPr="00254304">
        <w:rPr>
          <w:rFonts w:ascii="Sakkal Majalla" w:eastAsia="Times New Roman" w:hAnsi="Sakkal Majalla" w:cs="Sakkal Majalla"/>
          <w:b/>
          <w:bCs/>
          <w:color w:val="222222"/>
          <w:sz w:val="24"/>
          <w:szCs w:val="24"/>
          <w:rtl/>
          <w:lang w:eastAsia="en-GB"/>
        </w:rPr>
        <w:t xml:space="preserve"> هل هناك علاقة بين الوعي البيئي الناتج عن التسويق الرقمي والمشاركة الفعالة للمجتمع في القضايا البيئية؟ </w:t>
      </w:r>
      <w:r w:rsidR="006C5E1F" w:rsidRPr="00715B1D">
        <w:rPr>
          <w:rFonts w:ascii="Sakkal Majalla" w:eastAsia="Times New Roman" w:hAnsi="Sakkal Majalla" w:cs="Sakkal Majalla" w:hint="cs"/>
          <w:b/>
          <w:bCs/>
          <w:color w:val="002060"/>
          <w:sz w:val="24"/>
          <w:szCs w:val="24"/>
          <w:rtl/>
          <w:lang w:eastAsia="en-GB"/>
        </w:rPr>
        <w:t>مع استعراض ل</w:t>
      </w:r>
      <w:r w:rsidR="006C5E1F" w:rsidRPr="00715B1D">
        <w:rPr>
          <w:rFonts w:ascii="Sakkal Majalla" w:eastAsia="Times New Roman" w:hAnsi="Sakkal Majalla" w:cs="Sakkal Majalla"/>
          <w:b/>
          <w:bCs/>
          <w:color w:val="002060"/>
          <w:sz w:val="24"/>
          <w:szCs w:val="24"/>
          <w:rtl/>
          <w:lang w:eastAsia="en-GB"/>
        </w:rPr>
        <w:t>أسئلة الاستبيان ذات الصلة</w:t>
      </w:r>
      <w:r w:rsidR="006C5E1F" w:rsidRPr="00715B1D">
        <w:rPr>
          <w:rFonts w:ascii="Sakkal Majalla" w:eastAsia="Times New Roman" w:hAnsi="Sakkal Majalla" w:cs="Sakkal Majalla" w:hint="cs"/>
          <w:b/>
          <w:bCs/>
          <w:color w:val="002060"/>
          <w:sz w:val="24"/>
          <w:szCs w:val="24"/>
          <w:rtl/>
          <w:lang w:eastAsia="en-GB"/>
        </w:rPr>
        <w:t xml:space="preserve"> بهذه الفرضية</w:t>
      </w:r>
      <w:r w:rsidR="006C5E1F" w:rsidRPr="00715B1D">
        <w:rPr>
          <w:rFonts w:ascii="Sakkal Majalla" w:eastAsia="Times New Roman" w:hAnsi="Sakkal Majalla" w:cs="Sakkal Majalla"/>
          <w:b/>
          <w:bCs/>
          <w:color w:val="002060"/>
          <w:sz w:val="24"/>
          <w:szCs w:val="24"/>
          <w:lang w:eastAsia="en-GB"/>
        </w:rPr>
        <w:t xml:space="preserve"> </w:t>
      </w:r>
      <w:r w:rsidR="006C5E1F" w:rsidRPr="00715B1D">
        <w:rPr>
          <w:rFonts w:ascii="Sakkal Majalla" w:eastAsia="Times New Roman" w:hAnsi="Sakkal Majalla" w:cs="Sakkal Majalla" w:hint="cs"/>
          <w:b/>
          <w:bCs/>
          <w:color w:val="002060"/>
          <w:sz w:val="24"/>
          <w:szCs w:val="24"/>
          <w:rtl/>
          <w:lang w:eastAsia="en-GB"/>
        </w:rPr>
        <w:t>مع تحليل الإجابة عليها وهي كالتالي:</w:t>
      </w:r>
    </w:p>
    <w:p w14:paraId="4F0C2372" w14:textId="77777777" w:rsidR="006C5E1F" w:rsidRPr="006C5E1F" w:rsidRDefault="004226BB" w:rsidP="006C5E1F">
      <w:pPr>
        <w:bidi/>
        <w:jc w:val="both"/>
        <w:rPr>
          <w:rFonts w:ascii="Sakkal Majalla" w:eastAsia="Times New Roman" w:hAnsi="Sakkal Majalla" w:cs="Sakkal Majalla"/>
          <w:b/>
          <w:bCs/>
          <w:color w:val="00B050"/>
          <w:sz w:val="24"/>
          <w:szCs w:val="24"/>
          <w:lang w:eastAsia="en-GB"/>
        </w:rPr>
      </w:pPr>
      <w:r w:rsidRPr="006C5E1F">
        <w:rPr>
          <w:rFonts w:ascii="Sakkal Majalla" w:eastAsia="Times New Roman" w:hAnsi="Sakkal Majalla" w:cs="Sakkal Majalla"/>
          <w:b/>
          <w:bCs/>
          <w:color w:val="00B050"/>
          <w:sz w:val="24"/>
          <w:szCs w:val="24"/>
          <w:rtl/>
          <w:lang w:eastAsia="en-GB"/>
        </w:rPr>
        <w:t xml:space="preserve">2-2: هل تعتقد أن التسويق الرقمي لمبادرة السعودية الخضراء قد ساهم في تعزيز مشاركة فئات المجتمع في القضايا البيئية </w:t>
      </w:r>
    </w:p>
    <w:p w14:paraId="6BD5113E" w14:textId="4E40E3DD" w:rsidR="004226BB" w:rsidRPr="00745A39" w:rsidRDefault="004226BB" w:rsidP="006C5E1F">
      <w:pPr>
        <w:bidi/>
        <w:rPr>
          <w:rFonts w:ascii="Sakkal Majalla" w:eastAsia="SimSun" w:hAnsi="Sakkal Majalla" w:cs="Sakkal Majalla"/>
          <w:b/>
          <w:bCs/>
        </w:rPr>
      </w:pPr>
      <w:r w:rsidRPr="00745A39">
        <w:rPr>
          <w:rFonts w:ascii="Sakkal Majalla" w:eastAsia="SimSun" w:hAnsi="Sakkal Majalla" w:cs="Sakkal Majalla"/>
          <w:b/>
          <w:bCs/>
          <w:rtl/>
        </w:rPr>
        <w:t xml:space="preserve">جدول </w:t>
      </w:r>
      <w:r>
        <w:rPr>
          <w:rFonts w:ascii="Sakkal Majalla" w:eastAsia="SimSun" w:hAnsi="Sakkal Majalla" w:cs="Sakkal Majalla" w:hint="cs"/>
          <w:b/>
          <w:bCs/>
          <w:rtl/>
        </w:rPr>
        <w:t xml:space="preserve"> رقم</w:t>
      </w:r>
      <w:r w:rsidRPr="00745A39">
        <w:rPr>
          <w:rFonts w:ascii="Sakkal Majalla" w:eastAsia="SimSun" w:hAnsi="Sakkal Majalla" w:cs="Sakkal Majalla"/>
          <w:b/>
          <w:bCs/>
          <w:rtl/>
        </w:rPr>
        <w:t xml:space="preserve">(14) </w:t>
      </w:r>
      <w:r>
        <w:rPr>
          <w:rFonts w:ascii="Sakkal Majalla" w:eastAsia="SimSun" w:hAnsi="Sakkal Majalla" w:cs="Sakkal Majalla" w:hint="cs"/>
          <w:b/>
          <w:bCs/>
          <w:rtl/>
        </w:rPr>
        <w:t>:</w:t>
      </w:r>
      <w:r w:rsidRPr="00745A39">
        <w:rPr>
          <w:rFonts w:ascii="Sakkal Majalla" w:eastAsia="SimSun" w:hAnsi="Sakkal Majalla" w:cs="Sakkal Majalla"/>
          <w:b/>
          <w:bCs/>
          <w:rtl/>
        </w:rPr>
        <w:t>التكرارات والنسب والمئوية حسب مساهمة التسويق</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الرقمي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لمبادرة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السعودية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الخضراء</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في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تعزيز</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مشاركة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فئات</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المجتمع</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في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القضايا</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البيئية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حسب</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رؤية</w:t>
      </w:r>
      <w:r w:rsidRPr="00745A39">
        <w:rPr>
          <w:rFonts w:ascii="Sakkal Majalla" w:eastAsia="SimSun" w:hAnsi="Sakkal Majalla" w:cs="Sakkal Majalla"/>
          <w:b/>
          <w:bCs/>
        </w:rPr>
        <w:t xml:space="preserve"> </w:t>
      </w:r>
      <w:r w:rsidR="0013647B">
        <w:rPr>
          <w:rFonts w:ascii="Sakkal Majalla" w:eastAsia="SimSun" w:hAnsi="Sakkal Majalla" w:cs="Sakkal Majalla" w:hint="cs"/>
          <w:b/>
          <w:bCs/>
          <w:rtl/>
        </w:rPr>
        <w:t xml:space="preserve"> 2030</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4226BB" w:rsidRPr="0013647B" w14:paraId="7860732B" w14:textId="77777777" w:rsidTr="001528EC">
        <w:tc>
          <w:tcPr>
            <w:tcW w:w="4126" w:type="dxa"/>
            <w:tcBorders>
              <w:top w:val="single" w:sz="12" w:space="0" w:color="auto"/>
              <w:left w:val="single" w:sz="12" w:space="0" w:color="auto"/>
              <w:bottom w:val="single" w:sz="12" w:space="0" w:color="auto"/>
            </w:tcBorders>
            <w:shd w:val="clear" w:color="auto" w:fill="auto"/>
            <w:vAlign w:val="center"/>
          </w:tcPr>
          <w:p w14:paraId="6803606C" w14:textId="77777777" w:rsidR="004226BB" w:rsidRPr="0013647B" w:rsidRDefault="004226BB" w:rsidP="001528EC">
            <w:pPr>
              <w:jc w:val="center"/>
              <w:rPr>
                <w:rFonts w:ascii="Sakkal Majalla" w:eastAsia="SimSun" w:hAnsi="Sakkal Majalla" w:cs="Sakkal Majalla"/>
                <w:b/>
                <w:bCs/>
                <w:sz w:val="20"/>
                <w:szCs w:val="20"/>
                <w:rtl/>
                <w:lang w:bidi="ar-JO"/>
              </w:rPr>
            </w:pPr>
            <w:r w:rsidRPr="0013647B">
              <w:rPr>
                <w:rFonts w:ascii="Sakkal Majalla" w:eastAsia="SimSun" w:hAnsi="Sakkal Majalla" w:cs="Sakkal Majalla"/>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6496F476" w14:textId="77777777" w:rsidR="004226BB" w:rsidRPr="0013647B" w:rsidRDefault="004226BB" w:rsidP="001528EC">
            <w:pPr>
              <w:jc w:val="center"/>
              <w:rPr>
                <w:rFonts w:ascii="Sakkal Majalla" w:eastAsia="SimSun" w:hAnsi="Sakkal Majalla" w:cs="Sakkal Majalla"/>
                <w:b/>
                <w:bCs/>
                <w:sz w:val="20"/>
                <w:szCs w:val="20"/>
              </w:rPr>
            </w:pPr>
            <w:r w:rsidRPr="0013647B">
              <w:rPr>
                <w:rFonts w:ascii="Sakkal Majalla" w:eastAsia="SimSun" w:hAnsi="Sakkal Majalla" w:cs="Sakkal Majalla"/>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0E2D3BEC" w14:textId="77777777" w:rsidR="004226BB" w:rsidRPr="0013647B" w:rsidRDefault="004226BB" w:rsidP="001528EC">
            <w:pPr>
              <w:jc w:val="center"/>
              <w:rPr>
                <w:rFonts w:ascii="Sakkal Majalla" w:eastAsia="SimSun" w:hAnsi="Sakkal Majalla" w:cs="Sakkal Majalla"/>
                <w:b/>
                <w:bCs/>
                <w:sz w:val="20"/>
                <w:szCs w:val="20"/>
              </w:rPr>
            </w:pPr>
            <w:r w:rsidRPr="0013647B">
              <w:rPr>
                <w:rFonts w:ascii="Sakkal Majalla" w:eastAsia="SimSun" w:hAnsi="Sakkal Majalla" w:cs="Sakkal Majalla"/>
                <w:b/>
                <w:bCs/>
                <w:sz w:val="20"/>
                <w:szCs w:val="20"/>
                <w:rtl/>
              </w:rPr>
              <w:t>النسبة</w:t>
            </w:r>
          </w:p>
        </w:tc>
      </w:tr>
      <w:tr w:rsidR="004226BB" w:rsidRPr="0013647B" w14:paraId="6B205294" w14:textId="77777777" w:rsidTr="001528EC">
        <w:tc>
          <w:tcPr>
            <w:tcW w:w="4126" w:type="dxa"/>
            <w:tcBorders>
              <w:top w:val="single" w:sz="12" w:space="0" w:color="auto"/>
              <w:left w:val="single" w:sz="12" w:space="0" w:color="auto"/>
              <w:bottom w:val="single" w:sz="4" w:space="0" w:color="auto"/>
            </w:tcBorders>
            <w:shd w:val="clear" w:color="auto" w:fill="auto"/>
          </w:tcPr>
          <w:p w14:paraId="272F3FCB" w14:textId="77777777" w:rsidR="004226BB" w:rsidRPr="0013647B" w:rsidRDefault="004226BB" w:rsidP="001528EC">
            <w:pPr>
              <w:bidi/>
              <w:jc w:val="center"/>
              <w:rPr>
                <w:rFonts w:ascii="Sakkal Majalla" w:eastAsia="SimSun" w:hAnsi="Sakkal Majalla" w:cs="Sakkal Majalla"/>
                <w:sz w:val="20"/>
                <w:szCs w:val="20"/>
              </w:rPr>
            </w:pPr>
            <w:r w:rsidRPr="0013647B">
              <w:rPr>
                <w:rFonts w:ascii="Sakkal Majalla" w:eastAsia="SimSun" w:hAnsi="Sakkal Majalla" w:cs="Sakkal Majalla"/>
                <w:sz w:val="20"/>
                <w:szCs w:val="20"/>
                <w:rtl/>
              </w:rPr>
              <w:t>غير</w:t>
            </w:r>
            <w:r w:rsidRPr="0013647B">
              <w:rPr>
                <w:rFonts w:ascii="Sakkal Majalla" w:eastAsia="SimSun" w:hAnsi="Sakkal Majalla" w:cs="Sakkal Majalla"/>
                <w:sz w:val="20"/>
                <w:szCs w:val="20"/>
              </w:rPr>
              <w:t xml:space="preserve"> </w:t>
            </w:r>
            <w:r w:rsidRPr="0013647B">
              <w:rPr>
                <w:rFonts w:ascii="Sakkal Majalla" w:eastAsia="SimSun" w:hAnsi="Sakkal Majalla" w:cs="Sakkal Majalla"/>
                <w:sz w:val="20"/>
                <w:szCs w:val="20"/>
                <w:rtl/>
              </w:rPr>
              <w:t>موافق</w:t>
            </w:r>
            <w:r w:rsidRPr="0013647B">
              <w:rPr>
                <w:rFonts w:ascii="Sakkal Majalla" w:eastAsia="SimSun" w:hAnsi="Sakkal Majalla" w:cs="Sakkal Majalla"/>
                <w:sz w:val="20"/>
                <w:szCs w:val="20"/>
              </w:rPr>
              <w:t xml:space="preserve"> </w:t>
            </w:r>
            <w:r w:rsidRPr="0013647B">
              <w:rPr>
                <w:rFonts w:ascii="Sakkal Majalla" w:eastAsia="SimSun" w:hAnsi="Sakkal Majalla" w:cs="Sakkal Majalla"/>
                <w:sz w:val="20"/>
                <w:szCs w:val="20"/>
                <w:rtl/>
              </w:rPr>
              <w:t>بشدة</w:t>
            </w:r>
          </w:p>
        </w:tc>
        <w:tc>
          <w:tcPr>
            <w:tcW w:w="2243" w:type="dxa"/>
            <w:tcBorders>
              <w:top w:val="single" w:sz="12" w:space="0" w:color="auto"/>
              <w:bottom w:val="single" w:sz="4" w:space="0" w:color="auto"/>
            </w:tcBorders>
            <w:shd w:val="clear" w:color="auto" w:fill="auto"/>
            <w:vAlign w:val="center"/>
          </w:tcPr>
          <w:p w14:paraId="5AAF1C4C"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3</w:t>
            </w:r>
          </w:p>
        </w:tc>
        <w:tc>
          <w:tcPr>
            <w:tcW w:w="2243" w:type="dxa"/>
            <w:tcBorders>
              <w:top w:val="single" w:sz="12" w:space="0" w:color="auto"/>
              <w:bottom w:val="single" w:sz="4" w:space="0" w:color="auto"/>
              <w:right w:val="single" w:sz="12" w:space="0" w:color="auto"/>
            </w:tcBorders>
            <w:shd w:val="clear" w:color="auto" w:fill="auto"/>
            <w:vAlign w:val="center"/>
          </w:tcPr>
          <w:p w14:paraId="0ADD6961"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1.5</w:t>
            </w:r>
          </w:p>
        </w:tc>
      </w:tr>
      <w:tr w:rsidR="004226BB" w:rsidRPr="0013647B" w14:paraId="1C8AC591" w14:textId="77777777" w:rsidTr="001528EC">
        <w:tc>
          <w:tcPr>
            <w:tcW w:w="4126" w:type="dxa"/>
            <w:tcBorders>
              <w:top w:val="single" w:sz="4" w:space="0" w:color="auto"/>
              <w:left w:val="single" w:sz="12" w:space="0" w:color="auto"/>
              <w:bottom w:val="single" w:sz="4" w:space="0" w:color="auto"/>
            </w:tcBorders>
            <w:shd w:val="clear" w:color="auto" w:fill="auto"/>
          </w:tcPr>
          <w:p w14:paraId="520CD546" w14:textId="77777777" w:rsidR="004226BB" w:rsidRPr="0013647B" w:rsidRDefault="004226BB" w:rsidP="001528EC">
            <w:pPr>
              <w:bidi/>
              <w:jc w:val="center"/>
              <w:rPr>
                <w:rFonts w:ascii="Sakkal Majalla" w:eastAsia="SimSun" w:hAnsi="Sakkal Majalla" w:cs="Sakkal Majalla"/>
                <w:sz w:val="20"/>
                <w:szCs w:val="20"/>
              </w:rPr>
            </w:pPr>
            <w:r w:rsidRPr="0013647B">
              <w:rPr>
                <w:rFonts w:ascii="Sakkal Majalla" w:eastAsia="SimSun" w:hAnsi="Sakkal Majalla" w:cs="Sakkal Majalla"/>
                <w:sz w:val="20"/>
                <w:szCs w:val="20"/>
                <w:rtl/>
              </w:rPr>
              <w:t>غير</w:t>
            </w:r>
            <w:r w:rsidRPr="0013647B">
              <w:rPr>
                <w:rFonts w:ascii="Sakkal Majalla" w:eastAsia="SimSun" w:hAnsi="Sakkal Majalla" w:cs="Sakkal Majalla"/>
                <w:sz w:val="20"/>
                <w:szCs w:val="20"/>
              </w:rPr>
              <w:t xml:space="preserve"> </w:t>
            </w:r>
            <w:r w:rsidRPr="0013647B">
              <w:rPr>
                <w:rFonts w:ascii="Sakkal Majalla" w:eastAsia="SimSun" w:hAnsi="Sakkal Majalla" w:cs="Sakkal Majalla"/>
                <w:sz w:val="20"/>
                <w:szCs w:val="20"/>
                <w:rtl/>
              </w:rPr>
              <w:t>موافق</w:t>
            </w:r>
          </w:p>
        </w:tc>
        <w:tc>
          <w:tcPr>
            <w:tcW w:w="2243" w:type="dxa"/>
            <w:tcBorders>
              <w:top w:val="single" w:sz="4" w:space="0" w:color="auto"/>
              <w:bottom w:val="single" w:sz="4" w:space="0" w:color="auto"/>
            </w:tcBorders>
            <w:shd w:val="clear" w:color="auto" w:fill="auto"/>
            <w:vAlign w:val="center"/>
          </w:tcPr>
          <w:p w14:paraId="515ED2A5"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11</w:t>
            </w:r>
          </w:p>
        </w:tc>
        <w:tc>
          <w:tcPr>
            <w:tcW w:w="2243" w:type="dxa"/>
            <w:tcBorders>
              <w:top w:val="single" w:sz="4" w:space="0" w:color="auto"/>
              <w:bottom w:val="single" w:sz="4" w:space="0" w:color="auto"/>
              <w:right w:val="single" w:sz="12" w:space="0" w:color="auto"/>
            </w:tcBorders>
            <w:shd w:val="clear" w:color="auto" w:fill="auto"/>
            <w:vAlign w:val="center"/>
          </w:tcPr>
          <w:p w14:paraId="3DC3D337"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5.4</w:t>
            </w:r>
          </w:p>
        </w:tc>
      </w:tr>
      <w:tr w:rsidR="004226BB" w:rsidRPr="0013647B" w14:paraId="082C4D82" w14:textId="77777777" w:rsidTr="001528EC">
        <w:tc>
          <w:tcPr>
            <w:tcW w:w="4126" w:type="dxa"/>
            <w:tcBorders>
              <w:top w:val="single" w:sz="4" w:space="0" w:color="auto"/>
              <w:left w:val="single" w:sz="12" w:space="0" w:color="auto"/>
              <w:bottom w:val="single" w:sz="4" w:space="0" w:color="auto"/>
            </w:tcBorders>
            <w:shd w:val="clear" w:color="auto" w:fill="auto"/>
          </w:tcPr>
          <w:p w14:paraId="12CA0453" w14:textId="77777777" w:rsidR="004226BB" w:rsidRPr="0013647B" w:rsidRDefault="004226BB" w:rsidP="001528EC">
            <w:pPr>
              <w:bidi/>
              <w:jc w:val="center"/>
              <w:rPr>
                <w:rFonts w:ascii="Sakkal Majalla" w:eastAsia="SimSun" w:hAnsi="Sakkal Majalla" w:cs="Sakkal Majalla"/>
                <w:sz w:val="20"/>
                <w:szCs w:val="20"/>
              </w:rPr>
            </w:pPr>
            <w:r w:rsidRPr="0013647B">
              <w:rPr>
                <w:rFonts w:ascii="Sakkal Majalla" w:eastAsia="SimSun" w:hAnsi="Sakkal Majalla" w:cs="Sakkal Majalla"/>
                <w:sz w:val="20"/>
                <w:szCs w:val="20"/>
                <w:rtl/>
              </w:rPr>
              <w:t>محايد</w:t>
            </w:r>
          </w:p>
        </w:tc>
        <w:tc>
          <w:tcPr>
            <w:tcW w:w="2243" w:type="dxa"/>
            <w:tcBorders>
              <w:top w:val="single" w:sz="4" w:space="0" w:color="auto"/>
              <w:bottom w:val="single" w:sz="4" w:space="0" w:color="auto"/>
            </w:tcBorders>
            <w:shd w:val="clear" w:color="auto" w:fill="auto"/>
            <w:vAlign w:val="center"/>
          </w:tcPr>
          <w:p w14:paraId="6B14A3EA"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20</w:t>
            </w:r>
          </w:p>
        </w:tc>
        <w:tc>
          <w:tcPr>
            <w:tcW w:w="2243" w:type="dxa"/>
            <w:tcBorders>
              <w:top w:val="single" w:sz="4" w:space="0" w:color="auto"/>
              <w:bottom w:val="single" w:sz="4" w:space="0" w:color="auto"/>
              <w:right w:val="single" w:sz="12" w:space="0" w:color="auto"/>
            </w:tcBorders>
            <w:shd w:val="clear" w:color="auto" w:fill="auto"/>
            <w:vAlign w:val="center"/>
          </w:tcPr>
          <w:p w14:paraId="11E137F4"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9.9</w:t>
            </w:r>
          </w:p>
        </w:tc>
      </w:tr>
      <w:tr w:rsidR="004226BB" w:rsidRPr="0013647B" w14:paraId="553A6F09" w14:textId="77777777" w:rsidTr="001528EC">
        <w:tc>
          <w:tcPr>
            <w:tcW w:w="4126" w:type="dxa"/>
            <w:tcBorders>
              <w:top w:val="single" w:sz="4" w:space="0" w:color="auto"/>
              <w:left w:val="single" w:sz="12" w:space="0" w:color="auto"/>
              <w:bottom w:val="single" w:sz="4" w:space="0" w:color="auto"/>
            </w:tcBorders>
            <w:shd w:val="clear" w:color="auto" w:fill="auto"/>
          </w:tcPr>
          <w:p w14:paraId="26A61ABE" w14:textId="77777777" w:rsidR="004226BB" w:rsidRPr="0013647B" w:rsidRDefault="004226BB" w:rsidP="001528EC">
            <w:pPr>
              <w:bidi/>
              <w:jc w:val="center"/>
              <w:rPr>
                <w:rFonts w:ascii="Sakkal Majalla" w:eastAsia="SimSun" w:hAnsi="Sakkal Majalla" w:cs="Sakkal Majalla"/>
                <w:sz w:val="20"/>
                <w:szCs w:val="20"/>
              </w:rPr>
            </w:pPr>
            <w:r w:rsidRPr="0013647B">
              <w:rPr>
                <w:rFonts w:ascii="Sakkal Majalla" w:eastAsia="SimSun" w:hAnsi="Sakkal Majalla" w:cs="Sakkal Majalla"/>
                <w:sz w:val="20"/>
                <w:szCs w:val="20"/>
                <w:rtl/>
              </w:rPr>
              <w:t>موافق</w:t>
            </w:r>
          </w:p>
        </w:tc>
        <w:tc>
          <w:tcPr>
            <w:tcW w:w="2243" w:type="dxa"/>
            <w:tcBorders>
              <w:top w:val="single" w:sz="4" w:space="0" w:color="auto"/>
              <w:bottom w:val="single" w:sz="4" w:space="0" w:color="auto"/>
            </w:tcBorders>
            <w:shd w:val="clear" w:color="auto" w:fill="auto"/>
            <w:vAlign w:val="center"/>
          </w:tcPr>
          <w:p w14:paraId="4D5CAC6F"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91</w:t>
            </w:r>
          </w:p>
        </w:tc>
        <w:tc>
          <w:tcPr>
            <w:tcW w:w="2243" w:type="dxa"/>
            <w:tcBorders>
              <w:top w:val="single" w:sz="4" w:space="0" w:color="auto"/>
              <w:bottom w:val="single" w:sz="4" w:space="0" w:color="auto"/>
              <w:right w:val="single" w:sz="12" w:space="0" w:color="auto"/>
            </w:tcBorders>
            <w:shd w:val="clear" w:color="auto" w:fill="auto"/>
            <w:vAlign w:val="center"/>
          </w:tcPr>
          <w:p w14:paraId="77500E1D"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44.8</w:t>
            </w:r>
          </w:p>
        </w:tc>
      </w:tr>
      <w:tr w:rsidR="004226BB" w:rsidRPr="0013647B" w14:paraId="43866FC1" w14:textId="77777777" w:rsidTr="001528EC">
        <w:tc>
          <w:tcPr>
            <w:tcW w:w="4126" w:type="dxa"/>
            <w:tcBorders>
              <w:top w:val="single" w:sz="4" w:space="0" w:color="auto"/>
              <w:left w:val="single" w:sz="12" w:space="0" w:color="auto"/>
              <w:bottom w:val="single" w:sz="4" w:space="0" w:color="auto"/>
            </w:tcBorders>
            <w:shd w:val="clear" w:color="auto" w:fill="auto"/>
          </w:tcPr>
          <w:p w14:paraId="3DC299E4" w14:textId="77777777" w:rsidR="004226BB" w:rsidRPr="0013647B" w:rsidRDefault="004226BB" w:rsidP="001528EC">
            <w:pPr>
              <w:bidi/>
              <w:jc w:val="center"/>
              <w:rPr>
                <w:rFonts w:ascii="Sakkal Majalla" w:eastAsia="SimSun" w:hAnsi="Sakkal Majalla" w:cs="Sakkal Majalla"/>
                <w:sz w:val="20"/>
                <w:szCs w:val="20"/>
              </w:rPr>
            </w:pPr>
            <w:r w:rsidRPr="0013647B">
              <w:rPr>
                <w:rFonts w:ascii="Sakkal Majalla" w:eastAsia="SimSun" w:hAnsi="Sakkal Majalla" w:cs="Sakkal Majalla"/>
                <w:sz w:val="20"/>
                <w:szCs w:val="20"/>
                <w:rtl/>
              </w:rPr>
              <w:t>موافق</w:t>
            </w:r>
            <w:r w:rsidRPr="0013647B">
              <w:rPr>
                <w:rFonts w:ascii="Sakkal Majalla" w:eastAsia="SimSun" w:hAnsi="Sakkal Majalla" w:cs="Sakkal Majalla"/>
                <w:sz w:val="20"/>
                <w:szCs w:val="20"/>
              </w:rPr>
              <w:t xml:space="preserve"> </w:t>
            </w:r>
            <w:r w:rsidRPr="0013647B">
              <w:rPr>
                <w:rFonts w:ascii="Sakkal Majalla" w:eastAsia="SimSun" w:hAnsi="Sakkal Majalla" w:cs="Sakkal Majalla"/>
                <w:sz w:val="20"/>
                <w:szCs w:val="20"/>
                <w:rtl/>
              </w:rPr>
              <w:t>بشدة</w:t>
            </w:r>
          </w:p>
        </w:tc>
        <w:tc>
          <w:tcPr>
            <w:tcW w:w="2243" w:type="dxa"/>
            <w:tcBorders>
              <w:top w:val="single" w:sz="4" w:space="0" w:color="auto"/>
              <w:bottom w:val="single" w:sz="4" w:space="0" w:color="auto"/>
            </w:tcBorders>
            <w:shd w:val="clear" w:color="auto" w:fill="auto"/>
            <w:vAlign w:val="center"/>
          </w:tcPr>
          <w:p w14:paraId="6D968FB3"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78</w:t>
            </w:r>
          </w:p>
        </w:tc>
        <w:tc>
          <w:tcPr>
            <w:tcW w:w="2243" w:type="dxa"/>
            <w:tcBorders>
              <w:top w:val="single" w:sz="4" w:space="0" w:color="auto"/>
              <w:bottom w:val="single" w:sz="4" w:space="0" w:color="auto"/>
              <w:right w:val="single" w:sz="12" w:space="0" w:color="auto"/>
            </w:tcBorders>
            <w:shd w:val="clear" w:color="auto" w:fill="auto"/>
            <w:vAlign w:val="center"/>
          </w:tcPr>
          <w:p w14:paraId="4413B7FE" w14:textId="77777777" w:rsidR="004226BB" w:rsidRPr="0013647B" w:rsidRDefault="004226BB" w:rsidP="001528EC">
            <w:pPr>
              <w:jc w:val="center"/>
              <w:rPr>
                <w:rFonts w:ascii="Sakkal Majalla" w:eastAsia="SimSun" w:hAnsi="Sakkal Majalla" w:cs="Sakkal Majalla"/>
                <w:sz w:val="20"/>
                <w:szCs w:val="20"/>
              </w:rPr>
            </w:pPr>
            <w:r w:rsidRPr="0013647B">
              <w:rPr>
                <w:rFonts w:ascii="Sakkal Majalla" w:eastAsia="SimSun" w:hAnsi="Sakkal Majalla" w:cs="Sakkal Majalla"/>
                <w:sz w:val="20"/>
                <w:szCs w:val="20"/>
              </w:rPr>
              <w:t>38.4</w:t>
            </w:r>
          </w:p>
        </w:tc>
      </w:tr>
      <w:tr w:rsidR="004226BB" w:rsidRPr="0013647B" w14:paraId="6B12FCC5" w14:textId="77777777" w:rsidTr="001528EC">
        <w:tc>
          <w:tcPr>
            <w:tcW w:w="4126" w:type="dxa"/>
            <w:tcBorders>
              <w:top w:val="single" w:sz="4" w:space="0" w:color="auto"/>
              <w:left w:val="single" w:sz="12" w:space="0" w:color="auto"/>
              <w:bottom w:val="single" w:sz="12" w:space="0" w:color="auto"/>
            </w:tcBorders>
            <w:shd w:val="clear" w:color="auto" w:fill="auto"/>
          </w:tcPr>
          <w:p w14:paraId="177A08D8" w14:textId="77777777" w:rsidR="004226BB" w:rsidRPr="0013647B" w:rsidRDefault="004226BB" w:rsidP="001528EC">
            <w:pPr>
              <w:bidi/>
              <w:jc w:val="center"/>
              <w:rPr>
                <w:rFonts w:ascii="Sakkal Majalla" w:eastAsia="SimSun" w:hAnsi="Sakkal Majalla" w:cs="Sakkal Majalla"/>
                <w:b/>
                <w:bCs/>
                <w:sz w:val="20"/>
                <w:szCs w:val="20"/>
              </w:rPr>
            </w:pPr>
            <w:r w:rsidRPr="0013647B">
              <w:rPr>
                <w:rFonts w:ascii="Sakkal Majalla" w:eastAsia="SimSun" w:hAnsi="Sakkal Majalla" w:cs="Sakkal Majalla"/>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3FB2161E" w14:textId="77777777" w:rsidR="004226BB" w:rsidRPr="0013647B" w:rsidRDefault="004226BB" w:rsidP="001528EC">
            <w:pPr>
              <w:jc w:val="center"/>
              <w:rPr>
                <w:rFonts w:ascii="Sakkal Majalla" w:eastAsia="SimSun" w:hAnsi="Sakkal Majalla" w:cs="Sakkal Majalla"/>
                <w:b/>
                <w:bCs/>
                <w:sz w:val="20"/>
                <w:szCs w:val="20"/>
              </w:rPr>
            </w:pPr>
            <w:r w:rsidRPr="0013647B">
              <w:rPr>
                <w:rFonts w:ascii="Sakkal Majalla" w:eastAsia="SimSun" w:hAnsi="Sakkal Majalla" w:cs="Sakkal Majalla"/>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2E0759F6" w14:textId="77777777" w:rsidR="004226BB" w:rsidRPr="0013647B" w:rsidRDefault="004226BB" w:rsidP="001528EC">
            <w:pPr>
              <w:jc w:val="center"/>
              <w:rPr>
                <w:rFonts w:ascii="Sakkal Majalla" w:eastAsia="SimSun" w:hAnsi="Sakkal Majalla" w:cs="Sakkal Majalla"/>
                <w:b/>
                <w:bCs/>
                <w:sz w:val="20"/>
                <w:szCs w:val="20"/>
              </w:rPr>
            </w:pPr>
            <w:r w:rsidRPr="0013647B">
              <w:rPr>
                <w:rFonts w:ascii="Sakkal Majalla" w:eastAsia="SimSun" w:hAnsi="Sakkal Majalla" w:cs="Sakkal Majalla"/>
                <w:b/>
                <w:bCs/>
                <w:sz w:val="20"/>
                <w:szCs w:val="20"/>
              </w:rPr>
              <w:t>100.0</w:t>
            </w:r>
          </w:p>
        </w:tc>
      </w:tr>
    </w:tbl>
    <w:p w14:paraId="310AE802" w14:textId="77777777" w:rsidR="00F84091" w:rsidRDefault="00F84091" w:rsidP="00F84091">
      <w:pPr>
        <w:bidi/>
        <w:spacing w:line="240" w:lineRule="auto"/>
        <w:jc w:val="both"/>
        <w:rPr>
          <w:rFonts w:ascii="Simplified Arabic" w:eastAsia="SimSun" w:hAnsi="Simplified Arabic" w:cs="Simplified Arabic"/>
          <w:sz w:val="24"/>
          <w:szCs w:val="24"/>
          <w:rtl/>
          <w:lang w:bidi="ar-LB"/>
        </w:rPr>
      </w:pPr>
    </w:p>
    <w:p w14:paraId="1CF6BD20" w14:textId="027080D4" w:rsidR="00F84091" w:rsidRPr="00F84091" w:rsidRDefault="0013647B" w:rsidP="00F84091">
      <w:pPr>
        <w:bidi/>
        <w:spacing w:line="240" w:lineRule="auto"/>
        <w:jc w:val="both"/>
        <w:rPr>
          <w:rFonts w:ascii="Sakkal Majalla" w:eastAsia="SimSun" w:hAnsi="Sakkal Majalla" w:cs="Sakkal Majalla"/>
          <w:sz w:val="24"/>
          <w:szCs w:val="24"/>
          <w:rtl/>
          <w:lang w:bidi="ar-LB"/>
        </w:rPr>
      </w:pPr>
      <w:r>
        <w:rPr>
          <w:noProof/>
          <w:rtl/>
          <w:lang w:eastAsia="en-GB"/>
        </w:rPr>
        <w:drawing>
          <wp:anchor distT="0" distB="0" distL="114300" distR="114300" simplePos="0" relativeHeight="251681792" behindDoc="0" locked="0" layoutInCell="1" allowOverlap="1" wp14:anchorId="6C6A4251" wp14:editId="1051A221">
            <wp:simplePos x="0" y="0"/>
            <wp:positionH relativeFrom="margin">
              <wp:align>left</wp:align>
            </wp:positionH>
            <wp:positionV relativeFrom="paragraph">
              <wp:posOffset>10795</wp:posOffset>
            </wp:positionV>
            <wp:extent cx="2743200" cy="1828800"/>
            <wp:effectExtent l="0" t="0" r="0" b="0"/>
            <wp:wrapSquare wrapText="bothSides"/>
            <wp:docPr id="22" name="Chart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page">
              <wp14:pctWidth>0</wp14:pctWidth>
            </wp14:sizeRelH>
            <wp14:sizeRelV relativeFrom="page">
              <wp14:pctHeight>0</wp14:pctHeight>
            </wp14:sizeRelV>
          </wp:anchor>
        </w:drawing>
      </w:r>
      <w:r w:rsidR="00F84091" w:rsidRPr="00F84091">
        <w:rPr>
          <w:rFonts w:ascii="Simplified Arabic" w:eastAsia="SimSun" w:hAnsi="Simplified Arabic" w:cs="Simplified Arabic"/>
          <w:sz w:val="24"/>
          <w:szCs w:val="24"/>
          <w:rtl/>
          <w:lang w:bidi="ar-LB"/>
        </w:rPr>
        <w:t xml:space="preserve"> </w:t>
      </w:r>
      <w:r w:rsidR="00F84091" w:rsidRPr="00F84091">
        <w:rPr>
          <w:rFonts w:ascii="Sakkal Majalla" w:eastAsia="SimSun" w:hAnsi="Sakkal Majalla" w:cs="Sakkal Majalla"/>
          <w:sz w:val="24"/>
          <w:szCs w:val="24"/>
          <w:rtl/>
          <w:lang w:bidi="ar-LB"/>
        </w:rPr>
        <w:t>يظهر الجدول (14) التكرارات والنسب المئوية لأفراد العينة ل</w:t>
      </w:r>
      <w:r w:rsidR="00F84091" w:rsidRPr="00F84091">
        <w:rPr>
          <w:rFonts w:ascii="Sakkal Majalla" w:eastAsia="SimSun" w:hAnsi="Sakkal Majalla" w:cs="Sakkal Majalla"/>
          <w:sz w:val="24"/>
          <w:szCs w:val="24"/>
          <w:rtl/>
        </w:rPr>
        <w:t xml:space="preserve">مساهمة </w:t>
      </w:r>
      <w:bookmarkStart w:id="25" w:name="_Hlk184527704"/>
      <w:r w:rsidR="00F84091" w:rsidRPr="00F84091">
        <w:rPr>
          <w:rFonts w:ascii="Sakkal Majalla" w:eastAsia="SimSun" w:hAnsi="Sakkal Majalla" w:cs="Sakkal Majalla"/>
          <w:sz w:val="24"/>
          <w:szCs w:val="24"/>
          <w:rtl/>
        </w:rPr>
        <w:t>التسويق</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الرقمي</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لمبادرة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السعودية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الخضراء</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في</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تعزيز</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مشاركة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فئات</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المجتمع</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في</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القضايا</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البيئية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حسب</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رؤية</w:t>
      </w:r>
      <w:r w:rsidR="00F84091" w:rsidRPr="00F84091">
        <w:rPr>
          <w:rFonts w:ascii="Sakkal Majalla" w:eastAsia="SimSun" w:hAnsi="Sakkal Majalla" w:cs="Sakkal Majalla"/>
          <w:sz w:val="24"/>
          <w:szCs w:val="24"/>
        </w:rPr>
        <w:t>2030</w:t>
      </w:r>
      <w:bookmarkEnd w:id="25"/>
      <w:r w:rsidR="00F84091" w:rsidRPr="00F84091">
        <w:rPr>
          <w:rFonts w:ascii="Sakkal Majalla" w:eastAsia="SimSun" w:hAnsi="Sakkal Majalla" w:cs="Sakkal Majalla"/>
          <w:sz w:val="24"/>
          <w:szCs w:val="24"/>
          <w:rtl/>
          <w:lang w:bidi="ar-LB"/>
        </w:rPr>
        <w:t xml:space="preserve">، حيث يظهر الجدول أن فئة الموافقين كانت الأكثر تكرارا حيث بلغت نسبتها (44.8%)، بينما جاءت فئة </w:t>
      </w:r>
      <w:r w:rsidR="00F84091" w:rsidRPr="00F84091">
        <w:rPr>
          <w:rFonts w:ascii="Sakkal Majalla" w:eastAsia="SimSun" w:hAnsi="Sakkal Majalla" w:cs="Sakkal Majalla"/>
          <w:sz w:val="24"/>
          <w:szCs w:val="24"/>
          <w:rtl/>
        </w:rPr>
        <w:t>موافق</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بشدة (38.4%)</w:t>
      </w:r>
      <w:r w:rsidR="00F84091" w:rsidRPr="00F84091">
        <w:rPr>
          <w:rFonts w:ascii="Sakkal Majalla" w:eastAsia="SimSun" w:hAnsi="Sakkal Majalla" w:cs="Sakkal Majalla"/>
          <w:sz w:val="24"/>
          <w:szCs w:val="24"/>
          <w:rtl/>
          <w:lang w:bidi="ar-LB"/>
        </w:rPr>
        <w:t xml:space="preserve"> بينما جاءت فئة </w:t>
      </w:r>
      <w:r w:rsidR="00F84091" w:rsidRPr="00F84091">
        <w:rPr>
          <w:rFonts w:ascii="Sakkal Majalla" w:eastAsia="SimSun" w:hAnsi="Sakkal Majalla" w:cs="Sakkal Majalla"/>
          <w:sz w:val="24"/>
          <w:szCs w:val="24"/>
          <w:rtl/>
        </w:rPr>
        <w:t>محايد</w:t>
      </w:r>
      <w:r w:rsidR="00F84091" w:rsidRPr="00F84091">
        <w:rPr>
          <w:rFonts w:ascii="Sakkal Majalla" w:eastAsia="SimSun" w:hAnsi="Sakkal Majalla" w:cs="Sakkal Majalla"/>
          <w:sz w:val="24"/>
          <w:szCs w:val="24"/>
          <w:rtl/>
          <w:lang w:bidi="ar-LB"/>
        </w:rPr>
        <w:t xml:space="preserve"> (9.9%) وفئة </w:t>
      </w:r>
      <w:r w:rsidR="00F84091" w:rsidRPr="00F84091">
        <w:rPr>
          <w:rFonts w:ascii="Sakkal Majalla" w:eastAsia="SimSun" w:hAnsi="Sakkal Majalla" w:cs="Sakkal Majalla"/>
          <w:sz w:val="24"/>
          <w:szCs w:val="24"/>
          <w:rtl/>
        </w:rPr>
        <w:t>غير</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موافق (5.4%) وفئة غير</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موافق</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بشدة</w:t>
      </w:r>
      <w:r w:rsidR="00F84091" w:rsidRPr="00F84091">
        <w:rPr>
          <w:rFonts w:ascii="Sakkal Majalla" w:eastAsia="SimSun" w:hAnsi="Sakkal Majalla" w:cs="Sakkal Majalla"/>
          <w:sz w:val="24"/>
          <w:szCs w:val="24"/>
          <w:rtl/>
          <w:lang w:bidi="ar-LB"/>
        </w:rPr>
        <w:t xml:space="preserve"> " بأقل تكرار وبنسبة بلغت (1.5%).</w:t>
      </w:r>
    </w:p>
    <w:p w14:paraId="5FAE0E02" w14:textId="104132A3" w:rsidR="004226BB" w:rsidRDefault="004226BB" w:rsidP="00F84091">
      <w:pPr>
        <w:bidi/>
        <w:spacing w:line="360" w:lineRule="auto"/>
        <w:jc w:val="both"/>
        <w:rPr>
          <w:rFonts w:ascii="Sakkal Majalla" w:eastAsia="SimSun" w:hAnsi="Sakkal Majalla" w:cs="Sakkal Majalla"/>
          <w:sz w:val="24"/>
          <w:szCs w:val="24"/>
          <w:rtl/>
          <w:lang w:bidi="ar-LB"/>
        </w:rPr>
      </w:pPr>
    </w:p>
    <w:p w14:paraId="7A0DE696" w14:textId="03601D16" w:rsidR="004226BB" w:rsidRDefault="004226BB" w:rsidP="00E8009C">
      <w:pPr>
        <w:bidi/>
        <w:jc w:val="center"/>
        <w:rPr>
          <w:rFonts w:ascii="Arial" w:eastAsia="Times New Roman" w:hAnsi="Arial" w:cs="Arial"/>
          <w:color w:val="222222"/>
          <w:sz w:val="24"/>
          <w:szCs w:val="24"/>
          <w:rtl/>
          <w:lang w:eastAsia="en-GB" w:bidi="ar-LB"/>
        </w:rPr>
      </w:pPr>
    </w:p>
    <w:p w14:paraId="7063C309" w14:textId="77777777" w:rsidR="004E7A28" w:rsidRDefault="00333F15" w:rsidP="00333F15">
      <w:pPr>
        <w:bidi/>
        <w:rPr>
          <w:rFonts w:ascii="Sakkal Majalla" w:eastAsia="Times New Roman" w:hAnsi="Sakkal Majalla" w:cs="Sakkal Majalla"/>
          <w:b/>
          <w:bCs/>
          <w:color w:val="C00000"/>
          <w:sz w:val="24"/>
          <w:szCs w:val="24"/>
          <w:rtl/>
          <w:lang w:eastAsia="en-GB"/>
        </w:rPr>
      </w:pPr>
      <w:r w:rsidRPr="006C5E1F">
        <w:rPr>
          <w:rFonts w:ascii="Sakkal Majalla" w:eastAsia="Times New Roman" w:hAnsi="Sakkal Majalla" w:cs="Sakkal Majalla"/>
          <w:b/>
          <w:bCs/>
          <w:color w:val="C00000"/>
          <w:sz w:val="24"/>
          <w:szCs w:val="24"/>
          <w:rtl/>
          <w:lang w:eastAsia="en-GB" w:bidi="ar-LB"/>
        </w:rPr>
        <w:t>الفرضية الخامسة</w:t>
      </w:r>
      <w:r w:rsidR="006C5E1F">
        <w:rPr>
          <w:rFonts w:ascii="Sakkal Majalla" w:eastAsia="Times New Roman" w:hAnsi="Sakkal Majalla" w:cs="Sakkal Majalla"/>
          <w:b/>
          <w:bCs/>
          <w:color w:val="C00000"/>
          <w:sz w:val="24"/>
          <w:szCs w:val="24"/>
          <w:lang w:eastAsia="en-GB" w:bidi="ar-LB"/>
        </w:rPr>
        <w:t>:</w:t>
      </w:r>
      <w:r w:rsidRPr="006C5E1F">
        <w:rPr>
          <w:rFonts w:ascii="Sakkal Majalla" w:eastAsia="Times New Roman" w:hAnsi="Sakkal Majalla" w:cs="Sakkal Majalla"/>
          <w:b/>
          <w:bCs/>
          <w:color w:val="C00000"/>
          <w:sz w:val="24"/>
          <w:szCs w:val="24"/>
          <w:rtl/>
          <w:lang w:eastAsia="en-GB"/>
        </w:rPr>
        <w:t xml:space="preserve"> تأثير التسويق الرقمي على تغيير القيم الاستهلاكية</w:t>
      </w:r>
      <w:r w:rsidR="004E7A28">
        <w:rPr>
          <w:rFonts w:ascii="Sakkal Majalla" w:eastAsia="Times New Roman" w:hAnsi="Sakkal Majalla" w:cs="Sakkal Majalla" w:hint="cs"/>
          <w:b/>
          <w:bCs/>
          <w:color w:val="C00000"/>
          <w:sz w:val="24"/>
          <w:szCs w:val="24"/>
          <w:rtl/>
          <w:lang w:eastAsia="en-GB"/>
        </w:rPr>
        <w:t>.</w:t>
      </w:r>
    </w:p>
    <w:p w14:paraId="69A91D44" w14:textId="3564A03B" w:rsidR="006C5E1F" w:rsidRPr="004E7A28" w:rsidRDefault="00333F15" w:rsidP="004E7A28">
      <w:pPr>
        <w:bidi/>
        <w:rPr>
          <w:rFonts w:ascii="Sakkal Majalla" w:eastAsia="Times New Roman" w:hAnsi="Sakkal Majalla" w:cs="Sakkal Majalla"/>
          <w:b/>
          <w:bCs/>
          <w:sz w:val="24"/>
          <w:szCs w:val="24"/>
          <w:rtl/>
          <w:lang w:eastAsia="en-GB"/>
        </w:rPr>
      </w:pPr>
      <w:r w:rsidRPr="004E7A28">
        <w:rPr>
          <w:rFonts w:ascii="Sakkal Majalla" w:eastAsia="Times New Roman" w:hAnsi="Sakkal Majalla" w:cs="Sakkal Majalla"/>
          <w:b/>
          <w:bCs/>
          <w:sz w:val="24"/>
          <w:szCs w:val="24"/>
          <w:rtl/>
          <w:lang w:eastAsia="en-GB"/>
        </w:rPr>
        <w:t xml:space="preserve">هل يساهم التسويق الرقمي في تغيير القيم الاستهلاكية نحو الاستدامة والبيئة؟ </w:t>
      </w:r>
    </w:p>
    <w:p w14:paraId="17D4B21E" w14:textId="77777777" w:rsidR="006C5E1F" w:rsidRPr="00715B1D" w:rsidRDefault="006C5E1F" w:rsidP="006C5E1F">
      <w:pPr>
        <w:bidi/>
        <w:jc w:val="both"/>
        <w:rPr>
          <w:rFonts w:ascii="Sakkal Majalla" w:eastAsia="Times New Roman" w:hAnsi="Sakkal Majalla" w:cs="Sakkal Majalla"/>
          <w:b/>
          <w:bCs/>
          <w:color w:val="002060"/>
          <w:sz w:val="24"/>
          <w:szCs w:val="24"/>
          <w:lang w:val="en-US" w:eastAsia="en-GB"/>
        </w:rPr>
      </w:pPr>
      <w:r w:rsidRPr="00715B1D">
        <w:rPr>
          <w:rFonts w:ascii="Sakkal Majalla" w:eastAsia="Times New Roman" w:hAnsi="Sakkal Majalla" w:cs="Sakkal Majalla" w:hint="cs"/>
          <w:b/>
          <w:bCs/>
          <w:color w:val="002060"/>
          <w:sz w:val="24"/>
          <w:szCs w:val="24"/>
          <w:rtl/>
          <w:lang w:eastAsia="en-GB"/>
        </w:rPr>
        <w:t>مع استعراض ل</w:t>
      </w:r>
      <w:r w:rsidRPr="00715B1D">
        <w:rPr>
          <w:rFonts w:ascii="Sakkal Majalla" w:eastAsia="Times New Roman" w:hAnsi="Sakkal Majalla" w:cs="Sakkal Majalla"/>
          <w:b/>
          <w:bCs/>
          <w:color w:val="002060"/>
          <w:sz w:val="24"/>
          <w:szCs w:val="24"/>
          <w:rtl/>
          <w:lang w:eastAsia="en-GB"/>
        </w:rPr>
        <w:t>أسئلة الاستبيان ذات الصلة</w:t>
      </w:r>
      <w:r w:rsidRPr="00715B1D">
        <w:rPr>
          <w:rFonts w:ascii="Sakkal Majalla" w:eastAsia="Times New Roman" w:hAnsi="Sakkal Majalla" w:cs="Sakkal Majalla" w:hint="cs"/>
          <w:b/>
          <w:bCs/>
          <w:color w:val="002060"/>
          <w:sz w:val="24"/>
          <w:szCs w:val="24"/>
          <w:rtl/>
          <w:lang w:eastAsia="en-GB"/>
        </w:rPr>
        <w:t xml:space="preserve"> بهذه الفرضية</w:t>
      </w:r>
      <w:r w:rsidRPr="00715B1D">
        <w:rPr>
          <w:rFonts w:ascii="Sakkal Majalla" w:eastAsia="Times New Roman" w:hAnsi="Sakkal Majalla" w:cs="Sakkal Majalla"/>
          <w:b/>
          <w:bCs/>
          <w:color w:val="002060"/>
          <w:sz w:val="24"/>
          <w:szCs w:val="24"/>
          <w:lang w:eastAsia="en-GB"/>
        </w:rPr>
        <w:t xml:space="preserve"> </w:t>
      </w:r>
      <w:r w:rsidRPr="00715B1D">
        <w:rPr>
          <w:rFonts w:ascii="Sakkal Majalla" w:eastAsia="Times New Roman" w:hAnsi="Sakkal Majalla" w:cs="Sakkal Majalla" w:hint="cs"/>
          <w:b/>
          <w:bCs/>
          <w:color w:val="002060"/>
          <w:sz w:val="24"/>
          <w:szCs w:val="24"/>
          <w:rtl/>
          <w:lang w:eastAsia="en-GB"/>
        </w:rPr>
        <w:t>مع تحليل الإجابة عليها وهي كالتالي:</w:t>
      </w:r>
    </w:p>
    <w:p w14:paraId="2C505165" w14:textId="28745E76" w:rsidR="004226BB" w:rsidRPr="006C5E1F" w:rsidRDefault="00333F15" w:rsidP="00333F15">
      <w:pPr>
        <w:bidi/>
        <w:rPr>
          <w:rFonts w:ascii="Sakkal Majalla" w:eastAsia="Times New Roman" w:hAnsi="Sakkal Majalla" w:cs="Sakkal Majalla"/>
          <w:b/>
          <w:bCs/>
          <w:color w:val="00B050"/>
          <w:sz w:val="24"/>
          <w:szCs w:val="24"/>
          <w:rtl/>
          <w:lang w:eastAsia="en-GB" w:bidi="ar-LB"/>
        </w:rPr>
      </w:pPr>
      <w:r w:rsidRPr="006C5E1F">
        <w:rPr>
          <w:rFonts w:ascii="Sakkal Majalla" w:eastAsia="Times New Roman" w:hAnsi="Sakkal Majalla" w:cs="Sakkal Majalla"/>
          <w:b/>
          <w:bCs/>
          <w:color w:val="00B050"/>
          <w:sz w:val="24"/>
          <w:szCs w:val="24"/>
          <w:rtl/>
          <w:lang w:eastAsia="en-GB"/>
        </w:rPr>
        <w:lastRenderedPageBreak/>
        <w:t>3-2: هل تفضل شراء المنتجات البيئية نتيجة لمبادرات التسويق الرقمي التي تقوم بها مبادرة السعودية الخضراء وفق رؤية 2030؟</w:t>
      </w:r>
    </w:p>
    <w:p w14:paraId="6D67955A" w14:textId="0E9C8B72" w:rsidR="00333F15" w:rsidRPr="00745A39" w:rsidRDefault="00333F15" w:rsidP="00333F15">
      <w:pPr>
        <w:bidi/>
        <w:jc w:val="center"/>
        <w:rPr>
          <w:rFonts w:ascii="Sakkal Majalla" w:eastAsia="SimSun" w:hAnsi="Sakkal Majalla" w:cs="Sakkal Majalla"/>
          <w:b/>
          <w:bCs/>
        </w:rPr>
      </w:pPr>
      <w:r w:rsidRPr="00745A39">
        <w:rPr>
          <w:rFonts w:ascii="Sakkal Majalla" w:eastAsia="SimSun" w:hAnsi="Sakkal Majalla" w:cs="Sakkal Majalla"/>
          <w:b/>
          <w:bCs/>
          <w:rtl/>
        </w:rPr>
        <w:t xml:space="preserve">جدول </w:t>
      </w:r>
      <w:r>
        <w:rPr>
          <w:rFonts w:ascii="Sakkal Majalla" w:eastAsia="SimSun" w:hAnsi="Sakkal Majalla" w:cs="Sakkal Majalla" w:hint="cs"/>
          <w:b/>
          <w:bCs/>
          <w:rtl/>
        </w:rPr>
        <w:t xml:space="preserve"> رقم </w:t>
      </w:r>
      <w:r w:rsidR="00DB3543">
        <w:rPr>
          <w:rFonts w:ascii="Sakkal Majalla" w:eastAsia="SimSun" w:hAnsi="Sakkal Majalla" w:cs="Sakkal Majalla"/>
          <w:b/>
          <w:bCs/>
          <w:rtl/>
        </w:rPr>
        <w:t>(1</w:t>
      </w:r>
      <w:r w:rsidR="00DB3543">
        <w:rPr>
          <w:rFonts w:ascii="Sakkal Majalla" w:eastAsia="SimSun" w:hAnsi="Sakkal Majalla" w:cs="Sakkal Majalla" w:hint="cs"/>
          <w:b/>
          <w:bCs/>
          <w:rtl/>
        </w:rPr>
        <w:t>5</w:t>
      </w:r>
      <w:r w:rsidRPr="00745A39">
        <w:rPr>
          <w:rFonts w:ascii="Sakkal Majalla" w:eastAsia="SimSun" w:hAnsi="Sakkal Majalla" w:cs="Sakkal Majalla"/>
          <w:b/>
          <w:bCs/>
          <w:rtl/>
        </w:rPr>
        <w:t>)</w:t>
      </w:r>
      <w:r>
        <w:rPr>
          <w:rFonts w:ascii="Sakkal Majalla" w:eastAsia="SimSun" w:hAnsi="Sakkal Majalla" w:cs="Sakkal Majalla" w:hint="cs"/>
          <w:b/>
          <w:bCs/>
          <w:rtl/>
        </w:rPr>
        <w:t xml:space="preserve">: </w:t>
      </w:r>
      <w:r w:rsidRPr="00745A39">
        <w:rPr>
          <w:rFonts w:ascii="Sakkal Majalla" w:eastAsia="SimSun" w:hAnsi="Sakkal Majalla" w:cs="Sakkal Majalla"/>
          <w:b/>
          <w:bCs/>
          <w:rtl/>
        </w:rPr>
        <w:t xml:space="preserve"> التكرارات والنسب والمئوية لمدى</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تفضيل</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شراء</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منتجات</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بيئية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نتيجة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لمبادرات</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التسويق</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الرقمي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التي</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تقوم</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بها</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مبادرة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السعودية</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الخضراء</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وفق</w:t>
      </w:r>
      <w:r w:rsidRPr="00745A39">
        <w:rPr>
          <w:rFonts w:ascii="Sakkal Majalla" w:eastAsia="SimSun" w:hAnsi="Sakkal Majalla" w:cs="Sakkal Majalla"/>
          <w:b/>
          <w:bCs/>
        </w:rPr>
        <w:t xml:space="preserve"> </w:t>
      </w:r>
      <w:r w:rsidRPr="00745A39">
        <w:rPr>
          <w:rFonts w:ascii="Sakkal Majalla" w:eastAsia="SimSun" w:hAnsi="Sakkal Majalla" w:cs="Sakkal Majalla"/>
          <w:b/>
          <w:bCs/>
          <w:rtl/>
        </w:rPr>
        <w:t>رؤية</w:t>
      </w:r>
      <w:r w:rsidRPr="00745A39">
        <w:rPr>
          <w:rFonts w:ascii="Sakkal Majalla" w:eastAsia="SimSun" w:hAnsi="Sakkal Majalla" w:cs="Sakkal Majalla"/>
          <w:b/>
          <w:bCs/>
        </w:rPr>
        <w:t xml:space="preserve"> 2030</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333F15" w:rsidRPr="0013647B" w14:paraId="2634987B" w14:textId="77777777" w:rsidTr="001528EC">
        <w:tc>
          <w:tcPr>
            <w:tcW w:w="4126" w:type="dxa"/>
            <w:tcBorders>
              <w:top w:val="single" w:sz="12" w:space="0" w:color="auto"/>
              <w:left w:val="single" w:sz="12" w:space="0" w:color="auto"/>
              <w:bottom w:val="single" w:sz="12" w:space="0" w:color="auto"/>
            </w:tcBorders>
            <w:shd w:val="clear" w:color="auto" w:fill="auto"/>
            <w:vAlign w:val="center"/>
          </w:tcPr>
          <w:p w14:paraId="39D99701" w14:textId="77777777" w:rsidR="00333F15" w:rsidRPr="0013647B" w:rsidRDefault="00333F15" w:rsidP="001528EC">
            <w:pPr>
              <w:bidi/>
              <w:jc w:val="center"/>
              <w:rPr>
                <w:rFonts w:ascii="Sakkal Majalla" w:eastAsia="SimSun" w:hAnsi="Sakkal Majalla" w:cs="Sakkal Majalla"/>
                <w:b/>
                <w:bCs/>
                <w:sz w:val="24"/>
                <w:szCs w:val="24"/>
                <w:rtl/>
                <w:lang w:bidi="ar-JO"/>
              </w:rPr>
            </w:pPr>
            <w:r w:rsidRPr="0013647B">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6B82DE32" w14:textId="77777777" w:rsidR="00333F15" w:rsidRPr="0013647B" w:rsidRDefault="00333F15"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16932664" w14:textId="77777777" w:rsidR="00333F15" w:rsidRPr="0013647B" w:rsidRDefault="00333F15" w:rsidP="001528EC">
            <w:pPr>
              <w:bidi/>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النسبة</w:t>
            </w:r>
          </w:p>
        </w:tc>
      </w:tr>
      <w:tr w:rsidR="00333F15" w:rsidRPr="0013647B" w14:paraId="1838653E" w14:textId="77777777" w:rsidTr="001528EC">
        <w:tc>
          <w:tcPr>
            <w:tcW w:w="4126" w:type="dxa"/>
            <w:tcBorders>
              <w:top w:val="single" w:sz="12" w:space="0" w:color="auto"/>
              <w:left w:val="single" w:sz="12" w:space="0" w:color="auto"/>
              <w:bottom w:val="single" w:sz="4" w:space="0" w:color="auto"/>
            </w:tcBorders>
            <w:shd w:val="clear" w:color="auto" w:fill="auto"/>
          </w:tcPr>
          <w:p w14:paraId="4ACA6B78"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tl/>
              </w:rPr>
              <w:t>غير</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موافق</w:t>
            </w:r>
          </w:p>
        </w:tc>
        <w:tc>
          <w:tcPr>
            <w:tcW w:w="2243" w:type="dxa"/>
            <w:tcBorders>
              <w:top w:val="single" w:sz="12" w:space="0" w:color="auto"/>
              <w:bottom w:val="single" w:sz="4" w:space="0" w:color="auto"/>
            </w:tcBorders>
            <w:shd w:val="clear" w:color="auto" w:fill="auto"/>
            <w:vAlign w:val="center"/>
          </w:tcPr>
          <w:p w14:paraId="5289AAB1"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22</w:t>
            </w:r>
          </w:p>
        </w:tc>
        <w:tc>
          <w:tcPr>
            <w:tcW w:w="2243" w:type="dxa"/>
            <w:tcBorders>
              <w:top w:val="single" w:sz="12" w:space="0" w:color="auto"/>
              <w:bottom w:val="single" w:sz="4" w:space="0" w:color="auto"/>
              <w:right w:val="single" w:sz="12" w:space="0" w:color="auto"/>
            </w:tcBorders>
            <w:shd w:val="clear" w:color="auto" w:fill="auto"/>
            <w:vAlign w:val="center"/>
          </w:tcPr>
          <w:p w14:paraId="066628D0"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10.8</w:t>
            </w:r>
          </w:p>
        </w:tc>
      </w:tr>
      <w:tr w:rsidR="00333F15" w:rsidRPr="0013647B" w14:paraId="4F014301" w14:textId="77777777" w:rsidTr="001528EC">
        <w:tc>
          <w:tcPr>
            <w:tcW w:w="4126" w:type="dxa"/>
            <w:tcBorders>
              <w:top w:val="single" w:sz="4" w:space="0" w:color="auto"/>
              <w:left w:val="single" w:sz="12" w:space="0" w:color="auto"/>
              <w:bottom w:val="single" w:sz="4" w:space="0" w:color="auto"/>
            </w:tcBorders>
            <w:shd w:val="clear" w:color="auto" w:fill="auto"/>
          </w:tcPr>
          <w:p w14:paraId="4690BF69"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tl/>
              </w:rPr>
              <w:t>محايد</w:t>
            </w:r>
          </w:p>
        </w:tc>
        <w:tc>
          <w:tcPr>
            <w:tcW w:w="2243" w:type="dxa"/>
            <w:tcBorders>
              <w:top w:val="single" w:sz="4" w:space="0" w:color="auto"/>
              <w:bottom w:val="single" w:sz="4" w:space="0" w:color="auto"/>
            </w:tcBorders>
            <w:shd w:val="clear" w:color="auto" w:fill="auto"/>
            <w:vAlign w:val="center"/>
          </w:tcPr>
          <w:p w14:paraId="3A0BE85A"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43</w:t>
            </w:r>
          </w:p>
        </w:tc>
        <w:tc>
          <w:tcPr>
            <w:tcW w:w="2243" w:type="dxa"/>
            <w:tcBorders>
              <w:top w:val="single" w:sz="4" w:space="0" w:color="auto"/>
              <w:bottom w:val="single" w:sz="4" w:space="0" w:color="auto"/>
              <w:right w:val="single" w:sz="12" w:space="0" w:color="auto"/>
            </w:tcBorders>
            <w:shd w:val="clear" w:color="auto" w:fill="auto"/>
            <w:vAlign w:val="center"/>
          </w:tcPr>
          <w:p w14:paraId="75DD89ED"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21.2</w:t>
            </w:r>
          </w:p>
        </w:tc>
      </w:tr>
      <w:tr w:rsidR="00333F15" w:rsidRPr="0013647B" w14:paraId="038A8683" w14:textId="77777777" w:rsidTr="001528EC">
        <w:tc>
          <w:tcPr>
            <w:tcW w:w="4126" w:type="dxa"/>
            <w:tcBorders>
              <w:top w:val="single" w:sz="4" w:space="0" w:color="auto"/>
              <w:left w:val="single" w:sz="12" w:space="0" w:color="auto"/>
              <w:bottom w:val="single" w:sz="4" w:space="0" w:color="auto"/>
            </w:tcBorders>
            <w:shd w:val="clear" w:color="auto" w:fill="auto"/>
          </w:tcPr>
          <w:p w14:paraId="7E746B94"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tl/>
              </w:rPr>
              <w:t>موافق</w:t>
            </w:r>
          </w:p>
        </w:tc>
        <w:tc>
          <w:tcPr>
            <w:tcW w:w="2243" w:type="dxa"/>
            <w:tcBorders>
              <w:top w:val="single" w:sz="4" w:space="0" w:color="auto"/>
              <w:bottom w:val="single" w:sz="4" w:space="0" w:color="auto"/>
            </w:tcBorders>
            <w:shd w:val="clear" w:color="auto" w:fill="auto"/>
            <w:vAlign w:val="center"/>
          </w:tcPr>
          <w:p w14:paraId="53501463"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138</w:t>
            </w:r>
          </w:p>
        </w:tc>
        <w:tc>
          <w:tcPr>
            <w:tcW w:w="2243" w:type="dxa"/>
            <w:tcBorders>
              <w:top w:val="single" w:sz="4" w:space="0" w:color="auto"/>
              <w:bottom w:val="single" w:sz="4" w:space="0" w:color="auto"/>
              <w:right w:val="single" w:sz="12" w:space="0" w:color="auto"/>
            </w:tcBorders>
            <w:shd w:val="clear" w:color="auto" w:fill="auto"/>
            <w:vAlign w:val="center"/>
          </w:tcPr>
          <w:p w14:paraId="422AEB1D"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68.0</w:t>
            </w:r>
          </w:p>
        </w:tc>
      </w:tr>
      <w:tr w:rsidR="00333F15" w:rsidRPr="0013647B" w14:paraId="5FD8A191" w14:textId="77777777" w:rsidTr="001528EC">
        <w:tc>
          <w:tcPr>
            <w:tcW w:w="4126" w:type="dxa"/>
            <w:tcBorders>
              <w:top w:val="single" w:sz="4" w:space="0" w:color="auto"/>
              <w:left w:val="single" w:sz="12" w:space="0" w:color="auto"/>
              <w:bottom w:val="single" w:sz="12" w:space="0" w:color="auto"/>
            </w:tcBorders>
            <w:shd w:val="clear" w:color="auto" w:fill="auto"/>
          </w:tcPr>
          <w:p w14:paraId="7457144C"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4BB2971A"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1D5BA514"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Pr>
              <w:t>100.0</w:t>
            </w:r>
          </w:p>
        </w:tc>
      </w:tr>
    </w:tbl>
    <w:p w14:paraId="19569610" w14:textId="77777777" w:rsidR="00F84091" w:rsidRDefault="00F84091" w:rsidP="00F84091">
      <w:pPr>
        <w:bidi/>
        <w:spacing w:line="240" w:lineRule="auto"/>
        <w:jc w:val="both"/>
        <w:rPr>
          <w:rFonts w:ascii="Sakkal Majalla" w:eastAsia="SimSun" w:hAnsi="Sakkal Majalla" w:cs="Sakkal Majalla"/>
          <w:sz w:val="24"/>
          <w:szCs w:val="24"/>
          <w:rtl/>
          <w:lang w:bidi="ar-LB"/>
        </w:rPr>
      </w:pPr>
    </w:p>
    <w:p w14:paraId="545599DC" w14:textId="11F25940" w:rsidR="00F84091" w:rsidRPr="00F84091" w:rsidRDefault="0013647B" w:rsidP="00F84091">
      <w:pPr>
        <w:bidi/>
        <w:spacing w:line="240" w:lineRule="auto"/>
        <w:jc w:val="both"/>
        <w:rPr>
          <w:rFonts w:ascii="Sakkal Majalla" w:eastAsia="SimSun" w:hAnsi="Sakkal Majalla" w:cs="Sakkal Majalla"/>
          <w:sz w:val="24"/>
          <w:szCs w:val="24"/>
          <w:rtl/>
        </w:rPr>
      </w:pPr>
      <w:r w:rsidRPr="00F84091">
        <w:rPr>
          <w:rFonts w:ascii="Sakkal Majalla" w:hAnsi="Sakkal Majalla" w:cs="Sakkal Majalla"/>
          <w:noProof/>
          <w:rtl/>
          <w:lang w:eastAsia="en-GB"/>
        </w:rPr>
        <w:drawing>
          <wp:anchor distT="0" distB="0" distL="114300" distR="114300" simplePos="0" relativeHeight="251683840" behindDoc="0" locked="0" layoutInCell="1" allowOverlap="1" wp14:anchorId="03507159" wp14:editId="7F8D40A1">
            <wp:simplePos x="0" y="0"/>
            <wp:positionH relativeFrom="margin">
              <wp:align>center</wp:align>
            </wp:positionH>
            <wp:positionV relativeFrom="paragraph">
              <wp:posOffset>968375</wp:posOffset>
            </wp:positionV>
            <wp:extent cx="2743200" cy="1828800"/>
            <wp:effectExtent l="0" t="0" r="0" b="0"/>
            <wp:wrapSquare wrapText="bothSides"/>
            <wp:docPr id="27" name="Chart 2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page">
              <wp14:pctWidth>0</wp14:pctWidth>
            </wp14:sizeRelH>
            <wp14:sizeRelV relativeFrom="page">
              <wp14:pctHeight>0</wp14:pctHeight>
            </wp14:sizeRelV>
          </wp:anchor>
        </w:drawing>
      </w:r>
      <w:r w:rsidR="00F84091" w:rsidRPr="00F84091">
        <w:rPr>
          <w:rFonts w:ascii="Sakkal Majalla" w:eastAsia="SimSun" w:hAnsi="Sakkal Majalla" w:cs="Sakkal Majalla"/>
          <w:sz w:val="24"/>
          <w:szCs w:val="24"/>
          <w:rtl/>
          <w:lang w:bidi="ar-LB"/>
        </w:rPr>
        <w:t xml:space="preserve"> يظهر الجدول (15) </w:t>
      </w:r>
      <w:r w:rsidR="00F84091" w:rsidRPr="00F84091">
        <w:rPr>
          <w:rFonts w:ascii="Sakkal Majalla" w:eastAsia="SimSun" w:hAnsi="Sakkal Majalla" w:cs="Sakkal Majalla"/>
          <w:sz w:val="24"/>
          <w:szCs w:val="24"/>
          <w:rtl/>
        </w:rPr>
        <w:t>مدى</w:t>
      </w:r>
      <w:r w:rsidR="00F84091" w:rsidRPr="00F84091">
        <w:rPr>
          <w:rFonts w:ascii="Sakkal Majalla" w:eastAsia="SimSun" w:hAnsi="Sakkal Majalla" w:cs="Sakkal Majalla"/>
          <w:sz w:val="24"/>
          <w:szCs w:val="24"/>
        </w:rPr>
        <w:t xml:space="preserve"> </w:t>
      </w:r>
      <w:bookmarkStart w:id="26" w:name="_Hlk184527992"/>
      <w:r w:rsidR="00F84091" w:rsidRPr="00F84091">
        <w:rPr>
          <w:rFonts w:ascii="Sakkal Majalla" w:eastAsia="SimSun" w:hAnsi="Sakkal Majalla" w:cs="Sakkal Majalla"/>
          <w:sz w:val="24"/>
          <w:szCs w:val="24"/>
          <w:rtl/>
        </w:rPr>
        <w:t>تفضيل</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شراء</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منتجات</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بيئية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نتيجة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لمبادرات</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التسويق</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الرقمي</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التي</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تقوم</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بها</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مبادرة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السعودية</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الخضراء</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وفق</w:t>
      </w:r>
      <w:r w:rsidR="00F84091" w:rsidRPr="00F84091">
        <w:rPr>
          <w:rFonts w:ascii="Sakkal Majalla" w:eastAsia="SimSun" w:hAnsi="Sakkal Majalla" w:cs="Sakkal Majalla"/>
          <w:sz w:val="24"/>
          <w:szCs w:val="24"/>
        </w:rPr>
        <w:t xml:space="preserve"> </w:t>
      </w:r>
      <w:r w:rsidR="00F84091" w:rsidRPr="00F84091">
        <w:rPr>
          <w:rFonts w:ascii="Sakkal Majalla" w:eastAsia="SimSun" w:hAnsi="Sakkal Majalla" w:cs="Sakkal Majalla"/>
          <w:sz w:val="24"/>
          <w:szCs w:val="24"/>
          <w:rtl/>
        </w:rPr>
        <w:t>رؤية</w:t>
      </w:r>
      <w:r w:rsidR="00F84091" w:rsidRPr="00F84091">
        <w:rPr>
          <w:rFonts w:ascii="Sakkal Majalla" w:eastAsia="SimSun" w:hAnsi="Sakkal Majalla" w:cs="Sakkal Majalla"/>
          <w:sz w:val="24"/>
          <w:szCs w:val="24"/>
        </w:rPr>
        <w:t xml:space="preserve"> 2030</w:t>
      </w:r>
      <w:bookmarkEnd w:id="26"/>
      <w:r w:rsidR="00F84091" w:rsidRPr="00F84091">
        <w:rPr>
          <w:rFonts w:ascii="Sakkal Majalla" w:eastAsia="SimSun" w:hAnsi="Sakkal Majalla" w:cs="Sakkal Majalla"/>
          <w:sz w:val="24"/>
          <w:szCs w:val="24"/>
          <w:rtl/>
          <w:lang w:bidi="ar-LB"/>
        </w:rPr>
        <w:t>، حيث يظهر الجدول أن فئة الموافقين كانت الأكثر تكرارا حيث بلغت نسبتها (68%) وفئة محايد (21.2%) بينما جاءت فئة غير الموافقين بأقل تكرار وبنسبة بلغت (10.8%).</w:t>
      </w:r>
    </w:p>
    <w:p w14:paraId="32DD6CD1" w14:textId="2DBA04C4" w:rsidR="0013647B" w:rsidRPr="0013647B" w:rsidRDefault="0013647B" w:rsidP="00F84091">
      <w:pPr>
        <w:bidi/>
        <w:spacing w:line="360" w:lineRule="auto"/>
        <w:jc w:val="both"/>
        <w:rPr>
          <w:rFonts w:ascii="Sakkal Majalla" w:eastAsia="SimSun" w:hAnsi="Sakkal Majalla" w:cs="Sakkal Majalla"/>
          <w:sz w:val="24"/>
          <w:szCs w:val="24"/>
          <w:rtl/>
        </w:rPr>
      </w:pPr>
    </w:p>
    <w:p w14:paraId="06FA885C" w14:textId="77777777" w:rsidR="00333F15" w:rsidRDefault="00333F15" w:rsidP="00333F15">
      <w:pPr>
        <w:bidi/>
        <w:rPr>
          <w:rFonts w:ascii="Arial" w:eastAsia="Times New Roman" w:hAnsi="Arial" w:cs="Arial"/>
          <w:color w:val="222222"/>
          <w:sz w:val="24"/>
          <w:szCs w:val="24"/>
          <w:rtl/>
          <w:lang w:eastAsia="en-GB"/>
        </w:rPr>
      </w:pPr>
    </w:p>
    <w:p w14:paraId="0472B064" w14:textId="77777777" w:rsidR="00333F15" w:rsidRDefault="00333F15" w:rsidP="00333F15">
      <w:pPr>
        <w:bidi/>
        <w:rPr>
          <w:rFonts w:ascii="Arial" w:eastAsia="Times New Roman" w:hAnsi="Arial" w:cs="Arial"/>
          <w:color w:val="222222"/>
          <w:sz w:val="24"/>
          <w:szCs w:val="24"/>
          <w:rtl/>
          <w:lang w:eastAsia="en-GB"/>
        </w:rPr>
      </w:pPr>
    </w:p>
    <w:p w14:paraId="65AFBA3A" w14:textId="77777777" w:rsidR="00333F15" w:rsidRDefault="00333F15" w:rsidP="00333F15">
      <w:pPr>
        <w:bidi/>
        <w:rPr>
          <w:rFonts w:ascii="Arial" w:eastAsia="Times New Roman" w:hAnsi="Arial" w:cs="Arial"/>
          <w:color w:val="222222"/>
          <w:sz w:val="24"/>
          <w:szCs w:val="24"/>
          <w:rtl/>
          <w:lang w:eastAsia="en-GB"/>
        </w:rPr>
      </w:pPr>
    </w:p>
    <w:p w14:paraId="56F5891D" w14:textId="77777777" w:rsidR="00333F15" w:rsidRDefault="00333F15" w:rsidP="00333F15">
      <w:pPr>
        <w:bidi/>
        <w:rPr>
          <w:rFonts w:ascii="Arial" w:eastAsia="Times New Roman" w:hAnsi="Arial" w:cs="Arial"/>
          <w:color w:val="222222"/>
          <w:sz w:val="24"/>
          <w:szCs w:val="24"/>
          <w:rtl/>
          <w:lang w:eastAsia="en-GB"/>
        </w:rPr>
      </w:pPr>
    </w:p>
    <w:p w14:paraId="5C783C64" w14:textId="73BED761" w:rsidR="00333F15" w:rsidRDefault="00333F15" w:rsidP="00333F15">
      <w:pPr>
        <w:bidi/>
        <w:rPr>
          <w:rFonts w:ascii="Arial" w:eastAsia="Times New Roman" w:hAnsi="Arial" w:cs="Arial"/>
          <w:color w:val="222222"/>
          <w:sz w:val="24"/>
          <w:szCs w:val="24"/>
          <w:rtl/>
          <w:lang w:eastAsia="en-GB"/>
        </w:rPr>
      </w:pPr>
    </w:p>
    <w:p w14:paraId="7B599E38" w14:textId="77777777" w:rsidR="00F84091" w:rsidRDefault="00F84091" w:rsidP="00F84091">
      <w:pPr>
        <w:bidi/>
        <w:rPr>
          <w:rFonts w:ascii="Arial" w:eastAsia="Times New Roman" w:hAnsi="Arial" w:cs="Arial"/>
          <w:color w:val="222222"/>
          <w:sz w:val="24"/>
          <w:szCs w:val="24"/>
          <w:rtl/>
          <w:lang w:eastAsia="en-GB"/>
        </w:rPr>
      </w:pPr>
    </w:p>
    <w:p w14:paraId="47209CC6" w14:textId="200199A2" w:rsidR="00333F15" w:rsidRPr="00802DD4" w:rsidRDefault="00333F15" w:rsidP="00333F15">
      <w:pPr>
        <w:bidi/>
        <w:rPr>
          <w:rFonts w:ascii="Sakkal Majalla" w:eastAsia="Times New Roman" w:hAnsi="Sakkal Majalla" w:cs="Sakkal Majalla"/>
          <w:b/>
          <w:bCs/>
          <w:color w:val="00B050"/>
          <w:sz w:val="24"/>
          <w:szCs w:val="24"/>
          <w:rtl/>
          <w:lang w:eastAsia="en-GB" w:bidi="ar-LB"/>
        </w:rPr>
      </w:pPr>
      <w:r w:rsidRPr="00802DD4">
        <w:rPr>
          <w:rFonts w:ascii="Sakkal Majalla" w:eastAsia="Times New Roman" w:hAnsi="Sakkal Majalla" w:cs="Sakkal Majalla"/>
          <w:b/>
          <w:bCs/>
          <w:color w:val="00B050"/>
          <w:sz w:val="24"/>
          <w:szCs w:val="24"/>
          <w:rtl/>
          <w:lang w:eastAsia="en-GB"/>
        </w:rPr>
        <w:t xml:space="preserve">3-5 :هل </w:t>
      </w:r>
      <w:bookmarkStart w:id="27" w:name="_Hlk184528107"/>
      <w:r w:rsidRPr="00802DD4">
        <w:rPr>
          <w:rFonts w:ascii="Sakkal Majalla" w:eastAsia="Times New Roman" w:hAnsi="Sakkal Majalla" w:cs="Sakkal Majalla"/>
          <w:b/>
          <w:bCs/>
          <w:color w:val="00B050"/>
          <w:sz w:val="24"/>
          <w:szCs w:val="24"/>
          <w:rtl/>
          <w:lang w:eastAsia="en-GB"/>
        </w:rPr>
        <w:t>يمكن أن تؤثر رسائل مبادرة السعودية الخضراء المقدمة عبر وسائل التسويق الرقمي على قراراتك الشرائية نحو ممارسات الإنتاج الأخضر والاستدامة</w:t>
      </w:r>
      <w:bookmarkEnd w:id="27"/>
      <w:r w:rsidRPr="00802DD4">
        <w:rPr>
          <w:rFonts w:ascii="Sakkal Majalla" w:eastAsia="Times New Roman" w:hAnsi="Sakkal Majalla" w:cs="Sakkal Majalla"/>
          <w:b/>
          <w:bCs/>
          <w:color w:val="00B050"/>
          <w:sz w:val="24"/>
          <w:szCs w:val="24"/>
          <w:rtl/>
          <w:lang w:eastAsia="en-GB"/>
        </w:rPr>
        <w:t>؟</w:t>
      </w:r>
    </w:p>
    <w:p w14:paraId="42E31338" w14:textId="4811E838" w:rsidR="00333F15" w:rsidRPr="00802DD4" w:rsidRDefault="00333F15" w:rsidP="00DB3543">
      <w:pPr>
        <w:bidi/>
        <w:jc w:val="center"/>
        <w:rPr>
          <w:rFonts w:ascii="Sakkal Majalla" w:eastAsia="SimSun" w:hAnsi="Sakkal Majalla" w:cs="Sakkal Majalla"/>
          <w:b/>
          <w:bCs/>
        </w:rPr>
      </w:pPr>
      <w:r w:rsidRPr="00802DD4">
        <w:rPr>
          <w:rFonts w:ascii="Sakkal Majalla" w:eastAsia="SimSun" w:hAnsi="Sakkal Majalla" w:cs="Sakkal Majalla"/>
          <w:b/>
          <w:bCs/>
          <w:rtl/>
        </w:rPr>
        <w:t>جدول رقم (</w:t>
      </w:r>
      <w:r w:rsidR="00DB3543" w:rsidRPr="00802DD4">
        <w:rPr>
          <w:rFonts w:ascii="Sakkal Majalla" w:eastAsia="SimSun" w:hAnsi="Sakkal Majalla" w:cs="Sakkal Majalla"/>
          <w:b/>
          <w:bCs/>
          <w:rtl/>
        </w:rPr>
        <w:t>16</w:t>
      </w:r>
      <w:r w:rsidRPr="00802DD4">
        <w:rPr>
          <w:rFonts w:ascii="Sakkal Majalla" w:eastAsia="SimSun" w:hAnsi="Sakkal Majalla" w:cs="Sakkal Majalla"/>
          <w:b/>
          <w:bCs/>
          <w:rtl/>
        </w:rPr>
        <w:t>) : التكرارات والنسب والمئوية حسب تأثير</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رسائل</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مبادرة</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السعودية</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الخضراء</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المقدمة</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عبر</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وسائل</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التسويق</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الرقمي</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على</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القرارات</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الشرائية</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نحو</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ممارسات</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الإنتاج</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الأخضر</w:t>
      </w:r>
      <w:r w:rsidRPr="00802DD4">
        <w:rPr>
          <w:rFonts w:ascii="Sakkal Majalla" w:eastAsia="SimSun" w:hAnsi="Sakkal Majalla" w:cs="Sakkal Majalla"/>
          <w:b/>
          <w:bCs/>
        </w:rPr>
        <w:t xml:space="preserve"> </w:t>
      </w:r>
      <w:r w:rsidRPr="00802DD4">
        <w:rPr>
          <w:rFonts w:ascii="Sakkal Majalla" w:eastAsia="SimSun" w:hAnsi="Sakkal Majalla" w:cs="Sakkal Majalla"/>
          <w:b/>
          <w:bCs/>
          <w:rtl/>
        </w:rPr>
        <w:t>والاستدامة</w:t>
      </w:r>
    </w:p>
    <w:tbl>
      <w:tblPr>
        <w:bidiVisual/>
        <w:tblW w:w="861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333F15" w:rsidRPr="0013647B" w14:paraId="12183276" w14:textId="77777777" w:rsidTr="00F84091">
        <w:tc>
          <w:tcPr>
            <w:tcW w:w="4126" w:type="dxa"/>
            <w:tcBorders>
              <w:top w:val="single" w:sz="12" w:space="0" w:color="auto"/>
              <w:left w:val="single" w:sz="12" w:space="0" w:color="auto"/>
              <w:bottom w:val="single" w:sz="12" w:space="0" w:color="auto"/>
            </w:tcBorders>
            <w:shd w:val="clear" w:color="auto" w:fill="auto"/>
            <w:vAlign w:val="center"/>
          </w:tcPr>
          <w:p w14:paraId="1C6526FC" w14:textId="77777777" w:rsidR="00333F15" w:rsidRPr="0013647B" w:rsidRDefault="00333F15" w:rsidP="001528EC">
            <w:pPr>
              <w:jc w:val="center"/>
              <w:rPr>
                <w:rFonts w:ascii="Sakkal Majalla" w:eastAsia="SimSun" w:hAnsi="Sakkal Majalla" w:cs="Sakkal Majalla"/>
                <w:b/>
                <w:bCs/>
                <w:sz w:val="24"/>
                <w:szCs w:val="24"/>
                <w:rtl/>
                <w:lang w:bidi="ar-JO"/>
              </w:rPr>
            </w:pPr>
            <w:r w:rsidRPr="0013647B">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6F954AA4" w14:textId="77777777" w:rsidR="00333F15" w:rsidRPr="0013647B" w:rsidRDefault="00333F15" w:rsidP="001528EC">
            <w:pPr>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4D5D5F27" w14:textId="77777777" w:rsidR="00333F15" w:rsidRPr="0013647B" w:rsidRDefault="00333F15" w:rsidP="001528EC">
            <w:pPr>
              <w:jc w:val="center"/>
              <w:rPr>
                <w:rFonts w:ascii="Sakkal Majalla" w:eastAsia="SimSun" w:hAnsi="Sakkal Majalla" w:cs="Sakkal Majalla"/>
                <w:b/>
                <w:bCs/>
                <w:sz w:val="24"/>
                <w:szCs w:val="24"/>
              </w:rPr>
            </w:pPr>
            <w:r w:rsidRPr="0013647B">
              <w:rPr>
                <w:rFonts w:ascii="Sakkal Majalla" w:eastAsia="SimSun" w:hAnsi="Sakkal Majalla" w:cs="Sakkal Majalla"/>
                <w:b/>
                <w:bCs/>
                <w:sz w:val="24"/>
                <w:szCs w:val="24"/>
                <w:rtl/>
              </w:rPr>
              <w:t>النسبة</w:t>
            </w:r>
          </w:p>
        </w:tc>
      </w:tr>
      <w:tr w:rsidR="00333F15" w:rsidRPr="0013647B" w14:paraId="134EC8CA" w14:textId="77777777" w:rsidTr="00F84091">
        <w:tc>
          <w:tcPr>
            <w:tcW w:w="4126" w:type="dxa"/>
            <w:tcBorders>
              <w:top w:val="single" w:sz="12" w:space="0" w:color="auto"/>
              <w:left w:val="single" w:sz="12" w:space="0" w:color="auto"/>
              <w:bottom w:val="single" w:sz="4" w:space="0" w:color="auto"/>
            </w:tcBorders>
            <w:shd w:val="clear" w:color="auto" w:fill="auto"/>
          </w:tcPr>
          <w:p w14:paraId="4554A3CC"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tl/>
              </w:rPr>
              <w:t>غير</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موافق</w:t>
            </w:r>
          </w:p>
        </w:tc>
        <w:tc>
          <w:tcPr>
            <w:tcW w:w="2243" w:type="dxa"/>
            <w:tcBorders>
              <w:top w:val="single" w:sz="12" w:space="0" w:color="auto"/>
              <w:bottom w:val="single" w:sz="4" w:space="0" w:color="auto"/>
            </w:tcBorders>
            <w:shd w:val="clear" w:color="auto" w:fill="auto"/>
            <w:vAlign w:val="center"/>
          </w:tcPr>
          <w:p w14:paraId="5B1C9529" w14:textId="77777777" w:rsidR="00333F15" w:rsidRPr="0013647B" w:rsidRDefault="00333F15" w:rsidP="001528EC">
            <w:pPr>
              <w:jc w:val="center"/>
              <w:rPr>
                <w:rFonts w:ascii="Sakkal Majalla" w:hAnsi="Sakkal Majalla" w:cs="Sakkal Majalla"/>
                <w:sz w:val="24"/>
                <w:szCs w:val="24"/>
              </w:rPr>
            </w:pPr>
            <w:r w:rsidRPr="0013647B">
              <w:rPr>
                <w:rFonts w:ascii="Sakkal Majalla" w:hAnsi="Sakkal Majalla" w:cs="Sakkal Majalla"/>
                <w:sz w:val="24"/>
                <w:szCs w:val="24"/>
              </w:rPr>
              <w:t>7</w:t>
            </w:r>
          </w:p>
        </w:tc>
        <w:tc>
          <w:tcPr>
            <w:tcW w:w="2243" w:type="dxa"/>
            <w:tcBorders>
              <w:top w:val="single" w:sz="12" w:space="0" w:color="auto"/>
              <w:bottom w:val="single" w:sz="4" w:space="0" w:color="auto"/>
              <w:right w:val="single" w:sz="12" w:space="0" w:color="auto"/>
            </w:tcBorders>
            <w:shd w:val="clear" w:color="auto" w:fill="auto"/>
            <w:vAlign w:val="center"/>
          </w:tcPr>
          <w:p w14:paraId="72932DBE" w14:textId="77777777" w:rsidR="00333F15" w:rsidRPr="0013647B" w:rsidRDefault="00333F15" w:rsidP="001528EC">
            <w:pPr>
              <w:jc w:val="center"/>
              <w:rPr>
                <w:rFonts w:ascii="Sakkal Majalla" w:hAnsi="Sakkal Majalla" w:cs="Sakkal Majalla"/>
                <w:sz w:val="24"/>
                <w:szCs w:val="24"/>
              </w:rPr>
            </w:pPr>
            <w:r w:rsidRPr="0013647B">
              <w:rPr>
                <w:rFonts w:ascii="Sakkal Majalla" w:hAnsi="Sakkal Majalla" w:cs="Sakkal Majalla"/>
                <w:sz w:val="24"/>
                <w:szCs w:val="24"/>
              </w:rPr>
              <w:t>3.4</w:t>
            </w:r>
          </w:p>
        </w:tc>
      </w:tr>
      <w:tr w:rsidR="00333F15" w:rsidRPr="0013647B" w14:paraId="2EA595C3" w14:textId="77777777" w:rsidTr="00F84091">
        <w:tc>
          <w:tcPr>
            <w:tcW w:w="4126" w:type="dxa"/>
            <w:tcBorders>
              <w:top w:val="single" w:sz="4" w:space="0" w:color="auto"/>
              <w:left w:val="single" w:sz="12" w:space="0" w:color="auto"/>
              <w:bottom w:val="single" w:sz="4" w:space="0" w:color="auto"/>
            </w:tcBorders>
            <w:shd w:val="clear" w:color="auto" w:fill="auto"/>
          </w:tcPr>
          <w:p w14:paraId="50799D1D"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tl/>
              </w:rPr>
              <w:t>محايد</w:t>
            </w:r>
          </w:p>
        </w:tc>
        <w:tc>
          <w:tcPr>
            <w:tcW w:w="2243" w:type="dxa"/>
            <w:tcBorders>
              <w:top w:val="single" w:sz="4" w:space="0" w:color="auto"/>
              <w:bottom w:val="single" w:sz="4" w:space="0" w:color="auto"/>
            </w:tcBorders>
            <w:shd w:val="clear" w:color="auto" w:fill="auto"/>
            <w:vAlign w:val="center"/>
          </w:tcPr>
          <w:p w14:paraId="648D300F" w14:textId="77777777" w:rsidR="00333F15" w:rsidRPr="0013647B" w:rsidRDefault="00333F15" w:rsidP="001528EC">
            <w:pPr>
              <w:jc w:val="center"/>
              <w:rPr>
                <w:rFonts w:ascii="Sakkal Majalla" w:hAnsi="Sakkal Majalla" w:cs="Sakkal Majalla"/>
                <w:sz w:val="24"/>
                <w:szCs w:val="24"/>
              </w:rPr>
            </w:pPr>
            <w:r w:rsidRPr="0013647B">
              <w:rPr>
                <w:rFonts w:ascii="Sakkal Majalla" w:hAnsi="Sakkal Majalla" w:cs="Sakkal Majalla"/>
                <w:sz w:val="24"/>
                <w:szCs w:val="24"/>
              </w:rPr>
              <w:t>25</w:t>
            </w:r>
          </w:p>
        </w:tc>
        <w:tc>
          <w:tcPr>
            <w:tcW w:w="2243" w:type="dxa"/>
            <w:tcBorders>
              <w:top w:val="single" w:sz="4" w:space="0" w:color="auto"/>
              <w:bottom w:val="single" w:sz="4" w:space="0" w:color="auto"/>
              <w:right w:val="single" w:sz="12" w:space="0" w:color="auto"/>
            </w:tcBorders>
            <w:shd w:val="clear" w:color="auto" w:fill="auto"/>
            <w:vAlign w:val="center"/>
          </w:tcPr>
          <w:p w14:paraId="17799714" w14:textId="77777777" w:rsidR="00333F15" w:rsidRPr="0013647B" w:rsidRDefault="00333F15" w:rsidP="001528EC">
            <w:pPr>
              <w:jc w:val="center"/>
              <w:rPr>
                <w:rFonts w:ascii="Sakkal Majalla" w:hAnsi="Sakkal Majalla" w:cs="Sakkal Majalla"/>
                <w:sz w:val="24"/>
                <w:szCs w:val="24"/>
              </w:rPr>
            </w:pPr>
            <w:r w:rsidRPr="0013647B">
              <w:rPr>
                <w:rFonts w:ascii="Sakkal Majalla" w:hAnsi="Sakkal Majalla" w:cs="Sakkal Majalla"/>
                <w:sz w:val="24"/>
                <w:szCs w:val="24"/>
              </w:rPr>
              <w:t>12.3</w:t>
            </w:r>
          </w:p>
        </w:tc>
      </w:tr>
      <w:tr w:rsidR="00333F15" w:rsidRPr="0013647B" w14:paraId="7D7E7D4B" w14:textId="77777777" w:rsidTr="00F84091">
        <w:tc>
          <w:tcPr>
            <w:tcW w:w="4126" w:type="dxa"/>
            <w:tcBorders>
              <w:top w:val="single" w:sz="4" w:space="0" w:color="auto"/>
              <w:left w:val="single" w:sz="12" w:space="0" w:color="auto"/>
              <w:bottom w:val="single" w:sz="4" w:space="0" w:color="auto"/>
            </w:tcBorders>
            <w:shd w:val="clear" w:color="auto" w:fill="auto"/>
          </w:tcPr>
          <w:p w14:paraId="216F15DC"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tl/>
              </w:rPr>
              <w:t>موافق</w:t>
            </w:r>
          </w:p>
        </w:tc>
        <w:tc>
          <w:tcPr>
            <w:tcW w:w="2243" w:type="dxa"/>
            <w:tcBorders>
              <w:top w:val="single" w:sz="4" w:space="0" w:color="auto"/>
              <w:bottom w:val="single" w:sz="4" w:space="0" w:color="auto"/>
            </w:tcBorders>
            <w:shd w:val="clear" w:color="auto" w:fill="auto"/>
            <w:vAlign w:val="center"/>
          </w:tcPr>
          <w:p w14:paraId="3DA65F5B" w14:textId="77777777" w:rsidR="00333F15" w:rsidRPr="0013647B" w:rsidRDefault="00333F15" w:rsidP="001528EC">
            <w:pPr>
              <w:jc w:val="center"/>
              <w:rPr>
                <w:rFonts w:ascii="Sakkal Majalla" w:hAnsi="Sakkal Majalla" w:cs="Sakkal Majalla"/>
                <w:sz w:val="24"/>
                <w:szCs w:val="24"/>
              </w:rPr>
            </w:pPr>
            <w:r w:rsidRPr="0013647B">
              <w:rPr>
                <w:rFonts w:ascii="Sakkal Majalla" w:hAnsi="Sakkal Majalla" w:cs="Sakkal Majalla"/>
                <w:sz w:val="24"/>
                <w:szCs w:val="24"/>
              </w:rPr>
              <w:t>171</w:t>
            </w:r>
          </w:p>
        </w:tc>
        <w:tc>
          <w:tcPr>
            <w:tcW w:w="2243" w:type="dxa"/>
            <w:tcBorders>
              <w:top w:val="single" w:sz="4" w:space="0" w:color="auto"/>
              <w:bottom w:val="single" w:sz="4" w:space="0" w:color="auto"/>
              <w:right w:val="single" w:sz="12" w:space="0" w:color="auto"/>
            </w:tcBorders>
            <w:shd w:val="clear" w:color="auto" w:fill="auto"/>
            <w:vAlign w:val="center"/>
          </w:tcPr>
          <w:p w14:paraId="32A4F602" w14:textId="77777777" w:rsidR="00333F15" w:rsidRPr="0013647B" w:rsidRDefault="00333F15" w:rsidP="001528EC">
            <w:pPr>
              <w:jc w:val="center"/>
              <w:rPr>
                <w:rFonts w:ascii="Sakkal Majalla" w:hAnsi="Sakkal Majalla" w:cs="Sakkal Majalla"/>
                <w:sz w:val="24"/>
                <w:szCs w:val="24"/>
              </w:rPr>
            </w:pPr>
            <w:r w:rsidRPr="0013647B">
              <w:rPr>
                <w:rFonts w:ascii="Sakkal Majalla" w:hAnsi="Sakkal Majalla" w:cs="Sakkal Majalla"/>
                <w:sz w:val="24"/>
                <w:szCs w:val="24"/>
              </w:rPr>
              <w:t>84.2</w:t>
            </w:r>
          </w:p>
        </w:tc>
      </w:tr>
      <w:tr w:rsidR="00333F15" w:rsidRPr="0013647B" w14:paraId="59EC8F0B" w14:textId="77777777" w:rsidTr="00F84091">
        <w:tc>
          <w:tcPr>
            <w:tcW w:w="4126" w:type="dxa"/>
            <w:tcBorders>
              <w:top w:val="single" w:sz="4" w:space="0" w:color="auto"/>
              <w:left w:val="single" w:sz="12" w:space="0" w:color="auto"/>
              <w:bottom w:val="single" w:sz="12" w:space="0" w:color="auto"/>
            </w:tcBorders>
            <w:shd w:val="clear" w:color="auto" w:fill="auto"/>
          </w:tcPr>
          <w:p w14:paraId="7899ACE4"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3A8A9067" w14:textId="77777777" w:rsidR="00333F15" w:rsidRPr="0013647B" w:rsidRDefault="00333F15" w:rsidP="001528EC">
            <w:pPr>
              <w:jc w:val="center"/>
              <w:rPr>
                <w:rFonts w:ascii="Sakkal Majalla" w:hAnsi="Sakkal Majalla" w:cs="Sakkal Majalla"/>
                <w:b/>
                <w:bCs/>
                <w:sz w:val="24"/>
                <w:szCs w:val="24"/>
              </w:rPr>
            </w:pPr>
            <w:r w:rsidRPr="0013647B">
              <w:rPr>
                <w:rFonts w:ascii="Sakkal Majalla"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70D296B5" w14:textId="77777777" w:rsidR="00333F15" w:rsidRPr="0013647B" w:rsidRDefault="00333F15" w:rsidP="001528EC">
            <w:pPr>
              <w:jc w:val="center"/>
              <w:rPr>
                <w:rFonts w:ascii="Sakkal Majalla" w:hAnsi="Sakkal Majalla" w:cs="Sakkal Majalla"/>
                <w:b/>
                <w:bCs/>
                <w:sz w:val="24"/>
                <w:szCs w:val="24"/>
              </w:rPr>
            </w:pPr>
            <w:r w:rsidRPr="0013647B">
              <w:rPr>
                <w:rFonts w:ascii="Sakkal Majalla" w:hAnsi="Sakkal Majalla" w:cs="Sakkal Majalla"/>
                <w:b/>
                <w:bCs/>
                <w:sz w:val="24"/>
                <w:szCs w:val="24"/>
              </w:rPr>
              <w:t>100.0</w:t>
            </w:r>
          </w:p>
        </w:tc>
      </w:tr>
    </w:tbl>
    <w:p w14:paraId="1DD9712C" w14:textId="77777777" w:rsidR="00F84091" w:rsidRDefault="00F84091" w:rsidP="00F84091">
      <w:pPr>
        <w:bidi/>
        <w:spacing w:line="240" w:lineRule="auto"/>
        <w:jc w:val="both"/>
        <w:rPr>
          <w:rFonts w:ascii="Sakkal Majalla" w:eastAsia="SimSun" w:hAnsi="Sakkal Majalla" w:cs="Sakkal Majalla"/>
          <w:sz w:val="24"/>
          <w:szCs w:val="24"/>
          <w:rtl/>
          <w:lang w:bidi="ar-LB"/>
        </w:rPr>
      </w:pPr>
    </w:p>
    <w:p w14:paraId="3330C25A" w14:textId="6B8664E4" w:rsidR="00F84091" w:rsidRPr="00F84091" w:rsidRDefault="00F84091" w:rsidP="00F84091">
      <w:pPr>
        <w:bidi/>
        <w:spacing w:line="240" w:lineRule="auto"/>
        <w:jc w:val="both"/>
        <w:rPr>
          <w:rFonts w:ascii="Sakkal Majalla" w:eastAsia="SimSun" w:hAnsi="Sakkal Majalla" w:cs="Sakkal Majalla"/>
          <w:sz w:val="24"/>
          <w:szCs w:val="24"/>
          <w:rtl/>
        </w:rPr>
      </w:pPr>
      <w:r w:rsidRPr="00F84091">
        <w:rPr>
          <w:rFonts w:ascii="Sakkal Majalla" w:eastAsia="SimSun" w:hAnsi="Sakkal Majalla" w:cs="Sakkal Majalla"/>
          <w:sz w:val="24"/>
          <w:szCs w:val="24"/>
          <w:rtl/>
          <w:lang w:bidi="ar-LB"/>
        </w:rPr>
        <w:lastRenderedPageBreak/>
        <w:t xml:space="preserve">يظهر الجدول (16) التكرارات والنسب المئوية لأفراد العينة على </w:t>
      </w:r>
      <w:r w:rsidRPr="00F84091">
        <w:rPr>
          <w:rFonts w:ascii="Sakkal Majalla" w:eastAsia="SimSun" w:hAnsi="Sakkal Majalla" w:cs="Sakkal Majalla"/>
          <w:sz w:val="24"/>
          <w:szCs w:val="24"/>
          <w:rtl/>
        </w:rPr>
        <w:t>تأثير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رسائل</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مبادرة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السعودية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الخضراء</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المقدمة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عبر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وسائل</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التسويق</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الرقمي</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على</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القرارات</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الشرائية</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نحو</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ممارسات</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الإنتاج</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الأخضر</w:t>
      </w:r>
      <w:r w:rsidRPr="00F84091">
        <w:rPr>
          <w:rFonts w:ascii="Sakkal Majalla" w:eastAsia="SimSun" w:hAnsi="Sakkal Majalla" w:cs="Sakkal Majalla"/>
          <w:sz w:val="24"/>
          <w:szCs w:val="24"/>
        </w:rPr>
        <w:t xml:space="preserve"> </w:t>
      </w:r>
      <w:r w:rsidRPr="00F84091">
        <w:rPr>
          <w:rFonts w:ascii="Sakkal Majalla" w:eastAsia="SimSun" w:hAnsi="Sakkal Majalla" w:cs="Sakkal Majalla"/>
          <w:sz w:val="24"/>
          <w:szCs w:val="24"/>
          <w:rtl/>
        </w:rPr>
        <w:t>والاستدامة</w:t>
      </w:r>
      <w:r w:rsidRPr="00F84091">
        <w:rPr>
          <w:rFonts w:ascii="Sakkal Majalla" w:eastAsia="SimSun" w:hAnsi="Sakkal Majalla" w:cs="Sakkal Majalla"/>
          <w:sz w:val="24"/>
          <w:szCs w:val="24"/>
          <w:rtl/>
          <w:lang w:bidi="ar-LB"/>
        </w:rPr>
        <w:t>، حيث يظهر الجدول أن فئة ال</w:t>
      </w:r>
      <w:r w:rsidRPr="00F84091">
        <w:rPr>
          <w:rFonts w:ascii="Sakkal Majalla" w:eastAsia="SimSun" w:hAnsi="Sakkal Majalla" w:cs="Sakkal Majalla"/>
          <w:sz w:val="24"/>
          <w:szCs w:val="24"/>
          <w:rtl/>
        </w:rPr>
        <w:t>موافقين</w:t>
      </w:r>
      <w:r w:rsidRPr="00F84091">
        <w:rPr>
          <w:rFonts w:ascii="Sakkal Majalla" w:eastAsia="SimSun" w:hAnsi="Sakkal Majalla" w:cs="Sakkal Majalla"/>
          <w:sz w:val="24"/>
          <w:szCs w:val="24"/>
          <w:rtl/>
          <w:lang w:bidi="ar-LB"/>
        </w:rPr>
        <w:t xml:space="preserve"> كانت الأكثر تكرارا حيث بلغت نسبتها (84.2%) وفئة محايد (12.3%) بينما جاءت فئة غير الموافقين بأقل تكرار وبنسبة بلغت (3.4%).</w:t>
      </w:r>
    </w:p>
    <w:p w14:paraId="295FE059" w14:textId="2712A8EB" w:rsidR="00333F15" w:rsidRDefault="00333F15" w:rsidP="0013647B">
      <w:pPr>
        <w:bidi/>
        <w:jc w:val="center"/>
        <w:rPr>
          <w:rFonts w:ascii="Arial" w:eastAsia="Times New Roman" w:hAnsi="Arial" w:cs="Arial"/>
          <w:color w:val="222222"/>
          <w:sz w:val="24"/>
          <w:szCs w:val="24"/>
          <w:rtl/>
          <w:lang w:eastAsia="en-GB"/>
        </w:rPr>
      </w:pPr>
      <w:r>
        <w:rPr>
          <w:noProof/>
          <w:rtl/>
          <w:lang w:eastAsia="en-GB"/>
        </w:rPr>
        <w:drawing>
          <wp:inline distT="0" distB="0" distL="0" distR="0" wp14:anchorId="5502DD68" wp14:editId="0D129CEE">
            <wp:extent cx="2743200" cy="1828800"/>
            <wp:effectExtent l="0" t="0" r="0" b="0"/>
            <wp:docPr id="28" name="Chart 2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63B6BCE" w14:textId="064A7D60" w:rsidR="00333F15" w:rsidRDefault="00333F15" w:rsidP="00333F15">
      <w:pPr>
        <w:bidi/>
        <w:rPr>
          <w:rFonts w:ascii="Arial" w:eastAsia="Times New Roman" w:hAnsi="Arial" w:cs="Arial"/>
          <w:color w:val="222222"/>
          <w:sz w:val="24"/>
          <w:szCs w:val="24"/>
          <w:rtl/>
          <w:lang w:eastAsia="en-GB"/>
        </w:rPr>
      </w:pPr>
    </w:p>
    <w:p w14:paraId="34E16AA1" w14:textId="77777777" w:rsidR="0013647B" w:rsidRDefault="0013647B">
      <w:pPr>
        <w:rPr>
          <w:rFonts w:ascii="Sakkal Majalla" w:eastAsia="Times New Roman" w:hAnsi="Sakkal Majalla" w:cs="Sakkal Majalla"/>
          <w:b/>
          <w:bCs/>
          <w:color w:val="C00000"/>
          <w:sz w:val="24"/>
          <w:szCs w:val="24"/>
          <w:rtl/>
          <w:lang w:eastAsia="en-GB"/>
        </w:rPr>
      </w:pPr>
      <w:r>
        <w:rPr>
          <w:rFonts w:ascii="Sakkal Majalla" w:eastAsia="Times New Roman" w:hAnsi="Sakkal Majalla" w:cs="Sakkal Majalla"/>
          <w:b/>
          <w:bCs/>
          <w:color w:val="C00000"/>
          <w:sz w:val="24"/>
          <w:szCs w:val="24"/>
          <w:rtl/>
          <w:lang w:eastAsia="en-GB"/>
        </w:rPr>
        <w:br w:type="page"/>
      </w:r>
    </w:p>
    <w:p w14:paraId="3BA97E3C" w14:textId="5B3900D2" w:rsidR="00AD658C" w:rsidRDefault="008222CA" w:rsidP="00811182">
      <w:pPr>
        <w:bidi/>
        <w:rPr>
          <w:rFonts w:ascii="Sakkal Majalla" w:eastAsia="Times New Roman" w:hAnsi="Sakkal Majalla" w:cs="Sakkal Majalla"/>
          <w:b/>
          <w:bCs/>
          <w:color w:val="C00000"/>
          <w:sz w:val="24"/>
          <w:szCs w:val="24"/>
          <w:rtl/>
          <w:lang w:eastAsia="en-GB"/>
        </w:rPr>
      </w:pPr>
      <w:r w:rsidRPr="00811182">
        <w:rPr>
          <w:rFonts w:ascii="Sakkal Majalla" w:eastAsia="Times New Roman" w:hAnsi="Sakkal Majalla" w:cs="Sakkal Majalla"/>
          <w:b/>
          <w:bCs/>
          <w:color w:val="C00000"/>
          <w:sz w:val="24"/>
          <w:szCs w:val="24"/>
          <w:rtl/>
          <w:lang w:eastAsia="en-GB"/>
        </w:rPr>
        <w:lastRenderedPageBreak/>
        <w:t>الفرضية السادسة</w:t>
      </w:r>
      <w:r w:rsidR="00802DD4" w:rsidRPr="00811182">
        <w:rPr>
          <w:rFonts w:ascii="Sakkal Majalla" w:eastAsia="Times New Roman" w:hAnsi="Sakkal Majalla" w:cs="Sakkal Majalla"/>
          <w:b/>
          <w:bCs/>
          <w:color w:val="C00000"/>
          <w:sz w:val="24"/>
          <w:szCs w:val="24"/>
          <w:lang w:eastAsia="en-GB"/>
        </w:rPr>
        <w:t>:</w:t>
      </w:r>
      <w:r w:rsidRPr="00811182">
        <w:rPr>
          <w:rFonts w:ascii="Sakkal Majalla" w:eastAsia="Times New Roman" w:hAnsi="Sakkal Majalla" w:cs="Sakkal Majalla"/>
          <w:b/>
          <w:bCs/>
          <w:color w:val="C00000"/>
          <w:sz w:val="24"/>
          <w:szCs w:val="24"/>
          <w:rtl/>
          <w:lang w:eastAsia="en-GB"/>
        </w:rPr>
        <w:t xml:space="preserve"> </w:t>
      </w:r>
      <w:r w:rsidR="00333F15" w:rsidRPr="00811182">
        <w:rPr>
          <w:rFonts w:ascii="Sakkal Majalla" w:eastAsia="Times New Roman" w:hAnsi="Sakkal Majalla" w:cs="Sakkal Majalla"/>
          <w:b/>
          <w:bCs/>
          <w:color w:val="C00000"/>
          <w:sz w:val="24"/>
          <w:szCs w:val="24"/>
          <w:rtl/>
          <w:lang w:eastAsia="en-GB"/>
        </w:rPr>
        <w:t xml:space="preserve">فعالية استخدام المؤثرين في التسويق الرقمي </w:t>
      </w:r>
    </w:p>
    <w:p w14:paraId="2C4D04B4" w14:textId="06E5DF05" w:rsidR="00811182" w:rsidRPr="00AD658C" w:rsidRDefault="00333F15" w:rsidP="00AD658C">
      <w:pPr>
        <w:bidi/>
        <w:rPr>
          <w:rFonts w:ascii="Sakkal Majalla" w:eastAsia="Times New Roman" w:hAnsi="Sakkal Majalla" w:cs="Sakkal Majalla"/>
          <w:b/>
          <w:bCs/>
          <w:sz w:val="24"/>
          <w:szCs w:val="24"/>
          <w:lang w:eastAsia="en-GB"/>
        </w:rPr>
      </w:pPr>
      <w:r w:rsidRPr="00AD658C">
        <w:rPr>
          <w:rFonts w:ascii="Sakkal Majalla" w:eastAsia="Times New Roman" w:hAnsi="Sakkal Majalla" w:cs="Sakkal Majalla"/>
          <w:b/>
          <w:bCs/>
          <w:sz w:val="24"/>
          <w:szCs w:val="24"/>
          <w:rtl/>
          <w:lang w:eastAsia="en-GB"/>
        </w:rPr>
        <w:t>هل يمكن أن تكون الحملات التسويقية التي تستخدم مؤثرين أكثر فعالية في تعزيز الوعي البيئي؟</w:t>
      </w:r>
    </w:p>
    <w:p w14:paraId="000F6DD8" w14:textId="6FC55F67" w:rsidR="00811182" w:rsidRPr="00811182" w:rsidRDefault="00811182" w:rsidP="00811182">
      <w:pPr>
        <w:bidi/>
        <w:jc w:val="both"/>
        <w:rPr>
          <w:rFonts w:ascii="Sakkal Majalla" w:eastAsia="Times New Roman" w:hAnsi="Sakkal Majalla" w:cs="Sakkal Majalla"/>
          <w:b/>
          <w:bCs/>
          <w:color w:val="002060"/>
          <w:sz w:val="24"/>
          <w:szCs w:val="24"/>
          <w:lang w:val="en-US" w:eastAsia="en-GB"/>
        </w:rPr>
      </w:pPr>
      <w:r w:rsidRPr="00715B1D">
        <w:rPr>
          <w:rFonts w:ascii="Sakkal Majalla" w:eastAsia="Times New Roman" w:hAnsi="Sakkal Majalla" w:cs="Sakkal Majalla" w:hint="cs"/>
          <w:b/>
          <w:bCs/>
          <w:color w:val="002060"/>
          <w:sz w:val="24"/>
          <w:szCs w:val="24"/>
          <w:rtl/>
          <w:lang w:eastAsia="en-GB"/>
        </w:rPr>
        <w:t>مع استعراض ل</w:t>
      </w:r>
      <w:r w:rsidRPr="00715B1D">
        <w:rPr>
          <w:rFonts w:ascii="Sakkal Majalla" w:eastAsia="Times New Roman" w:hAnsi="Sakkal Majalla" w:cs="Sakkal Majalla"/>
          <w:b/>
          <w:bCs/>
          <w:color w:val="002060"/>
          <w:sz w:val="24"/>
          <w:szCs w:val="24"/>
          <w:rtl/>
          <w:lang w:eastAsia="en-GB"/>
        </w:rPr>
        <w:t>أسئلة الاستبيان ذات الصلة</w:t>
      </w:r>
      <w:r w:rsidRPr="00715B1D">
        <w:rPr>
          <w:rFonts w:ascii="Sakkal Majalla" w:eastAsia="Times New Roman" w:hAnsi="Sakkal Majalla" w:cs="Sakkal Majalla" w:hint="cs"/>
          <w:b/>
          <w:bCs/>
          <w:color w:val="002060"/>
          <w:sz w:val="24"/>
          <w:szCs w:val="24"/>
          <w:rtl/>
          <w:lang w:eastAsia="en-GB"/>
        </w:rPr>
        <w:t xml:space="preserve"> بهذه الفرضية</w:t>
      </w:r>
      <w:r w:rsidRPr="00715B1D">
        <w:rPr>
          <w:rFonts w:ascii="Sakkal Majalla" w:eastAsia="Times New Roman" w:hAnsi="Sakkal Majalla" w:cs="Sakkal Majalla"/>
          <w:b/>
          <w:bCs/>
          <w:color w:val="002060"/>
          <w:sz w:val="24"/>
          <w:szCs w:val="24"/>
          <w:lang w:eastAsia="en-GB"/>
        </w:rPr>
        <w:t xml:space="preserve"> </w:t>
      </w:r>
      <w:r w:rsidRPr="00715B1D">
        <w:rPr>
          <w:rFonts w:ascii="Sakkal Majalla" w:eastAsia="Times New Roman" w:hAnsi="Sakkal Majalla" w:cs="Sakkal Majalla" w:hint="cs"/>
          <w:b/>
          <w:bCs/>
          <w:color w:val="002060"/>
          <w:sz w:val="24"/>
          <w:szCs w:val="24"/>
          <w:rtl/>
          <w:lang w:eastAsia="en-GB"/>
        </w:rPr>
        <w:t>مع تحليل الإجابة عليها وهي كالتالي:</w:t>
      </w:r>
    </w:p>
    <w:p w14:paraId="7B8E3EF3" w14:textId="5DE81A7D" w:rsidR="00333F15" w:rsidRPr="00811182" w:rsidRDefault="00333F15" w:rsidP="00811182">
      <w:pPr>
        <w:bidi/>
        <w:rPr>
          <w:rFonts w:ascii="Sakkal Majalla" w:eastAsia="Times New Roman" w:hAnsi="Sakkal Majalla" w:cs="Sakkal Majalla"/>
          <w:b/>
          <w:bCs/>
          <w:color w:val="00B050"/>
          <w:sz w:val="24"/>
          <w:szCs w:val="24"/>
          <w:rtl/>
          <w:lang w:eastAsia="en-GB"/>
        </w:rPr>
      </w:pPr>
      <w:r w:rsidRPr="00811182">
        <w:rPr>
          <w:rFonts w:ascii="Sakkal Majalla" w:eastAsia="Times New Roman" w:hAnsi="Sakkal Majalla" w:cs="Sakkal Majalla"/>
          <w:b/>
          <w:bCs/>
          <w:color w:val="00B050"/>
          <w:sz w:val="24"/>
          <w:szCs w:val="24"/>
          <w:rtl/>
          <w:lang w:eastAsia="en-GB"/>
        </w:rPr>
        <w:t xml:space="preserve">3-3: ما هي استراتيجيات التسويق الرقمي لمبادرة السعودية الخضراء التي ساهمت في تغيير سلوكك كمستهلك نحو </w:t>
      </w:r>
      <w:r w:rsidR="008222CA" w:rsidRPr="00811182">
        <w:rPr>
          <w:rFonts w:ascii="Sakkal Majalla" w:eastAsia="Times New Roman" w:hAnsi="Sakkal Majalla" w:cs="Sakkal Majalla"/>
          <w:b/>
          <w:bCs/>
          <w:color w:val="00B050"/>
          <w:sz w:val="24"/>
          <w:szCs w:val="24"/>
          <w:rtl/>
          <w:lang w:eastAsia="en-GB"/>
        </w:rPr>
        <w:t>ا</w:t>
      </w:r>
      <w:r w:rsidR="00DB3543" w:rsidRPr="00811182">
        <w:rPr>
          <w:rFonts w:ascii="Sakkal Majalla" w:eastAsia="Times New Roman" w:hAnsi="Sakkal Majalla" w:cs="Sakkal Majalla"/>
          <w:b/>
          <w:bCs/>
          <w:color w:val="00B050"/>
          <w:sz w:val="24"/>
          <w:szCs w:val="24"/>
          <w:rtl/>
          <w:lang w:eastAsia="en-GB"/>
        </w:rPr>
        <w:t>ل</w:t>
      </w:r>
      <w:r w:rsidR="008222CA" w:rsidRPr="00811182">
        <w:rPr>
          <w:rFonts w:ascii="Sakkal Majalla" w:eastAsia="Times New Roman" w:hAnsi="Sakkal Majalla" w:cs="Sakkal Majalla"/>
          <w:b/>
          <w:bCs/>
          <w:color w:val="00B050"/>
          <w:sz w:val="24"/>
          <w:szCs w:val="24"/>
          <w:rtl/>
          <w:lang w:eastAsia="en-GB"/>
        </w:rPr>
        <w:t>منتجات البيئية؟</w:t>
      </w:r>
    </w:p>
    <w:p w14:paraId="0FAEEB2C" w14:textId="24A77024" w:rsidR="00333F15" w:rsidRPr="00C639E2" w:rsidRDefault="00333F15" w:rsidP="00DB3543">
      <w:pPr>
        <w:widowControl w:val="0"/>
        <w:tabs>
          <w:tab w:val="center" w:pos="2865"/>
        </w:tabs>
        <w:autoSpaceDE w:val="0"/>
        <w:autoSpaceDN w:val="0"/>
        <w:bidi/>
        <w:adjustRightInd w:val="0"/>
        <w:jc w:val="center"/>
        <w:rPr>
          <w:rFonts w:ascii="Sakkal Majalla" w:hAnsi="Sakkal Majalla" w:cs="Sakkal Majalla"/>
          <w:color w:val="000000"/>
          <w:sz w:val="24"/>
          <w:szCs w:val="24"/>
          <w:rtl/>
        </w:rPr>
      </w:pPr>
      <w:r w:rsidRPr="00C639E2">
        <w:rPr>
          <w:rFonts w:cs="Simplified Arabic" w:hint="cs"/>
          <w:rtl/>
          <w:lang w:bidi="ar-JO"/>
        </w:rPr>
        <w:t xml:space="preserve">جدول رقم </w:t>
      </w:r>
      <w:r w:rsidR="00DB3543">
        <w:rPr>
          <w:rFonts w:cs="Simplified Arabic" w:hint="cs"/>
          <w:rtl/>
          <w:lang w:bidi="ar-JO"/>
        </w:rPr>
        <w:t>(17</w:t>
      </w:r>
      <w:r w:rsidRPr="00C639E2">
        <w:rPr>
          <w:rFonts w:cs="Simplified Arabic" w:hint="cs"/>
          <w:rtl/>
          <w:lang w:bidi="ar-JO"/>
        </w:rPr>
        <w:t xml:space="preserve">) : </w:t>
      </w:r>
      <w:r w:rsidRPr="00C639E2">
        <w:rPr>
          <w:rFonts w:ascii="Sakkal Majalla" w:eastAsia="SimSun" w:hAnsi="Sakkal Majalla" w:cs="Sakkal Majalla"/>
          <w:sz w:val="24"/>
          <w:szCs w:val="24"/>
          <w:rtl/>
        </w:rPr>
        <w:t xml:space="preserve">التكرارات والنسب والمئوية لمدى مساهمة استراتيجيات التسويق الرقمي لمبادرة السعودية الخضراء </w:t>
      </w:r>
      <w:bookmarkStart w:id="28" w:name="_Hlk184528311"/>
      <w:r w:rsidRPr="00C639E2">
        <w:rPr>
          <w:rFonts w:ascii="Sakkal Majalla" w:eastAsia="SimSun" w:hAnsi="Sakkal Majalla" w:cs="Sakkal Majalla"/>
          <w:sz w:val="24"/>
          <w:szCs w:val="24"/>
          <w:rtl/>
        </w:rPr>
        <w:t xml:space="preserve">في تغيير </w:t>
      </w:r>
      <w:r w:rsidR="00E86D0C">
        <w:rPr>
          <w:rFonts w:ascii="Sakkal Majalla" w:eastAsia="SimSun" w:hAnsi="Sakkal Majalla" w:cs="Sakkal Majalla" w:hint="cs"/>
          <w:sz w:val="24"/>
          <w:szCs w:val="24"/>
          <w:rtl/>
        </w:rPr>
        <w:t>سلوك</w:t>
      </w:r>
      <w:r w:rsidRPr="00C639E2">
        <w:rPr>
          <w:rFonts w:ascii="Sakkal Majalla" w:eastAsia="SimSun" w:hAnsi="Sakkal Majalla" w:cs="Sakkal Majalla"/>
          <w:sz w:val="24"/>
          <w:szCs w:val="24"/>
          <w:rtl/>
        </w:rPr>
        <w:t xml:space="preserve"> </w:t>
      </w:r>
      <w:r w:rsidR="00E86D0C">
        <w:rPr>
          <w:rFonts w:ascii="Sakkal Majalla" w:eastAsia="SimSun" w:hAnsi="Sakkal Majalla" w:cs="Sakkal Majalla" w:hint="cs"/>
          <w:sz w:val="24"/>
          <w:szCs w:val="24"/>
          <w:rtl/>
        </w:rPr>
        <w:t>المستهلك</w:t>
      </w:r>
      <w:r w:rsidRPr="00C639E2">
        <w:rPr>
          <w:rFonts w:ascii="Sakkal Majalla" w:eastAsia="SimSun" w:hAnsi="Sakkal Majalla" w:cs="Sakkal Majalla"/>
          <w:sz w:val="24"/>
          <w:szCs w:val="24"/>
          <w:rtl/>
        </w:rPr>
        <w:t xml:space="preserve"> نحو المنتجات البيئية</w:t>
      </w:r>
    </w:p>
    <w:tbl>
      <w:tblPr>
        <w:tblStyle w:val="TableGrid"/>
        <w:bidiVisual/>
        <w:tblW w:w="0" w:type="auto"/>
        <w:tblLook w:val="01E0" w:firstRow="1" w:lastRow="1" w:firstColumn="1" w:lastColumn="1" w:noHBand="0" w:noVBand="0"/>
      </w:tblPr>
      <w:tblGrid>
        <w:gridCol w:w="2491"/>
        <w:gridCol w:w="1868"/>
        <w:gridCol w:w="2180"/>
        <w:gridCol w:w="2180"/>
      </w:tblGrid>
      <w:tr w:rsidR="00333F15" w:rsidRPr="0013647B" w14:paraId="0CA7CC21" w14:textId="77777777" w:rsidTr="0013647B">
        <w:tc>
          <w:tcPr>
            <w:tcW w:w="2491" w:type="dxa"/>
            <w:vMerge w:val="restart"/>
            <w:vAlign w:val="center"/>
          </w:tcPr>
          <w:bookmarkEnd w:id="28"/>
          <w:p w14:paraId="4480C0B7" w14:textId="399BA71A" w:rsidR="00333F15" w:rsidRPr="0013647B" w:rsidRDefault="0013647B" w:rsidP="0013647B">
            <w:pPr>
              <w:widowControl w:val="0"/>
              <w:tabs>
                <w:tab w:val="center" w:pos="2865"/>
              </w:tabs>
              <w:autoSpaceDE w:val="0"/>
              <w:autoSpaceDN w:val="0"/>
              <w:bidi/>
              <w:adjustRightInd w:val="0"/>
              <w:jc w:val="center"/>
              <w:rPr>
                <w:rFonts w:ascii="Sakkal Majalla" w:hAnsi="Sakkal Majalla" w:cs="Sakkal Majalla"/>
                <w:b/>
                <w:color w:val="000000"/>
                <w:sz w:val="24"/>
                <w:szCs w:val="24"/>
                <w:rtl/>
              </w:rPr>
            </w:pPr>
            <w:r w:rsidRPr="0013647B">
              <w:rPr>
                <w:rFonts w:ascii="Sakkal Majalla" w:hAnsi="Sakkal Majalla" w:cs="Sakkal Majalla"/>
                <w:b/>
                <w:color w:val="000000"/>
                <w:sz w:val="24"/>
                <w:szCs w:val="24"/>
                <w:rtl/>
              </w:rPr>
              <w:t>الاستراتيجيات</w:t>
            </w:r>
          </w:p>
        </w:tc>
        <w:tc>
          <w:tcPr>
            <w:tcW w:w="4048" w:type="dxa"/>
            <w:gridSpan w:val="2"/>
            <w:vAlign w:val="center"/>
          </w:tcPr>
          <w:p w14:paraId="1A6DFC22" w14:textId="77777777" w:rsidR="00333F15" w:rsidRPr="0013647B" w:rsidRDefault="00333F15"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13647B">
              <w:rPr>
                <w:rFonts w:ascii="Sakkal Majalla" w:hAnsi="Sakkal Majalla" w:cs="Sakkal Majalla"/>
                <w:bCs/>
                <w:color w:val="000000"/>
                <w:sz w:val="24"/>
                <w:szCs w:val="24"/>
                <w:rtl/>
                <w:lang w:bidi="ar-JO"/>
              </w:rPr>
              <w:t>الإجابات</w:t>
            </w:r>
          </w:p>
        </w:tc>
        <w:tc>
          <w:tcPr>
            <w:tcW w:w="2180" w:type="dxa"/>
            <w:vMerge w:val="restart"/>
            <w:vAlign w:val="center"/>
          </w:tcPr>
          <w:p w14:paraId="086E5B0E" w14:textId="77777777" w:rsidR="00333F15" w:rsidRPr="0013647B" w:rsidRDefault="00333F15"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3647B">
              <w:rPr>
                <w:rFonts w:ascii="Sakkal Majalla" w:hAnsi="Sakkal Majalla" w:cs="Sakkal Majalla"/>
                <w:bCs/>
                <w:color w:val="000000"/>
                <w:sz w:val="24"/>
                <w:szCs w:val="24"/>
                <w:rtl/>
                <w:lang w:bidi="ar-JO"/>
              </w:rPr>
              <w:t>النسبة من العينة</w:t>
            </w:r>
          </w:p>
        </w:tc>
      </w:tr>
      <w:tr w:rsidR="00333F15" w:rsidRPr="0013647B" w14:paraId="63962297" w14:textId="77777777" w:rsidTr="001528EC">
        <w:tc>
          <w:tcPr>
            <w:tcW w:w="2491" w:type="dxa"/>
            <w:vMerge/>
          </w:tcPr>
          <w:p w14:paraId="1C4ECFA1" w14:textId="77777777" w:rsidR="00333F15" w:rsidRPr="0013647B" w:rsidRDefault="00333F15" w:rsidP="001528EC">
            <w:pPr>
              <w:widowControl w:val="0"/>
              <w:tabs>
                <w:tab w:val="center" w:pos="2865"/>
              </w:tabs>
              <w:autoSpaceDE w:val="0"/>
              <w:autoSpaceDN w:val="0"/>
              <w:bidi/>
              <w:adjustRightInd w:val="0"/>
              <w:rPr>
                <w:rFonts w:ascii="Sakkal Majalla" w:hAnsi="Sakkal Majalla" w:cs="Sakkal Majalla"/>
                <w:b/>
                <w:color w:val="000000"/>
                <w:sz w:val="24"/>
                <w:szCs w:val="24"/>
                <w:rtl/>
              </w:rPr>
            </w:pPr>
          </w:p>
        </w:tc>
        <w:tc>
          <w:tcPr>
            <w:tcW w:w="1868" w:type="dxa"/>
            <w:vAlign w:val="center"/>
          </w:tcPr>
          <w:p w14:paraId="16800B76" w14:textId="77777777" w:rsidR="00333F15" w:rsidRPr="0013647B" w:rsidRDefault="00333F15"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3647B">
              <w:rPr>
                <w:rFonts w:ascii="Sakkal Majalla" w:hAnsi="Sakkal Majalla" w:cs="Sakkal Majalla"/>
                <w:bCs/>
                <w:color w:val="000000"/>
                <w:sz w:val="24"/>
                <w:szCs w:val="24"/>
                <w:rtl/>
                <w:lang w:bidi="ar-JO"/>
              </w:rPr>
              <w:t>التكرار</w:t>
            </w:r>
          </w:p>
        </w:tc>
        <w:tc>
          <w:tcPr>
            <w:tcW w:w="2180" w:type="dxa"/>
            <w:vAlign w:val="center"/>
          </w:tcPr>
          <w:p w14:paraId="49447BA4" w14:textId="77777777" w:rsidR="00333F15" w:rsidRPr="0013647B" w:rsidRDefault="00333F15" w:rsidP="001528EC">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3647B">
              <w:rPr>
                <w:rFonts w:ascii="Sakkal Majalla" w:hAnsi="Sakkal Majalla" w:cs="Sakkal Majalla"/>
                <w:bCs/>
                <w:color w:val="000000"/>
                <w:sz w:val="24"/>
                <w:szCs w:val="24"/>
                <w:rtl/>
                <w:lang w:bidi="ar-JO"/>
              </w:rPr>
              <w:t>النسبة</w:t>
            </w:r>
          </w:p>
        </w:tc>
        <w:tc>
          <w:tcPr>
            <w:tcW w:w="2180" w:type="dxa"/>
            <w:vMerge/>
            <w:vAlign w:val="center"/>
          </w:tcPr>
          <w:p w14:paraId="6348313F" w14:textId="77777777" w:rsidR="00333F15" w:rsidRPr="0013647B" w:rsidRDefault="00333F15" w:rsidP="001528EC">
            <w:pPr>
              <w:widowControl w:val="0"/>
              <w:tabs>
                <w:tab w:val="center" w:pos="2865"/>
              </w:tabs>
              <w:autoSpaceDE w:val="0"/>
              <w:autoSpaceDN w:val="0"/>
              <w:bidi/>
              <w:adjustRightInd w:val="0"/>
              <w:jc w:val="center"/>
              <w:rPr>
                <w:rFonts w:ascii="Sakkal Majalla" w:hAnsi="Sakkal Majalla" w:cs="Sakkal Majalla"/>
                <w:b/>
                <w:color w:val="000000"/>
                <w:sz w:val="24"/>
                <w:szCs w:val="24"/>
                <w:rtl/>
              </w:rPr>
            </w:pPr>
          </w:p>
        </w:tc>
      </w:tr>
      <w:tr w:rsidR="00333F15" w:rsidRPr="0013647B" w14:paraId="251469A3" w14:textId="77777777" w:rsidTr="001528EC">
        <w:tc>
          <w:tcPr>
            <w:tcW w:w="2491" w:type="dxa"/>
          </w:tcPr>
          <w:p w14:paraId="11B9D97E" w14:textId="77777777" w:rsidR="00333F15" w:rsidRPr="0013647B" w:rsidRDefault="00333F15" w:rsidP="001528EC">
            <w:pPr>
              <w:bidi/>
              <w:rPr>
                <w:rFonts w:ascii="Sakkal Majalla" w:hAnsi="Sakkal Majalla" w:cs="Sakkal Majalla"/>
                <w:sz w:val="24"/>
                <w:szCs w:val="24"/>
              </w:rPr>
            </w:pPr>
            <w:bookmarkStart w:id="29" w:name="_Hlk184528242"/>
            <w:r w:rsidRPr="0013647B">
              <w:rPr>
                <w:rFonts w:ascii="Sakkal Majalla" w:hAnsi="Sakkal Majalla" w:cs="Sakkal Majalla"/>
                <w:sz w:val="24"/>
                <w:szCs w:val="24"/>
                <w:rtl/>
              </w:rPr>
              <w:t>وضوح</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الرسالة</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والأهداف</w:t>
            </w:r>
          </w:p>
        </w:tc>
        <w:tc>
          <w:tcPr>
            <w:tcW w:w="1868" w:type="dxa"/>
            <w:vAlign w:val="center"/>
          </w:tcPr>
          <w:p w14:paraId="21D97A10"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119</w:t>
            </w:r>
          </w:p>
        </w:tc>
        <w:tc>
          <w:tcPr>
            <w:tcW w:w="2180" w:type="dxa"/>
            <w:vAlign w:val="center"/>
          </w:tcPr>
          <w:p w14:paraId="2F2C6FA3"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30.3%</w:t>
            </w:r>
          </w:p>
        </w:tc>
        <w:tc>
          <w:tcPr>
            <w:tcW w:w="2180" w:type="dxa"/>
            <w:vAlign w:val="center"/>
          </w:tcPr>
          <w:p w14:paraId="56C3800D"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58.9%</w:t>
            </w:r>
          </w:p>
        </w:tc>
      </w:tr>
      <w:bookmarkEnd w:id="29"/>
      <w:tr w:rsidR="00333F15" w:rsidRPr="0013647B" w14:paraId="6E3E097A" w14:textId="77777777" w:rsidTr="001528EC">
        <w:tc>
          <w:tcPr>
            <w:tcW w:w="2491" w:type="dxa"/>
          </w:tcPr>
          <w:p w14:paraId="1B254FCF" w14:textId="77777777" w:rsidR="00333F15" w:rsidRPr="0013647B" w:rsidRDefault="00333F15" w:rsidP="001528EC">
            <w:pPr>
              <w:bidi/>
              <w:rPr>
                <w:rFonts w:ascii="Sakkal Majalla" w:hAnsi="Sakkal Majalla" w:cs="Sakkal Majalla"/>
                <w:sz w:val="24"/>
                <w:szCs w:val="24"/>
              </w:rPr>
            </w:pPr>
            <w:r w:rsidRPr="0013647B">
              <w:rPr>
                <w:rFonts w:ascii="Sakkal Majalla" w:hAnsi="Sakkal Majalla" w:cs="Sakkal Majalla"/>
                <w:sz w:val="24"/>
                <w:szCs w:val="24"/>
                <w:rtl/>
              </w:rPr>
              <w:t>الإعلانات</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الرقمية</w:t>
            </w:r>
          </w:p>
        </w:tc>
        <w:tc>
          <w:tcPr>
            <w:tcW w:w="1868" w:type="dxa"/>
            <w:vAlign w:val="center"/>
          </w:tcPr>
          <w:p w14:paraId="01737785"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79</w:t>
            </w:r>
          </w:p>
        </w:tc>
        <w:tc>
          <w:tcPr>
            <w:tcW w:w="2180" w:type="dxa"/>
            <w:vAlign w:val="center"/>
          </w:tcPr>
          <w:p w14:paraId="45BCC916"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20.1%</w:t>
            </w:r>
          </w:p>
        </w:tc>
        <w:tc>
          <w:tcPr>
            <w:tcW w:w="2180" w:type="dxa"/>
            <w:vAlign w:val="center"/>
          </w:tcPr>
          <w:p w14:paraId="767B2B6E"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39.1%</w:t>
            </w:r>
          </w:p>
        </w:tc>
      </w:tr>
      <w:tr w:rsidR="00333F15" w:rsidRPr="0013647B" w14:paraId="75016C89" w14:textId="77777777" w:rsidTr="001528EC">
        <w:tc>
          <w:tcPr>
            <w:tcW w:w="2491" w:type="dxa"/>
          </w:tcPr>
          <w:p w14:paraId="5CFE8A86" w14:textId="77777777" w:rsidR="00333F15" w:rsidRPr="0013647B" w:rsidRDefault="00333F15" w:rsidP="001528EC">
            <w:pPr>
              <w:bidi/>
              <w:rPr>
                <w:rFonts w:ascii="Sakkal Majalla" w:hAnsi="Sakkal Majalla" w:cs="Sakkal Majalla"/>
                <w:sz w:val="24"/>
                <w:szCs w:val="24"/>
              </w:rPr>
            </w:pPr>
            <w:r w:rsidRPr="0013647B">
              <w:rPr>
                <w:rFonts w:ascii="Sakkal Majalla" w:hAnsi="Sakkal Majalla" w:cs="Sakkal Majalla"/>
                <w:sz w:val="24"/>
                <w:szCs w:val="24"/>
                <w:rtl/>
              </w:rPr>
              <w:t>المشاركة</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المجتمعية</w:t>
            </w:r>
          </w:p>
        </w:tc>
        <w:tc>
          <w:tcPr>
            <w:tcW w:w="1868" w:type="dxa"/>
            <w:vAlign w:val="center"/>
          </w:tcPr>
          <w:p w14:paraId="2C15249A"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87</w:t>
            </w:r>
          </w:p>
        </w:tc>
        <w:tc>
          <w:tcPr>
            <w:tcW w:w="2180" w:type="dxa"/>
            <w:vAlign w:val="center"/>
          </w:tcPr>
          <w:p w14:paraId="4229ED54"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22.1%</w:t>
            </w:r>
          </w:p>
        </w:tc>
        <w:tc>
          <w:tcPr>
            <w:tcW w:w="2180" w:type="dxa"/>
            <w:vAlign w:val="center"/>
          </w:tcPr>
          <w:p w14:paraId="5D8290FF"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43.1%</w:t>
            </w:r>
          </w:p>
        </w:tc>
      </w:tr>
      <w:tr w:rsidR="00333F15" w:rsidRPr="0013647B" w14:paraId="4B0A01D5" w14:textId="77777777" w:rsidTr="001528EC">
        <w:tc>
          <w:tcPr>
            <w:tcW w:w="2491" w:type="dxa"/>
          </w:tcPr>
          <w:p w14:paraId="52ADC52B" w14:textId="77777777" w:rsidR="00333F15" w:rsidRPr="0013647B" w:rsidRDefault="00333F15" w:rsidP="001528EC">
            <w:pPr>
              <w:bidi/>
              <w:rPr>
                <w:rFonts w:ascii="Sakkal Majalla" w:hAnsi="Sakkal Majalla" w:cs="Sakkal Majalla"/>
                <w:sz w:val="24"/>
                <w:szCs w:val="24"/>
              </w:rPr>
            </w:pPr>
            <w:r w:rsidRPr="0013647B">
              <w:rPr>
                <w:rFonts w:ascii="Sakkal Majalla" w:hAnsi="Sakkal Majalla" w:cs="Sakkal Majalla"/>
                <w:sz w:val="24"/>
                <w:szCs w:val="24"/>
                <w:rtl/>
              </w:rPr>
              <w:t>مزايا</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الحقبة</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الخضراء</w:t>
            </w:r>
          </w:p>
        </w:tc>
        <w:tc>
          <w:tcPr>
            <w:tcW w:w="1868" w:type="dxa"/>
            <w:vAlign w:val="center"/>
          </w:tcPr>
          <w:p w14:paraId="6F71F722"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82</w:t>
            </w:r>
          </w:p>
        </w:tc>
        <w:tc>
          <w:tcPr>
            <w:tcW w:w="2180" w:type="dxa"/>
            <w:vAlign w:val="center"/>
          </w:tcPr>
          <w:p w14:paraId="0222BE81"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20.9%</w:t>
            </w:r>
          </w:p>
        </w:tc>
        <w:tc>
          <w:tcPr>
            <w:tcW w:w="2180" w:type="dxa"/>
            <w:vAlign w:val="center"/>
          </w:tcPr>
          <w:p w14:paraId="09F304C0"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40.6%</w:t>
            </w:r>
          </w:p>
        </w:tc>
      </w:tr>
      <w:tr w:rsidR="00333F15" w:rsidRPr="0013647B" w14:paraId="7DDA9841" w14:textId="77777777" w:rsidTr="001528EC">
        <w:tc>
          <w:tcPr>
            <w:tcW w:w="2491" w:type="dxa"/>
          </w:tcPr>
          <w:p w14:paraId="59F52F2B" w14:textId="77777777" w:rsidR="00333F15" w:rsidRPr="0013647B" w:rsidRDefault="00333F15" w:rsidP="001528EC">
            <w:pPr>
              <w:bidi/>
              <w:rPr>
                <w:rFonts w:ascii="Sakkal Majalla" w:hAnsi="Sakkal Majalla" w:cs="Sakkal Majalla"/>
                <w:sz w:val="24"/>
                <w:szCs w:val="24"/>
              </w:rPr>
            </w:pPr>
            <w:r w:rsidRPr="0013647B">
              <w:rPr>
                <w:rFonts w:ascii="Sakkal Majalla" w:hAnsi="Sakkal Majalla" w:cs="Sakkal Majalla"/>
                <w:sz w:val="24"/>
                <w:szCs w:val="24"/>
                <w:rtl/>
              </w:rPr>
              <w:t>غير</w:t>
            </w:r>
            <w:r w:rsidRPr="0013647B">
              <w:rPr>
                <w:rFonts w:ascii="Sakkal Majalla" w:hAnsi="Sakkal Majalla" w:cs="Sakkal Majalla"/>
                <w:sz w:val="24"/>
                <w:szCs w:val="24"/>
              </w:rPr>
              <w:t xml:space="preserve"> </w:t>
            </w:r>
            <w:r w:rsidRPr="0013647B">
              <w:rPr>
                <w:rFonts w:ascii="Sakkal Majalla" w:hAnsi="Sakkal Majalla" w:cs="Sakkal Majalla"/>
                <w:sz w:val="24"/>
                <w:szCs w:val="24"/>
                <w:rtl/>
              </w:rPr>
              <w:t>ذلك</w:t>
            </w:r>
          </w:p>
        </w:tc>
        <w:tc>
          <w:tcPr>
            <w:tcW w:w="1868" w:type="dxa"/>
            <w:vAlign w:val="center"/>
          </w:tcPr>
          <w:p w14:paraId="2E1F7DA2"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26</w:t>
            </w:r>
          </w:p>
        </w:tc>
        <w:tc>
          <w:tcPr>
            <w:tcW w:w="2180" w:type="dxa"/>
            <w:vAlign w:val="center"/>
          </w:tcPr>
          <w:p w14:paraId="092370BE"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6.6%</w:t>
            </w:r>
          </w:p>
        </w:tc>
        <w:tc>
          <w:tcPr>
            <w:tcW w:w="2180" w:type="dxa"/>
            <w:vAlign w:val="center"/>
          </w:tcPr>
          <w:p w14:paraId="2FA8E80A" w14:textId="77777777" w:rsidR="00333F15" w:rsidRPr="0013647B" w:rsidRDefault="00333F15" w:rsidP="001528EC">
            <w:pPr>
              <w:bidi/>
              <w:jc w:val="center"/>
              <w:rPr>
                <w:rFonts w:ascii="Sakkal Majalla" w:hAnsi="Sakkal Majalla" w:cs="Sakkal Majalla"/>
                <w:sz w:val="24"/>
                <w:szCs w:val="24"/>
              </w:rPr>
            </w:pPr>
            <w:r w:rsidRPr="0013647B">
              <w:rPr>
                <w:rFonts w:ascii="Sakkal Majalla" w:hAnsi="Sakkal Majalla" w:cs="Sakkal Majalla"/>
                <w:sz w:val="24"/>
                <w:szCs w:val="24"/>
              </w:rPr>
              <w:t>12.9%</w:t>
            </w:r>
          </w:p>
        </w:tc>
      </w:tr>
      <w:tr w:rsidR="00333F15" w:rsidRPr="0013647B" w14:paraId="22C078BD" w14:textId="77777777" w:rsidTr="001528EC">
        <w:tc>
          <w:tcPr>
            <w:tcW w:w="2491" w:type="dxa"/>
          </w:tcPr>
          <w:p w14:paraId="460FE089" w14:textId="77777777" w:rsidR="00333F15" w:rsidRPr="0013647B" w:rsidRDefault="00333F15" w:rsidP="001528EC">
            <w:pPr>
              <w:bidi/>
              <w:rPr>
                <w:rFonts w:ascii="Sakkal Majalla" w:hAnsi="Sakkal Majalla" w:cs="Sakkal Majalla"/>
                <w:b/>
                <w:bCs/>
                <w:sz w:val="24"/>
                <w:szCs w:val="24"/>
              </w:rPr>
            </w:pPr>
            <w:r w:rsidRPr="0013647B">
              <w:rPr>
                <w:rFonts w:ascii="Sakkal Majalla" w:hAnsi="Sakkal Majalla" w:cs="Sakkal Majalla"/>
                <w:b/>
                <w:bCs/>
                <w:sz w:val="24"/>
                <w:szCs w:val="24"/>
                <w:rtl/>
              </w:rPr>
              <w:t>المجموع</w:t>
            </w:r>
          </w:p>
        </w:tc>
        <w:tc>
          <w:tcPr>
            <w:tcW w:w="1868" w:type="dxa"/>
            <w:vAlign w:val="center"/>
          </w:tcPr>
          <w:p w14:paraId="6A25C966"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Pr>
              <w:t>393</w:t>
            </w:r>
          </w:p>
        </w:tc>
        <w:tc>
          <w:tcPr>
            <w:tcW w:w="2180" w:type="dxa"/>
            <w:vAlign w:val="center"/>
          </w:tcPr>
          <w:p w14:paraId="46AC41E5"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Pr>
              <w:t>100.0%</w:t>
            </w:r>
          </w:p>
        </w:tc>
        <w:tc>
          <w:tcPr>
            <w:tcW w:w="2180" w:type="dxa"/>
            <w:vAlign w:val="center"/>
          </w:tcPr>
          <w:p w14:paraId="5968C0FC" w14:textId="77777777" w:rsidR="00333F15" w:rsidRPr="0013647B" w:rsidRDefault="00333F15" w:rsidP="001528EC">
            <w:pPr>
              <w:bidi/>
              <w:jc w:val="center"/>
              <w:rPr>
                <w:rFonts w:ascii="Sakkal Majalla" w:hAnsi="Sakkal Majalla" w:cs="Sakkal Majalla"/>
                <w:b/>
                <w:bCs/>
                <w:sz w:val="24"/>
                <w:szCs w:val="24"/>
              </w:rPr>
            </w:pPr>
            <w:r w:rsidRPr="0013647B">
              <w:rPr>
                <w:rFonts w:ascii="Sakkal Majalla" w:hAnsi="Sakkal Majalla" w:cs="Sakkal Majalla"/>
                <w:b/>
                <w:bCs/>
                <w:sz w:val="24"/>
                <w:szCs w:val="24"/>
              </w:rPr>
              <w:t>194.6%</w:t>
            </w:r>
          </w:p>
        </w:tc>
      </w:tr>
    </w:tbl>
    <w:p w14:paraId="3EDE8F41" w14:textId="77777777" w:rsidR="00F84091" w:rsidRPr="00F84091" w:rsidRDefault="00F84091" w:rsidP="00F84091">
      <w:pPr>
        <w:bidi/>
        <w:jc w:val="both"/>
        <w:rPr>
          <w:rFonts w:ascii="Sakkal Majalla" w:eastAsiaTheme="minorHAnsi" w:hAnsi="Sakkal Majalla" w:cs="Sakkal Majalla"/>
          <w:kern w:val="2"/>
          <w:sz w:val="24"/>
          <w:szCs w:val="24"/>
          <w:lang w:val="en-US"/>
          <w14:ligatures w14:val="standardContextual"/>
        </w:rPr>
      </w:pPr>
      <w:r w:rsidRPr="00F84091">
        <w:rPr>
          <w:rFonts w:ascii="Sakkal Majalla" w:eastAsia="SimSun" w:hAnsi="Sakkal Majalla" w:cs="Sakkal Majalla"/>
          <w:sz w:val="24"/>
          <w:szCs w:val="24"/>
          <w:rtl/>
          <w:lang w:bidi="ar-LB"/>
        </w:rPr>
        <w:t xml:space="preserve">يظهر الجدول (17) مدى </w:t>
      </w:r>
      <w:r w:rsidRPr="00F84091">
        <w:rPr>
          <w:rFonts w:ascii="Sakkal Majalla" w:eastAsia="SimSun" w:hAnsi="Sakkal Majalla" w:cs="Sakkal Majalla"/>
          <w:sz w:val="24"/>
          <w:szCs w:val="24"/>
          <w:rtl/>
        </w:rPr>
        <w:t xml:space="preserve">مساهمة استراتيجيات التسويق الرقمي لمبادرة السعودية الخضراء في تغيير سلوك المستهلك نحو المنتجات البيئية </w:t>
      </w:r>
      <w:r w:rsidRPr="00F84091">
        <w:rPr>
          <w:rFonts w:ascii="Sakkal Majalla" w:eastAsia="SimSun" w:hAnsi="Sakkal Majalla" w:cs="Sakkal Majalla"/>
          <w:sz w:val="24"/>
          <w:szCs w:val="24"/>
          <w:rtl/>
          <w:lang w:bidi="ar-LB"/>
        </w:rPr>
        <w:t xml:space="preserve">حيث يظهر الجدول أن فئة </w:t>
      </w:r>
      <w:r w:rsidRPr="00F84091">
        <w:rPr>
          <w:rFonts w:ascii="Sakkal Majalla" w:hAnsi="Sakkal Majalla" w:cs="Sakkal Majalla"/>
          <w:sz w:val="24"/>
          <w:szCs w:val="24"/>
          <w:rtl/>
        </w:rPr>
        <w:t>وضوح</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الرسالة</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والأهداف</w:t>
      </w:r>
      <w:r w:rsidRPr="00F84091">
        <w:rPr>
          <w:rFonts w:ascii="Sakkal Majalla" w:eastAsia="SimSun" w:hAnsi="Sakkal Majalla" w:cs="Sakkal Majalla"/>
          <w:sz w:val="24"/>
          <w:szCs w:val="24"/>
          <w:rtl/>
          <w:lang w:bidi="ar-LB"/>
        </w:rPr>
        <w:t xml:space="preserve"> كانت الأكثر تكرارا حيث بلغت نسبتها (</w:t>
      </w:r>
      <w:r w:rsidRPr="00F84091">
        <w:rPr>
          <w:rFonts w:ascii="Sakkal Majalla" w:hAnsi="Sakkal Majalla" w:cs="Sakkal Majalla"/>
          <w:sz w:val="24"/>
          <w:szCs w:val="24"/>
          <w:rtl/>
        </w:rPr>
        <w:t xml:space="preserve">58.9%) </w:t>
      </w:r>
      <w:r w:rsidRPr="00F84091">
        <w:rPr>
          <w:rFonts w:ascii="Sakkal Majalla" w:eastAsia="SimSun" w:hAnsi="Sakkal Majalla" w:cs="Sakkal Majalla"/>
          <w:sz w:val="24"/>
          <w:szCs w:val="24"/>
          <w:rtl/>
          <w:lang w:bidi="ar-LB"/>
        </w:rPr>
        <w:t xml:space="preserve">بينما جاءت فئة </w:t>
      </w:r>
      <w:r w:rsidRPr="00F84091">
        <w:rPr>
          <w:rFonts w:ascii="Sakkal Majalla" w:hAnsi="Sakkal Majalla" w:cs="Sakkal Majalla"/>
          <w:sz w:val="24"/>
          <w:szCs w:val="24"/>
          <w:rtl/>
        </w:rPr>
        <w:t>المشاركة</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المجتمعية (43.1%) وفئة مزايا</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الحقبة</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الخضراء(40.6%) ايضاً فئة الإعلانات</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الرقمية (39.1%) بينما جاءت فئة غير</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ذلك</w:t>
      </w:r>
      <w:r w:rsidRPr="00F84091">
        <w:rPr>
          <w:rFonts w:ascii="Sakkal Majalla" w:eastAsia="SimSun" w:hAnsi="Sakkal Majalla" w:cs="Sakkal Majalla"/>
          <w:sz w:val="24"/>
          <w:szCs w:val="24"/>
          <w:rtl/>
          <w:lang w:bidi="ar-LB"/>
        </w:rPr>
        <w:t xml:space="preserve"> بأقل تكرار وبنسبة بلغت (</w:t>
      </w:r>
      <w:r w:rsidRPr="00F84091">
        <w:rPr>
          <w:rFonts w:ascii="Sakkal Majalla" w:hAnsi="Sakkal Majalla" w:cs="Sakkal Majalla"/>
          <w:sz w:val="24"/>
          <w:szCs w:val="24"/>
          <w:rtl/>
        </w:rPr>
        <w:t>12.9%</w:t>
      </w:r>
      <w:r w:rsidRPr="00F84091">
        <w:rPr>
          <w:rFonts w:ascii="Sakkal Majalla" w:eastAsia="SimSun" w:hAnsi="Sakkal Majalla" w:cs="Sakkal Majalla"/>
          <w:sz w:val="24"/>
          <w:szCs w:val="24"/>
          <w:rtl/>
          <w:lang w:bidi="ar-LB"/>
        </w:rPr>
        <w:t>).</w:t>
      </w:r>
    </w:p>
    <w:p w14:paraId="50B2ED40" w14:textId="094C872F" w:rsidR="00912A1F" w:rsidRDefault="00912A1F" w:rsidP="00DB3543">
      <w:pPr>
        <w:bidi/>
        <w:rPr>
          <w:rFonts w:ascii="Sakkal Majalla" w:eastAsia="SimSun" w:hAnsi="Sakkal Majalla" w:cs="Sakkal Majalla"/>
          <w:b/>
          <w:bCs/>
          <w:rtl/>
        </w:rPr>
      </w:pPr>
      <w:r w:rsidRPr="00745A39">
        <w:rPr>
          <w:rFonts w:ascii="Sakkal Majalla" w:eastAsia="SimSun" w:hAnsi="Sakkal Majalla" w:cs="Sakkal Majalla"/>
          <w:b/>
          <w:bCs/>
          <w:rtl/>
        </w:rPr>
        <w:t xml:space="preserve">جدول </w:t>
      </w:r>
      <w:r w:rsidR="00745A39">
        <w:rPr>
          <w:rFonts w:ascii="Sakkal Majalla" w:eastAsia="SimSun" w:hAnsi="Sakkal Majalla" w:cs="Sakkal Majalla" w:hint="cs"/>
          <w:b/>
          <w:bCs/>
          <w:rtl/>
        </w:rPr>
        <w:t>رقم</w:t>
      </w:r>
      <w:r w:rsidR="00DB3543">
        <w:rPr>
          <w:rFonts w:ascii="Sakkal Majalla" w:eastAsia="SimSun" w:hAnsi="Sakkal Majalla" w:cs="Sakkal Majalla" w:hint="cs"/>
          <w:b/>
          <w:bCs/>
          <w:rtl/>
        </w:rPr>
        <w:t>(18</w:t>
      </w:r>
      <w:r w:rsidRPr="00745A39">
        <w:rPr>
          <w:rFonts w:ascii="Sakkal Majalla" w:eastAsia="SimSun" w:hAnsi="Sakkal Majalla" w:cs="Sakkal Majalla"/>
          <w:b/>
          <w:bCs/>
          <w:rtl/>
        </w:rPr>
        <w:t>): التكرارات والنسب والمئوية للاستراتيجيات المساهمة في نجاح التسويق الرقمي لمبادرة السعودية الخضراء</w:t>
      </w:r>
    </w:p>
    <w:tbl>
      <w:tblPr>
        <w:tblStyle w:val="TableGrid"/>
        <w:bidiVisual/>
        <w:tblW w:w="0" w:type="auto"/>
        <w:tblLook w:val="01E0" w:firstRow="1" w:lastRow="1" w:firstColumn="1" w:lastColumn="1" w:noHBand="0" w:noVBand="0"/>
      </w:tblPr>
      <w:tblGrid>
        <w:gridCol w:w="2179"/>
        <w:gridCol w:w="2180"/>
        <w:gridCol w:w="2180"/>
        <w:gridCol w:w="2180"/>
      </w:tblGrid>
      <w:tr w:rsidR="00921CA1" w:rsidRPr="0013647B" w14:paraId="7B437784" w14:textId="77777777" w:rsidTr="0013647B">
        <w:tc>
          <w:tcPr>
            <w:tcW w:w="2179" w:type="dxa"/>
            <w:vMerge w:val="restart"/>
            <w:vAlign w:val="center"/>
          </w:tcPr>
          <w:p w14:paraId="47206E01" w14:textId="2369C692" w:rsidR="00921CA1" w:rsidRPr="0013647B" w:rsidRDefault="0013647B" w:rsidP="0013647B">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13647B">
              <w:rPr>
                <w:rFonts w:ascii="Sakkal Majalla" w:hAnsi="Sakkal Majalla" w:cs="Sakkal Majalla"/>
                <w:bCs/>
                <w:color w:val="000000"/>
                <w:sz w:val="24"/>
                <w:szCs w:val="24"/>
                <w:rtl/>
              </w:rPr>
              <w:t>الاستراتيجيات</w:t>
            </w:r>
          </w:p>
        </w:tc>
        <w:tc>
          <w:tcPr>
            <w:tcW w:w="4360" w:type="dxa"/>
            <w:gridSpan w:val="2"/>
          </w:tcPr>
          <w:p w14:paraId="4229014B" w14:textId="77777777" w:rsidR="00921CA1" w:rsidRPr="0013647B" w:rsidRDefault="00921CA1" w:rsidP="000C2F6D">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13647B">
              <w:rPr>
                <w:rFonts w:ascii="Sakkal Majalla" w:hAnsi="Sakkal Majalla" w:cs="Sakkal Majalla"/>
                <w:bCs/>
                <w:color w:val="000000"/>
                <w:sz w:val="24"/>
                <w:szCs w:val="24"/>
                <w:rtl/>
                <w:lang w:bidi="ar-JO"/>
              </w:rPr>
              <w:t>الاجابات</w:t>
            </w:r>
          </w:p>
        </w:tc>
        <w:tc>
          <w:tcPr>
            <w:tcW w:w="2180" w:type="dxa"/>
            <w:vMerge w:val="restart"/>
            <w:vAlign w:val="center"/>
          </w:tcPr>
          <w:p w14:paraId="3A23676C" w14:textId="77777777" w:rsidR="00921CA1" w:rsidRPr="0013647B" w:rsidRDefault="00921CA1" w:rsidP="000C2F6D">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3647B">
              <w:rPr>
                <w:rFonts w:ascii="Sakkal Majalla" w:hAnsi="Sakkal Majalla" w:cs="Sakkal Majalla"/>
                <w:bCs/>
                <w:color w:val="000000"/>
                <w:sz w:val="24"/>
                <w:szCs w:val="24"/>
                <w:rtl/>
                <w:lang w:bidi="ar-JO"/>
              </w:rPr>
              <w:t>النسبة من العينة</w:t>
            </w:r>
          </w:p>
        </w:tc>
      </w:tr>
      <w:tr w:rsidR="00921CA1" w:rsidRPr="0013647B" w14:paraId="3E56644B" w14:textId="77777777" w:rsidTr="000C2F6D">
        <w:tc>
          <w:tcPr>
            <w:tcW w:w="2179" w:type="dxa"/>
            <w:vMerge/>
          </w:tcPr>
          <w:p w14:paraId="664D08A0" w14:textId="77777777" w:rsidR="00921CA1" w:rsidRPr="0013647B" w:rsidRDefault="00921CA1" w:rsidP="000C2F6D">
            <w:pPr>
              <w:widowControl w:val="0"/>
              <w:tabs>
                <w:tab w:val="center" w:pos="2865"/>
              </w:tabs>
              <w:autoSpaceDE w:val="0"/>
              <w:autoSpaceDN w:val="0"/>
              <w:bidi/>
              <w:adjustRightInd w:val="0"/>
              <w:rPr>
                <w:rFonts w:ascii="Sakkal Majalla" w:hAnsi="Sakkal Majalla" w:cs="Sakkal Majalla"/>
                <w:bCs/>
                <w:color w:val="000000"/>
                <w:sz w:val="24"/>
                <w:szCs w:val="24"/>
                <w:rtl/>
              </w:rPr>
            </w:pPr>
          </w:p>
        </w:tc>
        <w:tc>
          <w:tcPr>
            <w:tcW w:w="2180" w:type="dxa"/>
          </w:tcPr>
          <w:p w14:paraId="3450BDC3" w14:textId="77777777" w:rsidR="00921CA1" w:rsidRPr="0013647B" w:rsidRDefault="00921CA1" w:rsidP="000C2F6D">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3647B">
              <w:rPr>
                <w:rFonts w:ascii="Sakkal Majalla" w:hAnsi="Sakkal Majalla" w:cs="Sakkal Majalla"/>
                <w:bCs/>
                <w:color w:val="000000"/>
                <w:sz w:val="24"/>
                <w:szCs w:val="24"/>
                <w:rtl/>
                <w:lang w:bidi="ar-JO"/>
              </w:rPr>
              <w:t>التكرار</w:t>
            </w:r>
          </w:p>
        </w:tc>
        <w:tc>
          <w:tcPr>
            <w:tcW w:w="2180" w:type="dxa"/>
          </w:tcPr>
          <w:p w14:paraId="188CC14D" w14:textId="77777777" w:rsidR="00921CA1" w:rsidRPr="0013647B" w:rsidRDefault="00921CA1" w:rsidP="000C2F6D">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13647B">
              <w:rPr>
                <w:rFonts w:ascii="Sakkal Majalla" w:hAnsi="Sakkal Majalla" w:cs="Sakkal Majalla"/>
                <w:bCs/>
                <w:color w:val="000000"/>
                <w:sz w:val="24"/>
                <w:szCs w:val="24"/>
                <w:rtl/>
                <w:lang w:bidi="ar-JO"/>
              </w:rPr>
              <w:t>النسبة</w:t>
            </w:r>
          </w:p>
        </w:tc>
        <w:tc>
          <w:tcPr>
            <w:tcW w:w="2180" w:type="dxa"/>
            <w:vMerge/>
          </w:tcPr>
          <w:p w14:paraId="6AE06A2E" w14:textId="77777777" w:rsidR="00921CA1" w:rsidRPr="0013647B" w:rsidRDefault="00921CA1" w:rsidP="000C2F6D">
            <w:pPr>
              <w:widowControl w:val="0"/>
              <w:tabs>
                <w:tab w:val="center" w:pos="2865"/>
              </w:tabs>
              <w:autoSpaceDE w:val="0"/>
              <w:autoSpaceDN w:val="0"/>
              <w:bidi/>
              <w:adjustRightInd w:val="0"/>
              <w:rPr>
                <w:rFonts w:ascii="Sakkal Majalla" w:hAnsi="Sakkal Majalla" w:cs="Sakkal Majalla"/>
                <w:bCs/>
                <w:color w:val="000000"/>
                <w:sz w:val="24"/>
                <w:szCs w:val="24"/>
                <w:rtl/>
              </w:rPr>
            </w:pPr>
          </w:p>
        </w:tc>
      </w:tr>
      <w:tr w:rsidR="00921CA1" w:rsidRPr="0013647B" w14:paraId="7DFDEDE9" w14:textId="77777777" w:rsidTr="000C2F6D">
        <w:tc>
          <w:tcPr>
            <w:tcW w:w="2179" w:type="dxa"/>
          </w:tcPr>
          <w:p w14:paraId="13525536" w14:textId="77777777" w:rsidR="00921CA1" w:rsidRPr="0013647B" w:rsidRDefault="00921CA1" w:rsidP="000C2F6D">
            <w:pPr>
              <w:bidi/>
              <w:rPr>
                <w:rFonts w:ascii="Sakkal Majalla" w:hAnsi="Sakkal Majalla" w:cs="Sakkal Majalla"/>
                <w:b/>
                <w:sz w:val="24"/>
                <w:szCs w:val="24"/>
              </w:rPr>
            </w:pPr>
            <w:r w:rsidRPr="0013647B">
              <w:rPr>
                <w:rFonts w:ascii="Sakkal Majalla" w:hAnsi="Sakkal Majalla" w:cs="Sakkal Majalla"/>
                <w:b/>
                <w:sz w:val="24"/>
                <w:szCs w:val="24"/>
                <w:rtl/>
              </w:rPr>
              <w:t>استخدام</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شبكات</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التواصل</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الاجتماعي</w:t>
            </w:r>
          </w:p>
        </w:tc>
        <w:tc>
          <w:tcPr>
            <w:tcW w:w="2180" w:type="dxa"/>
            <w:vAlign w:val="center"/>
          </w:tcPr>
          <w:p w14:paraId="589BA26D"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160</w:t>
            </w:r>
          </w:p>
        </w:tc>
        <w:tc>
          <w:tcPr>
            <w:tcW w:w="2180" w:type="dxa"/>
            <w:vAlign w:val="center"/>
          </w:tcPr>
          <w:p w14:paraId="65B31712"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41.7%</w:t>
            </w:r>
          </w:p>
        </w:tc>
        <w:tc>
          <w:tcPr>
            <w:tcW w:w="2180" w:type="dxa"/>
            <w:vAlign w:val="center"/>
          </w:tcPr>
          <w:p w14:paraId="228907D3"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78.8%</w:t>
            </w:r>
          </w:p>
        </w:tc>
      </w:tr>
      <w:tr w:rsidR="00921CA1" w:rsidRPr="0013647B" w14:paraId="7D471400" w14:textId="77777777" w:rsidTr="000C2F6D">
        <w:tc>
          <w:tcPr>
            <w:tcW w:w="2179" w:type="dxa"/>
          </w:tcPr>
          <w:p w14:paraId="119CEFB2" w14:textId="77777777" w:rsidR="00921CA1" w:rsidRPr="0013647B" w:rsidRDefault="00921CA1" w:rsidP="000C2F6D">
            <w:pPr>
              <w:bidi/>
              <w:rPr>
                <w:rFonts w:ascii="Sakkal Majalla" w:hAnsi="Sakkal Majalla" w:cs="Sakkal Majalla"/>
                <w:b/>
                <w:sz w:val="24"/>
                <w:szCs w:val="24"/>
              </w:rPr>
            </w:pPr>
            <w:r w:rsidRPr="0013647B">
              <w:rPr>
                <w:rFonts w:ascii="Sakkal Majalla" w:hAnsi="Sakkal Majalla" w:cs="Sakkal Majalla"/>
                <w:b/>
                <w:sz w:val="24"/>
                <w:szCs w:val="24"/>
                <w:rtl/>
              </w:rPr>
              <w:t>الإعلانات</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عبر</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الإنترنت</w:t>
            </w:r>
          </w:p>
        </w:tc>
        <w:tc>
          <w:tcPr>
            <w:tcW w:w="2180" w:type="dxa"/>
            <w:vAlign w:val="center"/>
          </w:tcPr>
          <w:p w14:paraId="4CA43071"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77</w:t>
            </w:r>
          </w:p>
        </w:tc>
        <w:tc>
          <w:tcPr>
            <w:tcW w:w="2180" w:type="dxa"/>
            <w:vAlign w:val="center"/>
          </w:tcPr>
          <w:p w14:paraId="51E34268"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20.1%</w:t>
            </w:r>
          </w:p>
        </w:tc>
        <w:tc>
          <w:tcPr>
            <w:tcW w:w="2180" w:type="dxa"/>
            <w:vAlign w:val="center"/>
          </w:tcPr>
          <w:p w14:paraId="16776414"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37.9%</w:t>
            </w:r>
          </w:p>
        </w:tc>
      </w:tr>
      <w:tr w:rsidR="00921CA1" w:rsidRPr="0013647B" w14:paraId="66354D8B" w14:textId="77777777" w:rsidTr="000C2F6D">
        <w:tc>
          <w:tcPr>
            <w:tcW w:w="2179" w:type="dxa"/>
          </w:tcPr>
          <w:p w14:paraId="2AD741CE" w14:textId="77777777" w:rsidR="00921CA1" w:rsidRPr="0013647B" w:rsidRDefault="00921CA1" w:rsidP="000C2F6D">
            <w:pPr>
              <w:bidi/>
              <w:rPr>
                <w:rFonts w:ascii="Sakkal Majalla" w:hAnsi="Sakkal Majalla" w:cs="Sakkal Majalla"/>
                <w:b/>
                <w:sz w:val="24"/>
                <w:szCs w:val="24"/>
              </w:rPr>
            </w:pPr>
            <w:r w:rsidRPr="0013647B">
              <w:rPr>
                <w:rFonts w:ascii="Sakkal Majalla" w:hAnsi="Sakkal Majalla" w:cs="Sakkal Majalla"/>
                <w:b/>
                <w:sz w:val="24"/>
                <w:szCs w:val="24"/>
                <w:rtl/>
              </w:rPr>
              <w:t>المحتوى</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الإخباري</w:t>
            </w:r>
          </w:p>
        </w:tc>
        <w:tc>
          <w:tcPr>
            <w:tcW w:w="2180" w:type="dxa"/>
            <w:vAlign w:val="center"/>
          </w:tcPr>
          <w:p w14:paraId="1F0454C7"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68</w:t>
            </w:r>
          </w:p>
        </w:tc>
        <w:tc>
          <w:tcPr>
            <w:tcW w:w="2180" w:type="dxa"/>
            <w:vAlign w:val="center"/>
          </w:tcPr>
          <w:p w14:paraId="04352113"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17.7%</w:t>
            </w:r>
          </w:p>
        </w:tc>
        <w:tc>
          <w:tcPr>
            <w:tcW w:w="2180" w:type="dxa"/>
            <w:vAlign w:val="center"/>
          </w:tcPr>
          <w:p w14:paraId="05429406"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33.5%</w:t>
            </w:r>
          </w:p>
        </w:tc>
      </w:tr>
      <w:tr w:rsidR="00921CA1" w:rsidRPr="0013647B" w14:paraId="2FD8D8A7" w14:textId="77777777" w:rsidTr="000C2F6D">
        <w:tc>
          <w:tcPr>
            <w:tcW w:w="2179" w:type="dxa"/>
          </w:tcPr>
          <w:p w14:paraId="25ECC383" w14:textId="77777777" w:rsidR="00921CA1" w:rsidRPr="0013647B" w:rsidRDefault="00921CA1" w:rsidP="000C2F6D">
            <w:pPr>
              <w:bidi/>
              <w:rPr>
                <w:rFonts w:ascii="Sakkal Majalla" w:hAnsi="Sakkal Majalla" w:cs="Sakkal Majalla"/>
                <w:b/>
                <w:sz w:val="24"/>
                <w:szCs w:val="24"/>
                <w:lang w:val="en-US"/>
              </w:rPr>
            </w:pPr>
            <w:r w:rsidRPr="0013647B">
              <w:rPr>
                <w:rFonts w:ascii="Sakkal Majalla" w:hAnsi="Sakkal Majalla" w:cs="Sakkal Majalla"/>
                <w:b/>
                <w:sz w:val="24"/>
                <w:szCs w:val="24"/>
                <w:rtl/>
              </w:rPr>
              <w:t>تعزيز</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الممارسات</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المستدامة</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و</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الإلهام</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نحو</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جودة</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الحياة</w:t>
            </w:r>
          </w:p>
        </w:tc>
        <w:tc>
          <w:tcPr>
            <w:tcW w:w="2180" w:type="dxa"/>
            <w:vAlign w:val="center"/>
          </w:tcPr>
          <w:p w14:paraId="07152F4B"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71</w:t>
            </w:r>
          </w:p>
        </w:tc>
        <w:tc>
          <w:tcPr>
            <w:tcW w:w="2180" w:type="dxa"/>
            <w:vAlign w:val="center"/>
          </w:tcPr>
          <w:p w14:paraId="52C3F449"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18.5%</w:t>
            </w:r>
          </w:p>
        </w:tc>
        <w:tc>
          <w:tcPr>
            <w:tcW w:w="2180" w:type="dxa"/>
            <w:vAlign w:val="center"/>
          </w:tcPr>
          <w:p w14:paraId="427F7C85"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35.0%</w:t>
            </w:r>
          </w:p>
        </w:tc>
      </w:tr>
      <w:tr w:rsidR="00921CA1" w:rsidRPr="0013647B" w14:paraId="380D6C6C" w14:textId="77777777" w:rsidTr="000C2F6D">
        <w:tc>
          <w:tcPr>
            <w:tcW w:w="2179" w:type="dxa"/>
          </w:tcPr>
          <w:p w14:paraId="2CFC4C72" w14:textId="77777777" w:rsidR="00921CA1" w:rsidRPr="0013647B" w:rsidRDefault="00921CA1" w:rsidP="000C2F6D">
            <w:pPr>
              <w:bidi/>
              <w:rPr>
                <w:rFonts w:ascii="Sakkal Majalla" w:hAnsi="Sakkal Majalla" w:cs="Sakkal Majalla"/>
                <w:b/>
                <w:sz w:val="24"/>
                <w:szCs w:val="24"/>
              </w:rPr>
            </w:pPr>
            <w:r w:rsidRPr="0013647B">
              <w:rPr>
                <w:rFonts w:ascii="Sakkal Majalla" w:hAnsi="Sakkal Majalla" w:cs="Sakkal Majalla"/>
                <w:b/>
                <w:sz w:val="24"/>
                <w:szCs w:val="24"/>
                <w:rtl/>
              </w:rPr>
              <w:t>غير</w:t>
            </w:r>
            <w:r w:rsidRPr="0013647B">
              <w:rPr>
                <w:rFonts w:ascii="Sakkal Majalla" w:hAnsi="Sakkal Majalla" w:cs="Sakkal Majalla"/>
                <w:b/>
                <w:sz w:val="24"/>
                <w:szCs w:val="24"/>
              </w:rPr>
              <w:t xml:space="preserve"> </w:t>
            </w:r>
            <w:r w:rsidRPr="0013647B">
              <w:rPr>
                <w:rFonts w:ascii="Sakkal Majalla" w:hAnsi="Sakkal Majalla" w:cs="Sakkal Majalla"/>
                <w:b/>
                <w:sz w:val="24"/>
                <w:szCs w:val="24"/>
                <w:rtl/>
              </w:rPr>
              <w:t>ذلك</w:t>
            </w:r>
          </w:p>
        </w:tc>
        <w:tc>
          <w:tcPr>
            <w:tcW w:w="2180" w:type="dxa"/>
            <w:vAlign w:val="center"/>
          </w:tcPr>
          <w:p w14:paraId="660D79B8"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8</w:t>
            </w:r>
          </w:p>
        </w:tc>
        <w:tc>
          <w:tcPr>
            <w:tcW w:w="2180" w:type="dxa"/>
            <w:vAlign w:val="center"/>
          </w:tcPr>
          <w:p w14:paraId="2E036C8C"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2.1%</w:t>
            </w:r>
          </w:p>
        </w:tc>
        <w:tc>
          <w:tcPr>
            <w:tcW w:w="2180" w:type="dxa"/>
            <w:vAlign w:val="center"/>
          </w:tcPr>
          <w:p w14:paraId="5468157E" w14:textId="77777777" w:rsidR="00921CA1" w:rsidRPr="0013647B" w:rsidRDefault="00921CA1" w:rsidP="000C2F6D">
            <w:pPr>
              <w:bidi/>
              <w:jc w:val="center"/>
              <w:rPr>
                <w:rFonts w:ascii="Sakkal Majalla" w:hAnsi="Sakkal Majalla" w:cs="Sakkal Majalla"/>
                <w:sz w:val="24"/>
                <w:szCs w:val="24"/>
              </w:rPr>
            </w:pPr>
            <w:r w:rsidRPr="0013647B">
              <w:rPr>
                <w:rFonts w:ascii="Sakkal Majalla" w:hAnsi="Sakkal Majalla" w:cs="Sakkal Majalla"/>
                <w:sz w:val="24"/>
                <w:szCs w:val="24"/>
              </w:rPr>
              <w:t>3.9%</w:t>
            </w:r>
          </w:p>
        </w:tc>
      </w:tr>
      <w:tr w:rsidR="00921CA1" w:rsidRPr="0013647B" w14:paraId="0DBD239D" w14:textId="77777777" w:rsidTr="000C2F6D">
        <w:tc>
          <w:tcPr>
            <w:tcW w:w="2179" w:type="dxa"/>
          </w:tcPr>
          <w:p w14:paraId="7605496B" w14:textId="77777777" w:rsidR="00921CA1" w:rsidRPr="00903583" w:rsidRDefault="00921CA1" w:rsidP="000C2F6D">
            <w:pPr>
              <w:bidi/>
              <w:rPr>
                <w:rFonts w:ascii="Sakkal Majalla" w:hAnsi="Sakkal Majalla" w:cs="Sakkal Majalla"/>
                <w:bCs/>
                <w:sz w:val="24"/>
                <w:szCs w:val="24"/>
              </w:rPr>
            </w:pPr>
            <w:r w:rsidRPr="00903583">
              <w:rPr>
                <w:rFonts w:ascii="Sakkal Majalla" w:hAnsi="Sakkal Majalla" w:cs="Sakkal Majalla"/>
                <w:bCs/>
                <w:sz w:val="24"/>
                <w:szCs w:val="24"/>
                <w:rtl/>
              </w:rPr>
              <w:t>المجموع</w:t>
            </w:r>
          </w:p>
        </w:tc>
        <w:tc>
          <w:tcPr>
            <w:tcW w:w="2180" w:type="dxa"/>
            <w:vAlign w:val="center"/>
          </w:tcPr>
          <w:p w14:paraId="43DE7413" w14:textId="77777777" w:rsidR="00921CA1" w:rsidRPr="0013647B" w:rsidRDefault="00921CA1" w:rsidP="000C2F6D">
            <w:pPr>
              <w:bidi/>
              <w:jc w:val="center"/>
              <w:rPr>
                <w:rFonts w:ascii="Sakkal Majalla" w:hAnsi="Sakkal Majalla" w:cs="Sakkal Majalla"/>
                <w:b/>
                <w:sz w:val="24"/>
                <w:szCs w:val="24"/>
              </w:rPr>
            </w:pPr>
            <w:r w:rsidRPr="0013647B">
              <w:rPr>
                <w:rFonts w:ascii="Sakkal Majalla" w:hAnsi="Sakkal Majalla" w:cs="Sakkal Majalla"/>
                <w:b/>
                <w:sz w:val="24"/>
                <w:szCs w:val="24"/>
              </w:rPr>
              <w:t>384</w:t>
            </w:r>
          </w:p>
        </w:tc>
        <w:tc>
          <w:tcPr>
            <w:tcW w:w="2180" w:type="dxa"/>
            <w:vAlign w:val="center"/>
          </w:tcPr>
          <w:p w14:paraId="4817CD73" w14:textId="77777777" w:rsidR="00921CA1" w:rsidRPr="0013647B" w:rsidRDefault="00921CA1" w:rsidP="000C2F6D">
            <w:pPr>
              <w:bidi/>
              <w:jc w:val="center"/>
              <w:rPr>
                <w:rFonts w:ascii="Sakkal Majalla" w:hAnsi="Sakkal Majalla" w:cs="Sakkal Majalla"/>
                <w:b/>
                <w:sz w:val="24"/>
                <w:szCs w:val="24"/>
              </w:rPr>
            </w:pPr>
            <w:r w:rsidRPr="0013647B">
              <w:rPr>
                <w:rFonts w:ascii="Sakkal Majalla" w:hAnsi="Sakkal Majalla" w:cs="Sakkal Majalla"/>
                <w:b/>
                <w:sz w:val="24"/>
                <w:szCs w:val="24"/>
              </w:rPr>
              <w:t>100.0%</w:t>
            </w:r>
          </w:p>
        </w:tc>
        <w:tc>
          <w:tcPr>
            <w:tcW w:w="2180" w:type="dxa"/>
            <w:vAlign w:val="center"/>
          </w:tcPr>
          <w:p w14:paraId="543198BB" w14:textId="77777777" w:rsidR="00921CA1" w:rsidRPr="0013647B" w:rsidRDefault="00921CA1" w:rsidP="000C2F6D">
            <w:pPr>
              <w:bidi/>
              <w:jc w:val="center"/>
              <w:rPr>
                <w:rFonts w:ascii="Sakkal Majalla" w:hAnsi="Sakkal Majalla" w:cs="Sakkal Majalla"/>
                <w:b/>
                <w:sz w:val="24"/>
                <w:szCs w:val="24"/>
              </w:rPr>
            </w:pPr>
            <w:r w:rsidRPr="0013647B">
              <w:rPr>
                <w:rFonts w:ascii="Sakkal Majalla" w:hAnsi="Sakkal Majalla" w:cs="Sakkal Majalla"/>
                <w:b/>
                <w:sz w:val="24"/>
                <w:szCs w:val="24"/>
              </w:rPr>
              <w:t>189.2%</w:t>
            </w:r>
          </w:p>
        </w:tc>
      </w:tr>
    </w:tbl>
    <w:p w14:paraId="436D6C57" w14:textId="77777777" w:rsidR="00F84091" w:rsidRDefault="00F84091" w:rsidP="00903583">
      <w:pPr>
        <w:widowControl w:val="0"/>
        <w:autoSpaceDE w:val="0"/>
        <w:autoSpaceDN w:val="0"/>
        <w:bidi/>
        <w:adjustRightInd w:val="0"/>
        <w:jc w:val="both"/>
        <w:rPr>
          <w:rFonts w:ascii="Sakkal Majalla" w:eastAsia="SimSun" w:hAnsi="Sakkal Majalla" w:cs="Sakkal Majalla"/>
          <w:sz w:val="24"/>
          <w:szCs w:val="24"/>
          <w:rtl/>
          <w:lang w:bidi="ar-LB"/>
        </w:rPr>
      </w:pPr>
    </w:p>
    <w:p w14:paraId="6408C00F" w14:textId="6DE348D1" w:rsidR="00921CA1" w:rsidRPr="00F84091" w:rsidRDefault="00F84091" w:rsidP="00F84091">
      <w:pPr>
        <w:widowControl w:val="0"/>
        <w:autoSpaceDE w:val="0"/>
        <w:autoSpaceDN w:val="0"/>
        <w:bidi/>
        <w:adjustRightInd w:val="0"/>
        <w:jc w:val="both"/>
        <w:rPr>
          <w:rFonts w:ascii="Sakkal Majalla" w:eastAsia="SimSun" w:hAnsi="Sakkal Majalla" w:cs="Sakkal Majalla"/>
          <w:b/>
          <w:bCs/>
          <w:rtl/>
          <w:lang w:bidi="ar-JO"/>
        </w:rPr>
      </w:pPr>
      <w:r w:rsidRPr="00F84091">
        <w:rPr>
          <w:rFonts w:ascii="Sakkal Majalla" w:eastAsia="SimSun" w:hAnsi="Sakkal Majalla" w:cs="Sakkal Majalla"/>
          <w:sz w:val="24"/>
          <w:szCs w:val="24"/>
          <w:rtl/>
          <w:lang w:bidi="ar-LB"/>
        </w:rPr>
        <w:t xml:space="preserve">يظهر الجدول (18) التكرارات والنسب المئوية لأفراد العينة </w:t>
      </w:r>
      <w:r w:rsidRPr="00F84091">
        <w:rPr>
          <w:rFonts w:ascii="Sakkal Majalla" w:eastAsia="SimSun" w:hAnsi="Sakkal Majalla" w:cs="Sakkal Majalla"/>
          <w:sz w:val="24"/>
          <w:szCs w:val="24"/>
          <w:rtl/>
        </w:rPr>
        <w:t xml:space="preserve">للاستراتيجيات التي </w:t>
      </w:r>
      <w:bookmarkStart w:id="30" w:name="_Hlk184528462"/>
      <w:r w:rsidRPr="00F84091">
        <w:rPr>
          <w:rFonts w:ascii="Sakkal Majalla" w:eastAsia="SimSun" w:hAnsi="Sakkal Majalla" w:cs="Sakkal Majalla"/>
          <w:sz w:val="24"/>
          <w:szCs w:val="24"/>
          <w:rtl/>
        </w:rPr>
        <w:t>ساهمت في نجاح التسويق الرقمي لمبادرة السعودية الخضراء</w:t>
      </w:r>
      <w:bookmarkEnd w:id="30"/>
      <w:r w:rsidRPr="00F84091">
        <w:rPr>
          <w:rFonts w:ascii="Sakkal Majalla" w:eastAsia="SimSun" w:hAnsi="Sakkal Majalla" w:cs="Sakkal Majalla"/>
          <w:sz w:val="24"/>
          <w:szCs w:val="24"/>
          <w:rtl/>
          <w:lang w:bidi="ar-LB"/>
        </w:rPr>
        <w:t xml:space="preserve"> حيث يظهر الجدول </w:t>
      </w:r>
      <w:r w:rsidRPr="00F84091">
        <w:rPr>
          <w:rFonts w:ascii="Sakkal Majalla" w:hAnsi="Sakkal Majalla" w:cs="Sakkal Majalla"/>
          <w:sz w:val="24"/>
          <w:szCs w:val="24"/>
          <w:rtl/>
        </w:rPr>
        <w:t>استخدام</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شبكات</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التواصل</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الاجتماعي</w:t>
      </w:r>
      <w:r w:rsidRPr="00F84091">
        <w:rPr>
          <w:rFonts w:ascii="Sakkal Majalla" w:eastAsia="SimSun" w:hAnsi="Sakkal Majalla" w:cs="Sakkal Majalla"/>
          <w:sz w:val="24"/>
          <w:szCs w:val="24"/>
          <w:rtl/>
          <w:lang w:bidi="ar-LB"/>
        </w:rPr>
        <w:t xml:space="preserve"> كانت الأكثر تكرارا حيث بلغت نسبتها (</w:t>
      </w:r>
      <w:r w:rsidRPr="00F84091">
        <w:rPr>
          <w:rFonts w:ascii="Sakkal Majalla" w:hAnsi="Sakkal Majalla" w:cs="Sakkal Majalla"/>
          <w:sz w:val="24"/>
          <w:szCs w:val="24"/>
        </w:rPr>
        <w:t>78.8%</w:t>
      </w:r>
      <w:r w:rsidRPr="00F84091">
        <w:rPr>
          <w:rFonts w:ascii="Sakkal Majalla" w:eastAsia="SimSun" w:hAnsi="Sakkal Majalla" w:cs="Sakkal Majalla"/>
          <w:sz w:val="24"/>
          <w:szCs w:val="24"/>
          <w:rtl/>
          <w:lang w:bidi="ar-LB"/>
        </w:rPr>
        <w:t xml:space="preserve">) وفئة </w:t>
      </w:r>
      <w:r w:rsidRPr="00F84091">
        <w:rPr>
          <w:rFonts w:ascii="Sakkal Majalla" w:hAnsi="Sakkal Majalla" w:cs="Sakkal Majalla"/>
          <w:b/>
          <w:sz w:val="24"/>
          <w:szCs w:val="24"/>
          <w:rtl/>
        </w:rPr>
        <w:t>الإعلانات</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عبر</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 xml:space="preserve">الإنترنت (37.9%) </w:t>
      </w:r>
      <w:r w:rsidRPr="00F84091">
        <w:rPr>
          <w:rFonts w:ascii="Sakkal Majalla" w:eastAsia="SimSun" w:hAnsi="Sakkal Majalla" w:cs="Sakkal Majalla"/>
          <w:sz w:val="24"/>
          <w:szCs w:val="24"/>
          <w:rtl/>
          <w:lang w:bidi="ar-LB"/>
        </w:rPr>
        <w:t xml:space="preserve">بينما جاءت فئة </w:t>
      </w:r>
      <w:r w:rsidRPr="00F84091">
        <w:rPr>
          <w:rFonts w:ascii="Sakkal Majalla" w:hAnsi="Sakkal Majalla" w:cs="Sakkal Majalla"/>
          <w:b/>
          <w:sz w:val="24"/>
          <w:szCs w:val="24"/>
          <w:rtl/>
        </w:rPr>
        <w:t>تعزيز</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الممارسات</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المستدامة</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و</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الإلهام</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نحو</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جودة</w:t>
      </w:r>
      <w:r w:rsidRPr="00F84091">
        <w:rPr>
          <w:rFonts w:ascii="Sakkal Majalla" w:hAnsi="Sakkal Majalla" w:cs="Sakkal Majalla"/>
          <w:b/>
          <w:sz w:val="24"/>
          <w:szCs w:val="24"/>
        </w:rPr>
        <w:t xml:space="preserve"> </w:t>
      </w:r>
      <w:r w:rsidRPr="00F84091">
        <w:rPr>
          <w:rFonts w:ascii="Sakkal Majalla" w:hAnsi="Sakkal Majalla" w:cs="Sakkal Majalla"/>
          <w:b/>
          <w:sz w:val="24"/>
          <w:szCs w:val="24"/>
          <w:rtl/>
        </w:rPr>
        <w:t>الحياة (35.0%)</w:t>
      </w:r>
      <w:r w:rsidRPr="00F84091">
        <w:rPr>
          <w:rFonts w:ascii="Sakkal Majalla" w:eastAsia="SimSun" w:hAnsi="Sakkal Majalla" w:cs="Sakkal Majalla"/>
          <w:sz w:val="24"/>
          <w:szCs w:val="24"/>
          <w:rtl/>
          <w:lang w:bidi="ar-LB"/>
        </w:rPr>
        <w:t xml:space="preserve"> فئة المحتوى الإخباري (33.5%) فئة </w:t>
      </w:r>
      <w:r w:rsidRPr="00F84091">
        <w:rPr>
          <w:rFonts w:ascii="Sakkal Majalla" w:hAnsi="Sakkal Majalla" w:cs="Sakkal Majalla"/>
          <w:sz w:val="24"/>
          <w:szCs w:val="24"/>
          <w:rtl/>
        </w:rPr>
        <w:t>غير</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ذلك</w:t>
      </w:r>
      <w:r w:rsidRPr="00F84091">
        <w:rPr>
          <w:rFonts w:ascii="Sakkal Majalla" w:eastAsia="SimSun" w:hAnsi="Sakkal Majalla" w:cs="Sakkal Majalla"/>
          <w:sz w:val="24"/>
          <w:szCs w:val="24"/>
          <w:rtl/>
          <w:lang w:bidi="ar-LB"/>
        </w:rPr>
        <w:t xml:space="preserve"> بأقل تكرار وبنسبة بلغت(</w:t>
      </w:r>
      <w:r w:rsidRPr="00F84091">
        <w:rPr>
          <w:rFonts w:ascii="Sakkal Majalla" w:hAnsi="Sakkal Majalla" w:cs="Sakkal Majalla"/>
          <w:sz w:val="24"/>
          <w:szCs w:val="24"/>
        </w:rPr>
        <w:t>3.9%</w:t>
      </w:r>
      <w:r w:rsidRPr="00F84091">
        <w:rPr>
          <w:rFonts w:ascii="Sakkal Majalla" w:eastAsia="SimSun" w:hAnsi="Sakkal Majalla" w:cs="Sakkal Majalla"/>
          <w:sz w:val="24"/>
          <w:szCs w:val="24"/>
          <w:rtl/>
          <w:lang w:bidi="ar-LB"/>
        </w:rPr>
        <w:t>)</w:t>
      </w:r>
      <w:r w:rsidR="00921CA1" w:rsidRPr="00F84091">
        <w:rPr>
          <w:rFonts w:ascii="Sakkal Majalla" w:eastAsia="SimSun" w:hAnsi="Sakkal Majalla" w:cs="Sakkal Majalla"/>
          <w:b/>
          <w:bCs/>
          <w:rtl/>
          <w:lang w:bidi="ar-JO"/>
        </w:rPr>
        <w:br w:type="page"/>
      </w:r>
    </w:p>
    <w:p w14:paraId="1D603198" w14:textId="2F95C3EE" w:rsidR="00275A56" w:rsidRPr="00275A56" w:rsidRDefault="00275A56" w:rsidP="00903583">
      <w:pPr>
        <w:widowControl w:val="0"/>
        <w:tabs>
          <w:tab w:val="center" w:pos="2865"/>
        </w:tabs>
        <w:autoSpaceDE w:val="0"/>
        <w:autoSpaceDN w:val="0"/>
        <w:bidi/>
        <w:adjustRightInd w:val="0"/>
        <w:jc w:val="center"/>
        <w:rPr>
          <w:rFonts w:ascii="Sakkal Majalla" w:eastAsia="SimSun" w:hAnsi="Sakkal Majalla" w:cs="Sakkal Majalla"/>
          <w:b/>
          <w:bCs/>
          <w:sz w:val="24"/>
          <w:szCs w:val="24"/>
          <w:rtl/>
        </w:rPr>
      </w:pPr>
      <w:r>
        <w:rPr>
          <w:rFonts w:eastAsia="SimSun" w:cs="Simplified Arabic" w:hint="cs"/>
          <w:b/>
          <w:bCs/>
          <w:rtl/>
          <w:lang w:bidi="ar-JO"/>
        </w:rPr>
        <w:lastRenderedPageBreak/>
        <w:t xml:space="preserve">جدول </w:t>
      </w:r>
      <w:r w:rsidR="00DB3543">
        <w:rPr>
          <w:rFonts w:ascii="Sakkal Majalla" w:eastAsia="SimSun" w:hAnsi="Sakkal Majalla" w:cs="Sakkal Majalla"/>
          <w:b/>
          <w:bCs/>
          <w:sz w:val="24"/>
          <w:szCs w:val="24"/>
          <w:rtl/>
          <w:lang w:bidi="ar-JO"/>
        </w:rPr>
        <w:t>(1</w:t>
      </w:r>
      <w:r w:rsidR="00DB3543">
        <w:rPr>
          <w:rFonts w:ascii="Sakkal Majalla" w:eastAsia="SimSun" w:hAnsi="Sakkal Majalla" w:cs="Sakkal Majalla" w:hint="cs"/>
          <w:b/>
          <w:bCs/>
          <w:sz w:val="24"/>
          <w:szCs w:val="24"/>
          <w:rtl/>
          <w:lang w:bidi="ar-JO"/>
        </w:rPr>
        <w:t>9</w:t>
      </w:r>
      <w:r w:rsidR="00921CA1" w:rsidRPr="00275A56">
        <w:rPr>
          <w:rFonts w:ascii="Sakkal Majalla" w:eastAsia="SimSun" w:hAnsi="Sakkal Majalla" w:cs="Sakkal Majalla"/>
          <w:b/>
          <w:bCs/>
          <w:sz w:val="24"/>
          <w:szCs w:val="24"/>
          <w:rtl/>
          <w:lang w:bidi="ar-JO"/>
        </w:rPr>
        <w:t>)</w:t>
      </w:r>
      <w:r w:rsidRPr="00275A56">
        <w:rPr>
          <w:rFonts w:ascii="Sakkal Majalla" w:eastAsia="SimSun" w:hAnsi="Sakkal Majalla" w:cs="Sakkal Majalla"/>
          <w:b/>
          <w:bCs/>
          <w:sz w:val="24"/>
          <w:szCs w:val="24"/>
          <w:rtl/>
          <w:lang w:bidi="ar-JO"/>
        </w:rPr>
        <w:t xml:space="preserve"> </w:t>
      </w:r>
      <w:r w:rsidRPr="00275A56">
        <w:rPr>
          <w:rFonts w:ascii="Sakkal Majalla" w:eastAsia="SimSun" w:hAnsi="Sakkal Majalla" w:cs="Sakkal Majalla"/>
          <w:b/>
          <w:bCs/>
          <w:sz w:val="24"/>
          <w:szCs w:val="24"/>
          <w:rtl/>
        </w:rPr>
        <w:t>التكرارات والنسب والمئوية لأساليب المعرفة بمبادرة السعودية الخضراء للتسويق الرقمي</w:t>
      </w:r>
    </w:p>
    <w:tbl>
      <w:tblPr>
        <w:tblStyle w:val="TableGrid"/>
        <w:bidiVisual/>
        <w:tblW w:w="0" w:type="auto"/>
        <w:tblLook w:val="01E0" w:firstRow="1" w:lastRow="1" w:firstColumn="1" w:lastColumn="1" w:noHBand="0" w:noVBand="0"/>
      </w:tblPr>
      <w:tblGrid>
        <w:gridCol w:w="2179"/>
        <w:gridCol w:w="2180"/>
        <w:gridCol w:w="2180"/>
        <w:gridCol w:w="2180"/>
      </w:tblGrid>
      <w:tr w:rsidR="00903583" w:rsidRPr="00903583" w14:paraId="11457901" w14:textId="77777777" w:rsidTr="00974BE4">
        <w:tc>
          <w:tcPr>
            <w:tcW w:w="2179" w:type="dxa"/>
            <w:vMerge w:val="restart"/>
            <w:vAlign w:val="center"/>
          </w:tcPr>
          <w:p w14:paraId="5DC155CF" w14:textId="3AE2F31F" w:rsidR="00903583" w:rsidRPr="00903583" w:rsidRDefault="00903583" w:rsidP="00903583">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903583">
              <w:rPr>
                <w:rFonts w:ascii="Sakkal Majalla" w:hAnsi="Sakkal Majalla" w:cs="Sakkal Majalla"/>
                <w:bCs/>
                <w:color w:val="000000"/>
                <w:sz w:val="24"/>
                <w:szCs w:val="24"/>
                <w:rtl/>
              </w:rPr>
              <w:t>وسيلة المعرفة</w:t>
            </w:r>
          </w:p>
        </w:tc>
        <w:tc>
          <w:tcPr>
            <w:tcW w:w="4360" w:type="dxa"/>
            <w:gridSpan w:val="2"/>
          </w:tcPr>
          <w:p w14:paraId="5D05D04C" w14:textId="77777777" w:rsidR="00903583" w:rsidRPr="00903583" w:rsidRDefault="00903583" w:rsidP="00903583">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903583">
              <w:rPr>
                <w:rFonts w:ascii="Sakkal Majalla" w:hAnsi="Sakkal Majalla" w:cs="Sakkal Majalla"/>
                <w:bCs/>
                <w:color w:val="000000"/>
                <w:sz w:val="24"/>
                <w:szCs w:val="24"/>
                <w:rtl/>
                <w:lang w:bidi="ar-JO"/>
              </w:rPr>
              <w:t>الإجابات</w:t>
            </w:r>
          </w:p>
        </w:tc>
        <w:tc>
          <w:tcPr>
            <w:tcW w:w="2180" w:type="dxa"/>
            <w:vMerge w:val="restart"/>
            <w:vAlign w:val="center"/>
          </w:tcPr>
          <w:p w14:paraId="4314D53E" w14:textId="77777777" w:rsidR="00903583" w:rsidRPr="00903583" w:rsidRDefault="00903583" w:rsidP="00903583">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903583">
              <w:rPr>
                <w:rFonts w:ascii="Sakkal Majalla" w:hAnsi="Sakkal Majalla" w:cs="Sakkal Majalla"/>
                <w:bCs/>
                <w:color w:val="000000"/>
                <w:sz w:val="24"/>
                <w:szCs w:val="24"/>
                <w:rtl/>
                <w:lang w:bidi="ar-JO"/>
              </w:rPr>
              <w:t>النسبة من العينة</w:t>
            </w:r>
          </w:p>
        </w:tc>
      </w:tr>
      <w:tr w:rsidR="00903583" w:rsidRPr="00903583" w14:paraId="00F8786A" w14:textId="77777777" w:rsidTr="00921CA1">
        <w:tc>
          <w:tcPr>
            <w:tcW w:w="2179" w:type="dxa"/>
            <w:vMerge/>
          </w:tcPr>
          <w:p w14:paraId="313FC7CC" w14:textId="77777777" w:rsidR="00903583" w:rsidRPr="00903583" w:rsidRDefault="00903583" w:rsidP="00903583">
            <w:pPr>
              <w:widowControl w:val="0"/>
              <w:tabs>
                <w:tab w:val="center" w:pos="2865"/>
              </w:tabs>
              <w:autoSpaceDE w:val="0"/>
              <w:autoSpaceDN w:val="0"/>
              <w:bidi/>
              <w:adjustRightInd w:val="0"/>
              <w:rPr>
                <w:rFonts w:ascii="Sakkal Majalla" w:hAnsi="Sakkal Majalla" w:cs="Sakkal Majalla"/>
                <w:b/>
                <w:color w:val="000000"/>
                <w:sz w:val="24"/>
                <w:szCs w:val="24"/>
                <w:rtl/>
              </w:rPr>
            </w:pPr>
          </w:p>
        </w:tc>
        <w:tc>
          <w:tcPr>
            <w:tcW w:w="2180" w:type="dxa"/>
          </w:tcPr>
          <w:p w14:paraId="76E0ABEE" w14:textId="77777777" w:rsidR="00903583" w:rsidRPr="00903583" w:rsidRDefault="00903583" w:rsidP="00903583">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903583">
              <w:rPr>
                <w:rFonts w:ascii="Sakkal Majalla" w:hAnsi="Sakkal Majalla" w:cs="Sakkal Majalla"/>
                <w:bCs/>
                <w:color w:val="000000"/>
                <w:sz w:val="24"/>
                <w:szCs w:val="24"/>
                <w:rtl/>
                <w:lang w:bidi="ar-JO"/>
              </w:rPr>
              <w:t>التكرار</w:t>
            </w:r>
          </w:p>
        </w:tc>
        <w:tc>
          <w:tcPr>
            <w:tcW w:w="2180" w:type="dxa"/>
          </w:tcPr>
          <w:p w14:paraId="2430CCF6" w14:textId="77777777" w:rsidR="00903583" w:rsidRPr="00903583" w:rsidRDefault="00903583" w:rsidP="00903583">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903583">
              <w:rPr>
                <w:rFonts w:ascii="Sakkal Majalla" w:hAnsi="Sakkal Majalla" w:cs="Sakkal Majalla"/>
                <w:bCs/>
                <w:color w:val="000000"/>
                <w:sz w:val="24"/>
                <w:szCs w:val="24"/>
                <w:rtl/>
                <w:lang w:bidi="ar-JO"/>
              </w:rPr>
              <w:t>النسبة</w:t>
            </w:r>
          </w:p>
        </w:tc>
        <w:tc>
          <w:tcPr>
            <w:tcW w:w="2180" w:type="dxa"/>
            <w:vMerge/>
          </w:tcPr>
          <w:p w14:paraId="7F33CAD0" w14:textId="77777777" w:rsidR="00903583" w:rsidRPr="00903583" w:rsidRDefault="00903583" w:rsidP="00903583">
            <w:pPr>
              <w:widowControl w:val="0"/>
              <w:tabs>
                <w:tab w:val="center" w:pos="2865"/>
              </w:tabs>
              <w:autoSpaceDE w:val="0"/>
              <w:autoSpaceDN w:val="0"/>
              <w:bidi/>
              <w:adjustRightInd w:val="0"/>
              <w:rPr>
                <w:rFonts w:ascii="Sakkal Majalla" w:hAnsi="Sakkal Majalla" w:cs="Sakkal Majalla"/>
                <w:bCs/>
                <w:color w:val="000000"/>
                <w:sz w:val="24"/>
                <w:szCs w:val="24"/>
                <w:rtl/>
              </w:rPr>
            </w:pPr>
          </w:p>
        </w:tc>
      </w:tr>
      <w:tr w:rsidR="00903583" w:rsidRPr="00903583" w14:paraId="464F5EDF" w14:textId="77777777" w:rsidTr="00921CA1">
        <w:tc>
          <w:tcPr>
            <w:tcW w:w="2179" w:type="dxa"/>
          </w:tcPr>
          <w:p w14:paraId="57302EE2" w14:textId="77777777" w:rsidR="00903583" w:rsidRPr="00903583" w:rsidRDefault="00903583" w:rsidP="00903583">
            <w:pPr>
              <w:bidi/>
              <w:rPr>
                <w:rFonts w:ascii="Sakkal Majalla" w:hAnsi="Sakkal Majalla" w:cs="Sakkal Majalla"/>
                <w:sz w:val="24"/>
                <w:szCs w:val="24"/>
              </w:rPr>
            </w:pPr>
            <w:r w:rsidRPr="00903583">
              <w:rPr>
                <w:rFonts w:ascii="Sakkal Majalla" w:hAnsi="Sakkal Majalla" w:cs="Sakkal Majalla"/>
                <w:sz w:val="24"/>
                <w:szCs w:val="24"/>
                <w:rtl/>
              </w:rPr>
              <w:t>مواقع</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التواصل</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الاجتماعي</w:t>
            </w:r>
          </w:p>
        </w:tc>
        <w:tc>
          <w:tcPr>
            <w:tcW w:w="2180" w:type="dxa"/>
            <w:vAlign w:val="center"/>
          </w:tcPr>
          <w:p w14:paraId="6E836CAA"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170</w:t>
            </w:r>
          </w:p>
        </w:tc>
        <w:tc>
          <w:tcPr>
            <w:tcW w:w="2180" w:type="dxa"/>
            <w:vAlign w:val="center"/>
          </w:tcPr>
          <w:p w14:paraId="42ECB5E3"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37.9%</w:t>
            </w:r>
          </w:p>
        </w:tc>
        <w:tc>
          <w:tcPr>
            <w:tcW w:w="2180" w:type="dxa"/>
            <w:vAlign w:val="center"/>
          </w:tcPr>
          <w:p w14:paraId="0E0A9052"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83.7%</w:t>
            </w:r>
          </w:p>
        </w:tc>
      </w:tr>
      <w:tr w:rsidR="00903583" w:rsidRPr="00903583" w14:paraId="6F9BD7F8" w14:textId="77777777" w:rsidTr="00921CA1">
        <w:tc>
          <w:tcPr>
            <w:tcW w:w="2179" w:type="dxa"/>
          </w:tcPr>
          <w:p w14:paraId="6DF77CFB" w14:textId="77777777" w:rsidR="00903583" w:rsidRPr="00903583" w:rsidRDefault="00903583" w:rsidP="00903583">
            <w:pPr>
              <w:bidi/>
              <w:rPr>
                <w:rFonts w:ascii="Sakkal Majalla" w:hAnsi="Sakkal Majalla" w:cs="Sakkal Majalla"/>
                <w:sz w:val="24"/>
                <w:szCs w:val="24"/>
              </w:rPr>
            </w:pPr>
            <w:r w:rsidRPr="00903583">
              <w:rPr>
                <w:rFonts w:ascii="Sakkal Majalla" w:hAnsi="Sakkal Majalla" w:cs="Sakkal Majalla"/>
                <w:sz w:val="24"/>
                <w:szCs w:val="24"/>
                <w:rtl/>
              </w:rPr>
              <w:t>المواقع</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الحكومية</w:t>
            </w:r>
          </w:p>
        </w:tc>
        <w:tc>
          <w:tcPr>
            <w:tcW w:w="2180" w:type="dxa"/>
            <w:vAlign w:val="center"/>
          </w:tcPr>
          <w:p w14:paraId="4A829F92"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77</w:t>
            </w:r>
          </w:p>
        </w:tc>
        <w:tc>
          <w:tcPr>
            <w:tcW w:w="2180" w:type="dxa"/>
            <w:vAlign w:val="center"/>
          </w:tcPr>
          <w:p w14:paraId="10307D95"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17.2%</w:t>
            </w:r>
          </w:p>
        </w:tc>
        <w:tc>
          <w:tcPr>
            <w:tcW w:w="2180" w:type="dxa"/>
            <w:vAlign w:val="center"/>
          </w:tcPr>
          <w:p w14:paraId="2F4E72EE"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37.9%</w:t>
            </w:r>
          </w:p>
        </w:tc>
      </w:tr>
      <w:tr w:rsidR="00903583" w:rsidRPr="00903583" w14:paraId="72043C2B" w14:textId="77777777" w:rsidTr="00921CA1">
        <w:tc>
          <w:tcPr>
            <w:tcW w:w="2179" w:type="dxa"/>
          </w:tcPr>
          <w:p w14:paraId="48B9382F" w14:textId="77777777" w:rsidR="00903583" w:rsidRPr="00903583" w:rsidRDefault="00903583" w:rsidP="00903583">
            <w:pPr>
              <w:bidi/>
              <w:rPr>
                <w:rFonts w:ascii="Sakkal Majalla" w:hAnsi="Sakkal Majalla" w:cs="Sakkal Majalla"/>
                <w:sz w:val="24"/>
                <w:szCs w:val="24"/>
              </w:rPr>
            </w:pPr>
            <w:r w:rsidRPr="00903583">
              <w:rPr>
                <w:rFonts w:ascii="Sakkal Majalla" w:hAnsi="Sakkal Majalla" w:cs="Sakkal Majalla"/>
                <w:sz w:val="24"/>
                <w:szCs w:val="24"/>
                <w:rtl/>
              </w:rPr>
              <w:t>تطبيقات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الأجهزة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الذكية</w:t>
            </w:r>
          </w:p>
        </w:tc>
        <w:tc>
          <w:tcPr>
            <w:tcW w:w="2180" w:type="dxa"/>
            <w:vAlign w:val="center"/>
          </w:tcPr>
          <w:p w14:paraId="04AD3CEB"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61</w:t>
            </w:r>
          </w:p>
        </w:tc>
        <w:tc>
          <w:tcPr>
            <w:tcW w:w="2180" w:type="dxa"/>
            <w:vAlign w:val="center"/>
          </w:tcPr>
          <w:p w14:paraId="0506AEAF"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13.6%</w:t>
            </w:r>
          </w:p>
        </w:tc>
        <w:tc>
          <w:tcPr>
            <w:tcW w:w="2180" w:type="dxa"/>
            <w:vAlign w:val="center"/>
          </w:tcPr>
          <w:p w14:paraId="6C682299"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30.0%</w:t>
            </w:r>
          </w:p>
        </w:tc>
      </w:tr>
      <w:tr w:rsidR="00903583" w:rsidRPr="00903583" w14:paraId="1109D3DF" w14:textId="77777777" w:rsidTr="00921CA1">
        <w:tc>
          <w:tcPr>
            <w:tcW w:w="2179" w:type="dxa"/>
          </w:tcPr>
          <w:p w14:paraId="27852FBD" w14:textId="77777777" w:rsidR="00903583" w:rsidRPr="00903583" w:rsidRDefault="00903583" w:rsidP="00903583">
            <w:pPr>
              <w:bidi/>
              <w:rPr>
                <w:rFonts w:ascii="Sakkal Majalla" w:hAnsi="Sakkal Majalla" w:cs="Sakkal Majalla"/>
                <w:sz w:val="24"/>
                <w:szCs w:val="24"/>
              </w:rPr>
            </w:pPr>
            <w:r w:rsidRPr="00903583">
              <w:rPr>
                <w:rFonts w:ascii="Sakkal Majalla" w:hAnsi="Sakkal Majalla" w:cs="Sakkal Majalla"/>
                <w:sz w:val="24"/>
                <w:szCs w:val="24"/>
                <w:rtl/>
              </w:rPr>
              <w:t>الإعلانات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الرقمية</w:t>
            </w:r>
          </w:p>
        </w:tc>
        <w:tc>
          <w:tcPr>
            <w:tcW w:w="2180" w:type="dxa"/>
            <w:vAlign w:val="center"/>
          </w:tcPr>
          <w:p w14:paraId="3B8531B7"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66</w:t>
            </w:r>
          </w:p>
        </w:tc>
        <w:tc>
          <w:tcPr>
            <w:tcW w:w="2180" w:type="dxa"/>
            <w:vAlign w:val="center"/>
          </w:tcPr>
          <w:p w14:paraId="7FD0FAF7"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14.7%</w:t>
            </w:r>
          </w:p>
        </w:tc>
        <w:tc>
          <w:tcPr>
            <w:tcW w:w="2180" w:type="dxa"/>
            <w:vAlign w:val="center"/>
          </w:tcPr>
          <w:p w14:paraId="0F38CC7F"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32.5%</w:t>
            </w:r>
          </w:p>
        </w:tc>
      </w:tr>
      <w:tr w:rsidR="00903583" w:rsidRPr="00903583" w14:paraId="238CCC08" w14:textId="77777777" w:rsidTr="00921CA1">
        <w:tc>
          <w:tcPr>
            <w:tcW w:w="2179" w:type="dxa"/>
          </w:tcPr>
          <w:p w14:paraId="4111BA2C" w14:textId="77777777" w:rsidR="00903583" w:rsidRPr="00903583" w:rsidRDefault="00903583" w:rsidP="00903583">
            <w:pPr>
              <w:bidi/>
              <w:rPr>
                <w:rFonts w:ascii="Sakkal Majalla" w:hAnsi="Sakkal Majalla" w:cs="Sakkal Majalla"/>
                <w:sz w:val="24"/>
                <w:szCs w:val="24"/>
              </w:rPr>
            </w:pPr>
            <w:r w:rsidRPr="00903583">
              <w:rPr>
                <w:rFonts w:ascii="Sakkal Majalla" w:hAnsi="Sakkal Majalla" w:cs="Sakkal Majalla"/>
                <w:sz w:val="24"/>
                <w:szCs w:val="24"/>
                <w:rtl/>
              </w:rPr>
              <w:t>الرسائل</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الإخبارية</w:t>
            </w:r>
          </w:p>
        </w:tc>
        <w:tc>
          <w:tcPr>
            <w:tcW w:w="2180" w:type="dxa"/>
            <w:vAlign w:val="center"/>
          </w:tcPr>
          <w:p w14:paraId="6020119C"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68</w:t>
            </w:r>
          </w:p>
        </w:tc>
        <w:tc>
          <w:tcPr>
            <w:tcW w:w="2180" w:type="dxa"/>
            <w:vAlign w:val="center"/>
          </w:tcPr>
          <w:p w14:paraId="49506F87"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15.2%</w:t>
            </w:r>
          </w:p>
        </w:tc>
        <w:tc>
          <w:tcPr>
            <w:tcW w:w="2180" w:type="dxa"/>
            <w:vAlign w:val="center"/>
          </w:tcPr>
          <w:p w14:paraId="2DD3706D"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33.5%</w:t>
            </w:r>
          </w:p>
        </w:tc>
      </w:tr>
      <w:tr w:rsidR="00903583" w:rsidRPr="00903583" w14:paraId="261432B5" w14:textId="77777777" w:rsidTr="00921CA1">
        <w:tc>
          <w:tcPr>
            <w:tcW w:w="2179" w:type="dxa"/>
          </w:tcPr>
          <w:p w14:paraId="6B7C1EDA" w14:textId="77777777" w:rsidR="00903583" w:rsidRPr="00903583" w:rsidRDefault="00903583" w:rsidP="00903583">
            <w:pPr>
              <w:bidi/>
              <w:rPr>
                <w:rFonts w:ascii="Sakkal Majalla" w:hAnsi="Sakkal Majalla" w:cs="Sakkal Majalla"/>
                <w:sz w:val="24"/>
                <w:szCs w:val="24"/>
              </w:rPr>
            </w:pPr>
            <w:r w:rsidRPr="00903583">
              <w:rPr>
                <w:rFonts w:ascii="Sakkal Majalla" w:hAnsi="Sakkal Majalla" w:cs="Sakkal Majalla"/>
                <w:sz w:val="24"/>
                <w:szCs w:val="24"/>
                <w:rtl/>
              </w:rPr>
              <w:t>غير</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ذلك</w:t>
            </w:r>
          </w:p>
        </w:tc>
        <w:tc>
          <w:tcPr>
            <w:tcW w:w="2180" w:type="dxa"/>
            <w:vAlign w:val="center"/>
          </w:tcPr>
          <w:p w14:paraId="13B88A22"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6</w:t>
            </w:r>
          </w:p>
        </w:tc>
        <w:tc>
          <w:tcPr>
            <w:tcW w:w="2180" w:type="dxa"/>
            <w:vAlign w:val="center"/>
          </w:tcPr>
          <w:p w14:paraId="2997F46C"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1.3%</w:t>
            </w:r>
          </w:p>
        </w:tc>
        <w:tc>
          <w:tcPr>
            <w:tcW w:w="2180" w:type="dxa"/>
            <w:vAlign w:val="center"/>
          </w:tcPr>
          <w:p w14:paraId="4588A44F" w14:textId="77777777" w:rsidR="00903583" w:rsidRPr="00903583" w:rsidRDefault="00903583" w:rsidP="00903583">
            <w:pPr>
              <w:bidi/>
              <w:jc w:val="center"/>
              <w:rPr>
                <w:rFonts w:ascii="Sakkal Majalla" w:hAnsi="Sakkal Majalla" w:cs="Sakkal Majalla"/>
                <w:sz w:val="24"/>
                <w:szCs w:val="24"/>
              </w:rPr>
            </w:pPr>
            <w:r w:rsidRPr="00903583">
              <w:rPr>
                <w:rFonts w:ascii="Sakkal Majalla" w:hAnsi="Sakkal Majalla" w:cs="Sakkal Majalla"/>
                <w:sz w:val="24"/>
                <w:szCs w:val="24"/>
              </w:rPr>
              <w:t>3.0%</w:t>
            </w:r>
          </w:p>
        </w:tc>
      </w:tr>
      <w:tr w:rsidR="00903583" w:rsidRPr="00903583" w14:paraId="3F750DEC" w14:textId="77777777" w:rsidTr="00921CA1">
        <w:tc>
          <w:tcPr>
            <w:tcW w:w="2179" w:type="dxa"/>
          </w:tcPr>
          <w:p w14:paraId="6FEA1295" w14:textId="77777777" w:rsidR="00903583" w:rsidRPr="00903583" w:rsidRDefault="00903583" w:rsidP="00903583">
            <w:pPr>
              <w:bidi/>
              <w:jc w:val="center"/>
              <w:rPr>
                <w:rFonts w:ascii="Sakkal Majalla" w:hAnsi="Sakkal Majalla" w:cs="Sakkal Majalla"/>
                <w:b/>
                <w:bCs/>
                <w:sz w:val="24"/>
                <w:szCs w:val="24"/>
              </w:rPr>
            </w:pPr>
            <w:r w:rsidRPr="00903583">
              <w:rPr>
                <w:rFonts w:ascii="Sakkal Majalla" w:hAnsi="Sakkal Majalla" w:cs="Sakkal Majalla"/>
                <w:b/>
                <w:bCs/>
                <w:sz w:val="24"/>
                <w:szCs w:val="24"/>
                <w:rtl/>
              </w:rPr>
              <w:t>المجموع</w:t>
            </w:r>
          </w:p>
        </w:tc>
        <w:tc>
          <w:tcPr>
            <w:tcW w:w="2180" w:type="dxa"/>
            <w:vAlign w:val="center"/>
          </w:tcPr>
          <w:p w14:paraId="01D7CD40" w14:textId="77777777" w:rsidR="00903583" w:rsidRPr="00903583" w:rsidRDefault="00903583" w:rsidP="00903583">
            <w:pPr>
              <w:bidi/>
              <w:jc w:val="center"/>
              <w:rPr>
                <w:rFonts w:ascii="Sakkal Majalla" w:hAnsi="Sakkal Majalla" w:cs="Sakkal Majalla"/>
                <w:b/>
                <w:bCs/>
                <w:sz w:val="24"/>
                <w:szCs w:val="24"/>
              </w:rPr>
            </w:pPr>
            <w:r w:rsidRPr="00903583">
              <w:rPr>
                <w:rFonts w:ascii="Sakkal Majalla" w:hAnsi="Sakkal Majalla" w:cs="Sakkal Majalla"/>
                <w:b/>
                <w:bCs/>
                <w:sz w:val="24"/>
                <w:szCs w:val="24"/>
              </w:rPr>
              <w:t>448</w:t>
            </w:r>
          </w:p>
        </w:tc>
        <w:tc>
          <w:tcPr>
            <w:tcW w:w="2180" w:type="dxa"/>
            <w:vAlign w:val="center"/>
          </w:tcPr>
          <w:p w14:paraId="4EE9D21D" w14:textId="77777777" w:rsidR="00903583" w:rsidRPr="00903583" w:rsidRDefault="00903583" w:rsidP="00903583">
            <w:pPr>
              <w:bidi/>
              <w:jc w:val="center"/>
              <w:rPr>
                <w:rFonts w:ascii="Sakkal Majalla" w:hAnsi="Sakkal Majalla" w:cs="Sakkal Majalla"/>
                <w:b/>
                <w:bCs/>
                <w:sz w:val="24"/>
                <w:szCs w:val="24"/>
              </w:rPr>
            </w:pPr>
            <w:r w:rsidRPr="00903583">
              <w:rPr>
                <w:rFonts w:ascii="Sakkal Majalla" w:hAnsi="Sakkal Majalla" w:cs="Sakkal Majalla"/>
                <w:b/>
                <w:bCs/>
                <w:sz w:val="24"/>
                <w:szCs w:val="24"/>
              </w:rPr>
              <w:t>100.0%</w:t>
            </w:r>
          </w:p>
        </w:tc>
        <w:tc>
          <w:tcPr>
            <w:tcW w:w="2180" w:type="dxa"/>
            <w:vAlign w:val="center"/>
          </w:tcPr>
          <w:p w14:paraId="7B2E6F69" w14:textId="77777777" w:rsidR="00903583" w:rsidRPr="00903583" w:rsidRDefault="00903583" w:rsidP="00903583">
            <w:pPr>
              <w:bidi/>
              <w:jc w:val="center"/>
              <w:rPr>
                <w:rFonts w:ascii="Sakkal Majalla" w:hAnsi="Sakkal Majalla" w:cs="Sakkal Majalla"/>
                <w:b/>
                <w:bCs/>
                <w:sz w:val="24"/>
                <w:szCs w:val="24"/>
              </w:rPr>
            </w:pPr>
            <w:r w:rsidRPr="00903583">
              <w:rPr>
                <w:rFonts w:ascii="Sakkal Majalla" w:hAnsi="Sakkal Majalla" w:cs="Sakkal Majalla"/>
                <w:b/>
                <w:bCs/>
                <w:sz w:val="24"/>
                <w:szCs w:val="24"/>
              </w:rPr>
              <w:t>220.7%</w:t>
            </w:r>
          </w:p>
        </w:tc>
      </w:tr>
    </w:tbl>
    <w:p w14:paraId="310DE248" w14:textId="77777777" w:rsidR="00F84091" w:rsidRDefault="00F84091" w:rsidP="00F84091">
      <w:pPr>
        <w:bidi/>
        <w:spacing w:line="240" w:lineRule="auto"/>
        <w:jc w:val="both"/>
        <w:rPr>
          <w:rFonts w:ascii="Simplified Arabic" w:eastAsia="SimSun" w:hAnsi="Simplified Arabic" w:cs="Simplified Arabic"/>
          <w:sz w:val="24"/>
          <w:szCs w:val="24"/>
          <w:rtl/>
          <w:lang w:bidi="ar-LB"/>
        </w:rPr>
      </w:pPr>
    </w:p>
    <w:p w14:paraId="367C142E" w14:textId="38BC7629" w:rsidR="00F84091" w:rsidRPr="00F84091" w:rsidRDefault="00F84091" w:rsidP="00F84091">
      <w:pPr>
        <w:bidi/>
        <w:spacing w:line="240" w:lineRule="auto"/>
        <w:jc w:val="both"/>
        <w:rPr>
          <w:rFonts w:ascii="Sakkal Majalla" w:hAnsi="Sakkal Majalla" w:cs="Sakkal Majalla"/>
          <w:sz w:val="24"/>
          <w:szCs w:val="24"/>
          <w:rtl/>
        </w:rPr>
      </w:pPr>
      <w:r w:rsidRPr="00F84091">
        <w:rPr>
          <w:rFonts w:ascii="Sakkal Majalla" w:eastAsia="SimSun" w:hAnsi="Sakkal Majalla" w:cs="Sakkal Majalla"/>
          <w:sz w:val="24"/>
          <w:szCs w:val="24"/>
          <w:rtl/>
          <w:lang w:bidi="ar-LB"/>
        </w:rPr>
        <w:t>يظهر الجدول (19) لمتغير</w:t>
      </w:r>
      <w:r w:rsidRPr="00F84091">
        <w:rPr>
          <w:rFonts w:ascii="Sakkal Majalla" w:eastAsia="SimSun" w:hAnsi="Sakkal Majalla" w:cs="Sakkal Majalla"/>
          <w:sz w:val="24"/>
          <w:szCs w:val="24"/>
          <w:rtl/>
        </w:rPr>
        <w:t xml:space="preserve"> أساليب التسويق الرقمي لمبادرة السعودية الخضراء</w:t>
      </w:r>
      <w:r w:rsidRPr="00F84091">
        <w:rPr>
          <w:rFonts w:ascii="Sakkal Majalla" w:eastAsia="SimSun" w:hAnsi="Sakkal Majalla" w:cs="Sakkal Majalla"/>
          <w:sz w:val="24"/>
          <w:szCs w:val="24"/>
          <w:rtl/>
          <w:lang w:bidi="ar-LB"/>
        </w:rPr>
        <w:t xml:space="preserve"> </w:t>
      </w:r>
      <w:r w:rsidRPr="00F84091">
        <w:rPr>
          <w:rFonts w:ascii="Sakkal Majalla" w:eastAsia="SimSun" w:hAnsi="Sakkal Majalla" w:cs="Sakkal Majalla"/>
          <w:sz w:val="24"/>
          <w:szCs w:val="24"/>
          <w:rtl/>
        </w:rPr>
        <w:t xml:space="preserve">التي أدت إلى </w:t>
      </w:r>
      <w:bookmarkStart w:id="31" w:name="_Hlk184528733"/>
      <w:r w:rsidRPr="00F84091">
        <w:rPr>
          <w:rFonts w:ascii="Sakkal Majalla" w:eastAsia="SimSun" w:hAnsi="Sakkal Majalla" w:cs="Sakkal Majalla"/>
          <w:sz w:val="24"/>
          <w:szCs w:val="24"/>
          <w:rtl/>
        </w:rPr>
        <w:t>كيفية المعرفة بمبادرة السعودية الخضراء</w:t>
      </w:r>
      <w:bookmarkEnd w:id="31"/>
      <w:r w:rsidRPr="00F84091">
        <w:rPr>
          <w:rFonts w:ascii="Sakkal Majalla" w:eastAsia="SimSun" w:hAnsi="Sakkal Majalla" w:cs="Sakkal Majalla"/>
          <w:sz w:val="24"/>
          <w:szCs w:val="24"/>
          <w:rtl/>
          <w:lang w:bidi="ar-LB"/>
        </w:rPr>
        <w:t xml:space="preserve">، حيث يظهر الجدول أن فئة </w:t>
      </w:r>
      <w:r w:rsidRPr="00F84091">
        <w:rPr>
          <w:rFonts w:ascii="Sakkal Majalla" w:hAnsi="Sakkal Majalla" w:cs="Sakkal Majalla"/>
          <w:sz w:val="24"/>
          <w:szCs w:val="24"/>
          <w:rtl/>
        </w:rPr>
        <w:t>مواقع</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التواصل</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 xml:space="preserve">الاجتماعي </w:t>
      </w:r>
      <w:r w:rsidRPr="00F84091">
        <w:rPr>
          <w:rFonts w:ascii="Sakkal Majalla" w:eastAsia="SimSun" w:hAnsi="Sakkal Majalla" w:cs="Sakkal Majalla"/>
          <w:sz w:val="24"/>
          <w:szCs w:val="24"/>
          <w:rtl/>
          <w:lang w:bidi="ar-LB"/>
        </w:rPr>
        <w:t>كانت الأكثر تكرارا حيث بلغت نسبتها (</w:t>
      </w:r>
      <w:r w:rsidRPr="00F84091">
        <w:rPr>
          <w:rFonts w:ascii="Sakkal Majalla" w:hAnsi="Sakkal Majalla" w:cs="Sakkal Majalla"/>
          <w:sz w:val="24"/>
          <w:szCs w:val="24"/>
          <w:rtl/>
        </w:rPr>
        <w:t>83.7%) وفئة المواقع</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الحكومية (37.9%) ايضاً فئة الرسائل الاخبارية (33.5%) وفئة الإعلانات</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الرقمية (32.5%)  وفئة تطبيقات</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الأجهزة</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 xml:space="preserve">الذكية بالنسبة (30.0%) </w:t>
      </w:r>
      <w:r w:rsidRPr="00F84091">
        <w:rPr>
          <w:rFonts w:ascii="Sakkal Majalla" w:eastAsia="SimSun" w:hAnsi="Sakkal Majalla" w:cs="Sakkal Majalla"/>
          <w:sz w:val="24"/>
          <w:szCs w:val="24"/>
          <w:rtl/>
          <w:lang w:bidi="ar-LB"/>
        </w:rPr>
        <w:t xml:space="preserve">بينما جاءت فئة </w:t>
      </w:r>
      <w:r w:rsidRPr="00F84091">
        <w:rPr>
          <w:rFonts w:ascii="Sakkal Majalla" w:hAnsi="Sakkal Majalla" w:cs="Sakkal Majalla"/>
          <w:sz w:val="24"/>
          <w:szCs w:val="24"/>
          <w:rtl/>
        </w:rPr>
        <w:t>غير</w:t>
      </w:r>
      <w:r w:rsidRPr="00F84091">
        <w:rPr>
          <w:rFonts w:ascii="Sakkal Majalla" w:hAnsi="Sakkal Majalla" w:cs="Sakkal Majalla"/>
          <w:sz w:val="24"/>
          <w:szCs w:val="24"/>
        </w:rPr>
        <w:t xml:space="preserve"> </w:t>
      </w:r>
      <w:r w:rsidRPr="00F84091">
        <w:rPr>
          <w:rFonts w:ascii="Sakkal Majalla" w:hAnsi="Sakkal Majalla" w:cs="Sakkal Majalla"/>
          <w:sz w:val="24"/>
          <w:szCs w:val="24"/>
          <w:rtl/>
        </w:rPr>
        <w:t>ذلك</w:t>
      </w:r>
      <w:r w:rsidRPr="00F84091">
        <w:rPr>
          <w:rFonts w:ascii="Sakkal Majalla" w:eastAsia="SimSun" w:hAnsi="Sakkal Majalla" w:cs="Sakkal Majalla"/>
          <w:sz w:val="24"/>
          <w:szCs w:val="24"/>
          <w:rtl/>
          <w:lang w:bidi="ar-LB"/>
        </w:rPr>
        <w:t xml:space="preserve"> بأقل تكرار وبنسبة بلغت (</w:t>
      </w:r>
      <w:r w:rsidRPr="00F84091">
        <w:rPr>
          <w:rFonts w:ascii="Sakkal Majalla" w:hAnsi="Sakkal Majalla" w:cs="Sakkal Majalla"/>
          <w:sz w:val="24"/>
          <w:szCs w:val="24"/>
        </w:rPr>
        <w:t>1.3%</w:t>
      </w:r>
      <w:r w:rsidRPr="00F84091">
        <w:rPr>
          <w:rFonts w:ascii="Sakkal Majalla" w:hAnsi="Sakkal Majalla" w:cs="Sakkal Majalla"/>
          <w:sz w:val="24"/>
          <w:szCs w:val="24"/>
          <w:rtl/>
        </w:rPr>
        <w:t>).</w:t>
      </w:r>
    </w:p>
    <w:p w14:paraId="7D3BB1F1" w14:textId="2C8F9FA9" w:rsidR="00275A56" w:rsidRPr="00745A39" w:rsidRDefault="00EC76F8" w:rsidP="00DB3543">
      <w:pPr>
        <w:bidi/>
        <w:spacing w:line="360" w:lineRule="auto"/>
        <w:rPr>
          <w:rFonts w:ascii="Sakkal Majalla" w:eastAsia="SimSun" w:hAnsi="Sakkal Majalla" w:cs="Sakkal Majalla"/>
          <w:b/>
          <w:bCs/>
        </w:rPr>
      </w:pPr>
      <w:r>
        <w:rPr>
          <w:rFonts w:ascii="Sakkal Majalla" w:hAnsi="Sakkal Majalla" w:cs="Sakkal Majalla" w:hint="cs"/>
          <w:sz w:val="24"/>
          <w:szCs w:val="24"/>
          <w:rtl/>
        </w:rPr>
        <w:t xml:space="preserve"> </w:t>
      </w:r>
      <w:r w:rsidR="00921CA1" w:rsidRPr="00745A39">
        <w:rPr>
          <w:rFonts w:ascii="Sakkal Majalla" w:eastAsia="SimSun" w:hAnsi="Sakkal Majalla" w:cs="Sakkal Majalla"/>
          <w:b/>
          <w:bCs/>
          <w:rtl/>
        </w:rPr>
        <w:t>جدول</w:t>
      </w:r>
      <w:r w:rsidR="00745A39">
        <w:rPr>
          <w:rFonts w:ascii="Sakkal Majalla" w:eastAsia="SimSun" w:hAnsi="Sakkal Majalla" w:cs="Sakkal Majalla" w:hint="cs"/>
          <w:b/>
          <w:bCs/>
          <w:rtl/>
        </w:rPr>
        <w:t xml:space="preserve"> رقم</w:t>
      </w:r>
      <w:r w:rsidR="00DB3543">
        <w:rPr>
          <w:rFonts w:ascii="Sakkal Majalla" w:eastAsia="SimSun" w:hAnsi="Sakkal Majalla" w:cs="Sakkal Majalla" w:hint="cs"/>
          <w:b/>
          <w:bCs/>
          <w:rtl/>
        </w:rPr>
        <w:t>(20)</w:t>
      </w:r>
      <w:r w:rsidR="00745A39">
        <w:rPr>
          <w:rFonts w:ascii="Sakkal Majalla" w:eastAsia="SimSun" w:hAnsi="Sakkal Majalla" w:cs="Sakkal Majalla" w:hint="cs"/>
          <w:b/>
          <w:bCs/>
          <w:rtl/>
        </w:rPr>
        <w:t xml:space="preserve">: </w:t>
      </w:r>
      <w:r w:rsidR="00275A56" w:rsidRPr="00745A39">
        <w:rPr>
          <w:rFonts w:ascii="Sakkal Majalla" w:eastAsia="SimSun" w:hAnsi="Sakkal Majalla" w:cs="Sakkal Majalla"/>
          <w:b/>
          <w:bCs/>
          <w:rtl/>
        </w:rPr>
        <w:t xml:space="preserve"> تكرارات والنسب والمئوية حسب العوامل المؤدية إلى تغيير سلوكك البيئي كمستهلك نتيجة للتسويق الرقمي لمبادرة السعودية الخضراء</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921CA1" w:rsidRPr="00903583" w14:paraId="20BDEE5D" w14:textId="77777777" w:rsidTr="00745A39">
        <w:tc>
          <w:tcPr>
            <w:tcW w:w="4126" w:type="dxa"/>
            <w:tcBorders>
              <w:top w:val="single" w:sz="12" w:space="0" w:color="auto"/>
              <w:left w:val="single" w:sz="12" w:space="0" w:color="auto"/>
              <w:bottom w:val="single" w:sz="12" w:space="0" w:color="auto"/>
            </w:tcBorders>
            <w:shd w:val="clear" w:color="auto" w:fill="auto"/>
            <w:vAlign w:val="center"/>
          </w:tcPr>
          <w:p w14:paraId="7F830A1E" w14:textId="77777777" w:rsidR="00921CA1" w:rsidRPr="00903583" w:rsidRDefault="00921CA1" w:rsidP="00903583">
            <w:pPr>
              <w:bidi/>
              <w:jc w:val="center"/>
              <w:rPr>
                <w:rFonts w:ascii="Sakkal Majalla" w:eastAsia="SimSun" w:hAnsi="Sakkal Majalla" w:cs="Sakkal Majalla"/>
                <w:b/>
                <w:bCs/>
                <w:sz w:val="24"/>
                <w:szCs w:val="24"/>
                <w:rtl/>
                <w:lang w:bidi="ar-JO"/>
              </w:rPr>
            </w:pPr>
            <w:r w:rsidRPr="00903583">
              <w:rPr>
                <w:rFonts w:ascii="Sakkal Majalla" w:eastAsia="SimSun" w:hAnsi="Sakkal Majalla" w:cs="Sakkal Majalla"/>
                <w:b/>
                <w:bCs/>
                <w:sz w:val="24"/>
                <w:szCs w:val="24"/>
                <w:rtl/>
              </w:rPr>
              <w:t>الفئات</w:t>
            </w:r>
          </w:p>
        </w:tc>
        <w:tc>
          <w:tcPr>
            <w:tcW w:w="2243" w:type="dxa"/>
            <w:tcBorders>
              <w:top w:val="single" w:sz="12" w:space="0" w:color="auto"/>
              <w:bottom w:val="single" w:sz="12" w:space="0" w:color="auto"/>
            </w:tcBorders>
            <w:shd w:val="clear" w:color="auto" w:fill="auto"/>
            <w:vAlign w:val="center"/>
          </w:tcPr>
          <w:p w14:paraId="61281616" w14:textId="77777777" w:rsidR="00921CA1" w:rsidRPr="00903583" w:rsidRDefault="00921CA1" w:rsidP="00B709E5">
            <w:pPr>
              <w:bidi/>
              <w:jc w:val="center"/>
              <w:rPr>
                <w:rFonts w:ascii="Sakkal Majalla" w:eastAsia="SimSun" w:hAnsi="Sakkal Majalla" w:cs="Sakkal Majalla"/>
                <w:b/>
                <w:bCs/>
                <w:sz w:val="24"/>
                <w:szCs w:val="24"/>
              </w:rPr>
            </w:pPr>
            <w:r w:rsidRPr="00903583">
              <w:rPr>
                <w:rFonts w:ascii="Sakkal Majalla" w:eastAsia="SimSun" w:hAnsi="Sakkal Majalla" w:cs="Sakkal Majalla"/>
                <w:b/>
                <w:bCs/>
                <w:sz w:val="24"/>
                <w:szCs w:val="24"/>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59E42720" w14:textId="77777777" w:rsidR="00921CA1" w:rsidRPr="00903583" w:rsidRDefault="00921CA1" w:rsidP="00B709E5">
            <w:pPr>
              <w:bidi/>
              <w:jc w:val="center"/>
              <w:rPr>
                <w:rFonts w:ascii="Sakkal Majalla" w:eastAsia="SimSun" w:hAnsi="Sakkal Majalla" w:cs="Sakkal Majalla"/>
                <w:b/>
                <w:bCs/>
                <w:sz w:val="24"/>
                <w:szCs w:val="24"/>
              </w:rPr>
            </w:pPr>
            <w:r w:rsidRPr="00903583">
              <w:rPr>
                <w:rFonts w:ascii="Sakkal Majalla" w:eastAsia="SimSun" w:hAnsi="Sakkal Majalla" w:cs="Sakkal Majalla"/>
                <w:b/>
                <w:bCs/>
                <w:sz w:val="24"/>
                <w:szCs w:val="24"/>
                <w:rtl/>
              </w:rPr>
              <w:t>النسبة</w:t>
            </w:r>
          </w:p>
        </w:tc>
      </w:tr>
      <w:tr w:rsidR="00921CA1" w:rsidRPr="00903583" w14:paraId="013B0D15" w14:textId="77777777" w:rsidTr="00745A39">
        <w:tc>
          <w:tcPr>
            <w:tcW w:w="4126" w:type="dxa"/>
            <w:tcBorders>
              <w:top w:val="single" w:sz="12" w:space="0" w:color="auto"/>
              <w:left w:val="single" w:sz="12" w:space="0" w:color="auto"/>
              <w:bottom w:val="single" w:sz="4" w:space="0" w:color="auto"/>
            </w:tcBorders>
            <w:shd w:val="clear" w:color="auto" w:fill="auto"/>
          </w:tcPr>
          <w:p w14:paraId="316E234D" w14:textId="77777777" w:rsidR="00921CA1" w:rsidRPr="00903583" w:rsidRDefault="00921CA1" w:rsidP="00B709E5">
            <w:pPr>
              <w:pStyle w:val="msolistparagraph0"/>
              <w:bidi/>
              <w:spacing w:after="0" w:line="240" w:lineRule="auto"/>
              <w:ind w:left="43" w:hanging="43"/>
              <w:rPr>
                <w:rFonts w:ascii="Sakkal Majalla" w:eastAsia="SimSun" w:hAnsi="Sakkal Majalla" w:cs="Sakkal Majalla"/>
                <w:kern w:val="0"/>
                <w:sz w:val="24"/>
                <w:szCs w:val="24"/>
              </w:rPr>
            </w:pPr>
            <w:r w:rsidRPr="00903583">
              <w:rPr>
                <w:rFonts w:ascii="Sakkal Majalla" w:eastAsia="SimSun" w:hAnsi="Sakkal Majalla" w:cs="Sakkal Majalla"/>
                <w:kern w:val="0"/>
                <w:sz w:val="24"/>
                <w:szCs w:val="24"/>
                <w:rtl/>
              </w:rPr>
              <w:t>الترويج عبر المؤثرين</w:t>
            </w:r>
          </w:p>
        </w:tc>
        <w:tc>
          <w:tcPr>
            <w:tcW w:w="2243" w:type="dxa"/>
            <w:tcBorders>
              <w:top w:val="single" w:sz="12" w:space="0" w:color="auto"/>
              <w:bottom w:val="single" w:sz="4" w:space="0" w:color="auto"/>
            </w:tcBorders>
            <w:shd w:val="clear" w:color="auto" w:fill="auto"/>
            <w:vAlign w:val="center"/>
          </w:tcPr>
          <w:p w14:paraId="694D1FAE"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34</w:t>
            </w:r>
          </w:p>
        </w:tc>
        <w:tc>
          <w:tcPr>
            <w:tcW w:w="2243" w:type="dxa"/>
            <w:tcBorders>
              <w:top w:val="single" w:sz="12" w:space="0" w:color="auto"/>
              <w:bottom w:val="single" w:sz="4" w:space="0" w:color="auto"/>
              <w:right w:val="single" w:sz="12" w:space="0" w:color="auto"/>
            </w:tcBorders>
            <w:shd w:val="clear" w:color="auto" w:fill="auto"/>
            <w:vAlign w:val="center"/>
          </w:tcPr>
          <w:p w14:paraId="4EC546D4"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16.7</w:t>
            </w:r>
          </w:p>
        </w:tc>
      </w:tr>
      <w:tr w:rsidR="00921CA1" w:rsidRPr="00903583" w14:paraId="0A303CD1" w14:textId="77777777" w:rsidTr="00745A39">
        <w:tc>
          <w:tcPr>
            <w:tcW w:w="4126" w:type="dxa"/>
            <w:tcBorders>
              <w:top w:val="single" w:sz="4" w:space="0" w:color="auto"/>
              <w:left w:val="single" w:sz="12" w:space="0" w:color="auto"/>
              <w:bottom w:val="single" w:sz="4" w:space="0" w:color="auto"/>
            </w:tcBorders>
            <w:shd w:val="clear" w:color="auto" w:fill="auto"/>
          </w:tcPr>
          <w:p w14:paraId="51719ED7" w14:textId="77777777" w:rsidR="00921CA1" w:rsidRPr="00903583" w:rsidRDefault="00921CA1" w:rsidP="00B709E5">
            <w:pPr>
              <w:bidi/>
              <w:contextualSpacing/>
              <w:rPr>
                <w:rFonts w:ascii="Sakkal Majalla" w:eastAsia="SimSun" w:hAnsi="Sakkal Majalla" w:cs="Sakkal Majalla"/>
                <w:sz w:val="24"/>
                <w:szCs w:val="24"/>
                <w:rtl/>
              </w:rPr>
            </w:pPr>
            <w:r w:rsidRPr="00903583">
              <w:rPr>
                <w:rFonts w:ascii="Sakkal Majalla" w:eastAsia="SimSun" w:hAnsi="Sakkal Majalla" w:cs="Sakkal Majalla"/>
                <w:sz w:val="24"/>
                <w:szCs w:val="24"/>
                <w:rtl/>
              </w:rPr>
              <w:t>الإعلانات الرقمية المستهدفة</w:t>
            </w:r>
          </w:p>
        </w:tc>
        <w:tc>
          <w:tcPr>
            <w:tcW w:w="2243" w:type="dxa"/>
            <w:tcBorders>
              <w:top w:val="single" w:sz="4" w:space="0" w:color="auto"/>
              <w:bottom w:val="single" w:sz="4" w:space="0" w:color="auto"/>
            </w:tcBorders>
            <w:shd w:val="clear" w:color="auto" w:fill="auto"/>
            <w:vAlign w:val="center"/>
          </w:tcPr>
          <w:p w14:paraId="0EE79180"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37</w:t>
            </w:r>
          </w:p>
        </w:tc>
        <w:tc>
          <w:tcPr>
            <w:tcW w:w="2243" w:type="dxa"/>
            <w:tcBorders>
              <w:top w:val="single" w:sz="4" w:space="0" w:color="auto"/>
              <w:bottom w:val="single" w:sz="4" w:space="0" w:color="auto"/>
              <w:right w:val="single" w:sz="12" w:space="0" w:color="auto"/>
            </w:tcBorders>
            <w:shd w:val="clear" w:color="auto" w:fill="auto"/>
            <w:vAlign w:val="center"/>
          </w:tcPr>
          <w:p w14:paraId="64C58FF3"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18.2</w:t>
            </w:r>
          </w:p>
        </w:tc>
      </w:tr>
      <w:tr w:rsidR="00921CA1" w:rsidRPr="00903583" w14:paraId="1261301C" w14:textId="77777777" w:rsidTr="00745A39">
        <w:tc>
          <w:tcPr>
            <w:tcW w:w="4126" w:type="dxa"/>
            <w:tcBorders>
              <w:top w:val="single" w:sz="4" w:space="0" w:color="auto"/>
              <w:left w:val="single" w:sz="12" w:space="0" w:color="auto"/>
              <w:bottom w:val="single" w:sz="4" w:space="0" w:color="auto"/>
            </w:tcBorders>
            <w:shd w:val="clear" w:color="auto" w:fill="auto"/>
          </w:tcPr>
          <w:p w14:paraId="7799C1BD" w14:textId="77777777" w:rsidR="00921CA1" w:rsidRPr="00903583" w:rsidRDefault="00921CA1" w:rsidP="00B709E5">
            <w:pPr>
              <w:bidi/>
              <w:contextualSpacing/>
              <w:rPr>
                <w:rFonts w:ascii="Sakkal Majalla" w:eastAsia="SimSun" w:hAnsi="Sakkal Majalla" w:cs="Sakkal Majalla"/>
                <w:sz w:val="24"/>
                <w:szCs w:val="24"/>
                <w:rtl/>
              </w:rPr>
            </w:pPr>
            <w:r w:rsidRPr="00903583">
              <w:rPr>
                <w:rFonts w:ascii="Sakkal Majalla" w:eastAsia="SimSun" w:hAnsi="Sakkal Majalla" w:cs="Sakkal Majalla"/>
                <w:sz w:val="24"/>
                <w:szCs w:val="24"/>
                <w:rtl/>
              </w:rPr>
              <w:t>استخدام قصص دعم الاستدامة</w:t>
            </w:r>
          </w:p>
        </w:tc>
        <w:tc>
          <w:tcPr>
            <w:tcW w:w="2243" w:type="dxa"/>
            <w:tcBorders>
              <w:top w:val="single" w:sz="4" w:space="0" w:color="auto"/>
              <w:bottom w:val="single" w:sz="4" w:space="0" w:color="auto"/>
            </w:tcBorders>
            <w:shd w:val="clear" w:color="auto" w:fill="auto"/>
            <w:vAlign w:val="center"/>
          </w:tcPr>
          <w:p w14:paraId="60AA691E"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58</w:t>
            </w:r>
          </w:p>
        </w:tc>
        <w:tc>
          <w:tcPr>
            <w:tcW w:w="2243" w:type="dxa"/>
            <w:tcBorders>
              <w:top w:val="single" w:sz="4" w:space="0" w:color="auto"/>
              <w:bottom w:val="single" w:sz="4" w:space="0" w:color="auto"/>
              <w:right w:val="single" w:sz="12" w:space="0" w:color="auto"/>
            </w:tcBorders>
            <w:shd w:val="clear" w:color="auto" w:fill="auto"/>
            <w:vAlign w:val="center"/>
          </w:tcPr>
          <w:p w14:paraId="048F8EAD"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28.6</w:t>
            </w:r>
          </w:p>
        </w:tc>
      </w:tr>
      <w:tr w:rsidR="00921CA1" w:rsidRPr="00903583" w14:paraId="544739E8" w14:textId="77777777" w:rsidTr="00745A39">
        <w:tc>
          <w:tcPr>
            <w:tcW w:w="4126" w:type="dxa"/>
            <w:tcBorders>
              <w:top w:val="single" w:sz="4" w:space="0" w:color="auto"/>
              <w:left w:val="single" w:sz="12" w:space="0" w:color="auto"/>
              <w:bottom w:val="single" w:sz="4" w:space="0" w:color="auto"/>
            </w:tcBorders>
            <w:shd w:val="clear" w:color="auto" w:fill="auto"/>
          </w:tcPr>
          <w:p w14:paraId="357F4A8F" w14:textId="77777777" w:rsidR="00921CA1" w:rsidRPr="00903583" w:rsidRDefault="00921CA1" w:rsidP="00B709E5">
            <w:pPr>
              <w:bidi/>
              <w:contextualSpacing/>
              <w:rPr>
                <w:rFonts w:ascii="Sakkal Majalla" w:eastAsia="SimSun" w:hAnsi="Sakkal Majalla" w:cs="Sakkal Majalla"/>
                <w:sz w:val="24"/>
                <w:szCs w:val="24"/>
                <w:rtl/>
              </w:rPr>
            </w:pPr>
            <w:r w:rsidRPr="00903583">
              <w:rPr>
                <w:rFonts w:ascii="Sakkal Majalla" w:eastAsia="SimSun" w:hAnsi="Sakkal Majalla" w:cs="Sakkal Majalla"/>
                <w:sz w:val="24"/>
                <w:szCs w:val="24"/>
                <w:rtl/>
              </w:rPr>
              <w:t>رفع الوعي عبر حملات توعية رقمية مستهدفة</w:t>
            </w:r>
          </w:p>
        </w:tc>
        <w:tc>
          <w:tcPr>
            <w:tcW w:w="2243" w:type="dxa"/>
            <w:tcBorders>
              <w:top w:val="single" w:sz="4" w:space="0" w:color="auto"/>
              <w:bottom w:val="single" w:sz="4" w:space="0" w:color="auto"/>
            </w:tcBorders>
            <w:shd w:val="clear" w:color="auto" w:fill="auto"/>
            <w:vAlign w:val="center"/>
          </w:tcPr>
          <w:p w14:paraId="6F5C261D"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46</w:t>
            </w:r>
          </w:p>
        </w:tc>
        <w:tc>
          <w:tcPr>
            <w:tcW w:w="2243" w:type="dxa"/>
            <w:tcBorders>
              <w:top w:val="single" w:sz="4" w:space="0" w:color="auto"/>
              <w:bottom w:val="single" w:sz="4" w:space="0" w:color="auto"/>
              <w:right w:val="single" w:sz="12" w:space="0" w:color="auto"/>
            </w:tcBorders>
            <w:shd w:val="clear" w:color="auto" w:fill="auto"/>
            <w:vAlign w:val="center"/>
          </w:tcPr>
          <w:p w14:paraId="3D2F2264"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22.7</w:t>
            </w:r>
          </w:p>
        </w:tc>
      </w:tr>
      <w:tr w:rsidR="00921CA1" w:rsidRPr="00903583" w14:paraId="13614CC7" w14:textId="77777777" w:rsidTr="00745A39">
        <w:tc>
          <w:tcPr>
            <w:tcW w:w="4126" w:type="dxa"/>
            <w:tcBorders>
              <w:top w:val="single" w:sz="4" w:space="0" w:color="auto"/>
              <w:left w:val="single" w:sz="12" w:space="0" w:color="auto"/>
              <w:bottom w:val="single" w:sz="4" w:space="0" w:color="auto"/>
            </w:tcBorders>
            <w:shd w:val="clear" w:color="auto" w:fill="auto"/>
          </w:tcPr>
          <w:p w14:paraId="4B85627B" w14:textId="76C3B86E" w:rsidR="00921CA1" w:rsidRPr="00903583" w:rsidRDefault="00921CA1" w:rsidP="00B709E5">
            <w:pPr>
              <w:bidi/>
              <w:rPr>
                <w:rFonts w:ascii="Sakkal Majalla" w:eastAsia="SimSun" w:hAnsi="Sakkal Majalla" w:cs="Sakkal Majalla"/>
                <w:sz w:val="24"/>
                <w:szCs w:val="24"/>
              </w:rPr>
            </w:pPr>
            <w:r w:rsidRPr="00903583">
              <w:rPr>
                <w:rFonts w:ascii="Sakkal Majalla" w:eastAsia="SimSun" w:hAnsi="Sakkal Majalla" w:cs="Sakkal Majalla"/>
                <w:sz w:val="24"/>
                <w:szCs w:val="24"/>
                <w:rtl/>
              </w:rPr>
              <w:t>غير ذلك</w:t>
            </w:r>
          </w:p>
        </w:tc>
        <w:tc>
          <w:tcPr>
            <w:tcW w:w="2243" w:type="dxa"/>
            <w:tcBorders>
              <w:top w:val="single" w:sz="4" w:space="0" w:color="auto"/>
              <w:bottom w:val="single" w:sz="4" w:space="0" w:color="auto"/>
            </w:tcBorders>
            <w:shd w:val="clear" w:color="auto" w:fill="auto"/>
            <w:vAlign w:val="center"/>
          </w:tcPr>
          <w:p w14:paraId="571FE36C"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28</w:t>
            </w:r>
          </w:p>
        </w:tc>
        <w:tc>
          <w:tcPr>
            <w:tcW w:w="2243" w:type="dxa"/>
            <w:tcBorders>
              <w:top w:val="single" w:sz="4" w:space="0" w:color="auto"/>
              <w:bottom w:val="single" w:sz="4" w:space="0" w:color="auto"/>
              <w:right w:val="single" w:sz="12" w:space="0" w:color="auto"/>
            </w:tcBorders>
            <w:shd w:val="clear" w:color="auto" w:fill="auto"/>
            <w:vAlign w:val="center"/>
          </w:tcPr>
          <w:p w14:paraId="7D647ECC" w14:textId="77777777" w:rsidR="00921CA1" w:rsidRPr="00903583" w:rsidRDefault="00921CA1" w:rsidP="00B709E5">
            <w:pPr>
              <w:bidi/>
              <w:jc w:val="center"/>
              <w:rPr>
                <w:rFonts w:ascii="Sakkal Majalla" w:eastAsia="SimSun" w:hAnsi="Sakkal Majalla" w:cs="Sakkal Majalla"/>
                <w:sz w:val="24"/>
                <w:szCs w:val="24"/>
              </w:rPr>
            </w:pPr>
            <w:r w:rsidRPr="00903583">
              <w:rPr>
                <w:rFonts w:ascii="Sakkal Majalla" w:eastAsia="SimSun" w:hAnsi="Sakkal Majalla" w:cs="Sakkal Majalla"/>
                <w:sz w:val="24"/>
                <w:szCs w:val="24"/>
              </w:rPr>
              <w:t>13.8</w:t>
            </w:r>
          </w:p>
        </w:tc>
      </w:tr>
      <w:tr w:rsidR="00921CA1" w:rsidRPr="00903583" w14:paraId="55E05963" w14:textId="77777777" w:rsidTr="00745A39">
        <w:tc>
          <w:tcPr>
            <w:tcW w:w="4126" w:type="dxa"/>
            <w:tcBorders>
              <w:top w:val="single" w:sz="4" w:space="0" w:color="auto"/>
              <w:left w:val="single" w:sz="12" w:space="0" w:color="auto"/>
              <w:bottom w:val="single" w:sz="12" w:space="0" w:color="auto"/>
            </w:tcBorders>
            <w:shd w:val="clear" w:color="auto" w:fill="auto"/>
          </w:tcPr>
          <w:p w14:paraId="16CB1ABA" w14:textId="77777777" w:rsidR="00921CA1" w:rsidRPr="00903583" w:rsidRDefault="00921CA1" w:rsidP="00B709E5">
            <w:pPr>
              <w:bidi/>
              <w:jc w:val="center"/>
              <w:rPr>
                <w:rFonts w:ascii="Sakkal Majalla" w:eastAsia="SimSun" w:hAnsi="Sakkal Majalla" w:cs="Sakkal Majalla"/>
                <w:b/>
                <w:bCs/>
                <w:sz w:val="24"/>
                <w:szCs w:val="24"/>
              </w:rPr>
            </w:pPr>
            <w:r w:rsidRPr="00903583">
              <w:rPr>
                <w:rFonts w:ascii="Sakkal Majalla" w:eastAsia="SimSun" w:hAnsi="Sakkal Majalla" w:cs="Sakkal Majalla"/>
                <w:b/>
                <w:bCs/>
                <w:sz w:val="24"/>
                <w:szCs w:val="24"/>
                <w:rtl/>
              </w:rPr>
              <w:t>المجموع</w:t>
            </w:r>
          </w:p>
        </w:tc>
        <w:tc>
          <w:tcPr>
            <w:tcW w:w="2243" w:type="dxa"/>
            <w:tcBorders>
              <w:top w:val="single" w:sz="4" w:space="0" w:color="auto"/>
              <w:bottom w:val="single" w:sz="12" w:space="0" w:color="auto"/>
            </w:tcBorders>
            <w:shd w:val="clear" w:color="auto" w:fill="auto"/>
            <w:vAlign w:val="center"/>
          </w:tcPr>
          <w:p w14:paraId="08CD2066" w14:textId="77777777" w:rsidR="00921CA1" w:rsidRPr="00903583" w:rsidRDefault="00921CA1" w:rsidP="00B709E5">
            <w:pPr>
              <w:bidi/>
              <w:jc w:val="center"/>
              <w:rPr>
                <w:rFonts w:ascii="Sakkal Majalla" w:eastAsia="SimSun" w:hAnsi="Sakkal Majalla" w:cs="Sakkal Majalla"/>
                <w:b/>
                <w:bCs/>
                <w:sz w:val="24"/>
                <w:szCs w:val="24"/>
              </w:rPr>
            </w:pPr>
            <w:r w:rsidRPr="00903583">
              <w:rPr>
                <w:rFonts w:ascii="Sakkal Majalla" w:eastAsia="SimSun" w:hAnsi="Sakkal Majalla" w:cs="Sakkal Majalla"/>
                <w:b/>
                <w:bCs/>
                <w:sz w:val="24"/>
                <w:szCs w:val="24"/>
              </w:rPr>
              <w:t>203</w:t>
            </w:r>
          </w:p>
        </w:tc>
        <w:tc>
          <w:tcPr>
            <w:tcW w:w="2243" w:type="dxa"/>
            <w:tcBorders>
              <w:top w:val="single" w:sz="4" w:space="0" w:color="auto"/>
              <w:bottom w:val="single" w:sz="12" w:space="0" w:color="auto"/>
              <w:right w:val="single" w:sz="12" w:space="0" w:color="auto"/>
            </w:tcBorders>
            <w:shd w:val="clear" w:color="auto" w:fill="auto"/>
            <w:vAlign w:val="center"/>
          </w:tcPr>
          <w:p w14:paraId="40609FD4" w14:textId="77777777" w:rsidR="00921CA1" w:rsidRPr="00903583" w:rsidRDefault="00921CA1" w:rsidP="00B709E5">
            <w:pPr>
              <w:bidi/>
              <w:jc w:val="center"/>
              <w:rPr>
                <w:rFonts w:ascii="Sakkal Majalla" w:eastAsia="SimSun" w:hAnsi="Sakkal Majalla" w:cs="Sakkal Majalla"/>
                <w:b/>
                <w:bCs/>
                <w:sz w:val="24"/>
                <w:szCs w:val="24"/>
              </w:rPr>
            </w:pPr>
            <w:r w:rsidRPr="00903583">
              <w:rPr>
                <w:rFonts w:ascii="Sakkal Majalla" w:eastAsia="SimSun" w:hAnsi="Sakkal Majalla" w:cs="Sakkal Majalla"/>
                <w:b/>
                <w:bCs/>
                <w:sz w:val="24"/>
                <w:szCs w:val="24"/>
              </w:rPr>
              <w:t>100.0</w:t>
            </w:r>
          </w:p>
        </w:tc>
      </w:tr>
    </w:tbl>
    <w:p w14:paraId="794E507D" w14:textId="77777777" w:rsidR="00893FE9" w:rsidRDefault="00893FE9" w:rsidP="00F84091">
      <w:pPr>
        <w:bidi/>
        <w:spacing w:line="240" w:lineRule="auto"/>
        <w:contextualSpacing/>
        <w:jc w:val="both"/>
        <w:rPr>
          <w:rFonts w:ascii="Simplified Arabic" w:eastAsia="SimSun" w:hAnsi="Simplified Arabic" w:cs="Simplified Arabic"/>
          <w:sz w:val="24"/>
          <w:szCs w:val="24"/>
          <w:rtl/>
          <w:lang w:bidi="ar-LB"/>
        </w:rPr>
      </w:pPr>
    </w:p>
    <w:p w14:paraId="4C1B318D" w14:textId="3254C675" w:rsidR="00F84091" w:rsidRPr="00076AB4" w:rsidRDefault="00903583" w:rsidP="00893FE9">
      <w:pPr>
        <w:bidi/>
        <w:spacing w:line="240" w:lineRule="auto"/>
        <w:contextualSpacing/>
        <w:jc w:val="both"/>
        <w:rPr>
          <w:rFonts w:ascii="Simplified Arabic" w:eastAsia="SimSun" w:hAnsi="Simplified Arabic" w:cs="Simplified Arabic"/>
          <w:sz w:val="24"/>
          <w:szCs w:val="24"/>
          <w:rtl/>
        </w:rPr>
      </w:pPr>
      <w:r>
        <w:rPr>
          <w:noProof/>
          <w:rtl/>
          <w:lang w:eastAsia="en-GB"/>
        </w:rPr>
        <w:lastRenderedPageBreak/>
        <w:drawing>
          <wp:anchor distT="0" distB="0" distL="114300" distR="114300" simplePos="0" relativeHeight="251684864" behindDoc="0" locked="0" layoutInCell="1" allowOverlap="1" wp14:anchorId="343C355C" wp14:editId="3E9C295F">
            <wp:simplePos x="0" y="0"/>
            <wp:positionH relativeFrom="column">
              <wp:posOffset>236220</wp:posOffset>
            </wp:positionH>
            <wp:positionV relativeFrom="paragraph">
              <wp:posOffset>35560</wp:posOffset>
            </wp:positionV>
            <wp:extent cx="2948940" cy="1965960"/>
            <wp:effectExtent l="0" t="0" r="0" b="0"/>
            <wp:wrapSquare wrapText="bothSides"/>
            <wp:docPr id="5" name="Char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14:sizeRelH relativeFrom="page">
              <wp14:pctWidth>0</wp14:pctWidth>
            </wp14:sizeRelH>
            <wp14:sizeRelV relativeFrom="page">
              <wp14:pctHeight>0</wp14:pctHeight>
            </wp14:sizeRelV>
          </wp:anchor>
        </w:drawing>
      </w:r>
      <w:r w:rsidR="00F84091" w:rsidRPr="00F84091">
        <w:rPr>
          <w:rFonts w:ascii="Simplified Arabic" w:eastAsia="SimSun" w:hAnsi="Simplified Arabic" w:cs="Simplified Arabic"/>
          <w:sz w:val="24"/>
          <w:szCs w:val="24"/>
          <w:rtl/>
          <w:lang w:bidi="ar-LB"/>
        </w:rPr>
        <w:t xml:space="preserve"> </w:t>
      </w:r>
      <w:r w:rsidR="00F84091" w:rsidRPr="00076AB4">
        <w:rPr>
          <w:rFonts w:ascii="Simplified Arabic" w:eastAsia="SimSun" w:hAnsi="Simplified Arabic" w:cs="Simplified Arabic"/>
          <w:sz w:val="24"/>
          <w:szCs w:val="24"/>
          <w:rtl/>
          <w:lang w:bidi="ar-LB"/>
        </w:rPr>
        <w:t>يظهر الجدول (20) التكرارات والنسب المئوية لأفراد العينة ل</w:t>
      </w:r>
      <w:r w:rsidR="00F84091" w:rsidRPr="00076AB4">
        <w:rPr>
          <w:rFonts w:ascii="Simplified Arabic" w:eastAsia="SimSun" w:hAnsi="Simplified Arabic" w:cs="Simplified Arabic"/>
          <w:sz w:val="24"/>
          <w:szCs w:val="24"/>
          <w:rtl/>
        </w:rPr>
        <w:t xml:space="preserve">لعوامل المؤدية إلى </w:t>
      </w:r>
      <w:bookmarkStart w:id="32" w:name="_Hlk184528961"/>
      <w:r w:rsidR="00F84091" w:rsidRPr="00076AB4">
        <w:rPr>
          <w:rFonts w:ascii="Simplified Arabic" w:eastAsia="SimSun" w:hAnsi="Simplified Arabic" w:cs="Simplified Arabic"/>
          <w:sz w:val="24"/>
          <w:szCs w:val="24"/>
          <w:rtl/>
        </w:rPr>
        <w:t>تغيير السلوك البيئي للمستهلكين نتيجة للتسويق الرقمي لمبادرة السعودية الخضراء</w:t>
      </w:r>
      <w:bookmarkEnd w:id="32"/>
      <w:r w:rsidR="00F84091" w:rsidRPr="00076AB4">
        <w:rPr>
          <w:rFonts w:ascii="Simplified Arabic" w:eastAsia="SimSun" w:hAnsi="Simplified Arabic" w:cs="Simplified Arabic"/>
          <w:sz w:val="24"/>
          <w:szCs w:val="24"/>
          <w:rtl/>
          <w:lang w:bidi="ar-LB"/>
        </w:rPr>
        <w:t xml:space="preserve">، حيث يظهر الجدول أن فئة </w:t>
      </w:r>
      <w:bookmarkStart w:id="33" w:name="_Hlk184529018"/>
      <w:r w:rsidR="00F84091" w:rsidRPr="00076AB4">
        <w:rPr>
          <w:rFonts w:ascii="Simplified Arabic" w:eastAsia="SimSun" w:hAnsi="Simplified Arabic" w:cs="Simplified Arabic"/>
          <w:sz w:val="24"/>
          <w:szCs w:val="24"/>
          <w:rtl/>
        </w:rPr>
        <w:t>استخدام قصص دعم الاستدامة</w:t>
      </w:r>
      <w:r w:rsidR="00F84091" w:rsidRPr="00076AB4">
        <w:rPr>
          <w:rFonts w:ascii="Simplified Arabic" w:eastAsia="SimSun" w:hAnsi="Simplified Arabic" w:cs="Simplified Arabic"/>
          <w:sz w:val="24"/>
          <w:szCs w:val="24"/>
          <w:rtl/>
          <w:lang w:bidi="ar-LB"/>
        </w:rPr>
        <w:t xml:space="preserve"> </w:t>
      </w:r>
      <w:bookmarkEnd w:id="33"/>
      <w:r w:rsidR="00F84091" w:rsidRPr="00076AB4">
        <w:rPr>
          <w:rFonts w:ascii="Simplified Arabic" w:eastAsia="SimSun" w:hAnsi="Simplified Arabic" w:cs="Simplified Arabic"/>
          <w:sz w:val="24"/>
          <w:szCs w:val="24"/>
          <w:rtl/>
          <w:lang w:bidi="ar-LB"/>
        </w:rPr>
        <w:t>كانت الأكثر تكرارا حيث بلغت نسبتها (28.6%)</w:t>
      </w:r>
      <w:r w:rsidR="00F84091" w:rsidRPr="00076AB4">
        <w:rPr>
          <w:rFonts w:ascii="Simplified Arabic" w:eastAsia="SimSun" w:hAnsi="Simplified Arabic" w:cs="Simplified Arabic" w:hint="cs"/>
          <w:sz w:val="24"/>
          <w:szCs w:val="24"/>
          <w:rtl/>
          <w:lang w:bidi="ar-LB"/>
        </w:rPr>
        <w:t xml:space="preserve"> وفئة </w:t>
      </w:r>
      <w:r w:rsidR="00F84091" w:rsidRPr="00076AB4">
        <w:rPr>
          <w:rFonts w:ascii="Simplified Arabic" w:eastAsia="SimSun" w:hAnsi="Simplified Arabic" w:cs="Simplified Arabic"/>
          <w:sz w:val="24"/>
          <w:szCs w:val="24"/>
          <w:rtl/>
        </w:rPr>
        <w:t>رفع الوعي عبر حملات توعية رقمية مستهدفة</w:t>
      </w:r>
      <w:r w:rsidR="00F84091" w:rsidRPr="00076AB4">
        <w:rPr>
          <w:rFonts w:ascii="Simplified Arabic" w:eastAsia="SimSun" w:hAnsi="Simplified Arabic" w:cs="Simplified Arabic"/>
          <w:sz w:val="24"/>
          <w:szCs w:val="24"/>
          <w:rtl/>
          <w:lang w:bidi="ar-LB"/>
        </w:rPr>
        <w:t xml:space="preserve"> </w:t>
      </w:r>
      <w:r w:rsidR="00F84091" w:rsidRPr="00076AB4">
        <w:rPr>
          <w:rFonts w:ascii="Simplified Arabic" w:eastAsia="SimSun" w:hAnsi="Simplified Arabic" w:cs="Simplified Arabic" w:hint="cs"/>
          <w:sz w:val="24"/>
          <w:szCs w:val="24"/>
          <w:rtl/>
          <w:lang w:bidi="ar-LB"/>
        </w:rPr>
        <w:t xml:space="preserve"> بالنسبة (22.7%) ايضاً فئة </w:t>
      </w:r>
      <w:r w:rsidR="00F84091" w:rsidRPr="00076AB4">
        <w:rPr>
          <w:rFonts w:ascii="Simplified Arabic" w:eastAsia="SimSun" w:hAnsi="Simplified Arabic" w:cs="Simplified Arabic"/>
          <w:sz w:val="24"/>
          <w:szCs w:val="24"/>
          <w:rtl/>
        </w:rPr>
        <w:t>الإعلانات الرقمية المستهدفة</w:t>
      </w:r>
    </w:p>
    <w:p w14:paraId="4A48D7F2" w14:textId="77777777" w:rsidR="00F84091" w:rsidRPr="00076AB4" w:rsidRDefault="00F84091" w:rsidP="00F84091">
      <w:pPr>
        <w:bidi/>
        <w:spacing w:line="240" w:lineRule="auto"/>
        <w:jc w:val="both"/>
        <w:rPr>
          <w:rFonts w:ascii="Simplified Arabic" w:eastAsia="SimSun" w:hAnsi="Simplified Arabic" w:cs="Simplified Arabic"/>
          <w:sz w:val="24"/>
          <w:szCs w:val="24"/>
          <w:rtl/>
          <w:lang w:bidi="ar-LB"/>
        </w:rPr>
      </w:pPr>
      <w:r w:rsidRPr="00076AB4">
        <w:rPr>
          <w:rFonts w:ascii="Simplified Arabic" w:eastAsia="SimSun" w:hAnsi="Simplified Arabic" w:cs="Simplified Arabic" w:hint="cs"/>
          <w:sz w:val="24"/>
          <w:szCs w:val="24"/>
          <w:rtl/>
        </w:rPr>
        <w:t xml:space="preserve"> بالنسبة (18.2%) وفئة </w:t>
      </w:r>
      <w:r w:rsidRPr="00076AB4">
        <w:rPr>
          <w:rFonts w:ascii="Simplified Arabic" w:eastAsia="SimSun" w:hAnsi="Simplified Arabic" w:cs="Simplified Arabic"/>
          <w:sz w:val="24"/>
          <w:szCs w:val="24"/>
          <w:rtl/>
        </w:rPr>
        <w:t>الترويج عبر المؤثرين</w:t>
      </w:r>
      <w:r w:rsidRPr="00076AB4">
        <w:rPr>
          <w:rFonts w:ascii="Simplified Arabic" w:eastAsia="SimSun" w:hAnsi="Simplified Arabic" w:cs="Simplified Arabic" w:hint="cs"/>
          <w:sz w:val="24"/>
          <w:szCs w:val="24"/>
          <w:rtl/>
        </w:rPr>
        <w:t xml:space="preserve"> (16.7) </w:t>
      </w:r>
      <w:r w:rsidRPr="00076AB4">
        <w:rPr>
          <w:rFonts w:ascii="Simplified Arabic" w:eastAsia="SimSun" w:hAnsi="Simplified Arabic" w:cs="Simplified Arabic" w:hint="cs"/>
          <w:sz w:val="24"/>
          <w:szCs w:val="24"/>
          <w:rtl/>
          <w:lang w:bidi="ar-LB"/>
        </w:rPr>
        <w:t xml:space="preserve"> </w:t>
      </w:r>
      <w:r w:rsidRPr="00076AB4">
        <w:rPr>
          <w:rFonts w:ascii="Simplified Arabic" w:eastAsia="SimSun" w:hAnsi="Simplified Arabic" w:cs="Simplified Arabic"/>
          <w:sz w:val="24"/>
          <w:szCs w:val="24"/>
          <w:rtl/>
          <w:lang w:bidi="ar-LB"/>
        </w:rPr>
        <w:t>بينما جاءت فئة "</w:t>
      </w:r>
      <w:r w:rsidRPr="00076AB4">
        <w:rPr>
          <w:rFonts w:ascii="Simplified Arabic" w:eastAsia="SimSun" w:hAnsi="Simplified Arabic" w:cs="Simplified Arabic"/>
          <w:sz w:val="24"/>
          <w:szCs w:val="24"/>
          <w:rtl/>
        </w:rPr>
        <w:t xml:space="preserve"> غير ذلك </w:t>
      </w:r>
      <w:r w:rsidRPr="00076AB4">
        <w:rPr>
          <w:rFonts w:ascii="Simplified Arabic" w:eastAsia="SimSun" w:hAnsi="Simplified Arabic" w:cs="Simplified Arabic"/>
          <w:sz w:val="24"/>
          <w:szCs w:val="24"/>
          <w:rtl/>
          <w:lang w:bidi="ar-LB"/>
        </w:rPr>
        <w:t>" بأقل تكرار وبنسبة بلغت (13.8%).</w:t>
      </w:r>
    </w:p>
    <w:p w14:paraId="4EA9D853" w14:textId="0374BFBC" w:rsidR="00921CA1" w:rsidRPr="00903583" w:rsidRDefault="00921CA1" w:rsidP="00F84091">
      <w:pPr>
        <w:bidi/>
        <w:spacing w:line="360" w:lineRule="auto"/>
        <w:jc w:val="both"/>
        <w:rPr>
          <w:rFonts w:ascii="Sakkal Majalla" w:eastAsia="SimSun" w:hAnsi="Sakkal Majalla" w:cs="Sakkal Majalla"/>
          <w:sz w:val="24"/>
          <w:szCs w:val="24"/>
          <w:rtl/>
          <w:lang w:bidi="ar-LB"/>
        </w:rPr>
      </w:pPr>
    </w:p>
    <w:p w14:paraId="64DCB52D" w14:textId="128B5AB1" w:rsidR="00921CA1" w:rsidRPr="0045289C" w:rsidRDefault="00921CA1" w:rsidP="00275A56">
      <w:pPr>
        <w:spacing w:line="360" w:lineRule="auto"/>
        <w:rPr>
          <w:rFonts w:eastAsia="SimSun" w:cs="Simplified Arabic"/>
          <w:b/>
          <w:bCs/>
          <w:rtl/>
        </w:rPr>
      </w:pPr>
      <w:r>
        <w:rPr>
          <w:rtl/>
        </w:rPr>
        <w:br w:type="page"/>
      </w:r>
    </w:p>
    <w:p w14:paraId="5E18D3AD" w14:textId="2EEB6612" w:rsidR="00275A56" w:rsidRPr="00275A56" w:rsidRDefault="00921CA1" w:rsidP="00C96DE9">
      <w:pPr>
        <w:widowControl w:val="0"/>
        <w:tabs>
          <w:tab w:val="center" w:pos="2865"/>
        </w:tabs>
        <w:autoSpaceDE w:val="0"/>
        <w:autoSpaceDN w:val="0"/>
        <w:bidi/>
        <w:adjustRightInd w:val="0"/>
        <w:jc w:val="center"/>
        <w:rPr>
          <w:rFonts w:ascii="Sakkal Majalla" w:hAnsi="Sakkal Majalla" w:cs="Sakkal Majalla"/>
          <w:b/>
          <w:color w:val="000000"/>
          <w:sz w:val="24"/>
          <w:szCs w:val="24"/>
          <w:rtl/>
        </w:rPr>
      </w:pPr>
      <w:r w:rsidRPr="00275A56">
        <w:rPr>
          <w:rFonts w:ascii="Sakkal Majalla" w:hAnsi="Sakkal Majalla" w:cs="Sakkal Majalla"/>
          <w:b/>
          <w:bCs/>
          <w:sz w:val="24"/>
          <w:szCs w:val="24"/>
          <w:rtl/>
          <w:lang w:bidi="ar-JO"/>
        </w:rPr>
        <w:lastRenderedPageBreak/>
        <w:t>جدول</w:t>
      </w:r>
      <w:r w:rsidR="00C96DE9">
        <w:rPr>
          <w:rFonts w:ascii="Sakkal Majalla" w:hAnsi="Sakkal Majalla" w:cs="Sakkal Majalla"/>
          <w:b/>
          <w:bCs/>
          <w:sz w:val="24"/>
          <w:szCs w:val="24"/>
          <w:rtl/>
          <w:lang w:bidi="ar-JO"/>
        </w:rPr>
        <w:t xml:space="preserve"> رق</w:t>
      </w:r>
      <w:r w:rsidR="00C96DE9">
        <w:rPr>
          <w:rFonts w:ascii="Sakkal Majalla" w:hAnsi="Sakkal Majalla" w:cs="Sakkal Majalla" w:hint="cs"/>
          <w:b/>
          <w:bCs/>
          <w:sz w:val="24"/>
          <w:szCs w:val="24"/>
          <w:rtl/>
          <w:lang w:bidi="ar-JO"/>
        </w:rPr>
        <w:t>م</w:t>
      </w:r>
      <w:r w:rsidR="00C96DE9">
        <w:rPr>
          <w:rFonts w:ascii="Sakkal Majalla" w:hAnsi="Sakkal Majalla" w:cs="Sakkal Majalla"/>
          <w:b/>
          <w:bCs/>
          <w:sz w:val="24"/>
          <w:szCs w:val="24"/>
          <w:rtl/>
          <w:lang w:bidi="ar-JO"/>
        </w:rPr>
        <w:t xml:space="preserve"> </w:t>
      </w:r>
      <w:r w:rsidR="00C96DE9">
        <w:rPr>
          <w:rFonts w:ascii="Sakkal Majalla" w:hAnsi="Sakkal Majalla" w:cs="Sakkal Majalla" w:hint="cs"/>
          <w:b/>
          <w:bCs/>
          <w:sz w:val="24"/>
          <w:szCs w:val="24"/>
          <w:rtl/>
          <w:lang w:bidi="ar-JO"/>
        </w:rPr>
        <w:t>(21</w:t>
      </w:r>
      <w:r w:rsidRPr="00275A56">
        <w:rPr>
          <w:rFonts w:ascii="Sakkal Majalla" w:hAnsi="Sakkal Majalla" w:cs="Sakkal Majalla"/>
          <w:b/>
          <w:bCs/>
          <w:sz w:val="24"/>
          <w:szCs w:val="24"/>
          <w:rtl/>
          <w:lang w:bidi="ar-JO"/>
        </w:rPr>
        <w:t>)</w:t>
      </w:r>
      <w:r w:rsidR="00275A56" w:rsidRPr="00275A56">
        <w:rPr>
          <w:rFonts w:ascii="Sakkal Majalla" w:hAnsi="Sakkal Majalla" w:cs="Sakkal Majalla"/>
          <w:b/>
          <w:bCs/>
          <w:sz w:val="24"/>
          <w:szCs w:val="24"/>
          <w:rtl/>
          <w:lang w:bidi="ar-JO"/>
        </w:rPr>
        <w:t xml:space="preserve"> : </w:t>
      </w:r>
      <w:r w:rsidR="00275A56" w:rsidRPr="00275A56">
        <w:rPr>
          <w:rFonts w:ascii="Sakkal Majalla" w:eastAsia="SimSun" w:hAnsi="Sakkal Majalla" w:cs="Sakkal Majalla"/>
          <w:b/>
          <w:bCs/>
          <w:sz w:val="24"/>
          <w:szCs w:val="24"/>
          <w:rtl/>
        </w:rPr>
        <w:t xml:space="preserve">التكرارات والنسب والمئوية للسلوكيات البيئية المنعكسة على </w:t>
      </w:r>
      <w:r w:rsidR="00E8009C">
        <w:rPr>
          <w:rFonts w:ascii="Sakkal Majalla" w:eastAsia="SimSun" w:hAnsi="Sakkal Majalla" w:cs="Sakkal Majalla" w:hint="cs"/>
          <w:b/>
          <w:bCs/>
          <w:sz w:val="24"/>
          <w:szCs w:val="24"/>
          <w:rtl/>
        </w:rPr>
        <w:t>سلوك</w:t>
      </w:r>
      <w:r w:rsidR="00275A56" w:rsidRPr="00275A56">
        <w:rPr>
          <w:rFonts w:ascii="Sakkal Majalla" w:eastAsia="SimSun" w:hAnsi="Sakkal Majalla" w:cs="Sakkal Majalla"/>
          <w:b/>
          <w:bCs/>
          <w:sz w:val="24"/>
          <w:szCs w:val="24"/>
          <w:rtl/>
        </w:rPr>
        <w:t xml:space="preserve"> المستهلك البيئي وفق استراتيجيات التسويق الرقمي لمبادرة السعودية الخضراء</w:t>
      </w:r>
    </w:p>
    <w:tbl>
      <w:tblPr>
        <w:tblStyle w:val="TableGrid"/>
        <w:bidiVisual/>
        <w:tblW w:w="0" w:type="auto"/>
        <w:tblLook w:val="01E0" w:firstRow="1" w:lastRow="1" w:firstColumn="1" w:lastColumn="1" w:noHBand="0" w:noVBand="0"/>
      </w:tblPr>
      <w:tblGrid>
        <w:gridCol w:w="2179"/>
        <w:gridCol w:w="2180"/>
        <w:gridCol w:w="2180"/>
        <w:gridCol w:w="2180"/>
      </w:tblGrid>
      <w:tr w:rsidR="00921CA1" w:rsidRPr="00903583" w14:paraId="3DA91154" w14:textId="77777777" w:rsidTr="00903583">
        <w:tc>
          <w:tcPr>
            <w:tcW w:w="2179" w:type="dxa"/>
            <w:vMerge w:val="restart"/>
            <w:vAlign w:val="center"/>
          </w:tcPr>
          <w:p w14:paraId="4A5A971D" w14:textId="0B2E87C2" w:rsidR="00921CA1" w:rsidRPr="00903583" w:rsidRDefault="00903583" w:rsidP="00903583">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903583">
              <w:rPr>
                <w:rFonts w:ascii="Sakkal Majalla" w:hAnsi="Sakkal Majalla" w:cs="Sakkal Majalla"/>
                <w:bCs/>
                <w:color w:val="000000"/>
                <w:sz w:val="24"/>
                <w:szCs w:val="24"/>
                <w:rtl/>
              </w:rPr>
              <w:t>السلوكيات البيئية</w:t>
            </w:r>
          </w:p>
        </w:tc>
        <w:tc>
          <w:tcPr>
            <w:tcW w:w="4360" w:type="dxa"/>
            <w:gridSpan w:val="2"/>
            <w:vAlign w:val="center"/>
          </w:tcPr>
          <w:p w14:paraId="10640BF4" w14:textId="77777777" w:rsidR="00921CA1" w:rsidRPr="00903583" w:rsidRDefault="00921CA1" w:rsidP="00130D27">
            <w:pPr>
              <w:widowControl w:val="0"/>
              <w:tabs>
                <w:tab w:val="center" w:pos="2865"/>
              </w:tabs>
              <w:autoSpaceDE w:val="0"/>
              <w:autoSpaceDN w:val="0"/>
              <w:bidi/>
              <w:adjustRightInd w:val="0"/>
              <w:jc w:val="center"/>
              <w:rPr>
                <w:rFonts w:ascii="Sakkal Majalla" w:hAnsi="Sakkal Majalla" w:cs="Sakkal Majalla"/>
                <w:bCs/>
                <w:color w:val="000000"/>
                <w:sz w:val="24"/>
                <w:szCs w:val="24"/>
                <w:rtl/>
              </w:rPr>
            </w:pPr>
            <w:r w:rsidRPr="00903583">
              <w:rPr>
                <w:rFonts w:ascii="Sakkal Majalla" w:hAnsi="Sakkal Majalla" w:cs="Sakkal Majalla"/>
                <w:bCs/>
                <w:color w:val="000000"/>
                <w:sz w:val="24"/>
                <w:szCs w:val="24"/>
                <w:rtl/>
                <w:lang w:bidi="ar-JO"/>
              </w:rPr>
              <w:t>الإجابات</w:t>
            </w:r>
          </w:p>
        </w:tc>
        <w:tc>
          <w:tcPr>
            <w:tcW w:w="2180" w:type="dxa"/>
            <w:vMerge w:val="restart"/>
            <w:vAlign w:val="center"/>
          </w:tcPr>
          <w:p w14:paraId="692B5000" w14:textId="77777777" w:rsidR="00921CA1" w:rsidRPr="00903583" w:rsidRDefault="00921CA1" w:rsidP="00130D27">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903583">
              <w:rPr>
                <w:rFonts w:ascii="Sakkal Majalla" w:hAnsi="Sakkal Majalla" w:cs="Sakkal Majalla"/>
                <w:bCs/>
                <w:color w:val="000000"/>
                <w:sz w:val="24"/>
                <w:szCs w:val="24"/>
                <w:rtl/>
                <w:lang w:bidi="ar-JO"/>
              </w:rPr>
              <w:t>النسبة من العينة</w:t>
            </w:r>
          </w:p>
        </w:tc>
      </w:tr>
      <w:tr w:rsidR="00921CA1" w:rsidRPr="00903583" w14:paraId="101C10BF" w14:textId="77777777" w:rsidTr="00921CA1">
        <w:tc>
          <w:tcPr>
            <w:tcW w:w="2179" w:type="dxa"/>
            <w:vMerge/>
          </w:tcPr>
          <w:p w14:paraId="1A0A8AA0" w14:textId="77777777" w:rsidR="00921CA1" w:rsidRPr="00903583" w:rsidRDefault="00921CA1" w:rsidP="00130D27">
            <w:pPr>
              <w:widowControl w:val="0"/>
              <w:tabs>
                <w:tab w:val="center" w:pos="2865"/>
              </w:tabs>
              <w:autoSpaceDE w:val="0"/>
              <w:autoSpaceDN w:val="0"/>
              <w:bidi/>
              <w:adjustRightInd w:val="0"/>
              <w:rPr>
                <w:rFonts w:ascii="Sakkal Majalla" w:hAnsi="Sakkal Majalla" w:cs="Sakkal Majalla"/>
                <w:bCs/>
                <w:color w:val="000000"/>
                <w:sz w:val="24"/>
                <w:szCs w:val="24"/>
                <w:rtl/>
              </w:rPr>
            </w:pPr>
          </w:p>
        </w:tc>
        <w:tc>
          <w:tcPr>
            <w:tcW w:w="2180" w:type="dxa"/>
            <w:vAlign w:val="center"/>
          </w:tcPr>
          <w:p w14:paraId="2174DE10" w14:textId="77777777" w:rsidR="00921CA1" w:rsidRPr="00903583" w:rsidRDefault="00921CA1" w:rsidP="00130D27">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903583">
              <w:rPr>
                <w:rFonts w:ascii="Sakkal Majalla" w:hAnsi="Sakkal Majalla" w:cs="Sakkal Majalla"/>
                <w:bCs/>
                <w:color w:val="000000"/>
                <w:sz w:val="24"/>
                <w:szCs w:val="24"/>
                <w:rtl/>
                <w:lang w:bidi="ar-JO"/>
              </w:rPr>
              <w:t>التكرار</w:t>
            </w:r>
          </w:p>
        </w:tc>
        <w:tc>
          <w:tcPr>
            <w:tcW w:w="2180" w:type="dxa"/>
            <w:vAlign w:val="center"/>
          </w:tcPr>
          <w:p w14:paraId="1B77DFA9" w14:textId="77777777" w:rsidR="00921CA1" w:rsidRPr="00903583" w:rsidRDefault="00921CA1" w:rsidP="00130D27">
            <w:pPr>
              <w:widowControl w:val="0"/>
              <w:tabs>
                <w:tab w:val="center" w:pos="2865"/>
              </w:tabs>
              <w:autoSpaceDE w:val="0"/>
              <w:autoSpaceDN w:val="0"/>
              <w:bidi/>
              <w:adjustRightInd w:val="0"/>
              <w:jc w:val="center"/>
              <w:rPr>
                <w:rFonts w:ascii="Sakkal Majalla" w:hAnsi="Sakkal Majalla" w:cs="Sakkal Majalla"/>
                <w:bCs/>
                <w:color w:val="000000"/>
                <w:sz w:val="24"/>
                <w:szCs w:val="24"/>
                <w:rtl/>
                <w:lang w:bidi="ar-JO"/>
              </w:rPr>
            </w:pPr>
            <w:r w:rsidRPr="00903583">
              <w:rPr>
                <w:rFonts w:ascii="Sakkal Majalla" w:hAnsi="Sakkal Majalla" w:cs="Sakkal Majalla"/>
                <w:bCs/>
                <w:color w:val="000000"/>
                <w:sz w:val="24"/>
                <w:szCs w:val="24"/>
                <w:rtl/>
                <w:lang w:bidi="ar-JO"/>
              </w:rPr>
              <w:t>النسبة</w:t>
            </w:r>
          </w:p>
        </w:tc>
        <w:tc>
          <w:tcPr>
            <w:tcW w:w="2180" w:type="dxa"/>
            <w:vMerge/>
            <w:vAlign w:val="center"/>
          </w:tcPr>
          <w:p w14:paraId="60CC13AF" w14:textId="77777777" w:rsidR="00921CA1" w:rsidRPr="00903583" w:rsidRDefault="00921CA1" w:rsidP="00130D27">
            <w:pPr>
              <w:widowControl w:val="0"/>
              <w:tabs>
                <w:tab w:val="center" w:pos="2865"/>
              </w:tabs>
              <w:autoSpaceDE w:val="0"/>
              <w:autoSpaceDN w:val="0"/>
              <w:bidi/>
              <w:adjustRightInd w:val="0"/>
              <w:jc w:val="center"/>
              <w:rPr>
                <w:rFonts w:ascii="Sakkal Majalla" w:hAnsi="Sakkal Majalla" w:cs="Sakkal Majalla"/>
                <w:b/>
                <w:color w:val="000000"/>
                <w:sz w:val="24"/>
                <w:szCs w:val="24"/>
                <w:rtl/>
              </w:rPr>
            </w:pPr>
          </w:p>
        </w:tc>
      </w:tr>
      <w:tr w:rsidR="00921CA1" w:rsidRPr="00903583" w14:paraId="383E8342" w14:textId="77777777" w:rsidTr="00921CA1">
        <w:tc>
          <w:tcPr>
            <w:tcW w:w="2179" w:type="dxa"/>
          </w:tcPr>
          <w:p w14:paraId="1FBB1FA5"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المشاركة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في</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التشجير</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والمحافظة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على</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المساحات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الخضراء</w:t>
            </w:r>
            <w:r w:rsidRPr="00903583">
              <w:rPr>
                <w:rFonts w:ascii="Sakkal Majalla" w:hAnsi="Sakkal Majalla" w:cs="Sakkal Majalla"/>
                <w:sz w:val="24"/>
                <w:szCs w:val="24"/>
              </w:rPr>
              <w:t>.</w:t>
            </w:r>
          </w:p>
        </w:tc>
        <w:tc>
          <w:tcPr>
            <w:tcW w:w="2180" w:type="dxa"/>
            <w:vAlign w:val="center"/>
          </w:tcPr>
          <w:p w14:paraId="68B9AF84"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128</w:t>
            </w:r>
          </w:p>
        </w:tc>
        <w:tc>
          <w:tcPr>
            <w:tcW w:w="2180" w:type="dxa"/>
            <w:vAlign w:val="center"/>
          </w:tcPr>
          <w:p w14:paraId="368F4C19"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20.1%</w:t>
            </w:r>
          </w:p>
        </w:tc>
        <w:tc>
          <w:tcPr>
            <w:tcW w:w="2180" w:type="dxa"/>
            <w:vAlign w:val="center"/>
          </w:tcPr>
          <w:p w14:paraId="32671933"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63.4%</w:t>
            </w:r>
          </w:p>
        </w:tc>
      </w:tr>
      <w:tr w:rsidR="00921CA1" w:rsidRPr="00903583" w14:paraId="1D853A25" w14:textId="77777777" w:rsidTr="00921CA1">
        <w:tc>
          <w:tcPr>
            <w:tcW w:w="2179" w:type="dxa"/>
          </w:tcPr>
          <w:p w14:paraId="513E4AA0"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الحد</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من</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النفايات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وإعادة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التدوير</w:t>
            </w:r>
            <w:r w:rsidRPr="00903583">
              <w:rPr>
                <w:rFonts w:ascii="Sakkal Majalla" w:hAnsi="Sakkal Majalla" w:cs="Sakkal Majalla"/>
                <w:sz w:val="24"/>
                <w:szCs w:val="24"/>
              </w:rPr>
              <w:t>.</w:t>
            </w:r>
          </w:p>
        </w:tc>
        <w:tc>
          <w:tcPr>
            <w:tcW w:w="2180" w:type="dxa"/>
            <w:vAlign w:val="center"/>
          </w:tcPr>
          <w:p w14:paraId="5DC1B92F"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107</w:t>
            </w:r>
          </w:p>
        </w:tc>
        <w:tc>
          <w:tcPr>
            <w:tcW w:w="2180" w:type="dxa"/>
            <w:vAlign w:val="center"/>
          </w:tcPr>
          <w:p w14:paraId="6BEA30D7"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16.8%</w:t>
            </w:r>
          </w:p>
        </w:tc>
        <w:tc>
          <w:tcPr>
            <w:tcW w:w="2180" w:type="dxa"/>
            <w:vAlign w:val="center"/>
          </w:tcPr>
          <w:p w14:paraId="1260901C"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53.0%</w:t>
            </w:r>
          </w:p>
        </w:tc>
      </w:tr>
      <w:tr w:rsidR="00921CA1" w:rsidRPr="00903583" w14:paraId="19E03613" w14:textId="77777777" w:rsidTr="00921CA1">
        <w:tc>
          <w:tcPr>
            <w:tcW w:w="2179" w:type="dxa"/>
          </w:tcPr>
          <w:p w14:paraId="1B146B38"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تقليل</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استهلاك</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الطاقة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والموارد</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الطبيعية</w:t>
            </w:r>
            <w:r w:rsidRPr="00903583">
              <w:rPr>
                <w:rFonts w:ascii="Sakkal Majalla" w:hAnsi="Sakkal Majalla" w:cs="Sakkal Majalla"/>
                <w:sz w:val="24"/>
                <w:szCs w:val="24"/>
              </w:rPr>
              <w:t>.</w:t>
            </w:r>
          </w:p>
        </w:tc>
        <w:tc>
          <w:tcPr>
            <w:tcW w:w="2180" w:type="dxa"/>
            <w:vAlign w:val="center"/>
          </w:tcPr>
          <w:p w14:paraId="79620BA5"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85</w:t>
            </w:r>
          </w:p>
        </w:tc>
        <w:tc>
          <w:tcPr>
            <w:tcW w:w="2180" w:type="dxa"/>
            <w:vAlign w:val="center"/>
          </w:tcPr>
          <w:p w14:paraId="4165C402"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13.4%</w:t>
            </w:r>
          </w:p>
        </w:tc>
        <w:tc>
          <w:tcPr>
            <w:tcW w:w="2180" w:type="dxa"/>
            <w:vAlign w:val="center"/>
          </w:tcPr>
          <w:p w14:paraId="781D5F5C"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42.1%</w:t>
            </w:r>
          </w:p>
        </w:tc>
      </w:tr>
      <w:tr w:rsidR="00921CA1" w:rsidRPr="00903583" w14:paraId="2C0D6908" w14:textId="77777777" w:rsidTr="00921CA1">
        <w:tc>
          <w:tcPr>
            <w:tcW w:w="2179" w:type="dxa"/>
          </w:tcPr>
          <w:p w14:paraId="49872EE0"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شراء</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المنتجات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الصديقة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للبيئة</w:t>
            </w:r>
            <w:r w:rsidRPr="00903583">
              <w:rPr>
                <w:rFonts w:ascii="Sakkal Majalla" w:hAnsi="Sakkal Majalla" w:cs="Sakkal Majalla"/>
                <w:sz w:val="24"/>
                <w:szCs w:val="24"/>
              </w:rPr>
              <w:t>.</w:t>
            </w:r>
          </w:p>
        </w:tc>
        <w:tc>
          <w:tcPr>
            <w:tcW w:w="2180" w:type="dxa"/>
            <w:vAlign w:val="center"/>
          </w:tcPr>
          <w:p w14:paraId="621E1526"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92</w:t>
            </w:r>
          </w:p>
        </w:tc>
        <w:tc>
          <w:tcPr>
            <w:tcW w:w="2180" w:type="dxa"/>
            <w:vAlign w:val="center"/>
          </w:tcPr>
          <w:p w14:paraId="371E417A"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14.5%</w:t>
            </w:r>
          </w:p>
        </w:tc>
        <w:tc>
          <w:tcPr>
            <w:tcW w:w="2180" w:type="dxa"/>
            <w:vAlign w:val="center"/>
          </w:tcPr>
          <w:p w14:paraId="1EC2A3AA"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45.5%</w:t>
            </w:r>
          </w:p>
        </w:tc>
      </w:tr>
      <w:tr w:rsidR="00921CA1" w:rsidRPr="00903583" w14:paraId="71B68A90" w14:textId="77777777" w:rsidTr="00921CA1">
        <w:tc>
          <w:tcPr>
            <w:tcW w:w="2179" w:type="dxa"/>
          </w:tcPr>
          <w:p w14:paraId="19831B32"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المشاركة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في</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الأنشطة</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البيئية</w:t>
            </w:r>
            <w:r w:rsidRPr="00903583">
              <w:rPr>
                <w:rFonts w:ascii="Sakkal Majalla" w:hAnsi="Sakkal Majalla" w:cs="Sakkal Majalla"/>
                <w:sz w:val="24"/>
                <w:szCs w:val="24"/>
              </w:rPr>
              <w:t>.</w:t>
            </w:r>
          </w:p>
        </w:tc>
        <w:tc>
          <w:tcPr>
            <w:tcW w:w="2180" w:type="dxa"/>
            <w:vAlign w:val="center"/>
          </w:tcPr>
          <w:p w14:paraId="55B704FC"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102</w:t>
            </w:r>
          </w:p>
        </w:tc>
        <w:tc>
          <w:tcPr>
            <w:tcW w:w="2180" w:type="dxa"/>
            <w:vAlign w:val="center"/>
          </w:tcPr>
          <w:p w14:paraId="69471DBF"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16.0%</w:t>
            </w:r>
          </w:p>
        </w:tc>
        <w:tc>
          <w:tcPr>
            <w:tcW w:w="2180" w:type="dxa"/>
            <w:vAlign w:val="center"/>
          </w:tcPr>
          <w:p w14:paraId="684D1F4C"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50.5%</w:t>
            </w:r>
          </w:p>
        </w:tc>
      </w:tr>
      <w:tr w:rsidR="00921CA1" w:rsidRPr="00903583" w14:paraId="5F7B6456" w14:textId="77777777" w:rsidTr="00921CA1">
        <w:tc>
          <w:tcPr>
            <w:tcW w:w="2179" w:type="dxa"/>
          </w:tcPr>
          <w:p w14:paraId="02EE9BFF"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دعم</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الجهات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التي</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تتبنى</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الممارسات</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البيئية</w:t>
            </w:r>
            <w:r w:rsidRPr="00903583">
              <w:rPr>
                <w:rFonts w:ascii="Sakkal Majalla" w:hAnsi="Sakkal Majalla" w:cs="Sakkal Majalla"/>
                <w:sz w:val="24"/>
                <w:szCs w:val="24"/>
              </w:rPr>
              <w:t>.</w:t>
            </w:r>
          </w:p>
        </w:tc>
        <w:tc>
          <w:tcPr>
            <w:tcW w:w="2180" w:type="dxa"/>
            <w:vAlign w:val="center"/>
          </w:tcPr>
          <w:p w14:paraId="16E3257C"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98</w:t>
            </w:r>
          </w:p>
        </w:tc>
        <w:tc>
          <w:tcPr>
            <w:tcW w:w="2180" w:type="dxa"/>
            <w:vAlign w:val="center"/>
          </w:tcPr>
          <w:p w14:paraId="2321C118"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15.4%</w:t>
            </w:r>
          </w:p>
        </w:tc>
        <w:tc>
          <w:tcPr>
            <w:tcW w:w="2180" w:type="dxa"/>
            <w:vAlign w:val="center"/>
          </w:tcPr>
          <w:p w14:paraId="60F9854A"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48.5%</w:t>
            </w:r>
          </w:p>
        </w:tc>
      </w:tr>
      <w:tr w:rsidR="00921CA1" w:rsidRPr="00903583" w14:paraId="140C27CB" w14:textId="77777777" w:rsidTr="00921CA1">
        <w:tc>
          <w:tcPr>
            <w:tcW w:w="2179" w:type="dxa"/>
          </w:tcPr>
          <w:p w14:paraId="1BC52C22" w14:textId="77777777" w:rsidR="00921CA1" w:rsidRPr="00903583" w:rsidRDefault="00921CA1" w:rsidP="00130D27">
            <w:pPr>
              <w:bidi/>
              <w:rPr>
                <w:rFonts w:ascii="Sakkal Majalla" w:hAnsi="Sakkal Majalla" w:cs="Sakkal Majalla"/>
                <w:sz w:val="24"/>
                <w:szCs w:val="24"/>
              </w:rPr>
            </w:pPr>
            <w:r w:rsidRPr="00903583">
              <w:rPr>
                <w:rFonts w:ascii="Sakkal Majalla" w:hAnsi="Sakkal Majalla" w:cs="Sakkal Majalla"/>
                <w:sz w:val="24"/>
                <w:szCs w:val="24"/>
                <w:rtl/>
              </w:rPr>
              <w:t>غير</w:t>
            </w:r>
            <w:r w:rsidRPr="00903583">
              <w:rPr>
                <w:rFonts w:ascii="Sakkal Majalla" w:hAnsi="Sakkal Majalla" w:cs="Sakkal Majalla"/>
                <w:sz w:val="24"/>
                <w:szCs w:val="24"/>
              </w:rPr>
              <w:t xml:space="preserve"> </w:t>
            </w:r>
            <w:r w:rsidRPr="00903583">
              <w:rPr>
                <w:rFonts w:ascii="Sakkal Majalla" w:hAnsi="Sakkal Majalla" w:cs="Sakkal Majalla"/>
                <w:sz w:val="24"/>
                <w:szCs w:val="24"/>
                <w:rtl/>
              </w:rPr>
              <w:t>ذلك</w:t>
            </w:r>
          </w:p>
        </w:tc>
        <w:tc>
          <w:tcPr>
            <w:tcW w:w="2180" w:type="dxa"/>
            <w:vAlign w:val="center"/>
          </w:tcPr>
          <w:p w14:paraId="763AD59C"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24</w:t>
            </w:r>
          </w:p>
        </w:tc>
        <w:tc>
          <w:tcPr>
            <w:tcW w:w="2180" w:type="dxa"/>
            <w:vAlign w:val="center"/>
          </w:tcPr>
          <w:p w14:paraId="4A21C9E4"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3.8%</w:t>
            </w:r>
          </w:p>
        </w:tc>
        <w:tc>
          <w:tcPr>
            <w:tcW w:w="2180" w:type="dxa"/>
            <w:vAlign w:val="center"/>
          </w:tcPr>
          <w:p w14:paraId="0D4B125D" w14:textId="77777777" w:rsidR="00921CA1" w:rsidRPr="00903583" w:rsidRDefault="00921CA1" w:rsidP="00130D27">
            <w:pPr>
              <w:bidi/>
              <w:jc w:val="center"/>
              <w:rPr>
                <w:rFonts w:ascii="Sakkal Majalla" w:hAnsi="Sakkal Majalla" w:cs="Sakkal Majalla"/>
                <w:sz w:val="24"/>
                <w:szCs w:val="24"/>
              </w:rPr>
            </w:pPr>
            <w:r w:rsidRPr="00903583">
              <w:rPr>
                <w:rFonts w:ascii="Sakkal Majalla" w:hAnsi="Sakkal Majalla" w:cs="Sakkal Majalla"/>
                <w:sz w:val="24"/>
                <w:szCs w:val="24"/>
              </w:rPr>
              <w:t>11.9%</w:t>
            </w:r>
          </w:p>
        </w:tc>
      </w:tr>
      <w:tr w:rsidR="00921CA1" w:rsidRPr="00903583" w14:paraId="7F3FFBDC" w14:textId="77777777" w:rsidTr="00921CA1">
        <w:tc>
          <w:tcPr>
            <w:tcW w:w="2179" w:type="dxa"/>
          </w:tcPr>
          <w:p w14:paraId="315F5E74" w14:textId="77777777" w:rsidR="00921CA1" w:rsidRPr="00903583" w:rsidRDefault="00921CA1" w:rsidP="00130D27">
            <w:pPr>
              <w:bidi/>
              <w:rPr>
                <w:rFonts w:ascii="Sakkal Majalla" w:hAnsi="Sakkal Majalla" w:cs="Sakkal Majalla"/>
                <w:b/>
                <w:bCs/>
                <w:sz w:val="24"/>
                <w:szCs w:val="24"/>
              </w:rPr>
            </w:pPr>
            <w:r w:rsidRPr="00903583">
              <w:rPr>
                <w:rFonts w:ascii="Sakkal Majalla" w:hAnsi="Sakkal Majalla" w:cs="Sakkal Majalla"/>
                <w:b/>
                <w:bCs/>
                <w:sz w:val="24"/>
                <w:szCs w:val="24"/>
                <w:rtl/>
              </w:rPr>
              <w:t>المجموع</w:t>
            </w:r>
          </w:p>
        </w:tc>
        <w:tc>
          <w:tcPr>
            <w:tcW w:w="2180" w:type="dxa"/>
            <w:vAlign w:val="center"/>
          </w:tcPr>
          <w:p w14:paraId="32B75B76" w14:textId="77777777" w:rsidR="00921CA1" w:rsidRPr="00903583" w:rsidRDefault="00921CA1" w:rsidP="00130D27">
            <w:pPr>
              <w:bidi/>
              <w:jc w:val="center"/>
              <w:rPr>
                <w:rFonts w:ascii="Sakkal Majalla" w:hAnsi="Sakkal Majalla" w:cs="Sakkal Majalla"/>
                <w:b/>
                <w:bCs/>
                <w:sz w:val="24"/>
                <w:szCs w:val="24"/>
              </w:rPr>
            </w:pPr>
            <w:r w:rsidRPr="00903583">
              <w:rPr>
                <w:rFonts w:ascii="Sakkal Majalla" w:hAnsi="Sakkal Majalla" w:cs="Sakkal Majalla"/>
                <w:b/>
                <w:bCs/>
                <w:sz w:val="24"/>
                <w:szCs w:val="24"/>
              </w:rPr>
              <w:t>636</w:t>
            </w:r>
          </w:p>
        </w:tc>
        <w:tc>
          <w:tcPr>
            <w:tcW w:w="2180" w:type="dxa"/>
            <w:vAlign w:val="center"/>
          </w:tcPr>
          <w:p w14:paraId="3F3C971B" w14:textId="77777777" w:rsidR="00921CA1" w:rsidRPr="00903583" w:rsidRDefault="00921CA1" w:rsidP="00130D27">
            <w:pPr>
              <w:bidi/>
              <w:jc w:val="center"/>
              <w:rPr>
                <w:rFonts w:ascii="Sakkal Majalla" w:hAnsi="Sakkal Majalla" w:cs="Sakkal Majalla"/>
                <w:b/>
                <w:bCs/>
                <w:sz w:val="24"/>
                <w:szCs w:val="24"/>
              </w:rPr>
            </w:pPr>
            <w:r w:rsidRPr="00903583">
              <w:rPr>
                <w:rFonts w:ascii="Sakkal Majalla" w:hAnsi="Sakkal Majalla" w:cs="Sakkal Majalla"/>
                <w:b/>
                <w:bCs/>
                <w:sz w:val="24"/>
                <w:szCs w:val="24"/>
              </w:rPr>
              <w:t>100.0%</w:t>
            </w:r>
          </w:p>
        </w:tc>
        <w:tc>
          <w:tcPr>
            <w:tcW w:w="2180" w:type="dxa"/>
            <w:vAlign w:val="center"/>
          </w:tcPr>
          <w:p w14:paraId="127DCD77" w14:textId="77777777" w:rsidR="00921CA1" w:rsidRPr="00903583" w:rsidRDefault="00921CA1" w:rsidP="00130D27">
            <w:pPr>
              <w:bidi/>
              <w:jc w:val="center"/>
              <w:rPr>
                <w:rFonts w:ascii="Sakkal Majalla" w:hAnsi="Sakkal Majalla" w:cs="Sakkal Majalla"/>
                <w:b/>
                <w:bCs/>
                <w:sz w:val="24"/>
                <w:szCs w:val="24"/>
              </w:rPr>
            </w:pPr>
            <w:r w:rsidRPr="00903583">
              <w:rPr>
                <w:rFonts w:ascii="Sakkal Majalla" w:hAnsi="Sakkal Majalla" w:cs="Sakkal Majalla"/>
                <w:b/>
                <w:bCs/>
                <w:sz w:val="24"/>
                <w:szCs w:val="24"/>
              </w:rPr>
              <w:t>314.9%</w:t>
            </w:r>
          </w:p>
        </w:tc>
      </w:tr>
    </w:tbl>
    <w:p w14:paraId="54AE1883" w14:textId="77777777" w:rsidR="00921CA1" w:rsidRPr="00275A56" w:rsidRDefault="00921CA1" w:rsidP="00275A56">
      <w:pPr>
        <w:widowControl w:val="0"/>
        <w:tabs>
          <w:tab w:val="center" w:pos="2865"/>
        </w:tabs>
        <w:autoSpaceDE w:val="0"/>
        <w:autoSpaceDN w:val="0"/>
        <w:adjustRightInd w:val="0"/>
        <w:jc w:val="right"/>
        <w:rPr>
          <w:rFonts w:ascii="Sakkal Majalla" w:eastAsia="SimSun" w:hAnsi="Sakkal Majalla" w:cs="Sakkal Majalla"/>
          <w:sz w:val="24"/>
          <w:szCs w:val="24"/>
          <w:rtl/>
          <w:lang w:bidi="ar-LB"/>
        </w:rPr>
      </w:pPr>
    </w:p>
    <w:p w14:paraId="4BC2360E" w14:textId="77777777" w:rsidR="00F84091" w:rsidRPr="00B842E2" w:rsidRDefault="00F84091" w:rsidP="00F84091">
      <w:pPr>
        <w:bidi/>
        <w:spacing w:line="240" w:lineRule="auto"/>
        <w:jc w:val="both"/>
        <w:rPr>
          <w:rFonts w:ascii="Sakkal Majalla" w:eastAsia="SimSun" w:hAnsi="Sakkal Majalla" w:cs="Sakkal Majalla"/>
          <w:sz w:val="24"/>
          <w:szCs w:val="24"/>
          <w:rtl/>
          <w:lang w:bidi="ar-LB"/>
        </w:rPr>
      </w:pPr>
      <w:r w:rsidRPr="00B842E2">
        <w:rPr>
          <w:rFonts w:ascii="Sakkal Majalla" w:eastAsia="SimSun" w:hAnsi="Sakkal Majalla" w:cs="Sakkal Majalla"/>
          <w:sz w:val="24"/>
          <w:szCs w:val="24"/>
          <w:rtl/>
          <w:lang w:bidi="ar-LB"/>
        </w:rPr>
        <w:t xml:space="preserve">يظهر الجدول (21) </w:t>
      </w:r>
      <w:bookmarkStart w:id="34" w:name="_Hlk184529169"/>
      <w:r w:rsidRPr="00B842E2">
        <w:rPr>
          <w:rFonts w:ascii="Sakkal Majalla" w:eastAsia="SimSun" w:hAnsi="Sakkal Majalla" w:cs="Sakkal Majalla"/>
          <w:sz w:val="24"/>
          <w:szCs w:val="24"/>
          <w:rtl/>
          <w:lang w:bidi="ar-LB"/>
        </w:rPr>
        <w:t>السلوكيات</w:t>
      </w:r>
      <w:r w:rsidRPr="00B842E2">
        <w:rPr>
          <w:rFonts w:ascii="Sakkal Majalla" w:eastAsia="SimSun" w:hAnsi="Sakkal Majalla" w:cs="Sakkal Majalla"/>
          <w:sz w:val="24"/>
          <w:szCs w:val="24"/>
          <w:rtl/>
        </w:rPr>
        <w:t xml:space="preserve"> البيئية المنعكسة على سلوك المستهلك البيئي وفق استراتيجيات التسويق الرقمي لمبادرة السعودية الخضراء </w:t>
      </w:r>
      <w:r w:rsidRPr="00B842E2">
        <w:rPr>
          <w:rFonts w:ascii="Sakkal Majalla" w:eastAsia="SimSun" w:hAnsi="Sakkal Majalla" w:cs="Sakkal Majalla"/>
          <w:sz w:val="24"/>
          <w:szCs w:val="24"/>
          <w:rtl/>
          <w:lang w:bidi="ar-LB"/>
        </w:rPr>
        <w:t xml:space="preserve">حيث يظهر الجدول أن </w:t>
      </w:r>
      <w:r w:rsidRPr="00B842E2">
        <w:rPr>
          <w:rFonts w:ascii="Sakkal Majalla" w:hAnsi="Sakkal Majalla" w:cs="Sakkal Majalla"/>
          <w:sz w:val="24"/>
          <w:szCs w:val="24"/>
          <w:rtl/>
        </w:rPr>
        <w:t>المشاركة</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في</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التشجير</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والمحافظة</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على</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المساحات</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الخضراء</w:t>
      </w:r>
      <w:bookmarkEnd w:id="34"/>
      <w:r w:rsidRPr="00B842E2">
        <w:rPr>
          <w:rFonts w:ascii="Sakkal Majalla" w:hAnsi="Sakkal Majalla" w:cs="Sakkal Majalla"/>
          <w:sz w:val="24"/>
          <w:szCs w:val="24"/>
          <w:rtl/>
        </w:rPr>
        <w:t xml:space="preserve"> </w:t>
      </w:r>
      <w:r w:rsidRPr="00B842E2">
        <w:rPr>
          <w:rFonts w:ascii="Sakkal Majalla" w:eastAsia="SimSun" w:hAnsi="Sakkal Majalla" w:cs="Sakkal Majalla"/>
          <w:sz w:val="24"/>
          <w:szCs w:val="24"/>
          <w:rtl/>
          <w:lang w:bidi="ar-LB"/>
        </w:rPr>
        <w:t>كانت الأكثر تكرارا حيث بلغت نسبتها (</w:t>
      </w:r>
      <w:r w:rsidRPr="00B842E2">
        <w:rPr>
          <w:rFonts w:ascii="Sakkal Majalla" w:hAnsi="Sakkal Majalla" w:cs="Sakkal Majalla"/>
          <w:sz w:val="24"/>
          <w:szCs w:val="24"/>
        </w:rPr>
        <w:t>63.4%</w:t>
      </w:r>
      <w:r w:rsidRPr="00B842E2">
        <w:rPr>
          <w:rFonts w:ascii="Sakkal Majalla" w:hAnsi="Sakkal Majalla" w:cs="Sakkal Majalla"/>
          <w:sz w:val="24"/>
          <w:szCs w:val="24"/>
          <w:rtl/>
        </w:rPr>
        <w:t>) وفئة الحد</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من</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النفايات</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وإعادة</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التدوير (53.0%) وايضاً فئة المشاركة</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في</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الأنشطة</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البيئية بالنسبة (50.5%) و فئة دعم</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الجهات</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التي</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تتبنى</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الممارسات</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البيئية (48.5%) وفئة تقليل</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استهلاك</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الطاقة</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والموارد</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 xml:space="preserve">الطبيعية (42.1%)   </w:t>
      </w:r>
      <w:r w:rsidRPr="00B842E2">
        <w:rPr>
          <w:rFonts w:ascii="Sakkal Majalla" w:eastAsia="SimSun" w:hAnsi="Sakkal Majalla" w:cs="Sakkal Majalla"/>
          <w:sz w:val="24"/>
          <w:szCs w:val="24"/>
          <w:rtl/>
          <w:lang w:bidi="ar-LB"/>
        </w:rPr>
        <w:t xml:space="preserve">بينما جاءت فئة </w:t>
      </w:r>
      <w:r w:rsidRPr="00B842E2">
        <w:rPr>
          <w:rFonts w:ascii="Sakkal Majalla" w:hAnsi="Sakkal Majalla" w:cs="Sakkal Majalla"/>
          <w:sz w:val="24"/>
          <w:szCs w:val="24"/>
          <w:rtl/>
        </w:rPr>
        <w:t>غير</w:t>
      </w:r>
      <w:r w:rsidRPr="00B842E2">
        <w:rPr>
          <w:rFonts w:ascii="Sakkal Majalla" w:hAnsi="Sakkal Majalla" w:cs="Sakkal Majalla"/>
          <w:sz w:val="24"/>
          <w:szCs w:val="24"/>
        </w:rPr>
        <w:t xml:space="preserve"> </w:t>
      </w:r>
      <w:r w:rsidRPr="00B842E2">
        <w:rPr>
          <w:rFonts w:ascii="Sakkal Majalla" w:hAnsi="Sakkal Majalla" w:cs="Sakkal Majalla"/>
          <w:sz w:val="24"/>
          <w:szCs w:val="24"/>
          <w:rtl/>
        </w:rPr>
        <w:t>ذلك</w:t>
      </w:r>
      <w:r w:rsidRPr="00B842E2">
        <w:rPr>
          <w:rFonts w:ascii="Sakkal Majalla" w:eastAsia="SimSun" w:hAnsi="Sakkal Majalla" w:cs="Sakkal Majalla"/>
          <w:sz w:val="24"/>
          <w:szCs w:val="24"/>
          <w:rtl/>
          <w:lang w:bidi="ar-LB"/>
        </w:rPr>
        <w:t xml:space="preserve">  بأقل تكرار وبنسبة بلغت (</w:t>
      </w:r>
      <w:r w:rsidRPr="00B842E2">
        <w:rPr>
          <w:rFonts w:ascii="Sakkal Majalla" w:hAnsi="Sakkal Majalla" w:cs="Sakkal Majalla"/>
          <w:sz w:val="24"/>
          <w:szCs w:val="24"/>
        </w:rPr>
        <w:t>11.9%</w:t>
      </w:r>
      <w:r w:rsidRPr="00B842E2">
        <w:rPr>
          <w:rFonts w:ascii="Sakkal Majalla" w:eastAsia="SimSun" w:hAnsi="Sakkal Majalla" w:cs="Sakkal Majalla"/>
          <w:sz w:val="24"/>
          <w:szCs w:val="24"/>
          <w:rtl/>
          <w:lang w:bidi="ar-LB"/>
        </w:rPr>
        <w:t>).</w:t>
      </w:r>
    </w:p>
    <w:p w14:paraId="35EF4184" w14:textId="5FD892D3" w:rsidR="00921CA1" w:rsidRPr="00275A56" w:rsidRDefault="00921CA1" w:rsidP="00275A56">
      <w:pPr>
        <w:widowControl w:val="0"/>
        <w:tabs>
          <w:tab w:val="center" w:pos="2865"/>
        </w:tabs>
        <w:autoSpaceDE w:val="0"/>
        <w:autoSpaceDN w:val="0"/>
        <w:bidi/>
        <w:adjustRightInd w:val="0"/>
        <w:rPr>
          <w:rFonts w:ascii="Sakkal Majalla" w:hAnsi="Sakkal Majalla" w:cs="Sakkal Majalla"/>
          <w:color w:val="000000"/>
          <w:sz w:val="24"/>
          <w:szCs w:val="24"/>
          <w:rtl/>
          <w:lang w:bidi="ar-LB"/>
        </w:rPr>
      </w:pPr>
    </w:p>
    <w:p w14:paraId="4863E7AF" w14:textId="16C32E64" w:rsidR="00921CA1" w:rsidRPr="00A13E37" w:rsidRDefault="00921CA1" w:rsidP="00275A56">
      <w:pPr>
        <w:bidi/>
        <w:spacing w:line="360" w:lineRule="auto"/>
        <w:rPr>
          <w:rFonts w:eastAsia="SimSun" w:cs="Simplified Arabic"/>
          <w:b/>
          <w:bCs/>
          <w:rtl/>
        </w:rPr>
      </w:pPr>
      <w:r w:rsidRPr="00A13E37">
        <w:rPr>
          <w:rFonts w:eastAsia="SimSun" w:cs="Simplified Arabic"/>
          <w:b/>
          <w:bCs/>
          <w:rtl/>
        </w:rPr>
        <w:br w:type="page"/>
      </w:r>
    </w:p>
    <w:p w14:paraId="39456CAC" w14:textId="5A2F25FF" w:rsidR="00E93BEE" w:rsidRPr="00F33FDD" w:rsidRDefault="00745A39" w:rsidP="00811182">
      <w:pPr>
        <w:bidi/>
        <w:spacing w:line="360" w:lineRule="auto"/>
        <w:jc w:val="both"/>
        <w:rPr>
          <w:rFonts w:ascii="Sakkal Majalla" w:hAnsi="Sakkal Majalla" w:cs="Sakkal Majalla"/>
          <w:b/>
          <w:bCs/>
          <w:color w:val="538135" w:themeColor="accent6" w:themeShade="BF"/>
          <w:sz w:val="32"/>
          <w:szCs w:val="32"/>
          <w:rtl/>
          <w:lang w:val="en-US"/>
        </w:rPr>
      </w:pPr>
      <w:bookmarkStart w:id="35" w:name="_Hlk184853089"/>
      <w:r w:rsidRPr="00F33FDD">
        <w:rPr>
          <w:rFonts w:ascii="Sakkal Majalla" w:hAnsi="Sakkal Majalla" w:cs="Sakkal Majalla" w:hint="cs"/>
          <w:b/>
          <w:bCs/>
          <w:color w:val="538135" w:themeColor="accent6" w:themeShade="BF"/>
          <w:sz w:val="32"/>
          <w:szCs w:val="32"/>
          <w:rtl/>
          <w:lang w:val="en-US"/>
        </w:rPr>
        <w:lastRenderedPageBreak/>
        <w:t>أ</w:t>
      </w:r>
      <w:r w:rsidRPr="00F33FDD">
        <w:rPr>
          <w:rFonts w:ascii="Sakkal Majalla" w:hAnsi="Sakkal Majalla" w:cs="Sakkal Majalla"/>
          <w:b/>
          <w:bCs/>
          <w:color w:val="538135" w:themeColor="accent6" w:themeShade="BF"/>
          <w:sz w:val="32"/>
          <w:szCs w:val="32"/>
          <w:rtl/>
          <w:lang w:val="en-US"/>
        </w:rPr>
        <w:t xml:space="preserve">هم المقترحات من وجه نظر عينة الدراسة </w:t>
      </w:r>
      <w:r w:rsidRPr="00F33FDD">
        <w:rPr>
          <w:rFonts w:ascii="Sakkal Majalla" w:hAnsi="Sakkal Majalla" w:cs="Sakkal Majalla"/>
          <w:b/>
          <w:bCs/>
          <w:color w:val="538135" w:themeColor="accent6" w:themeShade="BF"/>
          <w:spacing w:val="3"/>
          <w:sz w:val="32"/>
          <w:szCs w:val="32"/>
          <w:shd w:val="clear" w:color="auto" w:fill="FFFFFF"/>
        </w:rPr>
        <w:t> </w:t>
      </w:r>
      <w:r w:rsidRPr="00F33FDD">
        <w:rPr>
          <w:rFonts w:ascii="Sakkal Majalla" w:hAnsi="Sakkal Majalla" w:cs="Sakkal Majalla"/>
          <w:b/>
          <w:bCs/>
          <w:color w:val="538135" w:themeColor="accent6" w:themeShade="BF"/>
          <w:spacing w:val="3"/>
          <w:sz w:val="32"/>
          <w:szCs w:val="32"/>
          <w:shd w:val="clear" w:color="auto" w:fill="FFFFFF"/>
          <w:rtl/>
        </w:rPr>
        <w:t>لتحسين استراتيجيات التسويق الرقمي للمبادرات الخضراء الصديقة للبيئة</w:t>
      </w:r>
    </w:p>
    <w:p w14:paraId="60D34164" w14:textId="77777777" w:rsidR="0081693B" w:rsidRPr="00F33FDD" w:rsidRDefault="00745A39"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3F6276">
        <w:rPr>
          <w:rFonts w:eastAsia="SimSun" w:cs="Simplified Arabic"/>
          <w:cs/>
        </w:rPr>
        <w:t>‎‎</w:t>
      </w:r>
      <w:r w:rsidR="0081693B" w:rsidRPr="00F33FDD">
        <w:rPr>
          <w:rFonts w:ascii="Sakkal Majalla" w:eastAsia="SimSun" w:hAnsi="Sakkal Majalla" w:cs="Sakkal Majalla"/>
          <w:sz w:val="24"/>
          <w:szCs w:val="24"/>
          <w:rtl/>
        </w:rPr>
        <w:t>تطوير استراتيجية محتوى تسويقي رقمي تشمل تحديد الأهداف والمؤشرات المطلوبة للوصول إلى محتوى تفاعلي وجاذب للجمهور تشمل الفيديوهات القصيرة والأفلام الوثائقية.</w:t>
      </w:r>
    </w:p>
    <w:p w14:paraId="23808AEC"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استخدام استراتيجيات تسويق رقمي فعالة لصناعة محتوى جذاب وملهم من خلال مؤثرين ذوي محتوى هادف على منصات التواصل الاجتماعي بما في ذلك التعاون مع رياضيين مشهورين لإنتاج محتوى توعوي و للترويج للممارسات البيئية الإيجابية، بما في ذلك المبادرات الخضراء.</w:t>
      </w:r>
    </w:p>
    <w:p w14:paraId="155E414D"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تنفيذ حملات تعليمية تفاعلية تستهدف الطلاب على مدار العام، مع إنشاء محتوى تفاعلي يشجع الفئات العمرية المختلفة على زراعة الأشجار.</w:t>
      </w:r>
    </w:p>
    <w:p w14:paraId="5BFBD7F9"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تكثيف الحملات الإعلانية الرقمية المستهدفة وإعلانات الطرق ورعاية فعاليات كرة القدم الرياضية "الدوري السعودي للمحترفين.</w:t>
      </w:r>
    </w:p>
    <w:p w14:paraId="679963B7"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التكامل بين التسويق الرقمي والإعلام وذلك لتصميم حملات إعلانية رقمية مؤثرة تهدف إلى تغيير سلوك الأفراد وتعزيز الوعي بالمبادرة.</w:t>
      </w:r>
    </w:p>
    <w:p w14:paraId="029351C7"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تعزيز مشاركة أفراد المجتمع في أنشطة التشجير و المبادرات الوطنية.</w:t>
      </w:r>
    </w:p>
    <w:p w14:paraId="68B50127"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تطوير تطبيقات تفاعلية تقدم معلومات عن المبادرات وتتيح للزوار المشاركة في الفعاليات البيئية.</w:t>
      </w:r>
    </w:p>
    <w:p w14:paraId="02FA286A" w14:textId="77777777" w:rsidR="0081693B" w:rsidRPr="00F33FDD" w:rsidRDefault="0081693B" w:rsidP="0081693B">
      <w:pPr>
        <w:pStyle w:val="ListParagraph"/>
        <w:numPr>
          <w:ilvl w:val="0"/>
          <w:numId w:val="39"/>
        </w:numPr>
        <w:shd w:val="clear" w:color="auto" w:fill="FFFFFF"/>
        <w:bidi/>
        <w:spacing w:line="360" w:lineRule="auto"/>
        <w:jc w:val="both"/>
        <w:rPr>
          <w:rFonts w:ascii="Sakkal Majalla" w:eastAsia="SimSun" w:hAnsi="Sakkal Majalla" w:cs="Sakkal Majalla"/>
          <w:sz w:val="24"/>
          <w:szCs w:val="24"/>
        </w:rPr>
      </w:pPr>
      <w:r w:rsidRPr="00F33FDD">
        <w:rPr>
          <w:rFonts w:ascii="Sakkal Majalla" w:eastAsia="SimSun" w:hAnsi="Sakkal Majalla" w:cs="Sakkal Majalla"/>
          <w:sz w:val="24"/>
          <w:szCs w:val="24"/>
          <w:rtl/>
        </w:rPr>
        <w:t>شراكات محلية وعالمية لتشجيع المنتجات الصديقة للبيئة و زيادة حصة المنتجات الخضراء في الأسواق عبر إعفائها من الضرائب أو فرض قيود على المنتجات الضارة بالبيئة والإستفادة من وسائل التواصل الاجتماعي لتعزيز التسويق الأخضر.</w:t>
      </w:r>
    </w:p>
    <w:p w14:paraId="0CBE5816" w14:textId="22556973" w:rsidR="006A4999" w:rsidRPr="007C14C6" w:rsidRDefault="0081693B" w:rsidP="007C14C6">
      <w:pPr>
        <w:pStyle w:val="ListParagraph"/>
        <w:numPr>
          <w:ilvl w:val="0"/>
          <w:numId w:val="39"/>
        </w:numPr>
        <w:shd w:val="clear" w:color="auto" w:fill="FFFFFF"/>
        <w:bidi/>
        <w:spacing w:line="360" w:lineRule="auto"/>
        <w:jc w:val="both"/>
        <w:rPr>
          <w:rFonts w:ascii="Sakkal Majalla" w:hAnsi="Sakkal Majalla" w:cs="Sakkal Majalla"/>
          <w:sz w:val="24"/>
          <w:szCs w:val="24"/>
          <w:rtl/>
        </w:rPr>
      </w:pPr>
      <w:r w:rsidRPr="00F33FDD">
        <w:rPr>
          <w:rFonts w:ascii="Sakkal Majalla" w:eastAsia="SimSun" w:hAnsi="Sakkal Majalla" w:cs="Sakkal Majalla"/>
          <w:sz w:val="24"/>
          <w:szCs w:val="24"/>
          <w:rtl/>
        </w:rPr>
        <w:t>منح جوائز للجهات التي تتبنى مبادرات التشجير ومكافحة التصحر، مما يعزز روح المنافسة الإيجابية.</w:t>
      </w:r>
    </w:p>
    <w:p w14:paraId="477B811E" w14:textId="514C2BFD" w:rsidR="005B5115" w:rsidRPr="00F33FDD" w:rsidRDefault="005B5115" w:rsidP="005B5115">
      <w:pPr>
        <w:shd w:val="clear" w:color="auto" w:fill="FFFFFF"/>
        <w:bidi/>
        <w:spacing w:line="360" w:lineRule="auto"/>
        <w:jc w:val="both"/>
        <w:rPr>
          <w:rFonts w:ascii="Sakkal Majalla" w:hAnsi="Sakkal Majalla" w:cs="Sakkal Majalla"/>
          <w:b/>
          <w:bCs/>
          <w:color w:val="538135" w:themeColor="accent6" w:themeShade="BF"/>
          <w:sz w:val="32"/>
          <w:szCs w:val="32"/>
          <w:rtl/>
          <w:lang w:val="en-US"/>
        </w:rPr>
      </w:pPr>
      <w:r w:rsidRPr="00F33FDD">
        <w:rPr>
          <w:rFonts w:ascii="Sakkal Majalla" w:hAnsi="Sakkal Majalla" w:cs="Sakkal Majalla" w:hint="cs"/>
          <w:b/>
          <w:bCs/>
          <w:color w:val="538135" w:themeColor="accent6" w:themeShade="BF"/>
          <w:sz w:val="32"/>
          <w:szCs w:val="32"/>
          <w:rtl/>
          <w:lang w:val="en-US"/>
        </w:rPr>
        <w:t>أهم النتائج:</w:t>
      </w:r>
    </w:p>
    <w:p w14:paraId="3A000704" w14:textId="77777777" w:rsidR="005B5115" w:rsidRPr="00F33FDD" w:rsidRDefault="005B5115" w:rsidP="00335772">
      <w:pPr>
        <w:pStyle w:val="ListParagraph"/>
        <w:numPr>
          <w:ilvl w:val="0"/>
          <w:numId w:val="41"/>
        </w:numPr>
        <w:bidi/>
        <w:spacing w:line="360" w:lineRule="auto"/>
        <w:jc w:val="both"/>
        <w:rPr>
          <w:rFonts w:ascii="Sakkal Majalla" w:eastAsia="SimSun" w:hAnsi="Sakkal Majalla" w:cs="Sakkal Majalla"/>
          <w:sz w:val="24"/>
          <w:szCs w:val="24"/>
          <w:rtl/>
        </w:rPr>
      </w:pPr>
      <w:r w:rsidRPr="00F33FDD">
        <w:rPr>
          <w:rFonts w:ascii="Sakkal Majalla" w:eastAsia="SimSun" w:hAnsi="Sakkal Majalla" w:cs="Sakkal Majalla"/>
          <w:sz w:val="24"/>
          <w:szCs w:val="24"/>
          <w:rtl/>
        </w:rPr>
        <w:t>أكدت النتائج أن استراتيجيات التسويق الرقمي لمبادرة السعودية الخضراء فعالة في الوصول إلى الجمهور وأن وضوح الرسالة وتحفيز السلوكيات الإيجابية والتعليم والتوعية من الأسباب الفعالة التي تدعم التسويق الرقمي لمبادرة السعودية الخضراء، و التسويق الرقمي للمبادرة ساهم في تعزيز مشاركة فئات المجتمع في القضايا البيئية حسب رؤية 2030 كما أن "المشاركة في التشجير والمحافظة على المساحات الخضراء" من الممارسات البيئية التي انعكست على سلوك المستهلك البيئي وفق استراتيجيات السلوك الرقمي للمبادرة</w:t>
      </w:r>
      <w:r w:rsidRPr="00F33FDD">
        <w:rPr>
          <w:rFonts w:ascii="Sakkal Majalla" w:eastAsia="SimSun" w:hAnsi="Sakkal Majalla" w:cs="Sakkal Majalla"/>
          <w:sz w:val="24"/>
          <w:szCs w:val="24"/>
        </w:rPr>
        <w:t>.</w:t>
      </w:r>
    </w:p>
    <w:p w14:paraId="2E1A02CA" w14:textId="135286B3" w:rsidR="005B5115" w:rsidRPr="00F33FDD" w:rsidRDefault="005B5115" w:rsidP="00335772">
      <w:pPr>
        <w:pStyle w:val="ListParagraph"/>
        <w:numPr>
          <w:ilvl w:val="0"/>
          <w:numId w:val="41"/>
        </w:numPr>
        <w:bidi/>
        <w:spacing w:line="360" w:lineRule="auto"/>
        <w:jc w:val="both"/>
        <w:rPr>
          <w:rFonts w:ascii="Sakkal Majalla" w:eastAsia="SimSun" w:hAnsi="Sakkal Majalla" w:cs="Sakkal Majalla"/>
          <w:sz w:val="24"/>
          <w:szCs w:val="24"/>
          <w:rtl/>
        </w:rPr>
      </w:pPr>
      <w:r w:rsidRPr="00F33FDD">
        <w:rPr>
          <w:rFonts w:ascii="Sakkal Majalla" w:eastAsia="SimSun" w:hAnsi="Sakkal Majalla" w:cs="Sakkal Majalla"/>
          <w:sz w:val="24"/>
          <w:szCs w:val="24"/>
          <w:rtl/>
        </w:rPr>
        <w:t>أظهرت النتائج أن التسويق الرقمي لمبادرة السعودية الخضراء يرفع من الوعي البيئي للجمهور نحو السلوكيات البيئية و يمكن أن يساعد في تغيير السلوك البيئي للمستهلكين ويمكن للمبادرة زيادة فرص التأثير</w:t>
      </w:r>
      <w:r w:rsidR="00262570" w:rsidRPr="00F33FDD">
        <w:rPr>
          <w:rFonts w:ascii="Sakkal Majalla" w:eastAsia="SimSun" w:hAnsi="Sakkal Majalla" w:cs="Sakkal Majalla" w:hint="cs"/>
          <w:sz w:val="24"/>
          <w:szCs w:val="24"/>
          <w:rtl/>
        </w:rPr>
        <w:t xml:space="preserve"> </w:t>
      </w:r>
      <w:r w:rsidRPr="00F33FDD">
        <w:rPr>
          <w:rFonts w:ascii="Sakkal Majalla" w:eastAsia="SimSun" w:hAnsi="Sakkal Majalla" w:cs="Sakkal Majalla"/>
          <w:sz w:val="24"/>
          <w:szCs w:val="24"/>
          <w:rtl/>
        </w:rPr>
        <w:t xml:space="preserve">على القرارات الشرائية للمستهلكين لشراء المنتجات </w:t>
      </w:r>
      <w:r w:rsidRPr="00F33FDD">
        <w:rPr>
          <w:rFonts w:ascii="Sakkal Majalla" w:eastAsia="SimSun" w:hAnsi="Sakkal Majalla" w:cs="Sakkal Majalla"/>
          <w:sz w:val="24"/>
          <w:szCs w:val="24"/>
          <w:rtl/>
        </w:rPr>
        <w:lastRenderedPageBreak/>
        <w:t>الصديقة للبيئة بشكل أكبر حيث أنهم يفضلون شراء منتجات بيئية نتيجة لمبادرات التسويق الرقمي التي تقوم بها مبادرة السعودية الخضراء كما أنه يمكن أن تؤثر رسائل المبادرة المقدمة عبر وسائل التسويق الرقمي على القرارات الشرائية نحو ممارسات الإنتاج الأخضر والاستدامة بشكل عام و وضوح "الرسالة والأهداف" و " استخدام قصص دعم الاستدامة" تساهم في تغيير سلوك المستهلك نحو المنتجات البيئية</w:t>
      </w:r>
      <w:r w:rsidRPr="00F33FDD">
        <w:rPr>
          <w:rFonts w:ascii="Sakkal Majalla" w:eastAsia="SimSun" w:hAnsi="Sakkal Majalla" w:cs="Sakkal Majalla"/>
          <w:sz w:val="24"/>
          <w:szCs w:val="24"/>
        </w:rPr>
        <w:t>.</w:t>
      </w:r>
    </w:p>
    <w:p w14:paraId="2C16C8B8" w14:textId="6C4C4243" w:rsidR="00865001" w:rsidRPr="00335772" w:rsidRDefault="005B5115" w:rsidP="00335772">
      <w:pPr>
        <w:pStyle w:val="ListParagraph"/>
        <w:numPr>
          <w:ilvl w:val="0"/>
          <w:numId w:val="41"/>
        </w:numPr>
        <w:bidi/>
        <w:spacing w:line="360" w:lineRule="auto"/>
        <w:jc w:val="both"/>
        <w:rPr>
          <w:rFonts w:ascii="Sakkal Majalla" w:hAnsi="Sakkal Majalla" w:cs="Sakkal Majalla"/>
          <w:sz w:val="24"/>
          <w:szCs w:val="24"/>
          <w:rtl/>
          <w:lang w:val="en-US"/>
        </w:rPr>
      </w:pPr>
      <w:r w:rsidRPr="00F33FDD">
        <w:rPr>
          <w:rFonts w:ascii="Sakkal Majalla" w:eastAsia="SimSun" w:hAnsi="Sakkal Majalla" w:cs="Sakkal Majalla"/>
          <w:sz w:val="24"/>
          <w:szCs w:val="24"/>
          <w:rtl/>
        </w:rPr>
        <w:t>أفادت النتائج أن "استخدام شبكات التواصل الإجتماعي" ساهم في نجاح التسويق الرقمي لمبادرة السعودية الخضراء، و "مواقع التواصل الإجتماعي" أدت إلى المعرفة بمبادرة السعودية الخضراء.</w:t>
      </w:r>
    </w:p>
    <w:p w14:paraId="1A37C8CF" w14:textId="7BEFCDC2" w:rsidR="005B5115" w:rsidRPr="00030215" w:rsidRDefault="003D2219" w:rsidP="005B5115">
      <w:pPr>
        <w:shd w:val="clear" w:color="auto" w:fill="FFFFFF"/>
        <w:bidi/>
        <w:spacing w:line="360" w:lineRule="auto"/>
        <w:jc w:val="both"/>
        <w:rPr>
          <w:rFonts w:ascii="Sakkal Majalla" w:hAnsi="Sakkal Majalla" w:cs="Sakkal Majalla"/>
          <w:b/>
          <w:bCs/>
          <w:color w:val="538135" w:themeColor="accent6" w:themeShade="BF"/>
          <w:sz w:val="36"/>
          <w:szCs w:val="36"/>
          <w:rtl/>
          <w:lang w:val="en-US"/>
        </w:rPr>
      </w:pPr>
      <w:r w:rsidRPr="00030215">
        <w:rPr>
          <w:rFonts w:ascii="Sakkal Majalla" w:hAnsi="Sakkal Majalla" w:cs="Sakkal Majalla" w:hint="cs"/>
          <w:b/>
          <w:bCs/>
          <w:color w:val="538135" w:themeColor="accent6" w:themeShade="BF"/>
          <w:sz w:val="36"/>
          <w:szCs w:val="36"/>
          <w:rtl/>
          <w:lang w:val="en-US"/>
        </w:rPr>
        <w:t>التوصيات</w:t>
      </w:r>
      <w:r w:rsidR="005B5115" w:rsidRPr="00030215">
        <w:rPr>
          <w:rFonts w:ascii="Sakkal Majalla" w:hAnsi="Sakkal Majalla" w:cs="Sakkal Majalla" w:hint="cs"/>
          <w:b/>
          <w:bCs/>
          <w:color w:val="538135" w:themeColor="accent6" w:themeShade="BF"/>
          <w:sz w:val="36"/>
          <w:szCs w:val="36"/>
          <w:rtl/>
          <w:lang w:val="en-US"/>
        </w:rPr>
        <w:t>:</w:t>
      </w:r>
    </w:p>
    <w:p w14:paraId="03F479E3" w14:textId="17E5A494" w:rsidR="00E72B4C" w:rsidRPr="00F33FDD" w:rsidRDefault="00E72B4C" w:rsidP="00335772">
      <w:pPr>
        <w:pStyle w:val="ListParagraph"/>
        <w:numPr>
          <w:ilvl w:val="0"/>
          <w:numId w:val="42"/>
        </w:numPr>
        <w:bidi/>
        <w:spacing w:line="360" w:lineRule="auto"/>
        <w:jc w:val="both"/>
        <w:rPr>
          <w:rFonts w:ascii="Sakkal Majalla" w:eastAsia="SimSun" w:hAnsi="Sakkal Majalla" w:cs="Sakkal Majalla"/>
          <w:sz w:val="24"/>
          <w:szCs w:val="24"/>
          <w:rtl/>
        </w:rPr>
      </w:pPr>
      <w:r w:rsidRPr="00F33FDD">
        <w:rPr>
          <w:rFonts w:ascii="Sakkal Majalla" w:eastAsia="SimSun" w:hAnsi="Sakkal Majalla" w:cs="Sakkal Majalla"/>
          <w:sz w:val="24"/>
          <w:szCs w:val="24"/>
          <w:rtl/>
        </w:rPr>
        <w:t>ضرورة توحيد أسماء نطاقات موقع المبادرة وأسماء حسابات التواصل الإجتماعي على جميع المنصات وتحسين محركات البحث</w:t>
      </w:r>
      <w:r w:rsidRPr="00F33FDD">
        <w:rPr>
          <w:rFonts w:ascii="Sakkal Majalla" w:eastAsia="SimSun" w:hAnsi="Sakkal Majalla" w:cs="Sakkal Majalla"/>
          <w:sz w:val="24"/>
          <w:szCs w:val="24"/>
        </w:rPr>
        <w:t xml:space="preserve"> SEO</w:t>
      </w:r>
      <w:r w:rsidR="00103ECA" w:rsidRPr="00F33FDD">
        <w:rPr>
          <w:rFonts w:ascii="Sakkal Majalla" w:eastAsia="SimSun" w:hAnsi="Sakkal Majalla" w:cs="Sakkal Majalla"/>
          <w:sz w:val="24"/>
          <w:szCs w:val="24"/>
          <w:lang w:val="en-US"/>
        </w:rPr>
        <w:t xml:space="preserve"> </w:t>
      </w:r>
      <w:r w:rsidR="00F33FDD">
        <w:rPr>
          <w:rFonts w:ascii="Sakkal Majalla" w:eastAsia="SimSun" w:hAnsi="Sakkal Majalla" w:cs="Sakkal Majalla" w:hint="cs"/>
          <w:sz w:val="24"/>
          <w:szCs w:val="24"/>
          <w:rtl/>
          <w:lang w:val="en-US"/>
        </w:rPr>
        <w:t xml:space="preserve"> </w:t>
      </w:r>
      <w:r w:rsidRPr="00F33FDD">
        <w:rPr>
          <w:rFonts w:ascii="Sakkal Majalla" w:eastAsia="SimSun" w:hAnsi="Sakkal Majalla" w:cs="Sakkal Majalla"/>
          <w:sz w:val="24"/>
          <w:szCs w:val="24"/>
          <w:rtl/>
        </w:rPr>
        <w:t>من خلال استخدام الأساليب المخصصة لذلك</w:t>
      </w:r>
      <w:r w:rsidRPr="00F33FDD">
        <w:rPr>
          <w:rFonts w:ascii="Sakkal Majalla" w:eastAsia="SimSun" w:hAnsi="Sakkal Majalla" w:cs="Sakkal Majalla"/>
          <w:sz w:val="24"/>
          <w:szCs w:val="24"/>
        </w:rPr>
        <w:t>.</w:t>
      </w:r>
    </w:p>
    <w:p w14:paraId="54F4A0BA" w14:textId="4C8D186C" w:rsidR="00E72B4C" w:rsidRPr="00F33FDD" w:rsidRDefault="00E72B4C" w:rsidP="00335772">
      <w:pPr>
        <w:pStyle w:val="ListParagraph"/>
        <w:numPr>
          <w:ilvl w:val="0"/>
          <w:numId w:val="42"/>
        </w:numPr>
        <w:bidi/>
        <w:spacing w:line="360" w:lineRule="auto"/>
        <w:jc w:val="both"/>
        <w:rPr>
          <w:rFonts w:ascii="Sakkal Majalla" w:eastAsia="SimSun" w:hAnsi="Sakkal Majalla" w:cs="Sakkal Majalla"/>
          <w:sz w:val="24"/>
          <w:szCs w:val="24"/>
          <w:rtl/>
        </w:rPr>
      </w:pPr>
      <w:r w:rsidRPr="00F33FDD">
        <w:rPr>
          <w:rFonts w:ascii="Sakkal Majalla" w:eastAsia="SimSun" w:hAnsi="Sakkal Majalla" w:cs="Sakkal Majalla"/>
          <w:sz w:val="24"/>
          <w:szCs w:val="24"/>
          <w:rtl/>
        </w:rPr>
        <w:t>تزويد الموقع الإلكتروني للمبادرة وحسابات التواصل الإجتماعي بأقسام ومنشورات تفاعلية وتعليمية وتحسين تجربة المستخدم للموقع ولحسابات التواصل بناء على التحليل السلوكي بعد دراسة تحليلية عميقة للجمهور</w:t>
      </w:r>
      <w:r w:rsidR="00103ECA" w:rsidRPr="00F33FDD">
        <w:rPr>
          <w:rFonts w:ascii="Sakkal Majalla" w:eastAsia="SimSun" w:hAnsi="Sakkal Majalla" w:cs="Sakkal Majalla"/>
          <w:sz w:val="24"/>
          <w:szCs w:val="24"/>
          <w:rtl/>
        </w:rPr>
        <w:t xml:space="preserve"> </w:t>
      </w:r>
      <w:r w:rsidRPr="00F33FDD">
        <w:rPr>
          <w:rFonts w:ascii="Sakkal Majalla" w:eastAsia="SimSun" w:hAnsi="Sakkal Majalla" w:cs="Sakkal Majalla"/>
          <w:sz w:val="24"/>
          <w:szCs w:val="24"/>
          <w:rtl/>
        </w:rPr>
        <w:t>المستهدف</w:t>
      </w:r>
      <w:r w:rsidR="00103ECA" w:rsidRPr="00F33FDD">
        <w:rPr>
          <w:rFonts w:ascii="Sakkal Majalla" w:eastAsia="SimSun" w:hAnsi="Sakkal Majalla" w:cs="Sakkal Majalla"/>
          <w:sz w:val="24"/>
          <w:szCs w:val="24"/>
          <w:rtl/>
        </w:rPr>
        <w:t xml:space="preserve"> للتفاعل والمشاركة.</w:t>
      </w:r>
    </w:p>
    <w:p w14:paraId="47C6E04D" w14:textId="68743F73" w:rsidR="00E72B4C" w:rsidRPr="00F33FDD" w:rsidRDefault="00103ECA" w:rsidP="00335772">
      <w:pPr>
        <w:pStyle w:val="ListParagraph"/>
        <w:numPr>
          <w:ilvl w:val="0"/>
          <w:numId w:val="42"/>
        </w:numPr>
        <w:bidi/>
        <w:spacing w:line="360" w:lineRule="auto"/>
        <w:jc w:val="both"/>
        <w:rPr>
          <w:rFonts w:ascii="Sakkal Majalla" w:eastAsia="SimSun" w:hAnsi="Sakkal Majalla" w:cs="Sakkal Majalla"/>
          <w:sz w:val="24"/>
          <w:szCs w:val="24"/>
          <w:rtl/>
        </w:rPr>
      </w:pPr>
      <w:r w:rsidRPr="00F33FDD">
        <w:rPr>
          <w:rFonts w:ascii="Sakkal Majalla" w:eastAsia="SimSun" w:hAnsi="Sakkal Majalla" w:cs="Sakkal Majalla"/>
          <w:sz w:val="24"/>
          <w:szCs w:val="24"/>
          <w:rtl/>
        </w:rPr>
        <w:t>تطوير</w:t>
      </w:r>
      <w:r w:rsidR="00030215" w:rsidRPr="00F33FDD">
        <w:rPr>
          <w:rFonts w:ascii="Sakkal Majalla" w:eastAsia="SimSun" w:hAnsi="Sakkal Majalla" w:cs="Sakkal Majalla" w:hint="cs"/>
          <w:sz w:val="24"/>
          <w:szCs w:val="24"/>
          <w:rtl/>
        </w:rPr>
        <w:t xml:space="preserve"> وتحسين</w:t>
      </w:r>
      <w:r w:rsidRPr="00F33FDD">
        <w:rPr>
          <w:rFonts w:ascii="Sakkal Majalla" w:eastAsia="SimSun" w:hAnsi="Sakkal Majalla" w:cs="Sakkal Majalla"/>
          <w:sz w:val="24"/>
          <w:szCs w:val="24"/>
          <w:rtl/>
        </w:rPr>
        <w:t xml:space="preserve"> </w:t>
      </w:r>
      <w:r w:rsidR="00E72B4C" w:rsidRPr="00F33FDD">
        <w:rPr>
          <w:rFonts w:ascii="Sakkal Majalla" w:eastAsia="SimSun" w:hAnsi="Sakkal Majalla" w:cs="Sakkal Majalla"/>
          <w:sz w:val="24"/>
          <w:szCs w:val="24"/>
          <w:rtl/>
        </w:rPr>
        <w:t>استراتيجية التسويق الرقمي للمبادرة لتشمل جميع فئات المجتمع</w:t>
      </w:r>
      <w:r w:rsidR="00EB63A2">
        <w:rPr>
          <w:rFonts w:ascii="Sakkal Majalla" w:eastAsia="SimSun" w:hAnsi="Sakkal Majalla" w:cs="Sakkal Majalla" w:hint="cs"/>
          <w:sz w:val="24"/>
          <w:szCs w:val="24"/>
          <w:rtl/>
        </w:rPr>
        <w:t xml:space="preserve"> </w:t>
      </w:r>
      <w:r w:rsidR="001E185C">
        <w:rPr>
          <w:rFonts w:ascii="Sakkal Majalla" w:eastAsia="SimSun" w:hAnsi="Sakkal Majalla" w:cs="Sakkal Majalla" w:hint="cs"/>
          <w:sz w:val="24"/>
          <w:szCs w:val="24"/>
          <w:rtl/>
        </w:rPr>
        <w:t>وقطاعات الأعمال</w:t>
      </w:r>
      <w:r w:rsidR="00EB63A2">
        <w:rPr>
          <w:rFonts w:ascii="Sakkal Majalla" w:eastAsia="SimSun" w:hAnsi="Sakkal Majalla" w:cs="Sakkal Majalla" w:hint="cs"/>
          <w:sz w:val="24"/>
          <w:szCs w:val="24"/>
          <w:rtl/>
        </w:rPr>
        <w:t xml:space="preserve"> فيها الشركات الصغيرة والمتوسطة</w:t>
      </w:r>
      <w:r w:rsidR="00E72B4C" w:rsidRPr="00F33FDD">
        <w:rPr>
          <w:rFonts w:ascii="Sakkal Majalla" w:eastAsia="SimSun" w:hAnsi="Sakkal Majalla" w:cs="Sakkal Majalla"/>
          <w:sz w:val="24"/>
          <w:szCs w:val="24"/>
          <w:rtl/>
        </w:rPr>
        <w:t xml:space="preserve"> وذلك بالتكامل مع الجهات الحكومية خصوصاً الترفيهية والرياضية لشعبيتها وأن يكون محتوى كل منصة حسب جمهورها المستهدف</w:t>
      </w:r>
      <w:r w:rsidRPr="00F33FDD">
        <w:rPr>
          <w:rFonts w:ascii="Sakkal Majalla" w:eastAsia="SimSun" w:hAnsi="Sakkal Majalla" w:cs="Sakkal Majalla"/>
          <w:sz w:val="24"/>
          <w:szCs w:val="24"/>
          <w:rtl/>
        </w:rPr>
        <w:t xml:space="preserve"> مع إنشاء حملات إعلانية جذابة على مختلف المنصات</w:t>
      </w:r>
      <w:r w:rsidR="009D0A1C" w:rsidRPr="00F33FDD">
        <w:rPr>
          <w:rFonts w:ascii="Sakkal Majalla" w:eastAsia="SimSun" w:hAnsi="Sakkal Majalla" w:cs="Sakkal Majalla" w:hint="cs"/>
          <w:sz w:val="24"/>
          <w:szCs w:val="24"/>
          <w:rtl/>
        </w:rPr>
        <w:t xml:space="preserve"> وجميع الوسائل الإعلامية.</w:t>
      </w:r>
    </w:p>
    <w:p w14:paraId="5BD0F2D0" w14:textId="43283F8E" w:rsidR="00B543C5" w:rsidRPr="00335772" w:rsidRDefault="00E72B4C" w:rsidP="00335772">
      <w:pPr>
        <w:pStyle w:val="ListParagraph"/>
        <w:numPr>
          <w:ilvl w:val="0"/>
          <w:numId w:val="42"/>
        </w:numPr>
        <w:bidi/>
        <w:spacing w:line="360" w:lineRule="auto"/>
        <w:jc w:val="both"/>
        <w:rPr>
          <w:rFonts w:ascii="Sakkal Majalla" w:hAnsi="Sakkal Majalla" w:cs="Sakkal Majalla"/>
          <w:sz w:val="24"/>
          <w:szCs w:val="24"/>
          <w:rtl/>
          <w:lang w:val="en-US"/>
        </w:rPr>
      </w:pPr>
      <w:r w:rsidRPr="00F33FDD">
        <w:rPr>
          <w:rFonts w:ascii="Sakkal Majalla" w:eastAsia="SimSun" w:hAnsi="Sakkal Majalla" w:cs="Sakkal Majalla"/>
          <w:sz w:val="24"/>
          <w:szCs w:val="24"/>
          <w:rtl/>
        </w:rPr>
        <w:t>معرفة أﺳﺒﺎب ﺗﻔﻀﯿﻞ المحتوى الإخباري للمبادرة عن المحتوى التفاعلي لجذب شرائح المجتمع، واسباب استخدام النشر بمنصة دون أخرى.</w:t>
      </w:r>
    </w:p>
    <w:bookmarkEnd w:id="35"/>
    <w:p w14:paraId="13B21683" w14:textId="0325FC64" w:rsidR="00B543C5" w:rsidRPr="00030215" w:rsidRDefault="002C358F" w:rsidP="00B543C5">
      <w:pPr>
        <w:shd w:val="clear" w:color="auto" w:fill="FFFFFF"/>
        <w:bidi/>
        <w:spacing w:line="360" w:lineRule="auto"/>
        <w:jc w:val="both"/>
        <w:rPr>
          <w:rFonts w:ascii="Sakkal Majalla" w:hAnsi="Sakkal Majalla" w:cs="Sakkal Majalla"/>
          <w:b/>
          <w:bCs/>
          <w:color w:val="538135" w:themeColor="accent6" w:themeShade="BF"/>
          <w:sz w:val="36"/>
          <w:szCs w:val="36"/>
          <w:rtl/>
          <w:lang w:val="en-US"/>
        </w:rPr>
      </w:pPr>
      <w:r>
        <w:rPr>
          <w:rFonts w:ascii="Sakkal Majalla" w:hAnsi="Sakkal Majalla" w:cs="Sakkal Majalla" w:hint="cs"/>
          <w:b/>
          <w:bCs/>
          <w:color w:val="538135" w:themeColor="accent6" w:themeShade="BF"/>
          <w:sz w:val="36"/>
          <w:szCs w:val="36"/>
          <w:rtl/>
          <w:lang w:val="en-US"/>
        </w:rPr>
        <w:t>خاتمة الدراسة</w:t>
      </w:r>
      <w:r w:rsidR="00B543C5" w:rsidRPr="00030215">
        <w:rPr>
          <w:rFonts w:ascii="Sakkal Majalla" w:hAnsi="Sakkal Majalla" w:cs="Sakkal Majalla" w:hint="cs"/>
          <w:b/>
          <w:bCs/>
          <w:color w:val="538135" w:themeColor="accent6" w:themeShade="BF"/>
          <w:sz w:val="36"/>
          <w:szCs w:val="36"/>
          <w:rtl/>
          <w:lang w:val="en-US"/>
        </w:rPr>
        <w:t>:</w:t>
      </w:r>
    </w:p>
    <w:p w14:paraId="0FD69918" w14:textId="3E839524" w:rsidR="00275A56" w:rsidRPr="00335772" w:rsidRDefault="00031F24" w:rsidP="00335772">
      <w:pPr>
        <w:bidi/>
        <w:spacing w:line="360" w:lineRule="auto"/>
        <w:jc w:val="both"/>
        <w:rPr>
          <w:rFonts w:ascii="Sakkal Majalla" w:hAnsi="Sakkal Majalla" w:cs="Sakkal Majalla"/>
          <w:sz w:val="24"/>
          <w:szCs w:val="24"/>
          <w:rtl/>
          <w:lang w:val="en-US"/>
        </w:rPr>
      </w:pPr>
      <w:r w:rsidRPr="00F33FDD">
        <w:rPr>
          <w:rFonts w:ascii="Sakkal Majalla" w:eastAsia="SimSun" w:hAnsi="Sakkal Majalla" w:cs="Sakkal Majalla"/>
          <w:sz w:val="24"/>
          <w:szCs w:val="24"/>
          <w:rtl/>
        </w:rPr>
        <w:t xml:space="preserve">ﺗﻌﺪ دراﺳﺔ تأثير استراتيجيات التسويق الرقمي لمبادرة السعودية الخضراء وفق رؤية 2030 على سلوك المستهلك البيئي ﻣﻦ اﻟﻤﺠﺎﻻت اﻟﺒﺤﺜﯿﺔ اﻟﺘﻲ ﻟﻢ ﺗﻨﻞ </w:t>
      </w:r>
      <w:r w:rsidR="000E031E" w:rsidRPr="00F33FDD">
        <w:rPr>
          <w:rFonts w:ascii="Sakkal Majalla" w:eastAsia="SimSun" w:hAnsi="Sakkal Majalla" w:cs="Sakkal Majalla" w:hint="cs"/>
          <w:sz w:val="24"/>
          <w:szCs w:val="24"/>
          <w:rtl/>
        </w:rPr>
        <w:t>حقها</w:t>
      </w:r>
      <w:r w:rsidRPr="00F33FDD">
        <w:rPr>
          <w:rFonts w:ascii="Sakkal Majalla" w:eastAsia="SimSun" w:hAnsi="Sakkal Majalla" w:cs="Sakkal Majalla"/>
          <w:sz w:val="24"/>
          <w:szCs w:val="24"/>
          <w:rtl/>
        </w:rPr>
        <w:t xml:space="preserve"> ﻓﻲ الدراسة وقد كشفت نتائج البحث ﻓﻲ الدراسة اﻟﺤﺎﻟﯿﺔ ما تم إظهاره ﻣﻦ ﺧﻼل الدراسة الميدانية لسلوك المستهلك البيئي واﻟﺘﻲ ﺟﺎءت نتائجئها متوافقة ﻣﻊ التوقع المتواضع.</w:t>
      </w:r>
    </w:p>
    <w:p w14:paraId="10331B3F" w14:textId="77777777" w:rsidR="002C358F" w:rsidRDefault="002C358F" w:rsidP="00335772">
      <w:pPr>
        <w:spacing w:line="360" w:lineRule="auto"/>
        <w:rPr>
          <w:rFonts w:ascii="Sakkal Majalla" w:hAnsi="Sakkal Majalla" w:cs="Sakkal Majalla"/>
          <w:b/>
          <w:bCs/>
          <w:sz w:val="24"/>
          <w:szCs w:val="24"/>
          <w:rtl/>
          <w:lang w:val="en-US"/>
        </w:rPr>
      </w:pPr>
      <w:r w:rsidRPr="002C358F">
        <w:rPr>
          <w:rFonts w:ascii="Sakkal Majalla" w:hAnsi="Sakkal Majalla" w:cs="Sakkal Majalla"/>
          <w:b/>
          <w:bCs/>
          <w:sz w:val="24"/>
          <w:szCs w:val="24"/>
          <w:lang w:val="en-US"/>
        </w:rPr>
        <w:t>Conclusion of the study</w:t>
      </w:r>
    </w:p>
    <w:p w14:paraId="6F65F960" w14:textId="5326BD25" w:rsidR="00E93BEE" w:rsidRPr="00F33FDD" w:rsidRDefault="002B2249" w:rsidP="00335772">
      <w:pPr>
        <w:spacing w:line="360" w:lineRule="auto"/>
        <w:rPr>
          <w:rFonts w:ascii="Sakkal Majalla" w:hAnsi="Sakkal Majalla" w:cs="Sakkal Majalla"/>
          <w:sz w:val="24"/>
          <w:szCs w:val="24"/>
          <w:rtl/>
          <w:lang w:val="en-US"/>
        </w:rPr>
      </w:pPr>
      <w:r w:rsidRPr="00F33FDD">
        <w:rPr>
          <w:rFonts w:ascii="Sakkal Majalla" w:hAnsi="Sakkal Majalla" w:cs="Sakkal Majalla"/>
          <w:sz w:val="24"/>
          <w:szCs w:val="24"/>
        </w:rPr>
        <w:t>This study the impact of the digital marketing strategies of the Saudi green initiative accordance with vision 2030 on environmental consumer behaviour is one of the research areas that has not been adequately studied and the result of the research have revealed in the current study what was demonstrated through a field study of environmental consumer behaviour the result of which were consistent with modest</w:t>
      </w:r>
      <w:r w:rsidR="00091841" w:rsidRPr="00F33FDD">
        <w:rPr>
          <w:rFonts w:ascii="Sakkal Majalla" w:hAnsi="Sakkal Majalla" w:cs="Sakkal Majalla" w:hint="cs"/>
          <w:sz w:val="24"/>
          <w:szCs w:val="24"/>
          <w:rtl/>
        </w:rPr>
        <w:t xml:space="preserve"> </w:t>
      </w:r>
      <w:r w:rsidRPr="00F33FDD">
        <w:rPr>
          <w:rFonts w:ascii="Sakkal Majalla" w:hAnsi="Sakkal Majalla" w:cs="Sakkal Majalla"/>
          <w:sz w:val="24"/>
          <w:szCs w:val="24"/>
        </w:rPr>
        <w:t>expectations</w:t>
      </w:r>
      <w:r w:rsidR="00091841" w:rsidRPr="00F33FDD">
        <w:rPr>
          <w:rFonts w:ascii="Sakkal Majalla" w:hAnsi="Sakkal Majalla" w:cs="Sakkal Majalla" w:hint="cs"/>
          <w:sz w:val="24"/>
          <w:szCs w:val="24"/>
          <w:rtl/>
        </w:rPr>
        <w:t>.</w:t>
      </w:r>
    </w:p>
    <w:p w14:paraId="356B19EA" w14:textId="74EBF61B" w:rsidR="00865001" w:rsidRDefault="00865001" w:rsidP="00865001">
      <w:pPr>
        <w:bidi/>
        <w:rPr>
          <w:rtl/>
          <w:lang w:val="en-US"/>
        </w:rPr>
      </w:pPr>
    </w:p>
    <w:p w14:paraId="1B4D5B07" w14:textId="77777777" w:rsidR="00865001" w:rsidRDefault="00865001" w:rsidP="00865001">
      <w:pPr>
        <w:bidi/>
        <w:rPr>
          <w:lang w:val="en-US"/>
        </w:rPr>
      </w:pPr>
    </w:p>
    <w:p w14:paraId="30840536" w14:textId="2A8019B6" w:rsidR="00A2758E" w:rsidRPr="00E414D9" w:rsidRDefault="00A2758E" w:rsidP="005C75E4">
      <w:pPr>
        <w:pStyle w:val="NoSpacing"/>
        <w:bidi/>
        <w:rPr>
          <w:rFonts w:ascii="Sakkal Majalla" w:hAnsi="Sakkal Majalla" w:cs="Sakkal Majalla"/>
          <w:color w:val="538135" w:themeColor="accent6" w:themeShade="BF"/>
          <w:sz w:val="32"/>
          <w:szCs w:val="32"/>
          <w:lang w:val="en-US"/>
        </w:rPr>
      </w:pPr>
      <w:r w:rsidRPr="00E414D9">
        <w:rPr>
          <w:rFonts w:ascii="Sakkal Majalla" w:hAnsi="Sakkal Majalla" w:cs="Sakkal Majalla"/>
          <w:color w:val="538135" w:themeColor="accent6" w:themeShade="BF"/>
          <w:sz w:val="32"/>
          <w:szCs w:val="32"/>
          <w:rtl/>
          <w:lang w:val="en-US"/>
        </w:rPr>
        <w:t>المراجع باللغتين</w:t>
      </w:r>
      <w:r>
        <w:rPr>
          <w:rFonts w:ascii="Sakkal Majalla" w:hAnsi="Sakkal Majalla" w:cs="Sakkal Majalla" w:hint="cs"/>
          <w:color w:val="538135" w:themeColor="accent6" w:themeShade="BF"/>
          <w:sz w:val="32"/>
          <w:szCs w:val="32"/>
          <w:rtl/>
          <w:lang w:val="en-US"/>
        </w:rPr>
        <w:t xml:space="preserve"> </w:t>
      </w:r>
      <w:r w:rsidR="005C75E4">
        <w:rPr>
          <w:rFonts w:ascii="Sakkal Majalla" w:hAnsi="Sakkal Majalla" w:cs="Sakkal Majalla" w:hint="cs"/>
          <w:color w:val="538135" w:themeColor="accent6" w:themeShade="BF"/>
          <w:sz w:val="32"/>
          <w:szCs w:val="32"/>
          <w:rtl/>
          <w:lang w:val="en-US"/>
        </w:rPr>
        <w:t>العربية و</w:t>
      </w:r>
      <w:r>
        <w:rPr>
          <w:rFonts w:ascii="Sakkal Majalla" w:hAnsi="Sakkal Majalla" w:cs="Sakkal Majalla" w:hint="cs"/>
          <w:color w:val="538135" w:themeColor="accent6" w:themeShade="BF"/>
          <w:sz w:val="32"/>
          <w:szCs w:val="32"/>
          <w:rtl/>
          <w:lang w:val="en-US"/>
        </w:rPr>
        <w:t xml:space="preserve"> </w:t>
      </w:r>
      <w:r w:rsidR="005C75E4">
        <w:rPr>
          <w:rFonts w:ascii="Sakkal Majalla" w:hAnsi="Sakkal Majalla" w:cs="Sakkal Majalla" w:hint="cs"/>
          <w:color w:val="538135" w:themeColor="accent6" w:themeShade="BF"/>
          <w:sz w:val="32"/>
          <w:szCs w:val="32"/>
          <w:rtl/>
          <w:lang w:val="en-US"/>
        </w:rPr>
        <w:t>ا</w:t>
      </w:r>
      <w:r w:rsidR="005C75E4" w:rsidRPr="00E414D9">
        <w:rPr>
          <w:rFonts w:ascii="Sakkal Majalla" w:hAnsi="Sakkal Majalla" w:cs="Sakkal Majalla"/>
          <w:color w:val="538135" w:themeColor="accent6" w:themeShade="BF"/>
          <w:sz w:val="32"/>
          <w:szCs w:val="32"/>
          <w:rtl/>
          <w:lang w:val="en-US"/>
        </w:rPr>
        <w:t>لانجليزية</w:t>
      </w:r>
      <w:r w:rsidRPr="00E414D9">
        <w:rPr>
          <w:rFonts w:ascii="Sakkal Majalla" w:hAnsi="Sakkal Majalla" w:cs="Sakkal Majalla"/>
          <w:color w:val="538135" w:themeColor="accent6" w:themeShade="BF"/>
          <w:sz w:val="32"/>
          <w:szCs w:val="32"/>
          <w:rtl/>
          <w:lang w:val="en-US"/>
        </w:rPr>
        <w:t>:</w:t>
      </w:r>
    </w:p>
    <w:p w14:paraId="43C07991" w14:textId="77777777" w:rsidR="00A2758E" w:rsidRPr="00A2758E" w:rsidRDefault="00A2758E" w:rsidP="00A2758E">
      <w:pPr>
        <w:bidi/>
        <w:rPr>
          <w:rtl/>
          <w:lang w:val="en-US"/>
        </w:rPr>
      </w:pPr>
    </w:p>
    <w:bookmarkEnd w:id="17"/>
    <w:p w14:paraId="2085FD1C" w14:textId="6062B6EA" w:rsidR="00A2758E" w:rsidRDefault="00A2758E" w:rsidP="005C75E4">
      <w:pPr>
        <w:bidi/>
        <w:jc w:val="both"/>
        <w:rPr>
          <w:rFonts w:ascii="Sakkal Majalla" w:hAnsi="Sakkal Majalla" w:cs="Sakkal Majalla"/>
          <w:b/>
          <w:bCs/>
          <w:i/>
          <w:iCs/>
          <w:color w:val="222222"/>
          <w:sz w:val="32"/>
          <w:szCs w:val="32"/>
          <w:shd w:val="clear" w:color="auto" w:fill="FFFFFF"/>
          <w:rtl/>
        </w:rPr>
      </w:pPr>
      <w:r>
        <w:rPr>
          <w:rFonts w:ascii="Sakkal Majalla" w:hAnsi="Sakkal Majalla" w:cs="Sakkal Majalla" w:hint="cs"/>
          <w:b/>
          <w:bCs/>
          <w:i/>
          <w:iCs/>
          <w:color w:val="222222"/>
          <w:sz w:val="32"/>
          <w:szCs w:val="32"/>
          <w:shd w:val="clear" w:color="auto" w:fill="FFFFFF"/>
          <w:rtl/>
          <w:lang w:val="en-US"/>
        </w:rPr>
        <w:t>أولاً</w:t>
      </w:r>
      <w:r w:rsidRPr="00A2758E">
        <w:rPr>
          <w:rFonts w:ascii="Sakkal Majalla" w:hAnsi="Sakkal Majalla" w:cs="Sakkal Majalla" w:hint="cs"/>
          <w:b/>
          <w:bCs/>
          <w:i/>
          <w:iCs/>
          <w:color w:val="222222"/>
          <w:sz w:val="32"/>
          <w:szCs w:val="32"/>
          <w:shd w:val="clear" w:color="auto" w:fill="FFFFFF"/>
          <w:rtl/>
        </w:rPr>
        <w:t xml:space="preserve">: </w:t>
      </w:r>
      <w:r w:rsidRPr="00A2758E">
        <w:rPr>
          <w:rFonts w:ascii="Sakkal Majalla" w:hAnsi="Sakkal Majalla" w:cs="Sakkal Majalla"/>
          <w:b/>
          <w:bCs/>
          <w:i/>
          <w:iCs/>
          <w:color w:val="222222"/>
          <w:sz w:val="32"/>
          <w:szCs w:val="32"/>
          <w:shd w:val="clear" w:color="auto" w:fill="FFFFFF"/>
          <w:rtl/>
        </w:rPr>
        <w:t xml:space="preserve">المراجع </w:t>
      </w:r>
      <w:r w:rsidR="005C75E4">
        <w:rPr>
          <w:rFonts w:ascii="Sakkal Majalla" w:hAnsi="Sakkal Majalla" w:cs="Sakkal Majalla" w:hint="cs"/>
          <w:b/>
          <w:bCs/>
          <w:i/>
          <w:iCs/>
          <w:color w:val="222222"/>
          <w:sz w:val="32"/>
          <w:szCs w:val="32"/>
          <w:shd w:val="clear" w:color="auto" w:fill="FFFFFF"/>
          <w:rtl/>
        </w:rPr>
        <w:t xml:space="preserve">العربية </w:t>
      </w:r>
      <w:r w:rsidRPr="00A2758E">
        <w:rPr>
          <w:rFonts w:ascii="Sakkal Majalla" w:hAnsi="Sakkal Majalla" w:cs="Sakkal Majalla"/>
          <w:b/>
          <w:bCs/>
          <w:i/>
          <w:iCs/>
          <w:color w:val="222222"/>
          <w:sz w:val="32"/>
          <w:szCs w:val="32"/>
          <w:shd w:val="clear" w:color="auto" w:fill="FFFFFF"/>
          <w:rtl/>
        </w:rPr>
        <w:t xml:space="preserve"> </w:t>
      </w:r>
    </w:p>
    <w:p w14:paraId="47FA004B" w14:textId="77777777" w:rsidR="005C75E4" w:rsidRDefault="005C75E4" w:rsidP="005C75E4">
      <w:pPr>
        <w:pStyle w:val="ListParagraph"/>
        <w:bidi/>
        <w:jc w:val="both"/>
        <w:rPr>
          <w:rFonts w:ascii="Sakkal Majalla" w:hAnsi="Sakkal Majalla" w:cs="Sakkal Majalla"/>
          <w:b/>
          <w:bCs/>
          <w:i/>
          <w:iCs/>
          <w:color w:val="222222"/>
          <w:sz w:val="32"/>
          <w:szCs w:val="32"/>
          <w:shd w:val="clear" w:color="auto" w:fill="FFFFFF"/>
        </w:rPr>
      </w:pPr>
    </w:p>
    <w:p w14:paraId="5CEA1B81" w14:textId="77777777" w:rsidR="005C75E4" w:rsidRPr="00F33FDD" w:rsidRDefault="005C75E4" w:rsidP="007C14C6">
      <w:pPr>
        <w:pStyle w:val="ListParagraph"/>
        <w:numPr>
          <w:ilvl w:val="0"/>
          <w:numId w:val="6"/>
        </w:numPr>
        <w:bidi/>
        <w:spacing w:line="360" w:lineRule="auto"/>
        <w:jc w:val="both"/>
        <w:rPr>
          <w:rFonts w:ascii="Sakkal Majalla" w:hAnsi="Sakkal Majalla" w:cs="Sakkal Majalla"/>
          <w:b/>
          <w:bCs/>
          <w:color w:val="222222"/>
          <w:sz w:val="28"/>
          <w:szCs w:val="28"/>
          <w:shd w:val="clear" w:color="auto" w:fill="FFFFFF"/>
        </w:rPr>
      </w:pPr>
      <w:r w:rsidRPr="004817AA">
        <w:rPr>
          <w:rFonts w:ascii="Sakkal Majalla" w:hAnsi="Sakkal Majalla" w:cs="Sakkal Majalla"/>
          <w:i/>
          <w:iCs/>
          <w:color w:val="222222"/>
          <w:sz w:val="28"/>
          <w:szCs w:val="28"/>
          <w:shd w:val="clear" w:color="auto" w:fill="FFFFFF"/>
        </w:rPr>
        <w:t xml:space="preserve"> </w:t>
      </w:r>
      <w:r w:rsidRPr="00F33FDD">
        <w:rPr>
          <w:rFonts w:ascii="Sakkal Majalla" w:hAnsi="Sakkal Majalla" w:cs="Sakkal Majalla"/>
          <w:b/>
          <w:bCs/>
          <w:sz w:val="28"/>
          <w:szCs w:val="28"/>
          <w:rtl/>
        </w:rPr>
        <w:t xml:space="preserve">دراسة </w:t>
      </w:r>
      <w:r w:rsidRPr="00F33FDD">
        <w:rPr>
          <w:rFonts w:ascii="Sakkal Majalla" w:hAnsi="Sakkal Majalla" w:cs="Sakkal Majalla"/>
          <w:b/>
          <w:bCs/>
          <w:color w:val="222222"/>
          <w:sz w:val="28"/>
          <w:szCs w:val="28"/>
          <w:shd w:val="clear" w:color="auto" w:fill="FFFFFF"/>
          <w:rtl/>
        </w:rPr>
        <w:t>عبد العال أبوسكين, م., محمود, حسونه</w:t>
      </w:r>
      <w:r w:rsidRPr="00F33FDD">
        <w:rPr>
          <w:rFonts w:ascii="Sakkal Majalla" w:hAnsi="Sakkal Majalla" w:cs="Sakkal Majalla"/>
          <w:b/>
          <w:bCs/>
          <w:color w:val="222222"/>
          <w:sz w:val="28"/>
          <w:szCs w:val="28"/>
          <w:shd w:val="clear" w:color="auto" w:fill="FFFFFF"/>
        </w:rPr>
        <w:t xml:space="preserve">, &amp; </w:t>
      </w:r>
      <w:r w:rsidRPr="00F33FDD">
        <w:rPr>
          <w:rFonts w:ascii="Sakkal Majalla" w:hAnsi="Sakkal Majalla" w:cs="Sakkal Majalla"/>
          <w:b/>
          <w:bCs/>
          <w:color w:val="222222"/>
          <w:sz w:val="28"/>
          <w:szCs w:val="28"/>
          <w:shd w:val="clear" w:color="auto" w:fill="FFFFFF"/>
          <w:rtl/>
        </w:rPr>
        <w:t>محمد. (2021) حول  "دور مبادرة السعودية-الشرق الأوسط الأخضر في تعزيز التنمية البيئية المستدامة: التحديات والفرص "</w:t>
      </w:r>
    </w:p>
    <w:p w14:paraId="1C2E1109" w14:textId="77777777" w:rsidR="005C75E4" w:rsidRPr="00F33FDD" w:rsidRDefault="005C75E4" w:rsidP="007C14C6">
      <w:pPr>
        <w:pStyle w:val="ListParagraph"/>
        <w:numPr>
          <w:ilvl w:val="0"/>
          <w:numId w:val="6"/>
        </w:numPr>
        <w:bidi/>
        <w:spacing w:line="360" w:lineRule="auto"/>
        <w:jc w:val="both"/>
        <w:rPr>
          <w:rFonts w:ascii="Sakkal Majalla" w:hAnsi="Sakkal Majalla" w:cs="Sakkal Majalla"/>
          <w:b/>
          <w:bCs/>
          <w:color w:val="222222"/>
          <w:sz w:val="28"/>
          <w:szCs w:val="28"/>
          <w:shd w:val="clear" w:color="auto" w:fill="FFFFFF"/>
        </w:rPr>
      </w:pPr>
      <w:r w:rsidRPr="00F33FDD">
        <w:rPr>
          <w:rFonts w:ascii="Sakkal Majalla" w:hAnsi="Sakkal Majalla" w:cs="Sakkal Majalla"/>
          <w:b/>
          <w:bCs/>
          <w:sz w:val="28"/>
          <w:szCs w:val="28"/>
          <w:rtl/>
        </w:rPr>
        <w:t xml:space="preserve">دراسة </w:t>
      </w:r>
      <w:r w:rsidRPr="00F33FDD">
        <w:rPr>
          <w:rFonts w:ascii="Sakkal Majalla" w:hAnsi="Sakkal Majalla" w:cs="Sakkal Majalla"/>
          <w:b/>
          <w:bCs/>
          <w:color w:val="222222"/>
          <w:sz w:val="28"/>
          <w:szCs w:val="28"/>
          <w:shd w:val="clear" w:color="auto" w:fill="FFFFFF"/>
          <w:rtl/>
        </w:rPr>
        <w:t>فتون فؤاد عبد القادر فيومي. (2023) حول "شجرة النيم كمصدر لاستلهام مشغولة فنية مبتكرة في ضوء مبادرة السعودية الخضراء "</w:t>
      </w:r>
    </w:p>
    <w:p w14:paraId="2E5052B3" w14:textId="77777777" w:rsidR="005C75E4" w:rsidRPr="00F33FDD" w:rsidRDefault="005C75E4" w:rsidP="007C14C6">
      <w:pPr>
        <w:pStyle w:val="ListParagraph"/>
        <w:numPr>
          <w:ilvl w:val="0"/>
          <w:numId w:val="6"/>
        </w:numPr>
        <w:bidi/>
        <w:spacing w:line="360" w:lineRule="auto"/>
        <w:jc w:val="both"/>
        <w:rPr>
          <w:rFonts w:ascii="Sakkal Majalla" w:hAnsi="Sakkal Majalla" w:cs="Sakkal Majalla"/>
          <w:sz w:val="28"/>
          <w:szCs w:val="28"/>
          <w:lang w:val="en-US"/>
        </w:rPr>
      </w:pPr>
      <w:r w:rsidRPr="00F33FDD">
        <w:rPr>
          <w:rFonts w:ascii="Sakkal Majalla" w:hAnsi="Sakkal Majalla" w:cs="Sakkal Majalla"/>
          <w:color w:val="222222"/>
          <w:sz w:val="28"/>
          <w:szCs w:val="28"/>
          <w:shd w:val="clear" w:color="auto" w:fill="FFFFFF"/>
          <w:rtl/>
        </w:rPr>
        <w:t>العبدالكريم , صفية بنت إبراهيم</w:t>
      </w:r>
      <w:r w:rsidRPr="00F33FDD">
        <w:rPr>
          <w:rFonts w:ascii="Sakkal Majalla" w:hAnsi="Sakkal Majalla" w:cs="Sakkal Majalla"/>
          <w:color w:val="222222"/>
          <w:sz w:val="28"/>
          <w:szCs w:val="28"/>
          <w:shd w:val="clear" w:color="auto" w:fill="FFFFFF"/>
        </w:rPr>
        <w:t xml:space="preserve"> .</w:t>
      </w:r>
      <w:r w:rsidRPr="00F33FDD">
        <w:rPr>
          <w:rFonts w:ascii="Sakkal Majalla" w:hAnsi="Sakkal Majalla" w:cs="Sakkal Majalla"/>
          <w:color w:val="222222"/>
          <w:sz w:val="28"/>
          <w:szCs w:val="28"/>
          <w:shd w:val="clear" w:color="auto" w:fill="FFFFFF"/>
          <w:rtl/>
        </w:rPr>
        <w:t>(2023)" فاعلية الإعلام الرقمي في تحقيق أهداف التنمية المستدامة في المملكة العربية السعودية</w:t>
      </w:r>
      <w:r w:rsidRPr="00F33FDD">
        <w:rPr>
          <w:rFonts w:ascii="Sakkal Majalla" w:hAnsi="Sakkal Majalla" w:cs="Sakkal Majalla"/>
          <w:color w:val="222222"/>
          <w:sz w:val="28"/>
          <w:szCs w:val="28"/>
          <w:shd w:val="clear" w:color="auto" w:fill="FFFFFF"/>
        </w:rPr>
        <w:t>."</w:t>
      </w:r>
    </w:p>
    <w:p w14:paraId="5A815AFE" w14:textId="77777777" w:rsidR="005C75E4" w:rsidRPr="00F33FDD" w:rsidRDefault="005C75E4" w:rsidP="007C14C6">
      <w:pPr>
        <w:pStyle w:val="ListParagraph"/>
        <w:numPr>
          <w:ilvl w:val="0"/>
          <w:numId w:val="6"/>
        </w:numPr>
        <w:bidi/>
        <w:spacing w:line="360" w:lineRule="auto"/>
        <w:jc w:val="both"/>
        <w:rPr>
          <w:rFonts w:ascii="Sakkal Majalla" w:hAnsi="Sakkal Majalla" w:cs="Sakkal Majalla"/>
          <w:sz w:val="28"/>
          <w:szCs w:val="28"/>
          <w:lang w:val="en-US"/>
        </w:rPr>
      </w:pPr>
      <w:r w:rsidRPr="00F33FDD">
        <w:rPr>
          <w:rFonts w:ascii="Sakkal Majalla" w:hAnsi="Sakkal Majalla" w:cs="Sakkal Majalla"/>
          <w:color w:val="222222"/>
          <w:sz w:val="28"/>
          <w:szCs w:val="28"/>
          <w:shd w:val="clear" w:color="auto" w:fill="FFFFFF"/>
          <w:rtl/>
        </w:rPr>
        <w:t>علیاء عمر كامل فرج. (2023) "دور الجامعات السعودیة في تحقیق جوانب الاستدامة في ضوء مبادرة السعودیة الخضراء</w:t>
      </w:r>
      <w:r w:rsidRPr="00F33FDD">
        <w:rPr>
          <w:rFonts w:ascii="Sakkal Majalla" w:hAnsi="Sakkal Majalla" w:cs="Sakkal Majalla"/>
          <w:color w:val="222222"/>
          <w:sz w:val="28"/>
          <w:szCs w:val="28"/>
          <w:shd w:val="clear" w:color="auto" w:fill="FFFFFF"/>
        </w:rPr>
        <w:t>. </w:t>
      </w:r>
      <w:r w:rsidRPr="00F33FDD">
        <w:rPr>
          <w:rFonts w:ascii="Sakkal Majalla" w:hAnsi="Sakkal Majalla" w:cs="Sakkal Majalla"/>
          <w:color w:val="222222"/>
          <w:sz w:val="28"/>
          <w:szCs w:val="28"/>
          <w:shd w:val="clear" w:color="auto" w:fill="FFFFFF"/>
          <w:rtl/>
        </w:rPr>
        <w:t>مجلة العلوم التربوية و الدراسات الإنسانية"</w:t>
      </w:r>
    </w:p>
    <w:p w14:paraId="1099AAEC" w14:textId="298DC341" w:rsidR="00A2758E" w:rsidRPr="007C14C6" w:rsidRDefault="005C75E4" w:rsidP="007C14C6">
      <w:pPr>
        <w:pStyle w:val="ListParagraph"/>
        <w:numPr>
          <w:ilvl w:val="0"/>
          <w:numId w:val="6"/>
        </w:numPr>
        <w:bidi/>
        <w:spacing w:line="360" w:lineRule="auto"/>
        <w:jc w:val="both"/>
        <w:rPr>
          <w:rFonts w:ascii="Sakkal Majalla" w:hAnsi="Sakkal Majalla" w:cs="Sakkal Majalla"/>
          <w:sz w:val="28"/>
          <w:szCs w:val="28"/>
          <w:lang w:val="en-US"/>
        </w:rPr>
      </w:pPr>
      <w:r w:rsidRPr="00F33FDD">
        <w:rPr>
          <w:rFonts w:ascii="Sakkal Majalla" w:hAnsi="Sakkal Majalla" w:cs="Sakkal Majalla"/>
          <w:color w:val="222222"/>
          <w:sz w:val="28"/>
          <w:szCs w:val="28"/>
          <w:shd w:val="clear" w:color="auto" w:fill="FFFFFF"/>
          <w:rtl/>
        </w:rPr>
        <w:t>مشعل</w:t>
      </w:r>
      <w:r w:rsidRPr="00F33FDD">
        <w:rPr>
          <w:rFonts w:ascii="Sakkal Majalla" w:hAnsi="Sakkal Majalla" w:cs="Sakkal Majalla"/>
          <w:color w:val="222222"/>
          <w:sz w:val="28"/>
          <w:szCs w:val="28"/>
          <w:shd w:val="clear" w:color="auto" w:fill="FFFFFF"/>
        </w:rPr>
        <w:t xml:space="preserve"> .</w:t>
      </w:r>
      <w:r w:rsidRPr="00F33FDD">
        <w:rPr>
          <w:rFonts w:ascii="Sakkal Majalla" w:hAnsi="Sakkal Majalla" w:cs="Sakkal Majalla"/>
          <w:color w:val="222222"/>
          <w:sz w:val="28"/>
          <w:szCs w:val="28"/>
          <w:shd w:val="clear" w:color="auto" w:fill="FFFFFF"/>
          <w:rtl/>
        </w:rPr>
        <w:t>(2024) "وحدة تعليمية مقترحة قائمة على مفاهيم التربية الخضراء لتنمية الوعي البيئي لدى طفل الروضة في ضوء مبادرة السعودية الخضراء</w:t>
      </w:r>
      <w:r w:rsidRPr="00F33FDD">
        <w:rPr>
          <w:rFonts w:ascii="Sakkal Majalla" w:hAnsi="Sakkal Majalla" w:cs="Sakkal Majalla"/>
          <w:color w:val="222222"/>
          <w:sz w:val="28"/>
          <w:szCs w:val="28"/>
          <w:shd w:val="clear" w:color="auto" w:fill="FFFFFF"/>
        </w:rPr>
        <w:t>." </w:t>
      </w:r>
      <w:r w:rsidRPr="00F33FDD">
        <w:rPr>
          <w:rFonts w:ascii="Sakkal Majalla" w:hAnsi="Sakkal Majalla" w:cs="Sakkal Majalla"/>
          <w:color w:val="222222"/>
          <w:sz w:val="28"/>
          <w:szCs w:val="28"/>
          <w:shd w:val="clear" w:color="auto" w:fill="FFFFFF"/>
          <w:rtl/>
        </w:rPr>
        <w:t xml:space="preserve">مجلة البحث </w:t>
      </w:r>
      <w:r w:rsidR="00F33FDD" w:rsidRPr="00F33FDD">
        <w:rPr>
          <w:rFonts w:ascii="Sakkal Majalla" w:hAnsi="Sakkal Majalla" w:cs="Sakkal Majalla" w:hint="cs"/>
          <w:color w:val="222222"/>
          <w:sz w:val="28"/>
          <w:szCs w:val="28"/>
          <w:shd w:val="clear" w:color="auto" w:fill="FFFFFF"/>
          <w:rtl/>
        </w:rPr>
        <w:t>العلمي</w:t>
      </w:r>
      <w:r w:rsidRPr="00F33FDD">
        <w:rPr>
          <w:rFonts w:ascii="Sakkal Majalla" w:hAnsi="Sakkal Majalla" w:cs="Sakkal Majalla"/>
          <w:color w:val="222222"/>
          <w:sz w:val="28"/>
          <w:szCs w:val="28"/>
          <w:shd w:val="clear" w:color="auto" w:fill="FFFFFF"/>
          <w:rtl/>
        </w:rPr>
        <w:t xml:space="preserve"> فى التربية</w:t>
      </w:r>
      <w:r w:rsidRPr="00F33FDD">
        <w:rPr>
          <w:rFonts w:ascii="Sakkal Majalla" w:hAnsi="Sakkal Majalla" w:cs="Sakkal Majalla"/>
          <w:color w:val="222222"/>
          <w:sz w:val="28"/>
          <w:szCs w:val="28"/>
          <w:shd w:val="clear" w:color="auto" w:fill="FFFFFF"/>
        </w:rPr>
        <w:t xml:space="preserve"> “</w:t>
      </w:r>
    </w:p>
    <w:p w14:paraId="7A5B6E0D" w14:textId="10970503" w:rsidR="007C14C6" w:rsidRPr="007C14C6" w:rsidRDefault="007C14C6" w:rsidP="007C14C6">
      <w:pPr>
        <w:rPr>
          <w:rFonts w:ascii="Sakkal Majalla" w:hAnsi="Sakkal Majalla" w:cs="Sakkal Majalla"/>
          <w:sz w:val="28"/>
          <w:szCs w:val="28"/>
          <w:rtl/>
          <w:lang w:val="en-US"/>
        </w:rPr>
      </w:pPr>
      <w:r>
        <w:rPr>
          <w:rFonts w:ascii="Sakkal Majalla" w:hAnsi="Sakkal Majalla" w:cs="Sakkal Majalla"/>
          <w:sz w:val="28"/>
          <w:szCs w:val="28"/>
          <w:rtl/>
          <w:lang w:val="en-US"/>
        </w:rPr>
        <w:br w:type="page"/>
      </w:r>
    </w:p>
    <w:p w14:paraId="02228936" w14:textId="77777777" w:rsidR="005C75E4" w:rsidRPr="00267C17" w:rsidRDefault="005C75E4" w:rsidP="005C75E4">
      <w:pPr>
        <w:bidi/>
        <w:jc w:val="both"/>
        <w:rPr>
          <w:rFonts w:ascii="Sakkal Majalla" w:hAnsi="Sakkal Majalla" w:cs="Sakkal Majalla"/>
          <w:b/>
          <w:bCs/>
          <w:sz w:val="32"/>
          <w:szCs w:val="32"/>
          <w:rtl/>
          <w:lang w:val="en-US"/>
        </w:rPr>
      </w:pPr>
      <w:r>
        <w:rPr>
          <w:rFonts w:ascii="Sakkal Majalla" w:hAnsi="Sakkal Majalla" w:cs="Sakkal Majalla" w:hint="cs"/>
          <w:b/>
          <w:bCs/>
          <w:i/>
          <w:iCs/>
          <w:color w:val="222222"/>
          <w:sz w:val="32"/>
          <w:szCs w:val="32"/>
          <w:shd w:val="clear" w:color="auto" w:fill="FFFFFF"/>
          <w:rtl/>
        </w:rPr>
        <w:lastRenderedPageBreak/>
        <w:t>ثانيًا</w:t>
      </w:r>
      <w:r>
        <w:rPr>
          <w:rFonts w:ascii="Sakkal Majalla" w:hAnsi="Sakkal Majalla" w:cs="Sakkal Majalla" w:hint="cs"/>
          <w:b/>
          <w:bCs/>
          <w:sz w:val="32"/>
          <w:szCs w:val="32"/>
          <w:rtl/>
          <w:lang w:val="en-US"/>
        </w:rPr>
        <w:t>: المراجع</w:t>
      </w:r>
      <w:r w:rsidRPr="00267C17">
        <w:rPr>
          <w:rFonts w:ascii="Sakkal Majalla" w:hAnsi="Sakkal Majalla" w:cs="Sakkal Majalla"/>
          <w:b/>
          <w:bCs/>
          <w:sz w:val="32"/>
          <w:szCs w:val="32"/>
          <w:rtl/>
          <w:lang w:val="en-US"/>
        </w:rPr>
        <w:t xml:space="preserve"> </w:t>
      </w:r>
      <w:r w:rsidRPr="00A2758E">
        <w:rPr>
          <w:rFonts w:ascii="Sakkal Majalla" w:hAnsi="Sakkal Majalla" w:cs="Sakkal Majalla"/>
          <w:b/>
          <w:bCs/>
          <w:i/>
          <w:iCs/>
          <w:color w:val="222222"/>
          <w:sz w:val="32"/>
          <w:szCs w:val="32"/>
          <w:shd w:val="clear" w:color="auto" w:fill="FFFFFF"/>
          <w:rtl/>
        </w:rPr>
        <w:t>الاجنبية</w:t>
      </w:r>
    </w:p>
    <w:p w14:paraId="62038551" w14:textId="77777777" w:rsidR="005C75E4" w:rsidRPr="00E924C8" w:rsidRDefault="005C75E4" w:rsidP="005C75E4">
      <w:pPr>
        <w:pStyle w:val="ListParagraph"/>
        <w:bidi/>
        <w:rPr>
          <w:rFonts w:ascii="Sakkal Majalla" w:hAnsi="Sakkal Majalla" w:cs="Sakkal Majalla"/>
          <w:b/>
          <w:bCs/>
          <w:i/>
          <w:iCs/>
          <w:color w:val="222222"/>
          <w:sz w:val="32"/>
          <w:szCs w:val="32"/>
          <w:shd w:val="clear" w:color="auto" w:fill="FFFFFF"/>
          <w:lang w:val="en-US"/>
        </w:rPr>
      </w:pPr>
    </w:p>
    <w:p w14:paraId="723EE6C3" w14:textId="77777777" w:rsidR="00A2758E" w:rsidRPr="009E3B97" w:rsidRDefault="00A2758E" w:rsidP="007C14C6">
      <w:pPr>
        <w:pStyle w:val="ListParagraph"/>
        <w:numPr>
          <w:ilvl w:val="0"/>
          <w:numId w:val="6"/>
        </w:numPr>
        <w:spacing w:line="360" w:lineRule="auto"/>
        <w:jc w:val="both"/>
        <w:rPr>
          <w:rFonts w:ascii="Sakkal Majalla" w:hAnsi="Sakkal Majalla" w:cs="Sakkal Majalla"/>
          <w:color w:val="222222"/>
          <w:sz w:val="28"/>
          <w:szCs w:val="28"/>
          <w:shd w:val="clear" w:color="auto" w:fill="FFFFFF"/>
        </w:rPr>
      </w:pPr>
      <w:r w:rsidRPr="009E3B97">
        <w:rPr>
          <w:rFonts w:ascii="Sakkal Majalla" w:hAnsi="Sakkal Majalla" w:cs="Sakkal Majalla"/>
          <w:color w:val="222222"/>
          <w:sz w:val="28"/>
          <w:szCs w:val="28"/>
          <w:shd w:val="clear" w:color="auto" w:fill="FFFFFF"/>
        </w:rPr>
        <w:t>Ajzen, I. (1991). The Theory of Planned Behavior. Organizational Behavior and Human Decision Processes, 50(2), 179-211.</w:t>
      </w:r>
    </w:p>
    <w:p w14:paraId="7227CE88" w14:textId="77777777" w:rsidR="00A2758E" w:rsidRPr="000124AA" w:rsidRDefault="00A2758E" w:rsidP="007C14C6">
      <w:pPr>
        <w:pStyle w:val="ListParagraph"/>
        <w:numPr>
          <w:ilvl w:val="0"/>
          <w:numId w:val="6"/>
        </w:numPr>
        <w:spacing w:line="360" w:lineRule="auto"/>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t>Almaghlouth, S. (2022). Environmental sustainability in the online media discourses of Saudi Arabia.</w:t>
      </w:r>
    </w:p>
    <w:p w14:paraId="7C2B35CF" w14:textId="77777777" w:rsidR="00A2758E" w:rsidRPr="000124AA" w:rsidRDefault="00A2758E" w:rsidP="007C14C6">
      <w:pPr>
        <w:pStyle w:val="ListParagraph"/>
        <w:numPr>
          <w:ilvl w:val="0"/>
          <w:numId w:val="6"/>
        </w:numPr>
        <w:spacing w:line="360" w:lineRule="auto"/>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t>Alshebami, A. S. (2021)” Evaluating the relevance of green banking practices on Saudi Banks’ green image”</w:t>
      </w:r>
    </w:p>
    <w:p w14:paraId="20BC3086" w14:textId="77777777" w:rsidR="00A2758E" w:rsidRPr="000124AA" w:rsidRDefault="00A2758E" w:rsidP="007C14C6">
      <w:pPr>
        <w:pStyle w:val="ListParagraph"/>
        <w:numPr>
          <w:ilvl w:val="0"/>
          <w:numId w:val="6"/>
        </w:numPr>
        <w:spacing w:line="360" w:lineRule="auto"/>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t>Chaaben, N., Elleuch, Z., Hamdi, B., &amp; Kahouli, B. (2024). Green economy performance and sustainable development achievement: empirical evidence from Saudi Arabia. </w:t>
      </w:r>
      <w:r w:rsidRPr="00267C17">
        <w:rPr>
          <w:rFonts w:ascii="Sakkal Majalla" w:hAnsi="Sakkal Majalla" w:cs="Sakkal Majalla"/>
          <w:i/>
          <w:iCs/>
          <w:color w:val="222222"/>
          <w:sz w:val="28"/>
          <w:szCs w:val="28"/>
          <w:shd w:val="clear" w:color="auto" w:fill="FFFFFF"/>
        </w:rPr>
        <w:t>Environment, Development and Sustainability</w:t>
      </w:r>
      <w:r w:rsidRPr="00267C17">
        <w:rPr>
          <w:rFonts w:ascii="Sakkal Majalla" w:hAnsi="Sakkal Majalla" w:cs="Sakkal Majalla"/>
          <w:color w:val="222222"/>
          <w:sz w:val="28"/>
          <w:szCs w:val="28"/>
          <w:shd w:val="clear" w:color="auto" w:fill="FFFFFF"/>
        </w:rPr>
        <w:t>,</w:t>
      </w:r>
    </w:p>
    <w:p w14:paraId="6E9E54ED" w14:textId="77777777" w:rsidR="00A2758E" w:rsidRPr="009E3B97" w:rsidRDefault="00A2758E" w:rsidP="007C14C6">
      <w:pPr>
        <w:pStyle w:val="ListParagraph"/>
        <w:numPr>
          <w:ilvl w:val="0"/>
          <w:numId w:val="6"/>
        </w:numPr>
        <w:spacing w:line="360" w:lineRule="auto"/>
        <w:jc w:val="both"/>
        <w:rPr>
          <w:rFonts w:ascii="Sakkal Majalla" w:hAnsi="Sakkal Majalla" w:cs="Sakkal Majalla"/>
          <w:color w:val="222222"/>
          <w:sz w:val="28"/>
          <w:szCs w:val="28"/>
          <w:shd w:val="clear" w:color="auto" w:fill="FFFFFF"/>
        </w:rPr>
      </w:pPr>
      <w:r w:rsidRPr="009E3B97">
        <w:rPr>
          <w:rFonts w:ascii="Sakkal Majalla" w:hAnsi="Sakkal Majalla" w:cs="Sakkal Majalla"/>
          <w:color w:val="222222"/>
          <w:sz w:val="28"/>
          <w:szCs w:val="28"/>
          <w:shd w:val="clear" w:color="auto" w:fill="FFFFFF"/>
        </w:rPr>
        <w:t>Chaffey, D. (2020). Digital Marketing: Strategy, Implementation and Practice</w:t>
      </w:r>
      <w:r>
        <w:rPr>
          <w:rFonts w:ascii="Sakkal Majalla" w:hAnsi="Sakkal Majalla" w:cs="Sakkal Majalla"/>
          <w:color w:val="222222"/>
          <w:sz w:val="28"/>
          <w:szCs w:val="28"/>
          <w:shd w:val="clear" w:color="auto" w:fill="FFFFFF"/>
        </w:rPr>
        <w:t>.</w:t>
      </w:r>
      <w:r w:rsidRPr="009E3B97">
        <w:rPr>
          <w:rFonts w:ascii="Sakkal Majalla" w:hAnsi="Sakkal Majalla" w:cs="Sakkal Majalla"/>
          <w:color w:val="222222"/>
          <w:sz w:val="28"/>
          <w:szCs w:val="28"/>
          <w:shd w:val="clear" w:color="auto" w:fill="FFFFFF"/>
        </w:rPr>
        <w:t xml:space="preserve"> Pearson.</w:t>
      </w:r>
    </w:p>
    <w:p w14:paraId="4B2CF68B" w14:textId="77777777" w:rsidR="00A2758E" w:rsidRPr="00267C17" w:rsidRDefault="00A2758E" w:rsidP="007C14C6">
      <w:pPr>
        <w:pStyle w:val="ListParagraph"/>
        <w:numPr>
          <w:ilvl w:val="0"/>
          <w:numId w:val="12"/>
        </w:numPr>
        <w:spacing w:line="360" w:lineRule="auto"/>
        <w:ind w:left="1080"/>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t>Islam, M. T., &amp; Ali, A. (2024). Sustainable green energy transition in Saudi Arabia: Characterizing policy framework, interrelations and future research directions</w:t>
      </w:r>
      <w:r w:rsidRPr="00267C17">
        <w:rPr>
          <w:rFonts w:ascii="Sakkal Majalla" w:hAnsi="Sakkal Majalla" w:cs="Sakkal Majalla"/>
          <w:i/>
          <w:iCs/>
          <w:color w:val="222222"/>
          <w:sz w:val="28"/>
          <w:szCs w:val="28"/>
          <w:shd w:val="clear" w:color="auto" w:fill="FFFFFF"/>
        </w:rPr>
        <w:t xml:space="preserve"> </w:t>
      </w:r>
    </w:p>
    <w:p w14:paraId="16FB0273" w14:textId="77777777" w:rsidR="00A2758E" w:rsidRPr="009E3B97" w:rsidRDefault="00A2758E" w:rsidP="007C14C6">
      <w:pPr>
        <w:pStyle w:val="ListParagraph"/>
        <w:numPr>
          <w:ilvl w:val="0"/>
          <w:numId w:val="6"/>
        </w:numPr>
        <w:spacing w:line="360" w:lineRule="auto"/>
        <w:jc w:val="both"/>
        <w:rPr>
          <w:rFonts w:ascii="Sakkal Majalla" w:hAnsi="Sakkal Majalla" w:cs="Sakkal Majalla"/>
          <w:color w:val="222222"/>
          <w:sz w:val="28"/>
          <w:szCs w:val="28"/>
          <w:shd w:val="clear" w:color="auto" w:fill="FFFFFF"/>
        </w:rPr>
      </w:pPr>
      <w:r w:rsidRPr="006D6B53">
        <w:rPr>
          <w:rFonts w:ascii="Sakkal Majalla" w:hAnsi="Sakkal Majalla" w:cs="Sakkal Majalla"/>
          <w:color w:val="222222"/>
          <w:sz w:val="28"/>
          <w:szCs w:val="28"/>
          <w:shd w:val="clear" w:color="auto" w:fill="FFFFFF"/>
        </w:rPr>
        <w:t>Kahia M. Jarraya B. Kahouli B. &amp; Omari. A (2024) The role of environmental protection. Evidence from Saudi Arabia</w:t>
      </w:r>
      <w:r>
        <w:rPr>
          <w:rFonts w:ascii="Sakkal Majalla" w:hAnsi="Sakkal Majalla" w:cs="Sakkal Majalla"/>
          <w:color w:val="222222"/>
          <w:sz w:val="28"/>
          <w:szCs w:val="28"/>
          <w:shd w:val="clear" w:color="auto" w:fill="FFFFFF"/>
          <w:lang w:val="en-US"/>
        </w:rPr>
        <w:t>.</w:t>
      </w:r>
    </w:p>
    <w:p w14:paraId="3699A1FC" w14:textId="77777777" w:rsidR="00A2758E" w:rsidRPr="00267C17" w:rsidRDefault="00A2758E" w:rsidP="007C14C6">
      <w:pPr>
        <w:pStyle w:val="ListParagraph"/>
        <w:numPr>
          <w:ilvl w:val="0"/>
          <w:numId w:val="6"/>
        </w:numPr>
        <w:spacing w:line="360" w:lineRule="auto"/>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t>Khayat, R. O., Felemban, D. N., Altowairqi, T. K., &amp; Aljahdali, M. O. (2023). Measurement of Saudi society environmental awareness in relation to 2030 Saudi vision and the Saudi green initiative</w:t>
      </w:r>
      <w:r w:rsidRPr="00267C17">
        <w:rPr>
          <w:rFonts w:ascii="Sakkal Majalla" w:hAnsi="Sakkal Majalla" w:cs="Sakkal Majalla"/>
          <w:color w:val="222222"/>
          <w:sz w:val="28"/>
          <w:szCs w:val="28"/>
          <w:shd w:val="clear" w:color="auto" w:fill="FFFFFF"/>
          <w:rtl/>
        </w:rPr>
        <w:t>.</w:t>
      </w:r>
    </w:p>
    <w:p w14:paraId="3EE820D5" w14:textId="77777777" w:rsidR="00A2758E" w:rsidRPr="009E3B97" w:rsidRDefault="00A2758E" w:rsidP="007C14C6">
      <w:pPr>
        <w:pStyle w:val="ListParagraph"/>
        <w:numPr>
          <w:ilvl w:val="0"/>
          <w:numId w:val="6"/>
        </w:numPr>
        <w:spacing w:line="360" w:lineRule="auto"/>
        <w:jc w:val="both"/>
        <w:rPr>
          <w:rFonts w:ascii="Sakkal Majalla" w:hAnsi="Sakkal Majalla" w:cs="Sakkal Majalla"/>
          <w:color w:val="222222"/>
          <w:sz w:val="28"/>
          <w:szCs w:val="28"/>
          <w:shd w:val="clear" w:color="auto" w:fill="FFFFFF"/>
        </w:rPr>
      </w:pPr>
      <w:r w:rsidRPr="009E3B97">
        <w:rPr>
          <w:rFonts w:ascii="Sakkal Majalla" w:hAnsi="Sakkal Majalla" w:cs="Sakkal Majalla"/>
          <w:color w:val="222222"/>
          <w:sz w:val="28"/>
          <w:szCs w:val="28"/>
          <w:shd w:val="clear" w:color="auto" w:fill="FFFFFF"/>
        </w:rPr>
        <w:t>Kotler, P., &amp; Keller, K. L. (2016). Marketing Management</w:t>
      </w:r>
      <w:r>
        <w:rPr>
          <w:rFonts w:ascii="Sakkal Majalla" w:hAnsi="Sakkal Majalla" w:cs="Sakkal Majalla"/>
          <w:color w:val="222222"/>
          <w:sz w:val="28"/>
          <w:szCs w:val="28"/>
          <w:shd w:val="clear" w:color="auto" w:fill="FFFFFF"/>
        </w:rPr>
        <w:t xml:space="preserve">. </w:t>
      </w:r>
      <w:r w:rsidRPr="009E3B97">
        <w:rPr>
          <w:rFonts w:ascii="Sakkal Majalla" w:hAnsi="Sakkal Majalla" w:cs="Sakkal Majalla"/>
          <w:color w:val="222222"/>
          <w:sz w:val="28"/>
          <w:szCs w:val="28"/>
          <w:shd w:val="clear" w:color="auto" w:fill="FFFFFF"/>
        </w:rPr>
        <w:t>Pearson.</w:t>
      </w:r>
    </w:p>
    <w:p w14:paraId="6A404E83" w14:textId="77777777" w:rsidR="00A2758E" w:rsidRDefault="00A2758E" w:rsidP="007C14C6">
      <w:pPr>
        <w:pStyle w:val="ListParagraph"/>
        <w:numPr>
          <w:ilvl w:val="0"/>
          <w:numId w:val="6"/>
        </w:numPr>
        <w:spacing w:line="360" w:lineRule="auto"/>
        <w:jc w:val="both"/>
        <w:rPr>
          <w:rFonts w:ascii="Sakkal Majalla" w:hAnsi="Sakkal Majalla" w:cs="Sakkal Majalla"/>
          <w:color w:val="222222"/>
          <w:sz w:val="28"/>
          <w:szCs w:val="28"/>
          <w:shd w:val="clear" w:color="auto" w:fill="FFFFFF"/>
        </w:rPr>
      </w:pPr>
      <w:r w:rsidRPr="009E3B97">
        <w:rPr>
          <w:rFonts w:ascii="Sakkal Majalla" w:hAnsi="Sakkal Majalla" w:cs="Sakkal Majalla"/>
          <w:color w:val="222222"/>
          <w:sz w:val="28"/>
          <w:szCs w:val="28"/>
          <w:shd w:val="clear" w:color="auto" w:fill="FFFFFF"/>
        </w:rPr>
        <w:t>Saudi Green Initiative. (2021).</w:t>
      </w:r>
    </w:p>
    <w:p w14:paraId="4010EE34" w14:textId="77777777" w:rsidR="00A2758E" w:rsidRPr="002508D3" w:rsidRDefault="00A2758E" w:rsidP="007C14C6">
      <w:pPr>
        <w:pStyle w:val="ListParagraph"/>
        <w:numPr>
          <w:ilvl w:val="0"/>
          <w:numId w:val="6"/>
        </w:numPr>
        <w:spacing w:after="0" w:line="360" w:lineRule="auto"/>
        <w:rPr>
          <w:rFonts w:ascii="Sakkal Majalla" w:eastAsia="Times New Roman" w:hAnsi="Sakkal Majalla" w:cs="Sakkal Majalla"/>
          <w:sz w:val="28"/>
          <w:szCs w:val="28"/>
          <w:lang w:eastAsia="en-GB"/>
        </w:rPr>
      </w:pPr>
      <w:r w:rsidRPr="002508D3">
        <w:rPr>
          <w:rFonts w:ascii="Sakkal Majalla" w:eastAsia="Times New Roman" w:hAnsi="Sakkal Majalla" w:cs="Sakkal Majalla"/>
          <w:i/>
          <w:iCs/>
          <w:sz w:val="28"/>
          <w:szCs w:val="28"/>
          <w:lang w:eastAsia="en-GB"/>
        </w:rPr>
        <w:t>UNCCD COP16 Event</w:t>
      </w:r>
      <w:r w:rsidRPr="002508D3">
        <w:rPr>
          <w:rFonts w:ascii="Sakkal Majalla" w:eastAsia="Times New Roman" w:hAnsi="Sakkal Majalla" w:cs="Sakkal Majalla"/>
          <w:sz w:val="28"/>
          <w:szCs w:val="28"/>
          <w:lang w:eastAsia="en-GB"/>
        </w:rPr>
        <w:t>. (n.d.). https://www.unccdcop16.org/?lang=ar</w:t>
      </w:r>
    </w:p>
    <w:p w14:paraId="648F08F8" w14:textId="77777777" w:rsidR="00A2758E" w:rsidRPr="00267C17" w:rsidRDefault="00A2758E" w:rsidP="007C14C6">
      <w:pPr>
        <w:pStyle w:val="ListParagraph"/>
        <w:numPr>
          <w:ilvl w:val="0"/>
          <w:numId w:val="6"/>
        </w:numPr>
        <w:spacing w:line="360" w:lineRule="auto"/>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lastRenderedPageBreak/>
        <w:t>Wasiq, M., Kamal, M., &amp; Ali, N. (2023). Factors influencing green innovation adoption and its impact on the sustainability performance of small-and medium-sized enterprises in Saudi Arabia. </w:t>
      </w:r>
    </w:p>
    <w:p w14:paraId="5E580841" w14:textId="77777777" w:rsidR="00A2758E" w:rsidRPr="00267C17" w:rsidRDefault="00A2758E" w:rsidP="007C14C6">
      <w:pPr>
        <w:pStyle w:val="ListParagraph"/>
        <w:numPr>
          <w:ilvl w:val="0"/>
          <w:numId w:val="6"/>
        </w:numPr>
        <w:spacing w:line="360" w:lineRule="auto"/>
        <w:jc w:val="both"/>
        <w:rPr>
          <w:rFonts w:ascii="Sakkal Majalla" w:hAnsi="Sakkal Majalla" w:cs="Sakkal Majalla"/>
          <w:b/>
          <w:bCs/>
          <w:i/>
          <w:iCs/>
          <w:color w:val="222222"/>
          <w:sz w:val="28"/>
          <w:szCs w:val="28"/>
          <w:shd w:val="clear" w:color="auto" w:fill="FFFFFF"/>
        </w:rPr>
      </w:pPr>
      <w:r w:rsidRPr="00267C17">
        <w:rPr>
          <w:rFonts w:ascii="Sakkal Majalla" w:hAnsi="Sakkal Majalla" w:cs="Sakkal Majalla"/>
          <w:color w:val="222222"/>
          <w:sz w:val="28"/>
          <w:szCs w:val="28"/>
          <w:shd w:val="clear" w:color="auto" w:fill="FFFFFF"/>
        </w:rPr>
        <w:t>Yusuf, N., &amp; Lytras, M. D. (2023). Competitive sustainability of saudi companies through digitalization and the circular carbon economy model: a bold contribution to the vision 2030 agenda in Saudi Arabia.</w:t>
      </w:r>
    </w:p>
    <w:sectPr w:rsidR="00A2758E" w:rsidRPr="00267C17" w:rsidSect="008222CA">
      <w:headerReference w:type="default" r:id="rId56"/>
      <w:footerReference w:type="default" r:id="rId57"/>
      <w:pgSz w:w="11906" w:h="16838"/>
      <w:pgMar w:top="1008" w:right="1440" w:bottom="1440" w:left="1440" w:header="706" w:footer="706" w:gutter="0"/>
      <w:pgBorders w:offsetFrom="page">
        <w:top w:val="single" w:sz="8" w:space="24" w:color="538135" w:themeColor="accent6" w:themeShade="BF"/>
        <w:left w:val="single" w:sz="8" w:space="24" w:color="538135" w:themeColor="accent6" w:themeShade="BF"/>
        <w:bottom w:val="single" w:sz="8" w:space="24" w:color="538135" w:themeColor="accent6" w:themeShade="BF"/>
        <w:right w:val="single" w:sz="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6494B" w14:textId="77777777" w:rsidR="005225EA" w:rsidRDefault="005225EA" w:rsidP="00A34EEF">
      <w:pPr>
        <w:spacing w:after="0" w:line="240" w:lineRule="auto"/>
      </w:pPr>
      <w:r>
        <w:separator/>
      </w:r>
    </w:p>
  </w:endnote>
  <w:endnote w:type="continuationSeparator" w:id="0">
    <w:p w14:paraId="7851D50B" w14:textId="77777777" w:rsidR="005225EA" w:rsidRDefault="005225EA" w:rsidP="00A3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6C3CB" w14:textId="0E665EBF" w:rsidR="00E30D92" w:rsidRDefault="00E30D92">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26479C">
      <w:rPr>
        <w:caps/>
        <w:noProof/>
        <w:color w:val="5B9BD5" w:themeColor="accent1"/>
      </w:rPr>
      <w:t>36</w:t>
    </w:r>
    <w:r>
      <w:rPr>
        <w:caps/>
        <w:noProof/>
        <w:color w:val="5B9BD5" w:themeColor="accent1"/>
      </w:rPr>
      <w:fldChar w:fldCharType="end"/>
    </w:r>
  </w:p>
  <w:p w14:paraId="608710E5" w14:textId="35623277" w:rsidR="00E30D92" w:rsidRDefault="00E30D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58D6F" w14:textId="77777777" w:rsidR="005225EA" w:rsidRDefault="005225EA" w:rsidP="00A34EEF">
      <w:pPr>
        <w:spacing w:after="0" w:line="240" w:lineRule="auto"/>
      </w:pPr>
      <w:r>
        <w:separator/>
      </w:r>
    </w:p>
  </w:footnote>
  <w:footnote w:type="continuationSeparator" w:id="0">
    <w:p w14:paraId="70D33A1F" w14:textId="77777777" w:rsidR="005225EA" w:rsidRDefault="005225EA" w:rsidP="00A34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281C5" w14:textId="19A689A6" w:rsidR="00E30D92" w:rsidRDefault="00E30D92" w:rsidP="00A34EEF">
    <w:pPr>
      <w:pStyle w:val="Header"/>
    </w:pPr>
  </w:p>
  <w:p w14:paraId="22818C28" w14:textId="77777777" w:rsidR="00E30D92" w:rsidRDefault="00E30D9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95A7FF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F0056D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356F4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B06C99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5CFEA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5F0D89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4CDB9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5EAF2E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8C88C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3124C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93082"/>
    <w:multiLevelType w:val="hybridMultilevel"/>
    <w:tmpl w:val="2FCABF7A"/>
    <w:lvl w:ilvl="0" w:tplc="0DD4E982">
      <w:start w:val="1"/>
      <w:numFmt w:val="bullet"/>
      <w:lvlText w:val="-"/>
      <w:lvlJc w:val="left"/>
      <w:pPr>
        <w:ind w:left="360" w:hanging="360"/>
      </w:pPr>
      <w:rPr>
        <w:rFonts w:ascii="Arial" w:eastAsiaTheme="minorHAnsi" w:hAnsi="Arial" w:cs="Arial"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06DB2893"/>
    <w:multiLevelType w:val="multilevel"/>
    <w:tmpl w:val="C13CCBD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056" w:hanging="720"/>
      </w:pPr>
      <w:rPr>
        <w:rFonts w:hint="default"/>
        <w:b/>
      </w:rPr>
    </w:lvl>
    <w:lvl w:ilvl="3">
      <w:start w:val="1"/>
      <w:numFmt w:val="decimal"/>
      <w:lvlText w:val="%1-%2.%3.%4"/>
      <w:lvlJc w:val="left"/>
      <w:pPr>
        <w:ind w:left="1584" w:hanging="1080"/>
      </w:pPr>
      <w:rPr>
        <w:rFonts w:hint="default"/>
        <w:b/>
      </w:rPr>
    </w:lvl>
    <w:lvl w:ilvl="4">
      <w:start w:val="1"/>
      <w:numFmt w:val="decimal"/>
      <w:lvlText w:val="%1-%2.%3.%4.%5"/>
      <w:lvlJc w:val="left"/>
      <w:pPr>
        <w:ind w:left="1752" w:hanging="1080"/>
      </w:pPr>
      <w:rPr>
        <w:rFonts w:hint="default"/>
        <w:b/>
      </w:rPr>
    </w:lvl>
    <w:lvl w:ilvl="5">
      <w:start w:val="1"/>
      <w:numFmt w:val="decimal"/>
      <w:lvlText w:val="%1-%2.%3.%4.%5.%6"/>
      <w:lvlJc w:val="left"/>
      <w:pPr>
        <w:ind w:left="2280" w:hanging="1440"/>
      </w:pPr>
      <w:rPr>
        <w:rFonts w:hint="default"/>
        <w:b/>
      </w:rPr>
    </w:lvl>
    <w:lvl w:ilvl="6">
      <w:start w:val="1"/>
      <w:numFmt w:val="decimal"/>
      <w:lvlText w:val="%1-%2.%3.%4.%5.%6.%7"/>
      <w:lvlJc w:val="left"/>
      <w:pPr>
        <w:ind w:left="2448" w:hanging="1440"/>
      </w:pPr>
      <w:rPr>
        <w:rFonts w:hint="default"/>
        <w:b/>
      </w:rPr>
    </w:lvl>
    <w:lvl w:ilvl="7">
      <w:start w:val="1"/>
      <w:numFmt w:val="decimal"/>
      <w:lvlText w:val="%1-%2.%3.%4.%5.%6.%7.%8"/>
      <w:lvlJc w:val="left"/>
      <w:pPr>
        <w:ind w:left="2976" w:hanging="1800"/>
      </w:pPr>
      <w:rPr>
        <w:rFonts w:hint="default"/>
        <w:b/>
      </w:rPr>
    </w:lvl>
    <w:lvl w:ilvl="8">
      <w:start w:val="1"/>
      <w:numFmt w:val="decimal"/>
      <w:lvlText w:val="%1-%2.%3.%4.%5.%6.%7.%8.%9"/>
      <w:lvlJc w:val="left"/>
      <w:pPr>
        <w:ind w:left="3144" w:hanging="1800"/>
      </w:pPr>
      <w:rPr>
        <w:rFonts w:hint="default"/>
        <w:b/>
      </w:rPr>
    </w:lvl>
  </w:abstractNum>
  <w:abstractNum w:abstractNumId="12" w15:restartNumberingAfterBreak="0">
    <w:nsid w:val="0CEF61C6"/>
    <w:multiLevelType w:val="hybridMultilevel"/>
    <w:tmpl w:val="5ACE15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78D3A68"/>
    <w:multiLevelType w:val="hybridMultilevel"/>
    <w:tmpl w:val="C43E2F9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4" w15:restartNumberingAfterBreak="0">
    <w:nsid w:val="1F4831C2"/>
    <w:multiLevelType w:val="hybridMultilevel"/>
    <w:tmpl w:val="2B584E90"/>
    <w:lvl w:ilvl="0" w:tplc="0DD4E982">
      <w:start w:val="1"/>
      <w:numFmt w:val="bullet"/>
      <w:lvlText w:val="-"/>
      <w:lvlJc w:val="left"/>
      <w:pPr>
        <w:ind w:left="36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F3CAE"/>
    <w:multiLevelType w:val="hybridMultilevel"/>
    <w:tmpl w:val="49FA6C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A217E67"/>
    <w:multiLevelType w:val="hybridMultilevel"/>
    <w:tmpl w:val="DA3A5DF4"/>
    <w:lvl w:ilvl="0" w:tplc="3B5ED3E0">
      <w:start w:val="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AB80AE2"/>
    <w:multiLevelType w:val="hybridMultilevel"/>
    <w:tmpl w:val="C7768B1A"/>
    <w:lvl w:ilvl="0" w:tplc="D8249C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A24D36"/>
    <w:multiLevelType w:val="hybridMultilevel"/>
    <w:tmpl w:val="A7BEA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EF4C01"/>
    <w:multiLevelType w:val="hybridMultilevel"/>
    <w:tmpl w:val="C96CC7A8"/>
    <w:lvl w:ilvl="0" w:tplc="0DD4E982">
      <w:start w:val="1"/>
      <w:numFmt w:val="bullet"/>
      <w:lvlText w:val="-"/>
      <w:lvlJc w:val="left"/>
      <w:pPr>
        <w:ind w:left="1080" w:hanging="360"/>
      </w:pPr>
      <w:rPr>
        <w:rFonts w:ascii="Arial" w:eastAsiaTheme="minorHAnsi" w:hAnsi="Arial" w:cs="Arial"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6383E9F"/>
    <w:multiLevelType w:val="hybridMultilevel"/>
    <w:tmpl w:val="1A767EEC"/>
    <w:lvl w:ilvl="0" w:tplc="3340A1DE">
      <w:start w:val="1"/>
      <w:numFmt w:val="decimal"/>
      <w:lvlText w:val="%1."/>
      <w:lvlJc w:val="left"/>
      <w:pPr>
        <w:tabs>
          <w:tab w:val="num" w:pos="720"/>
        </w:tabs>
        <w:ind w:left="720" w:hanging="360"/>
      </w:pPr>
    </w:lvl>
    <w:lvl w:ilvl="1" w:tplc="741CD832" w:tentative="1">
      <w:start w:val="1"/>
      <w:numFmt w:val="decimal"/>
      <w:lvlText w:val="%2."/>
      <w:lvlJc w:val="left"/>
      <w:pPr>
        <w:tabs>
          <w:tab w:val="num" w:pos="1440"/>
        </w:tabs>
        <w:ind w:left="1440" w:hanging="360"/>
      </w:pPr>
    </w:lvl>
    <w:lvl w:ilvl="2" w:tplc="A9CEB88E" w:tentative="1">
      <w:start w:val="1"/>
      <w:numFmt w:val="decimal"/>
      <w:lvlText w:val="%3."/>
      <w:lvlJc w:val="left"/>
      <w:pPr>
        <w:tabs>
          <w:tab w:val="num" w:pos="2160"/>
        </w:tabs>
        <w:ind w:left="2160" w:hanging="360"/>
      </w:pPr>
    </w:lvl>
    <w:lvl w:ilvl="3" w:tplc="A70AA81A" w:tentative="1">
      <w:start w:val="1"/>
      <w:numFmt w:val="decimal"/>
      <w:lvlText w:val="%4."/>
      <w:lvlJc w:val="left"/>
      <w:pPr>
        <w:tabs>
          <w:tab w:val="num" w:pos="2880"/>
        </w:tabs>
        <w:ind w:left="2880" w:hanging="360"/>
      </w:pPr>
    </w:lvl>
    <w:lvl w:ilvl="4" w:tplc="643A8354" w:tentative="1">
      <w:start w:val="1"/>
      <w:numFmt w:val="decimal"/>
      <w:lvlText w:val="%5."/>
      <w:lvlJc w:val="left"/>
      <w:pPr>
        <w:tabs>
          <w:tab w:val="num" w:pos="3600"/>
        </w:tabs>
        <w:ind w:left="3600" w:hanging="360"/>
      </w:pPr>
    </w:lvl>
    <w:lvl w:ilvl="5" w:tplc="A4C6DDEC" w:tentative="1">
      <w:start w:val="1"/>
      <w:numFmt w:val="decimal"/>
      <w:lvlText w:val="%6."/>
      <w:lvlJc w:val="left"/>
      <w:pPr>
        <w:tabs>
          <w:tab w:val="num" w:pos="4320"/>
        </w:tabs>
        <w:ind w:left="4320" w:hanging="360"/>
      </w:pPr>
    </w:lvl>
    <w:lvl w:ilvl="6" w:tplc="5790A408" w:tentative="1">
      <w:start w:val="1"/>
      <w:numFmt w:val="decimal"/>
      <w:lvlText w:val="%7."/>
      <w:lvlJc w:val="left"/>
      <w:pPr>
        <w:tabs>
          <w:tab w:val="num" w:pos="5040"/>
        </w:tabs>
        <w:ind w:left="5040" w:hanging="360"/>
      </w:pPr>
    </w:lvl>
    <w:lvl w:ilvl="7" w:tplc="69D81E3A" w:tentative="1">
      <w:start w:val="1"/>
      <w:numFmt w:val="decimal"/>
      <w:lvlText w:val="%8."/>
      <w:lvlJc w:val="left"/>
      <w:pPr>
        <w:tabs>
          <w:tab w:val="num" w:pos="5760"/>
        </w:tabs>
        <w:ind w:left="5760" w:hanging="360"/>
      </w:pPr>
    </w:lvl>
    <w:lvl w:ilvl="8" w:tplc="D75A39FA" w:tentative="1">
      <w:start w:val="1"/>
      <w:numFmt w:val="decimal"/>
      <w:lvlText w:val="%9."/>
      <w:lvlJc w:val="left"/>
      <w:pPr>
        <w:tabs>
          <w:tab w:val="num" w:pos="6480"/>
        </w:tabs>
        <w:ind w:left="6480" w:hanging="360"/>
      </w:pPr>
    </w:lvl>
  </w:abstractNum>
  <w:abstractNum w:abstractNumId="21" w15:restartNumberingAfterBreak="0">
    <w:nsid w:val="42CC42F2"/>
    <w:multiLevelType w:val="hybridMultilevel"/>
    <w:tmpl w:val="0682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B0703D"/>
    <w:multiLevelType w:val="hybridMultilevel"/>
    <w:tmpl w:val="470E5F54"/>
    <w:lvl w:ilvl="0" w:tplc="08090001">
      <w:start w:val="1"/>
      <w:numFmt w:val="bullet"/>
      <w:lvlText w:val=""/>
      <w:lvlJc w:val="left"/>
      <w:pPr>
        <w:ind w:left="360" w:hanging="360"/>
      </w:pPr>
      <w:rPr>
        <w:rFonts w:ascii="Symbol" w:hAnsi="Symbo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D60169"/>
    <w:multiLevelType w:val="hybridMultilevel"/>
    <w:tmpl w:val="6F78D09C"/>
    <w:lvl w:ilvl="0" w:tplc="BB8A30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B85F75"/>
    <w:multiLevelType w:val="hybridMultilevel"/>
    <w:tmpl w:val="9A9E12A4"/>
    <w:lvl w:ilvl="0" w:tplc="0DD4E982">
      <w:start w:val="1"/>
      <w:numFmt w:val="bullet"/>
      <w:lvlText w:val="-"/>
      <w:lvlJc w:val="left"/>
      <w:pPr>
        <w:ind w:left="36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DC1C0F"/>
    <w:multiLevelType w:val="hybridMultilevel"/>
    <w:tmpl w:val="5CACC9D2"/>
    <w:lvl w:ilvl="0" w:tplc="08090001">
      <w:start w:val="1"/>
      <w:numFmt w:val="bullet"/>
      <w:lvlText w:val=""/>
      <w:lvlJc w:val="left"/>
      <w:pPr>
        <w:ind w:left="360" w:hanging="360"/>
      </w:pPr>
      <w:rPr>
        <w:rFonts w:ascii="Symbol" w:hAnsi="Symbo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D4194"/>
    <w:multiLevelType w:val="hybridMultilevel"/>
    <w:tmpl w:val="B9E8A27E"/>
    <w:lvl w:ilvl="0" w:tplc="9996B6F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FBA5A9E"/>
    <w:multiLevelType w:val="hybridMultilevel"/>
    <w:tmpl w:val="B7A4927E"/>
    <w:lvl w:ilvl="0" w:tplc="783E757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A1B039B"/>
    <w:multiLevelType w:val="hybridMultilevel"/>
    <w:tmpl w:val="F8D82546"/>
    <w:lvl w:ilvl="0" w:tplc="0DD4E982">
      <w:start w:val="1"/>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BA4F67"/>
    <w:multiLevelType w:val="hybridMultilevel"/>
    <w:tmpl w:val="E5884B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08B7431"/>
    <w:multiLevelType w:val="hybridMultilevel"/>
    <w:tmpl w:val="A174843C"/>
    <w:lvl w:ilvl="0" w:tplc="0DD4E982">
      <w:start w:val="1"/>
      <w:numFmt w:val="bullet"/>
      <w:lvlText w:val="-"/>
      <w:lvlJc w:val="left"/>
      <w:pPr>
        <w:ind w:left="36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EF2772"/>
    <w:multiLevelType w:val="hybridMultilevel"/>
    <w:tmpl w:val="D6DC50F6"/>
    <w:lvl w:ilvl="0" w:tplc="6C4CFB4C">
      <w:start w:val="1"/>
      <w:numFmt w:val="decimal"/>
      <w:lvlText w:val="%1."/>
      <w:lvlJc w:val="left"/>
      <w:pPr>
        <w:tabs>
          <w:tab w:val="num" w:pos="720"/>
        </w:tabs>
        <w:ind w:left="720" w:hanging="360"/>
      </w:pPr>
    </w:lvl>
    <w:lvl w:ilvl="1" w:tplc="3EC68076" w:tentative="1">
      <w:start w:val="1"/>
      <w:numFmt w:val="decimal"/>
      <w:lvlText w:val="%2."/>
      <w:lvlJc w:val="left"/>
      <w:pPr>
        <w:tabs>
          <w:tab w:val="num" w:pos="1440"/>
        </w:tabs>
        <w:ind w:left="1440" w:hanging="360"/>
      </w:pPr>
    </w:lvl>
    <w:lvl w:ilvl="2" w:tplc="B73AC7D0" w:tentative="1">
      <w:start w:val="1"/>
      <w:numFmt w:val="decimal"/>
      <w:lvlText w:val="%3."/>
      <w:lvlJc w:val="left"/>
      <w:pPr>
        <w:tabs>
          <w:tab w:val="num" w:pos="2160"/>
        </w:tabs>
        <w:ind w:left="2160" w:hanging="360"/>
      </w:pPr>
    </w:lvl>
    <w:lvl w:ilvl="3" w:tplc="2ED2B004" w:tentative="1">
      <w:start w:val="1"/>
      <w:numFmt w:val="decimal"/>
      <w:lvlText w:val="%4."/>
      <w:lvlJc w:val="left"/>
      <w:pPr>
        <w:tabs>
          <w:tab w:val="num" w:pos="2880"/>
        </w:tabs>
        <w:ind w:left="2880" w:hanging="360"/>
      </w:pPr>
    </w:lvl>
    <w:lvl w:ilvl="4" w:tplc="08CA9008" w:tentative="1">
      <w:start w:val="1"/>
      <w:numFmt w:val="decimal"/>
      <w:lvlText w:val="%5."/>
      <w:lvlJc w:val="left"/>
      <w:pPr>
        <w:tabs>
          <w:tab w:val="num" w:pos="3600"/>
        </w:tabs>
        <w:ind w:left="3600" w:hanging="360"/>
      </w:pPr>
    </w:lvl>
    <w:lvl w:ilvl="5" w:tplc="062875F8" w:tentative="1">
      <w:start w:val="1"/>
      <w:numFmt w:val="decimal"/>
      <w:lvlText w:val="%6."/>
      <w:lvlJc w:val="left"/>
      <w:pPr>
        <w:tabs>
          <w:tab w:val="num" w:pos="4320"/>
        </w:tabs>
        <w:ind w:left="4320" w:hanging="360"/>
      </w:pPr>
    </w:lvl>
    <w:lvl w:ilvl="6" w:tplc="0F28CD42" w:tentative="1">
      <w:start w:val="1"/>
      <w:numFmt w:val="decimal"/>
      <w:lvlText w:val="%7."/>
      <w:lvlJc w:val="left"/>
      <w:pPr>
        <w:tabs>
          <w:tab w:val="num" w:pos="5040"/>
        </w:tabs>
        <w:ind w:left="5040" w:hanging="360"/>
      </w:pPr>
    </w:lvl>
    <w:lvl w:ilvl="7" w:tplc="EF32E8DA" w:tentative="1">
      <w:start w:val="1"/>
      <w:numFmt w:val="decimal"/>
      <w:lvlText w:val="%8."/>
      <w:lvlJc w:val="left"/>
      <w:pPr>
        <w:tabs>
          <w:tab w:val="num" w:pos="5760"/>
        </w:tabs>
        <w:ind w:left="5760" w:hanging="360"/>
      </w:pPr>
    </w:lvl>
    <w:lvl w:ilvl="8" w:tplc="990C0FA2" w:tentative="1">
      <w:start w:val="1"/>
      <w:numFmt w:val="decimal"/>
      <w:lvlText w:val="%9."/>
      <w:lvlJc w:val="left"/>
      <w:pPr>
        <w:tabs>
          <w:tab w:val="num" w:pos="6480"/>
        </w:tabs>
        <w:ind w:left="6480" w:hanging="360"/>
      </w:pPr>
    </w:lvl>
  </w:abstractNum>
  <w:abstractNum w:abstractNumId="32" w15:restartNumberingAfterBreak="0">
    <w:nsid w:val="63517106"/>
    <w:multiLevelType w:val="hybridMultilevel"/>
    <w:tmpl w:val="6FB4B5B4"/>
    <w:lvl w:ilvl="0" w:tplc="0809000F">
      <w:start w:val="1"/>
      <w:numFmt w:val="decimal"/>
      <w:lvlText w:val="%1."/>
      <w:lvlJc w:val="left"/>
      <w:pPr>
        <w:ind w:left="360" w:hanging="360"/>
      </w:pPr>
      <w:rPr>
        <w:rFonts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3" w15:restartNumberingAfterBreak="0">
    <w:nsid w:val="65996DBC"/>
    <w:multiLevelType w:val="hybridMultilevel"/>
    <w:tmpl w:val="3424C720"/>
    <w:lvl w:ilvl="0" w:tplc="704A4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3738AA"/>
    <w:multiLevelType w:val="hybridMultilevel"/>
    <w:tmpl w:val="FFBEDC3C"/>
    <w:lvl w:ilvl="0" w:tplc="3C8AC6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EEB7AFD"/>
    <w:multiLevelType w:val="hybridMultilevel"/>
    <w:tmpl w:val="3F70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F2CC1"/>
    <w:multiLevelType w:val="hybridMultilevel"/>
    <w:tmpl w:val="30209C38"/>
    <w:lvl w:ilvl="0" w:tplc="4188910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77443C07"/>
    <w:multiLevelType w:val="hybridMultilevel"/>
    <w:tmpl w:val="2006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BA719F"/>
    <w:multiLevelType w:val="hybridMultilevel"/>
    <w:tmpl w:val="DFB026BC"/>
    <w:lvl w:ilvl="0" w:tplc="57BC6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287927"/>
    <w:multiLevelType w:val="hybridMultilevel"/>
    <w:tmpl w:val="23D635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CF80441"/>
    <w:multiLevelType w:val="hybridMultilevel"/>
    <w:tmpl w:val="CE30BA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1"/>
  </w:num>
  <w:num w:numId="2">
    <w:abstractNumId w:val="20"/>
  </w:num>
  <w:num w:numId="3">
    <w:abstractNumId w:val="12"/>
  </w:num>
  <w:num w:numId="4">
    <w:abstractNumId w:val="29"/>
  </w:num>
  <w:num w:numId="5">
    <w:abstractNumId w:val="39"/>
  </w:num>
  <w:num w:numId="6">
    <w:abstractNumId w:val="40"/>
  </w:num>
  <w:num w:numId="7">
    <w:abstractNumId w:val="19"/>
  </w:num>
  <w:num w:numId="8">
    <w:abstractNumId w:val="15"/>
  </w:num>
  <w:num w:numId="9">
    <w:abstractNumId w:val="36"/>
  </w:num>
  <w:num w:numId="10">
    <w:abstractNumId w:val="10"/>
  </w:num>
  <w:num w:numId="11">
    <w:abstractNumId w:val="28"/>
  </w:num>
  <w:num w:numId="12">
    <w:abstractNumId w:val="13"/>
  </w:num>
  <w:num w:numId="13">
    <w:abstractNumId w:val="24"/>
  </w:num>
  <w:num w:numId="14">
    <w:abstractNumId w:val="22"/>
  </w:num>
  <w:num w:numId="15">
    <w:abstractNumId w:val="17"/>
  </w:num>
  <w:num w:numId="16">
    <w:abstractNumId w:val="32"/>
  </w:num>
  <w:num w:numId="17">
    <w:abstractNumId w:val="30"/>
  </w:num>
  <w:num w:numId="18">
    <w:abstractNumId w:val="25"/>
  </w:num>
  <w:num w:numId="19">
    <w:abstractNumId w:val="14"/>
  </w:num>
  <w:num w:numId="20">
    <w:abstractNumId w:val="11"/>
  </w:num>
  <w:num w:numId="21">
    <w:abstractNumId w:val="35"/>
  </w:num>
  <w:num w:numId="22">
    <w:abstractNumId w:val="38"/>
  </w:num>
  <w:num w:numId="23">
    <w:abstractNumId w:val="23"/>
  </w:num>
  <w:num w:numId="24">
    <w:abstractNumId w:val="16"/>
  </w:num>
  <w:num w:numId="25">
    <w:abstractNumId w:val="34"/>
  </w:num>
  <w:num w:numId="26">
    <w:abstractNumId w:val="26"/>
  </w:num>
  <w:num w:numId="27">
    <w:abstractNumId w:val="27"/>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3"/>
  </w:num>
  <w:num w:numId="41">
    <w:abstractNumId w:val="2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E4C"/>
    <w:rsid w:val="00006DB9"/>
    <w:rsid w:val="00010D5E"/>
    <w:rsid w:val="000124AA"/>
    <w:rsid w:val="000129A3"/>
    <w:rsid w:val="00027BFB"/>
    <w:rsid w:val="00027E15"/>
    <w:rsid w:val="00030215"/>
    <w:rsid w:val="0003157E"/>
    <w:rsid w:val="00031F24"/>
    <w:rsid w:val="000345A9"/>
    <w:rsid w:val="000362C0"/>
    <w:rsid w:val="000364FF"/>
    <w:rsid w:val="00036B5A"/>
    <w:rsid w:val="00043F80"/>
    <w:rsid w:val="000545DC"/>
    <w:rsid w:val="00057717"/>
    <w:rsid w:val="00063B1D"/>
    <w:rsid w:val="000642DD"/>
    <w:rsid w:val="00067ADC"/>
    <w:rsid w:val="00070712"/>
    <w:rsid w:val="0007212B"/>
    <w:rsid w:val="00075419"/>
    <w:rsid w:val="00075461"/>
    <w:rsid w:val="00077C1E"/>
    <w:rsid w:val="00084F5B"/>
    <w:rsid w:val="00091841"/>
    <w:rsid w:val="000A7695"/>
    <w:rsid w:val="000A7EA4"/>
    <w:rsid w:val="000C0280"/>
    <w:rsid w:val="000C2F6D"/>
    <w:rsid w:val="000D56A6"/>
    <w:rsid w:val="000D575A"/>
    <w:rsid w:val="000E031E"/>
    <w:rsid w:val="000E7C71"/>
    <w:rsid w:val="000F4222"/>
    <w:rsid w:val="00102CDB"/>
    <w:rsid w:val="00103ECA"/>
    <w:rsid w:val="001150F0"/>
    <w:rsid w:val="00120166"/>
    <w:rsid w:val="00125091"/>
    <w:rsid w:val="0012626D"/>
    <w:rsid w:val="00130D27"/>
    <w:rsid w:val="00131A06"/>
    <w:rsid w:val="001338EC"/>
    <w:rsid w:val="0013581B"/>
    <w:rsid w:val="0013647B"/>
    <w:rsid w:val="00141924"/>
    <w:rsid w:val="00142AFC"/>
    <w:rsid w:val="001444B1"/>
    <w:rsid w:val="00145F06"/>
    <w:rsid w:val="001500D6"/>
    <w:rsid w:val="001528EC"/>
    <w:rsid w:val="0015293B"/>
    <w:rsid w:val="0015428E"/>
    <w:rsid w:val="00155091"/>
    <w:rsid w:val="0017050D"/>
    <w:rsid w:val="00180EE9"/>
    <w:rsid w:val="0018517D"/>
    <w:rsid w:val="001857B9"/>
    <w:rsid w:val="001913E3"/>
    <w:rsid w:val="001A3D18"/>
    <w:rsid w:val="001A4EA2"/>
    <w:rsid w:val="001A6A45"/>
    <w:rsid w:val="001B1596"/>
    <w:rsid w:val="001C2C58"/>
    <w:rsid w:val="001D0CA8"/>
    <w:rsid w:val="001D5354"/>
    <w:rsid w:val="001D6854"/>
    <w:rsid w:val="001D7C6D"/>
    <w:rsid w:val="001E034D"/>
    <w:rsid w:val="001E185C"/>
    <w:rsid w:val="001F0B0F"/>
    <w:rsid w:val="001F15A6"/>
    <w:rsid w:val="001F178F"/>
    <w:rsid w:val="00205467"/>
    <w:rsid w:val="002100F2"/>
    <w:rsid w:val="002210BE"/>
    <w:rsid w:val="002244DC"/>
    <w:rsid w:val="00226557"/>
    <w:rsid w:val="00231796"/>
    <w:rsid w:val="00232520"/>
    <w:rsid w:val="00236269"/>
    <w:rsid w:val="00247EFF"/>
    <w:rsid w:val="002508D3"/>
    <w:rsid w:val="00254304"/>
    <w:rsid w:val="00257722"/>
    <w:rsid w:val="00262570"/>
    <w:rsid w:val="0026479C"/>
    <w:rsid w:val="00267C17"/>
    <w:rsid w:val="00270C49"/>
    <w:rsid w:val="00274BBA"/>
    <w:rsid w:val="00274CD6"/>
    <w:rsid w:val="00275A56"/>
    <w:rsid w:val="002918BD"/>
    <w:rsid w:val="00294CE0"/>
    <w:rsid w:val="002974A4"/>
    <w:rsid w:val="002A1947"/>
    <w:rsid w:val="002B2249"/>
    <w:rsid w:val="002B368B"/>
    <w:rsid w:val="002B4DEB"/>
    <w:rsid w:val="002B791B"/>
    <w:rsid w:val="002C358F"/>
    <w:rsid w:val="002C4034"/>
    <w:rsid w:val="002D1ABB"/>
    <w:rsid w:val="002D5AC6"/>
    <w:rsid w:val="002D7F0D"/>
    <w:rsid w:val="002E244F"/>
    <w:rsid w:val="002F60A2"/>
    <w:rsid w:val="002F6E1E"/>
    <w:rsid w:val="00300354"/>
    <w:rsid w:val="00305572"/>
    <w:rsid w:val="00306544"/>
    <w:rsid w:val="00311687"/>
    <w:rsid w:val="003119C2"/>
    <w:rsid w:val="00314960"/>
    <w:rsid w:val="003153E0"/>
    <w:rsid w:val="00321DF6"/>
    <w:rsid w:val="0032277F"/>
    <w:rsid w:val="00325F55"/>
    <w:rsid w:val="003277E9"/>
    <w:rsid w:val="00333F15"/>
    <w:rsid w:val="00335772"/>
    <w:rsid w:val="0034376A"/>
    <w:rsid w:val="00361050"/>
    <w:rsid w:val="00363B9D"/>
    <w:rsid w:val="003642C2"/>
    <w:rsid w:val="00372003"/>
    <w:rsid w:val="003732B3"/>
    <w:rsid w:val="00374C39"/>
    <w:rsid w:val="00384E27"/>
    <w:rsid w:val="003945FF"/>
    <w:rsid w:val="00395603"/>
    <w:rsid w:val="003A134D"/>
    <w:rsid w:val="003A4E4C"/>
    <w:rsid w:val="003A58DA"/>
    <w:rsid w:val="003B27EE"/>
    <w:rsid w:val="003B3650"/>
    <w:rsid w:val="003B74EE"/>
    <w:rsid w:val="003C5FC4"/>
    <w:rsid w:val="003D138A"/>
    <w:rsid w:val="003D2219"/>
    <w:rsid w:val="003D29CF"/>
    <w:rsid w:val="003D4DA3"/>
    <w:rsid w:val="003E14CA"/>
    <w:rsid w:val="003E6120"/>
    <w:rsid w:val="003E7A2E"/>
    <w:rsid w:val="003F14BE"/>
    <w:rsid w:val="003F227C"/>
    <w:rsid w:val="003F6276"/>
    <w:rsid w:val="004024EE"/>
    <w:rsid w:val="00412877"/>
    <w:rsid w:val="00417D7E"/>
    <w:rsid w:val="004207A7"/>
    <w:rsid w:val="00421D6F"/>
    <w:rsid w:val="004226BB"/>
    <w:rsid w:val="00430741"/>
    <w:rsid w:val="00431D88"/>
    <w:rsid w:val="00432121"/>
    <w:rsid w:val="004455CB"/>
    <w:rsid w:val="004504C9"/>
    <w:rsid w:val="00451781"/>
    <w:rsid w:val="00455DEC"/>
    <w:rsid w:val="00460EE5"/>
    <w:rsid w:val="00461050"/>
    <w:rsid w:val="0047005B"/>
    <w:rsid w:val="0047108C"/>
    <w:rsid w:val="00472EC7"/>
    <w:rsid w:val="004817AA"/>
    <w:rsid w:val="00485201"/>
    <w:rsid w:val="00492574"/>
    <w:rsid w:val="004952F9"/>
    <w:rsid w:val="004A247F"/>
    <w:rsid w:val="004A568A"/>
    <w:rsid w:val="004A6529"/>
    <w:rsid w:val="004B6AB8"/>
    <w:rsid w:val="004B7A58"/>
    <w:rsid w:val="004C0008"/>
    <w:rsid w:val="004D63C3"/>
    <w:rsid w:val="004E2BA4"/>
    <w:rsid w:val="004E5AB3"/>
    <w:rsid w:val="004E7A28"/>
    <w:rsid w:val="004F3697"/>
    <w:rsid w:val="004F6A9B"/>
    <w:rsid w:val="0051196C"/>
    <w:rsid w:val="005225EA"/>
    <w:rsid w:val="00524D3A"/>
    <w:rsid w:val="00527DDE"/>
    <w:rsid w:val="00543578"/>
    <w:rsid w:val="005559BB"/>
    <w:rsid w:val="0055768E"/>
    <w:rsid w:val="0057213F"/>
    <w:rsid w:val="0058068C"/>
    <w:rsid w:val="00581CB6"/>
    <w:rsid w:val="00584A64"/>
    <w:rsid w:val="005850BA"/>
    <w:rsid w:val="00587237"/>
    <w:rsid w:val="0059072B"/>
    <w:rsid w:val="00590C0B"/>
    <w:rsid w:val="00592246"/>
    <w:rsid w:val="005924E4"/>
    <w:rsid w:val="00594B75"/>
    <w:rsid w:val="00594F70"/>
    <w:rsid w:val="005970FE"/>
    <w:rsid w:val="005A364D"/>
    <w:rsid w:val="005B274F"/>
    <w:rsid w:val="005B5115"/>
    <w:rsid w:val="005B5F5B"/>
    <w:rsid w:val="005C25FF"/>
    <w:rsid w:val="005C75E4"/>
    <w:rsid w:val="005C760C"/>
    <w:rsid w:val="005C7756"/>
    <w:rsid w:val="005D699A"/>
    <w:rsid w:val="005E1531"/>
    <w:rsid w:val="005E306B"/>
    <w:rsid w:val="005E5BA2"/>
    <w:rsid w:val="005F4AD6"/>
    <w:rsid w:val="005F5872"/>
    <w:rsid w:val="00602162"/>
    <w:rsid w:val="006118CA"/>
    <w:rsid w:val="00621B99"/>
    <w:rsid w:val="00623FC2"/>
    <w:rsid w:val="006244E8"/>
    <w:rsid w:val="00626B48"/>
    <w:rsid w:val="00632B20"/>
    <w:rsid w:val="00643430"/>
    <w:rsid w:val="0065276C"/>
    <w:rsid w:val="006557EC"/>
    <w:rsid w:val="00663DFA"/>
    <w:rsid w:val="0068545B"/>
    <w:rsid w:val="00694FDD"/>
    <w:rsid w:val="006A3E96"/>
    <w:rsid w:val="006A4999"/>
    <w:rsid w:val="006B01A5"/>
    <w:rsid w:val="006B4FB9"/>
    <w:rsid w:val="006C2B80"/>
    <w:rsid w:val="006C5E1F"/>
    <w:rsid w:val="006D04C3"/>
    <w:rsid w:val="006D6B53"/>
    <w:rsid w:val="006F7D6D"/>
    <w:rsid w:val="007040BA"/>
    <w:rsid w:val="0070558A"/>
    <w:rsid w:val="00705A06"/>
    <w:rsid w:val="00706298"/>
    <w:rsid w:val="007146BA"/>
    <w:rsid w:val="007148A1"/>
    <w:rsid w:val="00715B1D"/>
    <w:rsid w:val="00724625"/>
    <w:rsid w:val="00726FFB"/>
    <w:rsid w:val="007313A7"/>
    <w:rsid w:val="00733721"/>
    <w:rsid w:val="007346F5"/>
    <w:rsid w:val="0073718C"/>
    <w:rsid w:val="00745A39"/>
    <w:rsid w:val="00761CF8"/>
    <w:rsid w:val="00764841"/>
    <w:rsid w:val="007715CF"/>
    <w:rsid w:val="00776DD1"/>
    <w:rsid w:val="00777017"/>
    <w:rsid w:val="00780EA3"/>
    <w:rsid w:val="007834CC"/>
    <w:rsid w:val="00785228"/>
    <w:rsid w:val="00787173"/>
    <w:rsid w:val="00796F25"/>
    <w:rsid w:val="007A4166"/>
    <w:rsid w:val="007B1D9D"/>
    <w:rsid w:val="007B311F"/>
    <w:rsid w:val="007B5F94"/>
    <w:rsid w:val="007C14C6"/>
    <w:rsid w:val="007C2B90"/>
    <w:rsid w:val="007C4DEC"/>
    <w:rsid w:val="007C4ED0"/>
    <w:rsid w:val="007C6FDE"/>
    <w:rsid w:val="007D0D73"/>
    <w:rsid w:val="007D23E3"/>
    <w:rsid w:val="007D6F3A"/>
    <w:rsid w:val="007D7D6D"/>
    <w:rsid w:val="007E038C"/>
    <w:rsid w:val="007E2ABE"/>
    <w:rsid w:val="007F6205"/>
    <w:rsid w:val="00802DD4"/>
    <w:rsid w:val="008102A6"/>
    <w:rsid w:val="00811182"/>
    <w:rsid w:val="008117A3"/>
    <w:rsid w:val="0081693B"/>
    <w:rsid w:val="00816A84"/>
    <w:rsid w:val="008222AC"/>
    <w:rsid w:val="008222CA"/>
    <w:rsid w:val="00831FFD"/>
    <w:rsid w:val="008338F9"/>
    <w:rsid w:val="00833F43"/>
    <w:rsid w:val="008415F3"/>
    <w:rsid w:val="00843E49"/>
    <w:rsid w:val="008558DE"/>
    <w:rsid w:val="00856B0D"/>
    <w:rsid w:val="00861583"/>
    <w:rsid w:val="00865001"/>
    <w:rsid w:val="00875EFE"/>
    <w:rsid w:val="00877952"/>
    <w:rsid w:val="008804D3"/>
    <w:rsid w:val="00885A65"/>
    <w:rsid w:val="00893FE9"/>
    <w:rsid w:val="008B1126"/>
    <w:rsid w:val="008B7018"/>
    <w:rsid w:val="008C2BEB"/>
    <w:rsid w:val="008C2F63"/>
    <w:rsid w:val="008C308B"/>
    <w:rsid w:val="008C31D9"/>
    <w:rsid w:val="008C6F69"/>
    <w:rsid w:val="008D2ECC"/>
    <w:rsid w:val="008D3B9C"/>
    <w:rsid w:val="008D7B80"/>
    <w:rsid w:val="008D7D78"/>
    <w:rsid w:val="008E050C"/>
    <w:rsid w:val="008E5774"/>
    <w:rsid w:val="00902905"/>
    <w:rsid w:val="00903583"/>
    <w:rsid w:val="00906BF6"/>
    <w:rsid w:val="00912A1F"/>
    <w:rsid w:val="009219B5"/>
    <w:rsid w:val="00921CA1"/>
    <w:rsid w:val="00925D1F"/>
    <w:rsid w:val="009311CD"/>
    <w:rsid w:val="009414D1"/>
    <w:rsid w:val="00946C9C"/>
    <w:rsid w:val="0095030F"/>
    <w:rsid w:val="0096096D"/>
    <w:rsid w:val="00961468"/>
    <w:rsid w:val="00973193"/>
    <w:rsid w:val="00974BE4"/>
    <w:rsid w:val="009751A8"/>
    <w:rsid w:val="0097717F"/>
    <w:rsid w:val="00992A91"/>
    <w:rsid w:val="00994231"/>
    <w:rsid w:val="009A2763"/>
    <w:rsid w:val="009A3C1F"/>
    <w:rsid w:val="009A7CD5"/>
    <w:rsid w:val="009B5AB3"/>
    <w:rsid w:val="009B615B"/>
    <w:rsid w:val="009C1F8B"/>
    <w:rsid w:val="009C6F87"/>
    <w:rsid w:val="009D0A1C"/>
    <w:rsid w:val="009D3BC4"/>
    <w:rsid w:val="009E3B97"/>
    <w:rsid w:val="009E6813"/>
    <w:rsid w:val="009E729E"/>
    <w:rsid w:val="009F2361"/>
    <w:rsid w:val="00A01782"/>
    <w:rsid w:val="00A14466"/>
    <w:rsid w:val="00A15113"/>
    <w:rsid w:val="00A262C1"/>
    <w:rsid w:val="00A2758E"/>
    <w:rsid w:val="00A309F2"/>
    <w:rsid w:val="00A314BE"/>
    <w:rsid w:val="00A33924"/>
    <w:rsid w:val="00A34EEF"/>
    <w:rsid w:val="00A3571D"/>
    <w:rsid w:val="00A37665"/>
    <w:rsid w:val="00A44E89"/>
    <w:rsid w:val="00A45EE5"/>
    <w:rsid w:val="00A51258"/>
    <w:rsid w:val="00A535AF"/>
    <w:rsid w:val="00A61242"/>
    <w:rsid w:val="00A744B4"/>
    <w:rsid w:val="00A800E7"/>
    <w:rsid w:val="00A850AA"/>
    <w:rsid w:val="00A87B98"/>
    <w:rsid w:val="00A942DF"/>
    <w:rsid w:val="00AA6F96"/>
    <w:rsid w:val="00AC06DC"/>
    <w:rsid w:val="00AC2151"/>
    <w:rsid w:val="00AC23AE"/>
    <w:rsid w:val="00AC248C"/>
    <w:rsid w:val="00AC67DF"/>
    <w:rsid w:val="00AD5F19"/>
    <w:rsid w:val="00AD658C"/>
    <w:rsid w:val="00AD7360"/>
    <w:rsid w:val="00AF2FF2"/>
    <w:rsid w:val="00B06BC1"/>
    <w:rsid w:val="00B11DAF"/>
    <w:rsid w:val="00B44C35"/>
    <w:rsid w:val="00B501D9"/>
    <w:rsid w:val="00B53776"/>
    <w:rsid w:val="00B543C5"/>
    <w:rsid w:val="00B55112"/>
    <w:rsid w:val="00B63E65"/>
    <w:rsid w:val="00B65767"/>
    <w:rsid w:val="00B65AEE"/>
    <w:rsid w:val="00B67334"/>
    <w:rsid w:val="00B709E5"/>
    <w:rsid w:val="00B7197B"/>
    <w:rsid w:val="00B71DDA"/>
    <w:rsid w:val="00B80EFE"/>
    <w:rsid w:val="00B81BB3"/>
    <w:rsid w:val="00B82A71"/>
    <w:rsid w:val="00B842E2"/>
    <w:rsid w:val="00B9681C"/>
    <w:rsid w:val="00BA67E8"/>
    <w:rsid w:val="00BB000E"/>
    <w:rsid w:val="00BB1E8C"/>
    <w:rsid w:val="00BC373E"/>
    <w:rsid w:val="00BD118A"/>
    <w:rsid w:val="00BD2491"/>
    <w:rsid w:val="00BD7C3C"/>
    <w:rsid w:val="00BE418D"/>
    <w:rsid w:val="00BF0DDE"/>
    <w:rsid w:val="00BF181A"/>
    <w:rsid w:val="00BF5AC9"/>
    <w:rsid w:val="00C116E7"/>
    <w:rsid w:val="00C124D0"/>
    <w:rsid w:val="00C1504C"/>
    <w:rsid w:val="00C1715A"/>
    <w:rsid w:val="00C17E37"/>
    <w:rsid w:val="00C204FB"/>
    <w:rsid w:val="00C2065E"/>
    <w:rsid w:val="00C2307E"/>
    <w:rsid w:val="00C23310"/>
    <w:rsid w:val="00C30AF2"/>
    <w:rsid w:val="00C3265C"/>
    <w:rsid w:val="00C369B0"/>
    <w:rsid w:val="00C40E4A"/>
    <w:rsid w:val="00C4531A"/>
    <w:rsid w:val="00C47F04"/>
    <w:rsid w:val="00C50779"/>
    <w:rsid w:val="00C5211F"/>
    <w:rsid w:val="00C6004E"/>
    <w:rsid w:val="00C639E2"/>
    <w:rsid w:val="00C71D7E"/>
    <w:rsid w:val="00C74081"/>
    <w:rsid w:val="00C76202"/>
    <w:rsid w:val="00C83E6C"/>
    <w:rsid w:val="00C87616"/>
    <w:rsid w:val="00C90FE4"/>
    <w:rsid w:val="00C92E98"/>
    <w:rsid w:val="00C96DE9"/>
    <w:rsid w:val="00CA4D88"/>
    <w:rsid w:val="00CA7431"/>
    <w:rsid w:val="00CB3076"/>
    <w:rsid w:val="00CC1B1F"/>
    <w:rsid w:val="00CC242F"/>
    <w:rsid w:val="00CC2A05"/>
    <w:rsid w:val="00CC6DCE"/>
    <w:rsid w:val="00CC6E97"/>
    <w:rsid w:val="00CD18CD"/>
    <w:rsid w:val="00CE2720"/>
    <w:rsid w:val="00CF2806"/>
    <w:rsid w:val="00CF74AB"/>
    <w:rsid w:val="00CF7686"/>
    <w:rsid w:val="00D02029"/>
    <w:rsid w:val="00D03435"/>
    <w:rsid w:val="00D077F3"/>
    <w:rsid w:val="00D36E28"/>
    <w:rsid w:val="00D42383"/>
    <w:rsid w:val="00D42486"/>
    <w:rsid w:val="00D465BF"/>
    <w:rsid w:val="00D46CB1"/>
    <w:rsid w:val="00D61D57"/>
    <w:rsid w:val="00D6281B"/>
    <w:rsid w:val="00D63DFF"/>
    <w:rsid w:val="00D63F11"/>
    <w:rsid w:val="00D70338"/>
    <w:rsid w:val="00D70BE9"/>
    <w:rsid w:val="00D81346"/>
    <w:rsid w:val="00D81609"/>
    <w:rsid w:val="00D84ADB"/>
    <w:rsid w:val="00D92DB3"/>
    <w:rsid w:val="00D9751C"/>
    <w:rsid w:val="00DA08AF"/>
    <w:rsid w:val="00DB1F09"/>
    <w:rsid w:val="00DB3543"/>
    <w:rsid w:val="00DB3712"/>
    <w:rsid w:val="00DB5710"/>
    <w:rsid w:val="00DB659C"/>
    <w:rsid w:val="00DB72A8"/>
    <w:rsid w:val="00DC5F10"/>
    <w:rsid w:val="00DC7C45"/>
    <w:rsid w:val="00DD1BF7"/>
    <w:rsid w:val="00DD2787"/>
    <w:rsid w:val="00DE3253"/>
    <w:rsid w:val="00DE7FB1"/>
    <w:rsid w:val="00DF771F"/>
    <w:rsid w:val="00DF7D39"/>
    <w:rsid w:val="00E30D92"/>
    <w:rsid w:val="00E40FA1"/>
    <w:rsid w:val="00E414D9"/>
    <w:rsid w:val="00E458F4"/>
    <w:rsid w:val="00E52276"/>
    <w:rsid w:val="00E54A72"/>
    <w:rsid w:val="00E57874"/>
    <w:rsid w:val="00E63A95"/>
    <w:rsid w:val="00E72B4C"/>
    <w:rsid w:val="00E77177"/>
    <w:rsid w:val="00E8009C"/>
    <w:rsid w:val="00E86D0C"/>
    <w:rsid w:val="00E924C8"/>
    <w:rsid w:val="00E9388F"/>
    <w:rsid w:val="00E93BEE"/>
    <w:rsid w:val="00EA2E32"/>
    <w:rsid w:val="00EA435F"/>
    <w:rsid w:val="00EB206B"/>
    <w:rsid w:val="00EB3CAC"/>
    <w:rsid w:val="00EB4B01"/>
    <w:rsid w:val="00EB63A2"/>
    <w:rsid w:val="00EB6633"/>
    <w:rsid w:val="00EC0E7A"/>
    <w:rsid w:val="00EC76F8"/>
    <w:rsid w:val="00ED12C0"/>
    <w:rsid w:val="00ED151C"/>
    <w:rsid w:val="00EE1563"/>
    <w:rsid w:val="00EE21B0"/>
    <w:rsid w:val="00EE776C"/>
    <w:rsid w:val="00EF06FB"/>
    <w:rsid w:val="00EF6013"/>
    <w:rsid w:val="00EF7DCB"/>
    <w:rsid w:val="00F00938"/>
    <w:rsid w:val="00F032DC"/>
    <w:rsid w:val="00F0504B"/>
    <w:rsid w:val="00F25AE2"/>
    <w:rsid w:val="00F33FDD"/>
    <w:rsid w:val="00F365B5"/>
    <w:rsid w:val="00F36F7F"/>
    <w:rsid w:val="00F407E4"/>
    <w:rsid w:val="00F53F0A"/>
    <w:rsid w:val="00F553BD"/>
    <w:rsid w:val="00F56875"/>
    <w:rsid w:val="00F574B2"/>
    <w:rsid w:val="00F614F2"/>
    <w:rsid w:val="00F65CB0"/>
    <w:rsid w:val="00F71ED8"/>
    <w:rsid w:val="00F74C5C"/>
    <w:rsid w:val="00F84091"/>
    <w:rsid w:val="00FB0A05"/>
    <w:rsid w:val="00FB1DB4"/>
    <w:rsid w:val="00FB2177"/>
    <w:rsid w:val="00FC3D0E"/>
    <w:rsid w:val="00FC6C18"/>
    <w:rsid w:val="00FD1C9C"/>
    <w:rsid w:val="00FD55F0"/>
    <w:rsid w:val="00FE4B78"/>
    <w:rsid w:val="00FF1700"/>
    <w:rsid w:val="00FF41B7"/>
    <w:rsid w:val="00FF4E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BE83A"/>
  <w15:chartTrackingRefBased/>
  <w15:docId w15:val="{488D4BDA-E7F8-45E5-9F7A-3C1E177EB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3C3"/>
  </w:style>
  <w:style w:type="paragraph" w:styleId="Heading1">
    <w:name w:val="heading 1"/>
    <w:basedOn w:val="Normal"/>
    <w:next w:val="Normal"/>
    <w:link w:val="Heading1Char"/>
    <w:uiPriority w:val="9"/>
    <w:qFormat/>
    <w:rsid w:val="004D63C3"/>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nhideWhenUsed/>
    <w:qFormat/>
    <w:rsid w:val="004D63C3"/>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4D63C3"/>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D63C3"/>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D63C3"/>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D63C3"/>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D63C3"/>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D63C3"/>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D63C3"/>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697"/>
    <w:pPr>
      <w:ind w:left="720"/>
      <w:contextualSpacing/>
    </w:pPr>
  </w:style>
  <w:style w:type="character" w:customStyle="1" w:styleId="css-96zuhp-word-diff">
    <w:name w:val="css-96zuhp-word-diff"/>
    <w:basedOn w:val="DefaultParagraphFont"/>
    <w:rsid w:val="00B9681C"/>
  </w:style>
  <w:style w:type="paragraph" w:styleId="Header">
    <w:name w:val="header"/>
    <w:basedOn w:val="Normal"/>
    <w:link w:val="HeaderChar"/>
    <w:unhideWhenUsed/>
    <w:rsid w:val="00A34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EEF"/>
  </w:style>
  <w:style w:type="paragraph" w:styleId="Footer">
    <w:name w:val="footer"/>
    <w:basedOn w:val="Normal"/>
    <w:link w:val="FooterChar"/>
    <w:unhideWhenUsed/>
    <w:rsid w:val="00A34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EEF"/>
  </w:style>
  <w:style w:type="paragraph" w:styleId="TableofFigures">
    <w:name w:val="table of figures"/>
    <w:basedOn w:val="Normal"/>
    <w:next w:val="Normal"/>
    <w:uiPriority w:val="99"/>
    <w:unhideWhenUsed/>
    <w:rsid w:val="00A34EEF"/>
    <w:pPr>
      <w:spacing w:after="0"/>
      <w:ind w:left="440" w:hanging="440"/>
    </w:pPr>
    <w:rPr>
      <w:rFonts w:cstheme="minorHAnsi"/>
      <w:smallCaps/>
      <w:sz w:val="20"/>
      <w:szCs w:val="24"/>
    </w:rPr>
  </w:style>
  <w:style w:type="character" w:customStyle="1" w:styleId="Heading1Char">
    <w:name w:val="Heading 1 Char"/>
    <w:basedOn w:val="DefaultParagraphFont"/>
    <w:link w:val="Heading1"/>
    <w:uiPriority w:val="9"/>
    <w:rsid w:val="004D63C3"/>
    <w:rPr>
      <w:rFonts w:asciiTheme="majorHAnsi" w:eastAsiaTheme="majorEastAsia" w:hAnsiTheme="majorHAnsi" w:cstheme="majorBidi"/>
      <w:color w:val="1F4E79" w:themeColor="accent1" w:themeShade="80"/>
      <w:sz w:val="36"/>
      <w:szCs w:val="36"/>
    </w:rPr>
  </w:style>
  <w:style w:type="paragraph" w:styleId="NoSpacing">
    <w:name w:val="No Spacing"/>
    <w:uiPriority w:val="1"/>
    <w:qFormat/>
    <w:rsid w:val="004D63C3"/>
    <w:pPr>
      <w:spacing w:after="0" w:line="240" w:lineRule="auto"/>
    </w:pPr>
  </w:style>
  <w:style w:type="character" w:customStyle="1" w:styleId="Heading2Char">
    <w:name w:val="Heading 2 Char"/>
    <w:basedOn w:val="DefaultParagraphFont"/>
    <w:link w:val="Heading2"/>
    <w:rsid w:val="004D63C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4D63C3"/>
    <w:rPr>
      <w:rFonts w:asciiTheme="majorHAnsi" w:eastAsiaTheme="majorEastAsia" w:hAnsiTheme="majorHAnsi" w:cstheme="majorBidi"/>
      <w:color w:val="2E74B5" w:themeColor="accent1" w:themeShade="BF"/>
      <w:sz w:val="28"/>
      <w:szCs w:val="28"/>
    </w:rPr>
  </w:style>
  <w:style w:type="character" w:styleId="Strong">
    <w:name w:val="Strong"/>
    <w:basedOn w:val="DefaultParagraphFont"/>
    <w:uiPriority w:val="22"/>
    <w:qFormat/>
    <w:rsid w:val="004D63C3"/>
    <w:rPr>
      <w:b/>
      <w:bCs/>
    </w:rPr>
  </w:style>
  <w:style w:type="paragraph" w:styleId="TOCHeading">
    <w:name w:val="TOC Heading"/>
    <w:basedOn w:val="Heading1"/>
    <w:next w:val="Normal"/>
    <w:uiPriority w:val="39"/>
    <w:unhideWhenUsed/>
    <w:qFormat/>
    <w:rsid w:val="004D63C3"/>
    <w:pPr>
      <w:outlineLvl w:val="9"/>
    </w:pPr>
  </w:style>
  <w:style w:type="paragraph" w:styleId="TOC3">
    <w:name w:val="toc 3"/>
    <w:basedOn w:val="Normal"/>
    <w:next w:val="Normal"/>
    <w:autoRedefine/>
    <w:uiPriority w:val="39"/>
    <w:unhideWhenUsed/>
    <w:rsid w:val="00A34EEF"/>
    <w:pPr>
      <w:spacing w:after="100"/>
      <w:ind w:left="440"/>
    </w:pPr>
  </w:style>
  <w:style w:type="character" w:styleId="Hyperlink">
    <w:name w:val="Hyperlink"/>
    <w:basedOn w:val="DefaultParagraphFont"/>
    <w:uiPriority w:val="99"/>
    <w:unhideWhenUsed/>
    <w:rsid w:val="00A34EEF"/>
    <w:rPr>
      <w:color w:val="0563C1" w:themeColor="hyperlink"/>
      <w:u w:val="single"/>
    </w:rPr>
  </w:style>
  <w:style w:type="paragraph" w:styleId="TOC1">
    <w:name w:val="toc 1"/>
    <w:basedOn w:val="Normal"/>
    <w:next w:val="Normal"/>
    <w:autoRedefine/>
    <w:uiPriority w:val="39"/>
    <w:unhideWhenUsed/>
    <w:rsid w:val="0018517D"/>
    <w:pPr>
      <w:tabs>
        <w:tab w:val="right" w:leader="dot" w:pos="9016"/>
      </w:tabs>
      <w:bidi/>
      <w:spacing w:after="100"/>
    </w:pPr>
    <w:rPr>
      <w:rFonts w:ascii="Sakkal Majalla" w:hAnsi="Sakkal Majalla" w:cs="Sakkal Majalla"/>
      <w:b/>
      <w:bCs/>
      <w:i/>
      <w:iCs/>
      <w:noProof/>
      <w:sz w:val="36"/>
      <w:szCs w:val="36"/>
    </w:rPr>
  </w:style>
  <w:style w:type="character" w:customStyle="1" w:styleId="Heading4Char">
    <w:name w:val="Heading 4 Char"/>
    <w:basedOn w:val="DefaultParagraphFont"/>
    <w:link w:val="Heading4"/>
    <w:uiPriority w:val="9"/>
    <w:semiHidden/>
    <w:rsid w:val="004D63C3"/>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D63C3"/>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D63C3"/>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D63C3"/>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D63C3"/>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D63C3"/>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D63C3"/>
    <w:pPr>
      <w:spacing w:line="240" w:lineRule="auto"/>
    </w:pPr>
    <w:rPr>
      <w:b/>
      <w:bCs/>
      <w:smallCaps/>
      <w:color w:val="44546A" w:themeColor="text2"/>
    </w:rPr>
  </w:style>
  <w:style w:type="paragraph" w:styleId="Title">
    <w:name w:val="Title"/>
    <w:basedOn w:val="Normal"/>
    <w:next w:val="Normal"/>
    <w:link w:val="TitleChar"/>
    <w:uiPriority w:val="10"/>
    <w:qFormat/>
    <w:rsid w:val="004D63C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D63C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D63C3"/>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D63C3"/>
    <w:rPr>
      <w:rFonts w:asciiTheme="majorHAnsi" w:eastAsiaTheme="majorEastAsia" w:hAnsiTheme="majorHAnsi" w:cstheme="majorBidi"/>
      <w:color w:val="5B9BD5" w:themeColor="accent1"/>
      <w:sz w:val="28"/>
      <w:szCs w:val="28"/>
    </w:rPr>
  </w:style>
  <w:style w:type="character" w:styleId="Emphasis">
    <w:name w:val="Emphasis"/>
    <w:basedOn w:val="DefaultParagraphFont"/>
    <w:uiPriority w:val="20"/>
    <w:qFormat/>
    <w:rsid w:val="004D63C3"/>
    <w:rPr>
      <w:i/>
      <w:iCs/>
    </w:rPr>
  </w:style>
  <w:style w:type="paragraph" w:styleId="Quote">
    <w:name w:val="Quote"/>
    <w:basedOn w:val="Normal"/>
    <w:next w:val="Normal"/>
    <w:link w:val="QuoteChar"/>
    <w:uiPriority w:val="29"/>
    <w:qFormat/>
    <w:rsid w:val="004D63C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D63C3"/>
    <w:rPr>
      <w:color w:val="44546A" w:themeColor="text2"/>
      <w:sz w:val="24"/>
      <w:szCs w:val="24"/>
    </w:rPr>
  </w:style>
  <w:style w:type="paragraph" w:styleId="IntenseQuote">
    <w:name w:val="Intense Quote"/>
    <w:basedOn w:val="Normal"/>
    <w:next w:val="Normal"/>
    <w:link w:val="IntenseQuoteChar"/>
    <w:uiPriority w:val="30"/>
    <w:qFormat/>
    <w:rsid w:val="004D63C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D63C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D63C3"/>
    <w:rPr>
      <w:i/>
      <w:iCs/>
      <w:color w:val="595959" w:themeColor="text1" w:themeTint="A6"/>
    </w:rPr>
  </w:style>
  <w:style w:type="character" w:styleId="IntenseEmphasis">
    <w:name w:val="Intense Emphasis"/>
    <w:basedOn w:val="DefaultParagraphFont"/>
    <w:uiPriority w:val="21"/>
    <w:qFormat/>
    <w:rsid w:val="004D63C3"/>
    <w:rPr>
      <w:b/>
      <w:bCs/>
      <w:i/>
      <w:iCs/>
    </w:rPr>
  </w:style>
  <w:style w:type="character" w:styleId="SubtleReference">
    <w:name w:val="Subtle Reference"/>
    <w:basedOn w:val="DefaultParagraphFont"/>
    <w:uiPriority w:val="31"/>
    <w:qFormat/>
    <w:rsid w:val="004D63C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D63C3"/>
    <w:rPr>
      <w:b/>
      <w:bCs/>
      <w:smallCaps/>
      <w:color w:val="44546A" w:themeColor="text2"/>
      <w:u w:val="single"/>
    </w:rPr>
  </w:style>
  <w:style w:type="character" w:styleId="BookTitle">
    <w:name w:val="Book Title"/>
    <w:basedOn w:val="DefaultParagraphFont"/>
    <w:uiPriority w:val="33"/>
    <w:qFormat/>
    <w:rsid w:val="004D63C3"/>
    <w:rPr>
      <w:b/>
      <w:bCs/>
      <w:smallCaps/>
      <w:spacing w:val="10"/>
    </w:rPr>
  </w:style>
  <w:style w:type="paragraph" w:styleId="TOC2">
    <w:name w:val="toc 2"/>
    <w:basedOn w:val="Normal"/>
    <w:next w:val="Normal"/>
    <w:autoRedefine/>
    <w:uiPriority w:val="39"/>
    <w:unhideWhenUsed/>
    <w:rsid w:val="00D92DB3"/>
    <w:pPr>
      <w:spacing w:after="100"/>
      <w:ind w:left="220"/>
    </w:pPr>
  </w:style>
  <w:style w:type="table" w:styleId="TableGrid">
    <w:name w:val="Table Grid"/>
    <w:basedOn w:val="TableNormal"/>
    <w:rsid w:val="00152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924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9311CD"/>
  </w:style>
  <w:style w:type="character" w:styleId="PageNumber">
    <w:name w:val="page number"/>
    <w:basedOn w:val="DefaultParagraphFont"/>
    <w:rsid w:val="00921CA1"/>
  </w:style>
  <w:style w:type="paragraph" w:customStyle="1" w:styleId="14">
    <w:name w:val="14"/>
    <w:basedOn w:val="Normal"/>
    <w:rsid w:val="00921CA1"/>
    <w:pPr>
      <w:bidi/>
      <w:spacing w:after="0" w:line="360" w:lineRule="auto"/>
      <w:jc w:val="both"/>
    </w:pPr>
    <w:rPr>
      <w:rFonts w:ascii="Times New Roman" w:eastAsia="Times New Roman" w:hAnsi="Times New Roman" w:cs="Times New Roman"/>
      <w:sz w:val="24"/>
      <w:szCs w:val="24"/>
      <w:lang w:val="en-US" w:bidi="ar-LB"/>
    </w:rPr>
  </w:style>
  <w:style w:type="paragraph" w:customStyle="1" w:styleId="a">
    <w:name w:val="سرد الفقرات"/>
    <w:basedOn w:val="Normal"/>
    <w:qFormat/>
    <w:rsid w:val="00921CA1"/>
    <w:pPr>
      <w:bidi/>
      <w:spacing w:after="0" w:line="240" w:lineRule="auto"/>
      <w:ind w:left="720"/>
    </w:pPr>
    <w:rPr>
      <w:rFonts w:ascii="Times New Roman" w:eastAsia="Times New Roman" w:hAnsi="Times New Roman" w:cs="Times New Roman"/>
      <w:sz w:val="24"/>
      <w:szCs w:val="24"/>
      <w:lang w:val="en-US"/>
    </w:rPr>
  </w:style>
  <w:style w:type="paragraph" w:customStyle="1" w:styleId="021">
    <w:name w:val="عادي + غامق، قبل:  0.21 سم"/>
    <w:basedOn w:val="Normal"/>
    <w:rsid w:val="00921CA1"/>
    <w:pPr>
      <w:widowControl w:val="0"/>
      <w:autoSpaceDE w:val="0"/>
      <w:autoSpaceDN w:val="0"/>
      <w:adjustRightInd w:val="0"/>
      <w:spacing w:after="0" w:line="240" w:lineRule="auto"/>
      <w:ind w:left="120"/>
      <w:jc w:val="right"/>
    </w:pPr>
    <w:rPr>
      <w:rFonts w:ascii="Simplified Arabic" w:eastAsia="Times New Roman" w:hAnsi="Simplified Arabic" w:cs="Simplified Arabic"/>
      <w:b/>
      <w:bCs/>
      <w:sz w:val="24"/>
      <w:szCs w:val="24"/>
      <w:lang w:val="en-US" w:bidi="ar-JO"/>
    </w:rPr>
  </w:style>
  <w:style w:type="paragraph" w:customStyle="1" w:styleId="a0">
    <w:name w:val="ج"/>
    <w:basedOn w:val="Normal"/>
    <w:rsid w:val="00921CA1"/>
    <w:pPr>
      <w:overflowPunct w:val="0"/>
      <w:autoSpaceDE w:val="0"/>
      <w:autoSpaceDN w:val="0"/>
      <w:bidi/>
      <w:adjustRightInd w:val="0"/>
      <w:spacing w:before="160" w:after="0" w:line="480" w:lineRule="atLeast"/>
      <w:jc w:val="center"/>
      <w:textAlignment w:val="baseline"/>
    </w:pPr>
    <w:rPr>
      <w:rFonts w:ascii="Times New Roman" w:eastAsia="Times New Roman" w:hAnsi="Times New Roman" w:cs="Arial"/>
      <w:b/>
      <w:bCs/>
      <w:sz w:val="24"/>
      <w:szCs w:val="28"/>
      <w:lang w:val="en-US" w:eastAsia="zh-CN"/>
    </w:rPr>
  </w:style>
  <w:style w:type="paragraph" w:customStyle="1" w:styleId="CharChar1CharCharCharCharCharCharCharCharCharCharChar">
    <w:name w:val="Char Char1 Char Char Char Char Char Char Char Char Char Char Char"/>
    <w:basedOn w:val="Normal"/>
    <w:rsid w:val="00921CA1"/>
    <w:pPr>
      <w:spacing w:after="0" w:line="240" w:lineRule="auto"/>
    </w:pPr>
    <w:rPr>
      <w:rFonts w:ascii="Arial" w:eastAsia="Times New Roman" w:hAnsi="Arial" w:cs="Arial"/>
      <w:sz w:val="24"/>
      <w:szCs w:val="24"/>
      <w:lang w:val="pl-PL" w:eastAsia="pl-PL"/>
    </w:rPr>
  </w:style>
  <w:style w:type="paragraph" w:customStyle="1" w:styleId="msolistparagraph0">
    <w:name w:val="msolistparagraph"/>
    <w:basedOn w:val="Normal"/>
    <w:rsid w:val="00921CA1"/>
    <w:pPr>
      <w:spacing w:line="256" w:lineRule="auto"/>
      <w:ind w:left="720"/>
      <w:contextualSpacing/>
    </w:pPr>
    <w:rPr>
      <w:rFonts w:ascii="Aptos" w:eastAsia="Aptos" w:hAnsi="Aptos" w:cs="Arial"/>
      <w:kern w:val="2"/>
      <w:lang w:val="en-US" w:eastAsia="zh-CN"/>
    </w:rPr>
  </w:style>
  <w:style w:type="paragraph" w:customStyle="1" w:styleId="CharChar1CharCharCharCharCharCharCharCharChar">
    <w:name w:val="Char Char1 Char Char Char Char Char Char Char Char Char"/>
    <w:basedOn w:val="Normal"/>
    <w:rsid w:val="00921CA1"/>
    <w:pPr>
      <w:spacing w:after="0" w:line="240" w:lineRule="auto"/>
    </w:pPr>
    <w:rPr>
      <w:rFonts w:ascii="Arial" w:eastAsia="Times New Roman" w:hAnsi="Arial" w:cs="Arial"/>
      <w:sz w:val="24"/>
      <w:szCs w:val="24"/>
      <w:lang w:val="pl-PL" w:eastAsia="pl-PL"/>
    </w:rPr>
  </w:style>
  <w:style w:type="paragraph" w:customStyle="1" w:styleId="CharChar1CharCharCharCharCharCharCharCharCharCharChar1">
    <w:name w:val="Char Char1 Char Char Char Char Char Char Char Char Char Char Char1"/>
    <w:basedOn w:val="Normal"/>
    <w:rsid w:val="000D56A6"/>
    <w:pPr>
      <w:spacing w:after="0" w:line="240" w:lineRule="auto"/>
    </w:pPr>
    <w:rPr>
      <w:rFonts w:ascii="Arial" w:eastAsia="Times New Roman" w:hAnsi="Arial" w:cs="Arial"/>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4794">
      <w:bodyDiv w:val="1"/>
      <w:marLeft w:val="0"/>
      <w:marRight w:val="0"/>
      <w:marTop w:val="0"/>
      <w:marBottom w:val="0"/>
      <w:divBdr>
        <w:top w:val="none" w:sz="0" w:space="0" w:color="auto"/>
        <w:left w:val="none" w:sz="0" w:space="0" w:color="auto"/>
        <w:bottom w:val="none" w:sz="0" w:space="0" w:color="auto"/>
        <w:right w:val="none" w:sz="0" w:space="0" w:color="auto"/>
      </w:divBdr>
      <w:divsChild>
        <w:div w:id="1425497188">
          <w:marLeft w:val="0"/>
          <w:marRight w:val="0"/>
          <w:marTop w:val="0"/>
          <w:marBottom w:val="0"/>
          <w:divBdr>
            <w:top w:val="none" w:sz="0" w:space="0" w:color="auto"/>
            <w:left w:val="none" w:sz="0" w:space="0" w:color="auto"/>
            <w:bottom w:val="none" w:sz="0" w:space="0" w:color="auto"/>
            <w:right w:val="none" w:sz="0" w:space="0" w:color="auto"/>
          </w:divBdr>
        </w:div>
      </w:divsChild>
    </w:div>
    <w:div w:id="118841453">
      <w:bodyDiv w:val="1"/>
      <w:marLeft w:val="0"/>
      <w:marRight w:val="0"/>
      <w:marTop w:val="0"/>
      <w:marBottom w:val="0"/>
      <w:divBdr>
        <w:top w:val="none" w:sz="0" w:space="0" w:color="auto"/>
        <w:left w:val="none" w:sz="0" w:space="0" w:color="auto"/>
        <w:bottom w:val="none" w:sz="0" w:space="0" w:color="auto"/>
        <w:right w:val="none" w:sz="0" w:space="0" w:color="auto"/>
      </w:divBdr>
      <w:divsChild>
        <w:div w:id="1293748893">
          <w:marLeft w:val="0"/>
          <w:marRight w:val="0"/>
          <w:marTop w:val="0"/>
          <w:marBottom w:val="0"/>
          <w:divBdr>
            <w:top w:val="none" w:sz="0" w:space="0" w:color="auto"/>
            <w:left w:val="none" w:sz="0" w:space="0" w:color="auto"/>
            <w:bottom w:val="none" w:sz="0" w:space="0" w:color="auto"/>
            <w:right w:val="none" w:sz="0" w:space="0" w:color="auto"/>
          </w:divBdr>
          <w:divsChild>
            <w:div w:id="976758622">
              <w:marLeft w:val="0"/>
              <w:marRight w:val="0"/>
              <w:marTop w:val="0"/>
              <w:marBottom w:val="0"/>
              <w:divBdr>
                <w:top w:val="none" w:sz="0" w:space="0" w:color="auto"/>
                <w:left w:val="none" w:sz="0" w:space="0" w:color="auto"/>
                <w:bottom w:val="single" w:sz="2" w:space="0" w:color="FFFFFF"/>
                <w:right w:val="none" w:sz="0" w:space="0" w:color="auto"/>
              </w:divBdr>
              <w:divsChild>
                <w:div w:id="27911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76538">
      <w:bodyDiv w:val="1"/>
      <w:marLeft w:val="0"/>
      <w:marRight w:val="0"/>
      <w:marTop w:val="0"/>
      <w:marBottom w:val="0"/>
      <w:divBdr>
        <w:top w:val="none" w:sz="0" w:space="0" w:color="auto"/>
        <w:left w:val="none" w:sz="0" w:space="0" w:color="auto"/>
        <w:bottom w:val="none" w:sz="0" w:space="0" w:color="auto"/>
        <w:right w:val="none" w:sz="0" w:space="0" w:color="auto"/>
      </w:divBdr>
    </w:div>
    <w:div w:id="284194197">
      <w:bodyDiv w:val="1"/>
      <w:marLeft w:val="0"/>
      <w:marRight w:val="0"/>
      <w:marTop w:val="0"/>
      <w:marBottom w:val="0"/>
      <w:divBdr>
        <w:top w:val="none" w:sz="0" w:space="0" w:color="auto"/>
        <w:left w:val="none" w:sz="0" w:space="0" w:color="auto"/>
        <w:bottom w:val="none" w:sz="0" w:space="0" w:color="auto"/>
        <w:right w:val="none" w:sz="0" w:space="0" w:color="auto"/>
      </w:divBdr>
      <w:divsChild>
        <w:div w:id="314997039">
          <w:marLeft w:val="0"/>
          <w:marRight w:val="0"/>
          <w:marTop w:val="0"/>
          <w:marBottom w:val="0"/>
          <w:divBdr>
            <w:top w:val="none" w:sz="0" w:space="0" w:color="auto"/>
            <w:left w:val="none" w:sz="0" w:space="0" w:color="auto"/>
            <w:bottom w:val="none" w:sz="0" w:space="0" w:color="auto"/>
            <w:right w:val="none" w:sz="0" w:space="0" w:color="auto"/>
          </w:divBdr>
          <w:divsChild>
            <w:div w:id="99183747">
              <w:marLeft w:val="0"/>
              <w:marRight w:val="0"/>
              <w:marTop w:val="0"/>
              <w:marBottom w:val="0"/>
              <w:divBdr>
                <w:top w:val="none" w:sz="0" w:space="0" w:color="auto"/>
                <w:left w:val="none" w:sz="0" w:space="0" w:color="auto"/>
                <w:bottom w:val="single" w:sz="2" w:space="0" w:color="FFFFFF"/>
                <w:right w:val="none" w:sz="0" w:space="0" w:color="auto"/>
              </w:divBdr>
              <w:divsChild>
                <w:div w:id="17002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95745">
      <w:bodyDiv w:val="1"/>
      <w:marLeft w:val="0"/>
      <w:marRight w:val="0"/>
      <w:marTop w:val="0"/>
      <w:marBottom w:val="0"/>
      <w:divBdr>
        <w:top w:val="none" w:sz="0" w:space="0" w:color="auto"/>
        <w:left w:val="none" w:sz="0" w:space="0" w:color="auto"/>
        <w:bottom w:val="none" w:sz="0" w:space="0" w:color="auto"/>
        <w:right w:val="none" w:sz="0" w:space="0" w:color="auto"/>
      </w:divBdr>
    </w:div>
    <w:div w:id="495192693">
      <w:bodyDiv w:val="1"/>
      <w:marLeft w:val="0"/>
      <w:marRight w:val="0"/>
      <w:marTop w:val="0"/>
      <w:marBottom w:val="0"/>
      <w:divBdr>
        <w:top w:val="none" w:sz="0" w:space="0" w:color="auto"/>
        <w:left w:val="none" w:sz="0" w:space="0" w:color="auto"/>
        <w:bottom w:val="none" w:sz="0" w:space="0" w:color="auto"/>
        <w:right w:val="none" w:sz="0" w:space="0" w:color="auto"/>
      </w:divBdr>
      <w:divsChild>
        <w:div w:id="2138332858">
          <w:marLeft w:val="547"/>
          <w:marRight w:val="0"/>
          <w:marTop w:val="0"/>
          <w:marBottom w:val="0"/>
          <w:divBdr>
            <w:top w:val="none" w:sz="0" w:space="0" w:color="auto"/>
            <w:left w:val="none" w:sz="0" w:space="0" w:color="auto"/>
            <w:bottom w:val="none" w:sz="0" w:space="0" w:color="auto"/>
            <w:right w:val="none" w:sz="0" w:space="0" w:color="auto"/>
          </w:divBdr>
        </w:div>
      </w:divsChild>
    </w:div>
    <w:div w:id="789595355">
      <w:bodyDiv w:val="1"/>
      <w:marLeft w:val="0"/>
      <w:marRight w:val="0"/>
      <w:marTop w:val="0"/>
      <w:marBottom w:val="0"/>
      <w:divBdr>
        <w:top w:val="none" w:sz="0" w:space="0" w:color="auto"/>
        <w:left w:val="none" w:sz="0" w:space="0" w:color="auto"/>
        <w:bottom w:val="none" w:sz="0" w:space="0" w:color="auto"/>
        <w:right w:val="none" w:sz="0" w:space="0" w:color="auto"/>
      </w:divBdr>
    </w:div>
    <w:div w:id="794521317">
      <w:bodyDiv w:val="1"/>
      <w:marLeft w:val="0"/>
      <w:marRight w:val="0"/>
      <w:marTop w:val="0"/>
      <w:marBottom w:val="0"/>
      <w:divBdr>
        <w:top w:val="none" w:sz="0" w:space="0" w:color="auto"/>
        <w:left w:val="none" w:sz="0" w:space="0" w:color="auto"/>
        <w:bottom w:val="none" w:sz="0" w:space="0" w:color="auto"/>
        <w:right w:val="none" w:sz="0" w:space="0" w:color="auto"/>
      </w:divBdr>
      <w:divsChild>
        <w:div w:id="438989620">
          <w:marLeft w:val="547"/>
          <w:marRight w:val="0"/>
          <w:marTop w:val="0"/>
          <w:marBottom w:val="0"/>
          <w:divBdr>
            <w:top w:val="none" w:sz="0" w:space="0" w:color="auto"/>
            <w:left w:val="none" w:sz="0" w:space="0" w:color="auto"/>
            <w:bottom w:val="none" w:sz="0" w:space="0" w:color="auto"/>
            <w:right w:val="none" w:sz="0" w:space="0" w:color="auto"/>
          </w:divBdr>
        </w:div>
      </w:divsChild>
    </w:div>
    <w:div w:id="811292434">
      <w:bodyDiv w:val="1"/>
      <w:marLeft w:val="0"/>
      <w:marRight w:val="0"/>
      <w:marTop w:val="0"/>
      <w:marBottom w:val="0"/>
      <w:divBdr>
        <w:top w:val="none" w:sz="0" w:space="0" w:color="auto"/>
        <w:left w:val="none" w:sz="0" w:space="0" w:color="auto"/>
        <w:bottom w:val="none" w:sz="0" w:space="0" w:color="auto"/>
        <w:right w:val="none" w:sz="0" w:space="0" w:color="auto"/>
      </w:divBdr>
    </w:div>
    <w:div w:id="812601982">
      <w:bodyDiv w:val="1"/>
      <w:marLeft w:val="0"/>
      <w:marRight w:val="0"/>
      <w:marTop w:val="0"/>
      <w:marBottom w:val="0"/>
      <w:divBdr>
        <w:top w:val="none" w:sz="0" w:space="0" w:color="auto"/>
        <w:left w:val="none" w:sz="0" w:space="0" w:color="auto"/>
        <w:bottom w:val="none" w:sz="0" w:space="0" w:color="auto"/>
        <w:right w:val="none" w:sz="0" w:space="0" w:color="auto"/>
      </w:divBdr>
    </w:div>
    <w:div w:id="880089450">
      <w:bodyDiv w:val="1"/>
      <w:marLeft w:val="0"/>
      <w:marRight w:val="0"/>
      <w:marTop w:val="0"/>
      <w:marBottom w:val="0"/>
      <w:divBdr>
        <w:top w:val="none" w:sz="0" w:space="0" w:color="auto"/>
        <w:left w:val="none" w:sz="0" w:space="0" w:color="auto"/>
        <w:bottom w:val="none" w:sz="0" w:space="0" w:color="auto"/>
        <w:right w:val="none" w:sz="0" w:space="0" w:color="auto"/>
      </w:divBdr>
      <w:divsChild>
        <w:div w:id="354312637">
          <w:marLeft w:val="0"/>
          <w:marRight w:val="0"/>
          <w:marTop w:val="0"/>
          <w:marBottom w:val="0"/>
          <w:divBdr>
            <w:top w:val="none" w:sz="0" w:space="0" w:color="auto"/>
            <w:left w:val="none" w:sz="0" w:space="0" w:color="auto"/>
            <w:bottom w:val="none" w:sz="0" w:space="0" w:color="auto"/>
            <w:right w:val="none" w:sz="0" w:space="0" w:color="auto"/>
          </w:divBdr>
        </w:div>
        <w:div w:id="1146819419">
          <w:marLeft w:val="0"/>
          <w:marRight w:val="0"/>
          <w:marTop w:val="0"/>
          <w:marBottom w:val="0"/>
          <w:divBdr>
            <w:top w:val="none" w:sz="0" w:space="0" w:color="auto"/>
            <w:left w:val="none" w:sz="0" w:space="0" w:color="auto"/>
            <w:bottom w:val="none" w:sz="0" w:space="0" w:color="auto"/>
            <w:right w:val="none" w:sz="0" w:space="0" w:color="auto"/>
          </w:divBdr>
        </w:div>
        <w:div w:id="1804614799">
          <w:marLeft w:val="0"/>
          <w:marRight w:val="0"/>
          <w:marTop w:val="0"/>
          <w:marBottom w:val="0"/>
          <w:divBdr>
            <w:top w:val="none" w:sz="0" w:space="0" w:color="auto"/>
            <w:left w:val="none" w:sz="0" w:space="0" w:color="auto"/>
            <w:bottom w:val="none" w:sz="0" w:space="0" w:color="auto"/>
            <w:right w:val="none" w:sz="0" w:space="0" w:color="auto"/>
          </w:divBdr>
        </w:div>
        <w:div w:id="1826622147">
          <w:marLeft w:val="0"/>
          <w:marRight w:val="0"/>
          <w:marTop w:val="0"/>
          <w:marBottom w:val="0"/>
          <w:divBdr>
            <w:top w:val="none" w:sz="0" w:space="0" w:color="auto"/>
            <w:left w:val="none" w:sz="0" w:space="0" w:color="auto"/>
            <w:bottom w:val="none" w:sz="0" w:space="0" w:color="auto"/>
            <w:right w:val="none" w:sz="0" w:space="0" w:color="auto"/>
          </w:divBdr>
        </w:div>
        <w:div w:id="2063944165">
          <w:marLeft w:val="0"/>
          <w:marRight w:val="0"/>
          <w:marTop w:val="0"/>
          <w:marBottom w:val="0"/>
          <w:divBdr>
            <w:top w:val="none" w:sz="0" w:space="0" w:color="auto"/>
            <w:left w:val="none" w:sz="0" w:space="0" w:color="auto"/>
            <w:bottom w:val="none" w:sz="0" w:space="0" w:color="auto"/>
            <w:right w:val="none" w:sz="0" w:space="0" w:color="auto"/>
          </w:divBdr>
        </w:div>
      </w:divsChild>
    </w:div>
    <w:div w:id="936139798">
      <w:bodyDiv w:val="1"/>
      <w:marLeft w:val="0"/>
      <w:marRight w:val="0"/>
      <w:marTop w:val="0"/>
      <w:marBottom w:val="0"/>
      <w:divBdr>
        <w:top w:val="none" w:sz="0" w:space="0" w:color="auto"/>
        <w:left w:val="none" w:sz="0" w:space="0" w:color="auto"/>
        <w:bottom w:val="none" w:sz="0" w:space="0" w:color="auto"/>
        <w:right w:val="none" w:sz="0" w:space="0" w:color="auto"/>
      </w:divBdr>
    </w:div>
    <w:div w:id="967665392">
      <w:bodyDiv w:val="1"/>
      <w:marLeft w:val="0"/>
      <w:marRight w:val="0"/>
      <w:marTop w:val="0"/>
      <w:marBottom w:val="0"/>
      <w:divBdr>
        <w:top w:val="none" w:sz="0" w:space="0" w:color="auto"/>
        <w:left w:val="none" w:sz="0" w:space="0" w:color="auto"/>
        <w:bottom w:val="none" w:sz="0" w:space="0" w:color="auto"/>
        <w:right w:val="none" w:sz="0" w:space="0" w:color="auto"/>
      </w:divBdr>
      <w:divsChild>
        <w:div w:id="474757823">
          <w:marLeft w:val="0"/>
          <w:marRight w:val="0"/>
          <w:marTop w:val="0"/>
          <w:marBottom w:val="0"/>
          <w:divBdr>
            <w:top w:val="none" w:sz="0" w:space="0" w:color="auto"/>
            <w:left w:val="none" w:sz="0" w:space="0" w:color="auto"/>
            <w:bottom w:val="none" w:sz="0" w:space="0" w:color="auto"/>
            <w:right w:val="none" w:sz="0" w:space="0" w:color="auto"/>
          </w:divBdr>
        </w:div>
        <w:div w:id="825976277">
          <w:marLeft w:val="0"/>
          <w:marRight w:val="0"/>
          <w:marTop w:val="0"/>
          <w:marBottom w:val="0"/>
          <w:divBdr>
            <w:top w:val="none" w:sz="0" w:space="0" w:color="auto"/>
            <w:left w:val="none" w:sz="0" w:space="0" w:color="auto"/>
            <w:bottom w:val="none" w:sz="0" w:space="0" w:color="auto"/>
            <w:right w:val="none" w:sz="0" w:space="0" w:color="auto"/>
          </w:divBdr>
        </w:div>
        <w:div w:id="1021248219">
          <w:marLeft w:val="0"/>
          <w:marRight w:val="0"/>
          <w:marTop w:val="0"/>
          <w:marBottom w:val="0"/>
          <w:divBdr>
            <w:top w:val="none" w:sz="0" w:space="0" w:color="auto"/>
            <w:left w:val="none" w:sz="0" w:space="0" w:color="auto"/>
            <w:bottom w:val="none" w:sz="0" w:space="0" w:color="auto"/>
            <w:right w:val="none" w:sz="0" w:space="0" w:color="auto"/>
          </w:divBdr>
        </w:div>
        <w:div w:id="1212764157">
          <w:marLeft w:val="0"/>
          <w:marRight w:val="0"/>
          <w:marTop w:val="0"/>
          <w:marBottom w:val="0"/>
          <w:divBdr>
            <w:top w:val="none" w:sz="0" w:space="0" w:color="auto"/>
            <w:left w:val="none" w:sz="0" w:space="0" w:color="auto"/>
            <w:bottom w:val="none" w:sz="0" w:space="0" w:color="auto"/>
            <w:right w:val="none" w:sz="0" w:space="0" w:color="auto"/>
          </w:divBdr>
        </w:div>
      </w:divsChild>
    </w:div>
    <w:div w:id="990595243">
      <w:bodyDiv w:val="1"/>
      <w:marLeft w:val="0"/>
      <w:marRight w:val="0"/>
      <w:marTop w:val="0"/>
      <w:marBottom w:val="0"/>
      <w:divBdr>
        <w:top w:val="none" w:sz="0" w:space="0" w:color="auto"/>
        <w:left w:val="none" w:sz="0" w:space="0" w:color="auto"/>
        <w:bottom w:val="none" w:sz="0" w:space="0" w:color="auto"/>
        <w:right w:val="none" w:sz="0" w:space="0" w:color="auto"/>
      </w:divBdr>
      <w:divsChild>
        <w:div w:id="536695598">
          <w:marLeft w:val="547"/>
          <w:marRight w:val="0"/>
          <w:marTop w:val="0"/>
          <w:marBottom w:val="0"/>
          <w:divBdr>
            <w:top w:val="none" w:sz="0" w:space="0" w:color="auto"/>
            <w:left w:val="none" w:sz="0" w:space="0" w:color="auto"/>
            <w:bottom w:val="none" w:sz="0" w:space="0" w:color="auto"/>
            <w:right w:val="none" w:sz="0" w:space="0" w:color="auto"/>
          </w:divBdr>
        </w:div>
      </w:divsChild>
    </w:div>
    <w:div w:id="1047729539">
      <w:bodyDiv w:val="1"/>
      <w:marLeft w:val="0"/>
      <w:marRight w:val="0"/>
      <w:marTop w:val="0"/>
      <w:marBottom w:val="0"/>
      <w:divBdr>
        <w:top w:val="none" w:sz="0" w:space="0" w:color="auto"/>
        <w:left w:val="none" w:sz="0" w:space="0" w:color="auto"/>
        <w:bottom w:val="none" w:sz="0" w:space="0" w:color="auto"/>
        <w:right w:val="none" w:sz="0" w:space="0" w:color="auto"/>
      </w:divBdr>
      <w:divsChild>
        <w:div w:id="938752452">
          <w:marLeft w:val="0"/>
          <w:marRight w:val="0"/>
          <w:marTop w:val="0"/>
          <w:marBottom w:val="0"/>
          <w:divBdr>
            <w:top w:val="none" w:sz="0" w:space="0" w:color="auto"/>
            <w:left w:val="none" w:sz="0" w:space="0" w:color="auto"/>
            <w:bottom w:val="none" w:sz="0" w:space="0" w:color="auto"/>
            <w:right w:val="none" w:sz="0" w:space="0" w:color="auto"/>
          </w:divBdr>
        </w:div>
      </w:divsChild>
    </w:div>
    <w:div w:id="1052928757">
      <w:bodyDiv w:val="1"/>
      <w:marLeft w:val="0"/>
      <w:marRight w:val="0"/>
      <w:marTop w:val="0"/>
      <w:marBottom w:val="0"/>
      <w:divBdr>
        <w:top w:val="none" w:sz="0" w:space="0" w:color="auto"/>
        <w:left w:val="none" w:sz="0" w:space="0" w:color="auto"/>
        <w:bottom w:val="none" w:sz="0" w:space="0" w:color="auto"/>
        <w:right w:val="none" w:sz="0" w:space="0" w:color="auto"/>
      </w:divBdr>
      <w:divsChild>
        <w:div w:id="1864123348">
          <w:marLeft w:val="-720"/>
          <w:marRight w:val="0"/>
          <w:marTop w:val="0"/>
          <w:marBottom w:val="0"/>
          <w:divBdr>
            <w:top w:val="none" w:sz="0" w:space="0" w:color="auto"/>
            <w:left w:val="none" w:sz="0" w:space="0" w:color="auto"/>
            <w:bottom w:val="none" w:sz="0" w:space="0" w:color="auto"/>
            <w:right w:val="none" w:sz="0" w:space="0" w:color="auto"/>
          </w:divBdr>
        </w:div>
      </w:divsChild>
    </w:div>
    <w:div w:id="1055352618">
      <w:bodyDiv w:val="1"/>
      <w:marLeft w:val="0"/>
      <w:marRight w:val="0"/>
      <w:marTop w:val="0"/>
      <w:marBottom w:val="0"/>
      <w:divBdr>
        <w:top w:val="none" w:sz="0" w:space="0" w:color="auto"/>
        <w:left w:val="none" w:sz="0" w:space="0" w:color="auto"/>
        <w:bottom w:val="none" w:sz="0" w:space="0" w:color="auto"/>
        <w:right w:val="none" w:sz="0" w:space="0" w:color="auto"/>
      </w:divBdr>
    </w:div>
    <w:div w:id="1242644015">
      <w:bodyDiv w:val="1"/>
      <w:marLeft w:val="0"/>
      <w:marRight w:val="0"/>
      <w:marTop w:val="0"/>
      <w:marBottom w:val="0"/>
      <w:divBdr>
        <w:top w:val="none" w:sz="0" w:space="0" w:color="auto"/>
        <w:left w:val="none" w:sz="0" w:space="0" w:color="auto"/>
        <w:bottom w:val="none" w:sz="0" w:space="0" w:color="auto"/>
        <w:right w:val="none" w:sz="0" w:space="0" w:color="auto"/>
      </w:divBdr>
    </w:div>
    <w:div w:id="1311404638">
      <w:bodyDiv w:val="1"/>
      <w:marLeft w:val="0"/>
      <w:marRight w:val="0"/>
      <w:marTop w:val="0"/>
      <w:marBottom w:val="0"/>
      <w:divBdr>
        <w:top w:val="none" w:sz="0" w:space="0" w:color="auto"/>
        <w:left w:val="none" w:sz="0" w:space="0" w:color="auto"/>
        <w:bottom w:val="none" w:sz="0" w:space="0" w:color="auto"/>
        <w:right w:val="none" w:sz="0" w:space="0" w:color="auto"/>
      </w:divBdr>
      <w:divsChild>
        <w:div w:id="584415713">
          <w:marLeft w:val="0"/>
          <w:marRight w:val="0"/>
          <w:marTop w:val="0"/>
          <w:marBottom w:val="0"/>
          <w:divBdr>
            <w:top w:val="none" w:sz="0" w:space="0" w:color="auto"/>
            <w:left w:val="none" w:sz="0" w:space="0" w:color="auto"/>
            <w:bottom w:val="none" w:sz="0" w:space="0" w:color="auto"/>
            <w:right w:val="none" w:sz="0" w:space="0" w:color="auto"/>
          </w:divBdr>
        </w:div>
      </w:divsChild>
    </w:div>
    <w:div w:id="1507134542">
      <w:bodyDiv w:val="1"/>
      <w:marLeft w:val="0"/>
      <w:marRight w:val="0"/>
      <w:marTop w:val="0"/>
      <w:marBottom w:val="0"/>
      <w:divBdr>
        <w:top w:val="none" w:sz="0" w:space="0" w:color="auto"/>
        <w:left w:val="none" w:sz="0" w:space="0" w:color="auto"/>
        <w:bottom w:val="none" w:sz="0" w:space="0" w:color="auto"/>
        <w:right w:val="none" w:sz="0" w:space="0" w:color="auto"/>
      </w:divBdr>
    </w:div>
    <w:div w:id="1512644785">
      <w:bodyDiv w:val="1"/>
      <w:marLeft w:val="0"/>
      <w:marRight w:val="0"/>
      <w:marTop w:val="0"/>
      <w:marBottom w:val="0"/>
      <w:divBdr>
        <w:top w:val="none" w:sz="0" w:space="0" w:color="auto"/>
        <w:left w:val="none" w:sz="0" w:space="0" w:color="auto"/>
        <w:bottom w:val="none" w:sz="0" w:space="0" w:color="auto"/>
        <w:right w:val="none" w:sz="0" w:space="0" w:color="auto"/>
      </w:divBdr>
      <w:divsChild>
        <w:div w:id="696079230">
          <w:marLeft w:val="0"/>
          <w:marRight w:val="0"/>
          <w:marTop w:val="0"/>
          <w:marBottom w:val="0"/>
          <w:divBdr>
            <w:top w:val="none" w:sz="0" w:space="0" w:color="auto"/>
            <w:left w:val="none" w:sz="0" w:space="0" w:color="auto"/>
            <w:bottom w:val="none" w:sz="0" w:space="0" w:color="auto"/>
            <w:right w:val="none" w:sz="0" w:space="0" w:color="auto"/>
          </w:divBdr>
        </w:div>
      </w:divsChild>
    </w:div>
    <w:div w:id="1541623389">
      <w:bodyDiv w:val="1"/>
      <w:marLeft w:val="0"/>
      <w:marRight w:val="0"/>
      <w:marTop w:val="0"/>
      <w:marBottom w:val="0"/>
      <w:divBdr>
        <w:top w:val="none" w:sz="0" w:space="0" w:color="auto"/>
        <w:left w:val="none" w:sz="0" w:space="0" w:color="auto"/>
        <w:bottom w:val="none" w:sz="0" w:space="0" w:color="auto"/>
        <w:right w:val="none" w:sz="0" w:space="0" w:color="auto"/>
      </w:divBdr>
    </w:div>
    <w:div w:id="1605646293">
      <w:bodyDiv w:val="1"/>
      <w:marLeft w:val="0"/>
      <w:marRight w:val="0"/>
      <w:marTop w:val="0"/>
      <w:marBottom w:val="0"/>
      <w:divBdr>
        <w:top w:val="none" w:sz="0" w:space="0" w:color="auto"/>
        <w:left w:val="none" w:sz="0" w:space="0" w:color="auto"/>
        <w:bottom w:val="none" w:sz="0" w:space="0" w:color="auto"/>
        <w:right w:val="none" w:sz="0" w:space="0" w:color="auto"/>
      </w:divBdr>
    </w:div>
    <w:div w:id="1618173085">
      <w:bodyDiv w:val="1"/>
      <w:marLeft w:val="0"/>
      <w:marRight w:val="0"/>
      <w:marTop w:val="0"/>
      <w:marBottom w:val="0"/>
      <w:divBdr>
        <w:top w:val="none" w:sz="0" w:space="0" w:color="auto"/>
        <w:left w:val="none" w:sz="0" w:space="0" w:color="auto"/>
        <w:bottom w:val="none" w:sz="0" w:space="0" w:color="auto"/>
        <w:right w:val="none" w:sz="0" w:space="0" w:color="auto"/>
      </w:divBdr>
      <w:divsChild>
        <w:div w:id="1708917262">
          <w:marLeft w:val="547"/>
          <w:marRight w:val="0"/>
          <w:marTop w:val="0"/>
          <w:marBottom w:val="0"/>
          <w:divBdr>
            <w:top w:val="none" w:sz="0" w:space="0" w:color="auto"/>
            <w:left w:val="none" w:sz="0" w:space="0" w:color="auto"/>
            <w:bottom w:val="none" w:sz="0" w:space="0" w:color="auto"/>
            <w:right w:val="none" w:sz="0" w:space="0" w:color="auto"/>
          </w:divBdr>
        </w:div>
      </w:divsChild>
    </w:div>
    <w:div w:id="1672639258">
      <w:bodyDiv w:val="1"/>
      <w:marLeft w:val="0"/>
      <w:marRight w:val="0"/>
      <w:marTop w:val="0"/>
      <w:marBottom w:val="0"/>
      <w:divBdr>
        <w:top w:val="none" w:sz="0" w:space="0" w:color="auto"/>
        <w:left w:val="none" w:sz="0" w:space="0" w:color="auto"/>
        <w:bottom w:val="none" w:sz="0" w:space="0" w:color="auto"/>
        <w:right w:val="none" w:sz="0" w:space="0" w:color="auto"/>
      </w:divBdr>
    </w:div>
    <w:div w:id="1691490054">
      <w:bodyDiv w:val="1"/>
      <w:marLeft w:val="0"/>
      <w:marRight w:val="0"/>
      <w:marTop w:val="0"/>
      <w:marBottom w:val="0"/>
      <w:divBdr>
        <w:top w:val="none" w:sz="0" w:space="0" w:color="auto"/>
        <w:left w:val="none" w:sz="0" w:space="0" w:color="auto"/>
        <w:bottom w:val="none" w:sz="0" w:space="0" w:color="auto"/>
        <w:right w:val="none" w:sz="0" w:space="0" w:color="auto"/>
      </w:divBdr>
      <w:divsChild>
        <w:div w:id="1431856067">
          <w:marLeft w:val="0"/>
          <w:marRight w:val="720"/>
          <w:marTop w:val="200"/>
          <w:marBottom w:val="0"/>
          <w:divBdr>
            <w:top w:val="none" w:sz="0" w:space="0" w:color="auto"/>
            <w:left w:val="none" w:sz="0" w:space="0" w:color="auto"/>
            <w:bottom w:val="none" w:sz="0" w:space="0" w:color="auto"/>
            <w:right w:val="none" w:sz="0" w:space="0" w:color="auto"/>
          </w:divBdr>
        </w:div>
      </w:divsChild>
    </w:div>
    <w:div w:id="1727876005">
      <w:bodyDiv w:val="1"/>
      <w:marLeft w:val="0"/>
      <w:marRight w:val="0"/>
      <w:marTop w:val="0"/>
      <w:marBottom w:val="0"/>
      <w:divBdr>
        <w:top w:val="none" w:sz="0" w:space="0" w:color="auto"/>
        <w:left w:val="none" w:sz="0" w:space="0" w:color="auto"/>
        <w:bottom w:val="none" w:sz="0" w:space="0" w:color="auto"/>
        <w:right w:val="none" w:sz="0" w:space="0" w:color="auto"/>
      </w:divBdr>
    </w:div>
    <w:div w:id="1832332631">
      <w:bodyDiv w:val="1"/>
      <w:marLeft w:val="0"/>
      <w:marRight w:val="0"/>
      <w:marTop w:val="0"/>
      <w:marBottom w:val="0"/>
      <w:divBdr>
        <w:top w:val="none" w:sz="0" w:space="0" w:color="auto"/>
        <w:left w:val="none" w:sz="0" w:space="0" w:color="auto"/>
        <w:bottom w:val="none" w:sz="0" w:space="0" w:color="auto"/>
        <w:right w:val="none" w:sz="0" w:space="0" w:color="auto"/>
      </w:divBdr>
      <w:divsChild>
        <w:div w:id="85924875">
          <w:marLeft w:val="547"/>
          <w:marRight w:val="0"/>
          <w:marTop w:val="0"/>
          <w:marBottom w:val="0"/>
          <w:divBdr>
            <w:top w:val="none" w:sz="0" w:space="0" w:color="auto"/>
            <w:left w:val="none" w:sz="0" w:space="0" w:color="auto"/>
            <w:bottom w:val="none" w:sz="0" w:space="0" w:color="auto"/>
            <w:right w:val="none" w:sz="0" w:space="0" w:color="auto"/>
          </w:divBdr>
        </w:div>
      </w:divsChild>
    </w:div>
    <w:div w:id="1843005201">
      <w:bodyDiv w:val="1"/>
      <w:marLeft w:val="0"/>
      <w:marRight w:val="0"/>
      <w:marTop w:val="0"/>
      <w:marBottom w:val="0"/>
      <w:divBdr>
        <w:top w:val="none" w:sz="0" w:space="0" w:color="auto"/>
        <w:left w:val="none" w:sz="0" w:space="0" w:color="auto"/>
        <w:bottom w:val="none" w:sz="0" w:space="0" w:color="auto"/>
        <w:right w:val="none" w:sz="0" w:space="0" w:color="auto"/>
      </w:divBdr>
      <w:divsChild>
        <w:div w:id="977299349">
          <w:marLeft w:val="0"/>
          <w:marRight w:val="720"/>
          <w:marTop w:val="200"/>
          <w:marBottom w:val="0"/>
          <w:divBdr>
            <w:top w:val="none" w:sz="0" w:space="0" w:color="auto"/>
            <w:left w:val="none" w:sz="0" w:space="0" w:color="auto"/>
            <w:bottom w:val="none" w:sz="0" w:space="0" w:color="auto"/>
            <w:right w:val="none" w:sz="0" w:space="0" w:color="auto"/>
          </w:divBdr>
        </w:div>
      </w:divsChild>
    </w:div>
    <w:div w:id="1876774442">
      <w:bodyDiv w:val="1"/>
      <w:marLeft w:val="0"/>
      <w:marRight w:val="0"/>
      <w:marTop w:val="0"/>
      <w:marBottom w:val="0"/>
      <w:divBdr>
        <w:top w:val="none" w:sz="0" w:space="0" w:color="auto"/>
        <w:left w:val="none" w:sz="0" w:space="0" w:color="auto"/>
        <w:bottom w:val="none" w:sz="0" w:space="0" w:color="auto"/>
        <w:right w:val="none" w:sz="0" w:space="0" w:color="auto"/>
      </w:divBdr>
    </w:div>
    <w:div w:id="1919899856">
      <w:bodyDiv w:val="1"/>
      <w:marLeft w:val="0"/>
      <w:marRight w:val="0"/>
      <w:marTop w:val="0"/>
      <w:marBottom w:val="0"/>
      <w:divBdr>
        <w:top w:val="none" w:sz="0" w:space="0" w:color="auto"/>
        <w:left w:val="none" w:sz="0" w:space="0" w:color="auto"/>
        <w:bottom w:val="none" w:sz="0" w:space="0" w:color="auto"/>
        <w:right w:val="none" w:sz="0" w:space="0" w:color="auto"/>
      </w:divBdr>
    </w:div>
    <w:div w:id="1976790734">
      <w:bodyDiv w:val="1"/>
      <w:marLeft w:val="0"/>
      <w:marRight w:val="0"/>
      <w:marTop w:val="0"/>
      <w:marBottom w:val="0"/>
      <w:divBdr>
        <w:top w:val="none" w:sz="0" w:space="0" w:color="auto"/>
        <w:left w:val="none" w:sz="0" w:space="0" w:color="auto"/>
        <w:bottom w:val="none" w:sz="0" w:space="0" w:color="auto"/>
        <w:right w:val="none" w:sz="0" w:space="0" w:color="auto"/>
      </w:divBdr>
      <w:divsChild>
        <w:div w:id="2112317952">
          <w:marLeft w:val="0"/>
          <w:marRight w:val="0"/>
          <w:marTop w:val="0"/>
          <w:marBottom w:val="0"/>
          <w:divBdr>
            <w:top w:val="none" w:sz="0" w:space="0" w:color="auto"/>
            <w:left w:val="none" w:sz="0" w:space="0" w:color="auto"/>
            <w:bottom w:val="none" w:sz="0" w:space="0" w:color="auto"/>
            <w:right w:val="none" w:sz="0" w:space="0" w:color="auto"/>
          </w:divBdr>
        </w:div>
      </w:divsChild>
    </w:div>
    <w:div w:id="2134009915">
      <w:bodyDiv w:val="1"/>
      <w:marLeft w:val="0"/>
      <w:marRight w:val="0"/>
      <w:marTop w:val="0"/>
      <w:marBottom w:val="0"/>
      <w:divBdr>
        <w:top w:val="none" w:sz="0" w:space="0" w:color="auto"/>
        <w:left w:val="none" w:sz="0" w:space="0" w:color="auto"/>
        <w:bottom w:val="none" w:sz="0" w:space="0" w:color="auto"/>
        <w:right w:val="none" w:sz="0" w:space="0" w:color="auto"/>
      </w:divBdr>
      <w:divsChild>
        <w:div w:id="544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diagramColors" Target="diagrams/colors6.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chart" Target="charts/chart2.xml"/><Relationship Id="rId47" Type="http://schemas.openxmlformats.org/officeDocument/2006/relationships/chart" Target="charts/chart7.xml"/><Relationship Id="rId50" Type="http://schemas.openxmlformats.org/officeDocument/2006/relationships/chart" Target="charts/chart10.xml"/><Relationship Id="rId55" Type="http://schemas.openxmlformats.org/officeDocument/2006/relationships/chart" Target="charts/chart15.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chart" Target="charts/chart6.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41" Type="http://schemas.openxmlformats.org/officeDocument/2006/relationships/chart" Target="charts/chart1.xml"/><Relationship Id="rId54"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openxmlformats.org/officeDocument/2006/relationships/chart" Target="charts/chart5.xml"/><Relationship Id="rId53" Type="http://schemas.openxmlformats.org/officeDocument/2006/relationships/chart" Target="charts/chart13.xml"/><Relationship Id="rId58"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chart" Target="charts/chart9.xml"/><Relationship Id="rId57" Type="http://schemas.openxmlformats.org/officeDocument/2006/relationships/footer" Target="footer1.xml"/><Relationship Id="rId10" Type="http://schemas.openxmlformats.org/officeDocument/2006/relationships/hyperlink" Target="http://www.sgi.gov.sa" TargetMode="External"/><Relationship Id="rId19" Type="http://schemas.openxmlformats.org/officeDocument/2006/relationships/diagramColors" Target="diagrams/colors2.xml"/><Relationship Id="rId31" Type="http://schemas.openxmlformats.org/officeDocument/2006/relationships/diagramData" Target="diagrams/data5.xml"/><Relationship Id="rId44" Type="http://schemas.openxmlformats.org/officeDocument/2006/relationships/chart" Target="charts/chart4.xml"/><Relationship Id="rId52"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hyperlink" Target="http://www.greeninitiatives.gov.sa"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chart" Target="charts/chart3.xml"/><Relationship Id="rId48" Type="http://schemas.openxmlformats.org/officeDocument/2006/relationships/chart" Target="charts/chart8.xm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chart" Target="charts/chart1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2320-4C48-B6BF-1B0889A20E2B}"/>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2320-4C48-B6BF-1B0889A20E2B}"/>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2320-4C48-B6BF-1B0889A20E2B}"/>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2320-4C48-B6BF-1B0889A20E2B}"/>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8-2320-4C48-B6BF-1B0889A20E2B}"/>
              </c:ext>
            </c:extLst>
          </c:dPt>
          <c:dLbls>
            <c:dLbl>
              <c:idx val="0"/>
              <c:tx>
                <c:rich>
                  <a:bodyPr/>
                  <a:lstStyle/>
                  <a:p>
                    <a:pPr>
                      <a:defRPr sz="800" b="1" i="0" u="none" strike="noStrike" baseline="0">
                        <a:solidFill>
                          <a:srgbClr val="000000"/>
                        </a:solidFill>
                        <a:latin typeface="Calibri"/>
                        <a:ea typeface="Calibri"/>
                        <a:cs typeface="Calibri"/>
                      </a:defRPr>
                    </a:pPr>
                    <a:fld id="{F1483799-C494-4BCA-B0C2-35070AEA25C9}" type="CATEGORYNAME">
                      <a:rPr lang="ar-SA"/>
                      <a:pPr>
                        <a:defRPr sz="800" b="1" i="0" u="none" strike="noStrike" baseline="0">
                          <a:solidFill>
                            <a:srgbClr val="000000"/>
                          </a:solidFill>
                          <a:latin typeface="Calibri"/>
                          <a:ea typeface="Calibri"/>
                          <a:cs typeface="Calibri"/>
                        </a:defRPr>
                      </a:pPr>
                      <a:t>[CATEGORY NAME]</a:t>
                    </a:fld>
                    <a:r>
                      <a:rPr lang="ar-SA" baseline="0"/>
                      <a:t>
%7</a:t>
                    </a:r>
                  </a:p>
                </c:rich>
              </c:tx>
              <c:numFmt formatCode="0%" sourceLinked="0"/>
              <c:spPr>
                <a:noFill/>
                <a:ln w="25400">
                  <a:noFill/>
                </a:ln>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2320-4C48-B6BF-1B0889A20E2B}"/>
                </c:ext>
              </c:extLst>
            </c:dLbl>
            <c:dLbl>
              <c:idx val="1"/>
              <c:tx>
                <c:rich>
                  <a:bodyPr/>
                  <a:lstStyle/>
                  <a:p>
                    <a:fld id="{2DBC04BB-53C5-49A4-AA92-E90C449A1BDD}" type="CATEGORYNAME">
                      <a:rPr lang="ar-SA"/>
                      <a:pPr/>
                      <a:t>[CATEGORY NAME]</a:t>
                    </a:fld>
                    <a:r>
                      <a:rPr lang="ar-SA" baseline="0"/>
                      <a:t>
%9</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2320-4C48-B6BF-1B0889A20E2B}"/>
                </c:ext>
              </c:extLst>
            </c:dLbl>
            <c:dLbl>
              <c:idx val="2"/>
              <c:layout>
                <c:manualLayout>
                  <c:x val="-2.65689705453485E-2"/>
                  <c:y val="0.13672572178477677"/>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320-4C48-B6BF-1B0889A20E2B}"/>
                </c:ext>
              </c:extLst>
            </c:dLbl>
            <c:dLbl>
              <c:idx val="4"/>
              <c:tx>
                <c:rich>
                  <a:bodyPr/>
                  <a:lstStyle/>
                  <a:p>
                    <a:fld id="{D9DD1093-4A54-4845-BB9E-537323599753}" type="CATEGORYNAME">
                      <a:rPr lang="ar-SA"/>
                      <a:pPr/>
                      <a:t>[CATEGORY NAME]</a:t>
                    </a:fld>
                    <a:r>
                      <a:rPr lang="ar-SA" baseline="0"/>
                      <a:t>%14</a:t>
                    </a:r>
                  </a:p>
                  <a:p>
                    <a:endParaRPr lang="en-GB"/>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2320-4C48-B6BF-1B0889A20E2B}"/>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أقل من 18 سنة</c:v>
                </c:pt>
                <c:pt idx="1">
                  <c:v>18-25 سنة</c:v>
                </c:pt>
                <c:pt idx="2">
                  <c:v>26-35 سنة</c:v>
                </c:pt>
                <c:pt idx="3">
                  <c:v>36-45سنة</c:v>
                </c:pt>
                <c:pt idx="4">
                  <c:v>أكثر من 45 سنة</c:v>
                </c:pt>
              </c:strCache>
            </c:strRef>
          </c:cat>
          <c:val>
            <c:numRef>
              <c:f>Sheet1!$B$2:$B$6</c:f>
              <c:numCache>
                <c:formatCode>General</c:formatCode>
                <c:ptCount val="5"/>
                <c:pt idx="0">
                  <c:v>15</c:v>
                </c:pt>
                <c:pt idx="1">
                  <c:v>19</c:v>
                </c:pt>
                <c:pt idx="2">
                  <c:v>64</c:v>
                </c:pt>
                <c:pt idx="3">
                  <c:v>76</c:v>
                </c:pt>
                <c:pt idx="4">
                  <c:v>29</c:v>
                </c:pt>
              </c:numCache>
            </c:numRef>
          </c:val>
          <c:extLst>
            <c:ext xmlns:c16="http://schemas.microsoft.com/office/drawing/2014/chart" uri="{C3380CC4-5D6E-409C-BE32-E72D297353CC}">
              <c16:uniqueId val="{00000009-2320-4C48-B6BF-1B0889A20E2B}"/>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B-2320-4C48-B6BF-1B0889A20E2B}"/>
              </c:ext>
            </c:extLst>
          </c:dPt>
          <c:dPt>
            <c:idx val="1"/>
            <c:bubble3D val="0"/>
            <c:extLst>
              <c:ext xmlns:c16="http://schemas.microsoft.com/office/drawing/2014/chart" uri="{C3380CC4-5D6E-409C-BE32-E72D297353CC}">
                <c16:uniqueId val="{0000000C-2320-4C48-B6BF-1B0889A20E2B}"/>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E-2320-4C48-B6BF-1B0889A20E2B}"/>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0-2320-4C48-B6BF-1B0889A20E2B}"/>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2-2320-4C48-B6BF-1B0889A20E2B}"/>
              </c:ext>
            </c:extLst>
          </c:dPt>
          <c:cat>
            <c:strRef>
              <c:f>Sheet1!$A$2:$A$6</c:f>
              <c:strCache>
                <c:ptCount val="5"/>
                <c:pt idx="0">
                  <c:v>أقل من 18 سنة</c:v>
                </c:pt>
                <c:pt idx="1">
                  <c:v>18-25 سنة</c:v>
                </c:pt>
                <c:pt idx="2">
                  <c:v>26-35 سنة</c:v>
                </c:pt>
                <c:pt idx="3">
                  <c:v>36-45سنة</c:v>
                </c:pt>
                <c:pt idx="4">
                  <c:v>أكثر من 45 سنة</c:v>
                </c:pt>
              </c:strCache>
            </c:strRef>
          </c:cat>
          <c:val>
            <c:numRef>
              <c:f>Sheet1!$C$2:$C$6</c:f>
              <c:numCache>
                <c:formatCode>General</c:formatCode>
                <c:ptCount val="5"/>
              </c:numCache>
            </c:numRef>
          </c:val>
          <c:extLst>
            <c:ext xmlns:c16="http://schemas.microsoft.com/office/drawing/2014/chart" uri="{C3380CC4-5D6E-409C-BE32-E72D297353CC}">
              <c16:uniqueId val="{00000013-2320-4C48-B6BF-1B0889A20E2B}"/>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5-2320-4C48-B6BF-1B0889A20E2B}"/>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7-2320-4C48-B6BF-1B0889A20E2B}"/>
              </c:ext>
            </c:extLst>
          </c:dPt>
          <c:dPt>
            <c:idx val="2"/>
            <c:bubble3D val="0"/>
            <c:extLst>
              <c:ext xmlns:c16="http://schemas.microsoft.com/office/drawing/2014/chart" uri="{C3380CC4-5D6E-409C-BE32-E72D297353CC}">
                <c16:uniqueId val="{00000018-2320-4C48-B6BF-1B0889A20E2B}"/>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A-2320-4C48-B6BF-1B0889A20E2B}"/>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C-2320-4C48-B6BF-1B0889A20E2B}"/>
              </c:ext>
            </c:extLst>
          </c:dPt>
          <c:cat>
            <c:strRef>
              <c:f>Sheet1!$A$2:$A$6</c:f>
              <c:strCache>
                <c:ptCount val="5"/>
                <c:pt idx="0">
                  <c:v>أقل من 18 سنة</c:v>
                </c:pt>
                <c:pt idx="1">
                  <c:v>18-25 سنة</c:v>
                </c:pt>
                <c:pt idx="2">
                  <c:v>26-35 سنة</c:v>
                </c:pt>
                <c:pt idx="3">
                  <c:v>36-45سنة</c:v>
                </c:pt>
                <c:pt idx="4">
                  <c:v>أكثر من 45 سنة</c:v>
                </c:pt>
              </c:strCache>
            </c:strRef>
          </c:cat>
          <c:val>
            <c:numRef>
              <c:f>Sheet1!$D$2:$D$6</c:f>
              <c:numCache>
                <c:formatCode>General</c:formatCode>
                <c:ptCount val="5"/>
              </c:numCache>
            </c:numRef>
          </c:val>
          <c:extLst>
            <c:ext xmlns:c16="http://schemas.microsoft.com/office/drawing/2014/chart" uri="{C3380CC4-5D6E-409C-BE32-E72D297353CC}">
              <c16:uniqueId val="{0000001D-2320-4C48-B6BF-1B0889A20E2B}"/>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F-2320-4C48-B6BF-1B0889A20E2B}"/>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21-2320-4C48-B6BF-1B0889A20E2B}"/>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23-2320-4C48-B6BF-1B0889A20E2B}"/>
              </c:ext>
            </c:extLst>
          </c:dPt>
          <c:dPt>
            <c:idx val="3"/>
            <c:bubble3D val="0"/>
            <c:extLst>
              <c:ext xmlns:c16="http://schemas.microsoft.com/office/drawing/2014/chart" uri="{C3380CC4-5D6E-409C-BE32-E72D297353CC}">
                <c16:uniqueId val="{00000024-2320-4C48-B6BF-1B0889A20E2B}"/>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26-2320-4C48-B6BF-1B0889A20E2B}"/>
              </c:ext>
            </c:extLst>
          </c:dPt>
          <c:cat>
            <c:strRef>
              <c:f>Sheet1!$A$2:$A$6</c:f>
              <c:strCache>
                <c:ptCount val="5"/>
                <c:pt idx="0">
                  <c:v>أقل من 18 سنة</c:v>
                </c:pt>
                <c:pt idx="1">
                  <c:v>18-25 سنة</c:v>
                </c:pt>
                <c:pt idx="2">
                  <c:v>26-35 سنة</c:v>
                </c:pt>
                <c:pt idx="3">
                  <c:v>36-45سنة</c:v>
                </c:pt>
                <c:pt idx="4">
                  <c:v>أكثر من 45 سنة</c:v>
                </c:pt>
              </c:strCache>
            </c:strRef>
          </c:cat>
          <c:val>
            <c:numRef>
              <c:f>Sheet1!$E$2:$E$6</c:f>
              <c:numCache>
                <c:formatCode>General</c:formatCode>
                <c:ptCount val="5"/>
              </c:numCache>
            </c:numRef>
          </c:val>
          <c:extLst>
            <c:ext xmlns:c16="http://schemas.microsoft.com/office/drawing/2014/chart" uri="{C3380CC4-5D6E-409C-BE32-E72D297353CC}">
              <c16:uniqueId val="{00000027-2320-4C48-B6BF-1B0889A20E2B}"/>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53A5-4E38-B8AD-1CFC7C0C6ABB}"/>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53A5-4E38-B8AD-1CFC7C0C6ABB}"/>
              </c:ext>
            </c:extLst>
          </c:dPt>
          <c:dLbls>
            <c:dLbl>
              <c:idx val="0"/>
              <c:layout>
                <c:manualLayout>
                  <c:x val="-0.26154199475065615"/>
                  <c:y val="-2.9948600174978129E-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3A5-4E38-B8AD-1CFC7C0C6ABB}"/>
                </c:ext>
              </c:extLst>
            </c:dLbl>
            <c:dLbl>
              <c:idx val="2"/>
              <c:layout>
                <c:manualLayout>
                  <c:xMode val="edge"/>
                  <c:yMode val="edge"/>
                  <c:x val="1.0791366906474821E-2"/>
                  <c:y val="0.33516483516483514"/>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53A5-4E38-B8AD-1CFC7C0C6ABB}"/>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ذكر</c:v>
                </c:pt>
                <c:pt idx="1">
                  <c:v>أنثى</c:v>
                </c:pt>
              </c:strCache>
            </c:strRef>
          </c:cat>
          <c:val>
            <c:numRef>
              <c:f>Sheet1!$B$2:$B$3</c:f>
              <c:numCache>
                <c:formatCode>General</c:formatCode>
                <c:ptCount val="2"/>
                <c:pt idx="0">
                  <c:v>99</c:v>
                </c:pt>
                <c:pt idx="1">
                  <c:v>104</c:v>
                </c:pt>
              </c:numCache>
            </c:numRef>
          </c:val>
          <c:extLst>
            <c:ext xmlns:c16="http://schemas.microsoft.com/office/drawing/2014/chart" uri="{C3380CC4-5D6E-409C-BE32-E72D297353CC}">
              <c16:uniqueId val="{00000003-53A5-4E38-B8AD-1CFC7C0C6ABB}"/>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4-53A5-4E38-B8AD-1CFC7C0C6ABB}"/>
              </c:ext>
            </c:extLst>
          </c:dPt>
          <c:dPt>
            <c:idx val="1"/>
            <c:bubble3D val="0"/>
            <c:extLst>
              <c:ext xmlns:c16="http://schemas.microsoft.com/office/drawing/2014/chart" uri="{C3380CC4-5D6E-409C-BE32-E72D297353CC}">
                <c16:uniqueId val="{00000005-53A5-4E38-B8AD-1CFC7C0C6ABB}"/>
              </c:ext>
            </c:extLst>
          </c:dPt>
          <c:cat>
            <c:strRef>
              <c:f>Sheet1!$A$2:$A$3</c:f>
              <c:strCache>
                <c:ptCount val="2"/>
                <c:pt idx="0">
                  <c:v>ذكر</c:v>
                </c:pt>
                <c:pt idx="1">
                  <c:v>أنثى</c:v>
                </c:pt>
              </c:strCache>
            </c:strRef>
          </c:cat>
          <c:val>
            <c:numRef>
              <c:f>Sheet1!$C$2:$C$3</c:f>
              <c:numCache>
                <c:formatCode>General</c:formatCode>
                <c:ptCount val="2"/>
              </c:numCache>
            </c:numRef>
          </c:val>
          <c:extLst>
            <c:ext xmlns:c16="http://schemas.microsoft.com/office/drawing/2014/chart" uri="{C3380CC4-5D6E-409C-BE32-E72D297353CC}">
              <c16:uniqueId val="{00000006-53A5-4E38-B8AD-1CFC7C0C6ABB}"/>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7-53A5-4E38-B8AD-1CFC7C0C6ABB}"/>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8-53A5-4E38-B8AD-1CFC7C0C6ABB}"/>
              </c:ext>
            </c:extLst>
          </c:dPt>
          <c:cat>
            <c:strRef>
              <c:f>Sheet1!$A$2:$A$3</c:f>
              <c:strCache>
                <c:ptCount val="2"/>
                <c:pt idx="0">
                  <c:v>ذكر</c:v>
                </c:pt>
                <c:pt idx="1">
                  <c:v>أنثى</c:v>
                </c:pt>
              </c:strCache>
            </c:strRef>
          </c:cat>
          <c:val>
            <c:numRef>
              <c:f>Sheet1!$D$2:$D$3</c:f>
              <c:numCache>
                <c:formatCode>General</c:formatCode>
                <c:ptCount val="2"/>
              </c:numCache>
            </c:numRef>
          </c:val>
          <c:extLst>
            <c:ext xmlns:c16="http://schemas.microsoft.com/office/drawing/2014/chart" uri="{C3380CC4-5D6E-409C-BE32-E72D297353CC}">
              <c16:uniqueId val="{00000009-53A5-4E38-B8AD-1CFC7C0C6ABB}"/>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53A5-4E38-B8AD-1CFC7C0C6ABB}"/>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53A5-4E38-B8AD-1CFC7C0C6ABB}"/>
              </c:ext>
            </c:extLst>
          </c:dPt>
          <c:cat>
            <c:strRef>
              <c:f>Sheet1!$A$2:$A$3</c:f>
              <c:strCache>
                <c:ptCount val="2"/>
                <c:pt idx="0">
                  <c:v>ذكر</c:v>
                </c:pt>
                <c:pt idx="1">
                  <c:v>أنثى</c:v>
                </c:pt>
              </c:strCache>
            </c:strRef>
          </c:cat>
          <c:val>
            <c:numRef>
              <c:f>Sheet1!$E$2:$E$3</c:f>
              <c:numCache>
                <c:formatCode>General</c:formatCode>
                <c:ptCount val="2"/>
              </c:numCache>
            </c:numRef>
          </c:val>
          <c:extLst>
            <c:ext xmlns:c16="http://schemas.microsoft.com/office/drawing/2014/chart" uri="{C3380CC4-5D6E-409C-BE32-E72D297353CC}">
              <c16:uniqueId val="{0000000C-53A5-4E38-B8AD-1CFC7C0C6ABB}"/>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657E-41E3-9440-36625A059542}"/>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657E-41E3-9440-36625A059542}"/>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657E-41E3-9440-36625A059542}"/>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657E-41E3-9440-36625A059542}"/>
              </c:ext>
            </c:extLst>
          </c:dPt>
          <c:dLbls>
            <c:dLbl>
              <c:idx val="0"/>
              <c:layout>
                <c:manualLayout>
                  <c:x val="-8.8702974628171477E-2"/>
                  <c:y val="-1.478510498687664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57E-41E3-9440-36625A059542}"/>
                </c:ext>
              </c:extLst>
            </c:dLbl>
            <c:dLbl>
              <c:idx val="2"/>
              <c:layout>
                <c:manualLayout>
                  <c:x val="2.2218170345613256E-2"/>
                  <c:y val="6.7277335525366966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57E-41E3-9440-36625A059542}"/>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ثانوية عامة</c:v>
                </c:pt>
                <c:pt idx="1">
                  <c:v>بكالوريوس</c:v>
                </c:pt>
                <c:pt idx="2">
                  <c:v>ماجستير</c:v>
                </c:pt>
                <c:pt idx="3">
                  <c:v>دكتوراه</c:v>
                </c:pt>
              </c:strCache>
            </c:strRef>
          </c:cat>
          <c:val>
            <c:numRef>
              <c:f>Sheet1!$B$2:$B$5</c:f>
              <c:numCache>
                <c:formatCode>General</c:formatCode>
                <c:ptCount val="4"/>
                <c:pt idx="0">
                  <c:v>16</c:v>
                </c:pt>
                <c:pt idx="1">
                  <c:v>112</c:v>
                </c:pt>
                <c:pt idx="2">
                  <c:v>48</c:v>
                </c:pt>
                <c:pt idx="3">
                  <c:v>27</c:v>
                </c:pt>
              </c:numCache>
            </c:numRef>
          </c:val>
          <c:extLst>
            <c:ext xmlns:c16="http://schemas.microsoft.com/office/drawing/2014/chart" uri="{C3380CC4-5D6E-409C-BE32-E72D297353CC}">
              <c16:uniqueId val="{00000004-657E-41E3-9440-36625A059542}"/>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5-657E-41E3-9440-36625A059542}"/>
              </c:ext>
            </c:extLst>
          </c:dPt>
          <c:dPt>
            <c:idx val="1"/>
            <c:bubble3D val="0"/>
            <c:extLst>
              <c:ext xmlns:c16="http://schemas.microsoft.com/office/drawing/2014/chart" uri="{C3380CC4-5D6E-409C-BE32-E72D297353CC}">
                <c16:uniqueId val="{00000006-657E-41E3-9440-36625A059542}"/>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7-657E-41E3-9440-36625A059542}"/>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8-657E-41E3-9440-36625A059542}"/>
              </c:ext>
            </c:extLst>
          </c:dPt>
          <c:cat>
            <c:strRef>
              <c:f>Sheet1!$A$2:$A$5</c:f>
              <c:strCache>
                <c:ptCount val="4"/>
                <c:pt idx="0">
                  <c:v>ثانوية عامة</c:v>
                </c:pt>
                <c:pt idx="1">
                  <c:v>بكالوريوس</c:v>
                </c:pt>
                <c:pt idx="2">
                  <c:v>ماجستير</c:v>
                </c:pt>
                <c:pt idx="3">
                  <c:v>دكتوراه</c:v>
                </c:pt>
              </c:strCache>
            </c:strRef>
          </c:cat>
          <c:val>
            <c:numRef>
              <c:f>Sheet1!$C$2:$C$5</c:f>
              <c:numCache>
                <c:formatCode>General</c:formatCode>
                <c:ptCount val="4"/>
              </c:numCache>
            </c:numRef>
          </c:val>
          <c:extLst>
            <c:ext xmlns:c16="http://schemas.microsoft.com/office/drawing/2014/chart" uri="{C3380CC4-5D6E-409C-BE32-E72D297353CC}">
              <c16:uniqueId val="{00000009-657E-41E3-9440-36625A059542}"/>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657E-41E3-9440-36625A059542}"/>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657E-41E3-9440-36625A059542}"/>
              </c:ext>
            </c:extLst>
          </c:dPt>
          <c:dPt>
            <c:idx val="2"/>
            <c:bubble3D val="0"/>
            <c:extLst>
              <c:ext xmlns:c16="http://schemas.microsoft.com/office/drawing/2014/chart" uri="{C3380CC4-5D6E-409C-BE32-E72D297353CC}">
                <c16:uniqueId val="{0000000C-657E-41E3-9440-36625A059542}"/>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D-657E-41E3-9440-36625A059542}"/>
              </c:ext>
            </c:extLst>
          </c:dPt>
          <c:cat>
            <c:strRef>
              <c:f>Sheet1!$A$2:$A$5</c:f>
              <c:strCache>
                <c:ptCount val="4"/>
                <c:pt idx="0">
                  <c:v>ثانوية عامة</c:v>
                </c:pt>
                <c:pt idx="1">
                  <c:v>بكالوريوس</c:v>
                </c:pt>
                <c:pt idx="2">
                  <c:v>ماجستير</c:v>
                </c:pt>
                <c:pt idx="3">
                  <c:v>دكتوراه</c:v>
                </c:pt>
              </c:strCache>
            </c:strRef>
          </c:cat>
          <c:val>
            <c:numRef>
              <c:f>Sheet1!$D$2:$D$5</c:f>
              <c:numCache>
                <c:formatCode>General</c:formatCode>
                <c:ptCount val="4"/>
              </c:numCache>
            </c:numRef>
          </c:val>
          <c:extLst>
            <c:ext xmlns:c16="http://schemas.microsoft.com/office/drawing/2014/chart" uri="{C3380CC4-5D6E-409C-BE32-E72D297353CC}">
              <c16:uniqueId val="{0000000E-657E-41E3-9440-36625A059542}"/>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F-657E-41E3-9440-36625A059542}"/>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0-657E-41E3-9440-36625A059542}"/>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1-657E-41E3-9440-36625A059542}"/>
              </c:ext>
            </c:extLst>
          </c:dPt>
          <c:dPt>
            <c:idx val="3"/>
            <c:bubble3D val="0"/>
            <c:extLst>
              <c:ext xmlns:c16="http://schemas.microsoft.com/office/drawing/2014/chart" uri="{C3380CC4-5D6E-409C-BE32-E72D297353CC}">
                <c16:uniqueId val="{00000012-657E-41E3-9440-36625A059542}"/>
              </c:ext>
            </c:extLst>
          </c:dPt>
          <c:cat>
            <c:strRef>
              <c:f>Sheet1!$A$2:$A$5</c:f>
              <c:strCache>
                <c:ptCount val="4"/>
                <c:pt idx="0">
                  <c:v>ثانوية عامة</c:v>
                </c:pt>
                <c:pt idx="1">
                  <c:v>بكالوريوس</c:v>
                </c:pt>
                <c:pt idx="2">
                  <c:v>ماجستير</c:v>
                </c:pt>
                <c:pt idx="3">
                  <c:v>دكتوراه</c:v>
                </c:pt>
              </c:strCache>
            </c:strRef>
          </c:cat>
          <c:val>
            <c:numRef>
              <c:f>Sheet1!$E$2:$E$5</c:f>
              <c:numCache>
                <c:formatCode>General</c:formatCode>
                <c:ptCount val="4"/>
              </c:numCache>
            </c:numRef>
          </c:val>
          <c:extLst>
            <c:ext xmlns:c16="http://schemas.microsoft.com/office/drawing/2014/chart" uri="{C3380CC4-5D6E-409C-BE32-E72D297353CC}">
              <c16:uniqueId val="{00000013-657E-41E3-9440-36625A059542}"/>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6605-46DE-A796-98B8EE24CED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6605-46DE-A796-98B8EE24CED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6605-46DE-A796-98B8EE24CED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6605-46DE-A796-98B8EE24CED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4-6605-46DE-A796-98B8EE24CED4}"/>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05-6605-46DE-A796-98B8EE24CED4}"/>
              </c:ext>
            </c:extLst>
          </c:dPt>
          <c:dLbls>
            <c:dLbl>
              <c:idx val="0"/>
              <c:layout>
                <c:manualLayout>
                  <c:x val="-0.15960718324843548"/>
                  <c:y val="6.3971576723641205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605-46DE-A796-98B8EE24CED4}"/>
                </c:ext>
              </c:extLst>
            </c:dLbl>
            <c:dLbl>
              <c:idx val="1"/>
              <c:layout>
                <c:manualLayout>
                  <c:x val="-3.9741068951746887E-2"/>
                  <c:y val="-8.325377010800479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605-46DE-A796-98B8EE24CED4}"/>
                </c:ext>
              </c:extLst>
            </c:dLbl>
            <c:dLbl>
              <c:idx val="2"/>
              <c:layout>
                <c:manualLayout>
                  <c:x val="-2.8737261500850399E-3"/>
                  <c:y val="-8.6565246417368555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605-46DE-A796-98B8EE24CED4}"/>
                </c:ext>
              </c:extLst>
            </c:dLbl>
            <c:dLbl>
              <c:idx val="3"/>
              <c:layout>
                <c:manualLayout>
                  <c:x val="-0.16439926716477513"/>
                  <c:y val="-0.2022712100011888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605-46DE-A796-98B8EE24CED4}"/>
                </c:ext>
              </c:extLst>
            </c:dLbl>
            <c:dLbl>
              <c:idx val="5"/>
              <c:layout>
                <c:manualLayout>
                  <c:x val="0.12937452219103526"/>
                  <c:y val="-3.6589748048055461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605-46DE-A796-98B8EE24CED4}"/>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Sheet1!$B$2:$B$7</c:f>
              <c:numCache>
                <c:formatCode>General</c:formatCode>
                <c:ptCount val="6"/>
                <c:pt idx="0">
                  <c:v>35</c:v>
                </c:pt>
                <c:pt idx="1">
                  <c:v>12</c:v>
                </c:pt>
                <c:pt idx="2">
                  <c:v>14</c:v>
                </c:pt>
                <c:pt idx="3">
                  <c:v>53</c:v>
                </c:pt>
                <c:pt idx="4">
                  <c:v>64</c:v>
                </c:pt>
                <c:pt idx="5">
                  <c:v>25</c:v>
                </c:pt>
              </c:numCache>
            </c:numRef>
          </c:val>
          <c:extLst>
            <c:ext xmlns:c16="http://schemas.microsoft.com/office/drawing/2014/chart" uri="{C3380CC4-5D6E-409C-BE32-E72D297353CC}">
              <c16:uniqueId val="{00000006-6605-46DE-A796-98B8EE24CED4}"/>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7-6605-46DE-A796-98B8EE24CED4}"/>
              </c:ext>
            </c:extLst>
          </c:dPt>
          <c:dPt>
            <c:idx val="1"/>
            <c:bubble3D val="0"/>
            <c:extLst>
              <c:ext xmlns:c16="http://schemas.microsoft.com/office/drawing/2014/chart" uri="{C3380CC4-5D6E-409C-BE32-E72D297353CC}">
                <c16:uniqueId val="{00000008-6605-46DE-A796-98B8EE24CED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9-6605-46DE-A796-98B8EE24CED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A-6605-46DE-A796-98B8EE24CED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B-6605-46DE-A796-98B8EE24CED4}"/>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0C-6605-46DE-A796-98B8EE24CED4}"/>
              </c:ext>
            </c:extLst>
          </c:dPt>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Sheet1!$C$2:$C$7</c:f>
              <c:numCache>
                <c:formatCode>General</c:formatCode>
                <c:ptCount val="6"/>
              </c:numCache>
            </c:numRef>
          </c:val>
          <c:extLst>
            <c:ext xmlns:c16="http://schemas.microsoft.com/office/drawing/2014/chart" uri="{C3380CC4-5D6E-409C-BE32-E72D297353CC}">
              <c16:uniqueId val="{0000000D-6605-46DE-A796-98B8EE24CED4}"/>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E-6605-46DE-A796-98B8EE24CED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F-6605-46DE-A796-98B8EE24CED4}"/>
              </c:ext>
            </c:extLst>
          </c:dPt>
          <c:dPt>
            <c:idx val="2"/>
            <c:bubble3D val="0"/>
            <c:extLst>
              <c:ext xmlns:c16="http://schemas.microsoft.com/office/drawing/2014/chart" uri="{C3380CC4-5D6E-409C-BE32-E72D297353CC}">
                <c16:uniqueId val="{00000010-6605-46DE-A796-98B8EE24CED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1-6605-46DE-A796-98B8EE24CED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2-6605-46DE-A796-98B8EE24CED4}"/>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13-6605-46DE-A796-98B8EE24CED4}"/>
              </c:ext>
            </c:extLst>
          </c:dPt>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Sheet1!$D$2:$D$7</c:f>
              <c:numCache>
                <c:formatCode>General</c:formatCode>
                <c:ptCount val="6"/>
              </c:numCache>
            </c:numRef>
          </c:val>
          <c:extLst>
            <c:ext xmlns:c16="http://schemas.microsoft.com/office/drawing/2014/chart" uri="{C3380CC4-5D6E-409C-BE32-E72D297353CC}">
              <c16:uniqueId val="{00000014-6605-46DE-A796-98B8EE24CED4}"/>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5-6605-46DE-A796-98B8EE24CED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6-6605-46DE-A796-98B8EE24CED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7-6605-46DE-A796-98B8EE24CED4}"/>
              </c:ext>
            </c:extLst>
          </c:dPt>
          <c:dPt>
            <c:idx val="3"/>
            <c:bubble3D val="0"/>
            <c:extLst>
              <c:ext xmlns:c16="http://schemas.microsoft.com/office/drawing/2014/chart" uri="{C3380CC4-5D6E-409C-BE32-E72D297353CC}">
                <c16:uniqueId val="{00000018-6605-46DE-A796-98B8EE24CED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9-6605-46DE-A796-98B8EE24CED4}"/>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1A-6605-46DE-A796-98B8EE24CED4}"/>
              </c:ext>
            </c:extLst>
          </c:dPt>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Sheet1!$E$2:$E$7</c:f>
              <c:numCache>
                <c:formatCode>General</c:formatCode>
                <c:ptCount val="6"/>
              </c:numCache>
            </c:numRef>
          </c:val>
          <c:extLst>
            <c:ext xmlns:c16="http://schemas.microsoft.com/office/drawing/2014/chart" uri="{C3380CC4-5D6E-409C-BE32-E72D297353CC}">
              <c16:uniqueId val="{0000001B-6605-46DE-A796-98B8EE24CED4}"/>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358B-40DC-A44C-6B423911CE38}"/>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358B-40DC-A44C-6B423911CE38}"/>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358B-40DC-A44C-6B423911CE38}"/>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358B-40DC-A44C-6B423911CE38}"/>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4-358B-40DC-A44C-6B423911CE38}"/>
              </c:ext>
            </c:extLst>
          </c:dPt>
          <c:dLbls>
            <c:dLbl>
              <c:idx val="0"/>
              <c:layout>
                <c:manualLayout>
                  <c:x val="-0.1171079907727362"/>
                  <c:y val="-0.1152906908271081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58B-40DC-A44C-6B423911CE38}"/>
                </c:ext>
              </c:extLst>
            </c:dLbl>
            <c:dLbl>
              <c:idx val="1"/>
              <c:layout>
                <c:manualLayout>
                  <c:x val="4.2955281444135962E-2"/>
                  <c:y val="-0.1307687320334958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58B-40DC-A44C-6B423911CE38}"/>
                </c:ext>
              </c:extLst>
            </c:dLbl>
            <c:dLbl>
              <c:idx val="2"/>
              <c:layout>
                <c:manualLayout>
                  <c:x val="-0.1424029778801631"/>
                  <c:y val="-0.2361220893061444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58B-40DC-A44C-6B423911CE38}"/>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موظف</c:v>
                </c:pt>
                <c:pt idx="1">
                  <c:v>مدير</c:v>
                </c:pt>
                <c:pt idx="2">
                  <c:v>قيادي</c:v>
                </c:pt>
                <c:pt idx="3">
                  <c:v>لم يحدد</c:v>
                </c:pt>
                <c:pt idx="4">
                  <c:v>اخرى</c:v>
                </c:pt>
              </c:strCache>
            </c:strRef>
          </c:cat>
          <c:val>
            <c:numRef>
              <c:f>Sheet1!$B$2:$B$6</c:f>
              <c:numCache>
                <c:formatCode>General</c:formatCode>
                <c:ptCount val="5"/>
                <c:pt idx="0">
                  <c:v>6</c:v>
                </c:pt>
                <c:pt idx="1">
                  <c:v>15</c:v>
                </c:pt>
                <c:pt idx="2">
                  <c:v>1</c:v>
                </c:pt>
                <c:pt idx="3">
                  <c:v>15</c:v>
                </c:pt>
                <c:pt idx="4">
                  <c:v>166</c:v>
                </c:pt>
              </c:numCache>
            </c:numRef>
          </c:val>
          <c:extLst>
            <c:ext xmlns:c16="http://schemas.microsoft.com/office/drawing/2014/chart" uri="{C3380CC4-5D6E-409C-BE32-E72D297353CC}">
              <c16:uniqueId val="{00000005-358B-40DC-A44C-6B423911CE38}"/>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6-358B-40DC-A44C-6B423911CE38}"/>
              </c:ext>
            </c:extLst>
          </c:dPt>
          <c:dPt>
            <c:idx val="1"/>
            <c:bubble3D val="0"/>
            <c:extLst>
              <c:ext xmlns:c16="http://schemas.microsoft.com/office/drawing/2014/chart" uri="{C3380CC4-5D6E-409C-BE32-E72D297353CC}">
                <c16:uniqueId val="{00000007-358B-40DC-A44C-6B423911CE38}"/>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8-358B-40DC-A44C-6B423911CE38}"/>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9-358B-40DC-A44C-6B423911CE38}"/>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A-358B-40DC-A44C-6B423911CE38}"/>
              </c:ext>
            </c:extLst>
          </c:dPt>
          <c:cat>
            <c:strRef>
              <c:f>Sheet1!$A$2:$A$6</c:f>
              <c:strCache>
                <c:ptCount val="5"/>
                <c:pt idx="0">
                  <c:v>موظف</c:v>
                </c:pt>
                <c:pt idx="1">
                  <c:v>مدير</c:v>
                </c:pt>
                <c:pt idx="2">
                  <c:v>قيادي</c:v>
                </c:pt>
                <c:pt idx="3">
                  <c:v>لم يحدد</c:v>
                </c:pt>
                <c:pt idx="4">
                  <c:v>اخرى</c:v>
                </c:pt>
              </c:strCache>
            </c:strRef>
          </c:cat>
          <c:val>
            <c:numRef>
              <c:f>Sheet1!$C$2:$C$6</c:f>
              <c:numCache>
                <c:formatCode>General</c:formatCode>
                <c:ptCount val="5"/>
              </c:numCache>
            </c:numRef>
          </c:val>
          <c:extLst>
            <c:ext xmlns:c16="http://schemas.microsoft.com/office/drawing/2014/chart" uri="{C3380CC4-5D6E-409C-BE32-E72D297353CC}">
              <c16:uniqueId val="{0000000B-358B-40DC-A44C-6B423911CE38}"/>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C-358B-40DC-A44C-6B423911CE38}"/>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D-358B-40DC-A44C-6B423911CE38}"/>
              </c:ext>
            </c:extLst>
          </c:dPt>
          <c:dPt>
            <c:idx val="2"/>
            <c:bubble3D val="0"/>
            <c:extLst>
              <c:ext xmlns:c16="http://schemas.microsoft.com/office/drawing/2014/chart" uri="{C3380CC4-5D6E-409C-BE32-E72D297353CC}">
                <c16:uniqueId val="{0000000E-358B-40DC-A44C-6B423911CE38}"/>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F-358B-40DC-A44C-6B423911CE38}"/>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0-358B-40DC-A44C-6B423911CE38}"/>
              </c:ext>
            </c:extLst>
          </c:dPt>
          <c:cat>
            <c:strRef>
              <c:f>Sheet1!$A$2:$A$6</c:f>
              <c:strCache>
                <c:ptCount val="5"/>
                <c:pt idx="0">
                  <c:v>موظف</c:v>
                </c:pt>
                <c:pt idx="1">
                  <c:v>مدير</c:v>
                </c:pt>
                <c:pt idx="2">
                  <c:v>قيادي</c:v>
                </c:pt>
                <c:pt idx="3">
                  <c:v>لم يحدد</c:v>
                </c:pt>
                <c:pt idx="4">
                  <c:v>اخرى</c:v>
                </c:pt>
              </c:strCache>
            </c:strRef>
          </c:cat>
          <c:val>
            <c:numRef>
              <c:f>Sheet1!$D$2:$D$6</c:f>
              <c:numCache>
                <c:formatCode>General</c:formatCode>
                <c:ptCount val="5"/>
              </c:numCache>
            </c:numRef>
          </c:val>
          <c:extLst>
            <c:ext xmlns:c16="http://schemas.microsoft.com/office/drawing/2014/chart" uri="{C3380CC4-5D6E-409C-BE32-E72D297353CC}">
              <c16:uniqueId val="{00000011-358B-40DC-A44C-6B423911CE38}"/>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2-358B-40DC-A44C-6B423911CE38}"/>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358B-40DC-A44C-6B423911CE38}"/>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4-358B-40DC-A44C-6B423911CE38}"/>
              </c:ext>
            </c:extLst>
          </c:dPt>
          <c:dPt>
            <c:idx val="3"/>
            <c:bubble3D val="0"/>
            <c:extLst>
              <c:ext xmlns:c16="http://schemas.microsoft.com/office/drawing/2014/chart" uri="{C3380CC4-5D6E-409C-BE32-E72D297353CC}">
                <c16:uniqueId val="{00000015-358B-40DC-A44C-6B423911CE38}"/>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6-358B-40DC-A44C-6B423911CE38}"/>
              </c:ext>
            </c:extLst>
          </c:dPt>
          <c:cat>
            <c:strRef>
              <c:f>Sheet1!$A$2:$A$6</c:f>
              <c:strCache>
                <c:ptCount val="5"/>
                <c:pt idx="0">
                  <c:v>موظف</c:v>
                </c:pt>
                <c:pt idx="1">
                  <c:v>مدير</c:v>
                </c:pt>
                <c:pt idx="2">
                  <c:v>قيادي</c:v>
                </c:pt>
                <c:pt idx="3">
                  <c:v>لم يحدد</c:v>
                </c:pt>
                <c:pt idx="4">
                  <c:v>اخرى</c:v>
                </c:pt>
              </c:strCache>
            </c:strRef>
          </c:cat>
          <c:val>
            <c:numRef>
              <c:f>Sheet1!$E$2:$E$6</c:f>
              <c:numCache>
                <c:formatCode>General</c:formatCode>
                <c:ptCount val="5"/>
              </c:numCache>
            </c:numRef>
          </c:val>
          <c:extLst>
            <c:ext xmlns:c16="http://schemas.microsoft.com/office/drawing/2014/chart" uri="{C3380CC4-5D6E-409C-BE32-E72D297353CC}">
              <c16:uniqueId val="{00000017-358B-40DC-A44C-6B423911CE38}"/>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3709-408F-8565-9B3E0FA5C8C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3709-408F-8565-9B3E0FA5C8C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3709-408F-8565-9B3E0FA5C8C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3709-408F-8565-9B3E0FA5C8CE}"/>
              </c:ext>
            </c:extLst>
          </c:dPt>
          <c:dLbls>
            <c:dLbl>
              <c:idx val="0"/>
              <c:layout>
                <c:manualLayout>
                  <c:x val="-5.3229030948469536E-2"/>
                  <c:y val="-0.1097961853326026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709-408F-8565-9B3E0FA5C8CE}"/>
                </c:ext>
              </c:extLst>
            </c:dLbl>
            <c:dLbl>
              <c:idx val="1"/>
              <c:layout>
                <c:manualLayout>
                  <c:x val="5.7388422595257116E-2"/>
                  <c:y val="-7.4841480151519479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709-408F-8565-9B3E0FA5C8CE}"/>
                </c:ext>
              </c:extLst>
            </c:dLbl>
            <c:dLbl>
              <c:idx val="2"/>
              <c:layout>
                <c:manualLayout>
                  <c:x val="4.564700470594657E-2"/>
                  <c:y val="-2.4891798380971664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709-408F-8565-9B3E0FA5C8CE}"/>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قطاع حكومي</c:v>
                </c:pt>
                <c:pt idx="1">
                  <c:v>قطاع خاص</c:v>
                </c:pt>
                <c:pt idx="2">
                  <c:v>لم يحدد</c:v>
                </c:pt>
                <c:pt idx="3">
                  <c:v>أخرى</c:v>
                </c:pt>
              </c:strCache>
            </c:strRef>
          </c:cat>
          <c:val>
            <c:numRef>
              <c:f>Sheet1!$B$2:$B$5</c:f>
              <c:numCache>
                <c:formatCode>General</c:formatCode>
                <c:ptCount val="4"/>
                <c:pt idx="0">
                  <c:v>5</c:v>
                </c:pt>
                <c:pt idx="1">
                  <c:v>9</c:v>
                </c:pt>
                <c:pt idx="2">
                  <c:v>178</c:v>
                </c:pt>
                <c:pt idx="3">
                  <c:v>11</c:v>
                </c:pt>
              </c:numCache>
            </c:numRef>
          </c:val>
          <c:extLst>
            <c:ext xmlns:c16="http://schemas.microsoft.com/office/drawing/2014/chart" uri="{C3380CC4-5D6E-409C-BE32-E72D297353CC}">
              <c16:uniqueId val="{00000004-3709-408F-8565-9B3E0FA5C8CE}"/>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5-3709-408F-8565-9B3E0FA5C8CE}"/>
              </c:ext>
            </c:extLst>
          </c:dPt>
          <c:dPt>
            <c:idx val="1"/>
            <c:bubble3D val="0"/>
            <c:extLst>
              <c:ext xmlns:c16="http://schemas.microsoft.com/office/drawing/2014/chart" uri="{C3380CC4-5D6E-409C-BE32-E72D297353CC}">
                <c16:uniqueId val="{00000006-3709-408F-8565-9B3E0FA5C8C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7-3709-408F-8565-9B3E0FA5C8C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8-3709-408F-8565-9B3E0FA5C8CE}"/>
              </c:ext>
            </c:extLst>
          </c:dPt>
          <c:cat>
            <c:strRef>
              <c:f>Sheet1!$A$2:$A$5</c:f>
              <c:strCache>
                <c:ptCount val="4"/>
                <c:pt idx="0">
                  <c:v>قطاع حكومي</c:v>
                </c:pt>
                <c:pt idx="1">
                  <c:v>قطاع خاص</c:v>
                </c:pt>
                <c:pt idx="2">
                  <c:v>لم يحدد</c:v>
                </c:pt>
                <c:pt idx="3">
                  <c:v>أخرى</c:v>
                </c:pt>
              </c:strCache>
            </c:strRef>
          </c:cat>
          <c:val>
            <c:numRef>
              <c:f>Sheet1!$C$2:$C$5</c:f>
              <c:numCache>
                <c:formatCode>General</c:formatCode>
                <c:ptCount val="4"/>
              </c:numCache>
            </c:numRef>
          </c:val>
          <c:extLst>
            <c:ext xmlns:c16="http://schemas.microsoft.com/office/drawing/2014/chart" uri="{C3380CC4-5D6E-409C-BE32-E72D297353CC}">
              <c16:uniqueId val="{00000009-3709-408F-8565-9B3E0FA5C8CE}"/>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3709-408F-8565-9B3E0FA5C8C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3709-408F-8565-9B3E0FA5C8CE}"/>
              </c:ext>
            </c:extLst>
          </c:dPt>
          <c:dPt>
            <c:idx val="2"/>
            <c:bubble3D val="0"/>
            <c:extLst>
              <c:ext xmlns:c16="http://schemas.microsoft.com/office/drawing/2014/chart" uri="{C3380CC4-5D6E-409C-BE32-E72D297353CC}">
                <c16:uniqueId val="{0000000C-3709-408F-8565-9B3E0FA5C8C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D-3709-408F-8565-9B3E0FA5C8CE}"/>
              </c:ext>
            </c:extLst>
          </c:dPt>
          <c:cat>
            <c:strRef>
              <c:f>Sheet1!$A$2:$A$5</c:f>
              <c:strCache>
                <c:ptCount val="4"/>
                <c:pt idx="0">
                  <c:v>قطاع حكومي</c:v>
                </c:pt>
                <c:pt idx="1">
                  <c:v>قطاع خاص</c:v>
                </c:pt>
                <c:pt idx="2">
                  <c:v>لم يحدد</c:v>
                </c:pt>
                <c:pt idx="3">
                  <c:v>أخرى</c:v>
                </c:pt>
              </c:strCache>
            </c:strRef>
          </c:cat>
          <c:val>
            <c:numRef>
              <c:f>Sheet1!$D$2:$D$5</c:f>
              <c:numCache>
                <c:formatCode>General</c:formatCode>
                <c:ptCount val="4"/>
              </c:numCache>
            </c:numRef>
          </c:val>
          <c:extLst>
            <c:ext xmlns:c16="http://schemas.microsoft.com/office/drawing/2014/chart" uri="{C3380CC4-5D6E-409C-BE32-E72D297353CC}">
              <c16:uniqueId val="{0000000E-3709-408F-8565-9B3E0FA5C8CE}"/>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F-3709-408F-8565-9B3E0FA5C8C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0-3709-408F-8565-9B3E0FA5C8C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1-3709-408F-8565-9B3E0FA5C8CE}"/>
              </c:ext>
            </c:extLst>
          </c:dPt>
          <c:dPt>
            <c:idx val="3"/>
            <c:bubble3D val="0"/>
            <c:extLst>
              <c:ext xmlns:c16="http://schemas.microsoft.com/office/drawing/2014/chart" uri="{C3380CC4-5D6E-409C-BE32-E72D297353CC}">
                <c16:uniqueId val="{00000012-3709-408F-8565-9B3E0FA5C8CE}"/>
              </c:ext>
            </c:extLst>
          </c:dPt>
          <c:cat>
            <c:strRef>
              <c:f>Sheet1!$A$2:$A$5</c:f>
              <c:strCache>
                <c:ptCount val="4"/>
                <c:pt idx="0">
                  <c:v>قطاع حكومي</c:v>
                </c:pt>
                <c:pt idx="1">
                  <c:v>قطاع خاص</c:v>
                </c:pt>
                <c:pt idx="2">
                  <c:v>لم يحدد</c:v>
                </c:pt>
                <c:pt idx="3">
                  <c:v>أخرى</c:v>
                </c:pt>
              </c:strCache>
            </c:strRef>
          </c:cat>
          <c:val>
            <c:numRef>
              <c:f>Sheet1!$E$2:$E$5</c:f>
              <c:numCache>
                <c:formatCode>General</c:formatCode>
                <c:ptCount val="4"/>
              </c:numCache>
            </c:numRef>
          </c:val>
          <c:extLst>
            <c:ext xmlns:c16="http://schemas.microsoft.com/office/drawing/2014/chart" uri="{C3380CC4-5D6E-409C-BE32-E72D297353CC}">
              <c16:uniqueId val="{00000013-3709-408F-8565-9B3E0FA5C8CE}"/>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6802-49FA-80EC-F01A9D7F90DD}"/>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6802-49FA-80EC-F01A9D7F90DD}"/>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6802-49FA-80EC-F01A9D7F90DD}"/>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6802-49FA-80EC-F01A9D7F90DD}"/>
              </c:ext>
            </c:extLst>
          </c:dPt>
          <c:dLbls>
            <c:dLbl>
              <c:idx val="0"/>
              <c:layout>
                <c:manualLayout>
                  <c:x val="-0.10363975748535037"/>
                  <c:y val="-0.24386621744397335"/>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802-49FA-80EC-F01A9D7F90DD}"/>
                </c:ext>
              </c:extLst>
            </c:dLbl>
            <c:dLbl>
              <c:idx val="2"/>
              <c:layout>
                <c:manualLayout>
                  <c:x val="4.752627294489864E-2"/>
                  <c:y val="2.6468908934460078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802-49FA-80EC-F01A9D7F90DD}"/>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من 1 – 5 سنوات</c:v>
                </c:pt>
                <c:pt idx="1">
                  <c:v>من 5 – 10 سنوات</c:v>
                </c:pt>
                <c:pt idx="2">
                  <c:v>من 10 – 15 سنة</c:v>
                </c:pt>
                <c:pt idx="3">
                  <c:v>15 سنة وأكثر</c:v>
                </c:pt>
              </c:strCache>
            </c:strRef>
          </c:cat>
          <c:val>
            <c:numRef>
              <c:f>Sheet1!$B$2:$B$5</c:f>
              <c:numCache>
                <c:formatCode>General</c:formatCode>
                <c:ptCount val="4"/>
                <c:pt idx="0">
                  <c:v>49</c:v>
                </c:pt>
                <c:pt idx="1">
                  <c:v>43</c:v>
                </c:pt>
                <c:pt idx="2">
                  <c:v>36</c:v>
                </c:pt>
                <c:pt idx="3">
                  <c:v>75</c:v>
                </c:pt>
              </c:numCache>
            </c:numRef>
          </c:val>
          <c:extLst>
            <c:ext xmlns:c16="http://schemas.microsoft.com/office/drawing/2014/chart" uri="{C3380CC4-5D6E-409C-BE32-E72D297353CC}">
              <c16:uniqueId val="{00000004-6802-49FA-80EC-F01A9D7F90DD}"/>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5-6802-49FA-80EC-F01A9D7F90DD}"/>
              </c:ext>
            </c:extLst>
          </c:dPt>
          <c:dPt>
            <c:idx val="1"/>
            <c:bubble3D val="0"/>
            <c:extLst>
              <c:ext xmlns:c16="http://schemas.microsoft.com/office/drawing/2014/chart" uri="{C3380CC4-5D6E-409C-BE32-E72D297353CC}">
                <c16:uniqueId val="{00000006-6802-49FA-80EC-F01A9D7F90DD}"/>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7-6802-49FA-80EC-F01A9D7F90DD}"/>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8-6802-49FA-80EC-F01A9D7F90DD}"/>
              </c:ext>
            </c:extLst>
          </c:dPt>
          <c:cat>
            <c:strRef>
              <c:f>Sheet1!$A$2:$A$5</c:f>
              <c:strCache>
                <c:ptCount val="4"/>
                <c:pt idx="0">
                  <c:v>من 1 – 5 سنوات</c:v>
                </c:pt>
                <c:pt idx="1">
                  <c:v>من 5 – 10 سنوات</c:v>
                </c:pt>
                <c:pt idx="2">
                  <c:v>من 10 – 15 سنة</c:v>
                </c:pt>
                <c:pt idx="3">
                  <c:v>15 سنة وأكثر</c:v>
                </c:pt>
              </c:strCache>
            </c:strRef>
          </c:cat>
          <c:val>
            <c:numRef>
              <c:f>Sheet1!$C$2:$C$5</c:f>
              <c:numCache>
                <c:formatCode>General</c:formatCode>
                <c:ptCount val="4"/>
              </c:numCache>
            </c:numRef>
          </c:val>
          <c:extLst>
            <c:ext xmlns:c16="http://schemas.microsoft.com/office/drawing/2014/chart" uri="{C3380CC4-5D6E-409C-BE32-E72D297353CC}">
              <c16:uniqueId val="{00000009-6802-49FA-80EC-F01A9D7F90DD}"/>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6802-49FA-80EC-F01A9D7F90DD}"/>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6802-49FA-80EC-F01A9D7F90DD}"/>
              </c:ext>
            </c:extLst>
          </c:dPt>
          <c:dPt>
            <c:idx val="2"/>
            <c:bubble3D val="0"/>
            <c:extLst>
              <c:ext xmlns:c16="http://schemas.microsoft.com/office/drawing/2014/chart" uri="{C3380CC4-5D6E-409C-BE32-E72D297353CC}">
                <c16:uniqueId val="{0000000C-6802-49FA-80EC-F01A9D7F90DD}"/>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D-6802-49FA-80EC-F01A9D7F90DD}"/>
              </c:ext>
            </c:extLst>
          </c:dPt>
          <c:cat>
            <c:strRef>
              <c:f>Sheet1!$A$2:$A$5</c:f>
              <c:strCache>
                <c:ptCount val="4"/>
                <c:pt idx="0">
                  <c:v>من 1 – 5 سنوات</c:v>
                </c:pt>
                <c:pt idx="1">
                  <c:v>من 5 – 10 سنوات</c:v>
                </c:pt>
                <c:pt idx="2">
                  <c:v>من 10 – 15 سنة</c:v>
                </c:pt>
                <c:pt idx="3">
                  <c:v>15 سنة وأكثر</c:v>
                </c:pt>
              </c:strCache>
            </c:strRef>
          </c:cat>
          <c:val>
            <c:numRef>
              <c:f>Sheet1!$D$2:$D$5</c:f>
              <c:numCache>
                <c:formatCode>General</c:formatCode>
                <c:ptCount val="4"/>
              </c:numCache>
            </c:numRef>
          </c:val>
          <c:extLst>
            <c:ext xmlns:c16="http://schemas.microsoft.com/office/drawing/2014/chart" uri="{C3380CC4-5D6E-409C-BE32-E72D297353CC}">
              <c16:uniqueId val="{0000000E-6802-49FA-80EC-F01A9D7F90DD}"/>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F-6802-49FA-80EC-F01A9D7F90DD}"/>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0-6802-49FA-80EC-F01A9D7F90DD}"/>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1-6802-49FA-80EC-F01A9D7F90DD}"/>
              </c:ext>
            </c:extLst>
          </c:dPt>
          <c:dPt>
            <c:idx val="3"/>
            <c:bubble3D val="0"/>
            <c:extLst>
              <c:ext xmlns:c16="http://schemas.microsoft.com/office/drawing/2014/chart" uri="{C3380CC4-5D6E-409C-BE32-E72D297353CC}">
                <c16:uniqueId val="{00000012-6802-49FA-80EC-F01A9D7F90DD}"/>
              </c:ext>
            </c:extLst>
          </c:dPt>
          <c:cat>
            <c:strRef>
              <c:f>Sheet1!$A$2:$A$5</c:f>
              <c:strCache>
                <c:ptCount val="4"/>
                <c:pt idx="0">
                  <c:v>من 1 – 5 سنوات</c:v>
                </c:pt>
                <c:pt idx="1">
                  <c:v>من 5 – 10 سنوات</c:v>
                </c:pt>
                <c:pt idx="2">
                  <c:v>من 10 – 15 سنة</c:v>
                </c:pt>
                <c:pt idx="3">
                  <c:v>15 سنة وأكثر</c:v>
                </c:pt>
              </c:strCache>
            </c:strRef>
          </c:cat>
          <c:val>
            <c:numRef>
              <c:f>Sheet1!$E$2:$E$5</c:f>
              <c:numCache>
                <c:formatCode>General</c:formatCode>
                <c:ptCount val="4"/>
              </c:numCache>
            </c:numRef>
          </c:val>
          <c:extLst>
            <c:ext xmlns:c16="http://schemas.microsoft.com/office/drawing/2014/chart" uri="{C3380CC4-5D6E-409C-BE32-E72D297353CC}">
              <c16:uniqueId val="{00000013-6802-49FA-80EC-F01A9D7F90DD}"/>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1A72-4CD6-A281-BAA2F8FDC6CF}"/>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1A72-4CD6-A281-BAA2F8FDC6CF}"/>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1A72-4CD6-A281-BAA2F8FDC6CF}"/>
              </c:ext>
            </c:extLst>
          </c:dPt>
          <c:dLbls>
            <c:dLbl>
              <c:idx val="0"/>
              <c:layout>
                <c:manualLayout>
                  <c:x val="-0.10010763043108828"/>
                  <c:y val="-0.1565644558853220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A72-4CD6-A281-BAA2F8FDC6CF}"/>
                </c:ext>
              </c:extLst>
            </c:dLbl>
            <c:dLbl>
              <c:idx val="2"/>
              <c:layout>
                <c:manualLayout>
                  <c:x val="1.919611292593229E-3"/>
                  <c:y val="-3.1181919567746519E-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1A72-4CD6-A281-BAA2F8FDC6CF}"/>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غير فعالة</c:v>
                </c:pt>
                <c:pt idx="1">
                  <c:v>فعالة</c:v>
                </c:pt>
                <c:pt idx="2">
                  <c:v>فعالة إلى حد ما</c:v>
                </c:pt>
              </c:strCache>
            </c:strRef>
          </c:cat>
          <c:val>
            <c:numRef>
              <c:f>Sheet1!$B$2:$B$4</c:f>
              <c:numCache>
                <c:formatCode>General</c:formatCode>
                <c:ptCount val="3"/>
                <c:pt idx="0">
                  <c:v>13</c:v>
                </c:pt>
                <c:pt idx="1">
                  <c:v>118</c:v>
                </c:pt>
                <c:pt idx="2">
                  <c:v>72</c:v>
                </c:pt>
              </c:numCache>
            </c:numRef>
          </c:val>
          <c:extLst>
            <c:ext xmlns:c16="http://schemas.microsoft.com/office/drawing/2014/chart" uri="{C3380CC4-5D6E-409C-BE32-E72D297353CC}">
              <c16:uniqueId val="{00000003-1A72-4CD6-A281-BAA2F8FDC6CF}"/>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4-1A72-4CD6-A281-BAA2F8FDC6CF}"/>
              </c:ext>
            </c:extLst>
          </c:dPt>
          <c:dPt>
            <c:idx val="1"/>
            <c:bubble3D val="0"/>
            <c:extLst>
              <c:ext xmlns:c16="http://schemas.microsoft.com/office/drawing/2014/chart" uri="{C3380CC4-5D6E-409C-BE32-E72D297353CC}">
                <c16:uniqueId val="{00000005-1A72-4CD6-A281-BAA2F8FDC6CF}"/>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6-1A72-4CD6-A281-BAA2F8FDC6CF}"/>
              </c:ext>
            </c:extLst>
          </c:dPt>
          <c:cat>
            <c:strRef>
              <c:f>Sheet1!$A$2:$A$4</c:f>
              <c:strCache>
                <c:ptCount val="3"/>
                <c:pt idx="0">
                  <c:v>غير فعالة</c:v>
                </c:pt>
                <c:pt idx="1">
                  <c:v>فعالة</c:v>
                </c:pt>
                <c:pt idx="2">
                  <c:v>فعالة إلى حد ما</c:v>
                </c:pt>
              </c:strCache>
            </c:strRef>
          </c:cat>
          <c:val>
            <c:numRef>
              <c:f>Sheet1!$C$2:$C$4</c:f>
              <c:numCache>
                <c:formatCode>General</c:formatCode>
                <c:ptCount val="3"/>
              </c:numCache>
            </c:numRef>
          </c:val>
          <c:extLst>
            <c:ext xmlns:c16="http://schemas.microsoft.com/office/drawing/2014/chart" uri="{C3380CC4-5D6E-409C-BE32-E72D297353CC}">
              <c16:uniqueId val="{00000007-1A72-4CD6-A281-BAA2F8FDC6CF}"/>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8-1A72-4CD6-A281-BAA2F8FDC6CF}"/>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9-1A72-4CD6-A281-BAA2F8FDC6CF}"/>
              </c:ext>
            </c:extLst>
          </c:dPt>
          <c:dPt>
            <c:idx val="2"/>
            <c:bubble3D val="0"/>
            <c:extLst>
              <c:ext xmlns:c16="http://schemas.microsoft.com/office/drawing/2014/chart" uri="{C3380CC4-5D6E-409C-BE32-E72D297353CC}">
                <c16:uniqueId val="{0000000A-1A72-4CD6-A281-BAA2F8FDC6CF}"/>
              </c:ext>
            </c:extLst>
          </c:dPt>
          <c:cat>
            <c:strRef>
              <c:f>Sheet1!$A$2:$A$4</c:f>
              <c:strCache>
                <c:ptCount val="3"/>
                <c:pt idx="0">
                  <c:v>غير فعالة</c:v>
                </c:pt>
                <c:pt idx="1">
                  <c:v>فعالة</c:v>
                </c:pt>
                <c:pt idx="2">
                  <c:v>فعالة إلى حد ما</c:v>
                </c:pt>
              </c:strCache>
            </c:strRef>
          </c:cat>
          <c:val>
            <c:numRef>
              <c:f>Sheet1!$D$2:$D$4</c:f>
              <c:numCache>
                <c:formatCode>General</c:formatCode>
                <c:ptCount val="3"/>
              </c:numCache>
            </c:numRef>
          </c:val>
          <c:extLst>
            <c:ext xmlns:c16="http://schemas.microsoft.com/office/drawing/2014/chart" uri="{C3380CC4-5D6E-409C-BE32-E72D297353CC}">
              <c16:uniqueId val="{0000000B-1A72-4CD6-A281-BAA2F8FDC6CF}"/>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C-1A72-4CD6-A281-BAA2F8FDC6CF}"/>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D-1A72-4CD6-A281-BAA2F8FDC6CF}"/>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E-1A72-4CD6-A281-BAA2F8FDC6CF}"/>
              </c:ext>
            </c:extLst>
          </c:dPt>
          <c:cat>
            <c:strRef>
              <c:f>Sheet1!$A$2:$A$4</c:f>
              <c:strCache>
                <c:ptCount val="3"/>
                <c:pt idx="0">
                  <c:v>غير فعالة</c:v>
                </c:pt>
                <c:pt idx="1">
                  <c:v>فعالة</c:v>
                </c:pt>
                <c:pt idx="2">
                  <c:v>فعالة إلى حد ما</c:v>
                </c:pt>
              </c:strCache>
            </c:strRef>
          </c:cat>
          <c:val>
            <c:numRef>
              <c:f>Sheet1!$E$2:$E$4</c:f>
              <c:numCache>
                <c:formatCode>General</c:formatCode>
                <c:ptCount val="3"/>
              </c:numCache>
            </c:numRef>
          </c:val>
          <c:extLst>
            <c:ext xmlns:c16="http://schemas.microsoft.com/office/drawing/2014/chart" uri="{C3380CC4-5D6E-409C-BE32-E72D297353CC}">
              <c16:uniqueId val="{0000000F-1A72-4CD6-A281-BAA2F8FDC6CF}"/>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5BFE-4BCB-8B2C-1D7FFFCD7FE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5BFE-4BCB-8B2C-1D7FFFCD7FE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5BFE-4BCB-8B2C-1D7FFFCD7FE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5BFE-4BCB-8B2C-1D7FFFCD7FEE}"/>
              </c:ext>
            </c:extLst>
          </c:dPt>
          <c:dLbls>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أثر إيجاباً بشكل كبير</c:v>
                </c:pt>
                <c:pt idx="1">
                  <c:v>أثر إلى حد ما</c:v>
                </c:pt>
                <c:pt idx="2">
                  <c:v>لم يؤثر</c:v>
                </c:pt>
                <c:pt idx="3">
                  <c:v>المجموع</c:v>
                </c:pt>
              </c:strCache>
            </c:strRef>
          </c:cat>
          <c:val>
            <c:numRef>
              <c:f>Sheet1!$B$2:$B$5</c:f>
              <c:numCache>
                <c:formatCode>General</c:formatCode>
                <c:ptCount val="4"/>
                <c:pt idx="0">
                  <c:v>67</c:v>
                </c:pt>
                <c:pt idx="1">
                  <c:v>89</c:v>
                </c:pt>
                <c:pt idx="2">
                  <c:v>47</c:v>
                </c:pt>
                <c:pt idx="3">
                  <c:v>203</c:v>
                </c:pt>
              </c:numCache>
            </c:numRef>
          </c:val>
          <c:extLst>
            <c:ext xmlns:c16="http://schemas.microsoft.com/office/drawing/2014/chart" uri="{C3380CC4-5D6E-409C-BE32-E72D297353CC}">
              <c16:uniqueId val="{00000007-5BFE-4BCB-8B2C-1D7FFFCD7FEE}"/>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9-5BFE-4BCB-8B2C-1D7FFFCD7FEE}"/>
              </c:ext>
            </c:extLst>
          </c:dPt>
          <c:dPt>
            <c:idx val="1"/>
            <c:bubble3D val="0"/>
            <c:extLst>
              <c:ext xmlns:c16="http://schemas.microsoft.com/office/drawing/2014/chart" uri="{C3380CC4-5D6E-409C-BE32-E72D297353CC}">
                <c16:uniqueId val="{0000000A-5BFE-4BCB-8B2C-1D7FFFCD7FE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C-5BFE-4BCB-8B2C-1D7FFFCD7FE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E-5BFE-4BCB-8B2C-1D7FFFCD7FEE}"/>
              </c:ext>
            </c:extLst>
          </c:dPt>
          <c:cat>
            <c:strRef>
              <c:f>Sheet1!$A$2:$A$5</c:f>
              <c:strCache>
                <c:ptCount val="4"/>
                <c:pt idx="0">
                  <c:v>أثر إيجاباً بشكل كبير</c:v>
                </c:pt>
                <c:pt idx="1">
                  <c:v>أثر إلى حد ما</c:v>
                </c:pt>
                <c:pt idx="2">
                  <c:v>لم يؤثر</c:v>
                </c:pt>
                <c:pt idx="3">
                  <c:v>المجموع</c:v>
                </c:pt>
              </c:strCache>
            </c:strRef>
          </c:cat>
          <c:val>
            <c:numRef>
              <c:f>Sheet1!$C$2:$C$5</c:f>
              <c:numCache>
                <c:formatCode>General</c:formatCode>
                <c:ptCount val="4"/>
              </c:numCache>
            </c:numRef>
          </c:val>
          <c:extLst>
            <c:ext xmlns:c16="http://schemas.microsoft.com/office/drawing/2014/chart" uri="{C3380CC4-5D6E-409C-BE32-E72D297353CC}">
              <c16:uniqueId val="{0000000F-5BFE-4BCB-8B2C-1D7FFFCD7FEE}"/>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1-5BFE-4BCB-8B2C-1D7FFFCD7FE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5BFE-4BCB-8B2C-1D7FFFCD7FEE}"/>
              </c:ext>
            </c:extLst>
          </c:dPt>
          <c:dPt>
            <c:idx val="2"/>
            <c:bubble3D val="0"/>
            <c:extLst>
              <c:ext xmlns:c16="http://schemas.microsoft.com/office/drawing/2014/chart" uri="{C3380CC4-5D6E-409C-BE32-E72D297353CC}">
                <c16:uniqueId val="{00000014-5BFE-4BCB-8B2C-1D7FFFCD7FE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6-5BFE-4BCB-8B2C-1D7FFFCD7FEE}"/>
              </c:ext>
            </c:extLst>
          </c:dPt>
          <c:cat>
            <c:strRef>
              <c:f>Sheet1!$A$2:$A$5</c:f>
              <c:strCache>
                <c:ptCount val="4"/>
                <c:pt idx="0">
                  <c:v>أثر إيجاباً بشكل كبير</c:v>
                </c:pt>
                <c:pt idx="1">
                  <c:v>أثر إلى حد ما</c:v>
                </c:pt>
                <c:pt idx="2">
                  <c:v>لم يؤثر</c:v>
                </c:pt>
                <c:pt idx="3">
                  <c:v>المجموع</c:v>
                </c:pt>
              </c:strCache>
            </c:strRef>
          </c:cat>
          <c:val>
            <c:numRef>
              <c:f>Sheet1!$D$2:$D$5</c:f>
              <c:numCache>
                <c:formatCode>General</c:formatCode>
                <c:ptCount val="4"/>
              </c:numCache>
            </c:numRef>
          </c:val>
          <c:extLst>
            <c:ext xmlns:c16="http://schemas.microsoft.com/office/drawing/2014/chart" uri="{C3380CC4-5D6E-409C-BE32-E72D297353CC}">
              <c16:uniqueId val="{00000017-5BFE-4BCB-8B2C-1D7FFFCD7FEE}"/>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5BFE-4BCB-8B2C-1D7FFFCD7FE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5BFE-4BCB-8B2C-1D7FFFCD7FE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D-5BFE-4BCB-8B2C-1D7FFFCD7FEE}"/>
              </c:ext>
            </c:extLst>
          </c:dPt>
          <c:dPt>
            <c:idx val="3"/>
            <c:bubble3D val="0"/>
            <c:extLst>
              <c:ext xmlns:c16="http://schemas.microsoft.com/office/drawing/2014/chart" uri="{C3380CC4-5D6E-409C-BE32-E72D297353CC}">
                <c16:uniqueId val="{0000001E-5BFE-4BCB-8B2C-1D7FFFCD7FEE}"/>
              </c:ext>
            </c:extLst>
          </c:dPt>
          <c:cat>
            <c:strRef>
              <c:f>Sheet1!$A$2:$A$5</c:f>
              <c:strCache>
                <c:ptCount val="4"/>
                <c:pt idx="0">
                  <c:v>أثر إيجاباً بشكل كبير</c:v>
                </c:pt>
                <c:pt idx="1">
                  <c:v>أثر إلى حد ما</c:v>
                </c:pt>
                <c:pt idx="2">
                  <c:v>لم يؤثر</c:v>
                </c:pt>
                <c:pt idx="3">
                  <c:v>المجموع</c:v>
                </c:pt>
              </c:strCache>
            </c:strRef>
          </c:cat>
          <c:val>
            <c:numRef>
              <c:f>Sheet1!$E$2:$E$5</c:f>
              <c:numCache>
                <c:formatCode>General</c:formatCode>
                <c:ptCount val="4"/>
              </c:numCache>
            </c:numRef>
          </c:val>
          <c:extLst>
            <c:ext xmlns:c16="http://schemas.microsoft.com/office/drawing/2014/chart" uri="{C3380CC4-5D6E-409C-BE32-E72D297353CC}">
              <c16:uniqueId val="{0000001F-5BFE-4BCB-8B2C-1D7FFFCD7FEE}"/>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7A02-443C-9B00-6EB92815A4F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7A02-443C-9B00-6EB92815A4F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7A02-443C-9B00-6EB92815A4F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7A02-443C-9B00-6EB92815A4F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4-7A02-443C-9B00-6EB92815A4F4}"/>
              </c:ext>
            </c:extLst>
          </c:dPt>
          <c:dLbls>
            <c:dLbl>
              <c:idx val="0"/>
              <c:layout>
                <c:manualLayout>
                  <c:x val="-0.10325451449863726"/>
                  <c:y val="-0.10242297236883849"/>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A02-443C-9B00-6EB92815A4F4}"/>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غير موافق بشدة</c:v>
                </c:pt>
                <c:pt idx="1">
                  <c:v>غير موافق</c:v>
                </c:pt>
                <c:pt idx="2">
                  <c:v>محايد</c:v>
                </c:pt>
                <c:pt idx="3">
                  <c:v>موافق</c:v>
                </c:pt>
                <c:pt idx="4">
                  <c:v>موافق بشدة</c:v>
                </c:pt>
              </c:strCache>
            </c:strRef>
          </c:cat>
          <c:val>
            <c:numRef>
              <c:f>Sheet1!$B$2:$B$6</c:f>
              <c:numCache>
                <c:formatCode>General</c:formatCode>
                <c:ptCount val="5"/>
                <c:pt idx="0">
                  <c:v>1</c:v>
                </c:pt>
                <c:pt idx="1">
                  <c:v>9</c:v>
                </c:pt>
                <c:pt idx="2">
                  <c:v>16</c:v>
                </c:pt>
                <c:pt idx="3">
                  <c:v>95</c:v>
                </c:pt>
                <c:pt idx="4">
                  <c:v>82</c:v>
                </c:pt>
              </c:numCache>
            </c:numRef>
          </c:val>
          <c:extLst>
            <c:ext xmlns:c16="http://schemas.microsoft.com/office/drawing/2014/chart" uri="{C3380CC4-5D6E-409C-BE32-E72D297353CC}">
              <c16:uniqueId val="{00000005-7A02-443C-9B00-6EB92815A4F4}"/>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6-7A02-443C-9B00-6EB92815A4F4}"/>
              </c:ext>
            </c:extLst>
          </c:dPt>
          <c:dPt>
            <c:idx val="1"/>
            <c:bubble3D val="0"/>
            <c:extLst>
              <c:ext xmlns:c16="http://schemas.microsoft.com/office/drawing/2014/chart" uri="{C3380CC4-5D6E-409C-BE32-E72D297353CC}">
                <c16:uniqueId val="{00000007-7A02-443C-9B00-6EB92815A4F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8-7A02-443C-9B00-6EB92815A4F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9-7A02-443C-9B00-6EB92815A4F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A-7A02-443C-9B00-6EB92815A4F4}"/>
              </c:ext>
            </c:extLst>
          </c:dPt>
          <c:cat>
            <c:strRef>
              <c:f>Sheet1!$A$2:$A$6</c:f>
              <c:strCache>
                <c:ptCount val="5"/>
                <c:pt idx="0">
                  <c:v>غير موافق بشدة</c:v>
                </c:pt>
                <c:pt idx="1">
                  <c:v>غير موافق</c:v>
                </c:pt>
                <c:pt idx="2">
                  <c:v>محايد</c:v>
                </c:pt>
                <c:pt idx="3">
                  <c:v>موافق</c:v>
                </c:pt>
                <c:pt idx="4">
                  <c:v>موافق بشدة</c:v>
                </c:pt>
              </c:strCache>
            </c:strRef>
          </c:cat>
          <c:val>
            <c:numRef>
              <c:f>Sheet1!$C$2:$C$6</c:f>
              <c:numCache>
                <c:formatCode>General</c:formatCode>
                <c:ptCount val="5"/>
              </c:numCache>
            </c:numRef>
          </c:val>
          <c:extLst>
            <c:ext xmlns:c16="http://schemas.microsoft.com/office/drawing/2014/chart" uri="{C3380CC4-5D6E-409C-BE32-E72D297353CC}">
              <c16:uniqueId val="{0000000B-7A02-443C-9B00-6EB92815A4F4}"/>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C-7A02-443C-9B00-6EB92815A4F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D-7A02-443C-9B00-6EB92815A4F4}"/>
              </c:ext>
            </c:extLst>
          </c:dPt>
          <c:dPt>
            <c:idx val="2"/>
            <c:bubble3D val="0"/>
            <c:extLst>
              <c:ext xmlns:c16="http://schemas.microsoft.com/office/drawing/2014/chart" uri="{C3380CC4-5D6E-409C-BE32-E72D297353CC}">
                <c16:uniqueId val="{0000000E-7A02-443C-9B00-6EB92815A4F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F-7A02-443C-9B00-6EB92815A4F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0-7A02-443C-9B00-6EB92815A4F4}"/>
              </c:ext>
            </c:extLst>
          </c:dPt>
          <c:cat>
            <c:strRef>
              <c:f>Sheet1!$A$2:$A$6</c:f>
              <c:strCache>
                <c:ptCount val="5"/>
                <c:pt idx="0">
                  <c:v>غير موافق بشدة</c:v>
                </c:pt>
                <c:pt idx="1">
                  <c:v>غير موافق</c:v>
                </c:pt>
                <c:pt idx="2">
                  <c:v>محايد</c:v>
                </c:pt>
                <c:pt idx="3">
                  <c:v>موافق</c:v>
                </c:pt>
                <c:pt idx="4">
                  <c:v>موافق بشدة</c:v>
                </c:pt>
              </c:strCache>
            </c:strRef>
          </c:cat>
          <c:val>
            <c:numRef>
              <c:f>Sheet1!$D$2:$D$6</c:f>
              <c:numCache>
                <c:formatCode>General</c:formatCode>
                <c:ptCount val="5"/>
              </c:numCache>
            </c:numRef>
          </c:val>
          <c:extLst>
            <c:ext xmlns:c16="http://schemas.microsoft.com/office/drawing/2014/chart" uri="{C3380CC4-5D6E-409C-BE32-E72D297353CC}">
              <c16:uniqueId val="{00000011-7A02-443C-9B00-6EB92815A4F4}"/>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2-7A02-443C-9B00-6EB92815A4F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7A02-443C-9B00-6EB92815A4F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4-7A02-443C-9B00-6EB92815A4F4}"/>
              </c:ext>
            </c:extLst>
          </c:dPt>
          <c:dPt>
            <c:idx val="3"/>
            <c:bubble3D val="0"/>
            <c:extLst>
              <c:ext xmlns:c16="http://schemas.microsoft.com/office/drawing/2014/chart" uri="{C3380CC4-5D6E-409C-BE32-E72D297353CC}">
                <c16:uniqueId val="{00000015-7A02-443C-9B00-6EB92815A4F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6-7A02-443C-9B00-6EB92815A4F4}"/>
              </c:ext>
            </c:extLst>
          </c:dPt>
          <c:cat>
            <c:strRef>
              <c:f>Sheet1!$A$2:$A$6</c:f>
              <c:strCache>
                <c:ptCount val="5"/>
                <c:pt idx="0">
                  <c:v>غير موافق بشدة</c:v>
                </c:pt>
                <c:pt idx="1">
                  <c:v>غير موافق</c:v>
                </c:pt>
                <c:pt idx="2">
                  <c:v>محايد</c:v>
                </c:pt>
                <c:pt idx="3">
                  <c:v>موافق</c:v>
                </c:pt>
                <c:pt idx="4">
                  <c:v>موافق بشدة</c:v>
                </c:pt>
              </c:strCache>
            </c:strRef>
          </c:cat>
          <c:val>
            <c:numRef>
              <c:f>Sheet1!$E$2:$E$6</c:f>
              <c:numCache>
                <c:formatCode>General</c:formatCode>
                <c:ptCount val="5"/>
              </c:numCache>
            </c:numRef>
          </c:val>
          <c:extLst>
            <c:ext xmlns:c16="http://schemas.microsoft.com/office/drawing/2014/chart" uri="{C3380CC4-5D6E-409C-BE32-E72D297353CC}">
              <c16:uniqueId val="{00000017-7A02-443C-9B00-6EB92815A4F4}"/>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9E28-41C2-8D67-2A1410725593}"/>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9E28-41C2-8D67-2A1410725593}"/>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9E28-41C2-8D67-2A1410725593}"/>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9E28-41C2-8D67-2A1410725593}"/>
              </c:ext>
            </c:extLst>
          </c:dPt>
          <c:dLbls>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أثر إيجاباً بشكل كبير</c:v>
                </c:pt>
                <c:pt idx="1">
                  <c:v>أثر إلى حد ما</c:v>
                </c:pt>
                <c:pt idx="2">
                  <c:v>لم يؤثر</c:v>
                </c:pt>
                <c:pt idx="3">
                  <c:v>المجموع</c:v>
                </c:pt>
              </c:strCache>
            </c:strRef>
          </c:cat>
          <c:val>
            <c:numRef>
              <c:f>Sheet1!$B$2:$B$5</c:f>
              <c:numCache>
                <c:formatCode>General</c:formatCode>
                <c:ptCount val="4"/>
                <c:pt idx="0">
                  <c:v>67</c:v>
                </c:pt>
                <c:pt idx="1">
                  <c:v>89</c:v>
                </c:pt>
                <c:pt idx="2">
                  <c:v>47</c:v>
                </c:pt>
                <c:pt idx="3">
                  <c:v>203</c:v>
                </c:pt>
              </c:numCache>
            </c:numRef>
          </c:val>
          <c:extLst>
            <c:ext xmlns:c16="http://schemas.microsoft.com/office/drawing/2014/chart" uri="{C3380CC4-5D6E-409C-BE32-E72D297353CC}">
              <c16:uniqueId val="{00000007-9E28-41C2-8D67-2A1410725593}"/>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9-9E28-41C2-8D67-2A1410725593}"/>
              </c:ext>
            </c:extLst>
          </c:dPt>
          <c:dPt>
            <c:idx val="1"/>
            <c:bubble3D val="0"/>
            <c:extLst>
              <c:ext xmlns:c16="http://schemas.microsoft.com/office/drawing/2014/chart" uri="{C3380CC4-5D6E-409C-BE32-E72D297353CC}">
                <c16:uniqueId val="{0000000A-9E28-41C2-8D67-2A1410725593}"/>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C-9E28-41C2-8D67-2A1410725593}"/>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E-9E28-41C2-8D67-2A1410725593}"/>
              </c:ext>
            </c:extLst>
          </c:dPt>
          <c:cat>
            <c:strRef>
              <c:f>Sheet1!$A$2:$A$5</c:f>
              <c:strCache>
                <c:ptCount val="4"/>
                <c:pt idx="0">
                  <c:v>أثر إيجاباً بشكل كبير</c:v>
                </c:pt>
                <c:pt idx="1">
                  <c:v>أثر إلى حد ما</c:v>
                </c:pt>
                <c:pt idx="2">
                  <c:v>لم يؤثر</c:v>
                </c:pt>
                <c:pt idx="3">
                  <c:v>المجموع</c:v>
                </c:pt>
              </c:strCache>
            </c:strRef>
          </c:cat>
          <c:val>
            <c:numRef>
              <c:f>Sheet1!$C$2:$C$5</c:f>
              <c:numCache>
                <c:formatCode>General</c:formatCode>
                <c:ptCount val="4"/>
              </c:numCache>
            </c:numRef>
          </c:val>
          <c:extLst>
            <c:ext xmlns:c16="http://schemas.microsoft.com/office/drawing/2014/chart" uri="{C3380CC4-5D6E-409C-BE32-E72D297353CC}">
              <c16:uniqueId val="{0000000F-9E28-41C2-8D67-2A1410725593}"/>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1-9E28-41C2-8D67-2A1410725593}"/>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9E28-41C2-8D67-2A1410725593}"/>
              </c:ext>
            </c:extLst>
          </c:dPt>
          <c:dPt>
            <c:idx val="2"/>
            <c:bubble3D val="0"/>
            <c:extLst>
              <c:ext xmlns:c16="http://schemas.microsoft.com/office/drawing/2014/chart" uri="{C3380CC4-5D6E-409C-BE32-E72D297353CC}">
                <c16:uniqueId val="{00000014-9E28-41C2-8D67-2A1410725593}"/>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6-9E28-41C2-8D67-2A1410725593}"/>
              </c:ext>
            </c:extLst>
          </c:dPt>
          <c:cat>
            <c:strRef>
              <c:f>Sheet1!$A$2:$A$5</c:f>
              <c:strCache>
                <c:ptCount val="4"/>
                <c:pt idx="0">
                  <c:v>أثر إيجاباً بشكل كبير</c:v>
                </c:pt>
                <c:pt idx="1">
                  <c:v>أثر إلى حد ما</c:v>
                </c:pt>
                <c:pt idx="2">
                  <c:v>لم يؤثر</c:v>
                </c:pt>
                <c:pt idx="3">
                  <c:v>المجموع</c:v>
                </c:pt>
              </c:strCache>
            </c:strRef>
          </c:cat>
          <c:val>
            <c:numRef>
              <c:f>Sheet1!$D$2:$D$5</c:f>
              <c:numCache>
                <c:formatCode>General</c:formatCode>
                <c:ptCount val="4"/>
              </c:numCache>
            </c:numRef>
          </c:val>
          <c:extLst>
            <c:ext xmlns:c16="http://schemas.microsoft.com/office/drawing/2014/chart" uri="{C3380CC4-5D6E-409C-BE32-E72D297353CC}">
              <c16:uniqueId val="{00000017-9E28-41C2-8D67-2A1410725593}"/>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9E28-41C2-8D67-2A1410725593}"/>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9E28-41C2-8D67-2A1410725593}"/>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D-9E28-41C2-8D67-2A1410725593}"/>
              </c:ext>
            </c:extLst>
          </c:dPt>
          <c:dPt>
            <c:idx val="3"/>
            <c:bubble3D val="0"/>
            <c:extLst>
              <c:ext xmlns:c16="http://schemas.microsoft.com/office/drawing/2014/chart" uri="{C3380CC4-5D6E-409C-BE32-E72D297353CC}">
                <c16:uniqueId val="{0000001E-9E28-41C2-8D67-2A1410725593}"/>
              </c:ext>
            </c:extLst>
          </c:dPt>
          <c:cat>
            <c:strRef>
              <c:f>Sheet1!$A$2:$A$5</c:f>
              <c:strCache>
                <c:ptCount val="4"/>
                <c:pt idx="0">
                  <c:v>أثر إيجاباً بشكل كبير</c:v>
                </c:pt>
                <c:pt idx="1">
                  <c:v>أثر إلى حد ما</c:v>
                </c:pt>
                <c:pt idx="2">
                  <c:v>لم يؤثر</c:v>
                </c:pt>
                <c:pt idx="3">
                  <c:v>المجموع</c:v>
                </c:pt>
              </c:strCache>
            </c:strRef>
          </c:cat>
          <c:val>
            <c:numRef>
              <c:f>Sheet1!$E$2:$E$5</c:f>
              <c:numCache>
                <c:formatCode>General</c:formatCode>
                <c:ptCount val="4"/>
              </c:numCache>
            </c:numRef>
          </c:val>
          <c:extLst>
            <c:ext xmlns:c16="http://schemas.microsoft.com/office/drawing/2014/chart" uri="{C3380CC4-5D6E-409C-BE32-E72D297353CC}">
              <c16:uniqueId val="{0000001F-9E28-41C2-8D67-2A1410725593}"/>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541353383458646"/>
          <c:y val="0.37356321839080459"/>
          <c:w val="0.71052631578947367"/>
          <c:h val="0.43103448275862066"/>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DE18-48E5-AA21-53329B9E4D3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DE18-48E5-AA21-53329B9E4D3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DE18-48E5-AA21-53329B9E4D3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DE18-48E5-AA21-53329B9E4D39}"/>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4-DE18-48E5-AA21-53329B9E4D39}"/>
              </c:ext>
            </c:extLst>
          </c:dPt>
          <c:dLbls>
            <c:dLbl>
              <c:idx val="0"/>
              <c:layout>
                <c:manualLayout>
                  <c:x val="-0.12612582692514313"/>
                  <c:y val="-0.11479270371375988"/>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E18-48E5-AA21-53329B9E4D39}"/>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غير موافق بشدة</c:v>
                </c:pt>
                <c:pt idx="1">
                  <c:v>غير موافق</c:v>
                </c:pt>
                <c:pt idx="2">
                  <c:v>محايد</c:v>
                </c:pt>
                <c:pt idx="3">
                  <c:v>موافق</c:v>
                </c:pt>
                <c:pt idx="4">
                  <c:v>موافق بشدة</c:v>
                </c:pt>
              </c:strCache>
            </c:strRef>
          </c:cat>
          <c:val>
            <c:numRef>
              <c:f>Sheet1!$B$2:$B$6</c:f>
              <c:numCache>
                <c:formatCode>General</c:formatCode>
                <c:ptCount val="5"/>
                <c:pt idx="0">
                  <c:v>3</c:v>
                </c:pt>
                <c:pt idx="1">
                  <c:v>11</c:v>
                </c:pt>
                <c:pt idx="2">
                  <c:v>20</c:v>
                </c:pt>
                <c:pt idx="3">
                  <c:v>91</c:v>
                </c:pt>
                <c:pt idx="4">
                  <c:v>78</c:v>
                </c:pt>
              </c:numCache>
            </c:numRef>
          </c:val>
          <c:extLst>
            <c:ext xmlns:c16="http://schemas.microsoft.com/office/drawing/2014/chart" uri="{C3380CC4-5D6E-409C-BE32-E72D297353CC}">
              <c16:uniqueId val="{00000005-DE18-48E5-AA21-53329B9E4D39}"/>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6-DE18-48E5-AA21-53329B9E4D39}"/>
              </c:ext>
            </c:extLst>
          </c:dPt>
          <c:dPt>
            <c:idx val="1"/>
            <c:bubble3D val="0"/>
            <c:extLst>
              <c:ext xmlns:c16="http://schemas.microsoft.com/office/drawing/2014/chart" uri="{C3380CC4-5D6E-409C-BE32-E72D297353CC}">
                <c16:uniqueId val="{00000007-DE18-48E5-AA21-53329B9E4D3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8-DE18-48E5-AA21-53329B9E4D3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9-DE18-48E5-AA21-53329B9E4D39}"/>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A-DE18-48E5-AA21-53329B9E4D39}"/>
              </c:ext>
            </c:extLst>
          </c:dPt>
          <c:cat>
            <c:strRef>
              <c:f>Sheet1!$A$2:$A$6</c:f>
              <c:strCache>
                <c:ptCount val="5"/>
                <c:pt idx="0">
                  <c:v>غير موافق بشدة</c:v>
                </c:pt>
                <c:pt idx="1">
                  <c:v>غير موافق</c:v>
                </c:pt>
                <c:pt idx="2">
                  <c:v>محايد</c:v>
                </c:pt>
                <c:pt idx="3">
                  <c:v>موافق</c:v>
                </c:pt>
                <c:pt idx="4">
                  <c:v>موافق بشدة</c:v>
                </c:pt>
              </c:strCache>
            </c:strRef>
          </c:cat>
          <c:val>
            <c:numRef>
              <c:f>Sheet1!$C$2:$C$6</c:f>
              <c:numCache>
                <c:formatCode>General</c:formatCode>
                <c:ptCount val="5"/>
              </c:numCache>
            </c:numRef>
          </c:val>
          <c:extLst>
            <c:ext xmlns:c16="http://schemas.microsoft.com/office/drawing/2014/chart" uri="{C3380CC4-5D6E-409C-BE32-E72D297353CC}">
              <c16:uniqueId val="{0000000B-DE18-48E5-AA21-53329B9E4D39}"/>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C-DE18-48E5-AA21-53329B9E4D3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D-DE18-48E5-AA21-53329B9E4D39}"/>
              </c:ext>
            </c:extLst>
          </c:dPt>
          <c:dPt>
            <c:idx val="2"/>
            <c:bubble3D val="0"/>
            <c:extLst>
              <c:ext xmlns:c16="http://schemas.microsoft.com/office/drawing/2014/chart" uri="{C3380CC4-5D6E-409C-BE32-E72D297353CC}">
                <c16:uniqueId val="{0000000E-DE18-48E5-AA21-53329B9E4D3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F-DE18-48E5-AA21-53329B9E4D39}"/>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0-DE18-48E5-AA21-53329B9E4D39}"/>
              </c:ext>
            </c:extLst>
          </c:dPt>
          <c:cat>
            <c:strRef>
              <c:f>Sheet1!$A$2:$A$6</c:f>
              <c:strCache>
                <c:ptCount val="5"/>
                <c:pt idx="0">
                  <c:v>غير موافق بشدة</c:v>
                </c:pt>
                <c:pt idx="1">
                  <c:v>غير موافق</c:v>
                </c:pt>
                <c:pt idx="2">
                  <c:v>محايد</c:v>
                </c:pt>
                <c:pt idx="3">
                  <c:v>موافق</c:v>
                </c:pt>
                <c:pt idx="4">
                  <c:v>موافق بشدة</c:v>
                </c:pt>
              </c:strCache>
            </c:strRef>
          </c:cat>
          <c:val>
            <c:numRef>
              <c:f>Sheet1!$D$2:$D$6</c:f>
              <c:numCache>
                <c:formatCode>General</c:formatCode>
                <c:ptCount val="5"/>
              </c:numCache>
            </c:numRef>
          </c:val>
          <c:extLst>
            <c:ext xmlns:c16="http://schemas.microsoft.com/office/drawing/2014/chart" uri="{C3380CC4-5D6E-409C-BE32-E72D297353CC}">
              <c16:uniqueId val="{00000011-DE18-48E5-AA21-53329B9E4D39}"/>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2-DE18-48E5-AA21-53329B9E4D3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DE18-48E5-AA21-53329B9E4D3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4-DE18-48E5-AA21-53329B9E4D39}"/>
              </c:ext>
            </c:extLst>
          </c:dPt>
          <c:dPt>
            <c:idx val="3"/>
            <c:bubble3D val="0"/>
            <c:extLst>
              <c:ext xmlns:c16="http://schemas.microsoft.com/office/drawing/2014/chart" uri="{C3380CC4-5D6E-409C-BE32-E72D297353CC}">
                <c16:uniqueId val="{00000015-DE18-48E5-AA21-53329B9E4D39}"/>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6-DE18-48E5-AA21-53329B9E4D39}"/>
              </c:ext>
            </c:extLst>
          </c:dPt>
          <c:cat>
            <c:strRef>
              <c:f>Sheet1!$A$2:$A$6</c:f>
              <c:strCache>
                <c:ptCount val="5"/>
                <c:pt idx="0">
                  <c:v>غير موافق بشدة</c:v>
                </c:pt>
                <c:pt idx="1">
                  <c:v>غير موافق</c:v>
                </c:pt>
                <c:pt idx="2">
                  <c:v>محايد</c:v>
                </c:pt>
                <c:pt idx="3">
                  <c:v>موافق</c:v>
                </c:pt>
                <c:pt idx="4">
                  <c:v>موافق بشدة</c:v>
                </c:pt>
              </c:strCache>
            </c:strRef>
          </c:cat>
          <c:val>
            <c:numRef>
              <c:f>Sheet1!$E$2:$E$6</c:f>
              <c:numCache>
                <c:formatCode>General</c:formatCode>
                <c:ptCount val="5"/>
              </c:numCache>
            </c:numRef>
          </c:val>
          <c:extLst>
            <c:ext xmlns:c16="http://schemas.microsoft.com/office/drawing/2014/chart" uri="{C3380CC4-5D6E-409C-BE32-E72D297353CC}">
              <c16:uniqueId val="{00000017-DE18-48E5-AA21-53329B9E4D39}"/>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9713-4636-BAE1-567C7EF81F6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9713-4636-BAE1-567C7EF81F6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9713-4636-BAE1-567C7EF81F6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9713-4636-BAE1-567C7EF81F6E}"/>
              </c:ext>
            </c:extLst>
          </c:dPt>
          <c:dLbls>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غير موافق</c:v>
                </c:pt>
                <c:pt idx="1">
                  <c:v>محايد</c:v>
                </c:pt>
                <c:pt idx="2">
                  <c:v>موافق</c:v>
                </c:pt>
                <c:pt idx="3">
                  <c:v>المجموع</c:v>
                </c:pt>
              </c:strCache>
            </c:strRef>
          </c:cat>
          <c:val>
            <c:numRef>
              <c:f>Sheet1!$B$2:$B$5</c:f>
              <c:numCache>
                <c:formatCode>General</c:formatCode>
                <c:ptCount val="4"/>
                <c:pt idx="0">
                  <c:v>22</c:v>
                </c:pt>
                <c:pt idx="1">
                  <c:v>43</c:v>
                </c:pt>
                <c:pt idx="2">
                  <c:v>138</c:v>
                </c:pt>
                <c:pt idx="3">
                  <c:v>203</c:v>
                </c:pt>
              </c:numCache>
            </c:numRef>
          </c:val>
          <c:extLst>
            <c:ext xmlns:c16="http://schemas.microsoft.com/office/drawing/2014/chart" uri="{C3380CC4-5D6E-409C-BE32-E72D297353CC}">
              <c16:uniqueId val="{00000007-9713-4636-BAE1-567C7EF81F6E}"/>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9-9713-4636-BAE1-567C7EF81F6E}"/>
              </c:ext>
            </c:extLst>
          </c:dPt>
          <c:dPt>
            <c:idx val="1"/>
            <c:bubble3D val="0"/>
            <c:extLst>
              <c:ext xmlns:c16="http://schemas.microsoft.com/office/drawing/2014/chart" uri="{C3380CC4-5D6E-409C-BE32-E72D297353CC}">
                <c16:uniqueId val="{0000000A-9713-4636-BAE1-567C7EF81F6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C-9713-4636-BAE1-567C7EF81F6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E-9713-4636-BAE1-567C7EF81F6E}"/>
              </c:ext>
            </c:extLst>
          </c:dPt>
          <c:cat>
            <c:strRef>
              <c:f>Sheet1!$A$2:$A$5</c:f>
              <c:strCache>
                <c:ptCount val="4"/>
                <c:pt idx="0">
                  <c:v>غير موافق</c:v>
                </c:pt>
                <c:pt idx="1">
                  <c:v>محايد</c:v>
                </c:pt>
                <c:pt idx="2">
                  <c:v>موافق</c:v>
                </c:pt>
                <c:pt idx="3">
                  <c:v>المجموع</c:v>
                </c:pt>
              </c:strCache>
            </c:strRef>
          </c:cat>
          <c:val>
            <c:numRef>
              <c:f>Sheet1!$C$2:$C$5</c:f>
              <c:numCache>
                <c:formatCode>General</c:formatCode>
                <c:ptCount val="4"/>
              </c:numCache>
            </c:numRef>
          </c:val>
          <c:extLst>
            <c:ext xmlns:c16="http://schemas.microsoft.com/office/drawing/2014/chart" uri="{C3380CC4-5D6E-409C-BE32-E72D297353CC}">
              <c16:uniqueId val="{0000000F-9713-4636-BAE1-567C7EF81F6E}"/>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1-9713-4636-BAE1-567C7EF81F6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9713-4636-BAE1-567C7EF81F6E}"/>
              </c:ext>
            </c:extLst>
          </c:dPt>
          <c:dPt>
            <c:idx val="2"/>
            <c:bubble3D val="0"/>
            <c:extLst>
              <c:ext xmlns:c16="http://schemas.microsoft.com/office/drawing/2014/chart" uri="{C3380CC4-5D6E-409C-BE32-E72D297353CC}">
                <c16:uniqueId val="{00000014-9713-4636-BAE1-567C7EF81F6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6-9713-4636-BAE1-567C7EF81F6E}"/>
              </c:ext>
            </c:extLst>
          </c:dPt>
          <c:cat>
            <c:strRef>
              <c:f>Sheet1!$A$2:$A$5</c:f>
              <c:strCache>
                <c:ptCount val="4"/>
                <c:pt idx="0">
                  <c:v>غير موافق</c:v>
                </c:pt>
                <c:pt idx="1">
                  <c:v>محايد</c:v>
                </c:pt>
                <c:pt idx="2">
                  <c:v>موافق</c:v>
                </c:pt>
                <c:pt idx="3">
                  <c:v>المجموع</c:v>
                </c:pt>
              </c:strCache>
            </c:strRef>
          </c:cat>
          <c:val>
            <c:numRef>
              <c:f>Sheet1!$D$2:$D$5</c:f>
              <c:numCache>
                <c:formatCode>General</c:formatCode>
                <c:ptCount val="4"/>
              </c:numCache>
            </c:numRef>
          </c:val>
          <c:extLst>
            <c:ext xmlns:c16="http://schemas.microsoft.com/office/drawing/2014/chart" uri="{C3380CC4-5D6E-409C-BE32-E72D297353CC}">
              <c16:uniqueId val="{00000017-9713-4636-BAE1-567C7EF81F6E}"/>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9713-4636-BAE1-567C7EF81F6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9713-4636-BAE1-567C7EF81F6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D-9713-4636-BAE1-567C7EF81F6E}"/>
              </c:ext>
            </c:extLst>
          </c:dPt>
          <c:dPt>
            <c:idx val="3"/>
            <c:bubble3D val="0"/>
            <c:extLst>
              <c:ext xmlns:c16="http://schemas.microsoft.com/office/drawing/2014/chart" uri="{C3380CC4-5D6E-409C-BE32-E72D297353CC}">
                <c16:uniqueId val="{0000001E-9713-4636-BAE1-567C7EF81F6E}"/>
              </c:ext>
            </c:extLst>
          </c:dPt>
          <c:cat>
            <c:strRef>
              <c:f>Sheet1!$A$2:$A$5</c:f>
              <c:strCache>
                <c:ptCount val="4"/>
                <c:pt idx="0">
                  <c:v>غير موافق</c:v>
                </c:pt>
                <c:pt idx="1">
                  <c:v>محايد</c:v>
                </c:pt>
                <c:pt idx="2">
                  <c:v>موافق</c:v>
                </c:pt>
                <c:pt idx="3">
                  <c:v>المجموع</c:v>
                </c:pt>
              </c:strCache>
            </c:strRef>
          </c:cat>
          <c:val>
            <c:numRef>
              <c:f>Sheet1!$E$2:$E$5</c:f>
              <c:numCache>
                <c:formatCode>General</c:formatCode>
                <c:ptCount val="4"/>
              </c:numCache>
            </c:numRef>
          </c:val>
          <c:extLst>
            <c:ext xmlns:c16="http://schemas.microsoft.com/office/drawing/2014/chart" uri="{C3380CC4-5D6E-409C-BE32-E72D297353CC}">
              <c16:uniqueId val="{0000001F-9713-4636-BAE1-567C7EF81F6E}"/>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2812-4537-8464-8A99031E89B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2812-4537-8464-8A99031E89B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2812-4537-8464-8A99031E89B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2812-4537-8464-8A99031E89B9}"/>
              </c:ext>
            </c:extLst>
          </c:dPt>
          <c:dLbls>
            <c:dLbl>
              <c:idx val="1"/>
              <c:layout>
                <c:manualLayout>
                  <c:x val="7.4561767908507548E-3"/>
                  <c:y val="-7.9469651630084681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812-4537-8464-8A99031E89B9}"/>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غير موافق</c:v>
                </c:pt>
                <c:pt idx="1">
                  <c:v>محايد</c:v>
                </c:pt>
                <c:pt idx="2">
                  <c:v>موافق</c:v>
                </c:pt>
                <c:pt idx="3">
                  <c:v>المجموع</c:v>
                </c:pt>
              </c:strCache>
            </c:strRef>
          </c:cat>
          <c:val>
            <c:numRef>
              <c:f>Sheet1!$B$2:$B$5</c:f>
              <c:numCache>
                <c:formatCode>General</c:formatCode>
                <c:ptCount val="4"/>
                <c:pt idx="0">
                  <c:v>7</c:v>
                </c:pt>
                <c:pt idx="1">
                  <c:v>25</c:v>
                </c:pt>
                <c:pt idx="2">
                  <c:v>171</c:v>
                </c:pt>
                <c:pt idx="3">
                  <c:v>203</c:v>
                </c:pt>
              </c:numCache>
            </c:numRef>
          </c:val>
          <c:extLst>
            <c:ext xmlns:c16="http://schemas.microsoft.com/office/drawing/2014/chart" uri="{C3380CC4-5D6E-409C-BE32-E72D297353CC}">
              <c16:uniqueId val="{00000004-2812-4537-8464-8A99031E89B9}"/>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5-2812-4537-8464-8A99031E89B9}"/>
              </c:ext>
            </c:extLst>
          </c:dPt>
          <c:dPt>
            <c:idx val="1"/>
            <c:bubble3D val="0"/>
            <c:extLst>
              <c:ext xmlns:c16="http://schemas.microsoft.com/office/drawing/2014/chart" uri="{C3380CC4-5D6E-409C-BE32-E72D297353CC}">
                <c16:uniqueId val="{00000006-2812-4537-8464-8A99031E89B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7-2812-4537-8464-8A99031E89B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8-2812-4537-8464-8A99031E89B9}"/>
              </c:ext>
            </c:extLst>
          </c:dPt>
          <c:cat>
            <c:strRef>
              <c:f>Sheet1!$A$2:$A$5</c:f>
              <c:strCache>
                <c:ptCount val="4"/>
                <c:pt idx="0">
                  <c:v>غير موافق</c:v>
                </c:pt>
                <c:pt idx="1">
                  <c:v>محايد</c:v>
                </c:pt>
                <c:pt idx="2">
                  <c:v>موافق</c:v>
                </c:pt>
                <c:pt idx="3">
                  <c:v>المجموع</c:v>
                </c:pt>
              </c:strCache>
            </c:strRef>
          </c:cat>
          <c:val>
            <c:numRef>
              <c:f>Sheet1!$C$2:$C$5</c:f>
              <c:numCache>
                <c:formatCode>General</c:formatCode>
                <c:ptCount val="4"/>
              </c:numCache>
            </c:numRef>
          </c:val>
          <c:extLst>
            <c:ext xmlns:c16="http://schemas.microsoft.com/office/drawing/2014/chart" uri="{C3380CC4-5D6E-409C-BE32-E72D297353CC}">
              <c16:uniqueId val="{00000009-2812-4537-8464-8A99031E89B9}"/>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2812-4537-8464-8A99031E89B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B-2812-4537-8464-8A99031E89B9}"/>
              </c:ext>
            </c:extLst>
          </c:dPt>
          <c:dPt>
            <c:idx val="2"/>
            <c:bubble3D val="0"/>
            <c:extLst>
              <c:ext xmlns:c16="http://schemas.microsoft.com/office/drawing/2014/chart" uri="{C3380CC4-5D6E-409C-BE32-E72D297353CC}">
                <c16:uniqueId val="{0000000C-2812-4537-8464-8A99031E89B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D-2812-4537-8464-8A99031E89B9}"/>
              </c:ext>
            </c:extLst>
          </c:dPt>
          <c:cat>
            <c:strRef>
              <c:f>Sheet1!$A$2:$A$5</c:f>
              <c:strCache>
                <c:ptCount val="4"/>
                <c:pt idx="0">
                  <c:v>غير موافق</c:v>
                </c:pt>
                <c:pt idx="1">
                  <c:v>محايد</c:v>
                </c:pt>
                <c:pt idx="2">
                  <c:v>موافق</c:v>
                </c:pt>
                <c:pt idx="3">
                  <c:v>المجموع</c:v>
                </c:pt>
              </c:strCache>
            </c:strRef>
          </c:cat>
          <c:val>
            <c:numRef>
              <c:f>Sheet1!$D$2:$D$5</c:f>
              <c:numCache>
                <c:formatCode>General</c:formatCode>
                <c:ptCount val="4"/>
              </c:numCache>
            </c:numRef>
          </c:val>
          <c:extLst>
            <c:ext xmlns:c16="http://schemas.microsoft.com/office/drawing/2014/chart" uri="{C3380CC4-5D6E-409C-BE32-E72D297353CC}">
              <c16:uniqueId val="{0000000E-2812-4537-8464-8A99031E89B9}"/>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F-2812-4537-8464-8A99031E89B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0-2812-4537-8464-8A99031E89B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1-2812-4537-8464-8A99031E89B9}"/>
              </c:ext>
            </c:extLst>
          </c:dPt>
          <c:dPt>
            <c:idx val="3"/>
            <c:bubble3D val="0"/>
            <c:extLst>
              <c:ext xmlns:c16="http://schemas.microsoft.com/office/drawing/2014/chart" uri="{C3380CC4-5D6E-409C-BE32-E72D297353CC}">
                <c16:uniqueId val="{00000012-2812-4537-8464-8A99031E89B9}"/>
              </c:ext>
            </c:extLst>
          </c:dPt>
          <c:cat>
            <c:strRef>
              <c:f>Sheet1!$A$2:$A$5</c:f>
              <c:strCache>
                <c:ptCount val="4"/>
                <c:pt idx="0">
                  <c:v>غير موافق</c:v>
                </c:pt>
                <c:pt idx="1">
                  <c:v>محايد</c:v>
                </c:pt>
                <c:pt idx="2">
                  <c:v>موافق</c:v>
                </c:pt>
                <c:pt idx="3">
                  <c:v>المجموع</c:v>
                </c:pt>
              </c:strCache>
            </c:strRef>
          </c:cat>
          <c:val>
            <c:numRef>
              <c:f>Sheet1!$E$2:$E$5</c:f>
              <c:numCache>
                <c:formatCode>General</c:formatCode>
                <c:ptCount val="4"/>
              </c:numCache>
            </c:numRef>
          </c:val>
          <c:extLst>
            <c:ext xmlns:c16="http://schemas.microsoft.com/office/drawing/2014/chart" uri="{C3380CC4-5D6E-409C-BE32-E72D297353CC}">
              <c16:uniqueId val="{00000013-2812-4537-8464-8A99031E89B9}"/>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A227-4F82-BBA8-5B73ECF4ED1C}"/>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1-A227-4F82-BBA8-5B73ECF4ED1C}"/>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2-A227-4F82-BBA8-5B73ECF4ED1C}"/>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3-A227-4F82-BBA8-5B73ECF4ED1C}"/>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4-A227-4F82-BBA8-5B73ECF4ED1C}"/>
              </c:ext>
            </c:extLst>
          </c:dPt>
          <c:dLbls>
            <c:dLbl>
              <c:idx val="0"/>
              <c:layout>
                <c:manualLayout>
                  <c:x val="-9.8908655228048481E-2"/>
                  <c:y val="-0.2104915190889600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A227-4F82-BBA8-5B73ECF4ED1C}"/>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الترويج عبر المؤثرين</c:v>
                </c:pt>
                <c:pt idx="1">
                  <c:v>الإعلانات الرقمية المستهدفة</c:v>
                </c:pt>
                <c:pt idx="2">
                  <c:v>استخدام قصص دعم الاستدامة</c:v>
                </c:pt>
                <c:pt idx="3">
                  <c:v>رفع الوعي عبر حملات توعية رقمية مستهدفة</c:v>
                </c:pt>
                <c:pt idx="4">
                  <c:v>غير ذلك </c:v>
                </c:pt>
              </c:strCache>
            </c:strRef>
          </c:cat>
          <c:val>
            <c:numRef>
              <c:f>Sheet1!$B$2:$B$6</c:f>
              <c:numCache>
                <c:formatCode>General</c:formatCode>
                <c:ptCount val="5"/>
                <c:pt idx="0">
                  <c:v>34</c:v>
                </c:pt>
                <c:pt idx="1">
                  <c:v>37</c:v>
                </c:pt>
                <c:pt idx="2">
                  <c:v>58</c:v>
                </c:pt>
                <c:pt idx="3">
                  <c:v>46</c:v>
                </c:pt>
                <c:pt idx="4">
                  <c:v>28</c:v>
                </c:pt>
              </c:numCache>
            </c:numRef>
          </c:val>
          <c:extLst>
            <c:ext xmlns:c16="http://schemas.microsoft.com/office/drawing/2014/chart" uri="{C3380CC4-5D6E-409C-BE32-E72D297353CC}">
              <c16:uniqueId val="{00000005-A227-4F82-BBA8-5B73ECF4ED1C}"/>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6-A227-4F82-BBA8-5B73ECF4ED1C}"/>
              </c:ext>
            </c:extLst>
          </c:dPt>
          <c:dPt>
            <c:idx val="1"/>
            <c:bubble3D val="0"/>
            <c:extLst>
              <c:ext xmlns:c16="http://schemas.microsoft.com/office/drawing/2014/chart" uri="{C3380CC4-5D6E-409C-BE32-E72D297353CC}">
                <c16:uniqueId val="{00000007-A227-4F82-BBA8-5B73ECF4ED1C}"/>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8-A227-4F82-BBA8-5B73ECF4ED1C}"/>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9-A227-4F82-BBA8-5B73ECF4ED1C}"/>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A-A227-4F82-BBA8-5B73ECF4ED1C}"/>
              </c:ext>
            </c:extLst>
          </c:dPt>
          <c:cat>
            <c:strRef>
              <c:f>Sheet1!$A$2:$A$6</c:f>
              <c:strCache>
                <c:ptCount val="5"/>
                <c:pt idx="0">
                  <c:v>الترويج عبر المؤثرين</c:v>
                </c:pt>
                <c:pt idx="1">
                  <c:v>الإعلانات الرقمية المستهدفة</c:v>
                </c:pt>
                <c:pt idx="2">
                  <c:v>استخدام قصص دعم الاستدامة</c:v>
                </c:pt>
                <c:pt idx="3">
                  <c:v>رفع الوعي عبر حملات توعية رقمية مستهدفة</c:v>
                </c:pt>
                <c:pt idx="4">
                  <c:v>غير ذلك </c:v>
                </c:pt>
              </c:strCache>
            </c:strRef>
          </c:cat>
          <c:val>
            <c:numRef>
              <c:f>Sheet1!$C$2:$C$6</c:f>
              <c:numCache>
                <c:formatCode>General</c:formatCode>
                <c:ptCount val="5"/>
              </c:numCache>
            </c:numRef>
          </c:val>
          <c:extLst>
            <c:ext xmlns:c16="http://schemas.microsoft.com/office/drawing/2014/chart" uri="{C3380CC4-5D6E-409C-BE32-E72D297353CC}">
              <c16:uniqueId val="{0000000B-A227-4F82-BBA8-5B73ECF4ED1C}"/>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C-A227-4F82-BBA8-5B73ECF4ED1C}"/>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D-A227-4F82-BBA8-5B73ECF4ED1C}"/>
              </c:ext>
            </c:extLst>
          </c:dPt>
          <c:dPt>
            <c:idx val="2"/>
            <c:bubble3D val="0"/>
            <c:extLst>
              <c:ext xmlns:c16="http://schemas.microsoft.com/office/drawing/2014/chart" uri="{C3380CC4-5D6E-409C-BE32-E72D297353CC}">
                <c16:uniqueId val="{0000000E-A227-4F82-BBA8-5B73ECF4ED1C}"/>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F-A227-4F82-BBA8-5B73ECF4ED1C}"/>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0-A227-4F82-BBA8-5B73ECF4ED1C}"/>
              </c:ext>
            </c:extLst>
          </c:dPt>
          <c:cat>
            <c:strRef>
              <c:f>Sheet1!$A$2:$A$6</c:f>
              <c:strCache>
                <c:ptCount val="5"/>
                <c:pt idx="0">
                  <c:v>الترويج عبر المؤثرين</c:v>
                </c:pt>
                <c:pt idx="1">
                  <c:v>الإعلانات الرقمية المستهدفة</c:v>
                </c:pt>
                <c:pt idx="2">
                  <c:v>استخدام قصص دعم الاستدامة</c:v>
                </c:pt>
                <c:pt idx="3">
                  <c:v>رفع الوعي عبر حملات توعية رقمية مستهدفة</c:v>
                </c:pt>
                <c:pt idx="4">
                  <c:v>غير ذلك </c:v>
                </c:pt>
              </c:strCache>
            </c:strRef>
          </c:cat>
          <c:val>
            <c:numRef>
              <c:f>Sheet1!$D$2:$D$6</c:f>
              <c:numCache>
                <c:formatCode>General</c:formatCode>
                <c:ptCount val="5"/>
              </c:numCache>
            </c:numRef>
          </c:val>
          <c:extLst>
            <c:ext xmlns:c16="http://schemas.microsoft.com/office/drawing/2014/chart" uri="{C3380CC4-5D6E-409C-BE32-E72D297353CC}">
              <c16:uniqueId val="{00000011-A227-4F82-BBA8-5B73ECF4ED1C}"/>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2-A227-4F82-BBA8-5B73ECF4ED1C}"/>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A227-4F82-BBA8-5B73ECF4ED1C}"/>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4-A227-4F82-BBA8-5B73ECF4ED1C}"/>
              </c:ext>
            </c:extLst>
          </c:dPt>
          <c:dPt>
            <c:idx val="3"/>
            <c:bubble3D val="0"/>
            <c:extLst>
              <c:ext xmlns:c16="http://schemas.microsoft.com/office/drawing/2014/chart" uri="{C3380CC4-5D6E-409C-BE32-E72D297353CC}">
                <c16:uniqueId val="{00000015-A227-4F82-BBA8-5B73ECF4ED1C}"/>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6-A227-4F82-BBA8-5B73ECF4ED1C}"/>
              </c:ext>
            </c:extLst>
          </c:dPt>
          <c:cat>
            <c:strRef>
              <c:f>Sheet1!$A$2:$A$6</c:f>
              <c:strCache>
                <c:ptCount val="5"/>
                <c:pt idx="0">
                  <c:v>الترويج عبر المؤثرين</c:v>
                </c:pt>
                <c:pt idx="1">
                  <c:v>الإعلانات الرقمية المستهدفة</c:v>
                </c:pt>
                <c:pt idx="2">
                  <c:v>استخدام قصص دعم الاستدامة</c:v>
                </c:pt>
                <c:pt idx="3">
                  <c:v>رفع الوعي عبر حملات توعية رقمية مستهدفة</c:v>
                </c:pt>
                <c:pt idx="4">
                  <c:v>غير ذلك </c:v>
                </c:pt>
              </c:strCache>
            </c:strRef>
          </c:cat>
          <c:val>
            <c:numRef>
              <c:f>Sheet1!$E$2:$E$6</c:f>
              <c:numCache>
                <c:formatCode>General</c:formatCode>
                <c:ptCount val="5"/>
              </c:numCache>
            </c:numRef>
          </c:val>
          <c:extLst>
            <c:ext xmlns:c16="http://schemas.microsoft.com/office/drawing/2014/chart" uri="{C3380CC4-5D6E-409C-BE32-E72D297353CC}">
              <c16:uniqueId val="{00000017-A227-4F82-BBA8-5B73ECF4ED1C}"/>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CA47F8-5743-4AF9-836C-6BC37E2A8003}" type="doc">
      <dgm:prSet loTypeId="urn:microsoft.com/office/officeart/2005/8/layout/chevronAccent+Icon" loCatId="officeonline" qsTypeId="urn:microsoft.com/office/officeart/2005/8/quickstyle/simple1" qsCatId="simple" csTypeId="urn:microsoft.com/office/officeart/2005/8/colors/accent6_2" csCatId="accent6" phldr="1"/>
      <dgm:spPr/>
      <dgm:t>
        <a:bodyPr/>
        <a:lstStyle/>
        <a:p>
          <a:endParaRPr lang="en-US"/>
        </a:p>
      </dgm:t>
    </dgm:pt>
    <dgm:pt modelId="{25BEF674-DA52-4059-A2B6-6F90FFEA8A8A}">
      <dgm:prSet phldrT="[Text]" custT="1"/>
      <dgm:spPr/>
      <dgm:t>
        <a:bodyPr/>
        <a:lstStyle/>
        <a:p>
          <a:r>
            <a:rPr lang="ar-EG" sz="1600" b="1" dirty="0">
              <a:latin typeface="Sakkal Majalla" panose="02000000000000000000" pitchFamily="2" charset="-78"/>
              <a:cs typeface="Sakkal Majalla" panose="02000000000000000000" pitchFamily="2" charset="-78"/>
            </a:rPr>
            <a:t>الاستدامة البيئية ومكافحة التصحر والجفاف</a:t>
          </a:r>
          <a:endParaRPr lang="en-US" sz="1600" b="1" dirty="0">
            <a:latin typeface="Sakkal Majalla" panose="02000000000000000000" pitchFamily="2" charset="-78"/>
            <a:cs typeface="Sakkal Majalla" panose="02000000000000000000" pitchFamily="2" charset="-78"/>
          </a:endParaRPr>
        </a:p>
      </dgm:t>
    </dgm:pt>
    <dgm:pt modelId="{43FDABC9-F0DA-4404-8DA4-0AAAAADBFC02}" type="sibTrans" cxnId="{73E5D941-4A23-4B00-8BDF-C0F1B779EFCA}">
      <dgm:prSet/>
      <dgm:spPr/>
      <dgm:t>
        <a:bodyPr/>
        <a:lstStyle/>
        <a:p>
          <a:endParaRPr lang="en-US" sz="1050"/>
        </a:p>
      </dgm:t>
    </dgm:pt>
    <dgm:pt modelId="{600014D2-200F-49C2-9FCD-5C8B2B30A278}" type="parTrans" cxnId="{73E5D941-4A23-4B00-8BDF-C0F1B779EFCA}">
      <dgm:prSet/>
      <dgm:spPr/>
      <dgm:t>
        <a:bodyPr/>
        <a:lstStyle/>
        <a:p>
          <a:endParaRPr lang="en-US" sz="1050"/>
        </a:p>
      </dgm:t>
    </dgm:pt>
    <dgm:pt modelId="{2168EA6A-E90F-4AC3-9953-C8DD33612004}" type="pres">
      <dgm:prSet presAssocID="{E7CA47F8-5743-4AF9-836C-6BC37E2A8003}" presName="Name0" presStyleCnt="0">
        <dgm:presLayoutVars>
          <dgm:dir/>
          <dgm:resizeHandles val="exact"/>
        </dgm:presLayoutVars>
      </dgm:prSet>
      <dgm:spPr/>
      <dgm:t>
        <a:bodyPr/>
        <a:lstStyle/>
        <a:p>
          <a:endParaRPr lang="en-US"/>
        </a:p>
      </dgm:t>
    </dgm:pt>
    <dgm:pt modelId="{28E3164F-59E4-40C6-87FA-11769B5D7E69}" type="pres">
      <dgm:prSet presAssocID="{25BEF674-DA52-4059-A2B6-6F90FFEA8A8A}" presName="composite" presStyleCnt="0"/>
      <dgm:spPr/>
    </dgm:pt>
    <dgm:pt modelId="{D3D3A302-B77F-4BEA-A637-36F46D5BC88F}" type="pres">
      <dgm:prSet presAssocID="{25BEF674-DA52-4059-A2B6-6F90FFEA8A8A}" presName="bgChev" presStyleLbl="node1" presStyleIdx="0" presStyleCnt="1"/>
      <dgm:spPr/>
    </dgm:pt>
    <dgm:pt modelId="{F28CA544-682F-4C05-8E6C-D7EFDC9364BD}" type="pres">
      <dgm:prSet presAssocID="{25BEF674-DA52-4059-A2B6-6F90FFEA8A8A}" presName="txNode" presStyleLbl="fgAcc1" presStyleIdx="0" presStyleCnt="1" custScaleX="148717" custLinFactNeighborX="179">
        <dgm:presLayoutVars>
          <dgm:bulletEnabled val="1"/>
        </dgm:presLayoutVars>
      </dgm:prSet>
      <dgm:spPr/>
      <dgm:t>
        <a:bodyPr/>
        <a:lstStyle/>
        <a:p>
          <a:endParaRPr lang="en-US"/>
        </a:p>
      </dgm:t>
    </dgm:pt>
  </dgm:ptLst>
  <dgm:cxnLst>
    <dgm:cxn modelId="{E7522822-CB60-4895-B14A-B28F9438BF70}" type="presOf" srcId="{E7CA47F8-5743-4AF9-836C-6BC37E2A8003}" destId="{2168EA6A-E90F-4AC3-9953-C8DD33612004}" srcOrd="0" destOrd="0" presId="urn:microsoft.com/office/officeart/2005/8/layout/chevronAccent+Icon"/>
    <dgm:cxn modelId="{A924A33C-5342-48B2-8B8C-AAB10D2B98AD}" type="presOf" srcId="{25BEF674-DA52-4059-A2B6-6F90FFEA8A8A}" destId="{F28CA544-682F-4C05-8E6C-D7EFDC9364BD}" srcOrd="0" destOrd="0" presId="urn:microsoft.com/office/officeart/2005/8/layout/chevronAccent+Icon"/>
    <dgm:cxn modelId="{73E5D941-4A23-4B00-8BDF-C0F1B779EFCA}" srcId="{E7CA47F8-5743-4AF9-836C-6BC37E2A8003}" destId="{25BEF674-DA52-4059-A2B6-6F90FFEA8A8A}" srcOrd="0" destOrd="0" parTransId="{600014D2-200F-49C2-9FCD-5C8B2B30A278}" sibTransId="{43FDABC9-F0DA-4404-8DA4-0AAAAADBFC02}"/>
    <dgm:cxn modelId="{9C37A251-0D1E-47C1-BA88-7E8F7909EE8F}" type="presParOf" srcId="{2168EA6A-E90F-4AC3-9953-C8DD33612004}" destId="{28E3164F-59E4-40C6-87FA-11769B5D7E69}" srcOrd="0" destOrd="0" presId="urn:microsoft.com/office/officeart/2005/8/layout/chevronAccent+Icon"/>
    <dgm:cxn modelId="{8D4339C6-7113-47D7-873A-B6869BD4EA68}" type="presParOf" srcId="{28E3164F-59E4-40C6-87FA-11769B5D7E69}" destId="{D3D3A302-B77F-4BEA-A637-36F46D5BC88F}" srcOrd="0" destOrd="0" presId="urn:microsoft.com/office/officeart/2005/8/layout/chevronAccent+Icon"/>
    <dgm:cxn modelId="{87C3B384-AF3C-4B3B-9B26-E09433AF292A}" type="presParOf" srcId="{28E3164F-59E4-40C6-87FA-11769B5D7E69}" destId="{F28CA544-682F-4C05-8E6C-D7EFDC9364BD}" srcOrd="1" destOrd="0" presId="urn:microsoft.com/office/officeart/2005/8/layout/chevronAccent+Icon"/>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7CA47F8-5743-4AF9-836C-6BC37E2A8003}" type="doc">
      <dgm:prSet loTypeId="urn:microsoft.com/office/officeart/2005/8/layout/chevronAccent+Icon" loCatId="officeonline" qsTypeId="urn:microsoft.com/office/officeart/2005/8/quickstyle/simple1" qsCatId="simple" csTypeId="urn:microsoft.com/office/officeart/2005/8/colors/accent6_2" csCatId="accent6" phldr="1"/>
      <dgm:spPr/>
      <dgm:t>
        <a:bodyPr/>
        <a:lstStyle/>
        <a:p>
          <a:endParaRPr lang="en-US"/>
        </a:p>
      </dgm:t>
    </dgm:pt>
    <dgm:pt modelId="{25BEF674-DA52-4059-A2B6-6F90FFEA8A8A}">
      <dgm:prSet phldrT="[Text]" custT="1"/>
      <dgm:spPr/>
      <dgm:t>
        <a:bodyPr/>
        <a:lstStyle/>
        <a:p>
          <a:r>
            <a:rPr lang="ar-EG" sz="1600" b="1" dirty="0">
              <a:latin typeface="Sakkal Majalla" panose="02000000000000000000" pitchFamily="2" charset="-78"/>
              <a:cs typeface="Sakkal Majalla" panose="02000000000000000000" pitchFamily="2" charset="-78"/>
            </a:rPr>
            <a:t>است</a:t>
          </a:r>
          <a:r>
            <a:rPr lang="ar-SA" sz="1600" b="1" dirty="0">
              <a:latin typeface="Sakkal Majalla" panose="02000000000000000000" pitchFamily="2" charset="-78"/>
              <a:cs typeface="Sakkal Majalla" panose="02000000000000000000" pitchFamily="2" charset="-78"/>
            </a:rPr>
            <a:t>ر</a:t>
          </a:r>
          <a:r>
            <a:rPr lang="ar-EG" sz="1600" b="1" dirty="0">
              <a:latin typeface="Sakkal Majalla" panose="02000000000000000000" pitchFamily="2" charset="-78"/>
              <a:cs typeface="Sakkal Majalla" panose="02000000000000000000" pitchFamily="2" charset="-78"/>
            </a:rPr>
            <a:t>اتيجيات التسويق الرقمي</a:t>
          </a:r>
          <a:endParaRPr lang="en-US" sz="1600" b="1" dirty="0">
            <a:latin typeface="Sakkal Majalla" panose="02000000000000000000" pitchFamily="2" charset="-78"/>
            <a:cs typeface="Sakkal Majalla" panose="02000000000000000000" pitchFamily="2" charset="-78"/>
          </a:endParaRPr>
        </a:p>
      </dgm:t>
    </dgm:pt>
    <dgm:pt modelId="{600014D2-200F-49C2-9FCD-5C8B2B30A278}" type="parTrans" cxnId="{73E5D941-4A23-4B00-8BDF-C0F1B779EFCA}">
      <dgm:prSet/>
      <dgm:spPr/>
      <dgm:t>
        <a:bodyPr/>
        <a:lstStyle/>
        <a:p>
          <a:endParaRPr lang="en-US" sz="1050"/>
        </a:p>
      </dgm:t>
    </dgm:pt>
    <dgm:pt modelId="{43FDABC9-F0DA-4404-8DA4-0AAAAADBFC02}" type="sibTrans" cxnId="{73E5D941-4A23-4B00-8BDF-C0F1B779EFCA}">
      <dgm:prSet/>
      <dgm:spPr/>
      <dgm:t>
        <a:bodyPr/>
        <a:lstStyle/>
        <a:p>
          <a:endParaRPr lang="en-US" sz="1050"/>
        </a:p>
      </dgm:t>
    </dgm:pt>
    <dgm:pt modelId="{67192260-C7FE-4D50-AD35-2BBDB9B56759}">
      <dgm:prSet phldrT="[Text]" custT="1"/>
      <dgm:spPr/>
      <dgm:t>
        <a:bodyPr/>
        <a:lstStyle/>
        <a:p>
          <a:r>
            <a:rPr lang="ar-EG" sz="1600" b="1" dirty="0">
              <a:latin typeface="Sakkal Majalla" panose="02000000000000000000" pitchFamily="2" charset="-78"/>
              <a:cs typeface="Sakkal Majalla" panose="02000000000000000000" pitchFamily="2" charset="-78"/>
            </a:rPr>
            <a:t>مبادرة السعودية الخضراء</a:t>
          </a:r>
          <a:endParaRPr lang="en-US" sz="1600" b="1" dirty="0">
            <a:latin typeface="Sakkal Majalla" panose="02000000000000000000" pitchFamily="2" charset="-78"/>
            <a:cs typeface="Sakkal Majalla" panose="02000000000000000000" pitchFamily="2" charset="-78"/>
          </a:endParaRPr>
        </a:p>
      </dgm:t>
    </dgm:pt>
    <dgm:pt modelId="{815F354D-E7B8-42F3-8A3F-21A2E9BB7317}" type="parTrans" cxnId="{41AE3F14-F315-4670-99AB-2A40CD382C27}">
      <dgm:prSet/>
      <dgm:spPr/>
      <dgm:t>
        <a:bodyPr/>
        <a:lstStyle/>
        <a:p>
          <a:endParaRPr lang="en-US"/>
        </a:p>
      </dgm:t>
    </dgm:pt>
    <dgm:pt modelId="{901588E4-9DA5-4FC7-9178-87647C96B727}" type="sibTrans" cxnId="{41AE3F14-F315-4670-99AB-2A40CD382C27}">
      <dgm:prSet/>
      <dgm:spPr/>
      <dgm:t>
        <a:bodyPr/>
        <a:lstStyle/>
        <a:p>
          <a:endParaRPr lang="en-US"/>
        </a:p>
      </dgm:t>
    </dgm:pt>
    <dgm:pt modelId="{2168EA6A-E90F-4AC3-9953-C8DD33612004}" type="pres">
      <dgm:prSet presAssocID="{E7CA47F8-5743-4AF9-836C-6BC37E2A8003}" presName="Name0" presStyleCnt="0">
        <dgm:presLayoutVars>
          <dgm:dir/>
          <dgm:resizeHandles val="exact"/>
        </dgm:presLayoutVars>
      </dgm:prSet>
      <dgm:spPr/>
      <dgm:t>
        <a:bodyPr/>
        <a:lstStyle/>
        <a:p>
          <a:endParaRPr lang="en-US"/>
        </a:p>
      </dgm:t>
    </dgm:pt>
    <dgm:pt modelId="{28E3164F-59E4-40C6-87FA-11769B5D7E69}" type="pres">
      <dgm:prSet presAssocID="{25BEF674-DA52-4059-A2B6-6F90FFEA8A8A}" presName="composite" presStyleCnt="0"/>
      <dgm:spPr/>
    </dgm:pt>
    <dgm:pt modelId="{D3D3A302-B77F-4BEA-A637-36F46D5BC88F}" type="pres">
      <dgm:prSet presAssocID="{25BEF674-DA52-4059-A2B6-6F90FFEA8A8A}" presName="bgChev" presStyleLbl="node1" presStyleIdx="0" presStyleCnt="2"/>
      <dgm:spPr/>
    </dgm:pt>
    <dgm:pt modelId="{F28CA544-682F-4C05-8E6C-D7EFDC9364BD}" type="pres">
      <dgm:prSet presAssocID="{25BEF674-DA52-4059-A2B6-6F90FFEA8A8A}" presName="txNode" presStyleLbl="fgAcc1" presStyleIdx="0" presStyleCnt="2" custScaleX="148717" custLinFactNeighborX="629">
        <dgm:presLayoutVars>
          <dgm:bulletEnabled val="1"/>
        </dgm:presLayoutVars>
      </dgm:prSet>
      <dgm:spPr/>
      <dgm:t>
        <a:bodyPr/>
        <a:lstStyle/>
        <a:p>
          <a:endParaRPr lang="en-US"/>
        </a:p>
      </dgm:t>
    </dgm:pt>
    <dgm:pt modelId="{88656328-EF2F-4D42-9A02-55FC60CEEFA7}" type="pres">
      <dgm:prSet presAssocID="{43FDABC9-F0DA-4404-8DA4-0AAAAADBFC02}" presName="compositeSpace" presStyleCnt="0"/>
      <dgm:spPr/>
    </dgm:pt>
    <dgm:pt modelId="{A4C52C1E-9D03-4564-A694-8397A4D27222}" type="pres">
      <dgm:prSet presAssocID="{67192260-C7FE-4D50-AD35-2BBDB9B56759}" presName="composite" presStyleCnt="0"/>
      <dgm:spPr/>
    </dgm:pt>
    <dgm:pt modelId="{B666EDBB-99C7-40FE-AB6B-B8DDD87F705E}" type="pres">
      <dgm:prSet presAssocID="{67192260-C7FE-4D50-AD35-2BBDB9B56759}" presName="bgChev" presStyleLbl="node1" presStyleIdx="1" presStyleCnt="2"/>
      <dgm:spPr/>
    </dgm:pt>
    <dgm:pt modelId="{E22DF2B8-F152-43F3-9D2C-5C6E9AEA69C2}" type="pres">
      <dgm:prSet presAssocID="{67192260-C7FE-4D50-AD35-2BBDB9B56759}" presName="txNode" presStyleLbl="fgAcc1" presStyleIdx="1" presStyleCnt="2" custScaleX="148717">
        <dgm:presLayoutVars>
          <dgm:bulletEnabled val="1"/>
        </dgm:presLayoutVars>
      </dgm:prSet>
      <dgm:spPr/>
      <dgm:t>
        <a:bodyPr/>
        <a:lstStyle/>
        <a:p>
          <a:endParaRPr lang="en-US"/>
        </a:p>
      </dgm:t>
    </dgm:pt>
  </dgm:ptLst>
  <dgm:cxnLst>
    <dgm:cxn modelId="{E7522822-CB60-4895-B14A-B28F9438BF70}" type="presOf" srcId="{E7CA47F8-5743-4AF9-836C-6BC37E2A8003}" destId="{2168EA6A-E90F-4AC3-9953-C8DD33612004}" srcOrd="0" destOrd="0" presId="urn:microsoft.com/office/officeart/2005/8/layout/chevronAccent+Icon"/>
    <dgm:cxn modelId="{A924A33C-5342-48B2-8B8C-AAB10D2B98AD}" type="presOf" srcId="{25BEF674-DA52-4059-A2B6-6F90FFEA8A8A}" destId="{F28CA544-682F-4C05-8E6C-D7EFDC9364BD}" srcOrd="0" destOrd="0" presId="urn:microsoft.com/office/officeart/2005/8/layout/chevronAccent+Icon"/>
    <dgm:cxn modelId="{73E5D941-4A23-4B00-8BDF-C0F1B779EFCA}" srcId="{E7CA47F8-5743-4AF9-836C-6BC37E2A8003}" destId="{25BEF674-DA52-4059-A2B6-6F90FFEA8A8A}" srcOrd="0" destOrd="0" parTransId="{600014D2-200F-49C2-9FCD-5C8B2B30A278}" sibTransId="{43FDABC9-F0DA-4404-8DA4-0AAAAADBFC02}"/>
    <dgm:cxn modelId="{41AE3F14-F315-4670-99AB-2A40CD382C27}" srcId="{E7CA47F8-5743-4AF9-836C-6BC37E2A8003}" destId="{67192260-C7FE-4D50-AD35-2BBDB9B56759}" srcOrd="1" destOrd="0" parTransId="{815F354D-E7B8-42F3-8A3F-21A2E9BB7317}" sibTransId="{901588E4-9DA5-4FC7-9178-87647C96B727}"/>
    <dgm:cxn modelId="{35F3C804-04A7-450E-A57F-6E6131A836D2}" type="presOf" srcId="{67192260-C7FE-4D50-AD35-2BBDB9B56759}" destId="{E22DF2B8-F152-43F3-9D2C-5C6E9AEA69C2}" srcOrd="0" destOrd="0" presId="urn:microsoft.com/office/officeart/2005/8/layout/chevronAccent+Icon"/>
    <dgm:cxn modelId="{9C37A251-0D1E-47C1-BA88-7E8F7909EE8F}" type="presParOf" srcId="{2168EA6A-E90F-4AC3-9953-C8DD33612004}" destId="{28E3164F-59E4-40C6-87FA-11769B5D7E69}" srcOrd="0" destOrd="0" presId="urn:microsoft.com/office/officeart/2005/8/layout/chevronAccent+Icon"/>
    <dgm:cxn modelId="{8D4339C6-7113-47D7-873A-B6869BD4EA68}" type="presParOf" srcId="{28E3164F-59E4-40C6-87FA-11769B5D7E69}" destId="{D3D3A302-B77F-4BEA-A637-36F46D5BC88F}" srcOrd="0" destOrd="0" presId="urn:microsoft.com/office/officeart/2005/8/layout/chevronAccent+Icon"/>
    <dgm:cxn modelId="{87C3B384-AF3C-4B3B-9B26-E09433AF292A}" type="presParOf" srcId="{28E3164F-59E4-40C6-87FA-11769B5D7E69}" destId="{F28CA544-682F-4C05-8E6C-D7EFDC9364BD}" srcOrd="1" destOrd="0" presId="urn:microsoft.com/office/officeart/2005/8/layout/chevronAccent+Icon"/>
    <dgm:cxn modelId="{F259B5C1-2217-43CC-8CF6-BF69F95063CB}" type="presParOf" srcId="{2168EA6A-E90F-4AC3-9953-C8DD33612004}" destId="{88656328-EF2F-4D42-9A02-55FC60CEEFA7}" srcOrd="1" destOrd="0" presId="urn:microsoft.com/office/officeart/2005/8/layout/chevronAccent+Icon"/>
    <dgm:cxn modelId="{28F51819-1240-435F-8565-4C6F9A89118A}" type="presParOf" srcId="{2168EA6A-E90F-4AC3-9953-C8DD33612004}" destId="{A4C52C1E-9D03-4564-A694-8397A4D27222}" srcOrd="2" destOrd="0" presId="urn:microsoft.com/office/officeart/2005/8/layout/chevronAccent+Icon"/>
    <dgm:cxn modelId="{2DB73FC1-D9FA-4BF1-B7DB-EF44B281CFBA}" type="presParOf" srcId="{A4C52C1E-9D03-4564-A694-8397A4D27222}" destId="{B666EDBB-99C7-40FE-AB6B-B8DDD87F705E}" srcOrd="0" destOrd="0" presId="urn:microsoft.com/office/officeart/2005/8/layout/chevronAccent+Icon"/>
    <dgm:cxn modelId="{A6776034-BA9A-411A-856A-70DE116B2229}" type="presParOf" srcId="{A4C52C1E-9D03-4564-A694-8397A4D27222}" destId="{E22DF2B8-F152-43F3-9D2C-5C6E9AEA69C2}" srcOrd="1" destOrd="0" presId="urn:microsoft.com/office/officeart/2005/8/layout/chevronAccent+Icon"/>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7CA47F8-5743-4AF9-836C-6BC37E2A8003}" type="doc">
      <dgm:prSet loTypeId="urn:microsoft.com/office/officeart/2005/8/layout/chevronAccent+Icon" loCatId="officeonline" qsTypeId="urn:microsoft.com/office/officeart/2005/8/quickstyle/simple1" qsCatId="simple" csTypeId="urn:microsoft.com/office/officeart/2005/8/colors/accent6_2" csCatId="accent6" phldr="1"/>
      <dgm:spPr/>
      <dgm:t>
        <a:bodyPr/>
        <a:lstStyle/>
        <a:p>
          <a:endParaRPr lang="en-US"/>
        </a:p>
      </dgm:t>
    </dgm:pt>
    <dgm:pt modelId="{25BEF674-DA52-4059-A2B6-6F90FFEA8A8A}">
      <dgm:prSet phldrT="[Text]" custT="1"/>
      <dgm:spPr/>
      <dgm:t>
        <a:bodyPr/>
        <a:lstStyle/>
        <a:p>
          <a:r>
            <a:rPr lang="ar-EG" sz="1600" b="1" dirty="0">
              <a:latin typeface="Sakkal Majalla" panose="02000000000000000000" pitchFamily="2" charset="-78"/>
              <a:cs typeface="Sakkal Majalla" panose="02000000000000000000" pitchFamily="2" charset="-78"/>
            </a:rPr>
            <a:t>سلوك المستهلك البيئي</a:t>
          </a:r>
          <a:endParaRPr lang="en-US" sz="1600" b="1" dirty="0">
            <a:latin typeface="Sakkal Majalla" panose="02000000000000000000" pitchFamily="2" charset="-78"/>
            <a:cs typeface="Sakkal Majalla" panose="02000000000000000000" pitchFamily="2" charset="-78"/>
          </a:endParaRPr>
        </a:p>
      </dgm:t>
    </dgm:pt>
    <dgm:pt modelId="{43FDABC9-F0DA-4404-8DA4-0AAAAADBFC02}" type="sibTrans" cxnId="{73E5D941-4A23-4B00-8BDF-C0F1B779EFCA}">
      <dgm:prSet/>
      <dgm:spPr/>
      <dgm:t>
        <a:bodyPr/>
        <a:lstStyle/>
        <a:p>
          <a:endParaRPr lang="en-US" sz="1050"/>
        </a:p>
      </dgm:t>
    </dgm:pt>
    <dgm:pt modelId="{600014D2-200F-49C2-9FCD-5C8B2B30A278}" type="parTrans" cxnId="{73E5D941-4A23-4B00-8BDF-C0F1B779EFCA}">
      <dgm:prSet/>
      <dgm:spPr/>
      <dgm:t>
        <a:bodyPr/>
        <a:lstStyle/>
        <a:p>
          <a:endParaRPr lang="en-US" sz="1050"/>
        </a:p>
      </dgm:t>
    </dgm:pt>
    <dgm:pt modelId="{67192260-C7FE-4D50-AD35-2BBDB9B56759}">
      <dgm:prSet phldrT="[Text]" custT="1"/>
      <dgm:spPr/>
      <dgm:t>
        <a:bodyPr/>
        <a:lstStyle/>
        <a:p>
          <a:r>
            <a:rPr lang="ar-EG" sz="1600" b="1" dirty="0">
              <a:latin typeface="Sakkal Majalla" panose="02000000000000000000" pitchFamily="2" charset="-78"/>
              <a:cs typeface="Sakkal Majalla" panose="02000000000000000000" pitchFamily="2" charset="-78"/>
            </a:rPr>
            <a:t>التأثيرات الاقتصادية والاجتماعية</a:t>
          </a:r>
          <a:endParaRPr lang="en-US" sz="1600" b="1" dirty="0">
            <a:latin typeface="Sakkal Majalla" panose="02000000000000000000" pitchFamily="2" charset="-78"/>
            <a:cs typeface="Sakkal Majalla" panose="02000000000000000000" pitchFamily="2" charset="-78"/>
          </a:endParaRPr>
        </a:p>
      </dgm:t>
    </dgm:pt>
    <dgm:pt modelId="{901588E4-9DA5-4FC7-9178-87647C96B727}" type="sibTrans" cxnId="{41AE3F14-F315-4670-99AB-2A40CD382C27}">
      <dgm:prSet/>
      <dgm:spPr/>
      <dgm:t>
        <a:bodyPr/>
        <a:lstStyle/>
        <a:p>
          <a:endParaRPr lang="en-US"/>
        </a:p>
      </dgm:t>
    </dgm:pt>
    <dgm:pt modelId="{815F354D-E7B8-42F3-8A3F-21A2E9BB7317}" type="parTrans" cxnId="{41AE3F14-F315-4670-99AB-2A40CD382C27}">
      <dgm:prSet/>
      <dgm:spPr/>
      <dgm:t>
        <a:bodyPr/>
        <a:lstStyle/>
        <a:p>
          <a:endParaRPr lang="en-US"/>
        </a:p>
      </dgm:t>
    </dgm:pt>
    <dgm:pt modelId="{2168EA6A-E90F-4AC3-9953-C8DD33612004}" type="pres">
      <dgm:prSet presAssocID="{E7CA47F8-5743-4AF9-836C-6BC37E2A8003}" presName="Name0" presStyleCnt="0">
        <dgm:presLayoutVars>
          <dgm:dir/>
          <dgm:resizeHandles val="exact"/>
        </dgm:presLayoutVars>
      </dgm:prSet>
      <dgm:spPr/>
      <dgm:t>
        <a:bodyPr/>
        <a:lstStyle/>
        <a:p>
          <a:endParaRPr lang="en-US"/>
        </a:p>
      </dgm:t>
    </dgm:pt>
    <dgm:pt modelId="{28E3164F-59E4-40C6-87FA-11769B5D7E69}" type="pres">
      <dgm:prSet presAssocID="{25BEF674-DA52-4059-A2B6-6F90FFEA8A8A}" presName="composite" presStyleCnt="0"/>
      <dgm:spPr/>
    </dgm:pt>
    <dgm:pt modelId="{D3D3A302-B77F-4BEA-A637-36F46D5BC88F}" type="pres">
      <dgm:prSet presAssocID="{25BEF674-DA52-4059-A2B6-6F90FFEA8A8A}" presName="bgChev" presStyleLbl="node1" presStyleIdx="0" presStyleCnt="2"/>
      <dgm:spPr/>
    </dgm:pt>
    <dgm:pt modelId="{F28CA544-682F-4C05-8E6C-D7EFDC9364BD}" type="pres">
      <dgm:prSet presAssocID="{25BEF674-DA52-4059-A2B6-6F90FFEA8A8A}" presName="txNode" presStyleLbl="fgAcc1" presStyleIdx="0" presStyleCnt="2" custScaleX="148717" custLinFactNeighborX="1695">
        <dgm:presLayoutVars>
          <dgm:bulletEnabled val="1"/>
        </dgm:presLayoutVars>
      </dgm:prSet>
      <dgm:spPr/>
      <dgm:t>
        <a:bodyPr/>
        <a:lstStyle/>
        <a:p>
          <a:endParaRPr lang="en-US"/>
        </a:p>
      </dgm:t>
    </dgm:pt>
    <dgm:pt modelId="{88656328-EF2F-4D42-9A02-55FC60CEEFA7}" type="pres">
      <dgm:prSet presAssocID="{43FDABC9-F0DA-4404-8DA4-0AAAAADBFC02}" presName="compositeSpace" presStyleCnt="0"/>
      <dgm:spPr/>
    </dgm:pt>
    <dgm:pt modelId="{A4C52C1E-9D03-4564-A694-8397A4D27222}" type="pres">
      <dgm:prSet presAssocID="{67192260-C7FE-4D50-AD35-2BBDB9B56759}" presName="composite" presStyleCnt="0"/>
      <dgm:spPr/>
    </dgm:pt>
    <dgm:pt modelId="{B666EDBB-99C7-40FE-AB6B-B8DDD87F705E}" type="pres">
      <dgm:prSet presAssocID="{67192260-C7FE-4D50-AD35-2BBDB9B56759}" presName="bgChev" presStyleLbl="node1" presStyleIdx="1" presStyleCnt="2"/>
      <dgm:spPr/>
    </dgm:pt>
    <dgm:pt modelId="{E22DF2B8-F152-43F3-9D2C-5C6E9AEA69C2}" type="pres">
      <dgm:prSet presAssocID="{67192260-C7FE-4D50-AD35-2BBDB9B56759}" presName="txNode" presStyleLbl="fgAcc1" presStyleIdx="1" presStyleCnt="2" custScaleX="148717">
        <dgm:presLayoutVars>
          <dgm:bulletEnabled val="1"/>
        </dgm:presLayoutVars>
      </dgm:prSet>
      <dgm:spPr/>
      <dgm:t>
        <a:bodyPr/>
        <a:lstStyle/>
        <a:p>
          <a:endParaRPr lang="en-US"/>
        </a:p>
      </dgm:t>
    </dgm:pt>
  </dgm:ptLst>
  <dgm:cxnLst>
    <dgm:cxn modelId="{E7522822-CB60-4895-B14A-B28F9438BF70}" type="presOf" srcId="{E7CA47F8-5743-4AF9-836C-6BC37E2A8003}" destId="{2168EA6A-E90F-4AC3-9953-C8DD33612004}" srcOrd="0" destOrd="0" presId="urn:microsoft.com/office/officeart/2005/8/layout/chevronAccent+Icon"/>
    <dgm:cxn modelId="{A924A33C-5342-48B2-8B8C-AAB10D2B98AD}" type="presOf" srcId="{25BEF674-DA52-4059-A2B6-6F90FFEA8A8A}" destId="{F28CA544-682F-4C05-8E6C-D7EFDC9364BD}" srcOrd="0" destOrd="0" presId="urn:microsoft.com/office/officeart/2005/8/layout/chevronAccent+Icon"/>
    <dgm:cxn modelId="{73E5D941-4A23-4B00-8BDF-C0F1B779EFCA}" srcId="{E7CA47F8-5743-4AF9-836C-6BC37E2A8003}" destId="{25BEF674-DA52-4059-A2B6-6F90FFEA8A8A}" srcOrd="0" destOrd="0" parTransId="{600014D2-200F-49C2-9FCD-5C8B2B30A278}" sibTransId="{43FDABC9-F0DA-4404-8DA4-0AAAAADBFC02}"/>
    <dgm:cxn modelId="{41AE3F14-F315-4670-99AB-2A40CD382C27}" srcId="{E7CA47F8-5743-4AF9-836C-6BC37E2A8003}" destId="{67192260-C7FE-4D50-AD35-2BBDB9B56759}" srcOrd="1" destOrd="0" parTransId="{815F354D-E7B8-42F3-8A3F-21A2E9BB7317}" sibTransId="{901588E4-9DA5-4FC7-9178-87647C96B727}"/>
    <dgm:cxn modelId="{35F3C804-04A7-450E-A57F-6E6131A836D2}" type="presOf" srcId="{67192260-C7FE-4D50-AD35-2BBDB9B56759}" destId="{E22DF2B8-F152-43F3-9D2C-5C6E9AEA69C2}" srcOrd="0" destOrd="0" presId="urn:microsoft.com/office/officeart/2005/8/layout/chevronAccent+Icon"/>
    <dgm:cxn modelId="{9C37A251-0D1E-47C1-BA88-7E8F7909EE8F}" type="presParOf" srcId="{2168EA6A-E90F-4AC3-9953-C8DD33612004}" destId="{28E3164F-59E4-40C6-87FA-11769B5D7E69}" srcOrd="0" destOrd="0" presId="urn:microsoft.com/office/officeart/2005/8/layout/chevronAccent+Icon"/>
    <dgm:cxn modelId="{8D4339C6-7113-47D7-873A-B6869BD4EA68}" type="presParOf" srcId="{28E3164F-59E4-40C6-87FA-11769B5D7E69}" destId="{D3D3A302-B77F-4BEA-A637-36F46D5BC88F}" srcOrd="0" destOrd="0" presId="urn:microsoft.com/office/officeart/2005/8/layout/chevronAccent+Icon"/>
    <dgm:cxn modelId="{87C3B384-AF3C-4B3B-9B26-E09433AF292A}" type="presParOf" srcId="{28E3164F-59E4-40C6-87FA-11769B5D7E69}" destId="{F28CA544-682F-4C05-8E6C-D7EFDC9364BD}" srcOrd="1" destOrd="0" presId="urn:microsoft.com/office/officeart/2005/8/layout/chevronAccent+Icon"/>
    <dgm:cxn modelId="{F259B5C1-2217-43CC-8CF6-BF69F95063CB}" type="presParOf" srcId="{2168EA6A-E90F-4AC3-9953-C8DD33612004}" destId="{88656328-EF2F-4D42-9A02-55FC60CEEFA7}" srcOrd="1" destOrd="0" presId="urn:microsoft.com/office/officeart/2005/8/layout/chevronAccent+Icon"/>
    <dgm:cxn modelId="{28F51819-1240-435F-8565-4C6F9A89118A}" type="presParOf" srcId="{2168EA6A-E90F-4AC3-9953-C8DD33612004}" destId="{A4C52C1E-9D03-4564-A694-8397A4D27222}" srcOrd="2" destOrd="0" presId="urn:microsoft.com/office/officeart/2005/8/layout/chevronAccent+Icon"/>
    <dgm:cxn modelId="{2DB73FC1-D9FA-4BF1-B7DB-EF44B281CFBA}" type="presParOf" srcId="{A4C52C1E-9D03-4564-A694-8397A4D27222}" destId="{B666EDBB-99C7-40FE-AB6B-B8DDD87F705E}" srcOrd="0" destOrd="0" presId="urn:microsoft.com/office/officeart/2005/8/layout/chevronAccent+Icon"/>
    <dgm:cxn modelId="{A6776034-BA9A-411A-856A-70DE116B2229}" type="presParOf" srcId="{A4C52C1E-9D03-4564-A694-8397A4D27222}" destId="{E22DF2B8-F152-43F3-9D2C-5C6E9AEA69C2}" srcOrd="1" destOrd="0" presId="urn:microsoft.com/office/officeart/2005/8/layout/chevronAccent+Icon"/>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7CA47F8-5743-4AF9-836C-6BC37E2A8003}" type="doc">
      <dgm:prSet loTypeId="urn:microsoft.com/office/officeart/2005/8/layout/chevronAccent+Icon" loCatId="officeonline" qsTypeId="urn:microsoft.com/office/officeart/2005/8/quickstyle/simple1" qsCatId="simple" csTypeId="urn:microsoft.com/office/officeart/2005/8/colors/accent6_2" csCatId="accent6" phldr="1"/>
      <dgm:spPr/>
      <dgm:t>
        <a:bodyPr/>
        <a:lstStyle/>
        <a:p>
          <a:endParaRPr lang="en-US"/>
        </a:p>
      </dgm:t>
    </dgm:pt>
    <dgm:pt modelId="{25BEF674-DA52-4059-A2B6-6F90FFEA8A8A}">
      <dgm:prSet phldrT="[Text]" custT="1"/>
      <dgm:spPr/>
      <dgm:t>
        <a:bodyPr/>
        <a:lstStyle/>
        <a:p>
          <a:r>
            <a:rPr lang="ar-SA" sz="1600" b="1" dirty="0">
              <a:latin typeface="Sakkal Majalla" panose="02000000000000000000" pitchFamily="2" charset="-78"/>
              <a:cs typeface="Sakkal Majalla" panose="02000000000000000000" pitchFamily="2" charset="-78"/>
            </a:rPr>
            <a:t>البيئة التشريعية والقانونية والإمتثال</a:t>
          </a:r>
          <a:endParaRPr lang="en-US" sz="1600" b="1" dirty="0">
            <a:latin typeface="Sakkal Majalla" panose="02000000000000000000" pitchFamily="2" charset="-78"/>
            <a:cs typeface="Sakkal Majalla" panose="02000000000000000000" pitchFamily="2" charset="-78"/>
          </a:endParaRPr>
        </a:p>
      </dgm:t>
    </dgm:pt>
    <dgm:pt modelId="{43FDABC9-F0DA-4404-8DA4-0AAAAADBFC02}" type="sibTrans" cxnId="{73E5D941-4A23-4B00-8BDF-C0F1B779EFCA}">
      <dgm:prSet/>
      <dgm:spPr/>
      <dgm:t>
        <a:bodyPr/>
        <a:lstStyle/>
        <a:p>
          <a:endParaRPr lang="en-US" sz="1050"/>
        </a:p>
      </dgm:t>
    </dgm:pt>
    <dgm:pt modelId="{600014D2-200F-49C2-9FCD-5C8B2B30A278}" type="parTrans" cxnId="{73E5D941-4A23-4B00-8BDF-C0F1B779EFCA}">
      <dgm:prSet/>
      <dgm:spPr/>
      <dgm:t>
        <a:bodyPr/>
        <a:lstStyle/>
        <a:p>
          <a:endParaRPr lang="en-US" sz="1050"/>
        </a:p>
      </dgm:t>
    </dgm:pt>
    <dgm:pt modelId="{2168EA6A-E90F-4AC3-9953-C8DD33612004}" type="pres">
      <dgm:prSet presAssocID="{E7CA47F8-5743-4AF9-836C-6BC37E2A8003}" presName="Name0" presStyleCnt="0">
        <dgm:presLayoutVars>
          <dgm:dir/>
          <dgm:resizeHandles val="exact"/>
        </dgm:presLayoutVars>
      </dgm:prSet>
      <dgm:spPr/>
      <dgm:t>
        <a:bodyPr/>
        <a:lstStyle/>
        <a:p>
          <a:endParaRPr lang="en-US"/>
        </a:p>
      </dgm:t>
    </dgm:pt>
    <dgm:pt modelId="{28E3164F-59E4-40C6-87FA-11769B5D7E69}" type="pres">
      <dgm:prSet presAssocID="{25BEF674-DA52-4059-A2B6-6F90FFEA8A8A}" presName="composite" presStyleCnt="0"/>
      <dgm:spPr/>
    </dgm:pt>
    <dgm:pt modelId="{D3D3A302-B77F-4BEA-A637-36F46D5BC88F}" type="pres">
      <dgm:prSet presAssocID="{25BEF674-DA52-4059-A2B6-6F90FFEA8A8A}" presName="bgChev" presStyleLbl="node1" presStyleIdx="0" presStyleCnt="1" custLinFactNeighborX="23569" custLinFactNeighborY="-52184"/>
      <dgm:spPr/>
    </dgm:pt>
    <dgm:pt modelId="{F28CA544-682F-4C05-8E6C-D7EFDC9364BD}" type="pres">
      <dgm:prSet presAssocID="{25BEF674-DA52-4059-A2B6-6F90FFEA8A8A}" presName="txNode" presStyleLbl="fgAcc1" presStyleIdx="0" presStyleCnt="1" custScaleX="148717" custLinFactNeighborX="1695">
        <dgm:presLayoutVars>
          <dgm:bulletEnabled val="1"/>
        </dgm:presLayoutVars>
      </dgm:prSet>
      <dgm:spPr/>
      <dgm:t>
        <a:bodyPr/>
        <a:lstStyle/>
        <a:p>
          <a:endParaRPr lang="en-US"/>
        </a:p>
      </dgm:t>
    </dgm:pt>
  </dgm:ptLst>
  <dgm:cxnLst>
    <dgm:cxn modelId="{E7522822-CB60-4895-B14A-B28F9438BF70}" type="presOf" srcId="{E7CA47F8-5743-4AF9-836C-6BC37E2A8003}" destId="{2168EA6A-E90F-4AC3-9953-C8DD33612004}" srcOrd="0" destOrd="0" presId="urn:microsoft.com/office/officeart/2005/8/layout/chevronAccent+Icon"/>
    <dgm:cxn modelId="{A924A33C-5342-48B2-8B8C-AAB10D2B98AD}" type="presOf" srcId="{25BEF674-DA52-4059-A2B6-6F90FFEA8A8A}" destId="{F28CA544-682F-4C05-8E6C-D7EFDC9364BD}" srcOrd="0" destOrd="0" presId="urn:microsoft.com/office/officeart/2005/8/layout/chevronAccent+Icon"/>
    <dgm:cxn modelId="{73E5D941-4A23-4B00-8BDF-C0F1B779EFCA}" srcId="{E7CA47F8-5743-4AF9-836C-6BC37E2A8003}" destId="{25BEF674-DA52-4059-A2B6-6F90FFEA8A8A}" srcOrd="0" destOrd="0" parTransId="{600014D2-200F-49C2-9FCD-5C8B2B30A278}" sibTransId="{43FDABC9-F0DA-4404-8DA4-0AAAAADBFC02}"/>
    <dgm:cxn modelId="{9C37A251-0D1E-47C1-BA88-7E8F7909EE8F}" type="presParOf" srcId="{2168EA6A-E90F-4AC3-9953-C8DD33612004}" destId="{28E3164F-59E4-40C6-87FA-11769B5D7E69}" srcOrd="0" destOrd="0" presId="urn:microsoft.com/office/officeart/2005/8/layout/chevronAccent+Icon"/>
    <dgm:cxn modelId="{8D4339C6-7113-47D7-873A-B6869BD4EA68}" type="presParOf" srcId="{28E3164F-59E4-40C6-87FA-11769B5D7E69}" destId="{D3D3A302-B77F-4BEA-A637-36F46D5BC88F}" srcOrd="0" destOrd="0" presId="urn:microsoft.com/office/officeart/2005/8/layout/chevronAccent+Icon"/>
    <dgm:cxn modelId="{87C3B384-AF3C-4B3B-9B26-E09433AF292A}" type="presParOf" srcId="{28E3164F-59E4-40C6-87FA-11769B5D7E69}" destId="{F28CA544-682F-4C05-8E6C-D7EFDC9364BD}" srcOrd="1" destOrd="0" presId="urn:microsoft.com/office/officeart/2005/8/layout/chevronAccent+Icon"/>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7CA47F8-5743-4AF9-836C-6BC37E2A8003}" type="doc">
      <dgm:prSet loTypeId="urn:microsoft.com/office/officeart/2005/8/layout/chevronAccent+Icon" loCatId="officeonline" qsTypeId="urn:microsoft.com/office/officeart/2005/8/quickstyle/simple1" qsCatId="simple" csTypeId="urn:microsoft.com/office/officeart/2005/8/colors/accent6_2" csCatId="accent6" phldr="1"/>
      <dgm:spPr/>
      <dgm:t>
        <a:bodyPr/>
        <a:lstStyle/>
        <a:p>
          <a:endParaRPr lang="en-US"/>
        </a:p>
      </dgm:t>
    </dgm:pt>
    <dgm:pt modelId="{25BEF674-DA52-4059-A2B6-6F90FFEA8A8A}">
      <dgm:prSet phldrT="[Text]" custT="1"/>
      <dgm:spPr/>
      <dgm:t>
        <a:bodyPr/>
        <a:lstStyle/>
        <a:p>
          <a:r>
            <a:rPr lang="ar-SA" sz="1600" b="1" dirty="0">
              <a:latin typeface="Sakkal Majalla" panose="02000000000000000000" pitchFamily="2" charset="-78"/>
              <a:cs typeface="Sakkal Majalla" panose="02000000000000000000" pitchFamily="2" charset="-78"/>
            </a:rPr>
            <a:t>المشاركة المجتمعية</a:t>
          </a:r>
          <a:endParaRPr lang="en-US" sz="1600" b="1" dirty="0">
            <a:latin typeface="Sakkal Majalla" panose="02000000000000000000" pitchFamily="2" charset="-78"/>
            <a:cs typeface="Sakkal Majalla" panose="02000000000000000000" pitchFamily="2" charset="-78"/>
          </a:endParaRPr>
        </a:p>
      </dgm:t>
    </dgm:pt>
    <dgm:pt modelId="{43FDABC9-F0DA-4404-8DA4-0AAAAADBFC02}" type="sibTrans" cxnId="{73E5D941-4A23-4B00-8BDF-C0F1B779EFCA}">
      <dgm:prSet/>
      <dgm:spPr/>
      <dgm:t>
        <a:bodyPr/>
        <a:lstStyle/>
        <a:p>
          <a:endParaRPr lang="en-US" sz="1050"/>
        </a:p>
      </dgm:t>
    </dgm:pt>
    <dgm:pt modelId="{600014D2-200F-49C2-9FCD-5C8B2B30A278}" type="parTrans" cxnId="{73E5D941-4A23-4B00-8BDF-C0F1B779EFCA}">
      <dgm:prSet/>
      <dgm:spPr/>
      <dgm:t>
        <a:bodyPr/>
        <a:lstStyle/>
        <a:p>
          <a:endParaRPr lang="en-US" sz="1050"/>
        </a:p>
      </dgm:t>
    </dgm:pt>
    <dgm:pt modelId="{2168EA6A-E90F-4AC3-9953-C8DD33612004}" type="pres">
      <dgm:prSet presAssocID="{E7CA47F8-5743-4AF9-836C-6BC37E2A8003}" presName="Name0" presStyleCnt="0">
        <dgm:presLayoutVars>
          <dgm:dir/>
          <dgm:resizeHandles val="exact"/>
        </dgm:presLayoutVars>
      </dgm:prSet>
      <dgm:spPr/>
      <dgm:t>
        <a:bodyPr/>
        <a:lstStyle/>
        <a:p>
          <a:endParaRPr lang="en-US"/>
        </a:p>
      </dgm:t>
    </dgm:pt>
    <dgm:pt modelId="{28E3164F-59E4-40C6-87FA-11769B5D7E69}" type="pres">
      <dgm:prSet presAssocID="{25BEF674-DA52-4059-A2B6-6F90FFEA8A8A}" presName="composite" presStyleCnt="0"/>
      <dgm:spPr/>
    </dgm:pt>
    <dgm:pt modelId="{D3D3A302-B77F-4BEA-A637-36F46D5BC88F}" type="pres">
      <dgm:prSet presAssocID="{25BEF674-DA52-4059-A2B6-6F90FFEA8A8A}" presName="bgChev" presStyleLbl="node1" presStyleIdx="0" presStyleCnt="1" custLinFactNeighborX="23569" custLinFactNeighborY="-52184"/>
      <dgm:spPr/>
    </dgm:pt>
    <dgm:pt modelId="{F28CA544-682F-4C05-8E6C-D7EFDC9364BD}" type="pres">
      <dgm:prSet presAssocID="{25BEF674-DA52-4059-A2B6-6F90FFEA8A8A}" presName="txNode" presStyleLbl="fgAcc1" presStyleIdx="0" presStyleCnt="1" custScaleX="148717" custLinFactNeighborX="1695">
        <dgm:presLayoutVars>
          <dgm:bulletEnabled val="1"/>
        </dgm:presLayoutVars>
      </dgm:prSet>
      <dgm:spPr/>
      <dgm:t>
        <a:bodyPr/>
        <a:lstStyle/>
        <a:p>
          <a:endParaRPr lang="en-US"/>
        </a:p>
      </dgm:t>
    </dgm:pt>
  </dgm:ptLst>
  <dgm:cxnLst>
    <dgm:cxn modelId="{E7522822-CB60-4895-B14A-B28F9438BF70}" type="presOf" srcId="{E7CA47F8-5743-4AF9-836C-6BC37E2A8003}" destId="{2168EA6A-E90F-4AC3-9953-C8DD33612004}" srcOrd="0" destOrd="0" presId="urn:microsoft.com/office/officeart/2005/8/layout/chevronAccent+Icon"/>
    <dgm:cxn modelId="{A924A33C-5342-48B2-8B8C-AAB10D2B98AD}" type="presOf" srcId="{25BEF674-DA52-4059-A2B6-6F90FFEA8A8A}" destId="{F28CA544-682F-4C05-8E6C-D7EFDC9364BD}" srcOrd="0" destOrd="0" presId="urn:microsoft.com/office/officeart/2005/8/layout/chevronAccent+Icon"/>
    <dgm:cxn modelId="{73E5D941-4A23-4B00-8BDF-C0F1B779EFCA}" srcId="{E7CA47F8-5743-4AF9-836C-6BC37E2A8003}" destId="{25BEF674-DA52-4059-A2B6-6F90FFEA8A8A}" srcOrd="0" destOrd="0" parTransId="{600014D2-200F-49C2-9FCD-5C8B2B30A278}" sibTransId="{43FDABC9-F0DA-4404-8DA4-0AAAAADBFC02}"/>
    <dgm:cxn modelId="{9C37A251-0D1E-47C1-BA88-7E8F7909EE8F}" type="presParOf" srcId="{2168EA6A-E90F-4AC3-9953-C8DD33612004}" destId="{28E3164F-59E4-40C6-87FA-11769B5D7E69}" srcOrd="0" destOrd="0" presId="urn:microsoft.com/office/officeart/2005/8/layout/chevronAccent+Icon"/>
    <dgm:cxn modelId="{8D4339C6-7113-47D7-873A-B6869BD4EA68}" type="presParOf" srcId="{28E3164F-59E4-40C6-87FA-11769B5D7E69}" destId="{D3D3A302-B77F-4BEA-A637-36F46D5BC88F}" srcOrd="0" destOrd="0" presId="urn:microsoft.com/office/officeart/2005/8/layout/chevronAccent+Icon"/>
    <dgm:cxn modelId="{87C3B384-AF3C-4B3B-9B26-E09433AF292A}" type="presParOf" srcId="{28E3164F-59E4-40C6-87FA-11769B5D7E69}" destId="{F28CA544-682F-4C05-8E6C-D7EFDC9364BD}" srcOrd="1" destOrd="0" presId="urn:microsoft.com/office/officeart/2005/8/layout/chevronAccent+Icon"/>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7CA47F8-5743-4AF9-836C-6BC37E2A8003}" type="doc">
      <dgm:prSet loTypeId="urn:microsoft.com/office/officeart/2005/8/layout/chevronAccent+Icon" loCatId="officeonline" qsTypeId="urn:microsoft.com/office/officeart/2005/8/quickstyle/simple1" qsCatId="simple" csTypeId="urn:microsoft.com/office/officeart/2005/8/colors/accent6_2" csCatId="accent6" phldr="1"/>
      <dgm:spPr/>
      <dgm:t>
        <a:bodyPr/>
        <a:lstStyle/>
        <a:p>
          <a:endParaRPr lang="en-US"/>
        </a:p>
      </dgm:t>
    </dgm:pt>
    <dgm:pt modelId="{25BEF674-DA52-4059-A2B6-6F90FFEA8A8A}">
      <dgm:prSet phldrT="[Text]" custT="1"/>
      <dgm:spPr/>
      <dgm:t>
        <a:bodyPr/>
        <a:lstStyle/>
        <a:p>
          <a:r>
            <a:rPr lang="ar-SA" sz="1600" b="1" dirty="0">
              <a:latin typeface="Sakkal Majalla" panose="02000000000000000000" pitchFamily="2" charset="-78"/>
              <a:cs typeface="Sakkal Majalla" panose="02000000000000000000" pitchFamily="2" charset="-78"/>
            </a:rPr>
            <a:t>الدراسة الميدانية</a:t>
          </a:r>
          <a:endParaRPr lang="en-US" sz="1600" b="1" dirty="0">
            <a:latin typeface="Sakkal Majalla" panose="02000000000000000000" pitchFamily="2" charset="-78"/>
            <a:cs typeface="Sakkal Majalla" panose="02000000000000000000" pitchFamily="2" charset="-78"/>
          </a:endParaRPr>
        </a:p>
      </dgm:t>
    </dgm:pt>
    <dgm:pt modelId="{43FDABC9-F0DA-4404-8DA4-0AAAAADBFC02}" type="sibTrans" cxnId="{73E5D941-4A23-4B00-8BDF-C0F1B779EFCA}">
      <dgm:prSet/>
      <dgm:spPr/>
      <dgm:t>
        <a:bodyPr/>
        <a:lstStyle/>
        <a:p>
          <a:endParaRPr lang="en-US" sz="1050"/>
        </a:p>
      </dgm:t>
    </dgm:pt>
    <dgm:pt modelId="{600014D2-200F-49C2-9FCD-5C8B2B30A278}" type="parTrans" cxnId="{73E5D941-4A23-4B00-8BDF-C0F1B779EFCA}">
      <dgm:prSet/>
      <dgm:spPr/>
      <dgm:t>
        <a:bodyPr/>
        <a:lstStyle/>
        <a:p>
          <a:endParaRPr lang="en-US" sz="1050"/>
        </a:p>
      </dgm:t>
    </dgm:pt>
    <dgm:pt modelId="{2168EA6A-E90F-4AC3-9953-C8DD33612004}" type="pres">
      <dgm:prSet presAssocID="{E7CA47F8-5743-4AF9-836C-6BC37E2A8003}" presName="Name0" presStyleCnt="0">
        <dgm:presLayoutVars>
          <dgm:dir/>
          <dgm:resizeHandles val="exact"/>
        </dgm:presLayoutVars>
      </dgm:prSet>
      <dgm:spPr/>
      <dgm:t>
        <a:bodyPr/>
        <a:lstStyle/>
        <a:p>
          <a:endParaRPr lang="en-US"/>
        </a:p>
      </dgm:t>
    </dgm:pt>
    <dgm:pt modelId="{28E3164F-59E4-40C6-87FA-11769B5D7E69}" type="pres">
      <dgm:prSet presAssocID="{25BEF674-DA52-4059-A2B6-6F90FFEA8A8A}" presName="composite" presStyleCnt="0"/>
      <dgm:spPr/>
    </dgm:pt>
    <dgm:pt modelId="{D3D3A302-B77F-4BEA-A637-36F46D5BC88F}" type="pres">
      <dgm:prSet presAssocID="{25BEF674-DA52-4059-A2B6-6F90FFEA8A8A}" presName="bgChev" presStyleLbl="node1" presStyleIdx="0" presStyleCnt="1" custLinFactNeighborX="23569" custLinFactNeighborY="-52184"/>
      <dgm:spPr/>
    </dgm:pt>
    <dgm:pt modelId="{F28CA544-682F-4C05-8E6C-D7EFDC9364BD}" type="pres">
      <dgm:prSet presAssocID="{25BEF674-DA52-4059-A2B6-6F90FFEA8A8A}" presName="txNode" presStyleLbl="fgAcc1" presStyleIdx="0" presStyleCnt="1" custScaleX="148717" custLinFactNeighborX="1695">
        <dgm:presLayoutVars>
          <dgm:bulletEnabled val="1"/>
        </dgm:presLayoutVars>
      </dgm:prSet>
      <dgm:spPr/>
      <dgm:t>
        <a:bodyPr/>
        <a:lstStyle/>
        <a:p>
          <a:endParaRPr lang="en-US"/>
        </a:p>
      </dgm:t>
    </dgm:pt>
  </dgm:ptLst>
  <dgm:cxnLst>
    <dgm:cxn modelId="{E7522822-CB60-4895-B14A-B28F9438BF70}" type="presOf" srcId="{E7CA47F8-5743-4AF9-836C-6BC37E2A8003}" destId="{2168EA6A-E90F-4AC3-9953-C8DD33612004}" srcOrd="0" destOrd="0" presId="urn:microsoft.com/office/officeart/2005/8/layout/chevronAccent+Icon"/>
    <dgm:cxn modelId="{A924A33C-5342-48B2-8B8C-AAB10D2B98AD}" type="presOf" srcId="{25BEF674-DA52-4059-A2B6-6F90FFEA8A8A}" destId="{F28CA544-682F-4C05-8E6C-D7EFDC9364BD}" srcOrd="0" destOrd="0" presId="urn:microsoft.com/office/officeart/2005/8/layout/chevronAccent+Icon"/>
    <dgm:cxn modelId="{73E5D941-4A23-4B00-8BDF-C0F1B779EFCA}" srcId="{E7CA47F8-5743-4AF9-836C-6BC37E2A8003}" destId="{25BEF674-DA52-4059-A2B6-6F90FFEA8A8A}" srcOrd="0" destOrd="0" parTransId="{600014D2-200F-49C2-9FCD-5C8B2B30A278}" sibTransId="{43FDABC9-F0DA-4404-8DA4-0AAAAADBFC02}"/>
    <dgm:cxn modelId="{9C37A251-0D1E-47C1-BA88-7E8F7909EE8F}" type="presParOf" srcId="{2168EA6A-E90F-4AC3-9953-C8DD33612004}" destId="{28E3164F-59E4-40C6-87FA-11769B5D7E69}" srcOrd="0" destOrd="0" presId="urn:microsoft.com/office/officeart/2005/8/layout/chevronAccent+Icon"/>
    <dgm:cxn modelId="{8D4339C6-7113-47D7-873A-B6869BD4EA68}" type="presParOf" srcId="{28E3164F-59E4-40C6-87FA-11769B5D7E69}" destId="{D3D3A302-B77F-4BEA-A637-36F46D5BC88F}" srcOrd="0" destOrd="0" presId="urn:microsoft.com/office/officeart/2005/8/layout/chevronAccent+Icon"/>
    <dgm:cxn modelId="{87C3B384-AF3C-4B3B-9B26-E09433AF292A}" type="presParOf" srcId="{28E3164F-59E4-40C6-87FA-11769B5D7E69}" destId="{F28CA544-682F-4C05-8E6C-D7EFDC9364BD}" srcOrd="1" destOrd="0" presId="urn:microsoft.com/office/officeart/2005/8/layout/chevronAccent+Icon"/>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3A302-B77F-4BEA-A637-36F46D5BC88F}">
      <dsp:nvSpPr>
        <dsp:cNvPr id="0" name=""/>
        <dsp:cNvSpPr/>
      </dsp:nvSpPr>
      <dsp:spPr>
        <a:xfrm>
          <a:off x="173" y="0"/>
          <a:ext cx="5161502" cy="682752"/>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8CA544-682F-4C05-8E6C-D7EFDC9364BD}">
      <dsp:nvSpPr>
        <dsp:cNvPr id="0" name=""/>
        <dsp:cNvSpPr/>
      </dsp:nvSpPr>
      <dsp:spPr>
        <a:xfrm>
          <a:off x="315058" y="170688"/>
          <a:ext cx="6481981" cy="682752"/>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EG" sz="1600" b="1" kern="1200" dirty="0">
              <a:latin typeface="Sakkal Majalla" panose="02000000000000000000" pitchFamily="2" charset="-78"/>
              <a:cs typeface="Sakkal Majalla" panose="02000000000000000000" pitchFamily="2" charset="-78"/>
            </a:rPr>
            <a:t>الاستدامة البيئية ومكافحة التصحر والجفاف</a:t>
          </a:r>
          <a:endParaRPr lang="en-US" sz="1600" b="1" kern="1200" dirty="0">
            <a:latin typeface="Sakkal Majalla" panose="02000000000000000000" pitchFamily="2" charset="-78"/>
            <a:cs typeface="Sakkal Majalla" panose="02000000000000000000" pitchFamily="2" charset="-78"/>
          </a:endParaRPr>
        </a:p>
      </dsp:txBody>
      <dsp:txXfrm>
        <a:off x="335055" y="190685"/>
        <a:ext cx="6441987" cy="6427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3A302-B77F-4BEA-A637-36F46D5BC88F}">
      <dsp:nvSpPr>
        <dsp:cNvPr id="0" name=""/>
        <dsp:cNvSpPr/>
      </dsp:nvSpPr>
      <dsp:spPr>
        <a:xfrm>
          <a:off x="3805" y="0"/>
          <a:ext cx="2547894" cy="682752"/>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8CA544-682F-4C05-8E6C-D7EFDC9364BD}">
      <dsp:nvSpPr>
        <dsp:cNvPr id="0" name=""/>
        <dsp:cNvSpPr/>
      </dsp:nvSpPr>
      <dsp:spPr>
        <a:xfrm>
          <a:off x="172690" y="170688"/>
          <a:ext cx="3199728" cy="682752"/>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EG" sz="1600" b="1" kern="1200" dirty="0">
              <a:latin typeface="Sakkal Majalla" panose="02000000000000000000" pitchFamily="2" charset="-78"/>
              <a:cs typeface="Sakkal Majalla" panose="02000000000000000000" pitchFamily="2" charset="-78"/>
            </a:rPr>
            <a:t>است</a:t>
          </a:r>
          <a:r>
            <a:rPr lang="ar-SA" sz="1600" b="1" kern="1200" dirty="0">
              <a:latin typeface="Sakkal Majalla" panose="02000000000000000000" pitchFamily="2" charset="-78"/>
              <a:cs typeface="Sakkal Majalla" panose="02000000000000000000" pitchFamily="2" charset="-78"/>
            </a:rPr>
            <a:t>ر</a:t>
          </a:r>
          <a:r>
            <a:rPr lang="ar-EG" sz="1600" b="1" kern="1200" dirty="0">
              <a:latin typeface="Sakkal Majalla" panose="02000000000000000000" pitchFamily="2" charset="-78"/>
              <a:cs typeface="Sakkal Majalla" panose="02000000000000000000" pitchFamily="2" charset="-78"/>
            </a:rPr>
            <a:t>اتيجيات التسويق الرقمي</a:t>
          </a:r>
          <a:endParaRPr lang="en-US" sz="1600" b="1" kern="1200" dirty="0">
            <a:latin typeface="Sakkal Majalla" panose="02000000000000000000" pitchFamily="2" charset="-78"/>
            <a:cs typeface="Sakkal Majalla" panose="02000000000000000000" pitchFamily="2" charset="-78"/>
          </a:endParaRPr>
        </a:p>
      </dsp:txBody>
      <dsp:txXfrm>
        <a:off x="192687" y="190685"/>
        <a:ext cx="3159734" cy="642758"/>
      </dsp:txXfrm>
    </dsp:sp>
    <dsp:sp modelId="{B666EDBB-99C7-40FE-AB6B-B8DDD87F705E}">
      <dsp:nvSpPr>
        <dsp:cNvPr id="0" name=""/>
        <dsp:cNvSpPr/>
      </dsp:nvSpPr>
      <dsp:spPr>
        <a:xfrm>
          <a:off x="3438153" y="0"/>
          <a:ext cx="2547894" cy="682752"/>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2DF2B8-F152-43F3-9D2C-5C6E9AEA69C2}">
      <dsp:nvSpPr>
        <dsp:cNvPr id="0" name=""/>
        <dsp:cNvSpPr/>
      </dsp:nvSpPr>
      <dsp:spPr>
        <a:xfrm>
          <a:off x="3593505" y="170688"/>
          <a:ext cx="3199728" cy="682752"/>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EG" sz="1600" b="1" kern="1200" dirty="0">
              <a:latin typeface="Sakkal Majalla" panose="02000000000000000000" pitchFamily="2" charset="-78"/>
              <a:cs typeface="Sakkal Majalla" panose="02000000000000000000" pitchFamily="2" charset="-78"/>
            </a:rPr>
            <a:t>مبادرة السعودية الخضراء</a:t>
          </a:r>
          <a:endParaRPr lang="en-US" sz="1600" b="1" kern="1200" dirty="0">
            <a:latin typeface="Sakkal Majalla" panose="02000000000000000000" pitchFamily="2" charset="-78"/>
            <a:cs typeface="Sakkal Majalla" panose="02000000000000000000" pitchFamily="2" charset="-78"/>
          </a:endParaRPr>
        </a:p>
      </dsp:txBody>
      <dsp:txXfrm>
        <a:off x="3613502" y="190685"/>
        <a:ext cx="3159734" cy="6427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3A302-B77F-4BEA-A637-36F46D5BC88F}">
      <dsp:nvSpPr>
        <dsp:cNvPr id="0" name=""/>
        <dsp:cNvSpPr/>
      </dsp:nvSpPr>
      <dsp:spPr>
        <a:xfrm>
          <a:off x="3756" y="0"/>
          <a:ext cx="2515045" cy="682752"/>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8CA544-682F-4C05-8E6C-D7EFDC9364BD}">
      <dsp:nvSpPr>
        <dsp:cNvPr id="0" name=""/>
        <dsp:cNvSpPr/>
      </dsp:nvSpPr>
      <dsp:spPr>
        <a:xfrm>
          <a:off x="193104" y="170687"/>
          <a:ext cx="3158476" cy="682752"/>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EG" sz="1600" b="1" kern="1200" dirty="0">
              <a:latin typeface="Sakkal Majalla" panose="02000000000000000000" pitchFamily="2" charset="-78"/>
              <a:cs typeface="Sakkal Majalla" panose="02000000000000000000" pitchFamily="2" charset="-78"/>
            </a:rPr>
            <a:t>سلوك المستهلك البيئي</a:t>
          </a:r>
          <a:endParaRPr lang="en-US" sz="1600" b="1" kern="1200" dirty="0">
            <a:latin typeface="Sakkal Majalla" panose="02000000000000000000" pitchFamily="2" charset="-78"/>
            <a:cs typeface="Sakkal Majalla" panose="02000000000000000000" pitchFamily="2" charset="-78"/>
          </a:endParaRPr>
        </a:p>
      </dsp:txBody>
      <dsp:txXfrm>
        <a:off x="213101" y="190684"/>
        <a:ext cx="3118482" cy="642758"/>
      </dsp:txXfrm>
    </dsp:sp>
    <dsp:sp modelId="{B666EDBB-99C7-40FE-AB6B-B8DDD87F705E}">
      <dsp:nvSpPr>
        <dsp:cNvPr id="0" name=""/>
        <dsp:cNvSpPr/>
      </dsp:nvSpPr>
      <dsp:spPr>
        <a:xfrm>
          <a:off x="3393827" y="0"/>
          <a:ext cx="2515045" cy="682752"/>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2DF2B8-F152-43F3-9D2C-5C6E9AEA69C2}">
      <dsp:nvSpPr>
        <dsp:cNvPr id="0" name=""/>
        <dsp:cNvSpPr/>
      </dsp:nvSpPr>
      <dsp:spPr>
        <a:xfrm>
          <a:off x="3547176" y="170688"/>
          <a:ext cx="3158476" cy="682752"/>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EG" sz="1600" b="1" kern="1200" dirty="0">
              <a:latin typeface="Sakkal Majalla" panose="02000000000000000000" pitchFamily="2" charset="-78"/>
              <a:cs typeface="Sakkal Majalla" panose="02000000000000000000" pitchFamily="2" charset="-78"/>
            </a:rPr>
            <a:t>التأثيرات الاقتصادية والاجتماعية</a:t>
          </a:r>
          <a:endParaRPr lang="en-US" sz="1600" b="1" kern="1200" dirty="0">
            <a:latin typeface="Sakkal Majalla" panose="02000000000000000000" pitchFamily="2" charset="-78"/>
            <a:cs typeface="Sakkal Majalla" panose="02000000000000000000" pitchFamily="2" charset="-78"/>
          </a:endParaRPr>
        </a:p>
      </dsp:txBody>
      <dsp:txXfrm>
        <a:off x="3567173" y="190685"/>
        <a:ext cx="3118482" cy="64275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3A302-B77F-4BEA-A637-36F46D5BC88F}">
      <dsp:nvSpPr>
        <dsp:cNvPr id="0" name=""/>
        <dsp:cNvSpPr/>
      </dsp:nvSpPr>
      <dsp:spPr>
        <a:xfrm>
          <a:off x="784982" y="0"/>
          <a:ext cx="3330094" cy="627888"/>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8CA544-682F-4C05-8E6C-D7EFDC9364BD}">
      <dsp:nvSpPr>
        <dsp:cNvPr id="0" name=""/>
        <dsp:cNvSpPr/>
      </dsp:nvSpPr>
      <dsp:spPr>
        <a:xfrm>
          <a:off x="203268" y="156972"/>
          <a:ext cx="4182041" cy="627888"/>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SA" sz="1600" b="1" kern="1200" dirty="0">
              <a:latin typeface="Sakkal Majalla" panose="02000000000000000000" pitchFamily="2" charset="-78"/>
              <a:cs typeface="Sakkal Majalla" panose="02000000000000000000" pitchFamily="2" charset="-78"/>
            </a:rPr>
            <a:t>البيئة التشريعية والقانونية والإمتثال</a:t>
          </a:r>
          <a:endParaRPr lang="en-US" sz="1600" b="1" kern="1200" dirty="0">
            <a:latin typeface="Sakkal Majalla" panose="02000000000000000000" pitchFamily="2" charset="-78"/>
            <a:cs typeface="Sakkal Majalla" panose="02000000000000000000" pitchFamily="2" charset="-78"/>
          </a:endParaRPr>
        </a:p>
      </dsp:txBody>
      <dsp:txXfrm>
        <a:off x="221658" y="175362"/>
        <a:ext cx="4145261" cy="59110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3A302-B77F-4BEA-A637-36F46D5BC88F}">
      <dsp:nvSpPr>
        <dsp:cNvPr id="0" name=""/>
        <dsp:cNvSpPr/>
      </dsp:nvSpPr>
      <dsp:spPr>
        <a:xfrm>
          <a:off x="784982" y="0"/>
          <a:ext cx="3330094" cy="627888"/>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8CA544-682F-4C05-8E6C-D7EFDC9364BD}">
      <dsp:nvSpPr>
        <dsp:cNvPr id="0" name=""/>
        <dsp:cNvSpPr/>
      </dsp:nvSpPr>
      <dsp:spPr>
        <a:xfrm>
          <a:off x="203268" y="156972"/>
          <a:ext cx="4182041" cy="627888"/>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SA" sz="1600" b="1" kern="1200" dirty="0">
              <a:latin typeface="Sakkal Majalla" panose="02000000000000000000" pitchFamily="2" charset="-78"/>
              <a:cs typeface="Sakkal Majalla" panose="02000000000000000000" pitchFamily="2" charset="-78"/>
            </a:rPr>
            <a:t>المشاركة المجتمعية</a:t>
          </a:r>
          <a:endParaRPr lang="en-US" sz="1600" b="1" kern="1200" dirty="0">
            <a:latin typeface="Sakkal Majalla" panose="02000000000000000000" pitchFamily="2" charset="-78"/>
            <a:cs typeface="Sakkal Majalla" panose="02000000000000000000" pitchFamily="2" charset="-78"/>
          </a:endParaRPr>
        </a:p>
      </dsp:txBody>
      <dsp:txXfrm>
        <a:off x="221658" y="175362"/>
        <a:ext cx="4145261" cy="59110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3A302-B77F-4BEA-A637-36F46D5BC88F}">
      <dsp:nvSpPr>
        <dsp:cNvPr id="0" name=""/>
        <dsp:cNvSpPr/>
      </dsp:nvSpPr>
      <dsp:spPr>
        <a:xfrm>
          <a:off x="784982" y="0"/>
          <a:ext cx="3330094" cy="627888"/>
        </a:xfrm>
        <a:prstGeom prst="chevron">
          <a:avLst>
            <a:gd name="adj" fmla="val 4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8CA544-682F-4C05-8E6C-D7EFDC9364BD}">
      <dsp:nvSpPr>
        <dsp:cNvPr id="0" name=""/>
        <dsp:cNvSpPr/>
      </dsp:nvSpPr>
      <dsp:spPr>
        <a:xfrm>
          <a:off x="203268" y="156972"/>
          <a:ext cx="4182041" cy="627888"/>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ar-SA" sz="1600" b="1" kern="1200" dirty="0">
              <a:latin typeface="Sakkal Majalla" panose="02000000000000000000" pitchFamily="2" charset="-78"/>
              <a:cs typeface="Sakkal Majalla" panose="02000000000000000000" pitchFamily="2" charset="-78"/>
            </a:rPr>
            <a:t>الدراسة الميدانية</a:t>
          </a:r>
          <a:endParaRPr lang="en-US" sz="1600" b="1" kern="1200" dirty="0">
            <a:latin typeface="Sakkal Majalla" panose="02000000000000000000" pitchFamily="2" charset="-78"/>
            <a:cs typeface="Sakkal Majalla" panose="02000000000000000000" pitchFamily="2" charset="-78"/>
          </a:endParaRPr>
        </a:p>
      </dsp:txBody>
      <dsp:txXfrm>
        <a:off x="221658" y="175362"/>
        <a:ext cx="4145261" cy="59110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F9EFC-16AF-40DE-B5E6-AB57CA31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3416</TotalTime>
  <Pages>53</Pages>
  <Words>9573</Words>
  <Characters>54571</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Atya</dc:creator>
  <cp:keywords/>
  <dc:description/>
  <cp:lastModifiedBy>sony</cp:lastModifiedBy>
  <cp:revision>54</cp:revision>
  <dcterms:created xsi:type="dcterms:W3CDTF">2024-10-11T10:26:00Z</dcterms:created>
  <dcterms:modified xsi:type="dcterms:W3CDTF">2024-12-14T21:11:00Z</dcterms:modified>
</cp:coreProperties>
</file>